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10648C" w14:textId="4B8BD6A4" w:rsidR="00061775" w:rsidRDefault="00061775" w:rsidP="00061775">
      <w:pPr>
        <w:pStyle w:val="Heading1"/>
      </w:pPr>
      <w:r>
        <w:t>cap k vs k affs – bfhpr 2020</w:t>
      </w:r>
    </w:p>
    <w:p w14:paraId="4EB61ED4" w14:textId="22734598" w:rsidR="00061775" w:rsidRDefault="00061775" w:rsidP="00061775">
      <w:r>
        <w:t>Thanks to Azi, Colin, Jay, and Gabe for their work on this file!</w:t>
      </w:r>
    </w:p>
    <w:p w14:paraId="11D6C66E" w14:textId="77777777" w:rsidR="00061775" w:rsidRPr="00061775" w:rsidRDefault="00061775" w:rsidP="00061775"/>
    <w:p w14:paraId="11CA3368" w14:textId="5F505D19" w:rsidR="00061775" w:rsidRDefault="00061775" w:rsidP="00061775">
      <w:pPr>
        <w:pStyle w:val="Heading2"/>
      </w:pPr>
      <w:r>
        <w:t>top-shelf</w:t>
      </w:r>
    </w:p>
    <w:p w14:paraId="1522DAC0" w14:textId="77777777" w:rsidR="00061775" w:rsidRPr="00CF4893" w:rsidRDefault="00061775" w:rsidP="00061775"/>
    <w:p w14:paraId="752EB38A" w14:textId="77777777" w:rsidR="00061775" w:rsidRDefault="00061775" w:rsidP="00061775">
      <w:pPr>
        <w:pStyle w:val="Heading3"/>
      </w:pPr>
      <w:r>
        <w:t>1nc communist horizon</w:t>
      </w:r>
    </w:p>
    <w:p w14:paraId="1BAAB364" w14:textId="77777777" w:rsidR="00061775" w:rsidRPr="00101B30" w:rsidRDefault="00061775" w:rsidP="00061775"/>
    <w:p w14:paraId="7EB0B959" w14:textId="77777777" w:rsidR="00061775" w:rsidRDefault="00061775" w:rsidP="00061775">
      <w:pPr>
        <w:pStyle w:val="Heading4"/>
      </w:pPr>
      <w:r>
        <w:t>The aff’s</w:t>
      </w:r>
      <w:r w:rsidRPr="000D685C">
        <w:rPr>
          <w:b w:val="0"/>
        </w:rPr>
        <w:t xml:space="preserve"> [micropolitical/structural/identarian/aesthetic]</w:t>
      </w:r>
      <w:r>
        <w:t xml:space="preserve"> focus forecloses effective anti-capitalist politics – rejecting individualist fantasies is crucial to a collective future </w:t>
      </w:r>
    </w:p>
    <w:p w14:paraId="5CC38A1C" w14:textId="77777777" w:rsidR="00061775" w:rsidRDefault="00061775" w:rsidP="00061775">
      <w:r w:rsidRPr="005B70EB">
        <w:rPr>
          <w:b/>
        </w:rPr>
        <w:t>Dean 12</w:t>
      </w:r>
      <w:r>
        <w:t xml:space="preserve"> [Jodi, Professor of Political Science at Hobart and William Smith Colleges, </w:t>
      </w:r>
      <w:r w:rsidRPr="00BD052F">
        <w:rPr>
          <w:i/>
        </w:rPr>
        <w:t>The Communist Horizon</w:t>
      </w:r>
      <w:r>
        <w:t>, Verso: Brooklyn, NY, 2012, p. 12-19]</w:t>
      </w:r>
    </w:p>
    <w:p w14:paraId="54963AE6" w14:textId="77777777" w:rsidR="00061775" w:rsidRDefault="00061775" w:rsidP="00061775"/>
    <w:p w14:paraId="225E6485" w14:textId="77777777" w:rsidR="00061775" w:rsidRDefault="00061775" w:rsidP="00061775">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6E4E6F">
        <w:rPr>
          <w:rStyle w:val="StyleUnderline"/>
          <w:highlight w:val="yellow"/>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6E4E6F">
        <w:rPr>
          <w:rStyle w:val="StyleUnderline"/>
          <w:highlight w:val="yellow"/>
        </w:rPr>
        <w:t>to</w:t>
      </w:r>
      <w:r w:rsidRPr="00CB7D35">
        <w:rPr>
          <w:rStyle w:val="StyleUnderline"/>
        </w:rPr>
        <w:t xml:space="preserve"> sociological statements requiting </w:t>
      </w:r>
      <w:r w:rsidRPr="006E4E6F">
        <w:rPr>
          <w:rStyle w:val="StyleUnderline"/>
          <w:highlight w:val="yellow"/>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6E4E6F">
        <w:rPr>
          <w:rStyle w:val="StyleUnderline"/>
          <w:highlight w:val="yellow"/>
        </w:rPr>
        <w:t>referent</w:t>
      </w:r>
      <w:r w:rsidRPr="00CB7D35">
        <w:rPr>
          <w:rStyle w:val="StyleUnderline"/>
        </w:rPr>
        <w:t xml:space="preserve">, it </w:t>
      </w:r>
      <w:r w:rsidRPr="006E4E6F">
        <w:rPr>
          <w:rStyle w:val="StyleUnderline"/>
          <w:highlight w:val="yellow"/>
        </w:rPr>
        <w:t>erases the division</w:t>
      </w:r>
      <w:r w:rsidRPr="006E4E6F">
        <w:rPr>
          <w:rStyle w:val="StyleUnderline"/>
          <w:sz w:val="12"/>
          <w:highlight w:val="yellow"/>
        </w:rPr>
        <w:t xml:space="preserve"> </w:t>
      </w:r>
      <w:r w:rsidRPr="006E4E6F">
        <w:rPr>
          <w:rStyle w:val="StyleUnderline"/>
          <w:highlight w:val="yellow"/>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6E4E6F">
        <w:rPr>
          <w:rStyle w:val="Emphasis"/>
          <w:highlight w:val="yellow"/>
        </w:rPr>
        <w:t>We-skepticism</w:t>
      </w:r>
      <w:r w:rsidRPr="006E4E6F">
        <w:rPr>
          <w:sz w:val="16"/>
          <w:highlight w:val="yellow"/>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6E4E6F">
        <w:rPr>
          <w:rStyle w:val="Emphasis"/>
          <w:highlight w:val="yellow"/>
        </w:rPr>
        <w:t>treats collectivity</w:t>
      </w:r>
      <w:r w:rsidRPr="006E4E6F">
        <w:rPr>
          <w:rStyle w:val="Emphasis"/>
          <w:sz w:val="12"/>
          <w:highlight w:val="yellow"/>
        </w:rPr>
        <w:t xml:space="preserve"> </w:t>
      </w:r>
      <w:r w:rsidRPr="006E4E6F">
        <w:rPr>
          <w:rStyle w:val="Emphasis"/>
          <w:highlight w:val="yellow"/>
        </w:rPr>
        <w:t>with suspicion</w:t>
      </w:r>
      <w:r w:rsidRPr="006E4E6F">
        <w:rPr>
          <w:sz w:val="16"/>
          <w:highlight w:val="yellow"/>
        </w:rPr>
        <w:t xml:space="preserve"> </w:t>
      </w:r>
      <w:r w:rsidRPr="006E4E6F">
        <w:rPr>
          <w:rStyle w:val="StyleUnderline"/>
          <w:highlight w:val="yellow"/>
        </w:rPr>
        <w:t>and privileges</w:t>
      </w:r>
      <w:r w:rsidRPr="00CB7D35">
        <w:rPr>
          <w:rStyle w:val="StyleUnderline"/>
        </w:rPr>
        <w:t xml:space="preserve"> a fantasy of </w:t>
      </w:r>
      <w:r w:rsidRPr="006E4E6F">
        <w:rPr>
          <w:rStyle w:val="Emphasis"/>
          <w:highlight w:val="yellow"/>
        </w:rPr>
        <w:t>individual</w:t>
      </w:r>
      <w:r w:rsidRPr="006E4E6F">
        <w:rPr>
          <w:rStyle w:val="Emphasis"/>
          <w:sz w:val="12"/>
          <w:highlight w:val="yellow"/>
        </w:rPr>
        <w:t xml:space="preserve"> </w:t>
      </w:r>
      <w:r w:rsidRPr="006E4E6F">
        <w:rPr>
          <w:rStyle w:val="Emphasis"/>
          <w:highlight w:val="yellow"/>
        </w:rPr>
        <w:t>singularity</w:t>
      </w:r>
      <w:r w:rsidRPr="006E4E6F">
        <w:rPr>
          <w:rStyle w:val="StyleUnderline"/>
          <w:highlight w:val="yellow"/>
        </w:rPr>
        <w:t xml:space="preserve"> and </w:t>
      </w:r>
      <w:r w:rsidRPr="006E4E6F">
        <w:rPr>
          <w:rStyle w:val="Emphasis"/>
          <w:highlight w:val="yellow"/>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6E4E6F">
        <w:rPr>
          <w:rStyle w:val="StyleUnderline"/>
          <w:highlight w:val="yellow"/>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6E4E6F">
        <w:rPr>
          <w:rStyle w:val="StyleUnderline"/>
          <w:highlight w:val="yellow"/>
        </w:rPr>
        <w:t xml:space="preserve">think that </w:t>
      </w:r>
      <w:r w:rsidRPr="006E4E6F">
        <w:rPr>
          <w:rStyle w:val="Emphasis"/>
          <w:highlight w:val="yellow"/>
        </w:rPr>
        <w:t xml:space="preserve">micropolitical </w:t>
      </w:r>
      <w:r w:rsidRPr="00A72AA8">
        <w:rPr>
          <w:rStyle w:val="Emphasis"/>
          <w:highlight w:val="yellow"/>
        </w:rPr>
        <w:t>activities</w:t>
      </w:r>
      <w:r w:rsidRPr="00A72AA8">
        <w:rPr>
          <w:sz w:val="16"/>
          <w:highlight w:val="yellow"/>
        </w:rPr>
        <w:t xml:space="preserve">, </w:t>
      </w:r>
      <w:r w:rsidRPr="00A72AA8">
        <w:rPr>
          <w:rStyle w:val="StyleUnderline"/>
        </w:rPr>
        <w:t xml:space="preserve">whether </w:t>
      </w:r>
      <w:r w:rsidRPr="00A72AA8">
        <w:rPr>
          <w:rStyle w:val="StyleUnderline"/>
          <w:highlight w:val="yellow"/>
        </w:rPr>
        <w:t>practices</w:t>
      </w:r>
      <w:r w:rsidRPr="00A72AA8">
        <w:rPr>
          <w:rStyle w:val="StyleUnderline"/>
          <w:sz w:val="12"/>
          <w:highlight w:val="yellow"/>
        </w:rPr>
        <w:t xml:space="preserve"> </w:t>
      </w:r>
      <w:r w:rsidRPr="00A72AA8">
        <w:rPr>
          <w:rStyle w:val="StyleUnderline"/>
          <w:highlight w:val="yellow"/>
        </w:rPr>
        <w:t xml:space="preserve">of </w:t>
      </w:r>
      <w:r w:rsidRPr="00A72AA8">
        <w:rPr>
          <w:rStyle w:val="Emphasis"/>
          <w:highlight w:val="yellow"/>
        </w:rPr>
        <w:t>self-cultivation</w:t>
      </w:r>
      <w:r w:rsidRPr="00CB7D35">
        <w:rPr>
          <w:rStyle w:val="StyleUnderline"/>
        </w:rPr>
        <w:t xml:space="preserve"> or individual consumer choices, </w:t>
      </w:r>
      <w:r w:rsidRPr="006E4E6F">
        <w:rPr>
          <w:rStyle w:val="StyleUnderline"/>
          <w:highlight w:val="yellow"/>
        </w:rPr>
        <w:t>are</w:t>
      </w:r>
      <w:r w:rsidRPr="006E4E6F">
        <w:rPr>
          <w:rStyle w:val="StyleUnderline"/>
          <w:sz w:val="12"/>
          <w:highlight w:val="yellow"/>
        </w:rPr>
        <w:t xml:space="preserve"> </w:t>
      </w:r>
      <w:r w:rsidRPr="006E4E6F">
        <w:rPr>
          <w:rStyle w:val="StyleUnderline"/>
          <w:highlight w:val="yellow"/>
        </w:rPr>
        <w:t>more important</w:t>
      </w:r>
      <w:r w:rsidRPr="00CB7D35">
        <w:rPr>
          <w:rStyle w:val="StyleUnderline"/>
        </w:rPr>
        <w:t xml:space="preserve"> loci of action </w:t>
      </w:r>
      <w:r w:rsidRPr="006E4E6F">
        <w:rPr>
          <w:rStyle w:val="StyleUnderline"/>
          <w:highlight w:val="yellow"/>
        </w:rPr>
        <w:t>than large-scale organized</w:t>
      </w:r>
      <w:r w:rsidRPr="006E4E6F">
        <w:rPr>
          <w:rStyle w:val="StyleUnderline"/>
          <w:sz w:val="12"/>
          <w:highlight w:val="yellow"/>
        </w:rPr>
        <w:t xml:space="preserve"> </w:t>
      </w:r>
      <w:r w:rsidRPr="00A72AA8">
        <w:rPr>
          <w:rStyle w:val="StyleUnderline"/>
          <w:highlight w:val="yellow"/>
        </w:rPr>
        <w:t>movement</w:t>
      </w:r>
      <w:r w:rsidRPr="00A72AA8">
        <w:rPr>
          <w:sz w:val="16"/>
          <w:highlight w:val="yellow"/>
        </w:rPr>
        <w:t>-</w:t>
      </w:r>
      <w:r w:rsidRPr="00A72AA8">
        <w:rPr>
          <w:rStyle w:val="StyleUnderline"/>
        </w:rPr>
        <w:t xml:space="preserve">an assumption </w:t>
      </w:r>
      <w:r w:rsidRPr="00A72AA8">
        <w:rPr>
          <w:rStyle w:val="StyleUnderline"/>
          <w:highlight w:val="yellow"/>
        </w:rPr>
        <w:t xml:space="preserve">which adds to the </w:t>
      </w:r>
      <w:r w:rsidRPr="00A72AA8">
        <w:rPr>
          <w:rStyle w:val="Emphasis"/>
          <w:highlight w:val="yellow"/>
        </w:rPr>
        <w:t>difficulty</w:t>
      </w:r>
      <w:r w:rsidRPr="00A72AA8">
        <w:rPr>
          <w:rStyle w:val="StyleUnderline"/>
          <w:sz w:val="12"/>
          <w:highlight w:val="yellow"/>
        </w:rPr>
        <w:t xml:space="preserve"> </w:t>
      </w:r>
      <w:r w:rsidRPr="00A72AA8">
        <w:rPr>
          <w:rStyle w:val="StyleUnderline"/>
          <w:highlight w:val="yellow"/>
        </w:rPr>
        <w:t>of building new types</w:t>
      </w:r>
      <w:r w:rsidRPr="00CB7D35">
        <w:rPr>
          <w:rStyle w:val="StyleUnderline"/>
        </w:rPr>
        <w:t xml:space="preserve"> of organizations </w:t>
      </w:r>
      <w:r w:rsidRPr="00A72AA8">
        <w:rPr>
          <w:rStyle w:val="StyleUnderline"/>
          <w:highlight w:val="yellow"/>
        </w:rPr>
        <w:t>because it makes</w:t>
      </w:r>
      <w:r w:rsidRPr="00A72AA8">
        <w:rPr>
          <w:rStyle w:val="StyleUnderline"/>
          <w:sz w:val="12"/>
          <w:highlight w:val="yellow"/>
        </w:rPr>
        <w:t xml:space="preserve"> </w:t>
      </w:r>
      <w:r w:rsidRPr="00A72AA8">
        <w:rPr>
          <w:rStyle w:val="StyleUnderline"/>
          <w:highlight w:val="yellow"/>
        </w:rPr>
        <w:t>thinking in terms of collectivity</w:t>
      </w:r>
      <w:r w:rsidRPr="00CB7D35">
        <w:rPr>
          <w:rStyle w:val="StyleUnderline"/>
        </w:rPr>
        <w:t xml:space="preserve"> rarer, </w:t>
      </w:r>
      <w:r w:rsidRPr="00A72AA8">
        <w:rPr>
          <w:rStyle w:val="StyleUnderline"/>
          <w:highlight w:val="yellow"/>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6E4E6F">
        <w:rPr>
          <w:rStyle w:val="StyleUnderline"/>
          <w:highlight w:val="yellow"/>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A72AA8">
        <w:rPr>
          <w:rStyle w:val="StyleUnderline"/>
          <w:highlight w:val="yellow"/>
        </w:rPr>
        <w:t>treat aesthetic</w:t>
      </w:r>
      <w:r w:rsidRPr="00CB7D35">
        <w:rPr>
          <w:rStyle w:val="StyleUnderline"/>
        </w:rPr>
        <w:t xml:space="preserve"> object</w:t>
      </w:r>
      <w:r w:rsidRPr="00A72AA8">
        <w:rPr>
          <w:rStyle w:val="StyleUnderline"/>
          <w:highlight w:val="yellow"/>
        </w:rPr>
        <w:t>s</w:t>
      </w:r>
      <w:r w:rsidRPr="00CB7D35">
        <w:rPr>
          <w:rStyle w:val="StyleUnderline"/>
        </w:rPr>
        <w:t xml:space="preserve"> and </w:t>
      </w:r>
      <w:r w:rsidRPr="00A72AA8">
        <w:rPr>
          <w:rStyle w:val="StyleUnderline"/>
        </w:rPr>
        <w:t xml:space="preserve">creative works </w:t>
      </w:r>
      <w:r w:rsidRPr="006E4E6F">
        <w:rPr>
          <w:rStyle w:val="StyleUnderline"/>
          <w:highlight w:val="yellow"/>
        </w:rPr>
        <w:t>as displaying</w:t>
      </w:r>
      <w:r w:rsidRPr="00CB7D35">
        <w:rPr>
          <w:rStyle w:val="StyleUnderline"/>
        </w:rPr>
        <w:t xml:space="preserve"> a </w:t>
      </w:r>
      <w:r w:rsidRPr="006E4E6F">
        <w:rPr>
          <w:rStyle w:val="StyleUnderline"/>
          <w:highlight w:val="yellow"/>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6E4E6F">
        <w:rPr>
          <w:rStyle w:val="StyleUnderline"/>
          <w:highlight w:val="yellow"/>
        </w:rPr>
        <w:t>This</w:t>
      </w:r>
      <w:r w:rsidRPr="00CB7D35">
        <w:rPr>
          <w:rStyle w:val="StyleUnderline"/>
        </w:rPr>
        <w:t xml:space="preserve"> aesthetic focus </w:t>
      </w:r>
      <w:r w:rsidRPr="006E4E6F">
        <w:rPr>
          <w:rStyle w:val="Emphasis"/>
          <w:highlight w:val="yellow"/>
        </w:rPr>
        <w:t>disconnects</w:t>
      </w:r>
      <w:r w:rsidRPr="006E4E6F">
        <w:rPr>
          <w:rStyle w:val="Emphasis"/>
          <w:sz w:val="12"/>
          <w:highlight w:val="yellow"/>
        </w:rPr>
        <w:t xml:space="preserve"> </w:t>
      </w:r>
      <w:r w:rsidRPr="006E4E6F">
        <w:rPr>
          <w:rStyle w:val="Emphasis"/>
          <w:highlight w:val="yellow"/>
        </w:rPr>
        <w:t>politics</w:t>
      </w:r>
      <w:r w:rsidRPr="006E4E6F">
        <w:rPr>
          <w:sz w:val="16"/>
          <w:highlight w:val="yellow"/>
        </w:rPr>
        <w:t xml:space="preserve"> </w:t>
      </w:r>
      <w:r w:rsidRPr="006E4E6F">
        <w:rPr>
          <w:rStyle w:val="StyleUnderline"/>
          <w:highlight w:val="yellow"/>
        </w:rPr>
        <w:t xml:space="preserve">from the </w:t>
      </w:r>
      <w:r w:rsidRPr="006E4E6F">
        <w:rPr>
          <w:rStyle w:val="Emphasis"/>
          <w:highlight w:val="yellow"/>
        </w:rPr>
        <w:t xml:space="preserve">organized struggle of working </w:t>
      </w:r>
      <w:r w:rsidRPr="000D685C">
        <w:rPr>
          <w:rStyle w:val="Emphasis"/>
          <w:highlight w:val="yellow"/>
        </w:rPr>
        <w:t>people</w:t>
      </w:r>
      <w:r w:rsidRPr="000D685C">
        <w:rPr>
          <w:sz w:val="16"/>
          <w:highlight w:val="yellow"/>
        </w:rPr>
        <w:t xml:space="preserve">, </w:t>
      </w:r>
      <w:r w:rsidRPr="000D685C">
        <w:rPr>
          <w:rStyle w:val="StyleUnderline"/>
          <w:highlight w:val="yellow"/>
        </w:rPr>
        <w:t xml:space="preserve">making </w:t>
      </w:r>
      <w:r w:rsidRPr="000D685C">
        <w:rPr>
          <w:rStyle w:val="Emphasis"/>
          <w:highlight w:val="yellow"/>
        </w:rPr>
        <w:t>po</w:t>
      </w:r>
      <w:r w:rsidRPr="006E4E6F">
        <w:rPr>
          <w:rStyle w:val="Emphasis"/>
          <w:highlight w:val="yellow"/>
        </w:rPr>
        <w:t>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A72AA8">
        <w:rPr>
          <w:rStyle w:val="StyleUnderline"/>
          <w:highlight w:val="yellow"/>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A72AA8">
        <w:rPr>
          <w:rStyle w:val="StyleUnderline"/>
          <w:highlight w:val="yellow"/>
        </w:rPr>
        <w:t>action</w:t>
      </w:r>
      <w:r w:rsidRPr="006E4E6F">
        <w:rPr>
          <w:rStyle w:val="StyleUnderline"/>
          <w:highlight w:val="yellow"/>
        </w:rPr>
        <w:t>s</w:t>
      </w:r>
      <w:r w:rsidRPr="00CB7D35">
        <w:rPr>
          <w:sz w:val="16"/>
        </w:rPr>
        <w:t xml:space="preserve"> and singular happenings-</w:t>
      </w:r>
      <w:r w:rsidRPr="006E4E6F">
        <w:rPr>
          <w:rStyle w:val="StyleUnderline"/>
          <w:highlight w:val="yellow"/>
        </w:rPr>
        <w:t>the</w:t>
      </w:r>
      <w:r w:rsidRPr="006E4E6F">
        <w:rPr>
          <w:sz w:val="16"/>
          <w:highlight w:val="yellow"/>
        </w:rPr>
        <w:t xml:space="preserve"> </w:t>
      </w:r>
      <w:r w:rsidRPr="006E4E6F">
        <w:rPr>
          <w:rStyle w:val="Emphasis"/>
          <w:highlight w:val="yellow"/>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6E4E6F">
        <w:rPr>
          <w:rStyle w:val="StyleUnderline"/>
          <w:highlight w:val="yellow"/>
        </w:rPr>
        <w:t>treat</w:t>
      </w:r>
      <w:r w:rsidRPr="00CB7D35">
        <w:rPr>
          <w:rStyle w:val="StyleUnderline"/>
        </w:rPr>
        <w:t xml:space="preserve"> these flickers</w:t>
      </w:r>
      <w:r w:rsidRPr="00CB7D35">
        <w:rPr>
          <w:sz w:val="16"/>
        </w:rPr>
        <w:t xml:space="preserve"> </w:t>
      </w:r>
      <w:r w:rsidRPr="006E4E6F">
        <w:rPr>
          <w:rStyle w:val="Emphasis"/>
          <w:highlight w:val="yellow"/>
        </w:rPr>
        <w:t>as the</w:t>
      </w:r>
      <w:r w:rsidRPr="006E4E6F">
        <w:rPr>
          <w:rStyle w:val="Emphasis"/>
          <w:sz w:val="12"/>
          <w:highlight w:val="yellow"/>
        </w:rPr>
        <w:t xml:space="preserve"> </w:t>
      </w:r>
      <w:r w:rsidRPr="006E4E6F">
        <w:rPr>
          <w:rStyle w:val="Emphasis"/>
          <w:highlight w:val="yellow"/>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6E4E6F">
        <w:rPr>
          <w:rStyle w:val="StyleUnderline"/>
          <w:highlight w:val="yellow"/>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6E4E6F">
        <w:rPr>
          <w:rStyle w:val="StyleUnderline"/>
          <w:highlight w:val="yellow"/>
        </w:rPr>
        <w:t>communism stands or</w:t>
      </w:r>
      <w:r w:rsidRPr="006E4E6F">
        <w:rPr>
          <w:rStyle w:val="StyleUnderline"/>
          <w:sz w:val="12"/>
          <w:highlight w:val="yellow"/>
        </w:rPr>
        <w:t xml:space="preserve"> </w:t>
      </w:r>
      <w:r w:rsidRPr="006E4E6F">
        <w:rPr>
          <w:rStyle w:val="StyleUnderline"/>
          <w:highlight w:val="yellow"/>
        </w:rPr>
        <w:t>falls on its capacity to inspire</w:t>
      </w:r>
      <w:r w:rsidRPr="00CB7D35">
        <w:rPr>
          <w:rStyle w:val="StyleUnderline"/>
        </w:rPr>
        <w:t xml:space="preserve"> large-scale </w:t>
      </w:r>
      <w:r w:rsidRPr="006E4E6F">
        <w:rPr>
          <w:rStyle w:val="StyleUnderline"/>
          <w:highlight w:val="yellow"/>
        </w:rPr>
        <w:t>organized</w:t>
      </w:r>
      <w:r w:rsidRPr="006E4E6F">
        <w:rPr>
          <w:rStyle w:val="StyleUnderline"/>
          <w:sz w:val="12"/>
          <w:highlight w:val="yellow"/>
        </w:rPr>
        <w:t xml:space="preserve"> </w:t>
      </w:r>
      <w:r w:rsidRPr="006E4E6F">
        <w:rPr>
          <w:rStyle w:val="StyleUnderline"/>
          <w:highlight w:val="yellow"/>
        </w:rPr>
        <w:t>collective struggle toward a goal</w:t>
      </w:r>
      <w:r w:rsidRPr="00CB7D35">
        <w:rPr>
          <w:rStyle w:val="StyleUnderline"/>
        </w:rPr>
        <w:t>.</w:t>
      </w:r>
      <w:r w:rsidRPr="00CB7D35">
        <w:rPr>
          <w:sz w:val="16"/>
        </w:rPr>
        <w:t xml:space="preserve"> For over thirty years, </w:t>
      </w:r>
      <w:r w:rsidRPr="006E4E6F">
        <w:rPr>
          <w:rStyle w:val="StyleUnderline"/>
          <w:highlight w:val="yellow"/>
        </w:rPr>
        <w:t xml:space="preserve">the </w:t>
      </w:r>
      <w:r w:rsidRPr="006E4E6F">
        <w:rPr>
          <w:rStyle w:val="Emphasis"/>
          <w:highlight w:val="yellow"/>
        </w:rPr>
        <w:t xml:space="preserve">Left </w:t>
      </w:r>
      <w:r w:rsidRPr="003A4AE1">
        <w:rPr>
          <w:rStyle w:val="Emphasis"/>
          <w:highlight w:val="yellow"/>
        </w:rPr>
        <w:t xml:space="preserve">has eschewed </w:t>
      </w:r>
      <w:r w:rsidRPr="006E4E6F">
        <w:rPr>
          <w:rStyle w:val="Emphasis"/>
          <w:highlight w:val="yellow"/>
        </w:rPr>
        <w:t>such a goal</w:t>
      </w:r>
      <w:r w:rsidRPr="006E4E6F">
        <w:rPr>
          <w:sz w:val="16"/>
          <w:highlight w:val="yellow"/>
        </w:rPr>
        <w:t xml:space="preserve">, </w:t>
      </w:r>
      <w:r w:rsidRPr="006E4E6F">
        <w:rPr>
          <w:rStyle w:val="StyleUnderline"/>
          <w:highlight w:val="yellow"/>
        </w:rPr>
        <w:t>accepting</w:t>
      </w:r>
      <w:r w:rsidRPr="00CB7D35">
        <w:rPr>
          <w:rStyle w:val="StyleUnderline"/>
        </w:rPr>
        <w:t xml:space="preserve"> instead</w:t>
      </w:r>
      <w:r w:rsidRPr="00CB7D35">
        <w:rPr>
          <w:sz w:val="16"/>
        </w:rPr>
        <w:t xml:space="preserve"> </w:t>
      </w:r>
      <w:r w:rsidRPr="006E4E6F">
        <w:rPr>
          <w:rStyle w:val="StyleUnderline"/>
          <w:highlight w:val="yellow"/>
        </w:rPr>
        <w:t>liberal notions that goals are</w:t>
      </w:r>
      <w:r w:rsidRPr="00CB7D35">
        <w:rPr>
          <w:rStyle w:val="StyleUnderline"/>
        </w:rPr>
        <w:t xml:space="preserve"> strictly </w:t>
      </w:r>
      <w:r w:rsidRPr="006E4E6F">
        <w:rPr>
          <w:rStyle w:val="StyleUnderline"/>
          <w:highlight w:val="yellow"/>
        </w:rPr>
        <w:t>individual lifestyle</w:t>
      </w:r>
      <w:r w:rsidRPr="006E4E6F">
        <w:rPr>
          <w:rStyle w:val="StyleUnderline"/>
          <w:sz w:val="12"/>
          <w:highlight w:val="yellow"/>
        </w:rPr>
        <w:t xml:space="preserve"> </w:t>
      </w:r>
      <w:r w:rsidRPr="006E4E6F">
        <w:rPr>
          <w:rStyle w:val="StyleUnderline"/>
          <w:highlight w:val="yellow"/>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6E4E6F">
        <w:rPr>
          <w:rStyle w:val="StyleUnderline"/>
          <w:highlight w:val="yellow"/>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6E4E6F">
        <w:rPr>
          <w:rStyle w:val="StyleUnderline"/>
          <w:highlight w:val="yellow"/>
        </w:rPr>
        <w:t>accommodated capital,</w:t>
      </w:r>
      <w:r w:rsidRPr="006E4E6F">
        <w:rPr>
          <w:rStyle w:val="StyleUnderline"/>
          <w:sz w:val="12"/>
          <w:highlight w:val="yellow"/>
        </w:rPr>
        <w:t xml:space="preserve"> </w:t>
      </w:r>
      <w:r w:rsidRPr="003A4AE1">
        <w:rPr>
          <w:rStyle w:val="StyleUnderline"/>
          <w:highlight w:val="yellow"/>
        </w:rPr>
        <w:t xml:space="preserve">succumbing to the lures of </w:t>
      </w:r>
      <w:r w:rsidRPr="006E4E6F">
        <w:rPr>
          <w:rStyle w:val="StyleUnderline"/>
          <w:highlight w:val="yellow"/>
        </w:rPr>
        <w:t>individualism</w:t>
      </w:r>
      <w:r w:rsidRPr="00CB7D35">
        <w:rPr>
          <w:rStyle w:val="StyleUnderline"/>
        </w:rPr>
        <w:t>, consumerism,</w:t>
      </w:r>
      <w:r w:rsidRPr="00CB7D35">
        <w:rPr>
          <w:rStyle w:val="StyleUnderline"/>
          <w:sz w:val="12"/>
        </w:rPr>
        <w:t xml:space="preserve"> </w:t>
      </w:r>
      <w:r w:rsidRPr="006E4E6F">
        <w:rPr>
          <w:rStyle w:val="Emphasis"/>
          <w:highlight w:val="yellow"/>
        </w:rPr>
        <w:t>competition</w:t>
      </w:r>
      <w:r w:rsidRPr="006E4E6F">
        <w:rPr>
          <w:rStyle w:val="StyleUnderline"/>
          <w:highlight w:val="yellow"/>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6E4E6F">
        <w:rPr>
          <w:rStyle w:val="StyleUnderline"/>
          <w:highlight w:val="yellow"/>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6E4E6F">
        <w:rPr>
          <w:rStyle w:val="Emphasis"/>
          <w:highlight w:val="yellow"/>
        </w:rPr>
        <w:t>from each according to</w:t>
      </w:r>
      <w:r w:rsidRPr="006E4E6F">
        <w:rPr>
          <w:rStyle w:val="Emphasis"/>
          <w:sz w:val="12"/>
          <w:highlight w:val="yellow"/>
        </w:rPr>
        <w:t xml:space="preserve"> </w:t>
      </w:r>
      <w:r w:rsidRPr="006E4E6F">
        <w:rPr>
          <w:rStyle w:val="Emphasis"/>
          <w:highlight w:val="yellow"/>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6E4E6F">
        <w:rPr>
          <w:rStyle w:val="StyleUnderline"/>
          <w:highlight w:val="yellow"/>
        </w:rPr>
        <w:t xml:space="preserve">In light of the </w:t>
      </w:r>
      <w:r w:rsidRPr="006E4E6F">
        <w:rPr>
          <w:rStyle w:val="Emphasis"/>
          <w:highlight w:val="yellow"/>
        </w:rPr>
        <w:t>planetary climate disaster</w:t>
      </w:r>
      <w:r w:rsidRPr="006E4E6F">
        <w:rPr>
          <w:sz w:val="16"/>
          <w:highlight w:val="yellow"/>
        </w:rPr>
        <w:t xml:space="preserve"> </w:t>
      </w:r>
      <w:r w:rsidRPr="006E4E6F">
        <w:rPr>
          <w:rStyle w:val="StyleUnderline"/>
          <w:highlight w:val="yellow"/>
        </w:rPr>
        <w:t>and the</w:t>
      </w:r>
      <w:r w:rsidRPr="00CB7D35">
        <w:rPr>
          <w:rStyle w:val="StyleUnderline"/>
          <w:sz w:val="12"/>
        </w:rPr>
        <w:t xml:space="preserve"> </w:t>
      </w:r>
      <w:r w:rsidRPr="00CB7D35">
        <w:rPr>
          <w:rStyle w:val="Emphasis"/>
        </w:rPr>
        <w:t>ever-</w:t>
      </w:r>
      <w:r w:rsidRPr="006E4E6F">
        <w:rPr>
          <w:rStyle w:val="Emphasis"/>
          <w:highlight w:val="yellow"/>
        </w:rPr>
        <w:t>intensifying</w:t>
      </w:r>
      <w:r w:rsidRPr="00CB7D35">
        <w:rPr>
          <w:rStyle w:val="Emphasis"/>
        </w:rPr>
        <w:t xml:space="preserve"> global </w:t>
      </w:r>
      <w:r w:rsidRPr="006E4E6F">
        <w:rPr>
          <w:rStyle w:val="Emphasis"/>
          <w:highlight w:val="yellow"/>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047545">
        <w:rPr>
          <w:rStyle w:val="Emphasis"/>
          <w:highlight w:val="yellow"/>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3A4AE1">
        <w:rPr>
          <w:rStyle w:val="StyleUnderline"/>
          <w:highlight w:val="yellow"/>
        </w:rPr>
        <w:t>the communist horizon makes</w:t>
      </w:r>
      <w:r w:rsidRPr="003A4AE1">
        <w:rPr>
          <w:rStyle w:val="StyleUnderline"/>
          <w:sz w:val="12"/>
          <w:highlight w:val="yellow"/>
        </w:rPr>
        <w:t xml:space="preserve"> </w:t>
      </w:r>
      <w:r w:rsidRPr="003A4AE1">
        <w:rPr>
          <w:rStyle w:val="StyleUnderline"/>
          <w:highlight w:val="yellow"/>
        </w:rPr>
        <w:t>itself felt as a "</w:t>
      </w:r>
      <w:r w:rsidRPr="003A4AE1">
        <w:rPr>
          <w:rStyle w:val="Emphasis"/>
          <w:highlight w:val="yellow"/>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3A4AE1">
        <w:rPr>
          <w:rStyle w:val="Emphasis"/>
          <w:highlight w:val="yellow"/>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6E4E6F">
        <w:rPr>
          <w:rStyle w:val="StyleUnderline"/>
          <w:highlight w:val="yellow"/>
        </w:rPr>
        <w:t>New entertainments</w:t>
      </w:r>
      <w:r w:rsidRPr="006E4E6F">
        <w:rPr>
          <w:sz w:val="16"/>
          <w:highlight w:val="yellow"/>
        </w:rPr>
        <w:t xml:space="preserve">, </w:t>
      </w:r>
      <w:r w:rsidRPr="006E4E6F">
        <w:rPr>
          <w:rStyle w:val="StyleUnderline"/>
          <w:highlight w:val="yellow"/>
        </w:rPr>
        <w:t>unshakeable burdens, and</w:t>
      </w:r>
      <w:r w:rsidRPr="00CB7D35">
        <w:rPr>
          <w:rStyle w:val="StyleUnderline"/>
        </w:rPr>
        <w:t xml:space="preserve"> growing </w:t>
      </w:r>
      <w:r w:rsidRPr="006E4E6F">
        <w:rPr>
          <w:rStyle w:val="StyleUnderline"/>
          <w:highlight w:val="yellow"/>
        </w:rPr>
        <w:t>debt</w:t>
      </w:r>
      <w:r w:rsidRPr="006E4E6F">
        <w:rPr>
          <w:rStyle w:val="StyleUnderline"/>
          <w:sz w:val="12"/>
          <w:highlight w:val="yellow"/>
        </w:rPr>
        <w:t xml:space="preserve"> </w:t>
      </w:r>
      <w:r w:rsidRPr="006E4E6F">
        <w:rPr>
          <w:rStyle w:val="StyleUnderline"/>
          <w:highlight w:val="yellow"/>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6E4E6F">
        <w:rPr>
          <w:rStyle w:val="StyleUnderline"/>
          <w:highlight w:val="yellow"/>
        </w:rPr>
        <w:t xml:space="preserve">as they attempt to </w:t>
      </w:r>
      <w:r w:rsidRPr="006E4E6F">
        <w:rPr>
          <w:rStyle w:val="Emphasis"/>
          <w:highlight w:val="yellow"/>
        </w:rPr>
        <w:t>drown out</w:t>
      </w:r>
      <w:r w:rsidRPr="006E4E6F">
        <w:rPr>
          <w:rStyle w:val="StyleUnderline"/>
          <w:highlight w:val="yellow"/>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6E4E6F">
        <w:rPr>
          <w:rStyle w:val="StyleUnderline"/>
          <w:highlight w:val="yellow"/>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6E4E6F">
        <w:rPr>
          <w:rStyle w:val="StyleUnderline"/>
          <w:highlight w:val="yellow"/>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6E4E6F">
        <w:rPr>
          <w:rStyle w:val="StyleUnderline"/>
          <w:highlight w:val="yellow"/>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0D685C">
        <w:rPr>
          <w:rStyle w:val="StyleUnderline"/>
          <w:highlight w:val="yellow"/>
        </w:rPr>
        <w:t xml:space="preserve">the very </w:t>
      </w:r>
      <w:r w:rsidRPr="006E4E6F">
        <w:rPr>
          <w:rStyle w:val="StyleUnderline"/>
          <w:highlight w:val="yellow"/>
        </w:rPr>
        <w:t>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6E4E6F">
        <w:rPr>
          <w:rStyle w:val="StyleUnderline"/>
          <w:highlight w:val="yellow"/>
        </w:rPr>
        <w:t>collective solidarity in redressing poverty and redistributing</w:t>
      </w:r>
      <w:r w:rsidRPr="006E4E6F">
        <w:rPr>
          <w:rStyle w:val="StyleUnderline"/>
          <w:sz w:val="12"/>
          <w:highlight w:val="yellow"/>
        </w:rPr>
        <w:t xml:space="preserve"> </w:t>
      </w:r>
      <w:r w:rsidRPr="006E4E6F">
        <w:rPr>
          <w:rStyle w:val="StyleUnderline"/>
          <w:highlight w:val="yellow"/>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1A43096D" w14:textId="77777777" w:rsidR="00061775" w:rsidRPr="00806EE7" w:rsidRDefault="00061775" w:rsidP="00061775">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18CD5C8A" w14:textId="77777777" w:rsidR="00061775" w:rsidRDefault="00061775" w:rsidP="00061775">
      <w:r w:rsidRPr="005B70EB">
        <w:rPr>
          <w:b/>
        </w:rPr>
        <w:t>Dean 12</w:t>
      </w:r>
      <w:r>
        <w:t xml:space="preserve"> [Jodi, Professor of Political Science at Hobart and William Smith Colleges, </w:t>
      </w:r>
      <w:r w:rsidRPr="00BD052F">
        <w:rPr>
          <w:i/>
        </w:rPr>
        <w:t>The Communist Horizon</w:t>
      </w:r>
      <w:r>
        <w:t>, Verso: Brooklyn, NY, 2012, p. 1-12]</w:t>
      </w:r>
    </w:p>
    <w:p w14:paraId="1963C79E" w14:textId="77777777" w:rsidR="00061775" w:rsidRDefault="00061775" w:rsidP="00061775"/>
    <w:p w14:paraId="23EDB5B1" w14:textId="77777777" w:rsidR="00061775" w:rsidRDefault="00061775" w:rsidP="00061775">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6E4E6F">
        <w:rPr>
          <w:rStyle w:val="StyleUnderline"/>
          <w:highlight w:val="yellow"/>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6E4E6F">
        <w:rPr>
          <w:rStyle w:val="StyleUnderline"/>
          <w:highlight w:val="yellow"/>
        </w:rPr>
        <w:t>to designate a dimension of experience</w:t>
      </w:r>
      <w:r w:rsidRPr="00962BF3">
        <w:rPr>
          <w:rStyle w:val="StyleUnderline"/>
        </w:rPr>
        <w:t xml:space="preserve"> that </w:t>
      </w:r>
      <w:r w:rsidRPr="006E4E6F">
        <w:rPr>
          <w:rStyle w:val="StyleUnderline"/>
          <w:highlight w:val="yellow"/>
        </w:rPr>
        <w:t>we can</w:t>
      </w:r>
      <w:r w:rsidRPr="006E4E6F">
        <w:rPr>
          <w:rStyle w:val="StyleUnderline"/>
          <w:sz w:val="12"/>
          <w:highlight w:val="yellow"/>
        </w:rPr>
        <w:t xml:space="preserve"> </w:t>
      </w:r>
      <w:r w:rsidRPr="006E4E6F">
        <w:rPr>
          <w:rStyle w:val="StyleUnderline"/>
          <w:highlight w:val="yellow"/>
        </w:rPr>
        <w:t>never lose, even if,</w:t>
      </w:r>
      <w:r w:rsidRPr="00962BF3">
        <w:rPr>
          <w:rStyle w:val="StyleUnderline"/>
        </w:rPr>
        <w:t xml:space="preserve"> lost in a fog or focused on our feet,</w:t>
      </w:r>
      <w:r w:rsidRPr="00806EE7">
        <w:rPr>
          <w:rStyle w:val="StyleUnderline"/>
          <w:sz w:val="12"/>
        </w:rPr>
        <w:t xml:space="preserve"> </w:t>
      </w:r>
      <w:r w:rsidRPr="006E4E6F">
        <w:rPr>
          <w:rStyle w:val="StyleUnderline"/>
          <w:highlight w:val="yellow"/>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6E4E6F">
        <w:rPr>
          <w:rStyle w:val="StyleUnderline"/>
          <w:highlight w:val="yellow"/>
        </w:rPr>
        <w:t>The general</w:t>
      </w:r>
      <w:r w:rsidRPr="006E4E6F">
        <w:rPr>
          <w:rStyle w:val="StyleUnderline"/>
          <w:sz w:val="12"/>
          <w:highlight w:val="yellow"/>
        </w:rPr>
        <w:t xml:space="preserve"> </w:t>
      </w:r>
      <w:r w:rsidRPr="006E4E6F">
        <w:rPr>
          <w:rStyle w:val="StyleUnderline"/>
          <w:highlight w:val="yellow"/>
        </w:rPr>
        <w:t>horizon of the era is</w:t>
      </w:r>
      <w:r w:rsidRPr="00962BF3">
        <w:rPr>
          <w:rStyle w:val="StyleUnderline"/>
        </w:rPr>
        <w:t xml:space="preserve"> </w:t>
      </w:r>
      <w:r w:rsidRPr="006E4E6F">
        <w:rPr>
          <w:rStyle w:val="StyleUnderline"/>
          <w:highlight w:val="yellow"/>
        </w:rPr>
        <w:t>communist</w:t>
      </w:r>
      <w:r w:rsidRPr="00806EE7">
        <w:rPr>
          <w:sz w:val="16"/>
        </w:rPr>
        <w:t xml:space="preserve">."1 Garcia Linera doesn't explain the term. Rather, as Bosteels points out, </w:t>
      </w:r>
      <w:r w:rsidRPr="006E4E6F">
        <w:rPr>
          <w:rStyle w:val="StyleUnderline"/>
          <w:highlight w:val="yellow"/>
        </w:rPr>
        <w:t>Garcia Linera invokes the communist horizon</w:t>
      </w:r>
      <w:r w:rsidRPr="00962BF3">
        <w:rPr>
          <w:rStyle w:val="StyleUnderline"/>
        </w:rPr>
        <w:t xml:space="preserve"> </w:t>
      </w:r>
      <w:r w:rsidRPr="006E4E6F">
        <w:rPr>
          <w:rStyle w:val="StyleUnderline"/>
          <w:highlight w:val="yellow"/>
        </w:rPr>
        <w:t>"as</w:t>
      </w:r>
      <w:r w:rsidRPr="006E4E6F">
        <w:rPr>
          <w:rStyle w:val="StyleUnderline"/>
          <w:sz w:val="12"/>
          <w:highlight w:val="yellow"/>
        </w:rPr>
        <w:t xml:space="preserve"> </w:t>
      </w:r>
      <w:r w:rsidRPr="006E4E6F">
        <w:rPr>
          <w:rStyle w:val="StyleUnderline"/>
          <w:highlight w:val="yellow"/>
        </w:rPr>
        <w:t>if it were the most natural thing in the world</w:t>
      </w:r>
      <w:r w:rsidRPr="00806EE7">
        <w:rPr>
          <w:sz w:val="16"/>
        </w:rPr>
        <w:t>," as if it were</w:t>
      </w:r>
      <w:r w:rsidRPr="00962BF3">
        <w:rPr>
          <w:rStyle w:val="StyleUnderline"/>
        </w:rPr>
        <w:t xml:space="preserve"> </w:t>
      </w:r>
      <w:r w:rsidRPr="006E4E6F">
        <w:rPr>
          <w:rStyle w:val="StyleUnderline"/>
          <w:highlight w:val="yellow"/>
        </w:rPr>
        <w:t>so obvious</w:t>
      </w:r>
      <w:r w:rsidRPr="00962BF3">
        <w:rPr>
          <w:rStyle w:val="StyleUnderline"/>
        </w:rPr>
        <w:t xml:space="preserve"> as </w:t>
      </w:r>
      <w:r w:rsidRPr="006E4E6F">
        <w:rPr>
          <w:rStyle w:val="StyleUnderline"/>
          <w:highlight w:val="yellow"/>
        </w:rPr>
        <w:t>to need neither explanation nor</w:t>
      </w:r>
      <w:r w:rsidRPr="006E4E6F">
        <w:rPr>
          <w:rStyle w:val="StyleUnderline"/>
          <w:sz w:val="12"/>
          <w:highlight w:val="yellow"/>
        </w:rPr>
        <w:t xml:space="preserve"> </w:t>
      </w:r>
      <w:r w:rsidRPr="006E4E6F">
        <w:rPr>
          <w:rStyle w:val="StyleUnderline"/>
          <w:highlight w:val="yellow"/>
        </w:rPr>
        <w:t>justification</w:t>
      </w:r>
      <w:r w:rsidRPr="006E4E6F">
        <w:rPr>
          <w:sz w:val="16"/>
          <w:highlight w:val="yellow"/>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6E4E6F">
        <w:rPr>
          <w:rStyle w:val="Emphasis"/>
          <w:highlight w:val="yellow"/>
        </w:rPr>
        <w:t>communism conditions the actuality of politics</w:t>
      </w:r>
      <w:r w:rsidRPr="00806EE7">
        <w:rPr>
          <w:sz w:val="16"/>
        </w:rPr>
        <w:t xml:space="preserve">. </w:t>
      </w:r>
      <w:r w:rsidRPr="006E4E6F">
        <w:rPr>
          <w:rStyle w:val="StyleUnderline"/>
          <w:highlight w:val="yellow"/>
        </w:rPr>
        <w:t>Some</w:t>
      </w:r>
      <w:r w:rsidRPr="00962BF3">
        <w:rPr>
          <w:rStyle w:val="StyleUnderline"/>
        </w:rPr>
        <w:t xml:space="preserve"> on the Left </w:t>
      </w:r>
      <w:r w:rsidRPr="006E4E6F">
        <w:rPr>
          <w:rStyle w:val="StyleUnderline"/>
          <w:highlight w:val="yellow"/>
        </w:rPr>
        <w:t>dismiss the communist horizon as</w:t>
      </w:r>
      <w:r w:rsidRPr="00806EE7">
        <w:rPr>
          <w:rStyle w:val="StyleUnderline"/>
          <w:sz w:val="12"/>
        </w:rPr>
        <w:t xml:space="preserve"> </w:t>
      </w:r>
      <w:r w:rsidRPr="00962BF3">
        <w:rPr>
          <w:rStyle w:val="StyleUnderline"/>
        </w:rPr>
        <w:t xml:space="preserve">a </w:t>
      </w:r>
      <w:r w:rsidRPr="006E4E6F">
        <w:rPr>
          <w:rStyle w:val="StyleUnderline"/>
          <w:highlight w:val="yellow"/>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6E4E6F">
        <w:rPr>
          <w:rStyle w:val="Emphasis"/>
          <w:highlight w:val="yellow"/>
        </w:rPr>
        <w:t>Gibson-Graham</w:t>
      </w:r>
      <w:r w:rsidRPr="006E4E6F">
        <w:rPr>
          <w:sz w:val="16"/>
          <w:highlight w:val="yellow"/>
        </w:rPr>
        <w:t xml:space="preserve"> </w:t>
      </w:r>
      <w:r w:rsidRPr="006E4E6F">
        <w:rPr>
          <w:rStyle w:val="StyleUnderline"/>
          <w:highlight w:val="yellow"/>
        </w:rPr>
        <w:t>reject</w:t>
      </w:r>
      <w:r w:rsidRPr="006E4E6F">
        <w:rPr>
          <w:sz w:val="16"/>
          <w:highlight w:val="yellow"/>
        </w:rPr>
        <w:t xml:space="preserve"> </w:t>
      </w:r>
      <w:r w:rsidRPr="006E4E6F">
        <w:rPr>
          <w:rStyle w:val="StyleUnderline"/>
          <w:highlight w:val="yellow"/>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6E4E6F">
        <w:rPr>
          <w:rStyle w:val="StyleUnderline"/>
          <w:highlight w:val="yellow"/>
        </w:rPr>
        <w:t>In their view,</w:t>
      </w:r>
      <w:r w:rsidRPr="006E4E6F">
        <w:rPr>
          <w:rStyle w:val="StyleUnderline"/>
          <w:sz w:val="12"/>
          <w:highlight w:val="yellow"/>
        </w:rPr>
        <w:t xml:space="preserve"> </w:t>
      </w:r>
      <w:r w:rsidRPr="006E4E6F">
        <w:rPr>
          <w:rStyle w:val="StyleUnderline"/>
          <w:highlight w:val="yellow"/>
        </w:rPr>
        <w:t>reading for difference opens up new possibilities for</w:t>
      </w:r>
      <w:r w:rsidRPr="006E4E6F">
        <w:rPr>
          <w:rStyle w:val="StyleUnderline"/>
          <w:sz w:val="12"/>
          <w:highlight w:val="yellow"/>
        </w:rPr>
        <w:t xml:space="preserve"> </w:t>
      </w:r>
      <w:r w:rsidRPr="006E4E6F">
        <w:rPr>
          <w:rStyle w:val="StyleUnderline"/>
          <w:highlight w:val="yellow"/>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6E4E6F">
        <w:rPr>
          <w:rStyle w:val="Emphasis"/>
          <w:highlight w:val="yellow"/>
        </w:rPr>
        <w:t>they</w:t>
      </w:r>
      <w:r w:rsidRPr="00962BF3">
        <w:rPr>
          <w:rStyle w:val="Emphasis"/>
        </w:rPr>
        <w:t xml:space="preserve"> </w:t>
      </w:r>
      <w:r w:rsidRPr="006E4E6F">
        <w:rPr>
          <w:rStyle w:val="Emphasis"/>
          <w:highlight w:val="yellow"/>
        </w:rPr>
        <w:t>explicitly jettison</w:t>
      </w:r>
      <w:r w:rsidRPr="00962BF3">
        <w:rPr>
          <w:rStyle w:val="Emphasis"/>
        </w:rPr>
        <w:t xml:space="preserve"> the term "</w:t>
      </w:r>
      <w:r w:rsidRPr="006E4E6F">
        <w:rPr>
          <w:rStyle w:val="Emphasis"/>
          <w:highlight w:val="yellow"/>
        </w:rPr>
        <w:t>communism</w:t>
      </w:r>
      <w:r w:rsidRPr="00806EE7">
        <w:rPr>
          <w:sz w:val="16"/>
        </w:rPr>
        <w:t xml:space="preserve">," which they position </w:t>
      </w:r>
      <w:r w:rsidRPr="006E4E6F">
        <w:rPr>
          <w:rStyle w:val="StyleUnderline"/>
          <w:highlight w:val="yellow"/>
        </w:rPr>
        <w:t>as</w:t>
      </w:r>
      <w:r w:rsidRPr="00806EE7">
        <w:rPr>
          <w:sz w:val="16"/>
        </w:rPr>
        <w:t xml:space="preserve"> </w:t>
      </w:r>
      <w:r w:rsidRPr="006E4E6F">
        <w:rPr>
          <w:rStyle w:val="StyleUnderline"/>
          <w:highlight w:val="yellow"/>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6E4E6F">
        <w:rPr>
          <w:rStyle w:val="StyleUnderline"/>
          <w:highlight w:val="yellow"/>
        </w:rPr>
        <w:t>Gibson-Graham's view is</w:t>
      </w:r>
      <w:r w:rsidRPr="0089060A">
        <w:rPr>
          <w:rStyle w:val="StyleUnderline"/>
        </w:rPr>
        <w:t xml:space="preserve"> a specific instance of </w:t>
      </w:r>
      <w:r w:rsidRPr="006E4E6F">
        <w:rPr>
          <w:rStyle w:val="StyleUnderline"/>
          <w:highlight w:val="yellow"/>
        </w:rPr>
        <w:t>a</w:t>
      </w:r>
      <w:r w:rsidRPr="006E4E6F">
        <w:rPr>
          <w:rStyle w:val="StyleUnderline"/>
          <w:sz w:val="12"/>
          <w:highlight w:val="yellow"/>
        </w:rPr>
        <w:t xml:space="preserve"> </w:t>
      </w:r>
      <w:r w:rsidRPr="006E4E6F">
        <w:rPr>
          <w:rStyle w:val="Emphasis"/>
          <w:highlight w:val="yellow"/>
        </w:rPr>
        <w:t>general assumption shared by leftists</w:t>
      </w:r>
      <w:r w:rsidRPr="006E4E6F">
        <w:rPr>
          <w:sz w:val="16"/>
          <w:highlight w:val="yellow"/>
        </w:rPr>
        <w:t xml:space="preserve"> </w:t>
      </w:r>
      <w:r w:rsidRPr="006E4E6F">
        <w:rPr>
          <w:rStyle w:val="StyleUnderline"/>
          <w:highlight w:val="yellow"/>
        </w:rPr>
        <w:t>who</w:t>
      </w:r>
      <w:r w:rsidRPr="00806EE7">
        <w:rPr>
          <w:sz w:val="16"/>
        </w:rPr>
        <w:t xml:space="preserve"> embrace a generic post-capitalism but </w:t>
      </w:r>
      <w:r w:rsidRPr="006E4E6F">
        <w:rPr>
          <w:rStyle w:val="StyleUnderline"/>
          <w:highlight w:val="yellow"/>
        </w:rPr>
        <w:t>eschew</w:t>
      </w:r>
      <w:r w:rsidRPr="0089060A">
        <w:rPr>
          <w:rStyle w:val="StyleUnderline"/>
        </w:rPr>
        <w:t xml:space="preserve"> a more </w:t>
      </w:r>
      <w:r w:rsidRPr="006E4E6F">
        <w:rPr>
          <w:rStyle w:val="StyleUnderline"/>
          <w:highlight w:val="yellow"/>
        </w:rPr>
        <w:t>militant</w:t>
      </w:r>
      <w:r w:rsidRPr="006E4E6F">
        <w:rPr>
          <w:rStyle w:val="StyleUnderline"/>
          <w:sz w:val="12"/>
          <w:highlight w:val="yellow"/>
        </w:rPr>
        <w:t xml:space="preserve"> </w:t>
      </w:r>
      <w:r w:rsidRPr="006E4E6F">
        <w:rPr>
          <w:rStyle w:val="StyleUnderline"/>
          <w:highlight w:val="yellow"/>
        </w:rPr>
        <w:t>anticapitalism</w:t>
      </w:r>
      <w:r w:rsidRPr="00806EE7">
        <w:rPr>
          <w:sz w:val="16"/>
        </w:rPr>
        <w:t xml:space="preserve">. Instead of actively opposing capitalism, </w:t>
      </w:r>
      <w:r w:rsidRPr="006E4E6F">
        <w:rPr>
          <w:rStyle w:val="StyleUnderline"/>
          <w:highlight w:val="yellow"/>
        </w:rPr>
        <w:t>this</w:t>
      </w:r>
      <w:r w:rsidRPr="0089060A">
        <w:rPr>
          <w:rStyle w:val="StyleUnderline"/>
        </w:rPr>
        <w:t xml:space="preserve"> tendency </w:t>
      </w:r>
      <w:r w:rsidRPr="006E4E6F">
        <w:rPr>
          <w:rStyle w:val="StyleUnderline"/>
          <w:highlight w:val="yellow"/>
        </w:rPr>
        <w:t>redirects</w:t>
      </w:r>
      <w:r w:rsidRPr="0089060A">
        <w:rPr>
          <w:rStyle w:val="StyleUnderline"/>
        </w:rPr>
        <w:t xml:space="preserve"> anticapitalist </w:t>
      </w:r>
      <w:r w:rsidRPr="006E4E6F">
        <w:rPr>
          <w:rStyle w:val="StyleUnderline"/>
          <w:highlight w:val="yellow"/>
        </w:rPr>
        <w:t>energies into</w:t>
      </w:r>
      <w:r w:rsidRPr="006E4E6F">
        <w:rPr>
          <w:rStyle w:val="StyleUnderline"/>
          <w:sz w:val="12"/>
          <w:highlight w:val="yellow"/>
        </w:rPr>
        <w:t xml:space="preserve"> </w:t>
      </w:r>
      <w:r w:rsidRPr="006E4E6F">
        <w:rPr>
          <w:rStyle w:val="StyleUnderline"/>
          <w:highlight w:val="yellow"/>
        </w:rPr>
        <w:t xml:space="preserve">efforts to </w:t>
      </w:r>
      <w:r w:rsidRPr="006E4E6F">
        <w:rPr>
          <w:rStyle w:val="Emphasis"/>
          <w:highlight w:val="yellow"/>
        </w:rPr>
        <w:t>open up discussions</w:t>
      </w:r>
      <w:r w:rsidRPr="006E4E6F">
        <w:rPr>
          <w:rStyle w:val="StyleUnderline"/>
          <w:highlight w:val="yellow"/>
        </w:rPr>
        <w:t xml:space="preserve"> and </w:t>
      </w:r>
      <w:r w:rsidRPr="006E4E6F">
        <w:rPr>
          <w:rStyle w:val="Emphasis"/>
          <w:highlight w:val="yellow"/>
        </w:rPr>
        <w:t>find ethical spaces</w:t>
      </w:r>
      <w:r w:rsidRPr="006E4E6F">
        <w:rPr>
          <w:rStyle w:val="Emphasis"/>
          <w:sz w:val="12"/>
          <w:highlight w:val="yellow"/>
        </w:rPr>
        <w:t xml:space="preserve"> </w:t>
      </w:r>
      <w:r w:rsidRPr="006E4E6F">
        <w:rPr>
          <w:rStyle w:val="Emphasis"/>
          <w:highlight w:val="yellow"/>
        </w:rPr>
        <w:t>for decision</w:t>
      </w:r>
      <w:r w:rsidRPr="00806EE7">
        <w:rPr>
          <w:sz w:val="16"/>
        </w:rPr>
        <w:t xml:space="preserve">-and </w:t>
      </w:r>
      <w:r w:rsidRPr="006E4E6F">
        <w:rPr>
          <w:rStyle w:val="StyleUnderline"/>
          <w:highlight w:val="yellow"/>
        </w:rPr>
        <w:t>this</w:t>
      </w:r>
      <w:r w:rsidRPr="006E4E6F">
        <w:rPr>
          <w:sz w:val="16"/>
          <w:highlight w:val="yellow"/>
        </w:rPr>
        <w:t xml:space="preserve"> </w:t>
      </w:r>
      <w:r w:rsidRPr="006E4E6F">
        <w:rPr>
          <w:rStyle w:val="Emphasis"/>
          <w:highlight w:val="yellow"/>
        </w:rPr>
        <w:t>in a world where one bond</w:t>
      </w:r>
      <w:r w:rsidRPr="006E4E6F">
        <w:rPr>
          <w:rStyle w:val="Emphasis"/>
          <w:sz w:val="12"/>
          <w:highlight w:val="yellow"/>
        </w:rPr>
        <w:t xml:space="preserve"> </w:t>
      </w:r>
      <w:r w:rsidRPr="006E4E6F">
        <w:rPr>
          <w:rStyle w:val="Emphasis"/>
          <w:highlight w:val="yellow"/>
        </w:rPr>
        <w:t>trader can bring down a bank in</w:t>
      </w:r>
      <w:r w:rsidRPr="0089060A">
        <w:rPr>
          <w:rStyle w:val="Emphasis"/>
        </w:rPr>
        <w:t xml:space="preserve"> a matter of </w:t>
      </w:r>
      <w:r w:rsidRPr="006E4E6F">
        <w:rPr>
          <w:rStyle w:val="Emphasis"/>
          <w:highlight w:val="yellow"/>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6E4E6F">
        <w:rPr>
          <w:rStyle w:val="StyleUnderline"/>
          <w:highlight w:val="yellow"/>
        </w:rPr>
        <w:t>an analysis that</w:t>
      </w:r>
      <w:r w:rsidRPr="006E4E6F">
        <w:rPr>
          <w:rStyle w:val="StyleUnderline"/>
          <w:sz w:val="12"/>
          <w:highlight w:val="yellow"/>
        </w:rPr>
        <w:t xml:space="preserve"> </w:t>
      </w:r>
      <w:r w:rsidRPr="006E4E6F">
        <w:rPr>
          <w:rStyle w:val="StyleUnderline"/>
          <w:highlight w:val="yellow"/>
        </w:rPr>
        <w:t>treats capitalism as a</w:t>
      </w:r>
      <w:r w:rsidRPr="006E4E6F">
        <w:rPr>
          <w:rStyle w:val="StyleUnderline"/>
        </w:rPr>
        <w:t xml:space="preserve"> global </w:t>
      </w:r>
      <w:r w:rsidRPr="006E4E6F">
        <w:rPr>
          <w:rStyle w:val="StyleUnderline"/>
          <w:highlight w:val="yellow"/>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6E4E6F">
        <w:rPr>
          <w:rStyle w:val="StyleUnderline"/>
          <w:highlight w:val="yellow"/>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6E4E6F">
        <w:rPr>
          <w:rStyle w:val="StyleUnderline"/>
          <w:highlight w:val="yellow"/>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6E4E6F">
        <w:rPr>
          <w:rStyle w:val="StyleUnderline"/>
          <w:highlight w:val="yellow"/>
        </w:rPr>
        <w:t xml:space="preserve">can </w:t>
      </w:r>
      <w:r w:rsidRPr="006E4E6F">
        <w:rPr>
          <w:rStyle w:val="Emphasis"/>
          <w:highlight w:val="yellow"/>
        </w:rPr>
        <w:t>anger,</w:t>
      </w:r>
      <w:r w:rsidRPr="006E4E6F">
        <w:rPr>
          <w:rStyle w:val="Emphasis"/>
          <w:sz w:val="12"/>
          <w:highlight w:val="yellow"/>
        </w:rPr>
        <w:t xml:space="preserve"> </w:t>
      </w:r>
      <w:r w:rsidRPr="006E4E6F">
        <w:rPr>
          <w:rStyle w:val="Emphasis"/>
          <w:highlight w:val="yellow"/>
        </w:rPr>
        <w:t>incite, and galvanize</w:t>
      </w:r>
      <w:r w:rsidRPr="00806EE7">
        <w:rPr>
          <w:sz w:val="16"/>
        </w:rPr>
        <w:t xml:space="preserve">. Historically, in theory and in practice, </w:t>
      </w:r>
      <w:r w:rsidRPr="006E4E6F">
        <w:rPr>
          <w:rStyle w:val="StyleUnderline"/>
          <w:highlight w:val="yellow"/>
        </w:rPr>
        <w:t>critical analysis</w:t>
      </w:r>
      <w:r w:rsidRPr="0089060A">
        <w:rPr>
          <w:rStyle w:val="StyleUnderline"/>
        </w:rPr>
        <w:t xml:space="preserve"> of capitalist exploitation </w:t>
      </w:r>
      <w:r w:rsidRPr="006E4E6F">
        <w:rPr>
          <w:rStyle w:val="StyleUnderline"/>
          <w:highlight w:val="yellow"/>
        </w:rPr>
        <w:t>has</w:t>
      </w:r>
      <w:r w:rsidRPr="006E4E6F">
        <w:rPr>
          <w:rStyle w:val="StyleUnderline"/>
          <w:sz w:val="12"/>
          <w:highlight w:val="yellow"/>
        </w:rPr>
        <w:t xml:space="preserve"> </w:t>
      </w:r>
      <w:r w:rsidRPr="006E4E6F">
        <w:rPr>
          <w:rStyle w:val="StyleUnderline"/>
          <w:highlight w:val="yellow"/>
        </w:rPr>
        <w:t xml:space="preserve">been a </w:t>
      </w:r>
      <w:r w:rsidRPr="006E4E6F">
        <w:rPr>
          <w:rStyle w:val="Emphasis"/>
          <w:highlight w:val="yellow"/>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6E4E6F">
        <w:rPr>
          <w:rStyle w:val="StyleUnderline"/>
          <w:highlight w:val="yellow"/>
        </w:rPr>
        <w:t>the Left</w:t>
      </w:r>
      <w:r w:rsidRPr="006E4E6F">
        <w:rPr>
          <w:sz w:val="16"/>
        </w:rPr>
        <w:t xml:space="preserve"> hasn't been our adherence to a Marxist critique of capitalism. It's that we have </w:t>
      </w:r>
      <w:r w:rsidRPr="006E4E6F">
        <w:rPr>
          <w:rStyle w:val="Emphasis"/>
          <w:highlight w:val="yellow"/>
        </w:rPr>
        <w:t>lost</w:t>
      </w:r>
      <w:r w:rsidRPr="006E4E6F">
        <w:rPr>
          <w:rStyle w:val="Emphasis"/>
          <w:sz w:val="12"/>
          <w:highlight w:val="yellow"/>
        </w:rPr>
        <w:t xml:space="preserve"> </w:t>
      </w:r>
      <w:r w:rsidRPr="006E4E6F">
        <w:rPr>
          <w:rStyle w:val="Emphasis"/>
          <w:highlight w:val="yellow"/>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6E4E6F">
        <w:rPr>
          <w:rStyle w:val="StyleUnderline"/>
          <w:highlight w:val="yellow"/>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6E4E6F">
        <w:rPr>
          <w:rStyle w:val="StyleUnderline"/>
          <w:highlight w:val="yellow"/>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6E4E6F">
        <w:rPr>
          <w:rStyle w:val="Emphasis"/>
          <w:highlight w:val="yellow"/>
        </w:rPr>
        <w:t>belong</w:t>
      </w:r>
      <w:r w:rsidRPr="006E4E6F">
        <w:rPr>
          <w:rStyle w:val="Emphasis"/>
          <w:sz w:val="12"/>
          <w:highlight w:val="yellow"/>
        </w:rPr>
        <w:t xml:space="preserve"> </w:t>
      </w:r>
      <w:r w:rsidRPr="006E4E6F">
        <w:rPr>
          <w:rStyle w:val="Emphasis"/>
          <w:highlight w:val="yellow"/>
        </w:rPr>
        <w:t>in a set with capitalists</w:t>
      </w:r>
      <w:r w:rsidRPr="0089060A">
        <w:rPr>
          <w:rStyle w:val="Emphasis"/>
        </w:rPr>
        <w:t xml:space="preserve"> and conservatives</w:t>
      </w:r>
      <w:r w:rsidRPr="00806EE7">
        <w:rPr>
          <w:sz w:val="16"/>
        </w:rPr>
        <w:t xml:space="preserve">. </w:t>
      </w:r>
      <w:r w:rsidRPr="006E4E6F">
        <w:rPr>
          <w:rStyle w:val="StyleUnderline"/>
          <w:highlight w:val="yellow"/>
        </w:rPr>
        <w:t>All are</w:t>
      </w:r>
      <w:r w:rsidRPr="00806EE7">
        <w:rPr>
          <w:rStyle w:val="StyleUnderline"/>
          <w:sz w:val="12"/>
        </w:rPr>
        <w:t xml:space="preserve"> </w:t>
      </w:r>
      <w:r w:rsidRPr="006E4E6F">
        <w:rPr>
          <w:rStyle w:val="StyleUnderline"/>
          <w:highlight w:val="yellow"/>
        </w:rPr>
        <w:t xml:space="preserve">anxious about </w:t>
      </w:r>
      <w:r w:rsidRPr="006E4E6F">
        <w:rPr>
          <w:rStyle w:val="Emphasis"/>
          <w:highlight w:val="yellow"/>
        </w:rPr>
        <w:t>the forces</w:t>
      </w:r>
      <w:r w:rsidRPr="006E4E6F">
        <w:rPr>
          <w:rStyle w:val="StyleUnderline"/>
          <w:highlight w:val="yellow"/>
        </w:rPr>
        <w:t xml:space="preserve"> that </w:t>
      </w:r>
      <w:r w:rsidRPr="006E4E6F">
        <w:rPr>
          <w:rStyle w:val="Emphasis"/>
          <w:highlight w:val="yellow"/>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6E4E6F">
        <w:rPr>
          <w:rStyle w:val="Emphasis"/>
          <w:highlight w:val="yellow"/>
        </w:rPr>
        <w:t>communism has re-energized the</w:t>
      </w:r>
      <w:r w:rsidRPr="006E4E6F">
        <w:rPr>
          <w:rStyle w:val="Emphasis"/>
          <w:sz w:val="12"/>
          <w:highlight w:val="yellow"/>
        </w:rPr>
        <w:t xml:space="preserve"> </w:t>
      </w:r>
      <w:r w:rsidRPr="006E4E6F">
        <w:rPr>
          <w:rStyle w:val="Emphasis"/>
          <w:highlight w:val="yellow"/>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6E4E6F">
        <w:rPr>
          <w:rStyle w:val="StyleUnderline"/>
          <w:highlight w:val="yellow"/>
        </w:rPr>
        <w:t>The communist horizon is not lost</w:t>
      </w:r>
      <w:r w:rsidRPr="006E4E6F">
        <w:rPr>
          <w:sz w:val="16"/>
          <w:highlight w:val="yellow"/>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6E4E6F">
        <w:rPr>
          <w:rStyle w:val="StyleUnderline"/>
          <w:highlight w:val="yellow"/>
        </w:rPr>
        <w:t>to invoke the</w:t>
      </w:r>
      <w:r w:rsidRPr="0089060A">
        <w:rPr>
          <w:rStyle w:val="StyleUnderline"/>
        </w:rPr>
        <w:t xml:space="preserve"> </w:t>
      </w:r>
      <w:r w:rsidRPr="006E4E6F">
        <w:rPr>
          <w:rStyle w:val="StyleUnderline"/>
          <w:highlight w:val="yellow"/>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6E4E6F">
        <w:rPr>
          <w:rStyle w:val="StyleUnderline"/>
          <w:highlight w:val="yellow"/>
        </w:rPr>
        <w:t xml:space="preserve">a </w:t>
      </w:r>
      <w:r w:rsidRPr="006E4E6F">
        <w:rPr>
          <w:rStyle w:val="Emphasis"/>
          <w:highlight w:val="yellow"/>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6E4E6F">
        <w:rPr>
          <w:sz w:val="16"/>
          <w:highlight w:val="yellow"/>
        </w:rPr>
        <w:t xml:space="preserve">, </w:t>
      </w:r>
      <w:r w:rsidRPr="006E4E6F">
        <w:rPr>
          <w:rStyle w:val="StyleUnderline"/>
          <w:highlight w:val="yellow"/>
        </w:rPr>
        <w:t>as a</w:t>
      </w:r>
      <w:r w:rsidRPr="0089060A">
        <w:rPr>
          <w:rStyle w:val="StyleUnderline"/>
        </w:rPr>
        <w:t xml:space="preserve"> </w:t>
      </w:r>
      <w:r w:rsidRPr="006E4E6F">
        <w:rPr>
          <w:rStyle w:val="StyleUnderline"/>
          <w:highlight w:val="yellow"/>
        </w:rPr>
        <w:t>result of which capitalism no longer</w:t>
      </w:r>
      <w:r w:rsidRPr="006E4E6F">
        <w:rPr>
          <w:rStyle w:val="StyleUnderline"/>
          <w:sz w:val="12"/>
          <w:highlight w:val="yellow"/>
        </w:rPr>
        <w:t xml:space="preserve"> </w:t>
      </w:r>
      <w:r w:rsidRPr="006E4E6F">
        <w:rPr>
          <w:rStyle w:val="StyleUnderline"/>
          <w:highlight w:val="yellow"/>
        </w:rPr>
        <w:t>appears</w:t>
      </w:r>
      <w:r w:rsidRPr="0089060A">
        <w:rPr>
          <w:rStyle w:val="StyleUnderline"/>
        </w:rPr>
        <w:t xml:space="preserve"> as </w:t>
      </w:r>
      <w:r w:rsidRPr="006E4E6F">
        <w:rPr>
          <w:rStyle w:val="StyleUnderline"/>
          <w:highlight w:val="yellow"/>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6E4E6F">
        <w:rPr>
          <w:rStyle w:val="StyleUnderline"/>
          <w:highlight w:val="yellow"/>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6E4E6F">
        <w:rPr>
          <w:rStyle w:val="StyleUnderline"/>
          <w:highlight w:val="yellow"/>
        </w:rPr>
        <w:t>starts to change shape</w:t>
      </w:r>
      <w:r w:rsidRPr="0089060A">
        <w:rPr>
          <w:rStyle w:val="StyleUnderline"/>
        </w:rPr>
        <w:t xml:space="preserve">. </w:t>
      </w:r>
      <w:r w:rsidRPr="006E4E6F">
        <w:rPr>
          <w:rStyle w:val="Emphasis"/>
          <w:highlight w:val="yellow"/>
        </w:rPr>
        <w:t>Barriers to action fall</w:t>
      </w:r>
      <w:r w:rsidRPr="006E4E6F">
        <w:rPr>
          <w:rStyle w:val="Emphasis"/>
          <w:sz w:val="12"/>
          <w:highlight w:val="yellow"/>
        </w:rPr>
        <w:t xml:space="preserve"> </w:t>
      </w:r>
      <w:r w:rsidRPr="006E4E6F">
        <w:rPr>
          <w:rStyle w:val="Emphasis"/>
          <w:highlight w:val="yellow"/>
        </w:rPr>
        <w:t>away</w:t>
      </w:r>
      <w:r w:rsidRPr="0089060A">
        <w:rPr>
          <w:rStyle w:val="StyleUnderline"/>
        </w:rPr>
        <w:t>. New potentials and challenges come to the fore.</w:t>
      </w:r>
      <w:r w:rsidRPr="00806EE7">
        <w:rPr>
          <w:rStyle w:val="StyleUnderline"/>
          <w:sz w:val="12"/>
        </w:rPr>
        <w:t xml:space="preserve"> </w:t>
      </w:r>
      <w:r w:rsidRPr="006E4E6F">
        <w:rPr>
          <w:rStyle w:val="Emphasis"/>
          <w:highlight w:val="yellow"/>
        </w:rPr>
        <w:t>Anything is possible</w:t>
      </w:r>
      <w:r w:rsidRPr="00806EE7">
        <w:rPr>
          <w:sz w:val="16"/>
        </w:rPr>
        <w:t xml:space="preserve">. </w:t>
      </w:r>
      <w:r w:rsidRPr="006E4E6F">
        <w:rPr>
          <w:rStyle w:val="StyleUnderline"/>
          <w:highlight w:val="yellow"/>
        </w:rPr>
        <w:t>Instead of a politics thought</w:t>
      </w:r>
      <w:r w:rsidRPr="0089060A">
        <w:rPr>
          <w:rStyle w:val="StyleUnderline"/>
        </w:rPr>
        <w:t xml:space="preserve"> primarily </w:t>
      </w:r>
      <w:r w:rsidRPr="006E4E6F">
        <w:rPr>
          <w:rStyle w:val="Emphasis"/>
          <w:highlight w:val="yellow"/>
        </w:rPr>
        <w:t>in terms of resistance</w:t>
      </w:r>
      <w:r w:rsidRPr="00806EE7">
        <w:rPr>
          <w:sz w:val="16"/>
        </w:rPr>
        <w:t xml:space="preserve">, playful and </w:t>
      </w:r>
      <w:r w:rsidRPr="006E4E6F">
        <w:rPr>
          <w:rStyle w:val="Emphasis"/>
          <w:highlight w:val="yellow"/>
        </w:rPr>
        <w:t>momentary</w:t>
      </w:r>
      <w:r w:rsidRPr="0089060A">
        <w:rPr>
          <w:rStyle w:val="Emphasis"/>
        </w:rPr>
        <w:t xml:space="preserve"> aesthetic </w:t>
      </w:r>
      <w:r w:rsidRPr="006E4E6F">
        <w:rPr>
          <w:rStyle w:val="Emphasis"/>
          <w:highlight w:val="yellow"/>
        </w:rPr>
        <w:t>disruptions</w:t>
      </w:r>
      <w:r w:rsidRPr="006E4E6F">
        <w:rPr>
          <w:sz w:val="16"/>
          <w:highlight w:val="yellow"/>
        </w:rPr>
        <w:t xml:space="preserve">, </w:t>
      </w:r>
      <w:r w:rsidRPr="006E4E6F">
        <w:rPr>
          <w:rStyle w:val="StyleUnderline"/>
          <w:highlight w:val="yellow"/>
        </w:rPr>
        <w:t>the</w:t>
      </w:r>
      <w:r w:rsidRPr="0089060A">
        <w:rPr>
          <w:rStyle w:val="StyleUnderline"/>
        </w:rPr>
        <w:t xml:space="preserve"> immediate </w:t>
      </w:r>
      <w:r w:rsidRPr="006E4E6F">
        <w:rPr>
          <w:rStyle w:val="StyleUnderline"/>
          <w:highlight w:val="yellow"/>
        </w:rPr>
        <w:t>specificity of local projects</w:t>
      </w:r>
      <w:r w:rsidRPr="006E4E6F">
        <w:rPr>
          <w:sz w:val="16"/>
          <w:highlight w:val="yellow"/>
        </w:rPr>
        <w:t xml:space="preserve">, </w:t>
      </w:r>
      <w:r w:rsidRPr="006E4E6F">
        <w:rPr>
          <w:rStyle w:val="StyleUnderline"/>
          <w:highlight w:val="yellow"/>
        </w:rPr>
        <w:t>and</w:t>
      </w:r>
      <w:r w:rsidRPr="006E4E6F">
        <w:rPr>
          <w:sz w:val="16"/>
          <w:highlight w:val="yellow"/>
        </w:rPr>
        <w:t xml:space="preserve"> </w:t>
      </w:r>
      <w:r w:rsidRPr="006E4E6F">
        <w:rPr>
          <w:rStyle w:val="StyleUnderline"/>
          <w:highlight w:val="yellow"/>
        </w:rPr>
        <w:t>struggles</w:t>
      </w:r>
      <w:r w:rsidRPr="00806EE7">
        <w:rPr>
          <w:sz w:val="16"/>
        </w:rPr>
        <w:t xml:space="preserve"> for hegemony </w:t>
      </w:r>
      <w:r w:rsidRPr="006E4E6F">
        <w:rPr>
          <w:rStyle w:val="StyleUnderline"/>
          <w:highlight w:val="yellow"/>
        </w:rPr>
        <w:t>within a capitalist</w:t>
      </w:r>
      <w:r w:rsidRPr="0089060A">
        <w:rPr>
          <w:rStyle w:val="StyleUnderline"/>
        </w:rPr>
        <w:t xml:space="preserve"> parliamentary</w:t>
      </w:r>
      <w:r w:rsidRPr="00806EE7">
        <w:rPr>
          <w:rStyle w:val="StyleUnderline"/>
          <w:sz w:val="12"/>
        </w:rPr>
        <w:t xml:space="preserve"> </w:t>
      </w:r>
      <w:r w:rsidRPr="006E4E6F">
        <w:rPr>
          <w:rStyle w:val="StyleUnderline"/>
          <w:highlight w:val="yellow"/>
        </w:rPr>
        <w:t>setting</w:t>
      </w:r>
      <w:r w:rsidRPr="006E4E6F">
        <w:rPr>
          <w:sz w:val="16"/>
          <w:highlight w:val="yellow"/>
        </w:rPr>
        <w:t xml:space="preserve">, </w:t>
      </w:r>
      <w:r w:rsidRPr="006E4E6F">
        <w:rPr>
          <w:rStyle w:val="Emphasis"/>
          <w:highlight w:val="yellow"/>
        </w:rPr>
        <w:t xml:space="preserve">the communist horizon </w:t>
      </w:r>
      <w:r w:rsidRPr="006E4E6F">
        <w:rPr>
          <w:rStyle w:val="StyleUnderline"/>
          <w:highlight w:val="yellow"/>
        </w:rPr>
        <w:t>impresses</w:t>
      </w:r>
      <w:r w:rsidRPr="0089060A">
        <w:rPr>
          <w:rStyle w:val="StyleUnderline"/>
        </w:rPr>
        <w:t xml:space="preserve"> upon</w:t>
      </w:r>
      <w:r w:rsidRPr="00806EE7">
        <w:rPr>
          <w:rStyle w:val="StyleUnderline"/>
          <w:sz w:val="12"/>
        </w:rPr>
        <w:t xml:space="preserve"> </w:t>
      </w:r>
      <w:r w:rsidRPr="006E4E6F">
        <w:rPr>
          <w:rStyle w:val="StyleUnderline"/>
          <w:highlight w:val="yellow"/>
        </w:rPr>
        <w:t>us</w:t>
      </w:r>
      <w:r w:rsidRPr="0089060A">
        <w:rPr>
          <w:rStyle w:val="StyleUnderline"/>
        </w:rPr>
        <w:t xml:space="preserve"> the necessity </w:t>
      </w:r>
      <w:r w:rsidRPr="006E4E6F">
        <w:rPr>
          <w:rStyle w:val="StyleUnderline"/>
          <w:highlight w:val="yellow"/>
        </w:rPr>
        <w:t xml:space="preserve">to </w:t>
      </w:r>
      <w:r w:rsidRPr="006E4E6F">
        <w:rPr>
          <w:rStyle w:val="Emphasis"/>
          <w:highlight w:val="yellow"/>
        </w:rPr>
        <w:t>abolish capitalism</w:t>
      </w:r>
      <w:r w:rsidRPr="0089060A">
        <w:rPr>
          <w:rStyle w:val="StyleUnderline"/>
        </w:rPr>
        <w:t xml:space="preserve"> and </w:t>
      </w:r>
      <w:r w:rsidRPr="006E4E6F">
        <w:rPr>
          <w:rStyle w:val="StyleUnderline"/>
          <w:highlight w:val="yellow"/>
        </w:rPr>
        <w:t>to create</w:t>
      </w:r>
      <w:r w:rsidRPr="006E4E6F">
        <w:rPr>
          <w:rStyle w:val="StyleUnderline"/>
          <w:sz w:val="12"/>
          <w:highlight w:val="yellow"/>
        </w:rPr>
        <w:t xml:space="preserve"> </w:t>
      </w:r>
      <w:r w:rsidRPr="006E4E6F">
        <w:rPr>
          <w:rStyle w:val="Emphasis"/>
          <w:highlight w:val="yellow"/>
        </w:rPr>
        <w:t>global</w:t>
      </w:r>
      <w:r w:rsidRPr="0089060A">
        <w:rPr>
          <w:rStyle w:val="Emphasis"/>
        </w:rPr>
        <w:t xml:space="preserve"> practices and </w:t>
      </w:r>
      <w:r w:rsidRPr="006E4E6F">
        <w:rPr>
          <w:rStyle w:val="Emphasis"/>
          <w:highlight w:val="yellow"/>
        </w:rPr>
        <w:t>institutions of egalitarian cooperation</w:t>
      </w:r>
      <w:r w:rsidRPr="006E4E6F">
        <w:rPr>
          <w:sz w:val="16"/>
          <w:highlight w:val="yellow"/>
        </w:rPr>
        <w:t xml:space="preserve">. </w:t>
      </w:r>
      <w:r w:rsidRPr="006E4E6F">
        <w:rPr>
          <w:rStyle w:val="StyleUnderline"/>
          <w:highlight w:val="yellow"/>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6E4E6F">
        <w:rPr>
          <w:rStyle w:val="StyleUnderline"/>
          <w:highlight w:val="yellow"/>
        </w:rPr>
        <w:t>toward</w:t>
      </w:r>
      <w:r w:rsidRPr="00806EE7">
        <w:rPr>
          <w:rStyle w:val="StyleUnderline"/>
          <w:sz w:val="12"/>
        </w:rPr>
        <w:t xml:space="preserve"> </w:t>
      </w:r>
      <w:r w:rsidRPr="006E4E6F">
        <w:rPr>
          <w:rStyle w:val="StyleUnderline"/>
          <w:highlight w:val="yellow"/>
        </w:rPr>
        <w:t>militant opposition, tight organizational forms</w:t>
      </w:r>
      <w:r w:rsidRPr="00806EE7">
        <w:rPr>
          <w:sz w:val="16"/>
        </w:rPr>
        <w:t xml:space="preserve"> (party, council, working group, cell), </w:t>
      </w:r>
      <w:r w:rsidRPr="006E4E6F">
        <w:rPr>
          <w:rStyle w:val="StyleUnderline"/>
          <w:highlight w:val="yellow"/>
        </w:rPr>
        <w:t>and the sovereignty of</w:t>
      </w:r>
      <w:r w:rsidRPr="006E4E6F">
        <w:rPr>
          <w:rStyle w:val="StyleUnderline"/>
          <w:sz w:val="12"/>
          <w:highlight w:val="yellow"/>
        </w:rPr>
        <w:t xml:space="preserve"> </w:t>
      </w:r>
      <w:r w:rsidRPr="006E4E6F">
        <w:rPr>
          <w:rStyle w:val="StyleUnderline"/>
          <w:highlight w:val="yellow"/>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7160111A" w14:textId="77777777" w:rsidR="00061775" w:rsidRPr="00FB415D" w:rsidRDefault="00061775" w:rsidP="00061775">
      <w:pPr>
        <w:pStyle w:val="Heading4"/>
      </w:pPr>
      <w:r w:rsidRPr="00FB415D">
        <w:t>Our ethico-political obligation is to assume responsibility for our actions. Capitalism renders its victims anonymous and ensures that the aff never comes to terms wit</w:t>
      </w:r>
      <w:r>
        <w:t xml:space="preserve">h the billions of degraded life-chances </w:t>
      </w:r>
      <w:r w:rsidRPr="00FB415D">
        <w:t>globally</w:t>
      </w:r>
    </w:p>
    <w:p w14:paraId="0D7D0F6E" w14:textId="77777777" w:rsidR="00061775" w:rsidRDefault="00061775" w:rsidP="00061775">
      <w:r w:rsidRPr="00FB017E">
        <w:rPr>
          <w:b/>
        </w:rPr>
        <w:t>Žižek and Daly 4</w:t>
      </w:r>
      <w:r>
        <w:t xml:space="preserve"> [</w:t>
      </w:r>
      <w:r w:rsidRPr="00FB017E">
        <w:t>Slavoj, Prof. of European Graduate School, Intl. Director of the Birkbeck Inst. for Humanities, U. of London, and Senior Researcher @ Inst. of Sociology, U. of Ljubljiana, and Glyn, Professor Intl. Studies @ Northampton U., “Risking the Impossible”</w:t>
      </w:r>
      <w:r>
        <w:t>]</w:t>
      </w:r>
    </w:p>
    <w:p w14:paraId="11C5A18A" w14:textId="77777777" w:rsidR="00061775" w:rsidRPr="00FB017E" w:rsidRDefault="00061775" w:rsidP="00061775"/>
    <w:p w14:paraId="65D2F5E9" w14:textId="77777777" w:rsidR="00061775" w:rsidRPr="00DC1989" w:rsidRDefault="00061775" w:rsidP="00061775">
      <w:pPr>
        <w:rPr>
          <w:rStyle w:val="StyleUnderline"/>
        </w:rPr>
      </w:pPr>
      <w:r w:rsidRPr="00DC1989">
        <w:rPr>
          <w:sz w:val="16"/>
        </w:rPr>
        <w:t xml:space="preserve">It is in the light of this more subtle perspective on the real that zizek has also revised his approach to the question of ideology. In the sublime object of ideology, zizek developed his famous inversion of the classical 'false consciousness' thesis. Thus ideology does not conceal or distort an underlying reality (human nature, social interests etc.) But rather reality itself cannot be reproduced without ideological mystification (zizek, 1989: 28). What ideology offers is the symbolic construction of reality – the ultimate fantasy – as a way to escape the traumatic effects of the real. Reality is always a 'virtual' take on the real; virtualization that can never fully overcome the real or achieve homeostasis. In the language of laclau and mouffe, this means that society as an integrated unity is universally impossible precisely because of the constitutive excess of the real qua the unmasterable negativity upon which every positivization finally depends.  And it is here that ideology performs its supreme conjuring trick. </w:t>
      </w:r>
      <w:r w:rsidRPr="00DC1989">
        <w:rPr>
          <w:rStyle w:val="StyleUnderline"/>
        </w:rPr>
        <w:t>What</w:t>
      </w:r>
      <w:r w:rsidRPr="00DC1989">
        <w:rPr>
          <w:sz w:val="16"/>
        </w:rPr>
        <w:t xml:space="preserve"> </w:t>
      </w:r>
      <w:r w:rsidRPr="00DC1989">
        <w:rPr>
          <w:rStyle w:val="StyleUnderline"/>
          <w:highlight w:val="cyan"/>
        </w:rPr>
        <w:t>ideology aims at</w:t>
      </w:r>
      <w:r w:rsidRPr="00DC1989">
        <w:rPr>
          <w:sz w:val="16"/>
        </w:rPr>
        <w:t xml:space="preserve"> </w:t>
      </w:r>
      <w:r w:rsidRPr="00DC1989">
        <w:rPr>
          <w:rStyle w:val="StyleUnderline"/>
        </w:rPr>
        <w:t xml:space="preserve">is a </w:t>
      </w:r>
      <w:r w:rsidRPr="00DC1989">
        <w:rPr>
          <w:rStyle w:val="StyleUnderline"/>
          <w:highlight w:val="cyan"/>
        </w:rPr>
        <w:t>fantasmatic re-staging of</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encounter with the real</w:t>
      </w:r>
      <w:r w:rsidRPr="00DC1989">
        <w:rPr>
          <w:sz w:val="16"/>
        </w:rPr>
        <w:t xml:space="preserve"> in </w:t>
      </w:r>
      <w:r w:rsidRPr="00DC1989">
        <w:rPr>
          <w:rStyle w:val="StyleUnderline"/>
          <w:highlight w:val="cyan"/>
        </w:rPr>
        <w:t>such</w:t>
      </w:r>
      <w:r w:rsidRPr="00DC1989">
        <w:rPr>
          <w:rStyle w:val="StyleUnderline"/>
        </w:rPr>
        <w:t xml:space="preserve"> a way </w:t>
      </w:r>
      <w:r w:rsidRPr="00DC1989">
        <w:rPr>
          <w:rStyle w:val="StyleUnderline"/>
          <w:highlight w:val="cyan"/>
        </w:rPr>
        <w:t>that</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impossibility of society is translated into</w:t>
      </w:r>
      <w:r w:rsidRPr="00DC1989">
        <w:rPr>
          <w:sz w:val="16"/>
        </w:rPr>
        <w:t xml:space="preserve"> the </w:t>
      </w:r>
      <w:r w:rsidRPr="00DC1989">
        <w:rPr>
          <w:rStyle w:val="StyleUnderline"/>
          <w:highlight w:val="cyan"/>
        </w:rPr>
        <w:t>theft of society by some</w:t>
      </w:r>
      <w:r w:rsidRPr="00DC1989">
        <w:rPr>
          <w:rStyle w:val="StyleUnderline"/>
        </w:rPr>
        <w:t xml:space="preserve"> </w:t>
      </w:r>
      <w:r w:rsidRPr="00DC1989">
        <w:rPr>
          <w:sz w:val="16"/>
        </w:rPr>
        <w:t>historical</w:t>
      </w:r>
      <w:r w:rsidRPr="00DC1989">
        <w:rPr>
          <w:rStyle w:val="StyleUnderline"/>
        </w:rPr>
        <w:t xml:space="preserve"> </w:t>
      </w:r>
      <w:r w:rsidRPr="00DC1989">
        <w:rPr>
          <w:rStyle w:val="StyleUnderline"/>
          <w:highlight w:val="cyan"/>
        </w:rPr>
        <w:t>other</w:t>
      </w:r>
      <w:r w:rsidRPr="00DC1989">
        <w:rPr>
          <w:rStyle w:val="StyleUnderline"/>
        </w:rPr>
        <w:t>.</w:t>
      </w:r>
      <w:r w:rsidRPr="00DC1989">
        <w:rPr>
          <w:sz w:val="16"/>
        </w:rPr>
        <w:t xml:space="preserve"> In </w:t>
      </w:r>
      <w:r w:rsidRPr="00DC1989">
        <w:rPr>
          <w:rStyle w:val="StyleUnderline"/>
          <w:highlight w:val="cyan"/>
        </w:rPr>
        <w:t>nazi ideology</w:t>
      </w:r>
      <w:r w:rsidRPr="00DC1989">
        <w:rPr>
          <w:sz w:val="16"/>
        </w:rPr>
        <w:t xml:space="preserve">, </w:t>
      </w:r>
      <w:r w:rsidRPr="00DC1989">
        <w:rPr>
          <w:rStyle w:val="StyleUnderline"/>
        </w:rPr>
        <w:t>for example, i</w:t>
      </w:r>
      <w:r w:rsidRPr="00DC1989">
        <w:rPr>
          <w:sz w:val="16"/>
        </w:rPr>
        <w:t xml:space="preserve">t </w:t>
      </w:r>
      <w:r w:rsidRPr="00DC1989">
        <w:rPr>
          <w:rStyle w:val="StyleUnderline"/>
          <w:highlight w:val="cyan"/>
        </w:rPr>
        <w:t>is</w:t>
      </w:r>
      <w:r w:rsidRPr="00DC1989">
        <w:rPr>
          <w:sz w:val="16"/>
        </w:rPr>
        <w:t xml:space="preserve"> </w:t>
      </w:r>
      <w:r w:rsidRPr="00DC1989">
        <w:rPr>
          <w:rStyle w:val="StyleUnderline"/>
        </w:rPr>
        <w:t>the contingent figure of the</w:t>
      </w:r>
      <w:r w:rsidRPr="00DC1989">
        <w:rPr>
          <w:sz w:val="16"/>
        </w:rPr>
        <w:t xml:space="preserve"> </w:t>
      </w:r>
      <w:r w:rsidRPr="00DC1989">
        <w:rPr>
          <w:rStyle w:val="StyleUnderline"/>
          <w:highlight w:val="cyan"/>
        </w:rPr>
        <w:t>jew</w:t>
      </w:r>
      <w:r w:rsidRPr="00DC1989">
        <w:rPr>
          <w:sz w:val="16"/>
        </w:rPr>
        <w:t xml:space="preserve"> </w:t>
      </w:r>
      <w:r w:rsidRPr="00DC1989">
        <w:rPr>
          <w:rStyle w:val="StyleUnderline"/>
        </w:rPr>
        <w:t>who is</w:t>
      </w:r>
      <w:r w:rsidRPr="00DC1989">
        <w:rPr>
          <w:sz w:val="16"/>
        </w:rPr>
        <w:t xml:space="preserve"> </w:t>
      </w:r>
      <w:r w:rsidRPr="00DC1989">
        <w:rPr>
          <w:rStyle w:val="StyleUnderline"/>
          <w:highlight w:val="cyan"/>
        </w:rPr>
        <w:t>made</w:t>
      </w:r>
      <w:r w:rsidRPr="00DC1989">
        <w:rPr>
          <w:sz w:val="16"/>
        </w:rPr>
        <w:t xml:space="preserve"> </w:t>
      </w:r>
      <w:r w:rsidRPr="00DC1989">
        <w:rPr>
          <w:rStyle w:val="StyleUnderline"/>
        </w:rPr>
        <w:t>directly</w:t>
      </w:r>
      <w:r w:rsidRPr="00DC1989">
        <w:rPr>
          <w:sz w:val="16"/>
        </w:rPr>
        <w:t xml:space="preserve"> </w:t>
      </w:r>
      <w:r w:rsidRPr="00DC1989">
        <w:rPr>
          <w:rStyle w:val="StyleUnderline"/>
          <w:highlight w:val="cyan"/>
        </w:rPr>
        <w:t>responsible for</w:t>
      </w:r>
      <w:r w:rsidRPr="00DC1989">
        <w:rPr>
          <w:sz w:val="16"/>
        </w:rPr>
        <w:t xml:space="preserve"> </w:t>
      </w:r>
      <w:r w:rsidRPr="00DC1989">
        <w:rPr>
          <w:rStyle w:val="StyleUnderline"/>
        </w:rPr>
        <w:t>the</w:t>
      </w:r>
      <w:r w:rsidRPr="00DC1989">
        <w:rPr>
          <w:sz w:val="16"/>
        </w:rPr>
        <w:t xml:space="preserve"> </w:t>
      </w:r>
      <w:r w:rsidRPr="00DC1989">
        <w:rPr>
          <w:rStyle w:val="StyleUnderline"/>
          <w:highlight w:val="cyan"/>
        </w:rPr>
        <w:t>theft</w:t>
      </w:r>
      <w:r w:rsidRPr="00DC1989">
        <w:rPr>
          <w:sz w:val="16"/>
        </w:rPr>
        <w:t>/</w:t>
      </w:r>
      <w:r w:rsidRPr="00DC1989">
        <w:rPr>
          <w:rStyle w:val="StyleUnderline"/>
        </w:rPr>
        <w:t>sabotage</w:t>
      </w:r>
      <w:r w:rsidRPr="00DC1989">
        <w:rPr>
          <w:sz w:val="16"/>
        </w:rPr>
        <w:t xml:space="preserve"> </w:t>
      </w:r>
      <w:r w:rsidRPr="00DC1989">
        <w:rPr>
          <w:rStyle w:val="StyleUnderline"/>
          <w:highlight w:val="cyan"/>
        </w:rPr>
        <w:t>of social harmony</w:t>
      </w:r>
      <w:r w:rsidRPr="00DC1989">
        <w:rPr>
          <w:sz w:val="16"/>
        </w:rPr>
        <w:t xml:space="preserve"> </w:t>
      </w:r>
      <w:r w:rsidRPr="00DC1989">
        <w:rPr>
          <w:rStyle w:val="StyleUnderline"/>
        </w:rPr>
        <w:t xml:space="preserve">– thereby concealing the traumatic fact that social harmony never existed and that it is an inherent impossibility </w:t>
      </w:r>
      <w:r w:rsidRPr="00DC1989">
        <w:rPr>
          <w:sz w:val="16"/>
        </w:rPr>
        <w:t xml:space="preserve">(1989: 125-7; 1993: 203-4). </w:t>
      </w:r>
      <w:r w:rsidRPr="00DC1989">
        <w:rPr>
          <w:rStyle w:val="StyleUnderline"/>
          <w:highlight w:val="cyan"/>
        </w:rPr>
        <w:t xml:space="preserve">By imputing </w:t>
      </w:r>
      <w:r w:rsidRPr="00DC1989">
        <w:rPr>
          <w:sz w:val="16"/>
        </w:rPr>
        <w:t xml:space="preserve">the </w:t>
      </w:r>
      <w:r w:rsidRPr="00DC1989">
        <w:rPr>
          <w:rStyle w:val="StyleUnderline"/>
          <w:highlight w:val="cyan"/>
        </w:rPr>
        <w:t>status of the real to</w:t>
      </w:r>
      <w:r w:rsidRPr="00DC1989">
        <w:rPr>
          <w:sz w:val="16"/>
        </w:rPr>
        <w:t xml:space="preserve"> a </w:t>
      </w:r>
      <w:r w:rsidRPr="00DC1989">
        <w:rPr>
          <w:rStyle w:val="StyleUnderline"/>
          <w:highlight w:val="cyan"/>
        </w:rPr>
        <w:t>particular other,</w:t>
      </w:r>
      <w:r w:rsidRPr="00DC1989">
        <w:rPr>
          <w:sz w:val="16"/>
        </w:rPr>
        <w:t xml:space="preserve"> the </w:t>
      </w:r>
      <w:r w:rsidRPr="00DC1989">
        <w:rPr>
          <w:rStyle w:val="StyleUnderline"/>
          <w:highlight w:val="cyan"/>
        </w:rPr>
        <w:t>dream of holistic fulfilment – through</w:t>
      </w:r>
      <w:r w:rsidRPr="00DC1989">
        <w:rPr>
          <w:sz w:val="16"/>
        </w:rPr>
        <w:t xml:space="preserve"> the </w:t>
      </w:r>
      <w:r w:rsidRPr="00DC1989">
        <w:rPr>
          <w:rStyle w:val="StyleUnderline"/>
          <w:highlight w:val="cyan"/>
        </w:rPr>
        <w:t>elimination</w:t>
      </w:r>
      <w:r w:rsidRPr="00DC1989">
        <w:rPr>
          <w:sz w:val="16"/>
        </w:rPr>
        <w:t xml:space="preserve">, </w:t>
      </w:r>
      <w:r w:rsidRPr="00DC1989">
        <w:rPr>
          <w:rStyle w:val="StyleUnderline"/>
        </w:rPr>
        <w:t xml:space="preserve">expulsion or suppression </w:t>
      </w:r>
      <w:r w:rsidRPr="00DC1989">
        <w:rPr>
          <w:rStyle w:val="StyleUnderline"/>
          <w:highlight w:val="cyan"/>
        </w:rPr>
        <w:t>of the other – is</w:t>
      </w:r>
      <w:r w:rsidRPr="00DC1989">
        <w:rPr>
          <w:sz w:val="16"/>
        </w:rPr>
        <w:t xml:space="preserve"> thereby </w:t>
      </w:r>
      <w:r w:rsidRPr="00DC1989">
        <w:rPr>
          <w:rStyle w:val="StyleUnderline"/>
          <w:highlight w:val="cyan"/>
        </w:rPr>
        <w:t>sustained</w:t>
      </w:r>
      <w:r w:rsidRPr="00DC1989">
        <w:rPr>
          <w:rStyle w:val="StyleUnderline"/>
        </w:rPr>
        <w:t>.</w:t>
      </w:r>
      <w:r w:rsidRPr="00DC1989">
        <w:rPr>
          <w:sz w:val="16"/>
        </w:rPr>
        <w:t xml:space="preserve"> More recently, however, Zizek has developed a new twist to this perspective. Ideology not only constructs a certain image of fulfillment (Plato's City of Reason, the Aryan Community, multiculturalist harmony etc..), it also endeavours to regulate a certain distance from it. </w:t>
      </w:r>
      <w:hyperlink r:id="rId6" w:anchor="4" w:history="1">
        <w:r w:rsidRPr="00DC1989">
          <w:rPr>
            <w:sz w:val="16"/>
          </w:rPr>
          <w:t>4</w:t>
        </w:r>
      </w:hyperlink>
      <w:r w:rsidRPr="00DC1989">
        <w:rPr>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Zizek impossibility is not the kind of neutral category that we tend to find in Laclau and Mouffe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Zizek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the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 of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fantasmatic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with the so-called New World Order? Any real (or indeed Real)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term of an indefinite ideal that functions precisely as a way of preventing any real movement towards it. In the Kantian terms of the sublime, any convergence with what might be called the Bush-Blair "axis of Good" would become an unbearable evil. So we have the same type of ideological supplement at work: "we are moving towards a New World Order that will not tolerate the Saddam Husseins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is rather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DC1989">
        <w:rPr>
          <w:rStyle w:val="StyleUnderline"/>
          <w:highlight w:val="cyan"/>
        </w:rPr>
        <w:t>alliance politics</w:t>
      </w:r>
      <w:r w:rsidRPr="00DC1989">
        <w:rPr>
          <w:rStyle w:val="StyleUnderline"/>
        </w:rPr>
        <w:t xml:space="preserve"> that</w:t>
      </w:r>
      <w:r w:rsidRPr="00DC1989">
        <w:rPr>
          <w:sz w:val="16"/>
        </w:rPr>
        <w:t xml:space="preserve"> </w:t>
      </w:r>
      <w:r w:rsidRPr="00DC1989">
        <w:rPr>
          <w:rStyle w:val="StyleUnderline"/>
          <w:highlight w:val="cyan"/>
        </w:rPr>
        <w:t>seeks</w:t>
      </w:r>
      <w:r w:rsidRPr="00DC1989">
        <w:rPr>
          <w:sz w:val="16"/>
        </w:rPr>
        <w:t xml:space="preserve"> </w:t>
      </w:r>
      <w:r w:rsidRPr="00DC1989">
        <w:rPr>
          <w:rStyle w:val="StyleUnderline"/>
        </w:rPr>
        <w:t>to establish chains of</w:t>
      </w:r>
      <w:r w:rsidRPr="00DC1989">
        <w:rPr>
          <w:sz w:val="16"/>
        </w:rPr>
        <w:t xml:space="preserve"> </w:t>
      </w:r>
      <w:r w:rsidRPr="00DC1989">
        <w:rPr>
          <w:rStyle w:val="StyleUnderline"/>
          <w:highlight w:val="cyan"/>
        </w:rPr>
        <w:t>equivalence between</w:t>
      </w:r>
      <w:r w:rsidRPr="00DC1989">
        <w:rPr>
          <w:sz w:val="16"/>
        </w:rPr>
        <w:t xml:space="preserve"> </w:t>
      </w:r>
      <w:r w:rsidRPr="00DC1989">
        <w:rPr>
          <w:rStyle w:val="StyleUnderline"/>
        </w:rPr>
        <w:t>a widening set of</w:t>
      </w:r>
      <w:r w:rsidRPr="00DC1989">
        <w:rPr>
          <w:sz w:val="16"/>
        </w:rPr>
        <w:t xml:space="preserve"> </w:t>
      </w:r>
      <w:r w:rsidRPr="00DC1989">
        <w:rPr>
          <w:rStyle w:val="StyleUnderline"/>
          <w:highlight w:val="cyan"/>
        </w:rPr>
        <w:t>differential struggles</w:t>
      </w:r>
      <w:r w:rsidRPr="00DC1989">
        <w:rPr>
          <w:sz w:val="16"/>
        </w:rPr>
        <w:t xml:space="preserve"> </w:t>
      </w:r>
      <w:r w:rsidRPr="00DC1989">
        <w:rPr>
          <w:rStyle w:val="StyleUnderline"/>
        </w:rPr>
        <w:t>around gender, culture, lifestyles and so on.</w:t>
      </w:r>
      <w:r w:rsidRPr="00DC1989">
        <w:rPr>
          <w:sz w:val="16"/>
        </w:rPr>
        <w:t xml:space="preserve"> </w:t>
      </w:r>
      <w:r w:rsidRPr="00DC1989">
        <w:rPr>
          <w:rStyle w:val="StyleUnderline"/>
        </w:rPr>
        <w:t xml:space="preserve">While there is nothing wrong in principle with establishing such forms of solidarity, the problem arises where this type of politics begins to </w:t>
      </w:r>
      <w:r w:rsidRPr="00DC1989">
        <w:rPr>
          <w:rStyle w:val="StyleUnderline"/>
          <w:highlight w:val="cyan"/>
        </w:rPr>
        <w:t>assume</w:t>
      </w:r>
      <w:r w:rsidRPr="00DC1989">
        <w:rPr>
          <w:rStyle w:val="StyleUnderline"/>
        </w:rPr>
        <w:t xml:space="preserve">, in a commonsense way, </w:t>
      </w:r>
      <w:r w:rsidRPr="00DC1989">
        <w:rPr>
          <w:rStyle w:val="StyleUnderline"/>
          <w:highlight w:val="cyan"/>
        </w:rPr>
        <w:t>a</w:t>
      </w:r>
      <w:r w:rsidRPr="00DC1989">
        <w:rPr>
          <w:sz w:val="16"/>
        </w:rPr>
        <w:t xml:space="preserve"> </w:t>
      </w:r>
      <w:r w:rsidRPr="00DC1989">
        <w:rPr>
          <w:rStyle w:val="StyleUnderline"/>
        </w:rPr>
        <w:t>basic</w:t>
      </w:r>
      <w:r w:rsidRPr="00DC1989">
        <w:rPr>
          <w:sz w:val="16"/>
        </w:rPr>
        <w:t xml:space="preserve"> </w:t>
      </w:r>
      <w:r w:rsidRPr="00DC1989">
        <w:rPr>
          <w:rStyle w:val="StyleUnderline"/>
          <w:highlight w:val="cyan"/>
        </w:rPr>
        <w:t>levelling of the</w:t>
      </w:r>
      <w:r w:rsidRPr="00DC1989">
        <w:rPr>
          <w:sz w:val="16"/>
        </w:rPr>
        <w:t xml:space="preserve"> </w:t>
      </w:r>
      <w:r w:rsidRPr="00DC1989">
        <w:rPr>
          <w:rStyle w:val="StyleUnderline"/>
        </w:rPr>
        <w:t>political</w:t>
      </w:r>
      <w:r w:rsidRPr="00DC1989">
        <w:rPr>
          <w:sz w:val="16"/>
        </w:rPr>
        <w:t xml:space="preserve"> </w:t>
      </w:r>
      <w:r w:rsidRPr="00DC1989">
        <w:rPr>
          <w:rStyle w:val="StyleUnderline"/>
          <w:highlight w:val="cyan"/>
        </w:rPr>
        <w:t>terrain where all groups</w:t>
      </w:r>
      <w:r w:rsidRPr="00DC1989">
        <w:rPr>
          <w:sz w:val="16"/>
        </w:rPr>
        <w:t xml:space="preserve"> </w:t>
      </w:r>
      <w:r w:rsidRPr="00DC1989">
        <w:rPr>
          <w:rStyle w:val="StyleUnderline"/>
        </w:rPr>
        <w:t xml:space="preserve">are taken to </w:t>
      </w:r>
      <w:r w:rsidRPr="00DC1989">
        <w:rPr>
          <w:rStyle w:val="StyleUnderline"/>
          <w:highlight w:val="cyan"/>
        </w:rPr>
        <w:t>suffer equally</w:t>
      </w:r>
      <w:r w:rsidRPr="00DC1989">
        <w:rPr>
          <w:sz w:val="16"/>
        </w:rPr>
        <w:t xml:space="preserve"> ("we are all victims of the state/global capitalism/repressive forces..."). In other words, there is a danger that equivalential politics becomes so distorted that it becomes a way of </w:t>
      </w:r>
      <w:r w:rsidRPr="00DC1989">
        <w:rPr>
          <w:rStyle w:val="StyleUnderline"/>
          <w:highlight w:val="cyan"/>
        </w:rPr>
        <w:t>disguising the position of those who are truly abject</w:t>
      </w:r>
      <w:r w:rsidRPr="00DC1989">
        <w:rPr>
          <w:sz w:val="16"/>
        </w:rPr>
        <w:t xml:space="preserve">: those who suffer endemic poverty, destitution and repressive violence in our world system. </w:t>
      </w:r>
      <w:r w:rsidRPr="00DC1989">
        <w:rPr>
          <w:rStyle w:val="StyleUnderline"/>
        </w:rPr>
        <w:t>In this way,</w:t>
      </w:r>
      <w:r w:rsidRPr="00DC1989">
        <w:rPr>
          <w:sz w:val="16"/>
        </w:rPr>
        <w:t xml:space="preserve"> </w:t>
      </w:r>
      <w:r w:rsidRPr="00DC1989">
        <w:rPr>
          <w:rStyle w:val="StyleUnderline"/>
          <w:highlight w:val="cyan"/>
        </w:rPr>
        <w:t>the abject</w:t>
      </w:r>
      <w:r w:rsidRPr="00DC1989">
        <w:rPr>
          <w:sz w:val="16"/>
        </w:rPr>
        <w:t xml:space="preserve"> </w:t>
      </w:r>
      <w:r w:rsidRPr="00DC1989">
        <w:rPr>
          <w:rStyle w:val="StyleUnderline"/>
        </w:rPr>
        <w:t>can</w:t>
      </w:r>
      <w:r w:rsidRPr="00DC1989">
        <w:rPr>
          <w:sz w:val="16"/>
        </w:rPr>
        <w:t xml:space="preserve"> </w:t>
      </w:r>
      <w:r w:rsidRPr="00DC1989">
        <w:rPr>
          <w:rStyle w:val="StyleUnderline"/>
          <w:highlight w:val="cyan"/>
        </w:rPr>
        <w:t>become doubly victimized: first by</w:t>
      </w:r>
      <w:r w:rsidRPr="00DC1989">
        <w:rPr>
          <w:sz w:val="16"/>
        </w:rPr>
        <w:t xml:space="preserve"> </w:t>
      </w:r>
      <w:r w:rsidRPr="00DC1989">
        <w:rPr>
          <w:rStyle w:val="StyleUnderline"/>
        </w:rPr>
        <w:t>a global</w:t>
      </w:r>
      <w:r w:rsidRPr="00DC1989">
        <w:rPr>
          <w:sz w:val="16"/>
        </w:rPr>
        <w:t xml:space="preserve"> </w:t>
      </w:r>
      <w:r w:rsidRPr="00DC1989">
        <w:rPr>
          <w:rStyle w:val="StyleUnderline"/>
          <w:highlight w:val="cyan"/>
        </w:rPr>
        <w:t>capitalist order</w:t>
      </w:r>
      <w:r w:rsidRPr="00DC1989">
        <w:rPr>
          <w:sz w:val="16"/>
        </w:rPr>
        <w:t xml:space="preserve"> </w:t>
      </w:r>
      <w:r w:rsidRPr="00DC1989">
        <w:rPr>
          <w:rStyle w:val="StyleUnderline"/>
        </w:rPr>
        <w:t>that actively excludes them; and,</w:t>
      </w:r>
      <w:r w:rsidRPr="00DC1989">
        <w:rPr>
          <w:sz w:val="16"/>
        </w:rPr>
        <w:t xml:space="preserve"> </w:t>
      </w:r>
      <w:r w:rsidRPr="00DC1989">
        <w:rPr>
          <w:rStyle w:val="StyleUnderline"/>
          <w:highlight w:val="cyan"/>
        </w:rPr>
        <w:t>second</w:t>
      </w:r>
      <w:r w:rsidRPr="00DC1989">
        <w:rPr>
          <w:sz w:val="16"/>
        </w:rPr>
        <w:t xml:space="preserve">, </w:t>
      </w:r>
      <w:r w:rsidRPr="00DC1989">
        <w:rPr>
          <w:rStyle w:val="StyleUnderline"/>
          <w:highlight w:val="cyan"/>
        </w:rPr>
        <w:t>by</w:t>
      </w:r>
      <w:r w:rsidRPr="00DC1989">
        <w:rPr>
          <w:sz w:val="16"/>
        </w:rPr>
        <w:t xml:space="preserve"> </w:t>
      </w:r>
      <w:r w:rsidRPr="00DC1989">
        <w:rPr>
          <w:rStyle w:val="StyleUnderline"/>
        </w:rPr>
        <w:t>an aseptic</w:t>
      </w:r>
      <w:r w:rsidRPr="00DC1989">
        <w:rPr>
          <w:sz w:val="16"/>
        </w:rPr>
        <w:t xml:space="preserve"> </w:t>
      </w:r>
      <w:r w:rsidRPr="00DC1989">
        <w:rPr>
          <w:rStyle w:val="StyleUnderline"/>
          <w:highlight w:val="cyan"/>
        </w:rPr>
        <w:t>politically correct "inclusivism" that renders them invisible</w:t>
      </w:r>
      <w:r w:rsidRPr="00DC1989">
        <w:rPr>
          <w:rStyle w:val="StyleUnderline"/>
        </w:rPr>
        <w:t xml:space="preserve"> inside its postmodern forest</w:t>
      </w:r>
      <w:r w:rsidRPr="00DC1989">
        <w:rPr>
          <w:sz w:val="16"/>
        </w:rPr>
        <w:t xml:space="preserve">;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7"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8"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wrong in principle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equivalential politics becomes so distorted that it becomes a way of disguising the position of those who are truly abject: those who suffer endemic poverty, destitution and repressive violence in our world system. In this way, the abject can become doubly victimized: first by a global capitalist order that actively excludes them; and, second, by an aseptic politically correct "inclusivism" that renders them invisible inside its postmodern forest; its tyranny of differences. For Zizek it is imperative that we cut through this Gordian knot of postmodern protocol and recognize that our ethico-political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9"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10"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move recently Laclau and Mouffe,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 Lacanian twist, the few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neo-liberals; such as Rorty (1989) and Fukuyama (1992) is that the gentrification of global liberal </w:t>
      </w:r>
      <w:r w:rsidRPr="00DC1989">
        <w:rPr>
          <w:rStyle w:val="StyleUnderline"/>
          <w:highlight w:val="cyan"/>
        </w:rPr>
        <w:t>capitalism</w:t>
      </w:r>
      <w:r w:rsidRPr="00DC1989">
        <w:rPr>
          <w:sz w:val="16"/>
        </w:rPr>
        <w:t xml:space="preserve"> i</w:t>
      </w:r>
      <w:r w:rsidRPr="00DC1989">
        <w:rPr>
          <w:rStyle w:val="StyleUnderline"/>
          <w:highlight w:val="cyan"/>
        </w:rPr>
        <w:t>s</w:t>
      </w:r>
      <w:r w:rsidRPr="00DC1989">
        <w:rPr>
          <w:sz w:val="16"/>
        </w:rPr>
        <w:t xml:space="preserve"> </w:t>
      </w:r>
      <w:r w:rsidRPr="00DC1989">
        <w:rPr>
          <w:rStyle w:val="StyleUnderline"/>
        </w:rPr>
        <w:t>one whose</w:t>
      </w:r>
      <w:r w:rsidRPr="00DC1989">
        <w:rPr>
          <w:sz w:val="16"/>
        </w:rPr>
        <w:t xml:space="preserve"> "</w:t>
      </w:r>
      <w:r w:rsidRPr="00DC1989">
        <w:rPr>
          <w:rStyle w:val="StyleUnderline"/>
          <w:highlight w:val="cyan"/>
        </w:rPr>
        <w:t>universalism</w:t>
      </w:r>
      <w:r w:rsidRPr="00DC1989">
        <w:rPr>
          <w:sz w:val="16"/>
        </w:rPr>
        <w:t xml:space="preserve">" </w:t>
      </w:r>
      <w:r w:rsidRPr="00DC1989">
        <w:rPr>
          <w:rStyle w:val="StyleUnderline"/>
        </w:rPr>
        <w:t>fundamentally</w:t>
      </w:r>
      <w:r w:rsidRPr="00DC1989">
        <w:rPr>
          <w:sz w:val="16"/>
        </w:rPr>
        <w:t xml:space="preserve"> </w:t>
      </w:r>
      <w:r w:rsidRPr="00DC1989">
        <w:rPr>
          <w:rStyle w:val="StyleUnderline"/>
          <w:highlight w:val="cyan"/>
        </w:rPr>
        <w:t>reproduces and depends upon a disavowed violence that excludes vast sectors of the world</w:t>
      </w:r>
      <w:r w:rsidRPr="00DC1989">
        <w:rPr>
          <w:sz w:val="16"/>
        </w:rPr>
        <w:t xml:space="preserve">'s </w:t>
      </w:r>
      <w:r w:rsidRPr="00DC1989">
        <w:rPr>
          <w:rStyle w:val="StyleUnderline"/>
        </w:rPr>
        <w:t>population</w:t>
      </w:r>
      <w:r w:rsidRPr="00DC1989">
        <w:rPr>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DC1989">
        <w:rPr>
          <w:rStyle w:val="StyleUnderline"/>
          <w:highlight w:val="cyan"/>
        </w:rPr>
        <w:t>the human cost in</w:t>
      </w:r>
      <w:r w:rsidRPr="00DC1989">
        <w:rPr>
          <w:rStyle w:val="StyleUnderline"/>
        </w:rPr>
        <w:t xml:space="preserve"> terms of inherent </w:t>
      </w:r>
      <w:r w:rsidRPr="00DC1989">
        <w:rPr>
          <w:rStyle w:val="StyleUnderline"/>
          <w:highlight w:val="cyan"/>
        </w:rPr>
        <w:t>global poverty and degraded "life-chances" cannot be calculated within</w:t>
      </w:r>
      <w:r w:rsidRPr="00DC1989">
        <w:rPr>
          <w:rStyle w:val="StyleUnderline"/>
        </w:rPr>
        <w:t xml:space="preserve"> the </w:t>
      </w:r>
      <w:r w:rsidRPr="00DC1989">
        <w:rPr>
          <w:rStyle w:val="StyleUnderline"/>
          <w:highlight w:val="cyan"/>
        </w:rPr>
        <w:t>existing</w:t>
      </w:r>
      <w:r w:rsidRPr="00DC1989">
        <w:rPr>
          <w:rStyle w:val="StyleUnderline"/>
        </w:rPr>
        <w:t xml:space="preserve"> economic </w:t>
      </w:r>
      <w:r w:rsidRPr="00DC1989">
        <w:rPr>
          <w:rStyle w:val="StyleUnderline"/>
          <w:highlight w:val="cyan"/>
        </w:rPr>
        <w:t>rationale</w:t>
      </w:r>
      <w:r w:rsidRPr="00DC1989">
        <w:rPr>
          <w:sz w:val="16"/>
        </w:rPr>
        <w:t xml:space="preserve"> </w:t>
      </w:r>
      <w:r w:rsidRPr="00DC1989">
        <w:rPr>
          <w:rStyle w:val="StyleUnderline"/>
        </w:rPr>
        <w:t>and, in consequence,</w:t>
      </w:r>
      <w:r w:rsidRPr="00DC1989">
        <w:rPr>
          <w:sz w:val="16"/>
        </w:rPr>
        <w:t xml:space="preserve"> </w:t>
      </w:r>
      <w:r w:rsidRPr="00DC1989">
        <w:rPr>
          <w:rStyle w:val="StyleUnderline"/>
          <w:highlight w:val="cyan"/>
        </w:rPr>
        <w:t>social exclusion remains</w:t>
      </w:r>
      <w:r w:rsidRPr="00DC1989">
        <w:rPr>
          <w:rStyle w:val="StyleUnderline"/>
        </w:rPr>
        <w:t xml:space="preserve"> mystified and </w:t>
      </w:r>
      <w:r w:rsidRPr="00DC1989">
        <w:rPr>
          <w:rStyle w:val="StyleUnderline"/>
          <w:highlight w:val="cyan"/>
        </w:rPr>
        <w:t>nameless</w:t>
      </w:r>
      <w:r w:rsidRPr="00DC1989">
        <w:rPr>
          <w:sz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boutiquism that is readily sustained by postmodern forms of consumerism and lifestyle. Against this Zizek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 Risking the impossible The response of the left to global capitalism cannot be one of retreat into the nation-state or into organicist forms of "community" and popular identities that currently abound in Europe and elsewhere. For Zizek it is, rather, a question of working with the very excesses that, in a Lacanian sense, are in capitalism more than capitalism. It is a question, therefore, of transcending the provincial "universalism" of capitalism. To illustrate the point, Zizek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a political (and politicizing) universalism; or what Balibar would call égaliberté.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Zizek is not necessarily opposed to that of Laclau and Mouffe and that a combined approach is fully possible. While Zizek is right to stress the susceptibility of today's "alternative" forms of hegemonic engagement to deradicalization within a postmodern-p.c. imaginary - a kind of hegemonization of the very terrain (the politico-cultural conditions of possibility) that produces and predisposes the contemporary logics of hegemony - it is equally true to say that the type of political challenge that Zizek has in mind is one that can only advance through the type of hegemonic subversion that Laclau and Mouffe have consistently stressed in their work. The very possibility of a political universalism is one that depends on a certain hegemonic breaking out of the existing conventions/grammar of hegemonic engagement. It is along these lines that Zizek affirms the need for a more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Habermasian)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DC1989">
        <w:rPr>
          <w:rStyle w:val="StyleUnderline"/>
        </w:rPr>
        <w:t xml:space="preserve">For Zizek, a </w:t>
      </w:r>
      <w:r w:rsidRPr="00DC1989">
        <w:rPr>
          <w:rStyle w:val="StyleUnderline"/>
          <w:highlight w:val="cyan"/>
        </w:rPr>
        <w:t>confrontation with</w:t>
      </w:r>
      <w:r w:rsidRPr="00DC1989">
        <w:rPr>
          <w:rStyle w:val="StyleUnderline"/>
        </w:rPr>
        <w:t xml:space="preserve"> the obscenities of abundance</w:t>
      </w:r>
      <w:r w:rsidRPr="00DC1989">
        <w:rPr>
          <w:sz w:val="16"/>
        </w:rPr>
        <w:t xml:space="preserve"> </w:t>
      </w:r>
      <w:r w:rsidRPr="00DC1989">
        <w:rPr>
          <w:rStyle w:val="StyleUnderline"/>
          <w:highlight w:val="cyan"/>
        </w:rPr>
        <w:t>capitalism</w:t>
      </w:r>
      <w:r w:rsidRPr="00DC1989">
        <w:rPr>
          <w:sz w:val="16"/>
        </w:rPr>
        <w:t xml:space="preserve"> </w:t>
      </w:r>
      <w:r w:rsidRPr="00DC1989">
        <w:rPr>
          <w:rStyle w:val="StyleUnderline"/>
        </w:rPr>
        <w:t xml:space="preserve">also </w:t>
      </w:r>
      <w:r w:rsidRPr="00DC1989">
        <w:rPr>
          <w:rStyle w:val="StyleUnderline"/>
          <w:highlight w:val="cyan"/>
        </w:rPr>
        <w:t>requires</w:t>
      </w:r>
      <w:r w:rsidRPr="00DC1989">
        <w:rPr>
          <w:sz w:val="16"/>
        </w:rPr>
        <w:t xml:space="preserve"> a transformation of the ethico-political imagination. It is no longer a question of developing ethical guidelines within the existing political framework (the various institutional and corporate "ethical committees") but of developing a </w:t>
      </w:r>
      <w:r w:rsidRPr="00DC1989">
        <w:rPr>
          <w:rStyle w:val="StyleUnderline"/>
          <w:highlight w:val="cyan"/>
        </w:rPr>
        <w:t>politicization of ethics</w:t>
      </w:r>
      <w:r w:rsidRPr="00DC1989">
        <w:rPr>
          <w:sz w:val="16"/>
        </w:rPr>
        <w:t xml:space="preserve">; </w:t>
      </w:r>
      <w:r w:rsidRPr="00DC1989">
        <w:rPr>
          <w:rStyle w:val="StyleUnderline"/>
        </w:rPr>
        <w:t>an ethics of the Real</w:t>
      </w:r>
      <w:r w:rsidRPr="00DC1989">
        <w:rPr>
          <w:sz w:val="16"/>
        </w:rPr>
        <w:t xml:space="preserve">. </w:t>
      </w:r>
      <w:hyperlink r:id="rId11" w:anchor="8" w:history="1">
        <w:r w:rsidRPr="00DC1989">
          <w:rPr>
            <w:sz w:val="16"/>
          </w:rPr>
          <w:t>8</w:t>
        </w:r>
      </w:hyperlink>
      <w:r w:rsidRPr="00DC1989">
        <w:rPr>
          <w:sz w:val="16"/>
        </w:rPr>
        <w:t xml:space="preserve"> </w:t>
      </w:r>
      <w:r w:rsidRPr="00DC1989">
        <w:rPr>
          <w:rStyle w:val="StyleUnderline"/>
        </w:rPr>
        <w:t>The starting point here is</w:t>
      </w:r>
      <w:r w:rsidRPr="00DC1989">
        <w:rPr>
          <w:sz w:val="16"/>
        </w:rPr>
        <w:t xml:space="preserve"> </w:t>
      </w:r>
      <w:r w:rsidRPr="00DC1989">
        <w:rPr>
          <w:rStyle w:val="StyleUnderline"/>
          <w:highlight w:val="cyan"/>
        </w:rPr>
        <w:t>an insistence on the</w:t>
      </w:r>
      <w:r w:rsidRPr="00DC1989">
        <w:rPr>
          <w:sz w:val="16"/>
        </w:rPr>
        <w:t xml:space="preserve"> </w:t>
      </w:r>
      <w:r w:rsidRPr="00DC1989">
        <w:rPr>
          <w:rStyle w:val="StyleUnderline"/>
        </w:rPr>
        <w:t xml:space="preserve">unconditional </w:t>
      </w:r>
      <w:r w:rsidRPr="00DC1989">
        <w:rPr>
          <w:rStyle w:val="StyleUnderline"/>
          <w:highlight w:val="cyan"/>
        </w:rPr>
        <w:t>autonomy of the subject</w:t>
      </w:r>
      <w:r w:rsidRPr="00DC1989">
        <w:rPr>
          <w:sz w:val="16"/>
        </w:rPr>
        <w:t xml:space="preserve">; </w:t>
      </w:r>
      <w:r w:rsidRPr="00DC1989">
        <w:rPr>
          <w:rStyle w:val="StyleUnderline"/>
        </w:rPr>
        <w:t>of accepting that as</w:t>
      </w:r>
      <w:r w:rsidRPr="00DC1989">
        <w:rPr>
          <w:sz w:val="16"/>
        </w:rPr>
        <w:t xml:space="preserve"> </w:t>
      </w:r>
      <w:r w:rsidRPr="00DC1989">
        <w:rPr>
          <w:rStyle w:val="StyleUnderline"/>
          <w:highlight w:val="cyan"/>
        </w:rPr>
        <w:t>human beings</w:t>
      </w:r>
      <w:r w:rsidRPr="00DC1989">
        <w:rPr>
          <w:sz w:val="16"/>
        </w:rPr>
        <w:t xml:space="preserve"> </w:t>
      </w:r>
      <w:r w:rsidRPr="00DC1989">
        <w:rPr>
          <w:rStyle w:val="StyleUnderline"/>
        </w:rPr>
        <w:t>we</w:t>
      </w:r>
      <w:r w:rsidRPr="00DC1989">
        <w:rPr>
          <w:sz w:val="16"/>
        </w:rPr>
        <w:t xml:space="preserve"> </w:t>
      </w:r>
      <w:r w:rsidRPr="00DC1989">
        <w:rPr>
          <w:rStyle w:val="StyleUnderline"/>
          <w:highlight w:val="cyan"/>
        </w:rPr>
        <w:t>are ultimately responsible for our actions</w:t>
      </w:r>
      <w:r w:rsidRPr="00DC1989">
        <w:rPr>
          <w:rStyle w:val="StyleUnderline"/>
        </w:rPr>
        <w:t xml:space="preserve"> and being-in-the-world up to and including the construction of the capitalist system itself</w:t>
      </w:r>
      <w:r w:rsidRPr="00DC1989">
        <w:rPr>
          <w:sz w:val="16"/>
        </w:rPr>
        <w:t xml:space="preserve"> Far from simple norm-making or refining/reinforcing existing social protocol, </w:t>
      </w:r>
      <w:r w:rsidRPr="00DC1989">
        <w:rPr>
          <w:rStyle w:val="StyleUnderline"/>
          <w:highlight w:val="cyan"/>
        </w:rPr>
        <w:t>an ethics of the Real</w:t>
      </w:r>
      <w:r w:rsidRPr="00DC1989">
        <w:rPr>
          <w:sz w:val="16"/>
        </w:rPr>
        <w:t xml:space="preserve"> </w:t>
      </w:r>
      <w:r w:rsidRPr="00DC1989">
        <w:rPr>
          <w:rStyle w:val="StyleUnderline"/>
        </w:rPr>
        <w:t>tends to</w:t>
      </w:r>
      <w:r w:rsidRPr="00DC1989">
        <w:rPr>
          <w:sz w:val="16"/>
        </w:rPr>
        <w:t xml:space="preserve"> </w:t>
      </w:r>
      <w:r w:rsidRPr="00DC1989">
        <w:rPr>
          <w:rStyle w:val="StyleUnderline"/>
          <w:highlight w:val="cyan"/>
        </w:rPr>
        <w:t>emerge through</w:t>
      </w:r>
      <w:r w:rsidRPr="00DC1989">
        <w:rPr>
          <w:sz w:val="16"/>
        </w:rPr>
        <w:t xml:space="preserve"> </w:t>
      </w:r>
      <w:r w:rsidRPr="00DC1989">
        <w:rPr>
          <w:rStyle w:val="StyleUnderline"/>
        </w:rPr>
        <w:t>norm-breaking and in finding new directions that, by definition, involve</w:t>
      </w:r>
      <w:r w:rsidRPr="00DC1989">
        <w:rPr>
          <w:sz w:val="16"/>
        </w:rPr>
        <w:t xml:space="preserve"> </w:t>
      </w:r>
      <w:r w:rsidRPr="00DC1989">
        <w:rPr>
          <w:rStyle w:val="StyleUnderline"/>
          <w:highlight w:val="cyan"/>
        </w:rPr>
        <w:t>traumatic</w:t>
      </w:r>
      <w:r w:rsidRPr="00DC1989">
        <w:rPr>
          <w:sz w:val="16"/>
        </w:rPr>
        <w:t xml:space="preserve"> </w:t>
      </w:r>
      <w:r w:rsidRPr="00DC1989">
        <w:rPr>
          <w:rStyle w:val="StyleUnderline"/>
        </w:rPr>
        <w:t>changes</w:t>
      </w:r>
      <w:r w:rsidRPr="00DC1989">
        <w:rPr>
          <w:sz w:val="16"/>
        </w:rPr>
        <w:t xml:space="preserve">: i.e. the Real in genuine ethical challenge. </w:t>
      </w:r>
      <w:r w:rsidRPr="00DC1989">
        <w:rPr>
          <w:rStyle w:val="StyleUnderline"/>
        </w:rPr>
        <w:t>An</w:t>
      </w:r>
      <w:r w:rsidRPr="00DC1989">
        <w:rPr>
          <w:sz w:val="16"/>
        </w:rPr>
        <w:t xml:space="preserve"> </w:t>
      </w:r>
      <w:r w:rsidRPr="00DC1989">
        <w:rPr>
          <w:rStyle w:val="StyleUnderline"/>
        </w:rPr>
        <w:t>ethics of the Real</w:t>
      </w:r>
      <w:r w:rsidRPr="00DC1989">
        <w:rPr>
          <w:sz w:val="16"/>
        </w:rPr>
        <w:t xml:space="preserve"> </w:t>
      </w:r>
      <w:r w:rsidRPr="00DC1989">
        <w:rPr>
          <w:rStyle w:val="StyleUnderline"/>
          <w:highlight w:val="cyan"/>
        </w:rPr>
        <w:t>does not</w:t>
      </w:r>
      <w:r w:rsidRPr="00DC1989">
        <w:rPr>
          <w:sz w:val="16"/>
        </w:rPr>
        <w:t xml:space="preserve"> simply </w:t>
      </w:r>
      <w:r w:rsidRPr="00DC1989">
        <w:rPr>
          <w:rStyle w:val="StyleUnderline"/>
          <w:highlight w:val="cyan"/>
        </w:rPr>
        <w:t>defer to the impossible</w:t>
      </w:r>
      <w:r w:rsidRPr="00DC1989">
        <w:rPr>
          <w:sz w:val="16"/>
        </w:rPr>
        <w:t xml:space="preserve"> (or infinite Otherness) as an unsurpassable -horizon that already marks every act as a failure, incomplete and so on. </w:t>
      </w:r>
      <w:r w:rsidRPr="00DC1989">
        <w:rPr>
          <w:rStyle w:val="StyleUnderline"/>
        </w:rPr>
        <w:t>Rather</w:t>
      </w:r>
      <w:r w:rsidRPr="00DC1989">
        <w:rPr>
          <w:sz w:val="16"/>
        </w:rPr>
        <w:t xml:space="preserve">, </w:t>
      </w:r>
      <w:r w:rsidRPr="00DC1989">
        <w:rPr>
          <w:rStyle w:val="StyleUnderline"/>
        </w:rPr>
        <w:t xml:space="preserve">such an ethics is one that </w:t>
      </w:r>
      <w:r w:rsidRPr="00DC1989">
        <w:rPr>
          <w:rStyle w:val="StyleUnderline"/>
          <w:highlight w:val="cyan"/>
        </w:rPr>
        <w:t>fully accepts contingency but</w:t>
      </w:r>
      <w:r w:rsidRPr="00DC1989">
        <w:rPr>
          <w:rStyle w:val="StyleUnderline"/>
        </w:rPr>
        <w:t xml:space="preserve"> which </w:t>
      </w:r>
      <w:r w:rsidRPr="00DC1989">
        <w:rPr>
          <w:rStyle w:val="StyleUnderline"/>
          <w:highlight w:val="cyan"/>
        </w:rPr>
        <w:t>is</w:t>
      </w:r>
      <w:r w:rsidRPr="00DC1989">
        <w:rPr>
          <w:rStyle w:val="StyleUnderline"/>
        </w:rPr>
        <w:t xml:space="preserve"> nonetheless </w:t>
      </w:r>
      <w:r w:rsidRPr="00DC1989">
        <w:rPr>
          <w:rStyle w:val="StyleUnderline"/>
          <w:highlight w:val="cyan"/>
        </w:rPr>
        <w:t>prepared to risk</w:t>
      </w:r>
      <w:r w:rsidRPr="00DC1989">
        <w:rPr>
          <w:rStyle w:val="StyleUnderline"/>
        </w:rPr>
        <w:t xml:space="preserve"> the </w:t>
      </w:r>
      <w:r w:rsidRPr="00DC1989">
        <w:rPr>
          <w:rStyle w:val="StyleUnderline"/>
          <w:highlight w:val="cyan"/>
        </w:rPr>
        <w:t>impossible in</w:t>
      </w:r>
      <w:r w:rsidRPr="00DC1989">
        <w:rPr>
          <w:sz w:val="16"/>
        </w:rPr>
        <w:t xml:space="preserve"> </w:t>
      </w:r>
      <w:r w:rsidRPr="00DC1989">
        <w:rPr>
          <w:rStyle w:val="StyleUnderline"/>
        </w:rPr>
        <w:t xml:space="preserve">the sense of </w:t>
      </w:r>
      <w:r w:rsidRPr="00DC1989">
        <w:rPr>
          <w:rStyle w:val="StyleUnderline"/>
          <w:highlight w:val="cyan"/>
        </w:rPr>
        <w:t>breaking out of standardized positions</w:t>
      </w:r>
      <w:r w:rsidRPr="00DC1989">
        <w:rPr>
          <w:sz w:val="16"/>
        </w:rPr>
        <w:t xml:space="preserve">. We might say that it is an ethics which is not only politically motivated but which also draws its strength from the political itself. For Zizek an ethics of the Real (or Real ethics) means that </w:t>
      </w:r>
      <w:r w:rsidRPr="00DC1989">
        <w:rPr>
          <w:rStyle w:val="StyleUnderline"/>
          <w:highlight w:val="cyan"/>
        </w:rPr>
        <w:t>we cannot rely on any</w:t>
      </w:r>
      <w:r w:rsidRPr="00DC1989">
        <w:rPr>
          <w:rStyle w:val="StyleUnderline"/>
        </w:rPr>
        <w:t xml:space="preserve"> form of </w:t>
      </w:r>
      <w:r w:rsidRPr="00DC1989">
        <w:rPr>
          <w:rStyle w:val="StyleUnderline"/>
          <w:highlight w:val="cyan"/>
        </w:rPr>
        <w:t>symbolic Other that would endorse our</w:t>
      </w:r>
      <w:r w:rsidRPr="00DC1989">
        <w:rPr>
          <w:sz w:val="16"/>
        </w:rPr>
        <w:t xml:space="preserve"> (</w:t>
      </w:r>
      <w:r w:rsidRPr="00DC1989">
        <w:rPr>
          <w:rStyle w:val="StyleUnderline"/>
        </w:rPr>
        <w:t>in)decisions and (in)</w:t>
      </w:r>
      <w:r w:rsidRPr="00DC1989">
        <w:rPr>
          <w:rStyle w:val="StyleUnderline"/>
          <w:highlight w:val="cyan"/>
        </w:rPr>
        <w:t>actions</w:t>
      </w:r>
      <w:r w:rsidRPr="00DC1989">
        <w:rPr>
          <w:rStyle w:val="StyleUnderline"/>
        </w:rPr>
        <w:t>: for example, the 'neutral' financial data of the stockmarkets; the</w:t>
      </w:r>
      <w:r w:rsidRPr="00DC1989">
        <w:rPr>
          <w:sz w:val="16"/>
        </w:rPr>
        <w:t xml:space="preserve"> </w:t>
      </w:r>
      <w:r w:rsidRPr="00DC1989">
        <w:rPr>
          <w:rStyle w:val="StyleUnderline"/>
          <w:highlight w:val="cyan"/>
        </w:rPr>
        <w:t>expert knowledge</w:t>
      </w:r>
      <w:r w:rsidRPr="00DC1989">
        <w:rPr>
          <w:sz w:val="16"/>
        </w:rPr>
        <w:t xml:space="preserve"> </w:t>
      </w:r>
      <w:r w:rsidRPr="00DC1989">
        <w:rPr>
          <w:rStyle w:val="StyleUnderline"/>
        </w:rPr>
        <w:t>of Beck's 'new modernity' scientists</w:t>
      </w:r>
      <w:r w:rsidRPr="00DC1989">
        <w:rPr>
          <w:sz w:val="16"/>
        </w:rPr>
        <w:t xml:space="preserve">; </w:t>
      </w:r>
      <w:r w:rsidRPr="00DC1989">
        <w:rPr>
          <w:rStyle w:val="StyleUnderline"/>
        </w:rPr>
        <w:t>the eco</w:t>
      </w:r>
      <w:r w:rsidRPr="00DC1989">
        <w:rPr>
          <w:rStyle w:val="StyleUnderline"/>
        </w:rPr>
        <w:softHyphen/>
        <w:t xml:space="preserve">nomic and military councils of the New World Order; the various (formal and informal) </w:t>
      </w:r>
      <w:r w:rsidRPr="00DC1989">
        <w:rPr>
          <w:rStyle w:val="StyleUnderline"/>
          <w:highlight w:val="cyan"/>
        </w:rPr>
        <w:t>tribunals of political correct</w:t>
      </w:r>
      <w:r w:rsidRPr="00DC1989">
        <w:rPr>
          <w:rStyle w:val="StyleUnderline"/>
          <w:highlight w:val="cyan"/>
        </w:rPr>
        <w:softHyphen/>
        <w:t>ness</w:t>
      </w:r>
      <w:r w:rsidRPr="00DC1989">
        <w:rPr>
          <w:sz w:val="16"/>
        </w:rPr>
        <w:t xml:space="preserve">; </w:t>
      </w:r>
      <w:r w:rsidRPr="00DC1989">
        <w:rPr>
          <w:rStyle w:val="StyleUnderline"/>
          <w:highlight w:val="cyan"/>
        </w:rPr>
        <w:t>or any</w:t>
      </w:r>
      <w:r w:rsidRPr="00DC1989">
        <w:rPr>
          <w:sz w:val="16"/>
        </w:rPr>
        <w:t xml:space="preserve"> </w:t>
      </w:r>
      <w:r w:rsidRPr="00DC1989">
        <w:rPr>
          <w:rStyle w:val="StyleUnderline"/>
        </w:rPr>
        <w:t xml:space="preserve">of the mysterious </w:t>
      </w:r>
      <w:r w:rsidRPr="00DC1989">
        <w:rPr>
          <w:rStyle w:val="StyleUnderline"/>
          <w:highlight w:val="cyan"/>
        </w:rPr>
        <w:t>laws of God, nature or the market</w:t>
      </w:r>
      <w:r w:rsidRPr="00DC1989">
        <w:rPr>
          <w:sz w:val="16"/>
        </w:rPr>
        <w:t>. What Zizek affirms is a radical culture of ethical iden</w:t>
      </w:r>
      <w:r w:rsidRPr="00DC1989">
        <w:rPr>
          <w:sz w:val="16"/>
        </w:rPr>
        <w:softHyphen/>
        <w:t>tification for the left in which the alternative forms of mili</w:t>
      </w:r>
      <w:r w:rsidRPr="00DC1989">
        <w:rPr>
          <w:sz w:val="16"/>
        </w:rPr>
        <w:softHyphen/>
        <w:t>tancy must first of all be militant with themselves. That is to say, they must be militant in the fundamental ethical sense of not relying on any external/higher authority and in the development of a political imagination that, like Zizek's own thought, exhorts us to risk the impossible.</w:t>
      </w:r>
    </w:p>
    <w:p w14:paraId="6930D01F" w14:textId="77777777" w:rsidR="00061775" w:rsidRDefault="00061775" w:rsidP="00061775">
      <w:pPr>
        <w:pStyle w:val="Heading4"/>
      </w:pPr>
      <w:r>
        <w:t xml:space="preserve">Political agency is psychoanalytically structured by drive – orienting our political horizons away from communism makes failure satisfying and forecloses the political itself  </w:t>
      </w:r>
    </w:p>
    <w:p w14:paraId="10AD255C" w14:textId="77777777" w:rsidR="00061775" w:rsidRDefault="00061775" w:rsidP="00061775">
      <w:r w:rsidRPr="005B70EB">
        <w:rPr>
          <w:b/>
        </w:rPr>
        <w:t>Dean 12</w:t>
      </w:r>
      <w:r>
        <w:t xml:space="preserve"> [Jodi, Professor of Political Science at Hobart and William Smith Colleges, </w:t>
      </w:r>
      <w:r w:rsidRPr="00BD052F">
        <w:rPr>
          <w:i/>
        </w:rPr>
        <w:t>The Communist Horizon</w:t>
      </w:r>
      <w:r>
        <w:t>, Verso: Brooklyn, NY, 2012, p. 65-67]</w:t>
      </w:r>
    </w:p>
    <w:p w14:paraId="5D7EE3B5" w14:textId="77777777" w:rsidR="00061775" w:rsidRDefault="00061775" w:rsidP="00061775"/>
    <w:p w14:paraId="67F273D0" w14:textId="77777777" w:rsidR="00061775" w:rsidRPr="00A72AA8" w:rsidRDefault="00061775" w:rsidP="00061775">
      <w:pPr>
        <w:rPr>
          <w:sz w:val="16"/>
        </w:rPr>
      </w:pPr>
      <w:r w:rsidRPr="002C780C">
        <w:rPr>
          <w:sz w:val="16"/>
        </w:rPr>
        <w:t xml:space="preserve">For the Left, democracy is the form the loss of communism takes. Rather than fighting for a collective ideal, engaging in a struggle on behalf of the rest of us, </w:t>
      </w:r>
      <w:r w:rsidRPr="00BA64C7">
        <w:rPr>
          <w:rStyle w:val="StyleUnderline"/>
          <w:highlight w:val="yellow"/>
        </w:rPr>
        <w:t>the</w:t>
      </w:r>
      <w:r w:rsidRPr="00BA64C7">
        <w:rPr>
          <w:rStyle w:val="StyleUnderline"/>
          <w:sz w:val="12"/>
          <w:highlight w:val="yellow"/>
        </w:rPr>
        <w:t xml:space="preserve"> </w:t>
      </w:r>
      <w:r w:rsidRPr="00BA64C7">
        <w:rPr>
          <w:rStyle w:val="StyleUnderline"/>
          <w:highlight w:val="yellow"/>
        </w:rPr>
        <w:t>Left</w:t>
      </w:r>
      <w:r w:rsidRPr="002C780C">
        <w:rPr>
          <w:rStyle w:val="StyleUnderline"/>
        </w:rPr>
        <w:t xml:space="preserve"> repetitively </w:t>
      </w:r>
      <w:r w:rsidRPr="00BA64C7">
        <w:rPr>
          <w:rStyle w:val="StyleUnderline"/>
          <w:highlight w:val="yellow"/>
        </w:rPr>
        <w:t>invokes democracy, calling for what is</w:t>
      </w:r>
      <w:r w:rsidRPr="00BA64C7">
        <w:rPr>
          <w:rStyle w:val="StyleUnderline"/>
          <w:sz w:val="12"/>
          <w:highlight w:val="yellow"/>
        </w:rPr>
        <w:t xml:space="preserve"> </w:t>
      </w:r>
      <w:r w:rsidRPr="00BA64C7">
        <w:rPr>
          <w:rStyle w:val="StyleUnderline"/>
          <w:highlight w:val="yellow"/>
        </w:rPr>
        <w:t>already there</w:t>
      </w:r>
      <w:r w:rsidRPr="00BA64C7">
        <w:rPr>
          <w:sz w:val="16"/>
          <w:highlight w:val="yellow"/>
        </w:rPr>
        <w:t xml:space="preserve">. </w:t>
      </w:r>
      <w:r w:rsidRPr="00BA64C7">
        <w:rPr>
          <w:rStyle w:val="StyleUnderline"/>
          <w:highlight w:val="yellow"/>
        </w:rPr>
        <w:t>These invocations</w:t>
      </w:r>
      <w:r w:rsidRPr="002C780C">
        <w:rPr>
          <w:rStyle w:val="StyleUnderline"/>
        </w:rPr>
        <w:t xml:space="preserve"> of democracy </w:t>
      </w:r>
      <w:r w:rsidRPr="00A72AA8">
        <w:rPr>
          <w:rStyle w:val="StyleUnderline"/>
          <w:highlight w:val="yellow"/>
        </w:rPr>
        <w:t>take on</w:t>
      </w:r>
      <w:r w:rsidRPr="00A72AA8">
        <w:rPr>
          <w:rStyle w:val="StyleUnderline"/>
          <w:sz w:val="12"/>
          <w:highlight w:val="yellow"/>
        </w:rPr>
        <w:t xml:space="preserve"> </w:t>
      </w:r>
      <w:r w:rsidRPr="00A72AA8">
        <w:rPr>
          <w:rStyle w:val="StyleUnderline"/>
          <w:highlight w:val="yellow"/>
        </w:rPr>
        <w:t>a pattern</w:t>
      </w:r>
      <w:r w:rsidRPr="002C780C">
        <w:rPr>
          <w:rStyle w:val="StyleUnderline"/>
        </w:rPr>
        <w:t xml:space="preserve"> that </w:t>
      </w:r>
      <w:r w:rsidRPr="00BA64C7">
        <w:rPr>
          <w:rStyle w:val="StyleUnderline"/>
          <w:highlight w:val="yellow"/>
        </w:rPr>
        <w:t>Lacan describes via the psychoanalytic</w:t>
      </w:r>
      <w:r w:rsidRPr="00BA64C7">
        <w:rPr>
          <w:rStyle w:val="StyleUnderline"/>
          <w:sz w:val="12"/>
          <w:highlight w:val="yellow"/>
        </w:rPr>
        <w:t xml:space="preserve"> </w:t>
      </w:r>
      <w:r w:rsidRPr="00BA64C7">
        <w:rPr>
          <w:rStyle w:val="StyleUnderline"/>
          <w:highlight w:val="yellow"/>
        </w:rPr>
        <w:t xml:space="preserve">notion of </w:t>
      </w:r>
      <w:r w:rsidRPr="00BA64C7">
        <w:rPr>
          <w:rStyle w:val="Emphasis"/>
          <w:highlight w:val="yellow"/>
        </w:rPr>
        <w:t>drive</w:t>
      </w:r>
      <w:r w:rsidRPr="002C780C">
        <w:rPr>
          <w:sz w:val="16"/>
        </w:rPr>
        <w:t xml:space="preserve">. Like desire, </w:t>
      </w:r>
      <w:r w:rsidRPr="00BA64C7">
        <w:rPr>
          <w:rStyle w:val="StyleUnderline"/>
          <w:highlight w:val="yellow"/>
        </w:rPr>
        <w:t>drive refers to a way that</w:t>
      </w:r>
      <w:r w:rsidRPr="00BA64C7">
        <w:rPr>
          <w:rStyle w:val="StyleUnderline"/>
          <w:sz w:val="12"/>
          <w:highlight w:val="yellow"/>
        </w:rPr>
        <w:t xml:space="preserve"> </w:t>
      </w:r>
      <w:r w:rsidRPr="00A72AA8">
        <w:rPr>
          <w:rStyle w:val="StyleUnderline"/>
          <w:highlight w:val="yellow"/>
        </w:rPr>
        <w:t xml:space="preserve">the subject </w:t>
      </w:r>
      <w:r w:rsidRPr="00BA64C7">
        <w:rPr>
          <w:rStyle w:val="StyleUnderline"/>
          <w:highlight w:val="yellow"/>
        </w:rPr>
        <w:t>arranges her enjoyment</w:t>
      </w:r>
      <w:r w:rsidRPr="002C780C">
        <w:rPr>
          <w:sz w:val="16"/>
        </w:rPr>
        <w:t xml:space="preserve"> (jouissance). </w:t>
      </w:r>
      <w:r w:rsidRPr="00C370D7">
        <w:rPr>
          <w:rStyle w:val="StyleUnderline"/>
          <w:highlight w:val="yellow"/>
        </w:rPr>
        <w:t>With</w:t>
      </w:r>
      <w:r w:rsidRPr="002C780C">
        <w:rPr>
          <w:sz w:val="16"/>
        </w:rPr>
        <w:t xml:space="preserve"> respect to </w:t>
      </w:r>
      <w:r w:rsidRPr="00C370D7">
        <w:rPr>
          <w:rStyle w:val="StyleUnderline"/>
          <w:highlight w:val="yellow"/>
        </w:rPr>
        <w:t xml:space="preserve">desire, enjoyment </w:t>
      </w:r>
      <w:r w:rsidRPr="00BA64C7">
        <w:rPr>
          <w:rStyle w:val="StyleUnderline"/>
          <w:highlight w:val="yellow"/>
        </w:rPr>
        <w:t>is what the subject can</w:t>
      </w:r>
      <w:r w:rsidRPr="00BA64C7">
        <w:rPr>
          <w:rStyle w:val="StyleUnderline"/>
          <w:sz w:val="12"/>
          <w:highlight w:val="yellow"/>
        </w:rPr>
        <w:t xml:space="preserve"> </w:t>
      </w:r>
      <w:r w:rsidRPr="00BA64C7">
        <w:rPr>
          <w:rStyle w:val="StyleUnderline"/>
          <w:highlight w:val="yellow"/>
        </w:rPr>
        <w:t>never reach, what the subject wants but never gets</w:t>
      </w:r>
      <w:r w:rsidRPr="00BA64C7">
        <w:rPr>
          <w:sz w:val="16"/>
          <w:highlight w:val="yellow"/>
        </w:rPr>
        <w:t xml:space="preserve"> – </w:t>
      </w:r>
      <w:r w:rsidRPr="00BA64C7">
        <w:rPr>
          <w:rStyle w:val="Emphasis"/>
          <w:highlight w:val="yellow"/>
        </w:rPr>
        <w:t>oh,</w:t>
      </w:r>
      <w:r w:rsidRPr="00BA64C7">
        <w:rPr>
          <w:rStyle w:val="Emphasis"/>
          <w:sz w:val="12"/>
          <w:highlight w:val="yellow"/>
        </w:rPr>
        <w:t xml:space="preserve"> </w:t>
      </w:r>
      <w:r w:rsidRPr="00BA64C7">
        <w:rPr>
          <w:rStyle w:val="Emphasis"/>
          <w:highlight w:val="yellow"/>
        </w:rPr>
        <w:t xml:space="preserve">that's not </w:t>
      </w:r>
      <w:r w:rsidRPr="00A72AA8">
        <w:rPr>
          <w:rStyle w:val="Emphasis"/>
          <w:highlight w:val="yellow"/>
        </w:rPr>
        <w:t>it</w:t>
      </w:r>
      <w:r w:rsidRPr="00A72AA8">
        <w:rPr>
          <w:sz w:val="16"/>
          <w:highlight w:val="yellow"/>
        </w:rPr>
        <w:t xml:space="preserve">. </w:t>
      </w:r>
      <w:r w:rsidRPr="00A72AA8">
        <w:rPr>
          <w:rStyle w:val="StyleUnderline"/>
          <w:highlight w:val="yellow"/>
        </w:rPr>
        <w:t xml:space="preserve">Drive differs </w:t>
      </w:r>
      <w:r w:rsidRPr="00BA64C7">
        <w:rPr>
          <w:rStyle w:val="StyleUnderline"/>
          <w:highlight w:val="yellow"/>
        </w:rPr>
        <w:t>in that enjoyment comes</w:t>
      </w:r>
      <w:r w:rsidRPr="00BA64C7">
        <w:rPr>
          <w:rStyle w:val="StyleUnderline"/>
          <w:sz w:val="12"/>
          <w:highlight w:val="yellow"/>
        </w:rPr>
        <w:t xml:space="preserve"> </w:t>
      </w:r>
      <w:r w:rsidRPr="00BA64C7">
        <w:rPr>
          <w:rStyle w:val="StyleUnderline"/>
          <w:highlight w:val="yellow"/>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C370D7">
        <w:rPr>
          <w:rStyle w:val="StyleUnderline"/>
          <w:highlight w:val="yellow"/>
        </w:rPr>
        <w:t xml:space="preserve">repeated yet ever failing </w:t>
      </w:r>
      <w:r w:rsidRPr="00BA64C7">
        <w:rPr>
          <w:rStyle w:val="StyleUnderline"/>
          <w:highlight w:val="yellow"/>
        </w:rPr>
        <w:t xml:space="preserve">efforts </w:t>
      </w:r>
      <w:r w:rsidRPr="00BA64C7">
        <w:rPr>
          <w:rStyle w:val="StyleUnderline"/>
        </w:rPr>
        <w:t>to reach her goal</w:t>
      </w:r>
      <w:r w:rsidRPr="00BA64C7">
        <w:rPr>
          <w:rStyle w:val="StyleUnderline"/>
          <w:sz w:val="12"/>
        </w:rPr>
        <w:t xml:space="preserve"> </w:t>
      </w:r>
      <w:r w:rsidRPr="00BA64C7">
        <w:rPr>
          <w:rStyle w:val="StyleUnderline"/>
          <w:highlight w:val="yellow"/>
        </w:rPr>
        <w:t xml:space="preserve">become </w:t>
      </w:r>
      <w:r w:rsidRPr="00BA64C7">
        <w:rPr>
          <w:rStyle w:val="Emphasis"/>
          <w:highlight w:val="yellow"/>
        </w:rPr>
        <w:t>satisfying on their own</w:t>
      </w:r>
      <w:r w:rsidRPr="00BA64C7">
        <w:rPr>
          <w:sz w:val="16"/>
          <w:highlight w:val="yellow"/>
        </w:rPr>
        <w:t xml:space="preserve">. </w:t>
      </w:r>
      <w:r w:rsidRPr="00BA64C7">
        <w:rPr>
          <w:rStyle w:val="StyleUnderline"/>
          <w:highlight w:val="yellow"/>
        </w:rPr>
        <w:t>Left appeals</w:t>
      </w:r>
      <w:r w:rsidRPr="002C780C">
        <w:rPr>
          <w:sz w:val="16"/>
        </w:rPr>
        <w:t xml:space="preserve"> to democracy </w:t>
      </w:r>
      <w:r w:rsidRPr="00BA64C7">
        <w:rPr>
          <w:rStyle w:val="StyleUnderline"/>
          <w:highlight w:val="yellow"/>
        </w:rPr>
        <w:t>take on the structure of</w:t>
      </w:r>
      <w:r w:rsidRPr="00BA64C7">
        <w:rPr>
          <w:rStyle w:val="StyleUnderline"/>
          <w:sz w:val="12"/>
          <w:highlight w:val="yellow"/>
        </w:rPr>
        <w:t xml:space="preserve"> </w:t>
      </w:r>
      <w:r w:rsidRPr="00C370D7">
        <w:rPr>
          <w:rStyle w:val="StyleUnderline"/>
          <w:highlight w:val="yellow"/>
        </w:rPr>
        <w:t xml:space="preserve">the drive insofar as </w:t>
      </w:r>
      <w:r w:rsidRPr="00C370D7">
        <w:rPr>
          <w:rStyle w:val="Emphasis"/>
          <w:highlight w:val="yellow"/>
        </w:rPr>
        <w:t>they circle around and around</w:t>
      </w:r>
      <w:r w:rsidRPr="00C370D7">
        <w:rPr>
          <w:rStyle w:val="StyleUnderline"/>
          <w:highlight w:val="yellow"/>
        </w:rPr>
        <w:t>.</w:t>
      </w:r>
      <w:r w:rsidRPr="00C370D7">
        <w:rPr>
          <w:sz w:val="16"/>
          <w:highlight w:val="yellow"/>
        </w:rPr>
        <w:t xml:space="preserve"> </w:t>
      </w:r>
      <w:r w:rsidRPr="00C370D7">
        <w:rPr>
          <w:rStyle w:val="StyleUnderline"/>
          <w:highlight w:val="yellow"/>
        </w:rPr>
        <w:t>We</w:t>
      </w:r>
      <w:r w:rsidRPr="00C370D7">
        <w:rPr>
          <w:rStyle w:val="StyleUnderline"/>
          <w:sz w:val="12"/>
          <w:highlight w:val="yellow"/>
        </w:rPr>
        <w:t xml:space="preserve"> </w:t>
      </w:r>
      <w:r w:rsidRPr="00C370D7">
        <w:rPr>
          <w:rStyle w:val="StyleUnderline"/>
          <w:highlight w:val="yellow"/>
        </w:rPr>
        <w:t xml:space="preserve">perpetually </w:t>
      </w:r>
      <w:r w:rsidRPr="00BA64C7">
        <w:rPr>
          <w:rStyle w:val="StyleUnderline"/>
          <w:highlight w:val="yellow"/>
        </w:rPr>
        <w:t xml:space="preserve">miss our goal and </w:t>
      </w:r>
      <w:r w:rsidRPr="00BA64C7">
        <w:rPr>
          <w:rStyle w:val="Emphasis"/>
          <w:highlight w:val="yellow"/>
        </w:rPr>
        <w:t>get satisfaction through</w:t>
      </w:r>
      <w:r w:rsidRPr="00BA64C7">
        <w:rPr>
          <w:rStyle w:val="Emphasis"/>
          <w:sz w:val="12"/>
          <w:highlight w:val="yellow"/>
        </w:rPr>
        <w:t xml:space="preserve"> </w:t>
      </w:r>
      <w:r w:rsidRPr="00BA64C7">
        <w:rPr>
          <w:rStyle w:val="Emphasis"/>
          <w:highlight w:val="yellow"/>
        </w:rPr>
        <w:t xml:space="preserve">this very </w:t>
      </w:r>
      <w:r w:rsidRPr="00A72AA8">
        <w:rPr>
          <w:rStyle w:val="Emphasis"/>
          <w:highlight w:val="yellow"/>
        </w:rPr>
        <w:t>missing</w:t>
      </w:r>
      <w:r w:rsidRPr="00A72AA8">
        <w:rPr>
          <w:rStyle w:val="Emphasis"/>
        </w:rPr>
        <w:t xml:space="preserve">. </w:t>
      </w:r>
      <w:r w:rsidRPr="00A72AA8">
        <w:rPr>
          <w:rStyle w:val="Emphasis"/>
          <w:highlight w:val="yellow"/>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BA64C7">
        <w:rPr>
          <w:rStyle w:val="Emphasis"/>
          <w:highlight w:val="yellow"/>
        </w:rPr>
        <w:t xml:space="preserve">Activity becomes </w:t>
      </w:r>
      <w:r w:rsidRPr="00C370D7">
        <w:rPr>
          <w:rStyle w:val="Emphasis"/>
          <w:highlight w:val="yellow"/>
        </w:rPr>
        <w:t>passivity</w:t>
      </w:r>
      <w:r w:rsidRPr="00C370D7">
        <w:rPr>
          <w:sz w:val="16"/>
          <w:highlight w:val="yellow"/>
        </w:rPr>
        <w:t xml:space="preserve">, </w:t>
      </w:r>
      <w:r w:rsidRPr="00C370D7">
        <w:rPr>
          <w:rStyle w:val="Emphasis"/>
          <w:highlight w:val="yellow"/>
        </w:rPr>
        <w:t xml:space="preserve">our stuckness in </w:t>
      </w:r>
      <w:r w:rsidRPr="00BA64C7">
        <w:rPr>
          <w:rStyle w:val="Emphasis"/>
          <w:highlight w:val="yellow"/>
        </w:rPr>
        <w:t>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BA64C7">
        <w:rPr>
          <w:rStyle w:val="StyleUnderline"/>
          <w:highlight w:val="yellow"/>
        </w:rPr>
        <w:t>What leftists call</w:t>
      </w:r>
      <w:r w:rsidRPr="00BA64C7">
        <w:rPr>
          <w:rStyle w:val="StyleUnderline"/>
          <w:sz w:val="12"/>
          <w:highlight w:val="yellow"/>
        </w:rPr>
        <w:t xml:space="preserve"> </w:t>
      </w:r>
      <w:r w:rsidRPr="00BA64C7">
        <w:rPr>
          <w:rStyle w:val="StyleUnderline"/>
          <w:highlight w:val="yellow"/>
        </w:rPr>
        <w:t xml:space="preserve">the loss of the political is the </w:t>
      </w:r>
      <w:r w:rsidRPr="00BA64C7">
        <w:rPr>
          <w:rStyle w:val="Emphasis"/>
          <w:highlight w:val="yellow"/>
        </w:rPr>
        <w:t>fog they wander through</w:t>
      </w:r>
      <w:r w:rsidRPr="00BA64C7">
        <w:rPr>
          <w:rStyle w:val="StyleUnderline"/>
          <w:sz w:val="12"/>
          <w:highlight w:val="yellow"/>
        </w:rPr>
        <w:t xml:space="preserve"> </w:t>
      </w:r>
      <w:r w:rsidRPr="00BA64C7">
        <w:rPr>
          <w:rStyle w:val="StyleUnderline"/>
          <w:highlight w:val="yellow"/>
        </w:rPr>
        <w:t xml:space="preserve">because they've </w:t>
      </w:r>
      <w:r w:rsidRPr="00BA64C7">
        <w:rPr>
          <w:rStyle w:val="Emphasis"/>
          <w:highlight w:val="yellow"/>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175B86">
        <w:rPr>
          <w:rStyle w:val="StyleUnderline"/>
          <w:highlight w:val="yellow"/>
        </w:rPr>
        <w:t>Multiple voices</w:t>
      </w:r>
      <w:r w:rsidRPr="002C780C">
        <w:rPr>
          <w:sz w:val="16"/>
        </w:rPr>
        <w:t xml:space="preserve"> in networked and digital media circuits, for example, </w:t>
      </w:r>
      <w:r w:rsidRPr="00175B86">
        <w:rPr>
          <w:rStyle w:val="StyleUnderline"/>
          <w:highlight w:val="yellow"/>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175B86">
        <w:rPr>
          <w:rStyle w:val="StyleUnderline"/>
          <w:highlight w:val="yellow"/>
        </w:rPr>
        <w:t>small victories and momentary</w:t>
      </w:r>
      <w:r w:rsidRPr="00175B86">
        <w:rPr>
          <w:rStyle w:val="StyleUnderline"/>
          <w:sz w:val="12"/>
          <w:highlight w:val="yellow"/>
        </w:rPr>
        <w:t xml:space="preserve"> </w:t>
      </w:r>
      <w:r w:rsidRPr="00A72AA8">
        <w:rPr>
          <w:rStyle w:val="StyleUnderline"/>
          <w:highlight w:val="yellow"/>
        </w:rPr>
        <w:t>pleasures</w:t>
      </w:r>
      <w:r w:rsidRPr="00A72AA8">
        <w:rPr>
          <w:sz w:val="16"/>
          <w:highlight w:val="yellow"/>
        </w:rPr>
        <w:t xml:space="preserve">. </w:t>
      </w:r>
      <w:r w:rsidRPr="00A72AA8">
        <w:rPr>
          <w:rStyle w:val="Emphasis"/>
          <w:highlight w:val="yellow"/>
        </w:rPr>
        <w:t xml:space="preserve">Millions </w:t>
      </w:r>
      <w:r w:rsidRPr="00175B86">
        <w:rPr>
          <w:rStyle w:val="Emphasis"/>
          <w:highlight w:val="yellow"/>
        </w:rPr>
        <w:t>die in war and poverty, but at least</w:t>
      </w:r>
      <w:r w:rsidRPr="00175B86">
        <w:rPr>
          <w:rStyle w:val="Emphasis"/>
          <w:sz w:val="12"/>
          <w:highlight w:val="yellow"/>
        </w:rPr>
        <w:t xml:space="preserve"> </w:t>
      </w:r>
      <w:r w:rsidRPr="00175B86">
        <w:rPr>
          <w:rStyle w:val="Emphasis"/>
          <w:highlight w:val="yellow"/>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175B86">
        <w:rPr>
          <w:rStyle w:val="StyleUnderline"/>
          <w:highlight w:val="yellow"/>
        </w:rPr>
        <w:t>Invigorating communism as a political</w:t>
      </w:r>
      <w:r w:rsidRPr="00175B86">
        <w:rPr>
          <w:rStyle w:val="StyleUnderline"/>
          <w:sz w:val="12"/>
          <w:highlight w:val="yellow"/>
        </w:rPr>
        <w:t xml:space="preserve"> </w:t>
      </w:r>
      <w:r w:rsidRPr="00175B86">
        <w:rPr>
          <w:rStyle w:val="StyleUnderline"/>
          <w:highlight w:val="yellow"/>
        </w:rPr>
        <w:t xml:space="preserve">alternative requires </w:t>
      </w:r>
      <w:r w:rsidRPr="00175B86">
        <w:rPr>
          <w:rStyle w:val="Emphasis"/>
          <w:highlight w:val="yellow"/>
        </w:rPr>
        <w:t>amplifying the collective desire</w:t>
      </w:r>
      <w:r w:rsidRPr="00175B86">
        <w:rPr>
          <w:rStyle w:val="StyleUnderline"/>
          <w:sz w:val="12"/>
          <w:highlight w:val="yellow"/>
        </w:rPr>
        <w:t xml:space="preserve"> </w:t>
      </w:r>
      <w:r w:rsidRPr="00175B86">
        <w:rPr>
          <w:rStyle w:val="StyleUnderline"/>
          <w:highlight w:val="yellow"/>
        </w:rPr>
        <w:t xml:space="preserve">that can </w:t>
      </w:r>
      <w:r w:rsidRPr="00175B86">
        <w:rPr>
          <w:rStyle w:val="Emphasis"/>
          <w:highlight w:val="yellow"/>
        </w:rPr>
        <w:t>cut through these affective networks</w:t>
      </w:r>
      <w:r w:rsidRPr="002C780C">
        <w:rPr>
          <w:sz w:val="16"/>
        </w:rPr>
        <w:t>.</w:t>
      </w:r>
    </w:p>
    <w:p w14:paraId="559D7F72" w14:textId="77777777" w:rsidR="00061775" w:rsidRPr="00061775" w:rsidRDefault="00061775" w:rsidP="00061775">
      <w:pPr>
        <w:pStyle w:val="Heading2"/>
      </w:pPr>
      <w:r>
        <w:t>links</w:t>
      </w:r>
    </w:p>
    <w:p w14:paraId="162F2B5B" w14:textId="77777777" w:rsidR="00061775" w:rsidRDefault="00061775" w:rsidP="00061775">
      <w:pPr>
        <w:pStyle w:val="Heading3"/>
      </w:pPr>
      <w:r>
        <w:t>2nc perm</w:t>
      </w:r>
    </w:p>
    <w:p w14:paraId="2A9F0DF6" w14:textId="77777777" w:rsidR="00061775" w:rsidRDefault="00061775" w:rsidP="00061775"/>
    <w:p w14:paraId="32E77048" w14:textId="77777777" w:rsidR="00061775" w:rsidRDefault="00061775" w:rsidP="00061775">
      <w:pPr>
        <w:pStyle w:val="Heading4"/>
      </w:pPr>
      <w:r>
        <w:t>We can’t do both</w:t>
      </w:r>
    </w:p>
    <w:p w14:paraId="73CB52CB" w14:textId="77777777" w:rsidR="00061775" w:rsidRDefault="00061775" w:rsidP="00061775">
      <w:r w:rsidRPr="00047B79">
        <w:rPr>
          <w:b/>
        </w:rPr>
        <w:t xml:space="preserve">Naschek 18 </w:t>
      </w:r>
      <w:r>
        <w:t xml:space="preserve">[Melissa Naschek is a co-chair of the Philadelphia chapter of Democratic Socialists of America, “The Identity Mistake,” Jacobin, August 2018, </w:t>
      </w:r>
      <w:hyperlink r:id="rId12" w:history="1">
        <w:r w:rsidRPr="00F731AF">
          <w:rPr>
            <w:rStyle w:val="Hyperlink"/>
          </w:rPr>
          <w:t>https://www.jacobinmag.com/2018/08/mistaken-identity-asaid-haider-review-identity-politics</w:t>
        </w:r>
      </w:hyperlink>
      <w:r>
        <w:t>]</w:t>
      </w:r>
    </w:p>
    <w:p w14:paraId="5A343160" w14:textId="77777777" w:rsidR="00061775" w:rsidRPr="00141719" w:rsidRDefault="00061775" w:rsidP="00061775"/>
    <w:p w14:paraId="1F5724FE" w14:textId="77777777" w:rsidR="00061775" w:rsidRDefault="00061775" w:rsidP="00061775">
      <w:r w:rsidRPr="00E72B95">
        <w:rPr>
          <w:rStyle w:val="Emphasis"/>
          <w:highlight w:val="yellow"/>
        </w:rPr>
        <w:t>We Can’t “Do Both</w:t>
      </w:r>
      <w:r w:rsidRPr="00FF4C7C">
        <w:rPr>
          <w:sz w:val="16"/>
        </w:rPr>
        <w:t xml:space="preserve">” Today, </w:t>
      </w:r>
      <w:r w:rsidRPr="00FF4C7C">
        <w:rPr>
          <w:rStyle w:val="StyleUnderline"/>
        </w:rPr>
        <w:t>with</w:t>
      </w:r>
      <w:r w:rsidRPr="00FF4C7C">
        <w:rPr>
          <w:sz w:val="16"/>
        </w:rPr>
        <w:t xml:space="preserve"> the popularity of Bernie </w:t>
      </w:r>
      <w:r w:rsidRPr="00E72B95">
        <w:rPr>
          <w:rStyle w:val="StyleUnderline"/>
          <w:highlight w:val="yellow"/>
        </w:rPr>
        <w:t>Sanders and</w:t>
      </w:r>
      <w:r w:rsidRPr="00E72B95">
        <w:rPr>
          <w:rStyle w:val="StyleUnderline"/>
        </w:rPr>
        <w:t xml:space="preserve"> a resurgence in</w:t>
      </w:r>
      <w:r w:rsidRPr="00FF4C7C">
        <w:rPr>
          <w:sz w:val="16"/>
        </w:rPr>
        <w:t xml:space="preserve"> trade </w:t>
      </w:r>
      <w:r w:rsidRPr="00E72B95">
        <w:rPr>
          <w:rStyle w:val="StyleUnderline"/>
          <w:highlight w:val="yellow"/>
        </w:rPr>
        <w:t>union activity</w:t>
      </w:r>
      <w:r w:rsidRPr="00FF4C7C">
        <w:rPr>
          <w:sz w:val="16"/>
        </w:rPr>
        <w:t xml:space="preserve">, </w:t>
      </w:r>
      <w:r w:rsidRPr="00E72B95">
        <w:rPr>
          <w:rStyle w:val="StyleUnderline"/>
        </w:rPr>
        <w:t xml:space="preserve">circumstances </w:t>
      </w:r>
      <w:r w:rsidRPr="00FF4C7C">
        <w:rPr>
          <w:rStyle w:val="StyleUnderline"/>
          <w:highlight w:val="yellow"/>
        </w:rPr>
        <w:t>are</w:t>
      </w:r>
      <w:r w:rsidRPr="00E72B95">
        <w:rPr>
          <w:rStyle w:val="StyleUnderline"/>
        </w:rPr>
        <w:t xml:space="preserve"> finally </w:t>
      </w:r>
      <w:r w:rsidRPr="00FF4C7C">
        <w:rPr>
          <w:rStyle w:val="StyleUnderline"/>
          <w:highlight w:val="yellow"/>
        </w:rPr>
        <w:t>re-emerging</w:t>
      </w:r>
      <w:r w:rsidRPr="00E72B95">
        <w:rPr>
          <w:rStyle w:val="StyleUnderline"/>
        </w:rPr>
        <w:t xml:space="preserve"> for a political program capable of fostering </w:t>
      </w:r>
      <w:r w:rsidRPr="00FF4C7C">
        <w:rPr>
          <w:rStyle w:val="StyleUnderline"/>
          <w:highlight w:val="yellow"/>
        </w:rPr>
        <w:t>mass working-class solidarity</w:t>
      </w:r>
      <w:r w:rsidRPr="00FF4C7C">
        <w:rPr>
          <w:sz w:val="16"/>
        </w:rPr>
        <w:t xml:space="preserve">. Instead, Haider would have us turn to </w:t>
      </w:r>
      <w:r w:rsidRPr="00FF4C7C">
        <w:rPr>
          <w:rStyle w:val="StyleUnderline"/>
          <w:highlight w:val="yellow"/>
        </w:rPr>
        <w:t>the model that has failed the working class for years: rhetorically accepting identity</w:t>
      </w:r>
      <w:r w:rsidRPr="00FF4C7C">
        <w:rPr>
          <w:sz w:val="16"/>
        </w:rPr>
        <w:t xml:space="preserve">-based particularism </w:t>
      </w:r>
      <w:r w:rsidRPr="00FF4C7C">
        <w:rPr>
          <w:rStyle w:val="StyleUnderline"/>
          <w:highlight w:val="yellow"/>
        </w:rPr>
        <w:t>at the implicit expense of class</w:t>
      </w:r>
      <w:r w:rsidRPr="00FF4C7C">
        <w:rPr>
          <w:sz w:val="16"/>
        </w:rPr>
        <w:t xml:space="preserve">-based </w:t>
      </w:r>
      <w:r w:rsidRPr="00FF4C7C">
        <w:rPr>
          <w:rStyle w:val="StyleUnderline"/>
          <w:highlight w:val="yellow"/>
        </w:rPr>
        <w:t>universalism</w:t>
      </w:r>
      <w:r w:rsidRPr="00FF4C7C">
        <w:rPr>
          <w:sz w:val="16"/>
        </w:rPr>
        <w:t>. Of course, Haider does not overtly suggest that this is an either/or. Instead, he insists that we must do both — working-class politics and identity politics. But “</w:t>
      </w:r>
      <w:r w:rsidRPr="00FF4C7C">
        <w:rPr>
          <w:rStyle w:val="Emphasis"/>
          <w:highlight w:val="yellow"/>
        </w:rPr>
        <w:t>doing both</w:t>
      </w:r>
      <w:r w:rsidRPr="00FF4C7C">
        <w:rPr>
          <w:sz w:val="16"/>
        </w:rPr>
        <w:t xml:space="preserve">” </w:t>
      </w:r>
      <w:r w:rsidRPr="00FF4C7C">
        <w:rPr>
          <w:rStyle w:val="StyleUnderline"/>
          <w:highlight w:val="yellow"/>
        </w:rPr>
        <w:t>is easier said than done</w:t>
      </w:r>
      <w:r w:rsidRPr="00FF4C7C">
        <w:rPr>
          <w:sz w:val="16"/>
        </w:rPr>
        <w:t xml:space="preserve">. </w:t>
      </w:r>
      <w:r w:rsidRPr="00FF4C7C">
        <w:rPr>
          <w:rStyle w:val="StyleUnderline"/>
          <w:highlight w:val="yellow"/>
        </w:rPr>
        <w:t>Identity</w:t>
      </w:r>
      <w:r w:rsidRPr="00FF4C7C">
        <w:rPr>
          <w:sz w:val="16"/>
        </w:rPr>
        <w:t xml:space="preserve"> politics </w:t>
      </w:r>
      <w:r w:rsidRPr="00FF4C7C">
        <w:rPr>
          <w:rStyle w:val="StyleUnderline"/>
          <w:highlight w:val="yellow"/>
        </w:rPr>
        <w:t>and class politics understand capitalist</w:t>
      </w:r>
      <w:r w:rsidRPr="00FF4C7C">
        <w:rPr>
          <w:sz w:val="16"/>
        </w:rPr>
        <w:t xml:space="preserve"> power </w:t>
      </w:r>
      <w:r w:rsidRPr="00FF4C7C">
        <w:rPr>
          <w:rStyle w:val="StyleUnderline"/>
          <w:highlight w:val="yellow"/>
        </w:rPr>
        <w:t>structures in distinct ways and</w:t>
      </w:r>
      <w:r w:rsidRPr="00FF4C7C">
        <w:rPr>
          <w:sz w:val="16"/>
        </w:rPr>
        <w:t xml:space="preserve"> therefore </w:t>
      </w:r>
      <w:r w:rsidRPr="00FF4C7C">
        <w:rPr>
          <w:rStyle w:val="StyleUnderline"/>
          <w:highlight w:val="yellow"/>
        </w:rPr>
        <w:t>lead to distinct political strategies</w:t>
      </w:r>
      <w:r w:rsidRPr="00FF4C7C">
        <w:rPr>
          <w:sz w:val="16"/>
        </w:rPr>
        <w:t>. More importantly, however, “</w:t>
      </w:r>
      <w:r w:rsidRPr="00FF4C7C">
        <w:rPr>
          <w:rStyle w:val="Emphasis"/>
          <w:highlight w:val="yellow"/>
        </w:rPr>
        <w:t>doing both</w:t>
      </w:r>
      <w:r w:rsidRPr="00FF4C7C">
        <w:rPr>
          <w:sz w:val="16"/>
        </w:rPr>
        <w:t xml:space="preserve">” </w:t>
      </w:r>
      <w:r w:rsidRPr="00FF4C7C">
        <w:rPr>
          <w:rStyle w:val="StyleUnderline"/>
          <w:highlight w:val="yellow"/>
        </w:rPr>
        <w:t>misreads the balance of power</w:t>
      </w:r>
      <w:r w:rsidRPr="00FF4C7C">
        <w:rPr>
          <w:sz w:val="16"/>
        </w:rPr>
        <w:t xml:space="preserve"> in America today: institutionally </w:t>
      </w:r>
      <w:r w:rsidRPr="00FF4C7C">
        <w:rPr>
          <w:rStyle w:val="StyleUnderline"/>
          <w:highlight w:val="yellow"/>
        </w:rPr>
        <w:t>on the Left</w:t>
      </w:r>
      <w:r w:rsidRPr="00FF4C7C">
        <w:rPr>
          <w:sz w:val="16"/>
        </w:rPr>
        <w:t xml:space="preserve">, </w:t>
      </w:r>
      <w:r w:rsidRPr="00FF4C7C">
        <w:rPr>
          <w:rStyle w:val="StyleUnderline"/>
          <w:highlight w:val="yellow"/>
        </w:rPr>
        <w:t>we have nothing but a fraction of the</w:t>
      </w:r>
      <w:r w:rsidRPr="00FF4C7C">
        <w:rPr>
          <w:sz w:val="16"/>
        </w:rPr>
        <w:t xml:space="preserve"> already miniscule </w:t>
      </w:r>
      <w:r w:rsidRPr="00FF4C7C">
        <w:rPr>
          <w:rStyle w:val="StyleUnderline"/>
          <w:highlight w:val="yellow"/>
        </w:rPr>
        <w:t>labor movement to back</w:t>
      </w:r>
      <w:r w:rsidRPr="00FF4C7C">
        <w:rPr>
          <w:sz w:val="16"/>
        </w:rPr>
        <w:t xml:space="preserve"> </w:t>
      </w:r>
      <w:r w:rsidRPr="00FF4C7C">
        <w:rPr>
          <w:rStyle w:val="StyleUnderline"/>
          <w:highlight w:val="yellow"/>
        </w:rPr>
        <w:t>our platform and</w:t>
      </w:r>
      <w:r w:rsidRPr="00FF4C7C">
        <w:rPr>
          <w:sz w:val="16"/>
        </w:rPr>
        <w:t xml:space="preserve"> our </w:t>
      </w:r>
      <w:r w:rsidRPr="00FF4C7C">
        <w:rPr>
          <w:rStyle w:val="StyleUnderline"/>
          <w:highlight w:val="yellow"/>
        </w:rPr>
        <w:t>analysis</w:t>
      </w:r>
      <w:r w:rsidRPr="00FF4C7C">
        <w:rPr>
          <w:sz w:val="16"/>
        </w:rPr>
        <w:t xml:space="preserve">. </w:t>
      </w:r>
      <w:r w:rsidRPr="00FF4C7C">
        <w:rPr>
          <w:rStyle w:val="Emphasis"/>
          <w:highlight w:val="yellow"/>
        </w:rPr>
        <w:t>But liberalism has a major</w:t>
      </w:r>
      <w:r w:rsidRPr="00FF4C7C">
        <w:rPr>
          <w:sz w:val="16"/>
        </w:rPr>
        <w:t xml:space="preserve"> political </w:t>
      </w:r>
      <w:r w:rsidRPr="00FF4C7C">
        <w:rPr>
          <w:rStyle w:val="Emphasis"/>
          <w:highlight w:val="yellow"/>
        </w:rPr>
        <w:t>party</w:t>
      </w:r>
      <w:r w:rsidRPr="00FF4C7C">
        <w:rPr>
          <w:sz w:val="16"/>
        </w:rPr>
        <w:t xml:space="preserve">, </w:t>
      </w:r>
      <w:r w:rsidRPr="00FF4C7C">
        <w:rPr>
          <w:rStyle w:val="Emphasis"/>
          <w:highlight w:val="yellow"/>
        </w:rPr>
        <w:t>the media</w:t>
      </w:r>
      <w:r w:rsidRPr="00FF4C7C">
        <w:rPr>
          <w:sz w:val="16"/>
        </w:rPr>
        <w:t xml:space="preserve">, </w:t>
      </w:r>
      <w:r w:rsidRPr="00FF4C7C">
        <w:rPr>
          <w:rStyle w:val="Emphasis"/>
          <w:highlight w:val="yellow"/>
        </w:rPr>
        <w:t>academia</w:t>
      </w:r>
      <w:r w:rsidRPr="00FF4C7C">
        <w:rPr>
          <w:sz w:val="16"/>
        </w:rPr>
        <w:t xml:space="preserve">, </w:t>
      </w:r>
      <w:r w:rsidRPr="00FF4C7C">
        <w:rPr>
          <w:rStyle w:val="StyleUnderline"/>
          <w:highlight w:val="yellow"/>
        </w:rPr>
        <w:t xml:space="preserve">and </w:t>
      </w:r>
      <w:r w:rsidRPr="00FF4C7C">
        <w:rPr>
          <w:rStyle w:val="StyleUnderline"/>
        </w:rPr>
        <w:t>the</w:t>
      </w:r>
      <w:r w:rsidRPr="00FF4C7C">
        <w:rPr>
          <w:sz w:val="16"/>
        </w:rPr>
        <w:t xml:space="preserve"> entire world of </w:t>
      </w:r>
      <w:r w:rsidRPr="00FF4C7C">
        <w:rPr>
          <w:rStyle w:val="StyleUnderline"/>
          <w:highlight w:val="yellow"/>
        </w:rPr>
        <w:t>nonprofits</w:t>
      </w:r>
      <w:r w:rsidRPr="00FF4C7C">
        <w:rPr>
          <w:sz w:val="16"/>
        </w:rPr>
        <w:t xml:space="preserve">, which today controls about as much wealth as the Church did before the French Revolution. And </w:t>
      </w:r>
      <w:r w:rsidRPr="00FF4C7C">
        <w:rPr>
          <w:rStyle w:val="StyleUnderline"/>
          <w:highlight w:val="yellow"/>
        </w:rPr>
        <w:t>it’s in the “do both”</w:t>
      </w:r>
      <w:r w:rsidRPr="00FF4C7C">
        <w:rPr>
          <w:sz w:val="16"/>
        </w:rPr>
        <w:t xml:space="preserve"> strategy </w:t>
      </w:r>
      <w:r w:rsidRPr="00FF4C7C">
        <w:rPr>
          <w:rStyle w:val="StyleUnderline"/>
          <w:highlight w:val="yellow"/>
        </w:rPr>
        <w:t xml:space="preserve">that these </w:t>
      </w:r>
      <w:r w:rsidRPr="00FF4C7C">
        <w:rPr>
          <w:sz w:val="16"/>
        </w:rPr>
        <w:t xml:space="preserve">powerful enemies of the Left (and </w:t>
      </w:r>
      <w:r w:rsidRPr="00FF4C7C">
        <w:rPr>
          <w:rStyle w:val="StyleUnderline"/>
          <w:highlight w:val="yellow"/>
        </w:rPr>
        <w:t>allies of capital</w:t>
      </w:r>
      <w:r w:rsidRPr="00FF4C7C">
        <w:rPr>
          <w:sz w:val="16"/>
        </w:rPr>
        <w:t xml:space="preserve">) </w:t>
      </w:r>
      <w:r w:rsidRPr="00FF4C7C">
        <w:rPr>
          <w:rStyle w:val="StyleUnderline"/>
        </w:rPr>
        <w:t xml:space="preserve">worm their way into our coalition and play up identity to </w:t>
      </w:r>
      <w:r w:rsidRPr="00FF4C7C">
        <w:rPr>
          <w:rStyle w:val="StyleUnderline"/>
          <w:highlight w:val="yellow"/>
        </w:rPr>
        <w:t>reshape working-class demands until</w:t>
      </w:r>
      <w:r w:rsidRPr="00FF4C7C">
        <w:rPr>
          <w:rStyle w:val="StyleUnderline"/>
        </w:rPr>
        <w:t xml:space="preserve"> they’re </w:t>
      </w:r>
      <w:r w:rsidRPr="00FF4C7C">
        <w:rPr>
          <w:rStyle w:val="StyleUnderline"/>
          <w:highlight w:val="yellow"/>
        </w:rPr>
        <w:t>neutralized</w:t>
      </w:r>
      <w:r w:rsidRPr="00FF4C7C">
        <w:rPr>
          <w:rStyle w:val="StyleUnderline"/>
        </w:rPr>
        <w:t>.</w:t>
      </w:r>
      <w:r w:rsidRPr="00FF4C7C">
        <w:rPr>
          <w:sz w:val="16"/>
        </w:rPr>
        <w:t xml:space="preserve"> Haider fails to recognize the profound asymmetry between the power of institutions of the working-class and the advocates of universal class-based reforms, and those of the liberal establishment and their own embrace of identity-based particularism. Concretely, this asymmetry does not lead to the best of identity politics and the best of universal demands in some sort of synthesis. Instead, the lopsided advocacy for particularist demands serves only to further marginalize the universalist demands. An </w:t>
      </w:r>
      <w:r w:rsidRPr="00FF4C7C">
        <w:rPr>
          <w:rStyle w:val="StyleUnderline"/>
          <w:highlight w:val="yellow"/>
        </w:rPr>
        <w:t>anticapitalist politics</w:t>
      </w:r>
      <w:r w:rsidRPr="00FF4C7C">
        <w:rPr>
          <w:sz w:val="16"/>
        </w:rPr>
        <w:t xml:space="preserve"> capable of fighting against such forces </w:t>
      </w:r>
      <w:r w:rsidRPr="00FF4C7C">
        <w:rPr>
          <w:rStyle w:val="StyleUnderline"/>
          <w:highlight w:val="yellow"/>
        </w:rPr>
        <w:t>must appeal to the whole working class</w:t>
      </w:r>
      <w:r w:rsidRPr="00FF4C7C">
        <w:rPr>
          <w:sz w:val="16"/>
        </w:rPr>
        <w:t xml:space="preserve"> to build a mass movement. </w:t>
      </w:r>
      <w:r w:rsidRPr="00FF4C7C">
        <w:rPr>
          <w:rStyle w:val="StyleUnderline"/>
          <w:highlight w:val="yellow"/>
        </w:rPr>
        <w:t>Masses</w:t>
      </w:r>
      <w:r w:rsidRPr="00FF4C7C">
        <w:rPr>
          <w:sz w:val="16"/>
        </w:rPr>
        <w:t xml:space="preserve"> of people </w:t>
      </w:r>
      <w:r w:rsidRPr="00FF4C7C">
        <w:rPr>
          <w:rStyle w:val="StyleUnderline"/>
          <w:highlight w:val="yellow"/>
        </w:rPr>
        <w:t>become interested in politics when</w:t>
      </w:r>
      <w:r w:rsidRPr="00FF4C7C">
        <w:rPr>
          <w:sz w:val="16"/>
        </w:rPr>
        <w:t xml:space="preserve"> </w:t>
      </w:r>
      <w:r w:rsidRPr="00FF4C7C">
        <w:rPr>
          <w:rStyle w:val="StyleUnderline"/>
          <w:highlight w:val="yellow"/>
        </w:rPr>
        <w:t>organizations offer a real possibility to change</w:t>
      </w:r>
      <w:r w:rsidRPr="00FF4C7C">
        <w:rPr>
          <w:sz w:val="16"/>
        </w:rPr>
        <w:t xml:space="preserve"> their </w:t>
      </w:r>
      <w:r w:rsidRPr="00FF4C7C">
        <w:rPr>
          <w:rStyle w:val="StyleUnderline"/>
          <w:highlight w:val="yellow"/>
        </w:rPr>
        <w:t>lives</w:t>
      </w:r>
      <w:r w:rsidRPr="00FF4C7C">
        <w:rPr>
          <w:sz w:val="16"/>
        </w:rPr>
        <w:t xml:space="preserve"> for the better. </w:t>
      </w:r>
      <w:r w:rsidRPr="00FF4C7C">
        <w:rPr>
          <w:rStyle w:val="Emphasis"/>
          <w:highlight w:val="yellow"/>
        </w:rPr>
        <w:t>The only way to forge a movement</w:t>
      </w:r>
      <w:r w:rsidRPr="00FF4C7C">
        <w:rPr>
          <w:sz w:val="16"/>
        </w:rPr>
        <w:t xml:space="preserve"> capable of achieving that </w:t>
      </w:r>
      <w:r w:rsidRPr="00FF4C7C">
        <w:rPr>
          <w:rStyle w:val="Emphasis"/>
          <w:highlight w:val="yellow"/>
        </w:rPr>
        <w:t>is by fighting for shared</w:t>
      </w:r>
      <w:r w:rsidRPr="00FF4C7C">
        <w:rPr>
          <w:sz w:val="16"/>
        </w:rPr>
        <w:t xml:space="preserve"> working-class </w:t>
      </w:r>
      <w:r w:rsidRPr="00FF4C7C">
        <w:rPr>
          <w:rStyle w:val="Emphasis"/>
          <w:highlight w:val="yellow"/>
        </w:rPr>
        <w:t>political and economic interests</w:t>
      </w:r>
      <w:r w:rsidRPr="00FF4C7C">
        <w:rPr>
          <w:sz w:val="16"/>
        </w:rPr>
        <w:t xml:space="preserve">. </w:t>
      </w:r>
      <w:r w:rsidRPr="00FF4C7C">
        <w:rPr>
          <w:rStyle w:val="StyleUnderline"/>
          <w:highlight w:val="yellow"/>
        </w:rPr>
        <w:t>This remains the only plausible path to harnessing</w:t>
      </w:r>
      <w:r w:rsidRPr="00FF4C7C">
        <w:rPr>
          <w:sz w:val="16"/>
        </w:rPr>
        <w:t xml:space="preserve"> the only </w:t>
      </w:r>
      <w:r w:rsidRPr="00FF4C7C">
        <w:rPr>
          <w:rStyle w:val="StyleUnderline"/>
          <w:highlight w:val="yellow"/>
        </w:rPr>
        <w:t>power</w:t>
      </w:r>
      <w:r w:rsidRPr="00FF4C7C">
        <w:rPr>
          <w:sz w:val="16"/>
        </w:rPr>
        <w:t xml:space="preserve"> offered to workers in society: their position as </w:t>
      </w:r>
      <w:r w:rsidRPr="00FF4C7C">
        <w:rPr>
          <w:rStyle w:val="Emphasis"/>
          <w:highlight w:val="yellow"/>
        </w:rPr>
        <w:t>an exploited majority</w:t>
      </w:r>
      <w:r w:rsidRPr="00FF4C7C">
        <w:rPr>
          <w:sz w:val="16"/>
        </w:rPr>
        <w:t>. The good news is that the needs for affordable medical care, a livable planet, quality education, and respect and security in the workplace satisfy such a mandate. It is two of Mistaken Identity’s supposed interlocutors, Barbara J. Fields and Karen Fields, who note that downplaying class demands “is a devastating, intolerable mistake. It leads people to say that race is fundamental — not economics, not class — and if you bring class in then you’re trying to deny the reality of human existence and identity. That is the big mystification achieved by racecraft.” While Haider rightly identifies the ineptitude of identity politics, he does not craft a political strategy that could serve as the basis for a socialist politics. Ultimately, Mistaken Identity is a manifesto of the Zombie New Left, claiming to overcome identity politics but leading us down the same dead end.</w:t>
      </w:r>
    </w:p>
    <w:p w14:paraId="6D32D413" w14:textId="77777777" w:rsidR="00061775" w:rsidRDefault="00061775" w:rsidP="00061775">
      <w:pPr>
        <w:pStyle w:val="Heading4"/>
      </w:pPr>
      <w:r w:rsidRPr="00290CBD">
        <w:rPr>
          <w:u w:val="single"/>
        </w:rPr>
        <w:t>They don’t get one</w:t>
      </w:r>
      <w:r>
        <w:t xml:space="preserve">. Perm doesn’t mean “vote aff  ‘cause you didn’t impact turn every 1AC claim” – it’s shorthand for a test of opportunity cost between political actions, and this round already discarded that model. It’s reciprocal to the strategic advantage given to affs that leverage offense from something other than the plan text. Their is metaphorical and aspirational --- any decent 2A could semantically morph their 2-paragraph solvency advocate into agreeing with nearly any specific, detailed, or well-worked advocacy of any sort. Quality debate on difficult questions about how to approach a violent world requires a meaningful role for the negative --- otherwise we’re just tilting at windmills and training to become sophists. But, even if we lose the perm, kick the alt and vote for a residual link since it doesn’t prove their advantages outweigh our links. </w:t>
      </w:r>
    </w:p>
    <w:p w14:paraId="51FED8C2" w14:textId="77777777" w:rsidR="00061775" w:rsidRPr="00290CBD" w:rsidRDefault="00061775" w:rsidP="00061775">
      <w:pPr>
        <w:pStyle w:val="Heading4"/>
      </w:pPr>
      <w:r w:rsidRPr="00290CBD">
        <w:rPr>
          <w:u w:val="single"/>
        </w:rPr>
        <w:t>No sandbagging</w:t>
      </w:r>
      <w:r>
        <w:t xml:space="preserve">. If there’s another theory of competition that justifies something like a perm, the 1AR is </w:t>
      </w:r>
      <w:r w:rsidRPr="00290CBD">
        <w:rPr>
          <w:u w:val="single"/>
        </w:rPr>
        <w:t>too late</w:t>
      </w:r>
      <w:r>
        <w:t xml:space="preserve"> to establish it—we can only base research on our limited knowledge of the 1AC, so </w:t>
      </w:r>
      <w:r w:rsidRPr="00290CBD">
        <w:rPr>
          <w:u w:val="single"/>
        </w:rPr>
        <w:t>holding them to it</w:t>
      </w:r>
      <w:r>
        <w:t xml:space="preserve"> is key to prevent aff condo and opportunistic reframing.</w:t>
      </w:r>
    </w:p>
    <w:p w14:paraId="38CE6E0F" w14:textId="77777777" w:rsidR="00061775" w:rsidRDefault="00061775" w:rsidP="00061775">
      <w:pPr>
        <w:pStyle w:val="Heading4"/>
      </w:pPr>
      <w:r>
        <w:t xml:space="preserve">Even if they get perms, you should assess any link we win to a 1ac argument as severance, which is a reason to reject the ground on the fairness grounds above, and also on substantive grounds: allowing the aff to morph by becoming the alt is actively hostility to debate – their ability to forego position-taking is a common post-political ploy that serves as a proxy for substantive engagement and makes both the aff and perm counter-productive </w:t>
      </w:r>
    </w:p>
    <w:p w14:paraId="6260F849" w14:textId="77777777" w:rsidR="00061775" w:rsidRDefault="00061775" w:rsidP="00061775">
      <w:r w:rsidRPr="00E91E5F">
        <w:rPr>
          <w:b/>
        </w:rPr>
        <w:t>Tedesco and Brennan 12</w:t>
      </w:r>
      <w:r>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E91E5F">
        <w:rPr>
          <w:i/>
        </w:rPr>
        <w:t>Minnesota Review</w:t>
      </w:r>
      <w:r>
        <w:t>, Number 78, 2012]</w:t>
      </w:r>
    </w:p>
    <w:p w14:paraId="3D21E342" w14:textId="77777777" w:rsidR="00061775" w:rsidRDefault="00061775" w:rsidP="00061775">
      <w:pPr>
        <w:rPr>
          <w:sz w:val="16"/>
        </w:rPr>
      </w:pPr>
    </w:p>
    <w:p w14:paraId="5818338A" w14:textId="77777777" w:rsidR="00061775" w:rsidRDefault="00061775" w:rsidP="00061775">
      <w:pPr>
        <w:rPr>
          <w:sz w:val="16"/>
        </w:rPr>
      </w:pPr>
      <w:r w:rsidRPr="00EA1240">
        <w:rPr>
          <w:sz w:val="16"/>
        </w:rPr>
        <w:t xml:space="preserve">Unlike that of some earlier critics of academic theory, </w:t>
      </w:r>
      <w:r w:rsidRPr="00E91E5F">
        <w:rPr>
          <w:rStyle w:val="StyleUnderline"/>
        </w:rPr>
        <w:t>my position</w:t>
      </w:r>
      <w:r w:rsidRPr="00EA1240">
        <w:rPr>
          <w:sz w:val="16"/>
        </w:rPr>
        <w:t xml:space="preserve">, first off, </w:t>
      </w:r>
      <w:r w:rsidRPr="00E91E5F">
        <w:rPr>
          <w:rStyle w:val="StyleUnderline"/>
        </w:rPr>
        <w:t>is entirely from within</w:t>
      </w:r>
      <w:r w:rsidRPr="00EA1240">
        <w:rPr>
          <w:sz w:val="16"/>
        </w:rPr>
        <w:t xml:space="preserve">. Theory is what I professionally teach and write about, and I came of age in precisely the years when it rose to prominence in the university. I am not against theory, only the monopolization of the term by a narrow lineage within it that drew on ideas from the interwar German philosophical Right which were later picked up and modified by posthumanist intellectuals in France after World War II before being imported into the United States and Britain in the 1970s. </w:t>
      </w:r>
      <w:r w:rsidRPr="00E91E5F">
        <w:rPr>
          <w:rStyle w:val="StyleUnderline"/>
        </w:rPr>
        <w:t>My view is not that theory should abandon its demanding lexicon and obscure phrasings to "get down" with larger audiences</w:t>
      </w:r>
      <w:r w:rsidRPr="00EA1240">
        <w:rPr>
          <w:sz w:val="16"/>
        </w:rPr>
        <w:t xml:space="preserve">, or that it should make itself colloquial by returning to the models of the public intellectual. For </w:t>
      </w:r>
      <w:r w:rsidRPr="00E91E5F">
        <w:rPr>
          <w:rStyle w:val="StyleUnderline"/>
        </w:rPr>
        <w:t>the problem with the theory that predominates</w:t>
      </w:r>
      <w:r w:rsidRPr="00EA1240">
        <w:rPr>
          <w:sz w:val="16"/>
        </w:rPr>
        <w:t xml:space="preserve"> today in the humanities </w:t>
      </w:r>
      <w:r w:rsidRPr="00E91E5F">
        <w:rPr>
          <w:rStyle w:val="StyleUnderline"/>
        </w:rPr>
        <w:t xml:space="preserve">is not that it is obscure but that it is </w:t>
      </w:r>
      <w:r w:rsidRPr="00E91E5F">
        <w:rPr>
          <w:rStyle w:val="Emphasis"/>
        </w:rPr>
        <w:t>formulaic</w:t>
      </w:r>
      <w:r w:rsidRPr="00E91E5F">
        <w:rPr>
          <w:rStyle w:val="StyleUnderline"/>
        </w:rPr>
        <w:t xml:space="preserve"> and </w:t>
      </w:r>
      <w:r w:rsidRPr="00E91E5F">
        <w:rPr>
          <w:rStyle w:val="Emphasis"/>
        </w:rPr>
        <w:t>conventional</w:t>
      </w:r>
      <w:r w:rsidRPr="00EA1240">
        <w:rPr>
          <w:sz w:val="16"/>
        </w:rPr>
        <w:t xml:space="preserve">. The problem with theory is not that it is too theoretical rather than praxis oriented but that it is not theoretical enough. </w:t>
      </w:r>
      <w:r w:rsidRPr="00E91E5F">
        <w:rPr>
          <w:rStyle w:val="StyleUnderline"/>
        </w:rPr>
        <w:t>Its philosophical bases operate without reference to intellectual history</w:t>
      </w:r>
      <w:r w:rsidRPr="00EA1240">
        <w:rPr>
          <w:sz w:val="16"/>
        </w:rPr>
        <w:t xml:space="preserve">—the understanding of not only what a writer is saying but what tradition they are adopting by saying it—in short, </w:t>
      </w:r>
      <w:r w:rsidRPr="00E91E5F">
        <w:rPr>
          <w:rStyle w:val="StyleUnderline"/>
        </w:rPr>
        <w:t xml:space="preserve">the preconditions of knowing and speaking understood in terms of conceptual </w:t>
      </w:r>
      <w:r w:rsidRPr="00EA1240">
        <w:rPr>
          <w:sz w:val="16"/>
        </w:rPr>
        <w:t xml:space="preserve">[End Page 66] </w:t>
      </w:r>
      <w:r w:rsidRPr="00E91E5F">
        <w:rPr>
          <w:rStyle w:val="StyleUnderline"/>
        </w:rPr>
        <w:t>leads</w:t>
      </w:r>
      <w:r w:rsidRPr="00EA1240">
        <w:rPr>
          <w:sz w:val="16"/>
        </w:rPr>
        <w:t xml:space="preserve">, the ramifications of context, </w:t>
      </w:r>
      <w:r w:rsidRPr="00E91E5F">
        <w:rPr>
          <w:rStyle w:val="StyleUnderline"/>
        </w:rPr>
        <w:t>and intellectual debts.</w:t>
      </w:r>
      <w:r w:rsidRPr="00EA1240">
        <w:rPr>
          <w:sz w:val="16"/>
        </w:rPr>
        <w:t xml:space="preserve"> This would lead to a certain dialectical understanding of the complexity of theory. For example, one learns much more about what the revisions of Hegel mean in a book of intellectual history like political theorist Shadia Drury's study of Alexandre Kojève, for example, than in the far more philosophically adept work of Judith Butler on the French receptions of Hegel. The former is for that reason, I would argue, a more profound work—and certainly a more enabling one.</w:t>
      </w:r>
      <w:r>
        <w:rPr>
          <w:sz w:val="16"/>
        </w:rPr>
        <w:t xml:space="preserve"> </w:t>
      </w:r>
      <w:r w:rsidRPr="00EA1240">
        <w:rPr>
          <w:sz w:val="16"/>
        </w:rPr>
        <w:t xml:space="preserve">Tedesco Okay, you declare that theory's had an impact publicly and that the impact has been negative. Like what? Brennan </w:t>
      </w:r>
      <w:r w:rsidRPr="00E91E5F">
        <w:rPr>
          <w:rStyle w:val="Emphasis"/>
        </w:rPr>
        <w:t xml:space="preserve">A lot of humanities </w:t>
      </w:r>
      <w:r w:rsidRPr="008511FC">
        <w:rPr>
          <w:rStyle w:val="Emphasis"/>
          <w:highlight w:val="green"/>
        </w:rPr>
        <w:t>theory in practice is characterized by hostility to debate</w:t>
      </w:r>
      <w:r w:rsidRPr="00EA1240">
        <w:rPr>
          <w:sz w:val="16"/>
        </w:rPr>
        <w:t xml:space="preserve">. </w:t>
      </w:r>
      <w:r w:rsidRPr="008511FC">
        <w:rPr>
          <w:rStyle w:val="StyleUnderline"/>
          <w:highlight w:val="green"/>
        </w:rPr>
        <w:t>The theorist mixes</w:t>
      </w:r>
      <w:r w:rsidRPr="00EA1240">
        <w:rPr>
          <w:sz w:val="16"/>
        </w:rPr>
        <w:t xml:space="preserve"> a phatic mode of address with a tendency to reconfigure incompatible </w:t>
      </w:r>
      <w:r w:rsidRPr="008511FC">
        <w:rPr>
          <w:rStyle w:val="StyleUnderline"/>
          <w:highlight w:val="green"/>
        </w:rPr>
        <w:t>ideas in a new amalgam that they</w:t>
      </w:r>
      <w:r w:rsidRPr="00EA1240">
        <w:rPr>
          <w:sz w:val="16"/>
        </w:rPr>
        <w:t xml:space="preserve"> then </w:t>
      </w:r>
      <w:r w:rsidRPr="008511FC">
        <w:rPr>
          <w:rStyle w:val="StyleUnderline"/>
          <w:highlight w:val="green"/>
        </w:rPr>
        <w:t>present as</w:t>
      </w:r>
      <w:r w:rsidRPr="00E91E5F">
        <w:rPr>
          <w:rStyle w:val="StyleUnderline"/>
        </w:rPr>
        <w:t xml:space="preserve"> a new ideological "</w:t>
      </w:r>
      <w:r w:rsidRPr="008511FC">
        <w:rPr>
          <w:rStyle w:val="StyleUnderline"/>
          <w:highlight w:val="green"/>
        </w:rPr>
        <w:t>pluralism</w:t>
      </w:r>
      <w:r w:rsidRPr="00E91E5F">
        <w:rPr>
          <w:rStyle w:val="StyleUnderline"/>
        </w:rPr>
        <w:t xml:space="preserve">." </w:t>
      </w:r>
      <w:r w:rsidRPr="008511FC">
        <w:rPr>
          <w:rStyle w:val="StyleUnderline"/>
          <w:highlight w:val="green"/>
        </w:rPr>
        <w:t>The whole mode</w:t>
      </w:r>
      <w:r w:rsidRPr="00E91E5F">
        <w:rPr>
          <w:rStyle w:val="StyleUnderline"/>
        </w:rPr>
        <w:t xml:space="preserve"> of thought </w:t>
      </w:r>
      <w:r w:rsidRPr="008511FC">
        <w:rPr>
          <w:rStyle w:val="StyleUnderline"/>
          <w:highlight w:val="green"/>
        </w:rPr>
        <w:t>is</w:t>
      </w:r>
      <w:r w:rsidRPr="00E91E5F">
        <w:rPr>
          <w:rStyle w:val="StyleUnderline"/>
        </w:rPr>
        <w:t xml:space="preserve"> one of </w:t>
      </w:r>
      <w:r w:rsidRPr="008511FC">
        <w:rPr>
          <w:rStyle w:val="Emphasis"/>
          <w:highlight w:val="green"/>
        </w:rPr>
        <w:t>deliberate circularity</w:t>
      </w:r>
      <w:r w:rsidRPr="00EA1240">
        <w:rPr>
          <w:sz w:val="16"/>
        </w:rPr>
        <w:t xml:space="preserve">—that is, </w:t>
      </w:r>
      <w:r w:rsidRPr="008511FC">
        <w:rPr>
          <w:rStyle w:val="StyleUnderline"/>
          <w:highlight w:val="green"/>
        </w:rPr>
        <w:t>the rhetorical gesture that suggests</w:t>
      </w:r>
      <w:r w:rsidRPr="00E91E5F">
        <w:rPr>
          <w:rStyle w:val="StyleUnderline"/>
        </w:rPr>
        <w:t xml:space="preserve"> that philosophical </w:t>
      </w:r>
      <w:r w:rsidRPr="008511FC">
        <w:rPr>
          <w:rStyle w:val="StyleUnderline"/>
          <w:highlight w:val="green"/>
        </w:rPr>
        <w:t>depth is achieved when one acknowledges</w:t>
      </w:r>
      <w:r w:rsidRPr="00E91E5F">
        <w:rPr>
          <w:rStyle w:val="StyleUnderline"/>
        </w:rPr>
        <w:t xml:space="preserve"> that </w:t>
      </w:r>
      <w:r w:rsidRPr="008511FC">
        <w:rPr>
          <w:rStyle w:val="StyleUnderline"/>
          <w:highlight w:val="green"/>
        </w:rPr>
        <w:t xml:space="preserve">what they are </w:t>
      </w:r>
      <w:r w:rsidRPr="002F3619">
        <w:rPr>
          <w:rStyle w:val="StyleUnderline"/>
        </w:rPr>
        <w:t>in</w:t>
      </w:r>
      <w:r w:rsidRPr="00E91E5F">
        <w:rPr>
          <w:rStyle w:val="StyleUnderline"/>
        </w:rPr>
        <w:t xml:space="preserve"> the act of </w:t>
      </w:r>
      <w:r w:rsidRPr="008511FC">
        <w:rPr>
          <w:rStyle w:val="Emphasis"/>
          <w:highlight w:val="green"/>
        </w:rPr>
        <w:t>saying is really not being said</w:t>
      </w:r>
      <w:r w:rsidRPr="00E91E5F">
        <w:rPr>
          <w:rStyle w:val="StyleUnderline"/>
        </w:rPr>
        <w:t xml:space="preserve"> and that any attempt at establishing a position must always be undercut by the mode of utterance that announces it</w:t>
      </w:r>
      <w:r w:rsidRPr="008511FC">
        <w:rPr>
          <w:rStyle w:val="StyleUnderline"/>
          <w:highlight w:val="green"/>
        </w:rPr>
        <w:t>, the impossibility of achieving an en</w:t>
      </w:r>
      <w:r w:rsidRPr="00EA1240">
        <w:rPr>
          <w:sz w:val="16"/>
        </w:rPr>
        <w:t>d. The habit these days is not to say that you oppose a position but that you want to "put pressure" on it, that you are not disagreeing with your interlocutor but "thinking with" them, and so on. This does not mean, of course, that harsh rejections and emphatic hostilities are not taking place, only that they are reserved for subrosa commentary or corridor talk. It has, at any rate, become a conceit, a sign of one's sophistication</w:t>
      </w:r>
      <w:r w:rsidRPr="008511FC">
        <w:rPr>
          <w:rStyle w:val="StyleUnderline"/>
          <w:highlight w:val="green"/>
        </w:rPr>
        <w:t xml:space="preserve">, to </w:t>
      </w:r>
      <w:r w:rsidRPr="008511FC">
        <w:rPr>
          <w:rStyle w:val="Emphasis"/>
          <w:highlight w:val="green"/>
        </w:rPr>
        <w:t>forgo the taking of a position</w:t>
      </w:r>
      <w:r w:rsidRPr="00EA1240">
        <w:rPr>
          <w:sz w:val="16"/>
        </w:rPr>
        <w:t xml:space="preserve">. In the very act of giving a reading, </w:t>
      </w:r>
      <w:r w:rsidRPr="008511FC">
        <w:rPr>
          <w:rStyle w:val="StyleUnderline"/>
          <w:highlight w:val="green"/>
        </w:rPr>
        <w:t xml:space="preserve">one is likely now to </w:t>
      </w:r>
      <w:r w:rsidRPr="008511FC">
        <w:rPr>
          <w:rStyle w:val="Emphasis"/>
          <w:highlight w:val="green"/>
        </w:rPr>
        <w:t>suspend interpretation</w:t>
      </w:r>
      <w:r w:rsidRPr="008511FC">
        <w:rPr>
          <w:rStyle w:val="StyleUnderline"/>
          <w:highlight w:val="green"/>
        </w:rPr>
        <w:t xml:space="preserve"> on the grounds that it would </w:t>
      </w:r>
      <w:r w:rsidRPr="008511FC">
        <w:rPr>
          <w:rStyle w:val="Emphasis"/>
          <w:highlight w:val="green"/>
        </w:rPr>
        <w:t>foreclose alternative possibilities</w:t>
      </w:r>
      <w:r w:rsidRPr="00EA1240">
        <w:rPr>
          <w:sz w:val="16"/>
        </w:rPr>
        <w:t xml:space="preserve">. One speaks of dialectics today, for example, as a perpetually unresolved process, an open-ended, essentially self-canceling gesture, although this is not at all what dialectics means in Hegel. One would actually have to work through Hegel to know that, but few do. </w:t>
      </w:r>
      <w:r w:rsidRPr="008511FC">
        <w:rPr>
          <w:rStyle w:val="Emphasis"/>
          <w:highlight w:val="green"/>
        </w:rPr>
        <w:t>These are post-political stances</w:t>
      </w:r>
      <w:r w:rsidRPr="00EA1240">
        <w:rPr>
          <w:sz w:val="16"/>
        </w:rPr>
        <w:t xml:space="preserve">, </w:t>
      </w:r>
      <w:r w:rsidRPr="00E91E5F">
        <w:rPr>
          <w:rStyle w:val="StyleUnderline"/>
        </w:rPr>
        <w:t xml:space="preserve">which is one of the more salient ways in which </w:t>
      </w:r>
      <w:r w:rsidRPr="008511FC">
        <w:rPr>
          <w:rStyle w:val="StyleUnderline"/>
          <w:highlight w:val="green"/>
        </w:rPr>
        <w:t>theory folds itself into</w:t>
      </w:r>
      <w:r w:rsidRPr="00E91E5F">
        <w:rPr>
          <w:rStyle w:val="StyleUnderline"/>
        </w:rPr>
        <w:t xml:space="preserve"> a current public </w:t>
      </w:r>
      <w:r w:rsidRPr="008511FC">
        <w:rPr>
          <w:rStyle w:val="StyleUnderline"/>
          <w:highlight w:val="green"/>
        </w:rPr>
        <w:t>debate</w:t>
      </w:r>
      <w:r w:rsidRPr="008511FC">
        <w:rPr>
          <w:sz w:val="16"/>
          <w:highlight w:val="green"/>
        </w:rPr>
        <w:t xml:space="preserve"> (</w:t>
      </w:r>
      <w:r w:rsidRPr="008511FC">
        <w:rPr>
          <w:rStyle w:val="Emphasis"/>
          <w:highlight w:val="green"/>
        </w:rPr>
        <w:t>without having to debate</w:t>
      </w:r>
      <w:r w:rsidRPr="00EA1240">
        <w:rPr>
          <w:sz w:val="16"/>
        </w:rPr>
        <w:t xml:space="preserve"> and pretending it is beyond the taking of positions) and why it is given space in the public. I am saying that </w:t>
      </w:r>
      <w:r w:rsidRPr="008511FC">
        <w:rPr>
          <w:rStyle w:val="StyleUnderline"/>
          <w:highlight w:val="green"/>
        </w:rPr>
        <w:t>the</w:t>
      </w:r>
      <w:r w:rsidRPr="008511FC">
        <w:rPr>
          <w:sz w:val="16"/>
          <w:highlight w:val="green"/>
        </w:rPr>
        <w:t xml:space="preserve"> </w:t>
      </w:r>
      <w:r w:rsidRPr="008511FC">
        <w:rPr>
          <w:rStyle w:val="StyleUnderline"/>
          <w:highlight w:val="green"/>
        </w:rPr>
        <w:t>post-political outlook</w:t>
      </w:r>
      <w:r w:rsidRPr="00EA1240">
        <w:rPr>
          <w:sz w:val="16"/>
        </w:rPr>
        <w:t xml:space="preserve"> is within the theory that sees itself as left and that dissidence in that milieu </w:t>
      </w:r>
      <w:r w:rsidRPr="008511FC">
        <w:rPr>
          <w:rStyle w:val="StyleUnderline"/>
          <w:highlight w:val="green"/>
        </w:rPr>
        <w:t xml:space="preserve">takes its current shape from </w:t>
      </w:r>
      <w:r w:rsidRPr="008511FC">
        <w:rPr>
          <w:rStyle w:val="Emphasis"/>
          <w:highlight w:val="green"/>
        </w:rPr>
        <w:t>reactionary ideas</w:t>
      </w:r>
      <w:r w:rsidRPr="00EA1240">
        <w:rPr>
          <w:sz w:val="16"/>
        </w:rPr>
        <w:t xml:space="preserve"> [End Page 67] derived from the European interwar era: </w:t>
      </w:r>
      <w:r w:rsidRPr="00E91E5F">
        <w:rPr>
          <w:rStyle w:val="StyleUnderline"/>
        </w:rPr>
        <w:t>above all, the antihumanist</w:t>
      </w:r>
      <w:r w:rsidRPr="00EA1240">
        <w:rPr>
          <w:sz w:val="16"/>
        </w:rPr>
        <w:t xml:space="preserve"> (and posthuman) </w:t>
      </w:r>
      <w:r w:rsidRPr="00E91E5F">
        <w:rPr>
          <w:rStyle w:val="StyleUnderline"/>
        </w:rPr>
        <w:t>concoctions</w:t>
      </w:r>
      <w:r w:rsidRPr="00EA1240">
        <w:rPr>
          <w:sz w:val="16"/>
        </w:rPr>
        <w:t xml:space="preserve"> of various sorts in </w:t>
      </w:r>
      <w:r w:rsidRPr="00E91E5F">
        <w:rPr>
          <w:rStyle w:val="StyleUnderline"/>
        </w:rPr>
        <w:t>the work of the inter-war turn to ontology</w:t>
      </w:r>
      <w:r w:rsidRPr="00EA1240">
        <w:rPr>
          <w:sz w:val="16"/>
        </w:rPr>
        <w:t xml:space="preserve"> and immanence </w:t>
      </w:r>
      <w:r w:rsidRPr="00E91E5F">
        <w:rPr>
          <w:rStyle w:val="StyleUnderline"/>
        </w:rPr>
        <w:t>in</w:t>
      </w:r>
      <w:r w:rsidRPr="00EA1240">
        <w:rPr>
          <w:sz w:val="16"/>
        </w:rPr>
        <w:t xml:space="preserve"> Georges </w:t>
      </w:r>
      <w:r w:rsidRPr="00E91E5F">
        <w:rPr>
          <w:rStyle w:val="Emphasis"/>
        </w:rPr>
        <w:t>Bataille</w:t>
      </w:r>
      <w:r w:rsidRPr="00EA1240">
        <w:rPr>
          <w:sz w:val="16"/>
        </w:rPr>
        <w:t xml:space="preserve">, Kojève, and others and then, after World War II, by Hyppolite and others, who are the immediate predecessors of Michel Foucault, Gilles Deleuze, and Jacques Derrida. The invention of the posthuman in all its variations (death of the author, history without a subject, the de-transcendentalizing of "Man," and so on) was devised in the 1930s by the bohemian and antinomian right wing of Europe, precisely to make the credible gains in the name of the human (dignity, equality, universal rights) by the organized Left of those years appear nugatory. </w:t>
      </w:r>
      <w:r w:rsidRPr="00E91E5F">
        <w:rPr>
          <w:rStyle w:val="StyleUnderline"/>
        </w:rPr>
        <w:t>This kind of post-politics operates according to a different logic from that of the ideologues of today's globalization and takes its leads from the "revolutionary" rhetoric</w:t>
      </w:r>
      <w:r w:rsidRPr="00EA1240">
        <w:rPr>
          <w:sz w:val="16"/>
        </w:rPr>
        <w:t xml:space="preserve"> of figures like Ernst Troeltsch, Moeller van der Bruck, Martin Heidegger, and postwar figures like Maurice Blanchot. </w:t>
      </w:r>
      <w:r w:rsidRPr="008511FC">
        <w:rPr>
          <w:rStyle w:val="Emphasis"/>
          <w:highlight w:val="green"/>
        </w:rPr>
        <w:t>Post-politics</w:t>
      </w:r>
      <w:r w:rsidRPr="00EA1240">
        <w:rPr>
          <w:sz w:val="16"/>
        </w:rPr>
        <w:t xml:space="preserve"> of this sort </w:t>
      </w:r>
      <w:r w:rsidRPr="008511FC">
        <w:rPr>
          <w:rStyle w:val="StyleUnderline"/>
          <w:highlight w:val="green"/>
        </w:rPr>
        <w:t>does not pose itself as</w:t>
      </w:r>
      <w:r w:rsidRPr="00E91E5F">
        <w:rPr>
          <w:rStyle w:val="StyleUnderline"/>
        </w:rPr>
        <w:t xml:space="preserve"> a </w:t>
      </w:r>
      <w:r w:rsidRPr="008511FC">
        <w:rPr>
          <w:rStyle w:val="StyleUnderline"/>
          <w:highlight w:val="green"/>
        </w:rPr>
        <w:t>transcendence</w:t>
      </w:r>
      <w:r w:rsidRPr="00E91E5F">
        <w:rPr>
          <w:rStyle w:val="StyleUnderline"/>
        </w:rPr>
        <w:t xml:space="preserve"> of politics </w:t>
      </w:r>
      <w:r w:rsidRPr="008511FC">
        <w:rPr>
          <w:rStyle w:val="StyleUnderline"/>
          <w:highlight w:val="green"/>
        </w:rPr>
        <w:t>but</w:t>
      </w:r>
      <w:r w:rsidRPr="00E91E5F">
        <w:rPr>
          <w:rStyle w:val="StyleUnderline"/>
        </w:rPr>
        <w:t xml:space="preserve"> as its </w:t>
      </w:r>
      <w:r w:rsidRPr="008511FC">
        <w:rPr>
          <w:rStyle w:val="Emphasis"/>
          <w:highlight w:val="green"/>
        </w:rPr>
        <w:t>realization on a higher plane</w:t>
      </w:r>
      <w:r w:rsidRPr="008511FC">
        <w:rPr>
          <w:rStyle w:val="StyleUnderline"/>
          <w:highlight w:val="green"/>
        </w:rPr>
        <w:t>; it does not embrace</w:t>
      </w:r>
      <w:r w:rsidRPr="00E91E5F">
        <w:rPr>
          <w:rStyle w:val="StyleUnderline"/>
        </w:rPr>
        <w:t xml:space="preserve"> the idea of </w:t>
      </w:r>
      <w:r w:rsidRPr="008511FC">
        <w:rPr>
          <w:rStyle w:val="StyleUnderline"/>
          <w:highlight w:val="green"/>
        </w:rPr>
        <w:t>getting beyond politics</w:t>
      </w:r>
      <w:r w:rsidRPr="00E91E5F">
        <w:rPr>
          <w:rStyle w:val="StyleUnderline"/>
        </w:rPr>
        <w:t xml:space="preserve"> or abjuring it </w:t>
      </w:r>
      <w:r w:rsidRPr="008511FC">
        <w:rPr>
          <w:rStyle w:val="StyleUnderline"/>
          <w:highlight w:val="green"/>
        </w:rPr>
        <w:t>but the opposite</w:t>
      </w:r>
      <w:r w:rsidRPr="00EA1240">
        <w:rPr>
          <w:sz w:val="16"/>
        </w:rPr>
        <w:t>—</w:t>
      </w:r>
      <w:r w:rsidRPr="008511FC">
        <w:rPr>
          <w:rStyle w:val="StyleUnderline"/>
          <w:highlight w:val="green"/>
        </w:rPr>
        <w:t>insisting on its all-encompassing</w:t>
      </w:r>
      <w:r w:rsidRPr="00E91E5F">
        <w:rPr>
          <w:rStyle w:val="StyleUnderline"/>
        </w:rPr>
        <w:t xml:space="preserve"> and productive </w:t>
      </w:r>
      <w:r w:rsidRPr="008511FC">
        <w:rPr>
          <w:rStyle w:val="StyleUnderline"/>
          <w:highlight w:val="green"/>
        </w:rPr>
        <w:t>character</w:t>
      </w:r>
      <w:r w:rsidRPr="00E91E5F">
        <w:rPr>
          <w:rStyle w:val="StyleUnderline"/>
        </w:rPr>
        <w:t xml:space="preserve">, which is to say </w:t>
      </w:r>
      <w:r w:rsidRPr="008511FC">
        <w:rPr>
          <w:rStyle w:val="Emphasis"/>
          <w:highlight w:val="green"/>
        </w:rPr>
        <w:t>effacing the distinction between doing politics and breathing</w:t>
      </w:r>
      <w:r w:rsidRPr="00EA1240">
        <w:rPr>
          <w:sz w:val="16"/>
        </w:rPr>
        <w:t xml:space="preserve">. </w:t>
      </w:r>
      <w:r w:rsidRPr="00E91E5F">
        <w:rPr>
          <w:rStyle w:val="StyleUnderline"/>
        </w:rPr>
        <w:t>Theory</w:t>
      </w:r>
      <w:r w:rsidRPr="00EA1240">
        <w:rPr>
          <w:sz w:val="16"/>
        </w:rPr>
        <w:t xml:space="preserve">, of course, is not itself right wing; it is rather liberal. Nevertheless, it hates the Left with an intensity that only liberals can have, and so it </w:t>
      </w:r>
      <w:r w:rsidRPr="00E91E5F">
        <w:rPr>
          <w:rStyle w:val="StyleUnderline"/>
        </w:rPr>
        <w:t xml:space="preserve">gives us a conception of politics as an untranscendable void in which action is canceled out as symptom and in which </w:t>
      </w:r>
      <w:r w:rsidRPr="008511FC">
        <w:rPr>
          <w:rStyle w:val="Emphasis"/>
          <w:highlight w:val="green"/>
        </w:rPr>
        <w:t>ethics steps in to play the role of a proxy for politics.</w:t>
      </w:r>
      <w:r w:rsidRPr="00E91E5F">
        <w:rPr>
          <w:rStyle w:val="Emphasis"/>
        </w:rPr>
        <w:t xml:space="preserve"> </w:t>
      </w:r>
      <w:r w:rsidRPr="00EA1240">
        <w:rPr>
          <w:sz w:val="16"/>
        </w:rPr>
        <w:t xml:space="preserve">Perhaps predictably, </w:t>
      </w:r>
      <w:r w:rsidRPr="008511FC">
        <w:rPr>
          <w:rStyle w:val="StyleUnderline"/>
          <w:highlight w:val="green"/>
        </w:rPr>
        <w:t>such</w:t>
      </w:r>
      <w:r w:rsidRPr="00E91E5F">
        <w:rPr>
          <w:rStyle w:val="StyleUnderline"/>
        </w:rPr>
        <w:t xml:space="preserve"> an autotelic understanding of theory </w:t>
      </w:r>
      <w:r w:rsidRPr="008511FC">
        <w:rPr>
          <w:rStyle w:val="StyleUnderline"/>
          <w:highlight w:val="green"/>
        </w:rPr>
        <w:t>has produced a crisis</w:t>
      </w:r>
      <w:r w:rsidRPr="00E91E5F">
        <w:rPr>
          <w:rStyle w:val="StyleUnderline"/>
        </w:rPr>
        <w:t xml:space="preserve"> in theory </w:t>
      </w:r>
      <w:r w:rsidRPr="008511FC">
        <w:rPr>
          <w:rStyle w:val="StyleUnderline"/>
          <w:highlight w:val="green"/>
        </w:rPr>
        <w:t>and</w:t>
      </w:r>
      <w:r w:rsidRPr="00E91E5F">
        <w:rPr>
          <w:rStyle w:val="StyleUnderline"/>
        </w:rPr>
        <w:t xml:space="preserve"> has led to an </w:t>
      </w:r>
      <w:r w:rsidRPr="008511FC">
        <w:rPr>
          <w:rStyle w:val="Emphasis"/>
          <w:highlight w:val="green"/>
        </w:rPr>
        <w:t>incapacity</w:t>
      </w:r>
      <w:r w:rsidRPr="008511FC">
        <w:rPr>
          <w:rStyle w:val="StyleUnderline"/>
          <w:highlight w:val="green"/>
        </w:rPr>
        <w:t xml:space="preserve"> to</w:t>
      </w:r>
      <w:r w:rsidRPr="00E91E5F">
        <w:rPr>
          <w:rStyle w:val="StyleUnderline"/>
        </w:rPr>
        <w:t xml:space="preserve"> describe, </w:t>
      </w:r>
      <w:r w:rsidRPr="00E91E5F">
        <w:rPr>
          <w:rStyle w:val="Emphasis"/>
        </w:rPr>
        <w:t xml:space="preserve">let alone </w:t>
      </w:r>
      <w:r w:rsidRPr="008511FC">
        <w:rPr>
          <w:rStyle w:val="Emphasis"/>
          <w:highlight w:val="green"/>
        </w:rPr>
        <w:t>analyze</w:t>
      </w:r>
      <w:r w:rsidRPr="008511FC">
        <w:rPr>
          <w:rStyle w:val="StyleUnderline"/>
          <w:highlight w:val="green"/>
        </w:rPr>
        <w:t>,</w:t>
      </w:r>
      <w:r w:rsidRPr="008511FC">
        <w:rPr>
          <w:sz w:val="16"/>
          <w:highlight w:val="green"/>
        </w:rPr>
        <w:t xml:space="preserve"> </w:t>
      </w:r>
      <w:r w:rsidRPr="008511FC">
        <w:rPr>
          <w:rStyle w:val="Emphasis"/>
          <w:highlight w:val="green"/>
        </w:rPr>
        <w:t>current political</w:t>
      </w:r>
      <w:r w:rsidRPr="00E91E5F">
        <w:rPr>
          <w:rStyle w:val="Emphasis"/>
        </w:rPr>
        <w:t xml:space="preserve"> </w:t>
      </w:r>
      <w:r w:rsidRPr="008511FC">
        <w:rPr>
          <w:rStyle w:val="Emphasis"/>
          <w:highlight w:val="green"/>
        </w:rPr>
        <w:t>realities or to suggest</w:t>
      </w:r>
      <w:r w:rsidRPr="00E91E5F">
        <w:rPr>
          <w:rStyle w:val="Emphasis"/>
        </w:rPr>
        <w:t xml:space="preserve"> forms of </w:t>
      </w:r>
      <w:r w:rsidRPr="008511FC">
        <w:rPr>
          <w:rStyle w:val="Emphasis"/>
          <w:highlight w:val="green"/>
        </w:rPr>
        <w:t>resolution</w:t>
      </w:r>
      <w:r w:rsidRPr="00EA1240">
        <w:rPr>
          <w:sz w:val="16"/>
        </w:rPr>
        <w:t xml:space="preserve">, which by and large is left to less philosophically inclined commentators like Naomi Klein, Serge Halimi, or Thomas Frank. I take this to be an imperial problem—that is, the product of a metropolitan outlook of citizen-spectators living under the obligatory distractions of the entertainment state, which is more and more characterized by a culture of compulsory television watching. </w:t>
      </w:r>
      <w:r w:rsidRPr="00E91E5F">
        <w:rPr>
          <w:rStyle w:val="StyleUnderline"/>
        </w:rPr>
        <w:t>It is the problem, we might say, of the global spread of a metropolitan idea of "democracy" and</w:t>
      </w:r>
      <w:r w:rsidRPr="00EA1240">
        <w:rPr>
          <w:sz w:val="16"/>
        </w:rPr>
        <w:t xml:space="preserve"> (among the insurrectionaries of theory) "</w:t>
      </w:r>
      <w:r w:rsidRPr="00E91E5F">
        <w:rPr>
          <w:rStyle w:val="StyleUnderline"/>
        </w:rPr>
        <w:t>resistance</w:t>
      </w:r>
      <w:r w:rsidRPr="00EA1240">
        <w:rPr>
          <w:sz w:val="16"/>
        </w:rPr>
        <w:t xml:space="preserve">." This resistance is at war with itself and works against itself, because so </w:t>
      </w:r>
      <w:r w:rsidRPr="00E91E5F">
        <w:rPr>
          <w:rStyle w:val="Emphasis"/>
        </w:rPr>
        <w:t>much of what is posed as a solution to the problem is really the problem amplified</w:t>
      </w:r>
      <w:r w:rsidRPr="00EA1240">
        <w:rPr>
          <w:sz w:val="16"/>
        </w:rPr>
        <w:t>. [End Page 68]</w:t>
      </w:r>
    </w:p>
    <w:p w14:paraId="337E29CC" w14:textId="77777777" w:rsidR="00061775" w:rsidRPr="00E676BE" w:rsidRDefault="00061775" w:rsidP="00061775">
      <w:pPr>
        <w:rPr>
          <w:sz w:val="16"/>
        </w:rPr>
      </w:pPr>
    </w:p>
    <w:p w14:paraId="0A1649D5" w14:textId="77777777" w:rsidR="00061775" w:rsidRDefault="00061775" w:rsidP="00061775">
      <w:pPr>
        <w:pStyle w:val="Heading4"/>
      </w:pPr>
      <w:r>
        <w:t xml:space="preserve">Results in </w:t>
      </w:r>
      <w:r w:rsidRPr="003D3D63">
        <w:rPr>
          <w:u w:val="single"/>
        </w:rPr>
        <w:t>worse political training</w:t>
      </w:r>
      <w:r>
        <w:t xml:space="preserve">---deciding between </w:t>
      </w:r>
      <w:r w:rsidRPr="003D3D63">
        <w:rPr>
          <w:u w:val="single"/>
        </w:rPr>
        <w:t>competing methodologies</w:t>
      </w:r>
      <w:r>
        <w:t xml:space="preserve"> is necessary to ensure that the affirmative is forced to rigorously defend their strategy as </w:t>
      </w:r>
      <w:r w:rsidRPr="003D3D63">
        <w:rPr>
          <w:u w:val="single"/>
        </w:rPr>
        <w:t>optimal</w:t>
      </w:r>
      <w:r>
        <w:t xml:space="preserve"> and can’t </w:t>
      </w:r>
      <w:r w:rsidRPr="003D3D63">
        <w:rPr>
          <w:u w:val="single"/>
        </w:rPr>
        <w:t>permute away</w:t>
      </w:r>
      <w:r>
        <w:t xml:space="preserve"> superior mechanisms for fighting oppression---when we’re actually resolving social problems, political energy is limited and hence needs to be </w:t>
      </w:r>
      <w:r w:rsidRPr="003D3D63">
        <w:rPr>
          <w:u w:val="single"/>
        </w:rPr>
        <w:t>channeled</w:t>
      </w:r>
      <w:r>
        <w:t xml:space="preserve">---they should be forced to defend the </w:t>
      </w:r>
      <w:r w:rsidRPr="003D3D63">
        <w:rPr>
          <w:u w:val="single"/>
        </w:rPr>
        <w:t>1ac itself</w:t>
      </w:r>
      <w:r>
        <w:t xml:space="preserve"> as a political strategy </w:t>
      </w:r>
    </w:p>
    <w:p w14:paraId="141B383D" w14:textId="77777777" w:rsidR="00061775" w:rsidRDefault="00061775" w:rsidP="00061775">
      <w:r>
        <w:rPr>
          <w:b/>
        </w:rPr>
        <w:t xml:space="preserve">Young 6 </w:t>
      </w:r>
      <w:r>
        <w:t>[Iris Marion, was Professor of Political Science at the University of Chicago, “Responsibility and Global Justice”]</w:t>
      </w:r>
    </w:p>
    <w:p w14:paraId="7349370D" w14:textId="77777777" w:rsidR="00061775" w:rsidRDefault="00061775" w:rsidP="00061775"/>
    <w:p w14:paraId="5AD1E515" w14:textId="77777777" w:rsidR="00061775" w:rsidRPr="00230672" w:rsidRDefault="00061775" w:rsidP="00061775">
      <w:pPr>
        <w:rPr>
          <w:rStyle w:val="StyleUnderline"/>
        </w:rPr>
      </w:pPr>
      <w:r w:rsidRPr="003D3D63">
        <w:rPr>
          <w:sz w:val="16"/>
        </w:rPr>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230672">
        <w:rPr>
          <w:rStyle w:val="StyleUnderline"/>
        </w:rPr>
        <w:t>A responsibility</w:t>
      </w:r>
      <w:r w:rsidRPr="003D3D63">
        <w:rPr>
          <w:sz w:val="16"/>
        </w:rPr>
        <w:t xml:space="preserve">, on the other hand, </w:t>
      </w:r>
      <w:r w:rsidRPr="00230672">
        <w:rPr>
          <w:rStyle w:val="StyleUnderline"/>
        </w:rPr>
        <w:t>while no less obligatory, is more open with regard to what counts as carrying it out.</w:t>
      </w:r>
      <w:r w:rsidRPr="003D3D63">
        <w:rPr>
          <w:sz w:val="16"/>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230672">
        <w:rPr>
          <w:rStyle w:val="StyleUnderline"/>
        </w:rPr>
        <w:t xml:space="preserve">Given that </w:t>
      </w:r>
      <w:r w:rsidRPr="008511FC">
        <w:rPr>
          <w:rStyle w:val="Emphasis"/>
          <w:highlight w:val="green"/>
        </w:rPr>
        <w:t>a combination of responsibilities may be overly demanding</w:t>
      </w:r>
      <w:r w:rsidRPr="003D3D63">
        <w:rPr>
          <w:sz w:val="16"/>
        </w:rPr>
        <w:t xml:space="preserve">, and given that agents have discretion in how they choose to discharge their responsibilities, </w:t>
      </w:r>
      <w:r w:rsidRPr="00230672">
        <w:rPr>
          <w:rStyle w:val="StyleUnderline"/>
        </w:rPr>
        <w:t>it is reasonable to say that it is up to each agent to decide what she can and should do under the circumstances, and how she should order her moral priorities.</w:t>
      </w:r>
      <w:r w:rsidRPr="003D3D63">
        <w:rPr>
          <w:sz w:val="16"/>
        </w:rPr>
        <w:t xml:space="preserve"> Others have the right to question and criticize our decisions and actions, however, especially when we depend on one another to perform effective collective action. </w:t>
      </w:r>
      <w:r w:rsidRPr="008511FC">
        <w:rPr>
          <w:rStyle w:val="StyleUnderline"/>
          <w:highlight w:val="green"/>
        </w:rPr>
        <w:t>Part of what it means to be responsible on the social connection model is to be</w:t>
      </w:r>
      <w:r w:rsidRPr="003D3D63">
        <w:rPr>
          <w:sz w:val="16"/>
        </w:rPr>
        <w:t xml:space="preserve"> accountable to others with whom one shares responsibility—</w:t>
      </w:r>
      <w:r w:rsidRPr="008511FC">
        <w:rPr>
          <w:rStyle w:val="Emphasis"/>
          <w:highlight w:val="green"/>
        </w:rPr>
        <w:t>accountable for what one has decided to do</w:t>
      </w:r>
      <w:r w:rsidRPr="003D3D63">
        <w:rPr>
          <w:sz w:val="16"/>
        </w:rPr>
        <w:t xml:space="preserve"> </w:t>
      </w:r>
      <w:r w:rsidRPr="008511FC">
        <w:rPr>
          <w:rStyle w:val="StyleUnderline"/>
          <w:highlight w:val="green"/>
        </w:rPr>
        <w:t>and</w:t>
      </w:r>
      <w:r w:rsidRPr="008511FC">
        <w:rPr>
          <w:rStyle w:val="Emphasis"/>
          <w:highlight w:val="green"/>
        </w:rPr>
        <w:t xml:space="preserve"> for which structural injustices one has chosen to address</w:t>
      </w:r>
      <w:r w:rsidRPr="006915E2">
        <w:t>.</w:t>
      </w:r>
      <w:r w:rsidRPr="003D3D63">
        <w:rPr>
          <w:sz w:val="16"/>
        </w:rPr>
        <w:t xml:space="preserve"> </w:t>
      </w:r>
      <w:r w:rsidRPr="00230672">
        <w:rPr>
          <w:rStyle w:val="StyleUnderline"/>
        </w:rPr>
        <w:t>When an agent is able to give an account of what she has done,</w:t>
      </w:r>
      <w:r w:rsidRPr="003D3D63">
        <w:rPr>
          <w:sz w:val="16"/>
        </w:rPr>
        <w:t xml:space="preserve"> and why, in terms of shared responsibilities for structural injustice, then </w:t>
      </w:r>
      <w:r w:rsidRPr="00230672">
        <w:rPr>
          <w:rStyle w:val="StyleUnderline"/>
        </w:rPr>
        <w:t>others usually ought to accept her decision and the way she sets priorities for her actions</w:t>
      </w:r>
      <w:r w:rsidRPr="003D3D63">
        <w:rPr>
          <w:sz w:val="16"/>
        </w:rPr>
        <w:t>.</w:t>
      </w:r>
    </w:p>
    <w:p w14:paraId="414E3E1B" w14:textId="77777777" w:rsidR="00061775" w:rsidRDefault="00061775" w:rsidP="00061775">
      <w:pPr>
        <w:rPr>
          <w:sz w:val="16"/>
        </w:rPr>
      </w:pPr>
      <w:r w:rsidRPr="003D3D63">
        <w:rPr>
          <w:sz w:val="16"/>
        </w:rPr>
        <w:t>These considerations begin to provide an answer to the question I stated above, namel how should one reason about the best way to use one’s limited time and resources to respond to structural injustices? In a world with many and deep structural injustices</w:t>
      </w:r>
      <w:r w:rsidRPr="00230672">
        <w:rPr>
          <w:rStyle w:val="StyleUnderline"/>
        </w:rPr>
        <w:t xml:space="preserve">, </w:t>
      </w:r>
      <w:r w:rsidRPr="008511FC">
        <w:rPr>
          <w:rStyle w:val="StyleUnderline"/>
          <w:highlight w:val="green"/>
        </w:rPr>
        <w:t>most of us</w:t>
      </w:r>
      <w:r w:rsidRPr="00230672">
        <w:rPr>
          <w:rStyle w:val="StyleUnderline"/>
        </w:rPr>
        <w:t xml:space="preserve">, in principle, </w:t>
      </w:r>
      <w:r w:rsidRPr="008511FC">
        <w:rPr>
          <w:rStyle w:val="StyleUnderline"/>
          <w:highlight w:val="green"/>
        </w:rPr>
        <w:t xml:space="preserve">share more responsibility </w:t>
      </w:r>
      <w:r w:rsidRPr="008511FC">
        <w:rPr>
          <w:rStyle w:val="Emphasis"/>
          <w:highlight w:val="green"/>
        </w:rPr>
        <w:t xml:space="preserve">than we can </w:t>
      </w:r>
      <w:r w:rsidRPr="00230672">
        <w:rPr>
          <w:rStyle w:val="Emphasis"/>
        </w:rPr>
        <w:t xml:space="preserve">reasonably </w:t>
      </w:r>
      <w:r w:rsidRPr="008511FC">
        <w:rPr>
          <w:rStyle w:val="Emphasis"/>
          <w:highlight w:val="green"/>
        </w:rPr>
        <w:t>be expected to discharge</w:t>
      </w:r>
      <w:r w:rsidRPr="00230672">
        <w:rPr>
          <w:rStyle w:val="Emphasis"/>
        </w:rPr>
        <w:t>.</w:t>
      </w:r>
      <w:r w:rsidRPr="003D3D63">
        <w:rPr>
          <w:sz w:val="16"/>
        </w:rPr>
        <w:t xml:space="preserve">5’ Thus, </w:t>
      </w:r>
      <w:r w:rsidRPr="008511FC">
        <w:rPr>
          <w:rStyle w:val="Emphasis"/>
          <w:highlight w:val="green"/>
        </w:rPr>
        <w:t>we must make choices</w:t>
      </w:r>
      <w:r w:rsidRPr="00230672">
        <w:rPr>
          <w:rStyle w:val="StyleUnderline"/>
        </w:rPr>
        <w:t xml:space="preserve"> </w:t>
      </w:r>
      <w:r w:rsidRPr="008511FC">
        <w:rPr>
          <w:rStyle w:val="StyleUnderline"/>
          <w:highlight w:val="green"/>
        </w:rPr>
        <w:t>about where our action can be most useful or which injustices we regard as most urgent</w:t>
      </w:r>
      <w:r w:rsidRPr="00230672">
        <w:rPr>
          <w:rStyle w:val="StyleUnderline"/>
        </w:rPr>
        <w:t>.</w:t>
      </w:r>
      <w:r w:rsidRPr="003D3D63">
        <w:rPr>
          <w:sz w:val="16"/>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14:paraId="71B165BA" w14:textId="77777777" w:rsidR="00061775" w:rsidRPr="00041401" w:rsidRDefault="00061775" w:rsidP="00061775"/>
    <w:p w14:paraId="3D987B32" w14:textId="77777777" w:rsidR="00061775" w:rsidRDefault="00061775" w:rsidP="00061775">
      <w:pPr>
        <w:pStyle w:val="Heading4"/>
        <w:rPr>
          <w:lang w:val="haw-US"/>
        </w:rPr>
      </w:pPr>
      <w:r>
        <w:rPr>
          <w:lang w:val="haw-US"/>
        </w:rPr>
        <w:t>Links are DAs to the perm – explain</w:t>
      </w:r>
    </w:p>
    <w:p w14:paraId="1DBAF2ED" w14:textId="77777777" w:rsidR="00061775" w:rsidRPr="004960B9" w:rsidRDefault="00061775" w:rsidP="00061775">
      <w:pPr>
        <w:pStyle w:val="Heading4"/>
        <w:rPr>
          <w:lang w:val="haw-US"/>
        </w:rPr>
      </w:pPr>
      <w:r>
        <w:rPr>
          <w:lang w:val="haw-US"/>
        </w:rPr>
        <w:t xml:space="preserve">Comradeship DA  -- Dean indicates the infintiely regressive need for additions of identities and positionalites means our solidarity becomes fragmented to particularized demands that are unable to cause broad scale mobilization – it means the Party ceases to operate as a instrument of class power but becomes a forum for the contestation and misdirection of different beliefs </w:t>
      </w:r>
    </w:p>
    <w:p w14:paraId="280625B2" w14:textId="77777777" w:rsidR="00061775" w:rsidRPr="007A0552" w:rsidRDefault="00061775" w:rsidP="00061775">
      <w:pPr>
        <w:pStyle w:val="Heading4"/>
        <w:rPr>
          <w:lang w:val="haw-US"/>
        </w:rPr>
      </w:pPr>
      <w:r>
        <w:rPr>
          <w:lang w:val="haw-US"/>
        </w:rPr>
        <w:t>Evaluate competition as if both of our politics were adopted and used by many activists and academics – Dean indicates that our material theorization has the possibility of that effect – they have to win that their praxis could allow for broad scale mobilization of the working class by the Party – this is the only way to effectively evaluate differences between political movements and forces them to defend their politics</w:t>
      </w:r>
    </w:p>
    <w:p w14:paraId="0EE0EEF7" w14:textId="77777777" w:rsidR="00061775" w:rsidRPr="00061775" w:rsidRDefault="00061775" w:rsidP="00061775">
      <w:pPr>
        <w:pStyle w:val="Heading3"/>
      </w:pPr>
      <w:r>
        <w:rPr>
          <w:lang w:val="haw-US"/>
        </w:rPr>
        <w:t xml:space="preserve">at: perm </w:t>
      </w:r>
      <w:r>
        <w:t>(</w:t>
      </w:r>
      <w:r>
        <w:rPr>
          <w:lang w:val="haw-US"/>
        </w:rPr>
        <w:t>futurity</w:t>
      </w:r>
      <w:r>
        <w:t>)</w:t>
      </w:r>
    </w:p>
    <w:p w14:paraId="663C3047" w14:textId="77777777" w:rsidR="00061775" w:rsidRPr="00652B6A" w:rsidRDefault="00061775" w:rsidP="00061775">
      <w:pPr>
        <w:pStyle w:val="Heading4"/>
        <w:rPr>
          <w:lang w:val="haw-US"/>
        </w:rPr>
      </w:pPr>
      <w:r>
        <w:rPr>
          <w:lang w:val="haw-US"/>
        </w:rPr>
        <w:t>Their mode of politics is not comradeship but survivorship – giving up on the transformative, utopian and futurist struggle neccesary for universal egalitarianism exposes how their politics are tied to the misery of the present</w:t>
      </w:r>
    </w:p>
    <w:p w14:paraId="2E14F6A0" w14:textId="77777777" w:rsidR="00061775" w:rsidRPr="000F6F1B" w:rsidRDefault="00061775" w:rsidP="00061775">
      <w:r w:rsidRPr="000F6F1B">
        <w:rPr>
          <w:rStyle w:val="Style13ptBold"/>
        </w:rPr>
        <w:t xml:space="preserve">Dean 17 </w:t>
      </w:r>
      <w:r w:rsidRPr="000F6F1B">
        <w:t xml:space="preserve">-- Professor of Political Science at Hobart and William Smith Colleges and Erasmus Professor of the Humanities in the Faculty of Philosophy at Erasmus University. She is the author or editor of nine books. The most recent is Democracy and Other Neoliberal Fantasies: Communicative Politics and Left Politics. (Jodi, "Four Theses on the Comrade," e-flux, </w:t>
      </w:r>
      <w:hyperlink r:id="rId13" w:history="1">
        <w:r w:rsidRPr="000F6F1B">
          <w:rPr>
            <w:rStyle w:val="Hyperlink"/>
          </w:rPr>
          <w:t>https://www.e-flux.com/journal/86/160585/four-theses-on-the-comrade/</w:t>
        </w:r>
      </w:hyperlink>
      <w:r w:rsidRPr="000F6F1B">
        <w:t xml:space="preserve"> November 2017)// gcd</w:t>
      </w:r>
    </w:p>
    <w:p w14:paraId="75462200" w14:textId="77777777" w:rsidR="00061775" w:rsidRPr="00652B6A" w:rsidRDefault="00061775" w:rsidP="00061775">
      <w:pPr>
        <w:rPr>
          <w:sz w:val="16"/>
        </w:rPr>
      </w:pPr>
      <w:r w:rsidRPr="00652B6A">
        <w:rPr>
          <w:rStyle w:val="Emphasis"/>
          <w:highlight w:val="green"/>
        </w:rPr>
        <w:t>When people say “comrade,” they change the world</w:t>
      </w:r>
      <w:r w:rsidRPr="00652B6A">
        <w:rPr>
          <w:sz w:val="16"/>
        </w:rPr>
        <w:t>. Gorky’s examples include the prostitute who feels a hand on her shoulder and then weeps with joy as she turns around and hears the word “comrade</w:t>
      </w:r>
      <w:r w:rsidRPr="00652B6A">
        <w:rPr>
          <w:rStyle w:val="StyleUnderline"/>
        </w:rPr>
        <w:t xml:space="preserve">.” With this word, she is </w:t>
      </w:r>
      <w:r w:rsidRPr="00652B6A">
        <w:rPr>
          <w:rStyle w:val="StyleUnderline"/>
          <w:highlight w:val="green"/>
        </w:rPr>
        <w:t>interpellated</w:t>
      </w:r>
      <w:r w:rsidRPr="00652B6A">
        <w:rPr>
          <w:rStyle w:val="StyleUnderline"/>
        </w:rPr>
        <w:t xml:space="preserve"> not as a self-commodifying object to be enjoyed by another, but </w:t>
      </w:r>
      <w:r w:rsidRPr="00652B6A">
        <w:rPr>
          <w:rStyle w:val="Emphasis"/>
          <w:highlight w:val="green"/>
        </w:rPr>
        <w:t>as an equal in common struggle against the</w:t>
      </w:r>
      <w:r w:rsidRPr="00652B6A">
        <w:rPr>
          <w:rStyle w:val="StyleUnderline"/>
        </w:rPr>
        <w:t xml:space="preserve"> very </w:t>
      </w:r>
      <w:r w:rsidRPr="00652B6A">
        <w:rPr>
          <w:rStyle w:val="Emphasis"/>
          <w:highlight w:val="green"/>
        </w:rPr>
        <w:t>conditions requiring commodification</w:t>
      </w:r>
      <w:r w:rsidRPr="00652B6A">
        <w:rPr>
          <w:sz w:val="16"/>
        </w:rPr>
        <w:t>. Additional examples are a beggar, a coachmen, and young combatants—for all, “comrade” shines like a star that guides them to the future. Like Kollontai, Gorky associates the word “</w:t>
      </w:r>
      <w:r w:rsidRPr="00652B6A">
        <w:rPr>
          <w:rStyle w:val="StyleUnderline"/>
          <w:highlight w:val="green"/>
        </w:rPr>
        <w:t>comrade” with freedom</w:t>
      </w:r>
      <w:r w:rsidRPr="00652B6A">
        <w:rPr>
          <w:rStyle w:val="StyleUnderline"/>
        </w:rPr>
        <w:t xml:space="preserve"> from servitude and oppression, </w:t>
      </w:r>
      <w:r w:rsidRPr="00652B6A">
        <w:rPr>
          <w:rStyle w:val="StyleUnderline"/>
          <w:highlight w:val="green"/>
        </w:rPr>
        <w:t>with equality</w:t>
      </w:r>
      <w:r w:rsidRPr="00652B6A">
        <w:rPr>
          <w:sz w:val="16"/>
        </w:rPr>
        <w:t xml:space="preserve">. Like her, </w:t>
      </w:r>
      <w:r w:rsidRPr="00652B6A">
        <w:rPr>
          <w:rStyle w:val="Emphasis"/>
        </w:rPr>
        <w:t xml:space="preserve">he presents the </w:t>
      </w:r>
      <w:r w:rsidRPr="00652B6A">
        <w:rPr>
          <w:rStyle w:val="Emphasis"/>
          <w:highlight w:val="green"/>
        </w:rPr>
        <w:t>comrade</w:t>
      </w:r>
      <w:r w:rsidRPr="00652B6A">
        <w:rPr>
          <w:rStyle w:val="Emphasis"/>
        </w:rPr>
        <w:t xml:space="preserve"> as opposed to capitalist egoism’s exploitation, hierarchy, competition, and misery. And like Kollontai, Gorky </w:t>
      </w:r>
      <w:r w:rsidRPr="00652B6A">
        <w:rPr>
          <w:rStyle w:val="Emphasis"/>
          <w:highlight w:val="green"/>
        </w:rPr>
        <w:t>links</w:t>
      </w:r>
      <w:r w:rsidRPr="00652B6A">
        <w:rPr>
          <w:rStyle w:val="Emphasis"/>
        </w:rPr>
        <w:t xml:space="preserve"> comradeship </w:t>
      </w:r>
      <w:r w:rsidRPr="00652B6A">
        <w:rPr>
          <w:rStyle w:val="Emphasis"/>
          <w:highlight w:val="green"/>
        </w:rPr>
        <w:t>to a struggle for</w:t>
      </w:r>
      <w:r w:rsidRPr="00652B6A">
        <w:rPr>
          <w:rStyle w:val="Emphasis"/>
        </w:rPr>
        <w:t xml:space="preserve"> and vision of </w:t>
      </w:r>
      <w:r w:rsidRPr="00652B6A">
        <w:rPr>
          <w:rStyle w:val="Emphasis"/>
          <w:highlight w:val="green"/>
        </w:rPr>
        <w:t>a future in which all will be comrades.</w:t>
      </w:r>
      <w:r w:rsidRPr="00652B6A">
        <w:rPr>
          <w:sz w:val="16"/>
        </w:rPr>
        <w:t xml:space="preserve"> Similarly romantic celebrations of relations between comrades infuse the American journal The Comrade, published between 1901 and 1905. The Comrade was an illustrated monthly publication, targeted toward ethically minded middle-class socialists. It featured poems, short fiction, articles on industry and the conditions of the working classes, translations from European socialists, and autobiographical essays such as “How I Became a Socialist.” Inspired in part by Walt Whitman’s “manly love of comrades,” the journal echoes Whitman’s homoeroticism, homosociality, and celebratory queerness.16 Comrade relations are relations of a new type, relations that disrupt the confines of the family and heteropatriarchy. The short story “The Slave of a Slave” is a good example: </w:t>
      </w:r>
      <w:r w:rsidRPr="00652B6A">
        <w:rPr>
          <w:rStyle w:val="StyleUnderline"/>
        </w:rPr>
        <w:t>the protagonist is a tomboy who tries to save a poor woman from her brutal husband and, failing to do so, nevertheless expresses gratitude that she herself will never be a woman.17</w:t>
      </w:r>
      <w:r w:rsidRPr="00652B6A">
        <w:rPr>
          <w:sz w:val="16"/>
        </w:rPr>
        <w:t xml:space="preserve"> This queerness reappears today in contemporary Chinese where the term “comrade,” tongzhi, also means gay. The Comrade featured poems extoling the comrade and comradeship. George D. Herron’s “A Song of To-Morrow” dreamed “Of comrade-love, will fill the world.”18 Edwin Markham’s poem “The Love of Comrades” evoked comrade-bees. An additional Herron poem turned “comrade” into a prefix: comrade-day, comrade-home, comrade-march, comrade-future, comrade-stars.19 </w:t>
      </w:r>
      <w:r w:rsidRPr="00652B6A">
        <w:rPr>
          <w:rStyle w:val="StyleUnderline"/>
        </w:rPr>
        <w:t>Russian constructivist Alexander Rodchenko expanded the field of comradeship still further. He included comrade objects, comrade things. In 1925 he writes: “Our things in our hands must be also equals, also comrades.”20</w:t>
      </w:r>
      <w:r>
        <w:rPr>
          <w:rStyle w:val="StyleUnderline"/>
        </w:rPr>
        <w:t xml:space="preserve"> </w:t>
      </w:r>
      <w:r w:rsidRPr="00652B6A">
        <w:rPr>
          <w:sz w:val="16"/>
        </w:rPr>
        <w:t>These examples from Bolsheviks and The Comrade</w:t>
      </w:r>
      <w:r>
        <w:rPr>
          <w:rStyle w:val="Emphasis"/>
        </w:rPr>
        <w:t xml:space="preserve"> </w:t>
      </w:r>
      <w:r w:rsidRPr="00652B6A">
        <w:rPr>
          <w:rStyle w:val="Emphasis"/>
        </w:rPr>
        <w:t xml:space="preserve">link </w:t>
      </w:r>
      <w:r w:rsidRPr="00652B6A">
        <w:rPr>
          <w:rStyle w:val="Emphasis"/>
          <w:highlight w:val="green"/>
        </w:rPr>
        <w:t>comradeship to a future</w:t>
      </w:r>
      <w:r w:rsidRPr="00652B6A">
        <w:rPr>
          <w:rStyle w:val="Emphasis"/>
        </w:rPr>
        <w:t xml:space="preserve"> </w:t>
      </w:r>
      <w:r w:rsidRPr="00652B6A">
        <w:rPr>
          <w:rStyle w:val="Emphasis"/>
          <w:highlight w:val="green"/>
        </w:rPr>
        <w:t>characterized by equality and belonging</w:t>
      </w:r>
      <w:r w:rsidRPr="00652B6A">
        <w:rPr>
          <w:rStyle w:val="Emphasis"/>
        </w:rPr>
        <w:t xml:space="preserve">, by a love and </w:t>
      </w:r>
      <w:r w:rsidRPr="00652B6A">
        <w:rPr>
          <w:rStyle w:val="Emphasis"/>
          <w:highlight w:val="green"/>
        </w:rPr>
        <w:t>respect between equals so great</w:t>
      </w:r>
      <w:r w:rsidRPr="00652B6A">
        <w:rPr>
          <w:rStyle w:val="Emphasis"/>
        </w:rPr>
        <w:t xml:space="preserve"> that it </w:t>
      </w:r>
      <w:r w:rsidRPr="00652B6A">
        <w:rPr>
          <w:rStyle w:val="Emphasis"/>
          <w:highlight w:val="green"/>
        </w:rPr>
        <w:t>can’t be contained in human relations</w:t>
      </w:r>
      <w:r w:rsidRPr="00652B6A">
        <w:rPr>
          <w:rStyle w:val="Emphasis"/>
        </w:rPr>
        <w:t xml:space="preserve"> but </w:t>
      </w:r>
      <w:r w:rsidRPr="00652B6A">
        <w:rPr>
          <w:rStyle w:val="Emphasis"/>
          <w:highlight w:val="green"/>
        </w:rPr>
        <w:t>spans to include insects and galaxies</w:t>
      </w:r>
      <w:r w:rsidRPr="00652B6A">
        <w:rPr>
          <w:rStyle w:val="Emphasis"/>
        </w:rPr>
        <w:t xml:space="preserve"> (bees and stars) and objects themselves. “</w:t>
      </w:r>
      <w:r w:rsidRPr="00652B6A">
        <w:rPr>
          <w:sz w:val="16"/>
        </w:rPr>
        <w:t xml:space="preserve">Comrade” </w:t>
      </w:r>
      <w:r w:rsidRPr="00652B6A">
        <w:rPr>
          <w:rStyle w:val="StyleUnderline"/>
          <w:highlight w:val="green"/>
        </w:rPr>
        <w:t>marks the division between the world of misery</w:t>
      </w:r>
      <w:r w:rsidRPr="00652B6A">
        <w:rPr>
          <w:rStyle w:val="StyleUnderline"/>
        </w:rPr>
        <w:t xml:space="preserve"> we have and the </w:t>
      </w:r>
      <w:r w:rsidRPr="00652B6A">
        <w:rPr>
          <w:rStyle w:val="StyleUnderline"/>
          <w:highlight w:val="green"/>
        </w:rPr>
        <w:t>egalitarian communist world that will be</w:t>
      </w:r>
      <w:r w:rsidRPr="00652B6A">
        <w:rPr>
          <w:sz w:val="16"/>
          <w:highlight w:val="green"/>
        </w:rPr>
        <w:t>.</w:t>
      </w:r>
      <w:r w:rsidRPr="00652B6A">
        <w:rPr>
          <w:sz w:val="16"/>
        </w:rPr>
        <w:t xml:space="preserve"> As in Russian revolutionary history and early-twentieth-century Whitman-inspired homosocialism, </w:t>
      </w:r>
      <w:r w:rsidRPr="00652B6A">
        <w:rPr>
          <w:rStyle w:val="StyleUnderline"/>
        </w:rPr>
        <w:t>so in contemporary Chinese does the term “comrade,”</w:t>
      </w:r>
      <w:r>
        <w:rPr>
          <w:rStyle w:val="StyleUnderline"/>
        </w:rPr>
        <w:t xml:space="preserve"> </w:t>
      </w:r>
      <w:r w:rsidRPr="00652B6A">
        <w:rPr>
          <w:rStyle w:val="StyleUnderline"/>
        </w:rPr>
        <w:t>tongzhi, replace hierarchical and gendered designations of relation with an “</w:t>
      </w:r>
      <w:r w:rsidRPr="00652B6A">
        <w:rPr>
          <w:rStyle w:val="StyleUnderline"/>
          <w:highlight w:val="green"/>
        </w:rPr>
        <w:t>ideal of egalitarianism and utopianism</w:t>
      </w:r>
      <w:r w:rsidRPr="00652B6A">
        <w:rPr>
          <w:rStyle w:val="StyleUnderline"/>
        </w:rPr>
        <w:t>.” According to Hongwei Bao,</w:t>
      </w:r>
      <w:r>
        <w:rPr>
          <w:rStyle w:val="StyleUnderline"/>
        </w:rPr>
        <w:t xml:space="preserve"> </w:t>
      </w:r>
      <w:r w:rsidRPr="00652B6A">
        <w:rPr>
          <w:rStyle w:val="StyleUnderline"/>
        </w:rPr>
        <w:t>tongzhi</w:t>
      </w:r>
      <w:r>
        <w:rPr>
          <w:rStyle w:val="StyleUnderline"/>
        </w:rPr>
        <w:t xml:space="preserve"> </w:t>
      </w:r>
      <w:r w:rsidRPr="00652B6A">
        <w:rPr>
          <w:rStyle w:val="StyleUnderline"/>
        </w:rPr>
        <w:t>is intrinsically queer: it “maps so</w:t>
      </w:r>
      <w:r w:rsidRPr="00652B6A">
        <w:rPr>
          <w:sz w:val="16"/>
        </w:rPr>
        <w:t xml:space="preserve">cial relations in a new way, a </w:t>
      </w:r>
      <w:r w:rsidRPr="00652B6A">
        <w:rPr>
          <w:rStyle w:val="StyleUnderline"/>
        </w:rPr>
        <w:t>way that opens the traditional family and kinship structure to relations and connections between strangers who share the same political views, and it transforms private intimacy into public intimacy.”2</w:t>
      </w:r>
      <w:r w:rsidRPr="00652B6A">
        <w:rPr>
          <w:sz w:val="16"/>
        </w:rPr>
        <w:t>1 Bao’s queer comrades resonate with Jason Frank’s reading of Whitman’s ethos of comradeship in his Calamus poems: erotic comradely relations destabilize and overcome “identitarian differences of locality, ethnicity, class, and occupation, sex, race, and sexuality.”22 Kollontai, Gorky, and their queer comrades inspire a first thesis on the comrade</w:t>
      </w:r>
      <w:r w:rsidRPr="00652B6A">
        <w:rPr>
          <w:rStyle w:val="StyleUnderline"/>
        </w:rPr>
        <w:t xml:space="preserve">: </w:t>
      </w:r>
      <w:r w:rsidRPr="00652B6A">
        <w:rPr>
          <w:rStyle w:val="StyleUnderline"/>
          <w:highlight w:val="green"/>
        </w:rPr>
        <w:t>comrade is a generic and egalitarian</w:t>
      </w:r>
      <w:r w:rsidRPr="00652B6A">
        <w:rPr>
          <w:rStyle w:val="StyleUnderline"/>
        </w:rPr>
        <w:t>—and for communists and socialists, utopian—</w:t>
      </w:r>
      <w:r w:rsidRPr="00652B6A">
        <w:rPr>
          <w:rStyle w:val="StyleUnderline"/>
          <w:highlight w:val="green"/>
        </w:rPr>
        <w:t>figure of political relation</w:t>
      </w:r>
      <w:r w:rsidRPr="00652B6A">
        <w:rPr>
          <w:rStyle w:val="StyleUnderline"/>
        </w:rPr>
        <w:t xml:space="preserve">. The egalitarian dimension of “comrade” names a relation that cuts through the determinations given by the present. This sense </w:t>
      </w:r>
      <w:r w:rsidRPr="00652B6A">
        <w:rPr>
          <w:sz w:val="16"/>
        </w:rPr>
        <w:t xml:space="preserve">of comrade comes through in the conclusion of The Wretched of the Earth as Fanon appeals repeatedly to his readers as comrades: “Come, comrades, the European game is finally over, we must look for something else”; and the last line of the book, “For Europe, for ourselves, and for humanity, comrades, we must make a new start, develop a new way of thinking, and endeavor to create a new man.”23 Comrade is a mode of address appropriate to this endeavor. It is egalitarian, generic, and abstract and, in the context of hierarchy, fragmentation, and oppression, utopian. </w:t>
      </w:r>
      <w:r w:rsidRPr="00652B6A">
        <w:rPr>
          <w:rStyle w:val="StyleUnderline"/>
        </w:rPr>
        <w:t xml:space="preserve">Today, </w:t>
      </w:r>
      <w:r w:rsidRPr="00652B6A">
        <w:rPr>
          <w:rStyle w:val="StyleUnderline"/>
          <w:highlight w:val="green"/>
        </w:rPr>
        <w:t>in a setting that is ever-more nationalist</w:t>
      </w:r>
      <w:r w:rsidRPr="00652B6A">
        <w:rPr>
          <w:rStyle w:val="StyleUnderline"/>
        </w:rPr>
        <w:t xml:space="preserve"> and authoritarian, </w:t>
      </w:r>
      <w:r w:rsidRPr="00652B6A">
        <w:rPr>
          <w:rStyle w:val="StyleUnderline"/>
          <w:highlight w:val="green"/>
        </w:rPr>
        <w:t>increasingly competitive</w:t>
      </w:r>
      <w:r w:rsidRPr="00652B6A">
        <w:rPr>
          <w:rStyle w:val="StyleUnderline"/>
        </w:rPr>
        <w:t xml:space="preserve">, unequal, and immiserated, </w:t>
      </w:r>
      <w:r w:rsidRPr="00652B6A">
        <w:rPr>
          <w:rStyle w:val="StyleUnderline"/>
          <w:highlight w:val="green"/>
        </w:rPr>
        <w:t>in a world of anthropocenic exhaustion</w:t>
      </w:r>
      <w:r w:rsidRPr="00652B6A">
        <w:rPr>
          <w:rStyle w:val="StyleUnderline"/>
        </w:rPr>
        <w:t xml:space="preserve">, it’s </w:t>
      </w:r>
      <w:r w:rsidRPr="00652B6A">
        <w:rPr>
          <w:rStyle w:val="StyleUnderline"/>
          <w:highlight w:val="green"/>
        </w:rPr>
        <w:t>hard to recapture the hope</w:t>
      </w:r>
      <w:r w:rsidRPr="00652B6A">
        <w:rPr>
          <w:rStyle w:val="StyleUnderline"/>
        </w:rPr>
        <w:t xml:space="preserve">, </w:t>
      </w:r>
      <w:r w:rsidRPr="00652B6A">
        <w:rPr>
          <w:rStyle w:val="StyleUnderline"/>
          <w:highlight w:val="green"/>
        </w:rPr>
        <w:t>futurity, and sense of shared struggle</w:t>
      </w:r>
      <w:r w:rsidRPr="00652B6A">
        <w:rPr>
          <w:rStyle w:val="StyleUnderline"/>
        </w:rPr>
        <w:t xml:space="preserve"> that was </w:t>
      </w:r>
      <w:r w:rsidRPr="00652B6A">
        <w:rPr>
          <w:rStyle w:val="Emphasis"/>
          <w:highlight w:val="green"/>
        </w:rPr>
        <w:t>part</w:t>
      </w:r>
      <w:r w:rsidRPr="00652B6A">
        <w:rPr>
          <w:rStyle w:val="StyleUnderline"/>
        </w:rPr>
        <w:t xml:space="preserve"> </w:t>
      </w:r>
      <w:r w:rsidRPr="00652B6A">
        <w:rPr>
          <w:rStyle w:val="StyleUnderline"/>
          <w:highlight w:val="green"/>
        </w:rPr>
        <w:t>of</w:t>
      </w:r>
      <w:r w:rsidRPr="00652B6A">
        <w:rPr>
          <w:rStyle w:val="StyleUnderline"/>
        </w:rPr>
        <w:t xml:space="preserve"> an earlier </w:t>
      </w:r>
      <w:r w:rsidRPr="00652B6A">
        <w:rPr>
          <w:rStyle w:val="StyleUnderline"/>
          <w:highlight w:val="green"/>
        </w:rPr>
        <w:t>revolutionary tradition</w:t>
      </w:r>
      <w:r w:rsidRPr="00652B6A">
        <w:rPr>
          <w:rStyle w:val="StyleUnderline"/>
        </w:rPr>
        <w:t xml:space="preserve">. What, then, </w:t>
      </w:r>
      <w:r w:rsidRPr="00652B6A">
        <w:rPr>
          <w:rStyle w:val="StyleUnderline"/>
          <w:highlight w:val="green"/>
        </w:rPr>
        <w:t>is comradeship for us?</w:t>
      </w:r>
      <w:r w:rsidRPr="00652B6A">
        <w:rPr>
          <w:sz w:val="16"/>
        </w:rPr>
        <w:t xml:space="preserve"> My wager is that a speculative-compositive account of comradeship, one that distills common elements out of the use of “comrade” as a mode of address, figure of belonging, and container for shared expectations, can provide us with a view of political relation necessary for the present</w:t>
      </w:r>
      <w:r w:rsidRPr="00652B6A">
        <w:rPr>
          <w:rStyle w:val="Emphasis"/>
        </w:rPr>
        <w:t xml:space="preserve">. </w:t>
      </w:r>
      <w:r w:rsidRPr="00652B6A">
        <w:rPr>
          <w:rStyle w:val="Emphasis"/>
          <w:highlight w:val="green"/>
        </w:rPr>
        <w:t>Comrades are more than survivors</w:t>
      </w:r>
      <w:r w:rsidRPr="00652B6A">
        <w:rPr>
          <w:rStyle w:val="Emphasis"/>
        </w:rPr>
        <w:t xml:space="preserve">. They are </w:t>
      </w:r>
      <w:r w:rsidRPr="00652B6A">
        <w:rPr>
          <w:rStyle w:val="Emphasis"/>
          <w:highlight w:val="green"/>
        </w:rPr>
        <w:t>those on the same side of a struggle for an emancipated egalitarian world.</w:t>
      </w:r>
    </w:p>
    <w:p w14:paraId="1E935DF3" w14:textId="77777777" w:rsidR="00061775" w:rsidRDefault="00061775" w:rsidP="00061775"/>
    <w:p w14:paraId="1688082D" w14:textId="77777777" w:rsidR="00061775" w:rsidRPr="00E43FF3" w:rsidRDefault="00061775" w:rsidP="00061775">
      <w:pPr>
        <w:rPr>
          <w:lang w:val="haw-US"/>
        </w:rPr>
      </w:pPr>
    </w:p>
    <w:p w14:paraId="7BAE521A" w14:textId="77777777" w:rsidR="00061775" w:rsidRDefault="00061775" w:rsidP="00061775">
      <w:pPr>
        <w:pStyle w:val="Heading3"/>
      </w:pPr>
      <w:r>
        <w:t>at: perm (policing)</w:t>
      </w:r>
    </w:p>
    <w:p w14:paraId="6990B2A4" w14:textId="77777777" w:rsidR="00061775" w:rsidRDefault="00061775" w:rsidP="00061775">
      <w:pPr>
        <w:pStyle w:val="Heading4"/>
      </w:pPr>
      <w:r>
        <w:t xml:space="preserve">Perm can’t solve – pushing police out of working class coalitions sets a precedent that any workers forced by market coercion to enable their own oppression are “bad communists”. That leads to a marginalization of any workers in manufacturing, teaching, and more which destroys people power. </w:t>
      </w:r>
    </w:p>
    <w:p w14:paraId="6F223FE0" w14:textId="77777777" w:rsidR="00061775" w:rsidRPr="0017291E" w:rsidRDefault="00061775" w:rsidP="00061775">
      <w:r>
        <w:rPr>
          <w:rStyle w:val="Style13ptBold"/>
        </w:rPr>
        <w:t xml:space="preserve">Bateman, 20 – </w:t>
      </w:r>
      <w:r w:rsidRPr="0017291E">
        <w:t xml:space="preserve">Cameron Bateman is an organizer for UNITE-HERE and other unions. He is currently a Union Representative at the Massachusetts Teachers Association (“Policing Crisis Requires Moving Beyond Current Discourse”, Nonsite.org – a quarterly journal in the Emory College of Arts and Sciences, 7-9-20, available online at: </w:t>
      </w:r>
      <w:hyperlink r:id="rId14" w:history="1">
        <w:r w:rsidRPr="0017291E">
          <w:rPr>
            <w:rStyle w:val="Hyperlink"/>
          </w:rPr>
          <w:t>https://nonsite.org/symposium/policing-crisis-requires-moving-beyond-current-discourse</w:t>
        </w:r>
      </w:hyperlink>
      <w:r w:rsidRPr="0017291E">
        <w:t xml:space="preserve"> )//CM</w:t>
      </w:r>
    </w:p>
    <w:p w14:paraId="0FF96FB6" w14:textId="77777777" w:rsidR="00061775" w:rsidRPr="00D87AA5" w:rsidRDefault="00061775" w:rsidP="00061775">
      <w:pPr>
        <w:rPr>
          <w:sz w:val="16"/>
        </w:rPr>
      </w:pPr>
      <w:r w:rsidRPr="00D87AA5">
        <w:rPr>
          <w:sz w:val="16"/>
        </w:rPr>
        <w:t xml:space="preserve">On a basic level, this seems like an odd, esoteric discussion entirely disconnected from objective circumstance. It seems like we are forgetting or suspending acknowledgement of some pretty basic things here. </w:t>
      </w:r>
      <w:r w:rsidRPr="00D87AA5">
        <w:rPr>
          <w:rStyle w:val="StyleUnderline"/>
        </w:rPr>
        <w:t>There isn’t anything special about disciplinary language in police contracts that gives the union superpowers to protect the most racist goons</w:t>
      </w:r>
      <w:r w:rsidRPr="00D87AA5">
        <w:rPr>
          <w:sz w:val="16"/>
        </w:rPr>
        <w:t xml:space="preserve">. Anyone should feel free to research actual language in any of these infamous department’s contracts—it’s the same types of just cause variations you find in every other labor agreement. </w:t>
      </w:r>
      <w:r w:rsidRPr="00D87AA5">
        <w:rPr>
          <w:rStyle w:val="StyleUnderline"/>
        </w:rPr>
        <w:t xml:space="preserve">It’s </w:t>
      </w:r>
      <w:r w:rsidRPr="00C877C2">
        <w:rPr>
          <w:rStyle w:val="Emphasis"/>
          <w:highlight w:val="yellow"/>
        </w:rPr>
        <w:t>a host of terrible court decisions</w:t>
      </w:r>
      <w:r w:rsidRPr="00D87AA5">
        <w:rPr>
          <w:rStyle w:val="StyleUnderline"/>
        </w:rPr>
        <w:t xml:space="preserve"> that protect cities from liability for the actions of their police and </w:t>
      </w:r>
      <w:r w:rsidRPr="00C877C2">
        <w:rPr>
          <w:rStyle w:val="Emphasis"/>
          <w:highlight w:val="yellow"/>
        </w:rPr>
        <w:t>make a police’s actions damn near unquestionable</w:t>
      </w:r>
      <w:r w:rsidRPr="00D87AA5">
        <w:rPr>
          <w:sz w:val="16"/>
        </w:rPr>
        <w:t xml:space="preserve"> so long as the police claims they felt threatened that permits police to act with impunity. I think we all also know that the union has a legal obligation to represent members. </w:t>
      </w:r>
      <w:r w:rsidRPr="00D87AA5">
        <w:rPr>
          <w:rStyle w:val="StyleUnderline"/>
        </w:rPr>
        <w:t>Why would you take away someone’s ability to talk with their employer about how overtime is doled out because the Supreme Court has decided that a cop need only say they were scared to render themselves untouchable</w:t>
      </w:r>
      <w:r w:rsidRPr="00D87AA5">
        <w:rPr>
          <w:sz w:val="16"/>
        </w:rPr>
        <w:t xml:space="preserve"> to an arbitrator in brutality cases? </w:t>
      </w:r>
      <w:r w:rsidRPr="00D87AA5">
        <w:rPr>
          <w:rStyle w:val="StyleUnderline"/>
        </w:rPr>
        <w:t>Police get fired all the time,</w:t>
      </w:r>
      <w:r w:rsidRPr="00D87AA5">
        <w:rPr>
          <w:sz w:val="16"/>
        </w:rPr>
        <w:t xml:space="preserve"> as anyone who follows arbitration reporter services knows. </w:t>
      </w:r>
      <w:r w:rsidRPr="00D87AA5">
        <w:rPr>
          <w:rStyle w:val="StyleUnderline"/>
        </w:rPr>
        <w:t>They just don’t get fired for brutality because it’s essentially unreviewable. No arbitrator is interested in upholding a termination knowing they are going to be overturned in court</w:t>
      </w:r>
      <w:r w:rsidRPr="00D87AA5">
        <w:rPr>
          <w:sz w:val="16"/>
        </w:rPr>
        <w:t xml:space="preserve">. It’s easier to fire a cop right now for tardiness than it is for beating unarmed black men but that has nothing to do with the contract. I also think it’s a mistake to engage this question as if it turns on what </w:t>
      </w:r>
      <w:r w:rsidRPr="00D87AA5">
        <w:rPr>
          <w:rStyle w:val="StyleUnderline"/>
        </w:rPr>
        <w:t>the definition</w:t>
      </w:r>
      <w:r w:rsidRPr="00D87AA5">
        <w:rPr>
          <w:sz w:val="16"/>
        </w:rPr>
        <w:t xml:space="preserve"> is </w:t>
      </w:r>
      <w:r w:rsidRPr="00D87AA5">
        <w:rPr>
          <w:rStyle w:val="StyleUnderline"/>
        </w:rPr>
        <w:t>of the word “worker”</w:t>
      </w:r>
      <w:r w:rsidRPr="00D87AA5">
        <w:rPr>
          <w:sz w:val="16"/>
        </w:rPr>
        <w:t xml:space="preserve"> and in turn to have that definition </w:t>
      </w:r>
      <w:r w:rsidRPr="00D87AA5">
        <w:rPr>
          <w:rStyle w:val="StyleUnderline"/>
        </w:rPr>
        <w:t>turn on someone’s role in the perpetuation of class relations.</w:t>
      </w:r>
      <w:r>
        <w:rPr>
          <w:rStyle w:val="StyleUnderline"/>
        </w:rPr>
        <w:t xml:space="preserve"> </w:t>
      </w:r>
      <w:r w:rsidRPr="00D87AA5">
        <w:rPr>
          <w:sz w:val="16"/>
        </w:rPr>
        <w:t xml:space="preserve">It’s 100% true that </w:t>
      </w:r>
      <w:r w:rsidRPr="00C877C2">
        <w:rPr>
          <w:rStyle w:val="Emphasis"/>
          <w:highlight w:val="yellow"/>
        </w:rPr>
        <w:t>cops</w:t>
      </w:r>
      <w:r w:rsidRPr="00D87AA5">
        <w:rPr>
          <w:rStyle w:val="StyleUnderline"/>
        </w:rPr>
        <w:t xml:space="preserve"> in our society </w:t>
      </w:r>
      <w:r w:rsidRPr="00C877C2">
        <w:rPr>
          <w:rStyle w:val="Emphasis"/>
          <w:highlight w:val="yellow"/>
        </w:rPr>
        <w:t>are on</w:t>
      </w:r>
      <w:r w:rsidRPr="00D87AA5">
        <w:rPr>
          <w:rStyle w:val="StyleUnderline"/>
        </w:rPr>
        <w:t xml:space="preserve"> what I would say is </w:t>
      </w:r>
      <w:r w:rsidRPr="00C877C2">
        <w:rPr>
          <w:rStyle w:val="Emphasis"/>
          <w:highlight w:val="yellow"/>
        </w:rPr>
        <w:t>the wrong side of basically everything politically. But that’s</w:t>
      </w:r>
      <w:r w:rsidRPr="00D87AA5">
        <w:rPr>
          <w:rStyle w:val="StyleUnderline"/>
        </w:rPr>
        <w:t xml:space="preserve"> actually </w:t>
      </w:r>
      <w:r w:rsidRPr="00C877C2">
        <w:rPr>
          <w:rStyle w:val="Emphasis"/>
          <w:highlight w:val="yellow"/>
        </w:rPr>
        <w:t>true of a lot of occupations. Coal miner’s living depends on extracting carbon</w:t>
      </w:r>
      <w:r w:rsidRPr="00D87AA5">
        <w:rPr>
          <w:rStyle w:val="StyleUnderline"/>
        </w:rPr>
        <w:t xml:space="preserve"> from the earth that poisons the entire world</w:t>
      </w:r>
      <w:r w:rsidRPr="00D87AA5">
        <w:rPr>
          <w:sz w:val="16"/>
        </w:rPr>
        <w:t xml:space="preserve">, but disproportionately so members of their own class, </w:t>
      </w:r>
      <w:r w:rsidRPr="00D87AA5">
        <w:rPr>
          <w:rStyle w:val="StyleUnderline"/>
        </w:rPr>
        <w:t xml:space="preserve">to </w:t>
      </w:r>
      <w:r w:rsidRPr="00C877C2">
        <w:rPr>
          <w:rStyle w:val="Emphasis"/>
          <w:highlight w:val="yellow"/>
        </w:rPr>
        <w:t>enrich a small number</w:t>
      </w:r>
      <w:r w:rsidRPr="00D87AA5">
        <w:rPr>
          <w:rStyle w:val="StyleUnderline"/>
        </w:rPr>
        <w:t xml:space="preserve"> of ruthless plunderers. </w:t>
      </w:r>
      <w:r w:rsidRPr="00D87AA5">
        <w:rPr>
          <w:sz w:val="16"/>
        </w:rPr>
        <w:t xml:space="preserve">As Marx says in Wage Labor and Capital: “What is a Negro slave? A man of the black race….A Negro is a Negro. Only under certain conditions does he become a slave. A cotton-spinning machine is a machine for spinning cotton. Only under certain conditions does it become capital. Torn away from these conditions, it is as little capital as gold is itself money, or sugar is the price of sugar.” </w:t>
      </w:r>
      <w:r w:rsidRPr="00C877C2">
        <w:rPr>
          <w:rStyle w:val="Emphasis"/>
          <w:highlight w:val="yellow"/>
        </w:rPr>
        <w:t>Police under capitalism are what they are</w:t>
      </w:r>
      <w:r w:rsidRPr="00D87AA5">
        <w:rPr>
          <w:rStyle w:val="StyleUnderline"/>
        </w:rPr>
        <w:t xml:space="preserve"> </w:t>
      </w:r>
      <w:r w:rsidRPr="00D87AA5">
        <w:rPr>
          <w:sz w:val="16"/>
        </w:rPr>
        <w:t xml:space="preserve">not because police in general are this, but </w:t>
      </w:r>
      <w:r w:rsidRPr="00C877C2">
        <w:rPr>
          <w:rStyle w:val="Emphasis"/>
          <w:highlight w:val="yellow"/>
        </w:rPr>
        <w:t>because capitalism is what it is</w:t>
      </w:r>
      <w:r w:rsidRPr="00D87AA5">
        <w:rPr>
          <w:rStyle w:val="StyleUnderline"/>
        </w:rPr>
        <w:t>.</w:t>
      </w:r>
      <w:r w:rsidRPr="00D87AA5">
        <w:rPr>
          <w:sz w:val="16"/>
        </w:rPr>
        <w:t xml:space="preserve"> </w:t>
      </w:r>
      <w:r w:rsidRPr="00D87AA5">
        <w:rPr>
          <w:rStyle w:val="StyleUnderline"/>
        </w:rPr>
        <w:t>If bargaining rights are to be treated as a privilege bestowed upon those deemed worthy of the title “worker”</w:t>
      </w:r>
      <w:r w:rsidRPr="00D87AA5">
        <w:rPr>
          <w:sz w:val="16"/>
        </w:rPr>
        <w:t xml:space="preserve"> and that definition turns on your occupation’s contribution or injury to the rest of their class, </w:t>
      </w:r>
      <w:r w:rsidRPr="00D87AA5">
        <w:rPr>
          <w:rStyle w:val="StyleUnderline"/>
        </w:rPr>
        <w:t xml:space="preserve">police are certainly out. But then again, so are the legions of teachers who </w:t>
      </w:r>
      <w:r w:rsidRPr="00D87AA5">
        <w:rPr>
          <w:sz w:val="16"/>
        </w:rPr>
        <w:t xml:space="preserve">treat it as an obligation to </w:t>
      </w:r>
      <w:r w:rsidRPr="00D87AA5">
        <w:rPr>
          <w:rStyle w:val="StyleUnderline"/>
        </w:rPr>
        <w:t>pledge allegiance to the world’s foremost emblem of imperialism, as are the social studies teachers who get paid to whitewash the legacy of slavery, aggression, and oppression because their charge is to instill a toxic, nationalist chauvinism into every kid. So are the unionized public sector carpenters who board up the houses of other workers</w:t>
      </w:r>
      <w:r w:rsidRPr="00D87AA5">
        <w:rPr>
          <w:sz w:val="16"/>
        </w:rPr>
        <w:t xml:space="preserve"> who are unable to make their tax payments. </w:t>
      </w:r>
      <w:r w:rsidRPr="00D87AA5">
        <w:rPr>
          <w:rStyle w:val="StyleUnderline"/>
        </w:rPr>
        <w:t>Of course they have terrible politics and act like assholes. But if the extension of rights is conditioned on someone subscribing to similar politics</w:t>
      </w:r>
      <w:r w:rsidRPr="00D87AA5">
        <w:rPr>
          <w:sz w:val="16"/>
        </w:rPr>
        <w:t xml:space="preserve"> to the person holding the keys, </w:t>
      </w:r>
      <w:r w:rsidRPr="00D87AA5">
        <w:rPr>
          <w:rStyle w:val="StyleUnderline"/>
        </w:rPr>
        <w:t>those are not rights at all</w:t>
      </w:r>
      <w:r w:rsidRPr="00D87AA5">
        <w:rPr>
          <w:sz w:val="16"/>
        </w:rPr>
        <w:t xml:space="preserve">. Those are privileges. At the end of the day, </w:t>
      </w:r>
      <w:r w:rsidRPr="00C877C2">
        <w:rPr>
          <w:rStyle w:val="Emphasis"/>
          <w:highlight w:val="yellow"/>
        </w:rPr>
        <w:t>capitalism has</w:t>
      </w:r>
      <w:r w:rsidRPr="00D87AA5">
        <w:rPr>
          <w:rStyle w:val="StyleUnderline"/>
        </w:rPr>
        <w:t xml:space="preserve"> a whole hell of a</w:t>
      </w:r>
      <w:r w:rsidRPr="00C877C2">
        <w:rPr>
          <w:rStyle w:val="Emphasis"/>
        </w:rPr>
        <w:t xml:space="preserve"> </w:t>
      </w:r>
      <w:r w:rsidRPr="00C877C2">
        <w:rPr>
          <w:rStyle w:val="Emphasis"/>
          <w:highlight w:val="yellow"/>
        </w:rPr>
        <w:t>lot of us doing work to perpetuate</w:t>
      </w:r>
      <w:r w:rsidRPr="00D87AA5">
        <w:rPr>
          <w:rStyle w:val="StyleUnderline"/>
        </w:rPr>
        <w:t xml:space="preserve"> the </w:t>
      </w:r>
      <w:r w:rsidRPr="00C877C2">
        <w:rPr>
          <w:rStyle w:val="Emphasis"/>
          <w:highlight w:val="yellow"/>
        </w:rPr>
        <w:t>current mode of production</w:t>
      </w:r>
      <w:r w:rsidRPr="00D87AA5">
        <w:rPr>
          <w:sz w:val="16"/>
        </w:rPr>
        <w:t xml:space="preserve">. It necessarily has to—physical coercion may be the most obvious manifestation of the perpetuation of capitalism and undermining of the interests of the working class but it’s not even the most important piece of the two apparatus that self-perpetuate the system. </w:t>
      </w:r>
      <w:r w:rsidRPr="00C877C2">
        <w:rPr>
          <w:rStyle w:val="Emphasis"/>
          <w:highlight w:val="yellow"/>
        </w:rPr>
        <w:t>Capitalism enlists nearly every institution</w:t>
      </w:r>
      <w:r w:rsidRPr="00C877C2">
        <w:rPr>
          <w:rStyle w:val="Emphasis"/>
        </w:rPr>
        <w:t xml:space="preserve"> </w:t>
      </w:r>
      <w:r w:rsidRPr="00D87AA5">
        <w:rPr>
          <w:rStyle w:val="StyleUnderline"/>
        </w:rPr>
        <w:t xml:space="preserve">and countless occupations we have </w:t>
      </w:r>
      <w:r w:rsidRPr="00C877C2">
        <w:rPr>
          <w:rStyle w:val="Emphasis"/>
          <w:highlight w:val="yellow"/>
        </w:rPr>
        <w:t>in its replication</w:t>
      </w:r>
      <w:r w:rsidRPr="00D87AA5">
        <w:rPr>
          <w:rStyle w:val="StyleUnderline"/>
        </w:rPr>
        <w:t xml:space="preserve"> across generations</w:t>
      </w:r>
      <w:r w:rsidRPr="00D87AA5">
        <w:rPr>
          <w:sz w:val="16"/>
        </w:rPr>
        <w:t xml:space="preserve">. I feel like it is basic Marxism to understand and acknowledge that all of society reflects the dominant mode of production—good or bad. </w:t>
      </w:r>
      <w:r w:rsidRPr="00D87AA5">
        <w:rPr>
          <w:rStyle w:val="StyleUnderline"/>
        </w:rPr>
        <w:t xml:space="preserve">Capitalism is a system </w:t>
      </w:r>
      <w:r w:rsidRPr="00C877C2">
        <w:rPr>
          <w:rStyle w:val="Emphasis"/>
          <w:highlight w:val="yellow"/>
        </w:rPr>
        <w:t>based on oppression</w:t>
      </w:r>
      <w:r w:rsidRPr="00D87AA5">
        <w:rPr>
          <w:rStyle w:val="StyleUnderline"/>
        </w:rPr>
        <w:t xml:space="preserve">, it depends on </w:t>
      </w:r>
      <w:r w:rsidRPr="00C877C2">
        <w:rPr>
          <w:rStyle w:val="Emphasis"/>
          <w:highlight w:val="yellow"/>
        </w:rPr>
        <w:t>imperialism, and domination</w:t>
      </w:r>
      <w:r w:rsidRPr="00D87AA5">
        <w:rPr>
          <w:sz w:val="16"/>
        </w:rPr>
        <w:t xml:space="preserve">. Thus, </w:t>
      </w:r>
      <w:r w:rsidRPr="00D87AA5">
        <w:rPr>
          <w:rStyle w:val="StyleUnderline"/>
        </w:rPr>
        <w:t xml:space="preserve">even the most sacrosanct of our institutions bear the shameful mark of the economic base on which they exist. </w:t>
      </w:r>
      <w:r w:rsidRPr="00D87AA5">
        <w:rPr>
          <w:sz w:val="16"/>
        </w:rPr>
        <w:t xml:space="preserve">To quote Marx again, this time from Critique of Political Economy: “The mode of production of material life conditions the social, political and intellectual life process in general. It is not the consciousness of men that determines their being, but, on the contrary, their social being that determines their consciousness.” </w:t>
      </w:r>
      <w:r w:rsidRPr="00C877C2">
        <w:rPr>
          <w:rStyle w:val="Emphasis"/>
          <w:highlight w:val="yellow"/>
        </w:rPr>
        <w:t>Cubans don’t hate their police because they exist within a different context</w:t>
      </w:r>
      <w:r w:rsidRPr="00C877C2">
        <w:rPr>
          <w:rStyle w:val="Emphasis"/>
        </w:rPr>
        <w:t xml:space="preserve"> </w:t>
      </w:r>
      <w:r w:rsidRPr="00D87AA5">
        <w:rPr>
          <w:rStyle w:val="StyleUnderline"/>
        </w:rPr>
        <w:t>and therefore don’t exist to oppress workers to defend capital.</w:t>
      </w:r>
      <w:r w:rsidRPr="00D87AA5">
        <w:rPr>
          <w:sz w:val="16"/>
        </w:rPr>
        <w:t xml:space="preserve"> Acknowledging that means acknowledging that </w:t>
      </w:r>
      <w:r w:rsidRPr="00C877C2">
        <w:rPr>
          <w:rStyle w:val="Emphasis"/>
          <w:highlight w:val="yellow"/>
        </w:rPr>
        <w:t>capitalism is the base of the issue</w:t>
      </w:r>
      <w:r w:rsidRPr="00D87AA5">
        <w:rPr>
          <w:sz w:val="16"/>
        </w:rPr>
        <w:t>, but I kind of thought we all already knew that? I really think we can do better than these abstract conversations. Going back to the original point I made, all anyone has to do is actually read these contracts to see that there is something else at work. Did we learn nothing from the relentless onslaught against teachers unions that convinced a lot of fence-sitters to join forces with right wingers and misguided liberals to disembowel them because of a bogeyman that anyone could have dispelled the notion of if only they would read the damn contracts and do the research?</w:t>
      </w:r>
    </w:p>
    <w:p w14:paraId="6F3F4BFE" w14:textId="77777777" w:rsidR="00061775" w:rsidRDefault="00061775" w:rsidP="00061775">
      <w:pPr>
        <w:pStyle w:val="Heading3"/>
      </w:pPr>
      <w:r>
        <w:t>link – abolition</w:t>
      </w:r>
    </w:p>
    <w:p w14:paraId="6A5335EC" w14:textId="77777777" w:rsidR="00061775" w:rsidRDefault="00061775" w:rsidP="00061775">
      <w:pPr>
        <w:pStyle w:val="Heading4"/>
      </w:pPr>
      <w:r>
        <w:t xml:space="preserve">Reformism is possible – abolitionist strategy is defeatism that pushes fence-sitters to the right, sensationalism of modern police violence biases you to ignore substantial empirical progress </w:t>
      </w:r>
    </w:p>
    <w:p w14:paraId="1548993F" w14:textId="77777777" w:rsidR="00061775" w:rsidRPr="0091334F" w:rsidRDefault="00061775" w:rsidP="00061775">
      <w:pPr>
        <w:rPr>
          <w:rStyle w:val="Style13ptBold"/>
        </w:rPr>
      </w:pPr>
      <w:r>
        <w:rPr>
          <w:rStyle w:val="Style13ptBold"/>
        </w:rPr>
        <w:t>Lancaster, 20 ---</w:t>
      </w:r>
      <w:r w:rsidRPr="00344967">
        <w:t xml:space="preserve"> Roger Lancaster is a professor of anthropology and cultural studies at George Mason University (“The Policing Crisis”, Nonsite.org – a quarterly journal in the Emory College of Arts and Sciences, 7-9-20, available online at: </w:t>
      </w:r>
      <w:hyperlink r:id="rId15" w:history="1">
        <w:r w:rsidRPr="00344967">
          <w:rPr>
            <w:rStyle w:val="Hyperlink"/>
          </w:rPr>
          <w:t>https://nonsite.org/symposium/the-policing-crisis</w:t>
        </w:r>
      </w:hyperlink>
      <w:r w:rsidRPr="00344967">
        <w:t xml:space="preserve"> )//CM</w:t>
      </w:r>
    </w:p>
    <w:p w14:paraId="1D2BB8B1" w14:textId="77777777" w:rsidR="00061775" w:rsidRDefault="00061775" w:rsidP="00061775">
      <w:pPr>
        <w:rPr>
          <w:sz w:val="14"/>
        </w:rPr>
      </w:pPr>
      <w:r w:rsidRPr="004867E4">
        <w:rPr>
          <w:sz w:val="14"/>
        </w:rPr>
        <w:t xml:space="preserve">Policing is a cog in America’s uniquely punitive criminal justice machinery: Legislatures write tougher laws, police make more arrests, prosecutors bring more charges, and courts imprison far more people for longer terms under worse conditions than do authorities in any other affluent democracy. Police are also the public face of this renegade system. Millions of Americans have contact with the police every year, and </w:t>
      </w:r>
      <w:r w:rsidRPr="00152A48">
        <w:rPr>
          <w:rStyle w:val="StyleUnderline"/>
        </w:rPr>
        <w:t>even after successive waves of protest and civil unrest against police brutality, policing is still often intrusive, abusive, and sometimes gratuitously violent, especially in black and low-income neighborhoods</w:t>
      </w:r>
      <w:r w:rsidRPr="004867E4">
        <w:rPr>
          <w:sz w:val="14"/>
        </w:rPr>
        <w:t xml:space="preserve">. If we think that these maladies are invariable and immutable expressions of an American system founded on settler colonialism and slavery, or if we believe on principle that coercion is bad and that the state has no “right” to coerce compliance with laws, then our course of action will be clear: we should steel ourselves with moral zeal and take up the cause to defund, dismantle, and abolish policing.18 But if we understand that </w:t>
      </w:r>
      <w:r w:rsidRPr="00152A48">
        <w:rPr>
          <w:rStyle w:val="StyleUnderline"/>
        </w:rPr>
        <w:t>these collective disorders represent a contingent fact of history—a modern shift of institutional logics that was gestated in the turmoil of the 1960s</w:t>
      </w:r>
      <w:r w:rsidRPr="004867E4">
        <w:rPr>
          <w:sz w:val="14"/>
        </w:rPr>
        <w:t xml:space="preserve">, born in the political retrenchment of the 1970s, and persists, albeit in increasingly attenuated modalities, today19—then </w:t>
      </w:r>
      <w:r w:rsidRPr="00152A48">
        <w:rPr>
          <w:rStyle w:val="StyleUnderline"/>
        </w:rPr>
        <w:t>we might begin the work of unpacking the bundle of associations, of bringing American law enforcement practices into alignment with constitutional protections,</w:t>
      </w:r>
      <w:r w:rsidRPr="004867E4">
        <w:rPr>
          <w:sz w:val="14"/>
        </w:rPr>
        <w:t xml:space="preserve"> evolving international human rights norms, and rising standards of accountability. The latter </w:t>
      </w:r>
      <w:r w:rsidRPr="00152A48">
        <w:rPr>
          <w:rStyle w:val="StyleUnderline"/>
        </w:rPr>
        <w:t>approach offers a richer and subtler view of history</w:t>
      </w:r>
      <w:r w:rsidRPr="004867E4">
        <w:rPr>
          <w:sz w:val="14"/>
        </w:rPr>
        <w:t xml:space="preserve">, to say nothing of having the advantage of being informed </w:t>
      </w:r>
      <w:r w:rsidRPr="00152A48">
        <w:rPr>
          <w:rStyle w:val="StyleUnderline"/>
        </w:rPr>
        <w:t>by a coherent comparative sociology</w:t>
      </w:r>
      <w:r w:rsidRPr="004867E4">
        <w:rPr>
          <w:sz w:val="14"/>
        </w:rPr>
        <w:t xml:space="preserve">. </w:t>
      </w:r>
      <w:r w:rsidRPr="00517978">
        <w:rPr>
          <w:rStyle w:val="Emphasis"/>
          <w:highlight w:val="yellow"/>
        </w:rPr>
        <w:t>Policing</w:t>
      </w:r>
      <w:r w:rsidRPr="004867E4">
        <w:rPr>
          <w:sz w:val="14"/>
        </w:rPr>
        <w:t xml:space="preserve">, which </w:t>
      </w:r>
      <w:r w:rsidRPr="00152A48">
        <w:rPr>
          <w:rStyle w:val="StyleUnderline"/>
        </w:rPr>
        <w:t>e</w:t>
      </w:r>
      <w:r w:rsidRPr="00517978">
        <w:rPr>
          <w:rStyle w:val="Emphasis"/>
          <w:highlight w:val="yellow"/>
        </w:rPr>
        <w:t>xists in every modern society, can scarcely be traced to the slave patrols lore</w:t>
      </w:r>
      <w:r w:rsidRPr="00152A48">
        <w:rPr>
          <w:rStyle w:val="StyleUnderline"/>
        </w:rPr>
        <w:t xml:space="preserve"> commonly circulated among abolitionists.</w:t>
      </w:r>
      <w:r w:rsidRPr="004867E4">
        <w:rPr>
          <w:sz w:val="14"/>
        </w:rPr>
        <w:t xml:space="preserve"> Although </w:t>
      </w:r>
      <w:r w:rsidRPr="00152A48">
        <w:rPr>
          <w:rStyle w:val="StyleUnderline"/>
        </w:rPr>
        <w:t xml:space="preserve">it has plural (and often bloodstained) </w:t>
      </w:r>
      <w:r w:rsidRPr="00517978">
        <w:rPr>
          <w:rStyle w:val="Emphasis"/>
          <w:highlight w:val="yellow"/>
        </w:rPr>
        <w:t>roots in the protection of private property, strikebreaking, sexual regulation, and the maintenance of race, ethnic, and class hierarchies</w:t>
      </w:r>
      <w:r w:rsidRPr="00152A48">
        <w:rPr>
          <w:rStyle w:val="StyleUnderline"/>
        </w:rPr>
        <w:t>, policing’s modern implantment in rationales of public safety represents a civilizational advance over private protection rackets and archaic forms of communal violence including lynch mobs, kinship-based self-defense, feuds, vendettas, and so on</w:t>
      </w:r>
      <w:r w:rsidRPr="004867E4">
        <w:rPr>
          <w:sz w:val="14"/>
        </w:rPr>
        <w:t xml:space="preserve">. It is part of an apparatus that inserts delays, rules, and deliberations in between accusation, apprehension, adjudication, and penalty. Its means of coercion are not intrinsically unjust or abusive. A socialist ought to be able to hold these opposed thoughts in his or her head at the same time. Calls to defund, shrink, and ultimately abolish20 the police misdiagnose the problem with American policing and prescribe a course likely to make things worse, not better. Compared with other countries, </w:t>
      </w:r>
      <w:r w:rsidRPr="00152A48">
        <w:rPr>
          <w:rStyle w:val="StyleUnderline"/>
        </w:rPr>
        <w:t>the US does not stand out as having a bloated police force</w:t>
      </w:r>
      <w:r w:rsidRPr="004867E4">
        <w:rPr>
          <w:sz w:val="14"/>
        </w:rPr>
        <w:t xml:space="preserve">. The US has </w:t>
      </w:r>
      <w:r w:rsidRPr="00152A48">
        <w:rPr>
          <w:rStyle w:val="StyleUnderline"/>
        </w:rPr>
        <w:t>210 police officers per 100,000 people</w:t>
      </w:r>
      <w:r w:rsidRPr="004867E4">
        <w:rPr>
          <w:sz w:val="14"/>
        </w:rPr>
        <w:t xml:space="preserve">, about the same number as Sweden (203). It has significantly fewer police per 100,000 than the Netherlands (299), a country that is not usually associated with aggressive, violent policing. (See Tauheeda Yasin’s discussion in this symposium.) </w:t>
      </w:r>
      <w:r w:rsidRPr="00152A48">
        <w:rPr>
          <w:rStyle w:val="StyleUnderline"/>
        </w:rPr>
        <w:t>Germany (297), Scotland (322), France (326), Spain (361), and Italy (453) all have considerably denser concentrations of police</w:t>
      </w:r>
      <w:r w:rsidRPr="004867E4">
        <w:rPr>
          <w:sz w:val="14"/>
        </w:rPr>
        <w:t xml:space="preserve">, and the European average is 316 police officers per 100,000 people.21 </w:t>
      </w:r>
      <w:r w:rsidRPr="00152A48">
        <w:rPr>
          <w:rStyle w:val="StyleUnderline"/>
        </w:rPr>
        <w:t>No doubt each system has its own particular problems.</w:t>
      </w:r>
      <w:r w:rsidRPr="004867E4">
        <w:rPr>
          <w:sz w:val="14"/>
        </w:rPr>
        <w:t xml:space="preserve"> (French police notoriously hassle North African youth, for example—although this does not sum up to the same general derangement of criminal justice; </w:t>
      </w:r>
      <w:r w:rsidRPr="00152A48">
        <w:rPr>
          <w:rStyle w:val="StyleUnderline"/>
        </w:rPr>
        <w:t>the country’s carceral system is no more than a feeble shadow of the US’s.</w:t>
      </w:r>
      <w:r w:rsidRPr="004867E4">
        <w:rPr>
          <w:sz w:val="14"/>
        </w:rPr>
        <w:t xml:space="preserve">22 ) But </w:t>
      </w:r>
      <w:r w:rsidRPr="00152A48">
        <w:rPr>
          <w:rStyle w:val="StyleUnderline"/>
        </w:rPr>
        <w:t>overall, the size of police forces is not readily correlated with abusive policing, excessive uses of force, human rights violations, high incarceration rates, or other features of a punitive state</w:t>
      </w:r>
      <w:r w:rsidRPr="004867E4">
        <w:rPr>
          <w:sz w:val="14"/>
        </w:rPr>
        <w:t xml:space="preserve">. (Inside the US, there seems to be an inverse correlation: smaller, poorly funded police departments commit more violence against citizens than larger, better funded ones; see Dustin Guastella’s piece in this symposium.) The pertinent questions are less about quantity than quality of policing. Advocates for defunding the police propose to reroute the money to government programs, youth groups, NGOs, and assorted prevention efforts that might better serve communities and also might have the effect of reducing violence. But </w:t>
      </w:r>
      <w:r w:rsidRPr="00517978">
        <w:rPr>
          <w:rStyle w:val="Emphasis"/>
          <w:highlight w:val="yellow"/>
        </w:rPr>
        <w:t>police budgets</w:t>
      </w:r>
      <w:r w:rsidRPr="00517978">
        <w:rPr>
          <w:rStyle w:val="Emphasis"/>
        </w:rPr>
        <w:t xml:space="preserve"> do </w:t>
      </w:r>
      <w:r w:rsidRPr="00517978">
        <w:rPr>
          <w:rStyle w:val="Emphasis"/>
          <w:highlight w:val="yellow"/>
        </w:rPr>
        <w:t xml:space="preserve">not </w:t>
      </w:r>
      <w:r w:rsidRPr="00517978">
        <w:rPr>
          <w:rStyle w:val="Emphasis"/>
        </w:rPr>
        <w:t xml:space="preserve">actually make up </w:t>
      </w:r>
      <w:r w:rsidRPr="00517978">
        <w:rPr>
          <w:rStyle w:val="Emphasis"/>
          <w:highlight w:val="yellow"/>
        </w:rPr>
        <w:t>a large percentage of government spending</w:t>
      </w:r>
      <w:r w:rsidRPr="004867E4">
        <w:rPr>
          <w:sz w:val="14"/>
        </w:rPr>
        <w:t xml:space="preserve">. The Urban League estimates that police spending </w:t>
      </w:r>
      <w:r w:rsidRPr="00152A48">
        <w:rPr>
          <w:rStyle w:val="StyleUnderline"/>
        </w:rPr>
        <w:t>represents 4% of state and local direct general expenditures nationwide</w:t>
      </w:r>
      <w:r w:rsidRPr="004867E4">
        <w:rPr>
          <w:sz w:val="14"/>
        </w:rPr>
        <w:t xml:space="preserve">. Of course, cities do spend more than rural areas. In a survey of the country’s 150 largest cities, the New York Times found that the average share of general expenditures devoted to policing is 7.8%, with considerable variation among the outliers. In New York City, the police share comes to 6% of local spending. (Perhaps what is surprising here is how little the average number has increased from 6.6% in 1977, despite decades of bellicose “war on crime” political rhetoric.) Now some cities might indeed benefit from reordered priorities, investment in demonstration projects, housing supplements, enhanced poverty alleviation efforts, and so on. But in the aggregate, </w:t>
      </w:r>
      <w:r w:rsidRPr="00152A48">
        <w:rPr>
          <w:rStyle w:val="StyleUnderline"/>
        </w:rPr>
        <w:t xml:space="preserve">there is simply </w:t>
      </w:r>
      <w:r w:rsidRPr="00517978">
        <w:rPr>
          <w:rStyle w:val="Emphasis"/>
          <w:highlight w:val="yellow"/>
        </w:rPr>
        <w:t>not enough money in police</w:t>
      </w:r>
      <w:r w:rsidRPr="00152A48">
        <w:rPr>
          <w:rStyle w:val="StyleUnderline"/>
        </w:rPr>
        <w:t xml:space="preserve"> budgets </w:t>
      </w:r>
      <w:r w:rsidRPr="00517978">
        <w:rPr>
          <w:rStyle w:val="Emphasis"/>
          <w:highlight w:val="yellow"/>
        </w:rPr>
        <w:t>to move the dial on social inequality</w:t>
      </w:r>
      <w:r w:rsidRPr="00152A48">
        <w:rPr>
          <w:rStyle w:val="StyleUnderline"/>
        </w:rPr>
        <w:t xml:space="preserve">. That </w:t>
      </w:r>
      <w:r w:rsidRPr="00517978">
        <w:rPr>
          <w:rStyle w:val="Emphasis"/>
          <w:highlight w:val="yellow"/>
        </w:rPr>
        <w:t>would require new revenues</w:t>
      </w:r>
      <w:r w:rsidRPr="00152A48">
        <w:rPr>
          <w:rStyle w:val="StyleUnderline"/>
        </w:rPr>
        <w:t>—federal tax rates</w:t>
      </w:r>
      <w:r w:rsidRPr="004867E4">
        <w:rPr>
          <w:sz w:val="14"/>
        </w:rPr>
        <w:t xml:space="preserve"> comparable to those of Northern European countries—</w:t>
      </w:r>
      <w:r w:rsidRPr="00152A48">
        <w:rPr>
          <w:rStyle w:val="StyleUnderline"/>
        </w:rPr>
        <w:t>and massive investments in health, education, and welfare</w:t>
      </w:r>
      <w:r w:rsidRPr="004867E4">
        <w:rPr>
          <w:sz w:val="14"/>
        </w:rPr>
        <w:t xml:space="preserve">. The US is unique among affluent democracies in the number of civilians killed—mostly shot—by police. And the number of fatal shootings by police has remained stubbornly stable at around 1,000 per year since The Washington Post began tracking the numbers in 2015. These are shameful statistics. The problem is that </w:t>
      </w:r>
      <w:r w:rsidRPr="00517978">
        <w:rPr>
          <w:rStyle w:val="Emphasis"/>
          <w:highlight w:val="yellow"/>
        </w:rPr>
        <w:t>demands to defund</w:t>
      </w:r>
      <w:r w:rsidRPr="00D16D74">
        <w:rPr>
          <w:rStyle w:val="StyleUnderline"/>
        </w:rPr>
        <w:t xml:space="preserve"> or scale back policing </w:t>
      </w:r>
      <w:r w:rsidRPr="00517978">
        <w:rPr>
          <w:rStyle w:val="Emphasis"/>
          <w:highlight w:val="yellow"/>
        </w:rPr>
        <w:t>do not address the wider problem of lethal violence in America</w:t>
      </w:r>
      <w:r w:rsidRPr="00D16D74">
        <w:rPr>
          <w:rStyle w:val="StyleUnderline"/>
        </w:rPr>
        <w:t>: The country has a persistently high violent crime rate and is uniquely awash with guns</w:t>
      </w:r>
      <w:r w:rsidRPr="004867E4">
        <w:rPr>
          <w:sz w:val="14"/>
        </w:rPr>
        <w:t xml:space="preserve">. The </w:t>
      </w:r>
      <w:r w:rsidRPr="00D16D74">
        <w:rPr>
          <w:rStyle w:val="StyleUnderline"/>
        </w:rPr>
        <w:t>US homicide rate is two-and-a-half to ten times that of other developed democracies</w:t>
      </w:r>
      <w:r w:rsidRPr="004867E4">
        <w:rPr>
          <w:sz w:val="14"/>
        </w:rPr>
        <w:t xml:space="preserve"> and of the 15,129 homicides recorded in 2017, 73% (10,982) were committed with a firearm. Of the 1,001 people shot dead by police in 2019, 93% (926) were said to have been armed with a weapon of some sort—60% (600) with a gun. </w:t>
      </w:r>
      <w:r w:rsidRPr="00D16D74">
        <w:rPr>
          <w:rStyle w:val="StyleUnderline"/>
        </w:rPr>
        <w:t xml:space="preserve">It is </w:t>
      </w:r>
      <w:r w:rsidRPr="00517978">
        <w:rPr>
          <w:rStyle w:val="Emphasis"/>
          <w:highlight w:val="yellow"/>
        </w:rPr>
        <w:t>hard to imagine eliminating police shootings, much less policing, in a heavily armed country so inured to violence</w:t>
      </w:r>
      <w:r w:rsidRPr="004867E4">
        <w:rPr>
          <w:sz w:val="14"/>
        </w:rPr>
        <w:t xml:space="preserve">. The two problems are interlinked. </w:t>
      </w:r>
      <w:r w:rsidRPr="00D16D74">
        <w:rPr>
          <w:rStyle w:val="StyleUnderline"/>
        </w:rPr>
        <w:t>We need credible approaches that will reduce both violent crime and police violence</w:t>
      </w:r>
      <w:r w:rsidRPr="004867E4">
        <w:rPr>
          <w:sz w:val="14"/>
        </w:rPr>
        <w:t xml:space="preserve">. </w:t>
      </w:r>
      <w:r w:rsidRPr="00D16D74">
        <w:rPr>
          <w:rStyle w:val="StyleUnderline"/>
        </w:rPr>
        <w:t xml:space="preserve">Defunders and </w:t>
      </w:r>
      <w:r w:rsidRPr="00517978">
        <w:rPr>
          <w:rStyle w:val="Emphasis"/>
          <w:highlight w:val="yellow"/>
        </w:rPr>
        <w:t>abolitionists say that reform hasn’t worked</w:t>
      </w:r>
      <w:r w:rsidRPr="004867E4">
        <w:rPr>
          <w:sz w:val="14"/>
        </w:rPr>
        <w:t xml:space="preserve">. They point to the cold-blooded murder of George Floyd and string of similar horrific events. Such </w:t>
      </w:r>
      <w:r w:rsidRPr="00517978">
        <w:rPr>
          <w:rStyle w:val="Emphasis"/>
          <w:highlight w:val="yellow"/>
        </w:rPr>
        <w:t>images inflame the public</w:t>
      </w:r>
      <w:r w:rsidRPr="004867E4">
        <w:rPr>
          <w:sz w:val="14"/>
        </w:rPr>
        <w:t xml:space="preserve">, and rightly so, </w:t>
      </w:r>
      <w:r w:rsidRPr="00517978">
        <w:rPr>
          <w:rStyle w:val="Emphasis"/>
          <w:highlight w:val="yellow"/>
        </w:rPr>
        <w:t>but police violence actually has declined significantly</w:t>
      </w:r>
      <w:r w:rsidRPr="00D16D74">
        <w:rPr>
          <w:rStyle w:val="StyleUnderline"/>
        </w:rPr>
        <w:t xml:space="preserve"> since the 1990s, dramatically since the 1970s</w:t>
      </w:r>
      <w:r w:rsidRPr="004867E4">
        <w:rPr>
          <w:sz w:val="14"/>
        </w:rPr>
        <w:t xml:space="preserve">. And </w:t>
      </w:r>
      <w:r w:rsidRPr="00D16D74">
        <w:rPr>
          <w:rStyle w:val="StyleUnderline"/>
        </w:rPr>
        <w:t>police killings are down by almost a third in big cities since Michael Brown’s death in 2014</w:t>
      </w:r>
      <w:r w:rsidRPr="004867E4">
        <w:rPr>
          <w:sz w:val="14"/>
        </w:rPr>
        <w:t xml:space="preserve">, although they have risen in rural and suburban areas, offsetting urban declines. (Note that cops are typically better paid, better trained, and better supervised in big cities—and there are more of them.) Over the same period, </w:t>
      </w:r>
      <w:r w:rsidRPr="00D16D74">
        <w:rPr>
          <w:rStyle w:val="StyleUnderline"/>
        </w:rPr>
        <w:t xml:space="preserve">the percentage of unarmed men shot and killed by police has declined from a little more than 9% of total fatal shootings to about 5%, perhaps reflecting new or clarified use-of-force protocols, especially in big cities. </w:t>
      </w:r>
      <w:r w:rsidRPr="004867E4">
        <w:rPr>
          <w:sz w:val="14"/>
        </w:rPr>
        <w:t>Meanwhile, authorities are becoming increasingly vigilant about curbing everyday human rights violations. “</w:t>
      </w:r>
      <w:r w:rsidRPr="00D16D74">
        <w:rPr>
          <w:rStyle w:val="StyleUnderline"/>
        </w:rPr>
        <w:t>Stop-and-frisk,” once widely practiced, has been all but eliminated in New York City</w:t>
      </w:r>
      <w:r w:rsidRPr="004867E4">
        <w:rPr>
          <w:sz w:val="14"/>
        </w:rPr>
        <w:t xml:space="preserve"> (and has been scaled back in other places as well). Collectively, </w:t>
      </w:r>
      <w:r w:rsidRPr="00517978">
        <w:rPr>
          <w:rStyle w:val="Emphasis"/>
          <w:highlight w:val="yellow"/>
        </w:rPr>
        <w:t>these trends suggest that policing is quite reformable</w:t>
      </w:r>
      <w:r w:rsidRPr="00D16D74">
        <w:rPr>
          <w:rStyle w:val="StyleUnderline"/>
        </w:rPr>
        <w:t xml:space="preserve">—and that </w:t>
      </w:r>
      <w:r w:rsidRPr="00517978">
        <w:rPr>
          <w:rStyle w:val="Emphasis"/>
          <w:highlight w:val="yellow"/>
        </w:rPr>
        <w:t>we should intensify and quicken the pace of reforms</w:t>
      </w:r>
      <w:r w:rsidRPr="004867E4">
        <w:rPr>
          <w:sz w:val="14"/>
        </w:rPr>
        <w:t xml:space="preserve">. Bernie Sanders’ recent refusal to embrace demands to defund and abolish policing (demands that tacitly accept the limits of austerity budgets) has drawn hoots and catcalls from the cancel culture activists of Twitterverse and Leftbook. Accustomed to circulating arcane terms amongst small groups of insiders, some have couched their counsel in inventive definitions of what the term “defund” might mean. Libertarians, at least, are honest about words and understand what they’re saying when they call for defunding: they want to privatize policing and put all security arrangements on the marketplace. Bernie’s position, by contrast, views security as a public good. This approach has the advantage of aligning with </w:t>
      </w:r>
      <w:r w:rsidRPr="00D16D74">
        <w:rPr>
          <w:rStyle w:val="StyleUnderline"/>
        </w:rPr>
        <w:t>public opinion</w:t>
      </w:r>
      <w:r w:rsidRPr="004867E4">
        <w:rPr>
          <w:sz w:val="14"/>
        </w:rPr>
        <w:t xml:space="preserve">, which </w:t>
      </w:r>
      <w:r w:rsidRPr="00D16D74">
        <w:rPr>
          <w:rStyle w:val="StyleUnderline"/>
        </w:rPr>
        <w:t>acknowledges racist enforcement, supports reform, and—across all race/ethnic groups—strongly opposes defunding.</w:t>
      </w:r>
      <w:r w:rsidRPr="004867E4">
        <w:rPr>
          <w:sz w:val="14"/>
        </w:rPr>
        <w:t xml:space="preserve"> It also resonates with Colin Kaepernick’s point about underfunding and undertraining: “You can become a cop in six months and don’t have to have the same amount of training as a cosmetologist. That’s insane.” (By contrast, Northern European police typically receive 2 to 3 years of training, including extensive coursework in social sciences, human relations, and psychology—with emphasis on conflict resolution and crisis management.) Embracing the urgent need for radical reform, Sanders also makes his commitment to a welfarist version of public security clear: “Do I think we should not have police departments in America? No, I don’t. There’s no city in the world that does not have police departments.” The democratic socialist elaborates: “I called for police departments that have well-educated, well-trained, well-paid professionals. And, too often around this country right now, you have police officers who take the job at very low payment, don’t have much education, don’t have much training—and I want to change that.” He continues, envisioning a much wider role for social services, as distinct from policing: “[M]any police departments and cops deal every day with issues of mental illness, deal with issues of addiction, and all kinds of issues which should be dealt with by mental health professionals or others, and not just by police officers.” </w:t>
      </w:r>
      <w:r w:rsidRPr="00D16D74">
        <w:rPr>
          <w:rStyle w:val="StyleUnderline"/>
        </w:rPr>
        <w:t xml:space="preserve">The </w:t>
      </w:r>
      <w:r w:rsidRPr="00517978">
        <w:rPr>
          <w:rStyle w:val="Emphasis"/>
          <w:highlight w:val="yellow"/>
        </w:rPr>
        <w:t>call to</w:t>
      </w:r>
      <w:r w:rsidRPr="00D16D74">
        <w:rPr>
          <w:rStyle w:val="StyleUnderline"/>
        </w:rPr>
        <w:t xml:space="preserve"> defund or </w:t>
      </w:r>
      <w:r w:rsidRPr="00517978">
        <w:rPr>
          <w:rStyle w:val="Emphasis"/>
          <w:highlight w:val="yellow"/>
        </w:rPr>
        <w:t>abolish the police is a gift to the right</w:t>
      </w:r>
      <w:r w:rsidRPr="004867E4">
        <w:rPr>
          <w:sz w:val="14"/>
        </w:rPr>
        <w:t>. We need instead a series of radical reforms along with enhanced training, closer supervision, and democratic accountability. We should be looking to models that work rather than engaging in fantasies about civil patrols and communal policing, which will ultimately mean an expansion of private guard labor and private policing, unaccountable to public oversight.</w:t>
      </w:r>
    </w:p>
    <w:p w14:paraId="3159179F" w14:textId="77777777" w:rsidR="00061775" w:rsidRDefault="00061775" w:rsidP="00061775">
      <w:pPr>
        <w:pStyle w:val="Heading4"/>
      </w:pPr>
      <w:r w:rsidRPr="00D74981">
        <w:t xml:space="preserve">Turn </w:t>
      </w:r>
      <w:r>
        <w:t>–</w:t>
      </w:r>
      <w:r w:rsidRPr="00D74981">
        <w:t xml:space="preserve"> </w:t>
      </w:r>
      <w:r>
        <w:t>pulling police funding is knee-jerk politics that leads to increased local reliance on regressive fines and penalties that trap the poor into cycles of debt</w:t>
      </w:r>
    </w:p>
    <w:p w14:paraId="41EC06E1" w14:textId="77777777" w:rsidR="00061775" w:rsidRPr="0087580D" w:rsidRDefault="00061775" w:rsidP="00061775">
      <w:pPr>
        <w:rPr>
          <w:rStyle w:val="Style13ptBold"/>
        </w:rPr>
      </w:pPr>
      <w:r>
        <w:rPr>
          <w:rStyle w:val="Style13ptBold"/>
        </w:rPr>
        <w:t xml:space="preserve">Martin, 20 -- </w:t>
      </w:r>
      <w:r w:rsidRPr="00F61720">
        <w:t>Tauheeda Yasin Martin is an Associate Professor in the Liberal Arts and Social Sciences Division at Northern Virginia Community College and a PhD Candidate in Cultural Studies at George Mason University. Her forthcoming dissertation, “The new poorhouse: poverty wrangling, predatory justice, and the resurgence of ‘debtors’ prisons’ in the U.S.” explores the intersection of poverty within the criminal justice system (“Between #Defund and Reform: Reimagining Safety and Restructuring American Policing”, Nonsite.org – a quarterly journal in the Emory College of Arts and Sciences, 7-9-20, available online at:</w:t>
      </w:r>
      <w:r>
        <w:t xml:space="preserve"> </w:t>
      </w:r>
      <w:hyperlink r:id="rId16" w:history="1">
        <w:r w:rsidRPr="001F5E7D">
          <w:rPr>
            <w:rStyle w:val="Hyperlink"/>
          </w:rPr>
          <w:t>https://nonsite.org/symposium/between-defund-and-reform-reimagining-safety-and-restructuring-american-policing</w:t>
        </w:r>
      </w:hyperlink>
      <w:r>
        <w:t xml:space="preserve"> )//CM</w:t>
      </w:r>
    </w:p>
    <w:p w14:paraId="16D0B098" w14:textId="77777777" w:rsidR="00061775" w:rsidRDefault="00061775" w:rsidP="00061775">
      <w:pPr>
        <w:rPr>
          <w:rStyle w:val="StyleUnderline"/>
        </w:rPr>
      </w:pPr>
      <w:r w:rsidRPr="00501CD3">
        <w:rPr>
          <w:rStyle w:val="StyleUnderline"/>
        </w:rPr>
        <w:t>Last week, the House passed</w:t>
      </w:r>
      <w:r w:rsidRPr="004625EC">
        <w:rPr>
          <w:sz w:val="16"/>
        </w:rPr>
        <w:t xml:space="preserve"> H.R. 7120, </w:t>
      </w:r>
      <w:r w:rsidRPr="00501CD3">
        <w:rPr>
          <w:rStyle w:val="StyleUnderline"/>
        </w:rPr>
        <w:t>The George Floyd Justice in Policing Act of 2020</w:t>
      </w:r>
      <w:r w:rsidRPr="004625EC">
        <w:rPr>
          <w:sz w:val="16"/>
        </w:rPr>
        <w:t xml:space="preserve">, addressing some of the demands following recent protests over Floyd’s death in May. Though it is not likely to pass the Republican-dominated Senate, the bill is an attempt at a federal response to the outpour demanding an end to chokeholds, excessive force, and racialized policing. The bill calls for body cameras and a National Police Misconduct Registry, and it would also allow the Department of Justice to investigate police departments for discrimination. Among other things, it attempts to establish uniform data reporting and impart legal changes to qualified immunity and the threshold for prosecuting law enforcement officers. What </w:t>
      </w:r>
      <w:r w:rsidRPr="00501CD3">
        <w:rPr>
          <w:rStyle w:val="StyleUnderline"/>
        </w:rPr>
        <w:t>the bill doesn’t address is the structural funding needed</w:t>
      </w:r>
      <w:r w:rsidRPr="004625EC">
        <w:rPr>
          <w:sz w:val="16"/>
        </w:rPr>
        <w:t xml:space="preserve"> for these measures and more. A yearly $100 or even $250 million appropriation through a Justice Assistance Grant (JAG) is a wholly inadequate means of remedying training for the over 800,000 law enforcement officers, updating antiquated systems in order to provide more uniform reporting, or creating the Misconduct Registry, not to mention the other reforms. A JAG, while one of the leading sources for federal justice funding for state and local governments, is </w:t>
      </w:r>
      <w:r w:rsidRPr="00501CD3">
        <w:rPr>
          <w:rStyle w:val="StyleUnderline"/>
        </w:rPr>
        <w:t>an impermanent grant that cannot address the need for a steady source of reliable funding for systemic change</w:t>
      </w:r>
      <w:r w:rsidRPr="004625EC">
        <w:rPr>
          <w:sz w:val="16"/>
        </w:rPr>
        <w:t xml:space="preserve">. My research suggests that </w:t>
      </w:r>
      <w:r w:rsidRPr="00CF54ED">
        <w:rPr>
          <w:rStyle w:val="Emphasis"/>
          <w:highlight w:val="yellow"/>
        </w:rPr>
        <w:t>in response to</w:t>
      </w:r>
      <w:r w:rsidRPr="00501CD3">
        <w:rPr>
          <w:rStyle w:val="StyleUnderline"/>
        </w:rPr>
        <w:t xml:space="preserve"> the </w:t>
      </w:r>
      <w:r w:rsidRPr="00CF54ED">
        <w:rPr>
          <w:rStyle w:val="Emphasis"/>
          <w:highlight w:val="yellow"/>
        </w:rPr>
        <w:t>lack of</w:t>
      </w:r>
      <w:r w:rsidRPr="00501CD3">
        <w:rPr>
          <w:rStyle w:val="StyleUnderline"/>
        </w:rPr>
        <w:t xml:space="preserve"> a </w:t>
      </w:r>
      <w:r w:rsidRPr="00CF54ED">
        <w:rPr>
          <w:rStyle w:val="Emphasis"/>
          <w:highlight w:val="yellow"/>
        </w:rPr>
        <w:t>national funding</w:t>
      </w:r>
      <w:r w:rsidRPr="00501CD3">
        <w:rPr>
          <w:rStyle w:val="StyleUnderline"/>
        </w:rPr>
        <w:t xml:space="preserve"> strategy </w:t>
      </w:r>
      <w:r w:rsidRPr="00CF54ED">
        <w:rPr>
          <w:rStyle w:val="Emphasis"/>
          <w:highlight w:val="yellow"/>
        </w:rPr>
        <w:t>for public safety</w:t>
      </w:r>
      <w:r w:rsidRPr="00501CD3">
        <w:rPr>
          <w:rStyle w:val="StyleUnderline"/>
        </w:rPr>
        <w:t xml:space="preserve"> and policing, </w:t>
      </w:r>
      <w:r w:rsidRPr="00CF54ED">
        <w:rPr>
          <w:rStyle w:val="Emphasis"/>
          <w:highlight w:val="yellow"/>
        </w:rPr>
        <w:t>local and state governments use fines</w:t>
      </w:r>
      <w:r w:rsidRPr="00501CD3">
        <w:rPr>
          <w:rStyle w:val="StyleUnderline"/>
        </w:rPr>
        <w:t xml:space="preserve">, fees, and surcharges to garner funds for their large budgets. </w:t>
      </w:r>
      <w:r w:rsidRPr="004625EC">
        <w:rPr>
          <w:sz w:val="16"/>
        </w:rPr>
        <w:t xml:space="preserve">In this process, many localities </w:t>
      </w:r>
      <w:r w:rsidRPr="00CF54ED">
        <w:rPr>
          <w:rStyle w:val="Emphasis"/>
          <w:highlight w:val="yellow"/>
        </w:rPr>
        <w:t>squeeze</w:t>
      </w:r>
      <w:r w:rsidRPr="00501CD3">
        <w:rPr>
          <w:rStyle w:val="StyleUnderline"/>
        </w:rPr>
        <w:t xml:space="preserve"> mostly </w:t>
      </w:r>
      <w:r w:rsidRPr="00CF54ED">
        <w:rPr>
          <w:rStyle w:val="Emphasis"/>
          <w:highlight w:val="yellow"/>
        </w:rPr>
        <w:t>poor folks for money</w:t>
      </w:r>
      <w:r w:rsidRPr="004625EC">
        <w:rPr>
          <w:sz w:val="16"/>
        </w:rPr>
        <w:t xml:space="preserve">. This reliance on the poor for law enforcement funding </w:t>
      </w:r>
      <w:r w:rsidRPr="00501CD3">
        <w:rPr>
          <w:rStyle w:val="StyleUnderline"/>
        </w:rPr>
        <w:t xml:space="preserve">is </w:t>
      </w:r>
      <w:r w:rsidRPr="00CF54ED">
        <w:rPr>
          <w:rStyle w:val="Emphasis"/>
          <w:highlight w:val="yellow"/>
        </w:rPr>
        <w:t>a definite contributor to</w:t>
      </w:r>
      <w:r w:rsidRPr="00501CD3">
        <w:rPr>
          <w:rStyle w:val="StyleUnderline"/>
        </w:rPr>
        <w:t xml:space="preserve"> the </w:t>
      </w:r>
      <w:r w:rsidRPr="00CF54ED">
        <w:rPr>
          <w:rStyle w:val="Emphasis"/>
          <w:highlight w:val="yellow"/>
        </w:rPr>
        <w:t>dismal relations</w:t>
      </w:r>
      <w:r w:rsidRPr="00501CD3">
        <w:rPr>
          <w:rStyle w:val="StyleUnderline"/>
        </w:rPr>
        <w:t xml:space="preserve"> between some communities and law enforcement. </w:t>
      </w:r>
      <w:r w:rsidRPr="00CF54ED">
        <w:rPr>
          <w:rStyle w:val="Emphasis"/>
          <w:highlight w:val="yellow"/>
        </w:rPr>
        <w:t>Increased patrols, traffic stops, and searches</w:t>
      </w:r>
      <w:r w:rsidRPr="00501CD3">
        <w:rPr>
          <w:rStyle w:val="StyleUnderline"/>
        </w:rPr>
        <w:t xml:space="preserve"> aid a culture of mistrust and terror surrounding law enforcement interactions.</w:t>
      </w:r>
      <w:r w:rsidRPr="004625EC">
        <w:rPr>
          <w:sz w:val="16"/>
        </w:rPr>
        <w:t xml:space="preserve"> </w:t>
      </w:r>
      <w:r w:rsidRPr="00CF54ED">
        <w:rPr>
          <w:rStyle w:val="Emphasis"/>
          <w:highlight w:val="yellow"/>
        </w:rPr>
        <w:t>Piling on fines</w:t>
      </w:r>
      <w:r w:rsidRPr="004625EC">
        <w:rPr>
          <w:sz w:val="16"/>
        </w:rPr>
        <w:t xml:space="preserve"> and fees </w:t>
      </w:r>
      <w:r w:rsidRPr="00501CD3">
        <w:rPr>
          <w:rStyle w:val="StyleUnderline"/>
        </w:rPr>
        <w:t>for</w:t>
      </w:r>
      <w:r w:rsidRPr="004625EC">
        <w:rPr>
          <w:sz w:val="16"/>
        </w:rPr>
        <w:t xml:space="preserve"> things like </w:t>
      </w:r>
      <w:r w:rsidRPr="00501CD3">
        <w:rPr>
          <w:rStyle w:val="StyleUnderline"/>
        </w:rPr>
        <w:t xml:space="preserve">parking tickets or expired registration, and charging for jail stays and probation fees, </w:t>
      </w:r>
      <w:r w:rsidRPr="00CF54ED">
        <w:rPr>
          <w:rStyle w:val="Emphasis"/>
          <w:highlight w:val="yellow"/>
        </w:rPr>
        <w:t>leads many poor people into cycles of debt</w:t>
      </w:r>
      <w:r w:rsidRPr="004625EC">
        <w:rPr>
          <w:sz w:val="16"/>
        </w:rPr>
        <w:t xml:space="preserve"> to courts and law enforcement agencies. </w:t>
      </w:r>
      <w:r w:rsidRPr="00501CD3">
        <w:rPr>
          <w:rStyle w:val="StyleUnderline"/>
        </w:rPr>
        <w:t>Entering into payment plans can lead to continuous</w:t>
      </w:r>
      <w:r w:rsidRPr="004625EC">
        <w:rPr>
          <w:sz w:val="16"/>
        </w:rPr>
        <w:t xml:space="preserve"> forms of </w:t>
      </w:r>
      <w:r w:rsidRPr="00501CD3">
        <w:rPr>
          <w:rStyle w:val="StyleUnderline"/>
        </w:rPr>
        <w:t>supervision</w:t>
      </w:r>
      <w:r w:rsidRPr="004625EC">
        <w:rPr>
          <w:sz w:val="16"/>
        </w:rPr>
        <w:t xml:space="preserve">, as people cycle through probation and incarceration. For example, we already know that </w:t>
      </w:r>
      <w:r w:rsidRPr="00501CD3">
        <w:rPr>
          <w:rStyle w:val="StyleUnderline"/>
        </w:rPr>
        <w:t>in the 2014 Department of Justice investigation into Ferguson</w:t>
      </w:r>
      <w:r w:rsidRPr="004625EC">
        <w:rPr>
          <w:sz w:val="16"/>
        </w:rPr>
        <w:t xml:space="preserve">, Missouri following the death of Michael Brown, </w:t>
      </w:r>
      <w:r w:rsidRPr="00501CD3">
        <w:rPr>
          <w:rStyle w:val="StyleUnderline"/>
        </w:rPr>
        <w:t>frivolous traffic stops and quotas tied to promotions were part of the culture of policing in Ferguson</w:t>
      </w:r>
      <w:r w:rsidRPr="004625EC">
        <w:rPr>
          <w:sz w:val="16"/>
        </w:rPr>
        <w:t xml:space="preserve">, which had little to do with public safety and more to do </w:t>
      </w:r>
      <w:r w:rsidRPr="00501CD3">
        <w:rPr>
          <w:rStyle w:val="StyleUnderline"/>
        </w:rPr>
        <w:t>with filling a budget gap</w:t>
      </w:r>
      <w:r w:rsidRPr="004625EC">
        <w:rPr>
          <w:sz w:val="16"/>
        </w:rPr>
        <w:t xml:space="preserve">. For years in nearby Pagedale, Missouri, </w:t>
      </w:r>
      <w:r w:rsidRPr="00CF54ED">
        <w:rPr>
          <w:rStyle w:val="Emphasis"/>
          <w:highlight w:val="yellow"/>
        </w:rPr>
        <w:t>residents</w:t>
      </w:r>
      <w:r w:rsidRPr="00501CD3">
        <w:rPr>
          <w:rStyle w:val="StyleUnderline"/>
        </w:rPr>
        <w:t xml:space="preserve"> were </w:t>
      </w:r>
      <w:r w:rsidRPr="00CF54ED">
        <w:rPr>
          <w:rStyle w:val="Emphasis"/>
          <w:highlight w:val="yellow"/>
        </w:rPr>
        <w:t>ticketed for</w:t>
      </w:r>
      <w:r w:rsidRPr="00501CD3">
        <w:rPr>
          <w:rStyle w:val="StyleUnderline"/>
        </w:rPr>
        <w:t xml:space="preserve"> too </w:t>
      </w:r>
      <w:r w:rsidRPr="00CF54ED">
        <w:rPr>
          <w:rStyle w:val="Emphasis"/>
          <w:highlight w:val="yellow"/>
        </w:rPr>
        <w:t>high grass, mismatched blinds, or BBQing</w:t>
      </w:r>
      <w:r w:rsidRPr="00501CD3">
        <w:rPr>
          <w:rStyle w:val="StyleUnderline"/>
        </w:rPr>
        <w:t xml:space="preserve"> on their front porches, </w:t>
      </w:r>
      <w:r w:rsidRPr="00CF54ED">
        <w:rPr>
          <w:rStyle w:val="Emphasis"/>
          <w:highlight w:val="yellow"/>
        </w:rPr>
        <w:t>putting mostly poor residents through</w:t>
      </w:r>
      <w:r w:rsidRPr="00501CD3">
        <w:rPr>
          <w:rStyle w:val="StyleUnderline"/>
        </w:rPr>
        <w:t xml:space="preserve"> trumped up ticketing and </w:t>
      </w:r>
      <w:r w:rsidRPr="00CF54ED">
        <w:rPr>
          <w:rStyle w:val="Emphasis"/>
          <w:highlight w:val="yellow"/>
        </w:rPr>
        <w:t>incarceration over unpaid fines</w:t>
      </w:r>
      <w:r w:rsidRPr="00501CD3">
        <w:rPr>
          <w:rStyle w:val="StyleUnderline"/>
        </w:rPr>
        <w:t>.</w:t>
      </w:r>
      <w:r w:rsidRPr="004625EC">
        <w:rPr>
          <w:sz w:val="16"/>
        </w:rPr>
        <w:t xml:space="preserve"> The Institute of Justice found in 2013 that the city’s municipal court, which met twice a month, “heard 5,781 cases, or an average of 241 cases per night.” A successful lawsuit has curbed the practice, but public safety still makes up 75 percent of Pagedale’s over $2 million dollar budget with real estate taxes not even coming close to covering a quarter of the City’s budget. It is clear that in the absence of a federal mandate, many local governments with small budgets are weighed down by public safety expenditures and have been reluctant to institute increases in local taxes. What I have found through my research is that </w:t>
      </w:r>
      <w:r w:rsidRPr="00501CD3">
        <w:rPr>
          <w:rStyle w:val="StyleUnderline"/>
        </w:rPr>
        <w:t>at both local and state levels, fines/fees and surcharges have acted as a predatory tax system in the absence of real structural reforms for justice funding.</w:t>
      </w:r>
      <w:r w:rsidRPr="004625EC">
        <w:rPr>
          <w:sz w:val="16"/>
        </w:rPr>
        <w:t xml:space="preserve"> Ohio and Florida are two states that have over 100 justice-related charges, and North Carolina is an example of a state that has had almost yearly rises in justice fees since 2003, with a seatbelt violation fee of $25 in the 1980s ballooning over 644 percent to around $180 with the addition of court fees. Accounting for inflation, this is still a 190 percent increase. The movement to #defund police and redirect funds into education, youth, mental healthcare, and other social services has gained traction as we see local legislators begin to slash budgets across the country in New York, Oregon, and Minnesota, for example. However, </w:t>
      </w:r>
      <w:r w:rsidRPr="009D2168">
        <w:rPr>
          <w:rStyle w:val="Emphasis"/>
          <w:highlight w:val="yellow"/>
        </w:rPr>
        <w:t>#defund does not address</w:t>
      </w:r>
      <w:r w:rsidRPr="009D2168">
        <w:rPr>
          <w:rStyle w:val="Emphasis"/>
        </w:rPr>
        <w:t xml:space="preserve"> </w:t>
      </w:r>
      <w:r w:rsidRPr="00501CD3">
        <w:rPr>
          <w:rStyle w:val="StyleUnderline"/>
        </w:rPr>
        <w:t xml:space="preserve">the foundational </w:t>
      </w:r>
      <w:r w:rsidRPr="009D2168">
        <w:rPr>
          <w:rStyle w:val="Emphasis"/>
          <w:highlight w:val="yellow"/>
        </w:rPr>
        <w:t>problems of</w:t>
      </w:r>
      <w:r w:rsidRPr="009D2168">
        <w:rPr>
          <w:rStyle w:val="Emphasis"/>
        </w:rPr>
        <w:t xml:space="preserve"> </w:t>
      </w:r>
      <w:r w:rsidRPr="00501CD3">
        <w:rPr>
          <w:rStyle w:val="StyleUnderline"/>
        </w:rPr>
        <w:t xml:space="preserve">the model of public safety and law enforcement in the U.S., which can be traced </w:t>
      </w:r>
      <w:r w:rsidRPr="009D2168">
        <w:rPr>
          <w:rStyle w:val="Emphasis"/>
          <w:highlight w:val="yellow"/>
        </w:rPr>
        <w:t>not only</w:t>
      </w:r>
      <w:r w:rsidRPr="00501CD3">
        <w:rPr>
          <w:rStyle w:val="StyleUnderline"/>
        </w:rPr>
        <w:t xml:space="preserve"> to a racialized system and </w:t>
      </w:r>
      <w:r w:rsidRPr="009D2168">
        <w:rPr>
          <w:rStyle w:val="Emphasis"/>
          <w:highlight w:val="yellow"/>
        </w:rPr>
        <w:t>anti-blackness</w:t>
      </w:r>
      <w:r w:rsidRPr="00501CD3">
        <w:rPr>
          <w:rStyle w:val="StyleUnderline"/>
        </w:rPr>
        <w:t xml:space="preserve">, </w:t>
      </w:r>
      <w:r w:rsidRPr="009D2168">
        <w:rPr>
          <w:rStyle w:val="Emphasis"/>
          <w:highlight w:val="yellow"/>
        </w:rPr>
        <w:t>but</w:t>
      </w:r>
      <w:r w:rsidRPr="00501CD3">
        <w:rPr>
          <w:rStyle w:val="StyleUnderline"/>
        </w:rPr>
        <w:t xml:space="preserve"> to </w:t>
      </w:r>
      <w:r w:rsidRPr="009D2168">
        <w:rPr>
          <w:rStyle w:val="Emphasis"/>
          <w:highlight w:val="yellow"/>
        </w:rPr>
        <w:t>a dearth in sustainable infrastructure around safety funding</w:t>
      </w:r>
      <w:r w:rsidRPr="004625EC">
        <w:rPr>
          <w:sz w:val="16"/>
        </w:rPr>
        <w:t>. Using an amalgamation of federal and local grants and varying degrees of real estate and property taxation often falls short. For example</w:t>
      </w:r>
      <w:r w:rsidRPr="00501CD3">
        <w:rPr>
          <w:rStyle w:val="StyleUnderline"/>
        </w:rPr>
        <w:t>, in South Carolina, 42 percent of the police training budget comes from traffic fines and fees and court filings</w:t>
      </w:r>
      <w:r w:rsidRPr="004625EC">
        <w:rPr>
          <w:sz w:val="16"/>
        </w:rPr>
        <w:t xml:space="preserve">, and with the covid-19 epidemic, that source of funding has been even lower with less drivers on the road. </w:t>
      </w:r>
      <w:r w:rsidRPr="00501CD3">
        <w:rPr>
          <w:rStyle w:val="StyleUnderline"/>
        </w:rPr>
        <w:t>The Supreme Court ruled unanimously back in 2019 that states cannot impose “excessive” fines, fees, and forfeitures, but just what is “excessive” hasn’t been explicitly defined</w:t>
      </w:r>
      <w:r w:rsidRPr="004625EC">
        <w:rPr>
          <w:sz w:val="16"/>
        </w:rPr>
        <w:t xml:space="preserve">. Without a federal infrastructure for centralized and stable funding for law enforcement and courts in the U.S., problems will persist. And yes, it is correct that law enforcement and the nation’s courts have been tasked with the impossible job of policing social problems. One of the most unfortunate cases I witnessed was in a New Orleans courthouse where a mother and daughter sat in maroon jumpsuits in Magistrate court inches away from each other after an argument; they had spent the night in jail, and the judge ordered them to “have no contact” with one another. </w:t>
      </w:r>
      <w:r w:rsidRPr="00501CD3">
        <w:rPr>
          <w:rStyle w:val="StyleUnderline"/>
        </w:rPr>
        <w:t xml:space="preserve">Homelessness, domestic violence, and mental health issues are but a few of the </w:t>
      </w:r>
      <w:r w:rsidRPr="009D2168">
        <w:rPr>
          <w:rStyle w:val="Emphasis"/>
          <w:highlight w:val="yellow"/>
        </w:rPr>
        <w:t>communal issues</w:t>
      </w:r>
      <w:r w:rsidRPr="009D2168">
        <w:rPr>
          <w:rStyle w:val="Emphasis"/>
        </w:rPr>
        <w:t xml:space="preserve"> </w:t>
      </w:r>
      <w:r w:rsidRPr="00501CD3">
        <w:rPr>
          <w:rStyle w:val="StyleUnderline"/>
        </w:rPr>
        <w:t xml:space="preserve">that </w:t>
      </w:r>
      <w:r w:rsidRPr="009D2168">
        <w:rPr>
          <w:rStyle w:val="Emphasis"/>
          <w:highlight w:val="yellow"/>
        </w:rPr>
        <w:t>would be better suited for counseling and health advisors</w:t>
      </w:r>
      <w:r w:rsidRPr="00501CD3">
        <w:rPr>
          <w:rStyle w:val="StyleUnderline"/>
        </w:rPr>
        <w:t xml:space="preserve"> rather than criminalization</w:t>
      </w:r>
      <w:r w:rsidRPr="004625EC">
        <w:rPr>
          <w:sz w:val="16"/>
        </w:rPr>
        <w:t xml:space="preserve">. Fortunately, there are models to learn from on law enforcement restructuring. Several countries throughout Europe, including Norway, Sweden, Denmark, the Netherlands, and Scotland have embarked on large scale system reform. There are many mistakes to learn from, but the Netherlands example is a particularly worthy case study. </w:t>
      </w:r>
      <w:r w:rsidRPr="00487EDE">
        <w:rPr>
          <w:rStyle w:val="StyleUnderline"/>
        </w:rPr>
        <w:t xml:space="preserve">The </w:t>
      </w:r>
      <w:r w:rsidRPr="009D2168">
        <w:rPr>
          <w:rStyle w:val="Emphasis"/>
          <w:highlight w:val="yellow"/>
        </w:rPr>
        <w:t>Netherlands model of decriminalization</w:t>
      </w:r>
      <w:r w:rsidRPr="004625EC">
        <w:rPr>
          <w:sz w:val="16"/>
        </w:rPr>
        <w:t xml:space="preserve"> of certain minor infractions, nationalization of the police force to include </w:t>
      </w:r>
      <w:r w:rsidRPr="009D2168">
        <w:rPr>
          <w:rStyle w:val="Emphasis"/>
          <w:highlight w:val="yellow"/>
        </w:rPr>
        <w:t>centralized training</w:t>
      </w:r>
      <w:r w:rsidRPr="00487EDE">
        <w:rPr>
          <w:rStyle w:val="StyleUnderline"/>
        </w:rPr>
        <w:t>,</w:t>
      </w:r>
      <w:r w:rsidRPr="004625EC">
        <w:rPr>
          <w:sz w:val="16"/>
        </w:rPr>
        <w:t xml:space="preserve"> funding, and fine </w:t>
      </w:r>
      <w:r w:rsidRPr="00487EDE">
        <w:rPr>
          <w:rStyle w:val="StyleUnderline"/>
        </w:rPr>
        <w:t>payments</w:t>
      </w:r>
      <w:r w:rsidRPr="004625EC">
        <w:rPr>
          <w:sz w:val="16"/>
        </w:rPr>
        <w:t xml:space="preserve"> as well as </w:t>
      </w:r>
      <w:r w:rsidRPr="00487EDE">
        <w:rPr>
          <w:rStyle w:val="StyleUnderline"/>
        </w:rPr>
        <w:t xml:space="preserve">providing strong national </w:t>
      </w:r>
      <w:r w:rsidRPr="009D2168">
        <w:rPr>
          <w:rStyle w:val="Emphasis"/>
          <w:highlight w:val="yellow"/>
        </w:rPr>
        <w:t>backing for public defenders</w:t>
      </w:r>
      <w:r w:rsidRPr="009D2168">
        <w:rPr>
          <w:rStyle w:val="Emphasis"/>
        </w:rPr>
        <w:t xml:space="preserve"> </w:t>
      </w:r>
      <w:r w:rsidRPr="00487EDE">
        <w:rPr>
          <w:rStyle w:val="StyleUnderline"/>
        </w:rPr>
        <w:t xml:space="preserve">has created a less antagonistic relationship </w:t>
      </w:r>
      <w:r w:rsidRPr="004625EC">
        <w:rPr>
          <w:sz w:val="16"/>
        </w:rPr>
        <w:t xml:space="preserve">between citizens and law enforcement; it has also </w:t>
      </w:r>
      <w:r w:rsidRPr="009D2168">
        <w:rPr>
          <w:rStyle w:val="Emphasis"/>
          <w:highlight w:val="yellow"/>
        </w:rPr>
        <w:t>led to the closing of several prisons</w:t>
      </w:r>
      <w:r w:rsidRPr="004625EC">
        <w:rPr>
          <w:sz w:val="16"/>
        </w:rPr>
        <w:t xml:space="preserve">. In addition, a </w:t>
      </w:r>
      <w:r w:rsidRPr="00487EDE">
        <w:rPr>
          <w:rStyle w:val="StyleUnderline"/>
        </w:rPr>
        <w:t xml:space="preserve">diversification of responses to social problems </w:t>
      </w:r>
      <w:r w:rsidRPr="004625EC">
        <w:rPr>
          <w:sz w:val="16"/>
        </w:rPr>
        <w:t xml:space="preserve">along with increased use of technology, specifically in traffic situations, has led to </w:t>
      </w:r>
      <w:r w:rsidRPr="009D2168">
        <w:rPr>
          <w:rStyle w:val="Emphasis"/>
          <w:highlight w:val="yellow"/>
        </w:rPr>
        <w:t>less of a need for traffic stops</w:t>
      </w:r>
      <w:r w:rsidRPr="004625EC">
        <w:rPr>
          <w:sz w:val="16"/>
        </w:rPr>
        <w:t>. While smaller than the U.S., the Netherlands has a slightly higher number of police officers per capita–295 per 100,000 versus the U.S., which has 238 per 100,000. It has some of the most punitive and highest fines in Europe (a Category 6 offense comes with a 890,000 Euro fine) and yet, it continues to close prisons with just 63 incarcerated people per 100,000 compared to the U.S. with 655 per 100,000. By decriminalizing infractions and settling them with fines or transactie (transactions), they have been able to lower police interactions and create a less volatile policing presence in Dutch cities. For example, as the government explains: “Someone who travels by train without a ticket is fined € 90, someone found to be drunk and disorderly is fined € 90, and someone who urinates in public is fined € 140. These fines are dealt with administratively, which means that the courts are not involved.” In the U.S., depending on the city and location, these same behaviors could lead to arrest and incarceration, and a poor person who committed the infraction could face numerous days in jail if unable to afford money bail or if they happen to get caught on the wrong day of the week. The Dutch handle over 60 percent of infractions in a non-punitive way with either a fine or transaction, and up to 90 percent of all offenses could be handled this way. Payments are all processed at one centralized Bureau, the Central Fines Collection Agency or CJIB. Instead of imprisonment, those who cannot afford the payments can make arrangements</w:t>
      </w:r>
      <w:r w:rsidRPr="009D2168">
        <w:rPr>
          <w:rStyle w:val="StyleUnderline"/>
        </w:rPr>
        <w:t>. A centralized system also allows for better training. Rather</w:t>
      </w:r>
      <w:r w:rsidRPr="004625EC">
        <w:rPr>
          <w:rStyle w:val="StyleUnderline"/>
        </w:rPr>
        <w:t xml:space="preserve"> than a few weeks of learning, Dutch officers receive vocational, college, and university training at the Dutch Police Academy over several years</w:t>
      </w:r>
      <w:r w:rsidRPr="004625EC">
        <w:rPr>
          <w:sz w:val="16"/>
        </w:rPr>
        <w:t xml:space="preserve">, which includes specialized learning. The move to the national system was borne partly out of frustration with fragmentation and the delays in effectiveness, something the U.S. with over 18,000 law enforcement agencies is rife with. Of course, the Dutch system is not without problems and the national implementation process has not been entirely smooth as Terpstra and Fyfe discuss. And as the need for more officers has become apparent, a slick recruitment video narrated by a black policeman is indicative of an interest in a public perception of diversity. Studies demonstrate some negative attitudes towards police from immigrant communities exist, and in my own fieldwork, I did encounter mostly immigrants experiencing difficulties paying fines and fees; however, the Dutch police seem to have a less overtly negative perception from the public. </w:t>
      </w:r>
      <w:r w:rsidRPr="004625EC">
        <w:rPr>
          <w:rStyle w:val="StyleUnderline"/>
        </w:rPr>
        <w:t>While the U.S. has been focused on micro-level reforms in individual officer conduct, the creation of a U.S. law enforcement initiative through a payroll tax would streamline funding</w:t>
      </w:r>
      <w:r w:rsidRPr="004625EC">
        <w:rPr>
          <w:sz w:val="16"/>
        </w:rPr>
        <w:t xml:space="preserve">. In the same way the Social Security Act and Medicare have brought effective systems for care and assistance, a nationalized service would allow for better police training and oversight. </w:t>
      </w:r>
      <w:r w:rsidRPr="004625EC">
        <w:rPr>
          <w:rStyle w:val="StyleUnderline"/>
        </w:rPr>
        <w:t xml:space="preserve">By </w:t>
      </w:r>
      <w:r w:rsidRPr="009D2168">
        <w:rPr>
          <w:rStyle w:val="Emphasis"/>
          <w:highlight w:val="yellow"/>
        </w:rPr>
        <w:t>decriminalizing</w:t>
      </w:r>
      <w:r w:rsidRPr="004625EC">
        <w:rPr>
          <w:rStyle w:val="StyleUnderline"/>
        </w:rPr>
        <w:t xml:space="preserve"> minor infractions and offering alternatives to police interactions, including utilizing technology to </w:t>
      </w:r>
      <w:r w:rsidRPr="009D2168">
        <w:rPr>
          <w:rStyle w:val="Emphasis"/>
          <w:highlight w:val="yellow"/>
        </w:rPr>
        <w:t>overcome unnecessary</w:t>
      </w:r>
      <w:r w:rsidRPr="004625EC">
        <w:rPr>
          <w:rStyle w:val="StyleUnderline"/>
        </w:rPr>
        <w:t xml:space="preserve">, unsafe, and costly </w:t>
      </w:r>
      <w:r w:rsidRPr="009D2168">
        <w:rPr>
          <w:rStyle w:val="Emphasis"/>
          <w:highlight w:val="yellow"/>
        </w:rPr>
        <w:t>traffic stops, the U.S. could improve safety outcomes</w:t>
      </w:r>
      <w:r w:rsidRPr="004625EC">
        <w:rPr>
          <w:rStyle w:val="StyleUnderline"/>
        </w:rPr>
        <w:t xml:space="preserve">. Instead of a call to #defund law enforcement, </w:t>
      </w:r>
      <w:r w:rsidRPr="009D2168">
        <w:rPr>
          <w:rStyle w:val="Emphasis"/>
          <w:highlight w:val="yellow"/>
        </w:rPr>
        <w:t>let’s question where funding comes from</w:t>
      </w:r>
      <w:r w:rsidRPr="004625EC">
        <w:rPr>
          <w:rStyle w:val="StyleUnderline"/>
        </w:rPr>
        <w:t xml:space="preserve"> in order to restructure it and create a better public safety infrastructure.</w:t>
      </w:r>
    </w:p>
    <w:p w14:paraId="5F137C4D" w14:textId="77777777" w:rsidR="00061775" w:rsidRDefault="00061775" w:rsidP="00061775">
      <w:pPr>
        <w:pStyle w:val="Heading3"/>
      </w:pPr>
      <w:r>
        <w:t>link – antiblackness</w:t>
      </w:r>
    </w:p>
    <w:p w14:paraId="099481F3" w14:textId="77777777" w:rsidR="00061775" w:rsidRDefault="00061775" w:rsidP="00061775">
      <w:pPr>
        <w:pStyle w:val="Heading4"/>
      </w:pPr>
      <w:r>
        <w:t xml:space="preserve">The aff’s appeal to a univocal black politics that transcends material interests colludes with neoliberal regimes of accumulation to sustains racial inequalities and foreclose building coalitions necessary to dispossess the capitalist classes  </w:t>
      </w:r>
    </w:p>
    <w:p w14:paraId="2149F0F1" w14:textId="77777777" w:rsidR="00061775" w:rsidRDefault="00061775" w:rsidP="00061775">
      <w:r>
        <w:t xml:space="preserve">---link to historical analogies </w:t>
      </w:r>
    </w:p>
    <w:p w14:paraId="2CAD00BA" w14:textId="77777777" w:rsidR="00061775" w:rsidRPr="005716C4" w:rsidRDefault="00061775" w:rsidP="00061775">
      <w:r>
        <w:t xml:space="preserve">---link to “black” politics as monolith </w:t>
      </w:r>
    </w:p>
    <w:p w14:paraId="0401BBBC" w14:textId="77777777" w:rsidR="00061775" w:rsidRDefault="00061775" w:rsidP="00061775">
      <w:r w:rsidRPr="00941C9F">
        <w:rPr>
          <w:b/>
        </w:rPr>
        <w:t xml:space="preserve">Reed 19 </w:t>
      </w:r>
      <w:r>
        <w:t xml:space="preserve">[Adolph Reed Jr., professor of political science at the University of Pennsylvania, “What Materialist Black Political History Actually Looks Like,” January 8, 2019, </w:t>
      </w:r>
      <w:hyperlink r:id="rId17" w:history="1">
        <w:r w:rsidRPr="00F731AF">
          <w:rPr>
            <w:rStyle w:val="Hyperlink"/>
          </w:rPr>
          <w:t>https://nonsite.org/editorial/what-materialist-black-political-history-actually-looks-like</w:t>
        </w:r>
      </w:hyperlink>
      <w:r>
        <w:t>]</w:t>
      </w:r>
    </w:p>
    <w:p w14:paraId="518BDECE" w14:textId="77777777" w:rsidR="00061775" w:rsidRDefault="00061775" w:rsidP="00061775"/>
    <w:p w14:paraId="7DEF77EC" w14:textId="77777777" w:rsidR="00061775" w:rsidRDefault="00061775" w:rsidP="00061775">
      <w:r w:rsidRPr="007D42B6">
        <w:t xml:space="preserve">As the argument has progressed, a de facto </w:t>
      </w:r>
      <w:r w:rsidRPr="007D42B6">
        <w:rPr>
          <w:rStyle w:val="StyleUnderline"/>
          <w:highlight w:val="yellow"/>
        </w:rPr>
        <w:t>alliance between</w:t>
      </w:r>
      <w:r w:rsidRPr="007D42B6">
        <w:t xml:space="preserve"> ostensibly </w:t>
      </w:r>
      <w:r w:rsidRPr="007D42B6">
        <w:rPr>
          <w:rStyle w:val="StyleUnderline"/>
          <w:highlight w:val="yellow"/>
        </w:rPr>
        <w:t>progressive identitarians and Wall Street</w:t>
      </w:r>
      <w:r w:rsidRPr="007D42B6">
        <w:t xml:space="preserve"> Democrats </w:t>
      </w:r>
      <w:r w:rsidRPr="007D42B6">
        <w:rPr>
          <w:rStyle w:val="StyleUnderline"/>
          <w:highlight w:val="yellow"/>
        </w:rPr>
        <w:t>has come together around asserting</w:t>
      </w:r>
      <w:r w:rsidRPr="007D42B6">
        <w:t>, along with Paul Krugman and others,3 that “</w:t>
      </w:r>
      <w:r w:rsidRPr="007D42B6">
        <w:rPr>
          <w:rStyle w:val="StyleUnderline"/>
          <w:highlight w:val="yellow"/>
        </w:rPr>
        <w:t>horizontal inequality</w:t>
      </w:r>
      <w:r w:rsidRPr="007D42B6">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7D42B6">
        <w:rPr>
          <w:rStyle w:val="StyleUnderline"/>
          <w:highlight w:val="yellow"/>
        </w:rPr>
        <w:t>in a sort of mission creep, opponents of what they decry as a “class-first”</w:t>
      </w:r>
      <w:r w:rsidRPr="007D42B6">
        <w:rPr>
          <w:rStyle w:val="StyleUnderline"/>
        </w:rPr>
        <w:t xml:space="preserve"> </w:t>
      </w:r>
      <w:r w:rsidRPr="007D42B6">
        <w:t xml:space="preserve">position increasingly </w:t>
      </w:r>
      <w:r w:rsidRPr="007D42B6">
        <w:rPr>
          <w:rStyle w:val="StyleUnderline"/>
          <w:highlight w:val="yellow"/>
        </w:rPr>
        <w:t>have come to denounce any expressions of concern for economic inequality</w:t>
      </w:r>
      <w:r w:rsidRPr="007D42B6">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7D42B6">
        <w:rPr>
          <w:rStyle w:val="StyleUnderline"/>
          <w:highlight w:val="yellow"/>
        </w:rPr>
        <w:t>It is difficult</w:t>
      </w:r>
      <w:r w:rsidRPr="007D42B6">
        <w:t xml:space="preserve"> to get a man </w:t>
      </w:r>
      <w:r w:rsidRPr="007D42B6">
        <w:rPr>
          <w:rStyle w:val="StyleUnderline"/>
          <w:highlight w:val="yellow"/>
        </w:rPr>
        <w:t>to understand something when</w:t>
      </w:r>
      <w:r w:rsidRPr="007D42B6">
        <w:t xml:space="preserve"> his </w:t>
      </w:r>
      <w:r w:rsidRPr="007D42B6">
        <w:rPr>
          <w:rStyle w:val="StyleUnderline"/>
          <w:highlight w:val="yellow"/>
        </w:rPr>
        <w:t>salary depends upon</w:t>
      </w:r>
      <w:r w:rsidRPr="007D42B6">
        <w:t xml:space="preserve"> his </w:t>
      </w:r>
      <w:r w:rsidRPr="007D42B6">
        <w:rPr>
          <w:rStyle w:val="StyleUnderline"/>
          <w:highlight w:val="yellow"/>
        </w:rPr>
        <w:t>not</w:t>
      </w:r>
      <w:r w:rsidRPr="007D42B6">
        <w:t xml:space="preserve"> </w:t>
      </w:r>
      <w:r w:rsidRPr="007D42B6">
        <w:rPr>
          <w:rStyle w:val="StyleUnderline"/>
          <w:highlight w:val="yellow"/>
        </w:rPr>
        <w:t>understanding</w:t>
      </w:r>
      <w:r w:rsidRPr="007D42B6">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7D42B6">
        <w:rPr>
          <w:rStyle w:val="StyleUnderline"/>
          <w:highlight w:val="yellow"/>
        </w:rPr>
        <w:t>reality of a standard of justice based on eliminating group disparities is that a society could be just</w:t>
      </w:r>
      <w:r w:rsidRPr="007D42B6">
        <w:t xml:space="preserve"> </w:t>
      </w:r>
      <w:r w:rsidRPr="007D42B6">
        <w:rPr>
          <w:rStyle w:val="StyleUnderline"/>
          <w:highlight w:val="yellow"/>
        </w:rPr>
        <w:t>if 1% of the population controlled 90% of the resources so long as the one percent featured</w:t>
      </w:r>
      <w:r w:rsidRPr="007D42B6">
        <w:t xml:space="preserve"> blacks, Hispanics, women, lesbians and gays, etc. in rough </w:t>
      </w:r>
      <w:r w:rsidRPr="007D42B6">
        <w:rPr>
          <w:rStyle w:val="StyleUnderline"/>
          <w:highlight w:val="yellow"/>
        </w:rPr>
        <w:t>proportion to</w:t>
      </w:r>
      <w:r w:rsidRPr="007D42B6">
        <w:t xml:space="preserve"> their </w:t>
      </w:r>
      <w:r w:rsidRPr="007D42B6">
        <w:rPr>
          <w:rStyle w:val="StyleUnderline"/>
          <w:highlight w:val="yellow"/>
        </w:rPr>
        <w:t>representation</w:t>
      </w:r>
      <w:r w:rsidRPr="007D42B6">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7D42B6">
        <w:rPr>
          <w:rStyle w:val="StyleUnderline"/>
          <w:highlight w:val="yellow"/>
        </w:rPr>
        <w:t>Most of us operate with</w:t>
      </w:r>
      <w:r w:rsidRPr="007D42B6">
        <w:t xml:space="preserve"> more or less </w:t>
      </w:r>
      <w:r w:rsidRPr="007D42B6">
        <w:rPr>
          <w:rStyle w:val="StyleUnderline"/>
          <w:highlight w:val="yellow"/>
        </w:rPr>
        <w:t>vague</w:t>
      </w:r>
      <w:r w:rsidRPr="007D42B6">
        <w:t xml:space="preserve"> or inchoate </w:t>
      </w:r>
      <w:r w:rsidRPr="007D42B6">
        <w:rPr>
          <w:rStyle w:val="StyleUnderline"/>
          <w:highlight w:val="yellow"/>
        </w:rPr>
        <w:t>recognition that the past included bad</w:t>
      </w:r>
      <w:r w:rsidRPr="007D42B6">
        <w:t xml:space="preserve"> old-timey </w:t>
      </w:r>
      <w:r w:rsidRPr="007D42B6">
        <w:rPr>
          <w:rStyle w:val="StyleUnderline"/>
          <w:highlight w:val="yellow"/>
        </w:rPr>
        <w:t>times marked by openly racist practices like slavery</w:t>
      </w:r>
      <w:r w:rsidRPr="007D42B6">
        <w:t xml:space="preserve"> and compulsory racial </w:t>
      </w:r>
      <w:r w:rsidRPr="007D42B6">
        <w:rPr>
          <w:rStyle w:val="StyleUnderline"/>
          <w:highlight w:val="yellow"/>
        </w:rPr>
        <w:t>segregation, genocide against Native</w:t>
      </w:r>
      <w:r w:rsidRPr="007D42B6">
        <w:t xml:space="preserve"> American</w:t>
      </w:r>
      <w:r w:rsidRPr="007D42B6">
        <w:rPr>
          <w:rStyle w:val="StyleUnderline"/>
          <w:highlight w:val="yellow"/>
        </w:rPr>
        <w:t>s,</w:t>
      </w:r>
      <w:r w:rsidRPr="007D42B6">
        <w:t xml:space="preserve"> </w:t>
      </w:r>
      <w:r w:rsidRPr="007D42B6">
        <w:rPr>
          <w:rStyle w:val="StyleUnderline"/>
          <w:highlight w:val="yellow"/>
        </w:rPr>
        <w:t>Chinese Exclusion, imposed gender hierarchies</w:t>
      </w:r>
      <w:r w:rsidRPr="007D42B6">
        <w:t xml:space="preserve">, etc. </w:t>
      </w:r>
      <w:r w:rsidRPr="007D42B6">
        <w:rPr>
          <w:rStyle w:val="StyleUnderline"/>
          <w:highlight w:val="yellow"/>
        </w:rPr>
        <w:t>In lieu of examining the discrete sources of inequality in the present</w:t>
      </w:r>
      <w:r w:rsidRPr="007D42B6">
        <w:t xml:space="preserve">, antiracist ideology in particular depends on asserting </w:t>
      </w:r>
      <w:r w:rsidRPr="007D42B6">
        <w:rPr>
          <w:rStyle w:val="StyleUnderline"/>
          <w:highlight w:val="yellow"/>
        </w:rPr>
        <w:t>superficial analogies to</w:t>
      </w:r>
      <w:r w:rsidRPr="007D42B6">
        <w:t xml:space="preserve"> those </w:t>
      </w:r>
      <w:r w:rsidRPr="007D42B6">
        <w:rPr>
          <w:rStyle w:val="StyleUnderline"/>
          <w:highlight w:val="yellow"/>
        </w:rPr>
        <w:t>earlier</w:t>
      </w:r>
      <w:r w:rsidRPr="007D42B6">
        <w:t xml:space="preserve"> historical </w:t>
      </w:r>
      <w:r w:rsidRPr="007D42B6">
        <w:rPr>
          <w:rStyle w:val="StyleUnderline"/>
          <w:highlight w:val="yellow"/>
        </w:rPr>
        <w:t>periods when racial exclusion</w:t>
      </w:r>
      <w:r w:rsidRPr="007D42B6">
        <w:t xml:space="preserve"> and discrimination </w:t>
      </w:r>
      <w:r w:rsidRPr="007D42B6">
        <w:rPr>
          <w:rStyle w:val="StyleUnderline"/>
          <w:highlight w:val="yellow"/>
        </w:rPr>
        <w:t>were more direct impediments</w:t>
      </w:r>
      <w:r w:rsidRPr="007D42B6">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3643F8">
        <w:rPr>
          <w:rStyle w:val="StyleUnderline"/>
          <w:highlight w:val="yellow"/>
        </w:rPr>
        <w:t>such assertions</w:t>
      </w:r>
      <w:r w:rsidRPr="007D42B6">
        <w:t xml:space="preserve"> are not to be taken literally as empirical claims; they </w:t>
      </w:r>
      <w:r w:rsidRPr="003643F8">
        <w:rPr>
          <w:rStyle w:val="StyleUnderline"/>
          <w:highlight w:val="yellow"/>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7D42B6">
        <w:t xml:space="preserve"> </w:t>
      </w:r>
      <w:r w:rsidRPr="003643F8">
        <w:rPr>
          <w:rStyle w:val="StyleUnderline"/>
          <w:highlight w:val="yellow"/>
        </w:rPr>
        <w:t>Those analogies</w:t>
      </w:r>
      <w:r w:rsidRPr="007D42B6">
        <w:t xml:space="preserve"> and allusions </w:t>
      </w:r>
      <w:r w:rsidRPr="003643F8">
        <w:rPr>
          <w:rStyle w:val="StyleUnderline"/>
          <w:highlight w:val="yellow"/>
        </w:rPr>
        <w:t>carry a silent preface:</w:t>
      </w:r>
      <w:r w:rsidRPr="007D42B6">
        <w:t xml:space="preserve"> “(</w:t>
      </w:r>
      <w:r w:rsidRPr="003643F8">
        <w:rPr>
          <w:rStyle w:val="StyleUnderline"/>
          <w:highlight w:val="yellow"/>
        </w:rPr>
        <w:t>This</w:t>
      </w:r>
      <w:r w:rsidRPr="007D42B6">
        <w:t xml:space="preserve"> incident/phenomenon/pattern </w:t>
      </w:r>
      <w:r w:rsidRPr="003643F8">
        <w:rPr>
          <w:rStyle w:val="StyleUnderline"/>
          <w:highlight w:val="yellow"/>
        </w:rPr>
        <w:t>makes it seem as though) Nothing has changed</w:t>
      </w:r>
      <w:r w:rsidRPr="007D42B6">
        <w:t xml:space="preserve">.” Yet </w:t>
      </w:r>
      <w:r w:rsidRPr="003643F8">
        <w:rPr>
          <w:rStyle w:val="StyleUnderline"/>
          <w:highlight w:val="yellow"/>
        </w:rPr>
        <w:t>the claim itself presumes</w:t>
      </w:r>
      <w:r w:rsidRPr="007D42B6">
        <w:t xml:space="preserve"> that </w:t>
      </w:r>
      <w:r w:rsidRPr="003643F8">
        <w:rPr>
          <w:rStyle w:val="StyleUnderline"/>
          <w:highlight w:val="yellow"/>
        </w:rPr>
        <w:t>things have changed because the</w:t>
      </w:r>
      <w:r w:rsidRPr="007D42B6">
        <w:t xml:space="preserve"> charge is essentially a denunciation of objectionable conditions or incidents in the present as atavistic and a call for others to regard them as such. </w:t>
      </w:r>
      <w:r w:rsidRPr="003643F8">
        <w:rPr>
          <w:rStyle w:val="StyleUnderline"/>
          <w:highlight w:val="yellow"/>
        </w:rPr>
        <w:t>Attempting to mobilize outrage</w:t>
      </w:r>
      <w:r w:rsidRPr="007D42B6">
        <w:t xml:space="preserve"> about some action or expression </w:t>
      </w:r>
      <w:r w:rsidRPr="003643F8">
        <w:rPr>
          <w:rStyle w:val="StyleUnderline"/>
          <w:highlight w:val="yellow"/>
        </w:rPr>
        <w:t>through associating it with</w:t>
      </w:r>
      <w:r w:rsidRPr="007D42B6">
        <w:t xml:space="preserve"> </w:t>
      </w:r>
      <w:r w:rsidRPr="003643F8">
        <w:rPr>
          <w:rStyle w:val="StyleUnderline"/>
        </w:rPr>
        <w:t>discredited</w:t>
      </w:r>
      <w:r w:rsidRPr="007D42B6">
        <w:t xml:space="preserve"> or </w:t>
      </w:r>
      <w:r w:rsidRPr="003643F8">
        <w:rPr>
          <w:rStyle w:val="StyleUnderline"/>
          <w:highlight w:val="yellow"/>
        </w:rPr>
        <w:t>vilified</w:t>
      </w:r>
      <w:r w:rsidRPr="007D42B6">
        <w:t xml:space="preserve"> views or </w:t>
      </w:r>
      <w:r w:rsidRPr="003643F8">
        <w:rPr>
          <w:rStyle w:val="StyleUnderline"/>
          <w:highlight w:val="yellow"/>
        </w:rPr>
        <w:t>practices</w:t>
      </w:r>
      <w:r w:rsidRPr="007D42B6">
        <w:t xml:space="preserve"> is a common gambit in hortatory political rhetoric, more or less effective for a rally or leaflet. But this antiracist politics </w:t>
      </w:r>
      <w:r w:rsidRPr="003643F8">
        <w:rPr>
          <w:rStyle w:val="StyleUnderline"/>
          <w:highlight w:val="yellow"/>
        </w:rPr>
        <w:t>is</w:t>
      </w:r>
      <w:r w:rsidRPr="007D42B6">
        <w:t xml:space="preserve"> ineffective and even </w:t>
      </w:r>
      <w:r w:rsidRPr="003643F8">
        <w:rPr>
          <w:rStyle w:val="StyleUnderline"/>
          <w:highlight w:val="yellow"/>
        </w:rPr>
        <w:t xml:space="preserve">destructive when it </w:t>
      </w:r>
      <w:r w:rsidRPr="003643F8">
        <w:rPr>
          <w:rStyle w:val="Emphasis"/>
          <w:highlight w:val="yellow"/>
        </w:rPr>
        <w:t>takes the place of</w:t>
      </w:r>
      <w:r w:rsidRPr="007D42B6">
        <w:t xml:space="preserve"> scholarly interpretation or </w:t>
      </w:r>
      <w:r w:rsidRPr="003643F8">
        <w:rPr>
          <w:rStyle w:val="Emphasis"/>
          <w:highlight w:val="yellow"/>
        </w:rPr>
        <w:t>strategic political analysis</w:t>
      </w:r>
      <w:r w:rsidRPr="007D42B6">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7D42B6">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3643F8">
        <w:rPr>
          <w:rStyle w:val="Emphasis"/>
          <w:highlight w:val="yellow"/>
        </w:rPr>
        <w:t>The cornerstone of race ideology, which</w:t>
      </w:r>
      <w:r w:rsidRPr="007D42B6">
        <w:t xml:space="preserve"> is not now and </w:t>
      </w:r>
      <w:r w:rsidRPr="003643F8">
        <w:rPr>
          <w:rStyle w:val="Emphasis"/>
          <w:highlight w:val="yellow"/>
        </w:rPr>
        <w:t>never has been incompatible with capitalism, is presumption of ontological</w:t>
      </w:r>
      <w:r w:rsidRPr="007D42B6">
        <w:t xml:space="preserve">-level </w:t>
      </w:r>
      <w:r w:rsidRPr="003643F8">
        <w:rPr>
          <w:rStyle w:val="Emphasis"/>
          <w:highlight w:val="yellow"/>
        </w:rPr>
        <w:t>differences among</w:t>
      </w:r>
      <w:r w:rsidRPr="007D42B6">
        <w:t xml:space="preserve"> human </w:t>
      </w:r>
      <w:r w:rsidRPr="003643F8">
        <w:rPr>
          <w:rStyle w:val="Emphasis"/>
          <w:highlight w:val="yellow"/>
        </w:rPr>
        <w:t>populations apportioned into racial groups.</w:t>
      </w:r>
      <w:r w:rsidRPr="007D42B6">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3643F8">
        <w:rPr>
          <w:rStyle w:val="StyleUnderline"/>
          <w:highlight w:val="yellow"/>
        </w:rPr>
        <w:t>it masks a class-skewed agenda</w:t>
      </w:r>
      <w:r w:rsidRPr="003643F8">
        <w:rPr>
          <w:rStyle w:val="StyleUnderline"/>
        </w:rPr>
        <w:t xml:space="preserve">. </w:t>
      </w:r>
      <w:r w:rsidRPr="007D42B6">
        <w:t xml:space="preserve">That underlying reality helps make sense both of why antiracists seem unconcerned that their elevation of challenging disparities to the paramount, if not exclusive, goal of </w:t>
      </w:r>
      <w:r w:rsidRPr="003643F8">
        <w:rPr>
          <w:rStyle w:val="Emphasis"/>
          <w:highlight w:val="yellow"/>
        </w:rPr>
        <w:t>egalitarian politics is entirely consistent</w:t>
      </w:r>
      <w:r w:rsidRPr="007D42B6">
        <w:t xml:space="preserve"> </w:t>
      </w:r>
      <w:r w:rsidRPr="003643F8">
        <w:rPr>
          <w:rStyle w:val="StyleUnderline"/>
          <w:highlight w:val="yellow"/>
        </w:rPr>
        <w:t>with neolib</w:t>
      </w:r>
      <w:r w:rsidRPr="007D42B6">
        <w:t xml:space="preserve">eralism’s regime of intensifying economic </w:t>
      </w:r>
      <w:r w:rsidRPr="003643F8">
        <w:rPr>
          <w:rStyle w:val="StyleUnderline"/>
          <w:highlight w:val="yellow"/>
        </w:rPr>
        <w:t>inequality</w:t>
      </w:r>
      <w:r w:rsidRPr="007D42B6">
        <w:t xml:space="preserve"> an</w:t>
      </w:r>
      <w:r w:rsidRPr="003643F8">
        <w:rPr>
          <w:rStyle w:val="StyleUnderline"/>
          <w:highlight w:val="yellow"/>
        </w:rPr>
        <w:t>d why their de facto alliance with corporate</w:t>
      </w:r>
      <w:r w:rsidRPr="007D42B6">
        <w:t xml:space="preserve"> and Wall Street </w:t>
      </w:r>
      <w:r w:rsidRPr="003643F8">
        <w:rPr>
          <w:rStyle w:val="StyleUnderline"/>
          <w:highlight w:val="yellow"/>
        </w:rPr>
        <w:t>Democrats</w:t>
      </w:r>
      <w:r w:rsidRPr="007D42B6">
        <w:t xml:space="preserve"> against the conventional left </w:t>
      </w:r>
      <w:r w:rsidRPr="003643F8">
        <w:rPr>
          <w:rStyle w:val="StyleUnderline"/>
          <w:highlight w:val="yellow"/>
        </w:rPr>
        <w:t>has been automatic and untroubling.</w:t>
      </w:r>
      <w:r>
        <w:rPr>
          <w:rStyle w:val="StyleUnderline"/>
        </w:rPr>
        <w:t xml:space="preserve"> </w:t>
      </w:r>
      <w:r w:rsidRPr="007D42B6">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3643F8">
        <w:rPr>
          <w:rStyle w:val="Emphasis"/>
          <w:highlight w:val="yellow"/>
        </w:rPr>
        <w:t>Slavery was</w:t>
      </w:r>
      <w:r w:rsidRPr="007D42B6">
        <w:t xml:space="preserve"> fundamentally </w:t>
      </w:r>
      <w:r w:rsidRPr="003643F8">
        <w:rPr>
          <w:rStyle w:val="Emphasis"/>
          <w:highlight w:val="yellow"/>
        </w:rPr>
        <w:t>a labor relation</w:t>
      </w:r>
      <w:r w:rsidRPr="007D42B6">
        <w:t xml:space="preserve">, </w:t>
      </w:r>
      <w:r w:rsidRPr="003643F8">
        <w:rPr>
          <w:rStyle w:val="Emphasis"/>
          <w:highlight w:val="yellow"/>
        </w:rPr>
        <w:t>not an extreme system of race relations</w:t>
      </w:r>
      <w:r w:rsidRPr="007D42B6">
        <w:t xml:space="preserve">. To paraphrase Barbara and Karen Fields, </w:t>
      </w:r>
      <w:r w:rsidRPr="003643F8">
        <w:rPr>
          <w:rStyle w:val="StyleUnderline"/>
          <w:highlight w:val="yellow"/>
        </w:rPr>
        <w:t>its objective was to produce cotton, sugar, tobacco, and rice</w:t>
      </w:r>
      <w:r w:rsidRPr="007D42B6">
        <w:t xml:space="preserve">, not white supremacy. </w:t>
      </w:r>
      <w:r w:rsidRPr="003643F8">
        <w:rPr>
          <w:rStyle w:val="StyleUnderline"/>
          <w:highlight w:val="yellow"/>
        </w:rPr>
        <w:t>Its appeal to the planter class was that it secured a labor force that had no rights or recourse</w:t>
      </w:r>
      <w:r w:rsidRPr="007D42B6">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3643F8">
        <w:rPr>
          <w:rStyle w:val="StyleUnderline"/>
          <w:highlight w:val="yellow"/>
        </w:rPr>
        <w:t>The segregationist regime was</w:t>
      </w:r>
      <w:r w:rsidRPr="007D42B6">
        <w:t xml:space="preserve"> an historically specific social order </w:t>
      </w:r>
      <w:r w:rsidRPr="003643F8">
        <w:rPr>
          <w:rStyle w:val="StyleUnderline"/>
          <w:highlight w:val="yellow"/>
        </w:rPr>
        <w:t>based on disfranchisement of the vast majority of blacks and a substantial percentage of whites</w:t>
      </w:r>
      <w:r w:rsidRPr="007D42B6">
        <w:t xml:space="preserve">, </w:t>
      </w:r>
      <w:r w:rsidRPr="003643F8">
        <w:rPr>
          <w:rStyle w:val="StyleUnderline"/>
          <w:highlight w:val="yellow"/>
        </w:rPr>
        <w:t>imposed</w:t>
      </w:r>
      <w:r w:rsidRPr="007D42B6">
        <w:t xml:space="preserve"> by southern elites </w:t>
      </w:r>
      <w:r w:rsidRPr="003643F8">
        <w:rPr>
          <w:rStyle w:val="StyleUnderline"/>
          <w:highlight w:val="yellow"/>
        </w:rPr>
        <w:t>after defeat of the interracial</w:t>
      </w:r>
      <w:r w:rsidRPr="007D42B6">
        <w:t xml:space="preserve"> Populist </w:t>
      </w:r>
      <w:r w:rsidRPr="003643F8">
        <w:rPr>
          <w:rStyle w:val="StyleUnderline"/>
          <w:highlight w:val="yellow"/>
        </w:rPr>
        <w:t>political insurgency</w:t>
      </w:r>
      <w:r w:rsidRPr="007D42B6">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7D42B6">
        <w:t>, transhistorical “</w:t>
      </w:r>
      <w:r w:rsidRPr="007D42B6">
        <w:rPr>
          <w:rStyle w:val="Emphasis"/>
        </w:rPr>
        <w:t>Black</w:t>
      </w:r>
      <w:r w:rsidRPr="007D42B6">
        <w:t xml:space="preserve"> Liberation </w:t>
      </w:r>
      <w:r w:rsidRPr="007D42B6">
        <w:rPr>
          <w:rStyle w:val="Emphasis"/>
        </w:rPr>
        <w:t>Struggle</w:t>
      </w:r>
      <w:r w:rsidRPr="007D42B6">
        <w:t xml:space="preserve">” or “Black Freedom Movement,” and there never has been. </w:t>
      </w:r>
      <w:r w:rsidRPr="007D42B6">
        <w:rPr>
          <w:rStyle w:val="StyleUnderline"/>
        </w:rPr>
        <w:t>Black Americans have engaged in many</w:t>
      </w:r>
      <w:r w:rsidRPr="007D42B6">
        <w:t xml:space="preserve"> </w:t>
      </w:r>
      <w:r w:rsidRPr="007D42B6">
        <w:rPr>
          <w:rStyle w:val="StyleUnderline"/>
        </w:rPr>
        <w:t>different forms of political expression</w:t>
      </w:r>
      <w:r w:rsidRPr="007D42B6">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7D42B6">
        <w:rPr>
          <w:rStyle w:val="StyleUnderline"/>
          <w:highlight w:val="yellow"/>
        </w:rPr>
        <w:t>contemporary</w:t>
      </w:r>
      <w:r w:rsidRPr="007D42B6">
        <w:t xml:space="preserve"> scholarly </w:t>
      </w:r>
      <w:r w:rsidRPr="007D42B6">
        <w:rPr>
          <w:rStyle w:val="StyleUnderline"/>
          <w:highlight w:val="yellow"/>
        </w:rPr>
        <w:t>discussion reads “black politics</w:t>
      </w:r>
      <w:r w:rsidRPr="007D42B6">
        <w:t xml:space="preserve">”—the ethnic pluralist group politics articulated mainly since the 1960s—back </w:t>
      </w:r>
      <w:r w:rsidRPr="007D42B6">
        <w:rPr>
          <w:rStyle w:val="StyleUnderline"/>
          <w:highlight w:val="yellow"/>
        </w:rPr>
        <w:t>anachronistically</w:t>
      </w:r>
      <w:r w:rsidRPr="007D42B6">
        <w:t xml:space="preserve"> </w:t>
      </w:r>
      <w:r w:rsidRPr="007D42B6">
        <w:rPr>
          <w:rStyle w:val="StyleUnderline"/>
          <w:highlight w:val="yellow"/>
        </w:rPr>
        <w:t>onto the varying</w:t>
      </w:r>
      <w:r w:rsidRPr="007D42B6">
        <w:t xml:space="preserve"> and pragmatically grounded </w:t>
      </w:r>
      <w:r w:rsidRPr="007D42B6">
        <w:rPr>
          <w:rStyle w:val="StyleUnderline"/>
          <w:highlight w:val="yellow"/>
        </w:rPr>
        <w:t>political expressions in which black Americans have engaged</w:t>
      </w:r>
      <w:r w:rsidRPr="007D42B6">
        <w:t xml:space="preserve"> since </w:t>
      </w:r>
      <w:r w:rsidRPr="005716C4">
        <w:t>Emancipation, which he describes as “black American political life.” Political differentiation has been as common among black Americans as among all others. Moreover</w:t>
      </w:r>
      <w:r w:rsidRPr="007D42B6">
        <w:t xml:space="preserve">, </w:t>
      </w:r>
      <w:r w:rsidRPr="007D42B6">
        <w:rPr>
          <w:rStyle w:val="StyleUnderline"/>
          <w:highlight w:val="yellow"/>
        </w:rPr>
        <w:t>issues bearing</w:t>
      </w:r>
      <w:r w:rsidRPr="007D42B6">
        <w:t xml:space="preserve"> specifically </w:t>
      </w:r>
      <w:r w:rsidRPr="007D42B6">
        <w:rPr>
          <w:rStyle w:val="StyleUnderline"/>
          <w:highlight w:val="yellow"/>
        </w:rPr>
        <w:t>on</w:t>
      </w:r>
      <w:r w:rsidRPr="007D42B6">
        <w:t xml:space="preserve"> race or </w:t>
      </w:r>
      <w:r w:rsidRPr="007D42B6">
        <w:rPr>
          <w:rStyle w:val="StyleUnderline"/>
          <w:highlight w:val="yellow"/>
        </w:rPr>
        <w:t>racial disparities have never exhausted</w:t>
      </w:r>
      <w:r w:rsidRPr="007D42B6">
        <w:t xml:space="preserve">, or exclusively defined, </w:t>
      </w:r>
      <w:r w:rsidRPr="007D42B6">
        <w:rPr>
          <w:rStyle w:val="StyleUnderline"/>
          <w:highlight w:val="yellow"/>
        </w:rPr>
        <w:t>black</w:t>
      </w:r>
      <w:r w:rsidRPr="007D42B6">
        <w:t xml:space="preserve"> Americans’ expressed </w:t>
      </w:r>
      <w:r w:rsidRPr="007D42B6">
        <w:rPr>
          <w:rStyle w:val="StyleUnderline"/>
          <w:highlight w:val="yellow"/>
        </w:rPr>
        <w:t>political concerns</w:t>
      </w:r>
      <w:r w:rsidRPr="007D42B6">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7D42B6">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7D42B6">
        <w:t>.</w:t>
      </w:r>
    </w:p>
    <w:p w14:paraId="66D898EF" w14:textId="77777777" w:rsidR="00061775" w:rsidRDefault="00061775" w:rsidP="00061775"/>
    <w:p w14:paraId="1E7000F0" w14:textId="77777777" w:rsidR="00061775" w:rsidRPr="00941C9F" w:rsidRDefault="00061775" w:rsidP="00061775"/>
    <w:p w14:paraId="49E0B12F" w14:textId="77777777" w:rsidR="00061775" w:rsidRDefault="00061775" w:rsidP="00061775"/>
    <w:p w14:paraId="4BFA222E" w14:textId="77777777" w:rsidR="00061775" w:rsidRDefault="00061775" w:rsidP="00061775"/>
    <w:p w14:paraId="55FE0AD6" w14:textId="77777777" w:rsidR="00061775" w:rsidRDefault="00061775" w:rsidP="00061775"/>
    <w:p w14:paraId="0DF2A291" w14:textId="77777777" w:rsidR="00061775" w:rsidRPr="00941C9F" w:rsidRDefault="00061775" w:rsidP="00061775"/>
    <w:p w14:paraId="30533A97" w14:textId="77777777" w:rsidR="00061775" w:rsidRDefault="00061775" w:rsidP="00061775">
      <w:pPr>
        <w:pStyle w:val="Heading3"/>
      </w:pPr>
      <w:r>
        <w:t>link – antiracism</w:t>
      </w:r>
    </w:p>
    <w:p w14:paraId="03FB8940" w14:textId="77777777" w:rsidR="00061775" w:rsidRPr="00061F64" w:rsidRDefault="00061775" w:rsidP="00061775"/>
    <w:p w14:paraId="63CD2048" w14:textId="77777777" w:rsidR="00061775" w:rsidRDefault="00061775" w:rsidP="00061775">
      <w:pPr>
        <w:pStyle w:val="Heading4"/>
      </w:pPr>
      <w:r w:rsidRPr="009201BA">
        <w:rPr>
          <w:highlight w:val="red"/>
        </w:rPr>
        <w:t>[Insert their rhetoric: ontology/pessimism/etc.]</w:t>
      </w:r>
      <w:r>
        <w:t xml:space="preserve"> is an </w:t>
      </w:r>
      <w:r w:rsidRPr="00160764">
        <w:rPr>
          <w:u w:val="single"/>
        </w:rPr>
        <w:t>ahistorical illusion</w:t>
      </w:r>
      <w:r>
        <w:t xml:space="preserve"> that assigns a </w:t>
      </w:r>
      <w:r w:rsidRPr="00160764">
        <w:rPr>
          <w:u w:val="single"/>
        </w:rPr>
        <w:t>motive force</w:t>
      </w:r>
      <w:r>
        <w:t xml:space="preserve"> to white supremacy---it </w:t>
      </w:r>
      <w:r w:rsidRPr="00160764">
        <w:rPr>
          <w:u w:val="single"/>
        </w:rPr>
        <w:t>confounds</w:t>
      </w:r>
      <w:r>
        <w:t xml:space="preserve"> strategies for addressing injustice and </w:t>
      </w:r>
      <w:r w:rsidRPr="00160764">
        <w:rPr>
          <w:u w:val="single"/>
        </w:rPr>
        <w:t>denounces</w:t>
      </w:r>
      <w:r>
        <w:t xml:space="preserve"> the alt due to </w:t>
      </w:r>
      <w:r w:rsidRPr="009201BA">
        <w:rPr>
          <w:u w:val="single"/>
        </w:rPr>
        <w:t>race reductionism</w:t>
      </w:r>
    </w:p>
    <w:p w14:paraId="4F5C67A9" w14:textId="77777777" w:rsidR="00061775" w:rsidRPr="00266E73"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18" w:history="1">
        <w:r w:rsidRPr="00F41AFF">
          <w:rPr>
            <w:rStyle w:val="Hyperlink"/>
          </w:rPr>
          <w:t>https://journals.sagepub.com/doi/10.1177/1095796020913869</w:t>
        </w:r>
      </w:hyperlink>
      <w:r>
        <w:t xml:space="preserve"> </w:t>
      </w:r>
    </w:p>
    <w:p w14:paraId="2701A1C0" w14:textId="77777777" w:rsidR="00061775" w:rsidRPr="00160764" w:rsidRDefault="00061775" w:rsidP="00061775">
      <w:pPr>
        <w:rPr>
          <w:rStyle w:val="StyleUnderline"/>
        </w:rPr>
      </w:pPr>
      <w:r w:rsidRPr="003A30C6">
        <w:rPr>
          <w:sz w:val="16"/>
        </w:rPr>
        <w:t xml:space="preserve">How </w:t>
      </w:r>
      <w:r w:rsidRPr="00160764">
        <w:rPr>
          <w:rStyle w:val="StyleUnderline"/>
        </w:rPr>
        <w:t>socialism and race connect</w:t>
      </w:r>
      <w:r w:rsidRPr="003A30C6">
        <w:rPr>
          <w:sz w:val="16"/>
        </w:rPr>
        <w:t xml:space="preserve">, or do not, </w:t>
      </w:r>
      <w:r w:rsidRPr="00160764">
        <w:rPr>
          <w:rStyle w:val="StyleUnderline"/>
        </w:rPr>
        <w:t>has been a topic of recurrent controversy</w:t>
      </w:r>
      <w:r w:rsidRPr="003A30C6">
        <w:rPr>
          <w:sz w:val="16"/>
        </w:rPr>
        <w:t xml:space="preserve"> since both notions began to take their familiar forms in the nineteenth century. </w:t>
      </w:r>
      <w:r w:rsidRPr="00160764">
        <w:rPr>
          <w:rStyle w:val="StyleUnderline"/>
        </w:rPr>
        <w:t xml:space="preserve">In recent years, though, the question of their relation has taken the form of a morality play extolling a potted one-size-fits-all </w:t>
      </w:r>
      <w:r w:rsidRPr="00160764">
        <w:rPr>
          <w:rStyle w:val="StyleUnderline"/>
          <w:highlight w:val="cyan"/>
        </w:rPr>
        <w:t xml:space="preserve">charge that </w:t>
      </w:r>
      <w:r w:rsidRPr="00160764">
        <w:rPr>
          <w:rStyle w:val="Emphasis"/>
          <w:highlight w:val="cyan"/>
        </w:rPr>
        <w:t>working-class whites</w:t>
      </w:r>
      <w:r w:rsidRPr="00160764">
        <w:rPr>
          <w:rStyle w:val="Emphasis"/>
        </w:rPr>
        <w:t xml:space="preserve"> are </w:t>
      </w:r>
      <w:r w:rsidRPr="00160764">
        <w:rPr>
          <w:rStyle w:val="Emphasis"/>
          <w:highlight w:val="cyan"/>
        </w:rPr>
        <w:t>more</w:t>
      </w:r>
      <w:r w:rsidRPr="00160764">
        <w:rPr>
          <w:rStyle w:val="Emphasis"/>
        </w:rPr>
        <w:t xml:space="preserve"> deeply </w:t>
      </w:r>
      <w:r w:rsidRPr="00160764">
        <w:rPr>
          <w:rStyle w:val="Emphasis"/>
          <w:highlight w:val="cyan"/>
        </w:rPr>
        <w:t>committed to</w:t>
      </w:r>
      <w:r w:rsidRPr="00160764">
        <w:rPr>
          <w:rStyle w:val="Emphasis"/>
        </w:rPr>
        <w:t xml:space="preserve"> their </w:t>
      </w:r>
      <w:r w:rsidRPr="00160764">
        <w:rPr>
          <w:rStyle w:val="Emphasis"/>
          <w:highlight w:val="cyan"/>
        </w:rPr>
        <w:t>racial privilege than to interracial class solidarity</w:t>
      </w:r>
      <w:r w:rsidRPr="00160764">
        <w:rPr>
          <w:rStyle w:val="Emphasis"/>
        </w:rPr>
        <w:t>.</w:t>
      </w:r>
      <w:r w:rsidRPr="003A30C6">
        <w:rPr>
          <w:sz w:val="16"/>
        </w:rPr>
        <w:t xml:space="preserve"> </w:t>
      </w:r>
      <w:r w:rsidRPr="00160764">
        <w:rPr>
          <w:rStyle w:val="StyleUnderline"/>
        </w:rPr>
        <w:t xml:space="preserve">This charge, </w:t>
      </w:r>
      <w:r w:rsidRPr="00160764">
        <w:rPr>
          <w:rStyle w:val="StyleUnderline"/>
          <w:highlight w:val="cyan"/>
        </w:rPr>
        <w:t>employed to explain</w:t>
      </w:r>
      <w:r w:rsidRPr="00160764">
        <w:rPr>
          <w:rStyle w:val="StyleUnderline"/>
        </w:rPr>
        <w:t xml:space="preserve"> Donald Trump’s election, is projected onto the past as indicating a deeper, trans-historical, or primordial power of racism or white supremacy, or in some quarters, “</w:t>
      </w:r>
      <w:r w:rsidRPr="00160764">
        <w:rPr>
          <w:rStyle w:val="Emphasis"/>
          <w:highlight w:val="cyan"/>
        </w:rPr>
        <w:t>antiblackness</w:t>
      </w:r>
      <w:r w:rsidRPr="00160764">
        <w:rPr>
          <w:rStyle w:val="StyleUnderline"/>
        </w:rPr>
        <w:t xml:space="preserve">.” </w:t>
      </w:r>
      <w:r w:rsidRPr="00160764">
        <w:rPr>
          <w:rStyle w:val="Emphasis"/>
          <w:highlight w:val="cyan"/>
        </w:rPr>
        <w:t>This perspective abjures historical specificity</w:t>
      </w:r>
      <w:r w:rsidRPr="003A30C6">
        <w:rPr>
          <w:sz w:val="16"/>
        </w:rPr>
        <w:t xml:space="preserve"> </w:t>
      </w:r>
      <w:r w:rsidRPr="00160764">
        <w:rPr>
          <w:rStyle w:val="StyleUnderline"/>
        </w:rPr>
        <w:t xml:space="preserve">in favor of a metanarrative that </w:t>
      </w:r>
      <w:r w:rsidRPr="00160764">
        <w:rPr>
          <w:rStyle w:val="Emphasis"/>
          <w:highlight w:val="cyan"/>
        </w:rPr>
        <w:t>assigns a motive force to abstractions like</w:t>
      </w:r>
      <w:r w:rsidRPr="00160764">
        <w:rPr>
          <w:rStyle w:val="Emphasis"/>
        </w:rPr>
        <w:t xml:space="preserve"> racism and </w:t>
      </w:r>
      <w:r w:rsidRPr="00160764">
        <w:rPr>
          <w:rStyle w:val="Emphasis"/>
          <w:highlight w:val="cyan"/>
        </w:rPr>
        <w:t>white supremacy</w:t>
      </w:r>
      <w:r w:rsidRPr="00160764">
        <w:rPr>
          <w:rStyle w:val="StyleUnderline"/>
        </w:rPr>
        <w:t>.</w:t>
      </w:r>
      <w:r w:rsidRPr="003A30C6">
        <w:rPr>
          <w:sz w:val="16"/>
        </w:rPr>
        <w:t xml:space="preserve"> Along these lines, </w:t>
      </w:r>
      <w:r w:rsidRPr="00160764">
        <w:rPr>
          <w:rStyle w:val="StyleUnderline"/>
        </w:rPr>
        <w:t>the failure of interracial populism in the late nineteenth century, white race riots in the wake of World War I, hate strikes in the 1940s, open housing riots in the 1950s and 1960s, antibussing riots in the 1970s, and the persistence of racial disparities of all sorts serve as convenient reference points substantiating the narrative’s essential truth</w:t>
      </w:r>
      <w:r w:rsidRPr="003A30C6">
        <w:rPr>
          <w:sz w:val="16"/>
        </w:rPr>
        <w:t xml:space="preserve">. </w:t>
      </w:r>
      <w:r w:rsidRPr="00160764">
        <w:rPr>
          <w:rStyle w:val="StyleUnderline"/>
        </w:rPr>
        <w:t xml:space="preserve">Ahistorical, </w:t>
      </w:r>
      <w:r w:rsidRPr="00160764">
        <w:rPr>
          <w:rStyle w:val="Emphasis"/>
        </w:rPr>
        <w:t>race-reductionist</w:t>
      </w:r>
      <w:r w:rsidRPr="003A30C6">
        <w:rPr>
          <w:sz w:val="16"/>
        </w:rPr>
        <w:t xml:space="preserve">2 </w:t>
      </w:r>
      <w:r w:rsidRPr="00160764">
        <w:rPr>
          <w:rStyle w:val="StyleUnderline"/>
        </w:rPr>
        <w:t>claims about the past then become the basis—in place of causal argument or evidence—for affirming those same claims as they were originally asserted regarding circumstances in the present.</w:t>
      </w:r>
      <w:r w:rsidRPr="003A30C6">
        <w:rPr>
          <w:sz w:val="16"/>
        </w:rPr>
        <w:t xml:space="preserve"> Law professor </w:t>
      </w:r>
      <w:r w:rsidRPr="00160764">
        <w:rPr>
          <w:rStyle w:val="Emphasis"/>
        </w:rPr>
        <w:t xml:space="preserve">Michelle </w:t>
      </w:r>
      <w:r w:rsidRPr="00160764">
        <w:rPr>
          <w:rStyle w:val="Emphasis"/>
          <w:highlight w:val="cyan"/>
        </w:rPr>
        <w:t>Alexander’s</w:t>
      </w:r>
      <w:r w:rsidRPr="00160764">
        <w:rPr>
          <w:rStyle w:val="StyleUnderline"/>
          <w:highlight w:val="cyan"/>
        </w:rPr>
        <w:t xml:space="preserve"> contention that </w:t>
      </w:r>
      <w:r w:rsidRPr="00160764">
        <w:rPr>
          <w:rStyle w:val="Emphasis"/>
          <w:highlight w:val="cyan"/>
        </w:rPr>
        <w:t>mass incarceration</w:t>
      </w:r>
      <w:r w:rsidRPr="00160764">
        <w:rPr>
          <w:rStyle w:val="StyleUnderline"/>
        </w:rPr>
        <w:t xml:space="preserve"> should be understood as an </w:t>
      </w:r>
      <w:r w:rsidRPr="00160764">
        <w:rPr>
          <w:rStyle w:val="StyleUnderline"/>
          <w:highlight w:val="cyan"/>
        </w:rPr>
        <w:t>updated version of</w:t>
      </w:r>
      <w:r w:rsidRPr="00160764">
        <w:rPr>
          <w:rStyle w:val="StyleUnderline"/>
        </w:rPr>
        <w:t xml:space="preserve"> the regime of explicit </w:t>
      </w:r>
      <w:r w:rsidRPr="00160764">
        <w:rPr>
          <w:rStyle w:val="StyleUnderline"/>
          <w:highlight w:val="cyan"/>
        </w:rPr>
        <w:t>racial hierarchy</w:t>
      </w:r>
      <w:r w:rsidRPr="00160764">
        <w:rPr>
          <w:rStyle w:val="StyleUnderline"/>
        </w:rPr>
        <w:t xml:space="preserve"> that prevailed in the South</w:t>
      </w:r>
      <w:r w:rsidRPr="003A30C6">
        <w:rPr>
          <w:sz w:val="16"/>
        </w:rPr>
        <w:t xml:space="preserve"> for most of the twentieth century </w:t>
      </w:r>
      <w:r w:rsidRPr="00160764">
        <w:rPr>
          <w:rStyle w:val="Emphasis"/>
          <w:highlight w:val="cyan"/>
        </w:rPr>
        <w:t>is a representative illustration</w:t>
      </w:r>
      <w:r w:rsidRPr="003A30C6">
        <w:rPr>
          <w:sz w:val="16"/>
        </w:rPr>
        <w:t xml:space="preserve"> </w:t>
      </w:r>
      <w:r w:rsidRPr="00160764">
        <w:rPr>
          <w:rStyle w:val="StyleUnderline"/>
        </w:rPr>
        <w:t>of this form of argument.</w:t>
      </w:r>
      <w:r w:rsidRPr="003A30C6">
        <w:rPr>
          <w:sz w:val="16"/>
        </w:rPr>
        <w:t xml:space="preserve"> </w:t>
      </w:r>
      <w:r w:rsidRPr="00160764">
        <w:rPr>
          <w:rStyle w:val="Emphasis"/>
        </w:rPr>
        <w:t>Hinging on shallow constructions of past and present</w:t>
      </w:r>
      <w:r w:rsidRPr="003A30C6">
        <w:rPr>
          <w:sz w:val="16"/>
        </w:rPr>
        <w:t xml:space="preserve"> </w:t>
      </w:r>
      <w:r w:rsidRPr="00160764">
        <w:rPr>
          <w:rStyle w:val="StyleUnderline"/>
        </w:rPr>
        <w:t>in ways that undermine understanding either mass incarceration or Jim Crow, Alexander’s argumentation</w:t>
      </w:r>
      <w:r w:rsidRPr="003A30C6">
        <w:rPr>
          <w:sz w:val="16"/>
        </w:rPr>
        <w:t xml:space="preserve"> also </w:t>
      </w:r>
      <w:r w:rsidRPr="00160764">
        <w:rPr>
          <w:rStyle w:val="Emphasis"/>
          <w:highlight w:val="cyan"/>
        </w:rPr>
        <w:t>confounds strategies for addressing current injustice</w:t>
      </w:r>
      <w:r w:rsidRPr="003A30C6">
        <w:rPr>
          <w:sz w:val="16"/>
        </w:rPr>
        <w:t xml:space="preserve">. Indeed, </w:t>
      </w:r>
      <w:r w:rsidRPr="00160764">
        <w:rPr>
          <w:rStyle w:val="StyleUnderline"/>
        </w:rPr>
        <w:t xml:space="preserve">Alexander can </w:t>
      </w:r>
      <w:r w:rsidRPr="00160764">
        <w:rPr>
          <w:rStyle w:val="StyleUnderline"/>
          <w:highlight w:val="cyan"/>
        </w:rPr>
        <w:t>sustain</w:t>
      </w:r>
      <w:r w:rsidRPr="00160764">
        <w:rPr>
          <w:rStyle w:val="StyleUnderline"/>
        </w:rPr>
        <w:t xml:space="preserve"> her </w:t>
      </w:r>
      <w:r w:rsidRPr="00160764">
        <w:rPr>
          <w:rStyle w:val="StyleUnderline"/>
          <w:highlight w:val="cyan"/>
        </w:rPr>
        <w:t>Jim Crow analogy only by dismissing</w:t>
      </w:r>
      <w:r w:rsidRPr="00160764">
        <w:rPr>
          <w:rStyle w:val="StyleUnderline"/>
        </w:rPr>
        <w:t xml:space="preserve"> the </w:t>
      </w:r>
      <w:r w:rsidRPr="00160764">
        <w:rPr>
          <w:rStyle w:val="Emphasis"/>
          <w:highlight w:val="cyan"/>
        </w:rPr>
        <w:t>large numbers of whites</w:t>
      </w:r>
      <w:r w:rsidRPr="00160764">
        <w:rPr>
          <w:rStyle w:val="Emphasis"/>
        </w:rPr>
        <w:t xml:space="preserve"> who have been </w:t>
      </w:r>
      <w:r w:rsidRPr="00160764">
        <w:rPr>
          <w:rStyle w:val="Emphasis"/>
          <w:highlight w:val="cyan"/>
        </w:rPr>
        <w:t>victimized in the war on drugs as “collateral damage</w:t>
      </w:r>
      <w:r w:rsidRPr="00160764">
        <w:rPr>
          <w:rStyle w:val="StyleUnderline"/>
          <w:highlight w:val="cyan"/>
        </w:rPr>
        <w:t>,”</w:t>
      </w:r>
      <w:r w:rsidRPr="00160764">
        <w:rPr>
          <w:rStyle w:val="StyleUnderline"/>
        </w:rPr>
        <w:t xml:space="preserve"> a callous throwaway line, yet another bad historical analogy that does not address the problem that fact poses for her simplistic account.</w:t>
      </w:r>
    </w:p>
    <w:p w14:paraId="04A7170C" w14:textId="77777777" w:rsidR="00061775" w:rsidRDefault="00061775" w:rsidP="00061775">
      <w:pPr>
        <w:rPr>
          <w:sz w:val="16"/>
        </w:rPr>
      </w:pPr>
      <w:r w:rsidRPr="003A30C6">
        <w:rPr>
          <w:sz w:val="16"/>
        </w:rPr>
        <w:t xml:space="preserve">The </w:t>
      </w:r>
      <w:r w:rsidRPr="00160764">
        <w:rPr>
          <w:rStyle w:val="Emphasis"/>
        </w:rPr>
        <w:t>Myth of Class Reductionism</w:t>
      </w:r>
      <w:r w:rsidRPr="003A30C6">
        <w:rPr>
          <w:sz w:val="16"/>
        </w:rPr>
        <w:t xml:space="preserve"> This </w:t>
      </w:r>
      <w:r w:rsidRPr="00160764">
        <w:rPr>
          <w:rStyle w:val="StyleUnderline"/>
        </w:rPr>
        <w:t xml:space="preserve">circular, </w:t>
      </w:r>
      <w:r w:rsidRPr="00160764">
        <w:rPr>
          <w:rStyle w:val="StyleUnderline"/>
          <w:highlight w:val="cyan"/>
        </w:rPr>
        <w:t>race-reductionist logic</w:t>
      </w:r>
      <w:r w:rsidRPr="00160764">
        <w:rPr>
          <w:rStyle w:val="StyleUnderline"/>
        </w:rPr>
        <w:t xml:space="preserve"> supports </w:t>
      </w:r>
      <w:r w:rsidRPr="00160764">
        <w:rPr>
          <w:rStyle w:val="StyleUnderline"/>
          <w:highlight w:val="cyan"/>
        </w:rPr>
        <w:t>denunciation of</w:t>
      </w:r>
      <w:r w:rsidRPr="00160764">
        <w:rPr>
          <w:rStyle w:val="StyleUnderline"/>
        </w:rPr>
        <w:t xml:space="preserve"> programs centered on broadly </w:t>
      </w:r>
      <w:r w:rsidRPr="00160764">
        <w:rPr>
          <w:rStyle w:val="StyleUnderline"/>
          <w:highlight w:val="cyan"/>
        </w:rPr>
        <w:t>egalitarian economic redistribution as</w:t>
      </w:r>
      <w:r w:rsidRPr="00160764">
        <w:rPr>
          <w:rStyle w:val="StyleUnderline"/>
        </w:rPr>
        <w:t xml:space="preserve"> either inattentive or </w:t>
      </w:r>
      <w:r w:rsidRPr="00160764">
        <w:rPr>
          <w:rStyle w:val="StyleUnderline"/>
          <w:highlight w:val="cyan"/>
        </w:rPr>
        <w:t>inimical to black</w:t>
      </w:r>
      <w:r w:rsidRPr="00160764">
        <w:rPr>
          <w:rStyle w:val="StyleUnderline"/>
        </w:rPr>
        <w:t xml:space="preserve"> people’s particular interests and concerns.</w:t>
      </w:r>
      <w:r w:rsidRPr="003A30C6">
        <w:rPr>
          <w:sz w:val="16"/>
        </w:rPr>
        <w:t xml:space="preserve"> </w:t>
      </w:r>
      <w:r w:rsidRPr="00160764">
        <w:rPr>
          <w:rStyle w:val="Emphasis"/>
        </w:rPr>
        <w:t xml:space="preserve">A </w:t>
      </w:r>
      <w:r w:rsidRPr="009201BA">
        <w:rPr>
          <w:rStyle w:val="Emphasis"/>
          <w:highlight w:val="cyan"/>
        </w:rPr>
        <w:t>common dodge</w:t>
      </w:r>
      <w:r w:rsidRPr="003A30C6">
        <w:rPr>
          <w:sz w:val="16"/>
        </w:rPr>
        <w:t xml:space="preserve"> </w:t>
      </w:r>
      <w:r w:rsidRPr="00160764">
        <w:rPr>
          <w:rStyle w:val="StyleUnderline"/>
        </w:rPr>
        <w:t xml:space="preserve">that allows dismissing advocates of agendas of socialist redistribution without confronting their arguments </w:t>
      </w:r>
      <w:r w:rsidRPr="009201BA">
        <w:rPr>
          <w:rStyle w:val="StyleUnderline"/>
          <w:highlight w:val="cyan"/>
        </w:rPr>
        <w:t>is the charge that</w:t>
      </w:r>
      <w:r w:rsidRPr="00160764">
        <w:rPr>
          <w:rStyle w:val="StyleUnderline"/>
        </w:rPr>
        <w:t xml:space="preserve">, in </w:t>
      </w:r>
      <w:r w:rsidRPr="009201BA">
        <w:rPr>
          <w:rStyle w:val="StyleUnderline"/>
          <w:highlight w:val="cyan"/>
        </w:rPr>
        <w:t>denying the supposedly transcendent power of racism</w:t>
      </w:r>
      <w:r w:rsidRPr="00160764">
        <w:rPr>
          <w:rStyle w:val="StyleUnderline"/>
        </w:rPr>
        <w:t xml:space="preserve">, they are characteristically </w:t>
      </w:r>
      <w:r w:rsidRPr="009201BA">
        <w:rPr>
          <w:rStyle w:val="StyleUnderline"/>
          <w:highlight w:val="cyan"/>
        </w:rPr>
        <w:t>guilty of “</w:t>
      </w:r>
      <w:r w:rsidRPr="009201BA">
        <w:rPr>
          <w:rStyle w:val="Emphasis"/>
          <w:highlight w:val="cyan"/>
        </w:rPr>
        <w:t>class reductionism</w:t>
      </w:r>
      <w:r w:rsidRPr="00160764">
        <w:rPr>
          <w:rStyle w:val="StyleUnderline"/>
        </w:rPr>
        <w:t>.”</w:t>
      </w:r>
      <w:r w:rsidRPr="003A30C6">
        <w:rPr>
          <w:sz w:val="16"/>
        </w:rPr>
        <w:t xml:space="preserve"> Class reductionism is the supposed view </w:t>
      </w:r>
      <w:r w:rsidRPr="00160764">
        <w:rPr>
          <w:u w:val="single"/>
        </w:rPr>
        <w:t>that inequalities apparently attributable to race, gender, or other categories of group identification are</w:t>
      </w:r>
      <w:r w:rsidRPr="003A30C6">
        <w:rPr>
          <w:sz w:val="16"/>
        </w:rPr>
        <w:t xml:space="preserve"> either </w:t>
      </w:r>
      <w:r w:rsidRPr="00160764">
        <w:rPr>
          <w:u w:val="single"/>
        </w:rPr>
        <w:t>secondary in importance</w:t>
      </w:r>
      <w:r w:rsidRPr="003A30C6">
        <w:rPr>
          <w:sz w:val="16"/>
        </w:rPr>
        <w:t xml:space="preserve"> or reducible to generic economic inequality. It thus follows, </w:t>
      </w:r>
      <w:r w:rsidRPr="00160764">
        <w:rPr>
          <w:rStyle w:val="Emphasis"/>
        </w:rPr>
        <w:t>according to those who hurl the charge</w:t>
      </w:r>
      <w:r w:rsidRPr="003A30C6">
        <w:rPr>
          <w:sz w:val="16"/>
        </w:rPr>
        <w:t xml:space="preserve">, that </w:t>
      </w:r>
      <w:r w:rsidRPr="00160764">
        <w:rPr>
          <w:u w:val="single"/>
        </w:rPr>
        <w:t xml:space="preserve">specifically </w:t>
      </w:r>
      <w:r w:rsidRPr="009201BA">
        <w:rPr>
          <w:rStyle w:val="Emphasis"/>
          <w:highlight w:val="cyan"/>
        </w:rPr>
        <w:t>antiracist, feminist, or LGBTQ concerns</w:t>
      </w:r>
      <w:r w:rsidRPr="00160764">
        <w:rPr>
          <w:u w:val="single"/>
        </w:rPr>
        <w:t xml:space="preserve">, for example, </w:t>
      </w:r>
      <w:r w:rsidRPr="009201BA">
        <w:rPr>
          <w:highlight w:val="cyan"/>
          <w:u w:val="single"/>
        </w:rPr>
        <w:t>should be dissolved within</w:t>
      </w:r>
      <w:r w:rsidRPr="00160764">
        <w:rPr>
          <w:u w:val="single"/>
        </w:rPr>
        <w:t xml:space="preserve"> demands for </w:t>
      </w:r>
      <w:r w:rsidRPr="009201BA">
        <w:rPr>
          <w:highlight w:val="cyan"/>
          <w:u w:val="single"/>
        </w:rPr>
        <w:t>economic redistribution</w:t>
      </w:r>
      <w:r w:rsidRPr="003A30C6">
        <w:rPr>
          <w:sz w:val="16"/>
        </w:rPr>
        <w:t xml:space="preserve">.4 That </w:t>
      </w:r>
      <w:r w:rsidRPr="009201BA">
        <w:rPr>
          <w:rStyle w:val="Emphasis"/>
          <w:highlight w:val="cyan"/>
        </w:rPr>
        <w:t>no one</w:t>
      </w:r>
      <w:r w:rsidRPr="003A30C6">
        <w:rPr>
          <w:sz w:val="16"/>
        </w:rPr>
        <w:t xml:space="preserve"> with any significant voice </w:t>
      </w:r>
      <w:r w:rsidRPr="00160764">
        <w:rPr>
          <w:rStyle w:val="StyleUnderline"/>
        </w:rPr>
        <w:t xml:space="preserve">on the left </w:t>
      </w:r>
      <w:r w:rsidRPr="009201BA">
        <w:rPr>
          <w:rStyle w:val="StyleUnderline"/>
          <w:highlight w:val="cyan"/>
        </w:rPr>
        <w:t>proposes such a view</w:t>
      </w:r>
      <w:r w:rsidRPr="003A30C6">
        <w:rPr>
          <w:sz w:val="16"/>
        </w:rPr>
        <w:t xml:space="preserve"> does not prevent opponents of a working-class politics from making the charge because the </w:t>
      </w:r>
      <w:r w:rsidRPr="00160764">
        <w:rPr>
          <w:rStyle w:val="Emphasis"/>
        </w:rPr>
        <w:t>standard rhetorical move is to posit a simplistic claim about the past</w:t>
      </w:r>
      <w:r w:rsidRPr="003A30C6">
        <w:rPr>
          <w:sz w:val="16"/>
        </w:rPr>
        <w:t xml:space="preserve">–for </w:t>
      </w:r>
      <w:r w:rsidRPr="009201BA">
        <w:rPr>
          <w:rStyle w:val="StyleUnderline"/>
        </w:rPr>
        <w:t>example, that the New Deal was racist</w:t>
      </w:r>
      <w:r w:rsidRPr="003A30C6">
        <w:rPr>
          <w:sz w:val="16"/>
        </w:rPr>
        <w:t xml:space="preserve">5 —as commonly known to be true and then to </w:t>
      </w:r>
      <w:r w:rsidRPr="009201BA">
        <w:rPr>
          <w:rStyle w:val="StyleUnderline"/>
        </w:rPr>
        <w:t>assert through historical analogy that it is therefore true as well of similar-seeming utterances, stances, or policies in the present</w:t>
      </w:r>
      <w:r w:rsidRPr="003A30C6">
        <w:rPr>
          <w:sz w:val="16"/>
        </w:rPr>
        <w:t xml:space="preserve">. Because its objective is not pursuit of historical or political clarity but use of the past as a prop for a contemporary claim, </w:t>
      </w:r>
      <w:r w:rsidRPr="009201BA">
        <w:rPr>
          <w:rStyle w:val="StyleUnderline"/>
        </w:rPr>
        <w:t xml:space="preserve">the interpretive move often produces </w:t>
      </w:r>
      <w:r w:rsidRPr="009201BA">
        <w:rPr>
          <w:rStyle w:val="Emphasis"/>
        </w:rPr>
        <w:t>assertions</w:t>
      </w:r>
      <w:r w:rsidRPr="009201BA">
        <w:rPr>
          <w:rStyle w:val="StyleUnderline"/>
        </w:rPr>
        <w:t xml:space="preserve"> that are as </w:t>
      </w:r>
      <w:r w:rsidRPr="009201BA">
        <w:rPr>
          <w:rStyle w:val="Emphasis"/>
        </w:rPr>
        <w:t>wrong</w:t>
      </w:r>
      <w:r w:rsidRPr="009201BA">
        <w:rPr>
          <w:rStyle w:val="StyleUnderline"/>
        </w:rPr>
        <w:t xml:space="preserve"> about earlier periods as they are about the present</w:t>
      </w:r>
      <w:r w:rsidRPr="003A30C6">
        <w:rPr>
          <w:sz w:val="16"/>
        </w:rPr>
        <w:t xml:space="preserve">. Thus, </w:t>
      </w:r>
      <w:r w:rsidRPr="009201BA">
        <w:rPr>
          <w:rStyle w:val="StyleUnderline"/>
        </w:rPr>
        <w:t xml:space="preserve">the </w:t>
      </w:r>
      <w:r w:rsidRPr="009201BA">
        <w:rPr>
          <w:rStyle w:val="Emphasis"/>
        </w:rPr>
        <w:t>erroneous</w:t>
      </w:r>
      <w:r w:rsidRPr="009201BA">
        <w:rPr>
          <w:rStyle w:val="StyleUnderline"/>
        </w:rPr>
        <w:t xml:space="preserve"> assertion that the New Deal did not benefit black Americans becomes a basis for asserting</w:t>
      </w:r>
      <w:r w:rsidRPr="003A30C6">
        <w:rPr>
          <w:sz w:val="16"/>
        </w:rPr>
        <w:t xml:space="preserve">, also </w:t>
      </w:r>
      <w:r w:rsidRPr="009201BA">
        <w:rPr>
          <w:rStyle w:val="Emphasis"/>
        </w:rPr>
        <w:t>erroneously</w:t>
      </w:r>
      <w:r w:rsidRPr="003A30C6">
        <w:rPr>
          <w:sz w:val="16"/>
        </w:rPr>
        <w:t xml:space="preserve">, that </w:t>
      </w:r>
      <w:r w:rsidRPr="009201BA">
        <w:rPr>
          <w:rStyle w:val="StyleUnderline"/>
        </w:rPr>
        <w:t>blacks would not benefit from universally redistributive policies today</w:t>
      </w:r>
      <w:r w:rsidRPr="003A30C6">
        <w:rPr>
          <w:sz w:val="16"/>
        </w:rPr>
        <w:t>.</w:t>
      </w:r>
    </w:p>
    <w:p w14:paraId="192BE81A" w14:textId="77777777" w:rsidR="00061775" w:rsidRPr="003A30C6" w:rsidRDefault="00061775" w:rsidP="00061775">
      <w:pPr>
        <w:rPr>
          <w:sz w:val="16"/>
        </w:rPr>
      </w:pPr>
    </w:p>
    <w:p w14:paraId="4473DE86" w14:textId="77777777" w:rsidR="00061775" w:rsidRPr="009201BA" w:rsidRDefault="00061775" w:rsidP="00061775">
      <w:pPr>
        <w:pStyle w:val="Heading3"/>
      </w:pPr>
      <w:r>
        <w:t>link – afropessimism</w:t>
      </w:r>
    </w:p>
    <w:p w14:paraId="2C2C938C" w14:textId="77777777" w:rsidR="00061775" w:rsidRPr="00061F64" w:rsidRDefault="00061775" w:rsidP="00061775">
      <w:pPr>
        <w:pStyle w:val="Heading4"/>
        <w:rPr>
          <w:u w:val="single"/>
        </w:rPr>
      </w:pPr>
      <w:r>
        <w:rPr>
          <w:u w:val="single"/>
        </w:rPr>
        <w:t>White</w:t>
      </w:r>
      <w:r w:rsidRPr="003A30C6">
        <w:rPr>
          <w:u w:val="single"/>
        </w:rPr>
        <w:t xml:space="preserve"> Generalization Link</w:t>
      </w:r>
      <w:r>
        <w:t xml:space="preserve">---they twist the words of </w:t>
      </w:r>
      <w:r w:rsidRPr="009201BA">
        <w:rPr>
          <w:u w:val="single"/>
        </w:rPr>
        <w:t>white</w:t>
      </w:r>
      <w:r>
        <w:t xml:space="preserve"> socialists into </w:t>
      </w:r>
      <w:r w:rsidRPr="009201BA">
        <w:rPr>
          <w:u w:val="single"/>
        </w:rPr>
        <w:t>callous disregard</w:t>
      </w:r>
      <w:r>
        <w:t xml:space="preserve"> and generalize their views onto </w:t>
      </w:r>
      <w:r w:rsidRPr="003A30C6">
        <w:rPr>
          <w:u w:val="single"/>
        </w:rPr>
        <w:t>entire groups</w:t>
      </w:r>
      <w:r>
        <w:t>---</w:t>
      </w:r>
      <w:r w:rsidRPr="003A30C6">
        <w:rPr>
          <w:u w:val="single"/>
        </w:rPr>
        <w:t>turns case</w:t>
      </w:r>
      <w:r>
        <w:t xml:space="preserve"> because </w:t>
      </w:r>
      <w:r w:rsidRPr="003A30C6">
        <w:rPr>
          <w:u w:val="single"/>
        </w:rPr>
        <w:t>white radicals</w:t>
      </w:r>
      <w:r>
        <w:t xml:space="preserve"> are a prereq to </w:t>
      </w:r>
      <w:r w:rsidRPr="003A30C6">
        <w:rPr>
          <w:u w:val="single"/>
        </w:rPr>
        <w:t>social change</w:t>
      </w:r>
    </w:p>
    <w:p w14:paraId="452525AB" w14:textId="77777777" w:rsidR="00061775"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19" w:history="1">
        <w:r w:rsidRPr="00F41AFF">
          <w:rPr>
            <w:rStyle w:val="Hyperlink"/>
          </w:rPr>
          <w:t>https://journals.sagepub.com/doi/10.1177/1095796020913869</w:t>
        </w:r>
      </w:hyperlink>
      <w:r>
        <w:t xml:space="preserve"> </w:t>
      </w:r>
    </w:p>
    <w:p w14:paraId="3D22F9B9" w14:textId="77777777" w:rsidR="00061775" w:rsidRDefault="00061775" w:rsidP="00061775">
      <w:pPr>
        <w:rPr>
          <w:sz w:val="16"/>
        </w:rPr>
      </w:pPr>
      <w:r w:rsidRPr="003A30C6">
        <w:rPr>
          <w:sz w:val="16"/>
        </w:rPr>
        <w:t>[</w:t>
      </w:r>
      <w:r w:rsidRPr="009201BA">
        <w:rPr>
          <w:rStyle w:val="StyleUnderline"/>
        </w:rPr>
        <w:t>R]ace-reductionist logic supports denunciation of</w:t>
      </w:r>
      <w:r w:rsidRPr="003A30C6">
        <w:rPr>
          <w:sz w:val="16"/>
        </w:rPr>
        <w:t xml:space="preserve"> . . . </w:t>
      </w:r>
      <w:r w:rsidRPr="009201BA">
        <w:rPr>
          <w:rStyle w:val="StyleUnderline"/>
        </w:rPr>
        <w:t>broadly egalitarian economic redistribution as either inattentive or inimical to black people’s particular interests and concerns</w:t>
      </w:r>
      <w:r w:rsidRPr="003A30C6">
        <w:rPr>
          <w:sz w:val="16"/>
        </w:rPr>
        <w:t xml:space="preserve">. Historian William P. </w:t>
      </w:r>
      <w:r w:rsidRPr="009201BA">
        <w:rPr>
          <w:rStyle w:val="Emphasis"/>
        </w:rPr>
        <w:t>Jones</w:t>
      </w:r>
      <w:r w:rsidRPr="009201BA">
        <w:rPr>
          <w:rStyle w:val="StyleUnderline"/>
        </w:rPr>
        <w:t xml:space="preserve"> examined a striking </w:t>
      </w:r>
      <w:r w:rsidRPr="009201BA">
        <w:rPr>
          <w:rStyle w:val="Emphasis"/>
        </w:rPr>
        <w:t>illustration</w:t>
      </w:r>
      <w:r w:rsidRPr="009201BA">
        <w:rPr>
          <w:rStyle w:val="StyleUnderline"/>
        </w:rPr>
        <w:t xml:space="preserve"> of this </w:t>
      </w:r>
      <w:r w:rsidRPr="009201BA">
        <w:rPr>
          <w:rStyle w:val="Emphasis"/>
        </w:rPr>
        <w:t>interpretive failing</w:t>
      </w:r>
      <w:r w:rsidRPr="003A30C6">
        <w:rPr>
          <w:sz w:val="16"/>
        </w:rPr>
        <w:t xml:space="preserve"> regarding a hoary contention that late nineteenth- and early twentieth-century labor radical and socialist Eugene V. </w:t>
      </w:r>
      <w:r w:rsidRPr="009201BA">
        <w:rPr>
          <w:rStyle w:val="StyleUnderline"/>
        </w:rPr>
        <w:t>Debs had little to no regard for black Americans and racial injustice</w:t>
      </w:r>
      <w:r w:rsidRPr="003A30C6">
        <w:rPr>
          <w:sz w:val="16"/>
        </w:rPr>
        <w:t xml:space="preserve">. </w:t>
      </w:r>
      <w:r w:rsidRPr="009201BA">
        <w:rPr>
          <w:rStyle w:val="Emphasis"/>
        </w:rPr>
        <w:t>This assertion</w:t>
      </w:r>
      <w:r w:rsidRPr="003A30C6">
        <w:rPr>
          <w:sz w:val="16"/>
        </w:rPr>
        <w:t xml:space="preserve">, considered a devastating indictment because of Debs’ prominence as a radical egalitarian (white) working-class leader, is </w:t>
      </w:r>
      <w:r w:rsidRPr="009201BA">
        <w:rPr>
          <w:rStyle w:val="StyleUnderline"/>
        </w:rPr>
        <w:t>based on</w:t>
      </w:r>
      <w:r w:rsidRPr="003A30C6">
        <w:rPr>
          <w:sz w:val="16"/>
        </w:rPr>
        <w:t xml:space="preserve"> his statement in a </w:t>
      </w:r>
      <w:r w:rsidRPr="009201BA">
        <w:rPr>
          <w:rStyle w:val="StyleUnderline"/>
        </w:rPr>
        <w:t>1903 essay</w:t>
      </w:r>
      <w:r w:rsidRPr="003A30C6">
        <w:rPr>
          <w:sz w:val="16"/>
        </w:rPr>
        <w:t xml:space="preserve">, “The Negro in the Class Struggle,” that “we have nothing special to offer the Negro.”6 Of course, </w:t>
      </w:r>
      <w:r w:rsidRPr="009201BA">
        <w:rPr>
          <w:rStyle w:val="StyleUnderline"/>
        </w:rPr>
        <w:t>whatever Debs might have felt about black people or racial injustice would not constitute a definitive statement on the relation of socialists, much less socialism</w:t>
      </w:r>
      <w:r w:rsidRPr="003A30C6">
        <w:rPr>
          <w:sz w:val="16"/>
        </w:rPr>
        <w:t xml:space="preserve">, to race, racism, blacks, or other nonwhites in the past or present. Nevertheless, as Jones demonstrates, </w:t>
      </w:r>
      <w:r w:rsidRPr="009201BA">
        <w:rPr>
          <w:rStyle w:val="Emphasis"/>
        </w:rPr>
        <w:t>Debs’ point in that article was exactly the opposite of callous disregard</w:t>
      </w:r>
      <w:r w:rsidRPr="003A30C6">
        <w:rPr>
          <w:sz w:val="16"/>
        </w:rPr>
        <w:t xml:space="preserve">: </w:t>
      </w:r>
      <w:r w:rsidRPr="009201BA">
        <w:rPr>
          <w:rStyle w:val="StyleUnderline"/>
        </w:rPr>
        <w:t>Debs began</w:t>
      </w:r>
      <w:r w:rsidRPr="003A30C6">
        <w:rPr>
          <w:sz w:val="16"/>
        </w:rPr>
        <w:t xml:space="preserve"> [the article] </w:t>
      </w:r>
      <w:r w:rsidRPr="009201BA">
        <w:rPr>
          <w:rStyle w:val="StyleUnderline"/>
        </w:rPr>
        <w:t>by criticizing Socialists who</w:t>
      </w:r>
      <w:r w:rsidRPr="003A30C6">
        <w:rPr>
          <w:sz w:val="16"/>
        </w:rPr>
        <w:t xml:space="preserve"> “either </w:t>
      </w:r>
      <w:r w:rsidRPr="009201BA">
        <w:rPr>
          <w:rStyle w:val="StyleUnderline"/>
        </w:rPr>
        <w:t>share directly in the race hostility against the Negro</w:t>
      </w:r>
      <w:r w:rsidRPr="003A30C6">
        <w:rPr>
          <w:sz w:val="16"/>
        </w:rPr>
        <w:t xml:space="preserve">, or avoid the issue, or apologize for the social obliteration of the color line in the class struggle,” </w:t>
      </w:r>
      <w:r w:rsidRPr="009201BA">
        <w:rPr>
          <w:rStyle w:val="StyleUnderline"/>
        </w:rPr>
        <w:t>so it is remarkable that the essay and its author have come to epitomize white radicals’ alleged indifference to racism</w:t>
      </w:r>
      <w:r w:rsidRPr="003A30C6">
        <w:rPr>
          <w:sz w:val="16"/>
        </w:rPr>
        <w:t xml:space="preserve"> and its significance in the history of the working class in the United States. </w:t>
      </w:r>
      <w:r w:rsidRPr="009201BA">
        <w:rPr>
          <w:rStyle w:val="StyleUnderline"/>
        </w:rPr>
        <w:t>Jones</w:t>
      </w:r>
      <w:r w:rsidRPr="003A30C6">
        <w:rPr>
          <w:sz w:val="16"/>
        </w:rPr>
        <w:t xml:space="preserve"> then </w:t>
      </w:r>
      <w:r w:rsidRPr="009201BA">
        <w:rPr>
          <w:rStyle w:val="StyleUnderline"/>
        </w:rPr>
        <w:t>notes several prominent historians of labor, race, and the left</w:t>
      </w:r>
      <w:r w:rsidRPr="003A30C6">
        <w:rPr>
          <w:sz w:val="16"/>
        </w:rPr>
        <w:t>—mainly progressives themselves—</w:t>
      </w:r>
      <w:r w:rsidRPr="009201BA">
        <w:rPr>
          <w:rStyle w:val="StyleUnderline"/>
        </w:rPr>
        <w:t>who have rehearsed</w:t>
      </w:r>
      <w:r w:rsidRPr="003A30C6">
        <w:rPr>
          <w:sz w:val="16"/>
        </w:rPr>
        <w:t xml:space="preserve"> more or less blithely the </w:t>
      </w:r>
      <w:r w:rsidRPr="009201BA">
        <w:rPr>
          <w:rStyle w:val="StyleUnderline"/>
        </w:rPr>
        <w:t>erroneous view of Debs’ article and presented it as a summation of “the racial politics of white radicals and reformers in the early twentieth-century United States.”</w:t>
      </w:r>
      <w:r w:rsidRPr="003A30C6">
        <w:rPr>
          <w:sz w:val="16"/>
        </w:rPr>
        <w:t>7</w:t>
      </w:r>
    </w:p>
    <w:p w14:paraId="01D2F791" w14:textId="77777777" w:rsidR="00061775" w:rsidRPr="003A30C6" w:rsidRDefault="00061775" w:rsidP="00061775">
      <w:pPr>
        <w:rPr>
          <w:sz w:val="16"/>
        </w:rPr>
      </w:pPr>
    </w:p>
    <w:p w14:paraId="1570227C" w14:textId="77777777" w:rsidR="00061775" w:rsidRPr="00171F2E" w:rsidRDefault="00061775" w:rsidP="00061775">
      <w:pPr>
        <w:pStyle w:val="Heading4"/>
      </w:pPr>
      <w:r>
        <w:rPr>
          <w:u w:val="single"/>
        </w:rPr>
        <w:t>Historical Victimization</w:t>
      </w:r>
      <w:r w:rsidRPr="003A30C6">
        <w:rPr>
          <w:u w:val="single"/>
        </w:rPr>
        <w:t xml:space="preserve"> Link</w:t>
      </w:r>
      <w:r>
        <w:t xml:space="preserve">---totalizing frames are </w:t>
      </w:r>
      <w:r w:rsidRPr="003A30C6">
        <w:rPr>
          <w:u w:val="single"/>
        </w:rPr>
        <w:t>counterproductive</w:t>
      </w:r>
      <w:r>
        <w:t xml:space="preserve"> in current </w:t>
      </w:r>
      <w:r w:rsidRPr="003A30C6">
        <w:rPr>
          <w:u w:val="single"/>
        </w:rPr>
        <w:t>policy debate</w:t>
      </w:r>
      <w:r>
        <w:t xml:space="preserve"> by seeking our </w:t>
      </w:r>
      <w:r w:rsidRPr="003A30C6">
        <w:rPr>
          <w:u w:val="single"/>
        </w:rPr>
        <w:t>victims</w:t>
      </w:r>
      <w:r>
        <w:t xml:space="preserve"> and </w:t>
      </w:r>
      <w:r w:rsidRPr="003A30C6">
        <w:rPr>
          <w:u w:val="single"/>
        </w:rPr>
        <w:t>culprits</w:t>
      </w:r>
      <w:r>
        <w:t xml:space="preserve"> rather than identifying </w:t>
      </w:r>
      <w:r w:rsidRPr="003A30C6">
        <w:rPr>
          <w:u w:val="single"/>
        </w:rPr>
        <w:t>specific mechanisms</w:t>
      </w:r>
      <w:r>
        <w:t xml:space="preserve">---vote neg on </w:t>
      </w:r>
      <w:r w:rsidRPr="00171F2E">
        <w:rPr>
          <w:u w:val="single"/>
        </w:rPr>
        <w:t>presumption</w:t>
      </w:r>
      <w:r>
        <w:t xml:space="preserve"> because abstraction means </w:t>
      </w:r>
      <w:r w:rsidRPr="00171F2E">
        <w:rPr>
          <w:u w:val="single"/>
        </w:rPr>
        <w:t>structures</w:t>
      </w:r>
      <w:r>
        <w:t xml:space="preserve"> can </w:t>
      </w:r>
      <w:r w:rsidRPr="00171F2E">
        <w:rPr>
          <w:u w:val="single"/>
        </w:rPr>
        <w:t>never</w:t>
      </w:r>
      <w:r>
        <w:t xml:space="preserve"> be </w:t>
      </w:r>
      <w:r w:rsidRPr="00171F2E">
        <w:t>identified</w:t>
      </w:r>
      <w:r>
        <w:t xml:space="preserve"> or </w:t>
      </w:r>
      <w:r w:rsidRPr="00171F2E">
        <w:rPr>
          <w:u w:val="single"/>
        </w:rPr>
        <w:t>vanquished</w:t>
      </w:r>
    </w:p>
    <w:p w14:paraId="09E7BA5B" w14:textId="77777777" w:rsidR="00061775"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20" w:history="1">
        <w:r w:rsidRPr="00F41AFF">
          <w:rPr>
            <w:rStyle w:val="Hyperlink"/>
          </w:rPr>
          <w:t>https://journals.sagepub.com/doi/10.1177/1095796020913869</w:t>
        </w:r>
      </w:hyperlink>
      <w:r>
        <w:t xml:space="preserve"> </w:t>
      </w:r>
    </w:p>
    <w:p w14:paraId="19E4EE3B" w14:textId="77777777" w:rsidR="00061775" w:rsidRPr="00171F2E" w:rsidRDefault="00061775" w:rsidP="00061775">
      <w:pPr>
        <w:rPr>
          <w:sz w:val="16"/>
        </w:rPr>
      </w:pPr>
      <w:r w:rsidRPr="003A30C6">
        <w:rPr>
          <w:rStyle w:val="StyleUnderline"/>
        </w:rPr>
        <w:t>Too much of current discussion of</w:t>
      </w:r>
      <w:r w:rsidRPr="00171F2E">
        <w:rPr>
          <w:sz w:val="16"/>
        </w:rPr>
        <w:t xml:space="preserve"> socialism and race, or of </w:t>
      </w:r>
      <w:r w:rsidRPr="003A30C6">
        <w:rPr>
          <w:rStyle w:val="StyleUnderline"/>
        </w:rPr>
        <w:t>class and race</w:t>
      </w:r>
      <w:r w:rsidRPr="00171F2E">
        <w:rPr>
          <w:sz w:val="16"/>
        </w:rPr>
        <w:t xml:space="preserve">, is </w:t>
      </w:r>
      <w:r w:rsidRPr="003A30C6">
        <w:rPr>
          <w:rStyle w:val="StyleUnderline"/>
        </w:rPr>
        <w:t xml:space="preserve">propelled by this </w:t>
      </w:r>
      <w:r w:rsidRPr="003A30C6">
        <w:rPr>
          <w:rStyle w:val="Emphasis"/>
        </w:rPr>
        <w:t>specious and counterproductive use of historical analogy</w:t>
      </w:r>
      <w:r w:rsidRPr="00171F2E">
        <w:rPr>
          <w:sz w:val="16"/>
        </w:rPr>
        <w:t xml:space="preserve">, which I have criticized in other contexts.8 It is a </w:t>
      </w:r>
      <w:r w:rsidRPr="003A30C6">
        <w:rPr>
          <w:rStyle w:val="StyleUnderline"/>
        </w:rPr>
        <w:t>form of argument that sociologist</w:t>
      </w:r>
      <w:r w:rsidRPr="00171F2E">
        <w:rPr>
          <w:sz w:val="16"/>
        </w:rPr>
        <w:t xml:space="preserve"> Loïc </w:t>
      </w:r>
      <w:r w:rsidRPr="003A30C6">
        <w:rPr>
          <w:rStyle w:val="StyleUnderline"/>
        </w:rPr>
        <w:t xml:space="preserve">Wacquant has characterized as the “logic of the trial, which impels investigators to </w:t>
      </w:r>
      <w:r w:rsidRPr="003A30C6">
        <w:rPr>
          <w:rStyle w:val="Emphasis"/>
        </w:rPr>
        <w:t>seek out victims and culprits</w:t>
      </w:r>
      <w:r w:rsidRPr="003A30C6">
        <w:rPr>
          <w:rStyle w:val="StyleUnderline"/>
        </w:rPr>
        <w:t xml:space="preserve"> rather than </w:t>
      </w:r>
      <w:r w:rsidRPr="003A30C6">
        <w:rPr>
          <w:rStyle w:val="Emphasis"/>
        </w:rPr>
        <w:t>identify mechanisms</w:t>
      </w:r>
      <w:r w:rsidRPr="003A30C6">
        <w:rPr>
          <w:rStyle w:val="StyleUnderline"/>
        </w:rPr>
        <w:t>”</w:t>
      </w:r>
      <w:r w:rsidRPr="00171F2E">
        <w:rPr>
          <w:sz w:val="16"/>
        </w:rPr>
        <w:t xml:space="preserve"> and, more specifically, </w:t>
      </w:r>
      <w:r w:rsidRPr="003A30C6">
        <w:rPr>
          <w:rStyle w:val="StyleUnderline"/>
        </w:rPr>
        <w:t>centers on “the will to convict or exonerate this or that society, institution, or group, for or from the terrible sin of ‘</w:t>
      </w:r>
      <w:r w:rsidRPr="003A30C6">
        <w:rPr>
          <w:rStyle w:val="Emphasis"/>
        </w:rPr>
        <w:t>racism’</w:t>
      </w:r>
      <w:r w:rsidRPr="00171F2E">
        <w:rPr>
          <w:sz w:val="16"/>
        </w:rPr>
        <w:t xml:space="preserve">.”9 It is </w:t>
      </w:r>
      <w:r w:rsidRPr="003A30C6">
        <w:rPr>
          <w:rStyle w:val="Emphasis"/>
        </w:rPr>
        <w:t>easy to find instances of racism</w:t>
      </w:r>
      <w:r w:rsidRPr="00171F2E">
        <w:rPr>
          <w:sz w:val="16"/>
        </w:rPr>
        <w:t xml:space="preserve">, or what today may look like racism, </w:t>
      </w:r>
      <w:r w:rsidRPr="003A30C6">
        <w:rPr>
          <w:rStyle w:val="StyleUnderline"/>
        </w:rPr>
        <w:t>among white workers</w:t>
      </w:r>
      <w:r w:rsidRPr="00171F2E">
        <w:rPr>
          <w:sz w:val="16"/>
        </w:rPr>
        <w:t xml:space="preserve"> or others </w:t>
      </w:r>
      <w:r w:rsidRPr="003A30C6">
        <w:rPr>
          <w:rStyle w:val="StyleUnderline"/>
        </w:rPr>
        <w:t>at any point in the last two centuries</w:t>
      </w:r>
      <w:r w:rsidRPr="00171F2E">
        <w:rPr>
          <w:sz w:val="16"/>
        </w:rPr>
        <w:t xml:space="preserve">. This is </w:t>
      </w:r>
      <w:r w:rsidRPr="003A30C6">
        <w:rPr>
          <w:rStyle w:val="StyleUnderline"/>
        </w:rPr>
        <w:t>especially likely</w:t>
      </w:r>
      <w:r w:rsidRPr="00171F2E">
        <w:rPr>
          <w:sz w:val="16"/>
        </w:rPr>
        <w:t xml:space="preserve"> for the period </w:t>
      </w:r>
      <w:r w:rsidRPr="003A30C6">
        <w:rPr>
          <w:rStyle w:val="StyleUnderline"/>
        </w:rPr>
        <w:t>from the last quarter of the nineteenth century through roughly the first half</w:t>
      </w:r>
      <w:r w:rsidRPr="00171F2E">
        <w:rPr>
          <w:sz w:val="16"/>
        </w:rPr>
        <w:t xml:space="preserve"> (or two-thirds, depending on where one focuses) </w:t>
      </w:r>
      <w:r w:rsidRPr="003A30C6">
        <w:rPr>
          <w:rStyle w:val="StyleUnderline"/>
        </w:rPr>
        <w:t xml:space="preserve">of the twentieth century, when </w:t>
      </w:r>
      <w:r w:rsidRPr="003A30C6">
        <w:rPr>
          <w:rStyle w:val="Emphasis"/>
        </w:rPr>
        <w:t>“race” as a discourse</w:t>
      </w:r>
      <w:r w:rsidRPr="003A30C6">
        <w:rPr>
          <w:rStyle w:val="StyleUnderline"/>
        </w:rPr>
        <w:t xml:space="preserve"> and regime of supposedly natural hierarchy was </w:t>
      </w:r>
      <w:r w:rsidRPr="003A30C6">
        <w:rPr>
          <w:rStyle w:val="Emphasis"/>
        </w:rPr>
        <w:t>more powerful</w:t>
      </w:r>
      <w:r w:rsidRPr="003A30C6">
        <w:rPr>
          <w:rStyle w:val="StyleUnderline"/>
        </w:rPr>
        <w:t xml:space="preserve"> and taken as commonsensically true than at any other point in the history of our species</w:t>
      </w:r>
      <w:r w:rsidRPr="00171F2E">
        <w:rPr>
          <w:sz w:val="16"/>
        </w:rPr>
        <w:t xml:space="preserve">. For that matter, if one is sufficiently inventive or monomaniacal, </w:t>
      </w:r>
      <w:r w:rsidRPr="003A30C6">
        <w:rPr>
          <w:rStyle w:val="StyleUnderline"/>
        </w:rPr>
        <w:t>it is possible to imagine having found racism even in antiquity, long before race discourse existed.</w:t>
      </w:r>
      <w:r w:rsidRPr="00171F2E">
        <w:rPr>
          <w:sz w:val="16"/>
        </w:rPr>
        <w:t xml:space="preserve"> The </w:t>
      </w:r>
      <w:r w:rsidRPr="003A30C6">
        <w:rPr>
          <w:rStyle w:val="StyleUnderline"/>
        </w:rPr>
        <w:t xml:space="preserve">inclination to argue via (bad) historical analogy does not help us make sense of the relation of race and socialism in contemporary politics or </w:t>
      </w:r>
      <w:r w:rsidRPr="003A30C6">
        <w:rPr>
          <w:rStyle w:val="Emphasis"/>
        </w:rPr>
        <w:t>current political debate</w:t>
      </w:r>
      <w:r w:rsidRPr="00171F2E">
        <w:rPr>
          <w:sz w:val="16"/>
        </w:rPr>
        <w:t xml:space="preserve">, nor does it help us get to the roots of, let alone challenge, inequality no matter how understood. But that is not its point. The </w:t>
      </w:r>
      <w:r w:rsidRPr="003A30C6">
        <w:rPr>
          <w:rStyle w:val="StyleUnderline"/>
        </w:rPr>
        <w:t>main point of this approach</w:t>
      </w:r>
      <w:r w:rsidRPr="00171F2E">
        <w:rPr>
          <w:sz w:val="16"/>
        </w:rPr>
        <w:t xml:space="preserve"> rather </w:t>
      </w:r>
      <w:r w:rsidRPr="003A30C6">
        <w:rPr>
          <w:rStyle w:val="StyleUnderline"/>
        </w:rPr>
        <w:t xml:space="preserve">is to sustain an interpretive framework that enables identifying an </w:t>
      </w:r>
      <w:r w:rsidRPr="003A30C6">
        <w:rPr>
          <w:rStyle w:val="Emphasis"/>
        </w:rPr>
        <w:t>abstract racism</w:t>
      </w:r>
      <w:r w:rsidRPr="00171F2E">
        <w:rPr>
          <w:sz w:val="16"/>
        </w:rPr>
        <w:t xml:space="preserve"> or white supremacy </w:t>
      </w:r>
      <w:r w:rsidRPr="003A30C6">
        <w:rPr>
          <w:rStyle w:val="StyleUnderline"/>
        </w:rPr>
        <w:t xml:space="preserve">as the </w:t>
      </w:r>
      <w:r w:rsidRPr="003A30C6">
        <w:rPr>
          <w:rStyle w:val="Emphasis"/>
        </w:rPr>
        <w:t>definitive source</w:t>
      </w:r>
      <w:r w:rsidRPr="003A30C6">
        <w:rPr>
          <w:rStyle w:val="StyleUnderline"/>
        </w:rPr>
        <w:t xml:space="preserve"> of any contemporary inequalities affecting </w:t>
      </w:r>
      <w:r w:rsidRPr="003A30C6">
        <w:rPr>
          <w:rStyle w:val="Emphasis"/>
        </w:rPr>
        <w:t>African-Americans</w:t>
      </w:r>
      <w:r w:rsidRPr="00171F2E">
        <w:rPr>
          <w:sz w:val="16"/>
        </w:rPr>
        <w:t xml:space="preserve">. </w:t>
      </w:r>
      <w:r w:rsidRPr="003A30C6">
        <w:rPr>
          <w:rStyle w:val="StyleUnderline"/>
        </w:rPr>
        <w:t>This</w:t>
      </w:r>
      <w:r w:rsidRPr="00171F2E">
        <w:rPr>
          <w:sz w:val="16"/>
        </w:rPr>
        <w:t xml:space="preserve"> objective </w:t>
      </w:r>
      <w:r w:rsidRPr="003A30C6">
        <w:rPr>
          <w:rStyle w:val="Emphasis"/>
        </w:rPr>
        <w:t>requires sidestepping facts of political life uncongenial to a race-reductionist perspective</w:t>
      </w:r>
      <w:r w:rsidRPr="00171F2E">
        <w:rPr>
          <w:sz w:val="16"/>
        </w:rPr>
        <w:t>, including three that are particularly problematic for race-reductionist accounts.</w:t>
      </w:r>
    </w:p>
    <w:p w14:paraId="7E94179C" w14:textId="77777777" w:rsidR="00061775" w:rsidRDefault="00061775" w:rsidP="00061775">
      <w:pPr>
        <w:rPr>
          <w:rStyle w:val="StyleUnderline"/>
        </w:rPr>
      </w:pPr>
      <w:r w:rsidRPr="00171F2E">
        <w:rPr>
          <w:sz w:val="16"/>
        </w:rPr>
        <w:t xml:space="preserve">The inclination to argue via (bad) historical analogy does not help us make sense of the relation of race and socialism in contemporary politics or current political debate . . . First, there are many reasons that </w:t>
      </w:r>
      <w:r w:rsidRPr="003A30C6">
        <w:rPr>
          <w:rStyle w:val="StyleUnderline"/>
        </w:rPr>
        <w:t>argument by analogy fails</w:t>
      </w:r>
      <w:r w:rsidRPr="00171F2E">
        <w:rPr>
          <w:sz w:val="16"/>
        </w:rPr>
        <w:t xml:space="preserve">, most fundamentally because, as historian Susan Stryker indicates in noting its appeal and limitations in relation to the transgender/transrace debate, </w:t>
      </w:r>
      <w:r w:rsidRPr="003A30C6">
        <w:rPr>
          <w:rStyle w:val="StyleUnderline"/>
        </w:rPr>
        <w:t>analogy is a weak form of analysis in which a better known case is compared with one that is lesser known</w:t>
      </w:r>
      <w:r w:rsidRPr="00171F2E">
        <w:rPr>
          <w:sz w:val="16"/>
        </w:rPr>
        <w:t xml:space="preserve">, and </w:t>
      </w:r>
      <w:r w:rsidRPr="003A30C6">
        <w:rPr>
          <w:rStyle w:val="StyleUnderline"/>
        </w:rPr>
        <w:t xml:space="preserve">thereby offered as a model for </w:t>
      </w:r>
      <w:r w:rsidRPr="003A30C6">
        <w:rPr>
          <w:rStyle w:val="Emphasis"/>
        </w:rPr>
        <w:t>understanding something that is not well understood</w:t>
      </w:r>
      <w:r w:rsidRPr="00171F2E">
        <w:rPr>
          <w:sz w:val="16"/>
        </w:rPr>
        <w:t xml:space="preserve"> . . . </w:t>
      </w:r>
      <w:r w:rsidRPr="003A30C6">
        <w:rPr>
          <w:rStyle w:val="Emphasis"/>
        </w:rPr>
        <w:t>Analogy’s rhetorical strength</w:t>
      </w:r>
      <w:r w:rsidRPr="00171F2E">
        <w:rPr>
          <w:sz w:val="16"/>
        </w:rPr>
        <w:t xml:space="preserve"> is to be </w:t>
      </w:r>
      <w:r w:rsidRPr="003A30C6">
        <w:rPr>
          <w:rStyle w:val="StyleUnderline"/>
        </w:rPr>
        <w:t>found</w:t>
      </w:r>
      <w:r w:rsidRPr="00171F2E">
        <w:rPr>
          <w:sz w:val="16"/>
        </w:rPr>
        <w:t xml:space="preserve"> precisely </w:t>
      </w:r>
      <w:r w:rsidRPr="003A30C6">
        <w:rPr>
          <w:rStyle w:val="StyleUnderline"/>
        </w:rPr>
        <w:t>in its ability to condense complicated forms of similarity into singularly powerful linguistic gestures and acts of speech</w:t>
      </w:r>
      <w:r w:rsidRPr="00171F2E">
        <w:rPr>
          <w:sz w:val="16"/>
        </w:rPr>
        <w:t xml:space="preserve">, while its </w:t>
      </w:r>
      <w:r w:rsidRPr="003A30C6">
        <w:rPr>
          <w:rStyle w:val="StyleUnderline"/>
        </w:rPr>
        <w:t>analytical weakness</w:t>
      </w:r>
      <w:r w:rsidRPr="00171F2E">
        <w:rPr>
          <w:sz w:val="16"/>
        </w:rPr>
        <w:t xml:space="preserve"> lies </w:t>
      </w:r>
      <w:r w:rsidRPr="003A30C6">
        <w:rPr>
          <w:rStyle w:val="StyleUnderline"/>
        </w:rPr>
        <w:t>precisely in the non-identity of the things being compared.</w:t>
      </w:r>
      <w:r w:rsidRPr="00171F2E">
        <w:rPr>
          <w:sz w:val="16"/>
        </w:rPr>
        <w:t xml:space="preserve">10 The key </w:t>
      </w:r>
      <w:r w:rsidRPr="003A30C6">
        <w:rPr>
          <w:rStyle w:val="StyleUnderline"/>
        </w:rPr>
        <w:t>failing of race-reductionist analogy is that the argument depends on invoking phenomena and patterns drawn from regimes— slavery, the southern Jim Crow order—in which racial hierarchy was codified explicitly and enforced by law and widespread custom</w:t>
      </w:r>
      <w:r w:rsidRPr="00171F2E">
        <w:rPr>
          <w:sz w:val="16"/>
        </w:rPr>
        <w:t xml:space="preserve"> as a basis for explaining inequalities or disparities occurring in the </w:t>
      </w:r>
      <w:r w:rsidRPr="003A30C6">
        <w:rPr>
          <w:rStyle w:val="StyleUnderline"/>
        </w:rPr>
        <w:t>current historical regime of inequality</w:t>
      </w:r>
      <w:r w:rsidRPr="00171F2E">
        <w:rPr>
          <w:sz w:val="16"/>
        </w:rPr>
        <w:t xml:space="preserve"> that </w:t>
      </w:r>
      <w:r w:rsidRPr="003A30C6">
        <w:rPr>
          <w:rStyle w:val="StyleUnderline"/>
        </w:rPr>
        <w:t>is</w:t>
      </w:r>
      <w:r w:rsidRPr="00171F2E">
        <w:rPr>
          <w:sz w:val="16"/>
        </w:rPr>
        <w:t xml:space="preserve"> </w:t>
      </w:r>
      <w:r w:rsidRPr="003A30C6">
        <w:rPr>
          <w:rStyle w:val="Emphasis"/>
        </w:rPr>
        <w:t>not grounded explicitly on racial hierarchy</w:t>
      </w:r>
      <w:r w:rsidRPr="00171F2E">
        <w:rPr>
          <w:sz w:val="16"/>
        </w:rPr>
        <w:t xml:space="preserve">. This difference is what </w:t>
      </w:r>
      <w:r w:rsidRPr="00171F2E">
        <w:rPr>
          <w:rStyle w:val="StyleUnderline"/>
        </w:rPr>
        <w:t>requires the sleight of hand that turns earlier struggles against concrete injustices like slavery</w:t>
      </w:r>
      <w:r w:rsidRPr="00171F2E">
        <w:rPr>
          <w:sz w:val="16"/>
        </w:rPr>
        <w:t xml:space="preserve">, convict labor, sharecropping, disfranchisement, stateimposed segregation, housing and employment discrimination, </w:t>
      </w:r>
      <w:r w:rsidRPr="00171F2E">
        <w:rPr>
          <w:rStyle w:val="Emphasis"/>
        </w:rPr>
        <w:t>into generic struggles against racism and white supremacy</w:t>
      </w:r>
      <w:r w:rsidRPr="00171F2E">
        <w:rPr>
          <w:sz w:val="16"/>
        </w:rPr>
        <w:t xml:space="preserve">. These </w:t>
      </w:r>
      <w:r w:rsidRPr="00171F2E">
        <w:rPr>
          <w:rStyle w:val="StyleUnderline"/>
        </w:rPr>
        <w:t xml:space="preserve">generalized struggles can never be won because, like terrorism, the target is an </w:t>
      </w:r>
      <w:r w:rsidRPr="00171F2E">
        <w:rPr>
          <w:rStyle w:val="Emphasis"/>
        </w:rPr>
        <w:t>abstraction</w:t>
      </w:r>
      <w:r w:rsidRPr="00171F2E">
        <w:rPr>
          <w:rStyle w:val="StyleUnderline"/>
        </w:rPr>
        <w:t xml:space="preserve"> that can </w:t>
      </w:r>
      <w:r w:rsidRPr="00171F2E">
        <w:rPr>
          <w:rStyle w:val="Emphasis"/>
        </w:rPr>
        <w:t>never be definitely identified and vanquished</w:t>
      </w:r>
      <w:r w:rsidRPr="00171F2E">
        <w:rPr>
          <w:rStyle w:val="StyleUnderline"/>
        </w:rPr>
        <w:t>.</w:t>
      </w:r>
    </w:p>
    <w:p w14:paraId="125AB522" w14:textId="77777777" w:rsidR="00061775" w:rsidRPr="00171F2E" w:rsidRDefault="00061775" w:rsidP="00061775">
      <w:pPr>
        <w:rPr>
          <w:rStyle w:val="StyleUnderline"/>
        </w:rPr>
      </w:pPr>
    </w:p>
    <w:p w14:paraId="3CE39DC3" w14:textId="77777777" w:rsidR="00061775" w:rsidRPr="00171F2E" w:rsidRDefault="00061775" w:rsidP="00061775">
      <w:pPr>
        <w:pStyle w:val="Heading4"/>
      </w:pPr>
      <w:r w:rsidRPr="00011F6F">
        <w:rPr>
          <w:u w:val="single"/>
        </w:rPr>
        <w:t>Privilege Link</w:t>
      </w:r>
      <w:r>
        <w:t xml:space="preserve"> – </w:t>
      </w:r>
      <w:r w:rsidRPr="00171F2E">
        <w:rPr>
          <w:highlight w:val="red"/>
        </w:rPr>
        <w:t xml:space="preserve">[insert </w:t>
      </w:r>
      <w:r>
        <w:rPr>
          <w:highlight w:val="red"/>
        </w:rPr>
        <w:t>school</w:t>
      </w:r>
      <w:r w:rsidRPr="00171F2E">
        <w:rPr>
          <w:highlight w:val="red"/>
        </w:rPr>
        <w:t>]</w:t>
      </w:r>
      <w:r>
        <w:t xml:space="preserve"> uses their </w:t>
      </w:r>
      <w:r w:rsidRPr="00335D12">
        <w:rPr>
          <w:u w:val="single"/>
        </w:rPr>
        <w:t>privileged class location</w:t>
      </w:r>
      <w:r>
        <w:t xml:space="preserve"> to </w:t>
      </w:r>
      <w:r w:rsidRPr="00011F6F">
        <w:rPr>
          <w:u w:val="single"/>
        </w:rPr>
        <w:t>antagonistically</w:t>
      </w:r>
      <w:r>
        <w:t xml:space="preserve"> presume the working class and elites are </w:t>
      </w:r>
      <w:r w:rsidRPr="00335D12">
        <w:rPr>
          <w:u w:val="single"/>
        </w:rPr>
        <w:t>white groups</w:t>
      </w:r>
      <w:r>
        <w:t xml:space="preserve">---that </w:t>
      </w:r>
      <w:r w:rsidRPr="00335D12">
        <w:rPr>
          <w:u w:val="single"/>
        </w:rPr>
        <w:t>turns case</w:t>
      </w:r>
      <w:r>
        <w:t xml:space="preserve"> and proves </w:t>
      </w:r>
      <w:r w:rsidRPr="00335D12">
        <w:rPr>
          <w:u w:val="single"/>
        </w:rPr>
        <w:t>mutual exclusivity</w:t>
      </w:r>
      <w:r>
        <w:t xml:space="preserve"> because it precludes </w:t>
      </w:r>
      <w:r w:rsidRPr="00011F6F">
        <w:rPr>
          <w:u w:val="single"/>
        </w:rPr>
        <w:t>revolutionary organizing</w:t>
      </w:r>
      <w:r>
        <w:t xml:space="preserve"> against elites for egalitarian redistribution---there’s an </w:t>
      </w:r>
      <w:r w:rsidRPr="00011F6F">
        <w:rPr>
          <w:u w:val="single"/>
        </w:rPr>
        <w:t>external impact</w:t>
      </w:r>
      <w:r>
        <w:t xml:space="preserve"> of the lives of </w:t>
      </w:r>
      <w:r w:rsidRPr="00011F6F">
        <w:rPr>
          <w:u w:val="single"/>
        </w:rPr>
        <w:t>poor</w:t>
      </w:r>
      <w:r w:rsidRPr="00011F6F">
        <w:t xml:space="preserve"> black Americans</w:t>
      </w:r>
      <w:r>
        <w:t xml:space="preserve"> being </w:t>
      </w:r>
      <w:r w:rsidRPr="00335D12">
        <w:rPr>
          <w:u w:val="single"/>
        </w:rPr>
        <w:t>collateral</w:t>
      </w:r>
      <w:r>
        <w:t xml:space="preserve"> in the broader </w:t>
      </w:r>
      <w:r w:rsidRPr="00335D12">
        <w:rPr>
          <w:u w:val="single"/>
        </w:rPr>
        <w:t>middle-class agenda</w:t>
      </w:r>
    </w:p>
    <w:p w14:paraId="03281577" w14:textId="77777777" w:rsidR="00061775" w:rsidRPr="00171F2E"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21" w:history="1">
        <w:r w:rsidRPr="00F41AFF">
          <w:rPr>
            <w:rStyle w:val="Hyperlink"/>
          </w:rPr>
          <w:t>https://journals.sagepub.com/doi/10.1177/1095796020913869</w:t>
        </w:r>
      </w:hyperlink>
      <w:r>
        <w:t xml:space="preserve"> </w:t>
      </w:r>
    </w:p>
    <w:p w14:paraId="33CC1E9E" w14:textId="77777777" w:rsidR="00061775" w:rsidRDefault="00061775" w:rsidP="00061775"/>
    <w:p w14:paraId="38BF6992" w14:textId="77777777" w:rsidR="00061775" w:rsidRPr="00335D12" w:rsidRDefault="00061775" w:rsidP="00061775">
      <w:pPr>
        <w:rPr>
          <w:rStyle w:val="StyleUnderline"/>
        </w:rPr>
      </w:pPr>
      <w:r w:rsidRPr="00011F6F">
        <w:rPr>
          <w:sz w:val="16"/>
        </w:rPr>
        <w:t xml:space="preserve">Finally, </w:t>
      </w:r>
      <w:r w:rsidRPr="00335D12">
        <w:rPr>
          <w:rStyle w:val="StyleUnderline"/>
        </w:rPr>
        <w:t xml:space="preserve">the </w:t>
      </w:r>
      <w:r w:rsidRPr="00335D12">
        <w:rPr>
          <w:rStyle w:val="StyleUnderline"/>
          <w:highlight w:val="cyan"/>
        </w:rPr>
        <w:t>difference between</w:t>
      </w:r>
      <w:r w:rsidRPr="00335D12">
        <w:rPr>
          <w:rStyle w:val="StyleUnderline"/>
        </w:rPr>
        <w:t xml:space="preserve"> a </w:t>
      </w:r>
      <w:r w:rsidRPr="00335D12">
        <w:rPr>
          <w:rStyle w:val="StyleUnderline"/>
          <w:highlight w:val="cyan"/>
        </w:rPr>
        <w:t>politics that presumes</w:t>
      </w:r>
      <w:r w:rsidRPr="00335D12">
        <w:rPr>
          <w:rStyle w:val="StyleUnderline"/>
        </w:rPr>
        <w:t xml:space="preserve"> the broad </w:t>
      </w:r>
      <w:r w:rsidRPr="00335D12">
        <w:rPr>
          <w:rStyle w:val="StyleUnderline"/>
          <w:highlight w:val="cyan"/>
        </w:rPr>
        <w:t>working class as</w:t>
      </w:r>
      <w:r w:rsidRPr="00335D12">
        <w:rPr>
          <w:rStyle w:val="StyleUnderline"/>
        </w:rPr>
        <w:t xml:space="preserve"> its crucial </w:t>
      </w:r>
      <w:r w:rsidRPr="00335D12">
        <w:rPr>
          <w:rStyle w:val="StyleUnderline"/>
          <w:highlight w:val="cyan"/>
        </w:rPr>
        <w:t>constituency</w:t>
      </w:r>
      <w:r w:rsidRPr="00335D12">
        <w:rPr>
          <w:rStyle w:val="StyleUnderline"/>
        </w:rPr>
        <w:t xml:space="preserve"> and source of political agency </w:t>
      </w:r>
      <w:r w:rsidRPr="00335D12">
        <w:rPr>
          <w:rStyle w:val="StyleUnderline"/>
          <w:highlight w:val="cyan"/>
        </w:rPr>
        <w:t>and one</w:t>
      </w:r>
      <w:r w:rsidRPr="00335D12">
        <w:rPr>
          <w:rStyle w:val="StyleUnderline"/>
        </w:rPr>
        <w:t xml:space="preserve"> that </w:t>
      </w:r>
      <w:r w:rsidRPr="00335D12">
        <w:rPr>
          <w:rStyle w:val="StyleUnderline"/>
          <w:highlight w:val="cyan"/>
        </w:rPr>
        <w:t>sees groups defined by</w:t>
      </w:r>
      <w:r w:rsidRPr="00335D12">
        <w:rPr>
          <w:rStyle w:val="StyleUnderline"/>
        </w:rPr>
        <w:t xml:space="preserve"> ascription</w:t>
      </w:r>
      <w:r w:rsidRPr="00011F6F">
        <w:rPr>
          <w:sz w:val="16"/>
        </w:rPr>
        <w:t xml:space="preserve">— those, </w:t>
      </w:r>
      <w:r w:rsidRPr="00335D12">
        <w:rPr>
          <w:rStyle w:val="StyleUnderline"/>
        </w:rPr>
        <w:t xml:space="preserve">like </w:t>
      </w:r>
      <w:r w:rsidRPr="00335D12">
        <w:rPr>
          <w:rStyle w:val="StyleUnderline"/>
          <w:highlight w:val="cyan"/>
        </w:rPr>
        <w:t>race</w:t>
      </w:r>
      <w:r w:rsidRPr="00335D12">
        <w:rPr>
          <w:rStyle w:val="StyleUnderline"/>
        </w:rPr>
        <w:t xml:space="preserve"> or gender, based on what one supposedly is rather than what one does</w:t>
      </w:r>
      <w:r w:rsidRPr="00011F6F">
        <w:rPr>
          <w:sz w:val="16"/>
        </w:rPr>
        <w:t xml:space="preserve">13—as most important or central is not a difference between two different articulations of left or progressive politics. </w:t>
      </w:r>
      <w:r w:rsidRPr="00335D12">
        <w:rPr>
          <w:rStyle w:val="StyleUnderline"/>
        </w:rPr>
        <w:t xml:space="preserve">It </w:t>
      </w:r>
      <w:r w:rsidRPr="00335D12">
        <w:rPr>
          <w:rStyle w:val="StyleUnderline"/>
          <w:highlight w:val="cyan"/>
        </w:rPr>
        <w:t>is</w:t>
      </w:r>
      <w:r w:rsidRPr="00335D12">
        <w:rPr>
          <w:rStyle w:val="StyleUnderline"/>
        </w:rPr>
        <w:t xml:space="preserve"> a </w:t>
      </w:r>
      <w:r w:rsidRPr="00335D12">
        <w:rPr>
          <w:rStyle w:val="StyleUnderline"/>
          <w:highlight w:val="cyan"/>
        </w:rPr>
        <w:t>political</w:t>
      </w:r>
      <w:r w:rsidRPr="00335D12">
        <w:rPr>
          <w:rStyle w:val="StyleUnderline"/>
        </w:rPr>
        <w:t xml:space="preserve"> difference that </w:t>
      </w:r>
      <w:r w:rsidRPr="00335D12">
        <w:rPr>
          <w:rStyle w:val="Emphasis"/>
          <w:highlight w:val="cyan"/>
        </w:rPr>
        <w:t>reflects the social locations</w:t>
      </w:r>
      <w:r w:rsidRPr="00335D12">
        <w:rPr>
          <w:rStyle w:val="StyleUnderline"/>
          <w:highlight w:val="cyan"/>
        </w:rPr>
        <w:t xml:space="preserve"> and aspirations of </w:t>
      </w:r>
      <w:r w:rsidRPr="00335D12">
        <w:rPr>
          <w:rStyle w:val="Emphasis"/>
          <w:highlight w:val="cyan"/>
        </w:rPr>
        <w:t>different classes</w:t>
      </w:r>
      <w:r w:rsidRPr="00335D12">
        <w:rPr>
          <w:rStyle w:val="StyleUnderline"/>
        </w:rPr>
        <w:t>.</w:t>
      </w:r>
      <w:r w:rsidRPr="00011F6F">
        <w:rPr>
          <w:sz w:val="16"/>
        </w:rPr>
        <w:t xml:space="preserve"> And </w:t>
      </w:r>
      <w:r w:rsidRPr="00335D12">
        <w:rPr>
          <w:rStyle w:val="StyleUnderline"/>
        </w:rPr>
        <w:t xml:space="preserve">the </w:t>
      </w:r>
      <w:r w:rsidRPr="00335D12">
        <w:rPr>
          <w:rStyle w:val="StyleUnderline"/>
          <w:highlight w:val="cyan"/>
        </w:rPr>
        <w:t>political perspectives</w:t>
      </w:r>
      <w:r w:rsidRPr="00335D12">
        <w:rPr>
          <w:rStyle w:val="StyleUnderline"/>
        </w:rPr>
        <w:t xml:space="preserve"> and objectives that emerge </w:t>
      </w:r>
      <w:r w:rsidRPr="00335D12">
        <w:rPr>
          <w:rStyle w:val="StyleUnderline"/>
          <w:highlight w:val="cyan"/>
        </w:rPr>
        <w:t>from those different class locations can be antagonistic.</w:t>
      </w:r>
      <w:r w:rsidRPr="00011F6F">
        <w:rPr>
          <w:sz w:val="16"/>
        </w:rPr>
        <w:t xml:space="preserve"> It is instructive in this regard that </w:t>
      </w:r>
      <w:r w:rsidRPr="00335D12">
        <w:rPr>
          <w:rStyle w:val="StyleUnderline"/>
          <w:highlight w:val="cyan"/>
        </w:rPr>
        <w:t>race-reductionist political discourse racializes the working class as white</w:t>
      </w:r>
      <w:r w:rsidRPr="00335D12">
        <w:rPr>
          <w:rStyle w:val="StyleUnderline"/>
        </w:rPr>
        <w:t xml:space="preserve"> </w:t>
      </w:r>
      <w:r w:rsidRPr="00335D12">
        <w:rPr>
          <w:rStyle w:val="StyleUnderline"/>
          <w:highlight w:val="cyan"/>
        </w:rPr>
        <w:t>and denies</w:t>
      </w:r>
      <w:r w:rsidRPr="00335D12">
        <w:rPr>
          <w:rStyle w:val="StyleUnderline"/>
        </w:rPr>
        <w:t xml:space="preserve"> the significance of </w:t>
      </w:r>
      <w:r w:rsidRPr="00335D12">
        <w:rPr>
          <w:rStyle w:val="StyleUnderline"/>
          <w:highlight w:val="cyan"/>
        </w:rPr>
        <w:t>egalitarian redistribution for black Americans, who are</w:t>
      </w:r>
      <w:r w:rsidRPr="00011F6F">
        <w:rPr>
          <w:sz w:val="16"/>
        </w:rPr>
        <w:t xml:space="preserve"> instead </w:t>
      </w:r>
      <w:r w:rsidRPr="00335D12">
        <w:rPr>
          <w:rStyle w:val="StyleUnderline"/>
          <w:highlight w:val="cyan"/>
        </w:rPr>
        <w:t>folded into</w:t>
      </w:r>
      <w:r w:rsidRPr="00335D12">
        <w:rPr>
          <w:rStyle w:val="StyleUnderline"/>
        </w:rPr>
        <w:t xml:space="preserve"> the </w:t>
      </w:r>
      <w:r w:rsidRPr="00335D12">
        <w:rPr>
          <w:rStyle w:val="StyleUnderline"/>
          <w:highlight w:val="cyan"/>
        </w:rPr>
        <w:t>concerns articulated by</w:t>
      </w:r>
      <w:r w:rsidRPr="00335D12">
        <w:rPr>
          <w:rStyle w:val="StyleUnderline"/>
        </w:rPr>
        <w:t xml:space="preserve"> the professional and </w:t>
      </w:r>
      <w:r w:rsidRPr="00335D12">
        <w:rPr>
          <w:rStyle w:val="Emphasis"/>
          <w:highlight w:val="cyan"/>
        </w:rPr>
        <w:t>middle-class agenda-setting strata</w:t>
      </w:r>
      <w:r w:rsidRPr="00335D12">
        <w:rPr>
          <w:rStyle w:val="StyleUnderline"/>
        </w:rPr>
        <w:t>.</w:t>
      </w:r>
    </w:p>
    <w:p w14:paraId="2241CC2D" w14:textId="77777777" w:rsidR="00061775" w:rsidRDefault="00061775" w:rsidP="00061775"/>
    <w:p w14:paraId="51428E6C" w14:textId="77777777" w:rsidR="00061775" w:rsidRDefault="00061775" w:rsidP="00061775"/>
    <w:p w14:paraId="015EA84B" w14:textId="77777777" w:rsidR="00061775" w:rsidRPr="00F566DF" w:rsidRDefault="00061775" w:rsidP="00061775">
      <w:pPr>
        <w:pStyle w:val="Heading4"/>
      </w:pPr>
      <w:r>
        <w:rPr>
          <w:u w:val="single"/>
        </w:rPr>
        <w:t>Identity Politics</w:t>
      </w:r>
      <w:r>
        <w:t xml:space="preserve"> is groupist class politics that is inevitably </w:t>
      </w:r>
      <w:r w:rsidRPr="00F566DF">
        <w:rPr>
          <w:u w:val="single"/>
        </w:rPr>
        <w:t>coopted</w:t>
      </w:r>
      <w:r>
        <w:t xml:space="preserve"> by elites and precludes collective rebellion---independently, </w:t>
      </w:r>
      <w:r w:rsidRPr="00311EBE">
        <w:rPr>
          <w:u w:val="single"/>
        </w:rPr>
        <w:t>race reductionism is racism</w:t>
      </w:r>
      <w:r>
        <w:t xml:space="preserve">, so alt is a </w:t>
      </w:r>
      <w:r w:rsidRPr="00F566DF">
        <w:rPr>
          <w:u w:val="single"/>
        </w:rPr>
        <w:t>prereq</w:t>
      </w:r>
      <w:r>
        <w:t xml:space="preserve"> to aff solvency</w:t>
      </w:r>
    </w:p>
    <w:p w14:paraId="276AFDAB" w14:textId="77777777" w:rsidR="00061775"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22" w:history="1">
        <w:r w:rsidRPr="00F41AFF">
          <w:rPr>
            <w:rStyle w:val="Hyperlink"/>
          </w:rPr>
          <w:t>https://journals.sagepub.com/doi/10.1177/1095796020913869</w:t>
        </w:r>
      </w:hyperlink>
      <w:r>
        <w:t xml:space="preserve"> </w:t>
      </w:r>
    </w:p>
    <w:p w14:paraId="4E925A58" w14:textId="77777777" w:rsidR="00061775" w:rsidRDefault="00061775" w:rsidP="00061775">
      <w:pPr>
        <w:rPr>
          <w:sz w:val="16"/>
        </w:rPr>
      </w:pPr>
      <w:r w:rsidRPr="00BE17E3">
        <w:rPr>
          <w:rStyle w:val="Emphasis"/>
        </w:rPr>
        <w:t>Race Reductionism Is a Brand of Class Politics</w:t>
      </w:r>
      <w:r w:rsidRPr="00943D92">
        <w:rPr>
          <w:sz w:val="16"/>
        </w:rPr>
        <w:t xml:space="preserve"> That is to say, what is commonly described as </w:t>
      </w:r>
      <w:r w:rsidRPr="00F566DF">
        <w:rPr>
          <w:rStyle w:val="StyleUnderline"/>
        </w:rPr>
        <w:t xml:space="preserve">identity politics is not an alternative to a class politics; </w:t>
      </w:r>
      <w:r w:rsidRPr="00F566DF">
        <w:rPr>
          <w:rStyle w:val="Emphasis"/>
        </w:rPr>
        <w:t>it is a class politics</w:t>
      </w:r>
      <w:r w:rsidRPr="00943D92">
        <w:rPr>
          <w:sz w:val="16"/>
        </w:rPr>
        <w:t xml:space="preserve">. It is a politics that, </w:t>
      </w:r>
      <w:r w:rsidRPr="00F566DF">
        <w:rPr>
          <w:rStyle w:val="StyleUnderline"/>
        </w:rPr>
        <w:t xml:space="preserve">while projected in the name of large populations cast as groups, is formulated and advanced by and reflects the perspectives </w:t>
      </w:r>
      <w:r w:rsidRPr="00943D92">
        <w:rPr>
          <w:sz w:val="16"/>
        </w:rPr>
        <w:t xml:space="preserve">and concerns </w:t>
      </w:r>
      <w:r w:rsidRPr="00F566DF">
        <w:rPr>
          <w:rStyle w:val="StyleUnderline"/>
        </w:rPr>
        <w:t>of much smaller sets of elites</w:t>
      </w:r>
      <w:r w:rsidRPr="00943D92">
        <w:rPr>
          <w:sz w:val="16"/>
        </w:rPr>
        <w:t xml:space="preserve">. </w:t>
      </w:r>
      <w:r w:rsidRPr="00F566DF">
        <w:rPr>
          <w:rStyle w:val="StyleUnderline"/>
        </w:rPr>
        <w:t xml:space="preserve">This is consistent with </w:t>
      </w:r>
      <w:r w:rsidRPr="00F566DF">
        <w:rPr>
          <w:rStyle w:val="Emphasis"/>
        </w:rPr>
        <w:t>ethnic or nationalist</w:t>
      </w:r>
      <w:r w:rsidRPr="00943D92">
        <w:rPr>
          <w:sz w:val="16"/>
        </w:rPr>
        <w:t xml:space="preserve"> or groupist </w:t>
      </w:r>
      <w:r w:rsidRPr="00F566DF">
        <w:rPr>
          <w:rStyle w:val="StyleUnderline"/>
        </w:rPr>
        <w:t>politics</w:t>
      </w:r>
      <w:r w:rsidRPr="00943D92">
        <w:rPr>
          <w:sz w:val="16"/>
        </w:rPr>
        <w:t xml:space="preserve"> in general. Sociologist Rogers Brubaker presents a sophisticated brief against a form of simplistic thinking about ethnic, racial, or national groups that he describes as </w:t>
      </w:r>
      <w:r w:rsidRPr="00F566DF">
        <w:rPr>
          <w:rStyle w:val="Emphasis"/>
        </w:rPr>
        <w:t>groupism</w:t>
      </w:r>
      <w:r w:rsidRPr="00943D92">
        <w:rPr>
          <w:sz w:val="16"/>
        </w:rPr>
        <w:t>—“</w:t>
      </w:r>
      <w:r w:rsidRPr="00F566DF">
        <w:rPr>
          <w:rStyle w:val="StyleUnderline"/>
        </w:rPr>
        <w:t>the tendency to take discrete</w:t>
      </w:r>
      <w:r w:rsidRPr="00943D92">
        <w:rPr>
          <w:sz w:val="16"/>
        </w:rPr>
        <w:t xml:space="preserve">, bounded </w:t>
      </w:r>
      <w:r w:rsidRPr="00F566DF">
        <w:rPr>
          <w:rStyle w:val="StyleUnderline"/>
        </w:rPr>
        <w:t>groups as basic constituents of social life</w:t>
      </w:r>
      <w:r w:rsidRPr="00943D92">
        <w:rPr>
          <w:sz w:val="16"/>
        </w:rPr>
        <w:t xml:space="preserve">, chief protagonists of social conflicts, and </w:t>
      </w:r>
      <w:r w:rsidRPr="00F566DF">
        <w:rPr>
          <w:rStyle w:val="Emphasis"/>
        </w:rPr>
        <w:t>fundamental units of social analysis</w:t>
      </w:r>
      <w:r w:rsidRPr="00943D92">
        <w:rPr>
          <w:sz w:val="16"/>
        </w:rPr>
        <w:t xml:space="preserve">.” More precisely, </w:t>
      </w:r>
      <w:r w:rsidRPr="002C30EE">
        <w:rPr>
          <w:rStyle w:val="StyleUnderline"/>
        </w:rPr>
        <w:t>he flags the “tendency to treat</w:t>
      </w:r>
      <w:r w:rsidRPr="00943D92">
        <w:rPr>
          <w:sz w:val="16"/>
        </w:rPr>
        <w:t xml:space="preserve"> ethnic groups, nations, and </w:t>
      </w:r>
      <w:r w:rsidRPr="00533CC3">
        <w:rPr>
          <w:rStyle w:val="Emphasis"/>
        </w:rPr>
        <w:t>races</w:t>
      </w:r>
      <w:r w:rsidRPr="00943D92">
        <w:rPr>
          <w:sz w:val="16"/>
        </w:rPr>
        <w:t xml:space="preserve"> </w:t>
      </w:r>
      <w:r w:rsidRPr="00533CC3">
        <w:rPr>
          <w:rStyle w:val="StyleUnderline"/>
        </w:rPr>
        <w:t>as substantial entities to which interests</w:t>
      </w:r>
      <w:r w:rsidRPr="00943D92">
        <w:rPr>
          <w:sz w:val="16"/>
        </w:rPr>
        <w:t xml:space="preserve"> and agency </w:t>
      </w:r>
      <w:r w:rsidRPr="00533CC3">
        <w:rPr>
          <w:rStyle w:val="StyleUnderline"/>
        </w:rPr>
        <w:t>can be attributed</w:t>
      </w:r>
      <w:r w:rsidRPr="00943D92">
        <w:rPr>
          <w:sz w:val="16"/>
        </w:rPr>
        <w:t>.”14 He cautions that taking into account “</w:t>
      </w:r>
      <w:r w:rsidRPr="00533CC3">
        <w:rPr>
          <w:rStyle w:val="Emphasis"/>
        </w:rPr>
        <w:t>the performative nature of ethnopolitical rhetoric</w:t>
      </w:r>
      <w:r w:rsidRPr="00943D92">
        <w:rPr>
          <w:sz w:val="16"/>
        </w:rPr>
        <w:t>,</w:t>
      </w:r>
      <w:r w:rsidRPr="00533CC3">
        <w:rPr>
          <w:rStyle w:val="StyleUnderline"/>
        </w:rPr>
        <w:t xml:space="preserve"> enlisted in the service of groupmaking projects, can remind us not to mistake groupist rhetoric</w:t>
      </w:r>
      <w:r w:rsidRPr="00943D92">
        <w:rPr>
          <w:sz w:val="16"/>
        </w:rPr>
        <w:t xml:space="preserve"> for real groupness, the putative groups of ethnopolitical rhetoric for substantial things-in-the-world.” He also suggests that </w:t>
      </w:r>
      <w:r w:rsidRPr="00533CC3">
        <w:rPr>
          <w:rStyle w:val="StyleUnderline"/>
        </w:rPr>
        <w:t>awareness of the interest that ethnic and nationalist leaders may have in living off politics</w:t>
      </w:r>
      <w:r w:rsidRPr="00943D92">
        <w:rPr>
          <w:sz w:val="16"/>
        </w:rPr>
        <w:t xml:space="preserve">, as well as for politics, and awareness of the possible divergence between the interests of leaders and those of their putative constituents, can </w:t>
      </w:r>
      <w:r w:rsidRPr="00311EBE">
        <w:rPr>
          <w:rStyle w:val="StyleUnderline"/>
        </w:rPr>
        <w:t xml:space="preserve">keep us from </w:t>
      </w:r>
      <w:r w:rsidRPr="00311EBE">
        <w:rPr>
          <w:rStyle w:val="Emphasis"/>
        </w:rPr>
        <w:t>accepting at face value leaders’ claims</w:t>
      </w:r>
      <w:r w:rsidRPr="00311EBE">
        <w:rPr>
          <w:rStyle w:val="StyleUnderline"/>
        </w:rPr>
        <w:t xml:space="preserve"> about the beliefs, desires, and interests of their constituents</w:t>
      </w:r>
      <w:r w:rsidRPr="00943D92">
        <w:rPr>
          <w:sz w:val="16"/>
        </w:rPr>
        <w:t xml:space="preserve">.15 </w:t>
      </w:r>
      <w:r w:rsidRPr="00311EBE">
        <w:rPr>
          <w:rStyle w:val="StyleUnderline"/>
        </w:rPr>
        <w:t xml:space="preserve">These admonitions would serve us well in considering how to assess current discussion of the </w:t>
      </w:r>
      <w:r w:rsidRPr="00311EBE">
        <w:rPr>
          <w:rStyle w:val="Emphasis"/>
        </w:rPr>
        <w:t>relation of socialism and race</w:t>
      </w:r>
      <w:r w:rsidRPr="00943D92">
        <w:rPr>
          <w:sz w:val="16"/>
        </w:rPr>
        <w:t xml:space="preserve">. </w:t>
      </w:r>
      <w:r w:rsidRPr="00311EBE">
        <w:rPr>
          <w:rStyle w:val="Emphasis"/>
        </w:rPr>
        <w:t>The race reductionist view that black people</w:t>
      </w:r>
      <w:r w:rsidRPr="00943D92">
        <w:rPr>
          <w:sz w:val="16"/>
        </w:rPr>
        <w:t xml:space="preserve">, for example, </w:t>
      </w:r>
      <w:r w:rsidRPr="00311EBE">
        <w:rPr>
          <w:rStyle w:val="StyleUnderline"/>
        </w:rPr>
        <w:t>share a universal</w:t>
      </w:r>
      <w:r w:rsidRPr="00943D92">
        <w:rPr>
          <w:sz w:val="16"/>
        </w:rPr>
        <w:t xml:space="preserve"> or near-universal </w:t>
      </w:r>
      <w:r w:rsidRPr="00311EBE">
        <w:rPr>
          <w:rStyle w:val="StyleUnderline"/>
        </w:rPr>
        <w:t xml:space="preserve">set of singularly racial concerns that </w:t>
      </w:r>
      <w:r w:rsidRPr="00311EBE">
        <w:rPr>
          <w:rStyle w:val="Emphasis"/>
        </w:rPr>
        <w:t>override their interests as workers</w:t>
      </w:r>
      <w:r w:rsidRPr="00943D92">
        <w:rPr>
          <w:sz w:val="16"/>
        </w:rPr>
        <w:t xml:space="preserve">, </w:t>
      </w:r>
      <w:r w:rsidRPr="00311EBE">
        <w:rPr>
          <w:rStyle w:val="StyleUnderline"/>
        </w:rPr>
        <w:t xml:space="preserve">parents, teachers, students, realtors, real estate investors, tenants, homeowners, people concerned with environmental degradation, people for or against adventurist foreign policy, or whatever else </w:t>
      </w:r>
      <w:r w:rsidRPr="00311EBE">
        <w:rPr>
          <w:rStyle w:val="Emphasis"/>
        </w:rPr>
        <w:t>is the quintessence of racist thinking</w:t>
      </w:r>
      <w:r w:rsidRPr="00311EBE">
        <w:rPr>
          <w:rStyle w:val="StyleUnderline"/>
        </w:rPr>
        <w:t>.</w:t>
      </w:r>
      <w:r w:rsidRPr="00943D92">
        <w:rPr>
          <w:sz w:val="16"/>
        </w:rPr>
        <w:t xml:space="preserve"> Yet Brubaker’s critique does more than expose the problems with accepting groupist premises about the political world uncritically. It also points up their class character. </w:t>
      </w:r>
      <w:r w:rsidRPr="00311EBE">
        <w:rPr>
          <w:rStyle w:val="StyleUnderline"/>
        </w:rPr>
        <w:t xml:space="preserve">Ethnic or groupist spokespersons themselves have a material interest in insisting on the </w:t>
      </w:r>
      <w:r w:rsidRPr="00311EBE">
        <w:rPr>
          <w:rStyle w:val="Emphasis"/>
        </w:rPr>
        <w:t>primacy of group identity</w:t>
      </w:r>
      <w:r w:rsidRPr="00311EBE">
        <w:rPr>
          <w:rStyle w:val="StyleUnderline"/>
        </w:rPr>
        <w:t xml:space="preserve">. </w:t>
      </w:r>
      <w:r w:rsidRPr="00311EBE">
        <w:rPr>
          <w:rStyle w:val="Emphasis"/>
        </w:rPr>
        <w:t>The claim to represent distinctive group interests</w:t>
      </w:r>
      <w:r w:rsidRPr="00311EBE">
        <w:rPr>
          <w:rStyle w:val="StyleUnderline"/>
        </w:rPr>
        <w:t xml:space="preserve"> or perspectives </w:t>
      </w:r>
      <w:r w:rsidRPr="00311EBE">
        <w:rPr>
          <w:rStyle w:val="Emphasis"/>
        </w:rPr>
        <w:t>is a form of capital</w:t>
      </w:r>
      <w:r w:rsidRPr="00311EBE">
        <w:rPr>
          <w:rStyle w:val="StyleUnderline"/>
        </w:rPr>
        <w:t xml:space="preserve"> or professional expertise.</w:t>
      </w:r>
      <w:r w:rsidRPr="00943D92">
        <w:rPr>
          <w:sz w:val="16"/>
        </w:rPr>
        <w:t xml:space="preserve"> Drawing </w:t>
      </w:r>
      <w:r w:rsidRPr="00311EBE">
        <w:rPr>
          <w:rStyle w:val="StyleUnderline"/>
        </w:rPr>
        <w:t xml:space="preserve">tight boundaries around the group and its </w:t>
      </w:r>
      <w:r w:rsidRPr="00311EBE">
        <w:rPr>
          <w:rStyle w:val="Emphasis"/>
        </w:rPr>
        <w:t>supposedly racially distinctive</w:t>
      </w:r>
      <w:r w:rsidRPr="00311EBE">
        <w:rPr>
          <w:rStyle w:val="StyleUnderline"/>
        </w:rPr>
        <w:t xml:space="preserve"> political concerns is</w:t>
      </w:r>
      <w:r w:rsidRPr="00943D92">
        <w:rPr>
          <w:sz w:val="16"/>
        </w:rPr>
        <w:t xml:space="preserve"> in that sense partly </w:t>
      </w:r>
      <w:r w:rsidRPr="00311EBE">
        <w:rPr>
          <w:rStyle w:val="StyleUnderline"/>
        </w:rPr>
        <w:t>a guild-protective move</w:t>
      </w:r>
      <w:r w:rsidRPr="00943D92">
        <w:rPr>
          <w:sz w:val="16"/>
        </w:rPr>
        <w:t>.</w:t>
      </w:r>
    </w:p>
    <w:p w14:paraId="5FA0C369" w14:textId="77777777" w:rsidR="00061775" w:rsidRPr="00943D92" w:rsidRDefault="00061775" w:rsidP="00061775">
      <w:pPr>
        <w:rPr>
          <w:sz w:val="16"/>
        </w:rPr>
      </w:pPr>
    </w:p>
    <w:p w14:paraId="357588C8" w14:textId="77777777" w:rsidR="00061775" w:rsidRPr="00943D92" w:rsidRDefault="00061775" w:rsidP="00061775">
      <w:pPr>
        <w:pStyle w:val="Heading4"/>
      </w:pPr>
      <w:r>
        <w:rPr>
          <w:u w:val="single"/>
        </w:rPr>
        <w:t>Aestheticized Defeatism Link</w:t>
      </w:r>
      <w:r>
        <w:t xml:space="preserve">---Afro-pessimism fuels the </w:t>
      </w:r>
      <w:r w:rsidRPr="00943D92">
        <w:rPr>
          <w:u w:val="single"/>
        </w:rPr>
        <w:t>multibillion-dollar</w:t>
      </w:r>
      <w:r>
        <w:t xml:space="preserve"> diversity industry through </w:t>
      </w:r>
      <w:r w:rsidRPr="00943D92">
        <w:rPr>
          <w:u w:val="single"/>
        </w:rPr>
        <w:t>symbolic</w:t>
      </w:r>
      <w:r>
        <w:t xml:space="preserve"> objectives---</w:t>
      </w:r>
      <w:r w:rsidRPr="00943D92">
        <w:rPr>
          <w:u w:val="single"/>
        </w:rPr>
        <w:t>communitarian abstraction</w:t>
      </w:r>
      <w:r>
        <w:t xml:space="preserve"> imbues race relations politics with </w:t>
      </w:r>
      <w:r w:rsidRPr="00943D92">
        <w:rPr>
          <w:u w:val="single"/>
        </w:rPr>
        <w:t>class character</w:t>
      </w:r>
    </w:p>
    <w:p w14:paraId="790D413C" w14:textId="77777777" w:rsidR="00061775"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23" w:history="1">
        <w:r w:rsidRPr="00F41AFF">
          <w:rPr>
            <w:rStyle w:val="Hyperlink"/>
          </w:rPr>
          <w:t>https://journals.sagepub.com/doi/10.1177/1095796020913869</w:t>
        </w:r>
      </w:hyperlink>
      <w:r>
        <w:t xml:space="preserve"> </w:t>
      </w:r>
    </w:p>
    <w:p w14:paraId="0C8CA02C" w14:textId="77777777" w:rsidR="00061775" w:rsidRPr="00943D92" w:rsidRDefault="00061775" w:rsidP="00061775">
      <w:pPr>
        <w:rPr>
          <w:rStyle w:val="StyleUnderline"/>
        </w:rPr>
      </w:pPr>
      <w:r w:rsidRPr="00311EBE">
        <w:rPr>
          <w:rStyle w:val="StyleUnderline"/>
        </w:rPr>
        <w:t>It is</w:t>
      </w:r>
      <w:r w:rsidRPr="00943D92">
        <w:rPr>
          <w:sz w:val="16"/>
        </w:rPr>
        <w:t xml:space="preserve"> also </w:t>
      </w:r>
      <w:r w:rsidRPr="00311EBE">
        <w:rPr>
          <w:rStyle w:val="StyleUnderline"/>
        </w:rPr>
        <w:t>consistent with the dominant pattern in black American politics</w:t>
      </w:r>
      <w:r w:rsidRPr="00943D92">
        <w:rPr>
          <w:sz w:val="16"/>
        </w:rPr>
        <w:t xml:space="preserve"> that took shape at the end of the nineteenth century, iconically </w:t>
      </w:r>
      <w:r w:rsidRPr="00311EBE">
        <w:rPr>
          <w:rStyle w:val="Emphasis"/>
        </w:rPr>
        <w:t>identified with Booker T. Washington</w:t>
      </w:r>
      <w:r w:rsidRPr="00943D92">
        <w:rPr>
          <w:sz w:val="16"/>
        </w:rPr>
        <w:t xml:space="preserve">. </w:t>
      </w:r>
      <w:r w:rsidRPr="00311EBE">
        <w:rPr>
          <w:rStyle w:val="StyleUnderline"/>
        </w:rPr>
        <w:t>The core</w:t>
      </w:r>
      <w:r w:rsidRPr="00943D92">
        <w:rPr>
          <w:sz w:val="16"/>
        </w:rPr>
        <w:t xml:space="preserve"> Bookerite project, which always presumed absence of popular political participation among black Americans, </w:t>
      </w:r>
      <w:r w:rsidRPr="00311EBE">
        <w:rPr>
          <w:rStyle w:val="StyleUnderline"/>
        </w:rPr>
        <w:t>was</w:t>
      </w:r>
      <w:r w:rsidRPr="00943D92">
        <w:rPr>
          <w:sz w:val="16"/>
        </w:rPr>
        <w:t>, as literature scholar Kenneth W. Warren summarizes it, “</w:t>
      </w:r>
      <w:r w:rsidRPr="00311EBE">
        <w:rPr>
          <w:rStyle w:val="StyleUnderline"/>
        </w:rPr>
        <w:t>substitution of black professionals, managers, and intellectuals for their white counterparts within those institutions charged with administering to the needs of black populations</w:t>
      </w:r>
      <w:r w:rsidRPr="00943D92">
        <w:rPr>
          <w:sz w:val="16"/>
        </w:rPr>
        <w:t xml:space="preserve">.” </w:t>
      </w:r>
      <w:r w:rsidRPr="00311EBE">
        <w:rPr>
          <w:rStyle w:val="StyleUnderline"/>
        </w:rPr>
        <w:t>The political goal</w:t>
      </w:r>
      <w:r w:rsidRPr="00943D92">
        <w:rPr>
          <w:sz w:val="16"/>
        </w:rPr>
        <w:t xml:space="preserve">, that is, </w:t>
      </w:r>
      <w:r w:rsidRPr="00311EBE">
        <w:rPr>
          <w:rStyle w:val="StyleUnderline"/>
        </w:rPr>
        <w:t>was establishment of black “managerial authority of the nation’s Negro problem” within</w:t>
      </w:r>
      <w:r w:rsidRPr="00943D92">
        <w:rPr>
          <w:sz w:val="16"/>
        </w:rPr>
        <w:t xml:space="preserve"> whatever </w:t>
      </w:r>
      <w:r w:rsidRPr="00311EBE">
        <w:rPr>
          <w:rStyle w:val="StyleUnderline"/>
        </w:rPr>
        <w:t>larger</w:t>
      </w:r>
      <w:r w:rsidRPr="00943D92">
        <w:rPr>
          <w:sz w:val="16"/>
        </w:rPr>
        <w:t xml:space="preserve"> political and </w:t>
      </w:r>
      <w:r w:rsidRPr="00311EBE">
        <w:rPr>
          <w:rStyle w:val="Emphasis"/>
        </w:rPr>
        <w:t>economic order</w:t>
      </w:r>
      <w:r w:rsidRPr="00943D92">
        <w:rPr>
          <w:sz w:val="16"/>
        </w:rPr>
        <w:t xml:space="preserve"> prevailed.16 </w:t>
      </w:r>
      <w:r w:rsidRPr="00167C28">
        <w:rPr>
          <w:rStyle w:val="StyleUnderline"/>
        </w:rPr>
        <w:t>The politics of racial representation was from the first a class politics</w:t>
      </w:r>
      <w:r w:rsidRPr="00943D92">
        <w:rPr>
          <w:sz w:val="16"/>
        </w:rPr>
        <w:t xml:space="preserve">, one in which </w:t>
      </w:r>
      <w:r w:rsidRPr="00167C28">
        <w:rPr>
          <w:rStyle w:val="StyleUnderline"/>
        </w:rPr>
        <w:t xml:space="preserve">actual black people disappeared as all but a </w:t>
      </w:r>
      <w:r w:rsidRPr="00167C28">
        <w:rPr>
          <w:rStyle w:val="Emphasis"/>
        </w:rPr>
        <w:t>communitarian abstraction</w:t>
      </w:r>
      <w:r w:rsidRPr="00167C28">
        <w:rPr>
          <w:rStyle w:val="StyleUnderline"/>
        </w:rPr>
        <w:t xml:space="preserve"> to be ventriloquized by an emerging stratum of race relations administrators.</w:t>
      </w:r>
      <w:r w:rsidRPr="00943D92">
        <w:rPr>
          <w:sz w:val="16"/>
        </w:rPr>
        <w:t xml:space="preserve"> </w:t>
      </w:r>
      <w:r w:rsidRPr="00167C28">
        <w:rPr>
          <w:rStyle w:val="StyleUnderline"/>
        </w:rPr>
        <w:t>The emergence of a new popular black politics</w:t>
      </w:r>
      <w:r w:rsidRPr="00943D92">
        <w:rPr>
          <w:sz w:val="16"/>
        </w:rPr>
        <w:t xml:space="preserve"> in the 1920s and 1930s, in the context of the Great Migration, New Deal, and reinvigorated labor movement, </w:t>
      </w:r>
      <w:r w:rsidRPr="00167C28">
        <w:rPr>
          <w:rStyle w:val="StyleUnderline"/>
        </w:rPr>
        <w:t xml:space="preserve">mitigated the </w:t>
      </w:r>
      <w:r w:rsidRPr="00167C28">
        <w:rPr>
          <w:rStyle w:val="Emphasis"/>
        </w:rPr>
        <w:t>class character of race relations politics</w:t>
      </w:r>
      <w:r w:rsidRPr="00167C28">
        <w:rPr>
          <w:rStyle w:val="StyleUnderline"/>
        </w:rPr>
        <w:t xml:space="preserve"> and</w:t>
      </w:r>
      <w:r w:rsidRPr="00943D92">
        <w:rPr>
          <w:sz w:val="16"/>
        </w:rPr>
        <w:t xml:space="preserve"> the sharply class-skewed ideology of racial uplift in ways that </w:t>
      </w:r>
      <w:r w:rsidRPr="00943D92">
        <w:rPr>
          <w:rStyle w:val="Emphasis"/>
        </w:rPr>
        <w:t>generated the black Popular Front politics</w:t>
      </w:r>
      <w:r w:rsidRPr="00943D92">
        <w:rPr>
          <w:sz w:val="16"/>
        </w:rPr>
        <w:t xml:space="preserve"> that urban studies scholar Preston Smith delineates.17 </w:t>
      </w:r>
      <w:r w:rsidRPr="00943D92">
        <w:rPr>
          <w:rStyle w:val="StyleUnderline"/>
        </w:rPr>
        <w:t>Today, antiracist politics</w:t>
      </w:r>
      <w:r w:rsidRPr="00943D92">
        <w:rPr>
          <w:sz w:val="16"/>
        </w:rPr>
        <w:t xml:space="preserve"> is </w:t>
      </w:r>
      <w:r w:rsidRPr="00943D92">
        <w:rPr>
          <w:rStyle w:val="Emphasis"/>
        </w:rPr>
        <w:t>rooted in the social position</w:t>
      </w:r>
      <w:r w:rsidRPr="00943D92">
        <w:rPr>
          <w:sz w:val="16"/>
        </w:rPr>
        <w:t xml:space="preserve"> and worldview, </w:t>
      </w:r>
      <w:r w:rsidRPr="00943D92">
        <w:rPr>
          <w:rStyle w:val="StyleUnderline"/>
        </w:rPr>
        <w:t xml:space="preserve">and material interests of the stratum of </w:t>
      </w:r>
      <w:r w:rsidRPr="00943D92">
        <w:rPr>
          <w:rStyle w:val="Emphasis"/>
        </w:rPr>
        <w:t>race relations engineers</w:t>
      </w:r>
      <w:r w:rsidRPr="00943D92">
        <w:rPr>
          <w:sz w:val="16"/>
        </w:rPr>
        <w:t xml:space="preserve"> and administrators </w:t>
      </w:r>
      <w:r w:rsidRPr="00943D92">
        <w:rPr>
          <w:rStyle w:val="StyleUnderline"/>
        </w:rPr>
        <w:t>who operate in Democratic Party</w:t>
      </w:r>
      <w:r w:rsidRPr="00943D92">
        <w:rPr>
          <w:sz w:val="16"/>
        </w:rPr>
        <w:t xml:space="preserve"> politics and as government functionaries, the punditry and commentariat, </w:t>
      </w:r>
      <w:r w:rsidRPr="00943D92">
        <w:rPr>
          <w:rStyle w:val="StyleUnderline"/>
        </w:rPr>
        <w:t>education administration and</w:t>
      </w:r>
      <w:r w:rsidRPr="00943D92">
        <w:rPr>
          <w:sz w:val="16"/>
        </w:rPr>
        <w:t xml:space="preserve"> the professoriate, </w:t>
      </w:r>
      <w:r w:rsidRPr="00943D92">
        <w:rPr>
          <w:rStyle w:val="StyleUnderline"/>
        </w:rPr>
        <w:t xml:space="preserve">corporate social service and nonprofit sectors, and </w:t>
      </w:r>
      <w:r w:rsidRPr="00943D92">
        <w:rPr>
          <w:rStyle w:val="Emphasis"/>
        </w:rPr>
        <w:t>the multibillion-dollar diversity industry</w:t>
      </w:r>
      <w:r w:rsidRPr="00943D92">
        <w:rPr>
          <w:sz w:val="16"/>
        </w:rPr>
        <w:t xml:space="preserve">.18 It is telling in this regard that the main programs advocated by proponents of race-reductionist politics, for example, most recently and controversially, journalist Nikole Hannah-Jones and the 1619 Project, are </w:t>
      </w:r>
      <w:r w:rsidRPr="00943D92">
        <w:rPr>
          <w:rStyle w:val="StyleUnderline"/>
        </w:rPr>
        <w:t>calls for</w:t>
      </w:r>
      <w:r w:rsidRPr="00943D92">
        <w:rPr>
          <w:sz w:val="16"/>
        </w:rPr>
        <w:t xml:space="preserve"> a “reckoning about race,” “</w:t>
      </w:r>
      <w:r w:rsidRPr="00943D92">
        <w:rPr>
          <w:rStyle w:val="Emphasis"/>
        </w:rPr>
        <w:t>coming to terms with the legacy” of racism, slavery, or white supremacy</w:t>
      </w:r>
      <w:r w:rsidRPr="00943D92">
        <w:rPr>
          <w:rStyle w:val="StyleUnderline"/>
        </w:rPr>
        <w:t>, demanding statements of commitment to ending evanescent evils like</w:t>
      </w:r>
      <w:r w:rsidRPr="00943D92">
        <w:rPr>
          <w:sz w:val="16"/>
        </w:rPr>
        <w:t xml:space="preserve"> “structural” or </w:t>
      </w:r>
      <w:r w:rsidRPr="00943D92">
        <w:rPr>
          <w:rStyle w:val="Emphasis"/>
        </w:rPr>
        <w:t>“systemic” racism</w:t>
      </w:r>
      <w:r w:rsidRPr="00943D92">
        <w:rPr>
          <w:sz w:val="16"/>
        </w:rPr>
        <w:t xml:space="preserve">. </w:t>
      </w:r>
      <w:r w:rsidRPr="00943D92">
        <w:rPr>
          <w:rStyle w:val="StyleUnderline"/>
        </w:rPr>
        <w:t>Even the most prominent proponents of reparations</w:t>
      </w:r>
      <w:r w:rsidRPr="00943D92">
        <w:rPr>
          <w:sz w:val="16"/>
        </w:rPr>
        <w:t xml:space="preserve">, like author Ta-Nehisi Coates, </w:t>
      </w:r>
      <w:r w:rsidRPr="00943D92">
        <w:rPr>
          <w:rStyle w:val="StyleUnderline"/>
        </w:rPr>
        <w:t>acknowledge that it is likely</w:t>
      </w:r>
      <w:r w:rsidRPr="00943D92">
        <w:rPr>
          <w:rStyle w:val="Emphasis"/>
        </w:rPr>
        <w:t xml:space="preserve"> only a symbolic objective</w:t>
      </w:r>
      <w:r w:rsidRPr="00943D92">
        <w:rPr>
          <w:sz w:val="16"/>
        </w:rPr>
        <w:t xml:space="preserve">.19 None of those calls has any clear substance; </w:t>
      </w:r>
      <w:r w:rsidRPr="00943D92">
        <w:rPr>
          <w:rStyle w:val="Emphasis"/>
        </w:rPr>
        <w:t>none is capable of “concrete visualization” as a political program</w:t>
      </w:r>
      <w:r w:rsidRPr="00943D92">
        <w:rPr>
          <w:sz w:val="16"/>
        </w:rPr>
        <w:t xml:space="preserve">, </w:t>
      </w:r>
      <w:r w:rsidRPr="00943D92">
        <w:rPr>
          <w:rStyle w:val="StyleUnderline"/>
        </w:rPr>
        <w:t>certainly not</w:t>
      </w:r>
      <w:r w:rsidRPr="00943D92">
        <w:rPr>
          <w:sz w:val="16"/>
        </w:rPr>
        <w:t xml:space="preserve"> one that would have </w:t>
      </w:r>
      <w:r w:rsidRPr="00943D92">
        <w:rPr>
          <w:rStyle w:val="StyleUnderline"/>
        </w:rPr>
        <w:t>impact on black working or poor people’s lives</w:t>
      </w:r>
      <w:r w:rsidRPr="00943D92">
        <w:rPr>
          <w:sz w:val="16"/>
        </w:rPr>
        <w:t xml:space="preserve">. At its most bankrupt, </w:t>
      </w:r>
      <w:r w:rsidRPr="00943D92">
        <w:rPr>
          <w:rStyle w:val="StyleUnderline"/>
        </w:rPr>
        <w:t xml:space="preserve">this politics dresses up as an </w:t>
      </w:r>
      <w:r w:rsidRPr="00943D92">
        <w:rPr>
          <w:rStyle w:val="Emphasis"/>
        </w:rPr>
        <w:t>aestheticized defeatism</w:t>
      </w:r>
      <w:r w:rsidRPr="00943D92">
        <w:rPr>
          <w:sz w:val="16"/>
        </w:rPr>
        <w:t xml:space="preserve">—or gloomy celebration; they are difficult to distinguish— </w:t>
      </w:r>
      <w:r w:rsidRPr="00943D92">
        <w:rPr>
          <w:rStyle w:val="Emphasis"/>
        </w:rPr>
        <w:t>under the rubric of Afro-pessimism, which contends that blackness is “a condition of ontological death,”</w:t>
      </w:r>
      <w:r w:rsidRPr="00943D92">
        <w:rPr>
          <w:sz w:val="16"/>
        </w:rPr>
        <w:t xml:space="preserve"> and that black people have no real allies anywhere in the world.20 </w:t>
      </w:r>
      <w:r w:rsidRPr="00943D92">
        <w:rPr>
          <w:rStyle w:val="StyleUnderline"/>
        </w:rPr>
        <w:t>Only the comfortable strata, and those aspiring to join them, can luxuriate in defeatism of that sort.</w:t>
      </w:r>
    </w:p>
    <w:p w14:paraId="09E977C1" w14:textId="77777777" w:rsidR="00061775" w:rsidRDefault="00061775" w:rsidP="00061775"/>
    <w:p w14:paraId="5CA3CA54" w14:textId="77777777" w:rsidR="00061775" w:rsidRPr="00943D92" w:rsidRDefault="00061775" w:rsidP="00061775">
      <w:pPr>
        <w:pStyle w:val="Heading4"/>
      </w:pPr>
      <w:r>
        <w:rPr>
          <w:u w:val="single"/>
        </w:rPr>
        <w:t>Hidden Agenda Link</w:t>
      </w:r>
      <w:r>
        <w:t xml:space="preserve">---if their politics does become concrete, its </w:t>
      </w:r>
      <w:r w:rsidRPr="00943D92">
        <w:rPr>
          <w:u w:val="single"/>
        </w:rPr>
        <w:t xml:space="preserve">class </w:t>
      </w:r>
      <w:r>
        <w:rPr>
          <w:u w:val="single"/>
        </w:rPr>
        <w:t>interests</w:t>
      </w:r>
      <w:r>
        <w:t xml:space="preserve"> will shine through and solidifies </w:t>
      </w:r>
      <w:r w:rsidRPr="00943D92">
        <w:rPr>
          <w:u w:val="single"/>
        </w:rPr>
        <w:t>elite control</w:t>
      </w:r>
      <w:r>
        <w:t xml:space="preserve"> through racial divisions of the poor and working class---putting supposedly “black interests” one </w:t>
      </w:r>
      <w:r w:rsidRPr="00976371">
        <w:rPr>
          <w:u w:val="single"/>
        </w:rPr>
        <w:t>sliver</w:t>
      </w:r>
      <w:r>
        <w:t xml:space="preserve"> above “white interests” is </w:t>
      </w:r>
      <w:r w:rsidRPr="00976371">
        <w:rPr>
          <w:u w:val="single"/>
        </w:rPr>
        <w:t>incompatible</w:t>
      </w:r>
      <w:r>
        <w:t xml:space="preserve"> with the alt</w:t>
      </w:r>
    </w:p>
    <w:p w14:paraId="1295E098" w14:textId="77777777" w:rsidR="00061775"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24" w:history="1">
        <w:r w:rsidRPr="00F41AFF">
          <w:rPr>
            <w:rStyle w:val="Hyperlink"/>
          </w:rPr>
          <w:t>https://journals.sagepub.com/doi/10.1177/1095796020913869</w:t>
        </w:r>
      </w:hyperlink>
      <w:r>
        <w:t xml:space="preserve"> </w:t>
      </w:r>
    </w:p>
    <w:p w14:paraId="1AD5E629" w14:textId="77777777" w:rsidR="00061775" w:rsidRPr="00976371" w:rsidRDefault="00061775" w:rsidP="00061775">
      <w:pPr>
        <w:rPr>
          <w:sz w:val="16"/>
        </w:rPr>
      </w:pPr>
      <w:r w:rsidRPr="00976371">
        <w:rPr>
          <w:sz w:val="16"/>
        </w:rPr>
        <w:t xml:space="preserve">And </w:t>
      </w:r>
      <w:r w:rsidRPr="00943D92">
        <w:rPr>
          <w:rStyle w:val="StyleUnderline"/>
        </w:rPr>
        <w:t>when race-reductionist ideologues do approach concreteness</w:t>
      </w:r>
      <w:r w:rsidRPr="00976371">
        <w:rPr>
          <w:sz w:val="16"/>
        </w:rPr>
        <w:t xml:space="preserve">, their </w:t>
      </w:r>
      <w:r w:rsidRPr="00943D92">
        <w:rPr>
          <w:rStyle w:val="Emphasis"/>
        </w:rPr>
        <w:t>class perspectives and interests shine through</w:t>
      </w:r>
      <w:r w:rsidRPr="00976371">
        <w:rPr>
          <w:sz w:val="16"/>
        </w:rPr>
        <w:t xml:space="preserve">, often in crude and ugly ways. Increasingly, </w:t>
      </w:r>
      <w:r w:rsidRPr="00943D92">
        <w:rPr>
          <w:rStyle w:val="StyleUnderline"/>
        </w:rPr>
        <w:t xml:space="preserve">we find ourselves </w:t>
      </w:r>
      <w:r w:rsidRPr="00943D92">
        <w:rPr>
          <w:rStyle w:val="Emphasis"/>
        </w:rPr>
        <w:t>exhorted to “celebrate</w:t>
      </w:r>
      <w:r w:rsidRPr="00976371">
        <w:rPr>
          <w:sz w:val="16"/>
        </w:rPr>
        <w:t xml:space="preserve"> and demand accolades, career opportunities, and material accumulation for </w:t>
      </w:r>
      <w:r w:rsidRPr="00943D92">
        <w:rPr>
          <w:rStyle w:val="Emphasis"/>
        </w:rPr>
        <w:t>black celebrities and rich people</w:t>
      </w:r>
      <w:r w:rsidRPr="00976371">
        <w:rPr>
          <w:sz w:val="16"/>
        </w:rPr>
        <w:t xml:space="preserve">—for example, box office receipts for black filmmakers or contracts and prestigious appointments for other well-positioned black people.”21 </w:t>
      </w:r>
      <w:r w:rsidRPr="00943D92">
        <w:rPr>
          <w:rStyle w:val="StyleUnderline"/>
        </w:rPr>
        <w:t>We are exhorted to view research findings that rich black people</w:t>
      </w:r>
      <w:r w:rsidRPr="00976371">
        <w:rPr>
          <w:sz w:val="16"/>
        </w:rPr>
        <w:t xml:space="preserve"> on the average </w:t>
      </w:r>
      <w:r w:rsidRPr="00943D92">
        <w:rPr>
          <w:rStyle w:val="StyleUnderline"/>
        </w:rPr>
        <w:t>are not as rich as rich white people and are not able to secure the intergenerational transfer of their wealth</w:t>
      </w:r>
      <w:r w:rsidRPr="00976371">
        <w:rPr>
          <w:sz w:val="16"/>
        </w:rPr>
        <w:t xml:space="preserve"> as effectively as their white counterparts </w:t>
      </w:r>
      <w:r w:rsidRPr="00943D92">
        <w:rPr>
          <w:rStyle w:val="Emphasis"/>
        </w:rPr>
        <w:t>as evidence of the trans-historical power of racism afflicting all black Americans</w:t>
      </w:r>
      <w:r w:rsidRPr="00976371">
        <w:rPr>
          <w:sz w:val="16"/>
        </w:rPr>
        <w:t xml:space="preserve"> and a matter of special concern for progressives. White artists who depict black subject matter risk denunciation as either racist purveyors of “white savior narratives” or, more bluntly, appropriators of commercial opportunities that, in the moral and political economy of racial representation, by rights belong to black people. The crude point, as literary theorist Walter Benn Michaels puts it in summarizing a controversy over a white artist’s work based on the image of Emmett Till’s brutalized body at his open-casket funeral, is “</w:t>
      </w:r>
      <w:r w:rsidRPr="00943D92">
        <w:rPr>
          <w:rStyle w:val="Emphasis"/>
        </w:rPr>
        <w:t>Black pain belongs to black artists</w:t>
      </w:r>
      <w:r w:rsidRPr="00976371">
        <w:rPr>
          <w:rStyle w:val="StyleUnderline"/>
        </w:rPr>
        <w:t>,” especially when compensation is involved</w:t>
      </w:r>
      <w:r w:rsidRPr="00976371">
        <w:rPr>
          <w:sz w:val="16"/>
        </w:rPr>
        <w:t xml:space="preserve">.22 </w:t>
      </w:r>
      <w:r w:rsidRPr="00976371">
        <w:rPr>
          <w:rStyle w:val="StyleUnderline"/>
        </w:rPr>
        <w:t>Even within</w:t>
      </w:r>
      <w:r w:rsidRPr="00976371">
        <w:rPr>
          <w:sz w:val="16"/>
        </w:rPr>
        <w:t xml:space="preserve"> supposedly </w:t>
      </w:r>
      <w:r w:rsidRPr="00976371">
        <w:rPr>
          <w:rStyle w:val="Emphasis"/>
        </w:rPr>
        <w:t>insurgent circles</w:t>
      </w:r>
      <w:r w:rsidRPr="00976371">
        <w:rPr>
          <w:sz w:val="16"/>
        </w:rPr>
        <w:t xml:space="preserve">, militant </w:t>
      </w:r>
      <w:r w:rsidRPr="00976371">
        <w:rPr>
          <w:rStyle w:val="StyleUnderline"/>
        </w:rPr>
        <w:t>protest</w:t>
      </w:r>
      <w:r w:rsidRPr="00976371">
        <w:rPr>
          <w:sz w:val="16"/>
        </w:rPr>
        <w:t xml:space="preserve"> of presumed racial outrages is often </w:t>
      </w:r>
      <w:r w:rsidRPr="00976371">
        <w:rPr>
          <w:rStyle w:val="StyleUnderline"/>
        </w:rPr>
        <w:t xml:space="preserve">focused as much on policing access to </w:t>
      </w:r>
      <w:r w:rsidRPr="00976371">
        <w:rPr>
          <w:rStyle w:val="Emphasis"/>
        </w:rPr>
        <w:t>media recognition</w:t>
      </w:r>
      <w:r w:rsidRPr="00976371">
        <w:rPr>
          <w:rStyle w:val="StyleUnderline"/>
        </w:rPr>
        <w:t xml:space="preserve"> as on affecting policy or public attitudes</w:t>
      </w:r>
      <w:r w:rsidRPr="00976371">
        <w:rPr>
          <w:sz w:val="16"/>
        </w:rPr>
        <w:t xml:space="preserve">. </w:t>
      </w:r>
      <w:r w:rsidRPr="00976371">
        <w:rPr>
          <w:rStyle w:val="StyleUnderline"/>
        </w:rPr>
        <w:t>This narrative discards</w:t>
      </w:r>
      <w:r w:rsidRPr="00976371">
        <w:rPr>
          <w:sz w:val="16"/>
        </w:rPr>
        <w:t xml:space="preserve"> the notion of </w:t>
      </w:r>
      <w:r w:rsidRPr="00976371">
        <w:rPr>
          <w:rStyle w:val="StyleUnderline"/>
        </w:rPr>
        <w:t xml:space="preserve">solidarity in favor of the </w:t>
      </w:r>
      <w:r w:rsidRPr="00976371">
        <w:rPr>
          <w:rStyle w:val="Emphasis"/>
        </w:rPr>
        <w:t>demeaning construction that whites should perform only “allyship”</w:t>
      </w:r>
      <w:r w:rsidRPr="00976371">
        <w:rPr>
          <w:sz w:val="16"/>
        </w:rPr>
        <w:t>—the equivalent of a vampire’s human familiar (exchanging John Brown for Bram Stoker’s Renfield as a model of interracial alliance)—</w:t>
      </w:r>
      <w:r w:rsidRPr="00976371">
        <w:rPr>
          <w:rStyle w:val="StyleUnderline"/>
        </w:rPr>
        <w:t>with no rights to speak or opine because all such opportunities must be preserved for the voices of oppressed communities</w:t>
      </w:r>
      <w:r w:rsidRPr="00976371">
        <w:rPr>
          <w:sz w:val="16"/>
        </w:rPr>
        <w:t xml:space="preserve">. Not simply an idiosyncratic political perversity, this phenomenon underscores the degree to which this politics is also a career path. The personalities associated with #BlackLivesMatter are not exceptional in this regard. No matter what its proponents and performers may believe, this </w:t>
      </w:r>
      <w:r w:rsidRPr="00976371">
        <w:rPr>
          <w:rStyle w:val="StyleUnderline"/>
        </w:rPr>
        <w:t>putative insurgency is more a hustle within the neoliberal culture industry than a politics. Race reductionism and</w:t>
      </w:r>
      <w:r w:rsidRPr="00976371">
        <w:rPr>
          <w:sz w:val="16"/>
        </w:rPr>
        <w:t xml:space="preserve"> other forms of </w:t>
      </w:r>
      <w:r w:rsidRPr="00976371">
        <w:rPr>
          <w:rStyle w:val="StyleUnderline"/>
        </w:rPr>
        <w:t>identitarian politics are</w:t>
      </w:r>
      <w:r w:rsidRPr="00976371">
        <w:rPr>
          <w:sz w:val="16"/>
        </w:rPr>
        <w:t xml:space="preserve"> now so deeply and </w:t>
      </w:r>
      <w:r w:rsidRPr="00976371">
        <w:rPr>
          <w:rStyle w:val="Emphasis"/>
        </w:rPr>
        <w:t>tightly enmeshed with reigning neoliberal institutions</w:t>
      </w:r>
      <w:r w:rsidRPr="00976371">
        <w:rPr>
          <w:sz w:val="16"/>
        </w:rPr>
        <w:t xml:space="preserve"> and practice that </w:t>
      </w:r>
      <w:r w:rsidRPr="00976371">
        <w:rPr>
          <w:rStyle w:val="StyleUnderline"/>
        </w:rPr>
        <w:t>minions of the representative racial voice industry no longer</w:t>
      </w:r>
      <w:r w:rsidRPr="00976371">
        <w:rPr>
          <w:sz w:val="16"/>
        </w:rPr>
        <w:t xml:space="preserve"> feel impelled to </w:t>
      </w:r>
      <w:r w:rsidRPr="00976371">
        <w:rPr>
          <w:rStyle w:val="StyleUnderline"/>
        </w:rPr>
        <w:t>feign concern with economic inequality</w:t>
      </w:r>
      <w:r w:rsidRPr="00976371">
        <w:rPr>
          <w:sz w:val="16"/>
        </w:rPr>
        <w:t xml:space="preserve"> even among black people. “</w:t>
      </w:r>
      <w:r w:rsidRPr="00976371">
        <w:rPr>
          <w:rStyle w:val="StyleUnderline"/>
        </w:rPr>
        <w:t>Buy black” campaigns have returned with enthusiastic endorsement</w:t>
      </w:r>
      <w:r w:rsidRPr="00976371">
        <w:rPr>
          <w:sz w:val="16"/>
        </w:rPr>
        <w:t xml:space="preserve"> from the New York Times—</w:t>
      </w:r>
      <w:r w:rsidRPr="00976371">
        <w:rPr>
          <w:rStyle w:val="Emphasis"/>
        </w:rPr>
        <w:t>reasserting the petit bourgeois fantasy that benefits for any black person are benefits for all black people</w:t>
      </w:r>
      <w:r w:rsidRPr="00976371">
        <w:rPr>
          <w:sz w:val="16"/>
        </w:rPr>
        <w:t xml:space="preserve">.23 </w:t>
      </w:r>
      <w:r w:rsidRPr="00976371">
        <w:rPr>
          <w:rStyle w:val="StyleUnderline"/>
        </w:rPr>
        <w:t>The hegemony of professional-ma</w:t>
      </w:r>
      <w:r w:rsidRPr="00976371">
        <w:rPr>
          <w:sz w:val="16"/>
        </w:rPr>
        <w:t xml:space="preserve">nagerial and upper-class </w:t>
      </w:r>
      <w:r w:rsidRPr="00976371">
        <w:rPr>
          <w:rStyle w:val="StyleUnderline"/>
        </w:rPr>
        <w:t>agendas</w:t>
      </w:r>
      <w:r w:rsidRPr="00976371">
        <w:rPr>
          <w:sz w:val="16"/>
        </w:rPr>
        <w:t xml:space="preserve"> thus displayed helps to </w:t>
      </w:r>
      <w:r w:rsidRPr="00976371">
        <w:rPr>
          <w:rStyle w:val="StyleUnderline"/>
        </w:rPr>
        <w:t>explain the intensely hostile</w:t>
      </w:r>
      <w:r w:rsidRPr="00976371">
        <w:rPr>
          <w:sz w:val="16"/>
        </w:rPr>
        <w:t xml:space="preserve"> and proprietary, simultaneously red-baiting and </w:t>
      </w:r>
      <w:r w:rsidRPr="00976371">
        <w:rPr>
          <w:rStyle w:val="StyleUnderline"/>
        </w:rPr>
        <w:t xml:space="preserve">race-baiting response of so much of the race-reductionist neoliberal left since 2016 to </w:t>
      </w:r>
      <w:r w:rsidRPr="00976371">
        <w:rPr>
          <w:rStyle w:val="Emphasis"/>
        </w:rPr>
        <w:t>Bernie Sanders</w:t>
      </w:r>
      <w:r w:rsidRPr="00976371">
        <w:rPr>
          <w:rStyle w:val="StyleUnderline"/>
        </w:rPr>
        <w:t xml:space="preserve"> and to any argument for a broad, working-class-based politics.</w:t>
      </w:r>
      <w:r w:rsidRPr="00976371">
        <w:rPr>
          <w:sz w:val="16"/>
        </w:rPr>
        <w:t xml:space="preserve"> The punch line here is that </w:t>
      </w:r>
      <w:r w:rsidRPr="00976371">
        <w:rPr>
          <w:rStyle w:val="StyleUnderline"/>
        </w:rPr>
        <w:t>the ambivalent class character of black politics</w:t>
      </w:r>
      <w:r w:rsidRPr="00976371">
        <w:rPr>
          <w:sz w:val="16"/>
        </w:rPr>
        <w:t xml:space="preserve"> in the New Deal and postwar era </w:t>
      </w:r>
      <w:r w:rsidRPr="00976371">
        <w:rPr>
          <w:rStyle w:val="StyleUnderline"/>
        </w:rPr>
        <w:t>has</w:t>
      </w:r>
      <w:r w:rsidRPr="00976371">
        <w:rPr>
          <w:sz w:val="16"/>
        </w:rPr>
        <w:t xml:space="preserve"> long since </w:t>
      </w:r>
      <w:r w:rsidRPr="00976371">
        <w:rPr>
          <w:rStyle w:val="StyleUnderline"/>
        </w:rPr>
        <w:t>been resolved in favor of interests aligned with the other side in the class struggle</w:t>
      </w:r>
      <w:r w:rsidRPr="00976371">
        <w:rPr>
          <w:sz w:val="16"/>
        </w:rPr>
        <w:t xml:space="preserve">. We need to acknowledge that </w:t>
      </w:r>
      <w:r w:rsidRPr="00976371">
        <w:rPr>
          <w:rStyle w:val="Emphasis"/>
        </w:rPr>
        <w:t>what is now projected as a race politics is in fact a class politics</w:t>
      </w:r>
      <w:r w:rsidRPr="00976371">
        <w:rPr>
          <w:sz w:val="16"/>
        </w:rPr>
        <w:t>, and we should act accordingly</w:t>
      </w:r>
    </w:p>
    <w:p w14:paraId="1AEB7C8D" w14:textId="77777777" w:rsidR="00061775" w:rsidRDefault="00061775" w:rsidP="00061775"/>
    <w:p w14:paraId="5715F5E7" w14:textId="77777777" w:rsidR="00061775" w:rsidRDefault="00061775" w:rsidP="00061775"/>
    <w:p w14:paraId="0087801B" w14:textId="77777777" w:rsidR="00061775" w:rsidRDefault="00061775" w:rsidP="00061775"/>
    <w:p w14:paraId="694A2F79" w14:textId="77777777" w:rsidR="00061775" w:rsidRPr="007775EB" w:rsidRDefault="00061775" w:rsidP="00061775">
      <w:pPr>
        <w:pStyle w:val="Heading4"/>
      </w:pPr>
      <w:r>
        <w:rPr>
          <w:u w:val="single"/>
        </w:rPr>
        <w:t>Race is Racism Link</w:t>
      </w:r>
      <w:r>
        <w:t xml:space="preserve">---calling attention to the fabricated and meaningless social construct of race </w:t>
      </w:r>
      <w:r w:rsidRPr="00190234">
        <w:rPr>
          <w:u w:val="single"/>
        </w:rPr>
        <w:t>is</w:t>
      </w:r>
      <w:r>
        <w:t xml:space="preserve"> the cause of racism---the </w:t>
      </w:r>
      <w:r w:rsidRPr="00190234">
        <w:rPr>
          <w:u w:val="single"/>
        </w:rPr>
        <w:t>impact</w:t>
      </w:r>
      <w:r>
        <w:t xml:space="preserve"> re-entrenchment of health and economic </w:t>
      </w:r>
      <w:r w:rsidRPr="00614632">
        <w:rPr>
          <w:u w:val="single"/>
        </w:rPr>
        <w:t>inequalities</w:t>
      </w:r>
      <w:r>
        <w:t xml:space="preserve"> for blacks---COVID necessitates broad solidarity </w:t>
      </w:r>
      <w:r w:rsidRPr="007775EB">
        <w:rPr>
          <w:u w:val="single"/>
        </w:rPr>
        <w:t>now</w:t>
      </w:r>
    </w:p>
    <w:p w14:paraId="5E0C207B" w14:textId="77777777" w:rsidR="00061775" w:rsidRPr="00171F2E"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Medicare for All-South Carolina, “</w:t>
      </w:r>
      <w:r w:rsidRPr="00C26003">
        <w:t>Disparity Ideology, Coronavirus, and the Danger of the Return of Racial Medicine</w:t>
      </w:r>
      <w:r>
        <w:t xml:space="preserve">”, </w:t>
      </w:r>
      <w:hyperlink r:id="rId25" w:history="1">
        <w:r w:rsidRPr="00F41AFF">
          <w:rPr>
            <w:rStyle w:val="Hyperlink"/>
          </w:rPr>
          <w:t>https://www.commondreams.org/views/2020/04/04/disparity-ideology-coronavirus-and-danger-return-racial-medicine</w:t>
        </w:r>
      </w:hyperlink>
      <w:r>
        <w:t xml:space="preserve"> </w:t>
      </w:r>
    </w:p>
    <w:p w14:paraId="1246E6BA" w14:textId="77777777" w:rsidR="00061775" w:rsidRDefault="00061775" w:rsidP="00061775"/>
    <w:p w14:paraId="450E3175" w14:textId="77777777" w:rsidR="00061775" w:rsidRPr="00A637E4" w:rsidRDefault="00061775" w:rsidP="00061775">
      <w:pPr>
        <w:rPr>
          <w:rStyle w:val="StyleUnderline"/>
        </w:rPr>
      </w:pPr>
      <w:r w:rsidRPr="007775EB">
        <w:rPr>
          <w:sz w:val="16"/>
        </w:rPr>
        <w:t xml:space="preserve">Meanwhile, the </w:t>
      </w:r>
      <w:r w:rsidRPr="00190234">
        <w:rPr>
          <w:rStyle w:val="StyleUnderline"/>
        </w:rPr>
        <w:t>non-profit news outlet</w:t>
      </w:r>
      <w:r w:rsidRPr="007775EB">
        <w:rPr>
          <w:sz w:val="16"/>
        </w:rPr>
        <w:t xml:space="preserve"> ProPublica </w:t>
      </w:r>
      <w:r w:rsidRPr="00190234">
        <w:rPr>
          <w:rStyle w:val="StyleUnderline"/>
        </w:rPr>
        <w:t xml:space="preserve">published a report seeking to ratify the claim of special black suffering even </w:t>
      </w:r>
      <w:r w:rsidRPr="00190234">
        <w:rPr>
          <w:rStyle w:val="Emphasis"/>
        </w:rPr>
        <w:t>in the absence of solid evidence</w:t>
      </w:r>
      <w:r w:rsidRPr="00190234">
        <w:rPr>
          <w:rStyle w:val="StyleUnderline"/>
        </w:rPr>
        <w:t>.</w:t>
      </w:r>
      <w:r w:rsidRPr="007775EB">
        <w:rPr>
          <w:sz w:val="16"/>
        </w:rPr>
        <w:t xml:space="preserve"> Yet </w:t>
      </w:r>
      <w:r w:rsidRPr="00190234">
        <w:rPr>
          <w:rStyle w:val="StyleUnderline"/>
        </w:rPr>
        <w:t>why do they presume that</w:t>
      </w:r>
      <w:r w:rsidRPr="007775EB">
        <w:rPr>
          <w:sz w:val="16"/>
        </w:rPr>
        <w:t xml:space="preserve">? And </w:t>
      </w:r>
      <w:r w:rsidRPr="00190234">
        <w:rPr>
          <w:rStyle w:val="StyleUnderline"/>
        </w:rPr>
        <w:t>what do they and others</w:t>
      </w:r>
      <w:r w:rsidRPr="007775EB">
        <w:rPr>
          <w:sz w:val="16"/>
        </w:rPr>
        <w:t xml:space="preserve">, especially those who don't intend to argue that blacks or other nonwhites are inferior, </w:t>
      </w:r>
      <w:r w:rsidRPr="00190234">
        <w:rPr>
          <w:rStyle w:val="StyleUnderline"/>
        </w:rPr>
        <w:t xml:space="preserve">mean when they refer to "race" as a factor contributing to vulnerability to </w:t>
      </w:r>
      <w:r w:rsidRPr="00190234">
        <w:rPr>
          <w:rStyle w:val="Emphasis"/>
        </w:rPr>
        <w:t>Covid-19, or to anything else</w:t>
      </w:r>
      <w:r w:rsidRPr="00190234">
        <w:rPr>
          <w:rStyle w:val="StyleUnderline"/>
        </w:rPr>
        <w:t xml:space="preserve"> for that matter</w:t>
      </w:r>
      <w:r w:rsidRPr="007775EB">
        <w:rPr>
          <w:sz w:val="16"/>
        </w:rPr>
        <w:t xml:space="preserve">? Sometimes </w:t>
      </w:r>
      <w:r w:rsidRPr="00A637E4">
        <w:rPr>
          <w:rStyle w:val="Emphasis"/>
        </w:rPr>
        <w:t>it's just an empty piety</w:t>
      </w:r>
      <w:r w:rsidRPr="007775EB">
        <w:rPr>
          <w:sz w:val="16"/>
        </w:rPr>
        <w:t xml:space="preserve">, as </w:t>
      </w:r>
      <w:r w:rsidRPr="00A637E4">
        <w:rPr>
          <w:rStyle w:val="StyleUnderline"/>
        </w:rPr>
        <w:t>in the</w:t>
      </w:r>
      <w:r w:rsidRPr="007775EB">
        <w:rPr>
          <w:sz w:val="16"/>
        </w:rPr>
        <w:t xml:space="preserve"> presidential </w:t>
      </w:r>
      <w:r w:rsidRPr="00A637E4">
        <w:rPr>
          <w:rStyle w:val="Emphasis"/>
        </w:rPr>
        <w:t>debate-stage pledges</w:t>
      </w:r>
      <w:r w:rsidRPr="007775EB">
        <w:rPr>
          <w:sz w:val="16"/>
        </w:rPr>
        <w:t xml:space="preserve"> made by Warren, Pete Buttigieg, and Tom Steyer </w:t>
      </w:r>
      <w:r w:rsidRPr="00A637E4">
        <w:rPr>
          <w:rStyle w:val="Emphasis"/>
        </w:rPr>
        <w:t>to fight "systemic racism,"</w:t>
      </w:r>
      <w:r w:rsidRPr="007775EB">
        <w:rPr>
          <w:sz w:val="16"/>
        </w:rPr>
        <w:t xml:space="preserve"> </w:t>
      </w:r>
      <w:r w:rsidRPr="00A637E4">
        <w:rPr>
          <w:rStyle w:val="StyleUnderline"/>
        </w:rPr>
        <w:t>without</w:t>
      </w:r>
      <w:r w:rsidRPr="007775EB">
        <w:rPr>
          <w:sz w:val="16"/>
        </w:rPr>
        <w:t xml:space="preserve"> any of them </w:t>
      </w:r>
      <w:r w:rsidRPr="00A637E4">
        <w:rPr>
          <w:rStyle w:val="StyleUnderline"/>
        </w:rPr>
        <w:t xml:space="preserve">ever once suggesting what that notion might mean </w:t>
      </w:r>
      <w:r w:rsidRPr="00A637E4">
        <w:rPr>
          <w:rStyle w:val="Emphasis"/>
        </w:rPr>
        <w:t>concretely</w:t>
      </w:r>
      <w:r w:rsidRPr="00A637E4">
        <w:rPr>
          <w:rStyle w:val="StyleUnderline"/>
        </w:rPr>
        <w:t>. Sometimes the reference is a condensation of clichés that evoke a history of racial injustice</w:t>
      </w:r>
      <w:r w:rsidRPr="007775EB">
        <w:rPr>
          <w:sz w:val="16"/>
        </w:rPr>
        <w:t xml:space="preserve">, or a condensation of shibboleths like "when America has a cold, black people have the flu" and canary-in-the-coalmine analogies. </w:t>
      </w:r>
      <w:r w:rsidRPr="00A637E4">
        <w:rPr>
          <w:rStyle w:val="StyleUnderline"/>
        </w:rPr>
        <w:t>Sometimes</w:t>
      </w:r>
      <w:r w:rsidRPr="007775EB">
        <w:rPr>
          <w:sz w:val="16"/>
        </w:rPr>
        <w:t xml:space="preserve">, often I suspect, speculation or </w:t>
      </w:r>
      <w:r w:rsidRPr="00A637E4">
        <w:rPr>
          <w:rStyle w:val="StyleUnderline"/>
        </w:rPr>
        <w:t>assertion that race is a causal factor in producing some</w:t>
      </w:r>
      <w:r w:rsidRPr="007775EB">
        <w:rPr>
          <w:sz w:val="16"/>
        </w:rPr>
        <w:t xml:space="preserve">, usually </w:t>
      </w:r>
      <w:r w:rsidRPr="00A637E4">
        <w:rPr>
          <w:rStyle w:val="StyleUnderline"/>
        </w:rPr>
        <w:t>undesirable, outcome is a proxy for reference to a variety of material conditions, like poverty, economic inequality, and stressors</w:t>
      </w:r>
      <w:r w:rsidRPr="007775EB">
        <w:rPr>
          <w:sz w:val="16"/>
        </w:rPr>
        <w:t xml:space="preserve"> related to them </w:t>
      </w:r>
      <w:r w:rsidRPr="00A637E4">
        <w:rPr>
          <w:rStyle w:val="StyleUnderline"/>
        </w:rPr>
        <w:t>that can undermine health—such as overcrowding, inadequate shelter, malnutrition, unemployment</w:t>
      </w:r>
      <w:r w:rsidRPr="007775EB">
        <w:rPr>
          <w:sz w:val="16"/>
        </w:rPr>
        <w:t>, to name only a few—</w:t>
      </w:r>
      <w:r w:rsidRPr="00A637E4">
        <w:rPr>
          <w:rStyle w:val="StyleUnderline"/>
        </w:rPr>
        <w:t>that have</w:t>
      </w:r>
      <w:r w:rsidRPr="007775EB">
        <w:rPr>
          <w:sz w:val="16"/>
        </w:rPr>
        <w:t xml:space="preserve">, or seem to have, </w:t>
      </w:r>
      <w:r w:rsidRPr="00A637E4">
        <w:rPr>
          <w:rStyle w:val="StyleUnderline"/>
        </w:rPr>
        <w:t xml:space="preserve">disproportionate impact on blacks or other </w:t>
      </w:r>
      <w:r w:rsidRPr="00F465BD">
        <w:rPr>
          <w:rStyle w:val="StyleUnderline"/>
        </w:rPr>
        <w:t>racially defined populations</w:t>
      </w:r>
      <w:r w:rsidRPr="00A637E4">
        <w:rPr>
          <w:rStyle w:val="StyleUnderline"/>
        </w:rPr>
        <w:t xml:space="preserve">. Even the possibility that </w:t>
      </w:r>
      <w:r w:rsidRPr="00F465BD">
        <w:rPr>
          <w:rStyle w:val="StyleUnderline"/>
        </w:rPr>
        <w:t>living in a race-conscious society may impose additional burdens on black Americans' health</w:t>
      </w:r>
      <w:r w:rsidRPr="00A637E4">
        <w:rPr>
          <w:rStyle w:val="StyleUnderline"/>
        </w:rPr>
        <w:t xml:space="preserve"> does not override the fundamental significance of the overarching regime of inequality.</w:t>
      </w:r>
    </w:p>
    <w:p w14:paraId="4C8C1EB5" w14:textId="77777777" w:rsidR="00061775" w:rsidRPr="007775EB" w:rsidRDefault="00061775" w:rsidP="00061775">
      <w:pPr>
        <w:rPr>
          <w:sz w:val="16"/>
        </w:rPr>
      </w:pPr>
      <w:r w:rsidRPr="007775EB">
        <w:rPr>
          <w:sz w:val="16"/>
        </w:rPr>
        <w:t xml:space="preserve">The </w:t>
      </w:r>
      <w:r w:rsidRPr="00A637E4">
        <w:rPr>
          <w:rStyle w:val="StyleUnderline"/>
        </w:rPr>
        <w:t>last usage is understandable</w:t>
      </w:r>
      <w:r w:rsidRPr="007775EB">
        <w:rPr>
          <w:sz w:val="16"/>
        </w:rPr>
        <w:t xml:space="preserve"> as a shorthand, but </w:t>
      </w:r>
      <w:r w:rsidRPr="00F465BD">
        <w:rPr>
          <w:rStyle w:val="StyleUnderline"/>
        </w:rPr>
        <w:t>only so long as</w:t>
      </w:r>
      <w:r w:rsidRPr="00A637E4">
        <w:rPr>
          <w:rStyle w:val="StyleUnderline"/>
        </w:rPr>
        <w:t xml:space="preserve"> people understand that they're using it as a shorthand.</w:t>
      </w:r>
      <w:r w:rsidRPr="007775EB">
        <w:rPr>
          <w:sz w:val="16"/>
        </w:rPr>
        <w:t xml:space="preserve"> But I fear that </w:t>
      </w:r>
      <w:r w:rsidRPr="00F465BD">
        <w:rPr>
          <w:rStyle w:val="StyleUnderline"/>
        </w:rPr>
        <w:t>that understanding is</w:t>
      </w:r>
      <w:r w:rsidRPr="007775EB">
        <w:rPr>
          <w:sz w:val="16"/>
        </w:rPr>
        <w:t xml:space="preserve"> steadily </w:t>
      </w:r>
      <w:r w:rsidRPr="00F465BD">
        <w:rPr>
          <w:rStyle w:val="StyleUnderline"/>
        </w:rPr>
        <w:t>being eroded in American intellectual life</w:t>
      </w:r>
      <w:r w:rsidRPr="007775EB">
        <w:rPr>
          <w:sz w:val="16"/>
        </w:rPr>
        <w:t xml:space="preserve"> and public commentary, partly </w:t>
      </w:r>
      <w:r w:rsidRPr="00F465BD">
        <w:rPr>
          <w:rStyle w:val="StyleUnderline"/>
        </w:rPr>
        <w:t>under the pressure of always resurgent racialist determinism</w:t>
      </w:r>
      <w:r w:rsidRPr="007775EB">
        <w:rPr>
          <w:sz w:val="16"/>
        </w:rPr>
        <w:t xml:space="preserve">, which now takes happy-face forms in commercially propagated pop narratives purporting to locate genetic "heritage" and popular hype about supposedly race-targeted pharmaceutical interventions. There is a danger that </w:t>
      </w:r>
      <w:r w:rsidRPr="00F465BD">
        <w:rPr>
          <w:rStyle w:val="StyleUnderline"/>
        </w:rPr>
        <w:t>expressions of much more open</w:t>
      </w:r>
      <w:r w:rsidRPr="007775EB">
        <w:rPr>
          <w:sz w:val="16"/>
        </w:rPr>
        <w:t xml:space="preserve"> and virulent </w:t>
      </w:r>
      <w:r w:rsidRPr="00F465BD">
        <w:rPr>
          <w:rStyle w:val="StyleUnderline"/>
        </w:rPr>
        <w:t xml:space="preserve">forms of </w:t>
      </w:r>
      <w:r w:rsidRPr="00F465BD">
        <w:rPr>
          <w:rStyle w:val="Emphasis"/>
          <w:szCs w:val="28"/>
        </w:rPr>
        <w:t>resurgent racialism may be sanitized, even abetted, by the circumstance that nowadays the inclination to treat "race" as a natural category</w:t>
      </w:r>
      <w:r w:rsidRPr="007775EB">
        <w:rPr>
          <w:sz w:val="16"/>
        </w:rPr>
        <w:t xml:space="preserve">, one capable of exerting independent effects, is as likely to come from those who presume to be advocates for the concerns of what were described a generation or two ago as "historically underprivileged minorities" as from open racists. </w:t>
      </w:r>
    </w:p>
    <w:p w14:paraId="3682F15A" w14:textId="77777777" w:rsidR="00061775" w:rsidRPr="007775EB" w:rsidRDefault="00061775" w:rsidP="00061775">
      <w:pPr>
        <w:rPr>
          <w:u w:val="single"/>
        </w:rPr>
      </w:pPr>
      <w:r w:rsidRPr="007775EB">
        <w:rPr>
          <w:sz w:val="16"/>
        </w:rPr>
        <w:t xml:space="preserve">Many readers are likely familiar with the sordid history of racial medicine in the U.S. and elsewhere (as discussed in Alan H. Goodman's 1997 essay "Bred In the Bone") and its particularly toxic links in the past to anxieties about contagion and public health. I trust that those like Warren, Pressley et al. currently calling for a special focus on racial impacts consider themselves advocates of social justice, but it's not too difficult to anticipate how </w:t>
      </w:r>
      <w:r w:rsidRPr="00F465BD">
        <w:rPr>
          <w:rStyle w:val="StyleUnderline"/>
        </w:rPr>
        <w:t xml:space="preserve">"blacks have it worse" could become in the hands of ugly political forces vying for ascendancy in this country as elsewhere "blacks [or immigrants, or whatever statistically reified populations] are the source of the problem." </w:t>
      </w:r>
      <w:r w:rsidRPr="007775EB">
        <w:rPr>
          <w:sz w:val="16"/>
        </w:rPr>
        <w:t xml:space="preserve">As I read Kendi's historical brief for the importance of racial medicine, I mused about one of its 19th century accomplishments, discovery of </w:t>
      </w:r>
      <w:r w:rsidRPr="00F465BD">
        <w:rPr>
          <w:rStyle w:val="StyleUnderline"/>
        </w:rPr>
        <w:t>drapetomania, a "</w:t>
      </w:r>
      <w:r w:rsidRPr="00F465BD">
        <w:rPr>
          <w:rStyle w:val="Emphasis"/>
        </w:rPr>
        <w:t>disease of the mind" that afflicted slaves</w:t>
      </w:r>
      <w:r w:rsidRPr="00F465BD">
        <w:rPr>
          <w:rStyle w:val="StyleUnderline"/>
        </w:rPr>
        <w:t xml:space="preserve"> with an irrational inclination to "run away from service," diagnosed by a slave-owning Louisiana physician in the 1850s. And that was a century and a half before </w:t>
      </w:r>
      <w:r w:rsidRPr="007775EB">
        <w:rPr>
          <w:sz w:val="16"/>
        </w:rPr>
        <w:t>Pfizer, Merck, and GlaxoSmithKline were around to</w:t>
      </w:r>
      <w:r w:rsidRPr="00F465BD">
        <w:rPr>
          <w:rStyle w:val="StyleUnderline"/>
        </w:rPr>
        <w:t xml:space="preserve"> </w:t>
      </w:r>
      <w:r w:rsidRPr="00F465BD">
        <w:rPr>
          <w:rStyle w:val="Emphasis"/>
        </w:rPr>
        <w:t>market treatments for it</w:t>
      </w:r>
      <w:r w:rsidRPr="00F465BD">
        <w:rPr>
          <w:rStyle w:val="StyleUnderline"/>
        </w:rPr>
        <w:t xml:space="preserve">.   </w:t>
      </w:r>
    </w:p>
    <w:p w14:paraId="5871DD3D" w14:textId="77777777" w:rsidR="00061775" w:rsidRPr="007775EB" w:rsidRDefault="00061775" w:rsidP="00061775">
      <w:pPr>
        <w:rPr>
          <w:b/>
          <w:iCs/>
          <w:sz w:val="40"/>
          <w:szCs w:val="40"/>
          <w:u w:val="single"/>
          <w:bdr w:val="single" w:sz="8" w:space="0" w:color="auto"/>
        </w:rPr>
      </w:pPr>
      <w:r w:rsidRPr="007775EB">
        <w:rPr>
          <w:sz w:val="16"/>
        </w:rPr>
        <w:t xml:space="preserve">Also, one of the most </w:t>
      </w:r>
      <w:r w:rsidRPr="00F465BD">
        <w:rPr>
          <w:rStyle w:val="StyleUnderline"/>
        </w:rPr>
        <w:t>prominent expressions of the "blacks have it worse" argument in the racial medicine field</w:t>
      </w:r>
      <w:r w:rsidRPr="007775EB">
        <w:rPr>
          <w:sz w:val="16"/>
        </w:rPr>
        <w:t xml:space="preserve">'s heyday </w:t>
      </w:r>
      <w:r w:rsidRPr="00F465BD">
        <w:rPr>
          <w:rStyle w:val="StyleUnderline"/>
        </w:rPr>
        <w:t>was</w:t>
      </w:r>
      <w:r w:rsidRPr="007775EB">
        <w:rPr>
          <w:sz w:val="16"/>
        </w:rPr>
        <w:t xml:space="preserve"> Frederick L. </w:t>
      </w:r>
      <w:r w:rsidRPr="00F465BD">
        <w:rPr>
          <w:rStyle w:val="StyleUnderline"/>
        </w:rPr>
        <w:t>Hoffman's 1896 study</w:t>
      </w:r>
      <w:r w:rsidRPr="007775EB">
        <w:rPr>
          <w:sz w:val="16"/>
        </w:rPr>
        <w:t xml:space="preserve">, Race Traits and Tendencies of the American Negro, which he conducted for the Prudential Life Insurance Company </w:t>
      </w:r>
      <w:r w:rsidRPr="00F465BD">
        <w:rPr>
          <w:rStyle w:val="Emphasis"/>
        </w:rPr>
        <w:t>as part of its effort to circumvent anti-discrimination enforcement</w:t>
      </w:r>
      <w:r w:rsidRPr="007775EB">
        <w:rPr>
          <w:sz w:val="16"/>
        </w:rPr>
        <w:t xml:space="preserve"> </w:t>
      </w:r>
      <w:r w:rsidRPr="00F465BD">
        <w:rPr>
          <w:rStyle w:val="StyleUnderline"/>
        </w:rPr>
        <w:t xml:space="preserve">by showing that blacks were uninsurable actuarially. </w:t>
      </w:r>
      <w:r w:rsidRPr="007775EB">
        <w:rPr>
          <w:sz w:val="16"/>
        </w:rPr>
        <w:t xml:space="preserve">Hoffman demonstrated </w:t>
      </w:r>
      <w:r w:rsidRPr="00F465BD">
        <w:rPr>
          <w:rStyle w:val="StyleUnderline"/>
        </w:rPr>
        <w:t>statistically</w:t>
      </w:r>
      <w:r w:rsidRPr="007775EB">
        <w:rPr>
          <w:sz w:val="16"/>
        </w:rPr>
        <w:t xml:space="preserve"> that </w:t>
      </w:r>
      <w:r w:rsidRPr="00F465BD">
        <w:rPr>
          <w:rStyle w:val="Emphasis"/>
          <w:szCs w:val="28"/>
        </w:rPr>
        <w:t>blacks have it so much worse that they would eventually die out as a population because they weren't fit biologically to live outside slavery.</w:t>
      </w:r>
      <w:r w:rsidRPr="00F465BD">
        <w:rPr>
          <w:rStyle w:val="Emphasis"/>
          <w:sz w:val="40"/>
          <w:szCs w:val="40"/>
        </w:rPr>
        <w:t xml:space="preserve"> </w:t>
      </w:r>
    </w:p>
    <w:p w14:paraId="23415B4F" w14:textId="77777777" w:rsidR="00061775" w:rsidRPr="007775EB" w:rsidRDefault="00061775" w:rsidP="00061775">
      <w:pPr>
        <w:rPr>
          <w:u w:val="single"/>
        </w:rPr>
      </w:pPr>
      <w:r w:rsidRPr="007775EB">
        <w:rPr>
          <w:sz w:val="16"/>
        </w:rPr>
        <w:t xml:space="preserve">It cannot be stressed enough that </w:t>
      </w:r>
      <w:r w:rsidRPr="00F465BD">
        <w:rPr>
          <w:rStyle w:val="Emphasis"/>
        </w:rPr>
        <w:t>race is not a natural category</w:t>
      </w:r>
      <w:r w:rsidRPr="007775EB">
        <w:rPr>
          <w:sz w:val="16"/>
        </w:rPr>
        <w:t xml:space="preserve">; </w:t>
      </w:r>
      <w:r w:rsidRPr="00F465BD">
        <w:rPr>
          <w:rStyle w:val="StyleUnderline"/>
        </w:rPr>
        <w:t>it is a fiction</w:t>
      </w:r>
      <w:r w:rsidRPr="007775EB">
        <w:rPr>
          <w:sz w:val="16"/>
        </w:rPr>
        <w:t xml:space="preserve">, an entirely made-up idea </w:t>
      </w:r>
      <w:r w:rsidRPr="00F465BD">
        <w:rPr>
          <w:rStyle w:val="StyleUnderline"/>
        </w:rPr>
        <w:t>with no grounding outside of abstract and arbitrary taxonomies</w:t>
      </w:r>
      <w:r w:rsidRPr="007775EB">
        <w:rPr>
          <w:sz w:val="16"/>
        </w:rPr>
        <w:t xml:space="preserve">—elaborate just-so stories—of human difference. </w:t>
      </w:r>
      <w:r w:rsidRPr="00F465BD">
        <w:rPr>
          <w:rStyle w:val="StyleUnderline"/>
        </w:rPr>
        <w:t>Black people</w:t>
      </w:r>
      <w:r w:rsidRPr="007775EB">
        <w:rPr>
          <w:sz w:val="16"/>
        </w:rPr>
        <w:t xml:space="preserve">, therefore, </w:t>
      </w:r>
      <w:r w:rsidRPr="00F465BD">
        <w:rPr>
          <w:rStyle w:val="StyleUnderline"/>
        </w:rPr>
        <w:t>cannot be disproportionately vulnerable as a generic category of racial taxonomy.</w:t>
      </w:r>
      <w:r w:rsidRPr="007775EB">
        <w:rPr>
          <w:sz w:val="16"/>
        </w:rPr>
        <w:t xml:space="preserve"> As an aggregate statistical category, </w:t>
      </w:r>
      <w:r w:rsidRPr="00F465BD">
        <w:rPr>
          <w:rStyle w:val="StyleUnderline"/>
        </w:rPr>
        <w:t>black people may appear especially vulnerable on average to Covid-19</w:t>
      </w:r>
      <w:r w:rsidRPr="007775EB">
        <w:rPr>
          <w:sz w:val="16"/>
        </w:rPr>
        <w:t xml:space="preserve">, for example, </w:t>
      </w:r>
      <w:r w:rsidRPr="00F465BD">
        <w:rPr>
          <w:rStyle w:val="StyleUnderline"/>
        </w:rPr>
        <w:t>in relation to some other aggregate statistical categories</w:t>
      </w:r>
      <w:r w:rsidRPr="007775EB">
        <w:rPr>
          <w:sz w:val="16"/>
        </w:rPr>
        <w:t xml:space="preserve"> to the extent that individuals classified or recognized as black are disproportionately poor and beset with risk factors associated with poverty. The </w:t>
      </w:r>
      <w:r w:rsidRPr="00F465BD">
        <w:rPr>
          <w:rStyle w:val="StyleUnderline"/>
        </w:rPr>
        <w:t>heightened vulnerability would not be a function of being classified as black</w:t>
      </w:r>
      <w:r w:rsidRPr="007775EB">
        <w:rPr>
          <w:sz w:val="16"/>
        </w:rPr>
        <w:t xml:space="preserve">, per se. It is easy in the dubious shorthand of our prevailing race discourse to lose sight of the reality that </w:t>
      </w:r>
      <w:r w:rsidRPr="00F465BD">
        <w:rPr>
          <w:rStyle w:val="Emphasis"/>
        </w:rPr>
        <w:t>racism is</w:t>
      </w:r>
      <w:r w:rsidRPr="00F465BD">
        <w:rPr>
          <w:rStyle w:val="StyleUnderline"/>
        </w:rPr>
        <w:t xml:space="preserve"> simply</w:t>
      </w:r>
      <w:r w:rsidRPr="007775EB">
        <w:rPr>
          <w:sz w:val="16"/>
        </w:rPr>
        <w:t xml:space="preserve"> and quintessentially </w:t>
      </w:r>
      <w:r w:rsidRPr="00F465BD">
        <w:rPr>
          <w:rStyle w:val="StyleUnderline"/>
        </w:rPr>
        <w:t xml:space="preserve">the belief that race is not merely a statistical reification but instead refers to </w:t>
      </w:r>
      <w:r w:rsidRPr="00F465BD">
        <w:rPr>
          <w:rStyle w:val="Emphasis"/>
        </w:rPr>
        <w:t>populations defined by actual biological difference</w:t>
      </w:r>
      <w:r w:rsidRPr="007775EB">
        <w:rPr>
          <w:sz w:val="16"/>
        </w:rPr>
        <w:t xml:space="preserve">. And </w:t>
      </w:r>
      <w:r w:rsidRPr="00F465BD">
        <w:rPr>
          <w:rStyle w:val="StyleUnderline"/>
        </w:rPr>
        <w:t xml:space="preserve">that belief is quintessentially racist whether or not it is linked to claims regarding inferiority or superiority. </w:t>
      </w:r>
      <w:r w:rsidRPr="007775EB">
        <w:rPr>
          <w:sz w:val="16"/>
        </w:rPr>
        <w:t xml:space="preserve">That is, </w:t>
      </w:r>
      <w:r w:rsidRPr="00F465BD">
        <w:rPr>
          <w:rStyle w:val="StyleUnderline"/>
        </w:rPr>
        <w:t>racism is the belief that race is a category that defines and encapsulates natural populations. It does not. A claim that black people are especially vulnerable, as black people</w:t>
      </w:r>
      <w:r w:rsidRPr="007775EB">
        <w:rPr>
          <w:sz w:val="16"/>
        </w:rPr>
        <w:t xml:space="preserve">, to Covid-19 or any contagion </w:t>
      </w:r>
      <w:r w:rsidRPr="00F465BD">
        <w:rPr>
          <w:rStyle w:val="StyleUnderline"/>
        </w:rPr>
        <w:t>is as preposterous as a claim that unicorns are especially vulnerable.</w:t>
      </w:r>
    </w:p>
    <w:p w14:paraId="1D5899A1" w14:textId="77777777" w:rsidR="00061775" w:rsidRPr="007775EB" w:rsidRDefault="00061775" w:rsidP="00061775">
      <w:pPr>
        <w:rPr>
          <w:sz w:val="16"/>
        </w:rPr>
      </w:pPr>
      <w:r w:rsidRPr="007775EB">
        <w:rPr>
          <w:sz w:val="16"/>
        </w:rPr>
        <w:t xml:space="preserve">The reflex to assume that </w:t>
      </w:r>
      <w:r w:rsidRPr="00F465BD">
        <w:rPr>
          <w:rStyle w:val="StyleUnderline"/>
        </w:rPr>
        <w:t>"blacks have it worse</w:t>
      </w:r>
      <w:r w:rsidRPr="007775EB">
        <w:rPr>
          <w:sz w:val="16"/>
        </w:rPr>
        <w:t xml:space="preserve">" as an interpretive frame of reference can </w:t>
      </w:r>
      <w:r w:rsidRPr="00F465BD">
        <w:rPr>
          <w:rStyle w:val="StyleUnderline"/>
        </w:rPr>
        <w:t>seem reasonable insofar as that assumption reflects a particular understanding of the dynamics of inequality</w:t>
      </w:r>
      <w:r w:rsidRPr="007775EB">
        <w:rPr>
          <w:sz w:val="16"/>
        </w:rPr>
        <w:t xml:space="preserve">, and especially the rhetorical frames propelling those dynamics, </w:t>
      </w:r>
      <w:r w:rsidRPr="00F465BD">
        <w:rPr>
          <w:rStyle w:val="StyleUnderline"/>
        </w:rPr>
        <w:t>through much of 19th and 20th century U.S. history. However, in the contemporary U.S.—in large measure because of the legislative and social movement victories won in the 1960s and beyond—"race" is less precise and self-evident than it once was, both empirically and politically, as a proxy for those objectionable social conditions</w:t>
      </w:r>
      <w:r w:rsidRPr="007775EB">
        <w:rPr>
          <w:sz w:val="16"/>
        </w:rPr>
        <w:t xml:space="preserve">, an explanation of the dynamics generating them, </w:t>
      </w:r>
      <w:r w:rsidRPr="00F465BD">
        <w:rPr>
          <w:rStyle w:val="Emphasis"/>
        </w:rPr>
        <w:t>or indication of a path toward overcoming them</w:t>
      </w:r>
      <w:r w:rsidRPr="007775EB">
        <w:rPr>
          <w:sz w:val="16"/>
        </w:rPr>
        <w:t>.</w:t>
      </w:r>
    </w:p>
    <w:p w14:paraId="6B0A643E" w14:textId="77777777" w:rsidR="00061775" w:rsidRPr="007775EB" w:rsidRDefault="00061775" w:rsidP="00061775">
      <w:pPr>
        <w:rPr>
          <w:sz w:val="16"/>
        </w:rPr>
      </w:pPr>
      <w:r w:rsidRPr="007775EB">
        <w:rPr>
          <w:sz w:val="16"/>
        </w:rPr>
        <w:t xml:space="preserve">Especially </w:t>
      </w:r>
      <w:r w:rsidRPr="00F465BD">
        <w:rPr>
          <w:rStyle w:val="StyleUnderline"/>
        </w:rPr>
        <w:t>if our concern is to combat healthcare inequalities</w:t>
      </w:r>
      <w:r w:rsidRPr="007775EB">
        <w:rPr>
          <w:sz w:val="16"/>
        </w:rPr>
        <w:t xml:space="preserve">, it is not at all clear that the "blacks have it worse" trope does us much good. </w:t>
      </w:r>
      <w:r w:rsidRPr="00F465BD">
        <w:rPr>
          <w:rStyle w:val="StyleUnderline"/>
        </w:rPr>
        <w:t>The problem lies in the irrationality and injustice of a for-profit healthcare system</w:t>
      </w:r>
      <w:r w:rsidRPr="007775EB">
        <w:rPr>
          <w:sz w:val="16"/>
        </w:rPr>
        <w:t xml:space="preserve"> </w:t>
      </w:r>
      <w:r w:rsidRPr="00F465BD">
        <w:rPr>
          <w:rStyle w:val="Emphasis"/>
        </w:rPr>
        <w:t>and its market-driven rationing of access to care</w:t>
      </w:r>
      <w:r w:rsidRPr="007775EB">
        <w:rPr>
          <w:sz w:val="16"/>
        </w:rPr>
        <w:t xml:space="preserve"> at every step along the way, whether or not those falling through the cracks are more likely to be recognized as black than otherwise.</w:t>
      </w:r>
    </w:p>
    <w:p w14:paraId="08B4858E" w14:textId="77777777" w:rsidR="00061775" w:rsidRDefault="00061775" w:rsidP="00061775">
      <w:pPr>
        <w:rPr>
          <w:sz w:val="16"/>
        </w:rPr>
      </w:pPr>
      <w:r w:rsidRPr="007775EB">
        <w:rPr>
          <w:sz w:val="16"/>
        </w:rPr>
        <w:t xml:space="preserve">And </w:t>
      </w:r>
      <w:r w:rsidRPr="00F465BD">
        <w:rPr>
          <w:rStyle w:val="StyleUnderline"/>
        </w:rPr>
        <w:t>politically</w:t>
      </w:r>
      <w:r w:rsidRPr="007775EB">
        <w:rPr>
          <w:sz w:val="16"/>
        </w:rPr>
        <w:t xml:space="preserve">, at a moment when the </w:t>
      </w:r>
      <w:r w:rsidRPr="00F465BD">
        <w:rPr>
          <w:rStyle w:val="StyleUnderline"/>
        </w:rPr>
        <w:t xml:space="preserve">shared danger of pandemic screams of the need for </w:t>
      </w:r>
      <w:r w:rsidRPr="00F465BD">
        <w:rPr>
          <w:rStyle w:val="Emphasis"/>
        </w:rPr>
        <w:t>broad solidarity</w:t>
      </w:r>
      <w:r w:rsidRPr="007775EB">
        <w:rPr>
          <w:sz w:val="16"/>
        </w:rPr>
        <w:t xml:space="preserve">, </w:t>
      </w:r>
      <w:r w:rsidRPr="00F465BD">
        <w:rPr>
          <w:rStyle w:val="StyleUnderline"/>
        </w:rPr>
        <w:t>insistence on that trope could hardly be more tone-deaf. It reveals</w:t>
      </w:r>
      <w:r w:rsidRPr="007775EB">
        <w:rPr>
          <w:sz w:val="16"/>
        </w:rPr>
        <w:t xml:space="preserve"> the extent to which the logic of a </w:t>
      </w:r>
      <w:r w:rsidRPr="00F465BD">
        <w:rPr>
          <w:rStyle w:val="Emphasis"/>
        </w:rPr>
        <w:t>neoliberal politics of race relations engineering</w:t>
      </w:r>
      <w:r w:rsidRPr="007775EB">
        <w:rPr>
          <w:sz w:val="16"/>
        </w:rPr>
        <w:t xml:space="preserve"> and its singular normative ideal of group parity even within a larger system of intensifying inequality shapes the political imaginations even of those who wish to be seen as progressives. It is worth recalling that Warren during her campaign emphatically opposed universal student loan forgiveness and insisted on a partial, means-tested benefit because, she claimed, a universal approach would not sufficiently narrow the racial wealth gap.</w:t>
      </w:r>
    </w:p>
    <w:p w14:paraId="107442C6" w14:textId="77777777" w:rsidR="00061775" w:rsidRDefault="00061775" w:rsidP="00061775">
      <w:pPr>
        <w:rPr>
          <w:sz w:val="16"/>
        </w:rPr>
      </w:pPr>
    </w:p>
    <w:p w14:paraId="57326385" w14:textId="77777777" w:rsidR="00061775" w:rsidRDefault="00061775" w:rsidP="00061775">
      <w:pPr>
        <w:pStyle w:val="Heading3"/>
        <w:rPr>
          <w:lang w:val="haw-US"/>
        </w:rPr>
      </w:pPr>
      <w:r>
        <w:t>link</w:t>
      </w:r>
      <w:r>
        <w:rPr>
          <w:lang w:val="haw-US"/>
        </w:rPr>
        <w:t xml:space="preserve"> – cybernetics/ nonhuman systems</w:t>
      </w:r>
    </w:p>
    <w:p w14:paraId="4320CAFF" w14:textId="77777777" w:rsidR="00061775" w:rsidRPr="00B174EC" w:rsidRDefault="00061775" w:rsidP="00061775">
      <w:pPr>
        <w:pStyle w:val="Heading4"/>
        <w:rPr>
          <w:lang w:val="haw-US"/>
        </w:rPr>
      </w:pPr>
      <w:r>
        <w:rPr>
          <w:lang w:val="haw-US"/>
        </w:rPr>
        <w:t>[YELLOW] Their postmoden infatatuation with the system of nonhuman objects affecting humans disavows our collective power to change politics</w:t>
      </w:r>
    </w:p>
    <w:p w14:paraId="5C185EC5" w14:textId="77777777" w:rsidR="00061775" w:rsidRDefault="00061775" w:rsidP="00061775">
      <w:r w:rsidRPr="000F6F1B">
        <w:rPr>
          <w:rStyle w:val="Style13ptBold"/>
        </w:rPr>
        <w:t xml:space="preserve">Dean 17 </w:t>
      </w:r>
      <w:r w:rsidRPr="000F6F1B">
        <w:t xml:space="preserve">-- Professor of Political Science at Hobart and William Smith Colleges and Erasmus Professor of the Humanities in the Faculty of Philosophy at Erasmus University. She is the author or editor of nine books. The most recent is Democracy and Other Neoliberal Fantasies: Communicative Politics and Left Politics. (Jodi, "Four Theses on the Comrade," e-flux, </w:t>
      </w:r>
      <w:hyperlink r:id="rId26" w:history="1">
        <w:r w:rsidRPr="000F6F1B">
          <w:rPr>
            <w:rStyle w:val="Hyperlink"/>
          </w:rPr>
          <w:t>https://www.e-flux.com/journal/86/160585/four-theses-on-the-comrade/</w:t>
        </w:r>
      </w:hyperlink>
      <w:r w:rsidRPr="000F6F1B">
        <w:t xml:space="preserve"> November 2017)// gcd</w:t>
      </w:r>
    </w:p>
    <w:p w14:paraId="2DF88602" w14:textId="77777777" w:rsidR="00061775" w:rsidRPr="00C609DB" w:rsidRDefault="00061775" w:rsidP="00061775">
      <w:pPr>
        <w:rPr>
          <w:rStyle w:val="Emphasis"/>
        </w:rPr>
      </w:pPr>
      <w:r w:rsidRPr="00C609DB">
        <w:rPr>
          <w:rStyle w:val="StyleUnderline"/>
          <w:highlight w:val="green"/>
        </w:rPr>
        <w:t>Survivors and Systems</w:t>
      </w:r>
      <w:r>
        <w:rPr>
          <w:rStyle w:val="StyleUnderline"/>
        </w:rPr>
        <w:t xml:space="preserve"> </w:t>
      </w:r>
      <w:r w:rsidRPr="00C609DB">
        <w:rPr>
          <w:sz w:val="16"/>
        </w:rPr>
        <w:t xml:space="preserve">Two opposed tendencies dominate contemporary left theory and activism: </w:t>
      </w:r>
      <w:r w:rsidRPr="00C609DB">
        <w:rPr>
          <w:rStyle w:val="Emphasis"/>
          <w:highlight w:val="green"/>
        </w:rPr>
        <w:t>survivors</w:t>
      </w:r>
      <w:r w:rsidRPr="00C609DB">
        <w:rPr>
          <w:sz w:val="16"/>
        </w:rPr>
        <w:t xml:space="preserve"> and systems</w:t>
      </w:r>
      <w:r w:rsidRPr="00C609DB">
        <w:rPr>
          <w:rStyle w:val="StyleUnderline"/>
        </w:rPr>
        <w:t xml:space="preserve">. The first inhabits social media, academic environments, and some activist networks. It is </w:t>
      </w:r>
      <w:r w:rsidRPr="00C609DB">
        <w:rPr>
          <w:rStyle w:val="StyleUnderline"/>
          <w:highlight w:val="green"/>
        </w:rPr>
        <w:t>voiced through intense attachment to</w:t>
      </w:r>
      <w:r w:rsidRPr="00C609DB">
        <w:rPr>
          <w:rStyle w:val="StyleUnderline"/>
        </w:rPr>
        <w:t xml:space="preserve"> </w:t>
      </w:r>
      <w:r w:rsidRPr="00C609DB">
        <w:rPr>
          <w:rStyle w:val="StyleUnderline"/>
          <w:highlight w:val="green"/>
        </w:rPr>
        <w:t>identity</w:t>
      </w:r>
      <w:r w:rsidRPr="00C609DB">
        <w:rPr>
          <w:rStyle w:val="StyleUnderline"/>
        </w:rPr>
        <w:t xml:space="preserve"> and appeals to </w:t>
      </w:r>
      <w:r w:rsidRPr="00C609DB">
        <w:rPr>
          <w:rStyle w:val="StyleUnderline"/>
          <w:highlight w:val="green"/>
        </w:rPr>
        <w:t>intersectionality</w:t>
      </w:r>
      <w:r w:rsidRPr="00C609DB">
        <w:rPr>
          <w:rStyle w:val="StyleUnderline"/>
        </w:rPr>
        <w:t xml:space="preserve">. The </w:t>
      </w:r>
      <w:r w:rsidRPr="00C609DB">
        <w:rPr>
          <w:rStyle w:val="StyleUnderline"/>
          <w:highlight w:val="yellow"/>
        </w:rPr>
        <w:t>second</w:t>
      </w:r>
      <w:r w:rsidRPr="00C609DB">
        <w:rPr>
          <w:rStyle w:val="StyleUnderline"/>
        </w:rPr>
        <w:t xml:space="preserve"> </w:t>
      </w:r>
      <w:r w:rsidRPr="00C609DB">
        <w:rPr>
          <w:rStyle w:val="StyleUnderline"/>
          <w:highlight w:val="yellow"/>
        </w:rPr>
        <w:t>predominates</w:t>
      </w:r>
      <w:r w:rsidRPr="00C609DB">
        <w:rPr>
          <w:rStyle w:val="StyleUnderline"/>
        </w:rPr>
        <w:t xml:space="preserve"> in more </w:t>
      </w:r>
      <w:r w:rsidRPr="00C609DB">
        <w:rPr>
          <w:rStyle w:val="StyleUnderline"/>
          <w:highlight w:val="yellow"/>
        </w:rPr>
        <w:t xml:space="preserve">aesthetic and conceptual </w:t>
      </w:r>
      <w:r w:rsidRPr="00C609DB">
        <w:rPr>
          <w:rStyle w:val="Emphasis"/>
          <w:highlight w:val="yellow"/>
        </w:rPr>
        <w:t>venues as a post-humanist concern with geology</w:t>
      </w:r>
      <w:r w:rsidRPr="00C609DB">
        <w:rPr>
          <w:rStyle w:val="Emphasis"/>
        </w:rPr>
        <w:t xml:space="preserve">, extinction, </w:t>
      </w:r>
      <w:r w:rsidRPr="00C609DB">
        <w:rPr>
          <w:rStyle w:val="Emphasis"/>
          <w:highlight w:val="yellow"/>
        </w:rPr>
        <w:t>algorithms, “hyperobjects,” bio-systems</w:t>
      </w:r>
      <w:r w:rsidRPr="00C609DB">
        <w:rPr>
          <w:rStyle w:val="Emphasis"/>
        </w:rPr>
        <w:t>, and planetary exhaustion.2</w:t>
      </w:r>
      <w:r w:rsidRPr="00C609DB">
        <w:rPr>
          <w:sz w:val="16"/>
        </w:rPr>
        <w:t xml:space="preserve"> On the one side, we have survivors, those with nothing left to cling to but their identities, often identities forged through struggles to survive and attached to the pain and trauma of these struggles.3 On the other, we have systems, processes operating at a scale so vast, so complex, that we can scarcely conceive them let alone affect them.4 </w:t>
      </w:r>
      <w:r w:rsidRPr="00C609DB">
        <w:rPr>
          <w:rStyle w:val="StyleUnderline"/>
        </w:rPr>
        <w:t xml:space="preserve">These two </w:t>
      </w:r>
      <w:r w:rsidRPr="00C609DB">
        <w:rPr>
          <w:rStyle w:val="StyleUnderline"/>
          <w:highlight w:val="green"/>
        </w:rPr>
        <w:t>tendencies correspond to neoliberal capitalism’s dismantling of social institutions</w:t>
      </w:r>
      <w:r w:rsidRPr="00C609DB">
        <w:rPr>
          <w:rStyle w:val="StyleUnderline"/>
        </w:rPr>
        <w:t xml:space="preserve">, to the intensification of </w:t>
      </w:r>
      <w:r w:rsidRPr="00C609DB">
        <w:rPr>
          <w:rStyle w:val="StyleUnderline"/>
          <w:highlight w:val="green"/>
        </w:rPr>
        <w:t>capitalism via networked p</w:t>
      </w:r>
      <w:r w:rsidRPr="00C609DB">
        <w:rPr>
          <w:rStyle w:val="StyleUnderline"/>
        </w:rPr>
        <w:t xml:space="preserve">ersonalized digital </w:t>
      </w:r>
      <w:r w:rsidRPr="00C609DB">
        <w:rPr>
          <w:rStyle w:val="StyleUnderline"/>
          <w:highlight w:val="green"/>
        </w:rPr>
        <w:t>media</w:t>
      </w:r>
      <w:r w:rsidRPr="00C609DB">
        <w:rPr>
          <w:rStyle w:val="StyleUnderline"/>
        </w:rPr>
        <w:t xml:space="preserve"> and informatization, what I call “</w:t>
      </w:r>
      <w:r w:rsidRPr="00C609DB">
        <w:rPr>
          <w:rStyle w:val="Emphasis"/>
          <w:highlight w:val="green"/>
        </w:rPr>
        <w:t>communicative capitalism</w:t>
      </w:r>
      <w:r w:rsidRPr="00C609DB">
        <w:rPr>
          <w:rStyle w:val="StyleUnderline"/>
        </w:rPr>
        <w:t>.”</w:t>
      </w:r>
      <w:r w:rsidRPr="00C609DB">
        <w:rPr>
          <w:sz w:val="16"/>
        </w:rPr>
        <w:t xml:space="preserve">5 More and more people experience more and more economic uncertainty, insecurity, and instability. Jobs are harder to find, easier to lose. Most people can’t count on long-term employment, or expect that benefits like health insurance and retirement packages will be part of their compensation. Many people’s work is more precarious—flex-work, temp-work, contract-work—ideologically garnished as “entrepreneurial.” Unions are smaller and weaker. Schools and universities face cuts to budgets and faculty, additions of administrators and students, more debt, less respect. Pummeled by competition, debt, and the general dismantling of the remnants of public and infrastructural supports, families crumble. </w:t>
      </w:r>
      <w:r w:rsidRPr="00C609DB">
        <w:rPr>
          <w:rStyle w:val="StyleUnderline"/>
          <w:highlight w:val="yellow"/>
        </w:rPr>
        <w:t>Neoliberal</w:t>
      </w:r>
      <w:r w:rsidRPr="00C609DB">
        <w:rPr>
          <w:rStyle w:val="StyleUnderline"/>
        </w:rPr>
        <w:t xml:space="preserve"> </w:t>
      </w:r>
      <w:r w:rsidRPr="00C609DB">
        <w:rPr>
          <w:rStyle w:val="StyleUnderline"/>
          <w:highlight w:val="yellow"/>
        </w:rPr>
        <w:t>ideology glosses the situation</w:t>
      </w:r>
      <w:r w:rsidRPr="00C609DB">
        <w:rPr>
          <w:rStyle w:val="StyleUnderline"/>
        </w:rPr>
        <w:t xml:space="preserve"> as one where </w:t>
      </w:r>
      <w:r w:rsidRPr="00C609DB">
        <w:rPr>
          <w:rStyle w:val="Emphasis"/>
          <w:highlight w:val="yellow"/>
        </w:rPr>
        <w:t>individuals have more choice</w:t>
      </w:r>
      <w:r w:rsidRPr="00C609DB">
        <w:rPr>
          <w:rStyle w:val="StyleUnderline"/>
        </w:rPr>
        <w:t xml:space="preserve">, more </w:t>
      </w:r>
      <w:r w:rsidRPr="00C609DB">
        <w:rPr>
          <w:rStyle w:val="Emphasis"/>
          <w:highlight w:val="yellow"/>
        </w:rPr>
        <w:t>opportunity to exercise personal responsibility.</w:t>
      </w:r>
      <w:r>
        <w:rPr>
          <w:rStyle w:val="Emphasis"/>
        </w:rPr>
        <w:t xml:space="preserve"> </w:t>
      </w:r>
      <w:r w:rsidRPr="00C609DB">
        <w:rPr>
          <w:sz w:val="16"/>
        </w:rPr>
        <w:t xml:space="preserve">Carl Schmitt famously characterized liberalism as replacing politics with ethics and economics.6 </w:t>
      </w:r>
      <w:r w:rsidRPr="00C609DB">
        <w:rPr>
          <w:rStyle w:val="StyleUnderline"/>
        </w:rPr>
        <w:t>Correlatively, we should note the displacement of politics specific to neoliberalism. There is individualized self-cultivation, self-management, self-reliance, self-absorption, and—at the same time—impersonal determining processes, circuits, and systems.</w:t>
      </w:r>
      <w:r w:rsidRPr="00C609DB">
        <w:rPr>
          <w:sz w:val="16"/>
        </w:rPr>
        <w:t xml:space="preserve"> We have responsible individuals, individuals who are responsibilized, treated as loci of autonomous choices and decisions, and we have individuals encountering situations that are utterly determined and outside their control. </w:t>
      </w:r>
      <w:r w:rsidRPr="00C609DB">
        <w:rPr>
          <w:rStyle w:val="Emphasis"/>
          <w:highlight w:val="green"/>
        </w:rPr>
        <w:t>Instead of ethics and economics, neoliberalism’s displacement of politics</w:t>
      </w:r>
      <w:r w:rsidRPr="00C609DB">
        <w:rPr>
          <w:rStyle w:val="Emphasis"/>
        </w:rPr>
        <w:t xml:space="preserve"> </w:t>
      </w:r>
      <w:r w:rsidRPr="00C609DB">
        <w:rPr>
          <w:rStyle w:val="Emphasis"/>
          <w:highlight w:val="green"/>
        </w:rPr>
        <w:t>manifests in</w:t>
      </w:r>
      <w:r w:rsidRPr="00C609DB">
        <w:rPr>
          <w:rStyle w:val="Emphasis"/>
        </w:rPr>
        <w:t xml:space="preserve"> the opposition between survivors and system</w:t>
      </w:r>
      <w:r w:rsidRPr="00C609DB">
        <w:rPr>
          <w:sz w:val="16"/>
        </w:rPr>
        <w:t xml:space="preserve">s. The former </w:t>
      </w:r>
      <w:r w:rsidRPr="00C609DB">
        <w:rPr>
          <w:rStyle w:val="Emphasis"/>
          <w:highlight w:val="green"/>
        </w:rPr>
        <w:t>struggle to persist in conditions of unlivability</w:t>
      </w:r>
      <w:r w:rsidRPr="00C609DB">
        <w:rPr>
          <w:rStyle w:val="StyleUnderline"/>
        </w:rPr>
        <w:t xml:space="preserve"> </w:t>
      </w:r>
      <w:r w:rsidRPr="00C609DB">
        <w:rPr>
          <w:rStyle w:val="Emphasis"/>
          <w:highlight w:val="green"/>
        </w:rPr>
        <w:t>rather than to seize</w:t>
      </w:r>
      <w:r w:rsidRPr="00C609DB">
        <w:rPr>
          <w:rStyle w:val="StyleUnderline"/>
        </w:rPr>
        <w:t xml:space="preserve"> and transform </w:t>
      </w:r>
      <w:r w:rsidRPr="00C609DB">
        <w:rPr>
          <w:rStyle w:val="Emphasis"/>
          <w:highlight w:val="green"/>
        </w:rPr>
        <w:t>these conditions</w:t>
      </w:r>
      <w:r w:rsidRPr="00C609DB">
        <w:rPr>
          <w:rStyle w:val="StyleUnderline"/>
        </w:rPr>
        <w:t>.</w:t>
      </w:r>
      <w:r w:rsidRPr="00C609DB">
        <w:rPr>
          <w:sz w:val="16"/>
        </w:rPr>
        <w:t xml:space="preserve"> The </w:t>
      </w:r>
      <w:r w:rsidRPr="00C609DB">
        <w:rPr>
          <w:rStyle w:val="Emphasis"/>
          <w:highlight w:val="yellow"/>
        </w:rPr>
        <w:t>latter are systems</w:t>
      </w:r>
      <w:r w:rsidRPr="00C609DB">
        <w:rPr>
          <w:rStyle w:val="StyleUnderline"/>
        </w:rPr>
        <w:t xml:space="preserve"> and “hyperobjects” determining us, often aesthetic objects or objects of a future aesthetics, something </w:t>
      </w:r>
      <w:r w:rsidRPr="00C609DB">
        <w:rPr>
          <w:rStyle w:val="StyleUnderline"/>
          <w:highlight w:val="yellow"/>
        </w:rPr>
        <w:t>to view and diagram and predict and</w:t>
      </w:r>
      <w:r w:rsidRPr="00C609DB">
        <w:rPr>
          <w:rStyle w:val="StyleUnderline"/>
        </w:rPr>
        <w:t xml:space="preserve"> perhaps even </w:t>
      </w:r>
      <w:r w:rsidRPr="00C609DB">
        <w:rPr>
          <w:rStyle w:val="Emphasis"/>
          <w:highlight w:val="yellow"/>
        </w:rPr>
        <w:t>mourn, but not to affect</w:t>
      </w:r>
      <w:r w:rsidRPr="00C609DB">
        <w:rPr>
          <w:rStyle w:val="StyleUnderline"/>
        </w:rPr>
        <w:t>.7</w:t>
      </w:r>
      <w:r>
        <w:rPr>
          <w:rStyle w:val="StyleUnderline"/>
        </w:rPr>
        <w:t xml:space="preserve"> </w:t>
      </w:r>
      <w:r w:rsidRPr="00C609DB">
        <w:rPr>
          <w:rStyle w:val="Emphasis"/>
          <w:highlight w:val="green"/>
        </w:rPr>
        <w:t>Survivors experience their vulnerability</w:t>
      </w:r>
      <w:r w:rsidRPr="00C609DB">
        <w:rPr>
          <w:sz w:val="16"/>
        </w:rPr>
        <w:t xml:space="preserve">. Some </w:t>
      </w:r>
      <w:r w:rsidRPr="00C609DB">
        <w:rPr>
          <w:rStyle w:val="Emphasis"/>
          <w:highlight w:val="green"/>
        </w:rPr>
        <w:t xml:space="preserve">even come to cherish it, </w:t>
      </w:r>
      <w:r w:rsidRPr="00C609DB">
        <w:rPr>
          <w:rStyle w:val="Emphasis"/>
        </w:rPr>
        <w:t xml:space="preserve">to </w:t>
      </w:r>
      <w:r w:rsidRPr="00C609DB">
        <w:rPr>
          <w:rStyle w:val="Emphasis"/>
          <w:highlight w:val="green"/>
        </w:rPr>
        <w:t>derive</w:t>
      </w:r>
      <w:r w:rsidRPr="00C609DB">
        <w:rPr>
          <w:rStyle w:val="StyleUnderline"/>
          <w:highlight w:val="green"/>
        </w:rPr>
        <w:t xml:space="preserve"> their sense of themselves from</w:t>
      </w:r>
      <w:r w:rsidRPr="00C609DB">
        <w:rPr>
          <w:rStyle w:val="StyleUnderline"/>
        </w:rPr>
        <w:t xml:space="preserve"> their </w:t>
      </w:r>
      <w:r w:rsidRPr="00C609DB">
        <w:rPr>
          <w:rStyle w:val="Emphasis"/>
          <w:highlight w:val="green"/>
        </w:rPr>
        <w:t>survival against all that is stacked against them</w:t>
      </w:r>
      <w:r w:rsidRPr="00C609DB">
        <w:rPr>
          <w:rStyle w:val="StyleUnderline"/>
        </w:rPr>
        <w:t>. Sociologist Jennifer Silva interviewed a number of working-class adults in Massachusetts and Virginia.8</w:t>
      </w:r>
      <w:r>
        <w:rPr>
          <w:rStyle w:val="StyleUnderline"/>
        </w:rPr>
        <w:t xml:space="preserve"> </w:t>
      </w:r>
      <w:r w:rsidRPr="00C609DB">
        <w:rPr>
          <w:rStyle w:val="StyleUnderline"/>
        </w:rPr>
        <w:t>Many emphasized their self-relia</w:t>
      </w:r>
      <w:r w:rsidRPr="00C609DB">
        <w:rPr>
          <w:sz w:val="16"/>
        </w:rPr>
        <w:t>nce. Other people were likely to continue to fail or betray them. To survive, they could count only on themselves. Some of the young adults described struggles with illness and battles with addiction, the challenge of overcoming dysfunctional families and abusive relationships</w:t>
      </w:r>
      <w:r w:rsidRPr="00C609DB">
        <w:rPr>
          <w:rStyle w:val="StyleUnderline"/>
        </w:rPr>
        <w:t xml:space="preserve">. For them, the </w:t>
      </w:r>
      <w:r w:rsidRPr="00C609DB">
        <w:rPr>
          <w:rStyle w:val="StyleUnderline"/>
          <w:highlight w:val="green"/>
        </w:rPr>
        <w:t>fight to survive is the key feature of an identity</w:t>
      </w:r>
      <w:r w:rsidRPr="00C609DB">
        <w:rPr>
          <w:rStyle w:val="StyleUnderline"/>
        </w:rPr>
        <w:t xml:space="preserve"> </w:t>
      </w:r>
      <w:r w:rsidRPr="00C609DB">
        <w:rPr>
          <w:rStyle w:val="StyleUnderline"/>
          <w:highlight w:val="green"/>
        </w:rPr>
        <w:t>imagined as</w:t>
      </w:r>
      <w:r w:rsidRPr="00C609DB">
        <w:rPr>
          <w:rStyle w:val="StyleUnderline"/>
        </w:rPr>
        <w:t xml:space="preserve"> dignified and </w:t>
      </w:r>
      <w:r w:rsidRPr="00C609DB">
        <w:rPr>
          <w:rStyle w:val="StyleUnderline"/>
          <w:highlight w:val="green"/>
        </w:rPr>
        <w:t>heroic</w:t>
      </w:r>
      <w:r w:rsidRPr="00C609DB">
        <w:rPr>
          <w:rStyle w:val="StyleUnderline"/>
        </w:rPr>
        <w:t xml:space="preserve"> because it has to produce itself by itself.</w:t>
      </w:r>
      <w:r>
        <w:rPr>
          <w:rStyle w:val="StyleUnderline"/>
        </w:rPr>
        <w:t xml:space="preserve"> </w:t>
      </w:r>
      <w:r w:rsidRPr="00C609DB">
        <w:rPr>
          <w:rStyle w:val="StyleUnderline"/>
        </w:rPr>
        <w:t xml:space="preserve">Accounts of </w:t>
      </w:r>
      <w:r w:rsidRPr="00C609DB">
        <w:rPr>
          <w:rStyle w:val="StyleUnderline"/>
          <w:highlight w:val="yellow"/>
        </w:rPr>
        <w:t>systems are typically devoid of survivors. Human lives don’t matter; the</w:t>
      </w:r>
      <w:r w:rsidRPr="00C609DB">
        <w:rPr>
          <w:sz w:val="16"/>
        </w:rPr>
        <w:t xml:space="preserve"> </w:t>
      </w:r>
      <w:r w:rsidRPr="00C609DB">
        <w:rPr>
          <w:rStyle w:val="Emphasis"/>
          <w:highlight w:val="yellow"/>
        </w:rPr>
        <w:t>presumption that they</w:t>
      </w:r>
      <w:r w:rsidRPr="00C609DB">
        <w:rPr>
          <w:sz w:val="16"/>
          <w:highlight w:val="yellow"/>
        </w:rPr>
        <w:t xml:space="preserve"> </w:t>
      </w:r>
      <w:r w:rsidRPr="00C609DB">
        <w:rPr>
          <w:rStyle w:val="StyleUnderline"/>
          <w:highlight w:val="yellow"/>
        </w:rPr>
        <w:t>matter</w:t>
      </w:r>
      <w:r w:rsidRPr="00C609DB">
        <w:rPr>
          <w:rStyle w:val="StyleUnderline"/>
        </w:rPr>
        <w:t xml:space="preserve"> is </w:t>
      </w:r>
      <w:r w:rsidRPr="00C609DB">
        <w:rPr>
          <w:rStyle w:val="StyleUnderline"/>
          <w:highlight w:val="yellow"/>
        </w:rPr>
        <w:t>taken to be the epistemological failure</w:t>
      </w:r>
      <w:r w:rsidRPr="00C609DB">
        <w:rPr>
          <w:rStyle w:val="StyleUnderline"/>
        </w:rPr>
        <w:t xml:space="preserve"> or </w:t>
      </w:r>
      <w:r w:rsidRPr="00C609DB">
        <w:rPr>
          <w:rStyle w:val="StyleUnderline"/>
          <w:highlight w:val="yellow"/>
        </w:rPr>
        <w:t>ontological crime</w:t>
      </w:r>
      <w:r w:rsidRPr="00C609DB">
        <w:rPr>
          <w:rStyle w:val="StyleUnderline"/>
        </w:rPr>
        <w:t xml:space="preserve"> in need of remedy</w:t>
      </w:r>
      <w:r w:rsidRPr="00C609DB">
        <w:rPr>
          <w:sz w:val="16"/>
        </w:rPr>
        <w:t xml:space="preserve">. </w:t>
      </w:r>
      <w:r w:rsidRPr="00C609DB">
        <w:rPr>
          <w:rStyle w:val="StyleUnderline"/>
          <w:highlight w:val="yellow"/>
        </w:rPr>
        <w:t>Bacteria and rocks</w:t>
      </w:r>
      <w:r w:rsidRPr="00C609DB">
        <w:rPr>
          <w:rStyle w:val="StyleUnderline"/>
        </w:rPr>
        <w:t xml:space="preserve">, planetary or even galactic processes, </w:t>
      </w:r>
      <w:r w:rsidRPr="00C609DB">
        <w:rPr>
          <w:rStyle w:val="StyleUnderline"/>
          <w:highlight w:val="yellow"/>
        </w:rPr>
        <w:t>are what need to be taken into account</w:t>
      </w:r>
      <w:r w:rsidRPr="00C609DB">
        <w:rPr>
          <w:sz w:val="16"/>
        </w:rPr>
        <w:t>, brought in to redirect thought away from anthropocentric hubris</w:t>
      </w:r>
      <w:r w:rsidRPr="00C609DB">
        <w:rPr>
          <w:rStyle w:val="StyleUnderline"/>
        </w:rPr>
        <w:t xml:space="preserve">. </w:t>
      </w:r>
      <w:r w:rsidRPr="00C609DB">
        <w:rPr>
          <w:rStyle w:val="StyleUnderline"/>
          <w:highlight w:val="yellow"/>
        </w:rPr>
        <w:t>When people appear, they are the problem</w:t>
      </w:r>
      <w:r w:rsidRPr="00C609DB">
        <w:rPr>
          <w:rStyle w:val="StyleUnderline"/>
        </w:rPr>
        <w:t>, a planetary excess that needs to be curtailed, a destructive species run amok, the glitch of life.</w:t>
      </w:r>
      <w:r>
        <w:rPr>
          <w:rStyle w:val="StyleUnderline"/>
        </w:rPr>
        <w:t xml:space="preserve"> </w:t>
      </w:r>
      <w:r w:rsidRPr="00C609DB">
        <w:rPr>
          <w:rStyle w:val="StyleUnderline"/>
          <w:highlight w:val="green"/>
        </w:rPr>
        <w:t>The opposition between survivors and systems gives us a left devoid of politics</w:t>
      </w:r>
      <w:r w:rsidRPr="00C609DB">
        <w:rPr>
          <w:sz w:val="16"/>
        </w:rPr>
        <w:t xml:space="preserve">. </w:t>
      </w:r>
      <w:r w:rsidRPr="00C609DB">
        <w:rPr>
          <w:rStyle w:val="Emphasis"/>
        </w:rPr>
        <w:t xml:space="preserve">Both </w:t>
      </w:r>
      <w:r w:rsidRPr="00C609DB">
        <w:rPr>
          <w:rStyle w:val="Emphasis"/>
          <w:highlight w:val="green"/>
        </w:rPr>
        <w:t>tendencies render political struggle</w:t>
      </w:r>
      <w:r w:rsidRPr="00C609DB">
        <w:rPr>
          <w:rStyle w:val="Emphasis"/>
        </w:rPr>
        <w:t xml:space="preserve">, the </w:t>
      </w:r>
      <w:r w:rsidRPr="00C609DB">
        <w:rPr>
          <w:rStyle w:val="Emphasis"/>
          <w:highlight w:val="yellow"/>
        </w:rPr>
        <w:t>divisive struggle over common conditions on behalf of a common project and future, unintelligible</w:t>
      </w:r>
      <w:r w:rsidRPr="00C609DB">
        <w:rPr>
          <w:rStyle w:val="Emphasis"/>
        </w:rPr>
        <w:t xml:space="preserve">. In the place of politics we </w:t>
      </w:r>
      <w:r w:rsidRPr="00C609DB">
        <w:rPr>
          <w:rStyle w:val="Emphasis"/>
          <w:highlight w:val="green"/>
        </w:rPr>
        <w:t>have the fragmenting assertion of particularity, of unique survival</w:t>
      </w:r>
      <w:r w:rsidRPr="00C609DB">
        <w:rPr>
          <w:rStyle w:val="Emphasis"/>
        </w:rPr>
        <w:t xml:space="preserve">, and the </w:t>
      </w:r>
      <w:r w:rsidRPr="00C609DB">
        <w:rPr>
          <w:rStyle w:val="Emphasis"/>
          <w:highlight w:val="yellow"/>
        </w:rPr>
        <w:t>obsession with the encroaching, unavoidable, impossibility of survival</w:t>
      </w:r>
      <w:r w:rsidRPr="00C609DB">
        <w:rPr>
          <w:rStyle w:val="Emphasis"/>
        </w:rPr>
        <w:t xml:space="preserve">. </w:t>
      </w:r>
      <w:r w:rsidRPr="00C609DB">
        <w:rPr>
          <w:rStyle w:val="Emphasis"/>
          <w:highlight w:val="green"/>
        </w:rPr>
        <w:t>Politics is effaced in the impasse of individualized survivability</w:t>
      </w:r>
      <w:r w:rsidRPr="00C609DB">
        <w:rPr>
          <w:rStyle w:val="Emphasis"/>
        </w:rPr>
        <w:t xml:space="preserve"> under conditions of generalized non-survival, of extinction.</w:t>
      </w:r>
      <w:r>
        <w:rPr>
          <w:rStyle w:val="Emphasis"/>
        </w:rPr>
        <w:t xml:space="preserve"> </w:t>
      </w:r>
      <w:r w:rsidRPr="00C609DB">
        <w:rPr>
          <w:sz w:val="16"/>
        </w:rPr>
        <w:t xml:space="preserve">However strong the survivors and systems tendencies may be on the contemporary left, </w:t>
      </w:r>
      <w:r w:rsidRPr="00C609DB">
        <w:rPr>
          <w:rStyle w:val="Emphasis"/>
          <w:highlight w:val="green"/>
        </w:rPr>
        <w:t>our present setting still provides openings for politics.</w:t>
      </w:r>
      <w:r w:rsidRPr="00C609DB">
        <w:rPr>
          <w:rStyle w:val="StyleUnderline"/>
        </w:rPr>
        <w:t xml:space="preserve"> Here are four.9</w:t>
      </w:r>
      <w:r>
        <w:rPr>
          <w:rStyle w:val="StyleUnderline"/>
        </w:rPr>
        <w:t xml:space="preserve"> </w:t>
      </w:r>
      <w:r w:rsidRPr="00C609DB">
        <w:rPr>
          <w:rStyle w:val="StyleUnderline"/>
        </w:rPr>
        <w:t xml:space="preserve">First, </w:t>
      </w:r>
      <w:r w:rsidRPr="00C609DB">
        <w:rPr>
          <w:rStyle w:val="StyleUnderline"/>
          <w:highlight w:val="green"/>
        </w:rPr>
        <w:t>communicative capitalism</w:t>
      </w:r>
      <w:r w:rsidRPr="00C609DB">
        <w:rPr>
          <w:rStyle w:val="StyleUnderline"/>
        </w:rPr>
        <w:t xml:space="preserve"> is </w:t>
      </w:r>
      <w:r w:rsidRPr="00C609DB">
        <w:rPr>
          <w:rStyle w:val="Emphasis"/>
          <w:highlight w:val="green"/>
        </w:rPr>
        <w:t>marked by the power of many</w:t>
      </w:r>
      <w:r w:rsidRPr="00C609DB">
        <w:rPr>
          <w:rStyle w:val="StyleUnderline"/>
        </w:rPr>
        <w:t xml:space="preserve">, of number. Capitalist and state power emphasizes big data and the knowledge generated by finding correlations in enormous data sets. Social media is driven by the power of number: How many friends and followers, how many shares and retweets? On the streets and in the movements, </w:t>
      </w:r>
      <w:r w:rsidRPr="00C609DB">
        <w:rPr>
          <w:rStyle w:val="StyleUnderline"/>
          <w:highlight w:val="green"/>
        </w:rPr>
        <w:t>we see further emphasis on number</w:t>
      </w:r>
      <w:r w:rsidRPr="00C609DB">
        <w:rPr>
          <w:rStyle w:val="Emphasis"/>
        </w:rPr>
        <w:t xml:space="preserve">—the many </w:t>
      </w:r>
      <w:r w:rsidRPr="00C609DB">
        <w:rPr>
          <w:rStyle w:val="Emphasis"/>
          <w:highlight w:val="green"/>
        </w:rPr>
        <w:t>rioting</w:t>
      </w:r>
      <w:r w:rsidRPr="00C609DB">
        <w:rPr>
          <w:rStyle w:val="Emphasis"/>
        </w:rPr>
        <w:t xml:space="preserve">, demonstrating, </w:t>
      </w:r>
      <w:r w:rsidRPr="00C609DB">
        <w:rPr>
          <w:rStyle w:val="Emphasis"/>
          <w:highlight w:val="green"/>
        </w:rPr>
        <w:t>occupying, blockading</w:t>
      </w:r>
      <w:r w:rsidRPr="00C609DB">
        <w:rPr>
          <w:rStyle w:val="Emphasis"/>
        </w:rPr>
        <w:t xml:space="preserve">. Second, </w:t>
      </w:r>
      <w:r w:rsidRPr="00C609DB">
        <w:rPr>
          <w:rStyle w:val="Emphasis"/>
          <w:highlight w:val="green"/>
        </w:rPr>
        <w:t>identity is no longer able to ground a left politics</w:t>
      </w:r>
      <w:r w:rsidRPr="00C609DB">
        <w:rPr>
          <w:rStyle w:val="Emphasis"/>
        </w:rPr>
        <w:t xml:space="preserve"> uttered in its </w:t>
      </w:r>
      <w:r w:rsidRPr="00C609DB">
        <w:rPr>
          <w:rStyle w:val="Emphasis"/>
          <w:highlight w:val="green"/>
        </w:rPr>
        <w:t>name. No political conclusions follow from the assertion of a specific identity</w:t>
      </w:r>
      <w:r w:rsidRPr="00C609DB">
        <w:rPr>
          <w:rStyle w:val="Emphasis"/>
        </w:rPr>
        <w:t xml:space="preserve">. </w:t>
      </w:r>
      <w:r w:rsidRPr="00C609DB">
        <w:rPr>
          <w:rStyle w:val="StyleUnderline"/>
          <w:highlight w:val="green"/>
        </w:rPr>
        <w:t>Attributions of identity</w:t>
      </w:r>
      <w:r w:rsidRPr="00C609DB">
        <w:rPr>
          <w:rStyle w:val="StyleUnderline"/>
        </w:rPr>
        <w:t xml:space="preserve"> </w:t>
      </w:r>
      <w:r w:rsidRPr="00C609DB">
        <w:rPr>
          <w:rStyle w:val="StyleUnderline"/>
          <w:highlight w:val="green"/>
        </w:rPr>
        <w:t>are</w:t>
      </w:r>
      <w:r w:rsidRPr="00C609DB">
        <w:rPr>
          <w:rStyle w:val="StyleUnderline"/>
        </w:rPr>
        <w:t xml:space="preserve"> immediately </w:t>
      </w:r>
      <w:r w:rsidRPr="00C609DB">
        <w:rPr>
          <w:rStyle w:val="Emphasis"/>
          <w:highlight w:val="green"/>
        </w:rPr>
        <w:t>complicated, critiqued, even rejected</w:t>
      </w:r>
      <w:r w:rsidRPr="00C609DB">
        <w:rPr>
          <w:sz w:val="16"/>
        </w:rPr>
        <w:t xml:space="preserve">. Third, because of the astronomical increase in demands on our attention that circulate in communicative capitalism, a series of communicative shortcuts have emerged: hashtags, memes, emojis, reaction GIFs, as well as linguistic patterns optimized for search engines (lists, questions, indicators, hooks, and lures).10 These shortcuts point to the prominence of generic markers, common images and symbols that facilitate communicative flow, that keep circulation liquid. If we had to read, much less think about, everything we shared online, our social-media networks would slow down, clog </w:t>
      </w:r>
      <w:r w:rsidRPr="00C609DB">
        <w:rPr>
          <w:rStyle w:val="Emphasis"/>
        </w:rPr>
        <w:t xml:space="preserve">up. The </w:t>
      </w:r>
      <w:r w:rsidRPr="00C609DB">
        <w:rPr>
          <w:rStyle w:val="Emphasis"/>
          <w:highlight w:val="green"/>
        </w:rPr>
        <w:t>generic serves</w:t>
      </w:r>
      <w:r w:rsidRPr="00C609DB">
        <w:rPr>
          <w:rStyle w:val="Emphasis"/>
        </w:rPr>
        <w:t xml:space="preserve"> increasingly </w:t>
      </w:r>
      <w:r w:rsidRPr="00C609DB">
        <w:rPr>
          <w:rStyle w:val="Emphasis"/>
          <w:highlight w:val="green"/>
        </w:rPr>
        <w:t>as a container for multiplicities</w:t>
      </w:r>
      <w:r w:rsidRPr="00C609DB">
        <w:rPr>
          <w:rStyle w:val="Emphasis"/>
        </w:rPr>
        <w:t xml:space="preserve"> of </w:t>
      </w:r>
      <w:r w:rsidRPr="00C609DB">
        <w:rPr>
          <w:rStyle w:val="Emphasis"/>
          <w:highlight w:val="green"/>
        </w:rPr>
        <w:t>incommunicable contents</w:t>
      </w:r>
      <w:r w:rsidRPr="00C609DB">
        <w:rPr>
          <w:sz w:val="16"/>
          <w:highlight w:val="green"/>
        </w:rPr>
        <w:t>.</w:t>
      </w:r>
      <w:r w:rsidRPr="00C609DB">
        <w:rPr>
          <w:sz w:val="16"/>
        </w:rPr>
        <w:t xml:space="preserve"> Fourth, </w:t>
      </w:r>
      <w:r w:rsidRPr="00C609DB">
        <w:rPr>
          <w:rStyle w:val="StyleUnderline"/>
        </w:rPr>
        <w:t xml:space="preserve">the </w:t>
      </w:r>
      <w:r w:rsidRPr="00C609DB">
        <w:rPr>
          <w:rStyle w:val="StyleUnderline"/>
          <w:highlight w:val="green"/>
        </w:rPr>
        <w:t>movements</w:t>
      </w:r>
      <w:r w:rsidRPr="00C609DB">
        <w:rPr>
          <w:rStyle w:val="StyleUnderline"/>
        </w:rPr>
        <w:t xml:space="preserve"> themselves have </w:t>
      </w:r>
      <w:r w:rsidRPr="00C609DB">
        <w:rPr>
          <w:rStyle w:val="StyleUnderline"/>
          <w:highlight w:val="green"/>
        </w:rPr>
        <w:t>come up against the limits of horizontality, individuality, and</w:t>
      </w:r>
      <w:r w:rsidRPr="00C609DB">
        <w:rPr>
          <w:rStyle w:val="StyleUnderline"/>
        </w:rPr>
        <w:t xml:space="preserve"> rhetorics of </w:t>
      </w:r>
      <w:r w:rsidRPr="00C609DB">
        <w:rPr>
          <w:rStyle w:val="StyleUnderline"/>
          <w:highlight w:val="green"/>
        </w:rPr>
        <w:t>allyship</w:t>
      </w:r>
      <w:r w:rsidRPr="00C609DB">
        <w:rPr>
          <w:rStyle w:val="StyleUnderline"/>
        </w:rPr>
        <w:t xml:space="preserve"> that </w:t>
      </w:r>
      <w:r w:rsidRPr="00C609DB">
        <w:rPr>
          <w:rStyle w:val="StyleUnderline"/>
          <w:highlight w:val="green"/>
        </w:rPr>
        <w:t>presuppose fixed identities and interests</w:t>
      </w:r>
      <w:r w:rsidRPr="00C609DB">
        <w:rPr>
          <w:rStyle w:val="StyleUnderline"/>
        </w:rPr>
        <w:t xml:space="preserve">. The response has been </w:t>
      </w:r>
      <w:r w:rsidRPr="00C609DB">
        <w:rPr>
          <w:rStyle w:val="Emphasis"/>
          <w:highlight w:val="green"/>
        </w:rPr>
        <w:t>renewed interest in the politics of parties and questions of the party form</w:t>
      </w:r>
      <w:r w:rsidRPr="00C609DB">
        <w:rPr>
          <w:sz w:val="16"/>
        </w:rPr>
        <w:t xml:space="preserve">, renewed emphasis on organizing the many. </w:t>
      </w:r>
      <w:r w:rsidRPr="00C609DB">
        <w:rPr>
          <w:rStyle w:val="StyleUnderline"/>
          <w:highlight w:val="yellow"/>
        </w:rPr>
        <w:t>Cutting through</w:t>
      </w:r>
      <w:r w:rsidRPr="00C609DB">
        <w:rPr>
          <w:rStyle w:val="StyleUnderline"/>
        </w:rPr>
        <w:t xml:space="preserve"> and across </w:t>
      </w:r>
      <w:r w:rsidRPr="00C609DB">
        <w:rPr>
          <w:rStyle w:val="StyleUnderline"/>
          <w:highlight w:val="yellow"/>
        </w:rPr>
        <w:t>the impasse of survivor and system</w:t>
      </w:r>
      <w:r w:rsidRPr="00C609DB">
        <w:rPr>
          <w:rStyle w:val="StyleUnderline"/>
        </w:rPr>
        <w:t xml:space="preserve"> </w:t>
      </w:r>
      <w:r w:rsidRPr="00C609DB">
        <w:rPr>
          <w:rStyle w:val="StyleUnderline"/>
          <w:highlight w:val="yellow"/>
        </w:rPr>
        <w:t>is a new turn toward arrangements</w:t>
      </w:r>
      <w:r w:rsidRPr="00C609DB">
        <w:rPr>
          <w:rStyle w:val="StyleUnderline"/>
        </w:rPr>
        <w:t xml:space="preserve"> of the </w:t>
      </w:r>
      <w:r w:rsidRPr="00C609DB">
        <w:rPr>
          <w:rStyle w:val="StyleUnderline"/>
          <w:highlight w:val="yellow"/>
        </w:rPr>
        <w:t>many and institutions of the common</w:t>
      </w:r>
      <w:r w:rsidRPr="00C609DB">
        <w:rPr>
          <w:rStyle w:val="StyleUnderline"/>
        </w:rPr>
        <w:t>.11</w:t>
      </w:r>
      <w:r w:rsidRPr="00C609DB">
        <w:rPr>
          <w:sz w:val="16"/>
        </w:rPr>
        <w:t xml:space="preserve"> Against this background</w:t>
      </w:r>
      <w:r w:rsidRPr="00C609DB">
        <w:rPr>
          <w:rStyle w:val="Emphasis"/>
          <w:highlight w:val="yellow"/>
        </w:rPr>
        <w:t>, I consider the comrade</w:t>
      </w:r>
      <w:r w:rsidRPr="00C609DB">
        <w:rPr>
          <w:sz w:val="16"/>
        </w:rPr>
        <w:t xml:space="preserve">. The comrade </w:t>
      </w:r>
      <w:r w:rsidRPr="00C609DB">
        <w:rPr>
          <w:rStyle w:val="StyleUnderline"/>
          <w:highlight w:val="yellow"/>
        </w:rPr>
        <w:t>figures a political relation</w:t>
      </w:r>
      <w:r w:rsidRPr="00C609DB">
        <w:rPr>
          <w:rStyle w:val="StyleUnderline"/>
        </w:rPr>
        <w:t xml:space="preserve"> that </w:t>
      </w:r>
      <w:r w:rsidRPr="00C609DB">
        <w:rPr>
          <w:rStyle w:val="StyleUnderline"/>
          <w:highlight w:val="yellow"/>
        </w:rPr>
        <w:t>shifts us away from</w:t>
      </w:r>
      <w:r w:rsidRPr="00C609DB">
        <w:rPr>
          <w:rStyle w:val="StyleUnderline"/>
        </w:rPr>
        <w:t xml:space="preserve"> preoccupations with survivors and </w:t>
      </w:r>
      <w:r w:rsidRPr="00C609DB">
        <w:rPr>
          <w:rStyle w:val="StyleUnderline"/>
          <w:highlight w:val="yellow"/>
        </w:rPr>
        <w:t>systems</w:t>
      </w:r>
      <w:r w:rsidRPr="00C609DB">
        <w:rPr>
          <w:rStyle w:val="StyleUnderline"/>
        </w:rPr>
        <w:t xml:space="preserve">, </w:t>
      </w:r>
      <w:r w:rsidRPr="00C609DB">
        <w:rPr>
          <w:rStyle w:val="StyleUnderline"/>
          <w:highlight w:val="yellow"/>
        </w:rPr>
        <w:t>away from</w:t>
      </w:r>
      <w:r w:rsidRPr="00C609DB">
        <w:rPr>
          <w:rStyle w:val="StyleUnderline"/>
        </w:rPr>
        <w:t xml:space="preserve"> suppositions of unique particularity and the </w:t>
      </w:r>
      <w:r w:rsidRPr="00C609DB">
        <w:rPr>
          <w:rStyle w:val="StyleUnderline"/>
          <w:highlight w:val="yellow"/>
        </w:rPr>
        <w:t>impossibility of politics, and toward</w:t>
      </w:r>
      <w:r w:rsidRPr="00C609DB">
        <w:rPr>
          <w:rStyle w:val="StyleUnderline"/>
        </w:rPr>
        <w:t xml:space="preserve"> the </w:t>
      </w:r>
      <w:r w:rsidRPr="00C609DB">
        <w:rPr>
          <w:rStyle w:val="Emphasis"/>
          <w:highlight w:val="yellow"/>
        </w:rPr>
        <w:t>sameness of those fighting on the same side.</w:t>
      </w:r>
    </w:p>
    <w:p w14:paraId="3239B76B" w14:textId="77777777" w:rsidR="00061775" w:rsidRPr="008E1073" w:rsidRDefault="00061775" w:rsidP="00061775">
      <w:pPr>
        <w:pStyle w:val="Heading3"/>
      </w:pPr>
      <w:r>
        <w:t xml:space="preserve">link – dark deleuze </w:t>
      </w:r>
    </w:p>
    <w:p w14:paraId="6B3E62A7" w14:textId="77777777" w:rsidR="00061775" w:rsidRPr="008E1073" w:rsidRDefault="00061775" w:rsidP="00061775"/>
    <w:p w14:paraId="535B9841" w14:textId="77777777" w:rsidR="00061775" w:rsidRPr="008E1073" w:rsidRDefault="00061775" w:rsidP="00061775">
      <w:pPr>
        <w:pStyle w:val="Heading4"/>
      </w:pPr>
      <w:r w:rsidRPr="008E1073">
        <w:t>Their will to destroy this world collapses</w:t>
      </w:r>
      <w:r>
        <w:t xml:space="preserve"> the</w:t>
      </w:r>
      <w:r w:rsidRPr="008E1073">
        <w:t xml:space="preserve"> creativity and self-expression</w:t>
      </w:r>
      <w:r>
        <w:t xml:space="preserve"> necessary for political mobilization </w:t>
      </w:r>
    </w:p>
    <w:p w14:paraId="7BECCB8D" w14:textId="77777777" w:rsidR="00061775" w:rsidRPr="008E1073" w:rsidRDefault="00061775" w:rsidP="00061775">
      <w:r w:rsidRPr="008E1073">
        <w:t>---creativity impact</w:t>
      </w:r>
    </w:p>
    <w:p w14:paraId="4649ED8A" w14:textId="77777777" w:rsidR="00061775" w:rsidRPr="008E1073" w:rsidRDefault="00061775" w:rsidP="00061775">
      <w:r w:rsidRPr="008E1073">
        <w:rPr>
          <w:rStyle w:val="Style13ptBold"/>
        </w:rPr>
        <w:t>Connolly 17.</w:t>
      </w:r>
      <w:r w:rsidRPr="008E1073">
        <w:t xml:space="preserve"> William Connolly, Krieger-Eisenhower Professor of Political Science at Johns Hopkins University, Facing the Planetary: Entangled Humanism and the Politics of Swarming, Duke University Press, 2017, 61-62</w:t>
      </w:r>
    </w:p>
    <w:p w14:paraId="1D2A90CA" w14:textId="77777777" w:rsidR="00061775" w:rsidRPr="008E1073" w:rsidRDefault="00061775" w:rsidP="00061775">
      <w:pPr>
        <w:rPr>
          <w:rStyle w:val="Emphasis"/>
        </w:rPr>
      </w:pPr>
      <w:r w:rsidRPr="008E1073">
        <w:rPr>
          <w:rStyle w:val="StyleUnderline"/>
        </w:rPr>
        <w:t>Human freedom is</w:t>
      </w:r>
      <w:r w:rsidRPr="008E1073">
        <w:t xml:space="preserve"> thus </w:t>
      </w:r>
      <w:r w:rsidRPr="008E1073">
        <w:rPr>
          <w:rStyle w:val="StyleUnderline"/>
        </w:rPr>
        <w:t>precariously tied to an aesthetic of conditioned creativity</w:t>
      </w:r>
      <w:r w:rsidRPr="008E1073">
        <w:t xml:space="preserve">; </w:t>
      </w:r>
      <w:r w:rsidRPr="008E1073">
        <w:rPr>
          <w:rStyle w:val="StyleUnderline"/>
        </w:rPr>
        <w:t>the teleodynamic element of creativity touches simmering drives within a complex self</w:t>
      </w:r>
      <w:r w:rsidRPr="008E1073">
        <w:t xml:space="preserve">; </w:t>
      </w:r>
      <w:r w:rsidRPr="008E1073">
        <w:rPr>
          <w:rStyle w:val="StyleUnderline"/>
        </w:rPr>
        <w:t>multilayered cultural relations include noisy transmissions of numerous tendencies within and across entangled selves</w:t>
      </w:r>
      <w:r w:rsidRPr="008E1073">
        <w:t xml:space="preserve">; </w:t>
      </w:r>
      <w:r w:rsidRPr="008E1073">
        <w:rPr>
          <w:rStyle w:val="Emphasis"/>
        </w:rPr>
        <w:t>the element of creativity can be tethered to destructive or constructive moments in ways that may pose the question of how to cultivate tragic wisdom; the cultivation of gratitude for our strange, modest participation in modes of creativity that also exceed us may help to amplify our attachment to this world</w:t>
      </w:r>
      <w:r w:rsidRPr="008E1073">
        <w:t xml:space="preserve">; and the </w:t>
      </w:r>
      <w:r w:rsidRPr="008E1073">
        <w:rPr>
          <w:rStyle w:val="StyleUnderline"/>
        </w:rPr>
        <w:t>further cultivation of that attachment may increase our appreciation of the complexity of freedom and the presumptive embrace of it for others</w:t>
      </w:r>
      <w:r w:rsidRPr="008E1073">
        <w:t xml:space="preserve">. And </w:t>
      </w:r>
      <w:r w:rsidRPr="008E1073">
        <w:rPr>
          <w:rStyle w:val="Emphasis"/>
        </w:rPr>
        <w:t>since “individuation” occurs through these transmissions, neither a philosophy of holism nor that of market individualism fits the entangled world in which we participate</w:t>
      </w:r>
      <w:r w:rsidRPr="008E1073">
        <w:t xml:space="preserve">. The conjunctions among these multifarious forces are replete with uncertain turns and twists, as the words may and can suggest. And they suggest that </w:t>
      </w:r>
      <w:r w:rsidRPr="008E1073">
        <w:rPr>
          <w:rStyle w:val="Emphasis"/>
        </w:rPr>
        <w:t>both consummate theories of cultural explanation and systematic ethical theories regularly overreach themselves</w:t>
      </w:r>
      <w:r w:rsidRPr="008E1073">
        <w:t xml:space="preserve">. Nonetheless </w:t>
      </w:r>
      <w:r w:rsidRPr="008E1073">
        <w:rPr>
          <w:rStyle w:val="Emphasis"/>
        </w:rPr>
        <w:t>as we negotiate these disjunctive conjunctions, as we explore differential affinities of capacity between us and several nonhuman processes, we might find that our attachment to this world also ripens</w:t>
      </w:r>
      <w:r w:rsidRPr="008E1073">
        <w:t xml:space="preserve">. </w:t>
      </w:r>
      <w:r w:rsidRPr="008E1073">
        <w:rPr>
          <w:rStyle w:val="Emphasis"/>
        </w:rPr>
        <w:t>We do not seek to belong to an organic world but to heighten our attachment to a world replete with differential degrees of incompleteness, danger, and creative possibility</w:t>
      </w:r>
      <w:r w:rsidRPr="008E1073">
        <w:t xml:space="preserve">. </w:t>
      </w:r>
      <w:r w:rsidRPr="008E1073">
        <w:rPr>
          <w:rStyle w:val="StyleUnderline"/>
        </w:rPr>
        <w:t>To appreciate human entanglements with a variety of nonhuman forces, some of which themselves participate in teleodynamic activity, may help to ennoble the larger ethos in which we participate</w:t>
      </w:r>
      <w:r w:rsidRPr="008E1073">
        <w:t xml:space="preserve">. Of course </w:t>
      </w:r>
      <w:r w:rsidRPr="008E1073">
        <w:rPr>
          <w:rStyle w:val="Emphasis"/>
        </w:rPr>
        <w:t>there is no guarantee that the needed ennoblement will unfold in time or that it will be linked to state and global modes of politics sufficient to the time</w:t>
      </w:r>
      <w:r w:rsidRPr="008E1073">
        <w:t xml:space="preserve">. </w:t>
      </w:r>
      <w:r w:rsidRPr="008E1073">
        <w:rPr>
          <w:rStyle w:val="StyleUnderline"/>
        </w:rPr>
        <w:t>There are few guarantees in an entangled world in which a differential element of creativity folds into the conjunctions between heterogeneous processes on the way and in which an ethos of positive engagement informs the thinking of many</w:t>
      </w:r>
      <w:r w:rsidRPr="008E1073">
        <w:t xml:space="preserve">. In such a world </w:t>
      </w:r>
      <w:r w:rsidRPr="008E1073">
        <w:rPr>
          <w:rStyle w:val="Emphasis"/>
        </w:rPr>
        <w:t>we are both partial products and constrained participants</w:t>
      </w:r>
      <w:r w:rsidRPr="008E1073">
        <w:t xml:space="preserve">. </w:t>
      </w:r>
      <w:r w:rsidRPr="008E1073">
        <w:rPr>
          <w:rStyle w:val="StyleUnderline"/>
        </w:rPr>
        <w:t>This effort has been governed by the idea that theories of species evolution, cultural process, and political creativity need each other, even if many practitioners on each side of the often fraught cultural divide between biology and cultural studies want to avoid close engagement. But perhaps the imminent draw insights from each mode of study to illuminate limits and possibilities for the other</w:t>
      </w:r>
      <w:r w:rsidRPr="008E1073">
        <w:t xml:space="preserve">. My attempt to pursue such a discussion mobilizes the theme of periodic and conditioned creativity: </w:t>
      </w:r>
      <w:r w:rsidRPr="008E1073">
        <w:rPr>
          <w:rStyle w:val="Emphasis"/>
        </w:rPr>
        <w:t>creativity, when it arises, helps to bring something new into being; it grows out of intersecting, heterogeneous searches without being intentional in a grand sense; and it retains a reserve of mystery or uncanniness</w:t>
      </w:r>
      <w:r w:rsidRPr="008E1073">
        <w:t xml:space="preserve">. </w:t>
      </w:r>
      <w:r w:rsidRPr="008E1073">
        <w:rPr>
          <w:sz w:val="16"/>
          <w:szCs w:val="16"/>
        </w:rPr>
        <w:t>Indeed the term creativity (rather than creation ) is a strange locution, introduced, I think, by Whitehead—after the thought bubbled up as if from nowhere—to allow that strangeness to play out in multiple venues. 25</w:t>
      </w:r>
      <w:r w:rsidRPr="008E1073">
        <w:t xml:space="preserve"> </w:t>
      </w:r>
      <w:r w:rsidRPr="008E1073">
        <w:rPr>
          <w:rStyle w:val="Emphasis"/>
        </w:rPr>
        <w:t>It contests both those who invest total creativity in an omnipotent God and those who subtract it entirely from the world. It teaches us that we cannot master the world even though we can act creatively in it when a change in its course challenges a set of assumptions we have heretofore made.</w:t>
      </w:r>
    </w:p>
    <w:p w14:paraId="05015E11" w14:textId="77777777" w:rsidR="00061775" w:rsidRPr="008E1073" w:rsidRDefault="00061775" w:rsidP="00061775"/>
    <w:p w14:paraId="20826CFF" w14:textId="77777777" w:rsidR="00061775" w:rsidRDefault="00061775" w:rsidP="00061775"/>
    <w:p w14:paraId="469C3CAA" w14:textId="77777777" w:rsidR="00061775" w:rsidRDefault="00061775" w:rsidP="00061775"/>
    <w:p w14:paraId="72D03147" w14:textId="77777777" w:rsidR="00061775" w:rsidRPr="00B55AD5" w:rsidRDefault="00061775" w:rsidP="00061775"/>
    <w:p w14:paraId="37FF63BC" w14:textId="77777777" w:rsidR="00061775" w:rsidRPr="00061775" w:rsidRDefault="00061775" w:rsidP="00061775">
      <w:pPr>
        <w:pStyle w:val="Heading3"/>
      </w:pPr>
      <w:r>
        <w:t xml:space="preserve">link – discipline good </w:t>
      </w:r>
    </w:p>
    <w:p w14:paraId="5BA1EF59" w14:textId="77777777" w:rsidR="00061775" w:rsidRPr="00056356" w:rsidRDefault="00061775" w:rsidP="00061775">
      <w:pPr>
        <w:pStyle w:val="Heading4"/>
      </w:pPr>
      <w:r w:rsidRPr="00056356">
        <w:t xml:space="preserve">Becoming and openness to constant flux without disciplinary authority nor common goals precludes the iterative project of communist truth through strict organizational procedures that builds collective power </w:t>
      </w:r>
    </w:p>
    <w:p w14:paraId="6E68112E" w14:textId="77777777" w:rsidR="00061775" w:rsidRPr="000F6F1B" w:rsidRDefault="00061775" w:rsidP="00061775">
      <w:r w:rsidRPr="000F6F1B">
        <w:rPr>
          <w:rStyle w:val="Style13ptBold"/>
        </w:rPr>
        <w:t xml:space="preserve">Dean 17 </w:t>
      </w:r>
      <w:r w:rsidRPr="000F6F1B">
        <w:t xml:space="preserve">-- Professor of Political Science at Hobart and William Smith Colleges and Erasmus Professor of the Humanities in the Faculty of Philosophy at Erasmus University. She is the author or editor of nine books. The most recent is Democracy and Other Neoliberal Fantasies: Communicative Politics and Left Politics. (Jodi, "Four Theses on the Comrade," e-flux, </w:t>
      </w:r>
      <w:hyperlink r:id="rId27" w:history="1">
        <w:r w:rsidRPr="000F6F1B">
          <w:rPr>
            <w:rStyle w:val="Hyperlink"/>
          </w:rPr>
          <w:t>https://www.e-flux.com/journal/86/160585/four-theses-on-the-comrade/</w:t>
        </w:r>
      </w:hyperlink>
      <w:r w:rsidRPr="000F6F1B">
        <w:t xml:space="preserve"> November 2017)// gcd</w:t>
      </w:r>
    </w:p>
    <w:p w14:paraId="29680879" w14:textId="77777777" w:rsidR="00061775" w:rsidRPr="00056356" w:rsidRDefault="00061775" w:rsidP="00061775">
      <w:pPr>
        <w:rPr>
          <w:sz w:val="16"/>
        </w:rPr>
      </w:pPr>
      <w:r w:rsidRPr="00056356">
        <w:rPr>
          <w:sz w:val="16"/>
        </w:rPr>
        <w:t xml:space="preserve">Peter Hallward draws out some of the implications of Badiou’s conception of </w:t>
      </w:r>
      <w:r w:rsidRPr="00E43FF3">
        <w:rPr>
          <w:rStyle w:val="StyleUnderline"/>
          <w:highlight w:val="green"/>
        </w:rPr>
        <w:t>truth</w:t>
      </w:r>
      <w:r w:rsidRPr="00056356">
        <w:rPr>
          <w:sz w:val="16"/>
        </w:rPr>
        <w:t xml:space="preserve">. First, it </w:t>
      </w:r>
      <w:r w:rsidRPr="00E43FF3">
        <w:rPr>
          <w:rStyle w:val="Emphasis"/>
          <w:highlight w:val="green"/>
        </w:rPr>
        <w:t>is subjective</w:t>
      </w:r>
      <w:r w:rsidRPr="00056356">
        <w:rPr>
          <w:sz w:val="16"/>
        </w:rPr>
        <w:t xml:space="preserve">. Only those </w:t>
      </w:r>
      <w:r w:rsidRPr="00E43FF3">
        <w:rPr>
          <w:rStyle w:val="StyleUnderline"/>
          <w:highlight w:val="green"/>
        </w:rPr>
        <w:t>faithful to an evental truth</w:t>
      </w:r>
      <w:r w:rsidRPr="00E43FF3">
        <w:rPr>
          <w:rStyle w:val="StyleUnderline"/>
        </w:rPr>
        <w:t xml:space="preserve">, only those involved in its working out, recognize it as true. Second, </w:t>
      </w:r>
      <w:r w:rsidRPr="00E43FF3">
        <w:rPr>
          <w:rStyle w:val="StyleUnderline"/>
          <w:highlight w:val="green"/>
        </w:rPr>
        <w:t>fidelity is not blind faith</w:t>
      </w:r>
      <w:r w:rsidRPr="00E43FF3">
        <w:rPr>
          <w:rStyle w:val="StyleUnderline"/>
        </w:rPr>
        <w:t xml:space="preserve">; it is </w:t>
      </w:r>
      <w:r w:rsidRPr="00E43FF3">
        <w:rPr>
          <w:rStyle w:val="StyleUnderline"/>
          <w:highlight w:val="green"/>
        </w:rPr>
        <w:t>rigorous engagement unconcerned with individual personality</w:t>
      </w:r>
      <w:r w:rsidRPr="00E43FF3">
        <w:rPr>
          <w:rStyle w:val="StyleUnderline"/>
        </w:rPr>
        <w:t xml:space="preserve"> and incorporated into the body of truth that fidelity generates. Hallward writes:</w:t>
      </w:r>
      <w:r>
        <w:rPr>
          <w:rStyle w:val="StyleUnderline"/>
        </w:rPr>
        <w:t xml:space="preserve"> </w:t>
      </w:r>
      <w:r w:rsidRPr="00056356">
        <w:rPr>
          <w:sz w:val="16"/>
        </w:rPr>
        <w:t xml:space="preserve">Fidelity is, by definition, ex-centric, directed outward, beyond the limits of a merely personal integrity. </w:t>
      </w:r>
      <w:r w:rsidRPr="00E43FF3">
        <w:rPr>
          <w:rStyle w:val="Emphasis"/>
          <w:highlight w:val="green"/>
        </w:rPr>
        <w:t xml:space="preserve">To be faithful to an evental implication </w:t>
      </w:r>
      <w:r w:rsidRPr="00E43FF3">
        <w:rPr>
          <w:rStyle w:val="Emphasis"/>
        </w:rPr>
        <w:t xml:space="preserve">always </w:t>
      </w:r>
      <w:r w:rsidRPr="00E43FF3">
        <w:rPr>
          <w:rStyle w:val="Emphasis"/>
          <w:highlight w:val="green"/>
        </w:rPr>
        <w:t>means to abandon oneself</w:t>
      </w:r>
      <w:r w:rsidRPr="00E43FF3">
        <w:rPr>
          <w:rStyle w:val="Emphasis"/>
        </w:rPr>
        <w:t>, rigorously</w:t>
      </w:r>
      <w:r w:rsidRPr="00E43FF3">
        <w:rPr>
          <w:rStyle w:val="Emphasis"/>
          <w:highlight w:val="green"/>
        </w:rPr>
        <w:t xml:space="preserve">, to the unfolding of its consequences. </w:t>
      </w:r>
      <w:r w:rsidRPr="00E43FF3">
        <w:rPr>
          <w:rStyle w:val="Emphasis"/>
        </w:rPr>
        <w:t>Fidelity implies that, if there is truth, it can be only cruelly indifferent to the private as</w:t>
      </w:r>
      <w:r w:rsidRPr="00056356">
        <w:rPr>
          <w:sz w:val="16"/>
        </w:rPr>
        <w:t xml:space="preserve"> such. Every truth involves a kind of anti-privatization, a subjective collectivization. In truth, “I” matter only insofar as I am subsumed by the impersonal vector of truth—say, the political organization, or the scientific research program.47 The truth process builds a new body. This body of truth is a collective formed to “work for the consequences of the new,” and this work, this collective, disciplines and subsumes the faithful.48 </w:t>
      </w:r>
      <w:r w:rsidRPr="00E43FF3">
        <w:rPr>
          <w:rStyle w:val="StyleUnderline"/>
        </w:rPr>
        <w:t xml:space="preserve">Third, </w:t>
      </w:r>
      <w:r w:rsidRPr="00E43FF3">
        <w:rPr>
          <w:rStyle w:val="StyleUnderline"/>
          <w:highlight w:val="green"/>
        </w:rPr>
        <w:t>collectivity does not imply uniformity</w:t>
      </w:r>
      <w:r w:rsidRPr="00E43FF3">
        <w:rPr>
          <w:rStyle w:val="StyleUnderline"/>
        </w:rPr>
        <w:t xml:space="preserve">. The </w:t>
      </w:r>
      <w:r w:rsidRPr="00E43FF3">
        <w:rPr>
          <w:rStyle w:val="StyleUnderline"/>
          <w:highlight w:val="green"/>
        </w:rPr>
        <w:t>infinite procedure of verification incorporates multiple experiments, enactments, and effects</w:t>
      </w:r>
      <w:r w:rsidRPr="00E43FF3">
        <w:rPr>
          <w:rStyle w:val="StyleUnderline"/>
        </w:rPr>
        <w:t>.</w:t>
      </w:r>
      <w:r>
        <w:rPr>
          <w:rStyle w:val="StyleUnderline"/>
        </w:rPr>
        <w:t xml:space="preserve"> </w:t>
      </w:r>
      <w:r w:rsidRPr="00056356">
        <w:rPr>
          <w:sz w:val="16"/>
        </w:rPr>
        <w:t xml:space="preserve">As a figure of political relation, </w:t>
      </w:r>
      <w:r w:rsidRPr="00E43FF3">
        <w:rPr>
          <w:rStyle w:val="StyleUnderline"/>
          <w:highlight w:val="green"/>
        </w:rPr>
        <w:t>the comrade is a faithful response to the</w:t>
      </w:r>
      <w:r w:rsidRPr="00E43FF3">
        <w:rPr>
          <w:rStyle w:val="StyleUnderline"/>
        </w:rPr>
        <w:t xml:space="preserve"> evental </w:t>
      </w:r>
      <w:r w:rsidRPr="00E43FF3">
        <w:rPr>
          <w:rStyle w:val="StyleUnderline"/>
          <w:highlight w:val="green"/>
        </w:rPr>
        <w:t>rupture of</w:t>
      </w:r>
      <w:r w:rsidRPr="00E43FF3">
        <w:rPr>
          <w:rStyle w:val="StyleUnderline"/>
        </w:rPr>
        <w:t xml:space="preserve"> crowds and </w:t>
      </w:r>
      <w:r w:rsidRPr="00E43FF3">
        <w:rPr>
          <w:rStyle w:val="Emphasis"/>
          <w:highlight w:val="green"/>
        </w:rPr>
        <w:t>movements</w:t>
      </w:r>
      <w:r w:rsidRPr="00056356">
        <w:rPr>
          <w:sz w:val="16"/>
        </w:rPr>
        <w:t xml:space="preserve">, to the egalitarian discharge that erupts from the force of the many where they don’t belong.49 </w:t>
      </w:r>
      <w:r w:rsidRPr="00E43FF3">
        <w:rPr>
          <w:rStyle w:val="StyleUnderline"/>
          <w:highlight w:val="green"/>
        </w:rPr>
        <w:t>Comrades demonstrate fidelity through</w:t>
      </w:r>
      <w:r w:rsidRPr="00E43FF3">
        <w:rPr>
          <w:rStyle w:val="StyleUnderline"/>
        </w:rPr>
        <w:t xml:space="preserve"> political work, through their </w:t>
      </w:r>
      <w:r w:rsidRPr="00E43FF3">
        <w:rPr>
          <w:rStyle w:val="StyleUnderline"/>
          <w:highlight w:val="green"/>
        </w:rPr>
        <w:t>radical action and militant engagement</w:t>
      </w:r>
      <w:r w:rsidRPr="00056356">
        <w:rPr>
          <w:sz w:val="16"/>
        </w:rPr>
        <w:t>. This practical political work extends the truth of the emancipatory egalitarian struggle of the oppressed into the world</w:t>
      </w:r>
      <w:r w:rsidRPr="00E43FF3">
        <w:rPr>
          <w:rStyle w:val="Emphasis"/>
        </w:rPr>
        <w:t xml:space="preserve">, holding open the gap it inscribes in its setting and </w:t>
      </w:r>
      <w:r w:rsidRPr="00E43FF3">
        <w:rPr>
          <w:rStyle w:val="Emphasis"/>
          <w:highlight w:val="green"/>
        </w:rPr>
        <w:t>building a new body of truth</w:t>
      </w:r>
      <w:r w:rsidRPr="00E43FF3">
        <w:rPr>
          <w:rStyle w:val="Emphasis"/>
        </w:rPr>
        <w:t xml:space="preserve">. In the socialist and communist tradition, </w:t>
      </w:r>
      <w:r w:rsidRPr="00E43FF3">
        <w:rPr>
          <w:rStyle w:val="Emphasis"/>
          <w:highlight w:val="green"/>
        </w:rPr>
        <w:t>this body has been the party</w:t>
      </w:r>
      <w:r w:rsidRPr="00E43FF3">
        <w:rPr>
          <w:rStyle w:val="Emphasis"/>
        </w:rPr>
        <w:t>, understood in both its historical and formal sense.</w:t>
      </w:r>
      <w:r>
        <w:rPr>
          <w:rStyle w:val="Emphasis"/>
        </w:rPr>
        <w:t xml:space="preserve"> </w:t>
      </w:r>
      <w:r w:rsidRPr="00056356">
        <w:rPr>
          <w:sz w:val="16"/>
        </w:rPr>
        <w:t xml:space="preserve">In Ninotchka, Nina Ivanova Yakushova can’t tell who her comrades are by looking at them. The Party has told her who to look for, but she has to ask. After Iranoff identifies himself, Yakushova tells him her name and the name and position of the party comrade who authorized her visit. Iranoff introduces Buljanoff and Kopalski. Yakushova addresses each as comrade. But it’s not the address that makes them all comrades. </w:t>
      </w:r>
      <w:r w:rsidRPr="00E43FF3">
        <w:rPr>
          <w:rStyle w:val="StyleUnderline"/>
          <w:highlight w:val="green"/>
        </w:rPr>
        <w:t>They are comrades because</w:t>
      </w:r>
      <w:r w:rsidRPr="00E43FF3">
        <w:rPr>
          <w:rStyle w:val="StyleUnderline"/>
        </w:rPr>
        <w:t xml:space="preserve"> they are members of the same party. </w:t>
      </w:r>
      <w:r w:rsidRPr="00E43FF3">
        <w:rPr>
          <w:rStyle w:val="StyleUnderline"/>
          <w:highlight w:val="green"/>
        </w:rPr>
        <w:t>The party</w:t>
      </w:r>
      <w:r w:rsidRPr="00E43FF3">
        <w:rPr>
          <w:rStyle w:val="StyleUnderline"/>
        </w:rPr>
        <w:t xml:space="preserve"> is the organized body of truth that </w:t>
      </w:r>
      <w:r w:rsidRPr="00E43FF3">
        <w:rPr>
          <w:rStyle w:val="StyleUnderline"/>
          <w:highlight w:val="green"/>
        </w:rPr>
        <w:t>mediates their relationship</w:t>
      </w:r>
      <w:r w:rsidRPr="00E43FF3">
        <w:rPr>
          <w:rStyle w:val="StyleUnderline"/>
        </w:rPr>
        <w:t>. This mediation makes clear what is expected of comrades—</w:t>
      </w:r>
      <w:r w:rsidRPr="00056356">
        <w:rPr>
          <w:sz w:val="16"/>
        </w:rPr>
        <w:t xml:space="preserve">work. Iranoff, Buljanoff, and Kopalski have not been doing the work expected of comrades, which is why Moscow sent Yakushova to oversee them in Paris. That Kopalski says they would have greeted her with flowers demonstrates their “embourgeoisement,” the degeneration of their sense of comradeship. </w:t>
      </w:r>
      <w:r w:rsidRPr="00056356">
        <w:rPr>
          <w:rStyle w:val="StyleUnderline"/>
          <w:highlight w:val="green"/>
        </w:rPr>
        <w:t>They are all there for work</w:t>
      </w:r>
      <w:r w:rsidRPr="00056356">
        <w:rPr>
          <w:rStyle w:val="StyleUnderline"/>
        </w:rPr>
        <w:t>. Gendered identity and hierarchy don’t mediate relations between comrades. The practices of fidelity to a political truth, work toward building this truth in the world, do.</w:t>
      </w:r>
      <w:r>
        <w:rPr>
          <w:rStyle w:val="StyleUnderline"/>
        </w:rPr>
        <w:t xml:space="preserve"> </w:t>
      </w:r>
      <w:r w:rsidRPr="00056356">
        <w:rPr>
          <w:rStyle w:val="Emphasis"/>
          <w:highlight w:val="green"/>
        </w:rPr>
        <w:t>Comradeship is a disciplining relation</w:t>
      </w:r>
      <w:r w:rsidRPr="00056356">
        <w:rPr>
          <w:rStyle w:val="Emphasis"/>
        </w:rPr>
        <w:t xml:space="preserve">: expectations, and the responsibility to meet these expectations, </w:t>
      </w:r>
      <w:r w:rsidRPr="00056356">
        <w:rPr>
          <w:rStyle w:val="Emphasis"/>
          <w:highlight w:val="green"/>
        </w:rPr>
        <w:t>constrain individual action and generate collective capacity</w:t>
      </w:r>
      <w:r w:rsidRPr="00056356">
        <w:rPr>
          <w:sz w:val="16"/>
        </w:rPr>
        <w:t xml:space="preserve">. Raphael Samuel describes the life of comrades in the Communist Party of Great Britain in the 1930s and ’40s.50 The Party held meetings, rallies, and membership drives. It published and distributed a wide array of literature. It organized demonstrations, mobilized strike support, carried out emergency protests.51 Samuel treats communist organizational passion as the discipline of the faithful—efficiency in the use of time, solemnity in the conduct of meetings, rhythm and symmetry in street marches, statistical precision in the preparation of reports. He writes, “To be organized was to be the master rather than the creature of events. In one register it signified regularity, in another strength, in yet another control.”52 Truth has effects in the world; comrade work realizes these effects. Conclusion “Comrade” is more than a term of address. As a figure of political relation, it’s a carrier of expectations for action, the kinds of expectations that those on the same side have of each other, </w:t>
      </w:r>
      <w:r w:rsidRPr="00056356">
        <w:rPr>
          <w:rStyle w:val="StyleUnderline"/>
          <w:highlight w:val="green"/>
        </w:rPr>
        <w:t>expectations that should be understood</w:t>
      </w:r>
      <w:r w:rsidRPr="00056356">
        <w:rPr>
          <w:rStyle w:val="StyleUnderline"/>
        </w:rPr>
        <w:t xml:space="preserve"> via Badiou </w:t>
      </w:r>
      <w:r w:rsidRPr="00056356">
        <w:rPr>
          <w:rStyle w:val="StyleUnderline"/>
          <w:highlight w:val="green"/>
        </w:rPr>
        <w:t>as the “discipline of the event</w:t>
      </w:r>
      <w:r w:rsidRPr="00056356">
        <w:rPr>
          <w:sz w:val="16"/>
        </w:rPr>
        <w:t xml:space="preserve">.”53 Obama’s joke notes one such expectation: you don’t distance yourself from your comrades. Kollontai affirms it: the </w:t>
      </w:r>
      <w:r w:rsidRPr="00056356">
        <w:rPr>
          <w:rStyle w:val="StyleUnderline"/>
          <w:highlight w:val="green"/>
        </w:rPr>
        <w:t>primary virtue of comrades is solidarity</w:t>
      </w:r>
      <w:r w:rsidRPr="00056356">
        <w:rPr>
          <w:sz w:val="16"/>
        </w:rPr>
        <w:t xml:space="preserve">; </w:t>
      </w:r>
      <w:r w:rsidRPr="00056356">
        <w:rPr>
          <w:rStyle w:val="Emphasis"/>
          <w:highlight w:val="green"/>
        </w:rPr>
        <w:t>fidelity is demonstrated through</w:t>
      </w:r>
      <w:r w:rsidRPr="00056356">
        <w:rPr>
          <w:sz w:val="16"/>
        </w:rPr>
        <w:t xml:space="preserve"> reliable, consistent, </w:t>
      </w:r>
      <w:r w:rsidRPr="00056356">
        <w:rPr>
          <w:rStyle w:val="Emphasis"/>
          <w:highlight w:val="green"/>
        </w:rPr>
        <w:t>practical action</w:t>
      </w:r>
      <w:r w:rsidRPr="00056356">
        <w:rPr>
          <w:sz w:val="16"/>
        </w:rPr>
        <w:t xml:space="preserve">. </w:t>
      </w:r>
      <w:r w:rsidRPr="00056356">
        <w:rPr>
          <w:rStyle w:val="StyleUnderline"/>
          <w:highlight w:val="green"/>
        </w:rPr>
        <w:t>Differences between parties</w:t>
      </w:r>
      <w:r w:rsidRPr="00056356">
        <w:rPr>
          <w:rStyle w:val="StyleUnderline"/>
        </w:rPr>
        <w:t xml:space="preserve"> </w:t>
      </w:r>
      <w:r w:rsidRPr="00056356">
        <w:rPr>
          <w:sz w:val="16"/>
        </w:rPr>
        <w:t xml:space="preserve">often turn on what comrades can expect of each other, on what it means to be a comrade. Broadly speaking, comrades in most revolutionary socialist and communist parties are expected to </w:t>
      </w:r>
      <w:r w:rsidRPr="00056356">
        <w:rPr>
          <w:rStyle w:val="StyleUnderline"/>
        </w:rPr>
        <w:t>engage in the struggles of the oppressed, organize for revolution, and maintain a certain unity of action</w:t>
      </w:r>
      <w:r w:rsidRPr="00056356">
        <w:rPr>
          <w:sz w:val="16"/>
        </w:rPr>
        <w:t xml:space="preserve">. </w:t>
      </w:r>
      <w:r w:rsidRPr="00056356">
        <w:rPr>
          <w:rStyle w:val="Emphasis"/>
          <w:highlight w:val="green"/>
        </w:rPr>
        <w:t>Absent expectations of solidarity, “comrade”</w:t>
      </w:r>
      <w:r w:rsidRPr="00056356">
        <w:rPr>
          <w:rStyle w:val="StyleUnderline"/>
        </w:rPr>
        <w:t xml:space="preserve"> as term of an address </w:t>
      </w:r>
      <w:r w:rsidRPr="00056356">
        <w:rPr>
          <w:rStyle w:val="StyleUnderline"/>
          <w:highlight w:val="green"/>
        </w:rPr>
        <w:t>is an empty signifier</w:t>
      </w:r>
      <w:r w:rsidRPr="00056356">
        <w:rPr>
          <w:rStyle w:val="StyleUnderline"/>
        </w:rPr>
        <w:t>. Rather than figuring the political relation mediated by the truth of communism</w:t>
      </w:r>
      <w:r w:rsidRPr="00056356">
        <w:rPr>
          <w:rStyle w:val="StyleUnderline"/>
          <w:highlight w:val="green"/>
        </w:rPr>
        <w:t>, it becomes</w:t>
      </w:r>
      <w:r w:rsidRPr="00056356">
        <w:rPr>
          <w:rStyle w:val="StyleUnderline"/>
        </w:rPr>
        <w:t xml:space="preserve"> an ironic or </w:t>
      </w:r>
      <w:r w:rsidRPr="00056356">
        <w:rPr>
          <w:rStyle w:val="StyleUnderline"/>
          <w:highlight w:val="green"/>
        </w:rPr>
        <w:t>nostalgic gesture to past utopian hope.</w:t>
      </w:r>
      <w:r>
        <w:rPr>
          <w:rStyle w:val="StyleUnderline"/>
        </w:rPr>
        <w:t xml:space="preserve"> </w:t>
      </w:r>
      <w:r w:rsidRPr="00056356">
        <w:rPr>
          <w:sz w:val="16"/>
        </w:rPr>
        <w:t xml:space="preserve">To demonstrate how the figure of the comrade can be a figure for us, an operator for a politics of those engaged in emancipatory egalitarian struggle, I’ve offered four theses: 1. “Comrade” names a relation characterized by sameness, equality, and solidarity. For communists, this sameness, equality, and solidarity is utopian, cutting through the determinations of capitalist society. 2. Anyone but not everyone can be a comrade. 3. The Individual (as a locus of identity) is the “other” of the comrade. 4. The relation between comrades is mediated by fidelity to a truth. Practices of comradeship materialize this fidelity, building its truth into the world. Together they articulate a generic political component activated through divisive fidelity to the emancipatory egalitarian struggle for communism. </w:t>
      </w:r>
      <w:r w:rsidRPr="00056356">
        <w:rPr>
          <w:rStyle w:val="Emphasis"/>
          <w:highlight w:val="green"/>
        </w:rPr>
        <w:t>A comrade is one of many fighting on the same side.</w:t>
      </w:r>
    </w:p>
    <w:p w14:paraId="1719E00D" w14:textId="77777777" w:rsidR="00061775" w:rsidRPr="00056356" w:rsidRDefault="00061775" w:rsidP="00061775">
      <w:pPr>
        <w:rPr>
          <w:lang w:val="haw-US"/>
        </w:rPr>
      </w:pPr>
    </w:p>
    <w:p w14:paraId="56B5213F" w14:textId="77777777" w:rsidR="00061775" w:rsidRDefault="00061775" w:rsidP="00061775">
      <w:pPr>
        <w:pStyle w:val="Heading3"/>
      </w:pPr>
      <w:r>
        <w:t xml:space="preserve">link – delueze </w:t>
      </w:r>
    </w:p>
    <w:p w14:paraId="7DC95582" w14:textId="77777777" w:rsidR="00061775" w:rsidRPr="00D150A2" w:rsidRDefault="00061775" w:rsidP="00061775">
      <w:pPr>
        <w:pStyle w:val="Heading4"/>
      </w:pPr>
      <w:r>
        <w:t xml:space="preserve">Delueze’s approach to capital creates </w:t>
      </w:r>
      <w:r w:rsidRPr="00F27BF6">
        <w:rPr>
          <w:u w:val="single"/>
        </w:rPr>
        <w:t>revolutionary ambivalence</w:t>
      </w:r>
      <w:r>
        <w:t xml:space="preserve">, hierarchy and </w:t>
      </w:r>
      <w:r w:rsidRPr="00F27BF6">
        <w:rPr>
          <w:u w:val="single"/>
        </w:rPr>
        <w:t>subjective</w:t>
      </w:r>
      <w:r>
        <w:t xml:space="preserve"> </w:t>
      </w:r>
      <w:r w:rsidRPr="00F27BF6">
        <w:rPr>
          <w:u w:val="single"/>
        </w:rPr>
        <w:t>paralysis</w:t>
      </w:r>
      <w:r>
        <w:t xml:space="preserve"> that </w:t>
      </w:r>
      <w:r w:rsidRPr="00F27BF6">
        <w:rPr>
          <w:u w:val="single"/>
        </w:rPr>
        <w:t>sabotages</w:t>
      </w:r>
      <w:r>
        <w:t xml:space="preserve"> an effective challenge to capital. </w:t>
      </w:r>
    </w:p>
    <w:p w14:paraId="2FE26473" w14:textId="77777777" w:rsidR="00061775" w:rsidRDefault="00061775" w:rsidP="00061775">
      <w:pPr>
        <w:contextualSpacing/>
        <w:rPr>
          <w:sz w:val="18"/>
          <w:szCs w:val="18"/>
        </w:rPr>
      </w:pPr>
      <w:r w:rsidRPr="00D150A2">
        <w:rPr>
          <w:b/>
          <w:bCs/>
          <w:sz w:val="24"/>
          <w:szCs w:val="24"/>
        </w:rPr>
        <w:t>Nail 13</w:t>
      </w:r>
      <w:r>
        <w:t xml:space="preserve"> </w:t>
      </w:r>
      <w:r w:rsidRPr="00D150A2">
        <w:rPr>
          <w:sz w:val="18"/>
          <w:szCs w:val="18"/>
        </w:rPr>
        <w:t xml:space="preserve">(Thomas Nail, post-doctoral lecturer in European Philopsphy. 2013. “Deleuze, Occupy and the Actuality of Revolution.” Theory &amp; Event , Volume: 16 Issue 1. </w:t>
      </w:r>
      <w:hyperlink r:id="rId28" w:history="1">
        <w:r w:rsidRPr="00D150A2">
          <w:rPr>
            <w:rStyle w:val="Hyperlink"/>
            <w:sz w:val="18"/>
            <w:szCs w:val="18"/>
          </w:rPr>
          <w:t>https://www.academia.edu/2973497/Deleuze_Occupy_and_the_Actuality_of_Revolution</w:t>
        </w:r>
      </w:hyperlink>
      <w:r w:rsidRPr="00D150A2">
        <w:rPr>
          <w:sz w:val="18"/>
          <w:szCs w:val="18"/>
        </w:rPr>
        <w:t>) azi</w:t>
      </w:r>
    </w:p>
    <w:p w14:paraId="1B344BF3" w14:textId="77777777" w:rsidR="00061775" w:rsidRPr="00872934" w:rsidRDefault="00061775" w:rsidP="00061775">
      <w:pPr>
        <w:contextualSpacing/>
      </w:pPr>
    </w:p>
    <w:p w14:paraId="40525749" w14:textId="77777777" w:rsidR="00061775" w:rsidRDefault="00061775" w:rsidP="00061775">
      <w:pPr>
        <w:contextualSpacing/>
        <w:rPr>
          <w:rStyle w:val="StyleUnderline"/>
        </w:rPr>
      </w:pPr>
      <w:r w:rsidRPr="00654B76">
        <w:rPr>
          <w:rStyle w:val="StyleUnderline"/>
        </w:rPr>
        <w:t xml:space="preserve">(1) Political Ambivalence </w:t>
      </w:r>
    </w:p>
    <w:p w14:paraId="31EB533A" w14:textId="77777777" w:rsidR="00061775" w:rsidRPr="00F27BF6" w:rsidRDefault="00061775" w:rsidP="00061775">
      <w:pPr>
        <w:contextualSpacing/>
        <w:rPr>
          <w:rStyle w:val="StyleUnderline"/>
          <w:sz w:val="6"/>
          <w:szCs w:val="6"/>
        </w:rPr>
      </w:pPr>
    </w:p>
    <w:p w14:paraId="2BE4AB64" w14:textId="77777777" w:rsidR="00061775" w:rsidRDefault="00061775" w:rsidP="00061775">
      <w:pPr>
        <w:contextualSpacing/>
        <w:rPr>
          <w:sz w:val="14"/>
        </w:rPr>
      </w:pPr>
      <w:r w:rsidRPr="00F27BF6">
        <w:rPr>
          <w:sz w:val="14"/>
        </w:rPr>
        <w:t>“</w:t>
      </w:r>
      <w:r w:rsidRPr="00654B76">
        <w:rPr>
          <w:rStyle w:val="StyleUnderline"/>
        </w:rPr>
        <w:t>Affirming Difference in the state of permanent revolution</w:t>
      </w:r>
      <w:r w:rsidRPr="00F27BF6">
        <w:rPr>
          <w:sz w:val="14"/>
        </w:rPr>
        <w:t xml:space="preserve"> [affirmer la Différence dans l’état de révolution permanente],” </w:t>
      </w:r>
      <w:r w:rsidRPr="00654B76">
        <w:rPr>
          <w:rStyle w:val="StyleUnderline"/>
        </w:rPr>
        <w:t>as Deleuze says</w:t>
      </w:r>
      <w:r w:rsidRPr="00F27BF6">
        <w:rPr>
          <w:sz w:val="14"/>
        </w:rPr>
        <w:t xml:space="preserve"> in Difference and Repetition (75/53),8 </w:t>
      </w:r>
      <w:r w:rsidRPr="00654B76">
        <w:rPr>
          <w:rStyle w:val="StyleUnderline"/>
        </w:rPr>
        <w:t>may escape the previous problems of</w:t>
      </w:r>
      <w:r w:rsidRPr="00F27BF6">
        <w:rPr>
          <w:sz w:val="14"/>
        </w:rPr>
        <w:t xml:space="preserve"> vanguardism and </w:t>
      </w:r>
      <w:r w:rsidRPr="00654B76">
        <w:rPr>
          <w:rStyle w:val="StyleUnderline"/>
        </w:rPr>
        <w:t>the party-state, but</w:t>
      </w:r>
      <w:r w:rsidRPr="00F27BF6">
        <w:rPr>
          <w:sz w:val="14"/>
        </w:rPr>
        <w:t xml:space="preserve"> </w:t>
      </w:r>
      <w:r w:rsidRPr="00654B76">
        <w:rPr>
          <w:rStyle w:val="StyleUnderline"/>
        </w:rPr>
        <w:t xml:space="preserve">it also poses a new danger: that </w:t>
      </w:r>
      <w:r w:rsidRPr="00F27BF6">
        <w:rPr>
          <w:rStyle w:val="Emphasis"/>
        </w:rPr>
        <w:t>the “pure affirmation of Difference” will be ultimately ambivalent</w:t>
      </w:r>
      <w:r w:rsidRPr="00654B76">
        <w:rPr>
          <w:rStyle w:val="StyleUnderline"/>
        </w:rPr>
        <w:t>. Revolution may</w:t>
      </w:r>
      <w:r w:rsidRPr="00F27BF6">
        <w:rPr>
          <w:sz w:val="14"/>
        </w:rPr>
        <w:t xml:space="preserve"> provide a new non-representational space of liberty, or it may provide a ruptured “open” domain for a new discourse of rights and military occupation by the state, or it may </w:t>
      </w:r>
      <w:r w:rsidRPr="00F27BF6">
        <w:rPr>
          <w:rStyle w:val="Emphasis"/>
        </w:rPr>
        <w:t>merely reproduce a complicity</w:t>
      </w:r>
      <w:r w:rsidRPr="00654B76">
        <w:rPr>
          <w:rStyle w:val="StyleUnderline"/>
        </w:rPr>
        <w:t xml:space="preserve"> with the processes of capitalist deterritorialization necessary for new capitalist reterritorializations.</w:t>
      </w:r>
      <w:r w:rsidRPr="00F27BF6">
        <w:rPr>
          <w:sz w:val="14"/>
        </w:rPr>
        <w:t xml:space="preserve"> Slavoj </w:t>
      </w:r>
      <w:r w:rsidRPr="00654B76">
        <w:rPr>
          <w:rStyle w:val="StyleUnderline"/>
        </w:rPr>
        <w:t>Žižek</w:t>
      </w:r>
      <w:r w:rsidRPr="00F27BF6">
        <w:rPr>
          <w:sz w:val="14"/>
        </w:rPr>
        <w:t xml:space="preserve">, in particular, </w:t>
      </w:r>
      <w:r w:rsidRPr="00654B76">
        <w:rPr>
          <w:rStyle w:val="StyleUnderline"/>
        </w:rPr>
        <w:t xml:space="preserve">frequently attributes this capitalist ambivalence to Deleuze and Guattari’s politics </w:t>
      </w:r>
      <w:r w:rsidRPr="00F27BF6">
        <w:rPr>
          <w:sz w:val="14"/>
        </w:rPr>
        <w:t xml:space="preserve">(2004, 184). But to say, with Alain Badiou, that </w:t>
      </w:r>
      <w:r w:rsidRPr="00654B76">
        <w:rPr>
          <w:rStyle w:val="StyleUnderline"/>
        </w:rPr>
        <w:t>affirming the potentiality for transformation as such is to affirm a “purely ideological radicality” that “</w:t>
      </w:r>
      <w:r w:rsidRPr="00F27BF6">
        <w:rPr>
          <w:rStyle w:val="Emphasis"/>
        </w:rPr>
        <w:t>inevitably changes over into its opposite</w:t>
      </w:r>
      <w:r w:rsidRPr="00654B76">
        <w:rPr>
          <w:rStyle w:val="StyleUnderline"/>
        </w:rPr>
        <w:t xml:space="preserve">: once the mass festivals of democracy and discourse are over, things make place for the modernist restoration of order among workers and bosses,” would be to overstate the problem </w:t>
      </w:r>
      <w:r w:rsidRPr="00F27BF6">
        <w:rPr>
          <w:sz w:val="14"/>
        </w:rPr>
        <w:t xml:space="preserve">(Badiou and Balmès 1976, 83). </w:t>
      </w:r>
    </w:p>
    <w:p w14:paraId="7E8FF490" w14:textId="77777777" w:rsidR="00061775" w:rsidRPr="00F27BF6" w:rsidRDefault="00061775" w:rsidP="00061775">
      <w:pPr>
        <w:contextualSpacing/>
        <w:rPr>
          <w:sz w:val="6"/>
          <w:szCs w:val="6"/>
        </w:rPr>
      </w:pPr>
    </w:p>
    <w:p w14:paraId="73A64553" w14:textId="77777777" w:rsidR="00061775" w:rsidRDefault="00061775" w:rsidP="00061775">
      <w:pPr>
        <w:contextualSpacing/>
        <w:rPr>
          <w:rStyle w:val="Emphasis"/>
        </w:rPr>
      </w:pPr>
      <w:r w:rsidRPr="00F27BF6">
        <w:rPr>
          <w:sz w:val="12"/>
        </w:rPr>
        <w:t xml:space="preserve">Rather, </w:t>
      </w:r>
      <w:r w:rsidRPr="00654B76">
        <w:rPr>
          <w:rStyle w:val="StyleUnderline"/>
        </w:rPr>
        <w:t>it would be much more appropriate to say</w:t>
      </w:r>
      <w:r w:rsidRPr="00F27BF6">
        <w:rPr>
          <w:sz w:val="12"/>
        </w:rPr>
        <w:t xml:space="preserve">, with Paolo Virno, that </w:t>
      </w:r>
      <w:r w:rsidRPr="00654B76">
        <w:rPr>
          <w:rStyle w:val="StyleUnderline"/>
        </w:rPr>
        <w:t>“[t]he multitude is a form of being that can give birth to one thing but also to the other: ambivalence</w:t>
      </w:r>
      <w:r w:rsidRPr="00F27BF6">
        <w:rPr>
          <w:sz w:val="12"/>
        </w:rPr>
        <w:t xml:space="preserve">” (Virno 2003, 131). Accordingly, </w:t>
      </w:r>
      <w:r w:rsidRPr="00654B76">
        <w:rPr>
          <w:rStyle w:val="StyleUnderline"/>
        </w:rPr>
        <w:t>the affirmation of this</w:t>
      </w:r>
      <w:r w:rsidRPr="00F27BF6">
        <w:rPr>
          <w:sz w:val="12"/>
        </w:rPr>
        <w:t xml:space="preserve"> </w:t>
      </w:r>
      <w:r w:rsidRPr="00654B76">
        <w:rPr>
          <w:rStyle w:val="StyleUnderline"/>
        </w:rPr>
        <w:t>ambivalence as a political commitment</w:t>
      </w:r>
      <w:r w:rsidRPr="00F27BF6">
        <w:rPr>
          <w:sz w:val="12"/>
        </w:rPr>
        <w:t xml:space="preserve">, and the “politico-ontological optimism and unapologetic vitalism” it assumes in Hardt, Negri, and Deleuze’s work, according to Bruno Bosteels, </w:t>
      </w:r>
      <w:r w:rsidRPr="00654B76">
        <w:rPr>
          <w:rStyle w:val="StyleUnderline"/>
        </w:rPr>
        <w:t xml:space="preserve">remains </w:t>
      </w:r>
      <w:r w:rsidRPr="00F27BF6">
        <w:rPr>
          <w:rStyle w:val="Emphasis"/>
        </w:rPr>
        <w:t>radically insufficient</w:t>
      </w:r>
      <w:r w:rsidRPr="00F27BF6">
        <w:rPr>
          <w:sz w:val="12"/>
        </w:rPr>
        <w:t xml:space="preserve"> (2004, 95). While </w:t>
      </w:r>
      <w:r w:rsidRPr="00654B76">
        <w:rPr>
          <w:rStyle w:val="StyleUnderline"/>
        </w:rPr>
        <w:t>the</w:t>
      </w:r>
      <w:r w:rsidRPr="00F27BF6">
        <w:rPr>
          <w:sz w:val="12"/>
        </w:rPr>
        <w:t xml:space="preserve"> </w:t>
      </w:r>
      <w:r w:rsidRPr="00F27BF6">
        <w:rPr>
          <w:rStyle w:val="Emphasis"/>
        </w:rPr>
        <w:t>purely creative power</w:t>
      </w:r>
      <w:r w:rsidRPr="00654B76">
        <w:rPr>
          <w:rStyle w:val="StyleUnderline"/>
        </w:rPr>
        <w:t xml:space="preserve"> of the multitude may be the condition for global liberation from Empire, it is also the productive condition for Empire as well. With </w:t>
      </w:r>
      <w:r w:rsidRPr="00F27BF6">
        <w:rPr>
          <w:rStyle w:val="Emphasis"/>
        </w:rPr>
        <w:t>no clear political consistency to organize</w:t>
      </w:r>
      <w:r w:rsidRPr="00654B76">
        <w:rPr>
          <w:rStyle w:val="StyleUnderline"/>
        </w:rPr>
        <w:t xml:space="preserve"> or motivate any particular political transformation</w:t>
      </w:r>
      <w:r w:rsidRPr="00F27BF6">
        <w:rPr>
          <w:sz w:val="12"/>
        </w:rPr>
        <w:t xml:space="preserve"> “vitalist optimism” </w:t>
      </w:r>
      <w:r w:rsidRPr="00654B76">
        <w:rPr>
          <w:rStyle w:val="StyleUnderline"/>
        </w:rPr>
        <w:t>is politically ambivalent, speculative, and spontaneous.</w:t>
      </w:r>
      <w:r w:rsidRPr="00F27BF6">
        <w:rPr>
          <w:sz w:val="12"/>
        </w:rPr>
        <w:t xml:space="preserve"> Showing the nonfoundational or ungrounded nature of politics </w:t>
      </w:r>
      <w:r w:rsidRPr="00F27BF6">
        <w:rPr>
          <w:rStyle w:val="StyleUnderline"/>
        </w:rPr>
        <w:t xml:space="preserve">provides no more of a contribution for organized politics than does the creative potentiality of desire. “A subject’s intervention,” </w:t>
      </w:r>
      <w:r w:rsidRPr="00F27BF6">
        <w:rPr>
          <w:sz w:val="12"/>
        </w:rPr>
        <w:t>Bosteels suggests</w:t>
      </w:r>
      <w:r w:rsidRPr="00F27BF6">
        <w:rPr>
          <w:rStyle w:val="StyleUnderline"/>
        </w:rPr>
        <w:t xml:space="preserve">, “cannot consist merely in showing or recognizing the traumatic impossibility, void, or antagonism around which the situation as a whole is structured” </w:t>
      </w:r>
      <w:r w:rsidRPr="00F27BF6">
        <w:rPr>
          <w:sz w:val="12"/>
        </w:rPr>
        <w:t xml:space="preserve">(2004, 104). Rather, following Badiou, </w:t>
      </w:r>
      <w:r w:rsidRPr="00F27BF6">
        <w:rPr>
          <w:rStyle w:val="Emphasis"/>
        </w:rPr>
        <w:t>a “political organization is necessary</w:t>
      </w:r>
      <w:r w:rsidRPr="00F27BF6">
        <w:rPr>
          <w:rStyle w:val="StyleUnderline"/>
        </w:rPr>
        <w:t xml:space="preserve"> in order for the intervention, as wager, to make a process out of the trajectory that goes from an interruption to a fidelity. In this sense, organization is nothing but the consistency of politics</w:t>
      </w:r>
      <w:r w:rsidRPr="00F27BF6">
        <w:rPr>
          <w:sz w:val="12"/>
        </w:rPr>
        <w:t xml:space="preserve">” (Badiou 1985, 12). And in so far as </w:t>
      </w:r>
      <w:r w:rsidRPr="00F27BF6">
        <w:rPr>
          <w:rStyle w:val="StyleUnderline"/>
        </w:rPr>
        <w:t>Deleuze and Guattari</w:t>
      </w:r>
      <w:r w:rsidRPr="00F27BF6">
        <w:rPr>
          <w:sz w:val="12"/>
        </w:rPr>
        <w:t xml:space="preserve">, and those inspired by their work, </w:t>
      </w:r>
      <w:r w:rsidRPr="00F27BF6">
        <w:rPr>
          <w:rStyle w:val="StyleUnderline"/>
        </w:rPr>
        <w:t xml:space="preserve">do not offer developed concepts of political consistency and organization that would bring differential multiplicities into specific political interventions and distributions, </w:t>
      </w:r>
      <w:r w:rsidRPr="00F27BF6">
        <w:rPr>
          <w:rStyle w:val="Emphasis"/>
        </w:rPr>
        <w:t>they remain</w:t>
      </w:r>
      <w:r w:rsidRPr="00F27BF6">
        <w:rPr>
          <w:sz w:val="12"/>
        </w:rPr>
        <w:t>, at most,</w:t>
      </w:r>
      <w:r w:rsidRPr="00F27BF6">
        <w:rPr>
          <w:rStyle w:val="Emphasis"/>
        </w:rPr>
        <w:t xml:space="preserve"> ambivalent toward revolutionary politics. </w:t>
      </w:r>
    </w:p>
    <w:p w14:paraId="4CBE7BA9" w14:textId="77777777" w:rsidR="00061775" w:rsidRPr="00F27BF6" w:rsidRDefault="00061775" w:rsidP="00061775">
      <w:pPr>
        <w:contextualSpacing/>
        <w:rPr>
          <w:rStyle w:val="StyleUnderline"/>
          <w:b/>
          <w:iCs/>
          <w:sz w:val="6"/>
          <w:szCs w:val="6"/>
        </w:rPr>
      </w:pPr>
    </w:p>
    <w:p w14:paraId="429ADBA2" w14:textId="77777777" w:rsidR="00061775" w:rsidRPr="00F27BF6" w:rsidRDefault="00061775" w:rsidP="00061775">
      <w:pPr>
        <w:contextualSpacing/>
        <w:rPr>
          <w:u w:val="single"/>
        </w:rPr>
      </w:pPr>
      <w:r w:rsidRPr="00F27BF6">
        <w:rPr>
          <w:rStyle w:val="StyleUnderline"/>
        </w:rPr>
        <w:t xml:space="preserve">(2) Virtual Hierarchy </w:t>
      </w:r>
    </w:p>
    <w:p w14:paraId="49E8BC81" w14:textId="77777777" w:rsidR="00061775" w:rsidRDefault="00061775" w:rsidP="00061775">
      <w:pPr>
        <w:contextualSpacing/>
        <w:rPr>
          <w:sz w:val="14"/>
        </w:rPr>
      </w:pPr>
      <w:r w:rsidRPr="00F27BF6">
        <w:rPr>
          <w:rStyle w:val="StyleUnderline"/>
        </w:rPr>
        <w:t>In addition to this first danger of revolutionary ambivalence, Deleuze’s concept of revolution</w:t>
      </w:r>
      <w:r w:rsidRPr="00F27BF6">
        <w:rPr>
          <w:sz w:val="14"/>
        </w:rPr>
        <w:t xml:space="preserve">, according to Badiou and Hallward, </w:t>
      </w:r>
      <w:r w:rsidRPr="00F27BF6">
        <w:rPr>
          <w:rStyle w:val="StyleUnderline"/>
        </w:rPr>
        <w:t xml:space="preserve">risks a second danger; namely, that of </w:t>
      </w:r>
      <w:r w:rsidRPr="00F27BF6">
        <w:rPr>
          <w:rStyle w:val="Emphasis"/>
        </w:rPr>
        <w:t>creating a political hierarchy of virtual potential</w:t>
      </w:r>
      <w:r w:rsidRPr="00F27BF6">
        <w:rPr>
          <w:rStyle w:val="StyleUnderline"/>
        </w:rPr>
        <w:t>.</w:t>
      </w:r>
      <w:r w:rsidRPr="00F27BF6">
        <w:rPr>
          <w:sz w:val="14"/>
        </w:rPr>
        <w:t xml:space="preserve"> Badiou argues at length in The Clamor of Being that,</w:t>
      </w:r>
    </w:p>
    <w:p w14:paraId="009474DD" w14:textId="77777777" w:rsidR="00061775" w:rsidRPr="00F27BF6" w:rsidRDefault="00061775" w:rsidP="00061775">
      <w:pPr>
        <w:contextualSpacing/>
        <w:rPr>
          <w:sz w:val="6"/>
          <w:szCs w:val="6"/>
        </w:rPr>
      </w:pPr>
    </w:p>
    <w:p w14:paraId="5A53E726" w14:textId="77777777" w:rsidR="00061775" w:rsidRPr="00F27BF6" w:rsidRDefault="00061775" w:rsidP="00061775">
      <w:pPr>
        <w:contextualSpacing/>
        <w:rPr>
          <w:sz w:val="14"/>
        </w:rPr>
      </w:pPr>
      <w:r w:rsidRPr="00F27BF6">
        <w:rPr>
          <w:sz w:val="14"/>
        </w:rPr>
        <w:t xml:space="preserve"> … contrary to all egalitarian or “communitarian” norms, </w:t>
      </w:r>
      <w:r w:rsidRPr="00F27BF6">
        <w:rPr>
          <w:rStyle w:val="StyleUnderline"/>
        </w:rPr>
        <w:t>Deleuze’s conception of thought is profoundly aristocratic.</w:t>
      </w:r>
      <w:r w:rsidRPr="00F27BF6">
        <w:rPr>
          <w:sz w:val="14"/>
        </w:rPr>
        <w:t xml:space="preserve"> </w:t>
      </w:r>
      <w:r w:rsidRPr="00F27BF6">
        <w:rPr>
          <w:rStyle w:val="StyleUnderline"/>
        </w:rPr>
        <w:t>Thought only exists in a hierarchized space</w:t>
      </w:r>
      <w:r w:rsidRPr="00F27BF6">
        <w:rPr>
          <w:sz w:val="14"/>
        </w:rPr>
        <w:t xml:space="preserve">. This is because, </w:t>
      </w:r>
      <w:r w:rsidRPr="00F27BF6">
        <w:rPr>
          <w:rStyle w:val="StyleUnderline"/>
        </w:rPr>
        <w:t>for individuals to attain the point where they are seized by their preindividual determination and</w:t>
      </w:r>
      <w:r w:rsidRPr="00F27BF6">
        <w:rPr>
          <w:sz w:val="14"/>
        </w:rPr>
        <w:t xml:space="preserve">, thus, </w:t>
      </w:r>
      <w:r w:rsidRPr="00F27BF6">
        <w:rPr>
          <w:rStyle w:val="StyleUnderline"/>
        </w:rPr>
        <w:t>by the power of the One-All</w:t>
      </w:r>
      <w:r w:rsidRPr="00F27BF6">
        <w:rPr>
          <w:sz w:val="14"/>
        </w:rPr>
        <w:t>—of which they are, at the start, only meager local configurations—</w:t>
      </w:r>
      <w:r w:rsidRPr="00F27BF6">
        <w:rPr>
          <w:rStyle w:val="StyleUnderline"/>
        </w:rPr>
        <w:t>they have to go beyond their limits and endure the transfixion and disintegration of their actuality by infinite virtuality, which is actuality’s veritable being</w:t>
      </w:r>
      <w:r w:rsidRPr="00F27BF6">
        <w:rPr>
          <w:sz w:val="14"/>
        </w:rPr>
        <w:t xml:space="preserve">. And </w:t>
      </w:r>
      <w:r w:rsidRPr="00F27BF6">
        <w:rPr>
          <w:rStyle w:val="StyleUnderline"/>
        </w:rPr>
        <w:t>individuals are not equally capable of this.</w:t>
      </w:r>
      <w:r w:rsidRPr="00F27BF6">
        <w:rPr>
          <w:sz w:val="14"/>
        </w:rPr>
        <w:t xml:space="preserve"> Admittedly, Being is itself neutral, equal, outside all evaluation … But ‘things reside unequally in this equal being’ (Deleuze 1994, 60/37). And, as a result, </w:t>
      </w:r>
      <w:r w:rsidRPr="00F27BF6">
        <w:rPr>
          <w:rStyle w:val="StyleUnderline"/>
        </w:rPr>
        <w:t>it is essential to think according to ‘a hierarchy which considers things and beings from the point of view of power’</w:t>
      </w:r>
      <w:r w:rsidRPr="00F27BF6">
        <w:rPr>
          <w:sz w:val="14"/>
        </w:rPr>
        <w:t xml:space="preserve"> (Deleuze 1994, 60/37; Badiou 1999, 12–13). </w:t>
      </w:r>
    </w:p>
    <w:p w14:paraId="5FD784BB" w14:textId="77777777" w:rsidR="00061775" w:rsidRPr="00F27BF6" w:rsidRDefault="00061775" w:rsidP="00061775">
      <w:pPr>
        <w:contextualSpacing/>
        <w:rPr>
          <w:sz w:val="6"/>
          <w:szCs w:val="6"/>
        </w:rPr>
      </w:pPr>
    </w:p>
    <w:p w14:paraId="6A0BDCC3" w14:textId="77777777" w:rsidR="00061775" w:rsidRPr="00F27BF6" w:rsidRDefault="00061775" w:rsidP="00061775">
      <w:pPr>
        <w:contextualSpacing/>
        <w:rPr>
          <w:sz w:val="14"/>
        </w:rPr>
      </w:pPr>
      <w:r w:rsidRPr="00F27BF6">
        <w:rPr>
          <w:rStyle w:val="StyleUnderline"/>
        </w:rPr>
        <w:t>The political thrust of this argument is that, if we understand revolutionary change as the pure potential for change as such, and not actual change for or against certain forms, then</w:t>
      </w:r>
      <w:r w:rsidRPr="00F27BF6">
        <w:rPr>
          <w:sz w:val="14"/>
        </w:rPr>
        <w:t xml:space="preserve">, contrary to any kind of egalitarianism, </w:t>
      </w:r>
      <w:r w:rsidRPr="00F27BF6">
        <w:rPr>
          <w:rStyle w:val="StyleUnderline"/>
        </w:rPr>
        <w:t>there will instead</w:t>
      </w:r>
      <w:r w:rsidRPr="00F27BF6">
        <w:rPr>
          <w:sz w:val="14"/>
        </w:rPr>
        <w:t xml:space="preserve"> </w:t>
      </w:r>
      <w:r w:rsidRPr="00F27BF6">
        <w:rPr>
          <w:rStyle w:val="StyleUnderline"/>
        </w:rPr>
        <w:t xml:space="preserve">be </w:t>
      </w:r>
      <w:r w:rsidRPr="00F27BF6">
        <w:rPr>
          <w:rStyle w:val="Emphasis"/>
        </w:rPr>
        <w:t>a hierarchy of actual political beings</w:t>
      </w:r>
      <w:r w:rsidRPr="00F27BF6">
        <w:rPr>
          <w:rStyle w:val="StyleUnderline"/>
        </w:rPr>
        <w:t xml:space="preserve"> that more or less participate in this degree of pure potential transformation.</w:t>
      </w:r>
      <w:r w:rsidRPr="00F27BF6">
        <w:rPr>
          <w:sz w:val="14"/>
        </w:rPr>
        <w:t xml:space="preserve"> </w:t>
      </w:r>
      <w:r w:rsidRPr="00F27BF6">
        <w:rPr>
          <w:rStyle w:val="StyleUnderline"/>
        </w:rPr>
        <w:t>The more actual political beings renounce their specific and local determinations and affirm their participation in the larger processes of difference-in-itself, the more powerful they become</w:t>
      </w:r>
      <w:r w:rsidRPr="00F27BF6">
        <w:rPr>
          <w:sz w:val="14"/>
        </w:rPr>
        <w:t xml:space="preserve">. Thus, </w:t>
      </w:r>
      <w:r w:rsidRPr="00F27BF6">
        <w:rPr>
          <w:rStyle w:val="StyleUnderline"/>
        </w:rPr>
        <w:t>if the point of examining any local political intervention is in every case to show to what degree it renounces its concrete determinations and might “become other than it is”</w:t>
      </w:r>
      <w:r w:rsidRPr="00F27BF6">
        <w:rPr>
          <w:sz w:val="14"/>
        </w:rPr>
        <w:t xml:space="preserve"> (as a virtuality or potentiality), </w:t>
      </w:r>
      <w:r w:rsidRPr="00F27BF6">
        <w:rPr>
          <w:rStyle w:val="StyleUnderline"/>
        </w:rPr>
        <w:t>there is</w:t>
      </w:r>
      <w:r w:rsidRPr="00F27BF6">
        <w:rPr>
          <w:sz w:val="14"/>
        </w:rPr>
        <w:t xml:space="preserve">, according to Badiou, </w:t>
      </w:r>
      <w:r w:rsidRPr="00F27BF6">
        <w:rPr>
          <w:rStyle w:val="Emphasis"/>
        </w:rPr>
        <w:t>a risk of “asceticism” and hierarchy</w:t>
      </w:r>
      <w:r w:rsidRPr="00F27BF6">
        <w:rPr>
          <w:rStyle w:val="StyleUnderline"/>
        </w:rPr>
        <w:t xml:space="preserve"> in such a relationship of potential </w:t>
      </w:r>
      <w:r w:rsidRPr="00F27BF6">
        <w:rPr>
          <w:sz w:val="14"/>
        </w:rPr>
        <w:t xml:space="preserve">(Badiou 1999, 13). </w:t>
      </w:r>
    </w:p>
    <w:p w14:paraId="64211515" w14:textId="77777777" w:rsidR="00061775" w:rsidRPr="00F27BF6" w:rsidRDefault="00061775" w:rsidP="00061775">
      <w:pPr>
        <w:contextualSpacing/>
        <w:rPr>
          <w:sz w:val="6"/>
          <w:szCs w:val="6"/>
        </w:rPr>
      </w:pPr>
    </w:p>
    <w:p w14:paraId="6432A436" w14:textId="77777777" w:rsidR="00061775" w:rsidRPr="00F27BF6" w:rsidRDefault="00061775" w:rsidP="00061775">
      <w:pPr>
        <w:contextualSpacing/>
        <w:rPr>
          <w:sz w:val="14"/>
        </w:rPr>
      </w:pPr>
      <w:r w:rsidRPr="00F27BF6">
        <w:rPr>
          <w:sz w:val="14"/>
        </w:rPr>
        <w:t xml:space="preserve">Similarly, Peter Hallward has argued that </w:t>
      </w:r>
      <w:r w:rsidRPr="00F27BF6">
        <w:rPr>
          <w:rStyle w:val="StyleUnderline"/>
        </w:rPr>
        <w:t xml:space="preserve">Deleuze’s political philosophy is “indifferent to the politics of this world” </w:t>
      </w:r>
      <w:r w:rsidRPr="00F27BF6">
        <w:rPr>
          <w:sz w:val="14"/>
        </w:rPr>
        <w:t>(2006, 162). Hallward claims that “</w:t>
      </w:r>
      <w:r w:rsidRPr="00F27BF6">
        <w:rPr>
          <w:rStyle w:val="StyleUnderline"/>
        </w:rPr>
        <w:t>once a social field is defined less by its conflicts and contradictions than by the lines of flight running through it</w:t>
      </w:r>
      <w:r w:rsidRPr="00F27BF6">
        <w:rPr>
          <w:sz w:val="14"/>
        </w:rPr>
        <w:t xml:space="preserve">” </w:t>
      </w:r>
      <w:r w:rsidRPr="00F27BF6">
        <w:rPr>
          <w:rStyle w:val="StyleUnderline"/>
        </w:rPr>
        <w:t xml:space="preserve">any distinctive space for political action can only be subsumed within the more general dynamics of creation, life, and potential transformation </w:t>
      </w:r>
      <w:r w:rsidRPr="00F27BF6">
        <w:rPr>
          <w:sz w:val="14"/>
        </w:rPr>
        <w:t xml:space="preserve">(2006, 62n16). And since </w:t>
      </w:r>
      <w:r w:rsidRPr="00F27BF6">
        <w:rPr>
          <w:rStyle w:val="StyleUnderline"/>
        </w:rPr>
        <w:t xml:space="preserve">these dynamics are “themselves antidialectical if not anti-relational, there can be </w:t>
      </w:r>
      <w:r w:rsidRPr="00F27BF6">
        <w:rPr>
          <w:rStyle w:val="Emphasis"/>
        </w:rPr>
        <w:t>little room in Deleuze’s philosophy for relations of conflict</w:t>
      </w:r>
      <w:r w:rsidRPr="00F27BF6">
        <w:rPr>
          <w:rStyle w:val="StyleUnderline"/>
        </w:rPr>
        <w:t xml:space="preserve"> and solidarity”</w:t>
      </w:r>
      <w:r w:rsidRPr="00F27BF6">
        <w:rPr>
          <w:sz w:val="14"/>
        </w:rPr>
        <w:t xml:space="preserve"> (2006, 162). </w:t>
      </w:r>
      <w:r w:rsidRPr="00F27BF6">
        <w:rPr>
          <w:rStyle w:val="StyleUnderline"/>
        </w:rPr>
        <w:t xml:space="preserve">If each </w:t>
      </w:r>
      <w:r w:rsidRPr="00F27BF6">
        <w:rPr>
          <w:sz w:val="14"/>
        </w:rPr>
        <w:t xml:space="preserve">concrete, localized, actual </w:t>
      </w:r>
      <w:r w:rsidRPr="00F27BF6">
        <w:rPr>
          <w:rStyle w:val="StyleUnderline"/>
        </w:rPr>
        <w:t>political being is important only in so far as it realizes a degree of pure potentiality of a virtual event</w:t>
      </w:r>
      <w:r w:rsidRPr="00F27BF6">
        <w:rPr>
          <w:sz w:val="14"/>
        </w:rPr>
        <w:t xml:space="preserve">, “and every mortal event in a single Event” (Deleuze 1990, 178/152), </w:t>
      </w:r>
      <w:r w:rsidRPr="00F27BF6">
        <w:rPr>
          <w:rStyle w:val="StyleUnderline"/>
        </w:rPr>
        <w:t>then the processional “telos” of absolute political deterritorialization is completely indifferent to the actual politics of this world</w:t>
      </w:r>
      <w:r w:rsidRPr="00F27BF6">
        <w:rPr>
          <w:sz w:val="14"/>
        </w:rPr>
        <w:t xml:space="preserve"> (2006, 97). By valorizing this pure potentiality for transformation as such against all actual political determinations, Hallward argues, </w:t>
      </w:r>
      <w:r w:rsidRPr="00F27BF6">
        <w:rPr>
          <w:rStyle w:val="StyleUnderline"/>
        </w:rPr>
        <w:t xml:space="preserve">Deleuze is guilty of </w:t>
      </w:r>
      <w:r w:rsidRPr="00F27BF6">
        <w:rPr>
          <w:rStyle w:val="Emphasis"/>
        </w:rPr>
        <w:t>affirming an impossible utopianism</w:t>
      </w:r>
      <w:r w:rsidRPr="00F27BF6">
        <w:rPr>
          <w:rStyle w:val="StyleUnderline"/>
        </w:rPr>
        <w:t>. “By posing the question of politics in the starkly dualistic terms of war machine or state</w:t>
      </w:r>
      <w:r w:rsidRPr="00F27BF6">
        <w:rPr>
          <w:sz w:val="14"/>
        </w:rPr>
        <w:t xml:space="preserve">,” Hallward argues, “by posing it, </w:t>
      </w:r>
      <w:r w:rsidRPr="00F27BF6">
        <w:rPr>
          <w:rStyle w:val="StyleUnderline"/>
        </w:rPr>
        <w:t xml:space="preserve">in the end, in the apocalyptic terms of a new people and a new earth or else no people and no earth—the political aspect of Deleuze’s philosophy amounts to </w:t>
      </w:r>
      <w:r w:rsidRPr="00F27BF6">
        <w:rPr>
          <w:rStyle w:val="Emphasis"/>
        </w:rPr>
        <w:t>little more than utopian distraction</w:t>
      </w:r>
      <w:r w:rsidRPr="00F27BF6">
        <w:rPr>
          <w:sz w:val="14"/>
        </w:rPr>
        <w:t xml:space="preserve">” (2006, 162). </w:t>
      </w:r>
    </w:p>
    <w:p w14:paraId="05D2A6CE" w14:textId="77777777" w:rsidR="00061775" w:rsidRPr="00F27BF6" w:rsidRDefault="00061775" w:rsidP="00061775">
      <w:pPr>
        <w:contextualSpacing/>
        <w:rPr>
          <w:sz w:val="6"/>
          <w:szCs w:val="6"/>
        </w:rPr>
      </w:pPr>
    </w:p>
    <w:p w14:paraId="7D55D19F" w14:textId="77777777" w:rsidR="00061775" w:rsidRPr="00F27BF6" w:rsidRDefault="00061775" w:rsidP="00061775">
      <w:pPr>
        <w:contextualSpacing/>
        <w:rPr>
          <w:rStyle w:val="StyleUnderline"/>
        </w:rPr>
      </w:pPr>
      <w:r w:rsidRPr="00F27BF6">
        <w:rPr>
          <w:rStyle w:val="StyleUnderline"/>
        </w:rPr>
        <w:t xml:space="preserve">(3) Subjective Paralysis </w:t>
      </w:r>
    </w:p>
    <w:p w14:paraId="6057C815" w14:textId="77777777" w:rsidR="00061775" w:rsidRPr="00F27BF6" w:rsidRDefault="00061775" w:rsidP="00061775">
      <w:pPr>
        <w:contextualSpacing/>
        <w:rPr>
          <w:sz w:val="6"/>
          <w:szCs w:val="6"/>
        </w:rPr>
      </w:pPr>
    </w:p>
    <w:p w14:paraId="22A3A945" w14:textId="77777777" w:rsidR="00061775" w:rsidRPr="00F27BF6" w:rsidRDefault="00061775" w:rsidP="00061775">
      <w:pPr>
        <w:contextualSpacing/>
        <w:rPr>
          <w:sz w:val="14"/>
        </w:rPr>
      </w:pPr>
      <w:r w:rsidRPr="00F27BF6">
        <w:rPr>
          <w:rStyle w:val="StyleUnderline"/>
        </w:rPr>
        <w:t>The differential reading of Deleuze</w:t>
      </w:r>
      <w:r w:rsidRPr="00F27BF6">
        <w:rPr>
          <w:sz w:val="14"/>
        </w:rPr>
        <w:t xml:space="preserve"> and Guattari’s concept of revolution </w:t>
      </w:r>
      <w:r w:rsidRPr="00F27BF6">
        <w:rPr>
          <w:rStyle w:val="StyleUnderline"/>
        </w:rPr>
        <w:t>may be able to avoid the problem of</w:t>
      </w:r>
      <w:r w:rsidRPr="00F27BF6">
        <w:rPr>
          <w:sz w:val="14"/>
        </w:rPr>
        <w:t xml:space="preserve"> </w:t>
      </w:r>
      <w:r w:rsidRPr="00F27BF6">
        <w:rPr>
          <w:rStyle w:val="StyleUnderline"/>
        </w:rPr>
        <w:t>representational subjectivity</w:t>
      </w:r>
      <w:r w:rsidRPr="00F27BF6">
        <w:rPr>
          <w:sz w:val="14"/>
        </w:rPr>
        <w:t>—that it can reject or affirm particular desires but never change the nature of the “self that desires”—</w:t>
      </w:r>
      <w:r w:rsidRPr="00F27BF6">
        <w:rPr>
          <w:rStyle w:val="StyleUnderline"/>
        </w:rPr>
        <w:t>but it does so only at the risk of diffusing the self into an endless multiplicity of impersonal drives: a self in perpetual transformation.</w:t>
      </w:r>
      <w:r w:rsidRPr="00F27BF6">
        <w:rPr>
          <w:sz w:val="14"/>
        </w:rPr>
        <w:t xml:space="preserve"> This leads to </w:t>
      </w:r>
      <w:r w:rsidRPr="00F27BF6">
        <w:rPr>
          <w:rStyle w:val="StyleUnderline"/>
        </w:rPr>
        <w:t>the third danger, that of subjective paralysis.</w:t>
      </w:r>
      <w:r w:rsidRPr="00F27BF6">
        <w:rPr>
          <w:sz w:val="14"/>
        </w:rPr>
        <w:t xml:space="preserve"> Firstly, </w:t>
      </w:r>
      <w:r w:rsidRPr="00F27BF6">
        <w:rPr>
          <w:rStyle w:val="StyleUnderline"/>
        </w:rPr>
        <w:t>to read Deleuze and</w:t>
      </w:r>
      <w:r w:rsidRPr="00F27BF6">
        <w:rPr>
          <w:sz w:val="14"/>
        </w:rPr>
        <w:t xml:space="preserve"> </w:t>
      </w:r>
      <w:r w:rsidRPr="00F27BF6">
        <w:rPr>
          <w:rStyle w:val="StyleUnderline"/>
        </w:rPr>
        <w:t>Guattari’s theory of revolutionary subjectivity as the “simple fact of one's own existence as possibility or potentiality”</w:t>
      </w:r>
      <w:r w:rsidRPr="00F27BF6">
        <w:rPr>
          <w:sz w:val="14"/>
        </w:rPr>
        <w:t xml:space="preserve"> (Agamben 1993, 43), or as Paul Patton calls it, one’s “critical freedom” (“the freedom to transgress the limits of what one is presently capable of being or doing, rather than just the freedom to be or do those things” (2000, 85) </w:t>
      </w:r>
      <w:r w:rsidRPr="00F27BF6">
        <w:rPr>
          <w:rStyle w:val="StyleUnderline"/>
        </w:rPr>
        <w:t>suggests</w:t>
      </w:r>
      <w:r w:rsidRPr="00F27BF6">
        <w:rPr>
          <w:sz w:val="14"/>
        </w:rPr>
        <w:t xml:space="preserve"> </w:t>
      </w:r>
      <w:r w:rsidRPr="00F27BF6">
        <w:rPr>
          <w:rStyle w:val="Emphasis"/>
        </w:rPr>
        <w:t>an ambivalence of action.</w:t>
      </w:r>
      <w:r w:rsidRPr="00F27BF6">
        <w:rPr>
          <w:sz w:val="14"/>
        </w:rPr>
        <w:t xml:space="preserve"> What are the conditions and factors by which one might decide to take an action or not? Emancipation and enslavement in this sense are merely just different things to be done. </w:t>
      </w:r>
    </w:p>
    <w:p w14:paraId="7BA17529" w14:textId="77777777" w:rsidR="00061775" w:rsidRPr="00F27BF6" w:rsidRDefault="00061775" w:rsidP="00061775">
      <w:pPr>
        <w:contextualSpacing/>
        <w:rPr>
          <w:sz w:val="6"/>
          <w:szCs w:val="6"/>
        </w:rPr>
      </w:pPr>
    </w:p>
    <w:p w14:paraId="7C188F77" w14:textId="77777777" w:rsidR="00061775" w:rsidRPr="00F27BF6" w:rsidRDefault="00061775" w:rsidP="00061775">
      <w:pPr>
        <w:contextualSpacing/>
        <w:rPr>
          <w:sz w:val="14"/>
        </w:rPr>
      </w:pPr>
      <w:r w:rsidRPr="00F27BF6">
        <w:rPr>
          <w:rStyle w:val="StyleUnderline"/>
        </w:rPr>
        <w:t xml:space="preserve">Secondly, without a pre-given unity of subjectivity, how do agents qua multiplicities deliberate between and distinguish (in themselves) different political decisions? Without </w:t>
      </w:r>
      <w:r w:rsidRPr="00F27BF6">
        <w:rPr>
          <w:sz w:val="14"/>
        </w:rPr>
        <w:t xml:space="preserve">the </w:t>
      </w:r>
      <w:r w:rsidRPr="00F27BF6">
        <w:rPr>
          <w:rStyle w:val="StyleUnderline"/>
        </w:rPr>
        <w:t>representational screen of reason</w:t>
      </w:r>
      <w:r w:rsidRPr="00F27BF6">
        <w:rPr>
          <w:sz w:val="14"/>
        </w:rPr>
        <w:t xml:space="preserve">, or the stateguaranteed grounds of political discourse, </w:t>
      </w:r>
      <w:r w:rsidRPr="00F27BF6">
        <w:rPr>
          <w:rStyle w:val="StyleUnderline"/>
        </w:rPr>
        <w:t xml:space="preserve">what might something like a dispute or agreement look like? </w:t>
      </w:r>
      <w:r w:rsidRPr="00F27BF6">
        <w:rPr>
          <w:sz w:val="14"/>
        </w:rPr>
        <w:t>If “becoming other is not a capacity liberated individuals possess to constitute themselves as autonomous singularities,” but “what defines ‘autonomy’ itself” (2006, 146), as Simon Tormey argues, then t</w:t>
      </w:r>
      <w:r w:rsidRPr="00F27BF6">
        <w:rPr>
          <w:rStyle w:val="StyleUnderline"/>
        </w:rPr>
        <w:t xml:space="preserve">he political danger, according to Hallward, is that </w:t>
      </w:r>
      <w:r w:rsidRPr="00F27BF6">
        <w:rPr>
          <w:rStyle w:val="Emphasis"/>
        </w:rPr>
        <w:t>the subject is simply replaced</w:t>
      </w:r>
      <w:r w:rsidRPr="00F27BF6">
        <w:rPr>
          <w:rStyle w:val="StyleUnderline"/>
        </w:rPr>
        <w:t xml:space="preserve"> by the larger impersonal process of transformation as such</w:t>
      </w:r>
      <w:r w:rsidRPr="00F27BF6">
        <w:rPr>
          <w:sz w:val="14"/>
        </w:rPr>
        <w:t xml:space="preserve">: “pure autonomy.” </w:t>
      </w:r>
      <w:r w:rsidRPr="00F27BF6">
        <w:rPr>
          <w:rStyle w:val="StyleUnderline"/>
        </w:rPr>
        <w:t xml:space="preserve">The radical affirmation of the ambivalent and unlocalizable processes of subjective potentiality </w:t>
      </w:r>
      <w:r w:rsidRPr="00F27BF6">
        <w:rPr>
          <w:sz w:val="14"/>
        </w:rPr>
        <w:t xml:space="preserve">(qua pure multiplicities) </w:t>
      </w:r>
      <w:r w:rsidRPr="00F27BF6">
        <w:rPr>
          <w:rStyle w:val="StyleUnderline"/>
        </w:rPr>
        <w:t xml:space="preserve">seems </w:t>
      </w:r>
      <w:r w:rsidRPr="00F27BF6">
        <w:rPr>
          <w:sz w:val="14"/>
        </w:rPr>
        <w:t xml:space="preserve">then </w:t>
      </w:r>
      <w:r w:rsidRPr="00F27BF6">
        <w:rPr>
          <w:rStyle w:val="StyleUnderline"/>
        </w:rPr>
        <w:t xml:space="preserve">to have nothing to contribute to an analysis of the basic function of participatory democracy and collective decision-making, which remains at the core of many of today’s radical political struggles </w:t>
      </w:r>
      <w:r w:rsidRPr="00F27BF6">
        <w:rPr>
          <w:sz w:val="14"/>
        </w:rPr>
        <w:t xml:space="preserve">(See Starr, Martinez-Torres, and Rosset 2011). </w:t>
      </w:r>
      <w:r w:rsidRPr="00F27BF6">
        <w:rPr>
          <w:rStyle w:val="StyleUnderline"/>
        </w:rPr>
        <w:t xml:space="preserve">Insofar as a theory of subjectivity is defined only by its potential for transformation, it is stuck in a kind of paralysis of </w:t>
      </w:r>
      <w:r w:rsidRPr="00F27BF6">
        <w:rPr>
          <w:rStyle w:val="Emphasis"/>
        </w:rPr>
        <w:t>endless</w:t>
      </w:r>
      <w:r w:rsidRPr="00F27BF6">
        <w:rPr>
          <w:rStyle w:val="StyleUnderline"/>
        </w:rPr>
        <w:t xml:space="preserve"> potential change </w:t>
      </w:r>
      <w:r w:rsidRPr="00F27BF6">
        <w:rPr>
          <w:rStyle w:val="Emphasis"/>
        </w:rPr>
        <w:t>no less disempowering than subjective stasis.</w:t>
      </w:r>
      <w:r w:rsidRPr="00F27BF6">
        <w:rPr>
          <w:rStyle w:val="StyleUnderline"/>
        </w:rPr>
        <w:t xml:space="preserve"> </w:t>
      </w:r>
      <w:r w:rsidRPr="00F27BF6">
        <w:rPr>
          <w:sz w:val="14"/>
        </w:rPr>
        <w:t xml:space="preserve">Or, as Hallward frames this criticism, Deleuze “abandons the decisive subject in favor of our more immediate subjection to the imperative of creative life or thought” (2006, 163). </w:t>
      </w:r>
    </w:p>
    <w:p w14:paraId="5544C5E2" w14:textId="77777777" w:rsidR="00061775" w:rsidRPr="00F27BF6" w:rsidRDefault="00061775" w:rsidP="00061775">
      <w:pPr>
        <w:contextualSpacing/>
        <w:rPr>
          <w:sz w:val="6"/>
          <w:szCs w:val="6"/>
        </w:rPr>
      </w:pPr>
    </w:p>
    <w:p w14:paraId="4A686078" w14:textId="77777777" w:rsidR="00061775" w:rsidRPr="00F27BF6" w:rsidRDefault="00061775" w:rsidP="00061775">
      <w:pPr>
        <w:rPr>
          <w:sz w:val="14"/>
          <w:szCs w:val="14"/>
        </w:rPr>
      </w:pPr>
      <w:r w:rsidRPr="00F27BF6">
        <w:rPr>
          <w:sz w:val="14"/>
          <w:szCs w:val="14"/>
        </w:rPr>
        <w:t>These criticisms articulate three dangers to be avoided, both in reading Deleuze and Guattari as well as in the practical philosophy of revolution.</w:t>
      </w:r>
    </w:p>
    <w:p w14:paraId="2149AE9E" w14:textId="77777777" w:rsidR="00061775" w:rsidRDefault="00061775" w:rsidP="00061775">
      <w:pPr>
        <w:pStyle w:val="Heading4"/>
      </w:pPr>
      <w:r>
        <w:t xml:space="preserve">Delueze’s understanding of capitalism is outdated and ensures a weakening of anti-capitalist movement structures. </w:t>
      </w:r>
    </w:p>
    <w:p w14:paraId="22BCA0C4" w14:textId="77777777" w:rsidR="00061775" w:rsidRPr="005A424B" w:rsidRDefault="00061775" w:rsidP="00061775">
      <w:r w:rsidRPr="00F31CA7">
        <w:rPr>
          <w:b/>
          <w:bCs/>
          <w:sz w:val="24"/>
          <w:szCs w:val="24"/>
        </w:rPr>
        <w:t>Scapira &amp; Dean 12</w:t>
      </w:r>
      <w:r>
        <w:t xml:space="preserve"> </w:t>
      </w:r>
      <w:r w:rsidRPr="00F31CA7">
        <w:rPr>
          <w:sz w:val="18"/>
          <w:szCs w:val="18"/>
        </w:rPr>
        <w:t>(Michael Schapira and Jodi Dean. 11-14-2012, "Jodi Dean," interview with Jodi Dean. Full Stop. https://www.full-stop.net/2012/11/14/interviews/michael-schapira/jodi-dean/) azi</w:t>
      </w:r>
    </w:p>
    <w:p w14:paraId="39704FFA" w14:textId="77777777" w:rsidR="00061775" w:rsidRPr="00D44C34" w:rsidRDefault="00061775" w:rsidP="00061775">
      <w:pPr>
        <w:rPr>
          <w:sz w:val="14"/>
          <w:szCs w:val="14"/>
        </w:rPr>
      </w:pPr>
      <w:r w:rsidRPr="00D44C34">
        <w:rPr>
          <w:sz w:val="14"/>
          <w:szCs w:val="14"/>
        </w:rPr>
        <w:t>Michael Schapira: We’re speaking on Election Day, concluding what you called on your blog a “bloated, hell storm of an election.” During the Republican primary and running through the general election you would hear people from the Right accuse Obama of being a Communist, Marxist, or Socialist, and pushing his ideological agenda on the American people. The Left would disavow these charges, saying how he is not any of these. Do you see anything revealed in the Right’s continued willingness to use the word Communist, verses the Left’s hesitation to claim any relationship to this word?</w:t>
      </w:r>
    </w:p>
    <w:p w14:paraId="24B8FC51" w14:textId="77777777" w:rsidR="00061775" w:rsidRPr="00D44C34" w:rsidRDefault="00061775" w:rsidP="00061775">
      <w:pPr>
        <w:rPr>
          <w:sz w:val="14"/>
          <w:szCs w:val="14"/>
        </w:rPr>
      </w:pPr>
      <w:r w:rsidRPr="00D44C34">
        <w:rPr>
          <w:sz w:val="14"/>
          <w:szCs w:val="14"/>
        </w:rPr>
        <w:t>Jodi Dean: In short, the Left has been cowardly. The Left has let itself be completely defeated and beaten by not holding on to its own best achievements. It pushes away from these ideas and doctrines that have given it strength for 150 years – Socialism, Communism, Marxism, letting some of the facts of history incapacitate it.</w:t>
      </w:r>
    </w:p>
    <w:p w14:paraId="67B488BD" w14:textId="77777777" w:rsidR="00061775" w:rsidRPr="00D44C34" w:rsidRDefault="00061775" w:rsidP="00061775">
      <w:pPr>
        <w:rPr>
          <w:sz w:val="14"/>
        </w:rPr>
      </w:pPr>
      <w:r w:rsidRPr="00D44C34">
        <w:rPr>
          <w:rStyle w:val="StyleUnderline"/>
        </w:rPr>
        <w:t>The Right</w:t>
      </w:r>
      <w:r w:rsidRPr="00D44C34">
        <w:rPr>
          <w:sz w:val="14"/>
        </w:rPr>
        <w:t xml:space="preserve"> on the other hand </w:t>
      </w:r>
      <w:r w:rsidRPr="00D44C34">
        <w:rPr>
          <w:rStyle w:val="StyleUnderline"/>
        </w:rPr>
        <w:t>takes its defeats and uses them to strengthen itself.</w:t>
      </w:r>
      <w:r w:rsidRPr="00D44C34">
        <w:rPr>
          <w:sz w:val="14"/>
        </w:rPr>
        <w:t xml:space="preserve"> It assumes that the Left does the same, but we just hide the fact that we are Marxists. It uses this to bring folks out by saying “you’re a Marxist,” knowing that the Left will retreat from it. On that one scale you see the difference in how the Right learns from and embraces its failures and the Left wallows in them in this pathetic way.</w:t>
      </w:r>
    </w:p>
    <w:p w14:paraId="13EEA849" w14:textId="77777777" w:rsidR="00061775" w:rsidRPr="00D44C34" w:rsidRDefault="00061775" w:rsidP="00061775">
      <w:pPr>
        <w:rPr>
          <w:sz w:val="14"/>
          <w:szCs w:val="14"/>
        </w:rPr>
      </w:pPr>
      <w:r w:rsidRPr="00D44C34">
        <w:rPr>
          <w:sz w:val="14"/>
          <w:szCs w:val="14"/>
        </w:rPr>
        <w:t>Additionally the Right knows that words matter, knows that there is a strength there, and I think the Left is sometimes afraid of strength, or afraid of what happens when the people have power.</w:t>
      </w:r>
    </w:p>
    <w:p w14:paraId="45BAA208" w14:textId="77777777" w:rsidR="00061775" w:rsidRPr="005A424B" w:rsidRDefault="00061775" w:rsidP="00061775">
      <w:pPr>
        <w:rPr>
          <w:rStyle w:val="StyleUnderline"/>
        </w:rPr>
      </w:pPr>
      <w:r>
        <w:t xml:space="preserve">But that’s also changing. </w:t>
      </w:r>
      <w:r w:rsidRPr="005A424B">
        <w:rPr>
          <w:rStyle w:val="StyleUnderline"/>
        </w:rPr>
        <w:t xml:space="preserve">We seem to be in a process where the Left is waking up. It’s been a long time since there has been a vocal Communist, Marxist, or Socialist Left. </w:t>
      </w:r>
      <w:r>
        <w:t xml:space="preserve">There have been individuals who have been Leftist obviously, but </w:t>
      </w:r>
      <w:r w:rsidRPr="005A424B">
        <w:rPr>
          <w:rStyle w:val="StyleUnderline"/>
        </w:rPr>
        <w:t>one significant change is that the Foucauldian/Deleuzian position doesn’t have legs anymore. People are tired of that. It doesn’t seem to address the primary problems facing the world.</w:t>
      </w:r>
    </w:p>
    <w:p w14:paraId="23E6D883" w14:textId="77777777" w:rsidR="00061775" w:rsidRPr="00D44C34" w:rsidRDefault="00061775" w:rsidP="00061775">
      <w:pPr>
        <w:rPr>
          <w:sz w:val="14"/>
        </w:rPr>
      </w:pPr>
      <w:r w:rsidRPr="00D44C34">
        <w:rPr>
          <w:sz w:val="14"/>
        </w:rPr>
        <w:t>Michael Schapira: This seems to relate to what you write in the book about the party. You write that “</w:t>
      </w:r>
      <w:r w:rsidRPr="00D44C34">
        <w:rPr>
          <w:rStyle w:val="StyleUnderline"/>
        </w:rPr>
        <w:t>the power of the</w:t>
      </w:r>
      <w:r w:rsidRPr="00D44C34">
        <w:rPr>
          <w:sz w:val="14"/>
        </w:rPr>
        <w:t xml:space="preserve"> </w:t>
      </w:r>
      <w:r w:rsidRPr="00D44C34">
        <w:rPr>
          <w:rStyle w:val="StyleUnderline"/>
        </w:rPr>
        <w:t>return of communism stands or falls on its capacity to inspire large-scale organized collective struggle toward a goal</w:t>
      </w:r>
      <w:r w:rsidRPr="00D44C34">
        <w:rPr>
          <w:sz w:val="14"/>
        </w:rPr>
        <w:t>,” and to this end you are against calls to work exclusively outside of a party structure. Slavoj Zizek has been pointing to Syriza in Greece as an example of what this might look like (a coalition of the radical Left). Do you think Syriza is a good example of a renewed embrace of the party structure on the Left?</w:t>
      </w:r>
    </w:p>
    <w:p w14:paraId="6A0CD7A1" w14:textId="77777777" w:rsidR="00061775" w:rsidRPr="00D44C34" w:rsidRDefault="00061775" w:rsidP="00061775">
      <w:pPr>
        <w:rPr>
          <w:rStyle w:val="StyleUnderline"/>
        </w:rPr>
      </w:pPr>
      <w:r w:rsidRPr="00D44C34">
        <w:rPr>
          <w:rStyle w:val="StyleUnderline"/>
        </w:rPr>
        <w:t>My discussion of the party</w:t>
      </w:r>
      <w:r w:rsidRPr="00D44C34">
        <w:rPr>
          <w:sz w:val="14"/>
        </w:rPr>
        <w:t xml:space="preserve"> in the book </w:t>
      </w:r>
      <w:r w:rsidRPr="00D44C34">
        <w:rPr>
          <w:rStyle w:val="StyleUnderline"/>
        </w:rPr>
        <w:t>is really abstract</w:t>
      </w:r>
      <w:r w:rsidRPr="00D44C34">
        <w:rPr>
          <w:sz w:val="14"/>
        </w:rPr>
        <w:t xml:space="preserve">, and for a couple of reasons. First, I want </w:t>
      </w:r>
      <w:r w:rsidRPr="00D44C34">
        <w:rPr>
          <w:rStyle w:val="StyleUnderline"/>
        </w:rPr>
        <w:t>to encourage Leftists</w:t>
      </w:r>
      <w:r w:rsidRPr="00D44C34">
        <w:rPr>
          <w:sz w:val="14"/>
        </w:rPr>
        <w:t xml:space="preserve"> </w:t>
      </w:r>
      <w:r w:rsidRPr="00D44C34">
        <w:rPr>
          <w:rStyle w:val="StyleUnderline"/>
        </w:rPr>
        <w:t>who have been influenced by Deleuze, Hart and Negri, identity politics, and all this swarmy stuff to think more seriously about tighter organizational structures.</w:t>
      </w:r>
      <w:r w:rsidRPr="00D44C34">
        <w:rPr>
          <w:sz w:val="14"/>
        </w:rPr>
        <w:t xml:space="preserve"> So that’s the first addressee, this general Left feeling of dispersion as a good thing. </w:t>
      </w:r>
      <w:r w:rsidRPr="00D44C34">
        <w:rPr>
          <w:rStyle w:val="StyleUnderline"/>
        </w:rPr>
        <w:t>I want the Left to think</w:t>
      </w:r>
      <w:r w:rsidRPr="00D44C34">
        <w:rPr>
          <w:sz w:val="14"/>
        </w:rPr>
        <w:t xml:space="preserve">, no, maybe it’s not a good thing, and maybe </w:t>
      </w:r>
      <w:r w:rsidRPr="00D44C34">
        <w:rPr>
          <w:rStyle w:val="StyleUnderline"/>
        </w:rPr>
        <w:t>we need to think in terms of tighter structures like the party.</w:t>
      </w:r>
    </w:p>
    <w:p w14:paraId="09B9249E" w14:textId="77777777" w:rsidR="00061775" w:rsidRPr="00D44C34" w:rsidRDefault="00061775" w:rsidP="00061775">
      <w:pPr>
        <w:rPr>
          <w:u w:val="single"/>
        </w:rPr>
      </w:pPr>
      <w:r w:rsidRPr="00D44C34">
        <w:rPr>
          <w:sz w:val="14"/>
        </w:rPr>
        <w:t>The next part is to think that maybe one way to do this and make it more attractive is to rethink what it is that a party does, what’s the point of a party</w:t>
      </w:r>
      <w:r w:rsidRPr="00D44C34">
        <w:rPr>
          <w:rStyle w:val="StyleUnderline"/>
        </w:rPr>
        <w:t>. A typical critique of the Leninist party is that “oh it knows everything and tries to put itself at the vanguard of a linear theory of history, that it’s the one group that knows the truth.</w:t>
      </w:r>
      <w:r w:rsidRPr="00D44C34">
        <w:rPr>
          <w:sz w:val="14"/>
        </w:rPr>
        <w:t xml:space="preserve">” Well, </w:t>
      </w:r>
      <w:r w:rsidRPr="00D44C34">
        <w:rPr>
          <w:rStyle w:val="StyleUnderline"/>
        </w:rPr>
        <w:t>that’s</w:t>
      </w:r>
      <w:r w:rsidRPr="00D44C34">
        <w:rPr>
          <w:sz w:val="14"/>
        </w:rPr>
        <w:t xml:space="preserve"> actually </w:t>
      </w:r>
      <w:r w:rsidRPr="00D44C34">
        <w:rPr>
          <w:rStyle w:val="StyleUnderline"/>
        </w:rPr>
        <w:t>historically wrong</w:t>
      </w:r>
      <w:r w:rsidRPr="00D44C34">
        <w:rPr>
          <w:sz w:val="14"/>
        </w:rPr>
        <w:t xml:space="preserve">, it’s a parody and a ridiculous way to think about the party. So what I try and do in the book is to use [Georg] Lukács to </w:t>
      </w:r>
      <w:r w:rsidRPr="00D44C34">
        <w:rPr>
          <w:rStyle w:val="StyleUnderline"/>
        </w:rPr>
        <w:t>think about the party as this overlap of two lacks.</w:t>
      </w:r>
      <w:r w:rsidRPr="00D44C34">
        <w:rPr>
          <w:sz w:val="14"/>
        </w:rPr>
        <w:t xml:space="preserve"> There is </w:t>
      </w:r>
      <w:r w:rsidRPr="00D44C34">
        <w:rPr>
          <w:rStyle w:val="StyleUnderline"/>
        </w:rPr>
        <w:t>a kind of non-knowledge on the part of the party, and a non-knowledge on the part of the people</w:t>
      </w:r>
      <w:r w:rsidRPr="00D44C34">
        <w:rPr>
          <w:sz w:val="14"/>
        </w:rPr>
        <w:t xml:space="preserve">. But </w:t>
      </w:r>
      <w:r w:rsidRPr="00D44C34">
        <w:rPr>
          <w:rStyle w:val="StyleUnderline"/>
        </w:rPr>
        <w:t>these are held together in the commitment to a collective process, a collective moving forward</w:t>
      </w:r>
      <w:r w:rsidRPr="00D44C34">
        <w:rPr>
          <w:sz w:val="14"/>
        </w:rPr>
        <w:t xml:space="preserve">. So </w:t>
      </w:r>
      <w:r w:rsidRPr="00D44C34">
        <w:rPr>
          <w:rStyle w:val="StyleUnderline"/>
        </w:rPr>
        <w:t>it’s an effort to just try and rethink how one might even imagine a party.</w:t>
      </w:r>
    </w:p>
    <w:p w14:paraId="1EBE6ECF" w14:textId="77777777" w:rsidR="00061775" w:rsidRPr="00D44C34" w:rsidRDefault="00061775" w:rsidP="00061775">
      <w:pPr>
        <w:rPr>
          <w:u w:val="single"/>
        </w:rPr>
      </w:pPr>
      <w:r w:rsidRPr="00D44C34">
        <w:rPr>
          <w:sz w:val="14"/>
        </w:rPr>
        <w:t xml:space="preserve">To me </w:t>
      </w:r>
      <w:r w:rsidRPr="00D44C34">
        <w:rPr>
          <w:rStyle w:val="StyleUnderline"/>
        </w:rPr>
        <w:t>that’s the theoretical part that matters. If we begin to ask whether it is necessarily a revolutionary party, or a reformist party, these questions are coming too quickly when in fact what we need to do is think about how we even understand organization.</w:t>
      </w:r>
    </w:p>
    <w:p w14:paraId="0AADB187" w14:textId="77777777" w:rsidR="00061775" w:rsidRDefault="00061775" w:rsidP="00061775">
      <w:pPr>
        <w:pStyle w:val="Heading4"/>
      </w:pPr>
      <w:r>
        <w:t xml:space="preserve">Deleuze misunderstands the functioning of capitalism, their quantitative approach dooms the success of </w:t>
      </w:r>
      <w:r w:rsidRPr="00F31CA7">
        <w:rPr>
          <w:u w:val="single"/>
        </w:rPr>
        <w:t>material</w:t>
      </w:r>
      <w:r>
        <w:t xml:space="preserve"> anti-capitalist movements. </w:t>
      </w:r>
    </w:p>
    <w:p w14:paraId="44802F9B" w14:textId="77777777" w:rsidR="00061775" w:rsidRDefault="00061775" w:rsidP="00061775">
      <w:r w:rsidRPr="00F31CA7">
        <w:rPr>
          <w:b/>
          <w:bCs/>
          <w:sz w:val="24"/>
          <w:szCs w:val="24"/>
        </w:rPr>
        <w:t>Unemployed Negativity 19</w:t>
      </w:r>
      <w:r>
        <w:t xml:space="preserve"> </w:t>
      </w:r>
      <w:r w:rsidRPr="00F31CA7">
        <w:rPr>
          <w:sz w:val="18"/>
          <w:szCs w:val="18"/>
        </w:rPr>
        <w:t>(Unemployed Negativity, 7-21-2019, "What Deleuze and Guattari Get Wrong (About Capitalism).," No Publication, http://www.unemployednegativity.com/2019/07/what-deleuze-and-guattari-get-wrong.html) azi</w:t>
      </w:r>
    </w:p>
    <w:p w14:paraId="04AF238E" w14:textId="77777777" w:rsidR="00061775" w:rsidRPr="005A424B" w:rsidRDefault="00061775" w:rsidP="00061775">
      <w:pPr>
        <w:rPr>
          <w:sz w:val="16"/>
        </w:rPr>
      </w:pPr>
      <w:r w:rsidRPr="005A424B">
        <w:rPr>
          <w:sz w:val="16"/>
        </w:rPr>
        <w:t xml:space="preserve">As I have said elsewhere, </w:t>
      </w:r>
      <w:r w:rsidRPr="005A424B">
        <w:rPr>
          <w:rStyle w:val="StyleUnderline"/>
        </w:rPr>
        <w:t>I consider the theory of capitalism put forward in Capitalism and Schizophrenia</w:t>
      </w:r>
      <w:r w:rsidRPr="005A424B">
        <w:rPr>
          <w:sz w:val="16"/>
        </w:rPr>
        <w:t xml:space="preserve"> (especially Anti-Oedipus) </w:t>
      </w:r>
      <w:r w:rsidRPr="005A424B">
        <w:rPr>
          <w:rStyle w:val="StyleUnderline"/>
        </w:rPr>
        <w:t>to be a</w:t>
      </w:r>
      <w:r w:rsidRPr="005A424B">
        <w:rPr>
          <w:sz w:val="16"/>
        </w:rPr>
        <w:t xml:space="preserve"> </w:t>
      </w:r>
      <w:r w:rsidRPr="005A424B">
        <w:rPr>
          <w:rStyle w:val="StyleUnderline"/>
        </w:rPr>
        <w:t>response</w:t>
      </w:r>
      <w:r w:rsidRPr="005A424B">
        <w:rPr>
          <w:sz w:val="16"/>
        </w:rPr>
        <w:t xml:space="preserve"> of sorts </w:t>
      </w:r>
      <w:r w:rsidRPr="005A424B">
        <w:rPr>
          <w:rStyle w:val="StyleUnderline"/>
        </w:rPr>
        <w:t>to the definition of capital</w:t>
      </w:r>
      <w:r w:rsidRPr="005A424B">
        <w:rPr>
          <w:sz w:val="16"/>
        </w:rPr>
        <w:t xml:space="preserve"> as ceaseless modernization </w:t>
      </w:r>
      <w:r w:rsidRPr="005A424B">
        <w:rPr>
          <w:rStyle w:val="StyleUnderline"/>
        </w:rPr>
        <w:t>that Marx places at the center of The Communist Manifesto.</w:t>
      </w:r>
      <w:r w:rsidRPr="005A424B">
        <w:rPr>
          <w:sz w:val="16"/>
        </w:rPr>
        <w:t xml:space="preserve"> </w:t>
      </w:r>
    </w:p>
    <w:p w14:paraId="4DF3B4AF" w14:textId="77777777" w:rsidR="00061775" w:rsidRPr="005A424B" w:rsidRDefault="00061775" w:rsidP="00061775">
      <w:pPr>
        <w:rPr>
          <w:sz w:val="14"/>
        </w:rPr>
      </w:pPr>
      <w:r w:rsidRPr="005A424B">
        <w:rPr>
          <w:sz w:val="14"/>
        </w:rPr>
        <w:t xml:space="preserve">Whereas </w:t>
      </w:r>
      <w:r w:rsidRPr="005A424B">
        <w:rPr>
          <w:rStyle w:val="StyleUnderline"/>
        </w:rPr>
        <w:t xml:space="preserve">Marx and Engels put forward a theory of relentless modernization in which all that is holy is profaned </w:t>
      </w:r>
      <w:r w:rsidRPr="005A424B">
        <w:rPr>
          <w:sz w:val="14"/>
        </w:rPr>
        <w:t xml:space="preserve">and all that is solid melts into air, </w:t>
      </w:r>
      <w:r w:rsidRPr="005A424B">
        <w:rPr>
          <w:rStyle w:val="StyleUnderline"/>
        </w:rPr>
        <w:t>Deleuze and Guattari posit that this modernization</w:t>
      </w:r>
      <w:r w:rsidRPr="005A424B">
        <w:rPr>
          <w:sz w:val="14"/>
        </w:rPr>
        <w:t xml:space="preserve">, or deterritorialization necessarily </w:t>
      </w:r>
      <w:r w:rsidRPr="005A424B">
        <w:rPr>
          <w:rStyle w:val="StyleUnderline"/>
        </w:rPr>
        <w:t xml:space="preserve">has a corresponding reterritorialization. What capital decodes </w:t>
      </w:r>
      <w:r w:rsidRPr="005A424B">
        <w:rPr>
          <w:sz w:val="14"/>
        </w:rPr>
        <w:t xml:space="preserve">and deterritorializes  </w:t>
      </w:r>
      <w:r w:rsidRPr="005A424B">
        <w:rPr>
          <w:rStyle w:val="StyleUnderline"/>
        </w:rPr>
        <w:t>on one hand is revived on the other, but on a different scale and in a different context.</w:t>
      </w:r>
      <w:r w:rsidRPr="005A424B">
        <w:rPr>
          <w:sz w:val="14"/>
        </w:rPr>
        <w:t xml:space="preserve"> As Deleuze and Guattari write,</w:t>
      </w:r>
    </w:p>
    <w:p w14:paraId="19677CF6" w14:textId="77777777" w:rsidR="00061775" w:rsidRPr="005A424B" w:rsidRDefault="00061775" w:rsidP="00061775">
      <w:pPr>
        <w:rPr>
          <w:sz w:val="14"/>
          <w:szCs w:val="14"/>
        </w:rPr>
      </w:pPr>
      <w:r w:rsidRPr="005A424B">
        <w:rPr>
          <w:sz w:val="14"/>
          <w:szCs w:val="14"/>
        </w:rPr>
        <w:t>Civilized modern societies are defined by processes of decoding and deterritorialization. But what they deterritorialize with one hand, they reterritorialize with the other. These neoterritorialities are often artificial, residual, archaic; but they are archaisms having a perfectly current function, our modern way of ‘imbricating,’ of sectioning off, of reintroducing code fragments, resuscitating old codes inventing pseudo codes or jargons…These modern archaisms are extremely complex and varied. Some are mainly folkloric, but they nonetheless represent social and potentially political forces…. Others are enclaves whose archaism is just as capable of nourishing a modern fascism as of freeing a revolutionary charge…Some of these archaisms take form as if spontaneously in the current of the movement of deterritorialization…Others are organized and promoted by the state, even though the might turn against the state and cause it serious problems (regionalism, nationalism).</w:t>
      </w:r>
    </w:p>
    <w:p w14:paraId="3231A59C" w14:textId="77777777" w:rsidR="00061775" w:rsidRPr="005A424B" w:rsidRDefault="00061775" w:rsidP="00061775">
      <w:pPr>
        <w:rPr>
          <w:sz w:val="14"/>
        </w:rPr>
      </w:pPr>
      <w:r w:rsidRPr="005A424B">
        <w:rPr>
          <w:rStyle w:val="StyleUnderline"/>
        </w:rPr>
        <w:t>What Deleuze and Guattari proposes is less a relentless revolutionary modernization than a modernization that creates the conditions for its own revivals of the past, its own anachronisms (with a current function).</w:t>
      </w:r>
      <w:r w:rsidRPr="005A424B">
        <w:rPr>
          <w:sz w:val="14"/>
        </w:rPr>
        <w:t xml:space="preserve">  What Deleuze and Guattari are trying to describe is </w:t>
      </w:r>
      <w:r w:rsidRPr="005A424B">
        <w:rPr>
          <w:rStyle w:val="StyleUnderline"/>
        </w:rPr>
        <w:t>less a world</w:t>
      </w:r>
      <w:r w:rsidRPr="005A424B">
        <w:rPr>
          <w:sz w:val="14"/>
        </w:rPr>
        <w:t xml:space="preserve"> </w:t>
      </w:r>
      <w:r w:rsidRPr="005A424B">
        <w:rPr>
          <w:rStyle w:val="StyleUnderline"/>
        </w:rPr>
        <w:t>where all that is holy is profaned than a world in which all of the religions and cultures of the past are constantly revived, resuscitated as commodities</w:t>
      </w:r>
      <w:r w:rsidRPr="005A424B">
        <w:rPr>
          <w:sz w:val="14"/>
        </w:rPr>
        <w:t xml:space="preserve"> and private beliefs. </w:t>
      </w:r>
      <w:r w:rsidRPr="005A424B">
        <w:rPr>
          <w:rStyle w:val="StyleUnderline"/>
        </w:rPr>
        <w:t xml:space="preserve">The old codes norms and beliefs return, but </w:t>
      </w:r>
      <w:r w:rsidRPr="005A424B">
        <w:rPr>
          <w:sz w:val="14"/>
        </w:rPr>
        <w:t xml:space="preserve">they do so </w:t>
      </w:r>
      <w:r w:rsidRPr="005A424B">
        <w:rPr>
          <w:rStyle w:val="StyleUnderline"/>
        </w:rPr>
        <w:t xml:space="preserve">in a fundamentally transformed and private form. </w:t>
      </w:r>
      <w:r w:rsidRPr="005A424B">
        <w:rPr>
          <w:sz w:val="14"/>
        </w:rPr>
        <w:t>I think that I mentioned somewhere else on this blog that such a dynamic initially struck me as descriptively true and was part of the reason that I got interested in Deleuze and Guattari in the first place. The offered a theory of a world where relentless commodification of everything was constantly countered with a reaction that sought to find and restore meanings and values. They were writing about the sixties in France, but to me it sounded like a description of the US throughout the eighties and nineties.</w:t>
      </w:r>
    </w:p>
    <w:p w14:paraId="35AB2D03" w14:textId="77777777" w:rsidR="00061775" w:rsidRPr="005A424B" w:rsidRDefault="00061775" w:rsidP="00061775">
      <w:pPr>
        <w:rPr>
          <w:sz w:val="14"/>
          <w:szCs w:val="14"/>
        </w:rPr>
      </w:pPr>
      <w:r w:rsidRPr="005A424B">
        <w:rPr>
          <w:sz w:val="14"/>
          <w:szCs w:val="14"/>
        </w:rPr>
        <w:t>Here is The Simpsons' version of deterritorialization/reterritorialization.</w:t>
      </w:r>
    </w:p>
    <w:p w14:paraId="02EA8FAE" w14:textId="77777777" w:rsidR="00061775" w:rsidRPr="005A424B" w:rsidRDefault="00061775" w:rsidP="00061775">
      <w:pPr>
        <w:rPr>
          <w:sz w:val="14"/>
        </w:rPr>
      </w:pPr>
      <w:r w:rsidRPr="005A424B">
        <w:rPr>
          <w:rStyle w:val="StyleUnderline"/>
        </w:rPr>
        <w:t>However, Deleuze and Guattari understand these reterritorializations to be primarily private, no longer the public beliefs of  the masses that defined the original codes.</w:t>
      </w:r>
      <w:r w:rsidRPr="005A424B">
        <w:rPr>
          <w:sz w:val="14"/>
        </w:rPr>
        <w:t xml:space="preserve"> Oedipus is no longer a despot but a family affair. Moreover, </w:t>
      </w:r>
      <w:r w:rsidRPr="005A424B">
        <w:rPr>
          <w:rStyle w:val="StyleUnderline"/>
        </w:rPr>
        <w:t>they are separate from not only public belief, but from the economy altogether. The economy, capital, has nothing to do with codes. It functions through axioms.</w:t>
      </w:r>
      <w:r w:rsidRPr="005A424B">
        <w:rPr>
          <w:sz w:val="14"/>
        </w:rPr>
        <w:t xml:space="preserve"> </w:t>
      </w:r>
    </w:p>
    <w:p w14:paraId="7B96B38A" w14:textId="77777777" w:rsidR="00061775" w:rsidRPr="005A424B" w:rsidRDefault="00061775" w:rsidP="00061775">
      <w:pPr>
        <w:rPr>
          <w:sz w:val="14"/>
        </w:rPr>
      </w:pPr>
      <w:r w:rsidRPr="005A424B">
        <w:rPr>
          <w:rStyle w:val="StyleUnderline"/>
        </w:rPr>
        <w:t>For Deleuze and Guattari capitalism does not have a particular code or social organization as its historical presupposition. Its only</w:t>
      </w:r>
      <w:r w:rsidRPr="005A424B">
        <w:rPr>
          <w:sz w:val="14"/>
        </w:rPr>
        <w:t xml:space="preserve"> </w:t>
      </w:r>
      <w:r w:rsidRPr="005A424B">
        <w:rPr>
          <w:rStyle w:val="StyleUnderline"/>
        </w:rPr>
        <w:t>presupposition</w:t>
      </w:r>
      <w:r w:rsidRPr="005A424B">
        <w:rPr>
          <w:sz w:val="14"/>
        </w:rPr>
        <w:t xml:space="preserve">, as Marx demonstrated, </w:t>
      </w:r>
      <w:r w:rsidRPr="005A424B">
        <w:rPr>
          <w:rStyle w:val="StyleUnderline"/>
        </w:rPr>
        <w:t>is the encounter between, on the one hand, a multitude of individuals who have only their labour power to sell, and on the other, a flow of money free to purchase labour power.</w:t>
      </w:r>
      <w:r w:rsidRPr="005A424B">
        <w:rPr>
          <w:sz w:val="14"/>
        </w:rPr>
        <w:t xml:space="preserve"> In each case the constitution of these two flows of bodies and </w:t>
      </w:r>
      <w:r w:rsidRPr="005A424B">
        <w:rPr>
          <w:rStyle w:val="StyleUnderline"/>
        </w:rPr>
        <w:t>money presupposes the breakdown of codes</w:t>
      </w:r>
      <w:r w:rsidRPr="005A424B">
        <w:rPr>
          <w:sz w:val="14"/>
        </w:rPr>
        <w:t xml:space="preserve">. A breakdown of the codes that anchored labour to any community, tradition, or hierarchies of knowledge (as in the guilds or feudalism), as well as a breakdown of anything that links money to specific places and uses, to a restricted economy of prestige. ‘Hence capitalism differentiates itself from any other socius or full body, inasmuch as capital itself figures as a directly economic instance, and falls back on production without interposing extra-economic factors that would be inscribed in the form of a code’ Labour and wealth have become deterritorialized; have become stripped of any code that would tie them to any determinate relation to the past and any meaning. Rather than coding the various practices and desires constitutive of the society, </w:t>
      </w:r>
      <w:r w:rsidRPr="005A424B">
        <w:rPr>
          <w:rStyle w:val="StyleUnderline"/>
        </w:rPr>
        <w:t>capitalism functions by setting up quantitative relation between the two deterritorialized flows, labour and capital, establishing as axiomatic an equivalence between a particular amount of labour time and a particular amount of money</w:t>
      </w:r>
      <w:r w:rsidRPr="005A424B">
        <w:rPr>
          <w:sz w:val="14"/>
        </w:rPr>
        <w:t xml:space="preserve">. Axioms are distinct from codes in that they do not require belief in order to function. Axioms relate to no other scene or sphere, such as religion, politics, or law, which would provide their ground or justification. Axioms simply are, they lay down a particular formula, a particular system of equivalences, and this cannot be argued with—it is only possible to add new axioms to the system. In order for capitalism to function one does not need to believe in anything, even in it, one only needs to act in accordance with the quantitative flows, selling one’s labour etc. To be a bit dialectical as much as Deleuze and Guattari negate the Manifesto with the notion of reterritorialization, of revivals of the sacred, they preserve it with the distinction between codes and axioms, which posits capital as relentless modernization. </w:t>
      </w:r>
    </w:p>
    <w:p w14:paraId="5F72B137" w14:textId="77777777" w:rsidR="00061775" w:rsidRPr="005A424B" w:rsidRDefault="00061775" w:rsidP="00061775">
      <w:pPr>
        <w:rPr>
          <w:sz w:val="14"/>
        </w:rPr>
      </w:pPr>
      <w:r w:rsidRPr="005A424B">
        <w:rPr>
          <w:rStyle w:val="StyleUnderline"/>
        </w:rPr>
        <w:t>This seems to be what Deleuze and Guattari get wrong, or what no longer fits capitalism today. The idea that labor and money are purely</w:t>
      </w:r>
      <w:r w:rsidRPr="005A424B">
        <w:rPr>
          <w:sz w:val="14"/>
        </w:rPr>
        <w:t xml:space="preserve"> </w:t>
      </w:r>
      <w:r w:rsidRPr="005A424B">
        <w:rPr>
          <w:rStyle w:val="StyleUnderline"/>
        </w:rPr>
        <w:t>quantitative</w:t>
      </w:r>
      <w:r w:rsidRPr="005A424B">
        <w:rPr>
          <w:sz w:val="14"/>
        </w:rPr>
        <w:t xml:space="preserve">, external, devoid of belief and subjectivity </w:t>
      </w:r>
      <w:r w:rsidRPr="005A424B">
        <w:rPr>
          <w:rStyle w:val="StyleUnderline"/>
        </w:rPr>
        <w:t>seems harder to maintain if it ever was the case.</w:t>
      </w:r>
      <w:r w:rsidRPr="005A424B">
        <w:rPr>
          <w:sz w:val="14"/>
        </w:rPr>
        <w:t xml:space="preserve"> </w:t>
      </w:r>
      <w:r w:rsidRPr="005A424B">
        <w:rPr>
          <w:rStyle w:val="StyleUnderline"/>
        </w:rPr>
        <w:t>The contemporary era can be defined</w:t>
      </w:r>
      <w:r w:rsidRPr="005A424B">
        <w:rPr>
          <w:sz w:val="14"/>
        </w:rPr>
        <w:t xml:space="preserve"> </w:t>
      </w:r>
      <w:r w:rsidRPr="005A424B">
        <w:rPr>
          <w:rStyle w:val="StyleUnderline"/>
        </w:rPr>
        <w:t>as a reterritorialization that does not</w:t>
      </w:r>
      <w:r w:rsidRPr="005A424B">
        <w:rPr>
          <w:sz w:val="14"/>
        </w:rPr>
        <w:t xml:space="preserve"> so much </w:t>
      </w:r>
      <w:r w:rsidRPr="005A424B">
        <w:rPr>
          <w:rStyle w:val="StyleUnderline"/>
        </w:rPr>
        <w:t>revive beliefs and desires outside of the economy</w:t>
      </w:r>
      <w:r w:rsidRPr="005A424B">
        <w:rPr>
          <w:sz w:val="14"/>
        </w:rPr>
        <w:t xml:space="preserve">, reviving religion, nation, and culture as so many private interests, </w:t>
      </w:r>
      <w:r w:rsidRPr="005A424B">
        <w:rPr>
          <w:rStyle w:val="StyleUnderline"/>
        </w:rPr>
        <w:t>but a reterritorialization of the economy itself.</w:t>
      </w:r>
      <w:r w:rsidRPr="005A424B">
        <w:rPr>
          <w:sz w:val="14"/>
        </w:rPr>
        <w:t xml:space="preserve"> To use Deleuze and Guattari's terms, </w:t>
      </w:r>
      <w:r w:rsidRPr="005A424B">
        <w:rPr>
          <w:rStyle w:val="StyleUnderline"/>
        </w:rPr>
        <w:t>the economy itself has become overcoded as working status and wealth become not just economic factors, not just axioms of quantities,  but moral terms as as well.</w:t>
      </w:r>
      <w:r w:rsidRPr="005A424B">
        <w:rPr>
          <w:sz w:val="14"/>
        </w:rPr>
        <w:t xml:space="preserve"> </w:t>
      </w:r>
      <w:r w:rsidRPr="005A424B">
        <w:rPr>
          <w:rStyle w:val="StyleUnderline"/>
        </w:rPr>
        <w:t>Capitalism</w:t>
      </w:r>
      <w:r w:rsidRPr="005A424B">
        <w:rPr>
          <w:sz w:val="14"/>
        </w:rPr>
        <w:t xml:space="preserve"> has </w:t>
      </w:r>
      <w:r w:rsidRPr="005A424B">
        <w:rPr>
          <w:rStyle w:val="StyleUnderline"/>
        </w:rPr>
        <w:t>created its own code, its own morality. Work is not just an axiom</w:t>
      </w:r>
      <w:r w:rsidRPr="005A424B">
        <w:rPr>
          <w:sz w:val="14"/>
        </w:rPr>
        <w:t xml:space="preserve"> setting up a relation between time and money, a job and a wage, </w:t>
      </w:r>
      <w:r w:rsidRPr="005A424B">
        <w:rPr>
          <w:rStyle w:val="StyleUnderline"/>
        </w:rPr>
        <w:t>but an entire code defining and delimiting worthwhile people and interests. Money is not just an abstract quantity, but an entire</w:t>
      </w:r>
      <w:r w:rsidRPr="005A424B">
        <w:rPr>
          <w:sz w:val="14"/>
        </w:rPr>
        <w:t xml:space="preserve"> </w:t>
      </w:r>
      <w:r w:rsidRPr="005A424B">
        <w:rPr>
          <w:rStyle w:val="StyleUnderline"/>
        </w:rPr>
        <w:t>symbolism unto itself with its corresponding authority</w:t>
      </w:r>
      <w:r w:rsidRPr="005A424B">
        <w:rPr>
          <w:sz w:val="14"/>
        </w:rPr>
        <w:t xml:space="preserve">. On this point Lordon can be understood as an attempt to update Deleuze and Guattari for a different economy of affects. </w:t>
      </w:r>
    </w:p>
    <w:p w14:paraId="4E05741B" w14:textId="77777777" w:rsidR="00061775" w:rsidRPr="005A424B" w:rsidRDefault="00061775" w:rsidP="00061775">
      <w:pPr>
        <w:rPr>
          <w:rStyle w:val="StyleUnderline"/>
        </w:rPr>
      </w:pPr>
      <w:r w:rsidRPr="005A424B">
        <w:rPr>
          <w:sz w:val="14"/>
        </w:rPr>
        <w:t xml:space="preserve">For the polemic (and the title) I have overstated the case a bit, bending the stick in order to straighten it. I have not considered the way in which the situation of axioms changes in A Thousand Plateaus where the emphasis is less on the opposition to codes and more on the relation to major/minor. There are three reasons for my simplistic presentation. First, Deleuze and Guattari are not alone in theorizing capital as something that exists indifferent to passions and desires, as icy waters of calculation that construct an iron cage (to mix metaphors and references). Such an assertion is almost a commonplace in contemporary theory. Second, </w:t>
      </w:r>
      <w:r w:rsidRPr="005A424B">
        <w:rPr>
          <w:rStyle w:val="StyleUnderline"/>
        </w:rPr>
        <w:t xml:space="preserve">Deleuze and Guattari's assertion that "desire is part of the infrastructure" works against the spirit if not the letter of such a theory, positing a social order that can only exist only reproduce itself if it is actively desired rather than indifferently tolerated. </w:t>
      </w:r>
      <w:r w:rsidRPr="005A424B">
        <w:rPr>
          <w:sz w:val="14"/>
        </w:rPr>
        <w:t xml:space="preserve">Last, and most importantly, </w:t>
      </w:r>
      <w:r w:rsidRPr="005A424B">
        <w:rPr>
          <w:rStyle w:val="StyleUnderline"/>
        </w:rPr>
        <w:t>the theorizing that Deleuze and Guattari offer, what could be characterized briefly as a theory of the economy of affects, offers at least some basis for beginning to understand the perverse world we live in in which the rise and fall of the stock market is almost a libidinally charged event and unemployment is as much a psychic trauma as an economic condition.</w:t>
      </w:r>
    </w:p>
    <w:p w14:paraId="42440394" w14:textId="77777777" w:rsidR="00061775" w:rsidRPr="00673E57" w:rsidRDefault="00061775" w:rsidP="00061775"/>
    <w:p w14:paraId="464A2174" w14:textId="77777777" w:rsidR="00061775" w:rsidRDefault="00061775" w:rsidP="00061775">
      <w:pPr>
        <w:pStyle w:val="Heading3"/>
      </w:pPr>
      <w:r>
        <w:t>link – decol</w:t>
      </w:r>
    </w:p>
    <w:p w14:paraId="24F22D11" w14:textId="77777777" w:rsidR="00061775" w:rsidRDefault="00061775" w:rsidP="00061775">
      <w:pPr>
        <w:pStyle w:val="Heading4"/>
      </w:pPr>
      <w:r>
        <w:t xml:space="preserve">This shift to late modern capitalism and its attendant socio-political instability has rendered the coloniality framework of the 1AC fundamentally bankrupt.  </w:t>
      </w:r>
    </w:p>
    <w:p w14:paraId="79B7BB6A" w14:textId="77777777" w:rsidR="00061775" w:rsidRDefault="00061775" w:rsidP="00061775">
      <w:r>
        <w:rPr>
          <w:rStyle w:val="Style13ptBold"/>
        </w:rPr>
        <w:t>Chibber 13</w:t>
      </w:r>
      <w:r>
        <w:t xml:space="preserve"> — Professor of sociology at NYU (Vivek, </w:t>
      </w:r>
      <w:r>
        <w:rPr>
          <w:i/>
        </w:rPr>
        <w:t>Postcolonial Theory and the Specter of Capital</w:t>
      </w:r>
      <w:r>
        <w:t>, p. 293-296)</w:t>
      </w:r>
    </w:p>
    <w:p w14:paraId="189DD456" w14:textId="77777777" w:rsidR="00061775" w:rsidRDefault="00061775" w:rsidP="00061775"/>
    <w:p w14:paraId="79E7A069" w14:textId="77777777" w:rsidR="00061775" w:rsidRDefault="00061775" w:rsidP="00061775">
      <w:pPr>
        <w:rPr>
          <w:sz w:val="16"/>
        </w:rPr>
      </w:pPr>
      <w:r>
        <w:rPr>
          <w:sz w:val="16"/>
        </w:rPr>
        <w:t xml:space="preserve">My argument amounts to the contention that </w:t>
      </w:r>
      <w:r>
        <w:rPr>
          <w:rStyle w:val="Heading3Char1"/>
        </w:rPr>
        <w:t>postcolonial theory impedes the development of an adequate analysis of the modern epoch</w:t>
      </w:r>
      <w:r>
        <w:rPr>
          <w:sz w:val="16"/>
        </w:rPr>
        <w:t xml:space="preserve">, whether in the East or the West. Is there any chance it will be displaced from its exalted status in the near future? Interestingly, </w:t>
      </w:r>
      <w:r>
        <w:rPr>
          <w:rStyle w:val="Heading3Char1"/>
        </w:rPr>
        <w:t>if ever there was a time when the sheer force of events should suffice to undermine a theory, it is now</w:t>
      </w:r>
      <w:r>
        <w:rPr>
          <w:sz w:val="16"/>
        </w:rPr>
        <w:t xml:space="preserve">. </w:t>
      </w:r>
      <w:r>
        <w:rPr>
          <w:rStyle w:val="Heading3Char1"/>
        </w:rPr>
        <w:t>Two facts</w:t>
      </w:r>
      <w:r>
        <w:rPr>
          <w:sz w:val="16"/>
        </w:rPr>
        <w:t xml:space="preserve"> about the current conjuncture would seem to </w:t>
      </w:r>
      <w:r>
        <w:rPr>
          <w:rStyle w:val="Heading3Char1"/>
        </w:rPr>
        <w:t>deliver a decisive and devastating blow to the postcolonial studies framework</w:t>
      </w:r>
      <w:r>
        <w:rPr>
          <w:sz w:val="16"/>
        </w:rPr>
        <w:t xml:space="preserve">, while affirming the arguments I have leveled against it. </w:t>
      </w:r>
      <w:r>
        <w:rPr>
          <w:rStyle w:val="Heading3Char1"/>
        </w:rPr>
        <w:t>The first</w:t>
      </w:r>
      <w:r>
        <w:rPr>
          <w:sz w:val="16"/>
        </w:rPr>
        <w:t xml:space="preserve"> of these </w:t>
      </w:r>
      <w:r>
        <w:rPr>
          <w:rStyle w:val="Heading3Char1"/>
        </w:rPr>
        <w:t xml:space="preserve">is the </w:t>
      </w:r>
      <w:r>
        <w:rPr>
          <w:rStyle w:val="Emphasis"/>
        </w:rPr>
        <w:t>global economic crisis</w:t>
      </w:r>
      <w:r>
        <w:rPr>
          <w:rStyle w:val="Heading3Char1"/>
        </w:rPr>
        <w:t xml:space="preserve"> that began in 2007-8, and the second is the series of revolts in the Middle East known as the </w:t>
      </w:r>
      <w:r>
        <w:rPr>
          <w:rStyle w:val="Emphasis"/>
        </w:rPr>
        <w:t>Arab Spring</w:t>
      </w:r>
      <w:r>
        <w:rPr>
          <w:sz w:val="16"/>
        </w:rPr>
        <w:t>.</w:t>
      </w:r>
    </w:p>
    <w:p w14:paraId="4601CCB0" w14:textId="77777777" w:rsidR="00061775" w:rsidRDefault="00061775" w:rsidP="00061775">
      <w:pPr>
        <w:rPr>
          <w:sz w:val="16"/>
        </w:rPr>
      </w:pPr>
      <w:r>
        <w:rPr>
          <w:rStyle w:val="Heading3Char1"/>
        </w:rPr>
        <w:t>The global economic crisis</w:t>
      </w:r>
      <w:r>
        <w:rPr>
          <w:sz w:val="16"/>
        </w:rPr>
        <w:t xml:space="preserve"> has </w:t>
      </w:r>
      <w:r>
        <w:rPr>
          <w:rStyle w:val="Heading3Char1"/>
        </w:rPr>
        <w:t xml:space="preserve">brought into relief the basic fact that the entire world is now part of the </w:t>
      </w:r>
      <w:r>
        <w:rPr>
          <w:rStyle w:val="Emphasis"/>
        </w:rPr>
        <w:t>same universal history</w:t>
      </w:r>
      <w:r>
        <w:rPr>
          <w:rStyle w:val="Heading3Char1"/>
        </w:rPr>
        <w:t xml:space="preserve">, subject to the </w:t>
      </w:r>
      <w:r>
        <w:rPr>
          <w:rStyle w:val="Emphasis"/>
        </w:rPr>
        <w:t>same underlying forces</w:t>
      </w:r>
      <w:r>
        <w:rPr>
          <w:sz w:val="16"/>
        </w:rPr>
        <w:t xml:space="preserve">. </w:t>
      </w:r>
      <w:r>
        <w:rPr>
          <w:rStyle w:val="Heading3Char1"/>
        </w:rPr>
        <w:t>There is no more dramatic illustration of capitals universalization than the fact that the entire world has been engulfed by its effects</w:t>
      </w:r>
      <w:r>
        <w:rPr>
          <w:sz w:val="16"/>
        </w:rPr>
        <w:t xml:space="preserve">. </w:t>
      </w:r>
      <w:r>
        <w:rPr>
          <w:rStyle w:val="Heading3Char1"/>
        </w:rPr>
        <w:t>This is not the first time this has happened</w:t>
      </w:r>
      <w:r>
        <w:rPr>
          <w:sz w:val="16"/>
        </w:rPr>
        <w:t xml:space="preserve">, of course. </w:t>
      </w:r>
      <w:r>
        <w:rPr>
          <w:rStyle w:val="Heading3Char1"/>
        </w:rPr>
        <w:t xml:space="preserve">Crises in the history of capitalism have always been </w:t>
      </w:r>
      <w:r>
        <w:rPr>
          <w:rStyle w:val="Emphasis"/>
        </w:rPr>
        <w:t>global in their impact</w:t>
      </w:r>
      <w:r>
        <w:rPr>
          <w:sz w:val="16"/>
        </w:rPr>
        <w:t>. But it is the first time such a cataclysm has hit since post</w:t>
      </w:r>
      <w:r>
        <w:rPr>
          <w:sz w:val="16"/>
        </w:rPr>
        <w:softHyphen/>
        <w:t>colonial theory arrived on the scene. For the first time since the 1980s, everyone is talking about capitalism — not alterity, or hybridity, or the fragment, but the ubiquitous, grinding, crushing force of capital. This certainly makes for a friendlier environment for the arguments I have been developing in this book, and which others will no doubt make in the years to come.</w:t>
      </w:r>
    </w:p>
    <w:p w14:paraId="4E164F2F" w14:textId="77777777" w:rsidR="00061775" w:rsidRDefault="00061775" w:rsidP="00061775">
      <w:pPr>
        <w:rPr>
          <w:rStyle w:val="Heading3Char1"/>
        </w:rPr>
      </w:pPr>
      <w:r>
        <w:rPr>
          <w:sz w:val="16"/>
        </w:rPr>
        <w:t xml:space="preserve">Even </w:t>
      </w:r>
      <w:r>
        <w:rPr>
          <w:rStyle w:val="Heading3Char1"/>
        </w:rPr>
        <w:t>more devastating than the economic collapse</w:t>
      </w:r>
      <w:r>
        <w:rPr>
          <w:sz w:val="16"/>
        </w:rPr>
        <w:t xml:space="preserve">, however, </w:t>
      </w:r>
      <w:r>
        <w:rPr>
          <w:rStyle w:val="Heading3Char1"/>
        </w:rPr>
        <w:t>is the Arab Spring</w:t>
      </w:r>
      <w:r>
        <w:rPr>
          <w:sz w:val="16"/>
        </w:rPr>
        <w:t xml:space="preserve">. </w:t>
      </w:r>
      <w:r>
        <w:rPr>
          <w:rStyle w:val="Heading3Char1"/>
        </w:rPr>
        <w:t>It is hard to imagine a more dramatic confirmation of the two universalisms than the demands that came from the streets of Tunisia, Egypt, or the other centers of revolt</w:t>
      </w:r>
      <w:r>
        <w:rPr>
          <w:sz w:val="16"/>
        </w:rPr>
        <w:t xml:space="preserve">. These were </w:t>
      </w:r>
      <w:r>
        <w:rPr>
          <w:rStyle w:val="Emphasis"/>
        </w:rPr>
        <w:t>demands for bread, rights, jobs, and democracy</w:t>
      </w:r>
      <w:r>
        <w:rPr>
          <w:sz w:val="16"/>
        </w:rPr>
        <w:t xml:space="preserve">. In fact, without exception, </w:t>
      </w:r>
      <w:r>
        <w:rPr>
          <w:rStyle w:val="Heading3Char1"/>
        </w:rPr>
        <w:t xml:space="preserve">commentators were taken aback by the centrality of </w:t>
      </w:r>
      <w:r>
        <w:rPr>
          <w:rStyle w:val="Emphasis"/>
        </w:rPr>
        <w:t>secular</w:t>
      </w:r>
      <w:r>
        <w:rPr>
          <w:rStyle w:val="Heading3Char1"/>
        </w:rPr>
        <w:t xml:space="preserve">, </w:t>
      </w:r>
      <w:r>
        <w:rPr>
          <w:rStyle w:val="Emphasis"/>
        </w:rPr>
        <w:t>universalistic</w:t>
      </w:r>
      <w:r>
        <w:rPr>
          <w:rStyle w:val="Heading3Char1"/>
        </w:rPr>
        <w:t xml:space="preserve">, and </w:t>
      </w:r>
      <w:r>
        <w:rPr>
          <w:rStyle w:val="Emphasis"/>
        </w:rPr>
        <w:t>materialist demands</w:t>
      </w:r>
      <w:r>
        <w:rPr>
          <w:rStyle w:val="Heading3Char1"/>
        </w:rPr>
        <w:t xml:space="preserve"> in the movements</w:t>
      </w:r>
      <w:r>
        <w:rPr>
          <w:sz w:val="16"/>
        </w:rPr>
        <w:t xml:space="preserve">. </w:t>
      </w:r>
      <w:r>
        <w:rPr>
          <w:rStyle w:val="Heading3Char1"/>
        </w:rPr>
        <w:t>This is not the first time</w:t>
      </w:r>
      <w:r>
        <w:rPr>
          <w:sz w:val="16"/>
        </w:rPr>
        <w:t xml:space="preserve"> such demands have been seen in the Middle East; </w:t>
      </w:r>
      <w:r>
        <w:rPr>
          <w:rStyle w:val="Heading3Char1"/>
        </w:rPr>
        <w:t>secular nationalism was the main political ideology of the region in the middle decades of the twentieth century</w:t>
      </w:r>
      <w:r>
        <w:rPr>
          <w:sz w:val="16"/>
        </w:rPr>
        <w:t xml:space="preserve">. But since the 1970s, it was Islamists of varying stripes that had gained traction within civil society. The growth of religious political organizations, and the steady enervation of secular Left forces, had been one of the conditions that lent credibility to the new Orientalism espoused by postcolonial theory. Yet </w:t>
      </w:r>
      <w:r>
        <w:rPr>
          <w:rStyle w:val="Heading3Char1"/>
        </w:rPr>
        <w:t>when the Springs mass movements exploded onto the scene, the Islamists were largely marginal to them</w:t>
      </w:r>
      <w:r>
        <w:rPr>
          <w:sz w:val="16"/>
        </w:rPr>
        <w:t xml:space="preserve">. Their banners were hard to find.5 What </w:t>
      </w:r>
      <w:r>
        <w:rPr>
          <w:rStyle w:val="Heading3Char1"/>
        </w:rPr>
        <w:t>the masses of young revolutionaries called for was liberty, justice, and dignity — demands one should expect, if postcolonial theory is to be believed, only in the streets of Paris or New York</w:t>
      </w:r>
      <w:r>
        <w:rPr>
          <w:sz w:val="16"/>
        </w:rPr>
        <w:t xml:space="preserve">. And if that were not enough, </w:t>
      </w:r>
      <w:r>
        <w:rPr>
          <w:rStyle w:val="Heading3Char1"/>
        </w:rPr>
        <w:t>when the</w:t>
      </w:r>
      <w:r>
        <w:rPr>
          <w:sz w:val="16"/>
        </w:rPr>
        <w:t xml:space="preserve"> </w:t>
      </w:r>
      <w:r>
        <w:rPr>
          <w:rStyle w:val="Heading3Char1"/>
        </w:rPr>
        <w:t>U</w:t>
      </w:r>
      <w:r>
        <w:rPr>
          <w:sz w:val="16"/>
        </w:rPr>
        <w:t xml:space="preserve">nited </w:t>
      </w:r>
      <w:r>
        <w:rPr>
          <w:rStyle w:val="Heading3Char1"/>
        </w:rPr>
        <w:t>S</w:t>
      </w:r>
      <w:r>
        <w:rPr>
          <w:sz w:val="16"/>
        </w:rPr>
        <w:t xml:space="preserve">tates </w:t>
      </w:r>
      <w:r>
        <w:rPr>
          <w:rStyle w:val="Heading3Char1"/>
        </w:rPr>
        <w:t>and Europe experienced</w:t>
      </w:r>
      <w:r>
        <w:rPr>
          <w:sz w:val="16"/>
        </w:rPr>
        <w:t xml:space="preserve"> a series of </w:t>
      </w:r>
      <w:r>
        <w:rPr>
          <w:rStyle w:val="Heading3Char1"/>
        </w:rPr>
        <w:t>mass mobilizations against austerity</w:t>
      </w:r>
      <w:r>
        <w:rPr>
          <w:sz w:val="16"/>
        </w:rPr>
        <w:t xml:space="preserve"> during the months after the Arab Spring, </w:t>
      </w:r>
      <w:r>
        <w:rPr>
          <w:rStyle w:val="Heading3Char1"/>
        </w:rPr>
        <w:t>the youth in the streets of Barcelona, New York, and Athens carried signs saluting their counterparts in Cairo and Tunis, citing them as inspirations</w:t>
      </w:r>
      <w:r>
        <w:rPr>
          <w:sz w:val="16"/>
        </w:rPr>
        <w:t xml:space="preserve">. How could this be? How </w:t>
      </w:r>
      <w:r>
        <w:rPr>
          <w:rStyle w:val="Heading3Char1"/>
        </w:rPr>
        <w:t>could calls for jobs and rights in the West take inspiration from the Orient, if the latter are not even supposed to be motivated by such matters?</w:t>
      </w:r>
    </w:p>
    <w:p w14:paraId="48E89058" w14:textId="77777777" w:rsidR="00061775" w:rsidRDefault="00061775" w:rsidP="00061775">
      <w:pPr>
        <w:rPr>
          <w:sz w:val="16"/>
        </w:rPr>
      </w:pPr>
      <w:r>
        <w:rPr>
          <w:sz w:val="16"/>
        </w:rPr>
        <w:t xml:space="preserve">Hence, one can make the argument that the past five years have created optimal conditions for the recognition of postcolonial theory’s shortcomings. But will it be displaced? In fact, I doubt we will witness its eclipse anytime in the near future. </w:t>
      </w:r>
      <w:r>
        <w:rPr>
          <w:rStyle w:val="Heading3Char1"/>
        </w:rPr>
        <w:t>Postcolonial theory came to prominence during a period of massive political defeats for the Left</w:t>
      </w:r>
      <w:r>
        <w:rPr>
          <w:sz w:val="16"/>
        </w:rPr>
        <w:t xml:space="preserve">, all across the world.6 Indeed, I rather doubt there has ever been a time since the birth of the modern Left that its forces were as enfeebled as they have been since the 1980s. It is now a commonplace that </w:t>
      </w:r>
      <w:r>
        <w:rPr>
          <w:rStyle w:val="Heading3Char1"/>
        </w:rPr>
        <w:t xml:space="preserve">the turn to irrationalism within the self-styled “radical” intelligentsia was very closely tied to their </w:t>
      </w:r>
      <w:r>
        <w:rPr>
          <w:rStyle w:val="Emphasis"/>
        </w:rPr>
        <w:t>retreat into the academy</w:t>
      </w:r>
      <w:r>
        <w:rPr>
          <w:sz w:val="16"/>
        </w:rPr>
        <w:t xml:space="preserve">.7 But it was not just that this brought about a change in intellectual culture, narrowly conceived. </w:t>
      </w:r>
      <w:r>
        <w:rPr>
          <w:rStyle w:val="Heading3Char1"/>
        </w:rPr>
        <w:t>Over the past quarter century, enormous resources have been sunk into the material infrastructure that sustains the theory</w:t>
      </w:r>
      <w:r>
        <w:rPr>
          <w:sz w:val="16"/>
        </w:rPr>
        <w:t xml:space="preserve">. </w:t>
      </w:r>
      <w:r>
        <w:rPr>
          <w:rStyle w:val="Heading3Char1"/>
        </w:rPr>
        <w:t>There are journals wholly committed to it, chairs in humanities departments dedicated to its propagation, sections in disciplinary societies that convene annually with hundreds of attendees, book series at publishing houses with enormous lists and promises of forthcoming volumes</w:t>
      </w:r>
      <w:r>
        <w:rPr>
          <w:sz w:val="16"/>
        </w:rPr>
        <w:t>. None of this will come to an end anytime soon simply because the theory happens to be deeply flawed.</w:t>
      </w:r>
    </w:p>
    <w:p w14:paraId="1CF66ABE" w14:textId="77777777" w:rsidR="00061775" w:rsidRDefault="00061775" w:rsidP="00061775">
      <w:pPr>
        <w:rPr>
          <w:sz w:val="16"/>
        </w:rPr>
      </w:pPr>
      <w:r>
        <w:rPr>
          <w:sz w:val="16"/>
        </w:rPr>
        <w:t xml:space="preserve">And this brings up the second obstacle. By now, </w:t>
      </w:r>
      <w:r>
        <w:rPr>
          <w:rStyle w:val="Heading3Char1"/>
        </w:rPr>
        <w:t>not only have lavish material resources been plowed into the field, but hundreds of scholars have built their reputations on it</w:t>
      </w:r>
      <w:r>
        <w:rPr>
          <w:sz w:val="16"/>
        </w:rPr>
        <w:t xml:space="preserve">. </w:t>
      </w:r>
      <w:r>
        <w:rPr>
          <w:rStyle w:val="Heading3Char1"/>
        </w:rPr>
        <w:t>This institutional network is staffed by academics whose professional life now orbits around the ideas propagated by the theory</w:t>
      </w:r>
      <w:r>
        <w:rPr>
          <w:sz w:val="16"/>
        </w:rPr>
        <w:t>. A</w:t>
      </w:r>
      <w:r>
        <w:rPr>
          <w:rStyle w:val="Heading3Char1"/>
        </w:rPr>
        <w:t xml:space="preserve">part from the first generation of postcolonial theorists, the second generation, </w:t>
      </w:r>
      <w:r>
        <w:rPr>
          <w:rStyle w:val="Emphasis"/>
        </w:rPr>
        <w:t>their students</w:t>
      </w:r>
      <w:r>
        <w:rPr>
          <w:rStyle w:val="Heading3Char1"/>
        </w:rPr>
        <w:t xml:space="preserve">, </w:t>
      </w:r>
      <w:r>
        <w:rPr>
          <w:rStyle w:val="Emphasis"/>
        </w:rPr>
        <w:t>constitutes a bulwark against the possibility of critique</w:t>
      </w:r>
      <w:r>
        <w:rPr>
          <w:sz w:val="16"/>
        </w:rPr>
        <w:t xml:space="preserve"> — and hence the possibility of one’s own reputation becoming sullied. For scholars from the Global South, who have now for decades promoted the Orientalism central to postcolonial theory, </w:t>
      </w:r>
      <w:r>
        <w:rPr>
          <w:rStyle w:val="Heading3Char1"/>
        </w:rPr>
        <w:t>the prospect of exposure is especially devastating</w:t>
      </w:r>
      <w:r>
        <w:rPr>
          <w:sz w:val="16"/>
        </w:rPr>
        <w:t xml:space="preserve">. </w:t>
      </w:r>
      <w:r>
        <w:rPr>
          <w:rStyle w:val="Heading3Char1"/>
        </w:rPr>
        <w:t>There are now legions of intellectuals who have staked their reputations on this theoretical framework</w:t>
      </w:r>
      <w:r>
        <w:rPr>
          <w:sz w:val="16"/>
        </w:rPr>
        <w:t xml:space="preserve">, who have made their careers on extolling its virtues and its deep insights. </w:t>
      </w:r>
      <w:r>
        <w:rPr>
          <w:rStyle w:val="Heading3Char1"/>
        </w:rPr>
        <w:t xml:space="preserve">Put these factors together, and one should expect that the response to the political developments of the past couple of years will be twofold: to </w:t>
      </w:r>
      <w:r>
        <w:rPr>
          <w:rStyle w:val="Emphasis"/>
        </w:rPr>
        <w:t>bend and twist the theory</w:t>
      </w:r>
      <w:r>
        <w:rPr>
          <w:rStyle w:val="Heading3Char1"/>
        </w:rPr>
        <w:t xml:space="preserve"> so that it might appear capable of accommodating developments that rather directly undermine its basic propositions; and to </w:t>
      </w:r>
      <w:r>
        <w:rPr>
          <w:rStyle w:val="Emphasis"/>
        </w:rPr>
        <w:t>violently attack any concerted critique issuing from the outside</w:t>
      </w:r>
      <w:r>
        <w:rPr>
          <w:sz w:val="16"/>
        </w:rPr>
        <w:t>.</w:t>
      </w:r>
    </w:p>
    <w:p w14:paraId="3469CEA5" w14:textId="77777777" w:rsidR="00061775" w:rsidRDefault="00061775" w:rsidP="00061775">
      <w:pPr>
        <w:rPr>
          <w:sz w:val="16"/>
        </w:rPr>
      </w:pPr>
      <w:r>
        <w:rPr>
          <w:sz w:val="16"/>
        </w:rPr>
        <w:t>For those familiar with the literature on the history of science, my prognosis ought not to come as a surprise. Decades ago, Thomas Kuhn described the process of theoretical development in the history of scientific thought.8 He showed that when scientific theories meet with empirical anomalies or even outright disconfirmation, they are not easily displaced by their rivals. They are able to survive for long periods, in large part because of the resources that can be deployed to defend them, and because the reputations of so many scientists hang on the success of the flawed theories. What I have described in the case of postcolonial theory is much the same phenomenon, except that it is occurring in the moral sciences. If anything, the absence of experimental conditions, along with the more dubious intellectual culture of the social sciences and humanities, makes the likelihood of rapid displacement even more remote.</w:t>
      </w:r>
    </w:p>
    <w:p w14:paraId="5A295EB1" w14:textId="77777777" w:rsidR="00061775" w:rsidRDefault="00061775" w:rsidP="00061775">
      <w:pPr>
        <w:rPr>
          <w:sz w:val="16"/>
        </w:rPr>
      </w:pPr>
      <w:r>
        <w:rPr>
          <w:sz w:val="16"/>
        </w:rPr>
        <w:t xml:space="preserve">None of this is to suggest, however, that the situation is hopeless. Quite the contrary. The </w:t>
      </w:r>
      <w:r>
        <w:rPr>
          <w:rStyle w:val="Heading3Char1"/>
        </w:rPr>
        <w:t>times in which we live do offer a tremendous opportunity to expo</w:t>
      </w:r>
      <w:r>
        <w:rPr>
          <w:rStyle w:val="Emphasis"/>
        </w:rPr>
        <w:t>se the flaws of the theory and even to displace it</w:t>
      </w:r>
      <w:r>
        <w:rPr>
          <w:sz w:val="16"/>
        </w:rPr>
        <w:t xml:space="preserve">. My point is simply that if </w:t>
      </w:r>
      <w:r>
        <w:rPr>
          <w:rStyle w:val="Heading3Char1"/>
        </w:rPr>
        <w:t>this is going to happen, it will not happen on its own</w:t>
      </w:r>
      <w:r>
        <w:rPr>
          <w:sz w:val="16"/>
        </w:rPr>
        <w:t xml:space="preserve">. </w:t>
      </w:r>
      <w:r>
        <w:rPr>
          <w:rStyle w:val="Heading3Char1"/>
        </w:rPr>
        <w:t>It will take some time and a great deal of effort</w:t>
      </w:r>
      <w:r>
        <w:rPr>
          <w:sz w:val="16"/>
        </w:rPr>
        <w:t xml:space="preserve">. </w:t>
      </w:r>
      <w:r>
        <w:rPr>
          <w:rStyle w:val="Heading3Char1"/>
        </w:rPr>
        <w:t>All the more reason to begin now</w:t>
      </w:r>
      <w:r>
        <w:rPr>
          <w:sz w:val="16"/>
        </w:rPr>
        <w:t>.</w:t>
      </w:r>
    </w:p>
    <w:p w14:paraId="00228279" w14:textId="77777777" w:rsidR="00061775" w:rsidRDefault="00061775" w:rsidP="00061775"/>
    <w:p w14:paraId="46F40B16" w14:textId="77777777" w:rsidR="00061775" w:rsidRDefault="00061775" w:rsidP="00061775">
      <w:pPr>
        <w:pStyle w:val="Heading4"/>
        <w:rPr>
          <w:rFonts w:cs="Times New Roman"/>
        </w:rPr>
      </w:pPr>
      <w:r>
        <w:rPr>
          <w:rFonts w:cs="Times New Roman"/>
        </w:rPr>
        <w:t>The aff makes embracing the universal struggle against capital by over-valorizing particular cultural formations</w:t>
      </w:r>
    </w:p>
    <w:p w14:paraId="1B5A2E80" w14:textId="77777777" w:rsidR="00061775" w:rsidRDefault="00061775" w:rsidP="00061775">
      <w:pPr>
        <w:rPr>
          <w:rStyle w:val="Hyperlink"/>
        </w:rPr>
      </w:pPr>
      <w:r>
        <w:rPr>
          <w:rStyle w:val="Style13ptBold"/>
        </w:rPr>
        <w:t>Chibber 14</w:t>
      </w:r>
      <w:r>
        <w:t xml:space="preserve"> — Associate professor of sociology at New York University (Vivek, “Postcolonial Thought’s Blind Alley,” </w:t>
      </w:r>
      <w:hyperlink r:id="rId29" w:history="1">
        <w:r>
          <w:rPr>
            <w:rStyle w:val="Hyperlink"/>
          </w:rPr>
          <w:t>http://www.middle-east-online.com/english/?id=65868</w:t>
        </w:r>
      </w:hyperlink>
      <w:r>
        <w:rPr>
          <w:rStyle w:val="Hyperlink"/>
        </w:rPr>
        <w:t>)</w:t>
      </w:r>
    </w:p>
    <w:p w14:paraId="6DB6AEC0" w14:textId="77777777" w:rsidR="00061775" w:rsidRDefault="00061775" w:rsidP="00061775"/>
    <w:p w14:paraId="145AFC2E" w14:textId="77777777" w:rsidR="00061775" w:rsidRDefault="00061775" w:rsidP="00061775">
      <w:pPr>
        <w:rPr>
          <w:sz w:val="16"/>
        </w:rPr>
      </w:pPr>
      <w:r>
        <w:rPr>
          <w:sz w:val="16"/>
        </w:rPr>
        <w:t xml:space="preserve">After a long hiatus, we seem to be witnessing the re-emergence of a global resistance to capitalism,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years. But the re-emergence of such movements has revealed that the retreat of the past three decades has exacted a toll. The political resources available to working people are the weakest in decades. The organisations of the left — unions and political parties — have been hollowed out or, worse, have become complicit in the management of austerity. </w:t>
      </w:r>
      <w:r>
        <w:rPr>
          <w:rStyle w:val="Heading3Char1"/>
        </w:rPr>
        <w:t>The weakness of the left is not only political or organisational; it extends to theory. The political defeats of the past decades have been accompanied by a dramatic churning on the intellectual front</w:t>
      </w:r>
      <w:r>
        <w:rPr>
          <w:sz w:val="16"/>
        </w:rPr>
        <w:t xml:space="preserve">. </w:t>
      </w:r>
      <w:r>
        <w:rPr>
          <w:rStyle w:val="Heading3Char1"/>
        </w:rPr>
        <w:t>There has not been a flight from radical theory or commitment</w:t>
      </w:r>
      <w:r>
        <w:rPr>
          <w:sz w:val="16"/>
        </w:rPr>
        <w:t xml:space="preserve"> to a radical intellectual agenda: Self-styled progressive or radical intellectuals are still impressive in number at many universities, at least in North America. It is that the very meaning of radicalism has changed. Under the influence of poststructuralist thinking, the basic concepts of the socialist tradition are considered suspect or rejected outright. The idea that capitalism has a real structure which imposes real compulsions, that class is rooted in real relations of exploitation, or that labour has a real interest in collective organisation — ideas that were the common sense of the left for almost two centuries — are considered hopelessly outdated. These </w:t>
      </w:r>
      <w:r>
        <w:rPr>
          <w:rStyle w:val="Heading3Char1"/>
        </w:rPr>
        <w:t>criticisms of materialism and political economy came out of the poststructuralist milieu, yet they have found a particular, sharp expression in</w:t>
      </w:r>
      <w:r>
        <w:rPr>
          <w:sz w:val="16"/>
        </w:rPr>
        <w:t xml:space="preserve"> the most recent product of that current: </w:t>
      </w:r>
      <w:r>
        <w:rPr>
          <w:rStyle w:val="Heading3Char1"/>
        </w:rPr>
        <w:t>postcolonial theory</w:t>
      </w:r>
      <w:r>
        <w:rPr>
          <w:sz w:val="16"/>
        </w:rPr>
        <w:t xml:space="preserve">. Over the past two decades, the Francophone philosophical tradition has not been the flag-bearer for the attack on materialism or political economy but instead — and interestingly — a group of theorists from South Asia and other parts of the global South, the most conspicuous and influential being Gayatri Chakravorty Spivak, Homi Bhabha, Ranajit Guha and the Subaltern Studies Group; also the Colombian anthropologist Arturo Escobar, Peruvian sociologist Anibal Quijano and Argentine literary theorist Walter Mignolo. Their most common target is Marxist theory, but their ire extends to the Enlightenment tradition itself. </w:t>
      </w:r>
      <w:r>
        <w:rPr>
          <w:rStyle w:val="Heading3Char1"/>
        </w:rPr>
        <w:t>Of all the weaknesses of Enlightenment radicalism, what most agitates postcolonial theorists is its universalising tendencies</w:t>
      </w:r>
      <w:r>
        <w:rPr>
          <w:sz w:val="16"/>
        </w:rPr>
        <w:t xml:space="preserve"> — its claims for the validity of certain categories, regardless of culture and place. </w:t>
      </w:r>
      <w:r>
        <w:rPr>
          <w:rStyle w:val="Heading3Char1"/>
        </w:rPr>
        <w:t>Marxism in their analysis is the theory that most pointedly expresses this aspect of the Enlightenment’s deadly intellectual inheritance.</w:t>
      </w:r>
      <w:r>
        <w:rPr>
          <w:sz w:val="16"/>
        </w:rPr>
        <w:t xml:space="preserve"> </w:t>
      </w:r>
      <w:r>
        <w:rPr>
          <w:rStyle w:val="Heading3Char1"/>
        </w:rPr>
        <w:t>Marxists insist that certain categories such as class, capitalism and exploitation have cross-cultural validity</w:t>
      </w:r>
      <w:r>
        <w:rPr>
          <w:sz w:val="16"/>
        </w:rPr>
        <w:t xml:space="preserve">. These categories describe economic practices not just in Christian Europe, but also in Hindu India and Muslim Egypt. </w:t>
      </w:r>
      <w:r>
        <w:rPr>
          <w:rStyle w:val="Heading3Char1"/>
        </w:rPr>
        <w:t xml:space="preserve">For </w:t>
      </w:r>
      <w:r>
        <w:rPr>
          <w:rStyle w:val="Heading3Char1"/>
          <w:highlight w:val="yellow"/>
        </w:rPr>
        <w:t>postcolonial theorists</w:t>
      </w:r>
      <w:r>
        <w:rPr>
          <w:rStyle w:val="Heading3Char1"/>
        </w:rPr>
        <w:t xml:space="preserve">, this </w:t>
      </w:r>
      <w:r>
        <w:rPr>
          <w:rStyle w:val="Heading3Char1"/>
          <w:highlight w:val="yellow"/>
        </w:rPr>
        <w:t>universalising zeal</w:t>
      </w:r>
      <w:r>
        <w:rPr>
          <w:rStyle w:val="Heading3Char1"/>
        </w:rPr>
        <w:t xml:space="preserve"> is deeply problematic</w:t>
      </w:r>
      <w:r>
        <w:rPr>
          <w:sz w:val="16"/>
        </w:rPr>
        <w:t xml:space="preserve"> — as theory and, just as important, as a guide for political practice. </w:t>
      </w:r>
      <w:r>
        <w:rPr>
          <w:rStyle w:val="Heading3Char1"/>
        </w:rPr>
        <w:t>It is rejected as wrong, and</w:t>
      </w:r>
      <w:r>
        <w:rPr>
          <w:sz w:val="16"/>
        </w:rPr>
        <w:t xml:space="preserve"> because it </w:t>
      </w:r>
      <w:r>
        <w:rPr>
          <w:rStyle w:val="Heading3Char1"/>
        </w:rPr>
        <w:t xml:space="preserve">supposedly </w:t>
      </w:r>
      <w:r>
        <w:rPr>
          <w:rStyle w:val="Heading3Char1"/>
          <w:highlight w:val="yellow"/>
        </w:rPr>
        <w:t>deprives actors of the intellectual resources vital for effective political practice</w:t>
      </w:r>
      <w:r>
        <w:rPr>
          <w:sz w:val="16"/>
        </w:rPr>
        <w:t xml:space="preserve">. In being misleading, this theory is a questionable guide to action — any theory that is wrong will perform poorly in directing political practice. And the theory refuses to recognise the autonomy and creativity of actors in their particular location. Instead, the universalising theory fits the local and particular into rigid categories derived from European experience. Postcolonial theory presents itself as not just a criticism of the radical enlightenment tradition, but as its replacement. “The assumption of universalism is a fundamental feature of the construction of colonial power because the ‘universal’ features of humanity are the characteristics of those who occupy positions of political dominance,” explains a widely used text on postcolonial studies. The mechanism through which universalism abets colonial domination is by the elevation of some very specific facts about European culture to the status of general descriptions of humanity, valid on a global scale. Cultures that do not match these specific descriptions are consigned to the status of being backward, needing tutoring in civilisation, incapable of governing themselves. As the text’s editors describe it, the “myth of universality is thus a primary strategy of imperial control ... on the basis of an assumption that ‘European’ equals ‘universal’.” </w:t>
      </w:r>
      <w:r>
        <w:rPr>
          <w:rStyle w:val="Heading3Char1"/>
        </w:rPr>
        <w:t>We see in this argument two of the most commonly held postcolonial theorists’ views. One is a formal, meta-theoretical idea</w:t>
      </w:r>
      <w:r>
        <w:rPr>
          <w:sz w:val="16"/>
        </w:rPr>
        <w:t xml:space="preserve">: </w:t>
      </w:r>
      <w:r>
        <w:rPr>
          <w:rStyle w:val="Heading3Char1"/>
          <w:highlight w:val="yellow"/>
        </w:rPr>
        <w:t>Claims to universality are suspect because they ignore social heterogeneity</w:t>
      </w:r>
      <w:r>
        <w:rPr>
          <w:sz w:val="16"/>
        </w:rPr>
        <w:t xml:space="preserve">; they marginalise any practice or social convention that does not conform to what is being elevated to the universal. The act of marginalisation is an act of suppression, of the exertion of power. </w:t>
      </w:r>
      <w:r>
        <w:rPr>
          <w:rStyle w:val="Heading3Char1"/>
        </w:rPr>
        <w:t xml:space="preserve">The second view is substantive: </w:t>
      </w:r>
      <w:r>
        <w:rPr>
          <w:rStyle w:val="Heading3Char1"/>
          <w:highlight w:val="yellow"/>
        </w:rPr>
        <w:t>Universalisation is complicit with European domination</w:t>
      </w:r>
      <w:r>
        <w:rPr>
          <w:sz w:val="16"/>
        </w:rPr>
        <w:t xml:space="preserve"> — because in the intellectual world, western theories are dominant.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Hence the hostility to the “grand narratives” associated with Marxism and progressive liberalism. </w:t>
      </w:r>
      <w:r>
        <w:rPr>
          <w:rStyle w:val="Heading3Char1"/>
        </w:rPr>
        <w:t xml:space="preserve">The action these days is in “the fragment,” the marginal, the practices and cultural conventions unique to a particular setting, which cannot be subsumed into a generalised analysis — </w:t>
      </w:r>
      <w:r>
        <w:rPr>
          <w:rStyle w:val="Heading3Char1"/>
          <w:highlight w:val="yellow"/>
        </w:rPr>
        <w:t>the</w:t>
      </w:r>
      <w:r>
        <w:rPr>
          <w:rStyle w:val="Heading3Char1"/>
        </w:rPr>
        <w:t xml:space="preserve"> “heterogeneities and incommensurabilities” of the </w:t>
      </w:r>
      <w:r>
        <w:rPr>
          <w:rStyle w:val="Heading3Char1"/>
          <w:highlight w:val="yellow"/>
        </w:rPr>
        <w:t>local</w:t>
      </w:r>
      <w:r>
        <w:rPr>
          <w:rStyle w:val="Heading3Char1"/>
        </w:rPr>
        <w:t xml:space="preserve">. This </w:t>
      </w:r>
      <w:r>
        <w:rPr>
          <w:rStyle w:val="Heading3Char1"/>
          <w:highlight w:val="yellow"/>
        </w:rPr>
        <w:t>is where we are directed to search for political agency</w:t>
      </w:r>
      <w:r>
        <w:rPr>
          <w:sz w:val="16"/>
        </w:rPr>
        <w:t xml:space="preserve">. The hostility to universalising theories has interesting implications. </w:t>
      </w:r>
      <w:r>
        <w:rPr>
          <w:rStyle w:val="Heading3Char1"/>
        </w:rPr>
        <w:t xml:space="preserve">The radical tradition since Marx and Engels has relied on foundational premises for all of its political analysis. The first is that </w:t>
      </w:r>
      <w:r>
        <w:rPr>
          <w:rStyle w:val="Heading3Char1"/>
          <w:highlight w:val="yellow"/>
        </w:rPr>
        <w:t>as capitalism expands across the globe, it imposes economic constraints on</w:t>
      </w:r>
      <w:r>
        <w:rPr>
          <w:rStyle w:val="Heading3Char1"/>
        </w:rPr>
        <w:t xml:space="preserve"> the </w:t>
      </w:r>
      <w:r>
        <w:rPr>
          <w:rStyle w:val="Heading3Char1"/>
          <w:highlight w:val="yellow"/>
        </w:rPr>
        <w:t>actors</w:t>
      </w:r>
      <w:r>
        <w:rPr>
          <w:rStyle w:val="Heading3Char1"/>
        </w:rPr>
        <w:t xml:space="preserve"> that come under its sway</w:t>
      </w:r>
      <w:r>
        <w:rPr>
          <w:sz w:val="16"/>
        </w:rPr>
        <w:t xml:space="preserve">. As it takes root in Asia, Latin America and Africa, economic production is forced to abide by a common set of rules. The development of regions and the tempo of growth will proceed unevenly, at different rates, with considerable institutional variation. They will not all look the same. But their differences will be worked out in response to a common set of compulsions from the underlying capitalist structure. It is taken for granted that </w:t>
      </w:r>
      <w:r>
        <w:rPr>
          <w:rStyle w:val="Heading3Char1"/>
        </w:rPr>
        <w:t>as capitalism imposes its logic on actors, and exercises its economic and political domination, it will elicit a response from labouring groups</w:t>
      </w:r>
      <w:r>
        <w:rPr>
          <w:sz w:val="16"/>
        </w:rPr>
        <w:t xml:space="preserve">, who will resist its depredations to defend their wellbeing. This will be true regardless of their cultural or religious identity. The reason for their resistance is that, whatever the facts about local culture, capitalism assaults basic needs that all people have in common. So just as capitalism imposes a common logic of reproduction across regions, it also elicits a common resistance from labour. Again, the resistance will not take the same form, but the potential for its exercise will be universal because the wellspring that generates it — the workers’ drive to defend their wellbeing — is common across cultures. These beliefs have been foundational for much of radical analysis and practice for more than a century. But </w:t>
      </w:r>
      <w:r>
        <w:rPr>
          <w:rStyle w:val="Heading3Char1"/>
          <w:highlight w:val="yellow"/>
        </w:rPr>
        <w:t>if we accept postcolonial theory’s injunctions against universalism</w:t>
      </w:r>
      <w:r>
        <w:rPr>
          <w:rStyle w:val="Heading3Char1"/>
        </w:rPr>
        <w:t>, they must be rejected as unabashedly universalistic</w:t>
      </w:r>
      <w:r>
        <w:rPr>
          <w:sz w:val="16"/>
        </w:rPr>
        <w:t xml:space="preserve">. The implications are profound. </w:t>
      </w:r>
      <w:r>
        <w:rPr>
          <w:rStyle w:val="Heading3Char1"/>
        </w:rPr>
        <w:t>What is left of radical analysis if we lose capitalism from its theoretical toolkit?</w:t>
      </w:r>
      <w:r>
        <w:rPr>
          <w:sz w:val="16"/>
        </w:rPr>
        <w:t xml:space="preserve"> </w:t>
      </w:r>
      <w:r>
        <w:rPr>
          <w:rStyle w:val="Heading3Char1"/>
          <w:highlight w:val="yellow"/>
        </w:rPr>
        <w:t>How do we analyse the global depression</w:t>
      </w:r>
      <w:r>
        <w:rPr>
          <w:rStyle w:val="Heading3Char1"/>
        </w:rPr>
        <w:t xml:space="preserve"> since 2007, </w:t>
      </w:r>
      <w:r>
        <w:rPr>
          <w:rStyle w:val="Heading3Char1"/>
          <w:highlight w:val="yellow"/>
        </w:rPr>
        <w:t>or make sense of</w:t>
      </w:r>
      <w:r>
        <w:rPr>
          <w:rStyle w:val="Heading3Char1"/>
        </w:rPr>
        <w:t xml:space="preserve"> the drive for </w:t>
      </w:r>
      <w:r>
        <w:rPr>
          <w:rStyle w:val="Heading3Char1"/>
          <w:highlight w:val="yellow"/>
        </w:rPr>
        <w:t>austerity</w:t>
      </w:r>
      <w:r>
        <w:rPr>
          <w:rStyle w:val="Heading3Char1"/>
        </w:rPr>
        <w:t xml:space="preserve"> that has swept the Atlantic world, </w:t>
      </w:r>
      <w:r>
        <w:rPr>
          <w:rStyle w:val="Heading3Char1"/>
          <w:highlight w:val="yellow"/>
        </w:rPr>
        <w:t>if not by tracing</w:t>
      </w:r>
      <w:r>
        <w:rPr>
          <w:rStyle w:val="Heading3Char1"/>
        </w:rPr>
        <w:t xml:space="preserve"> the logic of </w:t>
      </w:r>
      <w:r>
        <w:rPr>
          <w:rStyle w:val="Heading3Char1"/>
          <w:highlight w:val="yellow"/>
        </w:rPr>
        <w:t>profit-driven economies and the struggle to maximise profits</w:t>
      </w:r>
      <w:r>
        <w:rPr>
          <w:rStyle w:val="Heading3Char1"/>
        </w:rPr>
        <w:t>?</w:t>
      </w:r>
      <w:r>
        <w:rPr>
          <w:sz w:val="16"/>
        </w:rPr>
        <w:t xml:space="preserve"> What do we make of the global resistance to these impositions, when the same slogans can be found in Cairo, Buenos Aires, Madison and London, if not through some universal interests expressed in them? How do we generate any analysis of capitalism without some universalising categories? The stakes being high, one would think that postcolonial theorists might grant amnesty to concepts like capitalism or class interests. Perhaps these are universalising categories that have some justification, and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dynamics, or assume that whatever independence they have will soon dissolve. The idea that social formations can be analysed through the lens of their economic dynamics — their mode of production — 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universalising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w:t>
      </w:r>
      <w:r>
        <w:rPr>
          <w:rStyle w:val="Heading3Char1"/>
        </w:rPr>
        <w:t xml:space="preserve">There is no denying that, over the past century, </w:t>
      </w:r>
      <w:r>
        <w:rPr>
          <w:rStyle w:val="Heading3Char1"/>
          <w:highlight w:val="yellow"/>
        </w:rPr>
        <w:t>capitalism has spread across the globe, imbricating itself</w:t>
      </w:r>
      <w:r>
        <w:rPr>
          <w:rStyle w:val="Heading3Char1"/>
        </w:rPr>
        <w:t xml:space="preserve"> especially </w:t>
      </w:r>
      <w:r>
        <w:rPr>
          <w:rStyle w:val="Heading3Char1"/>
          <w:highlight w:val="yellow"/>
        </w:rPr>
        <w:t>in the postcolonial world</w:t>
      </w:r>
      <w:r>
        <w:rPr>
          <w:rStyle w:val="Heading3Char1"/>
        </w:rPr>
        <w:t xml:space="preserve">. And </w:t>
      </w:r>
      <w:r>
        <w:rPr>
          <w:rStyle w:val="Heading3Char1"/>
          <w:highlight w:val="yellow"/>
        </w:rPr>
        <w:t>where it has taken root, it</w:t>
      </w:r>
      <w:r>
        <w:rPr>
          <w:rStyle w:val="Heading3Char1"/>
        </w:rPr>
        <w:t xml:space="preserve"> must have </w:t>
      </w:r>
      <w:r>
        <w:rPr>
          <w:rStyle w:val="Heading3Char1"/>
          <w:highlight w:val="yellow"/>
        </w:rPr>
        <w:t>affected the institutional make-up of those regions</w:t>
      </w:r>
      <w:r>
        <w:rPr>
          <w:rStyle w:val="Heading3Char1"/>
        </w:rPr>
        <w:t xml:space="preserve">; their economies have been transformed by the pressures of capital accumulation, and many of </w:t>
      </w:r>
      <w:r>
        <w:rPr>
          <w:rStyle w:val="Heading3Char1"/>
          <w:highlight w:val="yellow"/>
        </w:rPr>
        <w:t>their non-economic institutions have</w:t>
      </w:r>
      <w:r>
        <w:rPr>
          <w:rStyle w:val="Heading3Char1"/>
        </w:rPr>
        <w:t xml:space="preserve"> been </w:t>
      </w:r>
      <w:r>
        <w:rPr>
          <w:rStyle w:val="Heading3Char1"/>
          <w:highlight w:val="yellow"/>
        </w:rPr>
        <w:t>changed to accommodate its logic</w:t>
      </w:r>
      <w:r>
        <w:rPr>
          <w:sz w:val="16"/>
        </w:rPr>
        <w:t xml:space="preserve">.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as long as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action, and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capital’s globalisation. If we can affirm that they are capitalist, and therefore have the properties associated with capitalism, how can we deny their universalisation? </w:t>
      </w:r>
      <w:r>
        <w:rPr>
          <w:rStyle w:val="Heading3Char1"/>
          <w:highlight w:val="yellow"/>
        </w:rPr>
        <w:t>Capitalism</w:t>
      </w:r>
      <w:r>
        <w:rPr>
          <w:rStyle w:val="Heading3Char1"/>
        </w:rPr>
        <w:t xml:space="preserve"> spreads to all corners of the world, driven by its insatiable thirst for profits, and in so doing it </w:t>
      </w:r>
      <w:r>
        <w:rPr>
          <w:rStyle w:val="Heading3Char1"/>
          <w:highlight w:val="yellow"/>
        </w:rPr>
        <w:t>creates a truly universal history</w:t>
      </w:r>
      <w:r>
        <w:rPr>
          <w:rStyle w:val="Heading3Char1"/>
        </w:rPr>
        <w:t xml:space="preserve">, a history of capital. </w:t>
      </w:r>
      <w:r>
        <w:rPr>
          <w:rStyle w:val="Heading3Char1"/>
          <w:highlight w:val="yellow"/>
        </w:rPr>
        <w:t>Postcolonial theorists</w:t>
      </w:r>
      <w:r>
        <w:rPr>
          <w:rStyle w:val="Heading3Char1"/>
        </w:rPr>
        <w:t xml:space="preserve"> will often </w:t>
      </w:r>
      <w:r>
        <w:rPr>
          <w:rStyle w:val="Heading3Char1"/>
          <w:highlight w:val="yellow"/>
        </w:rPr>
        <w:t>pay lip service to this</w:t>
      </w:r>
      <w:r>
        <w:rPr>
          <w:rStyle w:val="Heading3Char1"/>
        </w:rPr>
        <w:t xml:space="preserve"> aspect of global capitalism</w:t>
      </w:r>
      <w:r>
        <w:rPr>
          <w:sz w:val="16"/>
        </w:rPr>
        <w:t xml:space="preserve">, even if they deny its substance. </w:t>
      </w:r>
      <w:r>
        <w:rPr>
          <w:rStyle w:val="Heading3Char1"/>
        </w:rPr>
        <w:t>What makes them more uncomfortable is the second component of a materialist analysis, which has to do with the sources of resistance</w:t>
      </w:r>
      <w:r>
        <w:rPr>
          <w:sz w:val="16"/>
        </w:rPr>
        <w:t xml:space="preserve">. There is no dispute with the idea that </w:t>
      </w:r>
      <w:r>
        <w:rPr>
          <w:rStyle w:val="Heading3Char1"/>
        </w:rPr>
        <w:t>as capitalism spreads it meets resistance from workers, peasants fighting for their land and indigenous populations. The celebration of these struggles is a calling card for postcolonial theorists</w:t>
      </w:r>
      <w:r>
        <w:rPr>
          <w:sz w:val="16"/>
        </w:rPr>
        <w:t xml:space="preserve">, and in this, they would seem to be of a piece with the more conventional Marxist understanding of capitalist politics. But the similarity is only on the surface. </w:t>
      </w:r>
      <w:r>
        <w:rPr>
          <w:rStyle w:val="Heading3Char1"/>
        </w:rPr>
        <w:t xml:space="preserve">Whereas </w:t>
      </w:r>
      <w:r>
        <w:rPr>
          <w:rStyle w:val="Heading3Char1"/>
          <w:highlight w:val="yellow"/>
        </w:rPr>
        <w:t>Marxists</w:t>
      </w:r>
      <w:r>
        <w:rPr>
          <w:rStyle w:val="Heading3Char1"/>
        </w:rPr>
        <w:t xml:space="preserve"> have </w:t>
      </w:r>
      <w:r>
        <w:rPr>
          <w:rStyle w:val="Heading3Char1"/>
          <w:highlight w:val="yellow"/>
        </w:rPr>
        <w:t>understood resistance from below as an expression of the real interests of labouring groups</w:t>
      </w:r>
      <w:r>
        <w:rPr>
          <w:rStyle w:val="Heading3Char1"/>
        </w:rPr>
        <w:t xml:space="preserve">, </w:t>
      </w:r>
      <w:r>
        <w:rPr>
          <w:rStyle w:val="Heading3Char1"/>
          <w:highlight w:val="yellow"/>
        </w:rPr>
        <w:t>postcolonial theory</w:t>
      </w:r>
      <w:r>
        <w:rPr>
          <w:rStyle w:val="Heading3Char1"/>
        </w:rPr>
        <w:t xml:space="preserve"> typically </w:t>
      </w:r>
      <w:r>
        <w:rPr>
          <w:rStyle w:val="Heading3Char1"/>
          <w:highlight w:val="yellow"/>
        </w:rPr>
        <w:t>shies away from any</w:t>
      </w:r>
      <w:r>
        <w:rPr>
          <w:rStyle w:val="Heading3Char1"/>
        </w:rPr>
        <w:t xml:space="preserve"> talk of objective, </w:t>
      </w:r>
      <w:r>
        <w:rPr>
          <w:rStyle w:val="Heading3Char1"/>
          <w:highlight w:val="yellow"/>
        </w:rPr>
        <w:t>universal interests</w:t>
      </w:r>
      <w:r>
        <w:rPr>
          <w:rStyle w:val="Heading3Char1"/>
        </w:rPr>
        <w:t xml:space="preserve">. </w:t>
      </w:r>
      <w:r>
        <w:rPr>
          <w:rStyle w:val="Heading3Char1"/>
          <w:highlight w:val="yellow"/>
        </w:rPr>
        <w:t>The sources of struggle are</w:t>
      </w:r>
      <w:r>
        <w:rPr>
          <w:rStyle w:val="Heading3Char1"/>
        </w:rPr>
        <w:t xml:space="preserve"> taken to be </w:t>
      </w:r>
      <w:r>
        <w:rPr>
          <w:rStyle w:val="Heading3Char1"/>
          <w:highlight w:val="yellow"/>
        </w:rPr>
        <w:t>local</w:t>
      </w:r>
      <w:r>
        <w:rPr>
          <w:rStyle w:val="Heading3Char1"/>
        </w:rPr>
        <w:t xml:space="preserve">, specific to the culture of the labouring groups, a product of their location and history, and </w:t>
      </w:r>
      <w:r>
        <w:rPr>
          <w:rStyle w:val="Heading3Char1"/>
          <w:highlight w:val="yellow"/>
        </w:rPr>
        <w:t>not the expression of interests linked to universal basic needs</w:t>
      </w:r>
      <w:r>
        <w:rPr>
          <w:sz w:val="16"/>
        </w:rPr>
        <w:t>.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t>
      </w:r>
      <w:r>
        <w:rPr>
          <w:rStyle w:val="Heading3Char1"/>
        </w:rPr>
        <w:t>with poststructuralism’s theory of the subject we are ... compelled to give up the liberal idea of the subject as a self-bounded, autonomous, rational individual. The subject is produced by (or) in historical discourses and practices in a multiplicity of domains</w:t>
      </w:r>
      <w:r>
        <w:rPr>
          <w:sz w:val="16"/>
        </w:rPr>
        <w:t xml:space="preserve">.” Insofar as there is </w:t>
      </w:r>
      <w:r>
        <w:rPr>
          <w:rStyle w:val="Heading3Char1"/>
        </w:rPr>
        <w:t>resistance</w:t>
      </w:r>
      <w:r>
        <w:rPr>
          <w:sz w:val="16"/>
        </w:rPr>
        <w:t xml:space="preserve"> to capitalism, it </w:t>
      </w:r>
      <w:r>
        <w:rPr>
          <w:rStyle w:val="Heading3Char1"/>
        </w:rPr>
        <w:t>must be understood as an expression of local and particular conceptions of needs</w:t>
      </w:r>
      <w:r>
        <w:rPr>
          <w:sz w:val="16"/>
        </w:rPr>
        <w:t xml:space="preserve"> — constructed by geographically restricted histories, and working through a cosmology that resists translation, </w:t>
      </w:r>
      <w:r>
        <w:rPr>
          <w:rStyle w:val="Heading3Char1"/>
        </w:rPr>
        <w:t>something that postcolonialist intellectuals posit outside of the universalising narratives of Enlightenment thought</w:t>
      </w:r>
      <w:r>
        <w:rPr>
          <w:sz w:val="16"/>
        </w:rPr>
        <w:t xml:space="preserve">.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w:t>
      </w:r>
      <w:r>
        <w:rPr>
          <w:rStyle w:val="Heading3Char1"/>
        </w:rPr>
        <w:t xml:space="preserve">there is no culture in the world, nor has there ever been, in which agents did not pay attention to their physical wellbeing. </w:t>
      </w:r>
      <w:r>
        <w:rPr>
          <w:rStyle w:val="Heading3Char1"/>
          <w:highlight w:val="yellow"/>
        </w:rPr>
        <w:t>Agents across localities and time are concerned for food, shelter and safety</w:t>
      </w:r>
      <w:r>
        <w:rPr>
          <w:rStyle w:val="Heading3Char1"/>
        </w:rPr>
        <w:t xml:space="preserve">, since the </w:t>
      </w:r>
      <w:r>
        <w:rPr>
          <w:rStyle w:val="Heading3Char1"/>
          <w:highlight w:val="yellow"/>
        </w:rPr>
        <w:t>fulfilment of these needs is a precondition for</w:t>
      </w:r>
      <w:r>
        <w:rPr>
          <w:rStyle w:val="Heading3Char1"/>
        </w:rPr>
        <w:t xml:space="preserve"> a </w:t>
      </w:r>
      <w:r>
        <w:rPr>
          <w:rStyle w:val="Heading3Char1"/>
          <w:highlight w:val="yellow"/>
        </w:rPr>
        <w:t>culture’s reproduction</w:t>
      </w:r>
      <w:r>
        <w:rPr>
          <w:sz w:val="16"/>
        </w:rPr>
        <w:t xml:space="preserve">. We can affirm that </w:t>
      </w:r>
      <w:r>
        <w:rPr>
          <w:rStyle w:val="Heading3Char1"/>
          <w:highlight w:val="yellow"/>
        </w:rPr>
        <w:t>there are</w:t>
      </w:r>
      <w:r>
        <w:rPr>
          <w:rStyle w:val="Heading3Char1"/>
        </w:rPr>
        <w:t xml:space="preserve"> some </w:t>
      </w:r>
      <w:r>
        <w:rPr>
          <w:rStyle w:val="Heading3Char1"/>
          <w:highlight w:val="yellow"/>
        </w:rPr>
        <w:t>aspects of</w:t>
      </w:r>
      <w:r>
        <w:rPr>
          <w:rStyle w:val="Heading3Char1"/>
        </w:rPr>
        <w:t xml:space="preserve"> human </w:t>
      </w:r>
      <w:r>
        <w:rPr>
          <w:rStyle w:val="Heading3Char1"/>
          <w:highlight w:val="yellow"/>
        </w:rPr>
        <w:t xml:space="preserve">agency that are </w:t>
      </w:r>
      <w:r>
        <w:rPr>
          <w:rStyle w:val="Emphasis"/>
          <w:highlight w:val="yellow"/>
        </w:rPr>
        <w:t>not</w:t>
      </w:r>
      <w:r>
        <w:rPr>
          <w:rStyle w:val="Emphasis"/>
        </w:rPr>
        <w:t xml:space="preserve"> entirely </w:t>
      </w:r>
      <w:r>
        <w:rPr>
          <w:rStyle w:val="Emphasis"/>
          <w:highlight w:val="yellow"/>
        </w:rPr>
        <w:t>the construction of local culture</w:t>
      </w:r>
      <w:r>
        <w:rPr>
          <w:sz w:val="16"/>
        </w:rPr>
        <w:t xml:space="preserv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 — which it might be to some extent — is no evidence against the idea that there is a need for basic sustenance. They are presented as forms of something. It is the agents’ concern for wellbeing that anchors capitalism in any culture where it implants itself. As Marx observed, once capitalist relations are in place, the “dull compulsion of economic relations” is all it takes to induce workers to offer themselves for exploitation. This is true regardless of culture and ideology: If they are in the position of being a worker, they will make themselves available for work. The reason they make their labour-power available to employers is that this is their only option to maintain their wellbeing. They are free to refuse if their culture tells them that such practices are unacceptable, but this only means that they are free to starve. While this aspect of human nature is the foundation on which exploitation rests, it is also a central fount for resistance.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on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 — trying to squeeze extra time from outdated machinery, increasing the risk of injury to workers; the drive to speed up the pace and intensity of work; the lengthening of the working day; the raids on pensions and retirement benefits — and it comes up against workers’ interest in their own wellbeing. Workers’ movements will often be geared to securing the basic conditions for reproduction, not higher standards of living. </w:t>
      </w:r>
      <w:r>
        <w:rPr>
          <w:rStyle w:val="Heading3Char1"/>
        </w:rPr>
        <w:t xml:space="preserve">The first dimension of this process — </w:t>
      </w:r>
      <w:r>
        <w:rPr>
          <w:rStyle w:val="Heading3Char1"/>
          <w:highlight w:val="yellow"/>
        </w:rPr>
        <w:t>submission to the labour contract</w:t>
      </w:r>
      <w:r>
        <w:rPr>
          <w:rStyle w:val="Heading3Char1"/>
        </w:rPr>
        <w:t xml:space="preserve"> — </w:t>
      </w:r>
      <w:r>
        <w:rPr>
          <w:rStyle w:val="Heading3Char1"/>
          <w:highlight w:val="yellow"/>
        </w:rPr>
        <w:t>explains why capitalism can take root and secure itself anywhere</w:t>
      </w:r>
      <w:r>
        <w:rPr>
          <w:rStyle w:val="Heading3Char1"/>
        </w:rPr>
        <w:t xml:space="preserve">. The second dimension — fighting </w:t>
      </w:r>
      <w:r>
        <w:rPr>
          <w:rStyle w:val="Heading3Char1"/>
          <w:highlight w:val="yellow"/>
        </w:rPr>
        <w:t>the terms of exploitation</w:t>
      </w:r>
      <w:r>
        <w:rPr>
          <w:rStyle w:val="Heading3Char1"/>
        </w:rPr>
        <w:t xml:space="preserve"> — </w:t>
      </w:r>
      <w:r>
        <w:rPr>
          <w:rStyle w:val="Heading3Char1"/>
          <w:highlight w:val="yellow"/>
        </w:rPr>
        <w:t>explains why class reproduction begets class struggle everywhere capitalism establishes itself</w:t>
      </w:r>
      <w:r>
        <w:rPr>
          <w:rStyle w:val="Heading3Char1"/>
        </w:rPr>
        <w:t>. In parallel with the universalisation of capital is the universal struggle of workers to defend their wellbeing. We have derived both universalisms from one component of human nature. This does not suggest that is all there is to it</w:t>
      </w:r>
      <w:r>
        <w:rPr>
          <w:sz w:val="16"/>
        </w:rPr>
        <w:t xml:space="preserve">.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Pr>
          <w:rStyle w:val="Heading3Char1"/>
        </w:rPr>
        <w:t>Postcolonial theory has made real gains in certain domains, especially in mainstreaming literature from the global South</w:t>
      </w:r>
      <w:r>
        <w:rPr>
          <w:sz w:val="16"/>
        </w:rPr>
        <w:t xml:space="preserve">. In the 1980s and </w:t>
      </w:r>
      <w:r>
        <w:rPr>
          <w:rStyle w:val="Heading3Char1"/>
        </w:rPr>
        <w:t>90s it played an important role in keeping alive the idea of anti-colonialism and anti-imperialism; and it has made the problem of Eurocentrism a watchword among progressive intellectuals</w:t>
      </w:r>
      <w:r>
        <w:rPr>
          <w:sz w:val="16"/>
        </w:rPr>
        <w:t xml:space="preserve">. </w:t>
      </w:r>
      <w:r>
        <w:rPr>
          <w:rStyle w:val="Heading3Char1"/>
        </w:rPr>
        <w:t>But these achievements have come with a steep price tag. It seems bizarre, at a time like this, to find ourselves stuck with a theory that made its name by dismantling some of the conceptual pillars that can help us understand the political conjuncture, and to devise effective strategy</w:t>
      </w:r>
      <w:r>
        <w:rPr>
          <w:sz w:val="16"/>
        </w:rPr>
        <w:t xml:space="preserve">. Postcolonial theorists have wasted much effort tilting against windmills of their own creation, and so have licensed a massive resurgence of nativism and Orientalism. It is not just that </w:t>
      </w:r>
      <w:r>
        <w:rPr>
          <w:rStyle w:val="Heading3Char1"/>
          <w:highlight w:val="yellow"/>
        </w:rPr>
        <w:t>they emphasise the local over the universal</w:t>
      </w:r>
      <w:r>
        <w:rPr>
          <w:sz w:val="16"/>
        </w:rPr>
        <w:t xml:space="preserve">. </w:t>
      </w:r>
      <w:r>
        <w:rPr>
          <w:rStyle w:val="Heading3Char1"/>
        </w:rPr>
        <w:t>Their valorisation of the local, obsession with cultural particularities, and insistence on culture as the wellspring of agency, has licensed the exoticism that the left once abhorred in colonial depictions of the non-West</w:t>
      </w:r>
      <w:r>
        <w:rPr>
          <w:sz w:val="16"/>
        </w:rPr>
        <w:t xml:space="preserve">. </w:t>
      </w:r>
      <w:r>
        <w:rPr>
          <w:rStyle w:val="Heading3Char1"/>
        </w:rPr>
        <w:t>Throughout the 20th century, the anchor for anti-colonial movements was,</w:t>
      </w:r>
      <w:r>
        <w:rPr>
          <w:sz w:val="16"/>
        </w:rPr>
        <w:t xml:space="preserve"> at least for the left, a </w:t>
      </w:r>
      <w:r>
        <w:rPr>
          <w:rStyle w:val="Heading3Char1"/>
        </w:rPr>
        <w:t xml:space="preserve">belief that oppression was wrong wherever it was practised, because it was an affront to basic human needs for dignity, liberty, wellbeing. But now, in the name of anti-Eurocentrism, </w:t>
      </w:r>
      <w:r>
        <w:rPr>
          <w:rStyle w:val="Heading3Char1"/>
          <w:highlight w:val="yellow"/>
        </w:rPr>
        <w:t>postcolonial theory</w:t>
      </w:r>
      <w:r>
        <w:rPr>
          <w:rStyle w:val="Heading3Char1"/>
        </w:rPr>
        <w:t xml:space="preserve"> has </w:t>
      </w:r>
      <w:r>
        <w:rPr>
          <w:rStyle w:val="Heading3Char1"/>
          <w:highlight w:val="yellow"/>
        </w:rPr>
        <w:t>resurrected the cultural essentialism that progressives rightly viewed as the</w:t>
      </w:r>
      <w:r>
        <w:rPr>
          <w:rStyle w:val="Heading3Char1"/>
        </w:rPr>
        <w:t xml:space="preserve"> ideological </w:t>
      </w:r>
      <w:r>
        <w:rPr>
          <w:rStyle w:val="Heading3Char1"/>
          <w:highlight w:val="yellow"/>
        </w:rPr>
        <w:t>justification for imperial domination</w:t>
      </w:r>
      <w:r>
        <w:rPr>
          <w:sz w:val="16"/>
        </w:rPr>
        <w:t xml:space="preserve">. </w:t>
      </w:r>
      <w:r>
        <w:rPr>
          <w:rStyle w:val="Heading3Char1"/>
        </w:rPr>
        <w:t xml:space="preserve">What better excuse to deny peoples their rights than to impugn the idea of rights, and universal interests, as culturally biased? </w:t>
      </w:r>
      <w:r>
        <w:rPr>
          <w:rStyle w:val="Emphasis"/>
          <w:highlight w:val="yellow"/>
        </w:rPr>
        <w:t>No revival of an international and democratic left is possible unless we clear away these ideas, affirming the universalism of our common humanity, and of the threat to it from a universalising capitalism</w:t>
      </w:r>
      <w:r>
        <w:rPr>
          <w:sz w:val="16"/>
        </w:rPr>
        <w:t>.</w:t>
      </w:r>
    </w:p>
    <w:p w14:paraId="01893114" w14:textId="77777777" w:rsidR="00061775" w:rsidRDefault="00061775" w:rsidP="00061775">
      <w:pPr>
        <w:rPr>
          <w:sz w:val="16"/>
        </w:rPr>
      </w:pPr>
    </w:p>
    <w:p w14:paraId="072C80DE" w14:textId="77777777" w:rsidR="00061775" w:rsidRDefault="00061775" w:rsidP="00061775">
      <w:pPr>
        <w:pStyle w:val="Heading4"/>
      </w:pPr>
      <w:r>
        <w:t xml:space="preserve">It’s structurally impossible to affirm local resistance without distracting focus from global struggles </w:t>
      </w:r>
    </w:p>
    <w:p w14:paraId="51588BC1" w14:textId="77777777" w:rsidR="00061775" w:rsidRDefault="00061775" w:rsidP="00061775">
      <w:r>
        <w:rPr>
          <w:rStyle w:val="Style13ptBold"/>
        </w:rPr>
        <w:t>Hennessy 2K</w:t>
      </w:r>
      <w:r>
        <w:t xml:space="preserve"> — Professor of Humanities and the English Department Chair at Rice University (Rosemary, </w:t>
      </w:r>
      <w:r>
        <w:rPr>
          <w:i/>
        </w:rPr>
        <w:t>Profit and Pleasure: Sexual Identities in Late Capitalism</w:t>
      </w:r>
      <w:r>
        <w:t>, p. 6-9)</w:t>
      </w:r>
    </w:p>
    <w:p w14:paraId="4CF65EEA" w14:textId="77777777" w:rsidR="00061775" w:rsidRDefault="00061775" w:rsidP="00061775">
      <w:pPr>
        <w:jc w:val="center"/>
        <w:rPr>
          <w:rFonts w:eastAsia="Calibri"/>
          <w:sz w:val="20"/>
          <w:szCs w:val="20"/>
        </w:rPr>
      </w:pPr>
    </w:p>
    <w:p w14:paraId="22A41977" w14:textId="77777777" w:rsidR="00061775" w:rsidRDefault="00061775" w:rsidP="00061775">
      <w:pPr>
        <w:spacing w:line="252" w:lineRule="auto"/>
        <w:rPr>
          <w:rFonts w:eastAsia="Calibri"/>
          <w:sz w:val="16"/>
          <w:szCs w:val="20"/>
        </w:rPr>
      </w:pPr>
      <w:r>
        <w:rPr>
          <w:sz w:val="16"/>
        </w:rPr>
        <w:t xml:space="preserve">The contradiction between the material realities that shape individual lives and our ways of experiencing them (feeling we are “good” women for the exploited work we do, blaming ourselves when we fail to juggle the pressures to compete and to serve, etc.) are inevitable in capitalism because </w:t>
      </w:r>
      <w:r>
        <w:rPr>
          <w:rStyle w:val="Heading3Char1"/>
        </w:rPr>
        <w:t>capitalism relies on and continually reproduces ways of knowing and feeling that conceal the exploitative human relations that the accumulation of profit requires</w:t>
      </w:r>
      <w:r>
        <w:rPr>
          <w:sz w:val="16"/>
        </w:rPr>
        <w:t xml:space="preserve">. Capitalism’s contradictory social arrangements affect societies across the globe differently and unevenly, and yet the ways these effects register and are known  — or are distorted  — in local communities and individual lives may often share common patterns. Many contradictions are not seen or experienced as local instances of a global social system because the ways of knowing that are most available do not allow them to be understood this way. Moreover, </w:t>
      </w:r>
      <w:r>
        <w:rPr>
          <w:rStyle w:val="Heading3Char1"/>
        </w:rPr>
        <w:t>the social mechanisms for keeping capitalism’s structures and abuses invisible are long-standing, widely shared, often unconscious, and very effective</w:t>
      </w:r>
      <w:r>
        <w:rPr>
          <w:sz w:val="16"/>
        </w:rPr>
        <w:t>.</w:t>
      </w:r>
    </w:p>
    <w:p w14:paraId="0C71B7A3" w14:textId="77777777" w:rsidR="00061775" w:rsidRDefault="00061775" w:rsidP="00061775">
      <w:pPr>
        <w:rPr>
          <w:sz w:val="16"/>
        </w:rPr>
      </w:pPr>
      <w:r>
        <w:rPr>
          <w:sz w:val="16"/>
        </w:rPr>
        <w:t xml:space="preserve">Basic to the structure of late capitalism is a new global division of labor. Of course, </w:t>
      </w:r>
      <w:r>
        <w:rPr>
          <w:rStyle w:val="Heading3Char1"/>
          <w:highlight w:val="yellow"/>
        </w:rPr>
        <w:t>capitalism</w:t>
      </w:r>
      <w:r>
        <w:rPr>
          <w:sz w:val="16"/>
        </w:rPr>
        <w:t xml:space="preserve"> has relied on an international division of labor since its inception, and so strictly speaking it </w:t>
      </w:r>
      <w:r>
        <w:rPr>
          <w:rStyle w:val="Heading3Char1"/>
          <w:highlight w:val="yellow"/>
        </w:rPr>
        <w:t xml:space="preserve">has always been </w:t>
      </w:r>
      <w:r>
        <w:rPr>
          <w:rStyle w:val="Emphasis"/>
          <w:highlight w:val="yellow"/>
        </w:rPr>
        <w:t>global</w:t>
      </w:r>
      <w:r>
        <w:rPr>
          <w:sz w:val="16"/>
        </w:rPr>
        <w:t xml:space="preserve">. The industrial take-off in early-nineteenth-century Europe was possible because of the accumulation of wealth accrued from colonies all over the globe, and the development of monopoly capitalism in Europe and the United States depended on finding sources of raw materials and expanding markets in far-flung colonial territories. </w:t>
      </w:r>
      <w:r>
        <w:rPr>
          <w:rStyle w:val="Heading3Char1"/>
        </w:rPr>
        <w:t>What distinguishes late capitalism’s global division of labor is the way new technologies have accelerated the speed and dispersed the space of production to unprecedented levels</w:t>
      </w:r>
      <w:r>
        <w:rPr>
          <w:sz w:val="16"/>
        </w:rPr>
        <w:t xml:space="preserve">. Although </w:t>
      </w:r>
      <w:r>
        <w:rPr>
          <w:rStyle w:val="Heading3Char1"/>
          <w:highlight w:val="yellow"/>
        </w:rPr>
        <w:t>late capitalism</w:t>
      </w:r>
      <w:r>
        <w:rPr>
          <w:sz w:val="16"/>
        </w:rPr>
        <w:t xml:space="preserve"> has magnified the homogenization of social relations and cultural forms, it </w:t>
      </w:r>
      <w:r>
        <w:rPr>
          <w:rStyle w:val="Heading3Char1"/>
          <w:highlight w:val="yellow"/>
        </w:rPr>
        <w:t>is</w:t>
      </w:r>
      <w:r>
        <w:rPr>
          <w:sz w:val="16"/>
        </w:rPr>
        <w:t xml:space="preserve"> also </w:t>
      </w:r>
      <w:r>
        <w:rPr>
          <w:rStyle w:val="Heading3Char1"/>
          <w:highlight w:val="yellow"/>
        </w:rPr>
        <w:t>characterized by</w:t>
      </w:r>
      <w:r>
        <w:rPr>
          <w:rStyle w:val="Heading3Char1"/>
        </w:rPr>
        <w:t xml:space="preserve"> unprecedented </w:t>
      </w:r>
      <w:r>
        <w:rPr>
          <w:rStyle w:val="Heading3Char1"/>
          <w:highlight w:val="yellow"/>
        </w:rPr>
        <w:t>fragmentation of the production process into subnational localities</w:t>
      </w:r>
      <w:r>
        <w:rPr>
          <w:sz w:val="16"/>
        </w:rPr>
        <w:t xml:space="preserve">. Since the end of World War II, and to an intensified degree since the 1970s, production has become increasingly flexible as capital seeks out those spaces for production that offer the cheapest labor source and the least political interference. </w:t>
      </w:r>
      <w:r>
        <w:rPr>
          <w:rStyle w:val="Heading3Char1"/>
        </w:rPr>
        <w:t xml:space="preserve">This has meant that </w:t>
      </w:r>
      <w:r>
        <w:rPr>
          <w:rStyle w:val="Heading3Char1"/>
          <w:highlight w:val="yellow"/>
        </w:rPr>
        <w:t>production is no longer centered</w:t>
      </w:r>
      <w:r>
        <w:rPr>
          <w:rStyle w:val="Heading3Char1"/>
        </w:rPr>
        <w:t xml:space="preserve"> entirely </w:t>
      </w:r>
      <w:r>
        <w:rPr>
          <w:rStyle w:val="Heading3Char1"/>
          <w:highlight w:val="yellow"/>
        </w:rPr>
        <w:t>in a single site</w:t>
      </w:r>
      <w:r>
        <w:rPr>
          <w:rStyle w:val="Heading3Char1"/>
        </w:rPr>
        <w:t>, and it no longer takes place primarily on the assembly line</w:t>
      </w:r>
      <w:r>
        <w:rPr>
          <w:sz w:val="16"/>
        </w:rPr>
        <w:t xml:space="preserve">. Instead, </w:t>
      </w:r>
      <w:r>
        <w:rPr>
          <w:rStyle w:val="Heading3Char1"/>
        </w:rPr>
        <w:t>production relies on heightened mobility, and on time and space compression</w:t>
      </w:r>
      <w:r>
        <w:rPr>
          <w:sz w:val="16"/>
        </w:rPr>
        <w:t xml:space="preserve"> — </w:t>
      </w:r>
      <w:r>
        <w:rPr>
          <w:rStyle w:val="Heading3Char1"/>
        </w:rPr>
        <w:t>making use of profit-enhancing strategies like small batch, just-in-time production, and outsourcing, with the manufacture and assembly of component parts sometimes spread over continents or diffused into “private” homework</w:t>
      </w:r>
      <w:r>
        <w:rPr>
          <w:sz w:val="16"/>
        </w:rPr>
        <w:t xml:space="preserve">. </w:t>
      </w:r>
      <w:r>
        <w:rPr>
          <w:rStyle w:val="Heading3Char1"/>
        </w:rPr>
        <w:t xml:space="preserve">Late </w:t>
      </w:r>
      <w:r>
        <w:rPr>
          <w:rStyle w:val="Heading3Char1"/>
          <w:highlight w:val="yellow"/>
        </w:rPr>
        <w:t>capitalism is</w:t>
      </w:r>
      <w:r>
        <w:rPr>
          <w:sz w:val="16"/>
        </w:rPr>
        <w:t xml:space="preserve"> also more </w:t>
      </w:r>
      <w:r>
        <w:rPr>
          <w:rStyle w:val="Heading3Char1"/>
        </w:rPr>
        <w:t xml:space="preserve">intensely </w:t>
      </w:r>
      <w:r>
        <w:rPr>
          <w:rStyle w:val="Heading3Char1"/>
          <w:highlight w:val="yellow"/>
        </w:rPr>
        <w:t>transnational</w:t>
      </w:r>
      <w:r>
        <w:rPr>
          <w:sz w:val="16"/>
        </w:rPr>
        <w:t xml:space="preserve"> in the sense that a network of industrial and service formations </w:t>
      </w:r>
      <w:r>
        <w:rPr>
          <w:rStyle w:val="Heading3Char1"/>
        </w:rPr>
        <w:t>rather than a single nation</w:t>
      </w:r>
      <w:r>
        <w:rPr>
          <w:sz w:val="16"/>
        </w:rPr>
        <w:t xml:space="preserve"> serves </w:t>
      </w:r>
      <w:r>
        <w:rPr>
          <w:rStyle w:val="Heading3Char1"/>
        </w:rPr>
        <w:t>as its center</w:t>
      </w:r>
      <w:r>
        <w:rPr>
          <w:sz w:val="16"/>
        </w:rPr>
        <w:t xml:space="preserve">, and the transnational corporation is now the prime determiner of capital transmission. </w:t>
      </w:r>
    </w:p>
    <w:p w14:paraId="019E8DAF" w14:textId="77777777" w:rsidR="00061775" w:rsidRDefault="00061775" w:rsidP="00061775">
      <w:pPr>
        <w:rPr>
          <w:sz w:val="16"/>
        </w:rPr>
      </w:pPr>
      <w:r>
        <w:rPr>
          <w:sz w:val="16"/>
        </w:rPr>
        <w:t xml:space="preserve">These changes in production have challenged and recast the post– World War II division of geopolitics into first, second, and third worlds. The “second world” of the Soviet bloc has virtually disappeared; parts of the “undeveloped third world” are full and competitive participants in transnational capital exchange and are saturated with first-world corporations and commodities, while parts of the “first world” harbor relations of production and ways of life that are indistinguishable from conditions in many third-world countries. </w:t>
      </w:r>
      <w:r>
        <w:rPr>
          <w:rStyle w:val="Heading3Char1"/>
        </w:rPr>
        <w:t>Flexible production has made organized resistance by labor more difficult and the terms for those who do not participate efficiently in late capitalist production more arrogant and absolute: nonplayers are simply moved out of capital’s pathways</w:t>
      </w:r>
      <w:r>
        <w:rPr>
          <w:sz w:val="16"/>
        </w:rPr>
        <w:t xml:space="preserve"> (Dirlik 32). Culturally this </w:t>
      </w:r>
      <w:r>
        <w:rPr>
          <w:rStyle w:val="Heading3Char1"/>
        </w:rPr>
        <w:t>interplay between global homogenization and subnational fragmentation has registered in new forms of</w:t>
      </w:r>
      <w:r>
        <w:rPr>
          <w:sz w:val="16"/>
        </w:rPr>
        <w:t xml:space="preserve"> consciousness and transnational </w:t>
      </w:r>
      <w:r>
        <w:rPr>
          <w:rStyle w:val="Heading3Char1"/>
        </w:rPr>
        <w:t>identity</w:t>
      </w:r>
      <w:r>
        <w:rPr>
          <w:sz w:val="16"/>
        </w:rPr>
        <w:t xml:space="preserve"> — </w:t>
      </w:r>
      <w:r>
        <w:rPr>
          <w:rStyle w:val="Heading3Char1"/>
        </w:rPr>
        <w:t>multiculturalism</w:t>
      </w:r>
      <w:r>
        <w:rPr>
          <w:sz w:val="16"/>
        </w:rPr>
        <w:t xml:space="preserve"> for one, </w:t>
      </w:r>
      <w:r>
        <w:rPr>
          <w:rStyle w:val="Heading3Char1"/>
        </w:rPr>
        <w:t>and more gender-flexible sexual identities</w:t>
      </w:r>
      <w:r>
        <w:rPr>
          <w:sz w:val="16"/>
        </w:rPr>
        <w:t xml:space="preserve"> for another — that coexist with or are being articulated into the prevailing values and norms of Europe and the United States (Dirlik 28– 31). </w:t>
      </w:r>
    </w:p>
    <w:p w14:paraId="3AAE1F28" w14:textId="77777777" w:rsidR="00061775" w:rsidRDefault="00061775" w:rsidP="00061775">
      <w:pPr>
        <w:rPr>
          <w:sz w:val="16"/>
        </w:rPr>
      </w:pPr>
      <w:r>
        <w:rPr>
          <w:sz w:val="16"/>
        </w:rPr>
        <w:t xml:space="preserve">Late capitalism’s new economic, political, and cultural structures have also intensified the relationship between global and local situations. Global transnational corporations rely on localities of many sorts as sites for capital accumulation through production, marketing, and knowledgemaking. </w:t>
      </w:r>
      <w:r>
        <w:rPr>
          <w:rStyle w:val="Heading3Char1"/>
        </w:rPr>
        <w:t>Global-localism has become both the paradigm of production and an explicit new strategy by which the corporation infiltrates various localities without forfeiting its global aims</w:t>
      </w:r>
      <w:r>
        <w:rPr>
          <w:sz w:val="16"/>
        </w:rPr>
        <w:t xml:space="preserve"> (Dirlik 34). From corporate headquarters, </w:t>
      </w:r>
      <w:r>
        <w:rPr>
          <w:rStyle w:val="Heading3Char1"/>
        </w:rPr>
        <w:t>CEOs orchestrate</w:t>
      </w:r>
      <w:r>
        <w:rPr>
          <w:sz w:val="16"/>
        </w:rPr>
        <w:t xml:space="preserve"> the </w:t>
      </w:r>
      <w:r>
        <w:rPr>
          <w:rStyle w:val="Heading3Char1"/>
        </w:rPr>
        <w:t>incorporation of</w:t>
      </w:r>
      <w:r>
        <w:rPr>
          <w:sz w:val="16"/>
        </w:rPr>
        <w:t xml:space="preserve"> particular </w:t>
      </w:r>
      <w:r>
        <w:rPr>
          <w:rStyle w:val="Heading3Char1"/>
        </w:rPr>
        <w:t>localities into the demands of global capital at the same time that the corporation is domesticated into the local society</w:t>
      </w:r>
      <w:r>
        <w:rPr>
          <w:sz w:val="16"/>
        </w:rPr>
        <w:t xml:space="preserve">. Thus </w:t>
      </w:r>
      <w:r>
        <w:rPr>
          <w:rStyle w:val="Emphasis"/>
          <w:highlight w:val="yellow"/>
        </w:rPr>
        <w:t>it is in the interests of global capitalism to celebrate and enhance awareness of local communities, cultures, and forms of identification</w:t>
      </w:r>
      <w:r>
        <w:rPr>
          <w:sz w:val="16"/>
        </w:rPr>
        <w:t xml:space="preserve">. But </w:t>
      </w:r>
      <w:r>
        <w:rPr>
          <w:sz w:val="16"/>
          <w:szCs w:val="16"/>
        </w:rPr>
        <w:t>this cannot be done in a way that makes evident their exploitation, that is, in a way that makes visible the real material relationship between the global and the local (Dirlik 35).</w:t>
      </w:r>
      <w:r>
        <w:rPr>
          <w:sz w:val="16"/>
        </w:rPr>
        <w:t xml:space="preserve"> </w:t>
      </w:r>
      <w:r>
        <w:rPr>
          <w:rStyle w:val="Heading3Char1"/>
        </w:rPr>
        <w:t>Against capitalism’s penetration of local communities, many “local” groups</w:t>
      </w:r>
      <w:r>
        <w:rPr>
          <w:sz w:val="16"/>
        </w:rPr>
        <w:t xml:space="preserve"> — </w:t>
      </w:r>
      <w:r>
        <w:rPr>
          <w:rStyle w:val="Heading3Char1"/>
        </w:rPr>
        <w:t>indigenous people’s movements, ethnic and women’s organizations, lesbian, gay, and transgender rights movements</w:t>
      </w:r>
      <w:r>
        <w:rPr>
          <w:sz w:val="16"/>
        </w:rPr>
        <w:t xml:space="preserve"> — </w:t>
      </w:r>
      <w:r>
        <w:rPr>
          <w:rStyle w:val="Heading3Char1"/>
        </w:rPr>
        <w:t>have presented themselves as potential sites for liberation struggles</w:t>
      </w:r>
      <w:r>
        <w:rPr>
          <w:sz w:val="16"/>
        </w:rPr>
        <w:t xml:space="preserve">. Undoubtedly, these struggles have indeed accomplished changes that have enhanced the quality of life for countless people. But </w:t>
      </w:r>
      <w:r>
        <w:rPr>
          <w:rStyle w:val="Heading3Char1"/>
          <w:highlight w:val="yellow"/>
        </w:rPr>
        <w:t xml:space="preserve">the </w:t>
      </w:r>
      <w:r>
        <w:rPr>
          <w:rStyle w:val="Emphasis"/>
          <w:highlight w:val="yellow"/>
        </w:rPr>
        <w:t>celebration of “the local” as a self-defined space for the affirmation of cultural identity</w:t>
      </w:r>
      <w:r>
        <w:rPr>
          <w:rStyle w:val="Heading3Char1"/>
          <w:highlight w:val="yellow"/>
        </w:rPr>
        <w:t xml:space="preserve"> and the formation of political resistance</w:t>
      </w:r>
      <w:r>
        <w:rPr>
          <w:sz w:val="16"/>
        </w:rPr>
        <w:t xml:space="preserve"> often also </w:t>
      </w:r>
      <w:r>
        <w:rPr>
          <w:rStyle w:val="Emphasis"/>
          <w:highlight w:val="yellow"/>
        </w:rPr>
        <w:t>play into</w:t>
      </w:r>
      <w:r>
        <w:rPr>
          <w:rStyle w:val="Emphasis"/>
        </w:rPr>
        <w:t xml:space="preserve"> late </w:t>
      </w:r>
      <w:r>
        <w:rPr>
          <w:rStyle w:val="Emphasis"/>
          <w:highlight w:val="yellow"/>
        </w:rPr>
        <w:t>capitalism’s opportunistic use of localizing</w:t>
      </w:r>
      <w:r>
        <w:rPr>
          <w:sz w:val="16"/>
        </w:rPr>
        <w:t xml:space="preserve"> — </w:t>
      </w:r>
      <w:r>
        <w:rPr>
          <w:rStyle w:val="Heading3Char1"/>
          <w:highlight w:val="yellow"/>
        </w:rPr>
        <w:t xml:space="preserve">not just as an arrangement of production but also as a </w:t>
      </w:r>
      <w:r>
        <w:rPr>
          <w:rStyle w:val="Emphasis"/>
          <w:highlight w:val="yellow"/>
        </w:rPr>
        <w:t>structure of knowing</w:t>
      </w:r>
      <w:r>
        <w:rPr>
          <w:sz w:val="16"/>
        </w:rPr>
        <w:t xml:space="preserve">. </w:t>
      </w:r>
    </w:p>
    <w:p w14:paraId="44EE1E4B" w14:textId="77777777" w:rsidR="00061775" w:rsidRDefault="00061775" w:rsidP="00061775">
      <w:pPr>
        <w:rPr>
          <w:sz w:val="16"/>
        </w:rPr>
      </w:pPr>
      <w:r>
        <w:rPr>
          <w:rStyle w:val="Heading3Char1"/>
        </w:rPr>
        <w:t>The turn to “the local” has</w:t>
      </w:r>
      <w:r>
        <w:rPr>
          <w:sz w:val="16"/>
        </w:rPr>
        <w:t xml:space="preserve"> also been the characteristic talisman of a postmodern culture and politics that has </w:t>
      </w:r>
      <w:r>
        <w:rPr>
          <w:rStyle w:val="Heading3Char1"/>
        </w:rPr>
        <w:t>repudiated the totalizing narratives of modernity</w:t>
      </w:r>
      <w:r>
        <w:rPr>
          <w:sz w:val="16"/>
        </w:rPr>
        <w:t xml:space="preserve">. The claims of indigenous and ethnic groups, of women, and of lesbian and gay people have been an important part of postmodern challenges to the adequacy of cultural narratives — among them enlightened humanism and Eurocentric scholarship — that do not address the histories of subaltern peoples. However, insofar as </w:t>
      </w:r>
      <w:r>
        <w:rPr>
          <w:rStyle w:val="Heading3Char1"/>
          <w:highlight w:val="yellow"/>
        </w:rPr>
        <w:t>their counter-narratives</w:t>
      </w:r>
      <w:r>
        <w:rPr>
          <w:sz w:val="16"/>
        </w:rPr>
        <w:t xml:space="preserve"> put forward an alternative that </w:t>
      </w:r>
      <w:r>
        <w:rPr>
          <w:rStyle w:val="Emphasis"/>
          <w:highlight w:val="yellow"/>
        </w:rPr>
        <w:t>de-links</w:t>
      </w:r>
      <w:r>
        <w:rPr>
          <w:rStyle w:val="Heading3Char1"/>
          <w:highlight w:val="yellow"/>
        </w:rPr>
        <w:t xml:space="preserve"> the interests of</w:t>
      </w:r>
      <w:r>
        <w:rPr>
          <w:rStyle w:val="Heading3Char1"/>
        </w:rPr>
        <w:t xml:space="preserve"> particular </w:t>
      </w:r>
      <w:r>
        <w:rPr>
          <w:rStyle w:val="Heading3Char1"/>
          <w:highlight w:val="yellow"/>
        </w:rPr>
        <w:t>social groups from the larger collective</w:t>
      </w:r>
      <w:r>
        <w:rPr>
          <w:rStyle w:val="Heading3Char1"/>
        </w:rPr>
        <w:t xml:space="preserve"> that they are part</w:t>
      </w:r>
      <w:r>
        <w:rPr>
          <w:sz w:val="16"/>
        </w:rPr>
        <w:t xml:space="preserve"> of, </w:t>
      </w:r>
      <w:r>
        <w:rPr>
          <w:rStyle w:val="Heading3Char1"/>
          <w:highlight w:val="yellow"/>
        </w:rPr>
        <w:t>they</w:t>
      </w:r>
      <w:r>
        <w:rPr>
          <w:sz w:val="16"/>
        </w:rPr>
        <w:t xml:space="preserve"> tend to </w:t>
      </w:r>
      <w:r>
        <w:rPr>
          <w:rStyle w:val="Heading3Char1"/>
          <w:highlight w:val="yellow"/>
        </w:rPr>
        <w:t xml:space="preserve">promote political projects that </w:t>
      </w:r>
      <w:r>
        <w:rPr>
          <w:rStyle w:val="Emphasis"/>
          <w:highlight w:val="yellow"/>
        </w:rPr>
        <w:t>keep the structures of capitalism invisible</w:t>
      </w:r>
      <w:r>
        <w:rPr>
          <w:sz w:val="16"/>
        </w:rPr>
        <w:t>.</w:t>
      </w:r>
    </w:p>
    <w:p w14:paraId="7E0D039A" w14:textId="77777777" w:rsidR="00061775" w:rsidRPr="00B33F35" w:rsidRDefault="00061775" w:rsidP="00061775"/>
    <w:p w14:paraId="54501B69" w14:textId="77777777" w:rsidR="00061775" w:rsidRPr="00061775" w:rsidRDefault="00061775" w:rsidP="00061775">
      <w:pPr>
        <w:pStyle w:val="Heading3"/>
      </w:pPr>
      <w:r>
        <w:t>link – fisher / identity</w:t>
      </w:r>
    </w:p>
    <w:p w14:paraId="20387DB6" w14:textId="77777777" w:rsidR="00061775" w:rsidRPr="00F32A81" w:rsidRDefault="00061775" w:rsidP="00061775">
      <w:pPr>
        <w:pStyle w:val="Heading4"/>
        <w:rPr>
          <w:lang w:val="haw-US"/>
        </w:rPr>
      </w:pPr>
      <w:r w:rsidRPr="00F32A81">
        <w:t>The focus on moments of rupture and linguistic power, articulated through racialized identities, turns the left into an arm of capital by fracturing working class collective power and obfuscating the material basis of oppression</w:t>
      </w:r>
      <w:r>
        <w:rPr>
          <w:lang w:val="haw-US"/>
        </w:rPr>
        <w:t xml:space="preserve"> – the idea of prerequistes and starting point only serves to demobilize. </w:t>
      </w:r>
    </w:p>
    <w:p w14:paraId="323B7E8B" w14:textId="77777777" w:rsidR="00061775" w:rsidRPr="00166FCA" w:rsidRDefault="00061775" w:rsidP="00061775">
      <w:pPr>
        <w:rPr>
          <w:rFonts w:asciiTheme="minorHAnsi" w:hAnsiTheme="minorHAnsi" w:cstheme="majorHAnsi"/>
          <w:lang w:val="haw-US"/>
        </w:rPr>
      </w:pPr>
      <w:r w:rsidRPr="0033544A">
        <w:rPr>
          <w:rStyle w:val="Style13ptBold"/>
          <w:rFonts w:asciiTheme="minorHAnsi" w:hAnsiTheme="minorHAnsi" w:cstheme="majorHAnsi"/>
        </w:rPr>
        <w:t>Fisher 13</w:t>
      </w:r>
      <w:r w:rsidRPr="0033544A">
        <w:rPr>
          <w:rFonts w:asciiTheme="minorHAnsi" w:hAnsiTheme="minorHAnsi" w:cstheme="majorHAnsi"/>
        </w:rPr>
        <w:t xml:space="preserve"> (Mark Fisher, commissioning editor at Zer0 Books, programme Leader of the MA in Aural and Visual Cultures at Goldsmiths, University of London, lecturer at the University of East London, “Exiting the Vampire Castle,” The North Star, November 22, 2013)</w:t>
      </w:r>
      <w:r>
        <w:rPr>
          <w:rFonts w:asciiTheme="minorHAnsi" w:hAnsiTheme="minorHAnsi" w:cstheme="majorHAnsi"/>
          <w:lang w:val="haw-US"/>
        </w:rPr>
        <w:t xml:space="preserve"> // gcd</w:t>
      </w:r>
    </w:p>
    <w:p w14:paraId="2F7262A7" w14:textId="77777777" w:rsidR="00061775" w:rsidRPr="00F32A81" w:rsidRDefault="00061775" w:rsidP="00061775">
      <w:pPr>
        <w:rPr>
          <w:rStyle w:val="Emphasis"/>
        </w:rPr>
      </w:pPr>
      <w:r w:rsidRPr="00F32A81">
        <w:rPr>
          <w:sz w:val="16"/>
        </w:rPr>
        <w:t xml:space="preserve">The first configuration is what I came to call </w:t>
      </w:r>
      <w:r w:rsidRPr="00FB0A36">
        <w:rPr>
          <w:rStyle w:val="StyleUnderline"/>
          <w:highlight w:val="green"/>
        </w:rPr>
        <w:t>the Vampires’ Castle</w:t>
      </w:r>
      <w:r w:rsidRPr="00F32A81">
        <w:rPr>
          <w:sz w:val="16"/>
        </w:rPr>
        <w:t xml:space="preserve">. The Vampires’ Castle </w:t>
      </w:r>
      <w:r w:rsidRPr="00FB0A36">
        <w:rPr>
          <w:rStyle w:val="Emphasis"/>
          <w:highlight w:val="green"/>
        </w:rPr>
        <w:t>specialises in propagating guilt</w:t>
      </w:r>
      <w:r w:rsidRPr="00F32A81">
        <w:rPr>
          <w:sz w:val="16"/>
        </w:rPr>
        <w:t xml:space="preserve">. It is </w:t>
      </w:r>
      <w:r w:rsidRPr="00FB0A36">
        <w:rPr>
          <w:rStyle w:val="StyleUnderline"/>
          <w:highlight w:val="green"/>
        </w:rPr>
        <w:t>driven by a priest’s desire to excommunicate</w:t>
      </w:r>
      <w:r w:rsidRPr="00FB0A36">
        <w:rPr>
          <w:rStyle w:val="StyleUnderline"/>
        </w:rPr>
        <w:t xml:space="preserve"> and </w:t>
      </w:r>
      <w:r w:rsidRPr="00FB0A36">
        <w:rPr>
          <w:rStyle w:val="Emphasis"/>
          <w:highlight w:val="green"/>
        </w:rPr>
        <w:t>condemn</w:t>
      </w:r>
      <w:r w:rsidRPr="00FB0A36">
        <w:rPr>
          <w:rStyle w:val="StyleUnderline"/>
        </w:rPr>
        <w:t xml:space="preserve">, an academic-pedant’s </w:t>
      </w:r>
      <w:r w:rsidRPr="00FB0A36">
        <w:rPr>
          <w:rStyle w:val="Emphasis"/>
          <w:highlight w:val="green"/>
        </w:rPr>
        <w:t>desire to be the first to be seen to spot a mistake</w:t>
      </w:r>
      <w:r w:rsidRPr="00FB0A36">
        <w:rPr>
          <w:rStyle w:val="StyleUnderline"/>
        </w:rPr>
        <w:t>, and a hipster’s desire to be one of the in-crowd. The danger in attacking the Vampires’ Castle is that it can look as</w:t>
      </w:r>
      <w:r w:rsidRPr="00F32A81">
        <w:rPr>
          <w:sz w:val="16"/>
        </w:rPr>
        <w:t xml:space="preserve"> if – and it will do everything it can to reinforce this thought – that </w:t>
      </w:r>
      <w:r w:rsidRPr="00FB0A36">
        <w:rPr>
          <w:rStyle w:val="StyleUnderline"/>
          <w:highlight w:val="green"/>
        </w:rPr>
        <w:t>one is</w:t>
      </w:r>
      <w:r w:rsidRPr="00FB0A36">
        <w:rPr>
          <w:rStyle w:val="StyleUnderline"/>
        </w:rPr>
        <w:t xml:space="preserve"> also </w:t>
      </w:r>
      <w:r w:rsidRPr="00FB0A36">
        <w:rPr>
          <w:rStyle w:val="Emphasis"/>
          <w:highlight w:val="green"/>
        </w:rPr>
        <w:t>attacking the struggles against racism</w:t>
      </w:r>
      <w:r w:rsidRPr="00FB0A36">
        <w:rPr>
          <w:rStyle w:val="StyleUnderline"/>
        </w:rPr>
        <w:t>, sexism, heterosexism</w:t>
      </w:r>
      <w:r w:rsidRPr="00F32A81">
        <w:rPr>
          <w:sz w:val="16"/>
        </w:rPr>
        <w:t xml:space="preserve">. But, far from being the only legitimate expression of such struggles, </w:t>
      </w:r>
      <w:r w:rsidRPr="00FB0A36">
        <w:rPr>
          <w:rStyle w:val="Emphasis"/>
          <w:highlight w:val="green"/>
        </w:rPr>
        <w:t>the Vampires’ Castle is best understood as a bourgeois-liberal perversion</w:t>
      </w:r>
      <w:r w:rsidRPr="00FB0A36">
        <w:rPr>
          <w:rStyle w:val="StyleUnderline"/>
        </w:rPr>
        <w:t xml:space="preserve"> and </w:t>
      </w:r>
      <w:r w:rsidRPr="00FB0A36">
        <w:rPr>
          <w:rStyle w:val="Emphasis"/>
          <w:highlight w:val="green"/>
        </w:rPr>
        <w:t>appropriation of the energy of these movements</w:t>
      </w:r>
      <w:r w:rsidRPr="00FB0A36">
        <w:rPr>
          <w:rStyle w:val="StyleUnderline"/>
        </w:rPr>
        <w:t xml:space="preserve">. The Vampires’ Castle was born the moment when the </w:t>
      </w:r>
      <w:r w:rsidRPr="00FB0A36">
        <w:rPr>
          <w:rStyle w:val="Emphasis"/>
          <w:highlight w:val="green"/>
        </w:rPr>
        <w:t>struggle</w:t>
      </w:r>
      <w:r>
        <w:rPr>
          <w:rStyle w:val="Emphasis"/>
          <w:highlight w:val="green"/>
        </w:rPr>
        <w:t xml:space="preserve"> </w:t>
      </w:r>
      <w:r w:rsidRPr="00FB0A36">
        <w:rPr>
          <w:rStyle w:val="Emphasis"/>
          <w:highlight w:val="green"/>
        </w:rPr>
        <w:t>not</w:t>
      </w:r>
      <w:r>
        <w:rPr>
          <w:rStyle w:val="Emphasis"/>
          <w:highlight w:val="green"/>
        </w:rPr>
        <w:t xml:space="preserve"> </w:t>
      </w:r>
      <w:r w:rsidRPr="00FB0A36">
        <w:rPr>
          <w:rStyle w:val="Emphasis"/>
          <w:highlight w:val="green"/>
        </w:rPr>
        <w:t>to be defined by identitarian categories</w:t>
      </w:r>
      <w:r w:rsidRPr="00FB0A36">
        <w:rPr>
          <w:rStyle w:val="StyleUnderline"/>
        </w:rPr>
        <w:t xml:space="preserve"> </w:t>
      </w:r>
      <w:r w:rsidRPr="00FB0A36">
        <w:rPr>
          <w:rStyle w:val="Emphasis"/>
          <w:highlight w:val="green"/>
        </w:rPr>
        <w:t>became the quest to have ‘identities’</w:t>
      </w:r>
      <w:r w:rsidRPr="00F32A81">
        <w:rPr>
          <w:sz w:val="16"/>
        </w:rPr>
        <w:t xml:space="preserve"> </w:t>
      </w:r>
      <w:r w:rsidRPr="00FB0A36">
        <w:rPr>
          <w:rStyle w:val="StyleUnderline"/>
          <w:highlight w:val="green"/>
        </w:rPr>
        <w:t>recognised by a bourgeois big Other.</w:t>
      </w:r>
      <w:r>
        <w:rPr>
          <w:rStyle w:val="StyleUnderline"/>
        </w:rPr>
        <w:t xml:space="preserve"> </w:t>
      </w:r>
      <w:r w:rsidRPr="00F32A81">
        <w:rPr>
          <w:sz w:val="16"/>
        </w:rPr>
        <w:t>The privilege I certainly enjoy as a white male consists in part in my not being aware of my ethnicity and my gender, and it is a sobering and revelatory experience to occasionally be made aware of these blind-</w:t>
      </w:r>
      <w:r w:rsidRPr="00FB0A36">
        <w:rPr>
          <w:rStyle w:val="StyleUnderline"/>
        </w:rPr>
        <w:t xml:space="preserve">spots. But, rather than seeking a world in which everyone achieves freedom from identitarian classification, the </w:t>
      </w:r>
      <w:r w:rsidRPr="00FB0A36">
        <w:rPr>
          <w:rStyle w:val="StyleUnderline"/>
          <w:highlight w:val="green"/>
        </w:rPr>
        <w:t>Vampires’ Castle seeks to corral people</w:t>
      </w:r>
      <w:r w:rsidRPr="00FB0A36">
        <w:rPr>
          <w:rStyle w:val="StyleUnderline"/>
        </w:rPr>
        <w:t xml:space="preserve"> back into identi-camps, where they are </w:t>
      </w:r>
      <w:r w:rsidRPr="00FB0A36">
        <w:rPr>
          <w:rStyle w:val="Emphasis"/>
          <w:highlight w:val="green"/>
        </w:rPr>
        <w:t>forever defined in the terms set by dominant power</w:t>
      </w:r>
      <w:r w:rsidRPr="00FB0A36">
        <w:rPr>
          <w:rStyle w:val="StyleUnderline"/>
        </w:rPr>
        <w:t>, c</w:t>
      </w:r>
      <w:r w:rsidRPr="00F32A81">
        <w:rPr>
          <w:sz w:val="16"/>
        </w:rPr>
        <w:t xml:space="preserve">rippled by self-consciousness and isolated by a logic of solipsism which insists that we cannot understand one another unless we belong to the same identity group. I’ve noticed a </w:t>
      </w:r>
      <w:r w:rsidRPr="00FB0A36">
        <w:rPr>
          <w:rStyle w:val="StyleUnderline"/>
          <w:highlight w:val="green"/>
        </w:rPr>
        <w:t>fascinating magical inversion projection</w:t>
      </w:r>
      <w:r w:rsidRPr="00F32A81">
        <w:rPr>
          <w:sz w:val="16"/>
        </w:rPr>
        <w:t xml:space="preserve">-disavowal mechanism </w:t>
      </w:r>
      <w:r w:rsidRPr="00FB0A36">
        <w:rPr>
          <w:rStyle w:val="StyleUnderline"/>
          <w:highlight w:val="green"/>
        </w:rPr>
        <w:t>whereby the sheer mention of class is now automatically treated</w:t>
      </w:r>
      <w:r w:rsidRPr="00F32A81">
        <w:rPr>
          <w:sz w:val="16"/>
        </w:rPr>
        <w:t xml:space="preserve"> as if that means one is trying to </w:t>
      </w:r>
      <w:r w:rsidRPr="00FB0A36">
        <w:rPr>
          <w:rStyle w:val="Emphasis"/>
          <w:highlight w:val="green"/>
        </w:rPr>
        <w:t>downgrade the importance of race and gender</w:t>
      </w:r>
      <w:r w:rsidRPr="00F32A81">
        <w:rPr>
          <w:sz w:val="16"/>
        </w:rPr>
        <w:t xml:space="preserve">. In fact, </w:t>
      </w:r>
      <w:r w:rsidRPr="00FB0A36">
        <w:rPr>
          <w:rStyle w:val="Emphasis"/>
          <w:highlight w:val="green"/>
        </w:rPr>
        <w:t>the exact opposite is the case,</w:t>
      </w:r>
      <w:r w:rsidRPr="00F32A81">
        <w:rPr>
          <w:sz w:val="16"/>
        </w:rPr>
        <w:t xml:space="preserve"> as the </w:t>
      </w:r>
      <w:r w:rsidRPr="00FB0A36">
        <w:rPr>
          <w:rStyle w:val="StyleUnderline"/>
          <w:highlight w:val="green"/>
        </w:rPr>
        <w:t>Vampires’ Castle</w:t>
      </w:r>
      <w:r w:rsidRPr="00FB0A36">
        <w:rPr>
          <w:rStyle w:val="StyleUnderline"/>
        </w:rPr>
        <w:t xml:space="preserve"> </w:t>
      </w:r>
      <w:r w:rsidRPr="00FB0A36">
        <w:rPr>
          <w:rStyle w:val="StyleUnderline"/>
          <w:highlight w:val="green"/>
        </w:rPr>
        <w:t>uses</w:t>
      </w:r>
      <w:r w:rsidRPr="00FB0A36">
        <w:rPr>
          <w:rStyle w:val="StyleUnderline"/>
        </w:rPr>
        <w:t xml:space="preserve"> an ultimately </w:t>
      </w:r>
      <w:r w:rsidRPr="00FB0A36">
        <w:rPr>
          <w:rStyle w:val="Emphasis"/>
          <w:highlight w:val="green"/>
        </w:rPr>
        <w:t>liberal understanding of race and gender to obfuscate class</w:t>
      </w:r>
      <w:r w:rsidRPr="00F32A81">
        <w:rPr>
          <w:sz w:val="16"/>
        </w:rPr>
        <w:t xml:space="preserve">. In all of the absurd and traumatic twitterstorms about privilege earlier this year it was noticeable that the discussion of class privilege was entirely absent. </w:t>
      </w:r>
      <w:r w:rsidRPr="00FB0A36">
        <w:rPr>
          <w:rStyle w:val="StyleUnderline"/>
        </w:rPr>
        <w:t xml:space="preserve">The task, as ever, remains the articulation of class, gender and race – but the </w:t>
      </w:r>
      <w:r w:rsidRPr="00FB0A36">
        <w:rPr>
          <w:rStyle w:val="StyleUnderline"/>
          <w:highlight w:val="green"/>
        </w:rPr>
        <w:t>founding move of the Vampires’ Castle</w:t>
      </w:r>
      <w:r w:rsidRPr="00FB0A36">
        <w:rPr>
          <w:rStyle w:val="StyleUnderline"/>
        </w:rPr>
        <w:t xml:space="preserve"> is the</w:t>
      </w:r>
      <w:r>
        <w:rPr>
          <w:rStyle w:val="StyleUnderline"/>
        </w:rPr>
        <w:t xml:space="preserve"> </w:t>
      </w:r>
      <w:r w:rsidRPr="00FB0A36">
        <w:rPr>
          <w:rStyle w:val="Emphasis"/>
          <w:highlight w:val="green"/>
        </w:rPr>
        <w:t>dis-articulation of class from other categories.</w:t>
      </w:r>
      <w:r>
        <w:rPr>
          <w:rStyle w:val="Emphasis"/>
        </w:rPr>
        <w:t xml:space="preserve"> </w:t>
      </w:r>
      <w:r w:rsidRPr="00F32A81">
        <w:rPr>
          <w:sz w:val="16"/>
        </w:rPr>
        <w:t xml:space="preserve">The problem that the Vampires’ Castle was set up to solve is this: </w:t>
      </w:r>
      <w:r w:rsidRPr="00FB0A36">
        <w:rPr>
          <w:rStyle w:val="StyleUnderline"/>
          <w:highlight w:val="green"/>
        </w:rPr>
        <w:t>how do you hold immense wealth</w:t>
      </w:r>
      <w:r w:rsidRPr="00FB0A36">
        <w:rPr>
          <w:rStyle w:val="StyleUnderline"/>
        </w:rPr>
        <w:t xml:space="preserve"> and power </w:t>
      </w:r>
      <w:r w:rsidRPr="00FB0A36">
        <w:rPr>
          <w:rStyle w:val="Emphasis"/>
          <w:highlight w:val="green"/>
        </w:rPr>
        <w:t>while also appearing as a victim,</w:t>
      </w:r>
      <w:r w:rsidRPr="00FB0A36">
        <w:rPr>
          <w:rStyle w:val="StyleUnderline"/>
        </w:rPr>
        <w:t xml:space="preserve"> marginal and oppositional? The </w:t>
      </w:r>
      <w:r w:rsidRPr="00FB0A36">
        <w:rPr>
          <w:rStyle w:val="Emphasis"/>
          <w:highlight w:val="green"/>
        </w:rPr>
        <w:t>solution was already there</w:t>
      </w:r>
      <w:r w:rsidRPr="00FB0A36">
        <w:rPr>
          <w:rStyle w:val="Emphasis"/>
        </w:rPr>
        <w:t xml:space="preserve"> </w:t>
      </w:r>
      <w:r w:rsidRPr="00FB0A36">
        <w:rPr>
          <w:rStyle w:val="StyleUnderline"/>
        </w:rPr>
        <w:t xml:space="preserve">– in the </w:t>
      </w:r>
      <w:r w:rsidRPr="00FB0A36">
        <w:rPr>
          <w:rStyle w:val="Emphasis"/>
          <w:highlight w:val="green"/>
        </w:rPr>
        <w:t>Christian Church</w:t>
      </w:r>
      <w:r w:rsidRPr="00FB0A36">
        <w:rPr>
          <w:rStyle w:val="StyleUnderline"/>
        </w:rPr>
        <w:t>. So the VC has recourse to all the infernal strategies, dark pathologies and psycholo</w:t>
      </w:r>
      <w:r w:rsidRPr="00F32A81">
        <w:rPr>
          <w:sz w:val="16"/>
        </w:rPr>
        <w:t xml:space="preserve">gical torture instruments Christianity invented, and which Nietzsche described in The Genealogy of Morals. This priesthood of bad conscience, this nest of pious guilt-mongers, is exactly what Nietzsche predicted when he said that something worse than Christianity was already on the way. Now, here it is … The Vampires’ Castle feeds on the energy and anxieties and vulnerabilities of young students, but most of all it lives by </w:t>
      </w:r>
      <w:r w:rsidRPr="00FB0A36">
        <w:rPr>
          <w:rStyle w:val="StyleUnderline"/>
          <w:highlight w:val="green"/>
        </w:rPr>
        <w:t>converting the suffering of particular groups</w:t>
      </w:r>
      <w:r w:rsidRPr="00F32A81">
        <w:rPr>
          <w:sz w:val="16"/>
        </w:rPr>
        <w:t xml:space="preserve"> – the more ‘marginal’ the better – </w:t>
      </w:r>
      <w:r w:rsidRPr="00FB0A36">
        <w:rPr>
          <w:rStyle w:val="Emphasis"/>
          <w:highlight w:val="green"/>
        </w:rPr>
        <w:t>into academic capital</w:t>
      </w:r>
      <w:r w:rsidRPr="00F32A81">
        <w:rPr>
          <w:sz w:val="16"/>
        </w:rPr>
        <w:t xml:space="preserve">. The most lauded figures in the Vampires’ Castle are those </w:t>
      </w:r>
      <w:r w:rsidRPr="00FB0A36">
        <w:rPr>
          <w:rStyle w:val="StyleUnderline"/>
        </w:rPr>
        <w:t xml:space="preserve">who have spotted a new market in suffering – </w:t>
      </w:r>
      <w:r w:rsidRPr="00FB0A36">
        <w:rPr>
          <w:rStyle w:val="StyleUnderline"/>
          <w:highlight w:val="green"/>
        </w:rPr>
        <w:t>those</w:t>
      </w:r>
      <w:r w:rsidRPr="00FB0A36">
        <w:rPr>
          <w:rStyle w:val="StyleUnderline"/>
        </w:rPr>
        <w:t xml:space="preserve"> who </w:t>
      </w:r>
      <w:r w:rsidRPr="00FB0A36">
        <w:rPr>
          <w:rStyle w:val="StyleUnderline"/>
          <w:highlight w:val="green"/>
        </w:rPr>
        <w:t>can find a group more oppressed</w:t>
      </w:r>
      <w:r w:rsidRPr="00FB0A36">
        <w:rPr>
          <w:rStyle w:val="StyleUnderline"/>
        </w:rPr>
        <w:t xml:space="preserve"> and subjugated </w:t>
      </w:r>
      <w:r w:rsidRPr="00FB0A36">
        <w:rPr>
          <w:rStyle w:val="Emphasis"/>
          <w:highlight w:val="green"/>
        </w:rPr>
        <w:t>than any previously exploite</w:t>
      </w:r>
      <w:r w:rsidRPr="00FB0A36">
        <w:rPr>
          <w:rStyle w:val="StyleUnderline"/>
        </w:rPr>
        <w:t>d will find themselves promoted through the ranks very quickly.</w:t>
      </w:r>
      <w:r w:rsidRPr="00F32A81">
        <w:rPr>
          <w:sz w:val="16"/>
        </w:rPr>
        <w:t xml:space="preserve"> The first law of the Vampires’ Castle is: </w:t>
      </w:r>
      <w:r w:rsidRPr="00FB0A36">
        <w:rPr>
          <w:rStyle w:val="Emphasis"/>
          <w:highlight w:val="green"/>
        </w:rPr>
        <w:t>individualise and privatise everything</w:t>
      </w:r>
      <w:r w:rsidRPr="00F32A81">
        <w:rPr>
          <w:sz w:val="16"/>
        </w:rPr>
        <w:t xml:space="preserve">. While in theory it claims to be in favour of structural </w:t>
      </w:r>
      <w:r w:rsidRPr="00FB0A36">
        <w:rPr>
          <w:rStyle w:val="StyleUnderline"/>
        </w:rPr>
        <w:t>critique,</w:t>
      </w:r>
      <w:r>
        <w:rPr>
          <w:rStyle w:val="StyleUnderline"/>
        </w:rPr>
        <w:t xml:space="preserve"> </w:t>
      </w:r>
      <w:r w:rsidRPr="00FB0A36">
        <w:rPr>
          <w:rStyle w:val="StyleUnderline"/>
        </w:rPr>
        <w:t>in practice</w:t>
      </w:r>
      <w:r>
        <w:rPr>
          <w:rStyle w:val="StyleUnderline"/>
        </w:rPr>
        <w:t xml:space="preserve"> </w:t>
      </w:r>
      <w:r w:rsidRPr="00FB0A36">
        <w:rPr>
          <w:rStyle w:val="StyleUnderline"/>
        </w:rPr>
        <w:t xml:space="preserve">it </w:t>
      </w:r>
      <w:r w:rsidRPr="00FB0A36">
        <w:rPr>
          <w:rStyle w:val="StyleUnderline"/>
          <w:highlight w:val="green"/>
        </w:rPr>
        <w:t>never focuses on anything except individual behaviour</w:t>
      </w:r>
      <w:r w:rsidRPr="00FB0A36">
        <w:rPr>
          <w:rStyle w:val="StyleUnderline"/>
        </w:rPr>
        <w:t xml:space="preserve">. Some of these working class types are not terribly well brought up, and can be very rude at times. Remember: </w:t>
      </w:r>
      <w:r w:rsidRPr="00F32A81">
        <w:rPr>
          <w:rStyle w:val="Emphasis"/>
          <w:highlight w:val="green"/>
        </w:rPr>
        <w:t>condemning individuals is always more important</w:t>
      </w:r>
      <w:r w:rsidRPr="00FB0A36">
        <w:rPr>
          <w:rStyle w:val="StyleUnderline"/>
        </w:rPr>
        <w:t xml:space="preserve"> than pay</w:t>
      </w:r>
      <w:r w:rsidRPr="00F32A81">
        <w:rPr>
          <w:sz w:val="16"/>
        </w:rPr>
        <w:t>ing attention to impersonal structures</w:t>
      </w:r>
      <w:r w:rsidRPr="00F32A81">
        <w:rPr>
          <w:rStyle w:val="StyleUnderline"/>
        </w:rPr>
        <w:t xml:space="preserve">. The actual </w:t>
      </w:r>
      <w:r w:rsidRPr="00F32A81">
        <w:rPr>
          <w:rStyle w:val="Emphasis"/>
          <w:highlight w:val="green"/>
        </w:rPr>
        <w:t>ruling class propagates ideologies of individualism</w:t>
      </w:r>
      <w:r w:rsidRPr="00F32A81">
        <w:rPr>
          <w:rStyle w:val="StyleUnderline"/>
        </w:rPr>
        <w:t>, while tending to</w:t>
      </w:r>
      <w:r>
        <w:rPr>
          <w:rStyle w:val="StyleUnderline"/>
        </w:rPr>
        <w:t xml:space="preserve"> </w:t>
      </w:r>
      <w:r w:rsidRPr="00F32A81">
        <w:rPr>
          <w:rStyle w:val="StyleUnderline"/>
        </w:rPr>
        <w:t>act</w:t>
      </w:r>
      <w:r>
        <w:rPr>
          <w:rStyle w:val="StyleUnderline"/>
        </w:rPr>
        <w:t xml:space="preserve"> </w:t>
      </w:r>
      <w:r w:rsidRPr="00F32A81">
        <w:rPr>
          <w:rStyle w:val="StyleUnderline"/>
        </w:rPr>
        <w:t xml:space="preserve">as a class. (Many of what we call ‘conspiracies’ are the ruling class showing class solidarity.) </w:t>
      </w:r>
      <w:r w:rsidRPr="00F32A81">
        <w:rPr>
          <w:rStyle w:val="StyleUnderline"/>
          <w:highlight w:val="green"/>
        </w:rPr>
        <w:t>The VC</w:t>
      </w:r>
      <w:r w:rsidRPr="00F32A81">
        <w:rPr>
          <w:rStyle w:val="StyleUnderline"/>
        </w:rPr>
        <w:t xml:space="preserve">, as dupe-servants of the ruling class, does the opposite: it </w:t>
      </w:r>
      <w:r w:rsidRPr="00F32A81">
        <w:rPr>
          <w:rStyle w:val="StyleUnderline"/>
          <w:highlight w:val="green"/>
        </w:rPr>
        <w:t>pays lip service to ‘solidarity’ and ‘collectivity’</w:t>
      </w:r>
      <w:r w:rsidRPr="00F32A81">
        <w:rPr>
          <w:rStyle w:val="StyleUnderline"/>
        </w:rPr>
        <w:t>, while always acting as if the individualist categories imposed by power really hold. Because they are petit-bourgeois to the core, the members of the Vampires’ Castle are intensely competitive, but this</w:t>
      </w:r>
      <w:r w:rsidRPr="00F32A81">
        <w:rPr>
          <w:sz w:val="16"/>
        </w:rPr>
        <w:t xml:space="preserve"> is repressed in the passive aggressive manner typical of the bourgeoisie. </w:t>
      </w:r>
      <w:r w:rsidRPr="00F32A81">
        <w:rPr>
          <w:rStyle w:val="Emphasis"/>
        </w:rPr>
        <w:t>What holds them together is not solidarity, but mutual fear – the fear that they will be the next one to be outed, exposed, condemned.</w:t>
      </w:r>
      <w:r>
        <w:rPr>
          <w:rStyle w:val="Emphasis"/>
        </w:rPr>
        <w:t xml:space="preserve"> </w:t>
      </w:r>
      <w:r w:rsidRPr="00F32A81">
        <w:rPr>
          <w:sz w:val="16"/>
        </w:rPr>
        <w:t xml:space="preserve">The second law of the Vampires’ Castle is: </w:t>
      </w:r>
      <w:r w:rsidRPr="00F32A81">
        <w:rPr>
          <w:rStyle w:val="StyleUnderline"/>
          <w:highlight w:val="green"/>
        </w:rPr>
        <w:t>make thought and action appear very, very difficult</w:t>
      </w:r>
      <w:r w:rsidRPr="00F32A81">
        <w:rPr>
          <w:sz w:val="16"/>
        </w:rPr>
        <w:t xml:space="preserve">. </w:t>
      </w:r>
      <w:r w:rsidRPr="00F32A81">
        <w:rPr>
          <w:rStyle w:val="Emphasis"/>
          <w:highlight w:val="green"/>
        </w:rPr>
        <w:t>There must be no lightness</w:t>
      </w:r>
      <w:r w:rsidRPr="00F32A81">
        <w:rPr>
          <w:sz w:val="16"/>
        </w:rPr>
        <w:t xml:space="preserve">, and certainly no humour. Humour isn’t serious, by definition, right? </w:t>
      </w:r>
      <w:r w:rsidRPr="00F32A81">
        <w:rPr>
          <w:rStyle w:val="StyleUnderline"/>
        </w:rPr>
        <w:t xml:space="preserve">Thought is hard work, for people with posh voices and furrowed brows. </w:t>
      </w:r>
      <w:r w:rsidRPr="00F32A81">
        <w:rPr>
          <w:rStyle w:val="StyleUnderline"/>
          <w:highlight w:val="green"/>
        </w:rPr>
        <w:t>Where there is confidence, introduce scepticism</w:t>
      </w:r>
      <w:r w:rsidRPr="00F32A81">
        <w:rPr>
          <w:sz w:val="16"/>
        </w:rPr>
        <w:t xml:space="preserve">. Say: don’t be hasty, </w:t>
      </w:r>
      <w:r w:rsidRPr="00F32A81">
        <w:rPr>
          <w:rStyle w:val="Emphasis"/>
          <w:highlight w:val="green"/>
        </w:rPr>
        <w:t>we have to think more deeply about this</w:t>
      </w:r>
      <w:r w:rsidRPr="00F32A81">
        <w:rPr>
          <w:sz w:val="16"/>
        </w:rPr>
        <w:t xml:space="preserve">. Remember: </w:t>
      </w:r>
      <w:r w:rsidRPr="00F32A81">
        <w:rPr>
          <w:rStyle w:val="Emphasis"/>
          <w:highlight w:val="green"/>
        </w:rPr>
        <w:t>having convictions is oppressive, and might lead to gulags</w:t>
      </w:r>
      <w:r w:rsidRPr="00F32A81">
        <w:rPr>
          <w:sz w:val="16"/>
        </w:rPr>
        <w:t xml:space="preserve">. </w:t>
      </w:r>
      <w:r w:rsidRPr="00F32A81">
        <w:rPr>
          <w:rStyle w:val="Emphasis"/>
          <w:highlight w:val="green"/>
        </w:rPr>
        <w:t>The third law of the Vampires’ Castle is:</w:t>
      </w:r>
      <w:r>
        <w:rPr>
          <w:rStyle w:val="Emphasis"/>
          <w:highlight w:val="green"/>
        </w:rPr>
        <w:t xml:space="preserve"> </w:t>
      </w:r>
      <w:r w:rsidRPr="00F32A81">
        <w:rPr>
          <w:rStyle w:val="Emphasis"/>
          <w:highlight w:val="green"/>
        </w:rPr>
        <w:t>propagate as much guilt as you can</w:t>
      </w:r>
      <w:r w:rsidRPr="00F32A81">
        <w:rPr>
          <w:sz w:val="16"/>
        </w:rPr>
        <w:t xml:space="preserve">. The more guilt the better. People must feel bad: it is a sign that they understand the gravity of things. It’s OK to be class-privileged if you feel guilty about privilege and make others in a subordinate class position to you feel guilty too. You do some good works for the poor, too, right? </w:t>
      </w:r>
      <w:r w:rsidRPr="00F32A81">
        <w:rPr>
          <w:rStyle w:val="StyleUnderline"/>
          <w:highlight w:val="green"/>
        </w:rPr>
        <w:t>The fourth law of the Vampires’ Castle is: essentialize</w:t>
      </w:r>
      <w:r w:rsidRPr="00F32A81">
        <w:rPr>
          <w:sz w:val="16"/>
        </w:rPr>
        <w:t xml:space="preserve">. While fluidity of identity, pluraity and multiplicity are always claimed on behalf of the VC members – partly to cover up their own invariably wealthy, privileged or bourgeois-assimilationist background – the enemy is always to be essentialized. </w:t>
      </w:r>
      <w:r w:rsidRPr="00F32A81">
        <w:rPr>
          <w:rStyle w:val="StyleUnderline"/>
        </w:rPr>
        <w:t xml:space="preserve">Since the desires animating the VC are in large part priests’ desires to excommunicate and condemn, </w:t>
      </w:r>
      <w:r w:rsidRPr="00F32A81">
        <w:rPr>
          <w:rStyle w:val="Emphasis"/>
          <w:highlight w:val="green"/>
        </w:rPr>
        <w:t>there has to be a strong distinction between Good and Evil,</w:t>
      </w:r>
      <w:r w:rsidRPr="00F32A81">
        <w:rPr>
          <w:rStyle w:val="StyleUnderline"/>
        </w:rPr>
        <w:t xml:space="preserve"> with the latter essentialized. Notice the tactics. X has made a remark/ has behaved in</w:t>
      </w:r>
      <w:r w:rsidRPr="00F32A81">
        <w:rPr>
          <w:sz w:val="16"/>
        </w:rPr>
        <w:t xml:space="preserve"> a particular way – these remarks/ this behaviour might be construed as transphobic/ sexist etc. So far, OK. But it’s the next move which is the kicker. X then becomes defined as a transphobe/ sexist etc. </w:t>
      </w:r>
      <w:r w:rsidRPr="00F32A81">
        <w:rPr>
          <w:rStyle w:val="Emphasis"/>
          <w:highlight w:val="green"/>
        </w:rPr>
        <w:t>Their whole identity becomes defined by one ill-judged remark</w:t>
      </w:r>
      <w:r w:rsidRPr="00F32A81">
        <w:rPr>
          <w:sz w:val="16"/>
        </w:rPr>
        <w:t xml:space="preserve"> or behavioural slip. Once the VC has mustered its witch-hunt, </w:t>
      </w:r>
      <w:r w:rsidRPr="00F32A81">
        <w:rPr>
          <w:rStyle w:val="StyleUnderline"/>
          <w:highlight w:val="green"/>
        </w:rPr>
        <w:t>the victim</w:t>
      </w:r>
      <w:r w:rsidRPr="00F32A81">
        <w:rPr>
          <w:rStyle w:val="StyleUnderline"/>
        </w:rPr>
        <w:t xml:space="preserve"> (often from a working class background, and not schooled in the passive aggressive etiquette of the bourgeoisie) </w:t>
      </w:r>
      <w:r w:rsidRPr="00F32A81">
        <w:rPr>
          <w:rStyle w:val="Emphasis"/>
          <w:highlight w:val="green"/>
        </w:rPr>
        <w:t>can reliably be goaded</w:t>
      </w:r>
      <w:r w:rsidRPr="00F32A81">
        <w:rPr>
          <w:rStyle w:val="StyleUnderline"/>
        </w:rPr>
        <w:t xml:space="preserve"> into losing their temper, further securing their position as pariah/ latest to be consumed in feeding frenzy.</w:t>
      </w:r>
      <w:r w:rsidRPr="00F32A81">
        <w:rPr>
          <w:sz w:val="16"/>
        </w:rPr>
        <w:t xml:space="preserve"> The fifth law of the Vampires’ Castle: think like a liberal (because you are one). </w:t>
      </w:r>
      <w:r w:rsidRPr="00F32A81">
        <w:rPr>
          <w:rStyle w:val="StyleUnderline"/>
        </w:rPr>
        <w:t xml:space="preserve">The VC’s work of constantly stoking up reactive outrage consists of endlessly pointing out the screamingly obvious: </w:t>
      </w:r>
      <w:r w:rsidRPr="00F32A81">
        <w:rPr>
          <w:rStyle w:val="StyleUnderline"/>
          <w:highlight w:val="green"/>
        </w:rPr>
        <w:t>capital behaves like capital</w:t>
      </w:r>
      <w:r w:rsidRPr="00F32A81">
        <w:rPr>
          <w:rStyle w:val="StyleUnderline"/>
        </w:rPr>
        <w:t xml:space="preserve"> (it’s not very nice!), repressive state apparatuses are repressive. </w:t>
      </w:r>
      <w:r w:rsidRPr="00F32A81">
        <w:rPr>
          <w:rStyle w:val="Emphasis"/>
          <w:highlight w:val="green"/>
        </w:rPr>
        <w:t>We must protest!</w:t>
      </w:r>
      <w:r>
        <w:rPr>
          <w:rStyle w:val="Emphasis"/>
        </w:rPr>
        <w:t xml:space="preserve"> </w:t>
      </w:r>
      <w:r w:rsidRPr="00F32A81">
        <w:rPr>
          <w:sz w:val="16"/>
        </w:rPr>
        <w:t xml:space="preserve">Neo-anarchy in the UK </w:t>
      </w:r>
      <w:r w:rsidRPr="00F32A81">
        <w:rPr>
          <w:rStyle w:val="Emphasis"/>
          <w:highlight w:val="green"/>
        </w:rPr>
        <w:t>The second libidinal formation is neo-anarchism</w:t>
      </w:r>
      <w:r w:rsidRPr="00F32A81">
        <w:rPr>
          <w:sz w:val="16"/>
        </w:rPr>
        <w:t xml:space="preserve">. By neo-anarchists I definitely do not mean anarchists or syndicalists involved in actual workplace organisation, such as the Solidarity Federation. I </w:t>
      </w:r>
      <w:r w:rsidRPr="00F32A81">
        <w:rPr>
          <w:rStyle w:val="StyleUnderline"/>
        </w:rPr>
        <w:t>mean, rather, those who identify as anarchists but whose involvement in politics extends little beyond student protests and occupations, and commenting on Twitter</w:t>
      </w:r>
      <w:r w:rsidRPr="00F32A81">
        <w:rPr>
          <w:sz w:val="16"/>
        </w:rPr>
        <w:t>. Like the denizens of the Vampires’ Castle, neo-anarchists usually come from a petit-bourgeois background, if not from somewhere even more class-privileged. They are also overwhelmingly young: in their twenties or at most their early thirties, and what informs the neo-anarchist position is a narrow historical horizon. Neo-anarchists have experienced nothin</w:t>
      </w:r>
      <w:r w:rsidRPr="00F32A81">
        <w:rPr>
          <w:rStyle w:val="StyleUnderline"/>
        </w:rPr>
        <w:t xml:space="preserve">g but capitalist realism. By the time the neo-anarchists had come to political consciousness – and many of them have come to political consciousness remarkably recently, given the level of bullish swagger they sometimes display </w:t>
      </w:r>
      <w:r w:rsidRPr="00F32A81">
        <w:rPr>
          <w:sz w:val="16"/>
        </w:rPr>
        <w:t xml:space="preserve">– the Labour Party had become a Blairite shell, implementing neo-liberalism with a small dose of social justice on the side. </w:t>
      </w:r>
      <w:r w:rsidRPr="00F32A81">
        <w:rPr>
          <w:rStyle w:val="StyleUnderline"/>
        </w:rPr>
        <w:t>But the problem with neo-anarchism is that it unthinkingly reflects this historical moment rather than offering any escape from it. It forgets, or perhaps is genuinely unaware of, the Labour Party’s role in nationalising</w:t>
      </w:r>
      <w:r w:rsidRPr="00F32A81">
        <w:rPr>
          <w:sz w:val="16"/>
        </w:rPr>
        <w:t xml:space="preserve"> </w:t>
      </w:r>
      <w:r w:rsidRPr="00F32A81">
        <w:rPr>
          <w:rStyle w:val="StyleUnderline"/>
        </w:rPr>
        <w:t>major industries and utilities or founding the National Health Service</w:t>
      </w:r>
      <w:r w:rsidRPr="00F32A81">
        <w:rPr>
          <w:sz w:val="16"/>
        </w:rPr>
        <w:t xml:space="preserve">. Neo-anarchists will assert that ‘parliamentary politics never changed anything’, or the ‘Labour Party was always useless’ while attending protests about the NHS, or retweeting complaints about the dismantling of what remains of the welfare state. There’s a strange implicit rule here: it’s </w:t>
      </w:r>
      <w:r w:rsidRPr="00F32A81">
        <w:rPr>
          <w:rStyle w:val="Emphasis"/>
          <w:highlight w:val="green"/>
        </w:rPr>
        <w:t>OK to protest against what parliament has done, but it’s not alright to enter into parliament</w:t>
      </w:r>
      <w:r w:rsidRPr="00F32A81">
        <w:rPr>
          <w:sz w:val="16"/>
        </w:rPr>
        <w:t xml:space="preserve"> or the mass media to attempt to engineer change from there. </w:t>
      </w:r>
      <w:r w:rsidRPr="00F32A81">
        <w:rPr>
          <w:rStyle w:val="StyleUnderline"/>
        </w:rPr>
        <w:t xml:space="preserve">Mainstream media is to be disdained, but BBC Question Time is to be watched and moaned about on Twitter. </w:t>
      </w:r>
      <w:r w:rsidRPr="00F32A81">
        <w:rPr>
          <w:rStyle w:val="StyleUnderline"/>
          <w:highlight w:val="green"/>
        </w:rPr>
        <w:t>Purism shades into fatalism</w:t>
      </w:r>
      <w:r w:rsidRPr="00F32A81">
        <w:rPr>
          <w:rStyle w:val="StyleUnderline"/>
        </w:rPr>
        <w:t xml:space="preserve">; better not to be in any way tainted by the corruption of the mainstream, </w:t>
      </w:r>
      <w:r w:rsidRPr="00F32A81">
        <w:rPr>
          <w:rStyle w:val="StyleUnderline"/>
          <w:highlight w:val="green"/>
        </w:rPr>
        <w:t>better to uselessly ‘resist’</w:t>
      </w:r>
      <w:r w:rsidRPr="00F32A81">
        <w:rPr>
          <w:rStyle w:val="StyleUnderline"/>
        </w:rPr>
        <w:t xml:space="preserve"> than to risk </w:t>
      </w:r>
      <w:r w:rsidRPr="00F32A81">
        <w:rPr>
          <w:rStyle w:val="Emphasis"/>
          <w:highlight w:val="green"/>
        </w:rPr>
        <w:t>getting your hands dirty.</w:t>
      </w:r>
      <w:r>
        <w:rPr>
          <w:rStyle w:val="Emphasis"/>
        </w:rPr>
        <w:t xml:space="preserve"> </w:t>
      </w:r>
      <w:r w:rsidRPr="00F32A81">
        <w:rPr>
          <w:sz w:val="16"/>
        </w:rPr>
        <w:t xml:space="preserve">It’s not surprising, then, that </w:t>
      </w:r>
      <w:r w:rsidRPr="00F32A81">
        <w:rPr>
          <w:rStyle w:val="StyleUnderline"/>
        </w:rPr>
        <w:t>so many neo-anarchists come across as depressed</w:t>
      </w:r>
      <w:r w:rsidRPr="00F32A81">
        <w:rPr>
          <w:sz w:val="16"/>
        </w:rPr>
        <w:t xml:space="preserve">.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What is to be done? Why have these two configurations come to the fore? The first reason is that they have been allowed to prosper by capital because they serve its interests. </w:t>
      </w:r>
      <w:r w:rsidRPr="00F32A81">
        <w:rPr>
          <w:rStyle w:val="Emphasis"/>
          <w:highlight w:val="green"/>
        </w:rPr>
        <w:t>Capital subdued the organised working class</w:t>
      </w:r>
      <w:r w:rsidRPr="00F32A81">
        <w:rPr>
          <w:sz w:val="16"/>
        </w:rPr>
        <w:t xml:space="preserve"> by </w:t>
      </w:r>
      <w:r w:rsidRPr="00F32A81">
        <w:rPr>
          <w:rStyle w:val="StyleUnderline"/>
          <w:highlight w:val="green"/>
        </w:rPr>
        <w:t>decomposing class consciousness,</w:t>
      </w:r>
      <w:r w:rsidRPr="00F32A81">
        <w:rPr>
          <w:sz w:val="16"/>
        </w:rPr>
        <w:t xml:space="preserve"> viciously subjugating trade unions while seducing ‘hard working families’ into identifying with their own narrowly defined interests instead of the interests of the wider class; but why would capital be concerned about a ‘left’ that replaces class politics with a moralising individualism, and that, far from building solidarity, spreads fear and insecurity? The second reason is what Jodi </w:t>
      </w:r>
      <w:r w:rsidRPr="00F32A81">
        <w:rPr>
          <w:rStyle w:val="StyleUnderline"/>
        </w:rPr>
        <w:t xml:space="preserve">Dean has called </w:t>
      </w:r>
      <w:r w:rsidRPr="00F32A81">
        <w:rPr>
          <w:rStyle w:val="StyleUnderline"/>
          <w:highlight w:val="green"/>
        </w:rPr>
        <w:t>communicative capitalism. It</w:t>
      </w:r>
      <w:r w:rsidRPr="00F32A81">
        <w:rPr>
          <w:rStyle w:val="StyleUnderline"/>
        </w:rPr>
        <w:t xml:space="preserve"> might have been possible to ignore the Vampires’ Castle and the neo-anarchists if it weren’t for capitalist cyberspace. The VC’s pious moralising has been a feature of a certain ‘left’ for many years – but,</w:t>
      </w:r>
      <w:r w:rsidRPr="00F32A81">
        <w:rPr>
          <w:sz w:val="16"/>
        </w:rPr>
        <w:t xml:space="preserve"> if one wasn’t a member of this particular church, its sermons could be avoided. Social media means that this is no longer the case, and there is little protection from the psychic pathologies propagated by these discourses. So what can we do now? First of all, </w:t>
      </w:r>
      <w:r w:rsidRPr="00F32A81">
        <w:rPr>
          <w:rStyle w:val="Emphasis"/>
          <w:highlight w:val="green"/>
        </w:rPr>
        <w:t>it is imperative to reject identitarianism</w:t>
      </w:r>
      <w:r w:rsidRPr="00F32A81">
        <w:rPr>
          <w:sz w:val="16"/>
        </w:rPr>
        <w:t xml:space="preserve">, and to recognise that </w:t>
      </w:r>
      <w:r w:rsidRPr="00F32A81">
        <w:rPr>
          <w:rStyle w:val="StyleUnderline"/>
          <w:highlight w:val="green"/>
        </w:rPr>
        <w:t>there are no identities, only desires</w:t>
      </w:r>
      <w:r w:rsidRPr="00F32A81">
        <w:rPr>
          <w:sz w:val="16"/>
        </w:rPr>
        <w:t>, interests and identifications. Pa</w:t>
      </w:r>
      <w:r w:rsidRPr="00F32A81">
        <w:rPr>
          <w:rStyle w:val="StyleUnderline"/>
        </w:rPr>
        <w:t xml:space="preserve">rt of the importance of the British Cultural Studies project – as revealed so powerfully and so movingly in John Akomfrah’s installation The Unfinished Conversation (currently in Tate Britain) and his film The </w:t>
      </w:r>
      <w:r w:rsidRPr="00F32A81">
        <w:rPr>
          <w:sz w:val="16"/>
        </w:rPr>
        <w:t xml:space="preserve">Stuart Hall Project – was to have resisted identitarian essentialism. Instead of freezing people into chains of already-existing equivalences, the point was to treat any articulation as provisional and plastic. </w:t>
      </w:r>
      <w:r w:rsidRPr="00F32A81">
        <w:rPr>
          <w:rStyle w:val="StyleUnderline"/>
        </w:rPr>
        <w:t>New articulations can always be created. No-one is essentially anything. Sadly, the right act on this insight more effectively than the left does. The bourgeois-identitarian</w:t>
      </w:r>
      <w:r w:rsidRPr="00F32A81">
        <w:rPr>
          <w:sz w:val="16"/>
        </w:rPr>
        <w:t xml:space="preserve"> left knows how to propagate guilt and conduct a witch hunt, but it doesn’t know how to make converts. But that, after all, is not the point. </w:t>
      </w:r>
      <w:r w:rsidRPr="00F32A81">
        <w:rPr>
          <w:rStyle w:val="Emphasis"/>
          <w:highlight w:val="green"/>
        </w:rPr>
        <w:t>The aim is not to popularise a leftist position</w:t>
      </w:r>
      <w:r w:rsidRPr="00F32A81">
        <w:rPr>
          <w:rStyle w:val="StyleUnderline"/>
        </w:rPr>
        <w:t xml:space="preserve">, or to win people over to it, but to </w:t>
      </w:r>
      <w:r w:rsidRPr="00F32A81">
        <w:rPr>
          <w:rStyle w:val="Emphasis"/>
          <w:highlight w:val="green"/>
        </w:rPr>
        <w:t>remain in a position of elite superiority</w:t>
      </w:r>
      <w:r w:rsidRPr="00F32A81">
        <w:rPr>
          <w:rStyle w:val="StyleUnderline"/>
        </w:rPr>
        <w:t>, but now with class superiority redoubled by</w:t>
      </w:r>
      <w:r>
        <w:rPr>
          <w:rStyle w:val="StyleUnderline"/>
        </w:rPr>
        <w:t xml:space="preserve"> </w:t>
      </w:r>
      <w:r w:rsidRPr="00F32A81">
        <w:rPr>
          <w:rStyle w:val="StyleUnderline"/>
        </w:rPr>
        <w:t>moral</w:t>
      </w:r>
      <w:r>
        <w:rPr>
          <w:rStyle w:val="StyleUnderline"/>
        </w:rPr>
        <w:t xml:space="preserve"> </w:t>
      </w:r>
      <w:r w:rsidRPr="00F32A81">
        <w:rPr>
          <w:rStyle w:val="StyleUnderline"/>
        </w:rPr>
        <w:t>superiority too. ‘</w:t>
      </w:r>
      <w:r w:rsidRPr="00F32A81">
        <w:rPr>
          <w:rStyle w:val="Emphasis"/>
          <w:highlight w:val="green"/>
        </w:rPr>
        <w:t>How dare you talk</w:t>
      </w:r>
      <w:r w:rsidRPr="00F32A81">
        <w:rPr>
          <w:rStyle w:val="StyleUnderline"/>
        </w:rPr>
        <w:t xml:space="preserve"> – it’s we who speak for those who suffer!</w:t>
      </w:r>
      <w:r w:rsidRPr="00F32A81">
        <w:rPr>
          <w:sz w:val="16"/>
        </w:rPr>
        <w:t xml:space="preserve">’ But the rejection of identitarianism can only be achieved by the re-assertion of class. </w:t>
      </w:r>
      <w:r w:rsidRPr="00F32A81">
        <w:rPr>
          <w:rStyle w:val="Emphasis"/>
          <w:highlight w:val="green"/>
        </w:rPr>
        <w:t>A left that does not have class</w:t>
      </w:r>
      <w:r w:rsidRPr="00F32A81">
        <w:rPr>
          <w:rStyle w:val="StyleUnderline"/>
        </w:rPr>
        <w:t xml:space="preserve"> at its core </w:t>
      </w:r>
      <w:r w:rsidRPr="00F32A81">
        <w:rPr>
          <w:rStyle w:val="StyleUnderline"/>
          <w:highlight w:val="green"/>
        </w:rPr>
        <w:t>can only be a liberal pressure group</w:t>
      </w:r>
      <w:r w:rsidRPr="00F32A81">
        <w:rPr>
          <w:sz w:val="16"/>
        </w:rPr>
        <w:t xml:space="preserve">. Class consciousness is always double: it involves a simultaneous knowledge of the way in which class frames and shapes all experience, and a knowledge of the particular position that we occupy in the class structure. </w:t>
      </w:r>
      <w:r w:rsidRPr="00F32A81">
        <w:rPr>
          <w:rStyle w:val="StyleUnderline"/>
        </w:rPr>
        <w:t xml:space="preserve">It must be remembered </w:t>
      </w:r>
      <w:r w:rsidRPr="00F32A81">
        <w:rPr>
          <w:rStyle w:val="StyleUnderline"/>
          <w:highlight w:val="green"/>
        </w:rPr>
        <w:t>that the aim of our struggle is</w:t>
      </w:r>
      <w:r w:rsidRPr="00F32A81">
        <w:rPr>
          <w:rStyle w:val="StyleUnderline"/>
        </w:rPr>
        <w:t xml:space="preserve"> </w:t>
      </w:r>
      <w:r w:rsidRPr="00F32A81">
        <w:rPr>
          <w:rStyle w:val="Emphasis"/>
          <w:highlight w:val="green"/>
        </w:rPr>
        <w:t>not recognition</w:t>
      </w:r>
      <w:r w:rsidRPr="00F32A81">
        <w:rPr>
          <w:rStyle w:val="StyleUnderline"/>
        </w:rPr>
        <w:t xml:space="preserve"> by the bourgeoisie, nor even the destruction of the bourgeoisie itself. </w:t>
      </w:r>
      <w:r w:rsidRPr="00F32A81">
        <w:rPr>
          <w:rStyle w:val="Emphasis"/>
          <w:highlight w:val="green"/>
        </w:rPr>
        <w:t>It is the class structure</w:t>
      </w:r>
      <w:r w:rsidRPr="00F32A81">
        <w:rPr>
          <w:rStyle w:val="StyleUnderline"/>
        </w:rPr>
        <w:t xml:space="preserve"> – a</w:t>
      </w:r>
      <w:r w:rsidRPr="00F32A81">
        <w:rPr>
          <w:sz w:val="16"/>
        </w:rPr>
        <w:t xml:space="preserve"> structure that wounds everyone, even those who materially profit from it – </w:t>
      </w:r>
      <w:r w:rsidRPr="00F32A81">
        <w:rPr>
          <w:rStyle w:val="StyleUnderline"/>
        </w:rPr>
        <w:t xml:space="preserve">that </w:t>
      </w:r>
      <w:r w:rsidRPr="00F32A81">
        <w:rPr>
          <w:rStyle w:val="StyleUnderline"/>
          <w:highlight w:val="green"/>
        </w:rPr>
        <w:t>must be destroyed</w:t>
      </w:r>
      <w:r w:rsidRPr="00F32A81">
        <w:rPr>
          <w:rStyle w:val="StyleUnderline"/>
        </w:rPr>
        <w:t>. The interests</w:t>
      </w:r>
      <w:r w:rsidRPr="00F32A81">
        <w:rPr>
          <w:sz w:val="16"/>
        </w:rPr>
        <w:t xml:space="preserve"> of the working class are the interests of all; the interests of the bourgeoisie are the interests of capital, which are the interests of no-one. Our struggle must be towards the construction of a new and surprising world, not the preservation of identities shaped and distorted by capital. If this seems like a forbidding and daunting task, it is. But we can start to engage in many prefigurative activities right now. Actually, </w:t>
      </w:r>
      <w:r w:rsidRPr="00F32A81">
        <w:rPr>
          <w:rStyle w:val="StyleUnderline"/>
        </w:rPr>
        <w:t xml:space="preserve">such </w:t>
      </w:r>
      <w:r w:rsidRPr="00F32A81">
        <w:rPr>
          <w:rStyle w:val="StyleUnderline"/>
          <w:highlight w:val="green"/>
        </w:rPr>
        <w:t>activities</w:t>
      </w:r>
      <w:r w:rsidRPr="00F32A81">
        <w:rPr>
          <w:rStyle w:val="StyleUnderline"/>
        </w:rPr>
        <w:t xml:space="preserve"> would go beyond pre-figuration – they</w:t>
      </w:r>
      <w:r w:rsidRPr="00F32A81">
        <w:rPr>
          <w:sz w:val="16"/>
        </w:rPr>
        <w:t xml:space="preserve"> could </w:t>
      </w:r>
      <w:r w:rsidRPr="00F32A81">
        <w:rPr>
          <w:rStyle w:val="StyleUnderline"/>
          <w:highlight w:val="green"/>
        </w:rPr>
        <w:t>start a virtuous cycle</w:t>
      </w:r>
      <w:r w:rsidRPr="00F32A81">
        <w:rPr>
          <w:rStyle w:val="StyleUnderline"/>
        </w:rPr>
        <w:t xml:space="preserve">, a self-fulfilling prophecy in which bourgeois modes of subjectivity are dismantled and a </w:t>
      </w:r>
      <w:r w:rsidRPr="00F32A81">
        <w:rPr>
          <w:rStyle w:val="StyleUnderline"/>
          <w:highlight w:val="green"/>
        </w:rPr>
        <w:t>new universality starts to build itself</w:t>
      </w:r>
      <w:r w:rsidRPr="00F32A81">
        <w:rPr>
          <w:rStyle w:val="StyleUnderline"/>
        </w:rPr>
        <w:t>.</w:t>
      </w:r>
      <w:r w:rsidRPr="00F32A81">
        <w:rPr>
          <w:sz w:val="16"/>
        </w:rPr>
        <w:t xml:space="preserve"> We need to learn, or re-learn, how to build comradeship and solidarity instead of doing capital’s work for it by condemning and abusing each other. This doesn’t mean, of course, that we must always agree – on the contrary, we must create conditions where disagreement can take place without fear of exclusion and excommunication. We need to think very strategically about how to use social media – always remembering that, despite the egalitarianism claimed for social media by capital’s libidinal engineers, that this is currently an enemy territory, dedicated to the reproduction of capital. But this doesn’t mean that we can’t occupy the terrain and start to use it for the purposes of producing class consciousness. </w:t>
      </w:r>
      <w:r w:rsidRPr="00F32A81">
        <w:rPr>
          <w:rStyle w:val="StyleUnderline"/>
        </w:rPr>
        <w:t>We must break out of the ‘debate’ set up by communicative capitalism, in which capital is endlessly cajoling us to participate, and remember that we are involved in a class struggle</w:t>
      </w:r>
      <w:r w:rsidRPr="00F32A81">
        <w:rPr>
          <w:sz w:val="16"/>
        </w:rPr>
        <w:t xml:space="preserve">. </w:t>
      </w:r>
      <w:r w:rsidRPr="00F32A81">
        <w:rPr>
          <w:rStyle w:val="Emphasis"/>
          <w:highlight w:val="green"/>
        </w:rPr>
        <w:t>The goal is not to ‘be’ an activist</w:t>
      </w:r>
      <w:r w:rsidRPr="00F32A81">
        <w:rPr>
          <w:rStyle w:val="Emphasis"/>
        </w:rPr>
        <w:t xml:space="preserve">, but to </w:t>
      </w:r>
      <w:r w:rsidRPr="00F32A81">
        <w:rPr>
          <w:rStyle w:val="Emphasis"/>
          <w:highlight w:val="green"/>
        </w:rPr>
        <w:t>aid the working class to activate</w:t>
      </w:r>
      <w:r w:rsidRPr="00F32A81">
        <w:rPr>
          <w:rStyle w:val="Emphasis"/>
        </w:rPr>
        <w:t xml:space="preserve"> – and transform – </w:t>
      </w:r>
      <w:r w:rsidRPr="00F32A81">
        <w:rPr>
          <w:rStyle w:val="Emphasis"/>
          <w:highlight w:val="green"/>
        </w:rPr>
        <w:t>itself</w:t>
      </w:r>
      <w:r w:rsidRPr="00F32A81">
        <w:rPr>
          <w:rStyle w:val="Emphasis"/>
        </w:rPr>
        <w:t>.</w:t>
      </w:r>
      <w:r w:rsidRPr="00F32A81">
        <w:rPr>
          <w:sz w:val="16"/>
        </w:rPr>
        <w:t xml:space="preserve"> </w:t>
      </w:r>
      <w:r w:rsidRPr="00F32A81">
        <w:rPr>
          <w:rStyle w:val="Emphasis"/>
        </w:rPr>
        <w:t xml:space="preserve">Outside the Vampires’ Castle, </w:t>
      </w:r>
      <w:r w:rsidRPr="00F32A81">
        <w:rPr>
          <w:rStyle w:val="Emphasis"/>
          <w:highlight w:val="green"/>
        </w:rPr>
        <w:t>anything is possible.</w:t>
      </w:r>
    </w:p>
    <w:p w14:paraId="523F776F" w14:textId="77777777" w:rsidR="00061775" w:rsidRPr="00660456" w:rsidRDefault="00061775" w:rsidP="00061775"/>
    <w:p w14:paraId="67D5C433" w14:textId="77777777" w:rsidR="00061775" w:rsidRPr="00F32A81" w:rsidRDefault="00061775" w:rsidP="00061775">
      <w:pPr>
        <w:rPr>
          <w:lang w:val="haw-US"/>
        </w:rPr>
      </w:pPr>
    </w:p>
    <w:p w14:paraId="0ED4C16E" w14:textId="77777777" w:rsidR="00061775" w:rsidRDefault="00061775" w:rsidP="00061775">
      <w:pPr>
        <w:pStyle w:val="Heading3"/>
        <w:rPr>
          <w:lang w:val="haw-US"/>
        </w:rPr>
      </w:pPr>
      <w:r>
        <w:t>at: fisher bad</w:t>
      </w:r>
    </w:p>
    <w:p w14:paraId="130D57D4" w14:textId="77777777" w:rsidR="00061775" w:rsidRPr="004A330B" w:rsidRDefault="00061775" w:rsidP="00061775">
      <w:pPr>
        <w:pStyle w:val="Heading4"/>
        <w:rPr>
          <w:lang w:val="haw-US"/>
        </w:rPr>
      </w:pPr>
      <w:r w:rsidRPr="004A330B">
        <w:t xml:space="preserve">Their K of Fischer is meaningless, bourgeois perversion of left solidarity </w:t>
      </w:r>
      <w:r>
        <w:t>–</w:t>
      </w:r>
      <w:r w:rsidRPr="004A330B">
        <w:t xml:space="preserve"> </w:t>
      </w:r>
      <w:r>
        <w:rPr>
          <w:lang w:val="haw-US"/>
        </w:rPr>
        <w:t xml:space="preserve">the misdiagnosis of race for politics is exactly what allows for multicultural capitalism and makes liberation from racial oppression possible </w:t>
      </w:r>
    </w:p>
    <w:p w14:paraId="01EF22B5" w14:textId="77777777" w:rsidR="00061775" w:rsidRDefault="00061775" w:rsidP="00061775">
      <w:pPr>
        <w:rPr>
          <w:lang w:val="haw-US"/>
        </w:rPr>
      </w:pPr>
      <w:r w:rsidRPr="00F15D0D">
        <w:rPr>
          <w:rStyle w:val="Style13ptBold"/>
        </w:rPr>
        <w:t xml:space="preserve">Colquhoun 19 </w:t>
      </w:r>
      <w:r>
        <w:rPr>
          <w:lang w:val="haw-US"/>
        </w:rPr>
        <w:t xml:space="preserve">-- </w:t>
      </w:r>
      <w:r w:rsidRPr="002554EB">
        <w:t>a writer and photographer from Hull, East Yorkshire. He currently lives in London and blogs at xenogothic.com.</w:t>
      </w:r>
      <w:r>
        <w:rPr>
          <w:lang w:val="haw-US"/>
        </w:rPr>
        <w:t xml:space="preserve"> (Matt</w:t>
      </w:r>
      <w:r w:rsidRPr="00302113">
        <w:rPr>
          <w:lang w:val="haw-US"/>
        </w:rPr>
        <w:t>, "Bourgeois-Liberal Perversions: A Response to a Criticism of the Mark Fisher Memorial Lecture," xenogothic, https://xenogothic.com/2019/01/23/liberal-bourgeois-perversions-a-response-to-a-criticism-of-the-mark-fisher-memorial-lecture/</w:t>
      </w:r>
      <w:r>
        <w:rPr>
          <w:lang w:val="haw-US"/>
        </w:rPr>
        <w:t xml:space="preserve"> </w:t>
      </w:r>
      <w:r w:rsidRPr="00302113">
        <w:rPr>
          <w:lang w:val="haw-US"/>
        </w:rPr>
        <w:t>1-23-2019</w:t>
      </w:r>
      <w:r>
        <w:rPr>
          <w:lang w:val="haw-US"/>
        </w:rPr>
        <w:t>// gcd</w:t>
      </w:r>
    </w:p>
    <w:p w14:paraId="4E132031" w14:textId="77777777" w:rsidR="00061775" w:rsidRPr="004A330B" w:rsidRDefault="00061775" w:rsidP="00061775">
      <w:pPr>
        <w:rPr>
          <w:sz w:val="16"/>
        </w:rPr>
      </w:pPr>
      <w:r w:rsidRPr="004A330B">
        <w:rPr>
          <w:sz w:val="16"/>
        </w:rPr>
        <w:t xml:space="preserve">Yeah, </w:t>
      </w:r>
      <w:r w:rsidRPr="004A330B">
        <w:rPr>
          <w:rStyle w:val="Emphasis"/>
          <w:highlight w:val="green"/>
        </w:rPr>
        <w:t>maybe Mark was a white cishet man</w:t>
      </w:r>
      <w:r w:rsidRPr="004A330B">
        <w:rPr>
          <w:sz w:val="16"/>
        </w:rPr>
        <w:t xml:space="preserve"> but </w:t>
      </w:r>
      <w:r w:rsidRPr="004A330B">
        <w:rPr>
          <w:rStyle w:val="Emphasis"/>
          <w:highlight w:val="green"/>
        </w:rPr>
        <w:t>Mark was a very valuable voice</w:t>
      </w:r>
      <w:r w:rsidRPr="004A330B">
        <w:rPr>
          <w:sz w:val="16"/>
        </w:rPr>
        <w:t xml:space="preserve"> precisely for </w:t>
      </w:r>
      <w:r w:rsidRPr="004A330B">
        <w:rPr>
          <w:rStyle w:val="Emphasis"/>
          <w:highlight w:val="green"/>
        </w:rPr>
        <w:t>his working class background</w:t>
      </w:r>
      <w:r w:rsidRPr="004A330B">
        <w:rPr>
          <w:sz w:val="16"/>
        </w:rPr>
        <w:t xml:space="preserve"> and his understanding and articulation of that experience. </w:t>
      </w:r>
      <w:r w:rsidRPr="004A330B">
        <w:rPr>
          <w:rStyle w:val="StyleUnderline"/>
        </w:rPr>
        <w:t xml:space="preserve">He didn’t suffer fools gladly and </w:t>
      </w:r>
      <w:r w:rsidRPr="004A330B">
        <w:rPr>
          <w:rStyle w:val="StyleUnderline"/>
          <w:highlight w:val="green"/>
        </w:rPr>
        <w:t>he could sniff out that “bourgeois-liberal perversion and appropriation</w:t>
      </w:r>
      <w:r w:rsidRPr="004A330B">
        <w:rPr>
          <w:rStyle w:val="StyleUnderline"/>
        </w:rPr>
        <w:t>” of historic struggles very quickly</w:t>
      </w:r>
      <w:r w:rsidRPr="004A330B">
        <w:rPr>
          <w:sz w:val="16"/>
        </w:rPr>
        <w:t xml:space="preserve">. In fact, I think most can who are from such backgrounds, because the </w:t>
      </w:r>
      <w:r w:rsidRPr="004A330B">
        <w:rPr>
          <w:rStyle w:val="Emphasis"/>
          <w:highlight w:val="green"/>
        </w:rPr>
        <w:t>comradeship in the working class</w:t>
      </w:r>
      <w:r w:rsidRPr="004A330B">
        <w:rPr>
          <w:sz w:val="16"/>
        </w:rPr>
        <w:t xml:space="preserve"> cities that I grew up in </w:t>
      </w:r>
      <w:r w:rsidRPr="004A330B">
        <w:rPr>
          <w:rStyle w:val="StyleUnderline"/>
        </w:rPr>
        <w:t xml:space="preserve">— which </w:t>
      </w:r>
      <w:r w:rsidRPr="004A330B">
        <w:rPr>
          <w:rStyle w:val="StyleUnderline"/>
          <w:highlight w:val="green"/>
        </w:rPr>
        <w:t>crossed gendered and racialised lines</w:t>
      </w:r>
      <w:r w:rsidRPr="004A330B">
        <w:rPr>
          <w:rStyle w:val="StyleUnderline"/>
        </w:rPr>
        <w:t xml:space="preserve"> effortlessly </w:t>
      </w:r>
      <w:r w:rsidRPr="004A330B">
        <w:rPr>
          <w:rStyle w:val="Emphasis"/>
          <w:highlight w:val="green"/>
        </w:rPr>
        <w:t>because we all shared a broader socioeconomic struggle</w:t>
      </w:r>
      <w:r w:rsidRPr="004A330B">
        <w:rPr>
          <w:sz w:val="16"/>
        </w:rPr>
        <w:t xml:space="preserve"> — is a </w:t>
      </w:r>
      <w:r w:rsidRPr="004A330B">
        <w:rPr>
          <w:rStyle w:val="Emphasis"/>
          <w:highlight w:val="green"/>
        </w:rPr>
        <w:t>world away from what I’ve discovered</w:t>
      </w:r>
      <w:r w:rsidRPr="004A330B">
        <w:rPr>
          <w:sz w:val="16"/>
        </w:rPr>
        <w:t xml:space="preserve"> to be the norm here in London, and particularly in a place like Goldsmiths. I do appreciate your point that many of those who took issue with Mark’s post were POC or queer, of course, but this chimes in with a further elephant in the room. Many people from such demographics that I know, who are additionally working class, have had no problem with Mark’s essay. Those I know who have don’t seem to share in the experience that the article is so focussed on. </w:t>
      </w:r>
      <w:r w:rsidRPr="004A330B">
        <w:rPr>
          <w:rStyle w:val="StyleUnderline"/>
        </w:rPr>
        <w:t xml:space="preserve">And so the </w:t>
      </w:r>
      <w:r w:rsidRPr="004A330B">
        <w:rPr>
          <w:rStyle w:val="Emphasis"/>
          <w:highlight w:val="green"/>
        </w:rPr>
        <w:t>acknowledgement that certain minoritarian political positions</w:t>
      </w:r>
      <w:r w:rsidRPr="004A330B">
        <w:rPr>
          <w:rStyle w:val="StyleUnderline"/>
        </w:rPr>
        <w:t xml:space="preserve"> can nonetheless </w:t>
      </w:r>
      <w:r w:rsidRPr="004A330B">
        <w:rPr>
          <w:rStyle w:val="StyleUnderline"/>
          <w:highlight w:val="green"/>
        </w:rPr>
        <w:t>remain bourgeois</w:t>
      </w:r>
      <w:r w:rsidRPr="004A330B">
        <w:rPr>
          <w:rStyle w:val="StyleUnderline"/>
        </w:rPr>
        <w:t xml:space="preserve"> in this century </w:t>
      </w:r>
      <w:r w:rsidRPr="004A330B">
        <w:rPr>
          <w:rStyle w:val="Emphasis"/>
          <w:highlight w:val="green"/>
        </w:rPr>
        <w:t>is an important one</w:t>
      </w:r>
      <w:r w:rsidRPr="004A330B">
        <w:rPr>
          <w:rStyle w:val="StyleUnderline"/>
        </w:rPr>
        <w:t xml:space="preserve"> to emphasise here, which Jodi likewise did in her lecture. </w:t>
      </w:r>
      <w:r w:rsidRPr="004A330B">
        <w:rPr>
          <w:rStyle w:val="StyleUnderline"/>
          <w:highlight w:val="green"/>
        </w:rPr>
        <w:t>Identity politics</w:t>
      </w:r>
      <w:r w:rsidRPr="004A330B">
        <w:rPr>
          <w:rStyle w:val="StyleUnderline"/>
        </w:rPr>
        <w:t>, deployed by these people</w:t>
      </w:r>
      <w:r w:rsidRPr="004A330B">
        <w:rPr>
          <w:sz w:val="16"/>
        </w:rPr>
        <w:t xml:space="preserve">, too </w:t>
      </w:r>
      <w:r w:rsidRPr="004A330B">
        <w:rPr>
          <w:rStyle w:val="StyleUnderline"/>
        </w:rPr>
        <w:t xml:space="preserve">often </w:t>
      </w:r>
      <w:r w:rsidRPr="004A330B">
        <w:rPr>
          <w:rStyle w:val="StyleUnderline"/>
          <w:highlight w:val="green"/>
        </w:rPr>
        <w:t>lead to inverted “</w:t>
      </w:r>
      <w:hyperlink r:id="rId30" w:tgtFrame="_blank" w:history="1">
        <w:r w:rsidRPr="004A330B">
          <w:rPr>
            <w:rStyle w:val="StyleUnderline"/>
            <w:highlight w:val="green"/>
          </w:rPr>
          <w:t>struggle sessions</w:t>
        </w:r>
      </w:hyperlink>
      <w:r w:rsidRPr="004A330B">
        <w:rPr>
          <w:rStyle w:val="StyleUnderline"/>
        </w:rPr>
        <w:t xml:space="preserve">” where the </w:t>
      </w:r>
      <w:r w:rsidRPr="004A330B">
        <w:rPr>
          <w:rStyle w:val="StyleUnderline"/>
          <w:highlight w:val="green"/>
        </w:rPr>
        <w:t>working class is routinely humiliated by the bourgeoisie</w:t>
      </w:r>
      <w:r w:rsidRPr="004A330B">
        <w:rPr>
          <w:rStyle w:val="StyleUnderline"/>
        </w:rPr>
        <w:t xml:space="preserve"> who has discovered their place on some great Venn diagram of suffering and </w:t>
      </w:r>
      <w:r w:rsidRPr="004A330B">
        <w:rPr>
          <w:rStyle w:val="Emphasis"/>
          <w:highlight w:val="green"/>
        </w:rPr>
        <w:t>chosen to misuse and abuse</w:t>
      </w:r>
      <w:r w:rsidRPr="004A330B">
        <w:rPr>
          <w:rStyle w:val="StyleUnderline"/>
        </w:rPr>
        <w:t xml:space="preserve"> it, </w:t>
      </w:r>
      <w:r w:rsidRPr="004A330B">
        <w:rPr>
          <w:rStyle w:val="Emphasis"/>
          <w:highlight w:val="green"/>
        </w:rPr>
        <w:t>undermining the very politics</w:t>
      </w:r>
      <w:r w:rsidRPr="004A330B">
        <w:rPr>
          <w:sz w:val="16"/>
        </w:rPr>
        <w:t xml:space="preserve"> they claim to represent through their blind self-interest. None of these other identities are magically allied with class struggles and being told that is not a bad thing. It is, unfortunately, very necessary. To liken this to a Jordan </w:t>
      </w:r>
      <w:r w:rsidRPr="004A330B">
        <w:rPr>
          <w:rStyle w:val="Emphasis"/>
          <w:highlight w:val="green"/>
        </w:rPr>
        <w:t>Peterson</w:t>
      </w:r>
      <w:r w:rsidRPr="004A330B">
        <w:rPr>
          <w:sz w:val="16"/>
        </w:rPr>
        <w:t xml:space="preserve"> “get over it, snowflakes” is incredibly ignorant. </w:t>
      </w:r>
      <w:r w:rsidRPr="004A330B">
        <w:rPr>
          <w:rStyle w:val="StyleUnderline"/>
        </w:rPr>
        <w:t xml:space="preserve">That </w:t>
      </w:r>
      <w:r w:rsidRPr="004A330B">
        <w:rPr>
          <w:rStyle w:val="StyleUnderline"/>
          <w:highlight w:val="green"/>
        </w:rPr>
        <w:t>isn’t remotely the message being expressed</w:t>
      </w:r>
      <w:r w:rsidRPr="004A330B">
        <w:rPr>
          <w:rStyle w:val="StyleUnderline"/>
        </w:rPr>
        <w:t xml:space="preserve"> (quite clearly, I think), which is: </w:t>
      </w:r>
      <w:r w:rsidRPr="004A330B">
        <w:rPr>
          <w:rStyle w:val="Emphasis"/>
          <w:highlight w:val="green"/>
        </w:rPr>
        <w:t>stop</w:t>
      </w:r>
      <w:r w:rsidRPr="004A330B">
        <w:rPr>
          <w:sz w:val="16"/>
        </w:rPr>
        <w:t xml:space="preserve"> </w:t>
      </w:r>
      <w:r w:rsidRPr="004A330B">
        <w:rPr>
          <w:rStyle w:val="Emphasis"/>
        </w:rPr>
        <w:t>conveniently</w:t>
      </w:r>
      <w:r w:rsidRPr="004A330B">
        <w:rPr>
          <w:rStyle w:val="StyleUnderline"/>
        </w:rPr>
        <w:t xml:space="preserve"> “</w:t>
      </w:r>
      <w:r w:rsidRPr="004A330B">
        <w:rPr>
          <w:rStyle w:val="Emphasis"/>
          <w:highlight w:val="green"/>
        </w:rPr>
        <w:t>dis-articulating” class experiences</w:t>
      </w:r>
      <w:r w:rsidRPr="004A330B">
        <w:rPr>
          <w:rStyle w:val="StyleUnderline"/>
        </w:rPr>
        <w:t xml:space="preserve"> </w:t>
      </w:r>
      <w:r w:rsidRPr="004A330B">
        <w:rPr>
          <w:rStyle w:val="StyleUnderline"/>
          <w:highlight w:val="green"/>
        </w:rPr>
        <w:t>from</w:t>
      </w:r>
      <w:r w:rsidRPr="004A330B">
        <w:rPr>
          <w:rStyle w:val="StyleUnderline"/>
        </w:rPr>
        <w:t xml:space="preserve"> your newfound </w:t>
      </w:r>
      <w:r w:rsidRPr="004A330B">
        <w:rPr>
          <w:rStyle w:val="Emphasis"/>
          <w:highlight w:val="green"/>
        </w:rPr>
        <w:t>academy-shaped subjectivity</w:t>
      </w:r>
      <w:r w:rsidRPr="004A330B">
        <w:rPr>
          <w:rStyle w:val="StyleUnderline"/>
        </w:rPr>
        <w:t>. Mark says this himself explicitly, even addressing your concerns about his own identitarian position(s):</w:t>
      </w:r>
      <w:r>
        <w:rPr>
          <w:rStyle w:val="StyleUnderline"/>
        </w:rPr>
        <w:t xml:space="preserve"> </w:t>
      </w:r>
      <w:r w:rsidRPr="004A330B">
        <w:rPr>
          <w:sz w:val="16"/>
        </w:rPr>
        <w:t xml:space="preserve">The privilege I certainly enjoy as a white male consists in part in my not being aware of my ethnicity and my gender, and it is a sobering and revelatory experience to occasionally be made aware of these blind-spots. But, rather than seeking a world in which everyone achieves freedom from identitarian classification, the </w:t>
      </w:r>
      <w:r w:rsidRPr="004A330B">
        <w:rPr>
          <w:rStyle w:val="Emphasis"/>
          <w:highlight w:val="green"/>
        </w:rPr>
        <w:t>Vampires’ Castle seeks to corral people back into identi-camps</w:t>
      </w:r>
      <w:r w:rsidRPr="004A330B">
        <w:rPr>
          <w:sz w:val="16"/>
        </w:rPr>
        <w:t xml:space="preserve">, where they are forever defined in the terms set by dominant power, crippled by self-consciousness and isolated by a logic of solipsism which insists that we cannot understand one another unless we belong to the same identity group. </w:t>
      </w:r>
      <w:r w:rsidRPr="004A330B">
        <w:rPr>
          <w:rStyle w:val="StyleUnderline"/>
        </w:rPr>
        <w:t>[…] The task, as ever, remains the articulation of class, gender and race</w:t>
      </w:r>
      <w:r>
        <w:rPr>
          <w:rStyle w:val="StyleUnderline"/>
        </w:rPr>
        <w:t xml:space="preserve"> </w:t>
      </w:r>
      <w:r w:rsidRPr="004A330B">
        <w:rPr>
          <w:rStyle w:val="StyleUnderline"/>
        </w:rPr>
        <w:t xml:space="preserve">— but the </w:t>
      </w:r>
      <w:r w:rsidRPr="004A330B">
        <w:rPr>
          <w:rStyle w:val="Emphasis"/>
          <w:highlight w:val="green"/>
        </w:rPr>
        <w:t>founding move of the Vampires’ Castle is the</w:t>
      </w:r>
      <w:r>
        <w:rPr>
          <w:rStyle w:val="Emphasis"/>
          <w:highlight w:val="green"/>
        </w:rPr>
        <w:t xml:space="preserve"> </w:t>
      </w:r>
      <w:r w:rsidRPr="004A330B">
        <w:rPr>
          <w:rStyle w:val="Emphasis"/>
          <w:highlight w:val="green"/>
        </w:rPr>
        <w:t>dis-articulation of class</w:t>
      </w:r>
      <w:r w:rsidRPr="004A330B">
        <w:rPr>
          <w:rStyle w:val="StyleUnderline"/>
        </w:rPr>
        <w:t xml:space="preserve"> from other categories.</w:t>
      </w:r>
      <w:r>
        <w:rPr>
          <w:rStyle w:val="StyleUnderline"/>
        </w:rPr>
        <w:t xml:space="preserve"> </w:t>
      </w:r>
      <w:r w:rsidRPr="004A330B">
        <w:rPr>
          <w:sz w:val="16"/>
        </w:rPr>
        <w:t xml:space="preserve">Being made aware of our blindspots is a major part of any consciousness raising exercise, and it can likewise be a traumatic one. Goldsmiths — and many who orbit it — could do well to recognise their own class blindspots, because they are as gaping to everyone else as my own white privilege was, for example, before I moved to south east London. </w:t>
      </w:r>
      <w:r w:rsidRPr="004A330B">
        <w:rPr>
          <w:rStyle w:val="StyleUnderline"/>
        </w:rPr>
        <w:t xml:space="preserve">However, </w:t>
      </w:r>
      <w:r w:rsidRPr="004A330B">
        <w:rPr>
          <w:rStyle w:val="StyleUnderline"/>
          <w:highlight w:val="green"/>
        </w:rPr>
        <w:t>the suggestion seems to be</w:t>
      </w:r>
      <w:r w:rsidRPr="004A330B">
        <w:rPr>
          <w:rStyle w:val="StyleUnderline"/>
        </w:rPr>
        <w:t xml:space="preserve"> that </w:t>
      </w:r>
      <w:r w:rsidRPr="004A330B">
        <w:rPr>
          <w:rStyle w:val="Emphasis"/>
          <w:highlight w:val="green"/>
        </w:rPr>
        <w:t>doing this is a violence</w:t>
      </w:r>
      <w:r w:rsidRPr="004A330B">
        <w:rPr>
          <w:rStyle w:val="StyleUnderline"/>
        </w:rPr>
        <w:t xml:space="preserve"> in itself and </w:t>
      </w:r>
      <w:r w:rsidRPr="004A330B">
        <w:rPr>
          <w:rStyle w:val="Emphasis"/>
          <w:highlight w:val="green"/>
        </w:rPr>
        <w:t>any discussion that bourgeois minoritarians</w:t>
      </w:r>
      <w:r w:rsidRPr="004A330B">
        <w:rPr>
          <w:rStyle w:val="StyleUnderline"/>
        </w:rPr>
        <w:t xml:space="preserve"> </w:t>
      </w:r>
      <w:r w:rsidRPr="004A330B">
        <w:rPr>
          <w:rStyle w:val="StyleUnderline"/>
          <w:highlight w:val="green"/>
        </w:rPr>
        <w:t>might</w:t>
      </w:r>
      <w:r w:rsidRPr="004A330B">
        <w:rPr>
          <w:rStyle w:val="StyleUnderline"/>
        </w:rPr>
        <w:t xml:space="preserve"> have </w:t>
      </w:r>
      <w:r w:rsidRPr="004A330B">
        <w:rPr>
          <w:rStyle w:val="Emphasis"/>
          <w:highlight w:val="green"/>
        </w:rPr>
        <w:t>further unruptured blind spots</w:t>
      </w:r>
      <w:r w:rsidRPr="004A330B">
        <w:rPr>
          <w:rStyle w:val="StyleUnderline"/>
        </w:rPr>
        <w:t xml:space="preserve"> is taken with the utmost offence.</w:t>
      </w:r>
      <w:r>
        <w:rPr>
          <w:rStyle w:val="StyleUnderline"/>
        </w:rPr>
        <w:t xml:space="preserve"> </w:t>
      </w:r>
      <w:r w:rsidRPr="004A330B">
        <w:rPr>
          <w:sz w:val="16"/>
        </w:rPr>
        <w:t xml:space="preserve">Further to this point about listening to people, it becomes strange that so many of the more patronising and cynical questions asked last Friday were asked by people who evidently </w:t>
      </w:r>
      <w:r w:rsidRPr="004A330B">
        <w:rPr>
          <w:rStyle w:val="StyleUnderline"/>
        </w:rPr>
        <w:t>hadn’t read Mark or even listened to Jodi’s talk. Some questions were truly bizarre and pointless.</w:t>
      </w:r>
      <w:r w:rsidRPr="004A330B">
        <w:rPr>
          <w:sz w:val="16"/>
        </w:rPr>
        <w:t xml:space="preserve"> This was </w:t>
      </w:r>
      <w:r w:rsidRPr="004A330B">
        <w:rPr>
          <w:rStyle w:val="StyleUnderline"/>
        </w:rPr>
        <w:t>the worst result of Mark’s original essay, which seemed to largely demonstrate that everyone was apparently guilty of the same thing and complained about not being listened to. It was</w:t>
      </w:r>
      <w:r>
        <w:rPr>
          <w:rStyle w:val="StyleUnderline"/>
        </w:rPr>
        <w:t xml:space="preserve"> </w:t>
      </w:r>
      <w:hyperlink r:id="rId31" w:tgtFrame="_blank" w:history="1">
        <w:r w:rsidRPr="004A330B">
          <w:rPr>
            <w:rStyle w:val="StyleUnderline"/>
          </w:rPr>
          <w:t>Spiderman meme</w:t>
        </w:r>
      </w:hyperlink>
      <w:r>
        <w:rPr>
          <w:rStyle w:val="StyleUnderline"/>
        </w:rPr>
        <w:t xml:space="preserve"> </w:t>
      </w:r>
      <w:r w:rsidRPr="004A330B">
        <w:rPr>
          <w:rStyle w:val="StyleUnderline"/>
        </w:rPr>
        <w:t>territory.</w:t>
      </w:r>
      <w:r>
        <w:rPr>
          <w:rStyle w:val="StyleUnderline"/>
        </w:rPr>
        <w:t xml:space="preserve"> </w:t>
      </w:r>
      <w:r w:rsidRPr="004A330B">
        <w:rPr>
          <w:sz w:val="16"/>
        </w:rPr>
        <w:t xml:space="preserve">To your point about her dismissal of a black woman’s point: that point was factually incorrect. I may need to listen back to the recording but the question seemed to be “Why haven’t POC been involved in these movements?” And the answer given was: “But they have?” Maybe Dean was in a defensive flow by that point in the evening but she did well to address a lot of other historical inaccuracies that were fired at her as critiques from the crowd. (I only know about that Black communist history myself because a friend of mine wrote her dissertation on the </w:t>
      </w:r>
      <w:hyperlink r:id="rId32" w:tgtFrame="_blank" w:history="1">
        <w:r w:rsidRPr="004A330B">
          <w:rPr>
            <w:rStyle w:val="Hyperlink"/>
            <w:sz w:val="16"/>
          </w:rPr>
          <w:t>Harlem Renaissance</w:t>
        </w:r>
      </w:hyperlink>
      <w:r w:rsidRPr="004A330B">
        <w:rPr>
          <w:sz w:val="16"/>
        </w:rPr>
        <w:t xml:space="preserve"> and Communist Russia’s financial and cultural support the various movements that grew out of that moment in the Black Radical Tradition.) Are you suggesting the question-asker would have known this if she wasn’t so disillusioned by party politics? I don’t see why that should be placed at Jodi’s feet. (This is likewise similar to the question asked about rehabilitating rapists in communist parties — a disingenuous question asked by someone I don’t know but how was nonetheless accompanying one of the most insufferable bourgeois arseholes to regularly grace Goldsmiths’ events, </w:t>
      </w:r>
      <w:r w:rsidRPr="004A330B">
        <w:rPr>
          <w:rStyle w:val="StyleUnderline"/>
        </w:rPr>
        <w:t xml:space="preserve">who </w:t>
      </w:r>
      <w:r w:rsidRPr="004A330B">
        <w:rPr>
          <w:rStyle w:val="Emphasis"/>
          <w:highlight w:val="green"/>
        </w:rPr>
        <w:t>regularly thinks people are mysogynistic or racist</w:t>
      </w:r>
      <w:r w:rsidRPr="004A330B">
        <w:rPr>
          <w:rStyle w:val="StyleUnderline"/>
        </w:rPr>
        <w:t xml:space="preserve"> simply </w:t>
      </w:r>
      <w:r w:rsidRPr="004A330B">
        <w:rPr>
          <w:rStyle w:val="Emphasis"/>
          <w:highlight w:val="green"/>
        </w:rPr>
        <w:t>because they think she’s a posh arsehole</w:t>
      </w:r>
      <w:r w:rsidRPr="004A330B">
        <w:rPr>
          <w:sz w:val="16"/>
        </w:rPr>
        <w:t xml:space="preserve">. It was a deeply unfair and antagonistic question which it would be impossible to do justice in such a forum. Dean nonetheless dodged it, as best she could, deciding to briefly address another historical example of Communist party forgiveness in the </w:t>
      </w:r>
      <w:r w:rsidRPr="004A330B">
        <w:rPr>
          <w:rStyle w:val="StyleUnderline"/>
        </w:rPr>
        <w:t xml:space="preserve">USA, but I’m not sure how she could come out of such a question unscathed. What struck me was that whilst many </w:t>
      </w:r>
      <w:r w:rsidRPr="004A330B">
        <w:rPr>
          <w:rStyle w:val="StyleUnderline"/>
          <w:highlight w:val="green"/>
        </w:rPr>
        <w:t>progressives</w:t>
      </w:r>
      <w:r w:rsidRPr="004A330B">
        <w:rPr>
          <w:rStyle w:val="StyleUnderline"/>
        </w:rPr>
        <w:t xml:space="preserve"> might </w:t>
      </w:r>
      <w:r w:rsidRPr="004A330B">
        <w:rPr>
          <w:rStyle w:val="Emphasis"/>
          <w:highlight w:val="green"/>
        </w:rPr>
        <w:t>look to</w:t>
      </w:r>
      <w:r>
        <w:rPr>
          <w:rStyle w:val="Emphasis"/>
          <w:highlight w:val="green"/>
        </w:rPr>
        <w:t xml:space="preserve"> </w:t>
      </w:r>
      <w:hyperlink r:id="rId33" w:tgtFrame="_blank" w:history="1">
        <w:r w:rsidRPr="004A330B">
          <w:rPr>
            <w:rStyle w:val="Emphasis"/>
            <w:highlight w:val="green"/>
          </w:rPr>
          <w:t>a prison system like Norway’s</w:t>
        </w:r>
      </w:hyperlink>
      <w:r w:rsidRPr="004A330B">
        <w:rPr>
          <w:rStyle w:val="StyleUnderline"/>
        </w:rPr>
        <w:t xml:space="preserve">, for instance, </w:t>
      </w:r>
      <w:r w:rsidRPr="004A330B">
        <w:rPr>
          <w:rStyle w:val="Emphasis"/>
          <w:highlight w:val="green"/>
        </w:rPr>
        <w:t>with envy and admiration</w:t>
      </w:r>
      <w:r w:rsidRPr="004A330B">
        <w:rPr>
          <w:rStyle w:val="StyleUnderline"/>
        </w:rPr>
        <w:t xml:space="preserve">, the </w:t>
      </w:r>
      <w:r w:rsidRPr="004A330B">
        <w:rPr>
          <w:rStyle w:val="Emphasis"/>
          <w:highlight w:val="green"/>
        </w:rPr>
        <w:t>suggestion that we might take that approach socially</w:t>
      </w:r>
      <w:r w:rsidRPr="004A330B">
        <w:rPr>
          <w:sz w:val="16"/>
        </w:rPr>
        <w:t xml:space="preserve"> rather than just allowing it to be implemented as part of state infrastructure, is </w:t>
      </w:r>
      <w:r w:rsidRPr="004A330B">
        <w:rPr>
          <w:rStyle w:val="StyleUnderline"/>
          <w:highlight w:val="green"/>
        </w:rPr>
        <w:t>seen as an abomination</w:t>
      </w:r>
      <w:r w:rsidRPr="004A330B">
        <w:rPr>
          <w:sz w:val="16"/>
        </w:rPr>
        <w:t xml:space="preserve"> and </w:t>
      </w:r>
      <w:r w:rsidRPr="004A330B">
        <w:rPr>
          <w:rStyle w:val="Emphasis"/>
          <w:highlight w:val="green"/>
        </w:rPr>
        <w:t>makes Dean some kind of rape apologist. So</w:t>
      </w:r>
      <w:r w:rsidRPr="004A330B">
        <w:rPr>
          <w:sz w:val="16"/>
        </w:rPr>
        <w:t xml:space="preserve"> let’s be clear: the audience that night was infrequently </w:t>
      </w:r>
      <w:r w:rsidRPr="004A330B">
        <w:rPr>
          <w:rStyle w:val="Emphasis"/>
          <w:highlight w:val="green"/>
        </w:rPr>
        <w:t>a fucking piece of work</w:t>
      </w:r>
      <w:r w:rsidRPr="004A330B">
        <w:rPr>
          <w:sz w:val="16"/>
        </w:rPr>
        <w:t xml:space="preserve"> — if nonetheless very stereotypically Goldsmithsy.)</w:t>
      </w:r>
    </w:p>
    <w:p w14:paraId="4EC6D89C" w14:textId="77777777" w:rsidR="00061775" w:rsidRPr="004A330B" w:rsidRDefault="00061775" w:rsidP="00061775">
      <w:pPr>
        <w:rPr>
          <w:lang w:val="haw-US"/>
        </w:rPr>
      </w:pPr>
    </w:p>
    <w:p w14:paraId="3D70BD3A" w14:textId="77777777" w:rsidR="00061775" w:rsidRDefault="00061775" w:rsidP="00061775">
      <w:pPr>
        <w:pStyle w:val="Heading3"/>
        <w:rPr>
          <w:lang w:val="haw-US"/>
        </w:rPr>
      </w:pPr>
      <w:r>
        <w:t xml:space="preserve">link – </w:t>
      </w:r>
      <w:r>
        <w:rPr>
          <w:lang w:val="haw-US"/>
        </w:rPr>
        <w:t xml:space="preserve">hapticality/moten/ </w:t>
      </w:r>
      <w:r>
        <w:rPr>
          <w:rFonts w:ascii="Times New Roman" w:hAnsi="Times New Roman" w:cs="Times New Roman"/>
          <w:lang w:val="haw-US"/>
        </w:rPr>
        <w:t>ʻ</w:t>
      </w:r>
      <w:r>
        <w:rPr>
          <w:lang w:val="haw-US"/>
        </w:rPr>
        <w:t>communities of care</w:t>
      </w:r>
      <w:r>
        <w:rPr>
          <w:rFonts w:ascii="Times New Roman" w:hAnsi="Times New Roman" w:cs="Times New Roman"/>
          <w:lang w:val="haw-US"/>
        </w:rPr>
        <w:t>ʻ</w:t>
      </w:r>
    </w:p>
    <w:p w14:paraId="29182AC5" w14:textId="77777777" w:rsidR="00061775" w:rsidRPr="00E43FF3" w:rsidRDefault="00061775" w:rsidP="00061775">
      <w:pPr>
        <w:pStyle w:val="Heading4"/>
        <w:rPr>
          <w:lang w:val="haw-US"/>
        </w:rPr>
      </w:pPr>
      <w:r>
        <w:rPr>
          <w:lang w:val="haw-US"/>
        </w:rPr>
        <w:t>Their infatuation with the social relation mediated by shared experience and intimacy makes impossible the impersonal and generic work of comradeship – the political lines of division are the only thing that give our struggle for egalitatian communism possible</w:t>
      </w:r>
    </w:p>
    <w:p w14:paraId="1F2D9319" w14:textId="77777777" w:rsidR="00061775" w:rsidRDefault="00061775" w:rsidP="00061775">
      <w:r w:rsidRPr="000F6F1B">
        <w:rPr>
          <w:rStyle w:val="Style13ptBold"/>
        </w:rPr>
        <w:t xml:space="preserve">Dean 17 </w:t>
      </w:r>
      <w:r w:rsidRPr="000F6F1B">
        <w:t xml:space="preserve">-- Professor of Political Science at Hobart and William Smith Colleges and Erasmus Professor of the Humanities in the Faculty of Philosophy at Erasmus University. She is the author or editor of nine books. The most recent is Democracy and Other Neoliberal Fantasies: Communicative Politics and Left Politics. (Jodi, "Four Theses on the Comrade," e-flux, </w:t>
      </w:r>
      <w:hyperlink r:id="rId34" w:history="1">
        <w:r w:rsidRPr="000F6F1B">
          <w:rPr>
            <w:rStyle w:val="Hyperlink"/>
          </w:rPr>
          <w:t>https://www.e-flux.com/journal/86/160585/four-theses-on-the-comrade/</w:t>
        </w:r>
      </w:hyperlink>
      <w:r w:rsidRPr="000F6F1B">
        <w:t xml:space="preserve"> November 2017)// gcd</w:t>
      </w:r>
    </w:p>
    <w:p w14:paraId="3270DD28" w14:textId="77777777" w:rsidR="00061775" w:rsidRPr="00E43FF3" w:rsidRDefault="00061775" w:rsidP="00061775">
      <w:pPr>
        <w:rPr>
          <w:rStyle w:val="Emphasis"/>
        </w:rPr>
      </w:pPr>
      <w:r w:rsidRPr="00E43FF3">
        <w:rPr>
          <w:sz w:val="16"/>
        </w:rPr>
        <w:t>As they wonder what they are going to do, they are approached by a woman (Garbo). She announces herself as Nina Ivanova Yakushova, envoy extraordinary. Kopalski and Iranoff note their surprise that Moscow sent a “lady comrade.” Had they known, they would have brought flowers. Yakushova admonishes them</w:t>
      </w:r>
      <w:r w:rsidRPr="00652B6A">
        <w:rPr>
          <w:rStyle w:val="StyleUnderline"/>
        </w:rPr>
        <w:t>. “</w:t>
      </w:r>
      <w:r w:rsidRPr="00652B6A">
        <w:rPr>
          <w:rStyle w:val="StyleUnderline"/>
          <w:highlight w:val="green"/>
        </w:rPr>
        <w:t>Don’t make an issue of</w:t>
      </w:r>
      <w:r w:rsidRPr="00652B6A">
        <w:rPr>
          <w:rStyle w:val="StyleUnderline"/>
        </w:rPr>
        <w:t xml:space="preserve"> my </w:t>
      </w:r>
      <w:r w:rsidRPr="00652B6A">
        <w:rPr>
          <w:rStyle w:val="StyleUnderline"/>
          <w:highlight w:val="green"/>
        </w:rPr>
        <w:t>womanhood</w:t>
      </w:r>
      <w:r w:rsidRPr="00652B6A">
        <w:rPr>
          <w:rStyle w:val="StyleUnderline"/>
        </w:rPr>
        <w:t>,” she says. “</w:t>
      </w:r>
      <w:r w:rsidRPr="00652B6A">
        <w:rPr>
          <w:rStyle w:val="Emphasis"/>
          <w:highlight w:val="green"/>
        </w:rPr>
        <w:t>We’re here to work for all of us.”</w:t>
      </w:r>
      <w:r w:rsidRPr="00652B6A">
        <w:rPr>
          <w:rStyle w:val="StyleUnderline"/>
        </w:rPr>
        <w:t xml:space="preserve"> That she is a woman is to be disregarded. Again, </w:t>
      </w:r>
      <w:r w:rsidRPr="00652B6A">
        <w:rPr>
          <w:rStyle w:val="StyleUnderline"/>
          <w:highlight w:val="green"/>
        </w:rPr>
        <w:t>identity has nothing to do with comradeship</w:t>
      </w:r>
      <w:r w:rsidRPr="00652B6A">
        <w:rPr>
          <w:rStyle w:val="StyleUnderline"/>
        </w:rPr>
        <w:t xml:space="preserve">—it’s </w:t>
      </w:r>
      <w:r w:rsidRPr="00652B6A">
        <w:rPr>
          <w:rStyle w:val="Emphasis"/>
          <w:highlight w:val="green"/>
        </w:rPr>
        <w:t>about work, the work of building socialism.</w:t>
      </w:r>
      <w:r>
        <w:rPr>
          <w:rStyle w:val="Emphasis"/>
        </w:rPr>
        <w:t xml:space="preserve"> </w:t>
      </w:r>
      <w:r w:rsidRPr="00E43FF3">
        <w:rPr>
          <w:sz w:val="16"/>
        </w:rPr>
        <w:t xml:space="preserve">That anyone but not everyone can be a comrade accentuates how “comrade” names a relation that is at the same time a division. </w:t>
      </w:r>
      <w:r w:rsidRPr="00652B6A">
        <w:rPr>
          <w:rStyle w:val="Emphasis"/>
          <w:highlight w:val="green"/>
        </w:rPr>
        <w:t>Comradeship is premised on inclusion and exclusion</w:t>
      </w:r>
      <w:r w:rsidRPr="00652B6A">
        <w:rPr>
          <w:rStyle w:val="Emphasis"/>
        </w:rPr>
        <w:t>—</w:t>
      </w:r>
      <w:r w:rsidRPr="00652B6A">
        <w:rPr>
          <w:rStyle w:val="Emphasis"/>
          <w:highlight w:val="green"/>
        </w:rPr>
        <w:t>anyone but not everyone can be a comrade</w:t>
      </w:r>
      <w:r w:rsidRPr="00652B6A">
        <w:rPr>
          <w:rStyle w:val="Emphasis"/>
        </w:rPr>
        <w:t xml:space="preserve">. It is </w:t>
      </w:r>
      <w:r w:rsidRPr="00652B6A">
        <w:rPr>
          <w:rStyle w:val="Emphasis"/>
          <w:highlight w:val="green"/>
        </w:rPr>
        <w:t>not an infinitely open or flexible relation</w:t>
      </w:r>
      <w:r w:rsidRPr="00652B6A">
        <w:rPr>
          <w:rStyle w:val="Emphasis"/>
        </w:rPr>
        <w:t xml:space="preserve"> but one </w:t>
      </w:r>
      <w:r w:rsidRPr="00652B6A">
        <w:rPr>
          <w:rStyle w:val="Emphasis"/>
          <w:highlight w:val="green"/>
        </w:rPr>
        <w:t>premised on division and struggle. There is an enemy</w:t>
      </w:r>
      <w:r w:rsidRPr="00E43FF3">
        <w:rPr>
          <w:sz w:val="16"/>
        </w:rPr>
        <w:t xml:space="preserve">. But unlike Schmitt’s classic account of the political in terms of the intensity of the antagonism between friend and enemy, comradeship doesn’t concern the enemy. The fact of the enemy, of struggle, is the condition or setting of comradeship but it does not determine the relation between comrades. </w:t>
      </w:r>
      <w:r w:rsidRPr="00652B6A">
        <w:rPr>
          <w:rStyle w:val="StyleUnderline"/>
          <w:highlight w:val="green"/>
        </w:rPr>
        <w:t>Comrades</w:t>
      </w:r>
      <w:r w:rsidRPr="00652B6A">
        <w:rPr>
          <w:rStyle w:val="StyleUnderline"/>
        </w:rPr>
        <w:t xml:space="preserve"> are those on the same side of the division. With respect to this division, they </w:t>
      </w:r>
      <w:r w:rsidRPr="00652B6A">
        <w:rPr>
          <w:rStyle w:val="StyleUnderline"/>
          <w:highlight w:val="green"/>
        </w:rPr>
        <w:t>are the same</w:t>
      </w:r>
      <w:r w:rsidRPr="00E43FF3">
        <w:rPr>
          <w:sz w:val="16"/>
        </w:rPr>
        <w:t>. Their sameness is that of those who are on the same side.</w:t>
      </w:r>
      <w:r w:rsidRPr="00652B6A">
        <w:rPr>
          <w:rStyle w:val="StyleUnderline"/>
        </w:rPr>
        <w:t xml:space="preserve"> To say “comrade” is to announce a belonging, and the sameness that comes from being on the same side.</w:t>
      </w:r>
      <w:r w:rsidRPr="00E43FF3">
        <w:rPr>
          <w:sz w:val="16"/>
        </w:rPr>
        <w:t xml:space="preserve"> This sameness appears not simply in the relation between party comrades but also in the military expression “comrade-in-arms.” “Comrade-in-arms” designates those who fight on the same side against an enemy, another military, another set of comrades-in-arms. In his introduction to The Wretched of the Earth, Jean-Paul Sartre writes that “every comrade in arms represents the nation for every other comrade. Their brotherly love is the reverse side of the hatred they feel for you.”25 Sartre’s slide into the language of brotherhood brings out the ethnic and blood underpinnings of the nation that Schmitt’s term “friend” occludes. Sartre alerts us, then, not only to comrades-in-arms’ common relation to the enemy (the hated, the one to be killed), not only to how comrades-in-arms are those on the same side, but also to the distinction between the comrade-in-arms and the comrade as a figure of belonging in the socialist and communist political tradition: the </w:t>
      </w:r>
      <w:r w:rsidRPr="00652B6A">
        <w:rPr>
          <w:rStyle w:val="Emphasis"/>
          <w:highlight w:val="green"/>
        </w:rPr>
        <w:t>solidarity of comrades is</w:t>
      </w:r>
      <w:r w:rsidRPr="00E43FF3">
        <w:rPr>
          <w:sz w:val="16"/>
        </w:rPr>
        <w:t xml:space="preserve"> not an inverted hatred</w:t>
      </w:r>
      <w:r w:rsidRPr="00652B6A">
        <w:rPr>
          <w:rStyle w:val="StyleUnderline"/>
        </w:rPr>
        <w:t xml:space="preserve">. As we saw with Kollontai and Gorky, it’s </w:t>
      </w:r>
      <w:r w:rsidRPr="00652B6A">
        <w:rPr>
          <w:rStyle w:val="StyleUnderline"/>
          <w:highlight w:val="green"/>
        </w:rPr>
        <w:t>a response to fragmentation</w:t>
      </w:r>
      <w:r w:rsidRPr="00652B6A">
        <w:rPr>
          <w:rStyle w:val="StyleUnderline"/>
        </w:rPr>
        <w:t xml:space="preserve">, hierarchy, isolation, and oppression. In their being on the same side, comrades confront and reject fragmentation, hierarchy, isolation, and oppression </w:t>
      </w:r>
      <w:r w:rsidRPr="00652B6A">
        <w:rPr>
          <w:rStyle w:val="StyleUnderline"/>
          <w:highlight w:val="green"/>
        </w:rPr>
        <w:t>with an egalitarian promise of belonging</w:t>
      </w:r>
      <w:r w:rsidRPr="00652B6A">
        <w:rPr>
          <w:rStyle w:val="StyleUnderline"/>
        </w:rPr>
        <w:t>.</w:t>
      </w:r>
      <w:r>
        <w:rPr>
          <w:rStyle w:val="StyleUnderline"/>
        </w:rPr>
        <w:t xml:space="preserve"> </w:t>
      </w:r>
      <w:r w:rsidRPr="00E43FF3">
        <w:rPr>
          <w:sz w:val="16"/>
        </w:rPr>
        <w:t xml:space="preserve">To reiterate: that anyone but not everyone can be a comrade highlights how comradeship designates a relation and a division—us and them—a political relation but one that is not the same as the relation between friend and enemy, an absolute and exclusive state relation. </w:t>
      </w:r>
      <w:r w:rsidRPr="00652B6A">
        <w:rPr>
          <w:rStyle w:val="StyleUnderline"/>
          <w:highlight w:val="green"/>
        </w:rPr>
        <w:t>Instead</w:t>
      </w:r>
      <w:r w:rsidRPr="00652B6A">
        <w:rPr>
          <w:rStyle w:val="StyleUnderline"/>
        </w:rPr>
        <w:t xml:space="preserve">, </w:t>
      </w:r>
      <w:r w:rsidRPr="00652B6A">
        <w:rPr>
          <w:rStyle w:val="StyleUnderline"/>
          <w:highlight w:val="green"/>
        </w:rPr>
        <w:t>there is a space of possibility</w:t>
      </w:r>
      <w:r w:rsidRPr="00652B6A">
        <w:rPr>
          <w:rStyle w:val="StyleUnderline"/>
        </w:rPr>
        <w:t>: anyone can be a comrade, but not everyone.</w:t>
      </w:r>
      <w:r w:rsidRPr="00E43FF3">
        <w:rPr>
          <w:sz w:val="16"/>
        </w:rPr>
        <w:t xml:space="preserve"> Generic Not Unique Evoking those on the same side, “comrade” is a term of address and designation of relationship in the military, sometimes among schoolmates, and typical in socialist and communist parties. We gain some clarity regarding the emancipatory egalitarian kernel of the term when we distinguish comradeship from other relations. The relation between comrades is not a kinship relation. It is not the same as that between brothers, sisters, parents and children, spouses, or cousins. One’s cousin may be one’s comrade, but when adding “comrade” one is saying something else, designating an aspect of relation that the relation between cousins does not designate. The term “comrade” adds a political element, highlighting the fact that the cousins are on the same side. They share a politics that exceeds their blood or kinship relation. Kin may and do disagree politically. We may be related by blood without sharing a politics. The same holds for marriage. </w:t>
      </w:r>
      <w:r w:rsidRPr="00652B6A">
        <w:rPr>
          <w:rStyle w:val="StyleUnderline"/>
        </w:rPr>
        <w:t>People can be spouses without being comrades. Frida Kahlo famously said of Diego Rivera, whom she married twice, “Diego is not anybody’s husband and never will be, but he is a great comrad</w:t>
      </w:r>
      <w:r w:rsidRPr="00E43FF3">
        <w:rPr>
          <w:sz w:val="16"/>
        </w:rPr>
        <w:t xml:space="preserve">e.”26 And just as the relationship between comrades is not mediated by blood or marriage, so is it not mediated via inheritance. Rather than passing on property and privilege, comrade cuts against them, disrupting their hierarchies with the egalitarian insistence of those fighting together on the same side. </w:t>
      </w:r>
      <w:r w:rsidRPr="00652B6A">
        <w:rPr>
          <w:rStyle w:val="Emphasis"/>
          <w:highlight w:val="green"/>
        </w:rPr>
        <w:t>The comrade is not the neighbor</w:t>
      </w:r>
      <w:r w:rsidRPr="00E43FF3">
        <w:rPr>
          <w:sz w:val="16"/>
        </w:rPr>
        <w:t xml:space="preserve">.27 Living near someone does not make them your comrade. </w:t>
      </w:r>
      <w:r w:rsidRPr="00652B6A">
        <w:rPr>
          <w:rStyle w:val="StyleUnderline"/>
        </w:rPr>
        <w:t xml:space="preserve">We </w:t>
      </w:r>
      <w:r w:rsidRPr="00652B6A">
        <w:rPr>
          <w:rStyle w:val="StyleUnderline"/>
          <w:highlight w:val="green"/>
        </w:rPr>
        <w:t>may be part of the same locality</w:t>
      </w:r>
      <w:r w:rsidRPr="00652B6A">
        <w:rPr>
          <w:rStyle w:val="StyleUnderline"/>
        </w:rPr>
        <w:t xml:space="preserve">, the same </w:t>
      </w:r>
      <w:r w:rsidRPr="00652B6A">
        <w:rPr>
          <w:rStyle w:val="StyleUnderline"/>
          <w:highlight w:val="green"/>
        </w:rPr>
        <w:t>community</w:t>
      </w:r>
      <w:r w:rsidRPr="00652B6A">
        <w:rPr>
          <w:rStyle w:val="StyleUnderline"/>
        </w:rPr>
        <w:t xml:space="preserve">, </w:t>
      </w:r>
      <w:r w:rsidRPr="00652B6A">
        <w:rPr>
          <w:rStyle w:val="Emphasis"/>
          <w:highlight w:val="green"/>
        </w:rPr>
        <w:t>tribe</w:t>
      </w:r>
      <w:r w:rsidRPr="00652B6A">
        <w:rPr>
          <w:rStyle w:val="StyleUnderline"/>
        </w:rPr>
        <w:t xml:space="preserve">, or neighborhood, </w:t>
      </w:r>
      <w:r w:rsidRPr="00652B6A">
        <w:rPr>
          <w:rStyle w:val="Emphasis"/>
          <w:highlight w:val="green"/>
        </w:rPr>
        <w:t>without being comrades</w:t>
      </w:r>
      <w:r w:rsidRPr="00652B6A">
        <w:rPr>
          <w:rStyle w:val="StyleUnderline"/>
        </w:rPr>
        <w:t xml:space="preserve">. </w:t>
      </w:r>
      <w:r w:rsidRPr="00652B6A">
        <w:rPr>
          <w:rStyle w:val="StyleUnderline"/>
          <w:highlight w:val="green"/>
        </w:rPr>
        <w:t>Comradeship does not designate</w:t>
      </w:r>
      <w:r w:rsidRPr="00652B6A">
        <w:rPr>
          <w:rStyle w:val="StyleUnderline"/>
        </w:rPr>
        <w:t xml:space="preserve"> a spatial relation or an </w:t>
      </w:r>
      <w:r w:rsidRPr="00652B6A">
        <w:rPr>
          <w:rStyle w:val="Emphasis"/>
          <w:highlight w:val="green"/>
        </w:rPr>
        <w:t>obligation stemming from proximity or shared sociality.</w:t>
      </w:r>
      <w:r>
        <w:rPr>
          <w:rStyle w:val="StyleUnderline"/>
        </w:rPr>
        <w:t xml:space="preserve"> </w:t>
      </w:r>
      <w:r w:rsidRPr="00E43FF3">
        <w:rPr>
          <w:sz w:val="16"/>
        </w:rPr>
        <w:t>The comrade is not the citizen. Citizenship is a relation mediated by the state. Comradeship exceeds the state. It does not take the state as its frame of reference. One finds comrades all over the world. The Comrade is interesting on this score as it collects letters, speeches, articles, and other sorts of writings from European socialists. Even as the new US socialists are not yet part of the “international,” they emphasize and affiliate with an international political movement. Comrade’s rupture of citizen also manifests when we note state fear of communists as traitors, as those with loyalties to an organization other than the state. In the US during the Cold War (and still today in right-wing rhetoric), “comrade” was used in a derogatory way to accentuate the dangerous otherness of communists. Comrades may oppose other citizens. The relation between comrades is not the same as the relation between friends. Claudio Lomnitz’s The Return of Comrade Ricardo Flores Magón helps illustrate the point. Lomnitz describes the lifeworld of the Partido Liberal Mexicano, a transnational network of revolutionary libertarian communists operating in Mexico and the US and engaging in the Mexican Revolutio</w:t>
      </w:r>
      <w:r w:rsidRPr="00652B6A">
        <w:rPr>
          <w:rStyle w:val="StyleUnderline"/>
        </w:rPr>
        <w:t>n. Mexican émigrés and exiles living in the US intertwined political work and the work to survive under capitalist conditions</w:t>
      </w:r>
      <w:r w:rsidRPr="00E43FF3">
        <w:rPr>
          <w:sz w:val="16"/>
        </w:rPr>
        <w:t>. Devoting everything to their cause, some comrades opened themselves up to the opportunism of the less committed, to the exploitation of those who began to prioritize making their own way in the US. Tensions around sharing and work, politics and commitment, bled into suspicion of infiltrators. Lomnitz writes, “And if a comrade was thought to be opportunistic and had personal ambitions, that person could be prone to selling out and maybe even to selling out his comrades. For this reason, the line between personal dislikes and suspicions of treason could get thin, and work was required to keep them distinct.”</w:t>
      </w:r>
      <w:r w:rsidRPr="00652B6A">
        <w:rPr>
          <w:rStyle w:val="StyleUnderline"/>
        </w:rPr>
        <w:t>28</w:t>
      </w:r>
      <w:r>
        <w:rPr>
          <w:rStyle w:val="StyleUnderline"/>
        </w:rPr>
        <w:t xml:space="preserve"> </w:t>
      </w:r>
      <w:r w:rsidRPr="00652B6A">
        <w:rPr>
          <w:rStyle w:val="StyleUnderline"/>
        </w:rPr>
        <w:t xml:space="preserve">Comrades may be friends but friendship and comradeship is not the same. We see this most clearly when friendships fray. </w:t>
      </w:r>
      <w:r w:rsidRPr="00652B6A">
        <w:rPr>
          <w:rStyle w:val="Emphasis"/>
          <w:highlight w:val="green"/>
        </w:rPr>
        <w:t>Personal dislike does not mean that the person is not a comrade</w:t>
      </w:r>
      <w:r w:rsidRPr="00652B6A">
        <w:rPr>
          <w:rStyle w:val="StyleUnderline"/>
        </w:rPr>
        <w:t>. In tight associations, comrade and friend relations b</w:t>
      </w:r>
      <w:r w:rsidRPr="00E43FF3">
        <w:rPr>
          <w:sz w:val="16"/>
        </w:rPr>
        <w:t>lur and overlap</w:t>
      </w:r>
      <w:r w:rsidRPr="00652B6A">
        <w:rPr>
          <w:rStyle w:val="StyleUnderline"/>
        </w:rPr>
        <w:t xml:space="preserve">. Maintaining the difference, the distance, between them takes work, important work. </w:t>
      </w:r>
      <w:r w:rsidRPr="00652B6A">
        <w:rPr>
          <w:rStyle w:val="StyleUnderline"/>
          <w:highlight w:val="green"/>
        </w:rPr>
        <w:t>Comradeship requires</w:t>
      </w:r>
      <w:r w:rsidRPr="00652B6A">
        <w:rPr>
          <w:rStyle w:val="StyleUnderline"/>
        </w:rPr>
        <w:t xml:space="preserve"> a degree of </w:t>
      </w:r>
      <w:r w:rsidRPr="00652B6A">
        <w:rPr>
          <w:rStyle w:val="StyleUnderline"/>
          <w:highlight w:val="green"/>
        </w:rPr>
        <w:t>alienation</w:t>
      </w:r>
      <w:r w:rsidRPr="00652B6A">
        <w:rPr>
          <w:rStyle w:val="StyleUnderline"/>
        </w:rPr>
        <w:t xml:space="preserve"> </w:t>
      </w:r>
      <w:r w:rsidRPr="00652B6A">
        <w:rPr>
          <w:rStyle w:val="StyleUnderline"/>
          <w:highlight w:val="green"/>
        </w:rPr>
        <w:t>from</w:t>
      </w:r>
      <w:r w:rsidRPr="00652B6A">
        <w:rPr>
          <w:rStyle w:val="StyleUnderline"/>
        </w:rPr>
        <w:t xml:space="preserve"> the needs and demands of </w:t>
      </w:r>
      <w:r w:rsidRPr="00652B6A">
        <w:rPr>
          <w:rStyle w:val="StyleUnderline"/>
          <w:highlight w:val="green"/>
        </w:rPr>
        <w:t xml:space="preserve">personal life </w:t>
      </w:r>
      <w:r w:rsidRPr="00E43FF3">
        <w:rPr>
          <w:rStyle w:val="StyleUnderline"/>
        </w:rPr>
        <w:t>to</w:t>
      </w:r>
      <w:r w:rsidRPr="00652B6A">
        <w:rPr>
          <w:rStyle w:val="StyleUnderline"/>
        </w:rPr>
        <w:t xml:space="preserve"> which friends must attend.</w:t>
      </w:r>
      <w:r>
        <w:rPr>
          <w:rStyle w:val="StyleUnderline"/>
        </w:rPr>
        <w:t xml:space="preserve"> </w:t>
      </w:r>
      <w:r w:rsidRPr="00E43FF3">
        <w:rPr>
          <w:sz w:val="16"/>
        </w:rPr>
        <w:t xml:space="preserve">We learn from Aristotle’s Nichomachean Ethics that friendship is a direct relation between two people for the benefit of each other. It’s a relationship anchored in the person, for the benefit or excellence of the individual. In contrast, comradeship is broad—bees and stars, someone previously unknown now revealed as a comrade. </w:t>
      </w:r>
      <w:r w:rsidRPr="00E43FF3">
        <w:rPr>
          <w:rStyle w:val="Emphasis"/>
          <w:highlight w:val="green"/>
        </w:rPr>
        <w:t>Comradeship extends through intimate relations to stretch into relations</w:t>
      </w:r>
      <w:r w:rsidRPr="00E43FF3">
        <w:rPr>
          <w:rStyle w:val="StyleUnderline"/>
        </w:rPr>
        <w:t xml:space="preserve"> with those </w:t>
      </w:r>
      <w:r w:rsidRPr="00E43FF3">
        <w:rPr>
          <w:rStyle w:val="StyleUnderline"/>
          <w:highlight w:val="green"/>
        </w:rPr>
        <w:t>we don’t know personally</w:t>
      </w:r>
      <w:r w:rsidRPr="00E43FF3">
        <w:rPr>
          <w:rStyle w:val="StyleUnderline"/>
        </w:rPr>
        <w:t xml:space="preserve"> at all. Anyone can be a comrade, whether they like me or not, whether they are like me or not.</w:t>
      </w:r>
      <w:r>
        <w:rPr>
          <w:rStyle w:val="StyleUnderline"/>
        </w:rPr>
        <w:t xml:space="preserve"> </w:t>
      </w:r>
      <w:r w:rsidRPr="00E43FF3">
        <w:rPr>
          <w:sz w:val="16"/>
        </w:rPr>
        <w:t>The distinction between the comrade and the friend points to the inhuman dimension of the comrade</w:t>
      </w:r>
      <w:r w:rsidRPr="00E43FF3">
        <w:rPr>
          <w:rStyle w:val="StyleUnderline"/>
        </w:rPr>
        <w:t xml:space="preserve">: </w:t>
      </w:r>
      <w:r w:rsidRPr="00E43FF3">
        <w:rPr>
          <w:rStyle w:val="StyleUnderline"/>
          <w:highlight w:val="green"/>
        </w:rPr>
        <w:t>comradeship has nothing to do with the person</w:t>
      </w:r>
      <w:r w:rsidRPr="00E43FF3">
        <w:rPr>
          <w:rStyle w:val="StyleUnderline"/>
        </w:rPr>
        <w:t xml:space="preserve"> or personality in its specificity; it’s generic. Comradeship is </w:t>
      </w:r>
      <w:r w:rsidRPr="00E43FF3">
        <w:rPr>
          <w:rStyle w:val="StyleUnderline"/>
          <w:highlight w:val="green"/>
        </w:rPr>
        <w:t>abstract from the specifics of individual</w:t>
      </w:r>
      <w:r w:rsidRPr="00E43FF3">
        <w:rPr>
          <w:rStyle w:val="StyleUnderline"/>
        </w:rPr>
        <w:t xml:space="preserve"> lives, </w:t>
      </w:r>
      <w:r w:rsidRPr="00E43FF3">
        <w:rPr>
          <w:rStyle w:val="Emphasis"/>
          <w:highlight w:val="green"/>
        </w:rPr>
        <w:t>from the uniqueness of lived experience</w:t>
      </w:r>
      <w:r w:rsidRPr="00E43FF3">
        <w:rPr>
          <w:rStyle w:val="StyleUnderline"/>
        </w:rPr>
        <w:t>. It concerns rather the sameness that co</w:t>
      </w:r>
      <w:r w:rsidRPr="00E43FF3">
        <w:rPr>
          <w:sz w:val="16"/>
        </w:rPr>
        <w:t xml:space="preserve">mes from being on the same side in a political struggle. </w:t>
      </w:r>
      <w:r w:rsidRPr="00E43FF3">
        <w:rPr>
          <w:rStyle w:val="StyleUnderline"/>
        </w:rPr>
        <w:t xml:space="preserve">In this sense, the </w:t>
      </w:r>
      <w:r w:rsidRPr="00E43FF3">
        <w:rPr>
          <w:rStyle w:val="StyleUnderline"/>
          <w:highlight w:val="green"/>
        </w:rPr>
        <w:t>comrade is liberated from the determinations of specificity</w:t>
      </w:r>
      <w:r w:rsidRPr="00E43FF3">
        <w:rPr>
          <w:rStyle w:val="StyleUnderline"/>
        </w:rPr>
        <w:t xml:space="preserve">, </w:t>
      </w:r>
      <w:r w:rsidRPr="00E43FF3">
        <w:rPr>
          <w:rStyle w:val="Emphasis"/>
          <w:highlight w:val="green"/>
        </w:rPr>
        <w:t>freed by the common political horizon</w:t>
      </w:r>
      <w:r w:rsidRPr="00E43FF3">
        <w:rPr>
          <w:sz w:val="16"/>
        </w:rPr>
        <w:t xml:space="preserve">. Ellen Schrecker makes this point in her magisterial account of anticommunism in the United States. During the McCarthy period of communist persecution, there was a common assumption that “all Communists were the same.”29 Communists were depicted as puppets, cogs, automatons, robots, even slaves. In the words of “one of the McCarthy era’s key professional witnesses,” people who became communist were “no longer individuals but robots; they were chained in an intellectual and moral slavery that was far worse than any prison.”30 </w:t>
      </w:r>
      <w:r w:rsidRPr="00E43FF3">
        <w:rPr>
          <w:rStyle w:val="StyleUnderline"/>
        </w:rPr>
        <w:t xml:space="preserve">The truth underlying the hyperbolic claims of this anticommunist is the genericity of the comrade, of </w:t>
      </w:r>
      <w:r w:rsidRPr="00E43FF3">
        <w:rPr>
          <w:rStyle w:val="StyleUnderline"/>
          <w:highlight w:val="green"/>
        </w:rPr>
        <w:t>comrade as a disciplined and disciplining relation</w:t>
      </w:r>
      <w:r w:rsidRPr="00E43FF3">
        <w:rPr>
          <w:rStyle w:val="StyleUnderline"/>
        </w:rPr>
        <w:t xml:space="preserve"> that exceeds personal interests. Comradeship isn’t personal. It’s political.</w:t>
      </w:r>
      <w:r>
        <w:rPr>
          <w:rStyle w:val="StyleUnderline"/>
        </w:rPr>
        <w:t xml:space="preserve"> </w:t>
      </w:r>
      <w:r w:rsidRPr="00E43FF3">
        <w:rPr>
          <w:rStyle w:val="Emphasis"/>
          <w:highlight w:val="green"/>
        </w:rPr>
        <w:t>The “other relations</w:t>
      </w:r>
      <w:r w:rsidRPr="00E43FF3">
        <w:rPr>
          <w:rStyle w:val="Emphasis"/>
        </w:rPr>
        <w:t>”—kin, neighbor, citizen, friend—</w:t>
      </w:r>
      <w:r w:rsidRPr="00E43FF3">
        <w:rPr>
          <w:rStyle w:val="Emphasis"/>
          <w:highlight w:val="green"/>
        </w:rPr>
        <w:t>index degenerations of comradeship</w:t>
      </w:r>
      <w:r w:rsidRPr="00E43FF3">
        <w:rPr>
          <w:rStyle w:val="Emphasis"/>
        </w:rPr>
        <w:t xml:space="preserve">, </w:t>
      </w:r>
      <w:r w:rsidRPr="00E43FF3">
        <w:rPr>
          <w:rStyle w:val="Emphasis"/>
          <w:highlight w:val="green"/>
        </w:rPr>
        <w:t>errors</w:t>
      </w:r>
      <w:r w:rsidRPr="00E43FF3">
        <w:rPr>
          <w:rStyle w:val="Emphasis"/>
        </w:rPr>
        <w:t xml:space="preserve"> that </w:t>
      </w:r>
      <w:r w:rsidRPr="00E43FF3">
        <w:rPr>
          <w:rStyle w:val="Emphasis"/>
          <w:highlight w:val="green"/>
        </w:rPr>
        <w:t>comrades make when they substantialize comradeship via race</w:t>
      </w:r>
      <w:r w:rsidRPr="00E43FF3">
        <w:rPr>
          <w:rStyle w:val="Emphasis"/>
        </w:rPr>
        <w:t xml:space="preserve">, ethnicity, </w:t>
      </w:r>
      <w:r w:rsidRPr="00E43FF3">
        <w:rPr>
          <w:rStyle w:val="Emphasis"/>
          <w:highlight w:val="green"/>
        </w:rPr>
        <w:t>nationality, and personality</w:t>
      </w:r>
      <w:r w:rsidRPr="00E43FF3">
        <w:rPr>
          <w:sz w:val="16"/>
        </w:rPr>
        <w:t xml:space="preserve">. We see this substantializing error in Italian and German uses of “comrade” (camerata, Kamerad) as a term of address. For them, “comrade” is a fascist political name. Yet this substantialization is clearly a degeneration: the fascist cannot say that anyone could be a comrade. German leftists (socialists, communists, anarchists) instead use Genosse/Genossen and Italians use compagno/compagna. Genosse comes from the old German word “ginoz,” which designated the shared enjoyment of something, enjoying something with someone.31 Back to my point: the emancipatory egalitarian energy of “comrade,” its life-giving capacity and ability to map social relations in a new way, is a product of its genericity—anyone but not everyone can be a comrade. </w:t>
      </w:r>
      <w:r w:rsidRPr="00E43FF3">
        <w:rPr>
          <w:rStyle w:val="StyleUnderline"/>
          <w:highlight w:val="green"/>
        </w:rPr>
        <w:t>When comradeship bleeds into nationality, ethnicity, or race</w:t>
      </w:r>
      <w:r w:rsidRPr="00E43FF3">
        <w:rPr>
          <w:rStyle w:val="StyleUnderline"/>
        </w:rPr>
        <w:t xml:space="preserve">, when it is </w:t>
      </w:r>
      <w:r w:rsidRPr="00E43FF3">
        <w:rPr>
          <w:rStyle w:val="StyleUnderline"/>
          <w:highlight w:val="green"/>
        </w:rPr>
        <w:t>mistaken for a relation supposed to benefit an individual</w:t>
      </w:r>
      <w:r w:rsidRPr="00E43FF3">
        <w:rPr>
          <w:rStyle w:val="StyleUnderline"/>
        </w:rPr>
        <w:t xml:space="preserve">, and when it is equated with relations mediated by the state, </w:t>
      </w:r>
      <w:r w:rsidRPr="00E43FF3">
        <w:rPr>
          <w:rStyle w:val="Emphasis"/>
          <w:highlight w:val="green"/>
        </w:rPr>
        <w:t>the cut of the generic is lost.</w:t>
      </w:r>
    </w:p>
    <w:p w14:paraId="2EE10E6A" w14:textId="77777777" w:rsidR="00061775" w:rsidRDefault="00061775" w:rsidP="00061775"/>
    <w:p w14:paraId="0AF2CBE8" w14:textId="77777777" w:rsidR="00061775" w:rsidRPr="00A42B34" w:rsidRDefault="00061775" w:rsidP="00061775">
      <w:pPr>
        <w:rPr>
          <w:rStyle w:val="Style13ptBold"/>
        </w:rPr>
      </w:pPr>
    </w:p>
    <w:p w14:paraId="1F853D21" w14:textId="77777777" w:rsidR="00061775" w:rsidRDefault="00061775" w:rsidP="00061775"/>
    <w:p w14:paraId="5586D728" w14:textId="77777777" w:rsidR="00061775" w:rsidRPr="007C773D" w:rsidRDefault="00061775" w:rsidP="00061775">
      <w:pPr>
        <w:rPr>
          <w:lang w:val="haw-US"/>
        </w:rPr>
      </w:pPr>
    </w:p>
    <w:p w14:paraId="30F8EDE7" w14:textId="77777777" w:rsidR="00061775" w:rsidRDefault="00061775" w:rsidP="00061775">
      <w:pPr>
        <w:pStyle w:val="Heading3"/>
      </w:pPr>
      <w:r>
        <w:t xml:space="preserve">link – land </w:t>
      </w:r>
    </w:p>
    <w:p w14:paraId="58CB7EA0" w14:textId="77777777" w:rsidR="00061775" w:rsidRPr="00290737" w:rsidRDefault="00061775" w:rsidP="00061775">
      <w:pPr>
        <w:pStyle w:val="Heading4"/>
      </w:pPr>
      <w:r w:rsidRPr="00290737">
        <w:t xml:space="preserve">The mythological grouping of all indigenous groups with land justifies romantic myths about cultural identities that provoke militarization and scapegoating – treating the globe as a commons where no identity is entitled to any land ownership is crucial to build the institutions capable of solving both the assault on Native peoples worldwide and global environmental catastrophe </w:t>
      </w:r>
    </w:p>
    <w:p w14:paraId="11C59373" w14:textId="77777777" w:rsidR="00061775" w:rsidRPr="00290737" w:rsidRDefault="00061775" w:rsidP="00061775">
      <w:r w:rsidRPr="00290737">
        <w:rPr>
          <w:b/>
        </w:rPr>
        <w:t>Dean 15</w:t>
      </w:r>
      <w:r w:rsidRPr="00290737">
        <w:t xml:space="preserve"> [Jodi, Professor of Humanities and Social Sciences at Hobart and William Smith Colleges, “This Changes Some Things,” March 17. 2015, </w:t>
      </w:r>
      <w:r w:rsidRPr="00290737">
        <w:rPr>
          <w:i/>
        </w:rPr>
        <w:t xml:space="preserve">Politics, Theory, Action, </w:t>
      </w:r>
      <w:hyperlink r:id="rId35" w:history="1">
        <w:r w:rsidRPr="00290737">
          <w:rPr>
            <w:rStyle w:val="Hyperlink"/>
          </w:rPr>
          <w:t>http://jdeanicite.typepad.com/i_cite/2015/03/this-changes-some-things.html</w:t>
        </w:r>
      </w:hyperlink>
      <w:r w:rsidRPr="00290737">
        <w:t>]</w:t>
      </w:r>
    </w:p>
    <w:p w14:paraId="63B655A7" w14:textId="77777777" w:rsidR="00061775" w:rsidRPr="00290737" w:rsidRDefault="00061775" w:rsidP="00061775"/>
    <w:p w14:paraId="6500CE51" w14:textId="77777777" w:rsidR="00061775" w:rsidRPr="00290737" w:rsidRDefault="00061775" w:rsidP="00061775">
      <w:pPr>
        <w:rPr>
          <w:sz w:val="16"/>
        </w:rPr>
      </w:pPr>
      <w:r w:rsidRPr="00290737">
        <w:rPr>
          <w:rStyle w:val="StyleUnderline"/>
        </w:rPr>
        <w:t>The</w:t>
      </w:r>
      <w:r w:rsidRPr="00290737">
        <w:rPr>
          <w:sz w:val="16"/>
        </w:rPr>
        <w:t xml:space="preserve"> second problem is Klein's </w:t>
      </w:r>
      <w:r w:rsidRPr="00290737">
        <w:rPr>
          <w:rStyle w:val="StyleUnderline"/>
        </w:rPr>
        <w:t xml:space="preserve">association of communities with </w:t>
      </w:r>
      <w:r w:rsidRPr="00290737">
        <w:rPr>
          <w:rStyle w:val="Emphasis"/>
        </w:rPr>
        <w:t>indigeneity</w:t>
      </w:r>
      <w:r w:rsidRPr="00290737">
        <w:rPr>
          <w:rStyle w:val="StyleUnderline"/>
        </w:rPr>
        <w:t xml:space="preserve"> and </w:t>
      </w:r>
      <w:r w:rsidRPr="00290737">
        <w:rPr>
          <w:rStyle w:val="Emphasis"/>
        </w:rPr>
        <w:t>land</w:t>
      </w:r>
      <w:r w:rsidRPr="00290737">
        <w:rPr>
          <w:rStyle w:val="StyleUnderline"/>
        </w:rPr>
        <w:t>.</w:t>
      </w:r>
      <w:r w:rsidRPr="00290737">
        <w:rPr>
          <w:sz w:val="16"/>
        </w:rPr>
        <w:t xml:space="preserve"> Klein writes, "communities with strong ties to the land have always, and will always, defend themselves against businesses that threaten their ways of life" (309). Here again she </w:t>
      </w:r>
      <w:r w:rsidRPr="00290737">
        <w:rPr>
          <w:rStyle w:val="StyleUnderline"/>
        </w:rPr>
        <w:t>denies</w:t>
      </w:r>
      <w:r w:rsidRPr="00290737">
        <w:rPr>
          <w:sz w:val="16"/>
        </w:rPr>
        <w:t xml:space="preserve"> </w:t>
      </w:r>
      <w:r w:rsidRPr="00290737">
        <w:rPr>
          <w:rStyle w:val="Emphasis"/>
        </w:rPr>
        <w:t>division</w:t>
      </w:r>
      <w:r w:rsidRPr="00290737">
        <w:rPr>
          <w:sz w:val="16"/>
        </w:rPr>
        <w:t xml:space="preserve">, </w:t>
      </w:r>
      <w:r w:rsidRPr="00290737">
        <w:rPr>
          <w:rStyle w:val="StyleUnderline"/>
        </w:rPr>
        <w:t xml:space="preserve">as if </w:t>
      </w:r>
      <w:r w:rsidRPr="00290737">
        <w:rPr>
          <w:rStyle w:val="Emphasis"/>
        </w:rPr>
        <w:t>everyone</w:t>
      </w:r>
      <w:r w:rsidRPr="00290737">
        <w:rPr>
          <w:rStyle w:val="StyleUnderline"/>
        </w:rPr>
        <w:t xml:space="preserve"> in a community </w:t>
      </w:r>
      <w:r w:rsidRPr="00290737">
        <w:rPr>
          <w:rStyle w:val="Emphasis"/>
        </w:rPr>
        <w:t>agreed</w:t>
      </w:r>
      <w:r w:rsidRPr="00290737">
        <w:rPr>
          <w:rStyle w:val="StyleUnderline"/>
        </w:rPr>
        <w:t xml:space="preserve"> on what constituted a threat, as if they were all similarly situated against a threat</w:t>
      </w:r>
      <w:r w:rsidRPr="00290737">
        <w:rPr>
          <w:sz w:val="16"/>
        </w:rPr>
        <w:t xml:space="preserve">, </w:t>
      </w:r>
      <w:r w:rsidRPr="00290737">
        <w:rPr>
          <w:rStyle w:val="StyleUnderline"/>
        </w:rPr>
        <w:t xml:space="preserve">as if they were </w:t>
      </w:r>
      <w:r w:rsidRPr="00290737">
        <w:rPr>
          <w:rStyle w:val="Emphasis"/>
        </w:rPr>
        <w:t>never too deluded</w:t>
      </w:r>
      <w:r w:rsidRPr="00290737">
        <w:rPr>
          <w:sz w:val="16"/>
        </w:rPr>
        <w:t xml:space="preserve">, tired, </w:t>
      </w:r>
      <w:r w:rsidRPr="00290737">
        <w:rPr>
          <w:rStyle w:val="StyleUnderline"/>
        </w:rPr>
        <w:t>or exploited to defend themselves, as if they could never themselves constitute a threat to themselves.</w:t>
      </w:r>
      <w:r w:rsidRPr="00290737">
        <w:rPr>
          <w:sz w:val="16"/>
        </w:rPr>
        <w:t xml:space="preserve"> </w:t>
      </w:r>
      <w:r w:rsidRPr="00290737">
        <w:rPr>
          <w:rStyle w:val="StyleUnderline"/>
        </w:rPr>
        <w:t>Cities, towns, states, and regions make bad decisions all the time</w:t>
      </w:r>
      <w:r w:rsidRPr="00290737">
        <w:rPr>
          <w:sz w:val="16"/>
        </w:rPr>
        <w:t xml:space="preserve">; they stimulate industries that destroy them. Klein, though, has something else in mind, "a ferocious love" that "no amount of money can extinguish." She associates this love "with an identity, a culture, a beloved place that people are determined to pass on to their grandchildren, and that their ancestors may have paid for with great sacrifice." She continues, "And </w:t>
      </w:r>
      <w:r w:rsidRPr="00290737">
        <w:rPr>
          <w:rStyle w:val="StyleUnderline"/>
        </w:rPr>
        <w:t xml:space="preserve">though this kind of connection to place is surely strongest in Indigenous communities </w:t>
      </w:r>
      <w:r w:rsidRPr="00290737">
        <w:rPr>
          <w:sz w:val="16"/>
        </w:rPr>
        <w:t xml:space="preserve">where the ties to the land go back thousands of years, it is in fact Blockadia's defining feature" (342). </w:t>
      </w:r>
      <w:r w:rsidRPr="00290737">
        <w:rPr>
          <w:rStyle w:val="StyleUnderline"/>
        </w:rPr>
        <w:t>Participants</w:t>
      </w:r>
      <w:r w:rsidRPr="00290737">
        <w:rPr>
          <w:sz w:val="16"/>
        </w:rPr>
        <w:t xml:space="preserve"> in my seminar </w:t>
      </w:r>
      <w:r w:rsidRPr="00290737">
        <w:rPr>
          <w:rStyle w:val="StyleUnderline"/>
        </w:rPr>
        <w:t xml:space="preserve">found this description </w:t>
      </w:r>
      <w:r w:rsidRPr="00290737">
        <w:rPr>
          <w:rStyle w:val="Emphasis"/>
        </w:rPr>
        <w:t>racist</w:t>
      </w:r>
      <w:r w:rsidRPr="00290737">
        <w:rPr>
          <w:rStyle w:val="StyleUnderline"/>
        </w:rPr>
        <w:t xml:space="preserve"> or </w:t>
      </w:r>
      <w:r w:rsidRPr="00290737">
        <w:rPr>
          <w:rStyle w:val="Emphasis"/>
        </w:rPr>
        <w:t>fascist</w:t>
      </w:r>
      <w:r w:rsidRPr="00290737">
        <w:rPr>
          <w:sz w:val="16"/>
        </w:rPr>
        <w:t xml:space="preserve">. Even though this is not Klein's intent, her </w:t>
      </w:r>
      <w:r w:rsidRPr="00290737">
        <w:rPr>
          <w:rStyle w:val="StyleUnderline"/>
        </w:rPr>
        <w:t xml:space="preserve">rhetoric deploys a </w:t>
      </w:r>
      <w:r w:rsidRPr="00290737">
        <w:rPr>
          <w:rStyle w:val="Emphasis"/>
        </w:rPr>
        <w:t>set of myths regarding nature</w:t>
      </w:r>
      <w:r w:rsidRPr="00290737">
        <w:rPr>
          <w:sz w:val="16"/>
        </w:rPr>
        <w:t xml:space="preserve">, </w:t>
      </w:r>
      <w:r w:rsidRPr="00290737">
        <w:rPr>
          <w:rStyle w:val="StyleUnderline"/>
        </w:rPr>
        <w:t xml:space="preserve">and some people's </w:t>
      </w:r>
      <w:r w:rsidRPr="00290737">
        <w:rPr>
          <w:rStyle w:val="Emphasis"/>
        </w:rPr>
        <w:t>relation to nature</w:t>
      </w:r>
      <w:r w:rsidRPr="00290737">
        <w:rPr>
          <w:rStyle w:val="StyleUnderline"/>
        </w:rPr>
        <w:t xml:space="preserve">, that make some people closer to nature (and </w:t>
      </w:r>
      <w:r w:rsidRPr="00290737">
        <w:rPr>
          <w:rStyle w:val="Emphasis"/>
        </w:rPr>
        <w:t>further from civilization</w:t>
      </w:r>
      <w:r w:rsidRPr="00290737">
        <w:rPr>
          <w:rStyle w:val="StyleUnderline"/>
        </w:rPr>
        <w:t>)</w:t>
      </w:r>
      <w:r w:rsidRPr="00290737">
        <w:rPr>
          <w:sz w:val="16"/>
        </w:rPr>
        <w:t xml:space="preserve"> than others. It </w:t>
      </w:r>
      <w:r w:rsidRPr="00290737">
        <w:rPr>
          <w:rStyle w:val="StyleUnderline"/>
        </w:rPr>
        <w:t>also justifies an intense defense of blood and soil on the part of one group's attachment to a place such that others become foreign</w:t>
      </w:r>
      <w:r w:rsidRPr="00290737">
        <w:rPr>
          <w:sz w:val="16"/>
        </w:rPr>
        <w:t xml:space="preserve">, invaders, </w:t>
      </w:r>
      <w:r w:rsidRPr="00290737">
        <w:rPr>
          <w:rStyle w:val="StyleUnderline"/>
        </w:rPr>
        <w:t xml:space="preserve">rightly excluded as </w:t>
      </w:r>
      <w:r w:rsidRPr="00290737">
        <w:rPr>
          <w:rStyle w:val="Emphasis"/>
        </w:rPr>
        <w:t>threats to our way of life</w:t>
      </w:r>
      <w:r w:rsidRPr="00290737">
        <w:rPr>
          <w:rStyle w:val="StyleUnderline"/>
        </w:rPr>
        <w:t xml:space="preserve">, our </w:t>
      </w:r>
      <w:r w:rsidRPr="00290737">
        <w:rPr>
          <w:rStyle w:val="Emphasis"/>
        </w:rPr>
        <w:t>cultural identity</w:t>
      </w:r>
      <w:r w:rsidRPr="00290737">
        <w:rPr>
          <w:rStyle w:val="StyleUnderline"/>
        </w:rPr>
        <w:t>.</w:t>
      </w:r>
      <w:r w:rsidRPr="00290737">
        <w:rPr>
          <w:sz w:val="16"/>
        </w:rPr>
        <w:t xml:space="preserve"> </w:t>
      </w:r>
      <w:r w:rsidRPr="00290737">
        <w:rPr>
          <w:rStyle w:val="StyleUnderline"/>
        </w:rPr>
        <w:t>Given</w:t>
      </w:r>
      <w:r w:rsidRPr="00290737">
        <w:rPr>
          <w:sz w:val="16"/>
        </w:rPr>
        <w:t xml:space="preserve"> that climate change is already leading to increased migration and immigration and </w:t>
      </w:r>
      <w:r w:rsidRPr="00290737">
        <w:rPr>
          <w:rStyle w:val="StyleUnderline"/>
        </w:rPr>
        <w:t xml:space="preserve">that the US and Europe are already </w:t>
      </w:r>
      <w:r w:rsidRPr="00290737">
        <w:rPr>
          <w:rStyle w:val="Emphasis"/>
        </w:rPr>
        <w:t>responding by militarizing borders</w:t>
      </w:r>
      <w:r w:rsidRPr="00290737">
        <w:rPr>
          <w:sz w:val="16"/>
        </w:rPr>
        <w:t xml:space="preserve">, a </w:t>
      </w:r>
      <w:r w:rsidRPr="00290737">
        <w:rPr>
          <w:rStyle w:val="StyleUnderline"/>
        </w:rPr>
        <w:t xml:space="preserve">language of </w:t>
      </w:r>
      <w:r w:rsidRPr="00290737">
        <w:rPr>
          <w:rStyle w:val="Emphasis"/>
        </w:rPr>
        <w:t>cultural defense</w:t>
      </w:r>
      <w:r w:rsidRPr="00290737">
        <w:rPr>
          <w:sz w:val="16"/>
        </w:rPr>
        <w:t xml:space="preserve"> </w:t>
      </w:r>
      <w:r w:rsidRPr="00290737">
        <w:rPr>
          <w:rStyle w:val="StyleUnderline"/>
        </w:rPr>
        <w:t xml:space="preserve">and </w:t>
      </w:r>
      <w:r w:rsidRPr="00290737">
        <w:rPr>
          <w:rStyle w:val="Emphasis"/>
        </w:rPr>
        <w:t>ties to the land</w:t>
      </w:r>
      <w:r w:rsidRPr="00290737">
        <w:rPr>
          <w:sz w:val="16"/>
        </w:rPr>
        <w:t xml:space="preserve"> </w:t>
      </w:r>
      <w:r w:rsidRPr="00290737">
        <w:rPr>
          <w:rStyle w:val="StyleUnderline"/>
        </w:rPr>
        <w:t xml:space="preserve">is exactly </w:t>
      </w:r>
      <w:r w:rsidRPr="00290737">
        <w:rPr>
          <w:rStyle w:val="Emphasis"/>
        </w:rPr>
        <w:t>what we don't need</w:t>
      </w:r>
      <w:r w:rsidRPr="00290737">
        <w:rPr>
          <w:rStyle w:val="StyleUnderline"/>
        </w:rPr>
        <w:t xml:space="preserve"> in a global movement for climate justice.</w:t>
      </w:r>
      <w:r w:rsidRPr="00290737">
        <w:rPr>
          <w:sz w:val="16"/>
        </w:rPr>
        <w:t xml:space="preserve"> Klein's argument, though, gets worse </w:t>
      </w:r>
      <w:r w:rsidRPr="00290737">
        <w:rPr>
          <w:rStyle w:val="StyleUnderline"/>
        </w:rPr>
        <w:t xml:space="preserve">as it juxtaposes </w:t>
      </w:r>
      <w:r w:rsidRPr="00290737">
        <w:rPr>
          <w:rStyle w:val="Emphasis"/>
        </w:rPr>
        <w:t>indigenous people's love of place</w:t>
      </w:r>
      <w:r w:rsidRPr="00290737">
        <w:rPr>
          <w:rStyle w:val="StyleUnderline"/>
        </w:rPr>
        <w:t xml:space="preserve"> with</w:t>
      </w:r>
      <w:r w:rsidRPr="00290737">
        <w:rPr>
          <w:sz w:val="16"/>
        </w:rPr>
        <w:t xml:space="preserve"> the "extreme </w:t>
      </w:r>
      <w:r w:rsidRPr="00290737">
        <w:rPr>
          <w:rStyle w:val="Emphasis"/>
        </w:rPr>
        <w:t>rootlessness</w:t>
      </w:r>
      <w:r w:rsidRPr="00290737">
        <w:rPr>
          <w:sz w:val="16"/>
        </w:rPr>
        <w:t xml:space="preserve">" </w:t>
      </w:r>
      <w:r w:rsidRPr="00290737">
        <w:rPr>
          <w:rStyle w:val="StyleUnderline"/>
        </w:rPr>
        <w:t>of the fossil fuel workforce</w:t>
      </w:r>
      <w:r w:rsidRPr="00290737">
        <w:rPr>
          <w:sz w:val="16"/>
        </w:rPr>
        <w:t>. These "</w:t>
      </w:r>
      <w:r w:rsidRPr="00290737">
        <w:rPr>
          <w:rStyle w:val="StyleUnderline"/>
        </w:rPr>
        <w:t>highly mobile</w:t>
      </w:r>
      <w:r w:rsidRPr="00290737">
        <w:rPr>
          <w:sz w:val="16"/>
        </w:rPr>
        <w:t xml:space="preserve">" pipefitters, </w:t>
      </w:r>
      <w:r w:rsidRPr="00290737">
        <w:rPr>
          <w:rStyle w:val="StyleUnderline"/>
        </w:rPr>
        <w:t>miners, engineers, and</w:t>
      </w:r>
      <w:r w:rsidRPr="00290737">
        <w:rPr>
          <w:sz w:val="16"/>
        </w:rPr>
        <w:t xml:space="preserve"> big rig </w:t>
      </w:r>
      <w:r w:rsidRPr="00290737">
        <w:rPr>
          <w:rStyle w:val="StyleUnderline"/>
        </w:rPr>
        <w:t xml:space="preserve">drivers produce a </w:t>
      </w:r>
      <w:r w:rsidRPr="00290737">
        <w:rPr>
          <w:rStyle w:val="Emphasis"/>
        </w:rPr>
        <w:t>culture of transience</w:t>
      </w:r>
      <w:r w:rsidRPr="00290737">
        <w:rPr>
          <w:sz w:val="16"/>
        </w:rPr>
        <w:t xml:space="preserve">, even when they "may stay for decades and raise their kids" in a place. </w:t>
      </w:r>
      <w:r w:rsidRPr="00290737">
        <w:rPr>
          <w:rStyle w:val="StyleUnderline"/>
        </w:rPr>
        <w:t xml:space="preserve">The language of </w:t>
      </w:r>
      <w:r w:rsidRPr="00290737">
        <w:rPr>
          <w:rStyle w:val="Emphasis"/>
        </w:rPr>
        <w:t>rootless</w:t>
      </w:r>
      <w:r w:rsidRPr="00290737">
        <w:rPr>
          <w:rStyle w:val="StyleUnderline"/>
        </w:rPr>
        <w:t xml:space="preserve"> echoes</w:t>
      </w:r>
      <w:r w:rsidRPr="00290737">
        <w:rPr>
          <w:sz w:val="16"/>
        </w:rPr>
        <w:t xml:space="preserve"> </w:t>
      </w:r>
      <w:r w:rsidRPr="00290737">
        <w:rPr>
          <w:rStyle w:val="StyleUnderline"/>
        </w:rPr>
        <w:t>with descriptions of cosmopolitan Jews, intellectuals, and communists.</w:t>
      </w:r>
      <w:r w:rsidRPr="00290737">
        <w:rPr>
          <w:rStyle w:val="Emphasis"/>
        </w:rPr>
        <w:t xml:space="preserve"> Some are always foreign elements threatening our way of life</w:t>
      </w:r>
      <w:r w:rsidRPr="00290737">
        <w:rPr>
          <w:sz w:val="16"/>
        </w:rPr>
        <w:t xml:space="preserve">. </w:t>
      </w:r>
      <w:r w:rsidRPr="00290737">
        <w:rPr>
          <w:rStyle w:val="Emphasis"/>
        </w:rPr>
        <w:t>In contrast</w:t>
      </w:r>
      <w:r w:rsidRPr="00290737">
        <w:rPr>
          <w:sz w:val="16"/>
        </w:rPr>
        <w:t xml:space="preserve">, </w:t>
      </w:r>
      <w:r w:rsidRPr="00290737">
        <w:rPr>
          <w:rStyle w:val="StyleUnderline"/>
        </w:rPr>
        <w:t xml:space="preserve">I imagine climate politics as breaking the link between </w:t>
      </w:r>
      <w:r w:rsidRPr="00290737">
        <w:rPr>
          <w:rStyle w:val="Emphasis"/>
        </w:rPr>
        <w:t>place</w:t>
      </w:r>
      <w:r w:rsidRPr="00290737">
        <w:rPr>
          <w:rStyle w:val="StyleUnderline"/>
        </w:rPr>
        <w:t xml:space="preserve"> and </w:t>
      </w:r>
      <w:r w:rsidRPr="00290737">
        <w:rPr>
          <w:rStyle w:val="Emphasis"/>
        </w:rPr>
        <w:t>identity</w:t>
      </w:r>
      <w:r w:rsidRPr="00290737">
        <w:rPr>
          <w:sz w:val="16"/>
        </w:rPr>
        <w:t xml:space="preserve">. </w:t>
      </w:r>
      <w:r w:rsidRPr="00290737">
        <w:rPr>
          <w:rStyle w:val="StyleUnderline"/>
        </w:rPr>
        <w:t xml:space="preserve">To address climate change, we have to </w:t>
      </w:r>
      <w:r w:rsidRPr="00290737">
        <w:rPr>
          <w:rStyle w:val="Emphasis"/>
        </w:rPr>
        <w:t>treat the world itself as a commons</w:t>
      </w:r>
      <w:r w:rsidRPr="00290737">
        <w:rPr>
          <w:rStyle w:val="StyleUnderline"/>
        </w:rPr>
        <w:t xml:space="preserve"> and </w:t>
      </w:r>
      <w:r w:rsidRPr="00290737">
        <w:rPr>
          <w:rStyle w:val="Emphasis"/>
        </w:rPr>
        <w:t>build institutions</w:t>
      </w:r>
      <w:r w:rsidRPr="00290737">
        <w:rPr>
          <w:rStyle w:val="StyleUnderline"/>
        </w:rPr>
        <w:t xml:space="preserve"> adequate to the task of managing it</w:t>
      </w:r>
      <w:r w:rsidRPr="00290737">
        <w:rPr>
          <w:sz w:val="16"/>
        </w:rPr>
        <w:t xml:space="preserve">. I don't have a clear idea as to what these institutions would look like. But </w:t>
      </w:r>
      <w:r w:rsidRPr="00290737">
        <w:rPr>
          <w:rStyle w:val="Emphasis"/>
        </w:rPr>
        <w:t>the idea that no one is entitled to any place seems better to me as an ethos for a red-green coalition</w:t>
      </w:r>
      <w:r w:rsidRPr="00290737">
        <w:rPr>
          <w:sz w:val="16"/>
        </w:rPr>
        <w:t xml:space="preserve">. </w:t>
      </w:r>
      <w:r w:rsidRPr="00290737">
        <w:rPr>
          <w:rStyle w:val="Emphasis"/>
        </w:rPr>
        <w:t>It requires us to be accountable to every place</w:t>
      </w:r>
      <w:r w:rsidRPr="00290737">
        <w:rPr>
          <w:sz w:val="16"/>
        </w:rPr>
        <w:t>.</w:t>
      </w:r>
    </w:p>
    <w:p w14:paraId="6AF7F3C8" w14:textId="77777777" w:rsidR="00061775" w:rsidRPr="00290737" w:rsidRDefault="00061775" w:rsidP="00061775"/>
    <w:p w14:paraId="4550313F" w14:textId="77777777" w:rsidR="00061775" w:rsidRDefault="00061775" w:rsidP="00061775">
      <w:pPr>
        <w:pStyle w:val="Heading3"/>
      </w:pPr>
      <w:r>
        <w:t>link – moten/fugitivity</w:t>
      </w:r>
    </w:p>
    <w:p w14:paraId="307E25D0" w14:textId="77777777" w:rsidR="00061775" w:rsidRDefault="00061775" w:rsidP="00061775"/>
    <w:p w14:paraId="727D73ED" w14:textId="77777777" w:rsidR="00061775" w:rsidRDefault="00061775" w:rsidP="00061775">
      <w:pPr>
        <w:pStyle w:val="Heading4"/>
      </w:pPr>
      <w:r>
        <w:t>Fugitivity enacts a vision of individual resistance and liberation that fails to challenge institutions of surveillance and reinscribes neoliberal capitalism</w:t>
      </w:r>
    </w:p>
    <w:p w14:paraId="51D5435B" w14:textId="77777777" w:rsidR="00061775" w:rsidRPr="002C5F95" w:rsidRDefault="00061775" w:rsidP="00061775">
      <w:r w:rsidRPr="002C5F95">
        <w:rPr>
          <w:b/>
          <w:bCs/>
        </w:rPr>
        <w:t>Monahan 15</w:t>
      </w:r>
      <w:r w:rsidRPr="002C5F95">
        <w:t xml:space="preserve"> [Torin Monahan, Associate Professor of Communication Studies, University of North Carolina at Chapel Hill, external affiliate, Surveillance Studies Research Center, Institute for Policy &amp; Social Research, University of Kansas, awarded the 2011 Surveillance Studies Book Prize for the best book on the topic of surveillance, former Associate Professor of Human and Organizational Development, Vanderbilt University, former Assistant Professor of Justice and Social Inquiry, Arizona State University, Ph.D., M.S., Science &amp; Technology Studies, Rensselaer Polytechnic Institute, M.A., B.A., English Literature, California State University, Northridge, “The Right to Hide? Anti-Surveillance Camouflage and the Aestheticization of Resistance,” Communication and Critical/Cultural Studies, 12(2), June 2015, http://publicsurveillance.com/papers/Right-to-hide.pdf]</w:t>
      </w:r>
    </w:p>
    <w:p w14:paraId="7D85E86D" w14:textId="77777777" w:rsidR="00061775" w:rsidRPr="0023442C" w:rsidRDefault="00061775" w:rsidP="00061775">
      <w:pPr>
        <w:rPr>
          <w:sz w:val="10"/>
        </w:rPr>
      </w:pPr>
      <w:r w:rsidRPr="0007214D">
        <w:rPr>
          <w:rFonts w:eastAsia="Arial Narrow" w:cs="Arial Narrow"/>
          <w:sz w:val="10"/>
          <w:szCs w:val="20"/>
        </w:rPr>
        <w:t xml:space="preserve">Dangerous Play on the Surveillance Fashion Runway On a raised stage in a low-lit room, soft azure lights project gyrating patterns on the crowd as male and female models strut across the stage. A mix of house music with drum loops and simulated record scratching sets the tone, creating an edgy vibe to frame the presentation of novel surveillance and </w:t>
      </w:r>
      <w:r w:rsidRPr="07E5DD85">
        <w:rPr>
          <w:rFonts w:eastAsia="Arial Narrow" w:cs="Arial Narrow"/>
          <w:szCs w:val="20"/>
          <w:u w:val="single"/>
        </w:rPr>
        <w:t>anti-surveillance</w:t>
      </w:r>
      <w:r w:rsidRPr="0007214D">
        <w:rPr>
          <w:rFonts w:eastAsia="Arial Narrow" w:cs="Arial Narrow"/>
          <w:sz w:val="10"/>
          <w:szCs w:val="20"/>
        </w:rPr>
        <w:t xml:space="preserve"> clothing and accessories. Most of the designs incorporate electronic sensors and circuitry, either facilitating or obstructing the flow of personal information. An MC struggles to read the descriptive text for each design, as the models too have difficulty showing off their items without dropping them or engaging in exaggerated miming to communicate their intended functions.54 All of this—which was the “Anti/Surveillance Fashion Show” presented by designers from the Noisebridge hackerspace in 2010—generates a spectacle of frivolity, where performers poke ironic fun at their mock serious designs while audience members look on with vague curiosity. First, there is a demonstration of the Dazzle makeup described above. The voiceover asserts, “This will give you the freedom to travel around in public, free from the unblinking eye of computer surveillance.” 55 Next, affecting a secret-agent aesthetic, two men in dark suits and sunglasses model computerized belts that can surreptitiously scour nearby networks, collecting serial numbers, passwords, and other sensitive information. Another belt with “vibrating motors” and “digital compass” can constantly communicate the direction “north” to the wearer, who is cast as an agent on someone’s trail: “So he won’t lose track as you try to evade him in a twist of streets.” 56 In response to potential desires for restricting one’s exposure, the MC later opines: “Then, on the other hand, why try? . . . Get in on the game. Share, share. Over share.” 57 On cue, a woman takes center stage to present a handbag with an electronic display that constantly reveals the purse’s contents, which, the MC explains, will allow her to move quickly through security checkpoints. Each of these designs </w:t>
      </w:r>
      <w:r w:rsidRPr="00994B68">
        <w:rPr>
          <w:rFonts w:eastAsia="Arial Narrow" w:cs="Arial Narrow"/>
          <w:szCs w:val="20"/>
          <w:highlight w:val="yellow"/>
          <w:u w:val="single"/>
        </w:rPr>
        <w:t>promises</w:t>
      </w:r>
      <w:r w:rsidRPr="07E5DD85">
        <w:rPr>
          <w:rFonts w:eastAsia="Arial Narrow" w:cs="Arial Narrow"/>
          <w:szCs w:val="20"/>
          <w:u w:val="single"/>
        </w:rPr>
        <w:t xml:space="preserve"> a kind </w:t>
      </w:r>
      <w:r w:rsidRPr="00994B68">
        <w:rPr>
          <w:rFonts w:eastAsia="Arial Narrow" w:cs="Arial Narrow"/>
          <w:szCs w:val="20"/>
          <w:highlight w:val="yellow"/>
          <w:u w:val="single"/>
        </w:rPr>
        <w:t>of “freedom” or empowerment through selective sharing</w:t>
      </w:r>
      <w:r w:rsidRPr="0007214D">
        <w:rPr>
          <w:rFonts w:eastAsia="Arial Narrow" w:cs="Arial Narrow"/>
          <w:sz w:val="10"/>
          <w:szCs w:val="20"/>
        </w:rPr>
        <w:t xml:space="preserve"> (</w:t>
      </w:r>
      <w:r w:rsidRPr="00E63CCD">
        <w:rPr>
          <w:rStyle w:val="StyleUnderline"/>
        </w:rPr>
        <w:t>e.g., a face without face recognition</w:t>
      </w:r>
      <w:r w:rsidRPr="0007214D">
        <w:rPr>
          <w:rFonts w:eastAsia="Arial Narrow" w:cs="Arial Narrow"/>
          <w:sz w:val="10"/>
          <w:szCs w:val="20"/>
        </w:rPr>
        <w:t xml:space="preserve">, a purse that enables transparency) or secretive data acquisition (e.g., network-sniffing belts). This play with security </w:t>
      </w:r>
      <w:r w:rsidRPr="00994B68">
        <w:rPr>
          <w:rFonts w:eastAsia="Arial Narrow" w:cs="Arial Narrow"/>
          <w:szCs w:val="20"/>
          <w:highlight w:val="yellow"/>
          <w:u w:val="single"/>
        </w:rPr>
        <w:t>becomes part of</w:t>
      </w:r>
      <w:r w:rsidRPr="07E5DD85">
        <w:rPr>
          <w:rFonts w:eastAsia="Arial Narrow" w:cs="Arial Narrow"/>
          <w:szCs w:val="20"/>
          <w:u w:val="single"/>
        </w:rPr>
        <w:t xml:space="preserve"> what Lauren Berlant describes as </w:t>
      </w:r>
      <w:r w:rsidRPr="00994B68">
        <w:rPr>
          <w:rFonts w:eastAsia="Arial Narrow" w:cs="Arial Narrow"/>
          <w:szCs w:val="20"/>
          <w:highlight w:val="yellow"/>
          <w:u w:val="single"/>
        </w:rPr>
        <w:t>an emerging aesthetic around precarity</w:t>
      </w:r>
      <w:r w:rsidRPr="07E5DD85">
        <w:rPr>
          <w:rFonts w:eastAsia="Arial Narrow" w:cs="Arial Narrow"/>
          <w:szCs w:val="20"/>
          <w:u w:val="single"/>
        </w:rPr>
        <w:t>, where “adaptation to the adaptive imperative is producing a whole new precarious public sphere, defined by debates about how to rework insecurity in the ongoing present, and defined as well by an emerging aesthetic</w:t>
      </w:r>
      <w:r w:rsidRPr="0007214D">
        <w:rPr>
          <w:rFonts w:eastAsia="Arial Narrow" w:cs="Arial Narrow"/>
          <w:sz w:val="10"/>
          <w:szCs w:val="20"/>
        </w:rPr>
        <w:t xml:space="preserve">.” 58 I would assert that </w:t>
      </w:r>
      <w:r w:rsidRPr="00994B68">
        <w:rPr>
          <w:rStyle w:val="Emphasis"/>
          <w:highlight w:val="yellow"/>
        </w:rPr>
        <w:t>surveillance is not challenged or resisted by this</w:t>
      </w:r>
      <w:r w:rsidRPr="00E63CCD">
        <w:rPr>
          <w:rStyle w:val="Emphasis"/>
        </w:rPr>
        <w:t xml:space="preserve"> aesthetic</w:t>
      </w:r>
      <w:r w:rsidRPr="07E5DD85">
        <w:rPr>
          <w:rFonts w:eastAsia="Arial Narrow" w:cs="Arial Narrow"/>
          <w:szCs w:val="20"/>
          <w:u w:val="single"/>
        </w:rPr>
        <w:t xml:space="preserve"> so much as it is manipulated or augmented to</w:t>
      </w:r>
      <w:r w:rsidRPr="00EF7BC4">
        <w:rPr>
          <w:rStyle w:val="StyleUnderline"/>
        </w:rPr>
        <w:t xml:space="preserve"> establish </w:t>
      </w:r>
      <w:r w:rsidRPr="07E5DD85">
        <w:rPr>
          <w:rStyle w:val="Emphasis"/>
        </w:rPr>
        <w:t xml:space="preserve">a </w:t>
      </w:r>
      <w:r w:rsidRPr="00994B68">
        <w:rPr>
          <w:rStyle w:val="Emphasis"/>
          <w:highlight w:val="yellow"/>
        </w:rPr>
        <w:t>façade of constrained freedom for individuals</w:t>
      </w:r>
      <w:r w:rsidRPr="0007214D">
        <w:rPr>
          <w:rFonts w:eastAsia="Arial Narrow" w:cs="Arial Narrow"/>
          <w:sz w:val="10"/>
          <w:szCs w:val="20"/>
        </w:rPr>
        <w:t xml:space="preserve">. When the fashion show turns toward issues of harassment of and violence against women, </w:t>
      </w:r>
      <w:r w:rsidRPr="00994B68">
        <w:rPr>
          <w:rFonts w:eastAsia="Arial Narrow" w:cs="Arial Narrow"/>
          <w:szCs w:val="20"/>
          <w:highlight w:val="yellow"/>
          <w:u w:val="single"/>
        </w:rPr>
        <w:t xml:space="preserve">the </w:t>
      </w:r>
      <w:r w:rsidRPr="00994B68">
        <w:rPr>
          <w:rStyle w:val="Emphasis"/>
          <w:highlight w:val="yellow"/>
        </w:rPr>
        <w:t>severe limitations</w:t>
      </w:r>
      <w:r w:rsidRPr="00994B68">
        <w:rPr>
          <w:rFonts w:eastAsia="Arial Narrow" w:cs="Arial Narrow"/>
          <w:szCs w:val="20"/>
          <w:highlight w:val="yellow"/>
          <w:u w:val="single"/>
        </w:rPr>
        <w:t xml:space="preserve"> of this </w:t>
      </w:r>
      <w:r w:rsidRPr="00994B68">
        <w:rPr>
          <w:rStyle w:val="Emphasis"/>
          <w:highlight w:val="yellow"/>
        </w:rPr>
        <w:t>neoliberal logic of freedom</w:t>
      </w:r>
      <w:r w:rsidRPr="00994B68">
        <w:rPr>
          <w:rFonts w:eastAsia="Arial Narrow" w:cs="Arial Narrow"/>
          <w:szCs w:val="20"/>
          <w:highlight w:val="yellow"/>
          <w:u w:val="single"/>
        </w:rPr>
        <w:t xml:space="preserve"> become</w:t>
      </w:r>
      <w:r w:rsidRPr="07E5DD85">
        <w:rPr>
          <w:rFonts w:eastAsia="Arial Narrow" w:cs="Arial Narrow"/>
          <w:szCs w:val="20"/>
          <w:u w:val="single"/>
        </w:rPr>
        <w:t xml:space="preserve"> even more </w:t>
      </w:r>
      <w:r w:rsidRPr="00994B68">
        <w:rPr>
          <w:rFonts w:eastAsia="Arial Narrow" w:cs="Arial Narrow"/>
          <w:szCs w:val="20"/>
          <w:highlight w:val="yellow"/>
          <w:u w:val="single"/>
        </w:rPr>
        <w:t>apparent</w:t>
      </w:r>
      <w:r w:rsidRPr="0007214D">
        <w:rPr>
          <w:rFonts w:eastAsia="Arial Narrow" w:cs="Arial Narrow"/>
          <w:sz w:val="10"/>
          <w:szCs w:val="20"/>
        </w:rPr>
        <w:t xml:space="preserve">. There are women’s shoes equipped with panic alarms to “tell people to stay back and for her handlers to pick her up.” 59 As an accompaniment to a hoodie that blinds cameras with LED lights, another design, referred to as a “rear window shade,” allows women to see when someone is sneaking up on them; the MC explains: “Of course, as a soloist, no one’s going to watch her back but her. . . . [The rear window shade will] allow her to surprise her surprise assailants.” 60 Finally, there is a device for dealing with upskirt photographs of women’s underwear. As a woman sashays to center stage in a very short skirt and high heels, the MC asks: But what about the common problem of the upskirt? What is a girl to do? Fortunately, she has the ‘crotch dazzler’. . . . She simply need not worry. . . . [The reflector on her underwear] will show only flashes of the paparazzi’s cameras rather than her privates.61 The message delivered by each of these designs is a variation on the theme of not worrying about the male gaze or sexual assault. Technological gadgets are presented as exerting a form of delegated patriarchal protection (with the panic alarm shoes and crotch dazzler panties) or </w:t>
      </w:r>
      <w:r w:rsidRPr="00994B68">
        <w:rPr>
          <w:rStyle w:val="Emphasis"/>
          <w:highlight w:val="yellow"/>
        </w:rPr>
        <w:t>individual responsibility</w:t>
      </w:r>
      <w:r w:rsidRPr="00994B68">
        <w:rPr>
          <w:rFonts w:eastAsia="Arial Narrow" w:cs="Arial Narrow"/>
          <w:szCs w:val="20"/>
          <w:highlight w:val="yellow"/>
          <w:u w:val="single"/>
        </w:rPr>
        <w:t xml:space="preserve"> for detecting and evading attackers</w:t>
      </w:r>
      <w:r w:rsidRPr="0007214D">
        <w:rPr>
          <w:rFonts w:eastAsia="Arial Narrow" w:cs="Arial Narrow"/>
          <w:sz w:val="10"/>
          <w:szCs w:val="20"/>
        </w:rPr>
        <w:t xml:space="preserve"> (with the rear window shade).62 The designs </w:t>
      </w:r>
      <w:r w:rsidRPr="00994B68">
        <w:rPr>
          <w:rStyle w:val="Emphasis"/>
          <w:highlight w:val="yellow"/>
        </w:rPr>
        <w:t>problematically assume</w:t>
      </w:r>
      <w:r w:rsidRPr="07E5DD85">
        <w:rPr>
          <w:rFonts w:eastAsia="Arial Narrow" w:cs="Arial Narrow"/>
          <w:szCs w:val="20"/>
          <w:u w:val="single"/>
        </w:rPr>
        <w:t xml:space="preserve"> both </w:t>
      </w:r>
      <w:r w:rsidRPr="00994B68">
        <w:rPr>
          <w:rFonts w:eastAsia="Arial Narrow" w:cs="Arial Narrow"/>
          <w:szCs w:val="20"/>
          <w:highlight w:val="yellow"/>
          <w:u w:val="single"/>
        </w:rPr>
        <w:t xml:space="preserve">the </w:t>
      </w:r>
      <w:r w:rsidRPr="00994B68">
        <w:rPr>
          <w:rStyle w:val="Emphasis"/>
          <w:highlight w:val="yellow"/>
        </w:rPr>
        <w:t>inevitability of dangers</w:t>
      </w:r>
      <w:r w:rsidRPr="07E5DD85">
        <w:rPr>
          <w:rFonts w:eastAsia="Arial Narrow" w:cs="Arial Narrow"/>
          <w:szCs w:val="20"/>
          <w:u w:val="single"/>
        </w:rPr>
        <w:t xml:space="preserve"> and the vulnerability of women</w:t>
      </w:r>
      <w:r w:rsidRPr="0007214D">
        <w:rPr>
          <w:rFonts w:eastAsia="Arial Narrow" w:cs="Arial Narrow"/>
          <w:sz w:val="10"/>
          <w:szCs w:val="20"/>
        </w:rPr>
        <w:t xml:space="preserve">. As Hille Koskela63 has illustrated, external security efforts tend to construct women as passive victims and sexualized objects, while responsibilization motifs do little to undermine these hegemonic constructs. Violence against women is </w:t>
      </w:r>
      <w:r w:rsidRPr="00994B68">
        <w:rPr>
          <w:rStyle w:val="Emphasis"/>
          <w:highlight w:val="yellow"/>
        </w:rPr>
        <w:t>normalized</w:t>
      </w:r>
      <w:r w:rsidRPr="0007214D">
        <w:rPr>
          <w:rFonts w:eastAsia="Arial Narrow" w:cs="Arial Narrow"/>
          <w:sz w:val="10"/>
          <w:szCs w:val="20"/>
        </w:rPr>
        <w:t xml:space="preserve"> with these designs, just as </w:t>
      </w:r>
      <w:r w:rsidRPr="00994B68">
        <w:rPr>
          <w:rFonts w:eastAsia="Arial Narrow" w:cs="Arial Narrow"/>
          <w:szCs w:val="20"/>
          <w:highlight w:val="yellow"/>
          <w:u w:val="single"/>
        </w:rPr>
        <w:t>is exposure to</w:t>
      </w:r>
      <w:r w:rsidRPr="07E5DD85">
        <w:rPr>
          <w:rFonts w:eastAsia="Arial Narrow" w:cs="Arial Narrow"/>
          <w:szCs w:val="20"/>
          <w:u w:val="single"/>
        </w:rPr>
        <w:t xml:space="preserve"> public </w:t>
      </w:r>
      <w:r w:rsidRPr="00994B68">
        <w:rPr>
          <w:rFonts w:eastAsia="Arial Narrow" w:cs="Arial Narrow"/>
          <w:szCs w:val="20"/>
          <w:highlight w:val="yellow"/>
          <w:u w:val="single"/>
        </w:rPr>
        <w:t>surveillance, which</w:t>
      </w:r>
      <w:r w:rsidRPr="07E5DD85">
        <w:rPr>
          <w:rFonts w:eastAsia="Arial Narrow" w:cs="Arial Narrow"/>
          <w:szCs w:val="20"/>
          <w:u w:val="single"/>
        </w:rPr>
        <w:t xml:space="preserve"> </w:t>
      </w:r>
      <w:r w:rsidRPr="07E5DD85">
        <w:rPr>
          <w:rStyle w:val="Emphasis"/>
        </w:rPr>
        <w:t xml:space="preserve">effectively </w:t>
      </w:r>
      <w:r w:rsidRPr="00994B68">
        <w:rPr>
          <w:rStyle w:val="Emphasis"/>
          <w:highlight w:val="yellow"/>
        </w:rPr>
        <w:t>removes from the discussion</w:t>
      </w:r>
      <w:r w:rsidRPr="07E5DD85">
        <w:rPr>
          <w:rFonts w:eastAsia="Arial Narrow" w:cs="Arial Narrow"/>
          <w:szCs w:val="20"/>
          <w:u w:val="single"/>
        </w:rPr>
        <w:t xml:space="preserve"> any question about </w:t>
      </w:r>
      <w:r w:rsidRPr="00994B68">
        <w:rPr>
          <w:rStyle w:val="Emphasis"/>
          <w:highlight w:val="yellow"/>
        </w:rPr>
        <w:t>how to change the underlying</w:t>
      </w:r>
      <w:r w:rsidRPr="07E5DD85">
        <w:rPr>
          <w:rStyle w:val="Emphasis"/>
        </w:rPr>
        <w:t xml:space="preserve"> cultural </w:t>
      </w:r>
      <w:r w:rsidRPr="00994B68">
        <w:rPr>
          <w:rStyle w:val="Emphasis"/>
          <w:highlight w:val="yellow"/>
        </w:rPr>
        <w:t>conditions of violence</w:t>
      </w:r>
      <w:r w:rsidRPr="07E5DD85">
        <w:rPr>
          <w:rStyle w:val="Emphasis"/>
        </w:rPr>
        <w:t xml:space="preserve"> and abuse</w:t>
      </w:r>
      <w:r w:rsidRPr="0007214D">
        <w:rPr>
          <w:rFonts w:eastAsia="Arial Narrow" w:cs="Arial Narrow"/>
          <w:sz w:val="10"/>
          <w:szCs w:val="20"/>
        </w:rPr>
        <w:t xml:space="preserve">. The playfulness of the anti/surveillance fashion show belies the stated aspirations of Noisebridge. As the group writes: Constantly under the lens of the camera, fashion is a natural form in which to explore the relationship between surveillance and culture. How are we watched? How do we watch? How do we present ourselves to the eyes of the world? . . . Anti/ Surveillance [is] a runway show that explores the role of and our relationship with surveillance in our society.64 On the whole, as this section has suggested, the Noisebridge designs </w:t>
      </w:r>
      <w:r w:rsidRPr="00994B68">
        <w:rPr>
          <w:rStyle w:val="Emphasis"/>
          <w:highlight w:val="yellow"/>
        </w:rPr>
        <w:t>fail miserably</w:t>
      </w:r>
      <w:r w:rsidRPr="00994B68">
        <w:rPr>
          <w:rFonts w:eastAsia="Arial Narrow" w:cs="Arial Narrow"/>
          <w:szCs w:val="20"/>
          <w:highlight w:val="yellow"/>
          <w:u w:val="single"/>
        </w:rPr>
        <w:t xml:space="preserve"> at achieving any critical responses</w:t>
      </w:r>
      <w:r w:rsidRPr="07E5DD85">
        <w:rPr>
          <w:rFonts w:eastAsia="Arial Narrow" w:cs="Arial Narrow"/>
          <w:szCs w:val="20"/>
          <w:u w:val="single"/>
        </w:rPr>
        <w:t xml:space="preserve"> to these issues. Instead, they </w:t>
      </w:r>
      <w:r w:rsidRPr="07E5DD85">
        <w:rPr>
          <w:rStyle w:val="Emphasis"/>
        </w:rPr>
        <w:t>normalize unchecked exposure to surveillance</w:t>
      </w:r>
      <w:r w:rsidRPr="07E5DD85">
        <w:rPr>
          <w:rFonts w:eastAsia="Arial Narrow" w:cs="Arial Narrow"/>
          <w:szCs w:val="20"/>
          <w:u w:val="single"/>
        </w:rPr>
        <w:t xml:space="preserve"> in public, especially surveillance that can lead to objectification of and violence against women. </w:t>
      </w:r>
      <w:r w:rsidRPr="00994B68">
        <w:rPr>
          <w:rFonts w:eastAsia="Arial Narrow" w:cs="Arial Narrow"/>
          <w:szCs w:val="20"/>
          <w:highlight w:val="yellow"/>
          <w:u w:val="single"/>
        </w:rPr>
        <w:t xml:space="preserve">The </w:t>
      </w:r>
      <w:r w:rsidRPr="00994B68">
        <w:rPr>
          <w:rStyle w:val="Emphasis"/>
          <w:highlight w:val="yellow"/>
        </w:rPr>
        <w:t>dominant message</w:t>
      </w:r>
      <w:r w:rsidRPr="0007214D">
        <w:rPr>
          <w:rFonts w:eastAsia="Arial Narrow" w:cs="Arial Narrow"/>
          <w:sz w:val="10"/>
          <w:szCs w:val="20"/>
        </w:rPr>
        <w:t xml:space="preserve"> of this fashion show </w:t>
      </w:r>
      <w:r w:rsidRPr="00994B68">
        <w:rPr>
          <w:rFonts w:eastAsia="Arial Narrow" w:cs="Arial Narrow"/>
          <w:szCs w:val="20"/>
          <w:highlight w:val="yellow"/>
          <w:u w:val="single"/>
        </w:rPr>
        <w:t>is that</w:t>
      </w:r>
      <w:r w:rsidRPr="07E5DD85">
        <w:rPr>
          <w:rFonts w:eastAsia="Arial Narrow" w:cs="Arial Narrow"/>
          <w:szCs w:val="20"/>
          <w:u w:val="single"/>
        </w:rPr>
        <w:t xml:space="preserve"> women and </w:t>
      </w:r>
      <w:r w:rsidRPr="00994B68">
        <w:rPr>
          <w:rFonts w:eastAsia="Arial Narrow" w:cs="Arial Narrow"/>
          <w:szCs w:val="20"/>
          <w:highlight w:val="yellow"/>
          <w:u w:val="single"/>
        </w:rPr>
        <w:t xml:space="preserve">others </w:t>
      </w:r>
      <w:r w:rsidRPr="00994B68">
        <w:rPr>
          <w:rStyle w:val="Emphasis"/>
          <w:highlight w:val="yellow"/>
        </w:rPr>
        <w:t>must take responsibility</w:t>
      </w:r>
      <w:r w:rsidRPr="00994B68">
        <w:rPr>
          <w:rFonts w:eastAsia="Arial Narrow" w:cs="Arial Narrow"/>
          <w:szCs w:val="20"/>
          <w:highlight w:val="yellow"/>
          <w:u w:val="single"/>
        </w:rPr>
        <w:t>, through</w:t>
      </w:r>
      <w:r w:rsidRPr="0007214D">
        <w:rPr>
          <w:sz w:val="10"/>
        </w:rPr>
        <w:t xml:space="preserve"> the consumption of </w:t>
      </w:r>
      <w:r w:rsidRPr="00994B68">
        <w:rPr>
          <w:rFonts w:eastAsia="Arial Narrow" w:cs="Arial Narrow"/>
          <w:szCs w:val="20"/>
          <w:highlight w:val="yellow"/>
          <w:u w:val="single"/>
        </w:rPr>
        <w:t>antisurveillance</w:t>
      </w:r>
      <w:r w:rsidRPr="0007214D">
        <w:rPr>
          <w:sz w:val="10"/>
        </w:rPr>
        <w:t xml:space="preserve"> clothing and devices, </w:t>
      </w:r>
      <w:r w:rsidRPr="00994B68">
        <w:rPr>
          <w:rFonts w:eastAsia="Arial Narrow" w:cs="Arial Narrow"/>
          <w:szCs w:val="20"/>
          <w:highlight w:val="yellow"/>
          <w:u w:val="single"/>
        </w:rPr>
        <w:t xml:space="preserve">for </w:t>
      </w:r>
      <w:r w:rsidRPr="00994B68">
        <w:rPr>
          <w:rStyle w:val="Emphasis"/>
          <w:highlight w:val="yellow"/>
        </w:rPr>
        <w:t>anticipating and managing dangers</w:t>
      </w:r>
      <w:r w:rsidRPr="0007214D">
        <w:rPr>
          <w:rFonts w:eastAsia="Arial Narrow" w:cs="Arial Narrow"/>
          <w:sz w:val="10"/>
          <w:szCs w:val="20"/>
        </w:rPr>
        <w:t xml:space="preserve">. </w:t>
      </w:r>
      <w:r w:rsidRPr="07E5DD85">
        <w:rPr>
          <w:rFonts w:eastAsia="Arial Narrow" w:cs="Arial Narrow"/>
          <w:szCs w:val="20"/>
          <w:u w:val="single"/>
        </w:rPr>
        <w:t xml:space="preserve">A semblance of freedom is secured through such consumptive practices. Clearly, </w:t>
      </w:r>
      <w:r w:rsidRPr="00994B68">
        <w:rPr>
          <w:rFonts w:eastAsia="Arial Narrow" w:cs="Arial Narrow"/>
          <w:szCs w:val="20"/>
          <w:highlight w:val="yellow"/>
          <w:u w:val="single"/>
        </w:rPr>
        <w:t xml:space="preserve">this </w:t>
      </w:r>
      <w:r w:rsidRPr="00994B68">
        <w:rPr>
          <w:rStyle w:val="Emphasis"/>
          <w:highlight w:val="yellow"/>
        </w:rPr>
        <w:t>postpones any engagement with root causes</w:t>
      </w:r>
      <w:r w:rsidRPr="0007214D">
        <w:rPr>
          <w:sz w:val="10"/>
        </w:rPr>
        <w:t xml:space="preserve"> of gendered violence.</w:t>
      </w:r>
      <w:r w:rsidRPr="0007214D">
        <w:rPr>
          <w:rFonts w:eastAsia="Arial Narrow" w:cs="Arial Narrow"/>
          <w:sz w:val="10"/>
          <w:szCs w:val="20"/>
        </w:rPr>
        <w:t xml:space="preserve"> Conclusion </w:t>
      </w:r>
      <w:r w:rsidRPr="07E5DD85">
        <w:rPr>
          <w:rFonts w:eastAsia="Arial Narrow" w:cs="Arial Narrow"/>
          <w:szCs w:val="20"/>
          <w:u w:val="single"/>
        </w:rPr>
        <w:t xml:space="preserve">The </w:t>
      </w:r>
      <w:r w:rsidRPr="00994B68">
        <w:rPr>
          <w:rStyle w:val="Emphasis"/>
          <w:highlight w:val="yellow"/>
        </w:rPr>
        <w:t>aestheticization of resistance</w:t>
      </w:r>
      <w:r w:rsidRPr="07E5DD85">
        <w:rPr>
          <w:rFonts w:eastAsia="Arial Narrow" w:cs="Arial Narrow"/>
          <w:szCs w:val="20"/>
          <w:u w:val="single"/>
        </w:rPr>
        <w:t xml:space="preserve"> enacted by anti-surveillance</w:t>
      </w:r>
      <w:r w:rsidRPr="0007214D">
        <w:rPr>
          <w:sz w:val="10"/>
        </w:rPr>
        <w:t xml:space="preserve"> camouflage</w:t>
      </w:r>
      <w:r w:rsidRPr="0007214D">
        <w:rPr>
          <w:rFonts w:eastAsia="Arial Narrow" w:cs="Arial Narrow"/>
          <w:sz w:val="10"/>
          <w:szCs w:val="20"/>
        </w:rPr>
        <w:t xml:space="preserve"> and fashion ultimately </w:t>
      </w:r>
      <w:r w:rsidRPr="07E5DD85">
        <w:rPr>
          <w:rFonts w:eastAsia="Arial Narrow" w:cs="Arial Narrow"/>
          <w:szCs w:val="20"/>
          <w:u w:val="single"/>
        </w:rPr>
        <w:t xml:space="preserve">fails to address the exclusionary logics of contemporary state and corporate surveillance. These anti-surveillance practices emerge at this historical juncture because of a widespread recognition of unchecked, pervasive surveillance and popular criticism of government and corporate overreach. The key to the popularity of these artistic efforts may be that they mobilize the trappings of radical intervention, in highly stylized form, but </w:t>
      </w:r>
      <w:r w:rsidRPr="07E5DD85">
        <w:rPr>
          <w:rStyle w:val="Emphasis"/>
        </w:rPr>
        <w:t xml:space="preserve">do so in ways that </w:t>
      </w:r>
      <w:r w:rsidRPr="00994B68">
        <w:rPr>
          <w:rStyle w:val="Emphasis"/>
          <w:highlight w:val="yellow"/>
        </w:rPr>
        <w:t>do not compel people to challenge state visuality projects</w:t>
      </w:r>
      <w:r w:rsidRPr="07E5DD85">
        <w:rPr>
          <w:rFonts w:eastAsia="Arial Narrow" w:cs="Arial Narrow"/>
          <w:szCs w:val="20"/>
          <w:u w:val="single"/>
        </w:rPr>
        <w:t xml:space="preserve">. </w:t>
      </w:r>
      <w:r w:rsidRPr="00994B68">
        <w:rPr>
          <w:rFonts w:eastAsia="Arial Narrow" w:cs="Arial Narrow"/>
          <w:szCs w:val="20"/>
          <w:highlight w:val="yellow"/>
          <w:u w:val="single"/>
        </w:rPr>
        <w:t xml:space="preserve">They offer </w:t>
      </w:r>
      <w:r w:rsidRPr="00994B68">
        <w:rPr>
          <w:rStyle w:val="Emphasis"/>
          <w:highlight w:val="yellow"/>
        </w:rPr>
        <w:t>hyper-individualized</w:t>
      </w:r>
      <w:r w:rsidRPr="07E5DD85">
        <w:rPr>
          <w:rFonts w:eastAsia="Arial Narrow" w:cs="Arial Narrow"/>
          <w:szCs w:val="20"/>
          <w:u w:val="single"/>
        </w:rPr>
        <w:t xml:space="preserve"> and </w:t>
      </w:r>
      <w:r w:rsidRPr="07E5DD85">
        <w:rPr>
          <w:rStyle w:val="Emphasis"/>
        </w:rPr>
        <w:t>consumer-oriented</w:t>
      </w:r>
      <w:r w:rsidRPr="001B77E5">
        <w:rPr>
          <w:rStyle w:val="StyleUnderline"/>
        </w:rPr>
        <w:t xml:space="preserve"> </w:t>
      </w:r>
      <w:r w:rsidRPr="00994B68">
        <w:rPr>
          <w:rFonts w:eastAsia="Arial Narrow" w:cs="Arial Narrow"/>
          <w:szCs w:val="20"/>
          <w:highlight w:val="yellow"/>
          <w:u w:val="single"/>
        </w:rPr>
        <w:t>adaptations</w:t>
      </w:r>
      <w:r w:rsidRPr="07E5DD85">
        <w:rPr>
          <w:rFonts w:eastAsia="Arial Narrow" w:cs="Arial Narrow"/>
          <w:szCs w:val="20"/>
          <w:u w:val="single"/>
        </w:rPr>
        <w:t xml:space="preserve"> to undesired surveillance. To the extent that such efforts can be seen as critical interventions, they </w:t>
      </w:r>
      <w:r w:rsidRPr="00994B68">
        <w:rPr>
          <w:rStyle w:val="Emphasis"/>
          <w:highlight w:val="yellow"/>
        </w:rPr>
        <w:t>rely on an appeal to the pedagogical potential of art to galvanize meaningful political change</w:t>
      </w:r>
      <w:r w:rsidRPr="07E5DD85">
        <w:rPr>
          <w:rFonts w:eastAsia="Arial Narrow" w:cs="Arial Narrow"/>
          <w:szCs w:val="20"/>
          <w:u w:val="single"/>
        </w:rPr>
        <w:t>. As Jacques Rancière explains: Art is presumed to be effective politically because it displays the marks of domination, or parodies mainstream icons, or even because it leaves the spaces reserved for it and becomes a social practice. . . . The logic of mimesis consists in conferring on the artwork the power of the effects that it is supposed to elicit on the behavior of spectators</w:t>
      </w:r>
      <w:r w:rsidRPr="0007214D">
        <w:rPr>
          <w:rFonts w:eastAsia="Arial Narrow" w:cs="Arial Narrow"/>
          <w:sz w:val="10"/>
          <w:szCs w:val="20"/>
        </w:rPr>
        <w:t xml:space="preserve">.65 In the case of the examples covered in this paper, </w:t>
      </w:r>
      <w:r w:rsidRPr="07E5DD85">
        <w:rPr>
          <w:rFonts w:eastAsia="Arial Narrow" w:cs="Arial Narrow"/>
          <w:szCs w:val="20"/>
          <w:u w:val="single"/>
        </w:rPr>
        <w:t>it is clear that while some of the signifiers of critical art are present</w:t>
      </w:r>
      <w:r w:rsidRPr="0007214D">
        <w:rPr>
          <w:rFonts w:eastAsia="Arial Narrow" w:cs="Arial Narrow"/>
          <w:sz w:val="10"/>
          <w:szCs w:val="20"/>
        </w:rPr>
        <w:t xml:space="preserve">, for instance with the Fag Face Mask’s blurring of institutionally imposed identities, </w:t>
      </w:r>
      <w:r w:rsidRPr="00994B68">
        <w:rPr>
          <w:rFonts w:eastAsia="Arial Narrow" w:cs="Arial Narrow"/>
          <w:szCs w:val="20"/>
          <w:highlight w:val="yellow"/>
          <w:u w:val="single"/>
        </w:rPr>
        <w:t xml:space="preserve">the </w:t>
      </w:r>
      <w:r w:rsidRPr="00994B68">
        <w:rPr>
          <w:rStyle w:val="Emphasis"/>
          <w:highlight w:val="yellow"/>
        </w:rPr>
        <w:t>primary message</w:t>
      </w:r>
      <w:r w:rsidRPr="00994B68">
        <w:rPr>
          <w:rStyle w:val="StyleUnderline"/>
          <w:highlight w:val="yellow"/>
        </w:rPr>
        <w:t xml:space="preserve"> </w:t>
      </w:r>
      <w:r w:rsidRPr="00994B68">
        <w:rPr>
          <w:rFonts w:eastAsia="Arial Narrow" w:cs="Arial Narrow"/>
          <w:szCs w:val="20"/>
          <w:highlight w:val="yellow"/>
          <w:u w:val="single"/>
        </w:rPr>
        <w:t>is</w:t>
      </w:r>
      <w:r w:rsidRPr="07E5DD85">
        <w:rPr>
          <w:rFonts w:eastAsia="Arial Narrow" w:cs="Arial Narrow"/>
          <w:szCs w:val="20"/>
          <w:u w:val="single"/>
        </w:rPr>
        <w:t xml:space="preserve"> nonetheless </w:t>
      </w:r>
      <w:r w:rsidRPr="00994B68">
        <w:rPr>
          <w:rFonts w:eastAsia="Arial Narrow" w:cs="Arial Narrow"/>
          <w:szCs w:val="20"/>
          <w:highlight w:val="yellow"/>
          <w:u w:val="single"/>
        </w:rPr>
        <w:t xml:space="preserve">one of </w:t>
      </w:r>
      <w:r w:rsidRPr="00994B68">
        <w:rPr>
          <w:rStyle w:val="Emphasis"/>
          <w:highlight w:val="yellow"/>
        </w:rPr>
        <w:t>accommodating pervasive surveillance</w:t>
      </w:r>
      <w:r w:rsidRPr="00994B68">
        <w:rPr>
          <w:rFonts w:eastAsia="Arial Narrow" w:cs="Arial Narrow"/>
          <w:szCs w:val="20"/>
          <w:highlight w:val="yellow"/>
          <w:u w:val="single"/>
        </w:rPr>
        <w:t xml:space="preserve"> and inviting a playful dance</w:t>
      </w:r>
      <w:r w:rsidRPr="07E5DD85">
        <w:rPr>
          <w:rFonts w:eastAsia="Arial Narrow" w:cs="Arial Narrow"/>
          <w:szCs w:val="20"/>
          <w:u w:val="single"/>
        </w:rPr>
        <w:t xml:space="preserve"> with it. Recognition of the violent, unequal, and marginalizing applications of surveillance is bracketed or denied </w:t>
      </w:r>
      <w:r w:rsidRPr="00994B68">
        <w:rPr>
          <w:rFonts w:eastAsia="Arial Narrow" w:cs="Arial Narrow"/>
          <w:szCs w:val="20"/>
          <w:highlight w:val="yellow"/>
          <w:u w:val="single"/>
        </w:rPr>
        <w:t>in the presentation of</w:t>
      </w:r>
      <w:r w:rsidRPr="07E5DD85">
        <w:rPr>
          <w:rFonts w:eastAsia="Arial Narrow" w:cs="Arial Narrow"/>
          <w:szCs w:val="20"/>
          <w:u w:val="single"/>
        </w:rPr>
        <w:t xml:space="preserve"> universal, </w:t>
      </w:r>
      <w:r w:rsidRPr="00994B68">
        <w:rPr>
          <w:rStyle w:val="Emphasis"/>
          <w:highlight w:val="yellow"/>
        </w:rPr>
        <w:t>neoliberal subjects</w:t>
      </w:r>
      <w:r w:rsidRPr="00994B68">
        <w:rPr>
          <w:rFonts w:eastAsia="Arial Narrow" w:cs="Arial Narrow"/>
          <w:szCs w:val="20"/>
          <w:highlight w:val="yellow"/>
          <w:u w:val="single"/>
        </w:rPr>
        <w:t xml:space="preserve"> in search of</w:t>
      </w:r>
      <w:r w:rsidRPr="07E5DD85">
        <w:rPr>
          <w:rFonts w:eastAsia="Arial Narrow" w:cs="Arial Narrow"/>
          <w:szCs w:val="20"/>
          <w:u w:val="single"/>
        </w:rPr>
        <w:t xml:space="preserve"> a modicum of</w:t>
      </w:r>
      <w:r w:rsidRPr="0007214D">
        <w:rPr>
          <w:rFonts w:eastAsia="Arial Narrow" w:cs="Arial Narrow"/>
          <w:sz w:val="10"/>
          <w:szCs w:val="20"/>
        </w:rPr>
        <w:t xml:space="preserve"> (fashionable) </w:t>
      </w:r>
      <w:r w:rsidRPr="00994B68">
        <w:rPr>
          <w:rStyle w:val="Emphasis"/>
          <w:highlight w:val="yellow"/>
        </w:rPr>
        <w:t>control over their exposure</w:t>
      </w:r>
      <w:r w:rsidRPr="0007214D">
        <w:rPr>
          <w:rFonts w:eastAsia="Arial Narrow" w:cs="Arial Narrow"/>
          <w:sz w:val="10"/>
          <w:szCs w:val="20"/>
        </w:rPr>
        <w:t>.</w:t>
      </w:r>
      <w:r w:rsidRPr="0007214D">
        <w:rPr>
          <w:sz w:val="10"/>
        </w:rPr>
        <w:t xml:space="preserve"> </w:t>
      </w:r>
      <w:r w:rsidRPr="07E5DD85">
        <w:rPr>
          <w:rFonts w:eastAsia="Arial Narrow" w:cs="Arial Narrow"/>
          <w:szCs w:val="20"/>
          <w:u w:val="single"/>
        </w:rPr>
        <w:t>This is not to say that play has no place in resistance efforts</w:t>
      </w:r>
      <w:r w:rsidRPr="0007214D">
        <w:rPr>
          <w:rFonts w:eastAsia="Arial Narrow" w:cs="Arial Narrow"/>
          <w:sz w:val="10"/>
          <w:szCs w:val="20"/>
        </w:rPr>
        <w:t xml:space="preserve">.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arrangements.” 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w:t>
      </w:r>
      <w:r w:rsidRPr="07E5DD85">
        <w:rPr>
          <w:rFonts w:eastAsia="Arial Narrow" w:cs="Arial Narrow"/>
          <w:szCs w:val="20"/>
          <w:u w:val="single"/>
        </w:rPr>
        <w:t xml:space="preserve">but it can be a difficult task for such interventions to problematize inequalities that can fester within assumptions of shared rights. Ultimately, </w:t>
      </w:r>
      <w:r w:rsidRPr="00994B68">
        <w:rPr>
          <w:rStyle w:val="Emphasis"/>
          <w:highlight w:val="yellow"/>
        </w:rPr>
        <w:t>discourses of “the right to hide”</w:t>
      </w:r>
      <w:r w:rsidRPr="07E5DD85">
        <w:rPr>
          <w:rFonts w:eastAsia="Arial Narrow" w:cs="Arial Narrow"/>
          <w:szCs w:val="20"/>
          <w:u w:val="single"/>
        </w:rPr>
        <w:t xml:space="preserve"> are weak variations of</w:t>
      </w:r>
      <w:r w:rsidRPr="0007214D">
        <w:rPr>
          <w:rFonts w:eastAsia="Arial Narrow" w:cs="Arial Narrow"/>
          <w:sz w:val="10"/>
          <w:szCs w:val="20"/>
        </w:rPr>
        <w:t xml:space="preserve"> “the right to </w:t>
      </w:r>
      <w:r w:rsidRPr="07E5DD85">
        <w:rPr>
          <w:rFonts w:eastAsia="Arial Narrow" w:cs="Arial Narrow"/>
          <w:szCs w:val="20"/>
          <w:u w:val="single"/>
        </w:rPr>
        <w:t>privacy</w:t>
      </w:r>
      <w:r w:rsidRPr="0007214D">
        <w:rPr>
          <w:rFonts w:eastAsia="Arial Narrow" w:cs="Arial Narrow"/>
          <w:sz w:val="10"/>
          <w:szCs w:val="20"/>
        </w:rPr>
        <w:t xml:space="preserve">,” </w:t>
      </w:r>
      <w:r w:rsidRPr="07E5DD85">
        <w:rPr>
          <w:rFonts w:eastAsia="Arial Narrow" w:cs="Arial Narrow"/>
          <w:szCs w:val="20"/>
          <w:u w:val="single"/>
        </w:rPr>
        <w:t>both</w:t>
      </w:r>
      <w:r w:rsidRPr="0007214D">
        <w:rPr>
          <w:rFonts w:eastAsia="Arial Narrow" w:cs="Arial Narrow"/>
          <w:sz w:val="10"/>
          <w:szCs w:val="20"/>
        </w:rPr>
        <w:t xml:space="preserve"> of which </w:t>
      </w:r>
      <w:r w:rsidRPr="07E5DD85">
        <w:rPr>
          <w:rFonts w:eastAsia="Arial Narrow" w:cs="Arial Narrow"/>
          <w:szCs w:val="20"/>
          <w:u w:val="single"/>
        </w:rPr>
        <w:t>depend on conceptually inadequate and empirically deficient mobilizations</w:t>
      </w:r>
      <w:r w:rsidRPr="0007214D">
        <w:rPr>
          <w:rFonts w:eastAsia="Arial Narrow" w:cs="Arial Narrow"/>
          <w:sz w:val="10"/>
          <w:szCs w:val="20"/>
        </w:rPr>
        <w:t xml:space="preserve"> of universal rights. Indeed, poor and racialized populations subjected to the most invasive forms of monitoring are much more </w:t>
      </w:r>
      <w:r w:rsidRPr="00994B68">
        <w:rPr>
          <w:rFonts w:eastAsia="Arial Narrow" w:cs="Arial Narrow"/>
          <w:szCs w:val="20"/>
          <w:highlight w:val="yellow"/>
          <w:u w:val="single"/>
        </w:rPr>
        <w:t>concerned with</w:t>
      </w:r>
      <w:r w:rsidRPr="0007214D">
        <w:rPr>
          <w:rFonts w:eastAsia="Arial Narrow" w:cs="Arial Narrow"/>
          <w:sz w:val="10"/>
          <w:szCs w:val="20"/>
        </w:rPr>
        <w:t xml:space="preserve"> issues of domination and control, along with </w:t>
      </w:r>
      <w:r w:rsidRPr="00994B68">
        <w:rPr>
          <w:rFonts w:eastAsia="Arial Narrow" w:cs="Arial Narrow"/>
          <w:szCs w:val="20"/>
          <w:highlight w:val="yellow"/>
          <w:u w:val="single"/>
        </w:rPr>
        <w:t xml:space="preserve">the </w:t>
      </w:r>
      <w:r w:rsidRPr="00994B68">
        <w:rPr>
          <w:rStyle w:val="Emphasis"/>
          <w:highlight w:val="yellow"/>
        </w:rPr>
        <w:t>practicalities of survival</w:t>
      </w:r>
      <w:r w:rsidRPr="0007214D">
        <w:rPr>
          <w:rFonts w:eastAsia="Arial Narrow" w:cs="Arial Narrow"/>
          <w:sz w:val="10"/>
          <w:szCs w:val="20"/>
        </w:rPr>
        <w:t xml:space="preserve">, than they </w:t>
      </w:r>
      <w:r w:rsidRPr="00994B68">
        <w:rPr>
          <w:rStyle w:val="StyleUnderline"/>
          <w:highlight w:val="yellow"/>
        </w:rPr>
        <w:t>are</w:t>
      </w:r>
      <w:r w:rsidRPr="0007214D">
        <w:rPr>
          <w:rFonts w:eastAsia="Arial Narrow" w:cs="Arial Narrow"/>
          <w:sz w:val="10"/>
          <w:szCs w:val="20"/>
        </w:rPr>
        <w:t xml:space="preserve"> with legal or philosophical abstractions like privacy.69 Privacy is </w:t>
      </w:r>
      <w:r w:rsidRPr="07E5DD85">
        <w:rPr>
          <w:rFonts w:eastAsia="Arial Narrow" w:cs="Arial Narrow"/>
          <w:szCs w:val="20"/>
          <w:u w:val="single"/>
        </w:rPr>
        <w:t xml:space="preserve">also </w:t>
      </w:r>
      <w:r w:rsidRPr="00994B68">
        <w:rPr>
          <w:rFonts w:eastAsia="Arial Narrow" w:cs="Arial Narrow"/>
          <w:szCs w:val="20"/>
          <w:highlight w:val="yellow"/>
          <w:u w:val="single"/>
        </w:rPr>
        <w:t xml:space="preserve">a </w:t>
      </w:r>
      <w:r w:rsidRPr="00994B68">
        <w:rPr>
          <w:rStyle w:val="Emphasis"/>
          <w:highlight w:val="yellow"/>
        </w:rPr>
        <w:t>deeply individualistic</w:t>
      </w:r>
      <w:r w:rsidRPr="00994B68">
        <w:rPr>
          <w:rFonts w:eastAsia="Arial Narrow" w:cs="Arial Narrow"/>
          <w:szCs w:val="20"/>
          <w:highlight w:val="yellow"/>
          <w:u w:val="single"/>
        </w:rPr>
        <w:t xml:space="preserve"> concept, </w:t>
      </w:r>
      <w:r w:rsidRPr="00994B68">
        <w:rPr>
          <w:rStyle w:val="Emphasis"/>
          <w:highlight w:val="yellow"/>
        </w:rPr>
        <w:t>poorly suited to forestall discriminatory practices against social groups</w:t>
      </w:r>
      <w:r w:rsidRPr="0007214D">
        <w:rPr>
          <w:rFonts w:eastAsia="Arial Narrow" w:cs="Arial Narrow"/>
          <w:sz w:val="10"/>
          <w:szCs w:val="20"/>
        </w:rPr>
        <w:t>.70 As Sami Coll explains, “</w:t>
      </w:r>
      <w:r w:rsidRPr="07E5DD85">
        <w:rPr>
          <w:rFonts w:eastAsia="Arial Narrow" w:cs="Arial Narrow"/>
          <w:szCs w:val="20"/>
          <w:u w:val="single"/>
        </w:rPr>
        <w:t xml:space="preserve">The notion of privacy, </w:t>
      </w:r>
      <w:r w:rsidRPr="00994B68">
        <w:rPr>
          <w:rFonts w:eastAsia="Arial Narrow" w:cs="Arial Narrow"/>
          <w:szCs w:val="20"/>
          <w:highlight w:val="yellow"/>
          <w:u w:val="single"/>
        </w:rPr>
        <w:t>as a critique</w:t>
      </w:r>
      <w:r w:rsidRPr="07E5DD85">
        <w:rPr>
          <w:rFonts w:eastAsia="Arial Narrow" w:cs="Arial Narrow"/>
          <w:szCs w:val="20"/>
          <w:u w:val="single"/>
        </w:rPr>
        <w:t xml:space="preserve"> of [the] information society, </w:t>
      </w:r>
      <w:r w:rsidRPr="00994B68">
        <w:rPr>
          <w:rFonts w:eastAsia="Arial Narrow" w:cs="Arial Narrow"/>
          <w:szCs w:val="20"/>
          <w:highlight w:val="yellow"/>
          <w:u w:val="single"/>
        </w:rPr>
        <w:t xml:space="preserve">has been </w:t>
      </w:r>
      <w:r w:rsidRPr="00994B68">
        <w:rPr>
          <w:rStyle w:val="Emphasis"/>
          <w:highlight w:val="yellow"/>
        </w:rPr>
        <w:t>assimilated and reshaped by and in favour of informational capitalism</w:t>
      </w:r>
      <w:r w:rsidRPr="07E5DD85">
        <w:rPr>
          <w:rFonts w:eastAsia="Arial Narrow" w:cs="Arial Narrow"/>
          <w:szCs w:val="20"/>
          <w:u w:val="single"/>
        </w:rPr>
        <w:t xml:space="preserve">, notably </w:t>
      </w:r>
      <w:r w:rsidRPr="00994B68">
        <w:rPr>
          <w:rFonts w:eastAsia="Arial Narrow" w:cs="Arial Narrow"/>
          <w:szCs w:val="20"/>
          <w:highlight w:val="yellow"/>
          <w:u w:val="single"/>
        </w:rPr>
        <w:t xml:space="preserve">by being </w:t>
      </w:r>
      <w:r w:rsidRPr="00994B68">
        <w:rPr>
          <w:rStyle w:val="Emphasis"/>
          <w:highlight w:val="yellow"/>
        </w:rPr>
        <w:t>over-individualized</w:t>
      </w:r>
      <w:r w:rsidRPr="07E5DD85">
        <w:rPr>
          <w:rStyle w:val="Emphasis"/>
        </w:rPr>
        <w:t xml:space="preserve"> through the self-determination principle</w:t>
      </w:r>
      <w:r w:rsidRPr="0007214D">
        <w:rPr>
          <w:rFonts w:eastAsia="Arial Narrow" w:cs="Arial Narrow"/>
          <w:sz w:val="10"/>
          <w:szCs w:val="20"/>
        </w:rPr>
        <w:t xml:space="preserve">.” 71 </w:t>
      </w:r>
      <w:r w:rsidRPr="07E5DD85">
        <w:rPr>
          <w:rFonts w:eastAsia="Arial Narrow" w:cs="Arial Narrow"/>
          <w:szCs w:val="20"/>
          <w:u w:val="single"/>
        </w:rPr>
        <w:t xml:space="preserve">The discourse of the right to hide, as with the right to privacy, accepts the legitimacy of state demands for legible populations and offers symbolic compromises to assert degrees of freedom within those constraints. </w:t>
      </w:r>
      <w:r w:rsidRPr="00994B68">
        <w:rPr>
          <w:rFonts w:eastAsia="Arial Narrow" w:cs="Arial Narrow"/>
          <w:szCs w:val="20"/>
          <w:highlight w:val="yellow"/>
          <w:u w:val="single"/>
        </w:rPr>
        <w:t>Instead of</w:t>
      </w:r>
      <w:r w:rsidRPr="07E5DD85">
        <w:rPr>
          <w:rFonts w:eastAsia="Arial Narrow" w:cs="Arial Narrow"/>
          <w:szCs w:val="20"/>
          <w:u w:val="single"/>
        </w:rPr>
        <w:t xml:space="preserve"> being content with</w:t>
      </w:r>
      <w:r w:rsidRPr="0007214D">
        <w:rPr>
          <w:rFonts w:eastAsia="Arial Narrow" w:cs="Arial Narrow"/>
          <w:sz w:val="10"/>
          <w:szCs w:val="20"/>
        </w:rPr>
        <w:t xml:space="preserve"> artistic forms of </w:t>
      </w:r>
      <w:r w:rsidRPr="00994B68">
        <w:rPr>
          <w:rStyle w:val="Emphasis"/>
          <w:highlight w:val="yellow"/>
        </w:rPr>
        <w:t>hiding</w:t>
      </w:r>
      <w:r w:rsidRPr="07E5DD85">
        <w:rPr>
          <w:rFonts w:eastAsia="Arial Narrow" w:cs="Arial Narrow"/>
          <w:szCs w:val="20"/>
          <w:u w:val="single"/>
        </w:rPr>
        <w:t xml:space="preserve">, </w:t>
      </w:r>
      <w:r w:rsidRPr="00994B68">
        <w:rPr>
          <w:rStyle w:val="Emphasis"/>
          <w:highlight w:val="yellow"/>
        </w:rPr>
        <w:t>countervisuality projects</w:t>
      </w:r>
      <w:r w:rsidRPr="0007214D">
        <w:rPr>
          <w:rFonts w:eastAsia="Arial Narrow" w:cs="Arial Narrow"/>
          <w:sz w:val="10"/>
          <w:szCs w:val="20"/>
        </w:rPr>
        <w:t xml:space="preserve">, by contrast, </w:t>
      </w:r>
      <w:r w:rsidRPr="00994B68">
        <w:rPr>
          <w:rFonts w:eastAsia="Arial Narrow" w:cs="Arial Narrow"/>
          <w:szCs w:val="20"/>
          <w:highlight w:val="yellow"/>
          <w:u w:val="single"/>
        </w:rPr>
        <w:t>would</w:t>
      </w:r>
      <w:r w:rsidRPr="07E5DD85">
        <w:rPr>
          <w:rFonts w:eastAsia="Arial Narrow" w:cs="Arial Narrow"/>
          <w:szCs w:val="20"/>
          <w:u w:val="single"/>
        </w:rPr>
        <w:t xml:space="preserve"> “look back” and </w:t>
      </w:r>
      <w:r w:rsidRPr="07E5DD85">
        <w:rPr>
          <w:rStyle w:val="Emphasis"/>
        </w:rPr>
        <w:t>pursue alternatives to totalizing regimes of state visuality</w:t>
      </w:r>
      <w:r w:rsidRPr="07E5DD85">
        <w:rPr>
          <w:rFonts w:eastAsia="Arial Narrow" w:cs="Arial Narrow"/>
          <w:szCs w:val="20"/>
          <w:u w:val="single"/>
        </w:rPr>
        <w:t xml:space="preserve">. They would seek to undermine the authority of state control by </w:t>
      </w:r>
      <w:r w:rsidRPr="00994B68">
        <w:rPr>
          <w:rStyle w:val="Emphasis"/>
          <w:highlight w:val="yellow"/>
        </w:rPr>
        <w:t>challeng</w:t>
      </w:r>
      <w:r w:rsidRPr="07E5DD85">
        <w:rPr>
          <w:rStyle w:val="Emphasis"/>
        </w:rPr>
        <w:t xml:space="preserve">ing </w:t>
      </w:r>
      <w:r w:rsidRPr="00994B68">
        <w:rPr>
          <w:rStyle w:val="Emphasis"/>
          <w:highlight w:val="yellow"/>
        </w:rPr>
        <w:t>the capitalist imperatives that lend legitimacy to forms of state violence and oppression</w:t>
      </w:r>
      <w:r w:rsidRPr="0007214D">
        <w:rPr>
          <w:rFonts w:eastAsia="Arial Narrow" w:cs="Arial Narrow"/>
          <w:sz w:val="10"/>
          <w:szCs w:val="20"/>
        </w:rPr>
        <w:t xml:space="preserve">.72 </w:t>
      </w:r>
      <w:r w:rsidRPr="00994B68">
        <w:rPr>
          <w:rStyle w:val="Emphasis"/>
          <w:highlight w:val="yellow"/>
        </w:rPr>
        <w:t>What is required is a full engagement with “the political,”</w:t>
      </w:r>
      <w:r w:rsidRPr="0007214D">
        <w:rPr>
          <w:rFonts w:eastAsia="Arial Narrow" w:cs="Arial Narrow"/>
          <w:sz w:val="10"/>
          <w:szCs w:val="20"/>
        </w:rPr>
        <w:t xml:space="preserve"> which, as Rancière describes, is always in opposition to the police: The police is not a social function but a symbolic constitution of the social. The essence of the police lies neither in repression nor even in control over the living. Its essence lies in a certain way of dividing up the sensible. . . . Politics, by contrast, consists in transforming this space of “move-along,” of circulation, into a space for the appearance of a subject: the people, the workers, the citizens.73</w:t>
      </w:r>
      <w:r w:rsidRPr="0007214D">
        <w:rPr>
          <w:sz w:val="10"/>
        </w:rPr>
        <w:t xml:space="preserve"> </w:t>
      </w:r>
      <w:r w:rsidRPr="0007214D">
        <w:rPr>
          <w:rFonts w:eastAsia="Arial Narrow" w:cs="Arial Narrow"/>
          <w:sz w:val="10"/>
          <w:szCs w:val="20"/>
        </w:rPr>
        <w:t xml:space="preserve">Artistic intervention, broadly construed, can serve an important role in disrupting the authority of the police to structure the sensible, or exclusionary logics in societies more generally. Whether through filming and documenting cases of police misconduct,74 engaging in culture-jamming activities to raise awareness of corporate malfeasance,75 or challenging the status quo of rape culture by hacking into computer systems and publicizing attempts to cover up sexual assault,76 there are many viable prototypes for artists and activists.77 While it is uncertain the extent to which the designs discussed in this paper could ever achieve countervisuality, they could move in this direction if they sought to disrupt structural—as opposed to superficial—asymmetries in transparency. For instance, instead of fractal face paint, masks, or fashion accessories to hide from identification systems, alternative projects might “hijack” 78 computer algorithms to identify abusive police personnel or perpetrators of violence against women and hold them accountable. Projects might make visible data on police shootings, stop-andfrisk profiling, security contracts, drone attacks, or illegal rendition of terrorist suspects.79 Alternatively, artists could launch projects like the “Million Hoodies Movement for Justice” 80 that emerged after the 2012 shooting death of black teenager Trayvon Martin by neighborhood watch volunteer George Zimmerman in Florida; the “hoodies” used in this movement might disrupt legibility by surveillance apparatuses, but their more important function is </w:t>
      </w:r>
      <w:r w:rsidRPr="00994B68">
        <w:rPr>
          <w:rFonts w:eastAsia="Arial Narrow" w:cs="Arial Narrow"/>
          <w:szCs w:val="20"/>
          <w:highlight w:val="yellow"/>
          <w:u w:val="single"/>
        </w:rPr>
        <w:t>to</w:t>
      </w:r>
      <w:r w:rsidRPr="07E5DD85">
        <w:rPr>
          <w:rFonts w:eastAsia="Arial Narrow" w:cs="Arial Narrow"/>
          <w:szCs w:val="20"/>
          <w:u w:val="single"/>
        </w:rPr>
        <w:t xml:space="preserve"> express solidarity, </w:t>
      </w:r>
      <w:r w:rsidRPr="00994B68">
        <w:rPr>
          <w:rFonts w:eastAsia="Arial Narrow" w:cs="Arial Narrow"/>
          <w:szCs w:val="20"/>
          <w:highlight w:val="yellow"/>
          <w:u w:val="single"/>
        </w:rPr>
        <w:t>protest systemic violence against racialized groups</w:t>
      </w:r>
      <w:r w:rsidRPr="07E5DD85">
        <w:rPr>
          <w:rFonts w:eastAsia="Arial Narrow" w:cs="Arial Narrow"/>
          <w:szCs w:val="20"/>
          <w:u w:val="single"/>
        </w:rPr>
        <w:t>, and galvanize change</w:t>
      </w:r>
      <w:r w:rsidRPr="0007214D">
        <w:rPr>
          <w:sz w:val="10"/>
        </w:rPr>
        <w:t xml:space="preserve">. By contrast, the anti-surveillance </w:t>
      </w:r>
      <w:r w:rsidRPr="0007214D">
        <w:rPr>
          <w:rFonts w:eastAsia="Arial Narrow" w:cs="Arial Narrow"/>
          <w:sz w:val="10"/>
          <w:szCs w:val="20"/>
        </w:rPr>
        <w:t xml:space="preserve">designs presented in this paper </w:t>
      </w:r>
      <w:r w:rsidRPr="00994B68">
        <w:rPr>
          <w:rFonts w:eastAsia="Arial Narrow" w:cs="Arial Narrow"/>
          <w:szCs w:val="20"/>
          <w:highlight w:val="yellow"/>
          <w:u w:val="single"/>
        </w:rPr>
        <w:t xml:space="preserve">offer </w:t>
      </w:r>
      <w:r w:rsidRPr="00994B68">
        <w:rPr>
          <w:rStyle w:val="Emphasis"/>
          <w:highlight w:val="yellow"/>
        </w:rPr>
        <w:t xml:space="preserve">narrow forms of resistance </w:t>
      </w:r>
      <w:r w:rsidRPr="00994B68">
        <w:rPr>
          <w:rFonts w:eastAsia="Arial Narrow" w:cs="Arial Narrow"/>
          <w:szCs w:val="20"/>
          <w:highlight w:val="yellow"/>
          <w:u w:val="single"/>
        </w:rPr>
        <w:t xml:space="preserve">that are </w:t>
      </w:r>
      <w:r w:rsidRPr="00994B68">
        <w:rPr>
          <w:rStyle w:val="Emphasis"/>
          <w:highlight w:val="yellow"/>
        </w:rPr>
        <w:t>unlikely to challenge current regimes of visuality</w:t>
      </w:r>
      <w:r w:rsidRPr="0007214D">
        <w:rPr>
          <w:rFonts w:eastAsia="Arial Narrow" w:cs="Arial Narrow"/>
          <w:sz w:val="10"/>
          <w:szCs w:val="20"/>
        </w:rPr>
        <w:t xml:space="preserve">. The reason for that has to do with how the artworks </w:t>
      </w:r>
      <w:r w:rsidRPr="00994B68">
        <w:rPr>
          <w:rStyle w:val="Emphasis"/>
          <w:highlight w:val="yellow"/>
        </w:rPr>
        <w:t>frame problems with surveillance as</w:t>
      </w:r>
      <w:r w:rsidRPr="0007214D">
        <w:rPr>
          <w:rFonts w:eastAsia="Arial Narrow" w:cs="Arial Narrow"/>
          <w:sz w:val="10"/>
          <w:szCs w:val="20"/>
        </w:rPr>
        <w:t xml:space="preserve"> universally experienced or as </w:t>
      </w:r>
      <w:r w:rsidRPr="00994B68">
        <w:rPr>
          <w:rStyle w:val="Emphasis"/>
          <w:highlight w:val="yellow"/>
        </w:rPr>
        <w:t>needing individualized</w:t>
      </w:r>
      <w:r w:rsidRPr="0007214D">
        <w:rPr>
          <w:rFonts w:eastAsia="Arial Narrow" w:cs="Arial Narrow"/>
          <w:sz w:val="10"/>
          <w:szCs w:val="20"/>
        </w:rPr>
        <w:t xml:space="preserve"> and product-based </w:t>
      </w:r>
      <w:r w:rsidRPr="00994B68">
        <w:rPr>
          <w:rStyle w:val="Emphasis"/>
          <w:highlight w:val="yellow"/>
        </w:rPr>
        <w:t>solutions to manage—rather than correct—systemic social problems</w:t>
      </w:r>
      <w:r w:rsidRPr="07E5DD85">
        <w:rPr>
          <w:rFonts w:eastAsia="Arial Narrow" w:cs="Arial Narrow"/>
          <w:szCs w:val="20"/>
          <w:u w:val="single"/>
        </w:rPr>
        <w:t xml:space="preserve">. What gets left out of this framing is a serious discussion of race and gender differences, a critique of surveillance commodification, and reflexive awareness of the possibility that the artistic interventions could </w:t>
      </w:r>
      <w:r w:rsidRPr="00994B68">
        <w:rPr>
          <w:rStyle w:val="Emphasis"/>
          <w:highlight w:val="yellow"/>
        </w:rPr>
        <w:t>contribute to the harmful conditions they seek to change</w:t>
      </w:r>
      <w:r w:rsidRPr="0007214D">
        <w:rPr>
          <w:rFonts w:eastAsia="Arial Narrow" w:cs="Arial Narrow"/>
          <w:sz w:val="10"/>
          <w:szCs w:val="20"/>
        </w:rPr>
        <w:t>.</w:t>
      </w:r>
    </w:p>
    <w:p w14:paraId="15328CCB" w14:textId="77777777" w:rsidR="00061775" w:rsidRDefault="00061775" w:rsidP="00061775"/>
    <w:p w14:paraId="4F501080" w14:textId="77777777" w:rsidR="00061775" w:rsidRDefault="00061775" w:rsidP="00061775">
      <w:pPr>
        <w:pStyle w:val="Heading3"/>
      </w:pPr>
      <w:r>
        <w:t>link – municipalism</w:t>
      </w:r>
    </w:p>
    <w:p w14:paraId="4D95E6A6" w14:textId="77777777" w:rsidR="00061775" w:rsidRPr="00061775" w:rsidRDefault="00061775" w:rsidP="00061775"/>
    <w:p w14:paraId="0ABE5A94" w14:textId="77777777" w:rsidR="00061775" w:rsidRPr="00E85A54" w:rsidRDefault="00061775" w:rsidP="00061775">
      <w:pPr>
        <w:pStyle w:val="Heading4"/>
        <w:rPr>
          <w:lang w:val="haw-US"/>
        </w:rPr>
      </w:pPr>
      <w:r w:rsidRPr="00E85A54">
        <w:t xml:space="preserve">Municipalism and small scale organization is nothing more than a identification with capitalist neofeudalism </w:t>
      </w:r>
      <w:r>
        <w:rPr>
          <w:lang w:val="haw-US"/>
        </w:rPr>
        <w:t>that requires the disapperance fo the working class for internal consistency</w:t>
      </w:r>
    </w:p>
    <w:p w14:paraId="43A5A54D" w14:textId="77777777" w:rsidR="00061775" w:rsidRPr="009321C6" w:rsidRDefault="00061775" w:rsidP="00061775">
      <w:pPr>
        <w:rPr>
          <w:lang w:val="haw-US"/>
        </w:rPr>
      </w:pPr>
      <w:r w:rsidRPr="009321C6">
        <w:rPr>
          <w:rStyle w:val="Style13ptBold"/>
        </w:rPr>
        <w:t>Dean 20</w:t>
      </w:r>
      <w:r>
        <w:rPr>
          <w:lang w:val="haw-US"/>
        </w:rPr>
        <w:t xml:space="preserve"> – </w:t>
      </w:r>
      <w:r>
        <w:t>the author of nine books, most recently Comrade: An Essay on Political Belonging (Verso 2019).</w:t>
      </w:r>
      <w:r>
        <w:rPr>
          <w:lang w:val="haw-US"/>
        </w:rPr>
        <w:t xml:space="preserve"> (Jodi, </w:t>
      </w:r>
      <w:r>
        <w:t>Communism or Neo-Feudalism?, New Political Science, DOI: 10.1080/07393148.2020.1718974</w:t>
      </w:r>
      <w:r>
        <w:rPr>
          <w:lang w:val="haw-US"/>
        </w:rPr>
        <w:t xml:space="preserve"> Feb 2020)// gcd</w:t>
      </w:r>
    </w:p>
    <w:p w14:paraId="44C34407" w14:textId="77777777" w:rsidR="00061775" w:rsidRDefault="00061775" w:rsidP="00061775">
      <w:r w:rsidRPr="00E85A54">
        <w:rPr>
          <w:sz w:val="16"/>
        </w:rPr>
        <w:t xml:space="preserve">One of the problems facing the Left today is that some of the </w:t>
      </w:r>
      <w:r w:rsidRPr="00E85A54">
        <w:rPr>
          <w:rStyle w:val="Emphasis"/>
          <w:highlight w:val="green"/>
        </w:rPr>
        <w:t>ideas with the most support reinforce neo-feudalism</w:t>
      </w:r>
      <w:r w:rsidRPr="00E85A54">
        <w:rPr>
          <w:rStyle w:val="StyleUnderline"/>
        </w:rPr>
        <w:t xml:space="preserve"> or, at the very least, </w:t>
      </w:r>
      <w:r w:rsidRPr="00E85A54">
        <w:rPr>
          <w:rStyle w:val="Emphasis"/>
          <w:highlight w:val="green"/>
        </w:rPr>
        <w:t>fail to confront it</w:t>
      </w:r>
      <w:r w:rsidRPr="00E85A54">
        <w:rPr>
          <w:rStyle w:val="StyleUnderline"/>
        </w:rPr>
        <w:t xml:space="preserve"> because </w:t>
      </w:r>
      <w:r w:rsidRPr="00E85A54">
        <w:rPr>
          <w:rStyle w:val="StyleUnderline"/>
          <w:highlight w:val="green"/>
        </w:rPr>
        <w:t>they are trapped within its imaginary</w:t>
      </w:r>
      <w:r w:rsidRPr="00E85A54">
        <w:rPr>
          <w:sz w:val="16"/>
        </w:rPr>
        <w:t xml:space="preserve">. </w:t>
      </w:r>
      <w:r w:rsidRPr="00E85A54">
        <w:rPr>
          <w:rStyle w:val="StyleUnderline"/>
          <w:highlight w:val="green"/>
        </w:rPr>
        <w:t>Localism affirms parcelization</w:t>
      </w:r>
      <w:r w:rsidRPr="00E85A54">
        <w:rPr>
          <w:sz w:val="16"/>
        </w:rPr>
        <w:t xml:space="preserve">. Tech and platform approaches reinforce hierarchy and inequality. </w:t>
      </w:r>
      <w:r w:rsidRPr="00E85A54">
        <w:rPr>
          <w:rStyle w:val="StyleUnderline"/>
          <w:highlight w:val="green"/>
        </w:rPr>
        <w:t>Municipalism affirms the urban-rural divide</w:t>
      </w:r>
      <w:r w:rsidRPr="00E85A54">
        <w:rPr>
          <w:rStyle w:val="StyleUnderline"/>
        </w:rPr>
        <w:t xml:space="preserve"> associated with hinterlandization. </w:t>
      </w:r>
      <w:r w:rsidRPr="00E85A54">
        <w:rPr>
          <w:rStyle w:val="StyleUnderline"/>
          <w:highlight w:val="green"/>
        </w:rPr>
        <w:t xml:space="preserve">Emphases on </w:t>
      </w:r>
      <w:r w:rsidRPr="00E85A54">
        <w:rPr>
          <w:rStyle w:val="StyleUnderline"/>
        </w:rPr>
        <w:t xml:space="preserve">subsistence and </w:t>
      </w:r>
      <w:r w:rsidRPr="00E85A54">
        <w:rPr>
          <w:rStyle w:val="StyleUnderline"/>
          <w:highlight w:val="green"/>
        </w:rPr>
        <w:t xml:space="preserve">survival </w:t>
      </w:r>
      <w:r w:rsidRPr="00E85A54">
        <w:rPr>
          <w:rStyle w:val="Emphasis"/>
          <w:highlight w:val="green"/>
        </w:rPr>
        <w:t>proceed as if peasant economies</w:t>
      </w:r>
      <w:r w:rsidRPr="00E85A54">
        <w:rPr>
          <w:rStyle w:val="StyleUnderline"/>
          <w:highlight w:val="green"/>
        </w:rPr>
        <w:t xml:space="preserve"> were plausible</w:t>
      </w:r>
      <w:r w:rsidRPr="00E85A54">
        <w:rPr>
          <w:rStyle w:val="StyleUnderline"/>
        </w:rPr>
        <w:t xml:space="preserve"> not only for that half of the planet that lives in cities (including eighty-two per</w:t>
      </w:r>
      <w:r w:rsidRPr="00E85A54">
        <w:rPr>
          <w:sz w:val="16"/>
        </w:rPr>
        <w:t xml:space="preserve">cent of North Americans and seventy-four percent of Europeans), </w:t>
      </w:r>
      <w:r w:rsidRPr="00E85A54">
        <w:rPr>
          <w:rStyle w:val="StyleUnderline"/>
        </w:rPr>
        <w:t xml:space="preserve">but also </w:t>
      </w:r>
      <w:r w:rsidRPr="00E85A54">
        <w:rPr>
          <w:rStyle w:val="StyleUnderline"/>
          <w:highlight w:val="green"/>
        </w:rPr>
        <w:t>for the millions displaced by climate change</w:t>
      </w:r>
      <w:r w:rsidRPr="00E85A54">
        <w:rPr>
          <w:rStyle w:val="StyleUnderline"/>
        </w:rPr>
        <w:t xml:space="preserve">, war, and commercial land theft. Of course, </w:t>
      </w:r>
      <w:r w:rsidRPr="00E85A54">
        <w:rPr>
          <w:rStyle w:val="StyleUnderline"/>
          <w:highlight w:val="green"/>
        </w:rPr>
        <w:t>those dwelling in the hinterlands face</w:t>
      </w:r>
      <w:r w:rsidRPr="00E85A54">
        <w:rPr>
          <w:rStyle w:val="StyleUnderline"/>
        </w:rPr>
        <w:t xml:space="preserve"> political, cultural, and economic </w:t>
      </w:r>
      <w:r w:rsidRPr="00E85A54">
        <w:rPr>
          <w:rStyle w:val="StyleUnderline"/>
          <w:highlight w:val="green"/>
        </w:rPr>
        <w:t>conditions</w:t>
      </w:r>
      <w:r w:rsidRPr="00E85A54">
        <w:rPr>
          <w:rStyle w:val="StyleUnderline"/>
        </w:rPr>
        <w:t xml:space="preserve"> that </w:t>
      </w:r>
      <w:r w:rsidRPr="00E85A54">
        <w:rPr>
          <w:rStyle w:val="Emphasis"/>
          <w:highlight w:val="green"/>
        </w:rPr>
        <w:t>make it so that they cannot survive</w:t>
      </w:r>
      <w:r w:rsidRPr="00E85A54">
        <w:rPr>
          <w:rStyle w:val="StyleUnderline"/>
        </w:rPr>
        <w:t xml:space="preserve"> through agricultural wor</w:t>
      </w:r>
      <w:r w:rsidRPr="00E85A54">
        <w:rPr>
          <w:sz w:val="16"/>
        </w:rPr>
        <w:t xml:space="preserve">k (approximately fifty countries are classified as low-income food deficit countries; most bear the initial brunt of the changing climate; most are in Africa). Universal Basic Income is a similarly untenable survivalist approach. It promises just enough to keep those in the hinterlands going – so long as they do not go to the cities where they cannot afford to live. The fourth element, </w:t>
      </w:r>
      <w:r w:rsidRPr="00E85A54">
        <w:rPr>
          <w:rStyle w:val="StyleUnderline"/>
          <w:highlight w:val="green"/>
        </w:rPr>
        <w:t>insecurity and apocalypse</w:t>
      </w:r>
      <w:r w:rsidRPr="00E85A54">
        <w:rPr>
          <w:sz w:val="16"/>
        </w:rPr>
        <w:t xml:space="preserve">, </w:t>
      </w:r>
      <w:r w:rsidRPr="00E85A54">
        <w:rPr>
          <w:rStyle w:val="Emphasis"/>
          <w:highlight w:val="green"/>
        </w:rPr>
        <w:t>takes shape as that Left catastrophism</w:t>
      </w:r>
      <w:r w:rsidRPr="00E85A54">
        <w:rPr>
          <w:sz w:val="16"/>
        </w:rPr>
        <w:t xml:space="preserve"> </w:t>
      </w:r>
      <w:r w:rsidRPr="00E85A54">
        <w:rPr>
          <w:rStyle w:val="Emphasis"/>
          <w:highlight w:val="green"/>
        </w:rPr>
        <w:t>preoccupied with extinction</w:t>
      </w:r>
      <w:r w:rsidRPr="00E85A54">
        <w:rPr>
          <w:sz w:val="16"/>
        </w:rPr>
        <w:t xml:space="preserve"> and </w:t>
      </w:r>
      <w:r w:rsidRPr="00E85A54">
        <w:rPr>
          <w:rStyle w:val="StyleUnderline"/>
          <w:highlight w:val="green"/>
        </w:rPr>
        <w:t>the end of the world, as</w:t>
      </w:r>
      <w:r w:rsidRPr="00E85A54">
        <w:rPr>
          <w:rStyle w:val="Emphasis"/>
          <w:highlight w:val="green"/>
        </w:rPr>
        <w:t xml:space="preserve"> if the next hundred years </w:t>
      </w:r>
      <w:r w:rsidRPr="00E85A54">
        <w:rPr>
          <w:rStyle w:val="Emphasis"/>
        </w:rPr>
        <w:t xml:space="preserve">or so </w:t>
      </w:r>
      <w:r w:rsidRPr="00E85A54">
        <w:rPr>
          <w:rStyle w:val="Emphasis"/>
          <w:highlight w:val="green"/>
        </w:rPr>
        <w:t>just do not matter</w:t>
      </w:r>
      <w:r w:rsidRPr="00E85A54">
        <w:rPr>
          <w:sz w:val="16"/>
        </w:rPr>
        <w:t xml:space="preserve">. Taken together these </w:t>
      </w:r>
      <w:r w:rsidRPr="00E85A54">
        <w:rPr>
          <w:rStyle w:val="StyleUnderline"/>
          <w:highlight w:val="green"/>
        </w:rPr>
        <w:t>positions envision a</w:t>
      </w:r>
      <w:r w:rsidRPr="00E85A54">
        <w:rPr>
          <w:rStyle w:val="StyleUnderline"/>
        </w:rPr>
        <w:t xml:space="preserve"> </w:t>
      </w:r>
      <w:r w:rsidRPr="00E85A54">
        <w:rPr>
          <w:rStyle w:val="StyleUnderline"/>
          <w:highlight w:val="green"/>
        </w:rPr>
        <w:t>future of small groups</w:t>
      </w:r>
      <w:r w:rsidRPr="00E85A54">
        <w:rPr>
          <w:rStyle w:val="StyleUnderline"/>
        </w:rPr>
        <w:t xml:space="preserve"> </w:t>
      </w:r>
      <w:r w:rsidRPr="00E85A54">
        <w:rPr>
          <w:rStyle w:val="Emphasis"/>
          <w:highlight w:val="green"/>
        </w:rPr>
        <w:t xml:space="preserve">engaged </w:t>
      </w:r>
      <w:r w:rsidRPr="00E85A54">
        <w:rPr>
          <w:rStyle w:val="Emphasis"/>
        </w:rPr>
        <w:t>in subsistence farming</w:t>
      </w:r>
      <w:r w:rsidRPr="00E85A54">
        <w:rPr>
          <w:rStyle w:val="StyleUnderline"/>
        </w:rPr>
        <w:t xml:space="preserve"> and </w:t>
      </w:r>
      <w:r w:rsidRPr="00E85A54">
        <w:rPr>
          <w:rStyle w:val="Emphasis"/>
          <w:highlight w:val="green"/>
        </w:rPr>
        <w:t>the production of artisanal cheese</w:t>
      </w:r>
      <w:r w:rsidRPr="00E85A54">
        <w:rPr>
          <w:rStyle w:val="StyleUnderline"/>
        </w:rPr>
        <w:t xml:space="preserve">, perhaps on the edges of cities where survivalist enclaves and drone-wielding tech workers alike experiment with urban gardens. </w:t>
      </w:r>
      <w:r w:rsidRPr="00E85A54">
        <w:rPr>
          <w:sz w:val="16"/>
        </w:rPr>
        <w:t xml:space="preserve">Such groupings reproduce their lives in common, yet the </w:t>
      </w:r>
      <w:r w:rsidRPr="00E85A54">
        <w:rPr>
          <w:rStyle w:val="StyleUnderline"/>
          <w:highlight w:val="green"/>
        </w:rPr>
        <w:t>commons they reproduce is necessarily small, local</w:t>
      </w:r>
      <w:r w:rsidRPr="00E85A54">
        <w:rPr>
          <w:sz w:val="16"/>
        </w:rPr>
        <w:t xml:space="preserve">, and in some sense </w:t>
      </w:r>
      <w:r w:rsidRPr="00E85A54">
        <w:rPr>
          <w:rStyle w:val="Emphasis"/>
          <w:highlight w:val="green"/>
        </w:rPr>
        <w:t>exclusive and elite,</w:t>
      </w:r>
      <w:r w:rsidRPr="00E85A54">
        <w:rPr>
          <w:sz w:val="16"/>
        </w:rPr>
        <w:t xml:space="preserve"> exclusive insofar as their </w:t>
      </w:r>
      <w:r w:rsidRPr="00E85A54">
        <w:rPr>
          <w:rStyle w:val="Emphasis"/>
          <w:highlight w:val="green"/>
        </w:rPr>
        <w:t>numbers are necessarily limited</w:t>
      </w:r>
      <w:r w:rsidRPr="00E85A54">
        <w:rPr>
          <w:sz w:val="16"/>
        </w:rPr>
        <w:t xml:space="preserve">, elite because </w:t>
      </w:r>
      <w:r w:rsidRPr="00E85A54">
        <w:rPr>
          <w:rStyle w:val="StyleUnderline"/>
          <w:highlight w:val="green"/>
        </w:rPr>
        <w:t>the aspirations are culturally specific</w:t>
      </w:r>
      <w:r w:rsidRPr="00E85A54">
        <w:rPr>
          <w:sz w:val="16"/>
        </w:rPr>
        <w:t xml:space="preserve"> rather than widespread. </w:t>
      </w:r>
      <w:r w:rsidRPr="00E85A54">
        <w:rPr>
          <w:rStyle w:val="StyleUnderline"/>
        </w:rPr>
        <w:t xml:space="preserve">It is like the basic view of the future is of cool cities surrounded by organic farms (with </w:t>
      </w:r>
      <w:r w:rsidRPr="00E85A54">
        <w:rPr>
          <w:rStyle w:val="StyleUnderline"/>
          <w:highlight w:val="green"/>
        </w:rPr>
        <w:t>little attention to farming’s mode of production</w:t>
      </w:r>
      <w:r w:rsidRPr="00E85A54">
        <w:rPr>
          <w:rStyle w:val="StyleUnderline"/>
        </w:rPr>
        <w:t>). Did</w:t>
      </w:r>
      <w:r w:rsidRPr="00E85A54">
        <w:rPr>
          <w:sz w:val="16"/>
        </w:rPr>
        <w:t xml:space="preserve"> the farmers choose to be farmers or were they born that way? Do they own their land? Share it? Export their products? And what about the hidden conditions that make the cool cities possible – the builders, cleaners, and maintainers of infrastructure, the providers of transportation and communication, the carers for health, education, and children? Are the cities cool for them? How do these cities relate to one another? </w:t>
      </w:r>
      <w:r w:rsidRPr="00E85A54">
        <w:rPr>
          <w:rStyle w:val="StyleUnderline"/>
        </w:rPr>
        <w:t xml:space="preserve">Are they </w:t>
      </w:r>
      <w:r w:rsidRPr="00E85A54">
        <w:rPr>
          <w:rStyle w:val="StyleUnderline"/>
          <w:highlight w:val="green"/>
        </w:rPr>
        <w:t>federated fortresses,</w:t>
      </w:r>
      <w:r w:rsidRPr="00E85A54">
        <w:rPr>
          <w:rStyle w:val="StyleUnderline"/>
        </w:rPr>
        <w:t xml:space="preserve"> which </w:t>
      </w:r>
      <w:r w:rsidRPr="00E85A54">
        <w:rPr>
          <w:rStyle w:val="StyleUnderline"/>
          <w:highlight w:val="green"/>
        </w:rPr>
        <w:t>suggests a proliferation of borders and walls</w:t>
      </w:r>
      <w:r w:rsidRPr="00E85A54">
        <w:rPr>
          <w:rStyle w:val="StyleUnderline"/>
        </w:rPr>
        <w:t xml:space="preserve">, of </w:t>
      </w:r>
      <w:r w:rsidRPr="00E85A54">
        <w:rPr>
          <w:rStyle w:val="Emphasis"/>
          <w:highlight w:val="green"/>
        </w:rPr>
        <w:t>policing and insecurity</w:t>
      </w:r>
      <w:r w:rsidRPr="00E85A54">
        <w:rPr>
          <w:rStyle w:val="StyleUnderline"/>
        </w:rPr>
        <w:t xml:space="preserve">, of </w:t>
      </w:r>
      <w:r w:rsidRPr="00E85A54">
        <w:rPr>
          <w:rStyle w:val="StyleUnderline"/>
          <w:highlight w:val="green"/>
        </w:rPr>
        <w:t>intensified fear of the</w:t>
      </w:r>
      <w:r w:rsidRPr="00E85A54">
        <w:rPr>
          <w:rStyle w:val="StyleUnderline"/>
        </w:rPr>
        <w:t xml:space="preserve"> </w:t>
      </w:r>
      <w:r w:rsidRPr="00E85A54">
        <w:rPr>
          <w:rStyle w:val="StyleUnderline"/>
          <w:highlight w:val="green"/>
        </w:rPr>
        <w:t>barbarians</w:t>
      </w:r>
      <w:r w:rsidRPr="00E85A54">
        <w:rPr>
          <w:rStyle w:val="StyleUnderline"/>
        </w:rPr>
        <w:t xml:space="preserve"> at the gates and the nomads in the hinterlands? Or does there flourishing on a warm planet in f</w:t>
      </w:r>
      <w:r w:rsidRPr="00E85A54">
        <w:rPr>
          <w:sz w:val="16"/>
        </w:rPr>
        <w:t xml:space="preserve">act presuppose a larger unmentioned state with capacities to seize and dismantle the massive industries of the fossil fuel economy? </w:t>
      </w:r>
      <w:r w:rsidRPr="00E85A54">
        <w:rPr>
          <w:rStyle w:val="Emphasis"/>
          <w:highlight w:val="green"/>
        </w:rPr>
        <w:t>Popular Left ideas mirror neo-feudal tendencies</w:t>
      </w:r>
      <w:r w:rsidRPr="00E85A54">
        <w:rPr>
          <w:sz w:val="16"/>
        </w:rPr>
        <w:t xml:space="preserve"> as they </w:t>
      </w:r>
      <w:r w:rsidRPr="00E85A54">
        <w:rPr>
          <w:rStyle w:val="Emphasis"/>
          <w:highlight w:val="green"/>
        </w:rPr>
        <w:t>converge via the abandonment of hinterlands</w:t>
      </w:r>
      <w:r w:rsidRPr="00E85A54">
        <w:rPr>
          <w:sz w:val="16"/>
        </w:rPr>
        <w:t xml:space="preserve">, rural areas, and small cities that have been left behind, and the cultivation of those elements of the urban that benefit the rich and educated (our robot future). Far from a vision anchored in the emancipation of the working class, </w:t>
      </w:r>
      <w:r w:rsidRPr="00E85A54">
        <w:rPr>
          <w:rStyle w:val="Emphasis"/>
          <w:highlight w:val="green"/>
        </w:rPr>
        <w:t>the model cannot see a working class.</w:t>
      </w:r>
      <w:r w:rsidRPr="00E85A54">
        <w:rPr>
          <w:sz w:val="16"/>
        </w:rPr>
        <w:t xml:space="preserve"> </w:t>
      </w:r>
      <w:r w:rsidRPr="00E85A54">
        <w:rPr>
          <w:rStyle w:val="StyleUnderline"/>
        </w:rPr>
        <w:t xml:space="preserve">When work is imagined – and some on the Left think that we should adopt </w:t>
      </w:r>
      <w:r w:rsidRPr="00E85A54">
        <w:rPr>
          <w:rStyle w:val="StyleUnderline"/>
          <w:highlight w:val="green"/>
        </w:rPr>
        <w:t>a “postwork imaginary</w:t>
      </w:r>
      <w:r w:rsidRPr="00E85A54">
        <w:rPr>
          <w:rStyle w:val="StyleUnderline"/>
        </w:rPr>
        <w:t>” – it looks like either romantic risk-free farming or tech-work, “immaterial labor.” By now, the exposés on the drudgery of call center work, not to</w:t>
      </w:r>
      <w:r w:rsidRPr="00E85A54">
        <w:rPr>
          <w:sz w:val="16"/>
        </w:rPr>
        <w:t xml:space="preserve"> mention the traumainducing labor of monitoring sites such as Facebook for disturbing, illicit content, have made the inadequacy of the idea of “immaterial labor” undeniable. It </w:t>
      </w:r>
      <w:r w:rsidRPr="00E85A54">
        <w:rPr>
          <w:rStyle w:val="StyleUnderline"/>
        </w:rPr>
        <w:t xml:space="preserve">should be similarly apparent that the post-work imaginary likewise </w:t>
      </w:r>
      <w:r w:rsidRPr="00E85A54">
        <w:rPr>
          <w:rStyle w:val="StyleUnderline"/>
          <w:highlight w:val="green"/>
        </w:rPr>
        <w:t>erases industry</w:t>
      </w:r>
      <w:r w:rsidRPr="00E85A54">
        <w:rPr>
          <w:rStyle w:val="StyleUnderline"/>
        </w:rPr>
        <w:t xml:space="preserve">, manufacturing, the production and maintenance of infrastructure, the wide array of labor </w:t>
      </w:r>
      <w:r w:rsidRPr="00E85A54">
        <w:rPr>
          <w:rStyle w:val="Emphasis"/>
          <w:highlight w:val="green"/>
        </w:rPr>
        <w:t>necessary for social reproduction, and the underlying state structure</w:t>
      </w:r>
      <w:r w:rsidRPr="00E85A54">
        <w:rPr>
          <w:rStyle w:val="StyleUnderline"/>
        </w:rPr>
        <w:t>.</w:t>
      </w:r>
      <w:r w:rsidRPr="00E85A54">
        <w:rPr>
          <w:sz w:val="16"/>
        </w:rPr>
        <w:t xml:space="preserve"> Given that most cities are on coasts, this </w:t>
      </w:r>
      <w:r w:rsidRPr="00E85A54">
        <w:rPr>
          <w:rStyle w:val="StyleUnderline"/>
        </w:rPr>
        <w:t xml:space="preserve">model </w:t>
      </w:r>
      <w:r w:rsidRPr="00E85A54">
        <w:rPr>
          <w:rStyle w:val="StyleUnderline"/>
          <w:highlight w:val="green"/>
        </w:rPr>
        <w:t>lacks the institutional basis necessary for responding to</w:t>
      </w:r>
      <w:r w:rsidRPr="00E85A54">
        <w:rPr>
          <w:rStyle w:val="StyleUnderline"/>
        </w:rPr>
        <w:t xml:space="preserve"> the changing </w:t>
      </w:r>
      <w:r w:rsidRPr="00E85A54">
        <w:rPr>
          <w:rStyle w:val="StyleUnderline"/>
          <w:highlight w:val="green"/>
        </w:rPr>
        <w:t>climate</w:t>
      </w:r>
      <w:r w:rsidRPr="00E85A54">
        <w:rPr>
          <w:sz w:val="16"/>
        </w:rPr>
        <w:t xml:space="preserve">. The neo-feudal hypothesis lets us see both the appeal and the weakness of popular Left ideas. </w:t>
      </w:r>
      <w:r w:rsidRPr="00E85A54">
        <w:rPr>
          <w:rStyle w:val="Emphasis"/>
          <w:highlight w:val="green"/>
        </w:rPr>
        <w:t>They appeal because they resonate with dominant sense</w:t>
      </w:r>
      <w:r w:rsidRPr="00E85A54">
        <w:rPr>
          <w:sz w:val="16"/>
        </w:rPr>
        <w:t xml:space="preserve">. They are weak because </w:t>
      </w:r>
      <w:r w:rsidRPr="00E85A54">
        <w:rPr>
          <w:rStyle w:val="StyleUnderline"/>
          <w:highlight w:val="green"/>
        </w:rPr>
        <w:t>this dominant sense is an expression of tendencies to neo-feudalism.</w:t>
      </w:r>
    </w:p>
    <w:p w14:paraId="12159E35" w14:textId="77777777" w:rsidR="00061775" w:rsidRPr="0022304E" w:rsidRDefault="00061775" w:rsidP="00061775">
      <w:pPr>
        <w:pStyle w:val="Heading3"/>
      </w:pPr>
      <w:r w:rsidRPr="0022304E">
        <w:t>link – policing</w:t>
      </w:r>
    </w:p>
    <w:p w14:paraId="62630CAD" w14:textId="77777777" w:rsidR="00061775" w:rsidRPr="0022304E" w:rsidRDefault="00061775" w:rsidP="00061775"/>
    <w:p w14:paraId="0CEA363F" w14:textId="77777777" w:rsidR="00061775" w:rsidRDefault="00061775" w:rsidP="00061775">
      <w:pPr>
        <w:pStyle w:val="Heading4"/>
        <w:rPr>
          <w:rStyle w:val="StyleUnderline"/>
          <w:b w:val="0"/>
        </w:rPr>
      </w:pPr>
      <w:r>
        <w:rPr>
          <w:rStyle w:val="StyleUnderline"/>
          <w:b w:val="0"/>
        </w:rPr>
        <w:t xml:space="preserve">Focus on racial inequity in police outcomes obscures class status which is THE determinant of who experiences police violence and endorses a radicalism that makes movements toxic to working people of all racial backgrounds </w:t>
      </w:r>
    </w:p>
    <w:p w14:paraId="102FC9DC" w14:textId="77777777" w:rsidR="00061775" w:rsidRDefault="00061775" w:rsidP="00061775">
      <w:pPr>
        <w:rPr>
          <w:rStyle w:val="Style13ptBold"/>
        </w:rPr>
      </w:pPr>
      <w:r>
        <w:rPr>
          <w:rStyle w:val="Style13ptBold"/>
        </w:rPr>
        <w:t xml:space="preserve">Guastella, 20 </w:t>
      </w:r>
      <w:r w:rsidRPr="00246E83">
        <w:t xml:space="preserve">-- Dustin Guastella is a union staffer in Philadelphia and a member of the Democratic Socialists of America (“To End Police Violence Fund Public Goods and Raise Wages”, Nonsite.org – a quarterly journal in the Emory College of Arts and Sciences, 7-9-20, available online at: </w:t>
      </w:r>
      <w:hyperlink r:id="rId36" w:history="1">
        <w:r w:rsidRPr="001F5E7D">
          <w:rPr>
            <w:rStyle w:val="Hyperlink"/>
          </w:rPr>
          <w:t xml:space="preserve"> https://nonsite.org/symposium/policing-symposium )//CM</w:t>
        </w:r>
      </w:hyperlink>
    </w:p>
    <w:p w14:paraId="145FAE87" w14:textId="77777777" w:rsidR="00061775" w:rsidRPr="00246E83" w:rsidRDefault="00061775" w:rsidP="00061775">
      <w:pPr>
        <w:rPr>
          <w:rStyle w:val="Emphasis"/>
          <w:iCs w:val="0"/>
          <w:sz w:val="26"/>
          <w:u w:val="none"/>
        </w:rPr>
      </w:pPr>
      <w:r w:rsidRPr="00200592">
        <w:rPr>
          <w:rStyle w:val="StyleUnderline"/>
        </w:rPr>
        <w:t>Demands to defund, dismantle, or even abolish police departments</w:t>
      </w:r>
      <w:r w:rsidRPr="00E44847">
        <w:rPr>
          <w:sz w:val="14"/>
        </w:rPr>
        <w:t xml:space="preserve"> have leapt from the bullhorns of protesters, to the pages of the New York Times and even into the policy platforms of national Democratic Party figures. The demand, and the protest activity behind it, </w:t>
      </w:r>
      <w:r w:rsidRPr="00200592">
        <w:rPr>
          <w:rStyle w:val="StyleUnderline"/>
        </w:rPr>
        <w:t>are informed by an assumption that the use of deadly force by the police is a fundamental and foundational part of policing</w:t>
      </w:r>
      <w:r w:rsidRPr="00E44847">
        <w:rPr>
          <w:sz w:val="14"/>
        </w:rPr>
        <w:t xml:space="preserve">. In this view, reforming the police is impossible. The only way to reduce the use of lethal force, argues Mariame Kaba, is to reduce policing itself: she advocates cutting the number of police officers in half nationwide.1 Much of </w:t>
      </w:r>
      <w:r w:rsidRPr="00200592">
        <w:rPr>
          <w:rStyle w:val="StyleUnderline"/>
        </w:rPr>
        <w:t xml:space="preserve">the </w:t>
      </w:r>
      <w:r w:rsidRPr="00E44847">
        <w:rPr>
          <w:rStyle w:val="Emphasis"/>
          <w:highlight w:val="yellow"/>
        </w:rPr>
        <w:t>popular narrative</w:t>
      </w:r>
      <w:r w:rsidRPr="00200592">
        <w:rPr>
          <w:rStyle w:val="StyleUnderline"/>
        </w:rPr>
        <w:t xml:space="preserve"> also </w:t>
      </w:r>
      <w:r w:rsidRPr="00E44847">
        <w:rPr>
          <w:rStyle w:val="Emphasis"/>
          <w:highlight w:val="yellow"/>
        </w:rPr>
        <w:t>assumes</w:t>
      </w:r>
      <w:r w:rsidRPr="00200592">
        <w:rPr>
          <w:rStyle w:val="StyleUnderline"/>
        </w:rPr>
        <w:t xml:space="preserve"> that </w:t>
      </w:r>
      <w:r w:rsidRPr="00E44847">
        <w:rPr>
          <w:rStyle w:val="Emphasis"/>
          <w:highlight w:val="yellow"/>
        </w:rPr>
        <w:t>the primary cause of police violence is</w:t>
      </w:r>
      <w:r w:rsidRPr="00200592">
        <w:rPr>
          <w:rStyle w:val="StyleUnderline"/>
        </w:rPr>
        <w:t xml:space="preserve"> simple and readily apparent: </w:t>
      </w:r>
      <w:r w:rsidRPr="00E44847">
        <w:rPr>
          <w:rStyle w:val="Emphasis"/>
          <w:highlight w:val="yellow"/>
        </w:rPr>
        <w:t>racism</w:t>
      </w:r>
      <w:r w:rsidRPr="00200592">
        <w:rPr>
          <w:rStyle w:val="StyleUnderline"/>
        </w:rPr>
        <w:t xml:space="preserve">. It is true that black Americans are far more likely to be shot and killed by the police than white Americans. And it is true that racial prejudice held by police officers plays a role. Yet to address the problem of police violence, </w:t>
      </w:r>
      <w:r w:rsidRPr="00E44847">
        <w:rPr>
          <w:rStyle w:val="Emphasis"/>
          <w:highlight w:val="yellow"/>
        </w:rPr>
        <w:t>we need to understand</w:t>
      </w:r>
      <w:r w:rsidRPr="00E44847">
        <w:rPr>
          <w:sz w:val="14"/>
        </w:rPr>
        <w:t xml:space="preserve"> the scope, magnitude, and patterns of the problem. This requires </w:t>
      </w:r>
      <w:r w:rsidRPr="00E44847">
        <w:rPr>
          <w:rStyle w:val="Emphasis"/>
          <w:highlight w:val="yellow"/>
        </w:rPr>
        <w:t>a much wider lens than</w:t>
      </w:r>
      <w:r w:rsidRPr="00200592">
        <w:rPr>
          <w:rStyle w:val="StyleUnderline"/>
        </w:rPr>
        <w:t xml:space="preserve"> the </w:t>
      </w:r>
      <w:r w:rsidRPr="00E44847">
        <w:rPr>
          <w:rStyle w:val="Emphasis"/>
          <w:highlight w:val="yellow"/>
        </w:rPr>
        <w:t>focus on racism allows</w:t>
      </w:r>
      <w:r w:rsidRPr="00200592">
        <w:rPr>
          <w:rStyle w:val="StyleUnderline"/>
        </w:rPr>
        <w:t>.</w:t>
      </w:r>
      <w:r>
        <w:rPr>
          <w:rStyle w:val="StyleUnderline"/>
        </w:rPr>
        <w:t xml:space="preserve"> </w:t>
      </w:r>
      <w:r w:rsidRPr="00E44847">
        <w:rPr>
          <w:sz w:val="14"/>
        </w:rPr>
        <w:t xml:space="preserve">I fear </w:t>
      </w:r>
      <w:r w:rsidRPr="00200592">
        <w:rPr>
          <w:rStyle w:val="StyleUnderline"/>
        </w:rPr>
        <w:t>many are getting the conversation around policing entirely wrong</w:t>
      </w:r>
      <w:r w:rsidRPr="00E44847">
        <w:rPr>
          <w:sz w:val="14"/>
        </w:rPr>
        <w:t xml:space="preserve">. And if mistaken analysis leads to bad policy, the results could be fatal. Starting with the proposition that that racism is intrinsic to policing, it may seem intuitive that reducing the footprint of the police would reduce the prevalence of police brutality – and especially the use of lethal force. Less cops, less cop violence. Yet a sober look at the evidence suggests otherwise. To get the politics of policing right we need to understand what drives the problem of police lethality in the first place. </w:t>
      </w:r>
      <w:r w:rsidRPr="00E44847">
        <w:rPr>
          <w:rStyle w:val="Emphasis"/>
          <w:highlight w:val="yellow"/>
        </w:rPr>
        <w:t>The Police Kill the Poor</w:t>
      </w:r>
      <w:r>
        <w:rPr>
          <w:rStyle w:val="Emphasis"/>
        </w:rPr>
        <w:t xml:space="preserve"> </w:t>
      </w:r>
      <w:r w:rsidRPr="00E44847">
        <w:rPr>
          <w:sz w:val="14"/>
        </w:rPr>
        <w:t xml:space="preserve">The </w:t>
      </w:r>
      <w:r w:rsidRPr="00E44847">
        <w:rPr>
          <w:rStyle w:val="Emphasis"/>
          <w:highlight w:val="yellow"/>
        </w:rPr>
        <w:t>racial disparities</w:t>
      </w:r>
      <w:r w:rsidRPr="00200592">
        <w:rPr>
          <w:rStyle w:val="StyleUnderline"/>
        </w:rPr>
        <w:t xml:space="preserve"> in police killings </w:t>
      </w:r>
      <w:r w:rsidRPr="00E44847">
        <w:rPr>
          <w:rStyle w:val="Emphasis"/>
          <w:highlight w:val="yellow"/>
        </w:rPr>
        <w:t>are almost always the first statistics marshalled</w:t>
      </w:r>
      <w:r w:rsidRPr="00E44847">
        <w:rPr>
          <w:sz w:val="14"/>
        </w:rPr>
        <w:t xml:space="preserve"> in defense of calls </w:t>
      </w:r>
      <w:r w:rsidRPr="00200592">
        <w:rPr>
          <w:rStyle w:val="StyleUnderline"/>
        </w:rPr>
        <w:t>to abolish, dismantle or defund the police</w:t>
      </w:r>
      <w:r w:rsidRPr="00E44847">
        <w:rPr>
          <w:sz w:val="14"/>
        </w:rPr>
        <w:t xml:space="preserve">. But </w:t>
      </w:r>
      <w:r w:rsidRPr="00200592">
        <w:rPr>
          <w:rStyle w:val="StyleUnderline"/>
        </w:rPr>
        <w:t xml:space="preserve">the focus on racial disparities </w:t>
      </w:r>
      <w:r w:rsidRPr="00E44847">
        <w:rPr>
          <w:rStyle w:val="Emphasis"/>
          <w:highlight w:val="yellow"/>
        </w:rPr>
        <w:t>can confuse as much as it clarifies</w:t>
      </w:r>
      <w:r w:rsidRPr="00200592">
        <w:rPr>
          <w:rStyle w:val="StyleUnderline"/>
        </w:rPr>
        <w:t>. Consider the</w:t>
      </w:r>
      <w:r w:rsidRPr="00E44847">
        <w:rPr>
          <w:sz w:val="14"/>
        </w:rPr>
        <w:t xml:space="preserve"> oft quoted </w:t>
      </w:r>
      <w:r w:rsidRPr="00200592">
        <w:rPr>
          <w:rStyle w:val="StyleUnderline"/>
        </w:rPr>
        <w:t>statistic that black Americans make up 24% of the victims of police killings despite only accounting for 13% of the population</w:t>
      </w:r>
      <w:r w:rsidRPr="00E44847">
        <w:rPr>
          <w:sz w:val="14"/>
        </w:rPr>
        <w:t xml:space="preserve">.2 </w:t>
      </w:r>
      <w:r w:rsidRPr="00200592">
        <w:rPr>
          <w:rStyle w:val="StyleUnderline"/>
        </w:rPr>
        <w:t xml:space="preserve">Without context, this </w:t>
      </w:r>
      <w:r w:rsidRPr="00E44847">
        <w:rPr>
          <w:rStyle w:val="Emphasis"/>
          <w:highlight w:val="yellow"/>
        </w:rPr>
        <w:t>suggests that black Americans are indiscriminately murdered</w:t>
      </w:r>
      <w:r w:rsidRPr="00200592">
        <w:rPr>
          <w:rStyle w:val="StyleUnderline"/>
        </w:rPr>
        <w:t xml:space="preserve"> by the police, </w:t>
      </w:r>
      <w:r w:rsidRPr="00E44847">
        <w:rPr>
          <w:rStyle w:val="Emphasis"/>
          <w:highlight w:val="yellow"/>
        </w:rPr>
        <w:t>regardless of where they fall on</w:t>
      </w:r>
      <w:r w:rsidRPr="00200592">
        <w:rPr>
          <w:rStyle w:val="StyleUnderline"/>
        </w:rPr>
        <w:t xml:space="preserve"> the ladder of </w:t>
      </w:r>
      <w:r w:rsidRPr="00E44847">
        <w:rPr>
          <w:rStyle w:val="Emphasis"/>
          <w:highlight w:val="yellow"/>
        </w:rPr>
        <w:t xml:space="preserve">economic inequality </w:t>
      </w:r>
      <w:r w:rsidRPr="00E44847">
        <w:rPr>
          <w:rStyle w:val="StyleUnderline"/>
        </w:rPr>
        <w:t>or even where they live.</w:t>
      </w:r>
      <w:r>
        <w:rPr>
          <w:rStyle w:val="StyleUnderline"/>
        </w:rPr>
        <w:t xml:space="preserve"> </w:t>
      </w:r>
      <w:r w:rsidRPr="00E44847">
        <w:rPr>
          <w:rStyle w:val="Emphasis"/>
          <w:highlight w:val="yellow"/>
        </w:rPr>
        <w:t>Jeff Bezos</w:t>
      </w:r>
      <w:r w:rsidRPr="00200592">
        <w:rPr>
          <w:rStyle w:val="StyleUnderline"/>
        </w:rPr>
        <w:t xml:space="preserve"> recently </w:t>
      </w:r>
      <w:r w:rsidRPr="00E44847">
        <w:rPr>
          <w:rStyle w:val="Emphasis"/>
          <w:highlight w:val="yellow"/>
        </w:rPr>
        <w:t>quipped:</w:t>
      </w:r>
      <w:r w:rsidRPr="00200592">
        <w:rPr>
          <w:rStyle w:val="StyleUnderline"/>
        </w:rPr>
        <w:t xml:space="preserve"> “I have a 20-year-old son, and I simply </w:t>
      </w:r>
      <w:r w:rsidRPr="00E44847">
        <w:rPr>
          <w:rStyle w:val="Emphasis"/>
          <w:highlight w:val="yellow"/>
        </w:rPr>
        <w:t>don’t worry that he might be choked to death</w:t>
      </w:r>
      <w:r w:rsidRPr="00200592">
        <w:rPr>
          <w:rStyle w:val="StyleUnderline"/>
        </w:rPr>
        <w:t xml:space="preserve"> while being detained</w:t>
      </w:r>
      <w:r w:rsidRPr="00E44847">
        <w:rPr>
          <w:sz w:val="14"/>
        </w:rPr>
        <w:t xml:space="preserve"> one day. […] </w:t>
      </w:r>
      <w:r w:rsidRPr="00E44847">
        <w:rPr>
          <w:rStyle w:val="Emphasis"/>
          <w:highlight w:val="yellow"/>
        </w:rPr>
        <w:t>Black parents can’t say the same</w:t>
      </w:r>
      <w:r w:rsidRPr="00200592">
        <w:rPr>
          <w:rStyle w:val="StyleUnderline"/>
        </w:rPr>
        <w:t xml:space="preserve">.” </w:t>
      </w:r>
      <w:r w:rsidRPr="00E44847">
        <w:rPr>
          <w:rStyle w:val="Emphasis"/>
          <w:highlight w:val="yellow"/>
        </w:rPr>
        <w:t>Are we to believe</w:t>
      </w:r>
      <w:r w:rsidRPr="00200592">
        <w:rPr>
          <w:rStyle w:val="StyleUnderline"/>
        </w:rPr>
        <w:t xml:space="preserve"> that </w:t>
      </w:r>
      <w:r w:rsidRPr="00E44847">
        <w:rPr>
          <w:rStyle w:val="Emphasis"/>
          <w:highlight w:val="yellow"/>
        </w:rPr>
        <w:t>the reason</w:t>
      </w:r>
      <w:r w:rsidRPr="00200592">
        <w:rPr>
          <w:rStyle w:val="StyleUnderline"/>
        </w:rPr>
        <w:t xml:space="preserve"> the </w:t>
      </w:r>
      <w:r w:rsidRPr="00E44847">
        <w:rPr>
          <w:rStyle w:val="Emphasis"/>
          <w:highlight w:val="yellow"/>
        </w:rPr>
        <w:t>Bezos</w:t>
      </w:r>
      <w:r w:rsidRPr="00200592">
        <w:rPr>
          <w:rStyle w:val="StyleUnderline"/>
        </w:rPr>
        <w:t xml:space="preserve"> children are </w:t>
      </w:r>
      <w:r w:rsidRPr="00E44847">
        <w:rPr>
          <w:rStyle w:val="Emphasis"/>
          <w:highlight w:val="yellow"/>
        </w:rPr>
        <w:t>not likely to be killed</w:t>
      </w:r>
      <w:r w:rsidRPr="00200592">
        <w:rPr>
          <w:rStyle w:val="StyleUnderline"/>
        </w:rPr>
        <w:t xml:space="preserve"> by the police </w:t>
      </w:r>
      <w:r w:rsidRPr="00E44847">
        <w:rPr>
          <w:rStyle w:val="Emphasis"/>
          <w:highlight w:val="yellow"/>
        </w:rPr>
        <w:t>is because they were born white</w:t>
      </w:r>
      <w:r w:rsidRPr="00200592">
        <w:rPr>
          <w:rStyle w:val="StyleUnderline"/>
        </w:rPr>
        <w:t xml:space="preserve">, or might being the children of the world’s wealthiest man have something to do with it? Merck </w:t>
      </w:r>
      <w:r w:rsidRPr="00E44847">
        <w:rPr>
          <w:rStyle w:val="Emphasis"/>
          <w:highlight w:val="yellow"/>
        </w:rPr>
        <w:t>CEO</w:t>
      </w:r>
      <w:r w:rsidRPr="00200592">
        <w:rPr>
          <w:rStyle w:val="StyleUnderline"/>
        </w:rPr>
        <w:t xml:space="preserve"> Kenneth </w:t>
      </w:r>
      <w:r w:rsidRPr="00E44847">
        <w:rPr>
          <w:rStyle w:val="Emphasis"/>
          <w:highlight w:val="yellow"/>
        </w:rPr>
        <w:t>Frazier</w:t>
      </w:r>
      <w:r w:rsidRPr="00200592">
        <w:rPr>
          <w:rStyle w:val="StyleUnderline"/>
        </w:rPr>
        <w:t xml:space="preserve"> has </w:t>
      </w:r>
      <w:r w:rsidRPr="00E44847">
        <w:rPr>
          <w:rStyle w:val="Emphasis"/>
          <w:highlight w:val="yellow"/>
        </w:rPr>
        <w:t>declared that George Floyd</w:t>
      </w:r>
      <w:r w:rsidRPr="00200592">
        <w:rPr>
          <w:rStyle w:val="StyleUnderline"/>
        </w:rPr>
        <w:t xml:space="preserve"> </w:t>
      </w:r>
      <w:r w:rsidRPr="00E44847">
        <w:rPr>
          <w:rStyle w:val="Emphasis"/>
          <w:highlight w:val="yellow"/>
        </w:rPr>
        <w:t>“could have been me</w:t>
      </w:r>
      <w:r w:rsidRPr="00200592">
        <w:rPr>
          <w:rStyle w:val="StyleUnderline"/>
        </w:rPr>
        <w:t xml:space="preserve">,” but </w:t>
      </w:r>
      <w:r w:rsidRPr="00E44847">
        <w:rPr>
          <w:rStyle w:val="Emphasis"/>
          <w:highlight w:val="yellow"/>
        </w:rPr>
        <w:t>do we really think that black multimillionaires are more likely to be murdered by the police than poor whites?</w:t>
      </w:r>
      <w:r w:rsidRPr="00E44847">
        <w:rPr>
          <w:sz w:val="14"/>
        </w:rPr>
        <w:t xml:space="preserve">3 In truth, </w:t>
      </w:r>
      <w:r w:rsidRPr="00E44847">
        <w:rPr>
          <w:rStyle w:val="Emphasis"/>
          <w:highlight w:val="yellow"/>
        </w:rPr>
        <w:t>this corporate brand of anti-racism</w:t>
      </w:r>
      <w:r w:rsidRPr="00200592">
        <w:rPr>
          <w:rStyle w:val="StyleUnderline"/>
        </w:rPr>
        <w:t>—now present in the statements of major multinational companies, featured on the splash pages of all major streaming services, and prominent in most national papers—</w:t>
      </w:r>
      <w:r w:rsidRPr="00E44847">
        <w:rPr>
          <w:rStyle w:val="Emphasis"/>
          <w:highlight w:val="yellow"/>
        </w:rPr>
        <w:t>has sought to make invisible the most significant features</w:t>
      </w:r>
      <w:r w:rsidRPr="00E44847">
        <w:rPr>
          <w:rStyle w:val="Emphasis"/>
        </w:rPr>
        <w:t xml:space="preserve"> </w:t>
      </w:r>
      <w:r w:rsidRPr="00200592">
        <w:rPr>
          <w:rStyle w:val="StyleUnderline"/>
        </w:rPr>
        <w:t xml:space="preserve">of American society </w:t>
      </w:r>
      <w:r w:rsidRPr="00E44847">
        <w:rPr>
          <w:rStyle w:val="Emphasis"/>
          <w:highlight w:val="yellow"/>
        </w:rPr>
        <w:t>linked to police violence: inequality and austerity</w:t>
      </w:r>
      <w:r w:rsidRPr="00200592">
        <w:rPr>
          <w:rStyle w:val="StyleUnderline"/>
        </w:rPr>
        <w:t>.</w:t>
      </w:r>
      <w:r>
        <w:rPr>
          <w:b/>
          <w:u w:val="single"/>
        </w:rPr>
        <w:t xml:space="preserve"> </w:t>
      </w:r>
      <w:r w:rsidRPr="00E44847">
        <w:rPr>
          <w:sz w:val="14"/>
        </w:rPr>
        <w:t xml:space="preserve">Though we don’t have comparable statistics at the individual level, </w:t>
      </w:r>
      <w:r w:rsidRPr="00200592">
        <w:rPr>
          <w:rStyle w:val="StyleUnderline"/>
        </w:rPr>
        <w:t>there is much evidence to suggest a startling disparity in the pattern of police violence by class</w:t>
      </w:r>
      <w:r w:rsidRPr="00E44847">
        <w:rPr>
          <w:sz w:val="14"/>
        </w:rPr>
        <w:t xml:space="preserve">. According to one analysis, </w:t>
      </w:r>
      <w:r w:rsidRPr="00200592">
        <w:rPr>
          <w:rStyle w:val="StyleUnderline"/>
        </w:rPr>
        <w:t>a person in the poorest quintile of census tracts is 3.5 times more likely to be killed by the police than a person in the wealthiest quintile. Of all the police killings in the United States about 60% take place in census tracts falling in the two quintiles with the highest levels of poverty</w:t>
      </w:r>
      <w:r w:rsidRPr="00E44847">
        <w:rPr>
          <w:sz w:val="14"/>
        </w:rPr>
        <w:t xml:space="preserve"> – despite these tracts accounting for only 39% of the population. </w:t>
      </w:r>
      <w:r w:rsidRPr="00200592">
        <w:rPr>
          <w:rStyle w:val="StyleUnderline"/>
        </w:rPr>
        <w:t>A full 35% of all police killings occurred in the census tract quintile with the highest concentration of poverty</w:t>
      </w:r>
      <w:r w:rsidRPr="00E44847">
        <w:rPr>
          <w:sz w:val="14"/>
        </w:rPr>
        <w:t xml:space="preserve">.4 And because this data is based on the place of killing, rather than the identity or residence of the victim, </w:t>
      </w:r>
      <w:r w:rsidRPr="00200592">
        <w:rPr>
          <w:rStyle w:val="StyleUnderline"/>
        </w:rPr>
        <w:t>these numbers are very likely underselling the degree to which the poor suffer from police brutality</w:t>
      </w:r>
      <w:r w:rsidRPr="00E44847">
        <w:rPr>
          <w:sz w:val="14"/>
        </w:rPr>
        <w:t xml:space="preserve">. For instance, it is almost certainly true that </w:t>
      </w:r>
      <w:r w:rsidRPr="00200592">
        <w:rPr>
          <w:rStyle w:val="StyleUnderline"/>
        </w:rPr>
        <w:t>many of the individuals killed by the police in relatively wealthy census tracts were themselves poor</w:t>
      </w:r>
      <w:r w:rsidRPr="00E44847">
        <w:rPr>
          <w:sz w:val="14"/>
        </w:rPr>
        <w:t xml:space="preserve">. Consider that in the real-world, patrolling relatively wealthy neighborhoods, like Carroll Gardens, Brooklyn, consists of haranguing any ‘trespassers’ from neighboring high-poverty areas like Red Hook. The truth is </w:t>
      </w:r>
      <w:r w:rsidRPr="00E44847">
        <w:rPr>
          <w:rStyle w:val="Emphasis"/>
          <w:highlight w:val="yellow"/>
        </w:rPr>
        <w:t>police lethality is</w:t>
      </w:r>
      <w:r w:rsidRPr="00200592">
        <w:rPr>
          <w:rStyle w:val="Emphasis"/>
        </w:rPr>
        <w:t xml:space="preserve"> a problem </w:t>
      </w:r>
      <w:r w:rsidRPr="00E44847">
        <w:rPr>
          <w:rStyle w:val="Emphasis"/>
          <w:highlight w:val="yellow"/>
        </w:rPr>
        <w:t>almost exclusively experienced by the poor</w:t>
      </w:r>
      <w:r w:rsidRPr="00200592">
        <w:rPr>
          <w:rStyle w:val="Emphasis"/>
        </w:rPr>
        <w:t>.</w:t>
      </w:r>
      <w:r w:rsidRPr="00E44847">
        <w:rPr>
          <w:sz w:val="14"/>
        </w:rPr>
        <w:t xml:space="preserve"> And </w:t>
      </w:r>
      <w:r w:rsidRPr="00E44847">
        <w:rPr>
          <w:rStyle w:val="Emphasis"/>
          <w:highlight w:val="yellow"/>
        </w:rPr>
        <w:t>when we limit</w:t>
      </w:r>
      <w:r w:rsidRPr="00200592">
        <w:rPr>
          <w:rStyle w:val="Emphasis"/>
        </w:rPr>
        <w:t xml:space="preserve"> our analysis </w:t>
      </w:r>
      <w:r w:rsidRPr="00E44847">
        <w:rPr>
          <w:rStyle w:val="Emphasis"/>
          <w:highlight w:val="yellow"/>
        </w:rPr>
        <w:t>to this population</w:t>
      </w:r>
      <w:r w:rsidRPr="00200592">
        <w:rPr>
          <w:rStyle w:val="Emphasis"/>
        </w:rPr>
        <w:t xml:space="preserve"> alone we see that </w:t>
      </w:r>
      <w:r w:rsidRPr="00E44847">
        <w:rPr>
          <w:rStyle w:val="Emphasis"/>
          <w:highlight w:val="yellow"/>
        </w:rPr>
        <w:t>racial disparities in police killings are greatly diminished</w:t>
      </w:r>
      <w:r w:rsidRPr="00E44847">
        <w:rPr>
          <w:sz w:val="14"/>
        </w:rPr>
        <w:t xml:space="preserve">.5 In one study, Roland Fryer Jr. found that (despite robust evidence for racial discrimination, and startling disparities in the frequency and use of force) </w:t>
      </w:r>
      <w:r w:rsidRPr="00200592">
        <w:rPr>
          <w:rStyle w:val="StyleUnderline"/>
        </w:rPr>
        <w:t xml:space="preserve">there was </w:t>
      </w:r>
      <w:r w:rsidRPr="00E44847">
        <w:rPr>
          <w:rStyle w:val="Emphasis"/>
          <w:highlight w:val="yellow"/>
        </w:rPr>
        <w:t>no statistically significant</w:t>
      </w:r>
      <w:r w:rsidRPr="00200592">
        <w:rPr>
          <w:rStyle w:val="StyleUnderline"/>
        </w:rPr>
        <w:t xml:space="preserve"> racial disparity in the use of lethal force.</w:t>
      </w:r>
      <w:r w:rsidRPr="00E44847">
        <w:rPr>
          <w:sz w:val="14"/>
        </w:rPr>
        <w:t>6 A 2019 study provided further confirmation, finding “</w:t>
      </w:r>
      <w:r w:rsidRPr="00200592">
        <w:rPr>
          <w:rStyle w:val="StyleUnderline"/>
        </w:rPr>
        <w:t>no overall evidence of anti-Black or anti-Hispanic disparities in fatal shootings.”</w:t>
      </w:r>
      <w:r w:rsidRPr="00E44847">
        <w:rPr>
          <w:sz w:val="14"/>
        </w:rPr>
        <w:t xml:space="preserve"> 7 Of course, a lack of racial disparities does not mean a lack of racism, it could be the case that the use of lethal force for one group is driven by prejudice, while for others it is driven by different factors. But then, the inverse is also true</w:t>
      </w:r>
      <w:r w:rsidRPr="00200592">
        <w:rPr>
          <w:rStyle w:val="StyleUnderline"/>
        </w:rPr>
        <w:t>: the presence of a racial disparity does not mean that racism is the cause</w:t>
      </w:r>
      <w:r w:rsidRPr="00E44847">
        <w:rPr>
          <w:sz w:val="14"/>
        </w:rPr>
        <w:t xml:space="preserve">. In reality </w:t>
      </w:r>
      <w:r w:rsidRPr="00E44847">
        <w:rPr>
          <w:rStyle w:val="Emphasis"/>
          <w:highlight w:val="yellow"/>
        </w:rPr>
        <w:t>poverty is driving much more of the story than CEOs</w:t>
      </w:r>
      <w:r w:rsidRPr="00200592">
        <w:rPr>
          <w:rStyle w:val="StyleUnderline"/>
        </w:rPr>
        <w:t xml:space="preserve"> like Bezos and Frazier </w:t>
      </w:r>
      <w:r w:rsidRPr="00E44847">
        <w:rPr>
          <w:rStyle w:val="Emphasis"/>
          <w:highlight w:val="yellow"/>
        </w:rPr>
        <w:t>would like to admit</w:t>
      </w:r>
      <w:r w:rsidRPr="00E44847">
        <w:rPr>
          <w:sz w:val="14"/>
        </w:rPr>
        <w:t xml:space="preserve">. While it no longer surprises people to learn that black Americans are 24% of the total victims of police murder, it might surprise many that they also make up 23% of the total population living under the poverty line in this country. And while white Americans make up around 41% of the poor, they actually account for 46% of the victims of police killings. The takeaway here is that </w:t>
      </w:r>
      <w:r w:rsidRPr="005649BC">
        <w:rPr>
          <w:rStyle w:val="StyleUnderline"/>
        </w:rPr>
        <w:t xml:space="preserve">the </w:t>
      </w:r>
      <w:r w:rsidRPr="00E44847">
        <w:rPr>
          <w:rStyle w:val="Emphasis"/>
          <w:highlight w:val="yellow"/>
        </w:rPr>
        <w:t>racial breakdown</w:t>
      </w:r>
      <w:r w:rsidRPr="005649BC">
        <w:rPr>
          <w:rStyle w:val="StyleUnderline"/>
        </w:rPr>
        <w:t xml:space="preserve"> of those killed by the police </w:t>
      </w:r>
      <w:r w:rsidRPr="00E44847">
        <w:rPr>
          <w:rStyle w:val="Emphasis"/>
          <w:highlight w:val="yellow"/>
        </w:rPr>
        <w:t>almost exactly matches the racial demography of the poor</w:t>
      </w:r>
      <w:r w:rsidRPr="005649BC">
        <w:rPr>
          <w:rStyle w:val="StyleUnderline"/>
        </w:rPr>
        <w:t>.</w:t>
      </w:r>
      <w:r>
        <w:rPr>
          <w:rStyle w:val="StyleUnderline"/>
        </w:rPr>
        <w:t xml:space="preserve"> </w:t>
      </w:r>
      <w:r w:rsidRPr="005649BC">
        <w:rPr>
          <w:rStyle w:val="StyleUnderline"/>
        </w:rPr>
        <w:t>None of these facts excuse the problem of racism in American police departments. Yet racial prejudice cannot explain why white Americans are so much more likely to be killed by the police than Europeans of any race. Nor can racism effectively explain why police lethality is greatest in the states with the smallest black populations.</w:t>
      </w:r>
      <w:r w:rsidRPr="00E44847">
        <w:rPr>
          <w:sz w:val="14"/>
        </w:rPr>
        <w:t xml:space="preserve">8 Solving the problem of violent policing in America requires recognizing these complex dynamics and tailoring solutions that address the political and economic foundations which gave rise to it in the first place. Yet no such approach is apparent in the contemporary calls to abolish, dismantle, or defund the police. In fact, the evidence suggests that “defunding” police departments and cutting the number of officers is among the worst solutions, indeed it may even exacerbate brutality. Budgetary Brutality A comparison between Philadelphia and Phoenix might help illustrate the complexity of American police violence. The two cities are roughly the same size and capture roughly the same level of GDP, but this is where the similarities end. Philadelphia is about 44% black, whereas Phoenix is only 7% black. The City of Brotherly Love is among the poorest cities in the country, with nearly 26% of the population living in poverty; while Phoenix is also very poor, only 18% of its residents suffer under the crush of want. Notably, Philadelphia has about 42 police officers per 10,000 residents, compared to 17 per 10,000 in Phoenix. Given the prevailing narratives, we should expect that Philly would be a hotbed of police lethality: after all, it’s a poor black city with lots of cops and an allegedly bloated police budget. But the truth is that in Phoenix, an average of 11.0 people are killed by police each year, while in Philadelphia that number is just 3.1. Phoenix, then, with less than half the number of police officers as Philadelphia, has 3.5 times the rate of police killings.9 Once you start to look, such apparently surprising results become visible all over the map. Montana is a very rural and overwhelmingly white state, with a relatively small police presence—just 17 police officers per 10,000 residents—but it is rife with police violence. </w:t>
      </w:r>
      <w:r w:rsidRPr="005649BC">
        <w:rPr>
          <w:rStyle w:val="StyleUnderline"/>
        </w:rPr>
        <w:t>Montanans are 1.4 times more likely to be killed by the police than Georgians, a state whose population is 30% black, and which employs 27 police officers per 10,000 residents.</w:t>
      </w:r>
      <w:r>
        <w:rPr>
          <w:rStyle w:val="StyleUnderline"/>
        </w:rPr>
        <w:t xml:space="preserve"> </w:t>
      </w:r>
      <w:r w:rsidRPr="00E44847">
        <w:rPr>
          <w:sz w:val="14"/>
        </w:rPr>
        <w:t xml:space="preserve">Similarly, West Virginia, another lily-white state with relatively few police officers (just 14.9 per 10,000 residents), has a major problem with police killings. Its average rate is over 2.5 times as high as its more diverse and wealthier neighbor, Virginia, which employs 21.5 officers per 10,000 residents.10 These comparisons are not outliers: </w:t>
      </w:r>
      <w:r w:rsidRPr="005649BC">
        <w:rPr>
          <w:rStyle w:val="StyleUnderline"/>
        </w:rPr>
        <w:t xml:space="preserve">if we go down the list of cities and states that top the charts in police violence, we see a striking pattern: </w:t>
      </w:r>
      <w:r w:rsidRPr="00E44847">
        <w:rPr>
          <w:rStyle w:val="Emphasis"/>
          <w:highlight w:val="yellow"/>
        </w:rPr>
        <w:t>fewer officers often correlates with greater police lethality</w:t>
      </w:r>
      <w:r w:rsidRPr="005649BC">
        <w:rPr>
          <w:rStyle w:val="StyleUnderline"/>
        </w:rPr>
        <w:t>. If the examples here are any indication, cutting the number of police officers in half nationwide could result in a three-fold increase in police killings in some areas.</w:t>
      </w:r>
      <w:r>
        <w:rPr>
          <w:rStyle w:val="StyleUnderline"/>
        </w:rPr>
        <w:t xml:space="preserve"> </w:t>
      </w:r>
      <w:r w:rsidRPr="005649BC">
        <w:rPr>
          <w:rStyle w:val="StyleUnderline"/>
        </w:rPr>
        <w:t xml:space="preserve">Police lethality </w:t>
      </w:r>
      <w:r w:rsidRPr="00E44847">
        <w:rPr>
          <w:rStyle w:val="Emphasis"/>
          <w:highlight w:val="yellow"/>
        </w:rPr>
        <w:t>also</w:t>
      </w:r>
      <w:r w:rsidRPr="005649BC">
        <w:rPr>
          <w:rStyle w:val="StyleUnderline"/>
        </w:rPr>
        <w:t xml:space="preserve"> happens to be </w:t>
      </w:r>
      <w:r w:rsidRPr="00E44847">
        <w:rPr>
          <w:rStyle w:val="Emphasis"/>
          <w:highlight w:val="yellow"/>
        </w:rPr>
        <w:t>concentrated in states with lax gun laws</w:t>
      </w:r>
      <w:r w:rsidRPr="005649BC">
        <w:rPr>
          <w:rStyle w:val="StyleUnderline"/>
        </w:rPr>
        <w:t>;</w:t>
      </w:r>
      <w:r w:rsidRPr="00E44847">
        <w:rPr>
          <w:sz w:val="14"/>
        </w:rPr>
        <w:t xml:space="preserve"> among populations with easy access to cheap weapons. Western and Mountain region states have nearly triple the rate of police murders compared to Northeastern states.11 It seems, then, that i</w:t>
      </w:r>
      <w:r w:rsidRPr="005649BC">
        <w:rPr>
          <w:rStyle w:val="StyleUnderline"/>
        </w:rPr>
        <w:t xml:space="preserve">n areas with easy access to guns, high levels of poverty, and few police, the cops kill more people. This is no less true for mostly white cities like Colorado Springs or Spokane, than it is for majority-minority cities like Los Angeles or Stockton. </w:t>
      </w:r>
      <w:r w:rsidRPr="00E44847">
        <w:rPr>
          <w:sz w:val="14"/>
        </w:rPr>
        <w:t xml:space="preserve">Further, as police lethality in cities has decreased by an average rate of 5.32% per year over the past six years, just the opposite has happened in rural areas, which have witnessed an increase in incidences of police lethality by a nearly identical average rate of 5.14% per year. Convincing causal explanations for the patterns and trends described here are available, but they require us to question the analysis and solutions offered by activists. </w:t>
      </w:r>
      <w:r w:rsidRPr="00E44847">
        <w:rPr>
          <w:rStyle w:val="Emphasis"/>
          <w:highlight w:val="yellow"/>
        </w:rPr>
        <w:t>Defunding</w:t>
      </w:r>
      <w:r w:rsidRPr="005649BC">
        <w:rPr>
          <w:rStyle w:val="StyleUnderline"/>
        </w:rPr>
        <w:t xml:space="preserve"> police </w:t>
      </w:r>
      <w:r w:rsidRPr="00E44847">
        <w:rPr>
          <w:rStyle w:val="Emphasis"/>
          <w:highlight w:val="yellow"/>
        </w:rPr>
        <w:t>budgets, far from a solution, could</w:t>
      </w:r>
      <w:r w:rsidRPr="005649BC">
        <w:rPr>
          <w:rStyle w:val="StyleUnderline"/>
        </w:rPr>
        <w:t xml:space="preserve"> in fact be one of the major </w:t>
      </w:r>
      <w:r w:rsidRPr="00E44847">
        <w:rPr>
          <w:rStyle w:val="Emphasis"/>
          <w:highlight w:val="yellow"/>
        </w:rPr>
        <w:t>cause</w:t>
      </w:r>
      <w:r w:rsidRPr="005649BC">
        <w:rPr>
          <w:rStyle w:val="StyleUnderline"/>
        </w:rPr>
        <w:t xml:space="preserve">s of </w:t>
      </w:r>
      <w:r w:rsidRPr="00E44847">
        <w:rPr>
          <w:rStyle w:val="Emphasis"/>
          <w:highlight w:val="yellow"/>
        </w:rPr>
        <w:t>police violence</w:t>
      </w:r>
      <w:r w:rsidRPr="005649BC">
        <w:rPr>
          <w:rStyle w:val="StyleUnderline"/>
        </w:rPr>
        <w:t xml:space="preserve">. </w:t>
      </w:r>
      <w:r w:rsidRPr="00E44847">
        <w:rPr>
          <w:rStyle w:val="Emphasis"/>
          <w:highlight w:val="yellow"/>
        </w:rPr>
        <w:t>Cash-strapped departments</w:t>
      </w:r>
      <w:r w:rsidRPr="005649BC">
        <w:rPr>
          <w:rStyle w:val="StyleUnderline"/>
        </w:rPr>
        <w:t xml:space="preserve"> seem to </w:t>
      </w:r>
      <w:r w:rsidRPr="00E44847">
        <w:rPr>
          <w:rStyle w:val="Emphasis"/>
          <w:highlight w:val="yellow"/>
        </w:rPr>
        <w:t>have</w:t>
      </w:r>
      <w:r w:rsidRPr="005649BC">
        <w:rPr>
          <w:rStyle w:val="StyleUnderline"/>
        </w:rPr>
        <w:t xml:space="preserve"> both fewer officers overall and </w:t>
      </w:r>
      <w:r w:rsidRPr="00E44847">
        <w:rPr>
          <w:rStyle w:val="Emphasis"/>
          <w:highlight w:val="yellow"/>
        </w:rPr>
        <w:t>more incidences of</w:t>
      </w:r>
      <w:r w:rsidRPr="005649BC">
        <w:rPr>
          <w:rStyle w:val="StyleUnderline"/>
        </w:rPr>
        <w:t xml:space="preserve"> the use of </w:t>
      </w:r>
      <w:r w:rsidRPr="00E44847">
        <w:rPr>
          <w:rStyle w:val="Emphasis"/>
          <w:highlight w:val="yellow"/>
        </w:rPr>
        <w:t>lethal force</w:t>
      </w:r>
      <w:r w:rsidRPr="005649BC">
        <w:rPr>
          <w:rStyle w:val="StyleUnderline"/>
        </w:rPr>
        <w:t>.</w:t>
      </w:r>
      <w:r w:rsidRPr="00E44847">
        <w:rPr>
          <w:sz w:val="14"/>
        </w:rPr>
        <w:t xml:space="preserve"> This makes some sense. Firstly, the lack of cash in a given department is usually an expression of the level of poverty in the district they serve and, as we’ve seen, cops tend to shoot, choke, and kill poor people. But a more direct relationship is also evident: municipal austerity affects police behavior. Fewer cops means longer hours and shrinking budgets means lower pay. The result is overworked and underqualified officers.12 Returning to Phoenix, a 2015 study found that when officers were expected to work 13 hour and 20 minute shifts, as opposed to 10 hours, their work performance significantly declined.13 And a similar study in 2018 showed that police fatigue resulted in more citizen complaints about police behavior.14 Everyone acknowledges that medical professionals—nurses, surgeons, and EMT’s—are more likely to make life threatening mistakes when they are overworked, though no one would advocate cutting hospital budgets as a solution to fatigue. A lack of funds also means lack of training and accountability. Consider the situation in Dolton, Illinois. This small Chicago suburb is home to a particularly violent police force. However, the trouble with reforming the department has been attributed to an inability to spend money on training and hiring qualified officers. Disgraced officers from larger urban districts often find their way to places like Dolton where their formal experience and their willingness to work for less make them attractive recruits. So, in the rare event that officers are disciplined for their behavior, violent cops tend to bounce around underfunded departments. In another Chicagoland example, Robbins, Illinois pays an all part-time force $10.50 an hour—similar wages were found in Ferguson, Missouri’s department in 2015.15 Low wages in policing are hardly a rare occurrence, across the country officers are expected to work for less and do more. It doesn’t take a social scientist to predict what might happen when you combine poverty wages with a job that requires you to carry a gun. In much of America we pay police officers McDonald’s wages to patrol Walmart’s workforce. Austerity Allocations Aren’t Enough All of this is to say </w:t>
      </w:r>
      <w:r w:rsidRPr="005649BC">
        <w:rPr>
          <w:rStyle w:val="StyleUnderline"/>
        </w:rPr>
        <w:t xml:space="preserve">that </w:t>
      </w:r>
      <w:r w:rsidRPr="00E44847">
        <w:rPr>
          <w:rStyle w:val="Emphasis"/>
          <w:highlight w:val="yellow"/>
        </w:rPr>
        <w:t>we cannot solve the problem of police violence by avoiding the problem of poverty</w:t>
      </w:r>
      <w:r w:rsidRPr="00E44847">
        <w:rPr>
          <w:sz w:val="14"/>
        </w:rPr>
        <w:t xml:space="preserve">. </w:t>
      </w:r>
      <w:r w:rsidRPr="005649BC">
        <w:rPr>
          <w:rStyle w:val="StyleUnderline"/>
        </w:rPr>
        <w:t xml:space="preserve">Yet </w:t>
      </w:r>
      <w:r w:rsidRPr="00E44847">
        <w:rPr>
          <w:rStyle w:val="Emphasis"/>
          <w:highlight w:val="yellow"/>
        </w:rPr>
        <w:t>this is exactly what the “defund” solution threatens to do</w:t>
      </w:r>
      <w:r w:rsidRPr="005649BC">
        <w:rPr>
          <w:rStyle w:val="StyleUnderline"/>
        </w:rPr>
        <w:t xml:space="preserve">. In a remarkable twist, </w:t>
      </w:r>
      <w:r w:rsidRPr="00E44847">
        <w:rPr>
          <w:rStyle w:val="Emphasis"/>
          <w:highlight w:val="yellow"/>
        </w:rPr>
        <w:t xml:space="preserve">liberal militants have embraced austerity </w:t>
      </w:r>
      <w:r w:rsidRPr="00E44847">
        <w:rPr>
          <w:rStyle w:val="Emphasis"/>
        </w:rPr>
        <w:t>as a solution for local government</w:t>
      </w:r>
      <w:r w:rsidRPr="00E44847">
        <w:rPr>
          <w:sz w:val="14"/>
        </w:rPr>
        <w:t xml:space="preserve">. Slashing police budgets has been so widely accepted on the Left that criticism of it—on welfarist grounds, policy implementation, or simple political commonsense—has been labeled reactionary or racist. The reality, as I have tried to show, is that if defunding the police were to result in fewer beat cops, more poverty wages for officers in already poor districts, less police training and effectively no change in the presence of guns or the rate of poverty, then the defunding “solution”—for all its radical rhetoric—would likely result in more, not fewer, incidences of police lethality. We cannot be afraid to say what is true: defunding the police is wrong because it will result in more people dying. The response to this charge might be to claim that we could reallocate municipal funds to other social goods and offset the need for policing altogether. Yet slashing police budgets to zero would do almost nothing to stem the tide of municipal bankruptcies and solve the public funding crisis. That’s because, as Adaner Usmani and John Clegg have shown, </w:t>
      </w:r>
      <w:r w:rsidRPr="005649BC">
        <w:rPr>
          <w:rStyle w:val="StyleUnderline"/>
        </w:rPr>
        <w:t>it’s significantly cheaper to police the problems associated with joblessness and poverty than to solve them</w:t>
      </w:r>
      <w:r w:rsidRPr="00E44847">
        <w:rPr>
          <w:sz w:val="14"/>
        </w:rPr>
        <w:t xml:space="preserve">.16 Many </w:t>
      </w:r>
      <w:r w:rsidRPr="005649BC">
        <w:rPr>
          <w:rStyle w:val="StyleUnderline"/>
        </w:rPr>
        <w:t xml:space="preserve">activists point to what seem like high dollar amounts for police budgets as evidence that money could be better spread around. </w:t>
      </w:r>
      <w:r w:rsidRPr="00E44847">
        <w:rPr>
          <w:rStyle w:val="Emphasis"/>
          <w:highlight w:val="yellow"/>
        </w:rPr>
        <w:t>Instead of demanding that the federal government tax the wealthy</w:t>
      </w:r>
      <w:r w:rsidRPr="005649BC">
        <w:rPr>
          <w:rStyle w:val="StyleUnderline"/>
        </w:rPr>
        <w:t xml:space="preserve"> and their corporations to fund public goods and eliminate joblessness, </w:t>
      </w:r>
      <w:r w:rsidRPr="00E44847">
        <w:rPr>
          <w:rStyle w:val="Emphasis"/>
          <w:highlight w:val="yellow"/>
        </w:rPr>
        <w:t xml:space="preserve">activists </w:t>
      </w:r>
      <w:r w:rsidRPr="00E44847">
        <w:rPr>
          <w:rStyle w:val="Emphasis"/>
        </w:rPr>
        <w:t xml:space="preserve">seem to </w:t>
      </w:r>
      <w:r w:rsidRPr="00E44847">
        <w:rPr>
          <w:rStyle w:val="Emphasis"/>
          <w:highlight w:val="yellow"/>
        </w:rPr>
        <w:t xml:space="preserve">believe </w:t>
      </w:r>
      <w:r w:rsidRPr="00E44847">
        <w:rPr>
          <w:rStyle w:val="Emphasis"/>
        </w:rPr>
        <w:t>that</w:t>
      </w:r>
      <w:r w:rsidRPr="00E44847">
        <w:rPr>
          <w:rStyle w:val="Emphasis"/>
          <w:highlight w:val="yellow"/>
        </w:rPr>
        <w:t xml:space="preserve"> city governments have no choice but to rob Peter to pay Paul</w:t>
      </w:r>
      <w:r w:rsidRPr="00E44847">
        <w:rPr>
          <w:sz w:val="14"/>
        </w:rPr>
        <w:t xml:space="preserve">. Though if we took the $150 million Los Angeles recently cut from their police budget and redirected it to housing stipends for the entire poverty population, it would buy everyone no more than a couple weeks’ rent in LA’s cheapest neighborhoods. Indeed, when looking at any major city budgets the big story is not eye-popping police spending but shockingly low investment across the board. Today, no city can afford to fund public provisions to adequately address the upstream causes of police violence. Therefore, no city can effectively use the public purse to reduce the demand for police in poor, violent neighborhoods. The reallocation argument fails on these terms. And without addressing poverty and unemployment, the human costs of removing the police would be staggering. When Baltimore reformed its department after the death of Freddie Gray, a move that involved removing dozens of officers from their beats and changing methods to avoid police contact with citizens, homicides increased in that city a full 63% in a single year. 93% of the murder victims were black.17 It is no wonder, then, that </w:t>
      </w:r>
      <w:r w:rsidRPr="00FE6029">
        <w:rPr>
          <w:rStyle w:val="StyleUnderline"/>
        </w:rPr>
        <w:t xml:space="preserve">the </w:t>
      </w:r>
      <w:r w:rsidRPr="00E44847">
        <w:rPr>
          <w:rStyle w:val="Emphasis"/>
          <w:highlight w:val="yellow"/>
        </w:rPr>
        <w:t>demand to defund the police is deeply unpopular</w:t>
      </w:r>
      <w:r w:rsidRPr="00FE6029">
        <w:rPr>
          <w:rStyle w:val="StyleUnderline"/>
        </w:rPr>
        <w:t xml:space="preserve">, no matter how it is phrased, </w:t>
      </w:r>
      <w:r w:rsidRPr="00E44847">
        <w:rPr>
          <w:rStyle w:val="Emphasis"/>
          <w:highlight w:val="yellow"/>
        </w:rPr>
        <w:t>among</w:t>
      </w:r>
      <w:r w:rsidRPr="00FE6029">
        <w:rPr>
          <w:rStyle w:val="StyleUnderline"/>
        </w:rPr>
        <w:t xml:space="preserve"> black and white voters alike. Truthfully, I can’t think of a better way to repel </w:t>
      </w:r>
      <w:r w:rsidRPr="00E44847">
        <w:rPr>
          <w:rStyle w:val="Emphasis"/>
          <w:highlight w:val="yellow"/>
        </w:rPr>
        <w:t>working people of any race</w:t>
      </w:r>
      <w:r w:rsidRPr="00E44847">
        <w:rPr>
          <w:sz w:val="14"/>
        </w:rPr>
        <w:t xml:space="preserve"> (the very group that liberals and progressives have increasingly struggled to mobilize) </w:t>
      </w:r>
      <w:r w:rsidRPr="00FE6029">
        <w:rPr>
          <w:rStyle w:val="StyleUnderline"/>
        </w:rPr>
        <w:t>than to accept that austerity is permanent and to insist that concerns about crime are inconsequential</w:t>
      </w:r>
      <w:r w:rsidRPr="00E44847">
        <w:rPr>
          <w:sz w:val="14"/>
        </w:rPr>
        <w:t xml:space="preserve">. Bayard Rustin once warned about </w:t>
      </w:r>
      <w:r w:rsidRPr="00FE6029">
        <w:rPr>
          <w:rStyle w:val="StyleUnderline"/>
        </w:rPr>
        <w:t>activists’ psychic inability to fend off leftwing slogans which result in rightwing policy</w:t>
      </w:r>
      <w:r w:rsidRPr="00E44847">
        <w:rPr>
          <w:sz w:val="14"/>
        </w:rPr>
        <w:t xml:space="preserve">. That difficulty persists today. Not only do </w:t>
      </w:r>
      <w:r w:rsidRPr="00E44847">
        <w:rPr>
          <w:rStyle w:val="Emphasis"/>
          <w:highlight w:val="yellow"/>
        </w:rPr>
        <w:t>calls to “defund”</w:t>
      </w:r>
      <w:r w:rsidRPr="00FE6029">
        <w:rPr>
          <w:rStyle w:val="StyleUnderline"/>
        </w:rPr>
        <w:t xml:space="preserve"> fail to address the problems of police violence, racism, public safety or poverty, they also risk </w:t>
      </w:r>
      <w:r w:rsidRPr="00E44847">
        <w:rPr>
          <w:rStyle w:val="Emphasis"/>
          <w:highlight w:val="yellow"/>
        </w:rPr>
        <w:t>missing the clear opportunity to unite a constituency around</w:t>
      </w:r>
      <w:r w:rsidRPr="00FE6029">
        <w:rPr>
          <w:rStyle w:val="StyleUnderline"/>
        </w:rPr>
        <w:t xml:space="preserve"> ending the complementary problems of police brutality, gun violence, municipal austerity, and economic inequality</w:t>
      </w:r>
      <w:r w:rsidRPr="00E44847">
        <w:rPr>
          <w:sz w:val="14"/>
        </w:rPr>
        <w:t xml:space="preserve">. Each of </w:t>
      </w:r>
      <w:r w:rsidRPr="00FE6029">
        <w:rPr>
          <w:rStyle w:val="StyleUnderline"/>
        </w:rPr>
        <w:t xml:space="preserve">these </w:t>
      </w:r>
      <w:r w:rsidRPr="00E44847">
        <w:rPr>
          <w:rStyle w:val="Emphasis"/>
          <w:highlight w:val="yellow"/>
        </w:rPr>
        <w:t>problems</w:t>
      </w:r>
      <w:r w:rsidRPr="00FE6029">
        <w:rPr>
          <w:rStyle w:val="StyleUnderline"/>
        </w:rPr>
        <w:t xml:space="preserve"> are </w:t>
      </w:r>
      <w:r w:rsidRPr="00E44847">
        <w:rPr>
          <w:rStyle w:val="Emphasis"/>
          <w:highlight w:val="yellow"/>
        </w:rPr>
        <w:t>widely felt</w:t>
      </w:r>
      <w:r w:rsidRPr="00FE6029">
        <w:rPr>
          <w:rStyle w:val="StyleUnderline"/>
        </w:rPr>
        <w:t xml:space="preserve"> concerns </w:t>
      </w:r>
      <w:r w:rsidRPr="00E44847">
        <w:rPr>
          <w:rStyle w:val="Emphasis"/>
          <w:highlight w:val="yellow"/>
        </w:rPr>
        <w:t>among working people</w:t>
      </w:r>
      <w:r w:rsidRPr="00FE6029">
        <w:rPr>
          <w:rStyle w:val="StyleUnderline"/>
        </w:rPr>
        <w:t>.</w:t>
      </w:r>
      <w:r w:rsidRPr="00E44847">
        <w:rPr>
          <w:sz w:val="14"/>
        </w:rPr>
        <w:t xml:space="preserve"> And advocacy around popular solutions like massive increases in federal social spending on public goods to eliminate unemployment, raising the minimum wage to a living wage, and federal gun reform, would go a long way to reducing police violence. </w:t>
      </w:r>
      <w:r w:rsidRPr="00E44847">
        <w:rPr>
          <w:rStyle w:val="Emphasis"/>
          <w:highlight w:val="yellow"/>
        </w:rPr>
        <w:t>Slashing budgets has never been a solution</w:t>
      </w:r>
      <w:r w:rsidRPr="00E44847">
        <w:rPr>
          <w:sz w:val="14"/>
        </w:rPr>
        <w:t xml:space="preserve"> fit to rectify the failures of any institution of government. In fact, it’s the exact policy approach, which has failed to provide high-wages and a broad range of public goods from health care to education. </w:t>
      </w:r>
      <w:r w:rsidRPr="00FE6029">
        <w:rPr>
          <w:rStyle w:val="StyleUnderline"/>
        </w:rPr>
        <w:t xml:space="preserve">And if miserable low-wages and the lack of any stable economic life are a major cause of our uniquely violent police force, then it is necessary to </w:t>
      </w:r>
      <w:r w:rsidRPr="00E44847">
        <w:rPr>
          <w:rStyle w:val="Emphasis"/>
          <w:highlight w:val="yellow"/>
        </w:rPr>
        <w:t>insist that the federal government</w:t>
      </w:r>
      <w:r w:rsidRPr="00E44847">
        <w:rPr>
          <w:rStyle w:val="Emphasis"/>
        </w:rPr>
        <w:t xml:space="preserve"> </w:t>
      </w:r>
      <w:r w:rsidRPr="00FE6029">
        <w:rPr>
          <w:rStyle w:val="StyleUnderline"/>
        </w:rPr>
        <w:t xml:space="preserve">be held responsible and </w:t>
      </w:r>
      <w:r w:rsidRPr="00E44847">
        <w:rPr>
          <w:rStyle w:val="Emphasis"/>
          <w:highlight w:val="yellow"/>
        </w:rPr>
        <w:t>reverse course</w:t>
      </w:r>
      <w:r w:rsidRPr="00E44847">
        <w:rPr>
          <w:sz w:val="14"/>
        </w:rPr>
        <w:t xml:space="preserve">. To return to Rustin, when he campaigned for the “Freedom Budget for All Americans”, he was roundly ignored by the youth-dominated activist Left and the new militancy around the rising Black Power movement. Rustin, in warning against the lure of a new ethnic politics, understood that “dignity and self-respect must spring from the economic and social position which you hold in the society and cannot be mythologically and viscerally created […] where the objective situation indeed makes dignity impossible.” Similarly, </w:t>
      </w:r>
      <w:r w:rsidRPr="00E44847">
        <w:rPr>
          <w:rStyle w:val="Emphasis"/>
          <w:highlight w:val="yellow"/>
        </w:rPr>
        <w:t>black lives can only truly matter</w:t>
      </w:r>
      <w:r w:rsidRPr="00FE6029">
        <w:rPr>
          <w:rStyle w:val="StyleUnderline"/>
        </w:rPr>
        <w:t xml:space="preserve"> in this society </w:t>
      </w:r>
      <w:r w:rsidRPr="00E44847">
        <w:rPr>
          <w:rStyle w:val="Emphasis"/>
          <w:highlight w:val="yellow"/>
        </w:rPr>
        <w:t>when we provide adequate jobs, housing, education, health care</w:t>
      </w:r>
      <w:r w:rsidRPr="00FE6029">
        <w:rPr>
          <w:rStyle w:val="StyleUnderline"/>
        </w:rPr>
        <w:t xml:space="preserve"> and so on, </w:t>
      </w:r>
      <w:r w:rsidRPr="00E44847">
        <w:rPr>
          <w:rStyle w:val="Emphasis"/>
          <w:highlight w:val="yellow"/>
        </w:rPr>
        <w:t>to everyone</w:t>
      </w:r>
      <w:r w:rsidRPr="00FE6029">
        <w:rPr>
          <w:rStyle w:val="StyleUnderline"/>
        </w:rPr>
        <w:t xml:space="preserve">. If we want to end police violence, </w:t>
      </w:r>
      <w:r w:rsidRPr="00E44847">
        <w:rPr>
          <w:rStyle w:val="Emphasis"/>
          <w:highlight w:val="yellow"/>
        </w:rPr>
        <w:t>we must seek to end the economic violence</w:t>
      </w:r>
      <w:r w:rsidRPr="00FE6029">
        <w:rPr>
          <w:rStyle w:val="StyleUnderline"/>
        </w:rPr>
        <w:t xml:space="preserve"> visited upon nearly all victims of police brutality long </w:t>
      </w:r>
      <w:r w:rsidRPr="00E44847">
        <w:rPr>
          <w:rStyle w:val="Emphasis"/>
          <w:highlight w:val="yellow"/>
        </w:rPr>
        <w:t>before anyone calls 911.</w:t>
      </w:r>
    </w:p>
    <w:p w14:paraId="35B72DF6" w14:textId="77777777" w:rsidR="00061775" w:rsidRPr="00494035" w:rsidRDefault="00061775" w:rsidP="00061775">
      <w:pPr>
        <w:pStyle w:val="Heading3"/>
      </w:pPr>
      <w:r>
        <w:t>link – pomo</w:t>
      </w:r>
    </w:p>
    <w:p w14:paraId="4F6B03B1" w14:textId="77777777" w:rsidR="00061775" w:rsidRPr="00D973C0" w:rsidRDefault="00061775" w:rsidP="00061775">
      <w:pPr>
        <w:pStyle w:val="Heading4"/>
        <w:rPr>
          <w:lang w:val="haw-US"/>
        </w:rPr>
      </w:pPr>
      <w:r>
        <w:rPr>
          <w:lang w:val="haw-US"/>
        </w:rPr>
        <w:t>The party is the only sufficient form to regain political power away from capitalist domination – their aversion to it is both capitalist propoganda and an infatuation with failure</w:t>
      </w:r>
    </w:p>
    <w:p w14:paraId="57798886" w14:textId="77777777" w:rsidR="00061775" w:rsidRPr="000F6F1B" w:rsidRDefault="00061775" w:rsidP="00061775">
      <w:pPr>
        <w:rPr>
          <w:lang w:val="haw-US"/>
        </w:rPr>
      </w:pPr>
      <w:r w:rsidRPr="000F6F1B">
        <w:rPr>
          <w:rStyle w:val="Style13ptBold"/>
        </w:rPr>
        <w:t>Dean et al 19</w:t>
      </w:r>
      <w:r w:rsidRPr="000F6F1B">
        <w:t xml:space="preserve"> – Jodi Dean is Professor of Political Science at Hobart and William Smith Colleges. She is the author or editor of thirteen books, including </w:t>
      </w:r>
      <w:hyperlink r:id="rId37" w:history="1">
        <w:r w:rsidRPr="000F6F1B">
          <w:rPr>
            <w:rStyle w:val="Hyperlink"/>
          </w:rPr>
          <w:t>The Communist Horizon</w:t>
        </w:r>
      </w:hyperlink>
      <w:r w:rsidRPr="000F6F1B">
        <w:t> (Verso, 2012), </w:t>
      </w:r>
      <w:hyperlink r:id="rId38" w:history="1">
        <w:r w:rsidRPr="000F6F1B">
          <w:rPr>
            <w:rStyle w:val="Hyperlink"/>
          </w:rPr>
          <w:t>Crowds and Party</w:t>
        </w:r>
      </w:hyperlink>
      <w:r w:rsidRPr="000F6F1B">
        <w:t> (Verso, 2016), and </w:t>
      </w:r>
      <w:hyperlink r:id="rId39" w:history="1">
        <w:r w:rsidRPr="000F6F1B">
          <w:rPr>
            <w:rStyle w:val="Hyperlink"/>
          </w:rPr>
          <w:t>Comrade</w:t>
        </w:r>
      </w:hyperlink>
      <w:r w:rsidRPr="000F6F1B">
        <w:t> (Verso, 2019). Cihan Aksan is a co-founding editor of the online political journal State of Nature. Jon Bailes is a researcher and author who writes extensively about ideology, neoliberalism and popular culture. He has a PhD in European Studies from University college London, has published numerous academic journal articles, and co-runs stateofnatureblog.com, a website featuring interviews with social and political theorists. </w:t>
      </w:r>
      <w:r>
        <w:rPr>
          <w:lang w:val="haw-US"/>
        </w:rPr>
        <w:t>(</w:t>
      </w:r>
      <w:r>
        <w:t>"Jodi Dean Comrade," state of nature, http://stateofnatureblog.com/jodi-dean-comrade/</w:t>
      </w:r>
      <w:r>
        <w:rPr>
          <w:lang w:val="haw-US"/>
        </w:rPr>
        <w:t xml:space="preserve"> </w:t>
      </w:r>
      <w:r>
        <w:t>4th November 2019</w:t>
      </w:r>
      <w:r>
        <w:rPr>
          <w:lang w:val="haw-US"/>
        </w:rPr>
        <w:t>)// gcd</w:t>
      </w:r>
    </w:p>
    <w:p w14:paraId="6C7753BE" w14:textId="77777777" w:rsidR="00061775" w:rsidRPr="00D973C0" w:rsidRDefault="00061775" w:rsidP="00061775">
      <w:pPr>
        <w:rPr>
          <w:rStyle w:val="StyleUnderline"/>
        </w:rPr>
      </w:pPr>
      <w:r w:rsidRPr="00D973C0">
        <w:rPr>
          <w:sz w:val="16"/>
        </w:rPr>
        <w:t xml:space="preserve">One obvious objection to the use of ‘comrade’ today, along with ‘party’ and ‘communism’, which you’ve also focused on in previous books, is </w:t>
      </w:r>
      <w:r w:rsidRPr="00D973C0">
        <w:rPr>
          <w:rStyle w:val="StyleUnderline"/>
        </w:rPr>
        <w:t xml:space="preserve">its </w:t>
      </w:r>
      <w:r w:rsidRPr="00D973C0">
        <w:rPr>
          <w:rStyle w:val="StyleUnderline"/>
          <w:highlight w:val="green"/>
        </w:rPr>
        <w:t>associations with a past of failed revolutions</w:t>
      </w:r>
      <w:r w:rsidRPr="00D973C0">
        <w:rPr>
          <w:rStyle w:val="StyleUnderline"/>
        </w:rPr>
        <w:t xml:space="preserve"> or the </w:t>
      </w:r>
      <w:r w:rsidRPr="00D973C0">
        <w:rPr>
          <w:rStyle w:val="Emphasis"/>
          <w:highlight w:val="green"/>
        </w:rPr>
        <w:t>totalitarian regimes of actually existing socialism</w:t>
      </w:r>
      <w:r w:rsidRPr="00D973C0">
        <w:rPr>
          <w:rStyle w:val="StyleUnderline"/>
        </w:rPr>
        <w:t xml:space="preserve"> in the 20th</w:t>
      </w:r>
      <w:r>
        <w:rPr>
          <w:rStyle w:val="StyleUnderline"/>
        </w:rPr>
        <w:t xml:space="preserve"> </w:t>
      </w:r>
      <w:r w:rsidRPr="00D973C0">
        <w:rPr>
          <w:rStyle w:val="StyleUnderline"/>
        </w:rPr>
        <w:t>century. Is there a sense that these terms are simply dated, if not an obstacle to creating a unified left-wing movement? Or, is that kind of thinking itself</w:t>
      </w:r>
      <w:r w:rsidRPr="00D973C0">
        <w:rPr>
          <w:sz w:val="16"/>
        </w:rPr>
        <w:t xml:space="preserve"> the obstacle? You are absolutely correct that </w:t>
      </w:r>
      <w:r w:rsidRPr="00D973C0">
        <w:rPr>
          <w:rStyle w:val="StyleUnderline"/>
          <w:highlight w:val="green"/>
        </w:rPr>
        <w:t xml:space="preserve">that sort of thinking is the obstacle. </w:t>
      </w:r>
      <w:r w:rsidRPr="00D973C0">
        <w:rPr>
          <w:rStyle w:val="Emphasis"/>
        </w:rPr>
        <w:t>It</w:t>
      </w:r>
      <w:r w:rsidRPr="00D973C0">
        <w:rPr>
          <w:sz w:val="16"/>
        </w:rPr>
        <w:t xml:space="preserve"> </w:t>
      </w:r>
      <w:r w:rsidRPr="00D973C0">
        <w:rPr>
          <w:rStyle w:val="Emphasis"/>
          <w:highlight w:val="green"/>
        </w:rPr>
        <w:t>reflects an anti-communist</w:t>
      </w:r>
      <w:r w:rsidRPr="00D973C0">
        <w:rPr>
          <w:rStyle w:val="StyleUnderline"/>
        </w:rPr>
        <w:t xml:space="preserve">, capitalist, </w:t>
      </w:r>
      <w:r w:rsidRPr="00D973C0">
        <w:rPr>
          <w:rStyle w:val="Emphasis"/>
          <w:highlight w:val="green"/>
        </w:rPr>
        <w:t>reactionary mind-set that dooms the Left</w:t>
      </w:r>
      <w:r w:rsidRPr="00D973C0">
        <w:rPr>
          <w:rStyle w:val="StyleUnderline"/>
        </w:rPr>
        <w:t xml:space="preserve"> – the clue is the term ‘</w:t>
      </w:r>
      <w:r w:rsidRPr="00D973C0">
        <w:rPr>
          <w:rStyle w:val="StyleUnderline"/>
          <w:highlight w:val="green"/>
        </w:rPr>
        <w:t>totalitarian’</w:t>
      </w:r>
      <w:r w:rsidRPr="00D973C0">
        <w:rPr>
          <w:rStyle w:val="StyleUnderline"/>
        </w:rPr>
        <w:t xml:space="preserve"> which today is used to </w:t>
      </w:r>
      <w:r w:rsidRPr="00D973C0">
        <w:rPr>
          <w:rStyle w:val="StyleUnderline"/>
          <w:highlight w:val="green"/>
        </w:rPr>
        <w:t>create a false equivalence between the USSR and Nazi Germany.</w:t>
      </w:r>
      <w:r>
        <w:rPr>
          <w:rStyle w:val="StyleUnderline"/>
        </w:rPr>
        <w:t xml:space="preserve"> </w:t>
      </w:r>
      <w:r w:rsidRPr="00D973C0">
        <w:rPr>
          <w:sz w:val="16"/>
        </w:rPr>
        <w:t xml:space="preserve">Part of the falsity also lies in the delusion that parties are outmoded. </w:t>
      </w:r>
      <w:r w:rsidRPr="00D973C0">
        <w:rPr>
          <w:rStyle w:val="Emphasis"/>
          <w:highlight w:val="green"/>
        </w:rPr>
        <w:t>Political power is still achieved via parties</w:t>
      </w:r>
      <w:r w:rsidRPr="00D973C0">
        <w:rPr>
          <w:sz w:val="16"/>
        </w:rPr>
        <w:t xml:space="preserve">. The </w:t>
      </w:r>
      <w:r w:rsidRPr="00D973C0">
        <w:rPr>
          <w:rStyle w:val="Emphasis"/>
          <w:highlight w:val="green"/>
        </w:rPr>
        <w:t>Right knows this</w:t>
      </w:r>
      <w:r w:rsidRPr="00D973C0">
        <w:rPr>
          <w:sz w:val="16"/>
        </w:rPr>
        <w:t xml:space="preserve">. </w:t>
      </w:r>
      <w:r w:rsidRPr="00D973C0">
        <w:rPr>
          <w:rStyle w:val="StyleUnderline"/>
        </w:rPr>
        <w:t xml:space="preserve">But stupidly too much of </w:t>
      </w:r>
      <w:r w:rsidRPr="00D973C0">
        <w:rPr>
          <w:rStyle w:val="StyleUnderline"/>
          <w:highlight w:val="green"/>
        </w:rPr>
        <w:t>the Left abandoned the party form</w:t>
      </w:r>
      <w:r w:rsidRPr="00D973C0">
        <w:rPr>
          <w:rStyle w:val="StyleUnderline"/>
        </w:rPr>
        <w:t xml:space="preserve">, which then </w:t>
      </w:r>
      <w:r w:rsidRPr="00D973C0">
        <w:rPr>
          <w:rStyle w:val="StyleUnderline"/>
          <w:highlight w:val="green"/>
        </w:rPr>
        <w:t>ceded the space to the Right.</w:t>
      </w:r>
      <w:r w:rsidRPr="00D973C0">
        <w:rPr>
          <w:rStyle w:val="StyleUnderline"/>
        </w:rPr>
        <w:t xml:space="preserve"> All over the world </w:t>
      </w:r>
      <w:r w:rsidRPr="00D973C0">
        <w:rPr>
          <w:rStyle w:val="StyleUnderline"/>
          <w:highlight w:val="green"/>
        </w:rPr>
        <w:t>there are still communist and socialist parties</w:t>
      </w:r>
      <w:r w:rsidRPr="00D973C0">
        <w:rPr>
          <w:sz w:val="16"/>
        </w:rPr>
        <w:t xml:space="preserve">. The </w:t>
      </w:r>
      <w:r w:rsidRPr="00D973C0">
        <w:rPr>
          <w:rStyle w:val="StyleUnderline"/>
          <w:highlight w:val="green"/>
        </w:rPr>
        <w:t>Left embrace of failure is a cop out</w:t>
      </w:r>
      <w:r w:rsidRPr="00D973C0">
        <w:rPr>
          <w:sz w:val="16"/>
        </w:rPr>
        <w:t xml:space="preserve">, a refusal to engage in politics. </w:t>
      </w:r>
      <w:r w:rsidRPr="00D973C0">
        <w:rPr>
          <w:rStyle w:val="StyleUnderline"/>
        </w:rPr>
        <w:t xml:space="preserve">And </w:t>
      </w:r>
      <w:r w:rsidRPr="00D973C0">
        <w:rPr>
          <w:rStyle w:val="StyleUnderline"/>
          <w:highlight w:val="green"/>
        </w:rPr>
        <w:t>the result is that the Right becomes the force</w:t>
      </w:r>
      <w:r w:rsidRPr="00D973C0">
        <w:rPr>
          <w:rStyle w:val="StyleUnderline"/>
        </w:rPr>
        <w:t xml:space="preserve"> channelling popular anger.</w:t>
      </w:r>
      <w:r w:rsidRPr="00D973C0">
        <w:rPr>
          <w:sz w:val="16"/>
        </w:rPr>
        <w:t xml:space="preserve"> </w:t>
      </w:r>
      <w:r w:rsidRPr="00D973C0">
        <w:rPr>
          <w:rStyle w:val="Emphasis"/>
          <w:highlight w:val="green"/>
        </w:rPr>
        <w:t>Communism is the name we have for the positive alternative to capitalism</w:t>
      </w:r>
      <w:r w:rsidRPr="00D973C0">
        <w:rPr>
          <w:sz w:val="16"/>
        </w:rPr>
        <w:t xml:space="preserve">. It says that </w:t>
      </w:r>
      <w:r w:rsidRPr="00D973C0">
        <w:rPr>
          <w:rStyle w:val="StyleUnderline"/>
          <w:highlight w:val="green"/>
        </w:rPr>
        <w:t>we cannot compromise with capitalism</w:t>
      </w:r>
      <w:r w:rsidRPr="00D973C0">
        <w:rPr>
          <w:sz w:val="16"/>
        </w:rPr>
        <w:t xml:space="preserve">. There is no such thing as capitalism with a human face. </w:t>
      </w:r>
      <w:r w:rsidRPr="00D973C0">
        <w:rPr>
          <w:rStyle w:val="StyleUnderline"/>
        </w:rPr>
        <w:t>Capitalism relies on exploitation. It’s as simple as that. Is it hard today to organise under the name communism in Europe and the US</w:t>
      </w:r>
      <w:r w:rsidRPr="00D973C0">
        <w:rPr>
          <w:sz w:val="16"/>
        </w:rPr>
        <w:t xml:space="preserve">? Yes. It’s always been hard. And it has gotten particularly hard in Poland where a law has been passed outlawing the promotion of totalitarianism. </w:t>
      </w:r>
      <w:r w:rsidRPr="00D973C0">
        <w:rPr>
          <w:rStyle w:val="StyleUnderline"/>
        </w:rPr>
        <w:t>Why, if communism had been defeated, was it necessary for the right-wing ruling party to pass this law? Anti-communism is being used to ward off opposition to capitalism; it’s being used to defeat democracy.</w:t>
      </w:r>
      <w:r>
        <w:rPr>
          <w:rStyle w:val="StyleUnderline"/>
        </w:rPr>
        <w:t xml:space="preserve"> </w:t>
      </w:r>
      <w:r w:rsidRPr="00D973C0">
        <w:rPr>
          <w:sz w:val="16"/>
        </w:rPr>
        <w:t xml:space="preserve">In the book you explain that the </w:t>
      </w:r>
      <w:r w:rsidRPr="00D973C0">
        <w:rPr>
          <w:rStyle w:val="StyleUnderline"/>
        </w:rPr>
        <w:t>comrade has ‘four primary characteristics: discipline, joy, enthusiasm, and courage</w:t>
      </w:r>
      <w:r w:rsidRPr="00D973C0">
        <w:rPr>
          <w:sz w:val="16"/>
        </w:rPr>
        <w:t xml:space="preserve">.’ Are these the qualities that you feel are currently missing from much of contemporary Left political struggle? How might their resurgence change the kinds of political action we partake in and how we relate to it? I would say that it’s the combination that is missing. So there are of course courageous fighters on the Left. For starters think of Black Lives Matter, Standing Rock, all the environmental and climate activists who are fighting against coal, oil, and gas corporations, many of whom who have been killed. I’d also </w:t>
      </w:r>
      <w:r w:rsidRPr="00D973C0">
        <w:rPr>
          <w:rStyle w:val="StyleUnderline"/>
        </w:rPr>
        <w:t>say that there is enthusiasm and joy: people come out for marches; they make hilarious signs; they demonstrate amazing creativity</w:t>
      </w:r>
      <w:r w:rsidRPr="00D973C0">
        <w:rPr>
          <w:sz w:val="16"/>
        </w:rPr>
        <w:t xml:space="preserve">. </w:t>
      </w:r>
      <w:r w:rsidRPr="00D973C0">
        <w:rPr>
          <w:rStyle w:val="Emphasis"/>
          <w:highlight w:val="green"/>
        </w:rPr>
        <w:t>Discipline, though, may be what is missing</w:t>
      </w:r>
      <w:r w:rsidRPr="00D973C0">
        <w:rPr>
          <w:sz w:val="16"/>
        </w:rPr>
        <w:t xml:space="preserve">. I don’t mean individual discipline: as every organiser knows, political work takes enormous discipline — showing up, getting people to show up, this isn’t easy. There’s always something else to do and it’s easy to get discouraged, like, will this protest even make a difference? </w:t>
      </w:r>
      <w:r w:rsidRPr="00D973C0">
        <w:rPr>
          <w:rStyle w:val="Emphasis"/>
          <w:highlight w:val="green"/>
        </w:rPr>
        <w:t>The challenge is in a broader collective discipline</w:t>
      </w:r>
      <w:r w:rsidRPr="00D973C0">
        <w:rPr>
          <w:rStyle w:val="Emphasis"/>
        </w:rPr>
        <w:t xml:space="preserve"> </w:t>
      </w:r>
      <w:r w:rsidRPr="00D973C0">
        <w:rPr>
          <w:sz w:val="16"/>
        </w:rPr>
        <w:t xml:space="preserve">where </w:t>
      </w:r>
      <w:r w:rsidRPr="00D973C0">
        <w:rPr>
          <w:rStyle w:val="Emphasis"/>
          <w:highlight w:val="green"/>
        </w:rPr>
        <w:t>people realise that it’s good</w:t>
      </w:r>
      <w:r w:rsidRPr="00D973C0">
        <w:rPr>
          <w:rStyle w:val="StyleUnderline"/>
        </w:rPr>
        <w:t xml:space="preserve"> and important and necessary </w:t>
      </w:r>
      <w:r w:rsidRPr="00D973C0">
        <w:rPr>
          <w:rStyle w:val="StyleUnderline"/>
          <w:highlight w:val="green"/>
        </w:rPr>
        <w:t>to</w:t>
      </w:r>
      <w:r w:rsidRPr="00D973C0">
        <w:rPr>
          <w:rStyle w:val="StyleUnderline"/>
        </w:rPr>
        <w:t xml:space="preserve"> follow a common line, </w:t>
      </w:r>
      <w:r w:rsidRPr="00D973C0">
        <w:rPr>
          <w:rStyle w:val="StyleUnderline"/>
          <w:highlight w:val="green"/>
        </w:rPr>
        <w:t>pursue a common strategy</w:t>
      </w:r>
      <w:r w:rsidRPr="00D973C0">
        <w:rPr>
          <w:rStyle w:val="StyleUnderline"/>
        </w:rPr>
        <w:t>.</w:t>
      </w:r>
      <w:r w:rsidRPr="00D973C0">
        <w:rPr>
          <w:sz w:val="16"/>
        </w:rPr>
        <w:t xml:space="preserve"> Too many think that </w:t>
      </w:r>
      <w:r w:rsidRPr="00D973C0">
        <w:rPr>
          <w:rStyle w:val="StyleUnderline"/>
          <w:highlight w:val="green"/>
        </w:rPr>
        <w:t>everyone needs to provide their original individual hot take</w:t>
      </w:r>
      <w:r w:rsidRPr="00D973C0">
        <w:rPr>
          <w:sz w:val="16"/>
        </w:rPr>
        <w:t xml:space="preserve">, and that this hot take must be a take down. </w:t>
      </w:r>
      <w:r w:rsidRPr="00D973C0">
        <w:rPr>
          <w:rStyle w:val="StyleUnderline"/>
        </w:rPr>
        <w:t xml:space="preserve">This </w:t>
      </w:r>
      <w:r w:rsidRPr="00D973C0">
        <w:rPr>
          <w:rStyle w:val="StyleUnderline"/>
          <w:highlight w:val="green"/>
        </w:rPr>
        <w:t>kills Left solidarity</w:t>
      </w:r>
      <w:r w:rsidRPr="00D973C0">
        <w:rPr>
          <w:rStyle w:val="StyleUnderline"/>
        </w:rPr>
        <w:t xml:space="preserve">. </w:t>
      </w:r>
      <w:r w:rsidRPr="00D973C0">
        <w:rPr>
          <w:rStyle w:val="StyleUnderline"/>
          <w:highlight w:val="green"/>
        </w:rPr>
        <w:t>Some</w:t>
      </w:r>
      <w:r w:rsidRPr="00D973C0">
        <w:rPr>
          <w:rStyle w:val="StyleUnderline"/>
        </w:rPr>
        <w:t xml:space="preserve"> on the Left also </w:t>
      </w:r>
      <w:r w:rsidRPr="00D973C0">
        <w:rPr>
          <w:rStyle w:val="Emphasis"/>
          <w:highlight w:val="green"/>
        </w:rPr>
        <w:t>think of discipline as bad</w:t>
      </w:r>
      <w:r w:rsidRPr="00D973C0">
        <w:rPr>
          <w:rStyle w:val="StyleUnderline"/>
        </w:rPr>
        <w:t xml:space="preserve">, perhaps from </w:t>
      </w:r>
      <w:r w:rsidRPr="00D973C0">
        <w:rPr>
          <w:rStyle w:val="Emphasis"/>
          <w:highlight w:val="green"/>
        </w:rPr>
        <w:t>(mis)reading Foucault</w:t>
      </w:r>
      <w:r w:rsidRPr="00D973C0">
        <w:rPr>
          <w:rStyle w:val="StyleUnderline"/>
        </w:rPr>
        <w:t xml:space="preserve"> or from </w:t>
      </w:r>
      <w:r w:rsidRPr="00D973C0">
        <w:rPr>
          <w:rStyle w:val="Emphasis"/>
          <w:highlight w:val="green"/>
        </w:rPr>
        <w:t>embracing a view of the multitude</w:t>
      </w:r>
      <w:r w:rsidRPr="00D973C0">
        <w:rPr>
          <w:rStyle w:val="StyleUnderline"/>
        </w:rPr>
        <w:t xml:space="preserve"> they take </w:t>
      </w:r>
      <w:r w:rsidRPr="00D973C0">
        <w:rPr>
          <w:rStyle w:val="StyleUnderline"/>
          <w:highlight w:val="green"/>
        </w:rPr>
        <w:t>from Hardt and Negri.</w:t>
      </w:r>
      <w:r w:rsidRPr="00D973C0">
        <w:rPr>
          <w:rStyle w:val="StyleUnderline"/>
        </w:rPr>
        <w:t xml:space="preserve"> </w:t>
      </w:r>
      <w:r w:rsidRPr="00D973C0">
        <w:rPr>
          <w:rStyle w:val="StyleUnderline"/>
          <w:highlight w:val="green"/>
        </w:rPr>
        <w:t>But discipline generates capacity</w:t>
      </w:r>
      <w:r w:rsidRPr="00D973C0">
        <w:rPr>
          <w:rStyle w:val="StyleUnderline"/>
        </w:rPr>
        <w:t>. The more coordinated and</w:t>
      </w:r>
      <w:r w:rsidRPr="00D973C0">
        <w:rPr>
          <w:sz w:val="16"/>
        </w:rPr>
        <w:t xml:space="preserve"> disciplined we are, </w:t>
      </w:r>
      <w:r w:rsidRPr="00D973C0">
        <w:rPr>
          <w:rStyle w:val="StyleUnderline"/>
        </w:rPr>
        <w:t xml:space="preserve">the more we </w:t>
      </w:r>
      <w:r w:rsidRPr="00D973C0">
        <w:rPr>
          <w:rStyle w:val="StyleUnderline"/>
          <w:highlight w:val="green"/>
        </w:rPr>
        <w:t>can pursue a collective strategy</w:t>
      </w:r>
      <w:r w:rsidRPr="00D973C0">
        <w:rPr>
          <w:rStyle w:val="StyleUnderline"/>
        </w:rPr>
        <w:t xml:space="preserve">. And the more prepared we can be after </w:t>
      </w:r>
      <w:r w:rsidRPr="00D973C0">
        <w:rPr>
          <w:rStyle w:val="Emphasis"/>
          <w:highlight w:val="green"/>
        </w:rPr>
        <w:t>we win.</w:t>
      </w:r>
      <w:r>
        <w:rPr>
          <w:rStyle w:val="Emphasis"/>
        </w:rPr>
        <w:t xml:space="preserve"> </w:t>
      </w:r>
      <w:r w:rsidRPr="00D973C0">
        <w:rPr>
          <w:sz w:val="16"/>
        </w:rPr>
        <w:t xml:space="preserve">Another aspect you consider is how a politics built around comradeship works in relation to identity politics, clearly defined group struggles, and the notion of political ‘allies’. How does comradeship work as a unifying factor here without homogenising the particular issues and contradictions faced by different groups? It’s a matter of perspective. Comrade names a relation between people on the same side of a political struggle. It doesn’t name a relation between people and what they are struggling for or against. So comrade doesn’t say anything about particular issues. One of the examples I use in the book comes from the Communist Party of the United States and its fight against white supremacy and lynching and for black people’s right of self-determination. This was a struggle that the whole party was instructed to pursue. No exceptions. That a comrade was white didn’t exempt them from the requirement to oppose white supremacy in all its forms, everywhere and all the time, that is, in personal life as well as political life. There’s no homogenising here. The struggle was against white supremacy and comrades were told that they had to be willing to act in defence of any black person. I </w:t>
      </w:r>
      <w:r w:rsidRPr="00D973C0">
        <w:rPr>
          <w:rStyle w:val="StyleUnderline"/>
        </w:rPr>
        <w:t>should add that the CP’s work in this area was path-breaking – in the 1930s it was the leading interracial group fighting for black liberation.</w:t>
      </w:r>
      <w:r>
        <w:rPr>
          <w:rStyle w:val="StyleUnderline"/>
        </w:rPr>
        <w:t xml:space="preserve"> </w:t>
      </w:r>
      <w:r w:rsidRPr="00D973C0">
        <w:rPr>
          <w:sz w:val="16"/>
        </w:rPr>
        <w:t xml:space="preserve">The ‘allies’ idea makes politics seem like a possession, something that belongs to a person or group naturally, by virtue of their ascribed identity. Politics is somehow naturalised, as if everyone who shares an identity politics shares a politics – but of course we know that is not true. Politics has to be built, constructed. </w:t>
      </w:r>
      <w:r w:rsidRPr="00D973C0">
        <w:rPr>
          <w:rStyle w:val="StyleUnderline"/>
        </w:rPr>
        <w:t xml:space="preserve">What is the relationship between comrades and party? </w:t>
      </w:r>
      <w:r w:rsidRPr="00D973C0">
        <w:rPr>
          <w:rStyle w:val="StyleUnderline"/>
          <w:highlight w:val="green"/>
        </w:rPr>
        <w:t>How does the comrade ensure that the party does not become hierarchical</w:t>
      </w:r>
      <w:r w:rsidRPr="00D973C0">
        <w:rPr>
          <w:rStyle w:val="StyleUnderline"/>
        </w:rPr>
        <w:t>, or a kind of superego figure, demanding ever greater fidelity, commitment and discipline?</w:t>
      </w:r>
      <w:r>
        <w:rPr>
          <w:rStyle w:val="StyleUnderline"/>
        </w:rPr>
        <w:t xml:space="preserve"> </w:t>
      </w:r>
      <w:r w:rsidRPr="00D973C0">
        <w:rPr>
          <w:sz w:val="16"/>
        </w:rPr>
        <w:t xml:space="preserve">There are no guarantees, not in life, not in politics. </w:t>
      </w:r>
      <w:r w:rsidRPr="00D973C0">
        <w:rPr>
          <w:rStyle w:val="StyleUnderline"/>
        </w:rPr>
        <w:t xml:space="preserve">The thing to keep in mind is that </w:t>
      </w:r>
      <w:r w:rsidRPr="00D973C0">
        <w:rPr>
          <w:rStyle w:val="StyleUnderline"/>
          <w:highlight w:val="green"/>
        </w:rPr>
        <w:t>comrade operates as an interior force</w:t>
      </w:r>
      <w:r w:rsidRPr="00D973C0">
        <w:rPr>
          <w:rStyle w:val="StyleUnderline"/>
        </w:rPr>
        <w:t xml:space="preserve">. We </w:t>
      </w:r>
      <w:r w:rsidRPr="00D973C0">
        <w:rPr>
          <w:rStyle w:val="StyleUnderline"/>
          <w:highlight w:val="green"/>
        </w:rPr>
        <w:t>internalise the perspective of our comrades</w:t>
      </w:r>
      <w:r w:rsidRPr="00D973C0">
        <w:rPr>
          <w:rStyle w:val="StyleUnderline"/>
        </w:rPr>
        <w:t>. So the force we feel is what we impose on ourselves. Our actual comrades are generally far more tolerant and forgivi</w:t>
      </w:r>
      <w:r w:rsidRPr="00D973C0">
        <w:rPr>
          <w:sz w:val="16"/>
        </w:rPr>
        <w:t xml:space="preserve">ng than the internalised comrade. </w:t>
      </w:r>
      <w:r w:rsidRPr="00D973C0">
        <w:rPr>
          <w:rStyle w:val="StyleUnderline"/>
        </w:rPr>
        <w:t xml:space="preserve">In fact, the </w:t>
      </w:r>
      <w:r w:rsidRPr="00D973C0">
        <w:rPr>
          <w:rStyle w:val="StyleUnderline"/>
          <w:highlight w:val="green"/>
        </w:rPr>
        <w:t>comrade</w:t>
      </w:r>
      <w:r w:rsidRPr="00D973C0">
        <w:rPr>
          <w:rStyle w:val="StyleUnderline"/>
        </w:rPr>
        <w:t xml:space="preserve"> always becomes a super-ego figure </w:t>
      </w:r>
      <w:r w:rsidRPr="00D973C0">
        <w:rPr>
          <w:rStyle w:val="StyleUnderline"/>
          <w:highlight w:val="green"/>
        </w:rPr>
        <w:t>demanding greater fidelity, commitment, and discipline</w:t>
      </w:r>
      <w:r w:rsidRPr="00D973C0">
        <w:rPr>
          <w:rStyle w:val="StyleUnderline"/>
        </w:rPr>
        <w:t xml:space="preserve">. That’s part of the power of comradeship: our </w:t>
      </w:r>
      <w:r w:rsidRPr="00D973C0">
        <w:rPr>
          <w:rStyle w:val="StyleUnderline"/>
          <w:highlight w:val="green"/>
        </w:rPr>
        <w:t>comrades</w:t>
      </w:r>
      <w:r w:rsidRPr="00D973C0">
        <w:rPr>
          <w:rStyle w:val="StyleUnderline"/>
        </w:rPr>
        <w:t xml:space="preserve"> (internalised) </w:t>
      </w:r>
      <w:r w:rsidRPr="00D973C0">
        <w:rPr>
          <w:rStyle w:val="Emphasis"/>
          <w:highlight w:val="green"/>
        </w:rPr>
        <w:t>make us do more than we would otherwise.</w:t>
      </w:r>
      <w:r>
        <w:rPr>
          <w:rStyle w:val="Emphasis"/>
        </w:rPr>
        <w:t xml:space="preserve"> </w:t>
      </w:r>
      <w:r w:rsidRPr="00D973C0">
        <w:rPr>
          <w:rStyle w:val="StyleUnderline"/>
        </w:rPr>
        <w:t xml:space="preserve">And given the world we are in, given the </w:t>
      </w:r>
      <w:r w:rsidRPr="00D973C0">
        <w:rPr>
          <w:rStyle w:val="StyleUnderline"/>
          <w:highlight w:val="green"/>
        </w:rPr>
        <w:t>absolute imperative of the fight for communism</w:t>
      </w:r>
      <w:r w:rsidRPr="00D973C0">
        <w:rPr>
          <w:rStyle w:val="StyleUnderline"/>
        </w:rPr>
        <w:t xml:space="preserve"> </w:t>
      </w:r>
      <w:r w:rsidRPr="00D973C0">
        <w:rPr>
          <w:rStyle w:val="StyleUnderline"/>
          <w:highlight w:val="green"/>
        </w:rPr>
        <w:t>on a vastly unequal and warming world</w:t>
      </w:r>
      <w:r w:rsidRPr="00D973C0">
        <w:rPr>
          <w:rStyle w:val="StyleUnderline"/>
        </w:rPr>
        <w:t>, we should embrace this. It follows directly from a Left analysis of the present as one of exploitation and inequality – why would we think that anything but commitment and discipline is demanded by our situation?</w:t>
      </w:r>
      <w:r>
        <w:rPr>
          <w:rStyle w:val="StyleUnderline"/>
        </w:rPr>
        <w:t xml:space="preserve"> </w:t>
      </w:r>
      <w:r w:rsidRPr="00D973C0">
        <w:rPr>
          <w:sz w:val="16"/>
        </w:rPr>
        <w:t xml:space="preserve">A recent review of Comrade in Jacobin raises some similar questions: ‘Are there times when the comradely perspective can undermine socialist organisation? Can comradeship’s ego ideal become so persuasive in practice that it blinds us to dysfunction, discrimination, and abuse among ostensible comrades? Is it more useful than harmful to think of ourselves as equal and the same in contexts where we obviously aren’t?’ I don’t see how a comradely perspective could undermine socialist organisation. </w:t>
      </w:r>
      <w:r w:rsidRPr="00D973C0">
        <w:rPr>
          <w:rStyle w:val="StyleUnderline"/>
        </w:rPr>
        <w:t xml:space="preserve">The question doesn’t even make sense to me; </w:t>
      </w:r>
      <w:r w:rsidRPr="00D973C0">
        <w:rPr>
          <w:rStyle w:val="StyleUnderline"/>
          <w:highlight w:val="green"/>
        </w:rPr>
        <w:t>there is no socialist organisation absent a comradely perspective</w:t>
      </w:r>
      <w:r w:rsidRPr="00D973C0">
        <w:rPr>
          <w:rStyle w:val="StyleUnderline"/>
        </w:rPr>
        <w:t xml:space="preserve">. </w:t>
      </w:r>
      <w:r w:rsidRPr="00D973C0">
        <w:rPr>
          <w:rStyle w:val="Emphasis"/>
          <w:highlight w:val="green"/>
        </w:rPr>
        <w:t>There might be a bunch of individuals</w:t>
      </w:r>
      <w:r w:rsidRPr="00D973C0">
        <w:rPr>
          <w:rStyle w:val="StyleUnderline"/>
        </w:rPr>
        <w:t xml:space="preserve"> who think of themselves as socialists who have paid dues to an association that claims to purs</w:t>
      </w:r>
      <w:r w:rsidRPr="00D973C0">
        <w:rPr>
          <w:sz w:val="16"/>
        </w:rPr>
        <w:t xml:space="preserve">ue socialist goals. I </w:t>
      </w:r>
      <w:r w:rsidRPr="00D973C0">
        <w:rPr>
          <w:rStyle w:val="StyleUnderline"/>
        </w:rPr>
        <w:t>wouldn’t call that a socialist organisation myself, but even if it were, how would comradeship undermine rather than activate and inspire</w:t>
      </w:r>
      <w:r w:rsidRPr="00D973C0">
        <w:rPr>
          <w:sz w:val="16"/>
        </w:rPr>
        <w:t xml:space="preserve"> it? The next question about being blind to dysfunction, discrimination, and abuse – comradeship is what lets us see dysfunction and abuse. And it provides us with the norm of equality through which to address it. </w:t>
      </w:r>
      <w:r w:rsidRPr="00D973C0">
        <w:rPr>
          <w:rStyle w:val="StyleUnderline"/>
        </w:rPr>
        <w:t>A great example comes from Claudia Jones in her famous article, ‘An End to the Neglect of the Problems of the Negro Woman</w:t>
      </w:r>
      <w:r w:rsidRPr="00D973C0">
        <w:rPr>
          <w:sz w:val="16"/>
        </w:rPr>
        <w:t xml:space="preserve">!’ She appeals to her white men and women and black men comrades for their failure to treat black women in the Party as equals. And on the last bit: to think of ourselves as equal does not mean to posit an identity of capacity and experience. The context of comradeship is being on the same political side. For communists and socialists, this side has been organised in terms of party belonging. </w:t>
      </w:r>
      <w:r w:rsidRPr="00D973C0">
        <w:rPr>
          <w:rStyle w:val="StyleUnderline"/>
        </w:rPr>
        <w:t xml:space="preserve">Equality is an attribute of this belonging: all are equally obliged to carry out the party’s work; </w:t>
      </w:r>
      <w:r w:rsidRPr="00D973C0">
        <w:rPr>
          <w:rStyle w:val="StyleUnderline"/>
          <w:highlight w:val="green"/>
        </w:rPr>
        <w:t>all are equally important for the party’s work.</w:t>
      </w:r>
    </w:p>
    <w:p w14:paraId="38D4A2C6" w14:textId="77777777" w:rsidR="00061775" w:rsidRPr="00D973C0" w:rsidRDefault="00061775" w:rsidP="00061775">
      <w:pPr>
        <w:rPr>
          <w:lang w:val="haw-US"/>
        </w:rPr>
      </w:pPr>
    </w:p>
    <w:p w14:paraId="50755E6B" w14:textId="77777777" w:rsidR="00061775" w:rsidRDefault="00061775" w:rsidP="00061775">
      <w:pPr>
        <w:pStyle w:val="Heading3"/>
      </w:pPr>
      <w:r>
        <w:t>link – settler colonialism</w:t>
      </w:r>
    </w:p>
    <w:p w14:paraId="41B41C91" w14:textId="77777777" w:rsidR="00061775" w:rsidRPr="00A85637" w:rsidRDefault="00061775" w:rsidP="00061775">
      <w:pPr>
        <w:pStyle w:val="Heading4"/>
        <w:rPr>
          <w:rFonts w:cs="Arial"/>
        </w:rPr>
      </w:pPr>
      <w:r w:rsidRPr="00A85637">
        <w:rPr>
          <w:rFonts w:cs="Arial"/>
        </w:rPr>
        <w:t>The 1AC’s analytic of settler colonialism to demand resistance to research results in nothing but reductionist knowledge production which reduces the nuances of class differences and collapses the complexities created by racial capitalism down to a settler/indigenous binary which creates ineffective resistance by fracturing solidarity and collective bonds between workers</w:t>
      </w:r>
    </w:p>
    <w:p w14:paraId="35B8BD85" w14:textId="77777777" w:rsidR="00061775" w:rsidRPr="00A85637" w:rsidRDefault="00061775" w:rsidP="00061775">
      <w:r w:rsidRPr="00A85637">
        <w:rPr>
          <w:rStyle w:val="Style13ptBold"/>
        </w:rPr>
        <w:t>Bhandar</w:t>
      </w:r>
      <w:r w:rsidRPr="00A85637">
        <w:t xml:space="preserve"> </w:t>
      </w:r>
      <w:r w:rsidRPr="00A85637">
        <w:rPr>
          <w:rStyle w:val="Style13ptBold"/>
        </w:rPr>
        <w:t>16</w:t>
      </w:r>
      <w:r w:rsidRPr="00A85637">
        <w:t xml:space="preserve"> (Brenna, Senior Lecturer in Law at SOAS, Acts and Omissions: Framing Settler Colonialism in Palestine Studies, </w:t>
      </w:r>
      <w:hyperlink r:id="rId40" w:history="1">
        <w:r w:rsidRPr="00A85637">
          <w:rPr>
            <w:rStyle w:val="Hyperlink"/>
          </w:rPr>
          <w:t>http://www.jadaliyya.com/pages/index/23569/acts-and-omissions_framing-settler-colonialism-in-</w:t>
        </w:r>
      </w:hyperlink>
      <w:r w:rsidRPr="00A85637">
        <w:t xml:space="preserve">) </w:t>
      </w:r>
    </w:p>
    <w:p w14:paraId="0B4B5ECD" w14:textId="77777777" w:rsidR="00061775" w:rsidRDefault="00061775" w:rsidP="00061775">
      <w:pPr>
        <w:rPr>
          <w:rStyle w:val="Emphasis"/>
          <w:highlight w:val="yellow"/>
        </w:rPr>
      </w:pPr>
      <w:r w:rsidRPr="00272EB8">
        <w:rPr>
          <w:sz w:val="16"/>
        </w:rPr>
        <w:t xml:space="preserve">Settler Colonialism and Racial Capitalism </w:t>
      </w:r>
      <w:r w:rsidRPr="00FF0743">
        <w:rPr>
          <w:rStyle w:val="StyleUnderline"/>
          <w:highlight w:val="yellow"/>
        </w:rPr>
        <w:t>The forging of a</w:t>
      </w:r>
      <w:r w:rsidRPr="00272EB8">
        <w:rPr>
          <w:rStyle w:val="StyleUnderline"/>
        </w:rPr>
        <w:t xml:space="preserve"> </w:t>
      </w:r>
      <w:r w:rsidRPr="00FF0743">
        <w:rPr>
          <w:rStyle w:val="Emphasis"/>
          <w:highlight w:val="yellow"/>
        </w:rPr>
        <w:t>new</w:t>
      </w:r>
      <w:r w:rsidRPr="00272EB8">
        <w:rPr>
          <w:rStyle w:val="Emphasis"/>
        </w:rPr>
        <w:t xml:space="preserve"> academic </w:t>
      </w:r>
      <w:r w:rsidRPr="00FF0743">
        <w:rPr>
          <w:rStyle w:val="Emphasis"/>
          <w:highlight w:val="yellow"/>
        </w:rPr>
        <w:t>field</w:t>
      </w:r>
      <w:r w:rsidRPr="00FF0743">
        <w:rPr>
          <w:sz w:val="16"/>
          <w:highlight w:val="yellow"/>
        </w:rPr>
        <w:t xml:space="preserve"> </w:t>
      </w:r>
      <w:r w:rsidRPr="00FF0743">
        <w:rPr>
          <w:rStyle w:val="StyleUnderline"/>
          <w:highlight w:val="yellow"/>
        </w:rPr>
        <w:t>of settler colonial studies</w:t>
      </w:r>
      <w:r w:rsidRPr="00272EB8">
        <w:rPr>
          <w:rStyle w:val="StyleUnderline"/>
        </w:rPr>
        <w:t xml:space="preserve"> </w:t>
      </w:r>
      <w:r w:rsidRPr="00FF0743">
        <w:rPr>
          <w:rStyle w:val="StyleUnderline"/>
          <w:highlight w:val="yellow"/>
        </w:rPr>
        <w:t>risks</w:t>
      </w:r>
      <w:r w:rsidRPr="00272EB8">
        <w:rPr>
          <w:rStyle w:val="StyleUnderline"/>
        </w:rPr>
        <w:t xml:space="preserve"> potentially </w:t>
      </w:r>
      <w:r w:rsidRPr="00FF0743">
        <w:rPr>
          <w:rStyle w:val="StyleUnderline"/>
          <w:highlight w:val="yellow"/>
        </w:rPr>
        <w:t>creating</w:t>
      </w:r>
      <w:r w:rsidRPr="00272EB8">
        <w:rPr>
          <w:rStyle w:val="StyleUnderline"/>
        </w:rPr>
        <w:t xml:space="preserve"> </w:t>
      </w:r>
      <w:r w:rsidRPr="00272EB8">
        <w:rPr>
          <w:rStyle w:val="Emphasis"/>
        </w:rPr>
        <w:t xml:space="preserve">unnecessary </w:t>
      </w:r>
      <w:r w:rsidRPr="00FF0743">
        <w:rPr>
          <w:rStyle w:val="Emphasis"/>
          <w:highlight w:val="yellow"/>
        </w:rPr>
        <w:t>binaries</w:t>
      </w:r>
      <w:r w:rsidRPr="00272EB8">
        <w:rPr>
          <w:sz w:val="16"/>
        </w:rPr>
        <w:t xml:space="preserve"> </w:t>
      </w:r>
      <w:r w:rsidRPr="00FF0743">
        <w:rPr>
          <w:rStyle w:val="StyleUnderline"/>
          <w:highlight w:val="yellow"/>
        </w:rPr>
        <w:t xml:space="preserve">between studies of </w:t>
      </w:r>
      <w:r w:rsidRPr="00FF0743">
        <w:rPr>
          <w:rStyle w:val="Emphasis"/>
          <w:highlight w:val="yellow"/>
        </w:rPr>
        <w:t>colonialism</w:t>
      </w:r>
      <w:r w:rsidRPr="00FF0743">
        <w:rPr>
          <w:rStyle w:val="StyleUnderline"/>
          <w:highlight w:val="yellow"/>
        </w:rPr>
        <w:t xml:space="preserve"> and</w:t>
      </w:r>
      <w:r w:rsidRPr="00FF0743">
        <w:rPr>
          <w:sz w:val="16"/>
          <w:highlight w:val="yellow"/>
        </w:rPr>
        <w:t xml:space="preserve"> </w:t>
      </w:r>
      <w:r w:rsidRPr="00FF0743">
        <w:rPr>
          <w:rStyle w:val="Emphasis"/>
          <w:highlight w:val="yellow"/>
        </w:rPr>
        <w:t>settler-colonialism</w:t>
      </w:r>
      <w:r w:rsidRPr="00272EB8">
        <w:rPr>
          <w:sz w:val="16"/>
        </w:rPr>
        <w:t xml:space="preserve">. </w:t>
      </w:r>
      <w:r w:rsidRPr="00272EB8">
        <w:rPr>
          <w:rStyle w:val="StyleUnderline"/>
        </w:rPr>
        <w:t xml:space="preserve">It is clear that techniques of </w:t>
      </w:r>
      <w:r w:rsidRPr="00FF0743">
        <w:rPr>
          <w:rStyle w:val="StyleUnderline"/>
          <w:highlight w:val="yellow"/>
        </w:rPr>
        <w:t xml:space="preserve">colonial dispossession traveled throughout networks of </w:t>
      </w:r>
      <w:r w:rsidRPr="00FF0743">
        <w:rPr>
          <w:rStyle w:val="Emphasis"/>
          <w:highlight w:val="yellow"/>
        </w:rPr>
        <w:t>trade</w:t>
      </w:r>
      <w:r w:rsidRPr="00272EB8">
        <w:rPr>
          <w:sz w:val="16"/>
        </w:rPr>
        <w:t xml:space="preserve"> </w:t>
      </w:r>
      <w:r w:rsidRPr="00272EB8">
        <w:rPr>
          <w:rStyle w:val="StyleUnderline"/>
        </w:rPr>
        <w:t>and</w:t>
      </w:r>
      <w:r w:rsidRPr="00272EB8">
        <w:rPr>
          <w:sz w:val="16"/>
        </w:rPr>
        <w:t xml:space="preserve"> </w:t>
      </w:r>
      <w:r w:rsidRPr="00272EB8">
        <w:rPr>
          <w:rStyle w:val="StyleUnderline"/>
        </w:rPr>
        <w:t xml:space="preserve">leisure </w:t>
      </w:r>
      <w:r w:rsidRPr="00FF0743">
        <w:rPr>
          <w:rStyle w:val="StyleUnderline"/>
          <w:highlight w:val="yellow"/>
        </w:rPr>
        <w:t>established during</w:t>
      </w:r>
      <w:r w:rsidRPr="00272EB8">
        <w:rPr>
          <w:sz w:val="16"/>
        </w:rPr>
        <w:t xml:space="preserve"> </w:t>
      </w:r>
      <w:r w:rsidRPr="00272EB8">
        <w:rPr>
          <w:rStyle w:val="StyleUnderline"/>
        </w:rPr>
        <w:t xml:space="preserve">and throughout </w:t>
      </w:r>
      <w:r w:rsidRPr="00FF0743">
        <w:rPr>
          <w:rStyle w:val="StyleUnderline"/>
          <w:highlight w:val="yellow"/>
        </w:rPr>
        <w:t xml:space="preserve">the </w:t>
      </w:r>
      <w:r w:rsidRPr="00FF0743">
        <w:rPr>
          <w:rStyle w:val="Emphasis"/>
          <w:highlight w:val="yellow"/>
        </w:rPr>
        <w:t>British Empire</w:t>
      </w:r>
      <w:r w:rsidRPr="00272EB8">
        <w:rPr>
          <w:sz w:val="16"/>
        </w:rPr>
        <w:t xml:space="preserve">. </w:t>
      </w:r>
      <w:r w:rsidRPr="00272EB8">
        <w:rPr>
          <w:rStyle w:val="StyleUnderline"/>
        </w:rPr>
        <w:t xml:space="preserve">Such </w:t>
      </w:r>
      <w:r w:rsidRPr="00FF0743">
        <w:rPr>
          <w:rStyle w:val="StyleUnderline"/>
          <w:highlight w:val="yellow"/>
        </w:rPr>
        <w:t>tools include</w:t>
      </w:r>
      <w:r w:rsidRPr="00272EB8">
        <w:rPr>
          <w:sz w:val="16"/>
        </w:rPr>
        <w:t xml:space="preserve"> the </w:t>
      </w:r>
      <w:r w:rsidRPr="00272EB8">
        <w:rPr>
          <w:rStyle w:val="Emphasis"/>
        </w:rPr>
        <w:t>surveillance</w:t>
      </w:r>
      <w:r w:rsidRPr="00272EB8">
        <w:rPr>
          <w:sz w:val="16"/>
        </w:rPr>
        <w:t xml:space="preserve"> and </w:t>
      </w:r>
      <w:r w:rsidRPr="00272EB8">
        <w:rPr>
          <w:rStyle w:val="Emphasis"/>
        </w:rPr>
        <w:t>criminalization</w:t>
      </w:r>
      <w:r w:rsidRPr="00272EB8">
        <w:rPr>
          <w:sz w:val="16"/>
        </w:rPr>
        <w:t xml:space="preserve"> of colonized populations, </w:t>
      </w:r>
      <w:r w:rsidRPr="00FF0743">
        <w:rPr>
          <w:rStyle w:val="Emphasis"/>
          <w:highlight w:val="yellow"/>
        </w:rPr>
        <w:t>land appropriation</w:t>
      </w:r>
      <w:r w:rsidRPr="00272EB8">
        <w:rPr>
          <w:sz w:val="16"/>
        </w:rPr>
        <w:t xml:space="preserve">, resource </w:t>
      </w:r>
      <w:r w:rsidRPr="00FF0743">
        <w:rPr>
          <w:rStyle w:val="Emphasis"/>
          <w:highlight w:val="yellow"/>
        </w:rPr>
        <w:t>extraction</w:t>
      </w:r>
      <w:r w:rsidRPr="00272EB8">
        <w:rPr>
          <w:sz w:val="16"/>
        </w:rPr>
        <w:t xml:space="preserve">, the perversion or indeed, attempted </w:t>
      </w:r>
      <w:r w:rsidRPr="00FF0743">
        <w:rPr>
          <w:rStyle w:val="Emphasis"/>
          <w:highlight w:val="yellow"/>
        </w:rPr>
        <w:t>erasure</w:t>
      </w:r>
      <w:r w:rsidRPr="00272EB8">
        <w:rPr>
          <w:sz w:val="16"/>
        </w:rPr>
        <w:t xml:space="preserve">, </w:t>
      </w:r>
      <w:r w:rsidRPr="00FF0743">
        <w:rPr>
          <w:rStyle w:val="StyleUnderline"/>
          <w:highlight w:val="yellow"/>
        </w:rPr>
        <w:t>of native legal systems</w:t>
      </w:r>
      <w:r w:rsidRPr="00272EB8">
        <w:rPr>
          <w:sz w:val="16"/>
        </w:rPr>
        <w:t xml:space="preserve">, and </w:t>
      </w:r>
      <w:r w:rsidRPr="00272EB8">
        <w:rPr>
          <w:rStyle w:val="Emphasis"/>
        </w:rPr>
        <w:t>control</w:t>
      </w:r>
      <w:r w:rsidRPr="00272EB8">
        <w:rPr>
          <w:sz w:val="16"/>
        </w:rPr>
        <w:t xml:space="preserve"> </w:t>
      </w:r>
      <w:r w:rsidRPr="00272EB8">
        <w:rPr>
          <w:rStyle w:val="StyleUnderline"/>
        </w:rPr>
        <w:t xml:space="preserve">over the mobility and </w:t>
      </w:r>
      <w:r w:rsidRPr="00272EB8">
        <w:rPr>
          <w:rStyle w:val="Emphasis"/>
        </w:rPr>
        <w:t>political citizenship</w:t>
      </w:r>
      <w:r w:rsidRPr="00272EB8">
        <w:rPr>
          <w:sz w:val="16"/>
        </w:rPr>
        <w:t xml:space="preserve"> </w:t>
      </w:r>
      <w:r w:rsidRPr="00272EB8">
        <w:rPr>
          <w:rStyle w:val="StyleUnderline"/>
        </w:rPr>
        <w:t>of colonized populations</w:t>
      </w:r>
      <w:r w:rsidRPr="00272EB8">
        <w:rPr>
          <w:sz w:val="16"/>
        </w:rPr>
        <w:t xml:space="preserve">. English colonial administrators and freelance entrepreneurs traveled, during the nineteenth century, between the Indian subcontinent, Australia, Canada, New Zealand, the Caribbean, the United States, the African continent, and of course the United Kingdom. </w:t>
      </w:r>
      <w:r w:rsidRPr="00272EB8">
        <w:rPr>
          <w:rStyle w:val="StyleUnderline"/>
        </w:rPr>
        <w:t>They imported and exported the legal and political infrastructures required for colonial modes of expropriation</w:t>
      </w:r>
      <w:r w:rsidRPr="00272EB8">
        <w:rPr>
          <w:sz w:val="16"/>
        </w:rPr>
        <w:t xml:space="preserve">.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(Raz-Krakotzkin 2007; Lloyd 2012), </w:t>
      </w:r>
      <w:r w:rsidRPr="00272EB8">
        <w:rPr>
          <w:rStyle w:val="StyleUnderline"/>
        </w:rPr>
        <w:t>the detailed work of excavating the way in which the political and legal techniques of dispossession travelled between different colonial sites remains underexplored.</w:t>
      </w:r>
      <w:r w:rsidRPr="00272EB8">
        <w:rPr>
          <w:sz w:val="16"/>
        </w:rPr>
        <w:t xml:space="preserve"> (Although see Lowe, 2014 an Saldaña-Portillo 2016 for exemplary exceptions to this claim). </w:t>
      </w:r>
      <w:r w:rsidRPr="00FF0743">
        <w:rPr>
          <w:rStyle w:val="StyleUnderline"/>
          <w:highlight w:val="yellow"/>
        </w:rPr>
        <w:t xml:space="preserve">Another binary inherent to the </w:t>
      </w:r>
      <w:r w:rsidRPr="00FF0743">
        <w:rPr>
          <w:rStyle w:val="Emphasis"/>
          <w:highlight w:val="yellow"/>
        </w:rPr>
        <w:t>settler colonial analytic</w:t>
      </w:r>
      <w:r w:rsidRPr="00272EB8">
        <w:rPr>
          <w:sz w:val="16"/>
        </w:rPr>
        <w:t xml:space="preserve"> </w:t>
      </w:r>
      <w:r w:rsidRPr="00FF0743">
        <w:rPr>
          <w:rStyle w:val="StyleUnderline"/>
          <w:highlight w:val="yellow"/>
        </w:rPr>
        <w:t xml:space="preserve">is that between the </w:t>
      </w:r>
      <w:r w:rsidRPr="00FF0743">
        <w:rPr>
          <w:rStyle w:val="Emphasis"/>
          <w:highlight w:val="yellow"/>
        </w:rPr>
        <w:t>colonizer and colonized</w:t>
      </w:r>
      <w:r w:rsidRPr="00FF0743">
        <w:rPr>
          <w:sz w:val="16"/>
          <w:highlight w:val="yellow"/>
        </w:rPr>
        <w:t>.</w:t>
      </w:r>
      <w:r w:rsidRPr="00272EB8">
        <w:rPr>
          <w:sz w:val="16"/>
        </w:rPr>
        <w:t xml:space="preserve"> </w:t>
      </w:r>
      <w:r w:rsidRPr="00272EB8">
        <w:rPr>
          <w:rStyle w:val="StyleUnderline"/>
        </w:rPr>
        <w:t>While adopting a settler colonial framework is critical to analyzing</w:t>
      </w:r>
      <w:r w:rsidRPr="00272EB8">
        <w:rPr>
          <w:sz w:val="16"/>
        </w:rPr>
        <w:t xml:space="preserve"> </w:t>
      </w:r>
      <w:r w:rsidRPr="00272EB8">
        <w:rPr>
          <w:rStyle w:val="StyleUnderline"/>
        </w:rPr>
        <w:t>Israel’s modus operandi as a colonial</w:t>
      </w:r>
      <w:r w:rsidRPr="00272EB8">
        <w:rPr>
          <w:sz w:val="16"/>
        </w:rPr>
        <w:t xml:space="preserve"> power, </w:t>
      </w:r>
      <w:r w:rsidRPr="00FF0743">
        <w:rPr>
          <w:rStyle w:val="StyleUnderline"/>
          <w:highlight w:val="yellow"/>
        </w:rPr>
        <w:t>there is a need to contextualize</w:t>
      </w:r>
      <w:r w:rsidRPr="00272EB8">
        <w:rPr>
          <w:rStyle w:val="StyleUnderline"/>
        </w:rPr>
        <w:t xml:space="preserve"> Israel’s </w:t>
      </w:r>
      <w:r w:rsidRPr="00FF0743">
        <w:rPr>
          <w:rStyle w:val="StyleUnderline"/>
          <w:highlight w:val="yellow"/>
        </w:rPr>
        <w:t xml:space="preserve">settler colonial project within the </w:t>
      </w:r>
      <w:r w:rsidRPr="00FF0743">
        <w:rPr>
          <w:rStyle w:val="Emphasis"/>
          <w:highlight w:val="yellow"/>
        </w:rPr>
        <w:t>particular class and racial differences</w:t>
      </w:r>
      <w:r w:rsidRPr="00272EB8">
        <w:rPr>
          <w:sz w:val="16"/>
        </w:rPr>
        <w:t xml:space="preserve"> </w:t>
      </w:r>
      <w:r w:rsidRPr="00272EB8">
        <w:rPr>
          <w:rStyle w:val="StyleUnderline"/>
        </w:rPr>
        <w:t xml:space="preserve">inside </w:t>
      </w:r>
      <w:r w:rsidRPr="00272EB8">
        <w:rPr>
          <w:rStyle w:val="Emphasis"/>
        </w:rPr>
        <w:t>Israel and amongst Palestinians</w:t>
      </w:r>
      <w:r w:rsidRPr="00272EB8">
        <w:rPr>
          <w:sz w:val="16"/>
        </w:rPr>
        <w:t xml:space="preserve">. Ella </w:t>
      </w:r>
      <w:r w:rsidRPr="00272EB8">
        <w:rPr>
          <w:rStyle w:val="StyleUnderline"/>
        </w:rPr>
        <w:t>Shohat’s critical work on the racial hierarchy within Israel’s settler society is a strong example that highlights the historical marginalization of the Mizrahim, Jews of Arab origin.</w:t>
      </w:r>
      <w:r w:rsidRPr="00272EB8">
        <w:rPr>
          <w:sz w:val="16"/>
        </w:rPr>
        <w:t xml:space="preserve"> </w:t>
      </w:r>
      <w:r w:rsidRPr="00272EB8">
        <w:rPr>
          <w:rStyle w:val="StyleUnderline"/>
        </w:rPr>
        <w:t xml:space="preserve">Racialized immigrants occupy both the position of settler in relation to Indigenous communities and the subaltern in relation to the dominant place of the white European settler. </w:t>
      </w:r>
      <w:r w:rsidRPr="00272EB8">
        <w:rPr>
          <w:sz w:val="16"/>
        </w:rPr>
        <w:t xml:space="preserve">Some </w:t>
      </w:r>
      <w:r w:rsidRPr="00FF0743">
        <w:rPr>
          <w:rStyle w:val="StyleUnderline"/>
          <w:highlight w:val="yellow"/>
        </w:rPr>
        <w:t>scholars in North America</w:t>
      </w:r>
      <w:r w:rsidRPr="00FF0743">
        <w:rPr>
          <w:sz w:val="16"/>
          <w:highlight w:val="yellow"/>
        </w:rPr>
        <w:t xml:space="preserve">, </w:t>
      </w:r>
      <w:r w:rsidRPr="00FF0743">
        <w:rPr>
          <w:rStyle w:val="StyleUnderline"/>
          <w:highlight w:val="yellow"/>
        </w:rPr>
        <w:t>and</w:t>
      </w:r>
      <w:r w:rsidRPr="00FF0743">
        <w:rPr>
          <w:sz w:val="16"/>
          <w:highlight w:val="yellow"/>
        </w:rPr>
        <w:t xml:space="preserve"> </w:t>
      </w:r>
      <w:r w:rsidRPr="00FF0743">
        <w:rPr>
          <w:rStyle w:val="Emphasis"/>
          <w:highlight w:val="yellow"/>
        </w:rPr>
        <w:t>particularly in Hawai’i</w:t>
      </w:r>
      <w:r w:rsidRPr="00272EB8">
        <w:rPr>
          <w:sz w:val="16"/>
        </w:rPr>
        <w:t xml:space="preserve"> </w:t>
      </w:r>
      <w:r w:rsidRPr="00272EB8">
        <w:rPr>
          <w:rStyle w:val="StyleUnderline"/>
        </w:rPr>
        <w:t xml:space="preserve">have </w:t>
      </w:r>
      <w:r w:rsidRPr="00FF0743">
        <w:rPr>
          <w:rStyle w:val="StyleUnderline"/>
          <w:highlight w:val="yellow"/>
        </w:rPr>
        <w:t xml:space="preserve">grasped how the racialization of </w:t>
      </w:r>
      <w:r w:rsidRPr="00FF0743">
        <w:rPr>
          <w:rStyle w:val="Emphasis"/>
          <w:highlight w:val="yellow"/>
        </w:rPr>
        <w:t>particular immigrant communities</w:t>
      </w:r>
      <w:r w:rsidRPr="00272EB8">
        <w:rPr>
          <w:rStyle w:val="StyleUnderline"/>
        </w:rPr>
        <w:t xml:space="preserve"> in </w:t>
      </w:r>
      <w:r w:rsidRPr="00272EB8">
        <w:rPr>
          <w:rStyle w:val="Emphasis"/>
        </w:rPr>
        <w:t xml:space="preserve">settler states </w:t>
      </w:r>
      <w:r w:rsidRPr="00FF0743">
        <w:rPr>
          <w:rStyle w:val="Emphasis"/>
          <w:highlight w:val="yellow"/>
        </w:rPr>
        <w:t>complicates the settler colonial framework</w:t>
      </w:r>
      <w:r w:rsidRPr="00272EB8">
        <w:rPr>
          <w:rStyle w:val="StyleUnderline"/>
        </w:rPr>
        <w:t xml:space="preserve">. </w:t>
      </w:r>
      <w:r w:rsidRPr="00272EB8">
        <w:rPr>
          <w:sz w:val="16"/>
        </w:rPr>
        <w:t xml:space="preserve">On the other hand, a </w:t>
      </w:r>
      <w:r w:rsidRPr="00FF0743">
        <w:rPr>
          <w:rStyle w:val="StyleUnderline"/>
          <w:highlight w:val="yellow"/>
        </w:rPr>
        <w:t xml:space="preserve">settler colonial framework must also contend with the </w:t>
      </w:r>
      <w:r w:rsidRPr="00FF0743">
        <w:rPr>
          <w:rStyle w:val="Emphasis"/>
          <w:highlight w:val="yellow"/>
        </w:rPr>
        <w:t>emerging class differences</w:t>
      </w:r>
      <w:r w:rsidRPr="00272EB8">
        <w:rPr>
          <w:rStyle w:val="StyleUnderline"/>
        </w:rPr>
        <w:t xml:space="preserve"> </w:t>
      </w:r>
      <w:r w:rsidRPr="00FF0743">
        <w:rPr>
          <w:rStyle w:val="StyleUnderline"/>
          <w:highlight w:val="yellow"/>
        </w:rPr>
        <w:t>in</w:t>
      </w:r>
      <w:r w:rsidRPr="00272EB8">
        <w:rPr>
          <w:rStyle w:val="StyleUnderline"/>
        </w:rPr>
        <w:t xml:space="preserve"> Palestinian </w:t>
      </w:r>
      <w:r w:rsidRPr="00FF0743">
        <w:rPr>
          <w:rStyle w:val="StyleUnderline"/>
          <w:highlight w:val="yellow"/>
        </w:rPr>
        <w:t>society</w:t>
      </w:r>
      <w:r w:rsidRPr="00272EB8">
        <w:rPr>
          <w:rStyle w:val="StyleUnderline"/>
        </w:rPr>
        <w:t xml:space="preserve"> exacerbated by the impact of the Oslo Accords</w:t>
      </w:r>
      <w:r w:rsidRPr="00272EB8">
        <w:rPr>
          <w:sz w:val="16"/>
        </w:rPr>
        <w:t xml:space="preserve">.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as a way to “convince” Israel and international donors that Palestinians are able to run their affairs. For all intents and purposes, 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 </w:t>
      </w:r>
      <w:r w:rsidRPr="00272EB8">
        <w:rPr>
          <w:rStyle w:val="StyleUnderline"/>
        </w:rPr>
        <w:t xml:space="preserve">Racially inscribed </w:t>
      </w:r>
      <w:r w:rsidRPr="00FF0743">
        <w:rPr>
          <w:rStyle w:val="StyleUnderline"/>
          <w:highlight w:val="yellow"/>
        </w:rPr>
        <w:t>dispossession</w:t>
      </w:r>
      <w:r w:rsidRPr="00272EB8">
        <w:rPr>
          <w:rStyle w:val="StyleUnderline"/>
        </w:rPr>
        <w:t xml:space="preserve"> </w:t>
      </w:r>
      <w:r w:rsidRPr="00FF0743">
        <w:rPr>
          <w:rStyle w:val="StyleUnderline"/>
          <w:highlight w:val="yellow"/>
        </w:rPr>
        <w:t>and the capitalist modes of accumulation</w:t>
      </w:r>
      <w:r w:rsidRPr="00272EB8">
        <w:rPr>
          <w:rStyle w:val="StyleUnderline"/>
        </w:rPr>
        <w:t xml:space="preserve"> that subtend expropriative practices </w:t>
      </w:r>
      <w:r w:rsidRPr="00FF0743">
        <w:rPr>
          <w:rStyle w:val="StyleUnderline"/>
          <w:highlight w:val="yellow"/>
        </w:rPr>
        <w:t xml:space="preserve">have developed in </w:t>
      </w:r>
      <w:r w:rsidRPr="00FF0743">
        <w:rPr>
          <w:rStyle w:val="Emphasis"/>
          <w:highlight w:val="yellow"/>
        </w:rPr>
        <w:t>spatially</w:t>
      </w:r>
      <w:r w:rsidRPr="00FF0743">
        <w:rPr>
          <w:rStyle w:val="StyleUnderline"/>
          <w:highlight w:val="yellow"/>
        </w:rPr>
        <w:t xml:space="preserve"> and </w:t>
      </w:r>
      <w:r w:rsidRPr="00FF0743">
        <w:rPr>
          <w:rStyle w:val="Emphasis"/>
          <w:highlight w:val="yellow"/>
        </w:rPr>
        <w:t>temporally differentiated</w:t>
      </w:r>
      <w:r w:rsidRPr="00FF0743">
        <w:rPr>
          <w:rStyle w:val="StyleUnderline"/>
          <w:highlight w:val="yellow"/>
        </w:rPr>
        <w:t xml:space="preserve"> ways</w:t>
      </w:r>
      <w:r w:rsidRPr="00272EB8">
        <w:rPr>
          <w:rStyle w:val="StyleUnderline"/>
        </w:rPr>
        <w:t xml:space="preserve"> in the colonies</w:t>
      </w:r>
      <w:r w:rsidRPr="00272EB8">
        <w:rPr>
          <w:sz w:val="16"/>
        </w:rPr>
        <w:t xml:space="preserve">, as elaborated by scores of post-colonial theorists. In other words, </w:t>
      </w:r>
      <w:r w:rsidRPr="00272EB8">
        <w:rPr>
          <w:rStyle w:val="StyleUnderline"/>
        </w:rPr>
        <w:t>capitalist development in the colonies has not mirrored the transition from feudal economies</w:t>
      </w:r>
      <w:r w:rsidRPr="00272EB8">
        <w:rPr>
          <w:sz w:val="16"/>
        </w:rPr>
        <w:t xml:space="preserve"> </w:t>
      </w:r>
      <w:r w:rsidRPr="00272EB8">
        <w:rPr>
          <w:rStyle w:val="StyleUnderline"/>
        </w:rPr>
        <w:t>to capitalist ones in Europe</w:t>
      </w:r>
      <w:r w:rsidRPr="00272EB8">
        <w:rPr>
          <w:sz w:val="16"/>
        </w:rPr>
        <w:t xml:space="preserve">. </w:t>
      </w:r>
      <w:r w:rsidRPr="00272EB8">
        <w:rPr>
          <w:rStyle w:val="StyleUnderline"/>
        </w:rPr>
        <w:t>The terms “</w:t>
      </w:r>
      <w:r w:rsidRPr="00FF0743">
        <w:rPr>
          <w:rStyle w:val="StyleUnderline"/>
          <w:highlight w:val="yellow"/>
        </w:rPr>
        <w:t>postcolonial capitalism</w:t>
      </w:r>
      <w:r w:rsidRPr="00272EB8">
        <w:rPr>
          <w:rStyle w:val="StyleUnderline"/>
        </w:rPr>
        <w:t xml:space="preserve">” and “racial capitalism” both </w:t>
      </w:r>
      <w:r w:rsidRPr="00FF0743">
        <w:rPr>
          <w:rStyle w:val="StyleUnderline"/>
          <w:highlight w:val="yellow"/>
        </w:rPr>
        <w:t>denote ways of understanding capitalist</w:t>
      </w:r>
      <w:r w:rsidRPr="00272EB8">
        <w:rPr>
          <w:rStyle w:val="StyleUnderline"/>
        </w:rPr>
        <w:t xml:space="preserve"> forms of </w:t>
      </w:r>
      <w:r w:rsidRPr="00FF0743">
        <w:rPr>
          <w:rStyle w:val="StyleUnderline"/>
          <w:highlight w:val="yellow"/>
        </w:rPr>
        <w:t>dispossession that profit from</w:t>
      </w:r>
      <w:r w:rsidRPr="00272EB8">
        <w:rPr>
          <w:sz w:val="16"/>
        </w:rPr>
        <w:t xml:space="preserve">, </w:t>
      </w:r>
      <w:r w:rsidRPr="00FF0743">
        <w:rPr>
          <w:rStyle w:val="Emphasis"/>
          <w:highlight w:val="yellow"/>
        </w:rPr>
        <w:t>and reinforce class hierarchies</w:t>
      </w:r>
      <w:r w:rsidRPr="00FF0743">
        <w:rPr>
          <w:sz w:val="16"/>
          <w:highlight w:val="yellow"/>
        </w:rPr>
        <w:t xml:space="preserve">, </w:t>
      </w:r>
      <w:r w:rsidRPr="00FF0743">
        <w:rPr>
          <w:rStyle w:val="Emphasis"/>
          <w:highlight w:val="yellow"/>
        </w:rPr>
        <w:t>patriarchal</w:t>
      </w:r>
      <w:r w:rsidRPr="00FF0743">
        <w:rPr>
          <w:sz w:val="16"/>
          <w:highlight w:val="yellow"/>
        </w:rPr>
        <w:t xml:space="preserve"> </w:t>
      </w:r>
      <w:r w:rsidRPr="00FF0743">
        <w:rPr>
          <w:rStyle w:val="Emphasis"/>
          <w:highlight w:val="yellow"/>
        </w:rPr>
        <w:t>formations</w:t>
      </w:r>
      <w:r w:rsidRPr="00272EB8">
        <w:rPr>
          <w:sz w:val="16"/>
        </w:rPr>
        <w:t xml:space="preserve">, and </w:t>
      </w:r>
      <w:r w:rsidRPr="00FF0743">
        <w:rPr>
          <w:rStyle w:val="Emphasis"/>
          <w:highlight w:val="yellow"/>
        </w:rPr>
        <w:t>racist ideologies</w:t>
      </w:r>
      <w:r w:rsidRPr="00272EB8">
        <w:rPr>
          <w:sz w:val="16"/>
        </w:rPr>
        <w:t xml:space="preserve"> </w:t>
      </w:r>
      <w:r w:rsidRPr="00272EB8">
        <w:rPr>
          <w:rStyle w:val="StyleUnderline"/>
        </w:rPr>
        <w:t xml:space="preserve">lodged in </w:t>
      </w:r>
      <w:r w:rsidRPr="00272EB8">
        <w:rPr>
          <w:rStyle w:val="Emphasis"/>
        </w:rPr>
        <w:t>colonial imaginaries</w:t>
      </w:r>
      <w:r w:rsidRPr="00272EB8">
        <w:rPr>
          <w:sz w:val="16"/>
        </w:rPr>
        <w:t xml:space="preserve"> that persist into the present. </w:t>
      </w:r>
      <w:r w:rsidRPr="00FF0743">
        <w:rPr>
          <w:rStyle w:val="Emphasis"/>
          <w:highlight w:val="yellow"/>
        </w:rPr>
        <w:t>These terms</w:t>
      </w:r>
      <w:r w:rsidRPr="00272EB8">
        <w:rPr>
          <w:rStyle w:val="Emphasis"/>
        </w:rPr>
        <w:t xml:space="preserve"> </w:t>
      </w:r>
      <w:r w:rsidRPr="00FF0743">
        <w:rPr>
          <w:rStyle w:val="Emphasis"/>
          <w:highlight w:val="yellow"/>
        </w:rPr>
        <w:t>do not neatly fit into a settler-colonial framework</w:t>
      </w:r>
      <w:r w:rsidRPr="00272EB8">
        <w:rPr>
          <w:sz w:val="16"/>
        </w:rPr>
        <w:t xml:space="preserve"> and yet are critical to understanding the political-economic, juridical and social complexities across various sites of inquiry. </w:t>
      </w:r>
      <w:r w:rsidRPr="00FF0743">
        <w:rPr>
          <w:rStyle w:val="Emphasis"/>
          <w:highlight w:val="yellow"/>
        </w:rPr>
        <w:t>Forcing them into a single</w:t>
      </w:r>
      <w:r w:rsidRPr="00272EB8">
        <w:rPr>
          <w:rStyle w:val="Emphasis"/>
        </w:rPr>
        <w:t xml:space="preserve"> analytical </w:t>
      </w:r>
      <w:r w:rsidRPr="00FF0743">
        <w:rPr>
          <w:rStyle w:val="Emphasis"/>
          <w:highlight w:val="yellow"/>
        </w:rPr>
        <w:t>category</w:t>
      </w:r>
      <w:r w:rsidRPr="00272EB8">
        <w:rPr>
          <w:rStyle w:val="Emphasis"/>
        </w:rPr>
        <w:t xml:space="preserve"> </w:t>
      </w:r>
      <w:r w:rsidRPr="00FF0743">
        <w:rPr>
          <w:rStyle w:val="Emphasis"/>
          <w:highlight w:val="yellow"/>
        </w:rPr>
        <w:t>risks losing this richness and undermining forms of political solidarity</w:t>
      </w:r>
      <w:r w:rsidRPr="00272EB8">
        <w:rPr>
          <w:rStyle w:val="Emphasis"/>
        </w:rPr>
        <w:t xml:space="preserve"> </w:t>
      </w:r>
      <w:r w:rsidRPr="00FF0743">
        <w:rPr>
          <w:rStyle w:val="Emphasis"/>
          <w:highlight w:val="yellow"/>
        </w:rPr>
        <w:t>across</w:t>
      </w:r>
      <w:r w:rsidRPr="00272EB8">
        <w:rPr>
          <w:rStyle w:val="Emphasis"/>
        </w:rPr>
        <w:t xml:space="preserve"> colonized </w:t>
      </w:r>
      <w:r w:rsidRPr="00FF0743">
        <w:rPr>
          <w:rStyle w:val="Emphasis"/>
          <w:highlight w:val="yellow"/>
        </w:rPr>
        <w:t>spaces</w:t>
      </w:r>
      <w:r w:rsidRPr="00272EB8">
        <w:rPr>
          <w:rStyle w:val="Emphasis"/>
        </w:rPr>
        <w:t xml:space="preserve">. </w:t>
      </w:r>
      <w:r w:rsidRPr="00272EB8">
        <w:rPr>
          <w:sz w:val="16"/>
        </w:rPr>
        <w:t xml:space="preserve">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 </w:t>
      </w:r>
      <w:r w:rsidRPr="00272EB8">
        <w:rPr>
          <w:rStyle w:val="StyleUnderline"/>
        </w:rPr>
        <w:t>We want to build solidarity without reproducing and enacting the same colonial logics and asymmetric relationships of power on which settler colonialisms hinge.</w:t>
      </w:r>
      <w:r w:rsidRPr="00272EB8">
        <w:rPr>
          <w:sz w:val="16"/>
        </w:rPr>
        <w:t xml:space="preserve"> </w:t>
      </w:r>
      <w:r w:rsidRPr="00FF0743">
        <w:rPr>
          <w:rStyle w:val="Emphasis"/>
          <w:highlight w:val="yellow"/>
        </w:rPr>
        <w:t>We believe that our futures are connected</w:t>
      </w:r>
      <w:r w:rsidRPr="00272EB8">
        <w:rPr>
          <w:sz w:val="16"/>
        </w:rPr>
        <w:t xml:space="preserve"> </w:t>
      </w:r>
      <w:r w:rsidRPr="00272EB8">
        <w:rPr>
          <w:rStyle w:val="StyleUnderline"/>
        </w:rPr>
        <w:t xml:space="preserve">and that </w:t>
      </w:r>
      <w:r w:rsidRPr="00FF0743">
        <w:rPr>
          <w:rStyle w:val="StyleUnderline"/>
          <w:highlight w:val="yellow"/>
        </w:rPr>
        <w:t>we are</w:t>
      </w:r>
      <w:r w:rsidRPr="00272EB8">
        <w:rPr>
          <w:rStyle w:val="StyleUnderline"/>
        </w:rPr>
        <w:t xml:space="preserve"> especially </w:t>
      </w:r>
      <w:r w:rsidRPr="00FF0743">
        <w:rPr>
          <w:rStyle w:val="StyleUnderline"/>
          <w:highlight w:val="yellow"/>
        </w:rPr>
        <w:t xml:space="preserve">powerful when </w:t>
      </w:r>
      <w:r w:rsidRPr="00FF0743">
        <w:rPr>
          <w:rStyle w:val="Emphasis"/>
          <w:highlight w:val="yellow"/>
        </w:rPr>
        <w:t>we enact solidarity</w:t>
      </w:r>
      <w:r w:rsidRPr="00272EB8">
        <w:rPr>
          <w:sz w:val="16"/>
        </w:rPr>
        <w:t xml:space="preserve"> </w:t>
      </w:r>
      <w:r w:rsidRPr="00272EB8">
        <w:rPr>
          <w:rStyle w:val="Emphasis"/>
        </w:rPr>
        <w:t>by words and actions</w:t>
      </w:r>
      <w:r w:rsidRPr="00272EB8">
        <w:rPr>
          <w:sz w:val="16"/>
        </w:rPr>
        <w:t xml:space="preserve">. </w:t>
      </w:r>
      <w:r w:rsidRPr="00FF0743">
        <w:rPr>
          <w:rStyle w:val="Emphasis"/>
          <w:highlight w:val="yellow"/>
        </w:rPr>
        <w:t>To expect solidarity</w:t>
      </w:r>
      <w:r w:rsidRPr="00272EB8">
        <w:rPr>
          <w:rStyle w:val="Emphasis"/>
        </w:rPr>
        <w:t xml:space="preserve">, </w:t>
      </w:r>
      <w:r w:rsidRPr="00FF0743">
        <w:rPr>
          <w:rStyle w:val="Emphasis"/>
          <w:highlight w:val="yellow"/>
        </w:rPr>
        <w:t>we must be willing</w:t>
      </w:r>
      <w:r w:rsidRPr="00272EB8">
        <w:rPr>
          <w:rStyle w:val="Emphasis"/>
        </w:rPr>
        <w:t xml:space="preserve"> to give it, share it, and maintain it</w:t>
      </w:r>
      <w:r w:rsidRPr="00272EB8">
        <w:rPr>
          <w:sz w:val="16"/>
        </w:rPr>
        <w:t xml:space="preserve">. </w:t>
      </w:r>
      <w:r w:rsidRPr="00FF0743">
        <w:rPr>
          <w:rStyle w:val="Emphasis"/>
          <w:highlight w:val="yellow"/>
        </w:rPr>
        <w:t>To do otherwise is to risk producing solidarity on the very colonial terms that our movements seek to challenge and undo.</w:t>
      </w:r>
    </w:p>
    <w:p w14:paraId="65809CE3" w14:textId="77777777" w:rsidR="00061775" w:rsidRPr="002262B3" w:rsidRDefault="00061775" w:rsidP="00061775">
      <w:pPr>
        <w:pStyle w:val="Heading4"/>
      </w:pPr>
      <w:r>
        <w:t xml:space="preserve">The Aff’s theorization of the status quo crushes resistance to material aspects of colonialism by reducing all movements to a binary. </w:t>
      </w:r>
    </w:p>
    <w:p w14:paraId="120F9612" w14:textId="77777777" w:rsidR="00061775" w:rsidRPr="00B32561" w:rsidRDefault="00061775" w:rsidP="00061775">
      <w:r w:rsidRPr="00B32561">
        <w:rPr>
          <w:rStyle w:val="Style13ptBold"/>
        </w:rPr>
        <w:t>Snelgrove et al. 14</w:t>
      </w:r>
      <w:r w:rsidRPr="00B32561">
        <w:t xml:space="preserve"> </w:t>
      </w:r>
      <w:r>
        <w:t xml:space="preserve">(Corey - </w:t>
      </w:r>
      <w:r w:rsidRPr="00B32561">
        <w:t>University of British Columbia; Rita Kaur Dhamoon,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r>
        <w:t>)</w:t>
      </w:r>
    </w:p>
    <w:p w14:paraId="7AFCEFB3" w14:textId="77777777" w:rsidR="00061775" w:rsidRPr="00E66F7F" w:rsidRDefault="00061775" w:rsidP="00061775">
      <w:pPr>
        <w:rPr>
          <w:sz w:val="16"/>
        </w:rPr>
      </w:pPr>
      <w:r w:rsidRPr="000D3DCA">
        <w:rPr>
          <w:rStyle w:val="StyleUnderline"/>
        </w:rPr>
        <w:t>Corey: This</w:t>
      </w:r>
      <w:r w:rsidRPr="000D3DCA">
        <w:rPr>
          <w:sz w:val="16"/>
        </w:rPr>
        <w:t xml:space="preserve"> relational, </w:t>
      </w:r>
      <w:r w:rsidRPr="000D3DCA">
        <w:rPr>
          <w:rStyle w:val="StyleUnderline"/>
        </w:rPr>
        <w:t>interdependent focus is</w:t>
      </w:r>
      <w:r w:rsidRPr="000D3DCA">
        <w:rPr>
          <w:sz w:val="16"/>
        </w:rPr>
        <w:t xml:space="preserve"> also </w:t>
      </w:r>
      <w:r w:rsidRPr="000D3DCA">
        <w:rPr>
          <w:rStyle w:val="StyleUnderline"/>
        </w:rPr>
        <w:t>important amongst settlers ourselves</w:t>
      </w:r>
      <w:r w:rsidRPr="000D3DCA">
        <w:rPr>
          <w:sz w:val="16"/>
        </w:rPr>
        <w:t xml:space="preserve"> – perhaps </w:t>
      </w:r>
      <w:r w:rsidRPr="000D3DCA">
        <w:rPr>
          <w:rStyle w:val="StyleUnderline"/>
        </w:rPr>
        <w:t xml:space="preserve">as a way to counter the </w:t>
      </w:r>
      <w:r w:rsidRPr="000D3DCA">
        <w:rPr>
          <w:rStyle w:val="Emphasis"/>
        </w:rPr>
        <w:t>flattening of differences</w:t>
      </w:r>
      <w:r w:rsidRPr="000D3DCA">
        <w:rPr>
          <w:rStyle w:val="StyleUnderline"/>
        </w:rPr>
        <w:t xml:space="preserve"> that occurs amongst settlers, particularly in solidarity work. </w:t>
      </w:r>
      <w:r w:rsidRPr="00FF0743">
        <w:rPr>
          <w:rStyle w:val="StyleUnderline"/>
          <w:highlight w:val="yellow"/>
        </w:rPr>
        <w:t>Settlers obviously need to</w:t>
      </w:r>
      <w:r w:rsidRPr="000D3DCA">
        <w:rPr>
          <w:rStyle w:val="StyleUnderline"/>
        </w:rPr>
        <w:t xml:space="preserve"> be</w:t>
      </w:r>
      <w:r w:rsidRPr="000D3DCA">
        <w:rPr>
          <w:sz w:val="16"/>
        </w:rPr>
        <w:t xml:space="preserve"> doing our own work and </w:t>
      </w:r>
      <w:r w:rsidRPr="00FF0743">
        <w:rPr>
          <w:rStyle w:val="Emphasis"/>
          <w:highlight w:val="yellow"/>
        </w:rPr>
        <w:t>challeng</w:t>
      </w:r>
      <w:r w:rsidRPr="000D3DCA">
        <w:rPr>
          <w:rStyle w:val="StyleUnderline"/>
        </w:rPr>
        <w:t xml:space="preserve">ing </w:t>
      </w:r>
      <w:r w:rsidRPr="00FF0743">
        <w:rPr>
          <w:rStyle w:val="StyleUnderline"/>
          <w:highlight w:val="yellow"/>
        </w:rPr>
        <w:t>‘our’ institutions and practices that</w:t>
      </w:r>
      <w:r w:rsidRPr="000D3DCA">
        <w:rPr>
          <w:sz w:val="16"/>
        </w:rPr>
        <w:t xml:space="preserve"> serve to protect or </w:t>
      </w:r>
      <w:r w:rsidRPr="00FF0743">
        <w:rPr>
          <w:rStyle w:val="StyleUnderline"/>
          <w:highlight w:val="yellow"/>
        </w:rPr>
        <w:t>further colonization</w:t>
      </w:r>
      <w:r w:rsidRPr="000D3DCA">
        <w:rPr>
          <w:rStyle w:val="StyleUnderline"/>
        </w:rPr>
        <w:t xml:space="preserve">. </w:t>
      </w:r>
      <w:r w:rsidRPr="00FF0743">
        <w:rPr>
          <w:rStyle w:val="StyleUnderline"/>
          <w:highlight w:val="yellow"/>
        </w:rPr>
        <w:t xml:space="preserve">But we </w:t>
      </w:r>
      <w:r w:rsidRPr="00FF0743">
        <w:rPr>
          <w:rStyle w:val="Emphasis"/>
          <w:highlight w:val="yellow"/>
        </w:rPr>
        <w:t>can’t do this</w:t>
      </w:r>
      <w:r w:rsidRPr="00FF0743">
        <w:rPr>
          <w:rStyle w:val="StyleUnderline"/>
          <w:highlight w:val="yellow"/>
        </w:rPr>
        <w:t xml:space="preserve"> if we flatten</w:t>
      </w:r>
      <w:r w:rsidRPr="000D3DCA">
        <w:rPr>
          <w:rStyle w:val="StyleUnderline"/>
        </w:rPr>
        <w:t xml:space="preserve"> the </w:t>
      </w:r>
      <w:r w:rsidRPr="00FF0743">
        <w:rPr>
          <w:rStyle w:val="StyleUnderline"/>
          <w:highlight w:val="yellow"/>
        </w:rPr>
        <w:t>differences and ignore</w:t>
      </w:r>
      <w:r w:rsidRPr="000D3DCA">
        <w:rPr>
          <w:rStyle w:val="StyleUnderline"/>
        </w:rPr>
        <w:t xml:space="preserve"> the </w:t>
      </w:r>
      <w:r w:rsidRPr="00FF0743">
        <w:rPr>
          <w:rStyle w:val="StyleUnderline"/>
          <w:highlight w:val="yellow"/>
        </w:rPr>
        <w:t>inequalities</w:t>
      </w:r>
      <w:r w:rsidRPr="000D3DCA">
        <w:rPr>
          <w:rStyle w:val="StyleUnderline"/>
        </w:rPr>
        <w:t xml:space="preserve"> and power relationships that exist </w:t>
      </w:r>
      <w:r w:rsidRPr="00FF0743">
        <w:rPr>
          <w:rStyle w:val="StyleUnderline"/>
          <w:highlight w:val="yellow"/>
        </w:rPr>
        <w:t>within settler society</w:t>
      </w:r>
      <w:r w:rsidRPr="000D3DCA">
        <w:rPr>
          <w:rStyle w:val="StyleUnderline"/>
        </w:rPr>
        <w:t xml:space="preserve">. </w:t>
      </w:r>
      <w:r w:rsidRPr="00FF0743">
        <w:rPr>
          <w:rStyle w:val="StyleUnderline"/>
          <w:highlight w:val="yellow"/>
        </w:rPr>
        <w:t>Not only does such</w:t>
      </w:r>
      <w:r w:rsidRPr="000D3DCA">
        <w:rPr>
          <w:rStyle w:val="StyleUnderline"/>
        </w:rPr>
        <w:t xml:space="preserve"> flattening </w:t>
      </w:r>
      <w:r w:rsidRPr="00FF0743">
        <w:rPr>
          <w:rStyle w:val="Emphasis"/>
          <w:highlight w:val="yellow"/>
        </w:rPr>
        <w:t>prevent</w:t>
      </w:r>
      <w:r w:rsidRPr="000D3DCA">
        <w:rPr>
          <w:rStyle w:val="StyleUnderline"/>
        </w:rPr>
        <w:t xml:space="preserve"> much </w:t>
      </w:r>
      <w:r w:rsidRPr="00FF0743">
        <w:rPr>
          <w:rStyle w:val="StyleUnderline"/>
          <w:highlight w:val="yellow"/>
        </w:rPr>
        <w:t xml:space="preserve">needed </w:t>
      </w:r>
      <w:r w:rsidRPr="00FF0743">
        <w:rPr>
          <w:rStyle w:val="Emphasis"/>
          <w:highlight w:val="yellow"/>
        </w:rPr>
        <w:t>alliances</w:t>
      </w:r>
      <w:r w:rsidRPr="00FF0743">
        <w:rPr>
          <w:rStyle w:val="StyleUnderline"/>
          <w:highlight w:val="yellow"/>
        </w:rPr>
        <w:t xml:space="preserve"> but </w:t>
      </w:r>
      <w:r w:rsidRPr="000D3DCA">
        <w:rPr>
          <w:rStyle w:val="StyleUnderline"/>
        </w:rPr>
        <w:t>flattening</w:t>
      </w:r>
      <w:r w:rsidRPr="000D3DCA">
        <w:rPr>
          <w:sz w:val="16"/>
        </w:rPr>
        <w:t xml:space="preserve"> itself </w:t>
      </w:r>
      <w:r w:rsidRPr="00FF0743">
        <w:rPr>
          <w:rStyle w:val="StyleUnderline"/>
          <w:highlight w:val="yellow"/>
        </w:rPr>
        <w:t>can</w:t>
      </w:r>
      <w:r w:rsidRPr="000D3DCA">
        <w:rPr>
          <w:sz w:val="16"/>
        </w:rPr>
        <w:t xml:space="preserve"> actually work to </w:t>
      </w:r>
      <w:r w:rsidRPr="00FF0743">
        <w:rPr>
          <w:rStyle w:val="StyleUnderline"/>
          <w:highlight w:val="yellow"/>
        </w:rPr>
        <w:t>protect</w:t>
      </w:r>
      <w:r w:rsidRPr="000D3DCA">
        <w:rPr>
          <w:sz w:val="16"/>
        </w:rPr>
        <w:t xml:space="preserve"> certain </w:t>
      </w:r>
      <w:r w:rsidRPr="000D3DCA">
        <w:rPr>
          <w:rStyle w:val="StyleUnderline"/>
        </w:rPr>
        <w:t xml:space="preserve">elements of </w:t>
      </w:r>
      <w:r w:rsidRPr="00FF0743">
        <w:rPr>
          <w:rStyle w:val="StyleUnderline"/>
          <w:highlight w:val="yellow"/>
        </w:rPr>
        <w:t>settler colonialism</w:t>
      </w:r>
      <w:r w:rsidRPr="000D3DCA">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0D3DCA">
        <w:rPr>
          <w:rStyle w:val="StyleUnderline"/>
        </w:rPr>
        <w:t>the substantive recognition of Indigenous governance and legal orders also requires a dismantling of other, related forms of domination</w:t>
      </w:r>
      <w:r w:rsidRPr="000D3DCA">
        <w:rPr>
          <w:sz w:val="16"/>
        </w:rPr>
        <w:t xml:space="preserve">. This latter dismantling I see as necessary but also insufficient for the dismantling of settler colonialism. These </w:t>
      </w:r>
      <w:r w:rsidRPr="000D3DCA">
        <w:rPr>
          <w:rStyle w:val="StyleUnderline"/>
        </w:rPr>
        <w:t>sites and spaces of domination and resistance are distinct, but</w:t>
      </w:r>
      <w:r w:rsidRPr="000D3DCA">
        <w:rPr>
          <w:sz w:val="16"/>
        </w:rPr>
        <w:t xml:space="preserve"> also </w:t>
      </w:r>
      <w:r w:rsidRPr="000D3DCA">
        <w:rPr>
          <w:rStyle w:val="StyleUnderline"/>
        </w:rPr>
        <w:t>connected dialectically. This seems to be something that settlers, white settlers specifically, have yet to articulate and take up, critique and act against</w:t>
      </w:r>
      <w:r w:rsidRPr="000D3DCA">
        <w:rPr>
          <w:sz w:val="16"/>
        </w:rPr>
        <w:t xml:space="preserve">. And </w:t>
      </w:r>
      <w:r w:rsidRPr="000D3DCA">
        <w:rPr>
          <w:rStyle w:val="StyleUnderline"/>
        </w:rPr>
        <w:t>this is</w:t>
      </w:r>
      <w:r w:rsidRPr="000D3DCA">
        <w:rPr>
          <w:sz w:val="16"/>
        </w:rPr>
        <w:t xml:space="preserve"> perhaps </w:t>
      </w:r>
      <w:r w:rsidRPr="000D3DCA">
        <w:rPr>
          <w:rStyle w:val="StyleUnderline"/>
        </w:rPr>
        <w:t>most evident in how settlers seem to be continuously waiting for instruction from Indigenous peoples on how to act</w:t>
      </w:r>
      <w:r w:rsidRPr="000D3DCA">
        <w:rPr>
          <w:sz w:val="16"/>
        </w:rPr>
        <w:t>.</w:t>
      </w:r>
      <w:r>
        <w:rPr>
          <w:sz w:val="16"/>
        </w:rPr>
        <w:t xml:space="preserve"> </w:t>
      </w:r>
      <w:r w:rsidRPr="000D3DCA">
        <w:rPr>
          <w:sz w:val="16"/>
          <w:szCs w:val="16"/>
        </w:rPr>
        <w:t>Rita: I wonder if this relational approach is a more useful direction for settler colonial studies, not unlike the kind of work you do Jeff, in thinking about colonialism in a global, comparative context.</w:t>
      </w:r>
      <w:r>
        <w:rPr>
          <w:sz w:val="16"/>
          <w:szCs w:val="16"/>
        </w:rPr>
        <w:t xml:space="preserve"> </w:t>
      </w:r>
      <w:r w:rsidRPr="000D3DCA">
        <w:rPr>
          <w:sz w:val="16"/>
          <w:szCs w:val="16"/>
        </w:rPr>
        <w:t>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D3DCA">
        <w:rPr>
          <w:rStyle w:val="StyleUnderline"/>
        </w:rPr>
        <w:t>Rita</w:t>
      </w:r>
      <w:r w:rsidRPr="000D3DCA">
        <w:rPr>
          <w:sz w:val="16"/>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RPr="000D3DCA">
        <w:rPr>
          <w:rStyle w:val="StyleUnderline"/>
        </w:rPr>
        <w:t xml:space="preserve">If we’re thinking about </w:t>
      </w:r>
      <w:r w:rsidRPr="00FF0743">
        <w:rPr>
          <w:rStyle w:val="StyleUnderline"/>
          <w:highlight w:val="yellow"/>
        </w:rPr>
        <w:t>settler colonialism</w:t>
      </w:r>
      <w:r w:rsidRPr="000D3DCA">
        <w:rPr>
          <w:rStyle w:val="StyleUnderline"/>
        </w:rPr>
        <w:t xml:space="preserve"> as a structure, how is it related to other modalities of gendered and sexualized white supremacy?</w:t>
      </w:r>
      <w:r w:rsidRPr="000D3DCA">
        <w:rPr>
          <w:sz w:val="16"/>
        </w:rPr>
        <w:t xml:space="preserve"> How are the logics of State sovereignty and authority over nonwhite bodies connected? </w:t>
      </w:r>
      <w:r w:rsidRPr="000D3DCA">
        <w:rPr>
          <w:rStyle w:val="StyleUnderline"/>
        </w:rPr>
        <w:t xml:space="preserve">If we’re thinking about it, as non-Indigenous peoples being ‘in solidarity’, part of that is locating, attacking the whole structure of imperialism that is deeply gendered and homonationalist, that </w:t>
      </w:r>
      <w:r w:rsidRPr="00FF0743">
        <w:rPr>
          <w:rStyle w:val="StyleUnderline"/>
          <w:highlight w:val="yellow"/>
        </w:rPr>
        <w:t>depends on neo-liberal projects of</w:t>
      </w:r>
      <w:r w:rsidRPr="000D3DCA">
        <w:rPr>
          <w:rStyle w:val="StyleUnderline"/>
        </w:rPr>
        <w:t xml:space="preserve"> prioritizing able-bodied </w:t>
      </w:r>
      <w:r w:rsidRPr="00FF0743">
        <w:rPr>
          <w:rStyle w:val="StyleUnderline"/>
          <w:highlight w:val="yellow"/>
        </w:rPr>
        <w:t>workers who</w:t>
      </w:r>
      <w:r w:rsidRPr="000D3DCA">
        <w:rPr>
          <w:rStyle w:val="StyleUnderline"/>
        </w:rPr>
        <w:t xml:space="preserve"> </w:t>
      </w:r>
      <w:r w:rsidRPr="000D3DCA">
        <w:rPr>
          <w:rStyle w:val="Emphasis"/>
        </w:rPr>
        <w:t xml:space="preserve">can </w:t>
      </w:r>
      <w:r w:rsidRPr="00FF0743">
        <w:rPr>
          <w:rStyle w:val="Emphasis"/>
          <w:highlight w:val="yellow"/>
        </w:rPr>
        <w:t>serve capitalism</w:t>
      </w:r>
      <w:r w:rsidRPr="000D3DCA">
        <w:rPr>
          <w:sz w:val="16"/>
        </w:rPr>
        <w:t>.</w:t>
      </w:r>
      <w:r>
        <w:rPr>
          <w:sz w:val="16"/>
        </w:rPr>
        <w:t xml:space="preserve"> </w:t>
      </w:r>
      <w:r w:rsidRPr="000D3DCA">
        <w:rPr>
          <w:rStyle w:val="StyleUnderline"/>
        </w:rPr>
        <w:t>Corey: Part of this</w:t>
      </w:r>
      <w:r w:rsidRPr="000D3DCA">
        <w:rPr>
          <w:sz w:val="16"/>
        </w:rPr>
        <w:t xml:space="preserve">, I think, what we’ve been discussing here, </w:t>
      </w:r>
      <w:r w:rsidRPr="000D3DCA">
        <w:rPr>
          <w:rStyle w:val="StyleUnderline"/>
        </w:rPr>
        <w:t>relates to</w:t>
      </w:r>
      <w:r w:rsidRPr="000D3DCA">
        <w:rPr>
          <w:sz w:val="16"/>
        </w:rPr>
        <w:t xml:space="preserve"> what I sometimes see as </w:t>
      </w:r>
      <w:r w:rsidRPr="000D3DCA">
        <w:rPr>
          <w:rStyle w:val="StyleUnderline"/>
        </w:rPr>
        <w:t xml:space="preserve">the </w:t>
      </w:r>
      <w:r w:rsidRPr="00FF0743">
        <w:rPr>
          <w:rStyle w:val="StyleUnderline"/>
          <w:highlight w:val="yellow"/>
        </w:rPr>
        <w:t>framing of ‘settler’ as event, rather than structure</w:t>
      </w:r>
      <w:r w:rsidRPr="000D3DCA">
        <w:rPr>
          <w:rStyle w:val="StyleUnderline"/>
        </w:rPr>
        <w:t xml:space="preserve"> – where we are perhaps overly </w:t>
      </w:r>
      <w:r w:rsidRPr="00FF0743">
        <w:rPr>
          <w:rStyle w:val="StyleUnderline"/>
          <w:highlight w:val="yellow"/>
        </w:rPr>
        <w:t>focused on</w:t>
      </w:r>
      <w:r w:rsidRPr="000D3DCA">
        <w:rPr>
          <w:rStyle w:val="StyleUnderline"/>
        </w:rPr>
        <w:t xml:space="preserve"> the question of </w:t>
      </w:r>
      <w:r w:rsidRPr="00FF0743">
        <w:rPr>
          <w:rStyle w:val="StyleUnderline"/>
          <w:highlight w:val="yellow"/>
        </w:rPr>
        <w:t>‘who’ at the expense of</w:t>
      </w:r>
      <w:r w:rsidRPr="000D3DCA">
        <w:rPr>
          <w:rStyle w:val="StyleUnderline"/>
        </w:rPr>
        <w:t xml:space="preserve"> the </w:t>
      </w:r>
      <w:r w:rsidRPr="00FF0743">
        <w:rPr>
          <w:rStyle w:val="StyleUnderline"/>
          <w:highlight w:val="yellow"/>
        </w:rPr>
        <w:t>‘how’.</w:t>
      </w:r>
      <w:r w:rsidRPr="000D3DCA">
        <w:rPr>
          <w:rStyle w:val="StyleUnderline"/>
        </w:rPr>
        <w:t xml:space="preserve"> If we don’t understand how settlers are produced we </w:t>
      </w:r>
      <w:r w:rsidRPr="000D3DCA">
        <w:rPr>
          <w:rStyle w:val="Emphasis"/>
        </w:rPr>
        <w:t>run the risk</w:t>
      </w:r>
      <w:r w:rsidRPr="000D3DCA">
        <w:rPr>
          <w:rStyle w:val="StyleUnderline"/>
        </w:rPr>
        <w:t xml:space="preserve"> of </w:t>
      </w:r>
      <w:r w:rsidRPr="00FF0743">
        <w:rPr>
          <w:rStyle w:val="Emphasis"/>
          <w:highlight w:val="yellow"/>
        </w:rPr>
        <w:t>represent</w:t>
      </w:r>
      <w:r w:rsidRPr="000D3DCA">
        <w:rPr>
          <w:rStyle w:val="StyleUnderline"/>
        </w:rPr>
        <w:t xml:space="preserve">ing </w:t>
      </w:r>
      <w:r w:rsidRPr="00FF0743">
        <w:rPr>
          <w:rStyle w:val="StyleUnderline"/>
          <w:highlight w:val="yellow"/>
        </w:rPr>
        <w:t>settlers as some</w:t>
      </w:r>
      <w:r w:rsidRPr="000D3DCA">
        <w:rPr>
          <w:rStyle w:val="StyleUnderline"/>
        </w:rPr>
        <w:t xml:space="preserve"> sort of </w:t>
      </w:r>
      <w:r w:rsidRPr="00FF0743">
        <w:rPr>
          <w:rStyle w:val="Emphasis"/>
          <w:highlight w:val="yellow"/>
        </w:rPr>
        <w:t>transhistorical subject with transhistorical practices</w:t>
      </w:r>
      <w:r w:rsidRPr="000D3DCA">
        <w:rPr>
          <w:sz w:val="16"/>
        </w:rPr>
        <w:t xml:space="preserve">. So I’m worried that </w:t>
      </w:r>
      <w:r w:rsidRPr="000D3DCA">
        <w:rPr>
          <w:rStyle w:val="StyleUnderline"/>
        </w:rPr>
        <w:t>while in one moment the term ‘settler’ denaturalizes</w:t>
      </w:r>
      <w:r w:rsidRPr="000D3DCA">
        <w:rPr>
          <w:sz w:val="16"/>
        </w:rPr>
        <w:t xml:space="preserve"> our – that is </w:t>
      </w:r>
      <w:r w:rsidRPr="000D3DCA">
        <w:rPr>
          <w:rStyle w:val="StyleUnderline"/>
        </w:rPr>
        <w:t>all non-Indigenous peoples</w:t>
      </w:r>
      <w:r w:rsidRPr="000D3DCA">
        <w:rPr>
          <w:sz w:val="16"/>
        </w:rPr>
        <w:t xml:space="preserve"> – </w:t>
      </w:r>
      <w:r w:rsidRPr="000D3DCA">
        <w:rPr>
          <w:rStyle w:val="StyleUnderline"/>
        </w:rPr>
        <w:t>presence on Indigenous lands</w:t>
      </w:r>
      <w:r w:rsidRPr="000D3DCA">
        <w:rPr>
          <w:sz w:val="16"/>
        </w:rPr>
        <w:t xml:space="preserve">, in the next, and </w:t>
      </w:r>
      <w:r w:rsidRPr="000D3DCA">
        <w:rPr>
          <w:rStyle w:val="StyleUnderline"/>
        </w:rPr>
        <w:t xml:space="preserve">through this construction of the ‘settler’ as transhistorical, </w:t>
      </w:r>
      <w:r w:rsidRPr="00FF0743">
        <w:rPr>
          <w:rStyle w:val="StyleUnderline"/>
          <w:highlight w:val="yellow"/>
        </w:rPr>
        <w:t xml:space="preserve">we </w:t>
      </w:r>
      <w:r w:rsidRPr="00FF0743">
        <w:rPr>
          <w:rStyle w:val="Emphasis"/>
          <w:highlight w:val="yellow"/>
        </w:rPr>
        <w:t>renaturalize it</w:t>
      </w:r>
      <w:r w:rsidRPr="000D3DCA">
        <w:rPr>
          <w:sz w:val="16"/>
        </w:rPr>
        <w:t xml:space="preserve">. In short, </w:t>
      </w:r>
      <w:r w:rsidRPr="00FF0743">
        <w:rPr>
          <w:rStyle w:val="StyleUnderline"/>
          <w:highlight w:val="yellow"/>
        </w:rPr>
        <w:t>we go from</w:t>
      </w:r>
      <w:r w:rsidRPr="000D3DCA">
        <w:rPr>
          <w:rStyle w:val="StyleUnderline"/>
        </w:rPr>
        <w:t xml:space="preserve"> a </w:t>
      </w:r>
      <w:r w:rsidRPr="00FF0743">
        <w:rPr>
          <w:rStyle w:val="StyleUnderline"/>
          <w:highlight w:val="yellow"/>
        </w:rPr>
        <w:t xml:space="preserve">disavowal of colonization, to its </w:t>
      </w:r>
      <w:r w:rsidRPr="00FF0743">
        <w:rPr>
          <w:rStyle w:val="Emphasis"/>
          <w:highlight w:val="yellow"/>
        </w:rPr>
        <w:t>representation as inevitable</w:t>
      </w:r>
      <w:r w:rsidRPr="000D3DCA">
        <w:rPr>
          <w:rStyle w:val="StyleUnderline"/>
        </w:rPr>
        <w:t>. Here is where</w:t>
      </w:r>
      <w:r w:rsidRPr="000D3DCA">
        <w:rPr>
          <w:sz w:val="16"/>
        </w:rPr>
        <w:t xml:space="preserve"> I think </w:t>
      </w:r>
      <w:r w:rsidRPr="00FF0743">
        <w:rPr>
          <w:rStyle w:val="StyleUnderline"/>
          <w:highlight w:val="yellow"/>
        </w:rPr>
        <w:t xml:space="preserve">a </w:t>
      </w:r>
      <w:r w:rsidRPr="00FF0743">
        <w:rPr>
          <w:rStyle w:val="Emphasis"/>
          <w:highlight w:val="yellow"/>
        </w:rPr>
        <w:t>historical materialist</w:t>
      </w:r>
      <w:r w:rsidRPr="000D3DCA">
        <w:rPr>
          <w:sz w:val="16"/>
        </w:rPr>
        <w:t xml:space="preserve"> or genealogical </w:t>
      </w:r>
      <w:r w:rsidRPr="00FF0743">
        <w:rPr>
          <w:rStyle w:val="Emphasis"/>
          <w:highlight w:val="yellow"/>
        </w:rPr>
        <w:t>approach</w:t>
      </w:r>
      <w:r w:rsidRPr="000D3DCA">
        <w:rPr>
          <w:rStyle w:val="StyleUnderline"/>
        </w:rPr>
        <w:t xml:space="preserve"> to the production of settler subjects may be useful in </w:t>
      </w:r>
      <w:r w:rsidRPr="00FF0743">
        <w:rPr>
          <w:rStyle w:val="Emphasis"/>
          <w:highlight w:val="yellow"/>
        </w:rPr>
        <w:t>show</w:t>
      </w:r>
      <w:r w:rsidRPr="000D3DCA">
        <w:rPr>
          <w:rStyle w:val="StyleUnderline"/>
        </w:rPr>
        <w:t xml:space="preserve">ing </w:t>
      </w:r>
      <w:r w:rsidRPr="00FF0743">
        <w:rPr>
          <w:rStyle w:val="StyleUnderline"/>
          <w:highlight w:val="yellow"/>
        </w:rPr>
        <w:t>how this</w:t>
      </w:r>
      <w:r w:rsidRPr="000D3DCA">
        <w:rPr>
          <w:rStyle w:val="StyleUnderline"/>
        </w:rPr>
        <w:t xml:space="preserve"> production </w:t>
      </w:r>
      <w:r w:rsidRPr="00FF0743">
        <w:rPr>
          <w:rStyle w:val="StyleUnderline"/>
          <w:highlight w:val="yellow"/>
        </w:rPr>
        <w:t>is conditioned by but also contingent on a</w:t>
      </w:r>
      <w:r w:rsidRPr="000D3DCA">
        <w:rPr>
          <w:rStyle w:val="StyleUnderline"/>
        </w:rPr>
        <w:t xml:space="preserve"> number of factors – </w:t>
      </w:r>
      <w:r w:rsidRPr="00FF0743">
        <w:rPr>
          <w:rStyle w:val="StyleUnderline"/>
          <w:highlight w:val="yellow"/>
        </w:rPr>
        <w:t xml:space="preserve">white supremacy, hetero-patriarchy, </w:t>
      </w:r>
      <w:r w:rsidRPr="00FF0743">
        <w:rPr>
          <w:rStyle w:val="Emphasis"/>
          <w:highlight w:val="yellow"/>
        </w:rPr>
        <w:t>capitalism</w:t>
      </w:r>
      <w:r w:rsidRPr="000D3DCA">
        <w:rPr>
          <w:rStyle w:val="StyleUnderline"/>
        </w:rPr>
        <w:t xml:space="preserve">, </w:t>
      </w:r>
      <w:r w:rsidRPr="00FF0743">
        <w:rPr>
          <w:rStyle w:val="StyleUnderline"/>
          <w:highlight w:val="yellow"/>
        </w:rPr>
        <w:t>colonization</w:t>
      </w:r>
      <w:r w:rsidRPr="000D3DCA">
        <w:rPr>
          <w:rStyle w:val="StyleUnderline"/>
        </w:rPr>
        <w:t xml:space="preserve">, the </w:t>
      </w:r>
      <w:r w:rsidRPr="00FF0743">
        <w:rPr>
          <w:rStyle w:val="StyleUnderline"/>
          <w:highlight w:val="yellow"/>
        </w:rPr>
        <w:t>eschewal of Indigenous governance and</w:t>
      </w:r>
      <w:r w:rsidRPr="000D3DCA">
        <w:rPr>
          <w:rStyle w:val="StyleUnderline"/>
        </w:rPr>
        <w:t xml:space="preserve"> legal orders, </w:t>
      </w:r>
      <w:r w:rsidRPr="00A6206F">
        <w:rPr>
          <w:rStyle w:val="StyleUnderline"/>
        </w:rPr>
        <w:t>environmental degradation, etc.</w:t>
      </w:r>
      <w:r w:rsidRPr="000D3DCA">
        <w:rPr>
          <w:sz w:val="16"/>
        </w:rPr>
        <w:t xml:space="preserve"> Now this is also not to say that the binary of Indigenous/Settler isn’t accurate. I think its fundamental. Rather, I think </w:t>
      </w:r>
      <w:r w:rsidRPr="000D3DCA">
        <w:rPr>
          <w:rStyle w:val="StyleUnderline"/>
        </w:rPr>
        <w:t>it is</w:t>
      </w:r>
      <w:r w:rsidRPr="000D3DCA">
        <w:rPr>
          <w:sz w:val="16"/>
        </w:rPr>
        <w:t xml:space="preserve"> possible and </w:t>
      </w:r>
      <w:r w:rsidRPr="000D3DCA">
        <w:rPr>
          <w:rStyle w:val="StyleUnderline"/>
        </w:rPr>
        <w:t>important to recognize that there</w:t>
      </w:r>
      <w:r w:rsidRPr="000D3DCA">
        <w:rPr>
          <w:sz w:val="16"/>
        </w:rPr>
        <w:t xml:space="preserve"> have been, and </w:t>
      </w:r>
      <w:r w:rsidRPr="000D3DCA">
        <w:rPr>
          <w:rStyle w:val="StyleUnderline"/>
        </w:rPr>
        <w:t>are</w:t>
      </w:r>
      <w:r w:rsidRPr="000D3DCA">
        <w:rPr>
          <w:sz w:val="16"/>
        </w:rPr>
        <w:t xml:space="preserve">, </w:t>
      </w:r>
      <w:r w:rsidRPr="000D3DCA">
        <w:rPr>
          <w:rStyle w:val="StyleUnderline"/>
        </w:rPr>
        <w:t>individuals</w:t>
      </w:r>
      <w:r w:rsidRPr="000D3DCA">
        <w:rPr>
          <w:sz w:val="16"/>
        </w:rPr>
        <w:t xml:space="preserve"> (</w:t>
      </w:r>
      <w:r w:rsidRPr="000D3DCA">
        <w:rPr>
          <w:rStyle w:val="StyleUnderline"/>
        </w:rPr>
        <w:t>or</w:t>
      </w:r>
      <w:r w:rsidRPr="000D3DCA">
        <w:rPr>
          <w:sz w:val="16"/>
        </w:rPr>
        <w:t xml:space="preserve"> even </w:t>
      </w:r>
      <w:r w:rsidRPr="000D3DCA">
        <w:rPr>
          <w:rStyle w:val="StyleUnderline"/>
        </w:rPr>
        <w:t>collectives</w:t>
      </w:r>
      <w:r w:rsidRPr="000D3DCA">
        <w:rPr>
          <w:sz w:val="16"/>
        </w:rPr>
        <w:t xml:space="preserve">) </w:t>
      </w:r>
      <w:r w:rsidRPr="000D3DCA">
        <w:rPr>
          <w:rStyle w:val="StyleUnderline"/>
        </w:rPr>
        <w:t>that might be referred to as something other than settlers by Indigenous peoples, perhaps as cousins</w:t>
      </w:r>
      <w:r w:rsidRPr="000D3DCA">
        <w:rPr>
          <w:sz w:val="16"/>
        </w:rPr>
        <w:t xml:space="preserve">. Or in a similar vein, that </w:t>
      </w:r>
      <w:r w:rsidRPr="00FF0743">
        <w:rPr>
          <w:rStyle w:val="StyleUnderline"/>
          <w:highlight w:val="yellow"/>
        </w:rPr>
        <w:t>there</w:t>
      </w:r>
      <w:r w:rsidRPr="000D3DCA">
        <w:rPr>
          <w:rStyle w:val="StyleUnderline"/>
        </w:rPr>
        <w:t xml:space="preserve"> have been and </w:t>
      </w:r>
      <w:r w:rsidRPr="00FF0743">
        <w:rPr>
          <w:rStyle w:val="StyleUnderline"/>
          <w:highlight w:val="yellow"/>
        </w:rPr>
        <w:t xml:space="preserve">are practices by settlers that </w:t>
      </w:r>
      <w:r w:rsidRPr="00FF0743">
        <w:rPr>
          <w:rStyle w:val="Emphasis"/>
          <w:highlight w:val="yellow"/>
        </w:rPr>
        <w:t>aren’t colonial</w:t>
      </w:r>
      <w:r w:rsidRPr="000D3DCA">
        <w:rPr>
          <w:sz w:val="16"/>
        </w:rPr>
        <w:t xml:space="preserve"> (</w:t>
      </w:r>
      <w:r w:rsidRPr="000D3DCA">
        <w:rPr>
          <w:rStyle w:val="StyleUnderline"/>
        </w:rPr>
        <w:t>and here is where centering Indigenous peoples’ accounts of Indigenous-settler relations, as well as their own governance, legal and diplomatic orders is crucial</w:t>
      </w:r>
      <w:r w:rsidRPr="000D3DCA">
        <w:rPr>
          <w:sz w:val="16"/>
        </w:rPr>
        <w:t xml:space="preserve">). But I think </w:t>
      </w:r>
      <w:r w:rsidRPr="00FF0743">
        <w:rPr>
          <w:rStyle w:val="StyleUnderline"/>
          <w:highlight w:val="yellow"/>
        </w:rPr>
        <w:t>it’s</w:t>
      </w:r>
      <w:r w:rsidRPr="000D3DCA">
        <w:rPr>
          <w:rStyle w:val="StyleUnderline"/>
        </w:rPr>
        <w:t xml:space="preserve"> just as </w:t>
      </w:r>
      <w:r w:rsidRPr="00FF0743">
        <w:rPr>
          <w:rStyle w:val="StyleUnderline"/>
          <w:highlight w:val="yellow"/>
        </w:rPr>
        <w:t>important to recognize</w:t>
      </w:r>
      <w:r w:rsidRPr="000D3DCA">
        <w:rPr>
          <w:rStyle w:val="StyleUnderline"/>
        </w:rPr>
        <w:t xml:space="preserve"> that these </w:t>
      </w:r>
      <w:r w:rsidRPr="00FF0743">
        <w:rPr>
          <w:rStyle w:val="StyleUnderline"/>
          <w:highlight w:val="yellow"/>
        </w:rPr>
        <w:t>relations</w:t>
      </w:r>
      <w:r w:rsidRPr="000D3DCA">
        <w:rPr>
          <w:rStyle w:val="StyleUnderline"/>
        </w:rPr>
        <w:t xml:space="preserve"> have and do not occur despite settler colonial and imperial logics, and</w:t>
      </w:r>
      <w:r w:rsidRPr="000D3DCA">
        <w:rPr>
          <w:sz w:val="16"/>
        </w:rPr>
        <w:t xml:space="preserve"> thus </w:t>
      </w:r>
      <w:r w:rsidRPr="00FF0743">
        <w:rPr>
          <w:rStyle w:val="Emphasis"/>
          <w:highlight w:val="yellow"/>
        </w:rPr>
        <w:t>outside</w:t>
      </w:r>
      <w:r w:rsidRPr="000D3DCA">
        <w:rPr>
          <w:rStyle w:val="Emphasis"/>
        </w:rPr>
        <w:t xml:space="preserve"> of </w:t>
      </w:r>
      <w:r w:rsidRPr="00FF0743">
        <w:rPr>
          <w:rStyle w:val="Emphasis"/>
          <w:highlight w:val="yellow"/>
        </w:rPr>
        <w:t>the binary</w:t>
      </w:r>
      <w:r w:rsidRPr="000D3DCA">
        <w:rPr>
          <w:sz w:val="16"/>
        </w:rPr>
        <w:t xml:space="preserve">. Rather, </w:t>
      </w:r>
      <w:r w:rsidRPr="000D3DCA">
        <w:rPr>
          <w:rStyle w:val="StyleUnderline"/>
        </w:rPr>
        <w:t>such relations occur in the face of it</w:t>
      </w:r>
      <w:r w:rsidRPr="000D3DCA">
        <w:rPr>
          <w:sz w:val="16"/>
        </w:rPr>
        <w:t>. The binary then is fundamental as the logics that uphold the binary cannot be ignored due to the existence of possiblly good relations as the logics that uphold the binary threaten those relations through the pursuit of the elimination of Indigenous peoples.</w:t>
      </w:r>
      <w:r>
        <w:rPr>
          <w:sz w:val="16"/>
        </w:rPr>
        <w:t xml:space="preserve"> </w:t>
      </w:r>
      <w:r w:rsidRPr="000D3DCA">
        <w:rPr>
          <w:sz w:val="16"/>
          <w:szCs w:val="16"/>
        </w:rPr>
        <w:t>Rita: Yet, how do we act in light of these entanglements, and with, rather than overcoming differences?</w:t>
      </w:r>
      <w:r>
        <w:rPr>
          <w:sz w:val="16"/>
          <w:szCs w:val="16"/>
        </w:rPr>
        <w:t xml:space="preserve"> </w:t>
      </w:r>
      <w:r w:rsidRPr="000D3DCA">
        <w:rPr>
          <w:rStyle w:val="StyleUnderline"/>
        </w:rPr>
        <w:t>Corey</w:t>
      </w:r>
      <w:r w:rsidRPr="000D3DCA">
        <w:rPr>
          <w:sz w:val="16"/>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0D3DCA">
        <w:rPr>
          <w:rStyle w:val="StyleUnderline"/>
        </w:rPr>
        <w:t xml:space="preserve">recognizing that settlers are (re)produced, </w:t>
      </w:r>
      <w:r w:rsidRPr="00FF0743">
        <w:rPr>
          <w:rStyle w:val="StyleUnderline"/>
          <w:highlight w:val="yellow"/>
        </w:rPr>
        <w:t>the change</w:t>
      </w:r>
      <w:r w:rsidRPr="000D3DCA">
        <w:rPr>
          <w:rStyle w:val="StyleUnderline"/>
        </w:rPr>
        <w:t xml:space="preserve"> demanded </w:t>
      </w:r>
      <w:r w:rsidRPr="00FF0743">
        <w:rPr>
          <w:rStyle w:val="StyleUnderline"/>
          <w:highlight w:val="yellow"/>
        </w:rPr>
        <w:t xml:space="preserve">is </w:t>
      </w:r>
      <w:r w:rsidRPr="00FF0743">
        <w:rPr>
          <w:rStyle w:val="Emphasis"/>
          <w:highlight w:val="yellow"/>
        </w:rPr>
        <w:t>not</w:t>
      </w:r>
      <w:r w:rsidRPr="000D3DCA">
        <w:rPr>
          <w:rStyle w:val="Emphasis"/>
        </w:rPr>
        <w:t xml:space="preserve"> just an </w:t>
      </w:r>
      <w:r w:rsidRPr="00FF0743">
        <w:rPr>
          <w:rStyle w:val="Emphasis"/>
          <w:highlight w:val="yellow"/>
        </w:rPr>
        <w:t>individual transformation</w:t>
      </w:r>
      <w:r w:rsidRPr="00FF0743">
        <w:rPr>
          <w:rStyle w:val="StyleUnderline"/>
          <w:highlight w:val="yellow"/>
        </w:rPr>
        <w:t>, but</w:t>
      </w:r>
      <w:r w:rsidRPr="000D3DCA">
        <w:rPr>
          <w:rStyle w:val="StyleUnderline"/>
        </w:rPr>
        <w:t xml:space="preserve"> one </w:t>
      </w:r>
      <w:r w:rsidRPr="00FF0743">
        <w:rPr>
          <w:rStyle w:val="Emphasis"/>
          <w:highlight w:val="yellow"/>
        </w:rPr>
        <w:t>connected</w:t>
      </w:r>
      <w:r w:rsidRPr="00FF0743">
        <w:rPr>
          <w:rStyle w:val="StyleUnderline"/>
          <w:highlight w:val="yellow"/>
        </w:rPr>
        <w:t xml:space="preserve"> to broader social, economic, and political justice. There are</w:t>
      </w:r>
      <w:r w:rsidRPr="000D3DCA">
        <w:rPr>
          <w:sz w:val="16"/>
        </w:rPr>
        <w:t xml:space="preserve"> then, it seems, potential </w:t>
      </w:r>
      <w:r w:rsidRPr="00FF0743">
        <w:rPr>
          <w:rStyle w:val="Emphasis"/>
          <w:highlight w:val="yellow"/>
        </w:rPr>
        <w:t>lines of affinity</w:t>
      </w:r>
      <w:r w:rsidRPr="00FF0743">
        <w:rPr>
          <w:rStyle w:val="StyleUnderline"/>
          <w:highlight w:val="yellow"/>
        </w:rPr>
        <w:t xml:space="preserve"> between decolonization and others</w:t>
      </w:r>
      <w:r w:rsidRPr="000D3DCA">
        <w:rPr>
          <w:sz w:val="16"/>
        </w:rPr>
        <w:t xml:space="preserve">, though incommensurable, </w:t>
      </w:r>
      <w:r w:rsidRPr="00FF0743">
        <w:rPr>
          <w:rStyle w:val="StyleUnderline"/>
          <w:highlight w:val="yellow"/>
        </w:rPr>
        <w:t>struggles</w:t>
      </w:r>
      <w:r w:rsidRPr="000D3DCA">
        <w:rPr>
          <w:sz w:val="16"/>
        </w:rPr>
        <w:t xml:space="preserve">. And </w:t>
      </w:r>
      <w:r w:rsidRPr="000D3DCA">
        <w:rPr>
          <w:rStyle w:val="StyleUnderline"/>
        </w:rPr>
        <w:t xml:space="preserve">in order </w:t>
      </w:r>
      <w:r w:rsidRPr="00FF0743">
        <w:rPr>
          <w:rStyle w:val="StyleUnderline"/>
          <w:highlight w:val="yellow"/>
        </w:rPr>
        <w:t>to sustain this</w:t>
      </w:r>
      <w:r w:rsidRPr="000D3DCA">
        <w:rPr>
          <w:rStyle w:val="StyleUnderline"/>
        </w:rPr>
        <w:t xml:space="preserve"> compatibility</w:t>
      </w:r>
      <w:r w:rsidRPr="000D3DCA">
        <w:rPr>
          <w:sz w:val="16"/>
        </w:rPr>
        <w:t xml:space="preserve"> in the face of incommensurability, </w:t>
      </w:r>
      <w:r w:rsidRPr="00FF0743">
        <w:rPr>
          <w:rStyle w:val="Emphasis"/>
          <w:highlight w:val="yellow"/>
        </w:rPr>
        <w:t>relationships are essential</w:t>
      </w:r>
      <w:r w:rsidRPr="000D3DCA">
        <w:rPr>
          <w:sz w:val="16"/>
        </w:rPr>
        <w:t xml:space="preserve"> in order </w:t>
      </w:r>
      <w:r w:rsidRPr="00FF0743">
        <w:rPr>
          <w:rStyle w:val="StyleUnderline"/>
          <w:highlight w:val="yellow"/>
        </w:rPr>
        <w:t>to</w:t>
      </w:r>
      <w:r w:rsidRPr="000D3DCA">
        <w:rPr>
          <w:rStyle w:val="StyleUnderline"/>
        </w:rPr>
        <w:t xml:space="preserve"> maintain accountability and to </w:t>
      </w:r>
      <w:r w:rsidRPr="00FF0743">
        <w:rPr>
          <w:rStyle w:val="StyleUnderline"/>
          <w:highlight w:val="yellow"/>
        </w:rPr>
        <w:t>resist repeating colonial</w:t>
      </w:r>
      <w:r w:rsidRPr="000D3DCA">
        <w:rPr>
          <w:rStyle w:val="StyleUnderline"/>
        </w:rPr>
        <w:t xml:space="preserve"> and other relations of </w:t>
      </w:r>
      <w:r w:rsidRPr="00FF0743">
        <w:rPr>
          <w:rStyle w:val="StyleUnderline"/>
          <w:highlight w:val="yellow"/>
        </w:rPr>
        <w:t>domination</w:t>
      </w:r>
      <w:r w:rsidRPr="000D3DCA">
        <w:rPr>
          <w:rStyle w:val="StyleUnderline"/>
        </w:rPr>
        <w:t>, as well as</w:t>
      </w:r>
      <w:r w:rsidRPr="000D3DCA">
        <w:rPr>
          <w:sz w:val="16"/>
        </w:rPr>
        <w:t xml:space="preserve">, in very strategic terms, </w:t>
      </w:r>
      <w:r w:rsidRPr="000D3DCA">
        <w:rPr>
          <w:rStyle w:val="StyleUnderline"/>
        </w:rPr>
        <w:t>in supporting each other’s resistance</w:t>
      </w:r>
      <w:r w:rsidRPr="000D3DCA">
        <w:rPr>
          <w:sz w:val="16"/>
        </w:rPr>
        <w:t>.</w:t>
      </w:r>
      <w:r>
        <w:rPr>
          <w:sz w:val="16"/>
        </w:rPr>
        <w:t xml:space="preserve"> </w:t>
      </w:r>
    </w:p>
    <w:p w14:paraId="5484AAF3" w14:textId="77777777" w:rsidR="00061775" w:rsidRPr="0003590E" w:rsidRDefault="00061775" w:rsidP="00061775">
      <w:pPr>
        <w:pStyle w:val="Heading4"/>
        <w:rPr>
          <w:rFonts w:cs="Times New Roman"/>
        </w:rPr>
      </w:pPr>
      <w:r>
        <w:t xml:space="preserve">Movement efficacy turns decolonization </w:t>
      </w:r>
      <w:r>
        <w:rPr>
          <w:u w:val="single"/>
        </w:rPr>
        <w:t>in practice</w:t>
      </w:r>
      <w:r>
        <w:t xml:space="preserve">—capitalism </w:t>
      </w:r>
      <w:r>
        <w:rPr>
          <w:u w:val="single"/>
        </w:rPr>
        <w:t>fuels</w:t>
      </w:r>
      <w:r>
        <w:t xml:space="preserve"> coloniality, only a robust labor movement can break down colonial institutions. </w:t>
      </w:r>
    </w:p>
    <w:p w14:paraId="009F0F1D" w14:textId="77777777" w:rsidR="00061775" w:rsidRPr="0003590E" w:rsidRDefault="00061775" w:rsidP="00061775">
      <w:r w:rsidRPr="0003590E">
        <w:rPr>
          <w:rStyle w:val="Style13ptBold"/>
        </w:rPr>
        <w:t>Webber 16</w:t>
      </w:r>
      <w:r w:rsidRPr="0003590E">
        <w:t xml:space="preserve"> </w:t>
      </w:r>
      <w:r>
        <w:t xml:space="preserve">(Jeffery R. - </w:t>
      </w:r>
      <w:r w:rsidRPr="0003590E">
        <w:t>Lecturer in the School of Politics and IR at Queen Mary, University of London, 2016, “Idle No More: An Introduction to the Symposium on Glen Coulthard’s Red Skin, White Masks,” Historical Materialism, Vol. 24, No. 3, 2016, p. 3-29</w:t>
      </w:r>
      <w:r>
        <w:t>)</w:t>
      </w:r>
    </w:p>
    <w:p w14:paraId="71136F0C" w14:textId="77777777" w:rsidR="00061775" w:rsidRPr="00290737" w:rsidRDefault="00061775" w:rsidP="00061775">
      <w:r w:rsidRPr="000D3DCA">
        <w:rPr>
          <w:rStyle w:val="StyleUnderline"/>
        </w:rPr>
        <w:t>Ensuring that anti-capitalism is at the core of Indigenous resurgence is the basis of Coulthard’s</w:t>
      </w:r>
      <w:r w:rsidRPr="000D3DCA">
        <w:rPr>
          <w:sz w:val="16"/>
        </w:rPr>
        <w:t xml:space="preserve"> second </w:t>
      </w:r>
      <w:r w:rsidRPr="000D3DCA">
        <w:rPr>
          <w:rStyle w:val="StyleUnderline"/>
        </w:rPr>
        <w:t>thesis. ‘</w:t>
      </w:r>
      <w:r w:rsidRPr="00FF0743">
        <w:rPr>
          <w:rStyle w:val="StyleUnderline"/>
          <w:highlight w:val="yellow"/>
        </w:rPr>
        <w:t>For Indigenous nations to live</w:t>
      </w:r>
      <w:r w:rsidRPr="000D3DCA">
        <w:rPr>
          <w:rStyle w:val="StyleUnderline"/>
        </w:rPr>
        <w:t xml:space="preserve">,’ he concludes, </w:t>
      </w:r>
      <w:r w:rsidRPr="00FF0743">
        <w:rPr>
          <w:rStyle w:val="Emphasis"/>
          <w:highlight w:val="yellow"/>
        </w:rPr>
        <w:t>‘capitalism must die.’</w:t>
      </w:r>
      <w:r w:rsidRPr="000D3DCA">
        <w:rPr>
          <w:sz w:val="16"/>
        </w:rPr>
        <w:t xml:space="preserve"> 15 </w:t>
      </w:r>
      <w:r w:rsidRPr="000D3DCA">
        <w:rPr>
          <w:rStyle w:val="StyleUnderline"/>
        </w:rPr>
        <w:t xml:space="preserve">Coulthard sees in recent Indigenous tactics like traffic- and train blockading an anti-capitalist impulse, </w:t>
      </w:r>
      <w:r w:rsidRPr="000D3DCA">
        <w:rPr>
          <w:rStyle w:val="Emphasis"/>
        </w:rPr>
        <w:t>rooted</w:t>
      </w:r>
      <w:r w:rsidRPr="000D3DCA">
        <w:rPr>
          <w:rStyle w:val="StyleUnderline"/>
        </w:rPr>
        <w:t xml:space="preserve"> in the disruption of the sphere of circulation. Such actions ‘seek to impede or block the flow of resources currently being transported to international markets</w:t>
      </w:r>
      <w:r w:rsidRPr="000D3DCA">
        <w:rPr>
          <w:sz w:val="16"/>
        </w:rPr>
        <w:t xml:space="preserve"> from oil and gas fields, refineries, lumber mills, mining operations, and hydroelectric facilities located on the dispossessed lands of Indigenous nations’. 16 </w:t>
      </w:r>
      <w:r w:rsidRPr="000D3DCA">
        <w:rPr>
          <w:rStyle w:val="StyleUnderline"/>
        </w:rPr>
        <w:t xml:space="preserve">Such actions are consciously built to intensify their ‘negative impact on </w:t>
      </w:r>
      <w:r w:rsidRPr="00FF0743">
        <w:rPr>
          <w:rStyle w:val="StyleUnderline"/>
          <w:highlight w:val="yellow"/>
        </w:rPr>
        <w:t>the economic infrastructure</w:t>
      </w:r>
      <w:r w:rsidRPr="000D3DCA">
        <w:rPr>
          <w:rStyle w:val="StyleUnderline"/>
        </w:rPr>
        <w:t xml:space="preserve"> that </w:t>
      </w:r>
      <w:r w:rsidRPr="00FF0743">
        <w:rPr>
          <w:rStyle w:val="StyleUnderline"/>
          <w:highlight w:val="yellow"/>
        </w:rPr>
        <w:t xml:space="preserve">is </w:t>
      </w:r>
      <w:r w:rsidRPr="00FF0743">
        <w:rPr>
          <w:rStyle w:val="Emphasis"/>
          <w:highlight w:val="yellow"/>
        </w:rPr>
        <w:t>core</w:t>
      </w:r>
      <w:r w:rsidRPr="00FF0743">
        <w:rPr>
          <w:rStyle w:val="StyleUnderline"/>
          <w:highlight w:val="yellow"/>
        </w:rPr>
        <w:t xml:space="preserve"> to</w:t>
      </w:r>
      <w:r w:rsidRPr="000D3DCA">
        <w:rPr>
          <w:rStyle w:val="StyleUnderline"/>
        </w:rPr>
        <w:t xml:space="preserve"> the </w:t>
      </w:r>
      <w:r w:rsidRPr="00FF0743">
        <w:rPr>
          <w:rStyle w:val="Emphasis"/>
          <w:highlight w:val="yellow"/>
        </w:rPr>
        <w:t>colonial accumulation</w:t>
      </w:r>
      <w:r w:rsidRPr="000D3DCA">
        <w:rPr>
          <w:rStyle w:val="StyleUnderline"/>
        </w:rPr>
        <w:t xml:space="preserve"> of capital in settler-political economies</w:t>
      </w:r>
      <w:r w:rsidRPr="000D3DCA">
        <w:rPr>
          <w:sz w:val="16"/>
        </w:rPr>
        <w:t xml:space="preserve"> like Canada’s’. 17 Although Coulthard does not highlight the connection, this strategic orientation resonates in many ways with what might be labelled the turn to circulation in much of contemporary Marxist and anarchist strategic theory, particularly in the domain of historical-materialist geography. 18</w:t>
      </w:r>
      <w:r>
        <w:rPr>
          <w:sz w:val="16"/>
        </w:rPr>
        <w:t xml:space="preserve"> </w:t>
      </w:r>
      <w:r w:rsidRPr="000D3DCA">
        <w:rPr>
          <w:sz w:val="16"/>
        </w:rPr>
        <w:t xml:space="preserve">Another urgent concern of Coulthard’s anti-capitalist thesis is again one of socio-geography: ‘how might we begin to scale up these often localized, resurgent land-based direct actions to produce a more general transformation in the colonial economy?’ 19 He recognises that </w:t>
      </w:r>
      <w:r w:rsidRPr="00FF0743">
        <w:rPr>
          <w:rStyle w:val="StyleUnderline"/>
          <w:highlight w:val="yellow"/>
        </w:rPr>
        <w:t>short of a ‘massive transformation in the political economy</w:t>
      </w:r>
      <w:r w:rsidRPr="000D3DCA">
        <w:rPr>
          <w:rStyle w:val="StyleUnderline"/>
        </w:rPr>
        <w:t xml:space="preserve"> of contemporary settler-colonialism, </w:t>
      </w:r>
      <w:r w:rsidRPr="00FF0743">
        <w:rPr>
          <w:rStyle w:val="StyleUnderline"/>
          <w:highlight w:val="yellow"/>
        </w:rPr>
        <w:t xml:space="preserve">any efforts to rebuild [Indigenous] nations will </w:t>
      </w:r>
      <w:r w:rsidRPr="00FF0743">
        <w:rPr>
          <w:rStyle w:val="Emphasis"/>
          <w:highlight w:val="yellow"/>
        </w:rPr>
        <w:t>remain parasitic on capitalism</w:t>
      </w:r>
      <w:r w:rsidRPr="000D3DCA">
        <w:rPr>
          <w:rStyle w:val="StyleUnderline"/>
        </w:rPr>
        <w:t>, and</w:t>
      </w:r>
      <w:r w:rsidRPr="000D3DCA">
        <w:rPr>
          <w:sz w:val="16"/>
        </w:rPr>
        <w:t xml:space="preserve"> thus </w:t>
      </w:r>
      <w:r w:rsidRPr="000D3DCA">
        <w:rPr>
          <w:rStyle w:val="StyleUnderline"/>
        </w:rPr>
        <w:t>on the perpetual exploitation of our lands and labour’</w:t>
      </w:r>
      <w:r w:rsidRPr="000D3DCA">
        <w:rPr>
          <w:sz w:val="16"/>
        </w:rPr>
        <w:t xml:space="preserve">. 20 </w:t>
      </w:r>
      <w:r w:rsidRPr="000D3DCA">
        <w:rPr>
          <w:rStyle w:val="StyleUnderline"/>
        </w:rPr>
        <w:t xml:space="preserve">A project of </w:t>
      </w:r>
      <w:r w:rsidRPr="00FF0743">
        <w:rPr>
          <w:rStyle w:val="StyleUnderline"/>
          <w:highlight w:val="yellow"/>
        </w:rPr>
        <w:t>transformation</w:t>
      </w:r>
      <w:r w:rsidRPr="000D3DCA">
        <w:rPr>
          <w:rStyle w:val="StyleUnderline"/>
        </w:rPr>
        <w:t xml:space="preserve"> at this level inevitably </w:t>
      </w:r>
      <w:r w:rsidRPr="00FF0743">
        <w:rPr>
          <w:rStyle w:val="StyleUnderline"/>
          <w:highlight w:val="yellow"/>
        </w:rPr>
        <w:t>requires networks</w:t>
      </w:r>
      <w:r w:rsidRPr="000D3DCA">
        <w:rPr>
          <w:rStyle w:val="StyleUnderline"/>
        </w:rPr>
        <w:t xml:space="preserve"> of solidarity </w:t>
      </w:r>
      <w:r w:rsidRPr="00FF0743">
        <w:rPr>
          <w:rStyle w:val="StyleUnderline"/>
          <w:highlight w:val="yellow"/>
        </w:rPr>
        <w:t>beyond the Indigenous movement</w:t>
      </w:r>
      <w:r w:rsidRPr="000D3DCA">
        <w:rPr>
          <w:sz w:val="16"/>
        </w:rPr>
        <w:t>:</w:t>
      </w:r>
      <w:r>
        <w:rPr>
          <w:sz w:val="16"/>
        </w:rPr>
        <w:t xml:space="preserve"> </w:t>
      </w:r>
      <w:r w:rsidRPr="000D3DCA">
        <w:rPr>
          <w:rStyle w:val="StyleUnderline"/>
        </w:rPr>
        <w:t>This reality demands that we continue to</w:t>
      </w:r>
      <w:r w:rsidRPr="000D3DCA">
        <w:rPr>
          <w:sz w:val="16"/>
        </w:rPr>
        <w:t xml:space="preserve"> remain open to, if not actively </w:t>
      </w:r>
      <w:r w:rsidRPr="000D3DCA">
        <w:rPr>
          <w:rStyle w:val="StyleUnderline"/>
        </w:rPr>
        <w:t>seek out and establish</w:t>
      </w:r>
      <w:r w:rsidRPr="000D3DCA">
        <w:rPr>
          <w:sz w:val="16"/>
        </w:rPr>
        <w:t xml:space="preserve">, </w:t>
      </w:r>
      <w:r w:rsidRPr="000D3DCA">
        <w:rPr>
          <w:rStyle w:val="StyleUnderline"/>
        </w:rPr>
        <w:t>relations of solidarity and networks of</w:t>
      </w:r>
      <w:r w:rsidRPr="000D3DCA">
        <w:rPr>
          <w:sz w:val="16"/>
        </w:rPr>
        <w:t xml:space="preserve"> trade and </w:t>
      </w:r>
      <w:r w:rsidRPr="000D3DCA">
        <w:rPr>
          <w:rStyle w:val="StyleUnderline"/>
        </w:rPr>
        <w:t>mutual aid with national and transnational communities and organizations that are</w:t>
      </w:r>
      <w:r w:rsidRPr="000D3DCA">
        <w:rPr>
          <w:sz w:val="16"/>
        </w:rPr>
        <w:t xml:space="preserve"> also </w:t>
      </w:r>
      <w:r w:rsidRPr="00FF0743">
        <w:rPr>
          <w:rStyle w:val="StyleUnderline"/>
          <w:highlight w:val="yellow"/>
        </w:rPr>
        <w:t>struggling against</w:t>
      </w:r>
      <w:r w:rsidRPr="000D3DCA">
        <w:rPr>
          <w:rStyle w:val="StyleUnderline"/>
        </w:rPr>
        <w:t xml:space="preserve"> the imposed effects of </w:t>
      </w:r>
      <w:r w:rsidRPr="00FF0743">
        <w:rPr>
          <w:rStyle w:val="StyleUnderline"/>
          <w:highlight w:val="yellow"/>
        </w:rPr>
        <w:t>globalized capital, including</w:t>
      </w:r>
      <w:r w:rsidRPr="000D3DCA">
        <w:rPr>
          <w:rStyle w:val="StyleUnderline"/>
        </w:rPr>
        <w:t xml:space="preserve"> other Indigenous nations</w:t>
      </w:r>
      <w:r w:rsidRPr="000D3DCA">
        <w:rPr>
          <w:sz w:val="16"/>
        </w:rPr>
        <w:t xml:space="preserve"> and national confederacies; </w:t>
      </w:r>
      <w:r w:rsidRPr="000D3DCA">
        <w:rPr>
          <w:rStyle w:val="StyleUnderline"/>
        </w:rPr>
        <w:t>urban Indigenous people</w:t>
      </w:r>
      <w:r w:rsidRPr="000D3DCA">
        <w:rPr>
          <w:sz w:val="16"/>
        </w:rPr>
        <w:t xml:space="preserve"> and organizations; </w:t>
      </w:r>
      <w:r w:rsidRPr="000D3DCA">
        <w:rPr>
          <w:rStyle w:val="StyleUnderline"/>
        </w:rPr>
        <w:t xml:space="preserve">the </w:t>
      </w:r>
      <w:r w:rsidRPr="00FF0743">
        <w:rPr>
          <w:rStyle w:val="StyleUnderline"/>
          <w:highlight w:val="yellow"/>
        </w:rPr>
        <w:t>labour, women’s</w:t>
      </w:r>
      <w:r w:rsidRPr="000D3DCA">
        <w:rPr>
          <w:sz w:val="16"/>
        </w:rPr>
        <w:t xml:space="preserve">, gbltq2s (gay, bisexual, lesbian, </w:t>
      </w:r>
      <w:r w:rsidRPr="00FF0743">
        <w:rPr>
          <w:rStyle w:val="StyleUnderline"/>
          <w:highlight w:val="yellow"/>
        </w:rPr>
        <w:t>trans, queer</w:t>
      </w:r>
      <w:r w:rsidRPr="000D3DCA">
        <w:rPr>
          <w:sz w:val="16"/>
        </w:rPr>
        <w:t xml:space="preserve">, and two-spirit), </w:t>
      </w:r>
      <w:r w:rsidRPr="00FF0743">
        <w:rPr>
          <w:rStyle w:val="StyleUnderline"/>
          <w:highlight w:val="yellow"/>
        </w:rPr>
        <w:t>and environmental movements</w:t>
      </w:r>
      <w:r w:rsidRPr="000D3DCA">
        <w:rPr>
          <w:rStyle w:val="StyleUnderline"/>
        </w:rPr>
        <w:t>; and</w:t>
      </w:r>
      <w:r w:rsidRPr="000D3DCA">
        <w:rPr>
          <w:sz w:val="16"/>
        </w:rPr>
        <w:t xml:space="preserve">, of course, </w:t>
      </w:r>
      <w:r w:rsidRPr="000D3DCA">
        <w:rPr>
          <w:rStyle w:val="StyleUnderline"/>
        </w:rPr>
        <w:t>those racial and ethnic communities that find themselves subject to their own distinct forms of economic, social, and cultural marginalization</w:t>
      </w:r>
      <w:r w:rsidRPr="000D3DCA">
        <w:rPr>
          <w:sz w:val="16"/>
        </w:rPr>
        <w:t>. 21</w:t>
      </w:r>
      <w:r>
        <w:rPr>
          <w:sz w:val="16"/>
        </w:rPr>
        <w:t xml:space="preserve"> </w:t>
      </w:r>
      <w:r w:rsidRPr="00FF0743">
        <w:rPr>
          <w:rStyle w:val="StyleUnderline"/>
          <w:highlight w:val="yellow"/>
        </w:rPr>
        <w:t>An anti-capitalist strategy of Indigenous liberation</w:t>
      </w:r>
      <w:r w:rsidRPr="000D3DCA">
        <w:rPr>
          <w:sz w:val="16"/>
        </w:rPr>
        <w:t xml:space="preserve">, then, </w:t>
      </w:r>
      <w:r w:rsidRPr="00FF0743">
        <w:rPr>
          <w:rStyle w:val="Emphasis"/>
          <w:highlight w:val="yellow"/>
        </w:rPr>
        <w:t>requires broad networks of solidarity</w:t>
      </w:r>
      <w:r w:rsidRPr="000D3DCA">
        <w:rPr>
          <w:rStyle w:val="StyleUnderline"/>
        </w:rPr>
        <w:t xml:space="preserve"> and purposeful linkages between local battles and wider scales of conflict</w:t>
      </w:r>
      <w:r w:rsidRPr="000D3DCA">
        <w:rPr>
          <w:sz w:val="16"/>
        </w:rPr>
        <w:t>.</w:t>
      </w:r>
    </w:p>
    <w:p w14:paraId="11982350" w14:textId="77777777" w:rsidR="00061775" w:rsidRPr="00290737" w:rsidRDefault="00061775" w:rsidP="00061775"/>
    <w:p w14:paraId="148F6E23" w14:textId="77777777" w:rsidR="00061775" w:rsidRPr="00290737" w:rsidRDefault="00061775" w:rsidP="00061775">
      <w:pPr>
        <w:pStyle w:val="Heading4"/>
      </w:pPr>
      <w:r w:rsidRPr="00290737">
        <w:t xml:space="preserve">Postcolonial studies divorced from capitalist analysis reinforce the dominant interest that there is no alternative to the present – the resulting amnesia regarding collective political action imperils revolutionary change </w:t>
      </w:r>
    </w:p>
    <w:p w14:paraId="5D80DF6C" w14:textId="77777777" w:rsidR="00061775" w:rsidRPr="00290737" w:rsidRDefault="00061775" w:rsidP="00061775">
      <w:r w:rsidRPr="00290737">
        <w:rPr>
          <w:b/>
        </w:rPr>
        <w:t>Eagleton 3</w:t>
      </w:r>
      <w:r w:rsidRPr="00290737">
        <w:t xml:space="preserve"> [Terry, Distinguished Professor of English Literature at Lancaster University, </w:t>
      </w:r>
      <w:r w:rsidRPr="00290737">
        <w:rPr>
          <w:i/>
        </w:rPr>
        <w:t>After Theory</w:t>
      </w:r>
      <w:r w:rsidRPr="00290737">
        <w:t>, 2003, Basic Books: New York, NY, p. 5-9]</w:t>
      </w:r>
    </w:p>
    <w:p w14:paraId="3408209B" w14:textId="77777777" w:rsidR="00061775" w:rsidRPr="00290737" w:rsidRDefault="00061775" w:rsidP="00061775"/>
    <w:p w14:paraId="36D7A324" w14:textId="77777777" w:rsidR="00061775" w:rsidRPr="00290737" w:rsidRDefault="00061775" w:rsidP="00061775">
      <w:pPr>
        <w:rPr>
          <w:sz w:val="16"/>
        </w:rPr>
      </w:pPr>
      <w:r w:rsidRPr="00290737">
        <w:rPr>
          <w:rStyle w:val="StyleUnderline"/>
        </w:rPr>
        <w:t>Not all students of culture are blind to the Western narcissism</w:t>
      </w:r>
      <w:r w:rsidRPr="00290737">
        <w:rPr>
          <w:rStyle w:val="StyleUnderline"/>
          <w:sz w:val="12"/>
        </w:rPr>
        <w:t xml:space="preserve"> </w:t>
      </w:r>
      <w:r w:rsidRPr="00290737">
        <w:rPr>
          <w:rStyle w:val="StyleUnderline"/>
        </w:rPr>
        <w:t xml:space="preserve">involved in working on the history of pubic hair while </w:t>
      </w:r>
      <w:r w:rsidRPr="00290737">
        <w:rPr>
          <w:rStyle w:val="Emphasis"/>
        </w:rPr>
        <w:t>half the</w:t>
      </w:r>
      <w:r w:rsidRPr="00290737">
        <w:rPr>
          <w:rStyle w:val="Emphasis"/>
          <w:sz w:val="12"/>
        </w:rPr>
        <w:t xml:space="preserve"> </w:t>
      </w:r>
      <w:r w:rsidRPr="00290737">
        <w:rPr>
          <w:rStyle w:val="Emphasis"/>
        </w:rPr>
        <w:t>world’s population lacks adequate sanitation and survives on less</w:t>
      </w:r>
      <w:r w:rsidRPr="00290737">
        <w:rPr>
          <w:rStyle w:val="Emphasis"/>
          <w:sz w:val="12"/>
        </w:rPr>
        <w:t xml:space="preserve"> </w:t>
      </w:r>
      <w:r w:rsidRPr="00290737">
        <w:rPr>
          <w:rStyle w:val="Emphasis"/>
        </w:rPr>
        <w:t>than two dollars a day.</w:t>
      </w:r>
      <w:r w:rsidRPr="00290737">
        <w:rPr>
          <w:rStyle w:val="StyleUnderline"/>
        </w:rPr>
        <w:t xml:space="preserve"> Indeed, the most flourishing sector of</w:t>
      </w:r>
      <w:r w:rsidRPr="00290737">
        <w:rPr>
          <w:rStyle w:val="StyleUnderline"/>
          <w:sz w:val="12"/>
        </w:rPr>
        <w:t xml:space="preserve"> </w:t>
      </w:r>
      <w:r w:rsidRPr="00290737">
        <w:rPr>
          <w:rStyle w:val="StyleUnderline"/>
        </w:rPr>
        <w:t>cultural studies today</w:t>
      </w:r>
      <w:r w:rsidRPr="00290737">
        <w:rPr>
          <w:sz w:val="16"/>
        </w:rPr>
        <w:t xml:space="preserve"> </w:t>
      </w:r>
      <w:r w:rsidRPr="00290737">
        <w:rPr>
          <w:rStyle w:val="StyleUnderline"/>
        </w:rPr>
        <w:t>is</w:t>
      </w:r>
      <w:r w:rsidRPr="00290737">
        <w:rPr>
          <w:sz w:val="16"/>
        </w:rPr>
        <w:t xml:space="preserve"> so-called </w:t>
      </w:r>
      <w:r w:rsidRPr="00290737">
        <w:rPr>
          <w:rStyle w:val="Emphasis"/>
        </w:rPr>
        <w:t>post-colonial studies</w:t>
      </w:r>
      <w:r w:rsidRPr="00290737">
        <w:rPr>
          <w:rStyle w:val="StyleUnderline"/>
        </w:rPr>
        <w:t>, which</w:t>
      </w:r>
      <w:r w:rsidRPr="00290737">
        <w:rPr>
          <w:sz w:val="16"/>
        </w:rPr>
        <w:t xml:space="preserve"> </w:t>
      </w:r>
      <w:r w:rsidRPr="00290737">
        <w:rPr>
          <w:rStyle w:val="StyleUnderline"/>
        </w:rPr>
        <w:t>deals with just this dire condition</w:t>
      </w:r>
      <w:r w:rsidRPr="00290737">
        <w:rPr>
          <w:sz w:val="16"/>
        </w:rPr>
        <w:t xml:space="preserve">. Like the discourse of gender and sexuality, </w:t>
      </w:r>
      <w:r w:rsidRPr="00290737">
        <w:rPr>
          <w:rStyle w:val="StyleUnderline"/>
        </w:rPr>
        <w:t>it has been one of the most precious achievements</w:t>
      </w:r>
      <w:r w:rsidRPr="00290737">
        <w:rPr>
          <w:rStyle w:val="StyleUnderline"/>
          <w:sz w:val="12"/>
        </w:rPr>
        <w:t xml:space="preserve"> </w:t>
      </w:r>
      <w:r w:rsidRPr="00290737">
        <w:rPr>
          <w:rStyle w:val="StyleUnderline"/>
        </w:rPr>
        <w:t>of cultural theory</w:t>
      </w:r>
      <w:r w:rsidRPr="00290737">
        <w:rPr>
          <w:sz w:val="16"/>
        </w:rPr>
        <w:t xml:space="preserve">. Yet </w:t>
      </w:r>
      <w:r w:rsidRPr="00290737">
        <w:rPr>
          <w:rStyle w:val="StyleUnderline"/>
        </w:rPr>
        <w:t>these ideas have thrived among new</w:t>
      </w:r>
      <w:r w:rsidRPr="00290737">
        <w:rPr>
          <w:rStyle w:val="StyleUnderline"/>
          <w:sz w:val="12"/>
        </w:rPr>
        <w:t xml:space="preserve"> </w:t>
      </w:r>
      <w:r w:rsidRPr="00290737">
        <w:rPr>
          <w:rStyle w:val="StyleUnderline"/>
        </w:rPr>
        <w:t>generations who,</w:t>
      </w:r>
      <w:r w:rsidRPr="00290737">
        <w:rPr>
          <w:sz w:val="16"/>
        </w:rPr>
        <w:t xml:space="preserve"> for no fault of their own, </w:t>
      </w:r>
      <w:r w:rsidRPr="00290737">
        <w:rPr>
          <w:rStyle w:val="Emphasis"/>
        </w:rPr>
        <w:t>can remember little</w:t>
      </w:r>
      <w:r w:rsidRPr="00290737">
        <w:rPr>
          <w:rStyle w:val="Emphasis"/>
          <w:sz w:val="12"/>
        </w:rPr>
        <w:t xml:space="preserve"> </w:t>
      </w:r>
      <w:r w:rsidRPr="00290737">
        <w:rPr>
          <w:rStyle w:val="Emphasis"/>
        </w:rPr>
        <w:t>of world-shaking political importance</w:t>
      </w:r>
      <w:r w:rsidRPr="00290737">
        <w:rPr>
          <w:sz w:val="16"/>
        </w:rPr>
        <w:t xml:space="preserve">. Before the advent of the so-called war on terrorism, it seemed as though there might be nothing more momentous for young Europeans to recount to their grandchildren than the advent of the euro. </w:t>
      </w:r>
      <w:r w:rsidRPr="00290737">
        <w:rPr>
          <w:rStyle w:val="StyleUnderline"/>
        </w:rPr>
        <w:t>Over the</w:t>
      </w:r>
      <w:r w:rsidRPr="00290737">
        <w:rPr>
          <w:sz w:val="16"/>
        </w:rPr>
        <w:t xml:space="preserve"> dreary decades of post-1970s conservatism, </w:t>
      </w:r>
      <w:r w:rsidRPr="00290737">
        <w:rPr>
          <w:rStyle w:val="StyleUnderline"/>
        </w:rPr>
        <w:t>the historical sense</w:t>
      </w:r>
      <w:r w:rsidRPr="00290737">
        <w:rPr>
          <w:rStyle w:val="StyleUnderline"/>
          <w:sz w:val="12"/>
        </w:rPr>
        <w:t xml:space="preserve"> </w:t>
      </w:r>
      <w:r w:rsidRPr="00290737">
        <w:rPr>
          <w:rStyle w:val="StyleUnderline"/>
        </w:rPr>
        <w:t xml:space="preserve">had grown </w:t>
      </w:r>
      <w:r w:rsidRPr="00290737">
        <w:rPr>
          <w:rStyle w:val="Emphasis"/>
        </w:rPr>
        <w:t>increasingly blunted</w:t>
      </w:r>
      <w:r w:rsidRPr="00290737">
        <w:rPr>
          <w:sz w:val="16"/>
        </w:rPr>
        <w:t xml:space="preserve">, </w:t>
      </w:r>
      <w:r w:rsidRPr="00290737">
        <w:rPr>
          <w:rStyle w:val="StyleUnderline"/>
        </w:rPr>
        <w:t>as it suited those in power that</w:t>
      </w:r>
      <w:r w:rsidRPr="00290737">
        <w:rPr>
          <w:rStyle w:val="StyleUnderline"/>
          <w:sz w:val="12"/>
        </w:rPr>
        <w:t xml:space="preserve"> </w:t>
      </w:r>
      <w:r w:rsidRPr="00290737">
        <w:rPr>
          <w:rStyle w:val="StyleUnderline"/>
        </w:rPr>
        <w:t xml:space="preserve">we should be able to imagine </w:t>
      </w:r>
      <w:r w:rsidRPr="00290737">
        <w:rPr>
          <w:rStyle w:val="Emphasis"/>
        </w:rPr>
        <w:t>no alternative to the present</w:t>
      </w:r>
      <w:r w:rsidRPr="00290737">
        <w:rPr>
          <w:sz w:val="16"/>
        </w:rPr>
        <w:t xml:space="preserve">. </w:t>
      </w:r>
      <w:r w:rsidRPr="00290737">
        <w:rPr>
          <w:rStyle w:val="StyleUnderline"/>
        </w:rPr>
        <w:t>The</w:t>
      </w:r>
      <w:r w:rsidRPr="00290737">
        <w:rPr>
          <w:rStyle w:val="StyleUnderline"/>
          <w:sz w:val="12"/>
        </w:rPr>
        <w:t xml:space="preserve"> </w:t>
      </w:r>
      <w:r w:rsidRPr="00290737">
        <w:rPr>
          <w:rStyle w:val="StyleUnderline"/>
        </w:rPr>
        <w:t>future would simply be the present infinitely repeated</w:t>
      </w:r>
      <w:r w:rsidRPr="00290737">
        <w:rPr>
          <w:sz w:val="16"/>
        </w:rPr>
        <w:t xml:space="preserve"> - or, as the postmodernist remarked, ‘the present plus more options’. There are now those who piously insist on ‘historicizing’ and who seem to believe that anything that happened before 1980 is ancient history. </w:t>
      </w:r>
      <w:r w:rsidRPr="00290737">
        <w:rPr>
          <w:rStyle w:val="StyleUnderline"/>
        </w:rPr>
        <w:t>To live in interesting times is not,</w:t>
      </w:r>
      <w:r w:rsidRPr="00290737">
        <w:rPr>
          <w:sz w:val="16"/>
        </w:rPr>
        <w:t xml:space="preserve"> to be sure, </w:t>
      </w:r>
      <w:r w:rsidRPr="00290737">
        <w:rPr>
          <w:rStyle w:val="StyleUnderline"/>
        </w:rPr>
        <w:t>an unmixed</w:t>
      </w:r>
      <w:r w:rsidRPr="00290737">
        <w:rPr>
          <w:rStyle w:val="StyleUnderline"/>
          <w:sz w:val="12"/>
        </w:rPr>
        <w:t xml:space="preserve"> </w:t>
      </w:r>
      <w:r w:rsidRPr="00290737">
        <w:rPr>
          <w:rStyle w:val="StyleUnderline"/>
        </w:rPr>
        <w:t>blessing, It is no particular consolation to be able to recall the</w:t>
      </w:r>
      <w:r w:rsidRPr="00290737">
        <w:rPr>
          <w:rStyle w:val="StyleUnderline"/>
          <w:sz w:val="12"/>
        </w:rPr>
        <w:t xml:space="preserve"> </w:t>
      </w:r>
      <w:r w:rsidRPr="00290737">
        <w:rPr>
          <w:rStyle w:val="StyleUnderline"/>
        </w:rPr>
        <w:t>Holocaust, or to have lived through the Vietnam war</w:t>
      </w:r>
      <w:r w:rsidRPr="00290737">
        <w:rPr>
          <w:sz w:val="16"/>
        </w:rPr>
        <w:t xml:space="preserve">. Innocence and amnesia have their advantages. </w:t>
      </w:r>
      <w:r w:rsidRPr="00290737">
        <w:rPr>
          <w:rStyle w:val="StyleUnderline"/>
        </w:rPr>
        <w:t>There is no point in mourning</w:t>
      </w:r>
      <w:r w:rsidRPr="00290737">
        <w:rPr>
          <w:rStyle w:val="StyleUnderline"/>
          <w:sz w:val="12"/>
        </w:rPr>
        <w:t xml:space="preserve"> </w:t>
      </w:r>
      <w:r w:rsidRPr="00290737">
        <w:rPr>
          <w:rStyle w:val="StyleUnderline"/>
        </w:rPr>
        <w:t>the blissful days when you could have your skull fractured by the</w:t>
      </w:r>
      <w:r w:rsidRPr="00290737">
        <w:rPr>
          <w:rStyle w:val="StyleUnderline"/>
          <w:sz w:val="12"/>
        </w:rPr>
        <w:t xml:space="preserve"> </w:t>
      </w:r>
      <w:r w:rsidRPr="00290737">
        <w:rPr>
          <w:rStyle w:val="StyleUnderline"/>
        </w:rPr>
        <w:t xml:space="preserve">police every weekend in Hyde Park. </w:t>
      </w:r>
      <w:r w:rsidRPr="00290737">
        <w:rPr>
          <w:sz w:val="16"/>
        </w:rPr>
        <w:t>To recall a world-shaking political history is also, for the political left at least, to recall what is for the most part a history of defeat. In any case, a new and ominous phase of global politics has now opened</w:t>
      </w:r>
      <w:r w:rsidRPr="00290737">
        <w:rPr>
          <w:rStyle w:val="StyleUnderline"/>
        </w:rPr>
        <w:t>,</w:t>
      </w:r>
      <w:r w:rsidRPr="00290737">
        <w:rPr>
          <w:rStyle w:val="StyleUnderline"/>
          <w:sz w:val="12"/>
        </w:rPr>
        <w:t xml:space="preserve"> </w:t>
      </w:r>
      <w:r w:rsidRPr="00290737">
        <w:rPr>
          <w:rStyle w:val="StyleUnderline"/>
        </w:rPr>
        <w:t>which not even the most cloistered of academics will be able to</w:t>
      </w:r>
      <w:r w:rsidRPr="00290737">
        <w:rPr>
          <w:rStyle w:val="StyleUnderline"/>
          <w:sz w:val="12"/>
        </w:rPr>
        <w:t xml:space="preserve"> </w:t>
      </w:r>
      <w:r w:rsidRPr="00290737">
        <w:rPr>
          <w:rStyle w:val="StyleUnderline"/>
        </w:rPr>
        <w:t>ignore.</w:t>
      </w:r>
      <w:r w:rsidRPr="00290737">
        <w:rPr>
          <w:sz w:val="16"/>
        </w:rPr>
        <w:t xml:space="preserve"> Even so, </w:t>
      </w:r>
      <w:r w:rsidRPr="00290737">
        <w:rPr>
          <w:rStyle w:val="StyleUnderline"/>
        </w:rPr>
        <w:t>what has proved most damaging</w:t>
      </w:r>
      <w:r w:rsidRPr="00290737">
        <w:rPr>
          <w:sz w:val="16"/>
        </w:rPr>
        <w:t xml:space="preserve">, at least before the emergence of the anticapitalist movement, </w:t>
      </w:r>
      <w:r w:rsidRPr="00290737">
        <w:rPr>
          <w:rStyle w:val="StyleUnderline"/>
        </w:rPr>
        <w:t>is the absence of</w:t>
      </w:r>
      <w:r w:rsidRPr="00290737">
        <w:rPr>
          <w:rStyle w:val="StyleUnderline"/>
          <w:sz w:val="12"/>
        </w:rPr>
        <w:t xml:space="preserve"> </w:t>
      </w:r>
      <w:r w:rsidRPr="00290737">
        <w:rPr>
          <w:rStyle w:val="StyleUnderline"/>
        </w:rPr>
        <w:t xml:space="preserve">memories of </w:t>
      </w:r>
      <w:r w:rsidRPr="00290737">
        <w:rPr>
          <w:rStyle w:val="Emphasis"/>
        </w:rPr>
        <w:t>collective</w:t>
      </w:r>
      <w:r w:rsidRPr="00290737">
        <w:rPr>
          <w:rStyle w:val="StyleUnderline"/>
        </w:rPr>
        <w:t xml:space="preserve">, and </w:t>
      </w:r>
      <w:r w:rsidRPr="00290737">
        <w:rPr>
          <w:rStyle w:val="Emphasis"/>
        </w:rPr>
        <w:t>effective</w:t>
      </w:r>
      <w:r w:rsidRPr="00290737">
        <w:rPr>
          <w:rStyle w:val="StyleUnderline"/>
        </w:rPr>
        <w:t xml:space="preserve">, </w:t>
      </w:r>
      <w:r w:rsidRPr="00290737">
        <w:rPr>
          <w:rStyle w:val="Emphasis"/>
        </w:rPr>
        <w:t>political action</w:t>
      </w:r>
      <w:r w:rsidRPr="00290737">
        <w:rPr>
          <w:sz w:val="16"/>
        </w:rPr>
        <w:t xml:space="preserve">. </w:t>
      </w:r>
      <w:r w:rsidRPr="00290737">
        <w:rPr>
          <w:rStyle w:val="StyleUnderline"/>
        </w:rPr>
        <w:t>it is this</w:t>
      </w:r>
      <w:r w:rsidRPr="00290737">
        <w:rPr>
          <w:rStyle w:val="StyleUnderline"/>
          <w:sz w:val="12"/>
        </w:rPr>
        <w:t xml:space="preserve"> </w:t>
      </w:r>
      <w:r w:rsidRPr="00290737">
        <w:rPr>
          <w:rStyle w:val="StyleUnderline"/>
        </w:rPr>
        <w:t>which has warped so many contemporary cultural ideas out of</w:t>
      </w:r>
      <w:r w:rsidRPr="00290737">
        <w:rPr>
          <w:rStyle w:val="StyleUnderline"/>
          <w:sz w:val="12"/>
        </w:rPr>
        <w:t xml:space="preserve"> </w:t>
      </w:r>
      <w:r w:rsidRPr="00290737">
        <w:rPr>
          <w:rStyle w:val="StyleUnderline"/>
        </w:rPr>
        <w:t>shape.</w:t>
      </w:r>
      <w:r w:rsidRPr="00290737">
        <w:rPr>
          <w:sz w:val="16"/>
        </w:rPr>
        <w:t xml:space="preserve"> </w:t>
      </w:r>
      <w:r w:rsidRPr="00290737">
        <w:rPr>
          <w:rStyle w:val="StyleUnderline"/>
        </w:rPr>
        <w:t>There is a historical vortex at the centre of our thought</w:t>
      </w:r>
      <w:r w:rsidRPr="00290737">
        <w:rPr>
          <w:rStyle w:val="StyleUnderline"/>
          <w:sz w:val="12"/>
        </w:rPr>
        <w:t xml:space="preserve"> </w:t>
      </w:r>
      <w:r w:rsidRPr="00290737">
        <w:rPr>
          <w:rStyle w:val="StyleUnderline"/>
        </w:rPr>
        <w:t>which drags it out of true.</w:t>
      </w:r>
      <w:r w:rsidRPr="00290737">
        <w:rPr>
          <w:rStyle w:val="StyleUnderline"/>
          <w:sz w:val="12"/>
        </w:rPr>
        <w:t xml:space="preserve"> </w:t>
      </w:r>
      <w:r w:rsidRPr="00290737">
        <w:rPr>
          <w:sz w:val="16"/>
        </w:rPr>
        <w:t xml:space="preserve">Much of the world as we know it, despite its solid, wellupholstered appearance, is of recent vintage. It was thrown up by the tidal waves of revolutionary nationalism which swept the globe in the period after the Second World War, tearing one nation after another from the grip of Western colonialism. The Allies’ struggle in the Second World War was itself a successful collaborative action on a scale unprecedented in human history - one which crushed a malevolent fascism at the heart of Europe, and in doing so laid some of the foundations of the world wc know today. </w:t>
      </w:r>
      <w:r w:rsidRPr="00290737">
        <w:rPr>
          <w:rStyle w:val="StyleUnderline"/>
        </w:rPr>
        <w:t>Much of the global community we see around us</w:t>
      </w:r>
      <w:r w:rsidRPr="00290737">
        <w:rPr>
          <w:rStyle w:val="StyleUnderline"/>
          <w:sz w:val="12"/>
        </w:rPr>
        <w:t xml:space="preserve"> </w:t>
      </w:r>
      <w:r w:rsidRPr="00290737">
        <w:rPr>
          <w:rStyle w:val="StyleUnderline"/>
        </w:rPr>
        <w:t>was formed</w:t>
      </w:r>
      <w:r w:rsidRPr="00290737">
        <w:rPr>
          <w:sz w:val="16"/>
        </w:rPr>
        <w:t xml:space="preserve">, fairly </w:t>
      </w:r>
      <w:r w:rsidRPr="00290737">
        <w:rPr>
          <w:rStyle w:val="StyleUnderline"/>
        </w:rPr>
        <w:t>recently</w:t>
      </w:r>
      <w:r w:rsidRPr="00290737">
        <w:rPr>
          <w:sz w:val="16"/>
        </w:rPr>
        <w:t xml:space="preserve">, </w:t>
      </w:r>
      <w:r w:rsidRPr="00290737">
        <w:rPr>
          <w:rStyle w:val="StyleUnderline"/>
        </w:rPr>
        <w:t xml:space="preserve">by </w:t>
      </w:r>
      <w:r w:rsidRPr="00290737">
        <w:rPr>
          <w:rStyle w:val="Emphasis"/>
        </w:rPr>
        <w:t>collective revolutionary projects</w:t>
      </w:r>
      <w:r w:rsidRPr="00290737">
        <w:rPr>
          <w:sz w:val="16"/>
        </w:rPr>
        <w:t xml:space="preserve"> - projects which were </w:t>
      </w:r>
      <w:r w:rsidRPr="00290737">
        <w:rPr>
          <w:rStyle w:val="StyleUnderline"/>
        </w:rPr>
        <w:t>launched often enough by the weak and</w:t>
      </w:r>
      <w:r w:rsidRPr="00290737">
        <w:rPr>
          <w:rStyle w:val="StyleUnderline"/>
          <w:sz w:val="12"/>
        </w:rPr>
        <w:t xml:space="preserve"> </w:t>
      </w:r>
      <w:r w:rsidRPr="00290737">
        <w:rPr>
          <w:rStyle w:val="StyleUnderline"/>
        </w:rPr>
        <w:t xml:space="preserve">hungry, but which nevertheless proved </w:t>
      </w:r>
      <w:r w:rsidRPr="00290737">
        <w:rPr>
          <w:rStyle w:val="Emphasis"/>
        </w:rPr>
        <w:t>successful</w:t>
      </w:r>
      <w:r w:rsidRPr="00290737">
        <w:rPr>
          <w:rStyle w:val="StyleUnderline"/>
        </w:rPr>
        <w:t xml:space="preserve"> in dislodging</w:t>
      </w:r>
      <w:r w:rsidRPr="00290737">
        <w:rPr>
          <w:rStyle w:val="StyleUnderline"/>
          <w:sz w:val="12"/>
        </w:rPr>
        <w:t xml:space="preserve"> </w:t>
      </w:r>
      <w:r w:rsidRPr="00290737">
        <w:rPr>
          <w:rStyle w:val="StyleUnderline"/>
        </w:rPr>
        <w:t xml:space="preserve">their </w:t>
      </w:r>
      <w:r w:rsidRPr="00290737">
        <w:rPr>
          <w:rStyle w:val="Emphasis"/>
        </w:rPr>
        <w:t>predatory foreign rulers</w:t>
      </w:r>
      <w:r w:rsidRPr="00290737">
        <w:rPr>
          <w:sz w:val="16"/>
        </w:rPr>
        <w:t xml:space="preserve">. Indeed, the Western empires which those revolutions dismantled were themselves for the most part the product of revolutions. </w:t>
      </w:r>
      <w:r w:rsidRPr="00290737">
        <w:rPr>
          <w:rStyle w:val="StyleUnderline"/>
        </w:rPr>
        <w:t>It is just that they were those most</w:t>
      </w:r>
      <w:r w:rsidRPr="00290737">
        <w:rPr>
          <w:rStyle w:val="StyleUnderline"/>
          <w:sz w:val="12"/>
        </w:rPr>
        <w:t xml:space="preserve"> </w:t>
      </w:r>
      <w:r w:rsidRPr="00290737">
        <w:rPr>
          <w:rStyle w:val="StyleUnderline"/>
        </w:rPr>
        <w:t>victorious revolutions of all -</w:t>
      </w:r>
      <w:r w:rsidRPr="00290737">
        <w:rPr>
          <w:sz w:val="16"/>
        </w:rPr>
        <w:t xml:space="preserve"> the ones which we have forgotten ever took place. </w:t>
      </w:r>
      <w:r w:rsidRPr="00290737">
        <w:rPr>
          <w:rStyle w:val="StyleUnderline"/>
        </w:rPr>
        <w:t>And that usually means the ones which produced</w:t>
      </w:r>
      <w:r w:rsidRPr="00290737">
        <w:rPr>
          <w:rStyle w:val="StyleUnderline"/>
          <w:sz w:val="12"/>
        </w:rPr>
        <w:t xml:space="preserve"> </w:t>
      </w:r>
      <w:r w:rsidRPr="00290737">
        <w:rPr>
          <w:rStyle w:val="StyleUnderline"/>
        </w:rPr>
        <w:t>the likes of us. Other people’s revolutions are always more</w:t>
      </w:r>
      <w:r w:rsidRPr="00290737">
        <w:rPr>
          <w:rStyle w:val="StyleUnderline"/>
          <w:sz w:val="12"/>
        </w:rPr>
        <w:t xml:space="preserve"> </w:t>
      </w:r>
      <w:r w:rsidRPr="00290737">
        <w:rPr>
          <w:rStyle w:val="StyleUnderline"/>
        </w:rPr>
        <w:t>eye-catching than one’s own</w:t>
      </w:r>
      <w:r w:rsidRPr="00290737">
        <w:rPr>
          <w:sz w:val="16"/>
        </w:rPr>
        <w:t xml:space="preserve">. But </w:t>
      </w:r>
      <w:r w:rsidRPr="00290737">
        <w:rPr>
          <w:rStyle w:val="StyleUnderline"/>
        </w:rPr>
        <w:t>it is one thing to make a revolution, and another to</w:t>
      </w:r>
      <w:r w:rsidRPr="00290737">
        <w:rPr>
          <w:rStyle w:val="StyleUnderline"/>
          <w:sz w:val="12"/>
        </w:rPr>
        <w:t xml:space="preserve"> </w:t>
      </w:r>
      <w:r w:rsidRPr="00290737">
        <w:rPr>
          <w:rStyle w:val="StyleUnderline"/>
        </w:rPr>
        <w:t>sustain it.</w:t>
      </w:r>
      <w:r w:rsidRPr="00290737">
        <w:rPr>
          <w:sz w:val="16"/>
        </w:rPr>
        <w:t xml:space="preserve"> Indeed, for the most eminent revolutionary leader of the twentieth century, what brought some revolutions to birth in the first place was also what was responsible for their ultimate downfall. Vladimir Lenin believed that it was the very backwardness of Tsarist Russia which had helped to make the Bolshevik revolution possible. Russia was a nation poor in the kind of civic institutions which secure the loyalty of citizens to the state, and thus help to stave off political insurrection. Its power was centralized rather than diffuse, coercive rather than consensual: it was concentrated in the state machine, so that to overthrow that was to seize sovereignty at a stroke, But this very same poverty and backwardness helped to scupper the revolution once it had been made. You could not build socialism in an economic backwater, encircled by stronger, politically hostile powers, among a mass of unskilled, illiterate workers and peasants without traditions of social organization and democratic self-government. The attempt to do so called for the strong-armed measures of Stalinism, which ended up subverting the very socialism it was trying to construct. 8 THE POLITICS OF AMNESIA </w:t>
      </w:r>
      <w:r w:rsidRPr="00290737">
        <w:rPr>
          <w:rStyle w:val="StyleUnderline"/>
        </w:rPr>
        <w:t>Something of the same fate afflicted many of those nations who</w:t>
      </w:r>
      <w:r w:rsidRPr="00290737">
        <w:rPr>
          <w:rStyle w:val="StyleUnderline"/>
          <w:sz w:val="12"/>
        </w:rPr>
        <w:t xml:space="preserve"> </w:t>
      </w:r>
      <w:r w:rsidRPr="00290737">
        <w:rPr>
          <w:rStyle w:val="StyleUnderline"/>
        </w:rPr>
        <w:t>managed in the twentieth century to free themselves from Western</w:t>
      </w:r>
      <w:r w:rsidRPr="00290737">
        <w:rPr>
          <w:rStyle w:val="StyleUnderline"/>
          <w:sz w:val="12"/>
        </w:rPr>
        <w:t xml:space="preserve"> </w:t>
      </w:r>
      <w:r w:rsidRPr="00290737">
        <w:rPr>
          <w:rStyle w:val="StyleUnderline"/>
        </w:rPr>
        <w:t>colonial rule.</w:t>
      </w:r>
      <w:r w:rsidRPr="00290737">
        <w:rPr>
          <w:sz w:val="16"/>
        </w:rPr>
        <w:t xml:space="preserve"> in a tragic irony, </w:t>
      </w:r>
      <w:r w:rsidRPr="00290737">
        <w:rPr>
          <w:rStyle w:val="StyleUnderline"/>
        </w:rPr>
        <w:t>socialism proved least possible</w:t>
      </w:r>
      <w:r w:rsidRPr="00290737">
        <w:rPr>
          <w:rStyle w:val="StyleUnderline"/>
          <w:sz w:val="12"/>
        </w:rPr>
        <w:t xml:space="preserve"> </w:t>
      </w:r>
      <w:r w:rsidRPr="00290737">
        <w:rPr>
          <w:rStyle w:val="StyleUnderline"/>
        </w:rPr>
        <w:t>where it was most necessary</w:t>
      </w:r>
      <w:r w:rsidRPr="00290737">
        <w:rPr>
          <w:sz w:val="16"/>
        </w:rPr>
        <w:t>. Indeed, post</w:t>
      </w:r>
      <w:r w:rsidRPr="00290737">
        <w:rPr>
          <w:rStyle w:val="StyleUnderline"/>
        </w:rPr>
        <w:t>-colonial theory first</w:t>
      </w:r>
      <w:r w:rsidRPr="00290737">
        <w:rPr>
          <w:rStyle w:val="StyleUnderline"/>
          <w:sz w:val="12"/>
        </w:rPr>
        <w:t xml:space="preserve"> </w:t>
      </w:r>
      <w:r w:rsidRPr="00290737">
        <w:rPr>
          <w:rStyle w:val="StyleUnderline"/>
        </w:rPr>
        <w:t>emerged in the wake of the failure of Third World nations to go</w:t>
      </w:r>
      <w:r w:rsidRPr="00290737">
        <w:rPr>
          <w:rStyle w:val="StyleUnderline"/>
          <w:sz w:val="12"/>
        </w:rPr>
        <w:t xml:space="preserve"> </w:t>
      </w:r>
      <w:r w:rsidRPr="00290737">
        <w:rPr>
          <w:rStyle w:val="StyleUnderline"/>
        </w:rPr>
        <w:t>it alone.</w:t>
      </w:r>
      <w:r w:rsidRPr="00290737">
        <w:rPr>
          <w:sz w:val="16"/>
        </w:rPr>
        <w:t xml:space="preserve"> It marked the end of the era of Third World revolutions, and the first glimmerings of what we now know as globalization. In the I 9 50s and 60s, a series of liberation movements, led by the nationalist middle classes, had thrown off their colonial masters in the name of political sovereignty and economic independence. </w:t>
      </w:r>
      <w:r w:rsidRPr="00290737">
        <w:rPr>
          <w:rStyle w:val="StyleUnderline"/>
        </w:rPr>
        <w:t>By harnessing the demands of an impoverished people to these</w:t>
      </w:r>
      <w:r w:rsidRPr="00290737">
        <w:rPr>
          <w:rStyle w:val="StyleUnderline"/>
          <w:sz w:val="12"/>
        </w:rPr>
        <w:t xml:space="preserve"> </w:t>
      </w:r>
      <w:r w:rsidRPr="00290737">
        <w:rPr>
          <w:rStyle w:val="StyleUnderline"/>
        </w:rPr>
        <w:t>goals, the Third World elites could install themselves in power</w:t>
      </w:r>
      <w:r w:rsidRPr="00290737">
        <w:rPr>
          <w:rStyle w:val="StyleUnderline"/>
          <w:sz w:val="12"/>
        </w:rPr>
        <w:t xml:space="preserve"> </w:t>
      </w:r>
      <w:r w:rsidRPr="00290737">
        <w:rPr>
          <w:rStyle w:val="StyleUnderline"/>
        </w:rPr>
        <w:t>on the back of popular discontent. Once</w:t>
      </w:r>
      <w:r w:rsidRPr="00290737">
        <w:rPr>
          <w:sz w:val="16"/>
        </w:rPr>
        <w:t xml:space="preserve"> </w:t>
      </w:r>
      <w:r w:rsidRPr="00290737">
        <w:rPr>
          <w:rStyle w:val="StyleUnderline"/>
        </w:rPr>
        <w:t>ensconced</w:t>
      </w:r>
      <w:r w:rsidRPr="00290737">
        <w:rPr>
          <w:sz w:val="16"/>
        </w:rPr>
        <w:t xml:space="preserve"> there, they would need to engage in an ungainly balancing act between radical pressures from below and global market forces from outside. Marxism, an internationalist current to its core, lent its support to these movements, respecting their demand for political autonomy and seeing in them a grievous setback to world capitalism. But </w:t>
      </w:r>
      <w:r w:rsidRPr="00290737">
        <w:rPr>
          <w:rStyle w:val="StyleUnderline"/>
        </w:rPr>
        <w:t>many Marxists harboured few illusions about the</w:t>
      </w:r>
      <w:r w:rsidRPr="00290737">
        <w:rPr>
          <w:rStyle w:val="StyleUnderline"/>
          <w:sz w:val="12"/>
        </w:rPr>
        <w:t xml:space="preserve"> </w:t>
      </w:r>
      <w:r w:rsidRPr="00290737">
        <w:rPr>
          <w:rStyle w:val="StyleUnderline"/>
        </w:rPr>
        <w:t>aspiring middle-class elites who spearheaded these nationalist</w:t>
      </w:r>
      <w:r w:rsidRPr="00290737">
        <w:rPr>
          <w:rStyle w:val="StyleUnderline"/>
          <w:sz w:val="12"/>
        </w:rPr>
        <w:t xml:space="preserve"> </w:t>
      </w:r>
      <w:r w:rsidRPr="00290737">
        <w:rPr>
          <w:rStyle w:val="StyleUnderline"/>
        </w:rPr>
        <w:t>currents. Unlike the more sentimental brands of post-colonialism</w:t>
      </w:r>
      <w:r w:rsidRPr="00290737">
        <w:rPr>
          <w:sz w:val="16"/>
        </w:rPr>
        <w:t xml:space="preserve">, </w:t>
      </w:r>
      <w:r w:rsidRPr="00290737">
        <w:rPr>
          <w:rStyle w:val="StyleUnderline"/>
        </w:rPr>
        <w:t xml:space="preserve">most </w:t>
      </w:r>
      <w:r w:rsidRPr="00290737">
        <w:rPr>
          <w:rStyle w:val="Emphasis"/>
        </w:rPr>
        <w:t>Marxism did not assume that ‘Third World’ meant good</w:t>
      </w:r>
      <w:r w:rsidRPr="00290737">
        <w:rPr>
          <w:rStyle w:val="StyleUnderline"/>
          <w:sz w:val="12"/>
        </w:rPr>
        <w:t xml:space="preserve"> </w:t>
      </w:r>
      <w:r w:rsidRPr="00290737">
        <w:rPr>
          <w:rStyle w:val="Emphasis"/>
        </w:rPr>
        <w:t>and ‘First World’ bad.</w:t>
      </w:r>
      <w:r w:rsidRPr="00290737">
        <w:rPr>
          <w:sz w:val="16"/>
        </w:rPr>
        <w:t xml:space="preserve"> </w:t>
      </w:r>
      <w:r w:rsidRPr="00290737">
        <w:rPr>
          <w:rStyle w:val="StyleUnderline"/>
        </w:rPr>
        <w:t>They insisted rather on a class-analysis of</w:t>
      </w:r>
      <w:r w:rsidRPr="00290737">
        <w:rPr>
          <w:rStyle w:val="StyleUnderline"/>
          <w:sz w:val="12"/>
        </w:rPr>
        <w:t xml:space="preserve"> </w:t>
      </w:r>
      <w:r w:rsidRPr="00290737">
        <w:rPr>
          <w:rStyle w:val="StyleUnderline"/>
        </w:rPr>
        <w:t>colonial and post-colonial politics themselves</w:t>
      </w:r>
      <w:r w:rsidRPr="00290737">
        <w:rPr>
          <w:sz w:val="16"/>
        </w:rPr>
        <w:t xml:space="preserve">. Isolated, </w:t>
      </w:r>
      <w:r w:rsidRPr="00290737">
        <w:rPr>
          <w:rStyle w:val="StyleUnderline"/>
        </w:rPr>
        <w:t>poverty-stricken and poor in civic, liberal or democratic</w:t>
      </w:r>
      <w:r w:rsidRPr="00290737">
        <w:rPr>
          <w:rStyle w:val="StyleUnderline"/>
          <w:sz w:val="12"/>
        </w:rPr>
        <w:t xml:space="preserve"> </w:t>
      </w:r>
      <w:r w:rsidRPr="00290737">
        <w:rPr>
          <w:rStyle w:val="StyleUnderline"/>
        </w:rPr>
        <w:t>traditions,</w:t>
      </w:r>
      <w:r w:rsidRPr="00290737">
        <w:rPr>
          <w:sz w:val="16"/>
        </w:rPr>
        <w:t xml:space="preserve"> </w:t>
      </w:r>
      <w:r w:rsidRPr="00290737">
        <w:rPr>
          <w:rStyle w:val="StyleUnderline"/>
        </w:rPr>
        <w:t>some of these regimes found themselves taking</w:t>
      </w:r>
      <w:r w:rsidRPr="00290737">
        <w:rPr>
          <w:rStyle w:val="StyleUnderline"/>
          <w:sz w:val="12"/>
        </w:rPr>
        <w:t xml:space="preserve"> </w:t>
      </w:r>
      <w:r w:rsidRPr="00290737">
        <w:rPr>
          <w:rStyle w:val="StyleUnderline"/>
        </w:rPr>
        <w:t>the Stalinist path into</w:t>
      </w:r>
      <w:r w:rsidRPr="00290737">
        <w:rPr>
          <w:sz w:val="16"/>
        </w:rPr>
        <w:t xml:space="preserve"> crippling </w:t>
      </w:r>
      <w:r w:rsidRPr="00290737">
        <w:rPr>
          <w:rStyle w:val="StyleUnderline"/>
        </w:rPr>
        <w:t>isolation</w:t>
      </w:r>
      <w:r w:rsidRPr="00290737">
        <w:rPr>
          <w:sz w:val="16"/>
        </w:rPr>
        <w:t xml:space="preserve">. Others had to acknowledge that they could not go it alone - that political sovereignty had brought with it no authentic economic self-government, and could never do so in a West-dominated world. As the world capitalist crisis deepened from the early 1970s onwards, and as a number of Third World nations sank further into stagnation and corruption, the aggressive restructurings of a Western capitalism fallen upon hard times finally put paid to illusions of national-revolutionary independence. ‘Third Worldism’ accordingly gave way to ‘post-colonialism’. Edward Said’s magisterial Orientalism, published in 1978, marked this transition in intellectual terms, despite its author’s understandable reservations about much of the post-colonial theory which was to follow in its wake. The book appeared at the turning-point of the fortunes of the international left. </w:t>
      </w:r>
      <w:r w:rsidRPr="00290737">
        <w:rPr>
          <w:rStyle w:val="StyleUnderline"/>
        </w:rPr>
        <w:t>Given the partial failure of national revolution</w:t>
      </w:r>
      <w:r w:rsidRPr="00290737">
        <w:rPr>
          <w:sz w:val="16"/>
        </w:rPr>
        <w:t xml:space="preserve"> in the so-called Third World, </w:t>
      </w:r>
      <w:r w:rsidRPr="00290737">
        <w:rPr>
          <w:rStyle w:val="StyleUnderline"/>
        </w:rPr>
        <w:t>post-colonial theory was wary of all talk of nationhood</w:t>
      </w:r>
      <w:r w:rsidRPr="00290737">
        <w:rPr>
          <w:sz w:val="16"/>
        </w:rPr>
        <w:t xml:space="preserve">. Theorists who were either too young or too obtuse to recall that nationalism had born in its time an astonishingly effective anti-colonial force could find in it nothing but a benighted chauvinism or ethnic supremacism. Instead, </w:t>
      </w:r>
      <w:r w:rsidRPr="00290737">
        <w:rPr>
          <w:rStyle w:val="StyleUnderline"/>
        </w:rPr>
        <w:t>much post-colonial</w:t>
      </w:r>
      <w:r w:rsidRPr="00290737">
        <w:rPr>
          <w:rStyle w:val="StyleUnderline"/>
          <w:sz w:val="12"/>
        </w:rPr>
        <w:t xml:space="preserve"> </w:t>
      </w:r>
      <w:r w:rsidRPr="00290737">
        <w:rPr>
          <w:rStyle w:val="StyleUnderline"/>
        </w:rPr>
        <w:t>thought focused on the cosmopolitan dimensions of a world in</w:t>
      </w:r>
      <w:r w:rsidRPr="00290737">
        <w:rPr>
          <w:rStyle w:val="StyleUnderline"/>
          <w:sz w:val="12"/>
        </w:rPr>
        <w:t xml:space="preserve"> </w:t>
      </w:r>
      <w:r w:rsidRPr="00290737">
        <w:rPr>
          <w:rStyle w:val="StyleUnderline"/>
        </w:rPr>
        <w:t>which post-colonial states were being sucked inexorably into</w:t>
      </w:r>
      <w:r w:rsidRPr="00290737">
        <w:rPr>
          <w:rStyle w:val="StyleUnderline"/>
          <w:sz w:val="12"/>
        </w:rPr>
        <w:t xml:space="preserve"> </w:t>
      </w:r>
      <w:r w:rsidRPr="00290737">
        <w:rPr>
          <w:rStyle w:val="StyleUnderline"/>
        </w:rPr>
        <w:t>the orbit of global capital.</w:t>
      </w:r>
      <w:r w:rsidRPr="00290737">
        <w:rPr>
          <w:sz w:val="16"/>
        </w:rPr>
        <w:t xml:space="preserve"> In doing so, it reflected a genuine reality. But </w:t>
      </w:r>
      <w:r w:rsidRPr="00290737">
        <w:rPr>
          <w:rStyle w:val="StyleUnderline"/>
        </w:rPr>
        <w:t>in rejecting the idea of nationhood, it also tended</w:t>
      </w:r>
      <w:r w:rsidRPr="00290737">
        <w:rPr>
          <w:rStyle w:val="StyleUnderline"/>
          <w:sz w:val="12"/>
        </w:rPr>
        <w:t xml:space="preserve"> </w:t>
      </w:r>
      <w:r w:rsidRPr="00290737">
        <w:rPr>
          <w:rStyle w:val="StyleUnderline"/>
        </w:rPr>
        <w:t>to jettison the notion of class, which had been so closely bound</w:t>
      </w:r>
      <w:r w:rsidRPr="00290737">
        <w:rPr>
          <w:rStyle w:val="StyleUnderline"/>
          <w:sz w:val="12"/>
        </w:rPr>
        <w:t xml:space="preserve"> </w:t>
      </w:r>
      <w:r w:rsidRPr="00290737">
        <w:rPr>
          <w:rStyle w:val="StyleUnderline"/>
        </w:rPr>
        <w:t>up with the revolutionary nation</w:t>
      </w:r>
      <w:r w:rsidRPr="00290737">
        <w:rPr>
          <w:sz w:val="16"/>
        </w:rPr>
        <w:t xml:space="preserve">. Most of the new theorists were not only ‘post’ colonialism, but ‘post’ the revolutionary impetus which had given birth to the new nations in the first place. </w:t>
      </w:r>
      <w:r w:rsidRPr="00290737">
        <w:rPr>
          <w:rStyle w:val="StyleUnderline"/>
        </w:rPr>
        <w:t>If those nation-states had partly failed, unable to get on</w:t>
      </w:r>
      <w:r w:rsidRPr="00290737">
        <w:rPr>
          <w:rStyle w:val="StyleUnderline"/>
          <w:sz w:val="12"/>
        </w:rPr>
        <w:t xml:space="preserve"> </w:t>
      </w:r>
      <w:r w:rsidRPr="00290737">
        <w:rPr>
          <w:rStyle w:val="StyleUnderline"/>
        </w:rPr>
        <w:t>terms with the affluent capitalist world, then to look beyond</w:t>
      </w:r>
      <w:r w:rsidRPr="00290737">
        <w:rPr>
          <w:rStyle w:val="StyleUnderline"/>
          <w:sz w:val="12"/>
        </w:rPr>
        <w:t xml:space="preserve"> </w:t>
      </w:r>
      <w:r w:rsidRPr="00290737">
        <w:rPr>
          <w:rStyle w:val="StyleUnderline"/>
        </w:rPr>
        <w:t>the nation seemed to mean looking beyond class as well - and</w:t>
      </w:r>
      <w:r w:rsidRPr="00290737">
        <w:rPr>
          <w:rStyle w:val="StyleUnderline"/>
          <w:sz w:val="12"/>
        </w:rPr>
        <w:t xml:space="preserve"> </w:t>
      </w:r>
      <w:r w:rsidRPr="00290737">
        <w:rPr>
          <w:rStyle w:val="StyleUnderline"/>
        </w:rPr>
        <w:t>this at a time when capitalism was more powerful and predatory</w:t>
      </w:r>
      <w:r w:rsidRPr="00290737">
        <w:rPr>
          <w:rStyle w:val="StyleUnderline"/>
          <w:sz w:val="12"/>
        </w:rPr>
        <w:t xml:space="preserve"> </w:t>
      </w:r>
      <w:r w:rsidRPr="00290737">
        <w:rPr>
          <w:rStyle w:val="StyleUnderline"/>
        </w:rPr>
        <w:t>than ever</w:t>
      </w:r>
      <w:r w:rsidRPr="00290737">
        <w:rPr>
          <w:sz w:val="16"/>
        </w:rPr>
        <w:t xml:space="preserve">. </w:t>
      </w:r>
      <w:r w:rsidRPr="00290737">
        <w:rPr>
          <w:rStyle w:val="StyleUnderline"/>
        </w:rPr>
        <w:t>It is true that the revolutionary nationalists had in a sense</w:t>
      </w:r>
      <w:r w:rsidRPr="00290737">
        <w:rPr>
          <w:rStyle w:val="StyleUnderline"/>
          <w:sz w:val="12"/>
        </w:rPr>
        <w:t xml:space="preserve"> </w:t>
      </w:r>
      <w:r w:rsidRPr="00290737">
        <w:rPr>
          <w:rStyle w:val="StyleUnderline"/>
        </w:rPr>
        <w:t>looked beyond class themselves. By rallying the national people,</w:t>
      </w:r>
      <w:r w:rsidRPr="00290737">
        <w:rPr>
          <w:rStyle w:val="StyleUnderline"/>
          <w:sz w:val="12"/>
        </w:rPr>
        <w:t xml:space="preserve"> </w:t>
      </w:r>
      <w:r w:rsidRPr="00290737">
        <w:rPr>
          <w:rStyle w:val="StyleUnderline"/>
        </w:rPr>
        <w:t>they could forge a spurious unity out of conflicting class interests</w:t>
      </w:r>
      <w:r w:rsidRPr="00290737">
        <w:rPr>
          <w:sz w:val="16"/>
        </w:rPr>
        <w:t>.</w:t>
      </w:r>
    </w:p>
    <w:p w14:paraId="099A64D6" w14:textId="77777777" w:rsidR="00061775" w:rsidRPr="00290737" w:rsidRDefault="00061775" w:rsidP="00061775">
      <w:pPr>
        <w:rPr>
          <w:sz w:val="16"/>
        </w:rPr>
      </w:pPr>
    </w:p>
    <w:p w14:paraId="031B2789" w14:textId="77777777" w:rsidR="00061775" w:rsidRDefault="00061775" w:rsidP="00061775">
      <w:pPr>
        <w:pStyle w:val="Heading3"/>
        <w:rPr>
          <w:lang w:val="haw-US"/>
        </w:rPr>
      </w:pPr>
      <w:r>
        <w:t>link</w:t>
      </w:r>
      <w:r>
        <w:rPr>
          <w:lang w:val="haw-US"/>
        </w:rPr>
        <w:t xml:space="preserve"> – survivorship/individuality</w:t>
      </w:r>
    </w:p>
    <w:p w14:paraId="43C85250" w14:textId="77777777" w:rsidR="00061775" w:rsidRPr="00B174EC" w:rsidRDefault="00061775" w:rsidP="00061775">
      <w:pPr>
        <w:pStyle w:val="Heading4"/>
        <w:rPr>
          <w:lang w:val="haw-US"/>
        </w:rPr>
      </w:pPr>
      <w:r>
        <w:rPr>
          <w:lang w:val="haw-US"/>
        </w:rPr>
        <w:t>[GREEN] The belief in the transformative potential of personalized identity creates an attachment to leftist failure and renders broad, hierarchical organizing that is capable of changing politics</w:t>
      </w:r>
    </w:p>
    <w:p w14:paraId="770AB2F5" w14:textId="77777777" w:rsidR="00061775" w:rsidRDefault="00061775" w:rsidP="00061775">
      <w:r w:rsidRPr="000F6F1B">
        <w:rPr>
          <w:rStyle w:val="Style13ptBold"/>
        </w:rPr>
        <w:t xml:space="preserve">Dean 17 </w:t>
      </w:r>
      <w:r w:rsidRPr="000F6F1B">
        <w:t xml:space="preserve">-- Professor of Political Science at Hobart and William Smith Colleges and Erasmus Professor of the Humanities in the Faculty of Philosophy at Erasmus University. She is the author or editor of nine books. The most recent is Democracy and Other Neoliberal Fantasies: Communicative Politics and Left Politics. (Jodi, "Four Theses on the Comrade," e-flux, </w:t>
      </w:r>
      <w:hyperlink r:id="rId41" w:history="1">
        <w:r w:rsidRPr="000F6F1B">
          <w:rPr>
            <w:rStyle w:val="Hyperlink"/>
          </w:rPr>
          <w:t>https://www.e-flux.com/journal/86/160585/four-theses-on-the-comrade/</w:t>
        </w:r>
      </w:hyperlink>
      <w:r w:rsidRPr="000F6F1B">
        <w:t xml:space="preserve"> November 2017)// gcd</w:t>
      </w:r>
    </w:p>
    <w:p w14:paraId="7080676C" w14:textId="77777777" w:rsidR="00061775" w:rsidRPr="00C609DB" w:rsidRDefault="00061775" w:rsidP="00061775">
      <w:pPr>
        <w:rPr>
          <w:rStyle w:val="Emphasis"/>
        </w:rPr>
      </w:pPr>
      <w:r w:rsidRPr="00C609DB">
        <w:rPr>
          <w:rStyle w:val="StyleUnderline"/>
          <w:highlight w:val="green"/>
        </w:rPr>
        <w:t>Survivors and Systems</w:t>
      </w:r>
      <w:r>
        <w:rPr>
          <w:rStyle w:val="StyleUnderline"/>
        </w:rPr>
        <w:t xml:space="preserve"> </w:t>
      </w:r>
      <w:r w:rsidRPr="00C609DB">
        <w:rPr>
          <w:sz w:val="16"/>
        </w:rPr>
        <w:t xml:space="preserve">Two opposed tendencies dominate contemporary left theory and activism: </w:t>
      </w:r>
      <w:r w:rsidRPr="00C609DB">
        <w:rPr>
          <w:rStyle w:val="Emphasis"/>
          <w:highlight w:val="green"/>
        </w:rPr>
        <w:t>survivors</w:t>
      </w:r>
      <w:r w:rsidRPr="00C609DB">
        <w:rPr>
          <w:sz w:val="16"/>
        </w:rPr>
        <w:t xml:space="preserve"> and systems</w:t>
      </w:r>
      <w:r w:rsidRPr="00C609DB">
        <w:rPr>
          <w:rStyle w:val="StyleUnderline"/>
        </w:rPr>
        <w:t xml:space="preserve">. The first inhabits social media, academic environments, and some activist networks. It is </w:t>
      </w:r>
      <w:r w:rsidRPr="00C609DB">
        <w:rPr>
          <w:rStyle w:val="StyleUnderline"/>
          <w:highlight w:val="green"/>
        </w:rPr>
        <w:t>voiced through intense attachment to</w:t>
      </w:r>
      <w:r w:rsidRPr="00C609DB">
        <w:rPr>
          <w:rStyle w:val="StyleUnderline"/>
        </w:rPr>
        <w:t xml:space="preserve"> </w:t>
      </w:r>
      <w:r w:rsidRPr="00C609DB">
        <w:rPr>
          <w:rStyle w:val="StyleUnderline"/>
          <w:highlight w:val="green"/>
        </w:rPr>
        <w:t>identity</w:t>
      </w:r>
      <w:r w:rsidRPr="00C609DB">
        <w:rPr>
          <w:rStyle w:val="StyleUnderline"/>
        </w:rPr>
        <w:t xml:space="preserve"> and appeals to </w:t>
      </w:r>
      <w:r w:rsidRPr="00C609DB">
        <w:rPr>
          <w:rStyle w:val="StyleUnderline"/>
          <w:highlight w:val="green"/>
        </w:rPr>
        <w:t>intersectionality</w:t>
      </w:r>
      <w:r w:rsidRPr="00C609DB">
        <w:rPr>
          <w:rStyle w:val="StyleUnderline"/>
        </w:rPr>
        <w:t xml:space="preserve">. The </w:t>
      </w:r>
      <w:r w:rsidRPr="00C609DB">
        <w:rPr>
          <w:rStyle w:val="StyleUnderline"/>
          <w:highlight w:val="yellow"/>
        </w:rPr>
        <w:t>second</w:t>
      </w:r>
      <w:r w:rsidRPr="00C609DB">
        <w:rPr>
          <w:rStyle w:val="StyleUnderline"/>
        </w:rPr>
        <w:t xml:space="preserve"> </w:t>
      </w:r>
      <w:r w:rsidRPr="00C609DB">
        <w:rPr>
          <w:rStyle w:val="StyleUnderline"/>
          <w:highlight w:val="yellow"/>
        </w:rPr>
        <w:t>predominates</w:t>
      </w:r>
      <w:r w:rsidRPr="00C609DB">
        <w:rPr>
          <w:rStyle w:val="StyleUnderline"/>
        </w:rPr>
        <w:t xml:space="preserve"> in more </w:t>
      </w:r>
      <w:r w:rsidRPr="00C609DB">
        <w:rPr>
          <w:rStyle w:val="StyleUnderline"/>
          <w:highlight w:val="yellow"/>
        </w:rPr>
        <w:t xml:space="preserve">aesthetic and conceptual </w:t>
      </w:r>
      <w:r w:rsidRPr="00C609DB">
        <w:rPr>
          <w:rStyle w:val="Emphasis"/>
          <w:highlight w:val="yellow"/>
        </w:rPr>
        <w:t>venues as a post-humanist concern with geology</w:t>
      </w:r>
      <w:r w:rsidRPr="00C609DB">
        <w:rPr>
          <w:rStyle w:val="Emphasis"/>
        </w:rPr>
        <w:t xml:space="preserve">, extinction, </w:t>
      </w:r>
      <w:r w:rsidRPr="00C609DB">
        <w:rPr>
          <w:rStyle w:val="Emphasis"/>
          <w:highlight w:val="yellow"/>
        </w:rPr>
        <w:t>algorithms, “hyperobjects,” bio-systems</w:t>
      </w:r>
      <w:r w:rsidRPr="00C609DB">
        <w:rPr>
          <w:rStyle w:val="Emphasis"/>
        </w:rPr>
        <w:t>, and planetary exhaustion.2</w:t>
      </w:r>
      <w:r w:rsidRPr="00C609DB">
        <w:rPr>
          <w:sz w:val="16"/>
        </w:rPr>
        <w:t xml:space="preserve"> On the one side, we have survivors, those with nothing left to cling to but their identities, often identities forged through struggles to survive and attached to the pain and trauma of these struggles.3 On the other, we have systems, processes operating at a scale so vast, so complex, that we can scarcely conceive them let alone affect them.4 </w:t>
      </w:r>
      <w:r w:rsidRPr="00C609DB">
        <w:rPr>
          <w:rStyle w:val="StyleUnderline"/>
        </w:rPr>
        <w:t xml:space="preserve">These two </w:t>
      </w:r>
      <w:r w:rsidRPr="00C609DB">
        <w:rPr>
          <w:rStyle w:val="StyleUnderline"/>
          <w:highlight w:val="green"/>
        </w:rPr>
        <w:t>tendencies correspond to neoliberal capitalism’s dismantling of social institutions</w:t>
      </w:r>
      <w:r w:rsidRPr="00C609DB">
        <w:rPr>
          <w:rStyle w:val="StyleUnderline"/>
        </w:rPr>
        <w:t xml:space="preserve">, to the intensification of </w:t>
      </w:r>
      <w:r w:rsidRPr="00C609DB">
        <w:rPr>
          <w:rStyle w:val="StyleUnderline"/>
          <w:highlight w:val="green"/>
        </w:rPr>
        <w:t>capitalism via networked p</w:t>
      </w:r>
      <w:r w:rsidRPr="00C609DB">
        <w:rPr>
          <w:rStyle w:val="StyleUnderline"/>
        </w:rPr>
        <w:t xml:space="preserve">ersonalized digital </w:t>
      </w:r>
      <w:r w:rsidRPr="00C609DB">
        <w:rPr>
          <w:rStyle w:val="StyleUnderline"/>
          <w:highlight w:val="green"/>
        </w:rPr>
        <w:t>media</w:t>
      </w:r>
      <w:r w:rsidRPr="00C609DB">
        <w:rPr>
          <w:rStyle w:val="StyleUnderline"/>
        </w:rPr>
        <w:t xml:space="preserve"> and informatization, what I call “</w:t>
      </w:r>
      <w:r w:rsidRPr="00C609DB">
        <w:rPr>
          <w:rStyle w:val="Emphasis"/>
          <w:highlight w:val="green"/>
        </w:rPr>
        <w:t>communicative capitalism</w:t>
      </w:r>
      <w:r w:rsidRPr="00C609DB">
        <w:rPr>
          <w:rStyle w:val="StyleUnderline"/>
        </w:rPr>
        <w:t>.”</w:t>
      </w:r>
      <w:r w:rsidRPr="00C609DB">
        <w:rPr>
          <w:sz w:val="16"/>
        </w:rPr>
        <w:t xml:space="preserve">5 More and more people experience more and more economic uncertainty, insecurity, and instability. Jobs are harder to find, easier to lose. Most people can’t count on long-term employment, or expect that benefits like health insurance and retirement packages will be part of their compensation. Many people’s work is more precarious—flex-work, temp-work, contract-work—ideologically garnished as “entrepreneurial.” Unions are smaller and weaker. Schools and universities face cuts to budgets and faculty, additions of administrators and students, more debt, less respect. Pummeled by competition, debt, and the general dismantling of the remnants of public and infrastructural supports, families crumble. </w:t>
      </w:r>
      <w:r w:rsidRPr="00C609DB">
        <w:rPr>
          <w:rStyle w:val="StyleUnderline"/>
          <w:highlight w:val="yellow"/>
        </w:rPr>
        <w:t>Neoliberal</w:t>
      </w:r>
      <w:r w:rsidRPr="00C609DB">
        <w:rPr>
          <w:rStyle w:val="StyleUnderline"/>
        </w:rPr>
        <w:t xml:space="preserve"> </w:t>
      </w:r>
      <w:r w:rsidRPr="00C609DB">
        <w:rPr>
          <w:rStyle w:val="StyleUnderline"/>
          <w:highlight w:val="yellow"/>
        </w:rPr>
        <w:t>ideology glosses the situation</w:t>
      </w:r>
      <w:r w:rsidRPr="00C609DB">
        <w:rPr>
          <w:rStyle w:val="StyleUnderline"/>
        </w:rPr>
        <w:t xml:space="preserve"> as one where </w:t>
      </w:r>
      <w:r w:rsidRPr="00C609DB">
        <w:rPr>
          <w:rStyle w:val="Emphasis"/>
          <w:highlight w:val="yellow"/>
        </w:rPr>
        <w:t>individuals have more choice</w:t>
      </w:r>
      <w:r w:rsidRPr="00C609DB">
        <w:rPr>
          <w:rStyle w:val="StyleUnderline"/>
        </w:rPr>
        <w:t xml:space="preserve">, more </w:t>
      </w:r>
      <w:r w:rsidRPr="00C609DB">
        <w:rPr>
          <w:rStyle w:val="Emphasis"/>
          <w:highlight w:val="yellow"/>
        </w:rPr>
        <w:t>opportunity to exercise personal responsibility.</w:t>
      </w:r>
      <w:r>
        <w:rPr>
          <w:rStyle w:val="Emphasis"/>
        </w:rPr>
        <w:t xml:space="preserve"> </w:t>
      </w:r>
      <w:r w:rsidRPr="00C609DB">
        <w:rPr>
          <w:sz w:val="16"/>
        </w:rPr>
        <w:t xml:space="preserve">Carl Schmitt famously characterized liberalism as replacing politics with ethics and economics.6 </w:t>
      </w:r>
      <w:r w:rsidRPr="00C609DB">
        <w:rPr>
          <w:rStyle w:val="StyleUnderline"/>
        </w:rPr>
        <w:t>Correlatively, we should note the displacement of politics specific to neoliberalism. There is individualized self-cultivation, self-management, self-reliance, self-absorption, and—at the same time—impersonal determining processes, circuits, and systems.</w:t>
      </w:r>
      <w:r w:rsidRPr="00C609DB">
        <w:rPr>
          <w:sz w:val="16"/>
        </w:rPr>
        <w:t xml:space="preserve"> We have responsible individuals, individuals who are responsibilized, treated as loci of autonomous choices and decisions, and we have individuals encountering situations that are utterly determined and outside their control. </w:t>
      </w:r>
      <w:r w:rsidRPr="00C609DB">
        <w:rPr>
          <w:rStyle w:val="Emphasis"/>
          <w:highlight w:val="green"/>
        </w:rPr>
        <w:t>Instead of ethics and economics, neoliberalism’s displacement of politics</w:t>
      </w:r>
      <w:r w:rsidRPr="00C609DB">
        <w:rPr>
          <w:rStyle w:val="Emphasis"/>
        </w:rPr>
        <w:t xml:space="preserve"> </w:t>
      </w:r>
      <w:r w:rsidRPr="00C609DB">
        <w:rPr>
          <w:rStyle w:val="Emphasis"/>
          <w:highlight w:val="green"/>
        </w:rPr>
        <w:t>manifests in</w:t>
      </w:r>
      <w:r w:rsidRPr="00C609DB">
        <w:rPr>
          <w:rStyle w:val="Emphasis"/>
        </w:rPr>
        <w:t xml:space="preserve"> the opposition between survivors and system</w:t>
      </w:r>
      <w:r w:rsidRPr="00C609DB">
        <w:rPr>
          <w:sz w:val="16"/>
        </w:rPr>
        <w:t xml:space="preserve">s. The former </w:t>
      </w:r>
      <w:r w:rsidRPr="00C609DB">
        <w:rPr>
          <w:rStyle w:val="Emphasis"/>
          <w:highlight w:val="green"/>
        </w:rPr>
        <w:t>struggle to persist in conditions of unlivability</w:t>
      </w:r>
      <w:r w:rsidRPr="00C609DB">
        <w:rPr>
          <w:rStyle w:val="StyleUnderline"/>
        </w:rPr>
        <w:t xml:space="preserve"> </w:t>
      </w:r>
      <w:r w:rsidRPr="00C609DB">
        <w:rPr>
          <w:rStyle w:val="Emphasis"/>
          <w:highlight w:val="green"/>
        </w:rPr>
        <w:t>rather than to seize</w:t>
      </w:r>
      <w:r w:rsidRPr="00C609DB">
        <w:rPr>
          <w:rStyle w:val="StyleUnderline"/>
        </w:rPr>
        <w:t xml:space="preserve"> and transform </w:t>
      </w:r>
      <w:r w:rsidRPr="00C609DB">
        <w:rPr>
          <w:rStyle w:val="Emphasis"/>
          <w:highlight w:val="green"/>
        </w:rPr>
        <w:t>these conditions</w:t>
      </w:r>
      <w:r w:rsidRPr="00C609DB">
        <w:rPr>
          <w:rStyle w:val="StyleUnderline"/>
        </w:rPr>
        <w:t>.</w:t>
      </w:r>
      <w:r w:rsidRPr="00C609DB">
        <w:rPr>
          <w:sz w:val="16"/>
        </w:rPr>
        <w:t xml:space="preserve"> The </w:t>
      </w:r>
      <w:r w:rsidRPr="00C609DB">
        <w:rPr>
          <w:rStyle w:val="Emphasis"/>
          <w:highlight w:val="yellow"/>
        </w:rPr>
        <w:t>latter are systems</w:t>
      </w:r>
      <w:r w:rsidRPr="00C609DB">
        <w:rPr>
          <w:rStyle w:val="StyleUnderline"/>
        </w:rPr>
        <w:t xml:space="preserve"> and “hyperobjects” determining us, often aesthetic objects or objects of a future aesthetics, something </w:t>
      </w:r>
      <w:r w:rsidRPr="00C609DB">
        <w:rPr>
          <w:rStyle w:val="StyleUnderline"/>
          <w:highlight w:val="yellow"/>
        </w:rPr>
        <w:t>to view and diagram and predict and</w:t>
      </w:r>
      <w:r w:rsidRPr="00C609DB">
        <w:rPr>
          <w:rStyle w:val="StyleUnderline"/>
        </w:rPr>
        <w:t xml:space="preserve"> perhaps even </w:t>
      </w:r>
      <w:r w:rsidRPr="00C609DB">
        <w:rPr>
          <w:rStyle w:val="Emphasis"/>
          <w:highlight w:val="yellow"/>
        </w:rPr>
        <w:t>mourn, but not to affect</w:t>
      </w:r>
      <w:r w:rsidRPr="00C609DB">
        <w:rPr>
          <w:rStyle w:val="StyleUnderline"/>
        </w:rPr>
        <w:t>.7</w:t>
      </w:r>
      <w:r>
        <w:rPr>
          <w:rStyle w:val="StyleUnderline"/>
        </w:rPr>
        <w:t xml:space="preserve"> </w:t>
      </w:r>
      <w:r w:rsidRPr="00C609DB">
        <w:rPr>
          <w:rStyle w:val="Emphasis"/>
          <w:highlight w:val="green"/>
        </w:rPr>
        <w:t>Survivors experience their vulnerability</w:t>
      </w:r>
      <w:r w:rsidRPr="00C609DB">
        <w:rPr>
          <w:sz w:val="16"/>
        </w:rPr>
        <w:t xml:space="preserve">. Some </w:t>
      </w:r>
      <w:r w:rsidRPr="00C609DB">
        <w:rPr>
          <w:rStyle w:val="Emphasis"/>
          <w:highlight w:val="green"/>
        </w:rPr>
        <w:t xml:space="preserve">even come to cherish it, </w:t>
      </w:r>
      <w:r w:rsidRPr="00C609DB">
        <w:rPr>
          <w:rStyle w:val="Emphasis"/>
        </w:rPr>
        <w:t xml:space="preserve">to </w:t>
      </w:r>
      <w:r w:rsidRPr="00C609DB">
        <w:rPr>
          <w:rStyle w:val="Emphasis"/>
          <w:highlight w:val="green"/>
        </w:rPr>
        <w:t>derive</w:t>
      </w:r>
      <w:r w:rsidRPr="00C609DB">
        <w:rPr>
          <w:rStyle w:val="StyleUnderline"/>
          <w:highlight w:val="green"/>
        </w:rPr>
        <w:t xml:space="preserve"> their sense of themselves from</w:t>
      </w:r>
      <w:r w:rsidRPr="00C609DB">
        <w:rPr>
          <w:rStyle w:val="StyleUnderline"/>
        </w:rPr>
        <w:t xml:space="preserve"> their </w:t>
      </w:r>
      <w:r w:rsidRPr="00C609DB">
        <w:rPr>
          <w:rStyle w:val="Emphasis"/>
          <w:highlight w:val="green"/>
        </w:rPr>
        <w:t>survival against all that is stacked against them</w:t>
      </w:r>
      <w:r w:rsidRPr="00C609DB">
        <w:rPr>
          <w:rStyle w:val="StyleUnderline"/>
        </w:rPr>
        <w:t>. Sociologist Jennifer Silva interviewed a number of working-class adults in Massachusetts and Virginia.8</w:t>
      </w:r>
      <w:r>
        <w:rPr>
          <w:rStyle w:val="StyleUnderline"/>
        </w:rPr>
        <w:t xml:space="preserve"> </w:t>
      </w:r>
      <w:r w:rsidRPr="00C609DB">
        <w:rPr>
          <w:rStyle w:val="StyleUnderline"/>
        </w:rPr>
        <w:t>Many emphasized their self-relia</w:t>
      </w:r>
      <w:r w:rsidRPr="00C609DB">
        <w:rPr>
          <w:sz w:val="16"/>
        </w:rPr>
        <w:t>nce. Other people were likely to continue to fail or betray them. To survive, they could count only on themselves. Some of the young adults described struggles with illness and battles with addiction, the challenge of overcoming dysfunctional families and abusive relationships</w:t>
      </w:r>
      <w:r w:rsidRPr="00C609DB">
        <w:rPr>
          <w:rStyle w:val="StyleUnderline"/>
        </w:rPr>
        <w:t xml:space="preserve">. For them, the </w:t>
      </w:r>
      <w:r w:rsidRPr="00C609DB">
        <w:rPr>
          <w:rStyle w:val="StyleUnderline"/>
          <w:highlight w:val="green"/>
        </w:rPr>
        <w:t>fight to survive is the key feature of an identity</w:t>
      </w:r>
      <w:r w:rsidRPr="00C609DB">
        <w:rPr>
          <w:rStyle w:val="StyleUnderline"/>
        </w:rPr>
        <w:t xml:space="preserve"> </w:t>
      </w:r>
      <w:r w:rsidRPr="00C609DB">
        <w:rPr>
          <w:rStyle w:val="StyleUnderline"/>
          <w:highlight w:val="green"/>
        </w:rPr>
        <w:t>imagined as</w:t>
      </w:r>
      <w:r w:rsidRPr="00C609DB">
        <w:rPr>
          <w:rStyle w:val="StyleUnderline"/>
        </w:rPr>
        <w:t xml:space="preserve"> dignified and </w:t>
      </w:r>
      <w:r w:rsidRPr="00C609DB">
        <w:rPr>
          <w:rStyle w:val="StyleUnderline"/>
          <w:highlight w:val="green"/>
        </w:rPr>
        <w:t>heroic</w:t>
      </w:r>
      <w:r w:rsidRPr="00C609DB">
        <w:rPr>
          <w:rStyle w:val="StyleUnderline"/>
        </w:rPr>
        <w:t xml:space="preserve"> because it has to produce itself by itself.</w:t>
      </w:r>
      <w:r>
        <w:rPr>
          <w:rStyle w:val="StyleUnderline"/>
        </w:rPr>
        <w:t xml:space="preserve"> </w:t>
      </w:r>
      <w:r w:rsidRPr="00C609DB">
        <w:rPr>
          <w:rStyle w:val="StyleUnderline"/>
        </w:rPr>
        <w:t xml:space="preserve">Accounts of </w:t>
      </w:r>
      <w:r w:rsidRPr="00C609DB">
        <w:rPr>
          <w:rStyle w:val="StyleUnderline"/>
          <w:highlight w:val="yellow"/>
        </w:rPr>
        <w:t>systems are typically devoid of survivors. Human lives don’t matter; the</w:t>
      </w:r>
      <w:r w:rsidRPr="00C609DB">
        <w:rPr>
          <w:sz w:val="16"/>
        </w:rPr>
        <w:t xml:space="preserve"> </w:t>
      </w:r>
      <w:r w:rsidRPr="00C609DB">
        <w:rPr>
          <w:rStyle w:val="Emphasis"/>
          <w:highlight w:val="yellow"/>
        </w:rPr>
        <w:t>presumption that they</w:t>
      </w:r>
      <w:r w:rsidRPr="00C609DB">
        <w:rPr>
          <w:sz w:val="16"/>
          <w:highlight w:val="yellow"/>
        </w:rPr>
        <w:t xml:space="preserve"> </w:t>
      </w:r>
      <w:r w:rsidRPr="00C609DB">
        <w:rPr>
          <w:rStyle w:val="StyleUnderline"/>
          <w:highlight w:val="yellow"/>
        </w:rPr>
        <w:t>matter</w:t>
      </w:r>
      <w:r w:rsidRPr="00C609DB">
        <w:rPr>
          <w:rStyle w:val="StyleUnderline"/>
        </w:rPr>
        <w:t xml:space="preserve"> is </w:t>
      </w:r>
      <w:r w:rsidRPr="00C609DB">
        <w:rPr>
          <w:rStyle w:val="StyleUnderline"/>
          <w:highlight w:val="yellow"/>
        </w:rPr>
        <w:t>taken to be the epistemological failure</w:t>
      </w:r>
      <w:r w:rsidRPr="00C609DB">
        <w:rPr>
          <w:rStyle w:val="StyleUnderline"/>
        </w:rPr>
        <w:t xml:space="preserve"> or </w:t>
      </w:r>
      <w:r w:rsidRPr="00C609DB">
        <w:rPr>
          <w:rStyle w:val="StyleUnderline"/>
          <w:highlight w:val="yellow"/>
        </w:rPr>
        <w:t>ontological crime</w:t>
      </w:r>
      <w:r w:rsidRPr="00C609DB">
        <w:rPr>
          <w:rStyle w:val="StyleUnderline"/>
        </w:rPr>
        <w:t xml:space="preserve"> in need of remedy</w:t>
      </w:r>
      <w:r w:rsidRPr="00C609DB">
        <w:rPr>
          <w:sz w:val="16"/>
        </w:rPr>
        <w:t xml:space="preserve">. </w:t>
      </w:r>
      <w:r w:rsidRPr="00C609DB">
        <w:rPr>
          <w:rStyle w:val="StyleUnderline"/>
          <w:highlight w:val="yellow"/>
        </w:rPr>
        <w:t>Bacteria and rocks</w:t>
      </w:r>
      <w:r w:rsidRPr="00C609DB">
        <w:rPr>
          <w:rStyle w:val="StyleUnderline"/>
        </w:rPr>
        <w:t xml:space="preserve">, planetary or even galactic processes, </w:t>
      </w:r>
      <w:r w:rsidRPr="00C609DB">
        <w:rPr>
          <w:rStyle w:val="StyleUnderline"/>
          <w:highlight w:val="yellow"/>
        </w:rPr>
        <w:t>are what need to be taken into account</w:t>
      </w:r>
      <w:r w:rsidRPr="00C609DB">
        <w:rPr>
          <w:sz w:val="16"/>
        </w:rPr>
        <w:t>, brought in to redirect thought away from anthropocentric hubris</w:t>
      </w:r>
      <w:r w:rsidRPr="00C609DB">
        <w:rPr>
          <w:rStyle w:val="StyleUnderline"/>
        </w:rPr>
        <w:t xml:space="preserve">. </w:t>
      </w:r>
      <w:r w:rsidRPr="00C609DB">
        <w:rPr>
          <w:rStyle w:val="StyleUnderline"/>
          <w:highlight w:val="yellow"/>
        </w:rPr>
        <w:t>When people appear, they are the problem</w:t>
      </w:r>
      <w:r w:rsidRPr="00C609DB">
        <w:rPr>
          <w:rStyle w:val="StyleUnderline"/>
        </w:rPr>
        <w:t>, a planetary excess that needs to be curtailed, a destructive species run amok, the glitch of life.</w:t>
      </w:r>
      <w:r>
        <w:rPr>
          <w:rStyle w:val="StyleUnderline"/>
        </w:rPr>
        <w:t xml:space="preserve"> </w:t>
      </w:r>
      <w:r w:rsidRPr="00C609DB">
        <w:rPr>
          <w:rStyle w:val="StyleUnderline"/>
          <w:highlight w:val="green"/>
        </w:rPr>
        <w:t>The opposition between survivors and systems gives us a left devoid of politics</w:t>
      </w:r>
      <w:r w:rsidRPr="00C609DB">
        <w:rPr>
          <w:sz w:val="16"/>
        </w:rPr>
        <w:t xml:space="preserve">. </w:t>
      </w:r>
      <w:r w:rsidRPr="00C609DB">
        <w:rPr>
          <w:rStyle w:val="Emphasis"/>
        </w:rPr>
        <w:t xml:space="preserve">Both </w:t>
      </w:r>
      <w:r w:rsidRPr="00C609DB">
        <w:rPr>
          <w:rStyle w:val="Emphasis"/>
          <w:highlight w:val="green"/>
        </w:rPr>
        <w:t>tendencies render political struggle</w:t>
      </w:r>
      <w:r w:rsidRPr="00C609DB">
        <w:rPr>
          <w:rStyle w:val="Emphasis"/>
        </w:rPr>
        <w:t xml:space="preserve">, the </w:t>
      </w:r>
      <w:r w:rsidRPr="00C609DB">
        <w:rPr>
          <w:rStyle w:val="Emphasis"/>
          <w:highlight w:val="yellow"/>
        </w:rPr>
        <w:t>divisive struggle over common conditions on behalf of a common project and future, unintelligible</w:t>
      </w:r>
      <w:r w:rsidRPr="00C609DB">
        <w:rPr>
          <w:rStyle w:val="Emphasis"/>
        </w:rPr>
        <w:t xml:space="preserve">. In the place of politics we </w:t>
      </w:r>
      <w:r w:rsidRPr="00C609DB">
        <w:rPr>
          <w:rStyle w:val="Emphasis"/>
          <w:highlight w:val="green"/>
        </w:rPr>
        <w:t>have the fragmenting assertion of particularity, of unique survival</w:t>
      </w:r>
      <w:r w:rsidRPr="00C609DB">
        <w:rPr>
          <w:rStyle w:val="Emphasis"/>
        </w:rPr>
        <w:t xml:space="preserve">, and the </w:t>
      </w:r>
      <w:r w:rsidRPr="00C609DB">
        <w:rPr>
          <w:rStyle w:val="Emphasis"/>
          <w:highlight w:val="yellow"/>
        </w:rPr>
        <w:t>obsession with the encroaching, unavoidable, impossibility of survival</w:t>
      </w:r>
      <w:r w:rsidRPr="00C609DB">
        <w:rPr>
          <w:rStyle w:val="Emphasis"/>
        </w:rPr>
        <w:t xml:space="preserve">. </w:t>
      </w:r>
      <w:r w:rsidRPr="00C609DB">
        <w:rPr>
          <w:rStyle w:val="Emphasis"/>
          <w:highlight w:val="green"/>
        </w:rPr>
        <w:t>Politics is effaced in the impasse of individualized survivability</w:t>
      </w:r>
      <w:r w:rsidRPr="00C609DB">
        <w:rPr>
          <w:rStyle w:val="Emphasis"/>
        </w:rPr>
        <w:t xml:space="preserve"> under conditions of generalized non-survival, of extinction.</w:t>
      </w:r>
      <w:r>
        <w:rPr>
          <w:rStyle w:val="Emphasis"/>
        </w:rPr>
        <w:t xml:space="preserve"> </w:t>
      </w:r>
      <w:r w:rsidRPr="00C609DB">
        <w:rPr>
          <w:sz w:val="16"/>
        </w:rPr>
        <w:t xml:space="preserve">However strong the survivors and systems tendencies may be on the contemporary left, </w:t>
      </w:r>
      <w:r w:rsidRPr="00C609DB">
        <w:rPr>
          <w:rStyle w:val="Emphasis"/>
          <w:highlight w:val="green"/>
        </w:rPr>
        <w:t>our present setting still provides openings for politics.</w:t>
      </w:r>
      <w:r w:rsidRPr="00C609DB">
        <w:rPr>
          <w:rStyle w:val="StyleUnderline"/>
        </w:rPr>
        <w:t xml:space="preserve"> Here are four.9</w:t>
      </w:r>
      <w:r>
        <w:rPr>
          <w:rStyle w:val="StyleUnderline"/>
        </w:rPr>
        <w:t xml:space="preserve"> </w:t>
      </w:r>
      <w:r w:rsidRPr="00C609DB">
        <w:rPr>
          <w:rStyle w:val="StyleUnderline"/>
        </w:rPr>
        <w:t xml:space="preserve">First, </w:t>
      </w:r>
      <w:r w:rsidRPr="00C609DB">
        <w:rPr>
          <w:rStyle w:val="StyleUnderline"/>
          <w:highlight w:val="green"/>
        </w:rPr>
        <w:t>communicative capitalism</w:t>
      </w:r>
      <w:r w:rsidRPr="00C609DB">
        <w:rPr>
          <w:rStyle w:val="StyleUnderline"/>
        </w:rPr>
        <w:t xml:space="preserve"> is </w:t>
      </w:r>
      <w:r w:rsidRPr="00C609DB">
        <w:rPr>
          <w:rStyle w:val="Emphasis"/>
          <w:highlight w:val="green"/>
        </w:rPr>
        <w:t>marked by the power of many</w:t>
      </w:r>
      <w:r w:rsidRPr="00C609DB">
        <w:rPr>
          <w:rStyle w:val="StyleUnderline"/>
        </w:rPr>
        <w:t xml:space="preserve">, of number. Capitalist and state power emphasizes big data and the knowledge generated by finding correlations in enormous data sets. Social media is driven by the power of number: How many friends and followers, how many shares and retweets? On the streets and in the movements, </w:t>
      </w:r>
      <w:r w:rsidRPr="00C609DB">
        <w:rPr>
          <w:rStyle w:val="StyleUnderline"/>
          <w:highlight w:val="green"/>
        </w:rPr>
        <w:t>we see further emphasis on number</w:t>
      </w:r>
      <w:r w:rsidRPr="00C609DB">
        <w:rPr>
          <w:rStyle w:val="Emphasis"/>
        </w:rPr>
        <w:t xml:space="preserve">—the many </w:t>
      </w:r>
      <w:r w:rsidRPr="00C609DB">
        <w:rPr>
          <w:rStyle w:val="Emphasis"/>
          <w:highlight w:val="green"/>
        </w:rPr>
        <w:t>rioting</w:t>
      </w:r>
      <w:r w:rsidRPr="00C609DB">
        <w:rPr>
          <w:rStyle w:val="Emphasis"/>
        </w:rPr>
        <w:t xml:space="preserve">, demonstrating, </w:t>
      </w:r>
      <w:r w:rsidRPr="00C609DB">
        <w:rPr>
          <w:rStyle w:val="Emphasis"/>
          <w:highlight w:val="green"/>
        </w:rPr>
        <w:t>occupying, blockading</w:t>
      </w:r>
      <w:r w:rsidRPr="00C609DB">
        <w:rPr>
          <w:rStyle w:val="Emphasis"/>
        </w:rPr>
        <w:t xml:space="preserve">. Second, </w:t>
      </w:r>
      <w:r w:rsidRPr="00C609DB">
        <w:rPr>
          <w:rStyle w:val="Emphasis"/>
          <w:highlight w:val="green"/>
        </w:rPr>
        <w:t>identity is no longer able to ground a left politics</w:t>
      </w:r>
      <w:r w:rsidRPr="00C609DB">
        <w:rPr>
          <w:rStyle w:val="Emphasis"/>
        </w:rPr>
        <w:t xml:space="preserve"> uttered in its </w:t>
      </w:r>
      <w:r w:rsidRPr="00C609DB">
        <w:rPr>
          <w:rStyle w:val="Emphasis"/>
          <w:highlight w:val="green"/>
        </w:rPr>
        <w:t>name. No political conclusions follow from the assertion of a specific identity</w:t>
      </w:r>
      <w:r w:rsidRPr="00C609DB">
        <w:rPr>
          <w:rStyle w:val="Emphasis"/>
        </w:rPr>
        <w:t xml:space="preserve">. </w:t>
      </w:r>
      <w:r w:rsidRPr="00C609DB">
        <w:rPr>
          <w:rStyle w:val="StyleUnderline"/>
          <w:highlight w:val="green"/>
        </w:rPr>
        <w:t>Attributions of identity</w:t>
      </w:r>
      <w:r w:rsidRPr="00C609DB">
        <w:rPr>
          <w:rStyle w:val="StyleUnderline"/>
        </w:rPr>
        <w:t xml:space="preserve"> </w:t>
      </w:r>
      <w:r w:rsidRPr="00C609DB">
        <w:rPr>
          <w:rStyle w:val="StyleUnderline"/>
          <w:highlight w:val="green"/>
        </w:rPr>
        <w:t>are</w:t>
      </w:r>
      <w:r w:rsidRPr="00C609DB">
        <w:rPr>
          <w:rStyle w:val="StyleUnderline"/>
        </w:rPr>
        <w:t xml:space="preserve"> immediately </w:t>
      </w:r>
      <w:r w:rsidRPr="00C609DB">
        <w:rPr>
          <w:rStyle w:val="Emphasis"/>
          <w:highlight w:val="green"/>
        </w:rPr>
        <w:t>complicated, critiqued, even rejected</w:t>
      </w:r>
      <w:r w:rsidRPr="00C609DB">
        <w:rPr>
          <w:sz w:val="16"/>
        </w:rPr>
        <w:t xml:space="preserve">. Third, because of the astronomical increase in demands on our attention that circulate in communicative capitalism, a series of communicative shortcuts have emerged: hashtags, memes, emojis, reaction GIFs, as well as linguistic patterns optimized for search engines (lists, questions, indicators, hooks, and lures).10 These shortcuts point to the prominence of generic markers, common images and symbols that facilitate communicative flow, that keep circulation liquid. If we had to read, much less think about, everything we shared online, our social-media networks would slow down, clog </w:t>
      </w:r>
      <w:r w:rsidRPr="00C609DB">
        <w:rPr>
          <w:rStyle w:val="Emphasis"/>
        </w:rPr>
        <w:t xml:space="preserve">up. The </w:t>
      </w:r>
      <w:r w:rsidRPr="00C609DB">
        <w:rPr>
          <w:rStyle w:val="Emphasis"/>
          <w:highlight w:val="green"/>
        </w:rPr>
        <w:t>generic serves</w:t>
      </w:r>
      <w:r w:rsidRPr="00C609DB">
        <w:rPr>
          <w:rStyle w:val="Emphasis"/>
        </w:rPr>
        <w:t xml:space="preserve"> increasingly </w:t>
      </w:r>
      <w:r w:rsidRPr="00C609DB">
        <w:rPr>
          <w:rStyle w:val="Emphasis"/>
          <w:highlight w:val="green"/>
        </w:rPr>
        <w:t>as a container for multiplicities</w:t>
      </w:r>
      <w:r w:rsidRPr="00C609DB">
        <w:rPr>
          <w:rStyle w:val="Emphasis"/>
        </w:rPr>
        <w:t xml:space="preserve"> of </w:t>
      </w:r>
      <w:r w:rsidRPr="00C609DB">
        <w:rPr>
          <w:rStyle w:val="Emphasis"/>
          <w:highlight w:val="green"/>
        </w:rPr>
        <w:t>incommunicable contents</w:t>
      </w:r>
      <w:r w:rsidRPr="00C609DB">
        <w:rPr>
          <w:sz w:val="16"/>
          <w:highlight w:val="green"/>
        </w:rPr>
        <w:t>.</w:t>
      </w:r>
      <w:r w:rsidRPr="00C609DB">
        <w:rPr>
          <w:sz w:val="16"/>
        </w:rPr>
        <w:t xml:space="preserve"> Fourth, </w:t>
      </w:r>
      <w:r w:rsidRPr="00C609DB">
        <w:rPr>
          <w:rStyle w:val="StyleUnderline"/>
        </w:rPr>
        <w:t xml:space="preserve">the </w:t>
      </w:r>
      <w:r w:rsidRPr="00C609DB">
        <w:rPr>
          <w:rStyle w:val="StyleUnderline"/>
          <w:highlight w:val="green"/>
        </w:rPr>
        <w:t>movements</w:t>
      </w:r>
      <w:r w:rsidRPr="00C609DB">
        <w:rPr>
          <w:rStyle w:val="StyleUnderline"/>
        </w:rPr>
        <w:t xml:space="preserve"> themselves have </w:t>
      </w:r>
      <w:r w:rsidRPr="00C609DB">
        <w:rPr>
          <w:rStyle w:val="StyleUnderline"/>
          <w:highlight w:val="green"/>
        </w:rPr>
        <w:t>come up against the limits of horizontality, individuality, and</w:t>
      </w:r>
      <w:r w:rsidRPr="00C609DB">
        <w:rPr>
          <w:rStyle w:val="StyleUnderline"/>
        </w:rPr>
        <w:t xml:space="preserve"> rhetorics of </w:t>
      </w:r>
      <w:r w:rsidRPr="00C609DB">
        <w:rPr>
          <w:rStyle w:val="StyleUnderline"/>
          <w:highlight w:val="green"/>
        </w:rPr>
        <w:t>allyship</w:t>
      </w:r>
      <w:r w:rsidRPr="00C609DB">
        <w:rPr>
          <w:rStyle w:val="StyleUnderline"/>
        </w:rPr>
        <w:t xml:space="preserve"> that </w:t>
      </w:r>
      <w:r w:rsidRPr="00C609DB">
        <w:rPr>
          <w:rStyle w:val="StyleUnderline"/>
          <w:highlight w:val="green"/>
        </w:rPr>
        <w:t>presuppose fixed identities and interests</w:t>
      </w:r>
      <w:r w:rsidRPr="00C609DB">
        <w:rPr>
          <w:rStyle w:val="StyleUnderline"/>
        </w:rPr>
        <w:t xml:space="preserve">. The response has been </w:t>
      </w:r>
      <w:r w:rsidRPr="00C609DB">
        <w:rPr>
          <w:rStyle w:val="Emphasis"/>
          <w:highlight w:val="green"/>
        </w:rPr>
        <w:t>renewed interest in the politics of parties and questions of the party form</w:t>
      </w:r>
      <w:r w:rsidRPr="00C609DB">
        <w:rPr>
          <w:sz w:val="16"/>
        </w:rPr>
        <w:t xml:space="preserve">, renewed emphasis on organizing the many. </w:t>
      </w:r>
      <w:r w:rsidRPr="00C609DB">
        <w:rPr>
          <w:rStyle w:val="StyleUnderline"/>
          <w:highlight w:val="yellow"/>
        </w:rPr>
        <w:t>Cutting through</w:t>
      </w:r>
      <w:r w:rsidRPr="00C609DB">
        <w:rPr>
          <w:rStyle w:val="StyleUnderline"/>
        </w:rPr>
        <w:t xml:space="preserve"> and across </w:t>
      </w:r>
      <w:r w:rsidRPr="00C609DB">
        <w:rPr>
          <w:rStyle w:val="StyleUnderline"/>
          <w:highlight w:val="yellow"/>
        </w:rPr>
        <w:t>the impasse of survivor and system</w:t>
      </w:r>
      <w:r w:rsidRPr="00C609DB">
        <w:rPr>
          <w:rStyle w:val="StyleUnderline"/>
        </w:rPr>
        <w:t xml:space="preserve"> </w:t>
      </w:r>
      <w:r w:rsidRPr="00C609DB">
        <w:rPr>
          <w:rStyle w:val="StyleUnderline"/>
          <w:highlight w:val="yellow"/>
        </w:rPr>
        <w:t>is a new turn toward arrangements</w:t>
      </w:r>
      <w:r w:rsidRPr="00C609DB">
        <w:rPr>
          <w:rStyle w:val="StyleUnderline"/>
        </w:rPr>
        <w:t xml:space="preserve"> of the </w:t>
      </w:r>
      <w:r w:rsidRPr="00C609DB">
        <w:rPr>
          <w:rStyle w:val="StyleUnderline"/>
          <w:highlight w:val="yellow"/>
        </w:rPr>
        <w:t>many and institutions of the common</w:t>
      </w:r>
      <w:r w:rsidRPr="00C609DB">
        <w:rPr>
          <w:rStyle w:val="StyleUnderline"/>
        </w:rPr>
        <w:t>.11</w:t>
      </w:r>
      <w:r w:rsidRPr="00C609DB">
        <w:rPr>
          <w:sz w:val="16"/>
        </w:rPr>
        <w:t xml:space="preserve"> Against this background</w:t>
      </w:r>
      <w:r w:rsidRPr="00C609DB">
        <w:rPr>
          <w:rStyle w:val="Emphasis"/>
          <w:highlight w:val="yellow"/>
        </w:rPr>
        <w:t>, I consider the comrade</w:t>
      </w:r>
      <w:r w:rsidRPr="00C609DB">
        <w:rPr>
          <w:sz w:val="16"/>
        </w:rPr>
        <w:t xml:space="preserve">. The comrade </w:t>
      </w:r>
      <w:r w:rsidRPr="00C609DB">
        <w:rPr>
          <w:rStyle w:val="StyleUnderline"/>
          <w:highlight w:val="yellow"/>
        </w:rPr>
        <w:t>figures a political relation</w:t>
      </w:r>
      <w:r w:rsidRPr="00C609DB">
        <w:rPr>
          <w:rStyle w:val="StyleUnderline"/>
        </w:rPr>
        <w:t xml:space="preserve"> that </w:t>
      </w:r>
      <w:r w:rsidRPr="00C609DB">
        <w:rPr>
          <w:rStyle w:val="StyleUnderline"/>
          <w:highlight w:val="yellow"/>
        </w:rPr>
        <w:t>shifts us away from</w:t>
      </w:r>
      <w:r w:rsidRPr="00C609DB">
        <w:rPr>
          <w:rStyle w:val="StyleUnderline"/>
        </w:rPr>
        <w:t xml:space="preserve"> preoccupations with survivors and </w:t>
      </w:r>
      <w:r w:rsidRPr="00C609DB">
        <w:rPr>
          <w:rStyle w:val="StyleUnderline"/>
          <w:highlight w:val="yellow"/>
        </w:rPr>
        <w:t>systems</w:t>
      </w:r>
      <w:r w:rsidRPr="00C609DB">
        <w:rPr>
          <w:rStyle w:val="StyleUnderline"/>
        </w:rPr>
        <w:t xml:space="preserve">, </w:t>
      </w:r>
      <w:r w:rsidRPr="00C609DB">
        <w:rPr>
          <w:rStyle w:val="StyleUnderline"/>
          <w:highlight w:val="yellow"/>
        </w:rPr>
        <w:t>away from</w:t>
      </w:r>
      <w:r w:rsidRPr="00C609DB">
        <w:rPr>
          <w:rStyle w:val="StyleUnderline"/>
        </w:rPr>
        <w:t xml:space="preserve"> suppositions of unique particularity and the </w:t>
      </w:r>
      <w:r w:rsidRPr="00C609DB">
        <w:rPr>
          <w:rStyle w:val="StyleUnderline"/>
          <w:highlight w:val="yellow"/>
        </w:rPr>
        <w:t>impossibility of politics, and toward</w:t>
      </w:r>
      <w:r w:rsidRPr="00C609DB">
        <w:rPr>
          <w:rStyle w:val="StyleUnderline"/>
        </w:rPr>
        <w:t xml:space="preserve"> the </w:t>
      </w:r>
      <w:r w:rsidRPr="00C609DB">
        <w:rPr>
          <w:rStyle w:val="Emphasis"/>
          <w:highlight w:val="yellow"/>
        </w:rPr>
        <w:t>sameness of those fighting on the same side.</w:t>
      </w:r>
    </w:p>
    <w:p w14:paraId="090C9558" w14:textId="77777777" w:rsidR="00061775" w:rsidRPr="00B174EC" w:rsidRDefault="00061775" w:rsidP="00061775">
      <w:pPr>
        <w:rPr>
          <w:lang w:val="haw-US"/>
        </w:rPr>
      </w:pPr>
    </w:p>
    <w:p w14:paraId="0D7C884C" w14:textId="77777777" w:rsidR="00061775" w:rsidRPr="00F533D0" w:rsidRDefault="00061775" w:rsidP="00061775">
      <w:pPr>
        <w:pStyle w:val="Heading2"/>
      </w:pPr>
      <w:r>
        <w:t>impact</w:t>
      </w:r>
    </w:p>
    <w:p w14:paraId="5BCED0DB" w14:textId="77777777" w:rsidR="00061775" w:rsidRPr="00806EE7" w:rsidRDefault="00061775" w:rsidP="00061775">
      <w:pPr>
        <w:pStyle w:val="Heading3"/>
      </w:pPr>
      <w:r>
        <w:t>2nc impact overview</w:t>
      </w:r>
    </w:p>
    <w:p w14:paraId="282F5480" w14:textId="77777777" w:rsidR="00061775" w:rsidRDefault="00061775" w:rsidP="00061775">
      <w:pPr>
        <w:pStyle w:val="Heading4"/>
      </w:pPr>
      <w:r>
        <w:t xml:space="preserve">The role of the ballot is to unconditionally resist economic systems of exclusion—your </w:t>
      </w:r>
      <w:r w:rsidRPr="00284C32">
        <w:rPr>
          <w:u w:val="single"/>
        </w:rPr>
        <w:t>primary directive</w:t>
      </w:r>
      <w:r>
        <w:t xml:space="preserve"> as an ethical actor must be to insist on universal resistance to capitalism. This is a prior question to the 1AC—traditional impact calculus is impossible because capitalism anonymizes and mystifies its violent contradictions. That outweighs the aff EVEN IF they win full weight of their impact and the root cause debate—capitalism subsumes the oppression they outline and externally results in invisible violence against billions globally. That’s </w:t>
      </w:r>
      <w:r w:rsidRPr="00DD0CB0">
        <w:rPr>
          <w:u w:val="single"/>
        </w:rPr>
        <w:t>Zizek</w:t>
      </w:r>
      <w:r>
        <w:t xml:space="preserve"> and </w:t>
      </w:r>
      <w:r w:rsidRPr="00DD0CB0">
        <w:rPr>
          <w:u w:val="single"/>
        </w:rPr>
        <w:t>Daly</w:t>
      </w:r>
      <w:r w:rsidRPr="00CF4893">
        <w:t xml:space="preserve">. </w:t>
      </w:r>
    </w:p>
    <w:p w14:paraId="3AC97E67" w14:textId="77777777" w:rsidR="00061775" w:rsidRPr="00E313BF" w:rsidRDefault="00061775" w:rsidP="00061775"/>
    <w:p w14:paraId="5F030F55" w14:textId="77777777" w:rsidR="00061775" w:rsidRPr="00DD0CB0" w:rsidRDefault="00061775" w:rsidP="00061775">
      <w:pPr>
        <w:pStyle w:val="Heading4"/>
      </w:pPr>
      <w:r>
        <w:rPr>
          <w:rFonts w:eastAsia="Times New Roman"/>
        </w:rPr>
        <w:t>This ethical</w:t>
      </w:r>
      <w:r w:rsidRPr="00DF3CAB">
        <w:rPr>
          <w:rFonts w:eastAsia="Times New Roman"/>
        </w:rPr>
        <w:t xml:space="preserve"> question of self-orientation </w:t>
      </w:r>
      <w:r>
        <w:rPr>
          <w:rFonts w:eastAsia="Times New Roman"/>
        </w:rPr>
        <w:t>comes first</w:t>
      </w:r>
    </w:p>
    <w:p w14:paraId="13700886" w14:textId="77777777" w:rsidR="00061775" w:rsidRPr="00CF4893" w:rsidRDefault="00061775" w:rsidP="00061775">
      <w:r w:rsidRPr="00CF4893">
        <w:rPr>
          <w:b/>
        </w:rPr>
        <w:t>Johnston 4</w:t>
      </w:r>
      <w:r w:rsidRPr="00CF4893">
        <w:t xml:space="preserve"> </w:t>
      </w:r>
      <w:r>
        <w:t>[</w:t>
      </w:r>
      <w:r w:rsidRPr="00CF4893">
        <w:t>Adrian, interdisciplinary research fellow in psychoanalysis at Emory, The Cynic’s Fetish: Slavoj Zizek and the Dynamics of Belief, Psyc</w:t>
      </w:r>
      <w:r>
        <w:t>hoanalysis, Culture and Society]</w:t>
      </w:r>
    </w:p>
    <w:p w14:paraId="4C03AB96" w14:textId="77777777" w:rsidR="00061775" w:rsidRPr="004115B4" w:rsidRDefault="00061775" w:rsidP="00061775">
      <w:pPr>
        <w:rPr>
          <w:sz w:val="18"/>
          <w:szCs w:val="26"/>
        </w:rPr>
      </w:pPr>
    </w:p>
    <w:p w14:paraId="43DA6818" w14:textId="77777777" w:rsidR="00061775" w:rsidRDefault="00061775" w:rsidP="00061775">
      <w:pPr>
        <w:rPr>
          <w:bCs/>
          <w:u w:val="single"/>
        </w:rPr>
      </w:pPr>
      <w:r w:rsidRPr="004115B4">
        <w:rPr>
          <w:sz w:val="16"/>
          <w:szCs w:val="26"/>
        </w:rPr>
        <w:t xml:space="preserve">The height of Zizek's philosophical traditionalism, his fidelity to certain lasting truths too precious to cast away in a postmodern frenzy, is his conviction that no worthwhile praxis can emerge prior to the careful and deliberate formulation of a correct </w:t>
      </w:r>
      <w:r w:rsidRPr="00CF4893">
        <w:rPr>
          <w:sz w:val="16"/>
          <w:szCs w:val="26"/>
        </w:rPr>
        <w:t>conceptual framework. His references to the Lacanian notion of the Act (qua agent-less occurrence not brought about by a subject) are especially strange in light of the fact that he seemingly endorses the view that theory must precede practice, namely, that deliberative reflection is, in a way, primary. For Zizek, the foremost "practical" task to be accomplished today isn't some kind of rebellious acting out, which would, in the end, amount to nothing more than a series of impotent, incoherent outbursts. Instead</w:t>
      </w:r>
      <w:r w:rsidRPr="00CF4893">
        <w:rPr>
          <w:sz w:val="16"/>
        </w:rPr>
        <w:t xml:space="preserve">, </w:t>
      </w:r>
      <w:r w:rsidRPr="00CF4893">
        <w:rPr>
          <w:bCs/>
          <w:highlight w:val="yellow"/>
          <w:u w:val="single"/>
        </w:rPr>
        <w:t>given the</w:t>
      </w:r>
      <w:r w:rsidRPr="00CF4893">
        <w:rPr>
          <w:bCs/>
          <w:u w:val="single"/>
        </w:rPr>
        <w:t xml:space="preserve"> contemporary </w:t>
      </w:r>
      <w:r w:rsidRPr="00CF4893">
        <w:rPr>
          <w:bCs/>
          <w:highlight w:val="yellow"/>
          <w:u w:val="single"/>
        </w:rPr>
        <w:t xml:space="preserve">exhaustion of the socio-political </w:t>
      </w:r>
      <w:r w:rsidRPr="00CF4893">
        <w:rPr>
          <w:bCs/>
          <w:u w:val="single"/>
        </w:rPr>
        <w:t xml:space="preserve">imagination </w:t>
      </w:r>
      <w:r w:rsidRPr="00CF4893">
        <w:rPr>
          <w:bCs/>
          <w:highlight w:val="yellow"/>
          <w:u w:val="single"/>
        </w:rPr>
        <w:t>under</w:t>
      </w:r>
      <w:r w:rsidRPr="00CF4893">
        <w:rPr>
          <w:bCs/>
          <w:u w:val="single"/>
        </w:rPr>
        <w:t xml:space="preserve"> the hegemony of liberal-democratic </w:t>
      </w:r>
      <w:r w:rsidRPr="00CF4893">
        <w:rPr>
          <w:bCs/>
          <w:highlight w:val="yellow"/>
          <w:u w:val="single"/>
        </w:rPr>
        <w:t>capitalism</w:t>
      </w:r>
      <w:r w:rsidRPr="00CF4893">
        <w:rPr>
          <w:bCs/>
          <w:u w:val="single"/>
        </w:rPr>
        <w:t>,</w:t>
      </w:r>
      <w:r w:rsidRPr="00CF4893">
        <w:rPr>
          <w:sz w:val="16"/>
        </w:rPr>
        <w:t xml:space="preserve"> he sees </w:t>
      </w:r>
      <w:r w:rsidRPr="00CF4893">
        <w:rPr>
          <w:bCs/>
          <w:highlight w:val="yellow"/>
          <w:u w:val="single"/>
        </w:rPr>
        <w:t xml:space="preserve">the liberation of thinking </w:t>
      </w:r>
      <w:r w:rsidRPr="00CF4893">
        <w:rPr>
          <w:bCs/>
          <w:u w:val="single"/>
        </w:rPr>
        <w:t xml:space="preserve">itself </w:t>
      </w:r>
      <w:r w:rsidRPr="00CF4893">
        <w:rPr>
          <w:bCs/>
          <w:highlight w:val="yellow"/>
          <w:u w:val="single"/>
        </w:rPr>
        <w:t xml:space="preserve">from its present constraints as the </w:t>
      </w:r>
      <w:r w:rsidRPr="00CF4893">
        <w:rPr>
          <w:rStyle w:val="Emphasis"/>
          <w:highlight w:val="yellow"/>
        </w:rPr>
        <w:t>first crucial step</w:t>
      </w:r>
      <w:r w:rsidRPr="00CF4893">
        <w:rPr>
          <w:bCs/>
          <w:highlight w:val="yellow"/>
          <w:u w:val="single"/>
        </w:rPr>
        <w:t xml:space="preserve"> that must be taken if anything is to be changed for the better.</w:t>
      </w:r>
      <w:r w:rsidRPr="00CF4893">
        <w:rPr>
          <w:sz w:val="16"/>
        </w:rPr>
        <w:t xml:space="preserve"> </w:t>
      </w:r>
      <w:r w:rsidRPr="00CF4893">
        <w:rPr>
          <w:sz w:val="16"/>
          <w:szCs w:val="26"/>
        </w:rPr>
        <w:t>In a lecture given in Vienna in 2001, Zizek suggests that</w:t>
      </w:r>
      <w:r w:rsidRPr="00CF4893">
        <w:rPr>
          <w:sz w:val="16"/>
        </w:rPr>
        <w:t xml:space="preserve"> </w:t>
      </w:r>
      <w:r w:rsidRPr="00CF4893">
        <w:rPr>
          <w:bCs/>
          <w:u w:val="single"/>
        </w:rPr>
        <w:t xml:space="preserve">Marx's call to break out of the sterile closure of abstract intellectual ruminations through direct, concrete </w:t>
      </w:r>
      <w:r w:rsidRPr="00CF4893">
        <w:rPr>
          <w:bCs/>
          <w:highlight w:val="yellow"/>
          <w:u w:val="single"/>
        </w:rPr>
        <w:t>action</w:t>
      </w:r>
      <w:r w:rsidRPr="00CF4893">
        <w:rPr>
          <w:bCs/>
          <w:u w:val="single"/>
        </w:rPr>
        <w:t xml:space="preserve"> </w:t>
      </w:r>
      <w:r w:rsidRPr="00CF4893">
        <w:rPr>
          <w:sz w:val="16"/>
          <w:szCs w:val="26"/>
        </w:rPr>
        <w:t>(thesis eleven on Feuerbach--"The philosophers have only interpreted the world in various ways; the point is to change it")</w:t>
      </w:r>
      <w:r w:rsidRPr="00CF4893">
        <w:rPr>
          <w:sz w:val="16"/>
        </w:rPr>
        <w:t xml:space="preserve"> </w:t>
      </w:r>
      <w:r w:rsidRPr="00CF4893">
        <w:rPr>
          <w:bCs/>
          <w:highlight w:val="yellow"/>
          <w:u w:val="single"/>
        </w:rPr>
        <w:t>must be inverted</w:t>
      </w:r>
      <w:r w:rsidRPr="00CF4893">
        <w:rPr>
          <w:bCs/>
          <w:u w:val="single"/>
        </w:rPr>
        <w:t xml:space="preserve"> given the new prevailing conditions of late-capitalism. Nowadays, </w:t>
      </w:r>
      <w:r w:rsidRPr="00CF4893">
        <w:rPr>
          <w:bCs/>
          <w:highlight w:val="yellow"/>
          <w:u w:val="single"/>
        </w:rPr>
        <w:t>one must resist</w:t>
      </w:r>
      <w:r w:rsidRPr="00CF4893">
        <w:rPr>
          <w:bCs/>
          <w:u w:val="single"/>
        </w:rPr>
        <w:t xml:space="preserve"> succumbing to </w:t>
      </w:r>
      <w:r w:rsidRPr="00CF4893">
        <w:rPr>
          <w:bCs/>
          <w:highlight w:val="yellow"/>
          <w:u w:val="single"/>
        </w:rPr>
        <w:t xml:space="preserve">the temptation to short-circuit thinking in favor of acting, since all </w:t>
      </w:r>
      <w:r w:rsidRPr="00CF4893">
        <w:rPr>
          <w:bCs/>
          <w:u w:val="single"/>
        </w:rPr>
        <w:t xml:space="preserve">such </w:t>
      </w:r>
      <w:r w:rsidRPr="00CF4893">
        <w:rPr>
          <w:bCs/>
          <w:highlight w:val="yellow"/>
          <w:u w:val="single"/>
        </w:rPr>
        <w:t>rushes to action are doomed; they either fail to disrupt capitalism or are</w:t>
      </w:r>
      <w:r w:rsidRPr="00CF4893">
        <w:rPr>
          <w:bCs/>
          <w:u w:val="single"/>
        </w:rPr>
        <w:t xml:space="preserve"> ideologically </w:t>
      </w:r>
      <w:r w:rsidRPr="00CF4893">
        <w:rPr>
          <w:bCs/>
          <w:highlight w:val="yellow"/>
          <w:u w:val="single"/>
        </w:rPr>
        <w:t>co-opted by it.</w:t>
      </w:r>
    </w:p>
    <w:p w14:paraId="2CD828F3" w14:textId="77777777" w:rsidR="00061775" w:rsidRPr="00CF4893" w:rsidRDefault="00061775" w:rsidP="00061775">
      <w:pPr>
        <w:rPr>
          <w:bCs/>
          <w:sz w:val="16"/>
        </w:rPr>
      </w:pPr>
    </w:p>
    <w:p w14:paraId="7BA7D002" w14:textId="77777777" w:rsidR="00061775" w:rsidRDefault="00061775" w:rsidP="00061775">
      <w:pPr>
        <w:pStyle w:val="Heading4"/>
        <w:rPr>
          <w:rStyle w:val="Style13ptBold"/>
          <w:b/>
          <w:bCs w:val="0"/>
        </w:rPr>
      </w:pPr>
      <w:r>
        <w:rPr>
          <w:rStyle w:val="Style13ptBold"/>
        </w:rPr>
        <w:t xml:space="preserve">Dean says that capitalism threatens the survival of humanity – the profound ecological mismanagement caused by corporate greed is made far more dangerous by the global presence of nuclear weapons controlled by competing corporate states – these fears aren’t abstract debate fantasies, but rather inevitable disasters that political decisionmaking should orient itself around solving. The localist orientation of the affirmative is akin an ostrich putting their head in the sand – “we have to focus on us, here now, pirates, joy!” </w:t>
      </w:r>
    </w:p>
    <w:p w14:paraId="6FE3E5D8" w14:textId="77777777" w:rsidR="00061775" w:rsidRDefault="00061775" w:rsidP="00061775">
      <w:pPr>
        <w:pStyle w:val="Heading4"/>
        <w:rPr>
          <w:rStyle w:val="Style13ptBold"/>
          <w:b/>
          <w:bCs w:val="0"/>
        </w:rPr>
      </w:pPr>
      <w:r>
        <w:rPr>
          <w:rStyle w:val="Style13ptBold"/>
        </w:rPr>
        <w:t>Capitalism’s drive to accumulate compels environmental catastrophe and nuclear warfare</w:t>
      </w:r>
    </w:p>
    <w:p w14:paraId="14F578E5" w14:textId="77777777" w:rsidR="00061775" w:rsidRPr="00C950F9"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282BB28C" w14:textId="77777777" w:rsidR="00061775" w:rsidRDefault="00061775" w:rsidP="00061775">
      <w:pPr>
        <w:rPr>
          <w:rStyle w:val="Style13ptBold"/>
          <w:b w:val="0"/>
          <w:bCs w:val="0"/>
        </w:rPr>
      </w:pPr>
    </w:p>
    <w:p w14:paraId="2F6D7808" w14:textId="77777777" w:rsidR="00061775" w:rsidRDefault="00061775" w:rsidP="00061775">
      <w:pPr>
        <w:rPr>
          <w:rStyle w:val="Style13ptBold"/>
          <w:b w:val="0"/>
          <w:bCs w:val="0"/>
          <w:sz w:val="16"/>
        </w:rPr>
      </w:pPr>
      <w:r w:rsidRPr="00A63FEC">
        <w:rPr>
          <w:rStyle w:val="StyleUnderline"/>
          <w:highlight w:val="yellow"/>
        </w:rPr>
        <w:t xml:space="preserve">The two </w:t>
      </w:r>
      <w:r w:rsidRPr="00A63FEC">
        <w:rPr>
          <w:rStyle w:val="Emphasis"/>
          <w:highlight w:val="yellow"/>
        </w:rPr>
        <w:t>great threats to human survival</w:t>
      </w:r>
      <w:r w:rsidRPr="00A63FEC">
        <w:rPr>
          <w:rStyle w:val="StyleUnderline"/>
          <w:highlight w:val="yellow"/>
        </w:rPr>
        <w:t xml:space="preserve"> that now confront</w:t>
      </w:r>
      <w:r w:rsidRPr="00A63FEC">
        <w:rPr>
          <w:rStyle w:val="StyleUnderline"/>
          <w:sz w:val="12"/>
          <w:highlight w:val="yellow"/>
        </w:rPr>
        <w:t xml:space="preserve"> </w:t>
      </w:r>
      <w:r w:rsidRPr="00A63FEC">
        <w:rPr>
          <w:rStyle w:val="StyleUnderline"/>
          <w:highlight w:val="yellow"/>
        </w:rPr>
        <w:t>us are military and environmental.</w:t>
      </w:r>
      <w:r w:rsidRPr="003E54F3">
        <w:rPr>
          <w:rStyle w:val="StyleUnderline"/>
        </w:rPr>
        <w:t xml:space="preserve"> They are </w:t>
      </w:r>
      <w:r w:rsidRPr="00A63FEC">
        <w:rPr>
          <w:rStyle w:val="StyleUnderline"/>
          <w:highlight w:val="yellow"/>
        </w:rPr>
        <w:t>likely to</w:t>
      </w:r>
      <w:r w:rsidRPr="00A63FEC">
        <w:rPr>
          <w:rStyle w:val="StyleUnderline"/>
          <w:sz w:val="12"/>
          <w:highlight w:val="yellow"/>
        </w:rPr>
        <w:t xml:space="preserve"> </w:t>
      </w:r>
      <w:r w:rsidRPr="00A63FEC">
        <w:rPr>
          <w:rStyle w:val="StyleUnderline"/>
          <w:highlight w:val="yellow"/>
        </w:rPr>
        <w:t>converge</w:t>
      </w:r>
      <w:r w:rsidRPr="003E54F3">
        <w:rPr>
          <w:rStyle w:val="StyleUnderline"/>
        </w:rPr>
        <w:t xml:space="preserve"> more and more in the future, </w:t>
      </w:r>
      <w:r w:rsidRPr="00A63FEC">
        <w:rPr>
          <w:rStyle w:val="StyleUnderline"/>
          <w:highlight w:val="yellow"/>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A63FEC">
        <w:rPr>
          <w:rStyle w:val="StyleUnderline"/>
          <w:highlight w:val="yellow"/>
        </w:rPr>
        <w:t>escalate into armed conflict</w:t>
      </w:r>
      <w:r w:rsidRPr="003E54F3">
        <w:rPr>
          <w:rStyle w:val="Style13ptBold"/>
          <w:sz w:val="16"/>
        </w:rPr>
        <w:t xml:space="preserve">. Over the years, </w:t>
      </w:r>
      <w:r w:rsidRPr="00A63FEC">
        <w:rPr>
          <w:rStyle w:val="Emphasis"/>
          <w:highlight w:val="yellow"/>
        </w:rPr>
        <w:t>communists</w:t>
      </w:r>
      <w:r w:rsidRPr="00A63FEC">
        <w:rPr>
          <w:rStyle w:val="Style13ptBold"/>
          <w:sz w:val="16"/>
          <w:highlight w:val="yellow"/>
        </w:rPr>
        <w:t xml:space="preserve"> </w:t>
      </w:r>
      <w:r w:rsidRPr="00A63FEC">
        <w:rPr>
          <w:rStyle w:val="StyleUnderline"/>
          <w:highlight w:val="yellow"/>
        </w:rPr>
        <w:t>have been</w:t>
      </w:r>
      <w:r w:rsidRPr="003E54F3">
        <w:rPr>
          <w:rStyle w:val="StyleUnderline"/>
        </w:rPr>
        <w:t xml:space="preserve"> among the most </w:t>
      </w:r>
      <w:r w:rsidRPr="00A63FEC">
        <w:rPr>
          <w:rStyle w:val="Emphasis"/>
          <w:highlight w:val="yellow"/>
        </w:rPr>
        <w:t>ardent advocates of</w:t>
      </w:r>
      <w:r w:rsidRPr="00A63FEC">
        <w:rPr>
          <w:rStyle w:val="Emphasis"/>
          <w:sz w:val="12"/>
          <w:highlight w:val="yellow"/>
        </w:rPr>
        <w:t xml:space="preserve"> </w:t>
      </w:r>
      <w:r w:rsidRPr="00A63FEC">
        <w:rPr>
          <w:rStyle w:val="Emphasis"/>
          <w:highlight w:val="yellow"/>
        </w:rPr>
        <w:t>peace</w:t>
      </w:r>
      <w:r w:rsidRPr="003E54F3">
        <w:rPr>
          <w:rStyle w:val="Emphasis"/>
        </w:rPr>
        <w:t>,</w:t>
      </w:r>
      <w:r w:rsidRPr="003E54F3">
        <w:rPr>
          <w:rStyle w:val="Style13ptBold"/>
          <w:sz w:val="16"/>
        </w:rPr>
        <w:t xml:space="preserve"> and the reason for this is ably summarized by Ellen Meiksins Wood. ‘‘</w:t>
      </w:r>
      <w:r w:rsidRPr="00A63FEC">
        <w:rPr>
          <w:rStyle w:val="StyleUnderline"/>
          <w:highlight w:val="yellow"/>
        </w:rPr>
        <w:t>It seems</w:t>
      </w:r>
      <w:r w:rsidRPr="003E54F3">
        <w:rPr>
          <w:rStyle w:val="Style13ptBold"/>
          <w:sz w:val="16"/>
        </w:rPr>
        <w:t xml:space="preserve"> to me </w:t>
      </w:r>
      <w:r w:rsidRPr="00A63FEC">
        <w:rPr>
          <w:rStyle w:val="Emphasis"/>
          <w:highlight w:val="yellow"/>
        </w:rPr>
        <w:t>axiomatic</w:t>
      </w:r>
      <w:r w:rsidRPr="003E54F3">
        <w:rPr>
          <w:rStyle w:val="Style13ptBold"/>
          <w:sz w:val="16"/>
        </w:rPr>
        <w:t xml:space="preserve">,’’ she writes, </w:t>
      </w:r>
      <w:r w:rsidRPr="003E54F3">
        <w:rPr>
          <w:rStyle w:val="StyleUnderline"/>
        </w:rPr>
        <w:t>‘‘</w:t>
      </w:r>
      <w:r w:rsidRPr="00A63FEC">
        <w:rPr>
          <w:rStyle w:val="StyleUnderline"/>
          <w:highlight w:val="yellow"/>
        </w:rPr>
        <w:t>that</w:t>
      </w:r>
      <w:r w:rsidRPr="003E54F3">
        <w:rPr>
          <w:rStyle w:val="StyleUnderline"/>
          <w:sz w:val="12"/>
        </w:rPr>
        <w:t xml:space="preserve"> </w:t>
      </w:r>
      <w:r w:rsidRPr="003E54F3">
        <w:rPr>
          <w:rStyle w:val="StyleUnderline"/>
        </w:rPr>
        <w:t xml:space="preserve">the expansionary, competitive </w:t>
      </w:r>
      <w:r w:rsidRPr="003E54F3">
        <w:rPr>
          <w:rStyle w:val="Style13ptBold"/>
          <w:sz w:val="16"/>
        </w:rPr>
        <w:t xml:space="preserve">and exploitative </w:t>
      </w:r>
      <w:r w:rsidRPr="003E54F3">
        <w:rPr>
          <w:rStyle w:val="StyleUnderline"/>
        </w:rPr>
        <w:t xml:space="preserve">logic of </w:t>
      </w:r>
      <w:r w:rsidRPr="00A63FEC">
        <w:rPr>
          <w:rStyle w:val="Emphasis"/>
          <w:highlight w:val="yellow"/>
        </w:rPr>
        <w:t>capitalist</w:t>
      </w:r>
      <w:r w:rsidRPr="003E54F3">
        <w:rPr>
          <w:rStyle w:val="Emphasis"/>
          <w:sz w:val="12"/>
        </w:rPr>
        <w:t xml:space="preserve"> </w:t>
      </w:r>
      <w:r w:rsidRPr="00A63FEC">
        <w:rPr>
          <w:rStyle w:val="Emphasis"/>
          <w:highlight w:val="yellow"/>
        </w:rPr>
        <w:t>accumulation</w:t>
      </w:r>
      <w:r w:rsidRPr="003E54F3">
        <w:rPr>
          <w:rStyle w:val="Style13ptBold"/>
          <w:sz w:val="16"/>
        </w:rPr>
        <w:t xml:space="preserve"> in the context of the nation-state system </w:t>
      </w:r>
      <w:r w:rsidRPr="00A63FEC">
        <w:rPr>
          <w:rStyle w:val="StyleUnderline"/>
          <w:highlight w:val="yellow"/>
        </w:rPr>
        <w:t>must</w:t>
      </w:r>
      <w:r w:rsidRPr="003E54F3">
        <w:rPr>
          <w:rStyle w:val="Style13ptBold"/>
          <w:sz w:val="16"/>
        </w:rPr>
        <w:t xml:space="preserve">, in the longer or shorter term, </w:t>
      </w:r>
      <w:r w:rsidRPr="00A63FEC">
        <w:rPr>
          <w:rStyle w:val="StyleUnderline"/>
          <w:highlight w:val="yellow"/>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sz w:val="16"/>
        </w:rPr>
        <w:t xml:space="preserve"> . . . </w:t>
      </w:r>
      <w:r w:rsidRPr="003E54F3">
        <w:rPr>
          <w:rStyle w:val="StyleUnderline"/>
        </w:rPr>
        <w:t>is</w:t>
      </w:r>
      <w:r w:rsidRPr="003E54F3">
        <w:rPr>
          <w:rStyle w:val="Style13ptBold"/>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sz w:val="16"/>
        </w:rPr>
        <w:t xml:space="preserve">. Wood argues that </w:t>
      </w:r>
      <w:r w:rsidRPr="00A63FEC">
        <w:rPr>
          <w:rStyle w:val="StyleUnderline"/>
          <w:highlight w:val="yellow"/>
        </w:rPr>
        <w:t>capitalism cannot avoid eco</w:t>
      </w:r>
      <w:r w:rsidRPr="003E54F3">
        <w:rPr>
          <w:rStyle w:val="StyleUnderline"/>
        </w:rPr>
        <w:t xml:space="preserve">logical </w:t>
      </w:r>
      <w:r w:rsidRPr="00A63FEC">
        <w:rPr>
          <w:rStyle w:val="StyleUnderline"/>
          <w:highlight w:val="yellow"/>
        </w:rPr>
        <w:t>devastation</w:t>
      </w:r>
      <w:r w:rsidRPr="00A63FEC">
        <w:rPr>
          <w:rStyle w:val="Style13ptBold"/>
          <w:sz w:val="16"/>
          <w:highlight w:val="yellow"/>
        </w:rPr>
        <w:t xml:space="preserve">, </w:t>
      </w:r>
      <w:r w:rsidRPr="00A63FEC">
        <w:rPr>
          <w:rStyle w:val="Emphasis"/>
          <w:highlight w:val="yellow"/>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A63FEC">
        <w:rPr>
          <w:rStyle w:val="Emphasis"/>
          <w:highlight w:val="yellow"/>
        </w:rPr>
        <w:t>its drive to</w:t>
      </w:r>
      <w:r w:rsidRPr="003E54F3">
        <w:rPr>
          <w:rStyle w:val="Emphasis"/>
        </w:rPr>
        <w:t xml:space="preserve"> </w:t>
      </w:r>
      <w:r w:rsidRPr="00A63FEC">
        <w:rPr>
          <w:rStyle w:val="Emphasis"/>
          <w:highlight w:val="yellow"/>
        </w:rPr>
        <w:t>accumulate</w:t>
      </w:r>
      <w:r w:rsidRPr="003E54F3">
        <w:rPr>
          <w:rStyle w:val="Style13ptBold"/>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sz w:val="16"/>
        </w:rPr>
        <w:t xml:space="preserve"> especially when the technology of environmental protection is itself profitably marketable. </w:t>
      </w:r>
      <w:r w:rsidRPr="003E54F3">
        <w:rPr>
          <w:rStyle w:val="StyleUnderline"/>
        </w:rPr>
        <w:t xml:space="preserve">But </w:t>
      </w:r>
      <w:r w:rsidRPr="00A63FEC">
        <w:rPr>
          <w:rStyle w:val="StyleUnderline"/>
          <w:highlight w:val="yellow"/>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A63FEC">
        <w:rPr>
          <w:rStyle w:val="Emphasis"/>
          <w:highlight w:val="yellow"/>
        </w:rPr>
        <w:t>is</w:t>
      </w:r>
      <w:r w:rsidRPr="003E54F3">
        <w:rPr>
          <w:rStyle w:val="Emphasis"/>
          <w:sz w:val="12"/>
        </w:rPr>
        <w:t xml:space="preserve"> </w:t>
      </w:r>
      <w:r w:rsidRPr="00A63FEC">
        <w:rPr>
          <w:rStyle w:val="Emphasis"/>
          <w:highlight w:val="yellow"/>
        </w:rPr>
        <w:t>unavoidably hostile to ecological balance</w:t>
      </w:r>
      <w:r w:rsidRPr="003E54F3">
        <w:rPr>
          <w:rStyle w:val="Emphasis"/>
        </w:rPr>
        <w:t>.</w:t>
      </w:r>
      <w:r w:rsidRPr="003E54F3">
        <w:rPr>
          <w:rStyle w:val="Style13ptBold"/>
          <w:sz w:val="16"/>
        </w:rPr>
        <w:t xml:space="preserve">’’ The old communist slogan ‘‘Socialism or barbarism’’ always seemed to some a touch too apocalyptic. </w:t>
      </w:r>
      <w:r w:rsidRPr="00A63FEC">
        <w:rPr>
          <w:rStyle w:val="StyleUnderline"/>
          <w:highlight w:val="yellow"/>
        </w:rPr>
        <w:t>As history lurches towards</w:t>
      </w:r>
      <w:r w:rsidRPr="003E54F3">
        <w:rPr>
          <w:rStyle w:val="StyleUnderline"/>
        </w:rPr>
        <w:t xml:space="preserve"> the prospect</w:t>
      </w:r>
      <w:r w:rsidRPr="003E54F3">
        <w:rPr>
          <w:rStyle w:val="StyleUnderline"/>
          <w:sz w:val="12"/>
        </w:rPr>
        <w:t xml:space="preserve"> </w:t>
      </w:r>
      <w:r w:rsidRPr="00A63FEC">
        <w:rPr>
          <w:rStyle w:val="StyleUnderline"/>
          <w:highlight w:val="yellow"/>
        </w:rPr>
        <w:t xml:space="preserve">of </w:t>
      </w:r>
      <w:r w:rsidRPr="00A63FEC">
        <w:rPr>
          <w:rStyle w:val="Emphasis"/>
          <w:highlight w:val="yellow"/>
        </w:rPr>
        <w:t>nuclear warfare and environmental catastrophe</w:t>
      </w:r>
      <w:r w:rsidRPr="003E54F3">
        <w:rPr>
          <w:rStyle w:val="Style13ptBold"/>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A63FEC">
        <w:rPr>
          <w:rStyle w:val="Emphasis"/>
          <w:highlight w:val="yellow"/>
        </w:rPr>
        <w:t>capitalism will be the death of us</w:t>
      </w:r>
      <w:r w:rsidRPr="003E54F3">
        <w:rPr>
          <w:rStyle w:val="Style13ptBold"/>
          <w:sz w:val="16"/>
        </w:rPr>
        <w:t>.</w:t>
      </w:r>
    </w:p>
    <w:p w14:paraId="15A29636" w14:textId="77777777" w:rsidR="00061775" w:rsidRDefault="00061775" w:rsidP="00061775">
      <w:pPr>
        <w:rPr>
          <w:rStyle w:val="Style13ptBold"/>
          <w:b w:val="0"/>
          <w:bCs w:val="0"/>
          <w:sz w:val="16"/>
        </w:rPr>
      </w:pPr>
    </w:p>
    <w:p w14:paraId="6EE13408" w14:textId="77777777" w:rsidR="00061775" w:rsidRDefault="00061775" w:rsidP="00061775">
      <w:pPr>
        <w:pStyle w:val="Heading3"/>
      </w:pPr>
      <w:r>
        <w:t>2nc turns case</w:t>
      </w:r>
    </w:p>
    <w:p w14:paraId="50960A4C" w14:textId="77777777" w:rsidR="00061775" w:rsidRDefault="00061775" w:rsidP="00061775">
      <w:pPr>
        <w:pStyle w:val="Heading4"/>
      </w:pPr>
      <w:r>
        <w:t>If we win a single link, it means that the aff is psychoanalytically trapped in a cycle of failure – leftist academics who focus inward on studies and projects that don’t direct themselves towards communist revolution know internally that they’ve sold out the proletariat, because they’ll benefit continuously from academic rewards without pushing those back towards the hopes of political change – they then displace their guilt with the same type of incessant micropolitical activity over and over again. Dean explains this through the psychoanalytic phenomenon of drive – the reason so many self-described radicals waste their time in hapless protests, in academic life, or in places like debate is that they ENJOY failing, and come to enjoy the PROCESSES of politics without structuring their enjoyment around the GOAL</w:t>
      </w:r>
    </w:p>
    <w:p w14:paraId="2715D4F6" w14:textId="77777777" w:rsidR="00061775" w:rsidRPr="004B00C2" w:rsidRDefault="00061775" w:rsidP="00061775">
      <w:pPr>
        <w:pStyle w:val="Heading4"/>
      </w:pPr>
      <w:r>
        <w:t xml:space="preserve">This psychoanalytic phenomenon couldn’t describe the aff better – their depictions of impacts utterly detached from any theoretical apparatus capable of challenging them aren’t meant to change things, but simply marketed and sold to the judge, sustaining an endless loop of debate and ballot, whereby the process replaces any goal – they do this because it’s ENJOYABLE, because debate is fun – but that just means capitalism has won  </w:t>
      </w:r>
    </w:p>
    <w:p w14:paraId="0B97A28F" w14:textId="77777777" w:rsidR="00061775" w:rsidRPr="00C370D7" w:rsidRDefault="00061775" w:rsidP="00061775">
      <w:r>
        <w:rPr>
          <w:b/>
        </w:rPr>
        <w:t xml:space="preserve">Dean 13 </w:t>
      </w:r>
      <w:r>
        <w:t xml:space="preserve">[Jodi, Professor of Political </w:t>
      </w:r>
      <w:r w:rsidRPr="00C370D7">
        <w:t xml:space="preserve">Science at Hobart and Smith Colleges, “Communist Desire,” ch. </w:t>
      </w:r>
      <w:r w:rsidRPr="00C370D7">
        <w:rPr>
          <w:i/>
        </w:rPr>
        <w:t xml:space="preserve">The Ends of History: Questioning the Stakes of Historical Reason, </w:t>
      </w:r>
      <w:r w:rsidRPr="00C370D7">
        <w:t>edited by Amy Swiffen, Joshua Nichols, Routledge, May 2, 2013]</w:t>
      </w:r>
    </w:p>
    <w:p w14:paraId="5343FC79" w14:textId="77777777" w:rsidR="00061775" w:rsidRPr="00C370D7" w:rsidRDefault="00061775" w:rsidP="00061775"/>
    <w:p w14:paraId="72399475" w14:textId="77777777" w:rsidR="00061775" w:rsidRPr="00736C35" w:rsidRDefault="00061775" w:rsidP="00061775">
      <w:pPr>
        <w:rPr>
          <w:sz w:val="16"/>
        </w:rPr>
      </w:pPr>
      <w:r w:rsidRPr="00C370D7">
        <w:rPr>
          <w:rStyle w:val="StyleUnderline"/>
        </w:rPr>
        <w:t>Is Brown right</w:t>
      </w:r>
      <w:r w:rsidRPr="00C370D7">
        <w:rPr>
          <w:sz w:val="16"/>
        </w:rPr>
        <w:t xml:space="preserve">? </w:t>
      </w:r>
      <w:r w:rsidRPr="00C370D7">
        <w:rPr>
          <w:rStyle w:val="StyleUnderline"/>
        </w:rPr>
        <w:t>Having diagnosed left immobility</w:t>
      </w:r>
      <w:r w:rsidRPr="00C370D7">
        <w:rPr>
          <w:sz w:val="16"/>
        </w:rPr>
        <w:t xml:space="preserve"> and self-loathing </w:t>
      </w:r>
      <w:r w:rsidRPr="00C370D7">
        <w:rPr>
          <w:rStyle w:val="StyleUnderline"/>
        </w:rPr>
        <w:t>as melancholic, does</w:t>
      </w:r>
      <w:r w:rsidRPr="00C370D7">
        <w:rPr>
          <w:sz w:val="16"/>
        </w:rPr>
        <w:t xml:space="preserve"> </w:t>
      </w:r>
      <w:r w:rsidRPr="00C370D7">
        <w:rPr>
          <w:rStyle w:val="StyleUnderline"/>
        </w:rPr>
        <w:t xml:space="preserve">she correctly identify what was </w:t>
      </w:r>
      <w:r w:rsidRPr="00C370D7">
        <w:rPr>
          <w:rStyle w:val="Emphasis"/>
        </w:rPr>
        <w:t>lost</w:t>
      </w:r>
      <w:r w:rsidRPr="00C370D7">
        <w:rPr>
          <w:rStyle w:val="StyleUnderline"/>
        </w:rPr>
        <w:t xml:space="preserve"> and what is </w:t>
      </w:r>
      <w:r w:rsidRPr="00C370D7">
        <w:rPr>
          <w:rStyle w:val="Emphasis"/>
        </w:rPr>
        <w:t>retained</w:t>
      </w:r>
      <w:r w:rsidRPr="00C370D7">
        <w:rPr>
          <w:sz w:val="16"/>
        </w:rPr>
        <w:t xml:space="preserve">, </w:t>
      </w:r>
      <w:r w:rsidRPr="00C370D7">
        <w:rPr>
          <w:rStyle w:val="StyleUnderline"/>
        </w:rPr>
        <w:t>what is displaced and what is disavowed</w:t>
      </w:r>
      <w:r w:rsidRPr="00C370D7">
        <w:rPr>
          <w:sz w:val="16"/>
        </w:rPr>
        <w:t xml:space="preserve">? And does her account of melancholia as a structure of desire exhaust the potential of her move to Freud or might additional elements of his analysis also prove helpful for coming to grips with the left and the force of loss?  </w:t>
      </w:r>
      <w:r w:rsidRPr="00C370D7">
        <w:rPr>
          <w:rStyle w:val="StyleUnderline"/>
          <w:highlight w:val="yellow"/>
        </w:rPr>
        <w:t>Benjamin’s</w:t>
      </w:r>
      <w:r w:rsidRPr="00C370D7">
        <w:rPr>
          <w:sz w:val="16"/>
        </w:rPr>
        <w:t xml:space="preserve"> own </w:t>
      </w:r>
      <w:r w:rsidRPr="00C370D7">
        <w:rPr>
          <w:rStyle w:val="StyleUnderline"/>
          <w:highlight w:val="yellow"/>
        </w:rPr>
        <w:t>account</w:t>
      </w:r>
      <w:r w:rsidRPr="00C370D7">
        <w:rPr>
          <w:rStyle w:val="StyleUnderline"/>
        </w:rPr>
        <w:t xml:space="preserve"> of left-wing melancholy </w:t>
      </w:r>
      <w:r w:rsidRPr="00C370D7">
        <w:rPr>
          <w:rStyle w:val="StyleUnderline"/>
          <w:highlight w:val="yellow"/>
        </w:rPr>
        <w:t>suggests</w:t>
      </w:r>
      <w:r w:rsidRPr="00C370D7">
        <w:rPr>
          <w:rStyle w:val="StyleUnderline"/>
        </w:rPr>
        <w:t xml:space="preserve"> a loss of a different sort</w:t>
      </w:r>
      <w:r w:rsidRPr="00C370D7">
        <w:rPr>
          <w:sz w:val="16"/>
        </w:rPr>
        <w:t xml:space="preserve"> than Brown’s—</w:t>
      </w:r>
      <w:r w:rsidRPr="00C370D7">
        <w:rPr>
          <w:rStyle w:val="StyleUnderline"/>
          <w:highlight w:val="yellow"/>
        </w:rPr>
        <w:t xml:space="preserve">the </w:t>
      </w:r>
      <w:r w:rsidRPr="00C370D7">
        <w:rPr>
          <w:rStyle w:val="Emphasis"/>
          <w:highlight w:val="yellow"/>
        </w:rPr>
        <w:t>betrayal of</w:t>
      </w:r>
      <w:r w:rsidRPr="00C370D7">
        <w:rPr>
          <w:rStyle w:val="Emphasis"/>
        </w:rPr>
        <w:t xml:space="preserve"> revolutionary ideals</w:t>
      </w:r>
      <w:r w:rsidRPr="00C370D7">
        <w:rPr>
          <w:sz w:val="16"/>
        </w:rPr>
        <w:t xml:space="preserve">, </w:t>
      </w:r>
      <w:r w:rsidRPr="00C370D7">
        <w:rPr>
          <w:rStyle w:val="StyleUnderline"/>
        </w:rPr>
        <w:t xml:space="preserve">of </w:t>
      </w:r>
      <w:r w:rsidRPr="00C370D7">
        <w:rPr>
          <w:rStyle w:val="StyleUnderline"/>
          <w:highlight w:val="yellow"/>
        </w:rPr>
        <w:t xml:space="preserve">the </w:t>
      </w:r>
      <w:r w:rsidRPr="00C370D7">
        <w:rPr>
          <w:rStyle w:val="Emphasis"/>
          <w:highlight w:val="yellow"/>
        </w:rPr>
        <w:t>proletariat</w:t>
      </w:r>
      <w:r w:rsidRPr="00C370D7">
        <w:rPr>
          <w:sz w:val="16"/>
          <w:highlight w:val="yellow"/>
        </w:rPr>
        <w:t xml:space="preserve">. </w:t>
      </w:r>
      <w:r w:rsidRPr="00C370D7">
        <w:rPr>
          <w:rStyle w:val="StyleUnderline"/>
          <w:highlight w:val="yellow"/>
        </w:rPr>
        <w:t>He criticizes</w:t>
      </w:r>
      <w:r w:rsidRPr="00C370D7">
        <w:rPr>
          <w:sz w:val="16"/>
        </w:rPr>
        <w:t xml:space="preserve"> Kästner and other </w:t>
      </w:r>
      <w:r w:rsidRPr="00C370D7">
        <w:rPr>
          <w:rStyle w:val="StyleUnderline"/>
        </w:rPr>
        <w:t xml:space="preserve">new objectivists not only for </w:t>
      </w:r>
      <w:r w:rsidRPr="00C370D7">
        <w:rPr>
          <w:rStyle w:val="StyleUnderline"/>
          <w:highlight w:val="yellow"/>
        </w:rPr>
        <w:t xml:space="preserve">clinging to a form marked by the </w:t>
      </w:r>
      <w:r w:rsidRPr="00C370D7">
        <w:rPr>
          <w:rStyle w:val="Emphasis"/>
          <w:highlight w:val="yellow"/>
        </w:rPr>
        <w:t>depiction of the brutalities of</w:t>
      </w:r>
      <w:r w:rsidRPr="00C370D7">
        <w:rPr>
          <w:rStyle w:val="Emphasis"/>
        </w:rPr>
        <w:t xml:space="preserve"> </w:t>
      </w:r>
      <w:r w:rsidRPr="00C370D7">
        <w:rPr>
          <w:rStyle w:val="Emphasis"/>
          <w:highlight w:val="yellow"/>
        </w:rPr>
        <w:t>everyday life</w:t>
      </w:r>
      <w:r w:rsidRPr="00C370D7">
        <w:rPr>
          <w:rStyle w:val="StyleUnderline"/>
        </w:rPr>
        <w:t xml:space="preserve"> but for </w:t>
      </w:r>
      <w:r w:rsidRPr="00C370D7">
        <w:rPr>
          <w:rStyle w:val="StyleUnderline"/>
          <w:highlight w:val="yellow"/>
        </w:rPr>
        <w:t>commodifying this form</w:t>
      </w:r>
      <w:r w:rsidRPr="00736C35">
        <w:rPr>
          <w:sz w:val="16"/>
        </w:rPr>
        <w:t xml:space="preserve">, </w:t>
      </w:r>
      <w:r w:rsidRPr="00736C35">
        <w:rPr>
          <w:rStyle w:val="StyleUnderline"/>
        </w:rPr>
        <w:t xml:space="preserve">for </w:t>
      </w:r>
      <w:r w:rsidRPr="00C370D7">
        <w:rPr>
          <w:rStyle w:val="StyleUnderline"/>
          <w:highlight w:val="yellow"/>
        </w:rPr>
        <w:t xml:space="preserve">packaging up the </w:t>
      </w:r>
      <w:r w:rsidRPr="00C370D7">
        <w:rPr>
          <w:rStyle w:val="Emphasis"/>
          <w:highlight w:val="yellow"/>
        </w:rPr>
        <w:t>traces</w:t>
      </w:r>
      <w:r w:rsidRPr="00736C35">
        <w:rPr>
          <w:rStyle w:val="StyleUnderline"/>
        </w:rPr>
        <w:t xml:space="preserve"> of </w:t>
      </w:r>
      <w:r w:rsidRPr="00736C35">
        <w:rPr>
          <w:rStyle w:val="Emphasis"/>
        </w:rPr>
        <w:t>spiritual goods</w:t>
      </w:r>
      <w:r w:rsidRPr="00736C35">
        <w:rPr>
          <w:rStyle w:val="StyleUnderline"/>
        </w:rPr>
        <w:t xml:space="preserve"> </w:t>
      </w:r>
      <w:r w:rsidRPr="00C370D7">
        <w:rPr>
          <w:rStyle w:val="StyleUnderline"/>
          <w:highlight w:val="yellow"/>
        </w:rPr>
        <w:t>as</w:t>
      </w:r>
      <w:r w:rsidRPr="00736C35">
        <w:rPr>
          <w:rStyle w:val="StyleUnderline"/>
        </w:rPr>
        <w:t xml:space="preserve"> so much </w:t>
      </w:r>
      <w:r w:rsidRPr="00C370D7">
        <w:rPr>
          <w:rStyle w:val="StyleUnderline"/>
          <w:highlight w:val="yellow"/>
        </w:rPr>
        <w:t xml:space="preserve">commercial content to be </w:t>
      </w:r>
      <w:r w:rsidRPr="00C370D7">
        <w:rPr>
          <w:rStyle w:val="Emphasis"/>
          <w:highlight w:val="yellow"/>
        </w:rPr>
        <w:t>marketed and sold</w:t>
      </w:r>
      <w:r w:rsidRPr="00C370D7">
        <w:rPr>
          <w:rStyle w:val="StyleUnderline"/>
          <w:highlight w:val="yellow"/>
        </w:rPr>
        <w:t xml:space="preserve"> to the bourgeoisie</w:t>
      </w:r>
      <w:r w:rsidRPr="00736C35">
        <w:rPr>
          <w:sz w:val="16"/>
        </w:rPr>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736C35">
        <w:rPr>
          <w:rStyle w:val="StyleUnderline"/>
        </w:rPr>
        <w:t>Benjamin presents</w:t>
      </w:r>
      <w:r w:rsidRPr="00736C35">
        <w:rPr>
          <w:sz w:val="16"/>
        </w:rPr>
        <w:t xml:space="preserve"> as </w:t>
      </w:r>
      <w:r w:rsidRPr="00736C35">
        <w:rPr>
          <w:rStyle w:val="StyleUnderline"/>
        </w:rPr>
        <w:t>compromise and betrayal</w:t>
      </w:r>
      <w:r w:rsidRPr="00736C35">
        <w:rPr>
          <w:sz w:val="16"/>
        </w:rPr>
        <w:t xml:space="preserve">, a compromise and betrayal </w:t>
      </w:r>
      <w:r w:rsidRPr="00736C35">
        <w:rPr>
          <w:rStyle w:val="StyleUnderline"/>
        </w:rPr>
        <w:t xml:space="preserve">that ideological identification with the proletariat </w:t>
      </w:r>
      <w:r w:rsidRPr="00736C35">
        <w:rPr>
          <w:rStyle w:val="Emphasis"/>
        </w:rPr>
        <w:t>attempts to displace.</w:t>
      </w:r>
      <w:r w:rsidRPr="00736C35">
        <w:rPr>
          <w:sz w:val="16"/>
        </w:rPr>
        <w:t xml:space="preserve"> Brown suggests a left defeat and left behind in the wake of historical changes. </w:t>
      </w:r>
      <w:r w:rsidRPr="00736C35">
        <w:rPr>
          <w:rStyle w:val="StyleUnderline"/>
        </w:rPr>
        <w:t xml:space="preserve">Benjamin compels us to </w:t>
      </w:r>
      <w:r w:rsidRPr="00C370D7">
        <w:rPr>
          <w:rStyle w:val="StyleUnderline"/>
          <w:highlight w:val="yellow"/>
        </w:rPr>
        <w:t xml:space="preserve">consider a </w:t>
      </w:r>
      <w:r w:rsidRPr="00C370D7">
        <w:rPr>
          <w:rStyle w:val="Emphasis"/>
          <w:highlight w:val="yellow"/>
        </w:rPr>
        <w:t>left that gave in</w:t>
      </w:r>
      <w:r w:rsidRPr="00C370D7">
        <w:rPr>
          <w:rStyle w:val="StyleUnderline"/>
          <w:highlight w:val="yellow"/>
        </w:rPr>
        <w:t xml:space="preserve">, </w:t>
      </w:r>
      <w:r w:rsidRPr="00C370D7">
        <w:rPr>
          <w:rStyle w:val="Emphasis"/>
          <w:highlight w:val="yellow"/>
        </w:rPr>
        <w:t>sold out</w:t>
      </w:r>
      <w:r w:rsidRPr="00736C35">
        <w:rPr>
          <w:sz w:val="16"/>
        </w:rPr>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C370D7">
        <w:rPr>
          <w:sz w:val="16"/>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736C35">
        <w:rPr>
          <w:sz w:val="16"/>
        </w:rPr>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C370D7">
        <w:rPr>
          <w:rStyle w:val="StyleUnderline"/>
          <w:highlight w:val="yellow"/>
        </w:rPr>
        <w:t>If desire is</w:t>
      </w:r>
      <w:r w:rsidRPr="00C370D7">
        <w:rPr>
          <w:rStyle w:val="StyleUnderline"/>
        </w:rPr>
        <w:t xml:space="preserve"> always a desire to desire</w:t>
      </w:r>
      <w:r w:rsidRPr="00C370D7">
        <w:rPr>
          <w:sz w:val="16"/>
        </w:rPr>
        <w:t xml:space="preserve">, </w:t>
      </w:r>
      <w:r w:rsidRPr="00C370D7">
        <w:rPr>
          <w:rStyle w:val="StyleUnderline"/>
          <w:highlight w:val="yellow"/>
        </w:rPr>
        <w:t xml:space="preserve">a desire that can </w:t>
      </w:r>
      <w:r w:rsidRPr="00C370D7">
        <w:rPr>
          <w:rStyle w:val="Emphasis"/>
          <w:highlight w:val="yellow"/>
        </w:rPr>
        <w:t>never be filled</w:t>
      </w:r>
      <w:r w:rsidRPr="00C370D7">
        <w:rPr>
          <w:sz w:val="16"/>
        </w:rPr>
        <w:t xml:space="preserve">, </w:t>
      </w:r>
      <w:r w:rsidRPr="00C370D7">
        <w:rPr>
          <w:rStyle w:val="StyleUnderline"/>
        </w:rPr>
        <w:t xml:space="preserve">a desire for </w:t>
      </w:r>
      <w:r w:rsidRPr="00C370D7">
        <w:rPr>
          <w:rStyle w:val="StyleUnderline"/>
          <w:highlight w:val="yellow"/>
        </w:rPr>
        <w:t xml:space="preserve">a </w:t>
      </w:r>
      <w:r w:rsidRPr="00C370D7">
        <w:rPr>
          <w:rStyle w:val="Emphasis"/>
          <w:highlight w:val="yellow"/>
        </w:rPr>
        <w:t>jouissance</w:t>
      </w:r>
      <w:r w:rsidRPr="00736C35">
        <w:rPr>
          <w:rStyle w:val="StyleUnderline"/>
        </w:rPr>
        <w:t xml:space="preserve"> or enjoyment </w:t>
      </w:r>
      <w:r w:rsidRPr="00C370D7">
        <w:rPr>
          <w:rStyle w:val="StyleUnderline"/>
          <w:highlight w:val="yellow"/>
        </w:rPr>
        <w:t xml:space="preserve">that can </w:t>
      </w:r>
      <w:r w:rsidRPr="00C370D7">
        <w:rPr>
          <w:rStyle w:val="Emphasis"/>
          <w:highlight w:val="yellow"/>
        </w:rPr>
        <w:t>never be attained</w:t>
      </w:r>
      <w:r w:rsidRPr="00C370D7">
        <w:rPr>
          <w:sz w:val="16"/>
          <w:highlight w:val="yellow"/>
        </w:rPr>
        <w:t xml:space="preserve">, </w:t>
      </w:r>
      <w:r w:rsidRPr="00C370D7">
        <w:rPr>
          <w:rStyle w:val="Emphasis"/>
          <w:highlight w:val="yellow"/>
        </w:rPr>
        <w:t>drive</w:t>
      </w:r>
      <w:r w:rsidRPr="00C370D7">
        <w:rPr>
          <w:rStyle w:val="StyleUnderline"/>
          <w:highlight w:val="yellow"/>
        </w:rPr>
        <w:t xml:space="preserve"> functions as a way to </w:t>
      </w:r>
      <w:r w:rsidRPr="00C370D7">
        <w:rPr>
          <w:rStyle w:val="Emphasis"/>
          <w:highlight w:val="yellow"/>
        </w:rPr>
        <w:t>enjoy through failure</w:t>
      </w:r>
      <w:r w:rsidRPr="00C370D7">
        <w:rPr>
          <w:rStyle w:val="StyleUnderline"/>
          <w:highlight w:val="yellow"/>
        </w:rPr>
        <w:t xml:space="preserve">. In </w:t>
      </w:r>
      <w:r w:rsidRPr="00C370D7">
        <w:rPr>
          <w:rStyle w:val="Emphasis"/>
          <w:highlight w:val="yellow"/>
        </w:rPr>
        <w:t>drive</w:t>
      </w:r>
      <w:r w:rsidRPr="00C370D7">
        <w:rPr>
          <w:rStyle w:val="StyleUnderline"/>
          <w:highlight w:val="yellow"/>
        </w:rPr>
        <w:t>, one doesn’t have to reach the goal to enjoy</w:t>
      </w:r>
      <w:r w:rsidRPr="00C370D7">
        <w:rPr>
          <w:sz w:val="16"/>
          <w:highlight w:val="yellow"/>
        </w:rPr>
        <w:t xml:space="preserve">. </w:t>
      </w:r>
      <w:r w:rsidRPr="00C370D7">
        <w:rPr>
          <w:rStyle w:val="StyleUnderline"/>
          <w:highlight w:val="yellow"/>
        </w:rPr>
        <w:t>The activities</w:t>
      </w:r>
      <w:r w:rsidRPr="00C370D7">
        <w:rPr>
          <w:rStyle w:val="StyleUnderline"/>
        </w:rPr>
        <w:t xml:space="preserve"> one undertakes to achieve a goal </w:t>
      </w:r>
      <w:r w:rsidRPr="00C370D7">
        <w:rPr>
          <w:rStyle w:val="Emphasis"/>
          <w:highlight w:val="yellow"/>
        </w:rPr>
        <w:t>become satisfying own their own</w:t>
      </w:r>
      <w:r w:rsidRPr="00C370D7">
        <w:rPr>
          <w:rStyle w:val="StyleUnderline"/>
        </w:rPr>
        <w:t xml:space="preserve">. </w:t>
      </w:r>
      <w:r w:rsidRPr="00736C35">
        <w:rPr>
          <w:rStyle w:val="StyleUnderline"/>
        </w:rPr>
        <w:t>Because they provide a little kick of enjoyment, they come themselves to take the place of the goal.</w:t>
      </w:r>
      <w:r w:rsidRPr="00736C35">
        <w:rPr>
          <w:sz w:val="16"/>
        </w:rPr>
        <w:t xml:space="preserve"> Attaching to the process, </w:t>
      </w:r>
      <w:r w:rsidRPr="00C370D7">
        <w:rPr>
          <w:rStyle w:val="Emphasis"/>
          <w:highlight w:val="yellow"/>
        </w:rPr>
        <w:t>enjoyment captures the subject</w:t>
      </w:r>
      <w:r w:rsidRPr="00736C35">
        <w:rPr>
          <w:sz w:val="16"/>
        </w:rPr>
        <w:t xml:space="preserve">. Further, as Slavoj Zizek argues, the shift from desire to drive effects a change in the status of the object. Whereas the object of desire is originally lost, “which emerges as lost,” in drive loss itself is an object. In other words, </w:t>
      </w:r>
      <w:r w:rsidRPr="00C370D7">
        <w:rPr>
          <w:rStyle w:val="StyleUnderline"/>
          <w:highlight w:val="yellow"/>
        </w:rPr>
        <w:t>drive isn’t a quest for a lost object</w:t>
      </w:r>
      <w:r w:rsidRPr="00736C35">
        <w:rPr>
          <w:sz w:val="16"/>
        </w:rPr>
        <w:t xml:space="preserve">; it’s the enactment of loss or the force loss exerts on the field of desire. So </w:t>
      </w:r>
      <w:r w:rsidRPr="00736C35">
        <w:rPr>
          <w:rStyle w:val="StyleUnderline"/>
        </w:rPr>
        <w:t>drives don’t circulate around a space that was once occupied by an ideal, impossible objec</w:t>
      </w:r>
      <w:r w:rsidRPr="00736C35">
        <w:rPr>
          <w:sz w:val="16"/>
        </w:rPr>
        <w:t xml:space="preserve">t. Rather, </w:t>
      </w:r>
      <w:r w:rsidRPr="00C370D7">
        <w:rPr>
          <w:rStyle w:val="Emphasis"/>
          <w:highlight w:val="yellow"/>
        </w:rPr>
        <w:t>drive is the sublimation of desire</w:t>
      </w:r>
      <w:r w:rsidRPr="00C370D7">
        <w:rPr>
          <w:rStyle w:val="StyleUnderline"/>
          <w:highlight w:val="yellow"/>
        </w:rPr>
        <w:t xml:space="preserve"> as it turns back in on itself,</w:t>
      </w:r>
      <w:r w:rsidRPr="00736C35">
        <w:rPr>
          <w:rStyle w:val="StyleUnderline"/>
        </w:rPr>
        <w:t xml:space="preserve"> this turning thereby </w:t>
      </w:r>
      <w:r w:rsidRPr="00C370D7">
        <w:rPr>
          <w:rStyle w:val="Emphasis"/>
          <w:highlight w:val="yellow"/>
        </w:rPr>
        <w:t>producing the loop of drive</w:t>
      </w:r>
      <w:r w:rsidRPr="00C370D7">
        <w:rPr>
          <w:rStyle w:val="StyleUnderline"/>
          <w:highlight w:val="yellow"/>
        </w:rPr>
        <w:t xml:space="preserve"> and providing its own </w:t>
      </w:r>
      <w:r w:rsidRPr="00C370D7">
        <w:rPr>
          <w:rStyle w:val="Emphasis"/>
          <w:highlight w:val="yellow"/>
        </w:rPr>
        <w:t>special charge</w:t>
      </w:r>
      <w:r w:rsidRPr="00736C35">
        <w:rPr>
          <w:sz w:val="16"/>
        </w:rPr>
        <w:t xml:space="preserve">. An emphasis on the drive dimension of melancholia, on Freud’s attention to the way sadism in </w:t>
      </w:r>
      <w:r w:rsidRPr="00736C35">
        <w:rPr>
          <w:rStyle w:val="StyleUnderline"/>
        </w:rPr>
        <w:t>melancholia is “turned round upon the subject’s own self,”</w:t>
      </w:r>
      <w:r w:rsidRPr="00736C35">
        <w:rPr>
          <w:sz w:val="16"/>
        </w:rPr>
        <w:t xml:space="preserve"> leads to an interpretation of the general contours shaping the left that differs from Brown’s</w:t>
      </w:r>
      <w:r w:rsidRPr="00736C35">
        <w:rPr>
          <w:rStyle w:val="StyleUnderline"/>
        </w:rPr>
        <w:t>.</w:t>
      </w:r>
      <w:r>
        <w:rPr>
          <w:rStyle w:val="StyleUnderline"/>
        </w:rPr>
        <w:t xml:space="preserve"> </w:t>
      </w:r>
      <w:r w:rsidRPr="00C370D7">
        <w:rPr>
          <w:rStyle w:val="StyleUnderline"/>
          <w:highlight w:val="yellow"/>
        </w:rPr>
        <w:t>Instead of a left attached to</w:t>
      </w:r>
      <w:r w:rsidRPr="00736C35">
        <w:rPr>
          <w:rStyle w:val="StyleUnderline"/>
        </w:rPr>
        <w:t xml:space="preserve"> an </w:t>
      </w:r>
      <w:r w:rsidRPr="00736C35">
        <w:rPr>
          <w:rStyle w:val="Emphasis"/>
        </w:rPr>
        <w:t xml:space="preserve">unacknowledged </w:t>
      </w:r>
      <w:r w:rsidRPr="00C370D7">
        <w:rPr>
          <w:rStyle w:val="Emphasis"/>
          <w:highlight w:val="yellow"/>
        </w:rPr>
        <w:t>orthodoxy</w:t>
      </w:r>
      <w:r w:rsidRPr="00C370D7">
        <w:rPr>
          <w:sz w:val="16"/>
          <w:highlight w:val="yellow"/>
        </w:rPr>
        <w:t xml:space="preserve">, </w:t>
      </w:r>
      <w:r w:rsidRPr="00C370D7">
        <w:rPr>
          <w:rStyle w:val="StyleUnderline"/>
          <w:highlight w:val="yellow"/>
        </w:rPr>
        <w:t>we have one</w:t>
      </w:r>
      <w:r w:rsidRPr="00736C35">
        <w:rPr>
          <w:rStyle w:val="StyleUnderline"/>
        </w:rPr>
        <w:t xml:space="preserve"> </w:t>
      </w:r>
      <w:r w:rsidRPr="00C370D7">
        <w:rPr>
          <w:rStyle w:val="StyleUnderline"/>
          <w:highlight w:val="yellow"/>
        </w:rPr>
        <w:t xml:space="preserve">that has </w:t>
      </w:r>
      <w:r w:rsidRPr="00C370D7">
        <w:rPr>
          <w:rStyle w:val="Emphasis"/>
          <w:highlight w:val="yellow"/>
        </w:rPr>
        <w:t>given way on the desire for communism</w:t>
      </w:r>
      <w:r w:rsidRPr="00C370D7">
        <w:rPr>
          <w:sz w:val="16"/>
          <w:highlight w:val="yellow"/>
        </w:rPr>
        <w:t xml:space="preserve">, </w:t>
      </w:r>
      <w:r w:rsidRPr="00C370D7">
        <w:rPr>
          <w:rStyle w:val="StyleUnderline"/>
          <w:highlight w:val="yellow"/>
        </w:rPr>
        <w:t>betrayed its</w:t>
      </w:r>
      <w:r w:rsidRPr="00736C35">
        <w:rPr>
          <w:rStyle w:val="StyleUnderline"/>
        </w:rPr>
        <w:t xml:space="preserve"> </w:t>
      </w:r>
      <w:r w:rsidRPr="00736C35">
        <w:rPr>
          <w:rStyle w:val="Emphasis"/>
        </w:rPr>
        <w:t xml:space="preserve">historical </w:t>
      </w:r>
      <w:r w:rsidRPr="00C370D7">
        <w:rPr>
          <w:rStyle w:val="Emphasis"/>
          <w:highlight w:val="yellow"/>
        </w:rPr>
        <w:t>commitment to the proletariat</w:t>
      </w:r>
      <w:r w:rsidRPr="00C370D7">
        <w:rPr>
          <w:sz w:val="16"/>
          <w:highlight w:val="yellow"/>
        </w:rPr>
        <w:t xml:space="preserve">, </w:t>
      </w:r>
      <w:r w:rsidRPr="00C370D7">
        <w:rPr>
          <w:rStyle w:val="StyleUnderline"/>
          <w:highlight w:val="yellow"/>
        </w:rPr>
        <w:t xml:space="preserve">and sublimated </w:t>
      </w:r>
      <w:r w:rsidRPr="00C370D7">
        <w:rPr>
          <w:rStyle w:val="Emphasis"/>
          <w:highlight w:val="yellow"/>
        </w:rPr>
        <w:t>revolutionary energies</w:t>
      </w:r>
      <w:r w:rsidRPr="00C370D7">
        <w:rPr>
          <w:rStyle w:val="StyleUnderline"/>
          <w:highlight w:val="yellow"/>
        </w:rPr>
        <w:t xml:space="preserve"> into</w:t>
      </w:r>
      <w:r w:rsidRPr="00736C35">
        <w:rPr>
          <w:rStyle w:val="StyleUnderline"/>
        </w:rPr>
        <w:t xml:space="preserve"> restorationist </w:t>
      </w:r>
      <w:r w:rsidRPr="00C370D7">
        <w:rPr>
          <w:rStyle w:val="StyleUnderline"/>
          <w:highlight w:val="yellow"/>
        </w:rPr>
        <w:t xml:space="preserve">practices that </w:t>
      </w:r>
      <w:r w:rsidRPr="00C370D7">
        <w:rPr>
          <w:rStyle w:val="Emphasis"/>
          <w:highlight w:val="yellow"/>
        </w:rPr>
        <w:t>strengthen the hold of the capitalism</w:t>
      </w:r>
      <w:r w:rsidRPr="00736C35">
        <w:rPr>
          <w:sz w:val="16"/>
        </w:rPr>
        <w:t xml:space="preserve">. </w:t>
      </w:r>
      <w:r w:rsidRPr="00C370D7">
        <w:rPr>
          <w:rStyle w:val="StyleUnderline"/>
          <w:highlight w:val="yellow"/>
        </w:rPr>
        <w:t>This left has replaced</w:t>
      </w:r>
      <w:r w:rsidRPr="00736C35">
        <w:rPr>
          <w:rStyle w:val="StyleUnderline"/>
        </w:rPr>
        <w:t xml:space="preserve"> </w:t>
      </w:r>
      <w:r w:rsidRPr="00C370D7">
        <w:rPr>
          <w:rStyle w:val="StyleUnderline"/>
          <w:highlight w:val="yellow"/>
        </w:rPr>
        <w:t>commitments to</w:t>
      </w:r>
      <w:r w:rsidRPr="00736C35">
        <w:rPr>
          <w:sz w:val="16"/>
        </w:rPr>
        <w:t xml:space="preserve"> the emancipatory, </w:t>
      </w:r>
      <w:r w:rsidRPr="00C370D7">
        <w:rPr>
          <w:rStyle w:val="StyleUnderline"/>
          <w:highlight w:val="yellow"/>
        </w:rPr>
        <w:t>egalitarian struggles</w:t>
      </w:r>
      <w:r w:rsidRPr="00736C35">
        <w:rPr>
          <w:rStyle w:val="StyleUnderline"/>
        </w:rPr>
        <w:t xml:space="preserve"> of working people against capitalism</w:t>
      </w:r>
      <w:r w:rsidRPr="00736C35">
        <w:rPr>
          <w:sz w:val="16"/>
        </w:rPr>
        <w:t xml:space="preserve">, commitments that were never fully orthodox, but always ruptured, conflicted, and contested, </w:t>
      </w:r>
      <w:r w:rsidRPr="00C370D7">
        <w:rPr>
          <w:rStyle w:val="Emphasis"/>
          <w:highlight w:val="yellow"/>
        </w:rPr>
        <w:t>with incessant</w:t>
      </w:r>
      <w:r w:rsidRPr="00736C35">
        <w:rPr>
          <w:rStyle w:val="Emphasis"/>
        </w:rPr>
        <w:t xml:space="preserve"> </w:t>
      </w:r>
      <w:r w:rsidRPr="00C370D7">
        <w:rPr>
          <w:rStyle w:val="Emphasis"/>
          <w:highlight w:val="yellow"/>
        </w:rPr>
        <w:t>activity</w:t>
      </w:r>
      <w:r w:rsidRPr="00736C35">
        <w:rPr>
          <w:sz w:val="16"/>
        </w:rPr>
        <w:t xml:space="preserve"> (not unlike the mania Freud also associates with melancholia) and so now satisfies itself </w:t>
      </w:r>
      <w:r w:rsidRPr="00C370D7">
        <w:rPr>
          <w:rStyle w:val="StyleUnderline"/>
          <w:highlight w:val="yellow"/>
        </w:rPr>
        <w:t xml:space="preserve">with </w:t>
      </w:r>
      <w:r w:rsidRPr="00C370D7">
        <w:rPr>
          <w:rStyle w:val="Emphasis"/>
          <w:highlight w:val="yellow"/>
        </w:rPr>
        <w:t>criticism</w:t>
      </w:r>
      <w:r w:rsidRPr="00736C35">
        <w:rPr>
          <w:rStyle w:val="StyleUnderline"/>
        </w:rPr>
        <w:t xml:space="preserve"> </w:t>
      </w:r>
      <w:r w:rsidRPr="00C370D7">
        <w:rPr>
          <w:rStyle w:val="StyleUnderline"/>
          <w:highlight w:val="yellow"/>
        </w:rPr>
        <w:t xml:space="preserve">and </w:t>
      </w:r>
      <w:r w:rsidRPr="00C370D7">
        <w:rPr>
          <w:rStyle w:val="Emphasis"/>
          <w:highlight w:val="yellow"/>
        </w:rPr>
        <w:t>interpretation</w:t>
      </w:r>
      <w:r w:rsidRPr="00736C35">
        <w:rPr>
          <w:sz w:val="16"/>
        </w:rPr>
        <w:t xml:space="preserve">, </w:t>
      </w:r>
      <w:r w:rsidRPr="00C370D7">
        <w:rPr>
          <w:rStyle w:val="Emphasis"/>
          <w:highlight w:val="yellow"/>
        </w:rPr>
        <w:t>small projects</w:t>
      </w:r>
      <w:r w:rsidRPr="00C370D7">
        <w:rPr>
          <w:sz w:val="16"/>
          <w:highlight w:val="yellow"/>
        </w:rPr>
        <w:t xml:space="preserve"> and </w:t>
      </w:r>
      <w:r w:rsidRPr="00C370D7">
        <w:rPr>
          <w:rStyle w:val="Emphasis"/>
          <w:highlight w:val="yellow"/>
        </w:rPr>
        <w:t>local actions</w:t>
      </w:r>
      <w:r w:rsidRPr="00736C35">
        <w:rPr>
          <w:sz w:val="16"/>
        </w:rPr>
        <w:t xml:space="preserve">, particular issues and legislative victories, art, technology, </w:t>
      </w:r>
      <w:r w:rsidRPr="00C370D7">
        <w:rPr>
          <w:rStyle w:val="Emphasis"/>
          <w:highlight w:val="yellow"/>
        </w:rPr>
        <w:t>procedures</w:t>
      </w:r>
      <w:r w:rsidRPr="00C370D7">
        <w:rPr>
          <w:sz w:val="16"/>
          <w:highlight w:val="yellow"/>
        </w:rPr>
        <w:t xml:space="preserve">, </w:t>
      </w:r>
      <w:r w:rsidRPr="00C370D7">
        <w:rPr>
          <w:rStyle w:val="StyleUnderline"/>
          <w:highlight w:val="yellow"/>
        </w:rPr>
        <w:t xml:space="preserve">and </w:t>
      </w:r>
      <w:r w:rsidRPr="00C370D7">
        <w:rPr>
          <w:rStyle w:val="Emphasis"/>
          <w:highlight w:val="yellow"/>
        </w:rPr>
        <w:t>process</w:t>
      </w:r>
      <w:r w:rsidRPr="00736C35">
        <w:rPr>
          <w:rStyle w:val="StyleUnderline"/>
        </w:rPr>
        <w:t xml:space="preserve">. </w:t>
      </w:r>
      <w:r w:rsidRPr="00C370D7">
        <w:rPr>
          <w:rStyle w:val="StyleUnderline"/>
          <w:highlight w:val="yellow"/>
        </w:rPr>
        <w:t xml:space="preserve">It sublimates </w:t>
      </w:r>
      <w:r w:rsidRPr="00C370D7">
        <w:rPr>
          <w:rStyle w:val="Emphasis"/>
          <w:highlight w:val="yellow"/>
        </w:rPr>
        <w:t>revolutionary desire</w:t>
      </w:r>
      <w:r w:rsidRPr="00C370D7">
        <w:rPr>
          <w:rStyle w:val="StyleUnderline"/>
          <w:highlight w:val="yellow"/>
        </w:rPr>
        <w:t xml:space="preserve"> to </w:t>
      </w:r>
      <w:r w:rsidRPr="00C370D7">
        <w:rPr>
          <w:rStyle w:val="Emphasis"/>
          <w:highlight w:val="yellow"/>
        </w:rPr>
        <w:t>democratic drive</w:t>
      </w:r>
      <w:r w:rsidRPr="00C370D7">
        <w:rPr>
          <w:sz w:val="16"/>
          <w:highlight w:val="yellow"/>
        </w:rPr>
        <w:t xml:space="preserve">, </w:t>
      </w:r>
      <w:r w:rsidRPr="00C370D7">
        <w:rPr>
          <w:rStyle w:val="Emphasis"/>
          <w:highlight w:val="yellow"/>
        </w:rPr>
        <w:t>to the repetitious practices</w:t>
      </w:r>
      <w:r w:rsidRPr="00736C35">
        <w:rPr>
          <w:rStyle w:val="Emphasis"/>
        </w:rPr>
        <w:t xml:space="preserve"> offered up as democracy</w:t>
      </w:r>
      <w:r w:rsidRPr="00736C35">
        <w:rPr>
          <w:sz w:val="16"/>
        </w:rPr>
        <w:t xml:space="preserve"> (whether representative, deliberative, or radical), </w:t>
      </w:r>
      <w:r w:rsidRPr="00736C35">
        <w:rPr>
          <w:rStyle w:val="StyleUnderline"/>
        </w:rPr>
        <w:t xml:space="preserve">having </w:t>
      </w:r>
      <w:r w:rsidRPr="00736C35">
        <w:rPr>
          <w:rStyle w:val="Emphasis"/>
        </w:rPr>
        <w:t xml:space="preserve">already </w:t>
      </w:r>
      <w:r w:rsidRPr="00C370D7">
        <w:rPr>
          <w:rStyle w:val="Emphasis"/>
          <w:highlight w:val="yellow"/>
        </w:rPr>
        <w:t>conceded to the inevitably of capitalism</w:t>
      </w:r>
      <w:r w:rsidRPr="00736C35">
        <w:rPr>
          <w:rStyle w:val="StyleUnderline"/>
        </w:rPr>
        <w:t>,</w:t>
      </w:r>
      <w:r w:rsidRPr="00736C35">
        <w:rPr>
          <w:sz w:val="16"/>
        </w:rPr>
        <w:t xml:space="preserve"> “noticeably abandoning any striking power against the big bourgeoisie,” to return to Benjamin’s language. </w:t>
      </w:r>
      <w:r w:rsidRPr="00736C35">
        <w:rPr>
          <w:rStyle w:val="StyleUnderline"/>
        </w:rPr>
        <w:t xml:space="preserve">For such a left </w:t>
      </w:r>
      <w:r w:rsidRPr="00C370D7">
        <w:rPr>
          <w:rStyle w:val="StyleUnderline"/>
          <w:highlight w:val="yellow"/>
        </w:rPr>
        <w:t xml:space="preserve">enjoyment comes from its </w:t>
      </w:r>
      <w:r w:rsidRPr="00C370D7">
        <w:rPr>
          <w:rStyle w:val="Emphasis"/>
          <w:highlight w:val="yellow"/>
        </w:rPr>
        <w:t>withdrawal from power and responsibility</w:t>
      </w:r>
      <w:r w:rsidRPr="00736C35">
        <w:rPr>
          <w:rStyle w:val="StyleUnderline"/>
        </w:rPr>
        <w:t xml:space="preserve">, its sublimation of goals and responsibilities </w:t>
      </w:r>
      <w:r w:rsidRPr="00C370D7">
        <w:rPr>
          <w:rStyle w:val="StyleUnderline"/>
          <w:highlight w:val="yellow"/>
        </w:rPr>
        <w:t>into</w:t>
      </w:r>
      <w:r w:rsidRPr="00736C35">
        <w:rPr>
          <w:rStyle w:val="StyleUnderline"/>
        </w:rPr>
        <w:t xml:space="preserve"> the branching, fragmented practices of </w:t>
      </w:r>
      <w:r w:rsidRPr="00C370D7">
        <w:rPr>
          <w:rStyle w:val="Emphasis"/>
          <w:highlight w:val="yellow"/>
        </w:rPr>
        <w:t>micro-politics</w:t>
      </w:r>
      <w:r w:rsidRPr="00C370D7">
        <w:rPr>
          <w:rStyle w:val="StyleUnderline"/>
          <w:highlight w:val="yellow"/>
        </w:rPr>
        <w:t>,</w:t>
      </w:r>
      <w:r w:rsidRPr="00736C35">
        <w:rPr>
          <w:rStyle w:val="StyleUnderline"/>
        </w:rPr>
        <w:t xml:space="preserve"> </w:t>
      </w:r>
      <w:r w:rsidRPr="00C370D7">
        <w:rPr>
          <w:rStyle w:val="Emphasis"/>
          <w:highlight w:val="yellow"/>
        </w:rPr>
        <w:t>self-care</w:t>
      </w:r>
      <w:r w:rsidRPr="00C370D7">
        <w:rPr>
          <w:rStyle w:val="StyleUnderline"/>
          <w:highlight w:val="yellow"/>
        </w:rPr>
        <w:t xml:space="preserve">, and </w:t>
      </w:r>
      <w:r w:rsidRPr="00C370D7">
        <w:rPr>
          <w:rStyle w:val="Emphasis"/>
          <w:highlight w:val="yellow"/>
        </w:rPr>
        <w:t>issue awareness</w:t>
      </w:r>
      <w:r w:rsidRPr="00736C35">
        <w:rPr>
          <w:sz w:val="16"/>
        </w:rPr>
        <w:t xml:space="preserve">. </w:t>
      </w:r>
      <w:r w:rsidRPr="00736C35">
        <w:rPr>
          <w:rStyle w:val="Emphasis"/>
        </w:rPr>
        <w:t>Perpetually slighted</w:t>
      </w:r>
      <w:r w:rsidRPr="00736C35">
        <w:rPr>
          <w:sz w:val="16"/>
        </w:rPr>
        <w:t xml:space="preserve">, harmed, and undone, </w:t>
      </w:r>
      <w:r w:rsidRPr="004B00C2">
        <w:rPr>
          <w:rStyle w:val="StyleUnderline"/>
          <w:highlight w:val="yellow"/>
        </w:rPr>
        <w:t>this left remains</w:t>
      </w:r>
      <w:r w:rsidRPr="00736C35">
        <w:rPr>
          <w:rStyle w:val="StyleUnderline"/>
        </w:rPr>
        <w:t xml:space="preserve"> </w:t>
      </w:r>
      <w:r w:rsidRPr="004B00C2">
        <w:rPr>
          <w:rStyle w:val="Emphasis"/>
          <w:highlight w:val="yellow"/>
        </w:rPr>
        <w:t>stuck in repetition</w:t>
      </w:r>
      <w:r w:rsidRPr="004B00C2">
        <w:rPr>
          <w:sz w:val="16"/>
          <w:highlight w:val="yellow"/>
        </w:rPr>
        <w:t xml:space="preserve">, </w:t>
      </w:r>
      <w:r w:rsidRPr="004B00C2">
        <w:rPr>
          <w:rStyle w:val="StyleUnderline"/>
          <w:highlight w:val="yellow"/>
        </w:rPr>
        <w:t>unable to break out</w:t>
      </w:r>
      <w:r w:rsidRPr="00736C35">
        <w:rPr>
          <w:rStyle w:val="StyleUnderline"/>
        </w:rPr>
        <w:t xml:space="preserve"> of the circuits </w:t>
      </w:r>
      <w:r w:rsidRPr="004B00C2">
        <w:rPr>
          <w:rStyle w:val="StyleUnderline"/>
          <w:highlight w:val="yellow"/>
        </w:rPr>
        <w:t>of drive</w:t>
      </w:r>
      <w:r w:rsidRPr="00736C35">
        <w:rPr>
          <w:rStyle w:val="StyleUnderline"/>
        </w:rPr>
        <w:t xml:space="preserve"> in which it is caught, unable </w:t>
      </w:r>
      <w:r w:rsidRPr="004B00C2">
        <w:rPr>
          <w:rStyle w:val="Emphasis"/>
          <w:highlight w:val="yellow"/>
        </w:rPr>
        <w:t>because it enjoys</w:t>
      </w:r>
      <w:r w:rsidRPr="00736C35">
        <w:rPr>
          <w:sz w:val="16"/>
        </w:rPr>
        <w:t xml:space="preserve">. </w:t>
      </w:r>
    </w:p>
    <w:p w14:paraId="260138ED" w14:textId="77777777" w:rsidR="00061775" w:rsidRDefault="00061775" w:rsidP="00061775">
      <w:pPr>
        <w:pStyle w:val="Heading4"/>
      </w:pPr>
      <w:r>
        <w:t xml:space="preserve">That means it’s try or die for orienting our politics towards the Communist horizon – even if their politics would be good in the abstract, they’ll never be actualized because of their entrapment within the repetitive cycle of drive – Communist desire is the ONLY psychoanalytic structure capable of breaking through drive’s endless cycling, through tapping into a common will that provides COLLETIVE desire, such that our politics can be communally redirected towards an egalitarian ends </w:t>
      </w:r>
    </w:p>
    <w:p w14:paraId="17F1AFA5" w14:textId="77777777" w:rsidR="00061775" w:rsidRPr="00B31829" w:rsidRDefault="00061775" w:rsidP="00061775">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14:paraId="2DEC14B9" w14:textId="77777777" w:rsidR="00061775" w:rsidRDefault="00061775" w:rsidP="00061775"/>
    <w:p w14:paraId="54E3D77F" w14:textId="77777777" w:rsidR="00061775" w:rsidRDefault="00061775" w:rsidP="00061775">
      <w:pPr>
        <w:rPr>
          <w:rStyle w:val="StyleUnderline"/>
        </w:rPr>
      </w:pPr>
      <w:r w:rsidRPr="002901BF">
        <w:rPr>
          <w:sz w:val="16"/>
        </w:rPr>
        <w:t xml:space="preserve">Two evocations of desire voiced in the London conference on the idea of communism stand in stark contrast to one another: Antonio Negri’s Spinoza-inspired productive desire of the multitude and the idea of communism “as a name for the desire of a philosopher,” as Alessandro Russo expresses it in his contribution. I associate this “idea that names the desire of a philosopher” with Badiou’s emphasis on the eternity of communism. Writing in 1991, Badiou argues that the so-called death of communism doesn’t name an event since the political sequence associated with October 1917 had already long been dead and since communism as a political truth names an eternity. He gives further body to this idea of an eternal communism with his “communist invariants”—“the egalitarian passion, the Idea of justice, the will to end the compromises with the service of goods, the eradication of egoism, the intolerance towards oppression, the desire for the cessation of the State.” So on the one hand, </w:t>
      </w:r>
      <w:r w:rsidRPr="004B00C2">
        <w:rPr>
          <w:rStyle w:val="StyleUnderline"/>
          <w:highlight w:val="yellow"/>
        </w:rPr>
        <w:t>Negri emphasizes that</w:t>
      </w:r>
      <w:r w:rsidRPr="00736C35">
        <w:rPr>
          <w:rStyle w:val="StyleUnderline"/>
        </w:rPr>
        <w:t xml:space="preserve"> “the </w:t>
      </w:r>
      <w:r w:rsidRPr="004B00C2">
        <w:rPr>
          <w:rStyle w:val="StyleUnderline"/>
          <w:highlight w:val="yellow"/>
        </w:rPr>
        <w:t xml:space="preserve">multitude is a </w:t>
      </w:r>
      <w:r w:rsidRPr="004B00C2">
        <w:rPr>
          <w:rStyle w:val="Emphasis"/>
          <w:highlight w:val="yellow"/>
        </w:rPr>
        <w:t>totality of desires</w:t>
      </w:r>
      <w:r w:rsidRPr="00736C35">
        <w:rPr>
          <w:rStyle w:val="StyleUnderline"/>
        </w:rPr>
        <w:t xml:space="preserve"> and trajectories of resistance, struggle, and constituent power</w:t>
      </w:r>
      <w:r w:rsidRPr="002901BF">
        <w:rPr>
          <w:sz w:val="16"/>
        </w:rPr>
        <w:t>.” He writes, “</w:t>
      </w:r>
      <w:r w:rsidRPr="004B00C2">
        <w:rPr>
          <w:rStyle w:val="StyleUnderline"/>
          <w:highlight w:val="yellow"/>
        </w:rPr>
        <w:t>Communism is possible because it</w:t>
      </w:r>
      <w:r w:rsidRPr="00736C35">
        <w:rPr>
          <w:rStyle w:val="StyleUnderline"/>
        </w:rPr>
        <w:t xml:space="preserve"> </w:t>
      </w:r>
      <w:r w:rsidRPr="004B00C2">
        <w:rPr>
          <w:rStyle w:val="StyleUnderline"/>
          <w:highlight w:val="yellow"/>
        </w:rPr>
        <w:t>already exists</w:t>
      </w:r>
      <w:r w:rsidRPr="00736C35">
        <w:rPr>
          <w:rStyle w:val="StyleUnderline"/>
        </w:rPr>
        <w:t xml:space="preserve"> in this transition, not as an end, but </w:t>
      </w:r>
      <w:r w:rsidRPr="004B00C2">
        <w:rPr>
          <w:rStyle w:val="StyleUnderline"/>
          <w:highlight w:val="yellow"/>
        </w:rPr>
        <w:t>as a condition</w:t>
      </w:r>
      <w:r w:rsidRPr="002901BF">
        <w:rPr>
          <w:sz w:val="16"/>
        </w:rPr>
        <w:t xml:space="preserve">; it is development of singularities, the experimentation of this construction and—in the constant wave of power relations—its tension, tendency, and metamorphosis.” And on the other hand, there is </w:t>
      </w:r>
      <w:r w:rsidRPr="004B00C2">
        <w:rPr>
          <w:rStyle w:val="StyleUnderline"/>
          <w:highlight w:val="yellow"/>
        </w:rPr>
        <w:t>Badiou</w:t>
      </w:r>
      <w:r w:rsidRPr="002901BF">
        <w:rPr>
          <w:sz w:val="16"/>
        </w:rPr>
        <w:t xml:space="preserve"> who </w:t>
      </w:r>
      <w:r w:rsidRPr="004B00C2">
        <w:rPr>
          <w:rStyle w:val="StyleUnderline"/>
          <w:highlight w:val="yellow"/>
        </w:rPr>
        <w:t>treats communism as a trans-historical truth</w:t>
      </w:r>
      <w:r w:rsidRPr="00736C35">
        <w:rPr>
          <w:rStyle w:val="StyleUnderline"/>
        </w:rPr>
        <w:t>, a regulative ideal capable of grounding</w:t>
      </w:r>
      <w:r w:rsidRPr="002901BF">
        <w:rPr>
          <w:sz w:val="16"/>
        </w:rPr>
        <w:t xml:space="preserve"> (Badiou uses the word “incorporating”) a subject in history. In one version, communism is already immanent in the world. In the other, communism is an evental truth that introduces the impossible into the world. </w:t>
      </w:r>
      <w:r w:rsidRPr="004B00C2">
        <w:rPr>
          <w:rStyle w:val="StyleUnderline"/>
          <w:highlight w:val="yellow"/>
        </w:rPr>
        <w:t>These</w:t>
      </w:r>
      <w:r w:rsidRPr="00736C35">
        <w:rPr>
          <w:rStyle w:val="StyleUnderline"/>
        </w:rPr>
        <w:t xml:space="preserve"> two </w:t>
      </w:r>
      <w:r w:rsidRPr="004B00C2">
        <w:rPr>
          <w:rStyle w:val="StyleUnderline"/>
          <w:highlight w:val="yellow"/>
        </w:rPr>
        <w:t>seemingly antagonistic approaches to communist desire</w:t>
      </w:r>
      <w:r w:rsidRPr="00736C35">
        <w:rPr>
          <w:rStyle w:val="StyleUnderline"/>
        </w:rPr>
        <w:t xml:space="preserve"> </w:t>
      </w:r>
      <w:r w:rsidRPr="004B00C2">
        <w:rPr>
          <w:rStyle w:val="StyleUnderline"/>
          <w:highlight w:val="yellow"/>
        </w:rPr>
        <w:t>operate similarly</w:t>
      </w:r>
      <w:r w:rsidRPr="004B00C2">
        <w:rPr>
          <w:sz w:val="16"/>
          <w:highlight w:val="yellow"/>
        </w:rPr>
        <w:t xml:space="preserve">. </w:t>
      </w:r>
      <w:r w:rsidRPr="004B00C2">
        <w:rPr>
          <w:rStyle w:val="StyleUnderline"/>
          <w:highlight w:val="yellow"/>
        </w:rPr>
        <w:t>Each points</w:t>
      </w:r>
      <w:r w:rsidRPr="002901BF">
        <w:rPr>
          <w:sz w:val="16"/>
        </w:rPr>
        <w:t xml:space="preserve">, in its own way, </w:t>
      </w:r>
      <w:r w:rsidRPr="004B00C2">
        <w:rPr>
          <w:rStyle w:val="StyleUnderline"/>
          <w:highlight w:val="yellow"/>
        </w:rPr>
        <w:t xml:space="preserve">to an </w:t>
      </w:r>
      <w:r w:rsidRPr="004B00C2">
        <w:rPr>
          <w:rStyle w:val="Emphasis"/>
          <w:highlight w:val="yellow"/>
        </w:rPr>
        <w:t>underlying</w:t>
      </w:r>
      <w:r w:rsidRPr="004B00C2">
        <w:rPr>
          <w:rStyle w:val="StyleUnderline"/>
          <w:highlight w:val="yellow"/>
        </w:rPr>
        <w:t xml:space="preserve"> communist necessity or</w:t>
      </w:r>
      <w:r w:rsidRPr="00736C35">
        <w:rPr>
          <w:rStyle w:val="StyleUnderline"/>
        </w:rPr>
        <w:t xml:space="preserve"> </w:t>
      </w:r>
      <w:r w:rsidRPr="004B00C2">
        <w:rPr>
          <w:rStyle w:val="StyleUnderline"/>
          <w:highlight w:val="yellow"/>
        </w:rPr>
        <w:t>unavoidability</w:t>
      </w:r>
      <w:r w:rsidRPr="004B00C2">
        <w:rPr>
          <w:sz w:val="16"/>
          <w:highlight w:val="yellow"/>
        </w:rPr>
        <w:t xml:space="preserve">. </w:t>
      </w:r>
      <w:r w:rsidRPr="004B00C2">
        <w:rPr>
          <w:rStyle w:val="StyleUnderline"/>
          <w:highlight w:val="yellow"/>
        </w:rPr>
        <w:t xml:space="preserve">Whether as the real </w:t>
      </w:r>
      <w:r w:rsidRPr="004B00C2">
        <w:rPr>
          <w:rStyle w:val="Emphasis"/>
          <w:highlight w:val="yellow"/>
        </w:rPr>
        <w:t>existing power of the multitude</w:t>
      </w:r>
      <w:r w:rsidRPr="004B00C2">
        <w:rPr>
          <w:rStyle w:val="StyleUnderline"/>
          <w:highlight w:val="yellow"/>
        </w:rPr>
        <w:t xml:space="preserve"> or the existence of</w:t>
      </w:r>
      <w:r w:rsidRPr="00736C35">
        <w:rPr>
          <w:rStyle w:val="StyleUnderline"/>
        </w:rPr>
        <w:t xml:space="preserve"> the real </w:t>
      </w:r>
      <w:r w:rsidRPr="00B135C0">
        <w:rPr>
          <w:rStyle w:val="StyleUnderline"/>
          <w:highlight w:val="yellow"/>
        </w:rPr>
        <w:t>of a truth</w:t>
      </w:r>
      <w:r w:rsidRPr="00736C35">
        <w:rPr>
          <w:rStyle w:val="StyleUnderline"/>
        </w:rPr>
        <w:t xml:space="preserve"> procedure </w:t>
      </w:r>
      <w:r w:rsidRPr="00B135C0">
        <w:rPr>
          <w:rStyle w:val="StyleUnderline"/>
          <w:highlight w:val="yellow"/>
        </w:rPr>
        <w:t>in the symbolic narrative of history</w:t>
      </w:r>
      <w:r w:rsidRPr="00736C35">
        <w:rPr>
          <w:rStyle w:val="StyleUnderline"/>
        </w:rPr>
        <w:t xml:space="preserve"> </w:t>
      </w:r>
      <w:r w:rsidRPr="002901BF">
        <w:rPr>
          <w:sz w:val="16"/>
        </w:rPr>
        <w:t xml:space="preserve">(via an individual subjectification), </w:t>
      </w:r>
      <w:r w:rsidRPr="00B135C0">
        <w:rPr>
          <w:rStyle w:val="Emphasis"/>
          <w:highlight w:val="yellow"/>
        </w:rPr>
        <w:t>communist desire is a given</w:t>
      </w:r>
      <w:r w:rsidRPr="002901BF">
        <w:rPr>
          <w:sz w:val="16"/>
        </w:rPr>
        <w:t xml:space="preserve">. </w:t>
      </w:r>
      <w:r w:rsidRPr="00C75DA1">
        <w:rPr>
          <w:rStyle w:val="StyleUnderline"/>
        </w:rPr>
        <w:t>What Negri positions within the totality of capitalist production in the present, Badiou positions within the eternity of the philosophical idea</w:t>
      </w:r>
      <w:r w:rsidRPr="002901BF">
        <w:rPr>
          <w:sz w:val="16"/>
        </w:rPr>
        <w:t xml:space="preserve">. Negri and Badiou, each in his own way, are reassuring. If communism is already there, it needs only to be released from its capitalist constraints. If communism has always been, it will be again, incorporated in new subjects.  These conceptions (particularly in the reductive descriptions I’ve provided here) jar up against the insights of the last thirty years or so of critical theory. </w:t>
      </w:r>
      <w:r w:rsidRPr="00B135C0">
        <w:rPr>
          <w:rStyle w:val="StyleUnderline"/>
          <w:highlight w:val="yellow"/>
        </w:rPr>
        <w:t>Not all political struggles</w:t>
      </w:r>
      <w:r w:rsidRPr="00C75DA1">
        <w:rPr>
          <w:rStyle w:val="StyleUnderline"/>
        </w:rPr>
        <w:t xml:space="preserve"> present or past </w:t>
      </w:r>
      <w:r w:rsidRPr="00B135C0">
        <w:rPr>
          <w:rStyle w:val="StyleUnderline"/>
          <w:highlight w:val="yellow"/>
        </w:rPr>
        <w:t>are communist</w:t>
      </w:r>
      <w:r w:rsidRPr="002901BF">
        <w:rPr>
          <w:sz w:val="16"/>
        </w:rPr>
        <w:t xml:space="preserve"> (just as, contra Ranciere, not all political struggles are democratic). </w:t>
      </w:r>
      <w:r w:rsidRPr="00C75DA1">
        <w:rPr>
          <w:rStyle w:val="StyleUnderline"/>
        </w:rPr>
        <w:t>The subsumption of all ongoing struggles to the multitude</w:t>
      </w:r>
      <w:r w:rsidRPr="002901BF">
        <w:rPr>
          <w:sz w:val="16"/>
        </w:rPr>
        <w:t xml:space="preserve"> (even if the multitude is one of singularities) </w:t>
      </w:r>
      <w:r w:rsidRPr="00C75DA1">
        <w:rPr>
          <w:rStyle w:val="StyleUnderline"/>
        </w:rPr>
        <w:t xml:space="preserve">disavows the tensions and oppositions among them as well as the ways that these tensions are and can be </w:t>
      </w:r>
      <w:r w:rsidRPr="00C75DA1">
        <w:rPr>
          <w:rStyle w:val="Emphasis"/>
        </w:rPr>
        <w:t>manipulated</w:t>
      </w:r>
      <w:r w:rsidRPr="00C75DA1">
        <w:rPr>
          <w:rStyle w:val="StyleUnderline"/>
        </w:rPr>
        <w:t xml:space="preserve"> in the interests of capital</w:t>
      </w:r>
      <w:r w:rsidRPr="002901BF">
        <w:rPr>
          <w:sz w:val="16"/>
        </w:rPr>
        <w:t xml:space="preserve">. The absorption of all past popular struggles into a content unchanging over the course of millennia discounts the impacts of prior struggles on later ones, as well as the material and technological determinations of forces, capacities, and interests. One doesn’t have to embrace the historicist’s happy positivism to argue that </w:t>
      </w:r>
      <w:r w:rsidRPr="00B135C0">
        <w:rPr>
          <w:rStyle w:val="StyleUnderline"/>
          <w:highlight w:val="yellow"/>
        </w:rPr>
        <w:t xml:space="preserve">the communist combination of </w:t>
      </w:r>
      <w:r w:rsidRPr="00B135C0">
        <w:rPr>
          <w:rStyle w:val="Emphasis"/>
          <w:highlight w:val="yellow"/>
        </w:rPr>
        <w:t>emancipation</w:t>
      </w:r>
      <w:r w:rsidRPr="00C75DA1">
        <w:rPr>
          <w:rStyle w:val="StyleUnderline"/>
        </w:rPr>
        <w:t xml:space="preserve"> </w:t>
      </w:r>
      <w:r w:rsidRPr="00B135C0">
        <w:rPr>
          <w:rStyle w:val="StyleUnderline"/>
          <w:highlight w:val="yellow"/>
        </w:rPr>
        <w:t xml:space="preserve">and </w:t>
      </w:r>
      <w:r w:rsidRPr="00B135C0">
        <w:rPr>
          <w:rStyle w:val="Emphasis"/>
          <w:highlight w:val="yellow"/>
        </w:rPr>
        <w:t>egalitarianism</w:t>
      </w:r>
      <w:r w:rsidRPr="00B135C0">
        <w:rPr>
          <w:rStyle w:val="StyleUnderline"/>
          <w:highlight w:val="yellow"/>
        </w:rPr>
        <w:t xml:space="preserve"> is unique</w:t>
      </w:r>
      <w:r w:rsidRPr="00B135C0">
        <w:rPr>
          <w:sz w:val="16"/>
          <w:highlight w:val="yellow"/>
        </w:rPr>
        <w:t xml:space="preserve">. </w:t>
      </w:r>
      <w:r w:rsidRPr="00B135C0">
        <w:rPr>
          <w:rStyle w:val="Emphasis"/>
          <w:highlight w:val="yellow"/>
        </w:rPr>
        <w:t>It is informed</w:t>
      </w:r>
      <w:r w:rsidRPr="00B135C0">
        <w:rPr>
          <w:sz w:val="16"/>
          <w:highlight w:val="yellow"/>
        </w:rPr>
        <w:t xml:space="preserve"> </w:t>
      </w:r>
      <w:r w:rsidRPr="00B135C0">
        <w:rPr>
          <w:rStyle w:val="StyleUnderline"/>
          <w:highlight w:val="yellow"/>
        </w:rPr>
        <w:t>by multiple other struggles</w:t>
      </w:r>
      <w:r w:rsidRPr="002901BF">
        <w:rPr>
          <w:sz w:val="16"/>
        </w:rPr>
        <w:t xml:space="preserve">—as Marx already makes clear in distinguishing, for example, between bourgeois and proletarian revolutions and as twentieth century struggles </w:t>
      </w:r>
      <w:r w:rsidRPr="00B135C0">
        <w:rPr>
          <w:rStyle w:val="StyleUnderline"/>
          <w:highlight w:val="yellow"/>
        </w:rPr>
        <w:t>for civil and women’s and</w:t>
      </w:r>
      <w:r w:rsidRPr="00B135C0">
        <w:rPr>
          <w:rStyle w:val="StyleUnderline"/>
        </w:rPr>
        <w:t xml:space="preserve"> </w:t>
      </w:r>
      <w:r w:rsidRPr="002901BF">
        <w:rPr>
          <w:sz w:val="16"/>
        </w:rPr>
        <w:t xml:space="preserve">twenty-first century struggles for </w:t>
      </w:r>
      <w:r w:rsidRPr="00B135C0">
        <w:rPr>
          <w:rStyle w:val="StyleUnderline"/>
          <w:highlight w:val="yellow"/>
        </w:rPr>
        <w:t>gay and trans rights</w:t>
      </w:r>
      <w:r w:rsidRPr="002901BF">
        <w:rPr>
          <w:sz w:val="16"/>
        </w:rPr>
        <w:t xml:space="preserve"> attest. </w:t>
      </w:r>
      <w:r w:rsidRPr="00B135C0">
        <w:rPr>
          <w:rStyle w:val="StyleUnderline"/>
          <w:highlight w:val="yellow"/>
        </w:rPr>
        <w:t>And it is</w:t>
      </w:r>
      <w:r w:rsidRPr="00C75DA1">
        <w:rPr>
          <w:rStyle w:val="StyleUnderline"/>
        </w:rPr>
        <w:t xml:space="preserve"> </w:t>
      </w:r>
      <w:r w:rsidRPr="00B135C0">
        <w:rPr>
          <w:rStyle w:val="StyleUnderline"/>
          <w:highlight w:val="yellow"/>
        </w:rPr>
        <w:t xml:space="preserve">informed by </w:t>
      </w:r>
      <w:r w:rsidRPr="00B135C0">
        <w:rPr>
          <w:rStyle w:val="Emphasis"/>
          <w:highlight w:val="yellow"/>
        </w:rPr>
        <w:t>its own failures and mistakes</w:t>
      </w:r>
      <w:r w:rsidRPr="002901BF">
        <w:rPr>
          <w:sz w:val="16"/>
        </w:rPr>
        <w:t>—</w:t>
      </w:r>
      <w:r w:rsidRPr="00C75DA1">
        <w:rPr>
          <w:u w:val="single"/>
        </w:rPr>
        <w:t>an informing obfuscating and denied by reassuring appeals to a communist entirety or invariance</w:t>
      </w:r>
      <w:r w:rsidRPr="002901BF">
        <w:rPr>
          <w:sz w:val="16"/>
        </w:rPr>
        <w:t xml:space="preserve">. </w:t>
      </w:r>
      <w:r w:rsidRPr="00B135C0">
        <w:rPr>
          <w:rStyle w:val="StyleUnderline"/>
          <w:highlight w:val="yellow"/>
        </w:rPr>
        <w:t>There are specific histories</w:t>
      </w:r>
      <w:r w:rsidRPr="002901BF">
        <w:rPr>
          <w:sz w:val="16"/>
        </w:rPr>
        <w:t xml:space="preserve"> and struggles </w:t>
      </w:r>
      <w:r w:rsidRPr="00C75DA1">
        <w:rPr>
          <w:rStyle w:val="StyleUnderline"/>
        </w:rPr>
        <w:t>whose</w:t>
      </w:r>
      <w:r w:rsidRPr="002901BF">
        <w:rPr>
          <w:sz w:val="16"/>
        </w:rPr>
        <w:t xml:space="preserve"> </w:t>
      </w:r>
      <w:r w:rsidRPr="00C75DA1">
        <w:rPr>
          <w:rStyle w:val="StyleUnderline"/>
        </w:rPr>
        <w:t>successes and failures can continue to inspire</w:t>
      </w:r>
      <w:r w:rsidRPr="002901BF">
        <w:rPr>
          <w:sz w:val="16"/>
        </w:rPr>
        <w:t xml:space="preserve">, </w:t>
      </w:r>
      <w:r w:rsidRPr="00B135C0">
        <w:rPr>
          <w:rStyle w:val="StyleUnderline"/>
          <w:highlight w:val="yellow"/>
        </w:rPr>
        <w:t>that can</w:t>
      </w:r>
      <w:r w:rsidRPr="002901BF">
        <w:rPr>
          <w:sz w:val="16"/>
        </w:rPr>
        <w:t>—but may not—</w:t>
      </w:r>
      <w:r w:rsidRPr="00B135C0">
        <w:rPr>
          <w:rStyle w:val="StyleUnderline"/>
          <w:highlight w:val="yellow"/>
        </w:rPr>
        <w:t xml:space="preserve">incite a desire to look at our present differently, to see it in light of the </w:t>
      </w:r>
      <w:r w:rsidRPr="00B135C0">
        <w:rPr>
          <w:rStyle w:val="Emphasis"/>
          <w:highlight w:val="yellow"/>
        </w:rPr>
        <w:t>communist horizon</w:t>
      </w:r>
      <w:r w:rsidRPr="002901BF">
        <w:rPr>
          <w:sz w:val="16"/>
        </w:rPr>
        <w:t xml:space="preserve">.  What interest is served in effacing the differences beneath the expanse of an eternal communist substance? </w:t>
      </w:r>
      <w:r w:rsidRPr="00C75DA1">
        <w:rPr>
          <w:rStyle w:val="StyleUnderline"/>
        </w:rPr>
        <w:t>If there was a left structure of desire appropriately understood as melancholic,</w:t>
      </w:r>
      <w:r w:rsidRPr="002901BF">
        <w:rPr>
          <w:sz w:val="16"/>
        </w:rPr>
        <w:t xml:space="preserve"> and if that structure no longer holds, then </w:t>
      </w:r>
      <w:r w:rsidRPr="00C75DA1">
        <w:rPr>
          <w:rStyle w:val="StyleUnderline"/>
        </w:rPr>
        <w:t>some sort of work or working through has taken place</w:t>
      </w:r>
      <w:r w:rsidRPr="002901BF">
        <w:rPr>
          <w:sz w:val="16"/>
        </w:rPr>
        <w:t xml:space="preserve">. Such a work would have already called into question all-encompassing visions of a communism persisting apart from whether than through centuries of struggles and the signifying stresses they leave behind, a communism seemingly incapable of learning and adaptation, as well as of a communism uniting multiple struggles that patently refuse its terms. Whereas some might treat this work as “traversing the fantasy” or moving from the desire to the drive, I’ve argued that </w:t>
      </w:r>
      <w:r w:rsidRPr="00B135C0">
        <w:rPr>
          <w:rStyle w:val="StyleUnderline"/>
          <w:highlight w:val="yellow"/>
        </w:rPr>
        <w:t xml:space="preserve">the </w:t>
      </w:r>
      <w:r w:rsidRPr="00B135C0">
        <w:rPr>
          <w:rStyle w:val="Emphasis"/>
          <w:highlight w:val="yellow"/>
        </w:rPr>
        <w:t>sublimation</w:t>
      </w:r>
      <w:r w:rsidRPr="00B135C0">
        <w:rPr>
          <w:rStyle w:val="StyleUnderline"/>
          <w:highlight w:val="yellow"/>
        </w:rPr>
        <w:t xml:space="preserve"> of the </w:t>
      </w:r>
      <w:r w:rsidRPr="00B135C0">
        <w:rPr>
          <w:rStyle w:val="Emphasis"/>
          <w:highlight w:val="yellow"/>
        </w:rPr>
        <w:t>drive</w:t>
      </w:r>
      <w:r w:rsidRPr="00B135C0">
        <w:rPr>
          <w:rStyle w:val="StyleUnderline"/>
          <w:highlight w:val="yellow"/>
        </w:rPr>
        <w:t xml:space="preserve"> </w:t>
      </w:r>
      <w:r w:rsidRPr="00B135C0">
        <w:rPr>
          <w:rStyle w:val="Emphasis"/>
          <w:highlight w:val="yellow"/>
        </w:rPr>
        <w:t>captures</w:t>
      </w:r>
      <w:r w:rsidRPr="002901BF">
        <w:rPr>
          <w:rStyle w:val="Emphasis"/>
        </w:rPr>
        <w:t xml:space="preserve"> </w:t>
      </w:r>
      <w:r w:rsidRPr="00B135C0">
        <w:rPr>
          <w:rStyle w:val="Emphasis"/>
          <w:highlight w:val="yellow"/>
        </w:rPr>
        <w:t>the subject</w:t>
      </w:r>
      <w:r w:rsidRPr="00B135C0">
        <w:rPr>
          <w:rStyle w:val="StyleUnderline"/>
          <w:highlight w:val="yellow"/>
        </w:rPr>
        <w:t xml:space="preserve"> in the repetitive circuits of communicative </w:t>
      </w:r>
      <w:r w:rsidRPr="00B135C0">
        <w:rPr>
          <w:rStyle w:val="Emphasis"/>
          <w:highlight w:val="yellow"/>
        </w:rPr>
        <w:t>capitalism</w:t>
      </w:r>
      <w:r w:rsidRPr="00B135C0">
        <w:rPr>
          <w:sz w:val="16"/>
          <w:highlight w:val="yellow"/>
        </w:rPr>
        <w:t xml:space="preserve">. </w:t>
      </w:r>
      <w:r w:rsidRPr="00B135C0">
        <w:rPr>
          <w:rStyle w:val="StyleUnderline"/>
          <w:highlight w:val="yellow"/>
        </w:rPr>
        <w:t>What’s left? A new,</w:t>
      </w:r>
      <w:r w:rsidRPr="002901BF">
        <w:rPr>
          <w:rStyle w:val="StyleUnderline"/>
        </w:rPr>
        <w:t xml:space="preserve"> shifted, </w:t>
      </w:r>
      <w:r w:rsidRPr="00B135C0">
        <w:rPr>
          <w:rStyle w:val="StyleUnderline"/>
          <w:highlight w:val="yellow"/>
        </w:rPr>
        <w:t>desire</w:t>
      </w:r>
      <w:r w:rsidRPr="002901BF">
        <w:rPr>
          <w:rStyle w:val="StyleUnderline"/>
        </w:rPr>
        <w:t>,</w:t>
      </w:r>
      <w:r w:rsidRPr="002901BF">
        <w:rPr>
          <w:sz w:val="16"/>
        </w:rPr>
        <w:t xml:space="preserve"> one </w:t>
      </w:r>
      <w:r w:rsidRPr="00B135C0">
        <w:rPr>
          <w:rStyle w:val="StyleUnderline"/>
          <w:highlight w:val="yellow"/>
        </w:rPr>
        <w:t>that recognizes the impossibility of reaching</w:t>
      </w:r>
      <w:r w:rsidRPr="002901BF">
        <w:rPr>
          <w:sz w:val="16"/>
        </w:rPr>
        <w:t xml:space="preserve"> or achieving </w:t>
      </w:r>
      <w:r w:rsidRPr="00B135C0">
        <w:rPr>
          <w:rStyle w:val="Emphasis"/>
          <w:highlight w:val="yellow"/>
        </w:rPr>
        <w:t>its object and holds on</w:t>
      </w:r>
      <w:r w:rsidRPr="00B135C0">
        <w:rPr>
          <w:sz w:val="16"/>
          <w:highlight w:val="yellow"/>
        </w:rPr>
        <w:t>,</w:t>
      </w:r>
      <w:r w:rsidRPr="002901BF">
        <w:rPr>
          <w:sz w:val="16"/>
        </w:rPr>
        <w:t xml:space="preserve"> refusing to cede it. As I explain more fully in my discussion of the party in chapter six, </w:t>
      </w:r>
      <w:r w:rsidRPr="00C75DA1">
        <w:rPr>
          <w:rStyle w:val="StyleUnderline"/>
        </w:rPr>
        <w:t xml:space="preserve">Zizek links </w:t>
      </w:r>
      <w:r w:rsidRPr="00B135C0">
        <w:rPr>
          <w:rStyle w:val="Emphasis"/>
          <w:highlight w:val="yellow"/>
        </w:rPr>
        <w:t>this new desire</w:t>
      </w:r>
      <w:r w:rsidRPr="00C75DA1">
        <w:rPr>
          <w:rStyle w:val="StyleUnderline"/>
        </w:rPr>
        <w:t xml:space="preserve"> to Lacan’s notion of the “desire of the analyst</w:t>
      </w:r>
      <w:r w:rsidRPr="00B135C0">
        <w:rPr>
          <w:rStyle w:val="StyleUnderline"/>
        </w:rPr>
        <w:t xml:space="preserve">.” Such a desire </w:t>
      </w:r>
      <w:r w:rsidRPr="00B135C0">
        <w:rPr>
          <w:rStyle w:val="StyleUnderline"/>
          <w:highlight w:val="yellow"/>
        </w:rPr>
        <w:t>is collective</w:t>
      </w:r>
      <w:r w:rsidRPr="00C75DA1">
        <w:rPr>
          <w:rStyle w:val="StyleUnderline"/>
        </w:rPr>
        <w:t xml:space="preserve">, </w:t>
      </w:r>
      <w:r w:rsidRPr="00B135C0">
        <w:rPr>
          <w:rStyle w:val="Emphasis"/>
          <w:highlight w:val="yellow"/>
        </w:rPr>
        <w:t>sustaining a community</w:t>
      </w:r>
      <w:r w:rsidRPr="00C75DA1">
        <w:rPr>
          <w:rStyle w:val="StyleUnderline"/>
        </w:rPr>
        <w:t xml:space="preserve"> even as it has moved past the need for some kind of phantasmic support</w:t>
      </w:r>
      <w:r w:rsidRPr="002901BF">
        <w:rPr>
          <w:sz w:val="16"/>
        </w:rPr>
        <w:t xml:space="preserve">. </w:t>
      </w:r>
      <w:r w:rsidRPr="00B135C0">
        <w:rPr>
          <w:rStyle w:val="Emphasis"/>
          <w:highlight w:val="yellow"/>
        </w:rPr>
        <w:t>Collective</w:t>
      </w:r>
      <w:r w:rsidRPr="00B135C0">
        <w:rPr>
          <w:sz w:val="16"/>
          <w:highlight w:val="yellow"/>
        </w:rPr>
        <w:t xml:space="preserve">, </w:t>
      </w:r>
      <w:r w:rsidRPr="00B135C0">
        <w:rPr>
          <w:rStyle w:val="StyleUnderline"/>
          <w:highlight w:val="yellow"/>
        </w:rPr>
        <w:t>built around a lack</w:t>
      </w:r>
      <w:r w:rsidRPr="00B135C0">
        <w:rPr>
          <w:sz w:val="16"/>
          <w:highlight w:val="yellow"/>
        </w:rPr>
        <w:t xml:space="preserve">, </w:t>
      </w:r>
      <w:r w:rsidRPr="00B135C0">
        <w:rPr>
          <w:rStyle w:val="StyleUnderline"/>
          <w:highlight w:val="yellow"/>
        </w:rPr>
        <w:t xml:space="preserve">provides a </w:t>
      </w:r>
      <w:r w:rsidRPr="00B135C0">
        <w:rPr>
          <w:rStyle w:val="Emphasis"/>
          <w:highlight w:val="yellow"/>
        </w:rPr>
        <w:t>common desire</w:t>
      </w:r>
      <w:r w:rsidRPr="00B135C0">
        <w:rPr>
          <w:rStyle w:val="StyleUnderline"/>
          <w:highlight w:val="yellow"/>
        </w:rPr>
        <w:t xml:space="preserve"> capable of </w:t>
      </w:r>
      <w:r w:rsidRPr="00B135C0">
        <w:rPr>
          <w:rStyle w:val="Emphasis"/>
          <w:highlight w:val="yellow"/>
        </w:rPr>
        <w:t>breaking through</w:t>
      </w:r>
      <w:r w:rsidRPr="00B135C0">
        <w:rPr>
          <w:rStyle w:val="StyleUnderline"/>
          <w:highlight w:val="yellow"/>
        </w:rPr>
        <w:t xml:space="preserve"> the self-enclosed circuit of </w:t>
      </w:r>
      <w:r w:rsidRPr="00B135C0">
        <w:rPr>
          <w:rStyle w:val="Emphasis"/>
          <w:highlight w:val="yellow"/>
        </w:rPr>
        <w:t>drive</w:t>
      </w:r>
      <w:r w:rsidRPr="00B135C0">
        <w:rPr>
          <w:rStyle w:val="StyleUnderline"/>
        </w:rPr>
        <w:t>.</w:t>
      </w:r>
    </w:p>
    <w:p w14:paraId="43CEF841" w14:textId="77777777" w:rsidR="00061775" w:rsidRPr="002901BF" w:rsidRDefault="00061775" w:rsidP="00061775">
      <w:pPr>
        <w:rPr>
          <w:sz w:val="16"/>
        </w:rPr>
      </w:pPr>
    </w:p>
    <w:p w14:paraId="32923C7A" w14:textId="77777777" w:rsidR="00061775" w:rsidRDefault="00061775" w:rsidP="00061775">
      <w:pPr>
        <w:pStyle w:val="Heading3"/>
      </w:pPr>
      <w:r>
        <w:t>2nc impact – root cause of war</w:t>
      </w:r>
    </w:p>
    <w:p w14:paraId="2F26D463" w14:textId="77777777" w:rsidR="00061775" w:rsidRPr="001F1CC6" w:rsidRDefault="00061775" w:rsidP="00061775">
      <w:pPr>
        <w:pStyle w:val="Heading4"/>
      </w:pPr>
      <w:r w:rsidRPr="001F1CC6">
        <w:t>Capitalism is the root cause of war</w:t>
      </w:r>
    </w:p>
    <w:p w14:paraId="7FAE990D" w14:textId="77777777" w:rsidR="00061775" w:rsidRPr="001F1CC6" w:rsidRDefault="00061775" w:rsidP="00061775">
      <w:r w:rsidRPr="001F1CC6">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42" w:tooltip="http://www.culture-of-peace.info/apm/chapter8-22.html" w:history="1">
        <w:r w:rsidRPr="001F1CC6">
          <w:rPr>
            <w:rStyle w:val="Hyperlink"/>
            <w:rFonts w:eastAsia="SimSun"/>
          </w:rPr>
          <w:t>http://www.culture-of-peace.info/apm/chapter8-22.html</w:t>
        </w:r>
      </w:hyperlink>
    </w:p>
    <w:p w14:paraId="683285AD" w14:textId="77777777" w:rsidR="00061775" w:rsidRPr="0000205D" w:rsidRDefault="00061775" w:rsidP="00061775">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00205D">
        <w:rPr>
          <w:highlight w:val="cyan"/>
          <w:u w:val="single"/>
        </w:rPr>
        <w:t>it is necessary to dismiss a false analysis</w:t>
      </w:r>
      <w:r w:rsidRPr="0000205D">
        <w:t xml:space="preserve"> that has been popularized in recent years, the myth </w:t>
      </w:r>
      <w:r w:rsidRPr="0000205D">
        <w:rPr>
          <w:highlight w:val="cyan"/>
          <w:u w:val="single"/>
        </w:rPr>
        <w:t xml:space="preserve">that war is caused by </w:t>
      </w:r>
      <w:r w:rsidRPr="0000205D">
        <w:rPr>
          <w:u w:val="single"/>
        </w:rPr>
        <w:t xml:space="preserve">a "war </w:t>
      </w:r>
      <w:r w:rsidRPr="0000205D">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00205D">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term? For the following analysis, I will rely upon some of America's best economic historians (note 16).  </w:t>
      </w:r>
      <w:r w:rsidRPr="0000205D">
        <w:rPr>
          <w:highlight w:val="cyan"/>
          <w:u w:val="single"/>
        </w:rPr>
        <w:t xml:space="preserve">The Spanish-American </w:t>
      </w:r>
      <w:r w:rsidRPr="0000205D">
        <w:rPr>
          <w:u w:val="single"/>
        </w:rPr>
        <w:t xml:space="preserve">and Philippine </w:t>
      </w:r>
      <w:r w:rsidRPr="0000205D">
        <w:rPr>
          <w:highlight w:val="cyan"/>
          <w:u w:val="single"/>
        </w:rPr>
        <w:t>Wars</w:t>
      </w:r>
      <w:r w:rsidRPr="0000205D">
        <w:t xml:space="preserve"> of 1898, according to historian Walter LaFeber, </w:t>
      </w:r>
      <w:r w:rsidRPr="0000205D">
        <w:rPr>
          <w:highlight w:val="cyan"/>
          <w:u w:val="single"/>
        </w:rPr>
        <w:t>were inevitable</w:t>
      </w:r>
      <w:r w:rsidRPr="0000205D">
        <w:rPr>
          <w:u w:val="single"/>
        </w:rPr>
        <w:t xml:space="preserve"> military </w:t>
      </w:r>
      <w:r w:rsidRPr="0000205D">
        <w:rPr>
          <w:highlight w:val="cyan"/>
          <w:u w:val="single"/>
        </w:rPr>
        <w:t>results of a</w:t>
      </w:r>
      <w:r w:rsidRPr="0000205D">
        <w:rPr>
          <w:u w:val="single"/>
        </w:rPr>
        <w:t xml:space="preserve"> new foreign </w:t>
      </w:r>
      <w:r w:rsidRPr="0000205D">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00205D">
        <w:rPr>
          <w:highlight w:val="cyan"/>
          <w:u w:val="single"/>
        </w:rPr>
        <w:t>the U.S. went into competition with the other imperialist empires</w:t>
      </w:r>
      <w:r w:rsidRPr="0000205D">
        <w:rPr>
          <w:u w:val="single"/>
        </w:rPr>
        <w:t xml:space="preserve"> such as Britain and Spain. The U.S. intervened with a naval force </w:t>
      </w:r>
      <w:r w:rsidRPr="0000205D">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00205D">
        <w:rPr>
          <w:highlight w:val="cyan"/>
          <w:u w:val="single"/>
        </w:rPr>
        <w:t>intervention in World War I again rescued the economy from a depression</w:t>
      </w:r>
      <w:r w:rsidRPr="0000205D">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00205D">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00205D">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00205D">
        <w:t xml:space="preserve"> </w:t>
      </w:r>
      <w:r w:rsidRPr="0000205D">
        <w:rPr>
          <w:highlight w:val="cyan"/>
          <w:u w:val="single"/>
        </w:rPr>
        <w:t>The Vietnam War</w:t>
      </w:r>
      <w:r w:rsidRPr="0000205D">
        <w:rPr>
          <w:highlight w:val="cyan"/>
        </w:rPr>
        <w:t>,</w:t>
      </w:r>
      <w:r w:rsidRPr="0000205D">
        <w:t xml:space="preserve"> he explains, </w:t>
      </w:r>
      <w:r w:rsidRPr="0000205D">
        <w:rPr>
          <w:u w:val="single"/>
        </w:rPr>
        <w:t xml:space="preserve">was not a conspiracy or simply a military decision. It </w:t>
      </w:r>
      <w:r w:rsidRPr="0000205D">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w:t>
      </w:r>
    </w:p>
    <w:p w14:paraId="753F24B9" w14:textId="77777777" w:rsidR="00061775" w:rsidRPr="00CC03BA" w:rsidRDefault="00061775" w:rsidP="00061775"/>
    <w:p w14:paraId="1270B61C" w14:textId="77777777" w:rsidR="00061775" w:rsidRPr="0000205D" w:rsidRDefault="00061775" w:rsidP="00061775">
      <w:r w:rsidRPr="0000205D">
        <w:t>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00205D">
        <w:rPr>
          <w:sz w:val="12"/>
          <w:highlight w:val="cyan"/>
        </w:rPr>
        <w:t>.</w:t>
      </w:r>
      <w:r w:rsidRPr="0000205D">
        <w:rPr>
          <w:highlight w:val="cyan"/>
        </w:rPr>
        <w:t xml:space="preserve">  </w:t>
      </w:r>
      <w:r w:rsidRPr="0000205D">
        <w:rPr>
          <w:highlight w:val="cyan"/>
          <w:u w:val="single"/>
        </w:rPr>
        <w:t>The</w:t>
      </w:r>
      <w:r w:rsidRPr="0000205D">
        <w:rPr>
          <w:u w:val="single"/>
        </w:rPr>
        <w:t xml:space="preserve"> growing power of the </w:t>
      </w:r>
      <w:r w:rsidRPr="0000205D">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00205D">
        <w:rPr>
          <w:highlight w:val="cyan"/>
          <w:u w:val="single"/>
        </w:rPr>
        <w:t>he military-industrial complex has risen to become the dominant sector</w:t>
      </w:r>
      <w:r w:rsidRPr="0000205D">
        <w:rPr>
          <w:u w:val="single"/>
        </w:rPr>
        <w:t xml:space="preserve"> of the American economy </w:t>
      </w:r>
      <w:r w:rsidRPr="0000205D">
        <w:rPr>
          <w:highlight w:val="cyan"/>
          <w:u w:val="single"/>
        </w:rPr>
        <w:t>because through</w:t>
      </w:r>
      <w:r w:rsidRPr="0000205D">
        <w:rPr>
          <w:u w:val="single"/>
        </w:rPr>
        <w:t xml:space="preserve"> the aid of state </w:t>
      </w:r>
      <w:r w:rsidRPr="0000205D">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00205D">
        <w:rPr>
          <w:highlight w:val="cyan"/>
          <w:u w:val="single"/>
        </w:rPr>
        <w:t>this</w:t>
      </w:r>
      <w:r w:rsidRPr="0000205D">
        <w:rPr>
          <w:u w:val="single"/>
        </w:rPr>
        <w:t xml:space="preserve"> "military spending solution" </w:t>
      </w:r>
      <w:r w:rsidRPr="0000205D">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00205D">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00205D">
        <w:rPr>
          <w:highlight w:val="cyan"/>
          <w:u w:val="single"/>
        </w:rPr>
        <w:t>their economic causes remain</w:t>
      </w:r>
      <w:r w:rsidRPr="0000205D">
        <w:rPr>
          <w:u w:val="single"/>
        </w:rPr>
        <w:t xml:space="preserve"> as </w:t>
      </w:r>
      <w:r w:rsidRPr="0000205D">
        <w:rPr>
          <w:highlight w:val="cyan"/>
          <w:u w:val="single"/>
        </w:rPr>
        <w:t xml:space="preserve">strong </w:t>
      </w:r>
      <w:r w:rsidRPr="0000205D">
        <w:rPr>
          <w:u w:val="single"/>
        </w:rPr>
        <w:t>as ever</w:t>
      </w:r>
      <w:r w:rsidRPr="0000205D">
        <w:t xml:space="preserve">: 1) </w:t>
      </w:r>
      <w:r w:rsidRPr="0000205D">
        <w:rPr>
          <w:highlight w:val="cyan"/>
          <w:u w:val="single"/>
        </w:rPr>
        <w:t>cyclical crises of</w:t>
      </w:r>
      <w:r w:rsidRPr="0000205D">
        <w:rPr>
          <w:u w:val="single"/>
        </w:rPr>
        <w:t xml:space="preserve"> overproduction and </w:t>
      </w:r>
      <w:r w:rsidRPr="0000205D">
        <w:rPr>
          <w:highlight w:val="cyan"/>
          <w:u w:val="single"/>
        </w:rPr>
        <w:t>unemployment</w:t>
      </w:r>
      <w:r w:rsidRPr="0000205D">
        <w:t xml:space="preserve">, 2) </w:t>
      </w:r>
      <w:r w:rsidRPr="0000205D">
        <w:rPr>
          <w:highlight w:val="cyan"/>
          <w:u w:val="single"/>
        </w:rPr>
        <w:t>exploitation of poor</w:t>
      </w:r>
      <w:r w:rsidRPr="0000205D">
        <w:rPr>
          <w:u w:val="single"/>
        </w:rPr>
        <w:t xml:space="preserve"> colonial and neo-colonial </w:t>
      </w:r>
      <w:r w:rsidRPr="0000205D">
        <w:rPr>
          <w:highlight w:val="cyan"/>
          <w:u w:val="single"/>
        </w:rPr>
        <w:t>countries</w:t>
      </w:r>
      <w:r w:rsidRPr="0000205D">
        <w:rPr>
          <w:u w:val="single"/>
        </w:rPr>
        <w:t xml:space="preserve"> by rich imperialist</w:t>
      </w:r>
      <w:r w:rsidRPr="0000205D">
        <w:t xml:space="preserve"> countries, 3) </w:t>
      </w:r>
      <w:r w:rsidRPr="0000205D">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00205D">
        <w:rPr>
          <w:highlight w:val="cyan"/>
          <w:u w:val="single"/>
        </w:rPr>
        <w:t>inancial</w:t>
      </w:r>
      <w:r w:rsidRPr="0000205D">
        <w:rPr>
          <w:u w:val="single"/>
        </w:rPr>
        <w:t xml:space="preserve"> </w:t>
      </w:r>
      <w:r w:rsidRPr="0000205D">
        <w:rPr>
          <w:highlight w:val="cyan"/>
          <w:u w:val="single"/>
        </w:rPr>
        <w:t>speculation</w:t>
      </w:r>
      <w:r w:rsidRPr="0000205D">
        <w:rPr>
          <w:u w:val="single"/>
        </w:rPr>
        <w:t xml:space="preserve"> and short-term profit making </w:t>
      </w:r>
      <w:r w:rsidRPr="0000205D">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00205D">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00205D">
        <w:rPr>
          <w:highlight w:val="cyan"/>
          <w:u w:val="single"/>
        </w:rPr>
        <w:t>are economic motives</w:t>
      </w:r>
      <w:r w:rsidRPr="0000205D">
        <w:rPr>
          <w:u w:val="single"/>
        </w:rPr>
        <w:t xml:space="preserve"> involved as well, </w:t>
      </w:r>
      <w:r w:rsidRPr="0000205D">
        <w:rPr>
          <w:highlight w:val="cyan"/>
          <w:u w:val="single"/>
        </w:rPr>
        <w:t>including the control of oil resources from</w:t>
      </w:r>
      <w:r w:rsidRPr="0000205D">
        <w:rPr>
          <w:u w:val="single"/>
        </w:rPr>
        <w:t xml:space="preserve"> </w:t>
      </w:r>
      <w:r w:rsidRPr="0000205D">
        <w:rPr>
          <w:highlight w:val="cyan"/>
          <w:u w:val="single"/>
        </w:rPr>
        <w:t>Central Asia</w:t>
      </w:r>
      <w:r w:rsidRPr="0000205D">
        <w:rPr>
          <w:u w:val="single"/>
        </w:rPr>
        <w:t xml:space="preserve"> as a supplement to those of the Middle</w:t>
      </w:r>
      <w:r w:rsidRPr="0000205D">
        <w:t xml:space="preserve"> East. At the same time</w:t>
      </w:r>
      <w:r w:rsidRPr="0000205D">
        <w:rPr>
          <w:highlight w:val="cyan"/>
        </w:rPr>
        <w:t xml:space="preserve">, </w:t>
      </w:r>
      <w:r w:rsidRPr="0000205D">
        <w:rPr>
          <w:highlight w:val="cyan"/>
          <w:u w:val="single"/>
        </w:rPr>
        <w:t>the</w:t>
      </w:r>
      <w:r w:rsidRPr="0000205D">
        <w:rPr>
          <w:u w:val="single"/>
        </w:rPr>
        <w:t xml:space="preserve"> massive expansion of the </w:t>
      </w:r>
      <w:r w:rsidRPr="0000205D">
        <w:rPr>
          <w:highlight w:val="cyan"/>
          <w:u w:val="single"/>
        </w:rPr>
        <w:t>military-industrial complex</w:t>
      </w:r>
      <w:r w:rsidRPr="0000205D">
        <w:rPr>
          <w:u w:val="single"/>
        </w:rPr>
        <w:t xml:space="preserve"> in the U.S. </w:t>
      </w:r>
      <w:r w:rsidRPr="0000205D">
        <w:rPr>
          <w:highlight w:val="cyan"/>
          <w:u w:val="single"/>
        </w:rPr>
        <w:t>appears</w:t>
      </w:r>
      <w:r w:rsidRPr="0000205D">
        <w:rPr>
          <w:u w:val="single"/>
        </w:rPr>
        <w:t xml:space="preserve"> at some level </w:t>
      </w:r>
      <w:r w:rsidRPr="0000205D">
        <w:rPr>
          <w:highlight w:val="cyan"/>
          <w:u w:val="single"/>
        </w:rPr>
        <w:t>to be</w:t>
      </w:r>
      <w:r w:rsidRPr="0000205D">
        <w:rPr>
          <w:u w:val="single"/>
        </w:rPr>
        <w:t xml:space="preserve"> intended as </w:t>
      </w:r>
      <w:r w:rsidRPr="0000205D">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09070F0A" w14:textId="77777777" w:rsidR="00061775" w:rsidRPr="00A63FEC" w:rsidRDefault="00061775" w:rsidP="00061775"/>
    <w:p w14:paraId="7D8579FD" w14:textId="16F6152F" w:rsidR="00061775" w:rsidRDefault="00061775" w:rsidP="00061775">
      <w:pPr>
        <w:pStyle w:val="Heading3"/>
        <w:rPr>
          <w:lang w:val="haw-US"/>
        </w:rPr>
      </w:pPr>
      <w:r>
        <w:rPr>
          <w:lang w:val="haw-US"/>
        </w:rPr>
        <w:t>1nc – m! – neofeudalism</w:t>
      </w:r>
    </w:p>
    <w:p w14:paraId="04A5D7D4" w14:textId="77777777" w:rsidR="00061775" w:rsidRPr="000550BE" w:rsidRDefault="00061775" w:rsidP="00061775">
      <w:pPr>
        <w:pStyle w:val="Heading4"/>
        <w:rPr>
          <w:lang w:val="haw-US"/>
        </w:rPr>
      </w:pPr>
      <w:r>
        <w:rPr>
          <w:lang w:val="haw-US"/>
        </w:rPr>
        <w:t xml:space="preserve">The impact is neofeudalism that causes global catastrophe – only communist struggle is sufficient to respond </w:t>
      </w:r>
    </w:p>
    <w:p w14:paraId="6955A1E0" w14:textId="77777777" w:rsidR="00061775" w:rsidRPr="009321C6" w:rsidRDefault="00061775" w:rsidP="00061775">
      <w:pPr>
        <w:rPr>
          <w:lang w:val="haw-US"/>
        </w:rPr>
      </w:pPr>
      <w:r w:rsidRPr="009321C6">
        <w:rPr>
          <w:rStyle w:val="Style13ptBold"/>
        </w:rPr>
        <w:t>Dean 20</w:t>
      </w:r>
      <w:r>
        <w:rPr>
          <w:lang w:val="haw-US"/>
        </w:rPr>
        <w:t xml:space="preserve"> – </w:t>
      </w:r>
      <w:r>
        <w:t>the author of nine books, most recently Comrade: An Essay on Political Belonging (Verso 2019).</w:t>
      </w:r>
      <w:r>
        <w:rPr>
          <w:lang w:val="haw-US"/>
        </w:rPr>
        <w:t xml:space="preserve"> (Jodi, </w:t>
      </w:r>
      <w:r>
        <w:t>Communism or Neo-Feudalism?, New Political Science, DOI: 10.1080/07393148.2020.1718974</w:t>
      </w:r>
      <w:r>
        <w:rPr>
          <w:lang w:val="haw-US"/>
        </w:rPr>
        <w:t xml:space="preserve"> Feb 2020)// gcd</w:t>
      </w:r>
    </w:p>
    <w:p w14:paraId="1530019E" w14:textId="77777777" w:rsidR="00061775" w:rsidRPr="000550BE" w:rsidRDefault="00061775" w:rsidP="00061775">
      <w:pPr>
        <w:rPr>
          <w:sz w:val="16"/>
        </w:rPr>
      </w:pPr>
      <w:r w:rsidRPr="000550BE">
        <w:rPr>
          <w:sz w:val="16"/>
        </w:rPr>
        <w:t xml:space="preserve">So, again, I accept Wark’s provocation to consider that </w:t>
      </w:r>
      <w:r w:rsidRPr="00E73F42">
        <w:rPr>
          <w:rStyle w:val="StyleUnderline"/>
          <w:highlight w:val="green"/>
        </w:rPr>
        <w:t>we are not under capitalism but something worse</w:t>
      </w:r>
      <w:r w:rsidRPr="000550BE">
        <w:rPr>
          <w:sz w:val="16"/>
        </w:rPr>
        <w:t>. And I respond by drawing out the tendencies in the present that point beyond capitalism to this something worse, to a neo-feudalism of new lords and new</w:t>
      </w:r>
      <w:r w:rsidRPr="000550BE">
        <w:rPr>
          <w:sz w:val="16"/>
          <w:lang w:val="haw-US"/>
        </w:rPr>
        <w:t xml:space="preserve"> </w:t>
      </w:r>
      <w:r w:rsidRPr="000550BE">
        <w:rPr>
          <w:sz w:val="16"/>
        </w:rPr>
        <w:t xml:space="preserve">serfs, a </w:t>
      </w:r>
      <w:r w:rsidRPr="00E73F42">
        <w:rPr>
          <w:rStyle w:val="Emphasis"/>
          <w:highlight w:val="green"/>
        </w:rPr>
        <w:t>micro-elite of platform billionaires</w:t>
      </w:r>
      <w:r w:rsidRPr="000550BE">
        <w:rPr>
          <w:sz w:val="16"/>
        </w:rPr>
        <w:t xml:space="preserve"> and the massive service sector or sector of servants. </w:t>
      </w:r>
      <w:r w:rsidRPr="00E73F42">
        <w:rPr>
          <w:rStyle w:val="StyleUnderline"/>
        </w:rPr>
        <w:t>Insofar as I am emphasizing tendencies toward neo-feudalism, my response to Wark is premised on the idea that capitalism has always overlapped with, relied on, and exploited other modes of production and accumulation. Indeed, capitalism m</w:t>
      </w:r>
      <w:r w:rsidRPr="000550BE">
        <w:rPr>
          <w:sz w:val="16"/>
        </w:rPr>
        <w:t xml:space="preserve">akes them worse, dismantling the conditions to which they were adapted and subjecting them to alien laws. </w:t>
      </w:r>
      <w:r w:rsidRPr="00E73F42">
        <w:rPr>
          <w:rStyle w:val="StyleUnderline"/>
        </w:rPr>
        <w:t xml:space="preserve">Today </w:t>
      </w:r>
      <w:r w:rsidRPr="00E73F42">
        <w:rPr>
          <w:rStyle w:val="StyleUnderline"/>
          <w:highlight w:val="green"/>
        </w:rPr>
        <w:t>capitalism is making itself into something worse</w:t>
      </w:r>
      <w:r w:rsidRPr="00E73F42">
        <w:rPr>
          <w:rStyle w:val="StyleUnderline"/>
        </w:rPr>
        <w:t xml:space="preserve"> as its </w:t>
      </w:r>
      <w:r w:rsidRPr="00E73F42">
        <w:rPr>
          <w:rStyle w:val="Emphasis"/>
          <w:highlight w:val="green"/>
        </w:rPr>
        <w:t>processes of real subsumption turn in on themselves</w:t>
      </w:r>
      <w:r w:rsidRPr="00E73F42">
        <w:rPr>
          <w:rStyle w:val="StyleUnderline"/>
        </w:rPr>
        <w:t xml:space="preserve">. Communicative capitalism’s </w:t>
      </w:r>
      <w:r w:rsidRPr="00E73F42">
        <w:rPr>
          <w:rStyle w:val="Emphasis"/>
          <w:highlight w:val="green"/>
        </w:rPr>
        <w:t>monopoly concentration</w:t>
      </w:r>
      <w:r w:rsidRPr="00E73F42">
        <w:rPr>
          <w:rStyle w:val="StyleUnderline"/>
        </w:rPr>
        <w:t xml:space="preserve">, </w:t>
      </w:r>
      <w:r w:rsidRPr="00E73F42">
        <w:rPr>
          <w:rStyle w:val="StyleUnderline"/>
          <w:highlight w:val="green"/>
        </w:rPr>
        <w:t>intensified inequality, and subjection of the state</w:t>
      </w:r>
      <w:r w:rsidRPr="00E73F42">
        <w:rPr>
          <w:rStyle w:val="StyleUnderline"/>
        </w:rPr>
        <w:t xml:space="preserve"> to the market are </w:t>
      </w:r>
      <w:r w:rsidRPr="00E73F42">
        <w:rPr>
          <w:rStyle w:val="StyleUnderline"/>
          <w:highlight w:val="green"/>
        </w:rPr>
        <w:t>resulting</w:t>
      </w:r>
      <w:r w:rsidRPr="000550BE">
        <w:rPr>
          <w:sz w:val="16"/>
          <w:highlight w:val="green"/>
        </w:rPr>
        <w:t xml:space="preserve"> </w:t>
      </w:r>
      <w:r w:rsidRPr="00E73F42">
        <w:rPr>
          <w:rStyle w:val="StyleUnderline"/>
          <w:highlight w:val="green"/>
        </w:rPr>
        <w:t>in a neofeudalism</w:t>
      </w:r>
      <w:r w:rsidRPr="00E73F42">
        <w:rPr>
          <w:rStyle w:val="StyleUnderline"/>
        </w:rPr>
        <w:t xml:space="preserve"> where </w:t>
      </w:r>
      <w:r w:rsidRPr="00E73F42">
        <w:rPr>
          <w:rStyle w:val="StyleUnderline"/>
          <w:highlight w:val="green"/>
        </w:rPr>
        <w:t>accumulation occurs</w:t>
      </w:r>
      <w:r w:rsidRPr="00E73F42">
        <w:rPr>
          <w:rStyle w:val="StyleUnderline"/>
        </w:rPr>
        <w:t xml:space="preserve"> as much </w:t>
      </w:r>
      <w:r w:rsidRPr="00E73F42">
        <w:rPr>
          <w:rStyle w:val="StyleUnderline"/>
          <w:highlight w:val="green"/>
        </w:rPr>
        <w:t>through</w:t>
      </w:r>
      <w:r w:rsidRPr="00E73F42">
        <w:rPr>
          <w:rStyle w:val="StyleUnderline"/>
        </w:rPr>
        <w:t xml:space="preserve"> rent, debt, and </w:t>
      </w:r>
      <w:r w:rsidRPr="00E73F42">
        <w:rPr>
          <w:rStyle w:val="StyleUnderline"/>
          <w:highlight w:val="green"/>
        </w:rPr>
        <w:t>power</w:t>
      </w:r>
      <w:r w:rsidRPr="00E73F42">
        <w:rPr>
          <w:rStyle w:val="StyleUnderline"/>
        </w:rPr>
        <w:t xml:space="preserve"> as it does through commodity production. Globally, in the knowledge and tech industries, for example, rental income accruing from intellectual pr</w:t>
      </w:r>
      <w:r w:rsidRPr="000550BE">
        <w:rPr>
          <w:sz w:val="16"/>
        </w:rPr>
        <w:t xml:space="preserve">operty rights exceeds income from the production of goods.1 In the United States (US), financial services contribute more to Gross Domestic Product (GDP) than manufactured goods.2 </w:t>
      </w:r>
      <w:r w:rsidRPr="00E73F42">
        <w:rPr>
          <w:rStyle w:val="StyleUnderline"/>
        </w:rPr>
        <w:t xml:space="preserve">Increasingly, </w:t>
      </w:r>
      <w:r w:rsidRPr="00E73F42">
        <w:rPr>
          <w:rStyle w:val="StyleUnderline"/>
          <w:highlight w:val="green"/>
        </w:rPr>
        <w:t>capital is not reinvested in production;</w:t>
      </w:r>
      <w:r w:rsidRPr="00E73F42">
        <w:rPr>
          <w:rStyle w:val="StyleUnderline"/>
        </w:rPr>
        <w:t xml:space="preserve"> it is hoarded, eaten up, or redistributed as rents</w:t>
      </w:r>
      <w:r w:rsidRPr="00E73F42">
        <w:rPr>
          <w:rStyle w:val="Emphasis"/>
          <w:highlight w:val="green"/>
        </w:rPr>
        <w:t>. Value is thus decreasingly self-valorizing</w:t>
      </w:r>
      <w:r w:rsidRPr="000550BE">
        <w:rPr>
          <w:sz w:val="16"/>
        </w:rPr>
        <w:t xml:space="preserve">. Valorization processes have spread far beyond the factory, into complex, speculative, and </w:t>
      </w:r>
      <w:r w:rsidRPr="00E73F42">
        <w:rPr>
          <w:rStyle w:val="StyleUnderline"/>
          <w:highlight w:val="green"/>
        </w:rPr>
        <w:t>unstable circuits</w:t>
      </w:r>
      <w:r w:rsidRPr="00E73F42">
        <w:rPr>
          <w:rStyle w:val="StyleUnderline"/>
        </w:rPr>
        <w:t xml:space="preserve"> increasingly </w:t>
      </w:r>
      <w:r w:rsidRPr="00E73F42">
        <w:rPr>
          <w:rStyle w:val="Emphasis"/>
          <w:highlight w:val="green"/>
        </w:rPr>
        <w:t>dependent on surveillance, coercion, and violence</w:t>
      </w:r>
      <w:r w:rsidRPr="00E73F42">
        <w:rPr>
          <w:rStyle w:val="StyleUnderline"/>
        </w:rPr>
        <w:t>.</w:t>
      </w:r>
      <w:r w:rsidRPr="000550BE">
        <w:rPr>
          <w:sz w:val="16"/>
        </w:rPr>
        <w:t xml:space="preserve"> </w:t>
      </w:r>
      <w:r w:rsidRPr="00E73F42">
        <w:rPr>
          <w:rStyle w:val="StyleUnderline"/>
          <w:highlight w:val="green"/>
        </w:rPr>
        <w:t>Communicative capitalism is at a crossroads: communism or neo-feudalism</w:t>
      </w:r>
      <w:r w:rsidRPr="00E73F42">
        <w:rPr>
          <w:rStyle w:val="StyleUnderline"/>
        </w:rPr>
        <w:t xml:space="preserve">. </w:t>
      </w:r>
      <w:r w:rsidRPr="00E73F42">
        <w:rPr>
          <w:rStyle w:val="StyleUnderline"/>
          <w:highlight w:val="green"/>
        </w:rPr>
        <w:t>Communism</w:t>
      </w:r>
      <w:r w:rsidRPr="00E73F42">
        <w:rPr>
          <w:rStyle w:val="StyleUnderline"/>
        </w:rPr>
        <w:t xml:space="preserve"> names </w:t>
      </w:r>
      <w:r w:rsidRPr="00E73F42">
        <w:rPr>
          <w:rStyle w:val="StyleUnderline"/>
          <w:highlight w:val="green"/>
        </w:rPr>
        <w:t>that emancipatory egalitarian mode of association</w:t>
      </w:r>
      <w:r w:rsidRPr="00E73F42">
        <w:rPr>
          <w:rStyle w:val="StyleUnderline"/>
        </w:rPr>
        <w:t xml:space="preserve"> to which we should aspire and </w:t>
      </w:r>
      <w:r w:rsidRPr="00E73F42">
        <w:rPr>
          <w:rStyle w:val="Emphasis"/>
          <w:highlight w:val="green"/>
        </w:rPr>
        <w:t>for which we have to organize and fight.</w:t>
      </w:r>
      <w:r w:rsidRPr="00E73F42">
        <w:rPr>
          <w:rStyle w:val="StyleUnderline"/>
          <w:highlight w:val="green"/>
        </w:rPr>
        <w:t xml:space="preserve"> Neo-feudalism names</w:t>
      </w:r>
      <w:r w:rsidRPr="00E73F42">
        <w:rPr>
          <w:rStyle w:val="StyleUnderline"/>
        </w:rPr>
        <w:t xml:space="preserve"> the </w:t>
      </w:r>
      <w:r w:rsidRPr="00E73F42">
        <w:rPr>
          <w:rStyle w:val="StyleUnderline"/>
          <w:highlight w:val="green"/>
        </w:rPr>
        <w:t>something worse that capitalism</w:t>
      </w:r>
      <w:r w:rsidRPr="00E73F42">
        <w:rPr>
          <w:rStyle w:val="StyleUnderline"/>
        </w:rPr>
        <w:t xml:space="preserve"> has become and is becoming. It is what </w:t>
      </w:r>
      <w:r w:rsidRPr="00E73F42">
        <w:rPr>
          <w:rStyle w:val="Emphasis"/>
          <w:highlight w:val="green"/>
        </w:rPr>
        <w:t>happens if we do not fight</w:t>
      </w:r>
      <w:r w:rsidRPr="00E73F42">
        <w:rPr>
          <w:rStyle w:val="StyleUnderline"/>
        </w:rPr>
        <w:t xml:space="preserve"> back. Four Features of Neo-Feudalism Neo-feudalism is characterized by four interlocking features: 1) the </w:t>
      </w:r>
      <w:r w:rsidRPr="00E73F42">
        <w:rPr>
          <w:rStyle w:val="Emphasis"/>
          <w:highlight w:val="green"/>
        </w:rPr>
        <w:t>parcelization of sovereignty</w:t>
      </w:r>
      <w:r w:rsidRPr="00E73F42">
        <w:rPr>
          <w:rStyle w:val="StyleUnderline"/>
        </w:rPr>
        <w:t xml:space="preserve">; 2) </w:t>
      </w:r>
      <w:r w:rsidRPr="00E73F42">
        <w:rPr>
          <w:rStyle w:val="StyleUnderline"/>
          <w:highlight w:val="green"/>
        </w:rPr>
        <w:t>hierarchy and expropriation</w:t>
      </w:r>
      <w:r w:rsidRPr="000550BE">
        <w:rPr>
          <w:sz w:val="16"/>
        </w:rPr>
        <w:t xml:space="preserve"> with new lords and peasants; 3) </w:t>
      </w:r>
      <w:r w:rsidRPr="00E73F42">
        <w:rPr>
          <w:rStyle w:val="StyleUnderline"/>
          <w:highlight w:val="green"/>
        </w:rPr>
        <w:t>desolate hinterlands and privileged municipalities</w:t>
      </w:r>
      <w:r w:rsidRPr="000550BE">
        <w:rPr>
          <w:sz w:val="16"/>
        </w:rPr>
        <w:t xml:space="preserve">; and, 4) </w:t>
      </w:r>
      <w:r w:rsidRPr="00E73F42">
        <w:rPr>
          <w:rStyle w:val="Emphasis"/>
          <w:highlight w:val="green"/>
        </w:rPr>
        <w:t>insecurity and catastrophism</w:t>
      </w:r>
      <w:r w:rsidRPr="000550BE">
        <w:rPr>
          <w:sz w:val="16"/>
        </w:rPr>
        <w:t xml:space="preserve">. I address each in turn. Parcelization of Sovereignty Marxist historians Perry Anderson and Ellen Meiksins Wood present the parcelization of sovereignty as a key feature of feudalism. </w:t>
      </w:r>
      <w:r w:rsidRPr="00E73F42">
        <w:rPr>
          <w:rStyle w:val="StyleUnderline"/>
        </w:rPr>
        <w:t xml:space="preserve">Two aspects of the parcelization of sovereignty are important for understanding neo-feudalism: </w:t>
      </w:r>
      <w:r w:rsidRPr="00E73F42">
        <w:rPr>
          <w:rStyle w:val="StyleUnderline"/>
          <w:highlight w:val="green"/>
        </w:rPr>
        <w:t>fragmentation and extra-economic coercion</w:t>
      </w:r>
      <w:r w:rsidRPr="00E73F42">
        <w:rPr>
          <w:rStyle w:val="StyleUnderline"/>
        </w:rPr>
        <w:t>. First, state functions are “vertically and horizontally fragmented.”</w:t>
      </w:r>
      <w:r w:rsidRPr="000550BE">
        <w:rPr>
          <w:sz w:val="16"/>
        </w:rPr>
        <w:t xml:space="preserve"> 3 Local arrangements occur in a variety of forms as different sorts of political and economic authorities claim right and jurisdiction. </w:t>
      </w:r>
      <w:r w:rsidRPr="00E73F42">
        <w:rPr>
          <w:rStyle w:val="Emphasis"/>
        </w:rPr>
        <w:t xml:space="preserve">Arbitration and </w:t>
      </w:r>
      <w:r w:rsidRPr="00E73F42">
        <w:rPr>
          <w:rStyle w:val="Emphasis"/>
          <w:highlight w:val="green"/>
        </w:rPr>
        <w:t>compromise take the place of the rule of law</w:t>
      </w:r>
      <w:r w:rsidRPr="000550BE">
        <w:rPr>
          <w:sz w:val="16"/>
        </w:rPr>
        <w:t>. The line between legal and illegal becomes weaker.</w:t>
      </w:r>
      <w:r w:rsidRPr="000550BE">
        <w:rPr>
          <w:sz w:val="16"/>
          <w:lang w:val="haw-US"/>
        </w:rPr>
        <w:t xml:space="preserve"> </w:t>
      </w:r>
      <w:r w:rsidRPr="000550BE">
        <w:rPr>
          <w:sz w:val="16"/>
        </w:rPr>
        <w:t xml:space="preserve">Second, with the parcelization of sovereignty political authority and economic power blend together. Feudal lords extracted a surplus from peasants through legal coercion, legal in part because the lords decided the law that applied to the peasants in their jurisdiction. Neo-feudal lords like global financial institutions and digital technology platforms </w:t>
      </w:r>
      <w:r w:rsidRPr="00E73F42">
        <w:rPr>
          <w:rStyle w:val="StyleUnderline"/>
          <w:highlight w:val="green"/>
        </w:rPr>
        <w:t>use debt to redistribute wealth</w:t>
      </w:r>
      <w:r w:rsidRPr="00E73F42">
        <w:rPr>
          <w:rStyle w:val="StyleUnderline"/>
        </w:rPr>
        <w:t xml:space="preserve"> </w:t>
      </w:r>
      <w:r w:rsidRPr="000550BE">
        <w:rPr>
          <w:sz w:val="16"/>
        </w:rPr>
        <w:t xml:space="preserve">from the world’s poorest to the richest. </w:t>
      </w:r>
      <w:r w:rsidRPr="00E73F42">
        <w:rPr>
          <w:rStyle w:val="StyleUnderline"/>
        </w:rPr>
        <w:t xml:space="preserve">In both the feudal and the neo-feudal versions, economic actors exercise political </w:t>
      </w:r>
      <w:r w:rsidRPr="00E73F42">
        <w:rPr>
          <w:rStyle w:val="StyleUnderline"/>
          <w:highlight w:val="green"/>
        </w:rPr>
        <w:t>power</w:t>
      </w:r>
      <w:r w:rsidRPr="00E73F42">
        <w:rPr>
          <w:rStyle w:val="StyleUnderline"/>
        </w:rPr>
        <w:t xml:space="preserve"> </w:t>
      </w:r>
      <w:r w:rsidRPr="00E73F42">
        <w:rPr>
          <w:rStyle w:val="StyleUnderline"/>
          <w:highlight w:val="green"/>
        </w:rPr>
        <w:t xml:space="preserve">over a </w:t>
      </w:r>
      <w:r w:rsidRPr="00E73F42">
        <w:rPr>
          <w:rStyle w:val="StyleUnderline"/>
        </w:rPr>
        <w:t xml:space="preserve">particular group of </w:t>
      </w:r>
      <w:r w:rsidRPr="00E73F42">
        <w:rPr>
          <w:rStyle w:val="StyleUnderline"/>
          <w:highlight w:val="green"/>
        </w:rPr>
        <w:t>people on the basis of terms</w:t>
      </w:r>
      <w:r w:rsidRPr="00E73F42">
        <w:rPr>
          <w:rStyle w:val="StyleUnderline"/>
        </w:rPr>
        <w:t xml:space="preserve"> and conditions that </w:t>
      </w:r>
      <w:r w:rsidRPr="00E73F42">
        <w:rPr>
          <w:rStyle w:val="StyleUnderline"/>
          <w:highlight w:val="green"/>
        </w:rPr>
        <w:t>the</w:t>
      </w:r>
      <w:r w:rsidRPr="00E73F42">
        <w:rPr>
          <w:rStyle w:val="StyleUnderline"/>
        </w:rPr>
        <w:t xml:space="preserve"> economic actors, the </w:t>
      </w:r>
      <w:r w:rsidRPr="00E73F42">
        <w:rPr>
          <w:rStyle w:val="Emphasis"/>
          <w:highlight w:val="green"/>
        </w:rPr>
        <w:t>lords, set.</w:t>
      </w:r>
      <w:r w:rsidRPr="000550BE">
        <w:rPr>
          <w:sz w:val="16"/>
        </w:rPr>
        <w:t xml:space="preserve"> At the same time, </w:t>
      </w:r>
      <w:r w:rsidRPr="00E73F42">
        <w:rPr>
          <w:rStyle w:val="StyleUnderline"/>
        </w:rPr>
        <w:t xml:space="preserve">political </w:t>
      </w:r>
      <w:r w:rsidRPr="00E73F42">
        <w:rPr>
          <w:rStyle w:val="StyleUnderline"/>
          <w:highlight w:val="green"/>
        </w:rPr>
        <w:t>power is exercised with</w:t>
      </w:r>
      <w:r w:rsidRPr="00E73F42">
        <w:rPr>
          <w:rStyle w:val="StyleUnderline"/>
        </w:rPr>
        <w:t xml:space="preserve"> and as economic power, not only taxes but fines, liens, asset seizures, licenses, patents, </w:t>
      </w:r>
      <w:r w:rsidRPr="000550BE">
        <w:rPr>
          <w:rStyle w:val="Emphasis"/>
          <w:highlight w:val="green"/>
        </w:rPr>
        <w:t>jurisdictions, and borders</w:t>
      </w:r>
      <w:r w:rsidRPr="000550BE">
        <w:rPr>
          <w:sz w:val="16"/>
        </w:rPr>
        <w:t xml:space="preserve">. Under neo-feudalism, </w:t>
      </w:r>
      <w:r w:rsidRPr="000550BE">
        <w:rPr>
          <w:rStyle w:val="StyleUnderline"/>
        </w:rPr>
        <w:t xml:space="preserve">the legal </w:t>
      </w:r>
      <w:r w:rsidRPr="000550BE">
        <w:rPr>
          <w:rStyle w:val="StyleUnderline"/>
          <w:highlight w:val="green"/>
        </w:rPr>
        <w:t>fictions of a bourgeois state determined</w:t>
      </w:r>
      <w:r w:rsidRPr="000550BE">
        <w:rPr>
          <w:rStyle w:val="StyleUnderline"/>
        </w:rPr>
        <w:t xml:space="preserve"> by the forms of neutral law and free and equal individuals break down and </w:t>
      </w:r>
      <w:r w:rsidRPr="000550BE">
        <w:rPr>
          <w:rStyle w:val="StyleUnderline"/>
          <w:highlight w:val="green"/>
        </w:rPr>
        <w:t>the directly political character of society</w:t>
      </w:r>
      <w:r w:rsidRPr="000550BE">
        <w:rPr>
          <w:rStyle w:val="StyleUnderline"/>
        </w:rPr>
        <w:t xml:space="preserve"> reasserts itself</w:t>
      </w:r>
      <w:r w:rsidRPr="000550BE">
        <w:rPr>
          <w:sz w:val="16"/>
        </w:rPr>
        <w:t xml:space="preserve">. Consider some contemporary examples of fragmentation and the merger of state and economic authority characteristic of the parcelization of sovereignty. Ten percent of global wealth is hoarded in off-shore accounts to avoid taxation, that is, to escape the reach of state </w:t>
      </w:r>
      <w:r w:rsidRPr="000550BE">
        <w:rPr>
          <w:rStyle w:val="StyleUnderline"/>
        </w:rPr>
        <w:t xml:space="preserve">law. </w:t>
      </w:r>
      <w:r w:rsidRPr="000550BE">
        <w:rPr>
          <w:rStyle w:val="StyleUnderline"/>
          <w:highlight w:val="green"/>
        </w:rPr>
        <w:t>Law does not apply to billionaires</w:t>
      </w:r>
      <w:r w:rsidRPr="000550BE">
        <w:rPr>
          <w:rStyle w:val="StyleUnderline"/>
        </w:rPr>
        <w:t xml:space="preserve"> powerful enough to evade it. Correlatively, the largest tech companies have valuations greater than the economies of most of the world’s countries. Cities and states relate to Apple, Amazon, Mi</w:t>
      </w:r>
      <w:r w:rsidRPr="000550BE">
        <w:rPr>
          <w:sz w:val="16"/>
        </w:rPr>
        <w:t xml:space="preserve">crosoft, Facebook, and Google/ Alphabet as if these corporations were themselves sovereign states. </w:t>
      </w:r>
      <w:r w:rsidRPr="000550BE">
        <w:rPr>
          <w:rStyle w:val="Emphasis"/>
        </w:rPr>
        <w:t>Cities negotiate with, try to attract, and cooperate with these firms on the firm’s own terms</w:t>
      </w:r>
      <w:r w:rsidRPr="000550BE">
        <w:rPr>
          <w:sz w:val="16"/>
        </w:rPr>
        <w:t xml:space="preserve">. Immense concentrated wealth has its own constituent power, the power to constitute the rules it will follow – or not. In the same vein, foreign investors have the right to sue state governments in international tribunals. They often do this when public interest regulations designed to protect water, communities, and the environment threaten to reduce the value of their investments. A large number of these cases are brought by Canadian mining exploration firms against Latin American governments. According to Manuel Perez- Rocha and Jen Moore, “The corporations are allowed to bypass domestic courts and sue governments before private tribunals, such as the World Bank-affiliated International Center for Settlement of Investment Disputes. The tribunal members are highly paid corporate lawyers who have no obligation to consider the rights of local communities or the importance of health and environmental protections.” 5 </w:t>
      </w:r>
      <w:r w:rsidRPr="000550BE">
        <w:rPr>
          <w:rStyle w:val="Emphasis"/>
          <w:highlight w:val="green"/>
        </w:rPr>
        <w:t>Private tribunals take the place of state law.</w:t>
      </w:r>
    </w:p>
    <w:p w14:paraId="6DBACBCF" w14:textId="39DEA3D7" w:rsidR="00061775" w:rsidRDefault="00061775" w:rsidP="00061775">
      <w:pPr>
        <w:pStyle w:val="Heading3"/>
        <w:rPr>
          <w:lang w:val="haw-US"/>
        </w:rPr>
      </w:pPr>
      <w:r>
        <w:rPr>
          <w:lang w:val="haw-US"/>
        </w:rPr>
        <w:t>1nc – m! – climate (class war)</w:t>
      </w:r>
    </w:p>
    <w:p w14:paraId="3229B3FE" w14:textId="77777777" w:rsidR="00061775" w:rsidRPr="00056356" w:rsidRDefault="00061775" w:rsidP="00061775">
      <w:pPr>
        <w:pStyle w:val="Heading4"/>
        <w:rPr>
          <w:lang w:val="haw-US"/>
        </w:rPr>
      </w:pPr>
      <w:r>
        <w:rPr>
          <w:lang w:val="haw-US"/>
        </w:rPr>
        <w:t xml:space="preserve">The time is not to theorize but to act – intensifying class war with differential effects on racialized proletarians will destroy the earth – the AFFs defense of inaction is not radical but the climate denial of the boursgeisie par excellance </w:t>
      </w:r>
    </w:p>
    <w:p w14:paraId="04EAF16B" w14:textId="77777777" w:rsidR="00061775" w:rsidRPr="000F6F1B" w:rsidRDefault="00061775" w:rsidP="00061775">
      <w:pPr>
        <w:rPr>
          <w:lang w:val="haw-US"/>
        </w:rPr>
      </w:pPr>
      <w:r w:rsidRPr="000F6F1B">
        <w:rPr>
          <w:rStyle w:val="Style13ptBold"/>
        </w:rPr>
        <w:t>Dean and Heron 20</w:t>
      </w:r>
      <w:r>
        <w:rPr>
          <w:lang w:val="haw-US"/>
        </w:rPr>
        <w:t xml:space="preserve"> – </w:t>
      </w:r>
      <w:r w:rsidRPr="001F714E">
        <w:t>Kai Heron is a casualized academic with research interests in political theory, ecology, psychoanalysis, and political economy. He is an editor at ROAR Magazine.</w:t>
      </w:r>
      <w:r>
        <w:rPr>
          <w:lang w:val="haw-US"/>
        </w:rPr>
        <w:t xml:space="preserve"> </w:t>
      </w:r>
      <w:r w:rsidRPr="001F714E">
        <w:t>Jodi Dean is Professor of Political Science at Hobart and William Smith Colleges in Geneva, NY. Her most recent book is Comrade: An Essay on Political Belonging, published by Verso in 2019.</w:t>
      </w:r>
      <w:r>
        <w:rPr>
          <w:lang w:val="haw-US"/>
        </w:rPr>
        <w:t xml:space="preserve"> (</w:t>
      </w:r>
      <w:r w:rsidRPr="001F714E">
        <w:t xml:space="preserve">"Revolution or Ruin," </w:t>
      </w:r>
      <w:r>
        <w:rPr>
          <w:lang w:val="haw-US"/>
        </w:rPr>
        <w:t>e-flux</w:t>
      </w:r>
      <w:r w:rsidRPr="001F714E">
        <w:t>, https://www.e-flux.com/journal/110/335242/revolution-or-ruin/</w:t>
      </w:r>
      <w:r>
        <w:rPr>
          <w:lang w:val="haw-US"/>
        </w:rPr>
        <w:t xml:space="preserve"> </w:t>
      </w:r>
      <w:r w:rsidRPr="001F714E">
        <w:t>June 2020</w:t>
      </w:r>
      <w:r>
        <w:rPr>
          <w:lang w:val="haw-US"/>
        </w:rPr>
        <w:t>)// gcd</w:t>
      </w:r>
    </w:p>
    <w:p w14:paraId="443C36B1" w14:textId="77777777" w:rsidR="00061775" w:rsidRDefault="00061775" w:rsidP="00061775">
      <w:pPr>
        <w:rPr>
          <w:rStyle w:val="Emphasis"/>
        </w:rPr>
      </w:pPr>
      <w:r w:rsidRPr="00056356">
        <w:rPr>
          <w:sz w:val="16"/>
        </w:rPr>
        <w:t xml:space="preserve">We know how the first paragraph begins. We’ve </w:t>
      </w:r>
      <w:r w:rsidRPr="00056356">
        <w:rPr>
          <w:rStyle w:val="StyleUnderline"/>
          <w:highlight w:val="green"/>
        </w:rPr>
        <w:t>read about the changing climate f</w:t>
      </w:r>
      <w:r w:rsidRPr="00056356">
        <w:rPr>
          <w:sz w:val="16"/>
        </w:rPr>
        <w:t xml:space="preserve">or over twenty years, infrequently at first and then daily until we couldn’t deny it any longer. </w:t>
      </w:r>
      <w:r w:rsidRPr="00056356">
        <w:rPr>
          <w:rStyle w:val="Emphasis"/>
          <w:highlight w:val="green"/>
        </w:rPr>
        <w:t>The world is burning</w:t>
      </w:r>
      <w:r w:rsidRPr="00056356">
        <w:rPr>
          <w:sz w:val="16"/>
        </w:rPr>
        <w:t xml:space="preserve">. </w:t>
      </w:r>
      <w:r w:rsidRPr="00056356">
        <w:rPr>
          <w:rStyle w:val="Emphasis"/>
          <w:highlight w:val="green"/>
        </w:rPr>
        <w:t>The oceans are heating up and acidifying.</w:t>
      </w:r>
      <w:r w:rsidRPr="00056356">
        <w:rPr>
          <w:sz w:val="16"/>
        </w:rPr>
        <w:t xml:space="preserve"> </w:t>
      </w:r>
      <w:r w:rsidRPr="00056356">
        <w:rPr>
          <w:rStyle w:val="Emphasis"/>
          <w:highlight w:val="green"/>
        </w:rPr>
        <w:t>Species are dying in the Sixth Great Extinction</w:t>
      </w:r>
      <w:r w:rsidRPr="00056356">
        <w:rPr>
          <w:sz w:val="16"/>
        </w:rPr>
        <w:t xml:space="preserve">. Koalas have replaced polar bears as the charismatic species whose dwindling numbers bring us to tears.1 </w:t>
      </w:r>
      <w:r w:rsidRPr="00056356">
        <w:rPr>
          <w:rStyle w:val="StyleUnderline"/>
          <w:highlight w:val="green"/>
        </w:rPr>
        <w:t>Millions are displaced and on the move</w:t>
      </w:r>
      <w:r w:rsidRPr="00056356">
        <w:rPr>
          <w:rStyle w:val="StyleUnderline"/>
        </w:rPr>
        <w:t>, only to be met with fences, borders, and death.</w:t>
      </w:r>
      <w:r w:rsidRPr="00056356">
        <w:rPr>
          <w:sz w:val="16"/>
        </w:rPr>
        <w:t xml:space="preserve"> We’ve read the news an</w:t>
      </w:r>
      <w:r w:rsidRPr="00056356">
        <w:rPr>
          <w:rStyle w:val="StyleUnderline"/>
          <w:highlight w:val="green"/>
        </w:rPr>
        <w:t xml:space="preserve">d it keeps getting worse. </w:t>
      </w:r>
      <w:r w:rsidRPr="00056356">
        <w:rPr>
          <w:rStyle w:val="Emphasis"/>
          <w:highlight w:val="green"/>
        </w:rPr>
        <w:t>As pandemics spread</w:t>
      </w:r>
      <w:r w:rsidRPr="00056356">
        <w:rPr>
          <w:sz w:val="16"/>
        </w:rPr>
        <w:t xml:space="preserve">, as the </w:t>
      </w:r>
      <w:r w:rsidRPr="00056356">
        <w:rPr>
          <w:rStyle w:val="Emphasis"/>
          <w:highlight w:val="green"/>
        </w:rPr>
        <w:t>climate crisis continues unabated,</w:t>
      </w:r>
      <w:r w:rsidRPr="00056356">
        <w:rPr>
          <w:sz w:val="16"/>
        </w:rPr>
        <w:t xml:space="preserve"> the </w:t>
      </w:r>
      <w:r w:rsidRPr="00056356">
        <w:rPr>
          <w:rStyle w:val="Emphasis"/>
          <w:highlight w:val="green"/>
        </w:rPr>
        <w:t>imperatives of capital prevent state action</w:t>
      </w:r>
      <w:r w:rsidRPr="00056356">
        <w:rPr>
          <w:sz w:val="16"/>
        </w:rPr>
        <w:t xml:space="preserve">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age.2 Regular reports announce that the atmospheric impact of these emissions is manifesting faster than scientists previously expected.3 </w:t>
      </w:r>
      <w:r w:rsidRPr="00056356">
        <w:rPr>
          <w:rStyle w:val="StyleUnderline"/>
        </w:rPr>
        <w:t xml:space="preserve">The IPCC clock tells us that </w:t>
      </w:r>
      <w:r w:rsidRPr="00056356">
        <w:rPr>
          <w:rStyle w:val="StyleUnderline"/>
          <w:highlight w:val="green"/>
        </w:rPr>
        <w:t>we have eleven years to prevent warming</w:t>
      </w:r>
      <w:r w:rsidRPr="00056356">
        <w:rPr>
          <w:rStyle w:val="StyleUnderline"/>
        </w:rPr>
        <w:t xml:space="preserve"> from rising more than 1.5 degrees above preindustrial levels</w:t>
      </w:r>
      <w:r w:rsidRPr="00056356">
        <w:rPr>
          <w:sz w:val="16"/>
        </w:rPr>
        <w:t xml:space="preserve">. Some places on earth already hit that mark in the summer of 2019.4 “Climate change”—that innocuous moniker preferred by Republican political consultant Frank Lutz and adopted by the George W. Bush administration because “global warming” seemed too apocalyptic5—has moved from seeming far away and impossible to being here, now, and undeniable. This has not stopped the United States and Canada from providing economic relief funds in the wake of coronavirus to oil and gas companies. </w:t>
      </w:r>
      <w:r w:rsidRPr="00056356">
        <w:rPr>
          <w:rStyle w:val="StyleUnderline"/>
          <w:highlight w:val="green"/>
        </w:rPr>
        <w:t>Those least responsible for climate change,</w:t>
      </w:r>
      <w:r w:rsidRPr="00056356">
        <w:rPr>
          <w:sz w:val="16"/>
        </w:rPr>
        <w:t xml:space="preserve"> those who have </w:t>
      </w:r>
      <w:r w:rsidRPr="00056356">
        <w:rPr>
          <w:rStyle w:val="Emphasis"/>
          <w:highlight w:val="green"/>
        </w:rPr>
        <w:t>suffered the most from capitalism’s colonizing and imperial drive, are on the frontlines</w:t>
      </w:r>
      <w:r w:rsidRPr="00056356">
        <w:rPr>
          <w:sz w:val="16"/>
        </w:rPr>
        <w:t xml:space="preserve"> of the climate catastrophe. </w:t>
      </w:r>
      <w:r w:rsidRPr="00056356">
        <w:rPr>
          <w:rStyle w:val="Emphasis"/>
          <w:highlight w:val="green"/>
        </w:rPr>
        <w:t>How to find clean water</w:t>
      </w:r>
      <w:r w:rsidRPr="00056356">
        <w:rPr>
          <w:sz w:val="16"/>
        </w:rPr>
        <w:t xml:space="preserve"> amidst never-ending drought</w:t>
      </w:r>
      <w:r w:rsidRPr="00056356">
        <w:rPr>
          <w:rStyle w:val="StyleUnderline"/>
        </w:rPr>
        <w:t xml:space="preserve">? </w:t>
      </w:r>
      <w:r w:rsidRPr="00056356">
        <w:rPr>
          <w:rStyle w:val="StyleUnderline"/>
          <w:highlight w:val="green"/>
        </w:rPr>
        <w:t>How to gather needed herbs, food, and firewood</w:t>
      </w:r>
      <w:r w:rsidRPr="00056356">
        <w:rPr>
          <w:rStyle w:val="StyleUnderline"/>
        </w:rPr>
        <w:t xml:space="preserve"> amidst rapid deforestation?</w:t>
      </w:r>
      <w:r w:rsidRPr="00056356">
        <w:rPr>
          <w:sz w:val="16"/>
        </w:rPr>
        <w:t xml:space="preserve"> </w:t>
      </w:r>
      <w:r w:rsidRPr="00056356">
        <w:rPr>
          <w:rStyle w:val="Emphasis"/>
          <w:highlight w:val="green"/>
        </w:rPr>
        <w:t>How to survive the floods and fires</w:t>
      </w:r>
      <w:r w:rsidRPr="00056356">
        <w:rPr>
          <w:sz w:val="16"/>
        </w:rPr>
        <w:t xml:space="preserve">? Centuries of </w:t>
      </w:r>
      <w:r w:rsidRPr="00056356">
        <w:rPr>
          <w:rStyle w:val="Emphasis"/>
          <w:highlight w:val="green"/>
        </w:rPr>
        <w:t>colonialism, exploitation, and war undermine people’s capacities to survive</w:t>
      </w:r>
      <w:r w:rsidRPr="00056356">
        <w:rPr>
          <w:sz w:val="16"/>
        </w:rPr>
        <w:t xml:space="preserve"> and thrive, </w:t>
      </w:r>
      <w:r w:rsidRPr="00056356">
        <w:rPr>
          <w:rStyle w:val="StyleUnderline"/>
          <w:highlight w:val="green"/>
        </w:rPr>
        <w:t>hitting poor people, women, childr</w:t>
      </w:r>
      <w:r w:rsidRPr="00056356">
        <w:rPr>
          <w:rStyle w:val="StyleUnderline"/>
        </w:rPr>
        <w:t xml:space="preserve">en, people with disabilities, already disadvantaged </w:t>
      </w:r>
      <w:r w:rsidRPr="00056356">
        <w:rPr>
          <w:rStyle w:val="StyleUnderline"/>
          <w:highlight w:val="green"/>
        </w:rPr>
        <w:t>racialized and national minorities,</w:t>
      </w:r>
      <w:r w:rsidRPr="00056356">
        <w:rPr>
          <w:rStyle w:val="StyleUnderline"/>
        </w:rPr>
        <w:t xml:space="preserve"> and the elderly </w:t>
      </w:r>
      <w:r w:rsidRPr="00056356">
        <w:rPr>
          <w:rStyle w:val="Emphasis"/>
          <w:highlight w:val="green"/>
        </w:rPr>
        <w:t>hardest of all</w:t>
      </w:r>
      <w:r w:rsidRPr="00056356">
        <w:rPr>
          <w:sz w:val="16"/>
        </w:rPr>
        <w:t>. According to a UN report, “</w:t>
      </w:r>
      <w:r w:rsidRPr="00056356">
        <w:rPr>
          <w:rStyle w:val="Emphasis"/>
          <w:highlight w:val="green"/>
        </w:rPr>
        <w:t>We risk a ‘climate apartheid’ scenario</w:t>
      </w:r>
      <w:r w:rsidRPr="00056356">
        <w:rPr>
          <w:sz w:val="16"/>
        </w:rPr>
        <w:t xml:space="preserve"> where the wealthy pay to escape overheating, hunger and conflict while the rest of the world is left to suffer.”6 Capitalism has always permitted some to flourish by forcing others to fight for survival. </w:t>
      </w:r>
      <w:r w:rsidRPr="00056356">
        <w:rPr>
          <w:rStyle w:val="StyleUnderline"/>
        </w:rPr>
        <w:t xml:space="preserve">The </w:t>
      </w:r>
      <w:r w:rsidRPr="00056356">
        <w:rPr>
          <w:rStyle w:val="StyleUnderline"/>
          <w:highlight w:val="green"/>
        </w:rPr>
        <w:t>climate</w:t>
      </w:r>
      <w:r w:rsidRPr="00056356">
        <w:rPr>
          <w:rStyle w:val="StyleUnderline"/>
        </w:rPr>
        <w:t xml:space="preserve"> crisis—</w:t>
      </w:r>
      <w:r w:rsidRPr="00056356">
        <w:rPr>
          <w:rStyle w:val="StyleUnderline"/>
          <w:highlight w:val="green"/>
        </w:rPr>
        <w:t>and</w:t>
      </w:r>
      <w:r w:rsidRPr="00056356">
        <w:rPr>
          <w:rStyle w:val="StyleUnderline"/>
        </w:rPr>
        <w:t xml:space="preserve"> now the </w:t>
      </w:r>
      <w:r w:rsidRPr="00056356">
        <w:rPr>
          <w:rStyle w:val="StyleUnderline"/>
          <w:highlight w:val="green"/>
        </w:rPr>
        <w:t>coronavirus</w:t>
      </w:r>
      <w:r w:rsidRPr="00056356">
        <w:rPr>
          <w:rStyle w:val="StyleUnderline"/>
        </w:rPr>
        <w:t>—</w:t>
      </w:r>
      <w:r w:rsidRPr="00056356">
        <w:rPr>
          <w:rStyle w:val="StyleUnderline"/>
          <w:highlight w:val="green"/>
        </w:rPr>
        <w:t>intensifies</w:t>
      </w:r>
      <w:r w:rsidRPr="00056356">
        <w:rPr>
          <w:rStyle w:val="StyleUnderline"/>
        </w:rPr>
        <w:t xml:space="preserve"> these </w:t>
      </w:r>
      <w:r w:rsidRPr="00056356">
        <w:rPr>
          <w:rStyle w:val="StyleUnderline"/>
          <w:highlight w:val="green"/>
        </w:rPr>
        <w:t>dynamics into a global class war</w:t>
      </w:r>
      <w:r w:rsidRPr="00056356">
        <w:rPr>
          <w:rStyle w:val="StyleUnderline"/>
        </w:rPr>
        <w:t>. In Marx’s words, “</w:t>
      </w:r>
      <w:r w:rsidRPr="00056356">
        <w:rPr>
          <w:rStyle w:val="Emphasis"/>
          <w:highlight w:val="green"/>
        </w:rPr>
        <w:t>ruin or revolution is the watchword</w:t>
      </w:r>
      <w:r w:rsidRPr="00056356">
        <w:rPr>
          <w:rStyle w:val="StyleUnderline"/>
        </w:rPr>
        <w:t>” for our times.</w:t>
      </w:r>
      <w:r>
        <w:rPr>
          <w:rStyle w:val="StyleUnderline"/>
        </w:rPr>
        <w:t xml:space="preserve"> </w:t>
      </w:r>
      <w:r w:rsidRPr="00056356">
        <w:rPr>
          <w:sz w:val="16"/>
        </w:rPr>
        <w:t xml:space="preserve">After Denial </w:t>
      </w:r>
      <w:r w:rsidRPr="00056356">
        <w:rPr>
          <w:rStyle w:val="Emphasis"/>
          <w:highlight w:val="green"/>
        </w:rPr>
        <w:t>Such a sharpening of the contradictions should prove</w:t>
      </w:r>
      <w:r w:rsidRPr="00056356">
        <w:rPr>
          <w:rStyle w:val="Emphasis"/>
        </w:rPr>
        <w:t xml:space="preserve"> politically </w:t>
      </w:r>
      <w:r w:rsidRPr="00056356">
        <w:rPr>
          <w:rStyle w:val="Emphasis"/>
          <w:highlight w:val="green"/>
        </w:rPr>
        <w:t>invigorating. It hasn’t so far</w:t>
      </w:r>
      <w:r w:rsidRPr="00056356">
        <w:rPr>
          <w:sz w:val="16"/>
          <w:highlight w:val="green"/>
        </w:rPr>
        <w:t>.</w:t>
      </w:r>
      <w:r w:rsidRPr="00056356">
        <w:rPr>
          <w:sz w:val="16"/>
        </w:rPr>
        <w:t xml:space="preserve">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From the United States Department of Defense to the global energy and banking sectors, there is wide acceptance of the fact that carbon emissions are leading to increased temperatures. The struggle now is around what to do and who should pay. The old fight against climate denialism benefitted both sides—which may account for why some continue to struggle on this terrain. Denialism bought time for big carbon, enabling the industry’s massive expansion across North America. Between 2010 and 2012 alone, the Obama administration constructed 29,604 miles of pipeline (enough to circumvent the earth and then some).8 Perhaps less obvious was denialism’s benefit to the environmental movement: opposing climate denial enabled environmentalists to become mainstream and build a broad coalition inclusive of scientists, indigenous rights activists, and proponents of social justice. Allied with science, environmentalists shed their eco-hippy personae to become representatives of a fact-based critique of mass consumption. Commodity culture wasn’t only spiritually deadening; global supply chains’ dependence on carbon-based energy means that unfettered consumption directly impacts life on earth. Standing Rock Water Protectors, to use but one example, pushed the leadership of indigenous people to national and international prominence as they forged collective opposition to pipelines and fracking. Attention to sacrifice zones, slow death, and the persistent deprivations of environmental racism helped environmentalists move beyond the elitist image long associated with conservationism. The patient work of building an alliance against climate change denial and the racist, colonialist, capitalist system it sought to preserve produced an inclusive and rhetorically powerful environmental justice movement. Although the climate change debate has moved beyond the division between deniers and believers, some progressives remain attached to denial. </w:t>
      </w:r>
      <w:r w:rsidRPr="00056356">
        <w:rPr>
          <w:rStyle w:val="StyleUnderline"/>
          <w:highlight w:val="green"/>
        </w:rPr>
        <w:t>Instead of fighting on the new terrain produced by widespread acknowledgement</w:t>
      </w:r>
      <w:r w:rsidRPr="00056356">
        <w:rPr>
          <w:rStyle w:val="StyleUnderline"/>
        </w:rPr>
        <w:t xml:space="preserve"> of the fact of climate change, </w:t>
      </w:r>
      <w:r w:rsidRPr="00056356">
        <w:rPr>
          <w:rStyle w:val="Emphasis"/>
          <w:highlight w:val="green"/>
        </w:rPr>
        <w:t>they displace denial into their own arguments</w:t>
      </w:r>
      <w:r w:rsidRPr="00056356">
        <w:rPr>
          <w:rStyle w:val="StyleUnderline"/>
        </w:rPr>
        <w:t xml:space="preserve">, </w:t>
      </w:r>
      <w:r w:rsidRPr="00056356">
        <w:rPr>
          <w:rStyle w:val="Emphasis"/>
          <w:highlight w:val="green"/>
        </w:rPr>
        <w:t>shielding themselves from the overwhelming burden of action</w:t>
      </w:r>
      <w:r w:rsidRPr="00056356">
        <w:rPr>
          <w:rStyle w:val="StyleUnderline"/>
        </w:rPr>
        <w:t>.</w:t>
      </w:r>
      <w:r w:rsidRPr="00056356">
        <w:rPr>
          <w:sz w:val="16"/>
        </w:rPr>
        <w:t xml:space="preserve"> While no one seriously denies climate change anymore, </w:t>
      </w:r>
      <w:r w:rsidRPr="00056356">
        <w:rPr>
          <w:rStyle w:val="StyleUnderline"/>
          <w:highlight w:val="green"/>
        </w:rPr>
        <w:t>progressives have found new</w:t>
      </w:r>
      <w:r w:rsidRPr="00056356">
        <w:rPr>
          <w:sz w:val="16"/>
        </w:rPr>
        <w:t xml:space="preserve">—and often quite </w:t>
      </w:r>
      <w:r w:rsidRPr="00056356">
        <w:rPr>
          <w:rStyle w:val="StyleUnderline"/>
          <w:highlight w:val="green"/>
        </w:rPr>
        <w:t>creative—ways to deny climate change’s true political consequences</w:t>
      </w:r>
      <w:r w:rsidRPr="00056356">
        <w:rPr>
          <w:sz w:val="16"/>
        </w:rPr>
        <w:t xml:space="preserve">, </w:t>
      </w:r>
      <w:r w:rsidRPr="00056356">
        <w:rPr>
          <w:rStyle w:val="Emphasis"/>
          <w:highlight w:val="green"/>
        </w:rPr>
        <w:t>guaranteeing that nothing essential has to change.</w:t>
      </w:r>
    </w:p>
    <w:p w14:paraId="550AED34" w14:textId="6194205A" w:rsidR="00061775" w:rsidRDefault="00061775" w:rsidP="00061775">
      <w:pPr>
        <w:pStyle w:val="Heading3"/>
      </w:pPr>
      <w:r w:rsidRPr="00AA18E3">
        <w:t>2nc class not reversible</w:t>
      </w:r>
    </w:p>
    <w:p w14:paraId="1F3AD9FB" w14:textId="77777777" w:rsidR="00061775" w:rsidRPr="00AA18E3" w:rsidRDefault="00061775" w:rsidP="00061775">
      <w:pPr>
        <w:pStyle w:val="Heading4"/>
        <w:rPr>
          <w:lang w:val="haw-US"/>
        </w:rPr>
      </w:pPr>
      <w:r>
        <w:rPr>
          <w:lang w:val="haw-US"/>
        </w:rPr>
        <w:t>The position of dispossesion created by moden capitalism is not one identity among others but rather rewires neurological circuits that is erased under multicultural capitalism</w:t>
      </w:r>
    </w:p>
    <w:p w14:paraId="2FC92FDA" w14:textId="77777777" w:rsidR="00061775" w:rsidRPr="00660456" w:rsidRDefault="00061775" w:rsidP="00061775">
      <w:pPr>
        <w:rPr>
          <w:lang w:val="haw-US"/>
        </w:rPr>
      </w:pPr>
      <w:r w:rsidRPr="00A42B34">
        <w:rPr>
          <w:rStyle w:val="Style13ptBold"/>
        </w:rPr>
        <w:t>Summers 20</w:t>
      </w:r>
      <w:r>
        <w:rPr>
          <w:lang w:val="haw-US"/>
        </w:rPr>
        <w:t xml:space="preserve"> – </w:t>
      </w:r>
      <w:r w:rsidRPr="00660456">
        <w:t>attending graduate school in New Mexico, where he received his MA in English, and Minnesota, where he dropped out of an MFA program.  He is the head writer and creator of Perdition's Teeth, which began as a tabletop roleplaying game setting in June of 2016.  In addition to this project, he is the author of The Behemoth and In Another Country, as well as a large amount of self-published short fiction.</w:t>
      </w:r>
      <w:r>
        <w:rPr>
          <w:lang w:val="haw-US"/>
        </w:rPr>
        <w:t xml:space="preserve"> (Cameron, </w:t>
      </w:r>
      <w:r w:rsidRPr="00660456">
        <w:t xml:space="preserve">"Mapping the Vampire Castle: An Analysis of Rhetoric and Concepts (Fisher's Ghosts, 5) — Broken Hands Media," Broken Hands Media, </w:t>
      </w:r>
      <w:hyperlink r:id="rId43" w:history="1">
        <w:r w:rsidRPr="00C9116F">
          <w:rPr>
            <w:rStyle w:val="Hyperlink"/>
          </w:rPr>
          <w:t>https://www.brokenhandsmedia.com/blog/2020/1/6/mapping-the-vampire-castle-a-rhetorical-and-philosophical-analysis</w:t>
        </w:r>
      </w:hyperlink>
      <w:r>
        <w:rPr>
          <w:rStyle w:val="Hyperlink"/>
          <w:lang w:val="haw-US"/>
        </w:rPr>
        <w:t xml:space="preserve"> 1-6-2020)// gcd</w:t>
      </w:r>
    </w:p>
    <w:p w14:paraId="543D847A" w14:textId="77777777" w:rsidR="00061775" w:rsidRPr="00AA18E3" w:rsidRDefault="00061775" w:rsidP="00061775">
      <w:pPr>
        <w:rPr>
          <w:rStyle w:val="Emphasis"/>
        </w:rPr>
      </w:pPr>
      <w:r w:rsidRPr="00AA18E3">
        <w:rPr>
          <w:sz w:val="16"/>
        </w:rPr>
        <w:t xml:space="preserve">In short, </w:t>
      </w:r>
      <w:r w:rsidRPr="00AA18E3">
        <w:rPr>
          <w:rStyle w:val="StyleUnderline"/>
          <w:highlight w:val="green"/>
        </w:rPr>
        <w:t>Fisher predicted</w:t>
      </w:r>
      <w:r w:rsidRPr="00AA18E3">
        <w:rPr>
          <w:sz w:val="16"/>
        </w:rPr>
        <w:t xml:space="preserve"> the </w:t>
      </w:r>
      <w:r w:rsidRPr="00AA18E3">
        <w:rPr>
          <w:rStyle w:val="Emphasis"/>
          <w:highlight w:val="green"/>
        </w:rPr>
        <w:t>main track that some of the most notable critiques would</w:t>
      </w:r>
      <w:r w:rsidRPr="00AA18E3">
        <w:rPr>
          <w:sz w:val="16"/>
        </w:rPr>
        <w:t xml:space="preserve"> take, and pointed out exactly how it would happen, and they all went up days after his post, saying the exact same thing. Even if you wish to make these critiques of his work, from a rhetorical standpoint, you need to acknowledge that he already pointed out what you were going to say and attempted to address it. It’s telling that none of the major critiques quote from the early part, simply focusing on the rather Fisherian use of sensationalist and gothic language to frame the issue. Let’s look at another rebuttal put forward by a site that republished as the original essay: Ray Filar’s 26 November rebuttal, </w:t>
      </w:r>
      <w:hyperlink r:id="rId44" w:tgtFrame="_blank" w:history="1">
        <w:r w:rsidRPr="00AA18E3">
          <w:rPr>
            <w:rStyle w:val="Hyperlink"/>
            <w:sz w:val="16"/>
          </w:rPr>
          <w:t>“All hail the vampire-archy: what Mark Fisher gets wrong in 'Exiting the vampire castle'”</w:t>
        </w:r>
      </w:hyperlink>
      <w:r w:rsidRPr="00AA18E3">
        <w:rPr>
          <w:sz w:val="16"/>
        </w:rPr>
        <w:t xml:space="preserve">. The subheading </w:t>
      </w:r>
      <w:r w:rsidRPr="00AA18E3">
        <w:rPr>
          <w:rStyle w:val="StyleUnderline"/>
        </w:rPr>
        <w:t>reads: “Where to start? He repeatedly accuses feminists of being ‘moralisers’, when he's not saying we're ‘vampires’ or ‘liberals’ instead. But there can be no real solidarity without intersectionality.”</w:t>
      </w:r>
      <w:r>
        <w:rPr>
          <w:rStyle w:val="StyleUnderline"/>
        </w:rPr>
        <w:t xml:space="preserve"> </w:t>
      </w:r>
      <w:r w:rsidRPr="00AA18E3">
        <w:rPr>
          <w:sz w:val="16"/>
        </w:rPr>
        <w:t xml:space="preserve">Already, it’s not only a staunchly essentialist take but one that </w:t>
      </w:r>
      <w:r w:rsidRPr="00AA18E3">
        <w:rPr>
          <w:rStyle w:val="Emphasis"/>
          <w:highlight w:val="green"/>
        </w:rPr>
        <w:t>refuses to allow the possibility of class</w:t>
      </w:r>
      <w:r w:rsidRPr="00AA18E3">
        <w:rPr>
          <w:rStyle w:val="Emphasis"/>
        </w:rPr>
        <w:t xml:space="preserve"> </w:t>
      </w:r>
      <w:r w:rsidRPr="00AA18E3">
        <w:rPr>
          <w:rStyle w:val="StyleUnderline"/>
        </w:rPr>
        <w:t xml:space="preserve">as </w:t>
      </w:r>
      <w:r w:rsidRPr="00AA18E3">
        <w:rPr>
          <w:rStyle w:val="Emphasis"/>
          <w:highlight w:val="green"/>
        </w:rPr>
        <w:t>having a place in intersectional analysis. But</w:t>
      </w:r>
      <w:r w:rsidRPr="00AA18E3">
        <w:rPr>
          <w:rStyle w:val="StyleUnderline"/>
        </w:rPr>
        <w:t xml:space="preserve"> in all fairness, these subtitles are not often written by the actual writer and could be something other than reflective of their position.</w:t>
      </w:r>
      <w:r w:rsidRPr="00AA18E3">
        <w:rPr>
          <w:sz w:val="16"/>
        </w:rPr>
        <w:t xml:space="preserve"> Filar’s read of the Brand interview stops several seconds before Fisher’s, noting only the statement that “I don’t think I’m sexist”, but ignoring the culmination of Brand’s statement: “if </w:t>
      </w:r>
      <w:r w:rsidRPr="00AA18E3">
        <w:rPr>
          <w:rStyle w:val="StyleUnderline"/>
        </w:rPr>
        <w:t>women think I’m sexist they’re in a better position to judge than I am, so I’ll work on that.</w:t>
      </w:r>
      <w:r w:rsidRPr="00AA18E3">
        <w:rPr>
          <w:sz w:val="16"/>
        </w:rPr>
        <w:t xml:space="preserve">” This is not an absolution of Brand, </w:t>
      </w:r>
      <w:r w:rsidRPr="00AA18E3">
        <w:rPr>
          <w:rStyle w:val="StyleUnderline"/>
        </w:rPr>
        <w:t xml:space="preserve">but it is a step in the right direction: </w:t>
      </w:r>
      <w:r w:rsidRPr="00AA18E3">
        <w:rPr>
          <w:rStyle w:val="Emphasis"/>
          <w:highlight w:val="green"/>
        </w:rPr>
        <w:t>admitting one’s own shortcomings</w:t>
      </w:r>
      <w:r w:rsidRPr="00AA18E3">
        <w:rPr>
          <w:rStyle w:val="StyleUnderline"/>
        </w:rPr>
        <w:t xml:space="preserve"> </w:t>
      </w:r>
      <w:r w:rsidRPr="00AA18E3">
        <w:rPr>
          <w:rStyle w:val="Emphasis"/>
          <w:highlight w:val="green"/>
        </w:rPr>
        <w:t>and promising to do better</w:t>
      </w:r>
      <w:r w:rsidRPr="00AA18E3">
        <w:rPr>
          <w:rStyle w:val="StyleUnderline"/>
        </w:rPr>
        <w:t xml:space="preserve">. He made </w:t>
      </w:r>
      <w:r w:rsidRPr="00AA18E3">
        <w:rPr>
          <w:rStyle w:val="StyleUnderline"/>
          <w:highlight w:val="green"/>
        </w:rPr>
        <w:t>the right move,</w:t>
      </w:r>
      <w:r w:rsidRPr="00AA18E3">
        <w:rPr>
          <w:rStyle w:val="StyleUnderline"/>
        </w:rPr>
        <w:t xml:space="preserve"> so </w:t>
      </w:r>
      <w:r w:rsidRPr="00AA18E3">
        <w:rPr>
          <w:rStyle w:val="Emphasis"/>
          <w:highlight w:val="green"/>
        </w:rPr>
        <w:t>why not give him another chance</w:t>
      </w:r>
      <w:r w:rsidRPr="00AA18E3">
        <w:rPr>
          <w:rStyle w:val="StyleUnderline"/>
        </w:rPr>
        <w:t xml:space="preserve"> to prove where he’s at?</w:t>
      </w:r>
      <w:r>
        <w:rPr>
          <w:rStyle w:val="StyleUnderline"/>
        </w:rPr>
        <w:t xml:space="preserve"> </w:t>
      </w:r>
      <w:r w:rsidRPr="00AA18E3">
        <w:rPr>
          <w:sz w:val="16"/>
        </w:rPr>
        <w:t xml:space="preserve">Likewise, the author of the second piece talks about a point that Fisher makes late in the piece as “a queer insight of the kind that the Fisher condemns earlier in the article as ‘sour-faced identitarian piety foisted upon us by moralisers on the post-structuralist ‘left” - but misunderstands or omits the crucial point that </w:t>
      </w:r>
      <w:r w:rsidRPr="00AA18E3">
        <w:rPr>
          <w:rStyle w:val="StyleUnderline"/>
          <w:highlight w:val="green"/>
        </w:rPr>
        <w:t>the plasticity of identity</w:t>
      </w:r>
      <w:r w:rsidRPr="00AA18E3">
        <w:rPr>
          <w:sz w:val="16"/>
        </w:rPr>
        <w:t xml:space="preserve"> (or identifications, if he prefers) </w:t>
      </w:r>
      <w:r w:rsidRPr="00AA18E3">
        <w:rPr>
          <w:rStyle w:val="Emphasis"/>
          <w:highlight w:val="green"/>
        </w:rPr>
        <w:t>doesn't stop people from experiencing oppression</w:t>
      </w:r>
      <w:r w:rsidRPr="00AA18E3">
        <w:rPr>
          <w:sz w:val="16"/>
        </w:rPr>
        <w:t xml:space="preserve"> as if identities were essential,” which refers to a Fisher passage that reads, </w:t>
      </w:r>
      <w:r w:rsidRPr="00AA18E3">
        <w:rPr>
          <w:rStyle w:val="StyleUnderline"/>
        </w:rPr>
        <w:t>“The show was defiantly pro-immigrant, pro-communist, anti-homophobic, saturated with working class intelligence and not afraid to show it, and queer in the way that popular culture used to be</w:t>
      </w:r>
      <w:r w:rsidRPr="00AA18E3">
        <w:rPr>
          <w:sz w:val="16"/>
        </w:rPr>
        <w:t xml:space="preserve"> (i.e. nothing to do with the sour-faced identitarian piety foisted upon us by moralisers on the post-structuralist ‘left’).” Let’s try a third one. Let’s look at Matthijs Krul’s – a </w:t>
      </w:r>
      <w:hyperlink r:id="rId45" w:tgtFrame="_blank" w:history="1">
        <w:r w:rsidRPr="00AA18E3">
          <w:rPr>
            <w:rStyle w:val="Hyperlink"/>
            <w:sz w:val="16"/>
          </w:rPr>
          <w:t>regular Jacobin contributor</w:t>
        </w:r>
      </w:hyperlink>
      <w:r w:rsidRPr="00AA18E3">
        <w:rPr>
          <w:sz w:val="16"/>
        </w:rPr>
        <w:t xml:space="preserve"> and a fellow at the Max Planck institute – November 27th piece. Thi</w:t>
      </w:r>
      <w:r w:rsidRPr="00AA18E3">
        <w:rPr>
          <w:rStyle w:val="StyleUnderline"/>
        </w:rPr>
        <w:t>s piece, entitled “</w:t>
      </w:r>
      <w:hyperlink r:id="rId46" w:tgtFrame="_blank" w:history="1">
        <w:r w:rsidRPr="00AA18E3">
          <w:rPr>
            <w:rStyle w:val="StyleUnderline"/>
          </w:rPr>
          <w:t>Gothic Politics: A Reply to Mark Fisher</w:t>
        </w:r>
      </w:hyperlink>
      <w:r w:rsidRPr="00AA18E3">
        <w:rPr>
          <w:rStyle w:val="StyleUnderline"/>
        </w:rPr>
        <w:t>” seemed a bit more generous to Fisher, and perhaps consequently, seems to me to be a bit more well thought-o</w:t>
      </w:r>
      <w:r w:rsidRPr="00AA18E3">
        <w:rPr>
          <w:sz w:val="16"/>
        </w:rPr>
        <w:t xml:space="preserve">ut. It’s very much a remarkable piece, and I must quote some sections of it wholesale (these taken from about 60-70% of the way in.) Krul writes: “[S]o much of the writing of poststructural and feminist theory has been about the body, its sufferings, and its agencies: because the adscription of identity is as much something one undergoes as it is something one does to oneself. Fisher in fact has already implicitly acknowledged this when he points out he is prone to forgetting he is male and white as ‘identities’: it is precisely this forgetting that the oppressed identities can never do, and that is what makes these identities salient in a political sense. If indeed the discourse of identity is the lackey of the bourgeoisie, it is not because of its self-awareness, but rather because it is simply a consequence of the reality of capitalist society. Its self-awareness, even when wrongly expressed, is a potent weapon against the invisibility of some forms of the reproduction and rule of this society – and thereby a weapon, however blunt at times, against the true lord of the castle.” Finally – to avoid quoting even more large swathes of the article, I will summarize – we get to the assessment that Fisher lacks self-awareness regarding oppression. Mark Fisher was a white, male academic (granted, he worked at a continuing education college for much of his career, the equivalent of a community college in the US,) who worked as a commissioning editor for Zer0 Books (described, uncharitably, by Krul as a “left-wing vanity press”, though it has indeed declined in quality over recent years.) In short, by many metrics – race, gender, economic status – he was a privileged person. </w:t>
      </w:r>
      <w:r w:rsidRPr="00AA18E3">
        <w:rPr>
          <w:rStyle w:val="Emphasis"/>
          <w:highlight w:val="green"/>
        </w:rPr>
        <w:t>Privilege</w:t>
      </w:r>
      <w:r w:rsidRPr="00AA18E3">
        <w:rPr>
          <w:rStyle w:val="Emphasis"/>
        </w:rPr>
        <w:t xml:space="preserve">, it seems to me, </w:t>
      </w:r>
      <w:r w:rsidRPr="00AA18E3">
        <w:rPr>
          <w:rStyle w:val="Emphasis"/>
          <w:highlight w:val="green"/>
        </w:rPr>
        <w:t>is best thought of as “the right to forget</w:t>
      </w:r>
      <w:r w:rsidRPr="00AA18E3">
        <w:rPr>
          <w:sz w:val="16"/>
        </w:rPr>
        <w:t>.” The white person can “forget” about race; the man can “forget” about gender; the straight person can “forget” about queerness; the sane can “forget” about madness. And the wealthy can “forget” about money. But race will always be present for the ethnic minority; gender for the woman or nonbinary person; straightness for the queer person; and sanity for the mad person. Even if the mad person is “cured” (a dodgy phrasing, see Foucault for more,) they don’t become a default-state-sane-person; they become formerly mad</w:t>
      </w:r>
      <w:r w:rsidRPr="00AA18E3">
        <w:rPr>
          <w:rStyle w:val="StyleUnderline"/>
        </w:rPr>
        <w:t xml:space="preserve">. </w:t>
      </w:r>
      <w:r w:rsidRPr="00AA18E3">
        <w:rPr>
          <w:rStyle w:val="Emphasis"/>
          <w:highlight w:val="green"/>
        </w:rPr>
        <w:t>It seems to me that if an impoverished person is no longer impoverished</w:t>
      </w:r>
      <w:r w:rsidRPr="00AA18E3">
        <w:rPr>
          <w:rStyle w:val="StyleUnderline"/>
        </w:rPr>
        <w:t xml:space="preserve">, they </w:t>
      </w:r>
      <w:r w:rsidRPr="00AA18E3">
        <w:rPr>
          <w:rStyle w:val="StyleUnderline"/>
          <w:highlight w:val="green"/>
        </w:rPr>
        <w:t>retain the traumatic awareness of money</w:t>
      </w:r>
      <w:r w:rsidRPr="00AA18E3">
        <w:rPr>
          <w:rStyle w:val="StyleUnderline"/>
        </w:rPr>
        <w:t xml:space="preserve"> and its lack. It is </w:t>
      </w:r>
      <w:r w:rsidRPr="00AA18E3">
        <w:rPr>
          <w:rStyle w:val="StyleUnderline"/>
          <w:highlight w:val="green"/>
        </w:rPr>
        <w:t>inscribed on the body</w:t>
      </w:r>
      <w:r w:rsidRPr="00AA18E3">
        <w:rPr>
          <w:rStyle w:val="StyleUnderline"/>
        </w:rPr>
        <w:t xml:space="preserve">, invisibly, in </w:t>
      </w:r>
      <w:r w:rsidRPr="00AA18E3">
        <w:rPr>
          <w:rStyle w:val="Emphasis"/>
          <w:highlight w:val="green"/>
        </w:rPr>
        <w:t>the nerves and adrenal glands</w:t>
      </w:r>
      <w:r w:rsidRPr="00AA18E3">
        <w:rPr>
          <w:rStyle w:val="StyleUnderline"/>
        </w:rPr>
        <w:t>, but it is inscribed.</w:t>
      </w:r>
      <w:r w:rsidRPr="00AA18E3">
        <w:rPr>
          <w:sz w:val="16"/>
        </w:rPr>
        <w:t xml:space="preserve"> While I feel that he made a number of mistakes in this piece</w:t>
      </w:r>
      <w:r w:rsidRPr="00AA18E3">
        <w:rPr>
          <w:rStyle w:val="StyleUnderline"/>
        </w:rPr>
        <w:t xml:space="preserve">, Fisher was right to point </w:t>
      </w:r>
      <w:r w:rsidRPr="00AA18E3">
        <w:rPr>
          <w:rStyle w:val="StyleUnderline"/>
          <w:highlight w:val="green"/>
        </w:rPr>
        <w:t>out that the disarticulation of class</w:t>
      </w:r>
      <w:r w:rsidRPr="00AA18E3">
        <w:rPr>
          <w:rStyle w:val="StyleUnderline"/>
        </w:rPr>
        <w:t xml:space="preserve">, and I feel like a lot of even the most well-meaning critiques </w:t>
      </w:r>
      <w:r w:rsidRPr="00AA18E3">
        <w:rPr>
          <w:rStyle w:val="Emphasis"/>
          <w:highlight w:val="green"/>
        </w:rPr>
        <w:t>completely fail to understand that class isn’t just how much money you have</w:t>
      </w:r>
      <w:r w:rsidRPr="00AA18E3">
        <w:rPr>
          <w:rStyle w:val="StyleUnderline"/>
        </w:rPr>
        <w:t xml:space="preserve">. Class status </w:t>
      </w:r>
      <w:r w:rsidRPr="00AA18E3">
        <w:rPr>
          <w:rStyle w:val="Emphasis"/>
          <w:highlight w:val="green"/>
        </w:rPr>
        <w:t>isn’t akin to race or gender</w:t>
      </w:r>
      <w:r w:rsidRPr="00AA18E3">
        <w:rPr>
          <w:rStyle w:val="StyleUnderline"/>
        </w:rPr>
        <w:t>, which</w:t>
      </w:r>
      <w:r w:rsidRPr="00AA18E3">
        <w:rPr>
          <w:sz w:val="16"/>
        </w:rPr>
        <w:t xml:space="preserve"> Krul is correct to note are inscribed on the body of a person; it may be more akin to a mental illness. I understand Fisher grew up working class, so may have been free to forget that he was white or male in the privacy of his own mind, but he could never be free of </w:t>
      </w:r>
      <w:hyperlink r:id="rId47" w:tgtFrame="_blank" w:history="1">
        <w:r w:rsidRPr="00AA18E3">
          <w:rPr>
            <w:rStyle w:val="Hyperlink"/>
            <w:sz w:val="16"/>
          </w:rPr>
          <w:t>the skinner-box anxiety.</w:t>
        </w:r>
      </w:hyperlink>
      <w:r w:rsidRPr="00AA18E3">
        <w:rPr>
          <w:sz w:val="16"/>
        </w:rPr>
        <w:t xml:space="preserve">﻿ Because when you get down to it, that’s what a privilege is: it’s the right to forget about something like race or gender, to occupy the empty default of just being normal or regular. A woman or a member of a racial minority is always reminded from the outside that they’re different, robbed of being “regular” on one or more axes. </w:t>
      </w:r>
      <w:r w:rsidRPr="00AA18E3">
        <w:rPr>
          <w:rStyle w:val="Emphasis"/>
          <w:highlight w:val="green"/>
        </w:rPr>
        <w:t>The member of a lower class or working class</w:t>
      </w:r>
      <w:r w:rsidRPr="00AA18E3">
        <w:rPr>
          <w:sz w:val="16"/>
        </w:rPr>
        <w:t xml:space="preserve">, as well as the mentally ill person, </w:t>
      </w:r>
      <w:r w:rsidRPr="00AA18E3">
        <w:rPr>
          <w:rStyle w:val="Emphasis"/>
          <w:highlight w:val="green"/>
        </w:rPr>
        <w:t>isn’t reminded from the outside</w:t>
      </w:r>
      <w:r w:rsidRPr="00AA18E3">
        <w:rPr>
          <w:sz w:val="16"/>
        </w:rPr>
        <w:t xml:space="preserve"> that </w:t>
      </w:r>
      <w:r w:rsidRPr="00AA18E3">
        <w:rPr>
          <w:rStyle w:val="Emphasis"/>
          <w:highlight w:val="green"/>
        </w:rPr>
        <w:t>they’re different.</w:t>
      </w:r>
      <w:r w:rsidRPr="00AA18E3">
        <w:rPr>
          <w:rStyle w:val="StyleUnderline"/>
        </w:rPr>
        <w:t xml:space="preserve"> </w:t>
      </w:r>
      <w:r w:rsidRPr="00AA18E3">
        <w:rPr>
          <w:rStyle w:val="StyleUnderline"/>
          <w:highlight w:val="green"/>
        </w:rPr>
        <w:t>They have been conditioned to be unable to take that position</w:t>
      </w:r>
      <w:r w:rsidRPr="00AA18E3">
        <w:rPr>
          <w:rStyle w:val="StyleUnderline"/>
        </w:rPr>
        <w:t>, robbed of the ability to step into the role of “regular” without some sort of aid.</w:t>
      </w:r>
      <w:r>
        <w:rPr>
          <w:rStyle w:val="StyleUnderline"/>
        </w:rPr>
        <w:t xml:space="preserve"> </w:t>
      </w:r>
      <w:r w:rsidRPr="00AA18E3">
        <w:rPr>
          <w:sz w:val="16"/>
        </w:rPr>
        <w:t xml:space="preserve">Note, this is not to say that a person can’t be both poor and a woman, or mentally ill and black or latinx, or any other </w:t>
      </w:r>
      <w:hyperlink r:id="rId48" w:tgtFrame="_blank" w:history="1">
        <w:r w:rsidRPr="00AA18E3">
          <w:rPr>
            <w:rStyle w:val="Hyperlink"/>
            <w:sz w:val="16"/>
          </w:rPr>
          <w:t>combination of these factors</w:t>
        </w:r>
      </w:hyperlink>
      <w:r w:rsidRPr="00AA18E3">
        <w:rPr>
          <w:sz w:val="16"/>
        </w:rPr>
        <w:t xml:space="preserve"> of race, gender, and class: </w:t>
      </w:r>
      <w:r w:rsidRPr="00AA18E3">
        <w:rPr>
          <w:rStyle w:val="StyleUnderline"/>
        </w:rPr>
        <w:t xml:space="preserve">but these </w:t>
      </w:r>
      <w:r w:rsidRPr="00AA18E3">
        <w:rPr>
          <w:rStyle w:val="StyleUnderline"/>
          <w:highlight w:val="green"/>
        </w:rPr>
        <w:t>mechanisms of oppression</w:t>
      </w:r>
      <w:r w:rsidRPr="00AA18E3">
        <w:rPr>
          <w:rStyle w:val="StyleUnderline"/>
        </w:rPr>
        <w:t xml:space="preserve">, despite being interlocking and coextensive, </w:t>
      </w:r>
      <w:r w:rsidRPr="00AA18E3">
        <w:rPr>
          <w:rStyle w:val="StyleUnderline"/>
          <w:highlight w:val="green"/>
        </w:rPr>
        <w:t>function differently</w:t>
      </w:r>
      <w:r w:rsidRPr="00AA18E3">
        <w:rPr>
          <w:rStyle w:val="StyleUnderline"/>
        </w:rPr>
        <w:t xml:space="preserve">, and I’m not sure a </w:t>
      </w:r>
      <w:r w:rsidRPr="00AA18E3">
        <w:rPr>
          <w:rStyle w:val="Emphasis"/>
          <w:highlight w:val="green"/>
        </w:rPr>
        <w:t>comparison can be drawn between</w:t>
      </w:r>
      <w:r w:rsidRPr="00AA18E3">
        <w:rPr>
          <w:rStyle w:val="StyleUnderline"/>
        </w:rPr>
        <w:t xml:space="preserve"> </w:t>
      </w:r>
      <w:r w:rsidRPr="00AA18E3">
        <w:rPr>
          <w:rStyle w:val="StyleUnderline"/>
          <w:highlight w:val="green"/>
        </w:rPr>
        <w:t>them</w:t>
      </w:r>
      <w:r w:rsidRPr="00AA18E3">
        <w:rPr>
          <w:rStyle w:val="StyleUnderline"/>
        </w:rPr>
        <w:t xml:space="preserve"> except by analogy.</w:t>
      </w:r>
      <w:r>
        <w:rPr>
          <w:rStyle w:val="StyleUnderline"/>
        </w:rPr>
        <w:t xml:space="preserve"> </w:t>
      </w:r>
      <w:r w:rsidRPr="00AA18E3">
        <w:rPr>
          <w:rStyle w:val="Emphasis"/>
          <w:highlight w:val="green"/>
        </w:rPr>
        <w:t>Class has many dimensions</w:t>
      </w:r>
      <w:r w:rsidRPr="00AA18E3">
        <w:rPr>
          <w:sz w:val="16"/>
        </w:rPr>
        <w:t xml:space="preserve">, principally economic, but also </w:t>
      </w:r>
      <w:hyperlink r:id="rId49" w:tgtFrame="_blank" w:history="1">
        <w:r w:rsidRPr="00AA18E3">
          <w:rPr>
            <w:rStyle w:val="Hyperlink"/>
            <w:sz w:val="16"/>
          </w:rPr>
          <w:t>geographic</w:t>
        </w:r>
      </w:hyperlink>
      <w:r w:rsidRPr="00AA18E3">
        <w:rPr>
          <w:sz w:val="16"/>
        </w:rPr>
        <w:t xml:space="preserve"> and </w:t>
      </w:r>
      <w:hyperlink r:id="rId50" w:tgtFrame="_blank" w:history="1">
        <w:r w:rsidRPr="00AA18E3">
          <w:rPr>
            <w:rStyle w:val="Hyperlink"/>
            <w:sz w:val="16"/>
          </w:rPr>
          <w:t>cultural</w:t>
        </w:r>
      </w:hyperlink>
      <w:r w:rsidRPr="00AA18E3">
        <w:rPr>
          <w:sz w:val="16"/>
        </w:rPr>
        <w:t xml:space="preserve">. I’ll probably discuss that some other time, but I </w:t>
      </w:r>
      <w:r w:rsidRPr="00AA18E3">
        <w:rPr>
          <w:rStyle w:val="StyleUnderline"/>
        </w:rPr>
        <w:t xml:space="preserve">will point out that the </w:t>
      </w:r>
      <w:r w:rsidRPr="00AA18E3">
        <w:rPr>
          <w:rStyle w:val="StyleUnderline"/>
          <w:highlight w:val="green"/>
        </w:rPr>
        <w:t>widespread disavowal of class as a concern</w:t>
      </w:r>
      <w:r w:rsidRPr="00AA18E3">
        <w:rPr>
          <w:rStyle w:val="StyleUnderline"/>
        </w:rPr>
        <w:t xml:space="preserve"> has </w:t>
      </w:r>
      <w:r w:rsidRPr="00AA18E3">
        <w:rPr>
          <w:rStyle w:val="StyleUnderline"/>
          <w:highlight w:val="green"/>
        </w:rPr>
        <w:t>led to a scarcity of productive discussion</w:t>
      </w:r>
      <w:r w:rsidRPr="00AA18E3">
        <w:rPr>
          <w:rStyle w:val="StyleUnderline"/>
        </w:rPr>
        <w:t xml:space="preserve"> and vocabulary about it: if the people concerned with issues of identity politics could take up productive analysis of class, I feel</w:t>
      </w:r>
      <w:r w:rsidRPr="00AA18E3">
        <w:rPr>
          <w:sz w:val="16"/>
        </w:rPr>
        <w:t xml:space="preserve"> that the world would be a better place for it. I </w:t>
      </w:r>
      <w:r w:rsidRPr="00AA18E3">
        <w:rPr>
          <w:rStyle w:val="Emphasis"/>
        </w:rPr>
        <w:t>feel that this is what Fisher was trying to encourage, but I also feel that he failed to communicate that effectively.</w:t>
      </w:r>
    </w:p>
    <w:p w14:paraId="571024B2" w14:textId="77777777" w:rsidR="00061775" w:rsidRDefault="00061775" w:rsidP="00061775"/>
    <w:p w14:paraId="215C9B7B" w14:textId="77777777" w:rsidR="00061775" w:rsidRPr="00AA18E3" w:rsidRDefault="00061775" w:rsidP="00061775"/>
    <w:p w14:paraId="78C576DA" w14:textId="77777777" w:rsidR="00061775" w:rsidRPr="00AA18E3" w:rsidRDefault="00061775" w:rsidP="00061775">
      <w:pPr>
        <w:rPr>
          <w:lang w:val="haw-US"/>
        </w:rPr>
      </w:pPr>
    </w:p>
    <w:p w14:paraId="125A0F77" w14:textId="318E4364" w:rsidR="00061775" w:rsidRPr="0009547F" w:rsidRDefault="00061775" w:rsidP="00061775">
      <w:pPr>
        <w:pStyle w:val="Heading3"/>
      </w:pPr>
      <w:r w:rsidRPr="0009547F">
        <w:t xml:space="preserve">2nc cap unsustainable  </w:t>
      </w:r>
    </w:p>
    <w:p w14:paraId="24101423" w14:textId="77777777" w:rsidR="00061775" w:rsidRPr="0009547F" w:rsidRDefault="00061775" w:rsidP="00061775">
      <w:pPr>
        <w:pStyle w:val="Heading4"/>
      </w:pPr>
      <w:r w:rsidRPr="0009547F">
        <w:t xml:space="preserve">Financialization is linked to imperial lashout and war-making which </w:t>
      </w:r>
      <w:r w:rsidRPr="0009547F">
        <w:rPr>
          <w:u w:val="single"/>
        </w:rPr>
        <w:t>turns the case</w:t>
      </w:r>
    </w:p>
    <w:p w14:paraId="17E13645" w14:textId="77777777" w:rsidR="00061775" w:rsidRPr="0009547F" w:rsidRDefault="00061775" w:rsidP="00061775">
      <w:r w:rsidRPr="0009547F">
        <w:rPr>
          <w:b/>
        </w:rPr>
        <w:t>Karatasli &amp; Kumral 13</w:t>
      </w:r>
      <w:r w:rsidRPr="0009547F">
        <w:t xml:space="preserve"> (Şahan Savaş and Refika, comparative-historical sociologist and assistant research scientist at the Arrighi Center for Global Studies, Johns Hopkins University, Sefika Kumral, PhD Candidate, JHU. “Financialization and International (Dis)Order:  A Comparative Analysis of the Perspectives of Karl Polanyi and John Hobson”)NFleming</w:t>
      </w:r>
    </w:p>
    <w:p w14:paraId="35EBA758" w14:textId="77777777" w:rsidR="00061775" w:rsidRPr="0009547F" w:rsidRDefault="00061775" w:rsidP="00061775">
      <w:r w:rsidRPr="0009547F">
        <w:rPr>
          <w:sz w:val="16"/>
        </w:rPr>
        <w:t xml:space="preserve">Interestingly, however, </w:t>
      </w:r>
      <w:r w:rsidRPr="0009547F">
        <w:rPr>
          <w:rStyle w:val="StyleUnderline"/>
        </w:rPr>
        <w:t>during the contemporary era of financialization</w:t>
      </w:r>
      <w:r w:rsidRPr="0009547F">
        <w:rPr>
          <w:sz w:val="16"/>
        </w:rPr>
        <w:t xml:space="preserve">, </w:t>
      </w:r>
      <w:r w:rsidRPr="0009547F">
        <w:rPr>
          <w:rStyle w:val="StyleUnderline"/>
        </w:rPr>
        <w:t>the terms “imperialism”, “new-imperialism” and “empire”</w:t>
      </w:r>
      <w:r w:rsidRPr="0009547F">
        <w:rPr>
          <w:sz w:val="16"/>
        </w:rPr>
        <w:t xml:space="preserve"> </w:t>
      </w:r>
      <w:r w:rsidRPr="0009547F">
        <w:rPr>
          <w:rStyle w:val="StyleUnderline"/>
        </w:rPr>
        <w:t>have</w:t>
      </w:r>
      <w:r w:rsidRPr="0009547F">
        <w:rPr>
          <w:sz w:val="16"/>
        </w:rPr>
        <w:t xml:space="preserve"> also </w:t>
      </w:r>
      <w:r w:rsidRPr="0009547F">
        <w:rPr>
          <w:rStyle w:val="StyleUnderline"/>
        </w:rPr>
        <w:t>come</w:t>
      </w:r>
      <w:r w:rsidRPr="0009547F">
        <w:rPr>
          <w:sz w:val="16"/>
        </w:rPr>
        <w:t xml:space="preserve"> back to the literature (Go 2011: 206-234; Harvey 2003; 1 In The Great Transformation, haute finance (high finance) refers to big "international" banks and bankers (e.g. Rothschild family or J. P Morgan) located at the center of global capital markets (e.g. London in the nineteenth century). Polanyi ([1944] 2001: 10) distinguishes haute finance from ordinary banks and bankers based on their economic and political power, their independence from single governments (even from the most powerful ones) and from the central banks. Although they are independent from all of these actors, they can influence these actors (see Polanyi ([1944] 2001: 10-14). The content of the term is similar to Hobson's "big financiers". 42 BERKELEY JOURNAL OF SOCIOLOGY Johnson 2004; Steinmetz 2006; Arrighi 2007). For many, this </w:t>
      </w:r>
      <w:r w:rsidRPr="0009547F">
        <w:rPr>
          <w:rStyle w:val="Emphasis"/>
        </w:rPr>
        <w:t>intensification of imperialist aggression led by the declining hegemonic power is closely linked to various aspects of financialization</w:t>
      </w:r>
      <w:r w:rsidRPr="0009547F">
        <w:rPr>
          <w:sz w:val="16"/>
        </w:rPr>
        <w:t xml:space="preserve"> (Harvey 2003; Steinmetz 2006; Martin 2007; Arrighi 2007). Giovanni Arrighi (1994; also see Arrighi and Silver 1999) </w:t>
      </w:r>
      <w:r w:rsidRPr="0009547F">
        <w:rPr>
          <w:rStyle w:val="StyleUnderline"/>
        </w:rPr>
        <w:t>emphasized that during the contemporary period of financial expansion, as during previous periods of financialization in historical capitalism, profit-making activities shift from productive to non-productive sectors</w:t>
      </w:r>
      <w:r w:rsidRPr="0009547F">
        <w:rPr>
          <w:rStyle w:val="Emphasis"/>
        </w:rPr>
        <w:t>, including war-making activities, most notably the lending of money to states to pay for military build-ups and open warfare</w:t>
      </w:r>
      <w:r w:rsidRPr="0009547F">
        <w:rPr>
          <w:sz w:val="16"/>
        </w:rPr>
        <w:t xml:space="preserve">. David Harvey has argued that </w:t>
      </w:r>
      <w:r w:rsidRPr="0009547F">
        <w:rPr>
          <w:rStyle w:val="StyleUnderline"/>
        </w:rPr>
        <w:t xml:space="preserve">the rise of the neoconservative “new imperialism” in the twentyfirst century is associated with the consequences of neoliberal imperialist policies implemented </w:t>
      </w:r>
      <w:r w:rsidRPr="0009547F">
        <w:rPr>
          <w:rStyle w:val="Emphasis"/>
        </w:rPr>
        <w:t>after the turn to financialization</w:t>
      </w:r>
      <w:r w:rsidRPr="0009547F">
        <w:rPr>
          <w:sz w:val="16"/>
        </w:rPr>
        <w:t xml:space="preserve"> (Harvey 2003: 183- 212). Based on Tim Mitchell's (2002) interpretation of the relationships between oil and US foreign policy, Steinmetz (2005) suggests that </w:t>
      </w:r>
      <w:r w:rsidRPr="0009547F">
        <w:rPr>
          <w:rStyle w:val="StyleUnderline"/>
        </w:rPr>
        <w:t xml:space="preserve">the war in Iraq must be seen as a part of a larger historical trend toward financialization which is </w:t>
      </w:r>
      <w:r w:rsidRPr="0009547F">
        <w:rPr>
          <w:rStyle w:val="Emphasis"/>
        </w:rPr>
        <w:t>inherently linked to postfordist neoliberalism</w:t>
      </w:r>
      <w:r w:rsidRPr="0009547F">
        <w:rPr>
          <w:sz w:val="16"/>
        </w:rPr>
        <w:t xml:space="preserve">. While it is true that </w:t>
      </w:r>
      <w:r w:rsidRPr="0009547F">
        <w:rPr>
          <w:rStyle w:val="StyleUnderline"/>
        </w:rPr>
        <w:t xml:space="preserve">the contemporary era of financialization is characterized by attempts </w:t>
      </w:r>
      <w:r w:rsidRPr="0009547F">
        <w:rPr>
          <w:sz w:val="16"/>
        </w:rPr>
        <w:t>to establish self-regulating markets and an increasing</w:t>
      </w:r>
      <w:r w:rsidRPr="0009547F">
        <w:rPr>
          <w:rStyle w:val="StyleUnderline"/>
        </w:rPr>
        <w:t xml:space="preserve"> commodification of land, labor, and money</w:t>
      </w:r>
      <w:r w:rsidRPr="0009547F">
        <w:rPr>
          <w:sz w:val="16"/>
        </w:rPr>
        <w:t>, it is also characterized</w:t>
      </w:r>
      <w:r w:rsidRPr="0009547F">
        <w:rPr>
          <w:rStyle w:val="StyleUnderline"/>
        </w:rPr>
        <w:t xml:space="preserve"> </w:t>
      </w:r>
      <w:r w:rsidRPr="0009547F">
        <w:rPr>
          <w:sz w:val="16"/>
        </w:rPr>
        <w:t>by</w:t>
      </w:r>
      <w:r w:rsidRPr="0009547F">
        <w:rPr>
          <w:rStyle w:val="StyleUnderline"/>
        </w:rPr>
        <w:t xml:space="preserve"> increasing militarization and interstate warfare</w:t>
      </w:r>
      <w:r w:rsidRPr="0009547F">
        <w:rPr>
          <w:sz w:val="16"/>
        </w:rPr>
        <w:t>. In the literature it is not uncommon to find that scholars who wish to emphasize both trends often refer to Karl Polanyi side by side with a rich literature on the role of finance capital and imperialism - including Hobson's Imperialism: A Study. Although such interpretations are feasible and even useful, especially for explaining the emergence of vicious cycles of economic, social and political destruction of human society in national and international spheres during periods of financialization, the theoretical framework set up by Polanyi in The Great Transformation does not permit such readings. In the Polanyian schema, selfreg</w:t>
      </w:r>
      <w:r w:rsidRPr="0009547F">
        <w:rPr>
          <w:rStyle w:val="StyleUnderline"/>
        </w:rPr>
        <w:t>ulating markets destroy human society, the environment, and production on national levels</w:t>
      </w:r>
      <w:r w:rsidRPr="0009547F">
        <w:rPr>
          <w:sz w:val="16"/>
        </w:rPr>
        <w:t xml:space="preserve">, where haute finance assumes the role of protecting global peace and order. That's why a direct adaptation of Polanyi's arguments for the contemporary era of financialization presents important problems which must be addressed. Our study discusses Polanyi's arguments regarding haute finance and the rivalry among the great powers during the nineteenth century in comparison to John Hobson's ([1902] 1988) study of imperialism. This comparative analysis, which takes Hobson's paradigm as the reference for comparison, is critical for understanding Polanyi's line of reasoning in The KARATASLI AND KUMRAL 43 Great Transformation, as well as for overcoming difficulties in the adaptation of certain arguments in the same work to the contemporary era of financialization. Among all alternative explanations regarding the relationship between haute finance and imperialism, Hobson's paradigm is a more fruitful source for comparison because both Hobson and Polanyi took as their case the United Kingdom (more specifically the London capital markets and the House of Rothschild) during the last thirty years of the 19th century2 . Although Hobson and Polanyi looked at the effects of the same financial actors, the contrast in their conclusion is stark. </w:t>
      </w:r>
      <w:r w:rsidRPr="0009547F">
        <w:rPr>
          <w:rStyle w:val="StyleUnderline"/>
        </w:rPr>
        <w:t>Hobson regarded financial interests as the “governor of [new] imperialism”,</w:t>
      </w:r>
      <w:r w:rsidRPr="0009547F">
        <w:rPr>
          <w:sz w:val="16"/>
        </w:rPr>
        <w:t xml:space="preserve"> whereas Polanyi saw the same financial actors as the protectors of peace and order3 .</w:t>
      </w:r>
      <w:r w:rsidRPr="0009547F">
        <w:t xml:space="preserve"> </w:t>
      </w:r>
    </w:p>
    <w:p w14:paraId="2C7FB03D" w14:textId="77777777" w:rsidR="00061775" w:rsidRPr="0009547F" w:rsidRDefault="00061775" w:rsidP="00061775">
      <w:pPr>
        <w:pStyle w:val="Heading4"/>
      </w:pPr>
      <w:r w:rsidRPr="0009547F">
        <w:t xml:space="preserve">Capitalism collapse is the best chance at reversing warming </w:t>
      </w:r>
    </w:p>
    <w:p w14:paraId="3998E2C3" w14:textId="77777777" w:rsidR="00061775" w:rsidRPr="0009547F" w:rsidRDefault="00061775" w:rsidP="00061775">
      <w:r w:rsidRPr="0009547F">
        <w:rPr>
          <w:b/>
        </w:rPr>
        <w:t>Holthaus 18</w:t>
      </w:r>
      <w:r w:rsidRPr="0009547F">
        <w:t xml:space="preserve"> (Eric, meteorologist and columnist for Grist, covering climate science, policy, and solutions. He has previously written for the Wall Street Journal, Slate, and a variety of other publications. “What the Stock Market Crash Means for the Environment” </w:t>
      </w:r>
      <w:hyperlink r:id="rId51" w:history="1">
        <w:r w:rsidRPr="0009547F">
          <w:rPr>
            <w:rStyle w:val="Hyperlink"/>
          </w:rPr>
          <w:t>https://grist.org/article/what-the-stock-market-crash-means-for-the-climate/</w:t>
        </w:r>
      </w:hyperlink>
      <w:r w:rsidRPr="0009547F">
        <w:t>)NFleming</w:t>
      </w:r>
    </w:p>
    <w:p w14:paraId="39401B12" w14:textId="77777777" w:rsidR="00061775" w:rsidRPr="0009547F" w:rsidRDefault="00061775" w:rsidP="00061775">
      <w:r w:rsidRPr="0009547F">
        <w:t xml:space="preserve">There’s evidence that an </w:t>
      </w:r>
      <w:r w:rsidRPr="0009547F">
        <w:rPr>
          <w:rStyle w:val="Emphasis"/>
        </w:rPr>
        <w:t>economic downturn could be good for the planet.</w:t>
      </w:r>
      <w:r w:rsidRPr="0009547F">
        <w:t xml:space="preserve"> </w:t>
      </w:r>
      <w:r w:rsidRPr="0009547F">
        <w:rPr>
          <w:rStyle w:val="StyleUnderline"/>
        </w:rPr>
        <w:t>The rare times the world has</w:t>
      </w:r>
      <w:r w:rsidRPr="0009547F">
        <w:t xml:space="preserve"> successfully temporarily </w:t>
      </w:r>
      <w:r w:rsidRPr="0009547F">
        <w:rPr>
          <w:rStyle w:val="StyleUnderline"/>
        </w:rPr>
        <w:t>stabilized</w:t>
      </w:r>
      <w:r w:rsidRPr="0009547F">
        <w:t xml:space="preserve"> or decreased annual </w:t>
      </w:r>
      <w:r w:rsidRPr="0009547F">
        <w:rPr>
          <w:rStyle w:val="StyleUnderline"/>
        </w:rPr>
        <w:t>emissions were during economic recessions like</w:t>
      </w:r>
      <w:r w:rsidRPr="0009547F">
        <w:t xml:space="preserve"> 1990-</w:t>
      </w:r>
      <w:r w:rsidRPr="0009547F">
        <w:rPr>
          <w:rStyle w:val="StyleUnderline"/>
        </w:rPr>
        <w:t>93 and</w:t>
      </w:r>
      <w:r w:rsidRPr="0009547F">
        <w:t xml:space="preserve"> 2008-</w:t>
      </w:r>
      <w:r w:rsidRPr="0009547F">
        <w:rPr>
          <w:rStyle w:val="StyleUnderline"/>
        </w:rPr>
        <w:t>09</w:t>
      </w:r>
      <w:r w:rsidRPr="0009547F">
        <w:t xml:space="preserve">. </w:t>
      </w:r>
      <w:r w:rsidRPr="0009547F">
        <w:rPr>
          <w:rStyle w:val="StyleUnderline"/>
        </w:rPr>
        <w:t>Recessions can force a rethink of the status quo; they demand efficiency and innovation. In</w:t>
      </w:r>
      <w:r w:rsidRPr="0009547F">
        <w:t xml:space="preserve"> short, during a recession, </w:t>
      </w:r>
      <w:r w:rsidRPr="0009547F">
        <w:rPr>
          <w:rStyle w:val="StyleUnderline"/>
        </w:rPr>
        <w:t>the economy must figure out how to do more with less.</w:t>
      </w:r>
      <w:r w:rsidRPr="0009547F">
        <w:t xml:space="preserve"> That’s exactly the challenge we face now that the science is absolutely clear that radical change is our only hope to stop climate change before irreversible tipping points kick in. But while our capitalistic, growth-based economy is still closely tied to fossil-fuel use and a sustained downturn would likely reduce emissions, the whole truth is not so simple. </w:t>
      </w:r>
      <w:r w:rsidRPr="0009547F">
        <w:rPr>
          <w:rStyle w:val="StyleUnderline"/>
        </w:rPr>
        <w:t>Economic hardship doesn’t just hurt the rich</w:t>
      </w:r>
      <w:r w:rsidRPr="0009547F">
        <w:t xml:space="preserve">, who are (by far!) the world’s biggest carbon emitters. Economic </w:t>
      </w:r>
      <w:r w:rsidRPr="0009547F">
        <w:rPr>
          <w:rStyle w:val="StyleUnderline"/>
        </w:rPr>
        <w:t>downturns hit hard in places with large inequality</w:t>
      </w:r>
      <w:r w:rsidRPr="0009547F">
        <w:t xml:space="preserve"> like Miami and Puerto Rico, </w:t>
      </w:r>
      <w:r w:rsidRPr="0009547F">
        <w:rPr>
          <w:rStyle w:val="StyleUnderline"/>
        </w:rPr>
        <w:t>which are also slated to bear some of the biggest burdens of climate change</w:t>
      </w:r>
      <w:r w:rsidRPr="0009547F">
        <w:t xml:space="preserve">. Not only would </w:t>
      </w:r>
      <w:r w:rsidRPr="0009547F">
        <w:rPr>
          <w:rStyle w:val="StyleUnderline"/>
        </w:rPr>
        <w:t>another recession</w:t>
      </w:r>
      <w:r w:rsidRPr="0009547F">
        <w:t xml:space="preserve"> impact unemployment, it </w:t>
      </w:r>
      <w:r w:rsidRPr="0009547F">
        <w:rPr>
          <w:rStyle w:val="StyleUnderline"/>
        </w:rPr>
        <w:t>could result in a shift in priority away from long-term challenges</w:t>
      </w:r>
      <w:r w:rsidRPr="0009547F">
        <w:t xml:space="preserve"> (like climate change) </w:t>
      </w:r>
      <w:r w:rsidRPr="0009547F">
        <w:rPr>
          <w:rStyle w:val="StyleUnderline"/>
        </w:rPr>
        <w:t>and onto short-term survival</w:t>
      </w:r>
      <w:r w:rsidRPr="0009547F">
        <w:t xml:space="preserve">. And because governments have a bad habit of choosing austerity as a tool for cutting spending, it’s likely the rich will try to pass off the burden of their mistakes on the backs of the working class. It’s impossible to know whether a future economic downturn in the U.S. would result in a widening gap between rich and poor, popular revolt (as we recently saw with France’s yellow vests), or something else entirely. But according to the Trump administration’s own climate reports, </w:t>
      </w:r>
      <w:r w:rsidRPr="0009547F">
        <w:rPr>
          <w:rStyle w:val="StyleUnderline"/>
        </w:rPr>
        <w:t>there is a strong possibility of long-term global warming-related GDP shrinkage.</w:t>
      </w:r>
      <w:r w:rsidRPr="0009547F">
        <w:t xml:space="preserve"> Even though many people (including me) have argued that the human costs of climate change are more important than the monetary ones, that doesn’t mean environmentalists can afford to ignore a possible market downturn. Those hurricanes are going to keep on coming, and someone has to pay the bills. </w:t>
      </w:r>
      <w:r w:rsidRPr="0009547F">
        <w:rPr>
          <w:rStyle w:val="Emphasis"/>
        </w:rPr>
        <w:t>Climate change is much more terrifying than a potential recession.</w:t>
      </w:r>
      <w:r w:rsidRPr="0009547F">
        <w:t xml:space="preserve"> Still, </w:t>
      </w:r>
      <w:r w:rsidRPr="0009547F">
        <w:rPr>
          <w:rStyle w:val="Emphasis"/>
        </w:rPr>
        <w:t>we</w:t>
      </w:r>
      <w:r w:rsidRPr="0009547F">
        <w:t xml:space="preserve"> SH</w:t>
      </w:r>
      <w:r w:rsidRPr="0009547F">
        <w:rPr>
          <w:rStyle w:val="Emphasis"/>
        </w:rPr>
        <w:t xml:space="preserve">OULD care about the </w:t>
      </w:r>
      <w:r w:rsidRPr="0009547F">
        <w:t>volatility of</w:t>
      </w:r>
      <w:r w:rsidRPr="0009547F">
        <w:rPr>
          <w:rStyle w:val="Emphasis"/>
        </w:rPr>
        <w:t xml:space="preserve"> </w:t>
      </w:r>
      <w:r w:rsidRPr="0009547F">
        <w:t xml:space="preserve">the stock market and a looming recession — at the very least, it should make us pay attention to the </w:t>
      </w:r>
      <w:r w:rsidRPr="0009547F">
        <w:rPr>
          <w:rStyle w:val="Emphasis"/>
        </w:rPr>
        <w:t>fragility of our current system</w:t>
      </w:r>
      <w:r w:rsidRPr="0009547F">
        <w:t xml:space="preserve"> and provide excuses for rethinking the way things work. Dig Our Work? </w:t>
      </w:r>
    </w:p>
    <w:p w14:paraId="6B5B5F46" w14:textId="77777777" w:rsidR="00061775" w:rsidRPr="0009547F" w:rsidRDefault="00061775" w:rsidP="00061775">
      <w:pPr>
        <w:pStyle w:val="Heading4"/>
      </w:pPr>
      <w:r w:rsidRPr="0009547F">
        <w:t xml:space="preserve">The economy is on the verge of impending collapse – global debt, student loans, china, brexit, </w:t>
      </w:r>
    </w:p>
    <w:p w14:paraId="2B62E330" w14:textId="77777777" w:rsidR="00061775" w:rsidRPr="0009547F" w:rsidRDefault="00061775" w:rsidP="00061775">
      <w:r w:rsidRPr="0009547F">
        <w:rPr>
          <w:b/>
        </w:rPr>
        <w:t>Williams 12/18</w:t>
      </w:r>
      <w:r w:rsidRPr="0009547F">
        <w:t xml:space="preserve"> (Alex, featured journalist for the New York Times, “Are You Ready for the Financial Crisis of 2019?” in</w:t>
      </w:r>
      <w:r w:rsidRPr="0009547F">
        <w:rPr>
          <w:i/>
        </w:rPr>
        <w:t xml:space="preserve"> The New York Times </w:t>
      </w:r>
      <w:hyperlink r:id="rId52" w:history="1">
        <w:r w:rsidRPr="0009547F">
          <w:rPr>
            <w:color w:val="0000FF"/>
            <w:u w:val="single"/>
          </w:rPr>
          <w:t>https://www.nytimes.com/2018/12/10/style/2019-financial-crisis.html</w:t>
        </w:r>
      </w:hyperlink>
      <w:r w:rsidRPr="0009547F">
        <w:t>)NFleming</w:t>
      </w:r>
    </w:p>
    <w:p w14:paraId="0BB26B80" w14:textId="77777777" w:rsidR="00061775" w:rsidRPr="0009547F" w:rsidRDefault="00061775" w:rsidP="00061775">
      <w:r w:rsidRPr="0009547F">
        <w:rPr>
          <w:sz w:val="16"/>
        </w:rPr>
        <w:t xml:space="preserve">For moneyed Americans, most of the past year has felt like 1929 all over again — the fun, bathtub-gin-quaffing, rich-white-people-doing-the-Charleston early part of 1929, not the grim couple of months after the stock market crashed. After a decade-long stock market party, which saw the stocks of the S. &amp; P. 500 index create some $17 trillion in new wealth, the rich indulged in $1,210 cocktails at the Four Seasons hotel’s Ty Bar in New York, in $325,000 Rolls-Royce Cullinan sport-utility vehicles in S.U.V.-loving Houston and in nine-figure crash pads like Aaron Spelling’s 56,000-square-foot mansion in Los Angeles (currently on the market for $175 million, more than double what it fetched just five years ago). Will it last? Who knows? But in recent months, </w:t>
      </w:r>
      <w:r w:rsidRPr="0009547F">
        <w:rPr>
          <w:rStyle w:val="StyleUnderline"/>
        </w:rPr>
        <w:t>the anxiety that we could be in for a replay of 1929 — or 1987, or 2000, or 2008 — has become palpable not just for the Aspen set, but for any American with a 401(k). Overall, stocks are down 1.5 percent this year</w:t>
      </w:r>
      <w:r w:rsidRPr="0009547F">
        <w:rPr>
          <w:sz w:val="16"/>
        </w:rPr>
        <w:t xml:space="preserve">, after hitting dizzying heights in early October. </w:t>
      </w:r>
      <w:r w:rsidRPr="0009547F">
        <w:rPr>
          <w:rStyle w:val="StyleUnderline"/>
        </w:rPr>
        <w:t>Hedge funds are having their worst year since the 2008 crisis.</w:t>
      </w:r>
      <w:r w:rsidRPr="0009547F">
        <w:rPr>
          <w:sz w:val="16"/>
        </w:rPr>
        <w:t xml:space="preserve"> And </w:t>
      </w:r>
      <w:r w:rsidRPr="0009547F">
        <w:rPr>
          <w:rStyle w:val="StyleUnderline"/>
        </w:rPr>
        <w:t>household debt recently hit another record high of $13.5 trillion</w:t>
      </w:r>
      <w:r w:rsidRPr="0009547F">
        <w:rPr>
          <w:sz w:val="16"/>
        </w:rPr>
        <w:t xml:space="preserve"> — </w:t>
      </w:r>
      <w:r w:rsidRPr="0009547F">
        <w:rPr>
          <w:rStyle w:val="Emphasis"/>
        </w:rPr>
        <w:t>up $837 billion</w:t>
      </w:r>
      <w:r w:rsidRPr="0009547F">
        <w:rPr>
          <w:sz w:val="16"/>
        </w:rPr>
        <w:t xml:space="preserve"> from the previous peak, which preceded the Great Recession. After a decade of low interest rates that fueled a massive run-up in stocks, real estate and other assets, financial Cassandras are not hard to find. </w:t>
      </w:r>
      <w:r w:rsidRPr="0009547F">
        <w:rPr>
          <w:rStyle w:val="StyleUnderline"/>
        </w:rPr>
        <w:t>Paul Tudor Jones, the billionaire investor, recently posited that we are likely in a “</w:t>
      </w:r>
      <w:r w:rsidRPr="0009547F">
        <w:rPr>
          <w:rStyle w:val="Emphasis"/>
        </w:rPr>
        <w:t>global debt bubble</w:t>
      </w:r>
      <w:r w:rsidRPr="0009547F">
        <w:rPr>
          <w:rStyle w:val="StyleUnderline"/>
        </w:rPr>
        <w:t>,”</w:t>
      </w:r>
      <w:r w:rsidRPr="0009547F">
        <w:rPr>
          <w:sz w:val="16"/>
        </w:rPr>
        <w:t xml:space="preserve"> and Jim Rogers, the influential fund manager and commentator, has forewarned of </w:t>
      </w:r>
      <w:r w:rsidRPr="0009547F">
        <w:rPr>
          <w:rStyle w:val="Emphasis"/>
        </w:rPr>
        <w:t>a crash that will be “the biggest in my lifetime</w:t>
      </w:r>
      <w:r w:rsidRPr="0009547F">
        <w:rPr>
          <w:sz w:val="16"/>
        </w:rPr>
        <w:t xml:space="preserve">” (he is 76). </w:t>
      </w:r>
      <w:r w:rsidRPr="0009547F">
        <w:rPr>
          <w:rStyle w:val="StyleUnderline"/>
        </w:rPr>
        <w:t>What might prove the pinprick to the “everything bubble</w:t>
      </w:r>
      <w:r w:rsidRPr="0009547F">
        <w:rPr>
          <w:sz w:val="16"/>
        </w:rPr>
        <w:t xml:space="preserve">,” as doomers like to call it? </w:t>
      </w:r>
      <w:r w:rsidRPr="0009547F">
        <w:rPr>
          <w:rStyle w:val="Emphasis"/>
        </w:rPr>
        <w:t>Could be anything</w:t>
      </w:r>
      <w:r w:rsidRPr="0009547F">
        <w:rPr>
          <w:sz w:val="16"/>
        </w:rPr>
        <w:t xml:space="preserve">. Could be nothing. Only time will tell if the everything bubble is a bubble at all. But, just a decade after the last financial crisis, here are five popular doom-and-gloom scenarios. 5. Student Debt Remember how the 2008 crisis was triggered by a bunch of people, who probably should not have been lent giant amounts of money in the first place, not making their mortgage payments? That was just the precipitating factor, but go back and stream “The Big Short” if none of this rings a bell. Then fast-forward to 2018, where bad mortgages may not be the problem. </w:t>
      </w:r>
      <w:r w:rsidRPr="0009547F">
        <w:rPr>
          <w:rStyle w:val="StyleUnderline"/>
        </w:rPr>
        <w:t>Consider</w:t>
      </w:r>
      <w:r w:rsidRPr="0009547F">
        <w:rPr>
          <w:sz w:val="16"/>
        </w:rPr>
        <w:t>, instead</w:t>
      </w:r>
      <w:r w:rsidRPr="0009547F">
        <w:rPr>
          <w:rStyle w:val="StyleUnderline"/>
        </w:rPr>
        <w:t>, the mountain of student debt out there, which is basically a $1.5 trillion bet that a generation of underemployed young people will ever be able pay off a hundred grand in tuition loans in an economy where even hedge funders are getting creamed</w:t>
      </w:r>
      <w:r w:rsidRPr="0009547F">
        <w:rPr>
          <w:sz w:val="16"/>
        </w:rPr>
        <w:t xml:space="preserve">. Already, a lot of them aren’t paying and can’t pay. </w:t>
      </w:r>
      <w:r w:rsidRPr="0009547F">
        <w:rPr>
          <w:rStyle w:val="StyleUnderline"/>
        </w:rPr>
        <w:t>In a climate where “there are massive amounts of unaffordable loans being made to people who can’t pay them</w:t>
      </w:r>
      <w:r w:rsidRPr="0009547F">
        <w:rPr>
          <w:sz w:val="16"/>
        </w:rPr>
        <w:t>,” as Sheila Bair, the former head of the Federal Deposit Insurance Corporation, described the student debt problem in Barron’s earlier this year, n</w:t>
      </w:r>
      <w:r w:rsidRPr="0009547F">
        <w:rPr>
          <w:rStyle w:val="Emphasis"/>
        </w:rPr>
        <w:t xml:space="preserve">early 20 percent of those loans are already delinquent or in </w:t>
      </w:r>
      <w:r w:rsidRPr="0009547F">
        <w:rPr>
          <w:rStyle w:val="StyleUnderline"/>
        </w:rPr>
        <w:t>default. That number could balloon to 40 percent by 2023</w:t>
      </w:r>
      <w:r w:rsidRPr="0009547F">
        <w:rPr>
          <w:sz w:val="16"/>
        </w:rPr>
        <w:t xml:space="preserve">, according to a report earlier this year by the Brookings Institution. Now, lots of that debt is owed the federal government, so it’s unlikely to poison the banking system, as mortgages did a decade ago. But </w:t>
      </w:r>
      <w:r w:rsidRPr="0009547F">
        <w:rPr>
          <w:rStyle w:val="StyleUnderline"/>
        </w:rPr>
        <w:t>this burden of debt is already beginning to wipe out the next generation of home buyers and auto purchasers. As a result, a generation</w:t>
      </w:r>
      <w:r w:rsidRPr="0009547F">
        <w:rPr>
          <w:sz w:val="16"/>
        </w:rPr>
        <w:t xml:space="preserve"> of well-educated and underemployed </w:t>
      </w:r>
      <w:r w:rsidRPr="0009547F">
        <w:rPr>
          <w:rStyle w:val="StyleUnderline"/>
        </w:rPr>
        <w:t>millennials</w:t>
      </w:r>
      <w:r w:rsidRPr="0009547F">
        <w:rPr>
          <w:sz w:val="16"/>
        </w:rPr>
        <w:t xml:space="preserve">, told to value a college education above all, </w:t>
      </w:r>
      <w:r w:rsidRPr="0009547F">
        <w:rPr>
          <w:rStyle w:val="StyleUnderline"/>
        </w:rPr>
        <w:t>could drag down an economy that never seemed to want them in the first place.</w:t>
      </w:r>
      <w:r w:rsidRPr="0009547F">
        <w:rPr>
          <w:sz w:val="16"/>
        </w:rPr>
        <w:t xml:space="preserve"> 4. China You know who has racked up even more debt than hopeful 20-something ceramics-studies grads in the United States? Here’s a hint: It’s a not-exactly-Communist country in Asia that has been on such a wild debt-fueled building spree that it somehow used more cement in just three years earlier this decade than the United States did in the entire 20th century. Think about that. Now think about it some more. Over the past decade, </w:t>
      </w:r>
      <w:r w:rsidRPr="0009547F">
        <w:rPr>
          <w:rStyle w:val="StyleUnderline"/>
        </w:rPr>
        <w:t>China devoted mountains of cash to build</w:t>
      </w:r>
      <w:r w:rsidRPr="0009547F">
        <w:rPr>
          <w:sz w:val="16"/>
        </w:rPr>
        <w:t xml:space="preserve"> airports, factories and entire would-be </w:t>
      </w:r>
      <w:r w:rsidRPr="0009547F">
        <w:rPr>
          <w:rStyle w:val="StyleUnderline"/>
        </w:rPr>
        <w:t>cities</w:t>
      </w:r>
      <w:r w:rsidRPr="0009547F">
        <w:rPr>
          <w:sz w:val="16"/>
        </w:rPr>
        <w:t xml:space="preserve"> — now known as “ghost” cities, since the cities are populated by largely empty skyscrapers and apartment towers — </w:t>
      </w:r>
      <w:r w:rsidRPr="0009547F">
        <w:rPr>
          <w:rStyle w:val="StyleUnderline"/>
        </w:rPr>
        <w:t xml:space="preserve">all in the name of economic growth. </w:t>
      </w:r>
      <w:r w:rsidRPr="0009547F">
        <w:rPr>
          <w:sz w:val="16"/>
        </w:rPr>
        <w:t xml:space="preserve">And grow it did. The result is a country with a supersized population (1.4 billion people) and supersized debt. Where things go from here is anyone’s guess. Optimists might argue that those trillions bought a 21st-century Asian equivalent of the American dream. </w:t>
      </w:r>
      <w:r w:rsidRPr="0009547F">
        <w:rPr>
          <w:rStyle w:val="StyleUnderline"/>
        </w:rPr>
        <w:t>Pessimists describe that massive debt as a “mountain,” a “horror movie,” a “bomb” and a “treadmill to hell,</w:t>
      </w:r>
      <w:r w:rsidRPr="0009547F">
        <w:rPr>
          <w:sz w:val="16"/>
        </w:rPr>
        <w:t xml:space="preserve">” all in the same Bloomberg article. One thing seems certain, though: </w:t>
      </w:r>
      <w:r w:rsidRPr="0009547F">
        <w:rPr>
          <w:rStyle w:val="StyleUnderline"/>
        </w:rPr>
        <w:t>If the so-called “debt bomb” in China explodes, it’s likely to sprinkle the global economy with ash.</w:t>
      </w:r>
      <w:r w:rsidRPr="0009547F">
        <w:rPr>
          <w:sz w:val="16"/>
        </w:rPr>
        <w:t xml:space="preserve"> And with President </w:t>
      </w:r>
      <w:r w:rsidRPr="0009547F">
        <w:rPr>
          <w:rStyle w:val="StyleUnderline"/>
        </w:rPr>
        <w:t xml:space="preserve">Trump teasing a trade war that already seems to be threatening China’s massive, export-based economy, </w:t>
      </w:r>
      <w:r w:rsidRPr="0009547F">
        <w:rPr>
          <w:rStyle w:val="Emphasis"/>
        </w:rPr>
        <w:t>we may have our answer soon</w:t>
      </w:r>
      <w:r w:rsidRPr="0009547F">
        <w:rPr>
          <w:rStyle w:val="StyleUnderline"/>
        </w:rPr>
        <w:t>.</w:t>
      </w:r>
      <w:r w:rsidRPr="0009547F">
        <w:rPr>
          <w:sz w:val="16"/>
        </w:rPr>
        <w:t xml:space="preserve"> 3. The End of Easy Money Say you lived in the suburbs, and one day your neighbor suddenly pulled up her driveway in a new $75,000 Cadillac Escalade. A week later, she was tugging a new speedboat. A few weeks after that, it was Jet Skis. You might either think, “Wow, she’s rolling in it,” or “Golly, she hates glaciers.” (Hatred of glaciers may prove, actually, to be the real spark of the financial end times.) But what if it turned out that she bought all of those carbon-dioxide-spewing toys on credit, at crazy-low interest rates? And what if those rates suddenly started to spike? The result would likely be good news for the polar ice caps and bad news for her, when the repo man (not to cave to gender stereotypes about repo-persons) came calling. O.K., overstretched metaphor alert: The “neighbor” is us. </w:t>
      </w:r>
      <w:r w:rsidRPr="0009547F">
        <w:rPr>
          <w:rStyle w:val="StyleUnderline"/>
        </w:rPr>
        <w:t>Ever since the Federal Reserve started printing money in the name of “quantitative easing</w:t>
      </w:r>
      <w:r w:rsidRPr="0009547F">
        <w:rPr>
          <w:sz w:val="16"/>
        </w:rPr>
        <w:t xml:space="preserve">” to pull us out of the last financial crisis, </w:t>
      </w:r>
      <w:r w:rsidRPr="0009547F">
        <w:rPr>
          <w:rStyle w:val="StyleUnderline"/>
        </w:rPr>
        <w:t>money has been cheap</w:t>
      </w:r>
      <w:r w:rsidRPr="0009547F">
        <w:rPr>
          <w:sz w:val="16"/>
        </w:rPr>
        <w:t xml:space="preserve">, </w:t>
      </w:r>
      <w:r w:rsidRPr="0009547F">
        <w:rPr>
          <w:rStyle w:val="StyleUnderline"/>
        </w:rPr>
        <w:t>and</w:t>
      </w:r>
      <w:r w:rsidRPr="0009547F">
        <w:rPr>
          <w:sz w:val="16"/>
        </w:rPr>
        <w:t xml:space="preserve"> seemingly </w:t>
      </w:r>
      <w:r w:rsidRPr="0009547F">
        <w:rPr>
          <w:rStyle w:val="StyleUnderline"/>
        </w:rPr>
        <w:t>any American</w:t>
      </w:r>
      <w:r w:rsidRPr="0009547F">
        <w:rPr>
          <w:sz w:val="16"/>
        </w:rPr>
        <w:t xml:space="preserve"> with a pulse and a credit line </w:t>
      </w:r>
      <w:r w:rsidRPr="0009547F">
        <w:rPr>
          <w:rStyle w:val="StyleUnderline"/>
        </w:rPr>
        <w:t>has been able to fake “rich” by bingeing on all sorts of indulgences</w:t>
      </w:r>
      <w:r w:rsidRPr="0009547F">
        <w:rPr>
          <w:sz w:val="16"/>
        </w:rPr>
        <w:t xml:space="preserve"> — real estate (despite tighter lending standards), fancy watches and awesome gaming systems, to say nothing of the debt that corporations were racking up, which some market analysts think might be the biggest threat of all. The problem is</w:t>
      </w:r>
      <w:r w:rsidRPr="0009547F">
        <w:rPr>
          <w:rStyle w:val="StyleUnderline"/>
        </w:rPr>
        <w:t xml:space="preserve">: </w:t>
      </w:r>
      <w:r w:rsidRPr="0009547F">
        <w:rPr>
          <w:rStyle w:val="Emphasis"/>
        </w:rPr>
        <w:t xml:space="preserve">The whole system is now running in reverse. </w:t>
      </w:r>
      <w:r w:rsidRPr="0009547F">
        <w:rPr>
          <w:rStyle w:val="StyleUnderline"/>
        </w:rPr>
        <w:t xml:space="preserve">The Fed has been hiking rates and </w:t>
      </w:r>
      <w:r w:rsidRPr="0009547F">
        <w:rPr>
          <w:rStyle w:val="Emphasis"/>
        </w:rPr>
        <w:t>spooking markets</w:t>
      </w:r>
      <w:r w:rsidRPr="0009547F">
        <w:rPr>
          <w:rStyle w:val="StyleUnderline"/>
        </w:rPr>
        <w:t xml:space="preserve"> in order to stave off inflation and other potential ills</w:t>
      </w:r>
      <w:r w:rsidRPr="0009547F">
        <w:rPr>
          <w:sz w:val="16"/>
        </w:rPr>
        <w:t xml:space="preserve">. Is this an overdue fit of fiscal sanity, or the equivalent of taking away the punch bowl just as the party was getting started, then dumping it on our heads? There is at least one person at 1600 Pennsylvania Avenue who thinks this could all end badly. “The United States should not be penalized because we are doing so well,” Mr. Trump tweeted on July 20, just one of a series of broadsides against the current Fed policy, adding, “Debt coming due &amp; we are raising rates - Really?” 2. Italexit I know, it’s a crazy thought: Imagine that a bunch of neighboring countries with wildly different languages, customs, values, and priorities somehow failed to get along? We don’t have to rewind 70-something years to the last Pan-European shooting war. Just witness the continuing problems in the European Union. </w:t>
      </w:r>
      <w:r w:rsidRPr="0009547F">
        <w:rPr>
          <w:rStyle w:val="StyleUnderline"/>
        </w:rPr>
        <w:t>Ever since Britain voted to leave the union in the Brexit referendum of 2016, Europeans have been engaged in a dark parlor game, speculating on who might be next.</w:t>
      </w:r>
      <w:r w:rsidRPr="0009547F">
        <w:rPr>
          <w:sz w:val="16"/>
        </w:rPr>
        <w:t xml:space="preserve"> Might it be a “Frexit” spurred by nationalists in France? A “Nexit” stoked by the anti-immigrant far right in the Netherlands? Lately, the fears have focused on Italy, where an “Italexit” — or “Quitaly,” if you can’t help yourself — has been bandied about by populist politicians as they threaten to abandon the euro, or leave the European Union altogether, over an ongoing tiff with European neighbors over deficit spending, migration and whatever else drums up votes. </w:t>
      </w:r>
      <w:r w:rsidRPr="0009547F">
        <w:rPr>
          <w:rStyle w:val="StyleUnderline"/>
        </w:rPr>
        <w:t xml:space="preserve">The turmoil has already sent ripples through global markets during the past year. </w:t>
      </w:r>
      <w:r w:rsidRPr="0009547F">
        <w:rPr>
          <w:sz w:val="16"/>
        </w:rPr>
        <w:t xml:space="preserve">In recent months, Italian populists are still making veiled threats to break up the coalition, and the official denials are not 100 percent reassuring. </w:t>
      </w:r>
      <w:r w:rsidRPr="0009547F">
        <w:rPr>
          <w:rStyle w:val="StyleUnderline"/>
        </w:rPr>
        <w:t>Following the latest budget squabble with Brussels</w:t>
      </w:r>
      <w:r w:rsidRPr="0009547F">
        <w:rPr>
          <w:sz w:val="16"/>
        </w:rPr>
        <w:t xml:space="preserve">, </w:t>
      </w:r>
      <w:r w:rsidRPr="0009547F">
        <w:rPr>
          <w:rStyle w:val="StyleUnderline"/>
        </w:rPr>
        <w:t>the Italian Prime Minister</w:t>
      </w:r>
      <w:r w:rsidRPr="0009547F">
        <w:rPr>
          <w:sz w:val="16"/>
        </w:rPr>
        <w:t xml:space="preserve"> Giuseppe Conte </w:t>
      </w:r>
      <w:r w:rsidRPr="0009547F">
        <w:rPr>
          <w:rStyle w:val="StyleUnderline"/>
        </w:rPr>
        <w:t>told news reporters: “Read my lips: For Italy there is no chance, no way to get ‘Italexit</w:t>
      </w:r>
      <w:r w:rsidRPr="0009547F">
        <w:rPr>
          <w:sz w:val="16"/>
        </w:rPr>
        <w:t xml:space="preserve">.’ There is no way to get out of Europe, of the eurozone.” Was he aware that “read my lips” is American political shorthand for a “broken promise”? 1. </w:t>
      </w:r>
      <w:r w:rsidRPr="0009547F">
        <w:rPr>
          <w:rStyle w:val="Emphasis"/>
        </w:rPr>
        <w:t>An Anti-Billionaire Uprising Across America</w:t>
      </w:r>
      <w:r w:rsidRPr="0009547F">
        <w:rPr>
          <w:sz w:val="16"/>
        </w:rPr>
        <w:t xml:space="preserve"> It </w:t>
      </w:r>
      <w:r w:rsidRPr="0009547F">
        <w:rPr>
          <w:rStyle w:val="Emphasis"/>
        </w:rPr>
        <w:t>could happen</w:t>
      </w:r>
      <w:r w:rsidRPr="0009547F">
        <w:rPr>
          <w:sz w:val="16"/>
        </w:rPr>
        <w:t>. Just sayin’.1</w:t>
      </w:r>
      <w:r w:rsidRPr="0009547F">
        <w:t xml:space="preserve"> </w:t>
      </w:r>
    </w:p>
    <w:p w14:paraId="56D2D6C7" w14:textId="77777777" w:rsidR="00061775" w:rsidRPr="0009547F" w:rsidRDefault="00061775" w:rsidP="00061775">
      <w:pPr>
        <w:pStyle w:val="Heading4"/>
      </w:pPr>
      <w:r w:rsidRPr="0009547F">
        <w:t xml:space="preserve">Collapse by 2020 – </w:t>
      </w:r>
      <w:r w:rsidRPr="0009547F">
        <w:rPr>
          <w:u w:val="single"/>
        </w:rPr>
        <w:t>interest rates</w:t>
      </w:r>
    </w:p>
    <w:p w14:paraId="718682DB" w14:textId="77777777" w:rsidR="00061775" w:rsidRPr="0009547F" w:rsidRDefault="00061775" w:rsidP="00061775">
      <w:r w:rsidRPr="0009547F">
        <w:rPr>
          <w:b/>
        </w:rPr>
        <w:t>Fascaldo 6/23</w:t>
      </w:r>
      <w:r w:rsidRPr="0009547F">
        <w:t xml:space="preserve"> (Donna, journalist for more than fifteen years, currently a freelance writer reporting on personal finance, entrepreneurship, investments and technology for a variety of media outlets including Investopedia, Money Crashers and PYMNTs. After years of covering the equities markets as a technology reporter and special contributor to the Wall Street Journal, she embarked on a successful freelance career providing her readers with invaluable advice on how to invest and save money, land a job and everything in between. Donna has previously written for a variety of publications including Dow Jones, Fox Business and The Wall Street Journal. Donna received her bachelor's from St. John's University. “Next Housing Recession in 2020, Predicts Zillow” in </w:t>
      </w:r>
      <w:r w:rsidRPr="0009547F">
        <w:rPr>
          <w:i/>
        </w:rPr>
        <w:t xml:space="preserve">Investopedia </w:t>
      </w:r>
      <w:hyperlink r:id="rId53" w:history="1">
        <w:r w:rsidRPr="0009547F">
          <w:rPr>
            <w:rStyle w:val="Hyperlink"/>
          </w:rPr>
          <w:t>https://www.investopedia.com/investing/next-housing-recession-2020-predicts-zillow/)NFleming</w:t>
        </w:r>
      </w:hyperlink>
      <w:r w:rsidRPr="0009547F">
        <w:t xml:space="preserve"> </w:t>
      </w:r>
    </w:p>
    <w:p w14:paraId="50570158" w14:textId="77777777" w:rsidR="00061775" w:rsidRPr="0009547F" w:rsidRDefault="00061775" w:rsidP="00061775">
      <w:pPr>
        <w:rPr>
          <w:sz w:val="16"/>
        </w:rPr>
      </w:pPr>
      <w:r w:rsidRPr="0009547F">
        <w:rPr>
          <w:rStyle w:val="StyleUnderline"/>
        </w:rPr>
        <w:t xml:space="preserve">The housing market in the U.S. could enter a recession in </w:t>
      </w:r>
      <w:r w:rsidRPr="0009547F">
        <w:rPr>
          <w:rStyle w:val="Emphasis"/>
        </w:rPr>
        <w:t>under five</w:t>
      </w:r>
      <w:r w:rsidRPr="0009547F">
        <w:rPr>
          <w:rStyle w:val="StyleUnderline"/>
        </w:rPr>
        <w:t xml:space="preserve"> </w:t>
      </w:r>
      <w:r w:rsidRPr="0009547F">
        <w:rPr>
          <w:rStyle w:val="Emphasis"/>
        </w:rPr>
        <w:t>years</w:t>
      </w:r>
      <w:r w:rsidRPr="0009547F">
        <w:rPr>
          <w:sz w:val="16"/>
        </w:rPr>
        <w:t xml:space="preserve">, with online real estate company </w:t>
      </w:r>
      <w:r w:rsidRPr="0009547F">
        <w:rPr>
          <w:rStyle w:val="Emphasis"/>
        </w:rPr>
        <w:t>Zillow predicting that it will happen in 2020.</w:t>
      </w:r>
      <w:r w:rsidRPr="0009547F">
        <w:rPr>
          <w:sz w:val="16"/>
        </w:rPr>
        <w:t xml:space="preserve"> </w:t>
      </w:r>
      <w:r w:rsidRPr="0009547F">
        <w:rPr>
          <w:rStyle w:val="StyleUnderline"/>
        </w:rPr>
        <w:t>In a research report in which Zillow polled 100 real estate experts and economists</w:t>
      </w:r>
      <w:r w:rsidRPr="0009547F">
        <w:rPr>
          <w:sz w:val="16"/>
        </w:rPr>
        <w:t xml:space="preserve"> about their predictions for the housing market, </w:t>
      </w:r>
      <w:r w:rsidRPr="0009547F">
        <w:rPr>
          <w:rStyle w:val="StyleUnderline"/>
        </w:rPr>
        <w:t xml:space="preserve">it disclosed that nearly </w:t>
      </w:r>
      <w:r w:rsidRPr="0009547F">
        <w:rPr>
          <w:rStyle w:val="Emphasis"/>
        </w:rPr>
        <w:t>half</w:t>
      </w:r>
      <w:r w:rsidRPr="0009547F">
        <w:rPr>
          <w:rStyle w:val="StyleUnderline"/>
        </w:rPr>
        <w:t xml:space="preserve"> of all survey respondents said the next recession will commence in 2020</w:t>
      </w:r>
      <w:r w:rsidRPr="0009547F">
        <w:rPr>
          <w:sz w:val="16"/>
        </w:rPr>
        <w:t xml:space="preserve">, </w:t>
      </w:r>
      <w:r w:rsidRPr="0009547F">
        <w:rPr>
          <w:rStyle w:val="StyleUnderline"/>
        </w:rPr>
        <w:t>with the first quarter of the year cited the most as to when the recession will start</w:t>
      </w:r>
      <w:r w:rsidRPr="0009547F">
        <w:rPr>
          <w:sz w:val="16"/>
        </w:rPr>
        <w:t xml:space="preserve">. </w:t>
      </w:r>
      <w:r w:rsidRPr="0009547F">
        <w:rPr>
          <w:rStyle w:val="StyleUnderline"/>
        </w:rPr>
        <w:t>The main culprit</w:t>
      </w:r>
      <w:r w:rsidRPr="0009547F">
        <w:rPr>
          <w:sz w:val="16"/>
        </w:rPr>
        <w:t xml:space="preserve"> for the housing recession: </w:t>
      </w:r>
      <w:r w:rsidRPr="0009547F">
        <w:rPr>
          <w:rStyle w:val="StyleUnderline"/>
        </w:rPr>
        <w:t>monetary policy</w:t>
      </w:r>
      <w:r w:rsidRPr="0009547F">
        <w:rPr>
          <w:sz w:val="16"/>
        </w:rPr>
        <w:t>. "As we close in on the longest economic expansion this country has ever seen, meaningfully higher interest rates should eventually slow the frenetic pace of home value appreciation that we have seen over the past few years, a welcome respite for would-be buyers," said Zillow senior economist Aaron Terrazas in the research report. "</w:t>
      </w:r>
      <w:r w:rsidRPr="0009547F">
        <w:rPr>
          <w:rStyle w:val="StyleUnderline"/>
        </w:rPr>
        <w:t xml:space="preserve">Housing affordability is a critical issue in nearly every market </w:t>
      </w:r>
      <w:r w:rsidRPr="0009547F">
        <w:rPr>
          <w:sz w:val="16"/>
        </w:rPr>
        <w:t xml:space="preserve">across the country, and while much remains unknown about the precise path of the U.S. economy in the years ahead, another housing market crisis is unlikely to be a central protagonist in the next nationwide downturn." KEY TAKEAWAYS The U.S. housing market has recovered from the 2008–09 financial crisis, with home prices exceeding the pre-collapse valuation in many areas. </w:t>
      </w:r>
      <w:r w:rsidRPr="0009547F">
        <w:rPr>
          <w:rStyle w:val="StyleUnderline"/>
        </w:rPr>
        <w:t>Despite a record bull market over the past decade, the housing market in the U.S. could enter a recession in 2020</w:t>
      </w:r>
      <w:r w:rsidRPr="0009547F">
        <w:rPr>
          <w:sz w:val="16"/>
        </w:rPr>
        <w:t xml:space="preserve">, according to Zillow. </w:t>
      </w:r>
      <w:r w:rsidRPr="0009547F">
        <w:rPr>
          <w:rStyle w:val="StyleUnderline"/>
        </w:rPr>
        <w:t>This prediction is based on their own outlook combined with results from a survey of homeowner sentiment</w:t>
      </w:r>
      <w:r w:rsidRPr="0009547F">
        <w:rPr>
          <w:sz w:val="16"/>
        </w:rPr>
        <w:t xml:space="preserve">. Zillow Survey Insights If the survey respondents' predictions prove true, the current economic expansion will be the longest ever recorded. While a housing collapse ushered in the Great Recession of 2008 and 2009, most survey respondents don't think a downturn in the economy will be centered on the housing market this time around. They think the Federal Reserve's actions when it comes to </w:t>
      </w:r>
      <w:r w:rsidRPr="0009547F">
        <w:rPr>
          <w:rStyle w:val="StyleUnderline"/>
        </w:rPr>
        <w:t>interest rates will be the biggest reason for the looming recession</w:t>
      </w:r>
      <w:r w:rsidRPr="0009547F">
        <w:rPr>
          <w:sz w:val="16"/>
        </w:rPr>
        <w:t xml:space="preserve">. After all, </w:t>
      </w:r>
      <w:r w:rsidRPr="0009547F">
        <w:rPr>
          <w:rStyle w:val="StyleUnderline"/>
        </w:rPr>
        <w:t>if rates go up, it will be more costly to take out a mortgage, shutting some buyers out of the purchasing process</w:t>
      </w:r>
      <w:r w:rsidRPr="0009547F">
        <w:rPr>
          <w:sz w:val="16"/>
        </w:rPr>
        <w:t xml:space="preserve">. They noted that, </w:t>
      </w:r>
      <w:r w:rsidRPr="0009547F">
        <w:rPr>
          <w:rStyle w:val="StyleUnderline"/>
        </w:rPr>
        <w:t xml:space="preserve">if the Fed raises rates too quickly, it could slow down the economy and </w:t>
      </w:r>
      <w:r w:rsidRPr="0009547F">
        <w:rPr>
          <w:sz w:val="16"/>
        </w:rPr>
        <w:t>thus</w:t>
      </w:r>
      <w:r w:rsidRPr="0009547F">
        <w:rPr>
          <w:rStyle w:val="StyleUnderline"/>
        </w:rPr>
        <w:t xml:space="preserve"> lead to a recession</w:t>
      </w:r>
      <w:r w:rsidRPr="0009547F">
        <w:rPr>
          <w:sz w:val="16"/>
        </w:rPr>
        <w:t xml:space="preserve">. Zillow pointed out that, less than a year ago, survey respondents were more concerned with </w:t>
      </w:r>
      <w:r w:rsidRPr="0009547F">
        <w:rPr>
          <w:rStyle w:val="StyleUnderline"/>
        </w:rPr>
        <w:t>geopolitical issues,</w:t>
      </w:r>
      <w:r w:rsidRPr="0009547F">
        <w:rPr>
          <w:sz w:val="16"/>
        </w:rPr>
        <w:t xml:space="preserve"> citing a crisis on that front as the most likely cause of a future recession. Those worries </w:t>
      </w:r>
      <w:r w:rsidRPr="0009547F">
        <w:rPr>
          <w:rStyle w:val="StyleUnderline"/>
        </w:rPr>
        <w:t>are now below monetary policy concerns</w:t>
      </w:r>
      <w:r w:rsidRPr="0009547F">
        <w:rPr>
          <w:sz w:val="16"/>
        </w:rPr>
        <w:t xml:space="preserve">. </w:t>
      </w:r>
      <w:r w:rsidRPr="0009547F">
        <w:rPr>
          <w:rStyle w:val="StyleUnderline"/>
        </w:rPr>
        <w:t>Other concerns</w:t>
      </w:r>
      <w:r w:rsidRPr="0009547F">
        <w:rPr>
          <w:sz w:val="16"/>
        </w:rPr>
        <w:t xml:space="preserve"> </w:t>
      </w:r>
      <w:r w:rsidRPr="0009547F">
        <w:rPr>
          <w:rStyle w:val="StyleUnderline"/>
        </w:rPr>
        <w:t>are</w:t>
      </w:r>
      <w:r w:rsidRPr="0009547F">
        <w:rPr>
          <w:sz w:val="16"/>
        </w:rPr>
        <w:t xml:space="preserve"> focused on a trade war with </w:t>
      </w:r>
      <w:r w:rsidRPr="0009547F">
        <w:rPr>
          <w:rStyle w:val="StyleUnderline"/>
        </w:rPr>
        <w:t>China</w:t>
      </w:r>
      <w:r w:rsidRPr="0009547F">
        <w:rPr>
          <w:sz w:val="16"/>
        </w:rPr>
        <w:t xml:space="preserve">, a </w:t>
      </w:r>
      <w:r w:rsidRPr="0009547F">
        <w:rPr>
          <w:rStyle w:val="StyleUnderline"/>
        </w:rPr>
        <w:t>stock market correction, and unexpectedly high inflation.</w:t>
      </w:r>
      <w:r w:rsidRPr="0009547F">
        <w:rPr>
          <w:sz w:val="16"/>
        </w:rPr>
        <w:t xml:space="preserve"> Those same respondents expect the housing market to continue to grow, with home values expected to rise 5.5% this year. At this time a year ago, the real estate experts thought home values would increase 3.7% this year. "Constrained home supply, persistent demand, very low unemployment, and steady economic growth have given a jolt to the near-term outlook for U.S. home prices," said Pulsenomics founder Terry Loebs, which conducted the survey for Zillow. "</w:t>
      </w:r>
      <w:r w:rsidRPr="0009547F">
        <w:rPr>
          <w:rStyle w:val="StyleUnderline"/>
        </w:rPr>
        <w:t>These conditions are overshadowing concerns that mortgage rate increases expected this year might quash the appetite of prospective home buyers</w:t>
      </w:r>
      <w:r w:rsidRPr="0009547F">
        <w:rPr>
          <w:sz w:val="16"/>
        </w:rPr>
        <w:t xml:space="preserve">." </w:t>
      </w:r>
    </w:p>
    <w:p w14:paraId="34DB7B7D" w14:textId="77777777" w:rsidR="00061775" w:rsidRPr="0009547F" w:rsidRDefault="00061775" w:rsidP="00061775">
      <w:pPr>
        <w:pStyle w:val="Heading4"/>
      </w:pPr>
      <w:r w:rsidRPr="0009547F">
        <w:t xml:space="preserve">Market collapse inevitable by December – interest rates </w:t>
      </w:r>
    </w:p>
    <w:p w14:paraId="631D412D" w14:textId="77777777" w:rsidR="00061775" w:rsidRPr="0009547F" w:rsidRDefault="00061775" w:rsidP="00061775">
      <w:r w:rsidRPr="0009547F">
        <w:rPr>
          <w:b/>
        </w:rPr>
        <w:t>Richter 6/6</w:t>
      </w:r>
      <w:r w:rsidRPr="0009547F">
        <w:t xml:space="preserve"> (Wolf, Wolf Richter is the CEO of Wolf Street Corp. and the editor-in-chief at Wolf Street. He has over twenty years of C-level operations experience, including turnarounds and a VC-funded startup. He earned a BA and MBA in Texas and an MA in Oklahoma “Here’s My Prediction: If the Fed Doesn’t Cut Rates 3 or 4 Times by Dec 11, Markets Are Going To Crap” in</w:t>
      </w:r>
      <w:r w:rsidRPr="0009547F">
        <w:rPr>
          <w:i/>
        </w:rPr>
        <w:t xml:space="preserve"> Wolf Street </w:t>
      </w:r>
      <w:hyperlink r:id="rId54" w:history="1">
        <w:r w:rsidRPr="0009547F">
          <w:rPr>
            <w:rStyle w:val="Hyperlink"/>
          </w:rPr>
          <w:t>https://www.businessinsider.com/author/wolf-richter</w:t>
        </w:r>
      </w:hyperlink>
    </w:p>
    <w:p w14:paraId="745A4239" w14:textId="77777777" w:rsidR="00061775" w:rsidRPr="0009547F" w:rsidRDefault="00061775" w:rsidP="00061775">
      <w:pPr>
        <w:rPr>
          <w:rStyle w:val="Emphasis"/>
        </w:rPr>
      </w:pPr>
      <w:r w:rsidRPr="0009547F">
        <w:rPr>
          <w:sz w:val="16"/>
        </w:rPr>
        <w:t xml:space="preserve">Stock market and corporate bond market are in la-la-land, pricing in an economic boom. They’re not seeing a rate-cut economy. So why would the Fed? Granted, Wall Street always wants rate cuts, no matter what. But this is getting funny. The probability of three and even four rate cuts by December 11 are suddenly gaining the most favor in how the market are betting on 30-day Fed Fund futures. And </w:t>
      </w:r>
      <w:r w:rsidRPr="0009547F">
        <w:rPr>
          <w:rStyle w:val="StyleUnderline"/>
        </w:rPr>
        <w:t>the markets are now pricing in practically a zero-percent chance</w:t>
      </w:r>
      <w:r w:rsidRPr="0009547F">
        <w:rPr>
          <w:sz w:val="16"/>
        </w:rPr>
        <w:t xml:space="preserve"> – </w:t>
      </w:r>
      <w:r w:rsidRPr="0009547F">
        <w:rPr>
          <w:rStyle w:val="StyleUnderline"/>
        </w:rPr>
        <w:t>currently a 2.2% chance up from a 0.8% chance yesterday</w:t>
      </w:r>
      <w:r w:rsidRPr="0009547F">
        <w:rPr>
          <w:sz w:val="16"/>
        </w:rPr>
        <w:t xml:space="preserve"> – </w:t>
      </w:r>
      <w:r w:rsidRPr="0009547F">
        <w:rPr>
          <w:rStyle w:val="StyleUnderline"/>
        </w:rPr>
        <w:t>of no rate cut by December</w:t>
      </w:r>
      <w:r w:rsidRPr="0009547F">
        <w:rPr>
          <w:sz w:val="16"/>
        </w:rPr>
        <w:t xml:space="preserve"> 11, the day of the Fed’s post-meeting announcement and press conference. In other words, </w:t>
      </w:r>
      <w:r w:rsidRPr="0009547F">
        <w:rPr>
          <w:rStyle w:val="StyleUnderline"/>
        </w:rPr>
        <w:t>the market is betting there’s just a near-zero chance the Fed’s target for the federal funds rate will remain at the current range between 2.25% and 2.50%</w:t>
      </w:r>
      <w:r w:rsidRPr="0009547F">
        <w:rPr>
          <w:sz w:val="16"/>
        </w:rPr>
        <w:t xml:space="preserve"> (chart via Investing.com): </w:t>
      </w:r>
      <w:r w:rsidRPr="0009547F">
        <w:rPr>
          <w:rStyle w:val="StyleUnderline"/>
        </w:rPr>
        <w:t>Markets were</w:t>
      </w:r>
      <w:r w:rsidRPr="0009547F">
        <w:rPr>
          <w:sz w:val="16"/>
        </w:rPr>
        <w:t xml:space="preserve"> very </w:t>
      </w:r>
      <w:r w:rsidRPr="0009547F">
        <w:rPr>
          <w:rStyle w:val="StyleUnderline"/>
        </w:rPr>
        <w:t>wrong</w:t>
      </w:r>
      <w:r w:rsidRPr="0009547F">
        <w:rPr>
          <w:sz w:val="16"/>
        </w:rPr>
        <w:t xml:space="preserve"> about this </w:t>
      </w:r>
      <w:r w:rsidRPr="0009547F">
        <w:rPr>
          <w:rStyle w:val="StyleUnderline"/>
        </w:rPr>
        <w:t>in 2018.</w:t>
      </w:r>
      <w:r w:rsidRPr="0009547F">
        <w:rPr>
          <w:sz w:val="16"/>
        </w:rPr>
        <w:t xml:space="preserve"> In early 2018, the probabilities were stacked for only two rake hikes that year. But </w:t>
      </w:r>
      <w:r w:rsidRPr="0009547F">
        <w:rPr>
          <w:rStyle w:val="StyleUnderline"/>
        </w:rPr>
        <w:t>the Fed was able to “gradually” walk markets toward the expectations of four rate hikes, and other than yields adjusting upwardly there was no huge reaction in the market</w:t>
      </w:r>
      <w:r w:rsidRPr="0009547F">
        <w:rPr>
          <w:sz w:val="16"/>
        </w:rPr>
        <w:t xml:space="preserve"> – </w:t>
      </w:r>
      <w:r w:rsidRPr="0009547F">
        <w:rPr>
          <w:rStyle w:val="StyleUnderline"/>
        </w:rPr>
        <w:t xml:space="preserve">until suddenly there was, starting in October, when the </w:t>
      </w:r>
      <w:r w:rsidRPr="0009547F">
        <w:rPr>
          <w:rStyle w:val="Emphasis"/>
        </w:rPr>
        <w:t>bottom fell out</w:t>
      </w:r>
      <w:r w:rsidRPr="0009547F">
        <w:rPr>
          <w:rStyle w:val="StyleUnderline"/>
        </w:rPr>
        <w:t xml:space="preserve"> of the credit market and the stock market</w:t>
      </w:r>
      <w:r w:rsidRPr="0009547F">
        <w:rPr>
          <w:sz w:val="16"/>
        </w:rPr>
        <w:t xml:space="preserve">. This lasted through December 24, by which time the Fed had started to walk markets back from the brink. The chance of only one rate cut by December has collapsed to only 13.6% at the moment, according to bets on 30-day Fed Fund futures. That probability had hit a low of 8.8% yesterday. One rate cut would bring the Fed’s target to a range between 2.0% and 2.25% (chart via Investing.com): The bet on two rate cuts by December 11 is getting more popular. This would bring the Fed’s target down to a range between 1.75% and 2.00%. That probability had jumped to 36% by the end of May but has since ticked down to 34%, under pressure as three and four rate cuts are drawing more bets (chart via Investing.com): The probability of three rate cuts by December 11 has now soared to 34% at the moment, up from about 0% chance in early May. Three rate cuts would push down the Fed’s target for the federal funds rate to a range between 1.50% and 1.75% (chart via Investing.com): Ha, and even four rate cuts by December 11 – I mean, don’t laugh – has skyrocketed from nothing as recent as May 23, to 20% yesterday, though it has ticked down to 16% at the moment: But here is the thing: </w:t>
      </w:r>
      <w:r w:rsidRPr="0009547F">
        <w:rPr>
          <w:rStyle w:val="StyleUnderline"/>
        </w:rPr>
        <w:t>The stock market is near its highs and is predicting boom times forevermore.</w:t>
      </w:r>
      <w:r w:rsidRPr="0009547F">
        <w:rPr>
          <w:sz w:val="16"/>
        </w:rPr>
        <w:t xml:space="preserve"> </w:t>
      </w:r>
      <w:r w:rsidRPr="0009547F">
        <w:rPr>
          <w:rStyle w:val="StyleUnderline"/>
        </w:rPr>
        <w:t xml:space="preserve">During a downturn of the type that would induce the Fed to cut rates, </w:t>
      </w:r>
      <w:r w:rsidRPr="0009547F">
        <w:rPr>
          <w:rStyle w:val="Emphasis"/>
        </w:rPr>
        <w:t>corporate earnings collapse, revenues fall, PE ratios go to heck, and over-leveraged companies begin to default on their debts</w:t>
      </w:r>
      <w:r w:rsidRPr="0009547F">
        <w:rPr>
          <w:rStyle w:val="StyleUnderline"/>
        </w:rPr>
        <w:t xml:space="preserve">, which tends to </w:t>
      </w:r>
      <w:r w:rsidRPr="0009547F">
        <w:rPr>
          <w:rStyle w:val="Emphasis"/>
        </w:rPr>
        <w:t>wipe out shareholders</w:t>
      </w:r>
      <w:r w:rsidRPr="0009547F">
        <w:rPr>
          <w:sz w:val="16"/>
        </w:rPr>
        <w:t xml:space="preserve">. Economic downturns can be terrible for stocks that have been inflated like this and priced way beyond perfection. But there are no signs yet that the stock market, which is supposed to be forward-looking, is pricing in any of these risks. It’s gallivanting around in la-la-land. </w:t>
      </w:r>
      <w:r w:rsidRPr="0009547F">
        <w:rPr>
          <w:rStyle w:val="StyleUnderline"/>
        </w:rPr>
        <w:t>The corporate credit market is sanguine. Junk bonds too are once again in la-la land. Junk-bond yields are low, given the risks</w:t>
      </w:r>
      <w:r w:rsidRPr="0009547F">
        <w:rPr>
          <w:sz w:val="16"/>
        </w:rPr>
        <w:t xml:space="preserve">. And yield spreads – the difference between junk bonds and Treasury securities – are still narrow though they have started to widen a tiny bit, showing that the </w:t>
      </w:r>
      <w:r w:rsidRPr="0009547F">
        <w:rPr>
          <w:rStyle w:val="StyleUnderline"/>
        </w:rPr>
        <w:t>corporate bond markets, like the stock market, is seeing an endless boom</w:t>
      </w:r>
      <w:r w:rsidRPr="0009547F">
        <w:rPr>
          <w:sz w:val="16"/>
        </w:rPr>
        <w:t xml:space="preserve">. </w:t>
      </w:r>
      <w:r w:rsidRPr="0009547F">
        <w:rPr>
          <w:rStyle w:val="StyleUnderline"/>
        </w:rPr>
        <w:t>Junk bonds get hammered in a big way when the economy turns south</w:t>
      </w:r>
      <w:r w:rsidRPr="0009547F">
        <w:rPr>
          <w:sz w:val="16"/>
        </w:rPr>
        <w:t xml:space="preserve"> because in a downturn these </w:t>
      </w:r>
      <w:r w:rsidRPr="0009547F">
        <w:rPr>
          <w:rStyle w:val="StyleUnderline"/>
        </w:rPr>
        <w:t>over-leveraged cashflow-negative companies are suddenly grappling with existential problems</w:t>
      </w:r>
      <w:r w:rsidRPr="0009547F">
        <w:rPr>
          <w:sz w:val="16"/>
        </w:rPr>
        <w:t xml:space="preserve">. But that’s not happening yet. In terms of the economy, first quarter GDP grew at a rate of 3.1%, the best Q1 since 2015. Over the past 13 years, there were only three years with higher first-quarter GDP growth rates (2012, 2013, and 2015). But there were four years when GDP declined in Q1 (2008, 2009, 2011, and 2014). So Q1 2019 was pretty good. Not a lot of data has come in for Q2 yet. So far, it looks a little weaker than Q1, but OK-ish. Unemployment claims are bouncing along multi-decade lows. The labor market is a heck of a lot better than it was and is the strongest in years. Manufacturing is still growing, if barely, and growth is slowing and might turn negative, but it’s only a small part of the US economy. Services, which dominate the US economy – finance and insurance, healthcare, professional services, information services, etc. – are growing at a decent clip. Consumers are making more money and are spending more at a decent clip. Consumer confidence is high. Government spending is growing in leaps and bounds, which stimulates the economy too. So neither stocks nor riskier bonds are seeing a recession. And yet </w:t>
      </w:r>
      <w:r w:rsidRPr="0009547F">
        <w:rPr>
          <w:rStyle w:val="StyleUnderline"/>
        </w:rPr>
        <w:t>a different end of the market – the one that bets on Treasury securities, Fed Fund futures, and the like, is betting on three or four rate cuts over the next six months.</w:t>
      </w:r>
      <w:r w:rsidRPr="0009547F">
        <w:rPr>
          <w:sz w:val="16"/>
        </w:rPr>
        <w:t xml:space="preserve"> Based on what? That pressure from the White House will trigger a political panic at the Fed? Could be. But it could also just be market delusion. Some peo</w:t>
      </w:r>
      <w:r w:rsidRPr="0009547F">
        <w:rPr>
          <w:rStyle w:val="StyleUnderline"/>
        </w:rPr>
        <w:t xml:space="preserve">ple are hanging their hat on “low inflation.” Inflation is ticking up again, </w:t>
      </w:r>
      <w:r w:rsidRPr="0009547F">
        <w:rPr>
          <w:sz w:val="16"/>
        </w:rPr>
        <w:t>but as painful as it already is for many people</w:t>
      </w:r>
      <w:r w:rsidRPr="0009547F">
        <w:rPr>
          <w:rStyle w:val="StyleUnderline"/>
        </w:rPr>
        <w:t>, it’s a little below the Fed’s 2% targe</w:t>
      </w:r>
      <w:r w:rsidRPr="0009547F">
        <w:rPr>
          <w:sz w:val="16"/>
        </w:rPr>
        <w:t xml:space="preserve">t as measured by core PCE (1.6%). So maybe the Fed should choose a different inflation measure. One step up might be core CPI (2.1%), in which case the Fed would already be above its target. But there is not a whole lot else to hang your hat on for rate cuts. I’m not sure how this circus will turn out, but if those three or four rate cuts that are now increasingly being priced in and taken for granted in some parts of the market don’t materialize by December 11, 2019, and </w:t>
      </w:r>
      <w:r w:rsidRPr="0009547F">
        <w:rPr>
          <w:rStyle w:val="Emphasis"/>
        </w:rPr>
        <w:t>if the Fed can’t figure out in a New York minute how to walk markets back “gradually” from those expectations, you might want to fasten your seat belt.</w:t>
      </w:r>
    </w:p>
    <w:p w14:paraId="45AB6D9B" w14:textId="77777777" w:rsidR="00061775" w:rsidRPr="0009547F" w:rsidRDefault="00061775" w:rsidP="00061775"/>
    <w:p w14:paraId="6A082CFE" w14:textId="104622F3" w:rsidR="00061775" w:rsidRDefault="00061775" w:rsidP="00061775">
      <w:pPr>
        <w:pStyle w:val="Heading3"/>
      </w:pPr>
      <w:r>
        <w:t>root cause – colonialism</w:t>
      </w:r>
    </w:p>
    <w:p w14:paraId="56B2FA7E" w14:textId="77777777" w:rsidR="00061775" w:rsidRPr="00290737" w:rsidRDefault="00061775" w:rsidP="00061775">
      <w:pPr>
        <w:pStyle w:val="Heading4"/>
      </w:pPr>
      <w:r w:rsidRPr="00290737">
        <w:t>Cap is the root of coloialism---best empirical evidence proves it’s a one-way street</w:t>
      </w:r>
    </w:p>
    <w:p w14:paraId="2B409508" w14:textId="77777777" w:rsidR="00061775" w:rsidRPr="00290737" w:rsidRDefault="00061775" w:rsidP="00061775">
      <w:r w:rsidRPr="00290737">
        <w:rPr>
          <w:rStyle w:val="Style13ptBold"/>
        </w:rPr>
        <w:t>Smiley 9</w:t>
      </w:r>
      <w:r>
        <w:rPr>
          <w:rStyle w:val="Style13ptBold"/>
        </w:rPr>
        <w:t xml:space="preserve"> </w:t>
      </w:r>
      <w:r w:rsidRPr="00290737">
        <w:t>[Maurice, “Abstract: Root Cause of Colonialism", December 11, mauricesmiley.blogspot.com/2009/12/there-is-little-doubt-that-colonialism.html]</w:t>
      </w:r>
    </w:p>
    <w:p w14:paraId="67A224E7" w14:textId="77777777" w:rsidR="00061775" w:rsidRPr="00290737" w:rsidRDefault="00061775" w:rsidP="00061775"/>
    <w:p w14:paraId="526E9951" w14:textId="77777777" w:rsidR="00061775" w:rsidRPr="00290737" w:rsidRDefault="00061775" w:rsidP="00061775">
      <w:pPr>
        <w:rPr>
          <w:rStyle w:val="StyleUnderline"/>
        </w:rPr>
      </w:pPr>
      <w:r w:rsidRPr="00290737">
        <w:rPr>
          <w:rStyle w:val="StyleUnderline"/>
        </w:rPr>
        <w:t>There is little doubt that colonialism has changed the face of the planet and continues to affect postcolonial societies</w:t>
      </w:r>
      <w:r w:rsidRPr="00290737">
        <w:rPr>
          <w:sz w:val="16"/>
        </w:rPr>
        <w:t xml:space="preserve"> in a number of different ways.  Fusing of cultures, religion, economics, and language are but of few of the results of postcolonialism.  Some societies have adapted markedly well while others have fallen into abject poverty, civil war, social unrest, and in extreme cases extinction. Regardless of the outcomes, </w:t>
      </w:r>
      <w:r w:rsidRPr="00290737">
        <w:rPr>
          <w:rStyle w:val="StyleUnderline"/>
        </w:rPr>
        <w:t>this</w:t>
      </w:r>
      <w:r w:rsidRPr="00290737">
        <w:rPr>
          <w:sz w:val="16"/>
        </w:rPr>
        <w:t xml:space="preserve"> essay </w:t>
      </w:r>
      <w:r w:rsidRPr="00290737">
        <w:rPr>
          <w:rStyle w:val="StyleUnderline"/>
        </w:rPr>
        <w:t>examines</w:t>
      </w:r>
      <w:r w:rsidRPr="00290737">
        <w:rPr>
          <w:sz w:val="16"/>
        </w:rPr>
        <w:t xml:space="preserve"> the texts we have read throughout the semester in an effort to determine </w:t>
      </w:r>
      <w:r w:rsidRPr="00290737">
        <w:rPr>
          <w:rStyle w:val="Emphasis"/>
          <w:highlight w:val="yellow"/>
        </w:rPr>
        <w:t>the underlying reason ,or the "why", for colonialism in the first place</w:t>
      </w:r>
      <w:r w:rsidRPr="00290737">
        <w:rPr>
          <w:rStyle w:val="Emphasis"/>
        </w:rPr>
        <w:t xml:space="preserve">. The answer </w:t>
      </w:r>
      <w:r w:rsidRPr="00290737">
        <w:rPr>
          <w:rStyle w:val="Emphasis"/>
          <w:highlight w:val="yellow"/>
        </w:rPr>
        <w:t>is undoubtedly capitalism</w:t>
      </w:r>
      <w:r w:rsidRPr="00290737">
        <w:rPr>
          <w:sz w:val="16"/>
        </w:rPr>
        <w:t xml:space="preserve">. </w:t>
      </w:r>
      <w:r w:rsidRPr="00290737">
        <w:rPr>
          <w:rStyle w:val="StyleUnderline"/>
          <w:highlight w:val="yellow"/>
        </w:rPr>
        <w:t>In examining colonial Europe, the common thread found</w:t>
      </w:r>
      <w:r w:rsidRPr="00290737">
        <w:rPr>
          <w:rStyle w:val="StyleUnderline"/>
        </w:rPr>
        <w:t xml:space="preserve"> in examining the question </w:t>
      </w:r>
      <w:r w:rsidRPr="00290737">
        <w:rPr>
          <w:rStyle w:val="StyleUnderline"/>
          <w:highlight w:val="yellow"/>
        </w:rPr>
        <w:t>of why colonialism happened can be seen clearly</w:t>
      </w:r>
      <w:r w:rsidRPr="00290737">
        <w:rPr>
          <w:sz w:val="16"/>
        </w:rPr>
        <w:t xml:space="preserve"> in Joseph Conrad's "Heart of Darkness", Chinua Achebe's "Things Fall Apart", and V.S. Naipaul's "The Mimic Men". These novels show how the </w:t>
      </w:r>
      <w:r w:rsidRPr="00290737">
        <w:rPr>
          <w:rStyle w:val="StyleUnderline"/>
          <w:highlight w:val="yellow"/>
        </w:rPr>
        <w:t>Europeans used</w:t>
      </w:r>
      <w:r w:rsidRPr="00290737">
        <w:rPr>
          <w:rStyle w:val="StyleUnderline"/>
        </w:rPr>
        <w:t xml:space="preserve"> various </w:t>
      </w:r>
      <w:r w:rsidRPr="00290737">
        <w:rPr>
          <w:rStyle w:val="StyleUnderline"/>
          <w:highlight w:val="yellow"/>
        </w:rPr>
        <w:t>pretexts for</w:t>
      </w:r>
      <w:r w:rsidRPr="00290737">
        <w:rPr>
          <w:rStyle w:val="StyleUnderline"/>
        </w:rPr>
        <w:t xml:space="preserve"> rationalizing the </w:t>
      </w:r>
      <w:r w:rsidRPr="00290737">
        <w:rPr>
          <w:rStyle w:val="StyleUnderline"/>
          <w:highlight w:val="yellow"/>
        </w:rPr>
        <w:t>colonization</w:t>
      </w:r>
      <w:r w:rsidRPr="00290737">
        <w:rPr>
          <w:rStyle w:val="StyleUnderline"/>
        </w:rPr>
        <w:t xml:space="preserve"> of other countries, </w:t>
      </w:r>
      <w:r w:rsidRPr="00290737">
        <w:rPr>
          <w:rStyle w:val="StyleUnderline"/>
          <w:highlight w:val="yellow"/>
        </w:rPr>
        <w:t>in order to pave the way for private enterprise</w:t>
      </w:r>
      <w:r w:rsidRPr="00290737">
        <w:rPr>
          <w:rStyle w:val="StyleUnderline"/>
        </w:rPr>
        <w:t xml:space="preserve"> to make money</w:t>
      </w:r>
      <w:r w:rsidRPr="00290737">
        <w:rPr>
          <w:sz w:val="16"/>
        </w:rPr>
        <w:t xml:space="preserve">. Looking into more recent history, Ha Jin's story, "After Cowboy Chicken Came to Town" shows how America, </w:t>
      </w:r>
      <w:r w:rsidRPr="00290737">
        <w:rPr>
          <w:rStyle w:val="StyleUnderline"/>
        </w:rPr>
        <w:t xml:space="preserve">a </w:t>
      </w:r>
      <w:r w:rsidRPr="00290737">
        <w:rPr>
          <w:rStyle w:val="StyleUnderline"/>
          <w:highlight w:val="yellow"/>
        </w:rPr>
        <w:t>postcolonial society itself, uses capitalism as a means of spreading culture</w:t>
      </w:r>
      <w:r w:rsidRPr="00290737">
        <w:rPr>
          <w:rStyle w:val="StyleUnderline"/>
        </w:rPr>
        <w:t xml:space="preserve"> and values </w:t>
      </w:r>
      <w:r w:rsidRPr="00290737">
        <w:rPr>
          <w:rStyle w:val="StyleUnderline"/>
          <w:highlight w:val="yellow"/>
        </w:rPr>
        <w:t>to other countries</w:t>
      </w:r>
      <w:r w:rsidRPr="00290737">
        <w:rPr>
          <w:sz w:val="16"/>
        </w:rPr>
        <w:t xml:space="preserve">. Future evidence of capitalism's role in colonialism can be examined in the Neal Stephenson's "The Diamond Age". In "The Diamond Age", we see a future "globalized" world that is controlled by tribes instead of countries. In examining the relationship between the tribes and globalization, we see evidence that the most successful tribes are really technology corporations who's citizens are members of the corporate culture. </w:t>
      </w:r>
      <w:r w:rsidRPr="00290737">
        <w:rPr>
          <w:rStyle w:val="StyleUnderline"/>
          <w:highlight w:val="yellow"/>
        </w:rPr>
        <w:t xml:space="preserve">Pundits may argue that there were other reasons for colonialism, </w:t>
      </w:r>
      <w:r w:rsidRPr="00290737">
        <w:rPr>
          <w:rStyle w:val="Emphasis"/>
          <w:highlight w:val="yellow"/>
        </w:rPr>
        <w:t>such as religion</w:t>
      </w:r>
      <w:r w:rsidRPr="00290737">
        <w:rPr>
          <w:rStyle w:val="StyleUnderline"/>
          <w:highlight w:val="yellow"/>
        </w:rPr>
        <w:t>, and that cap</w:t>
      </w:r>
      <w:r w:rsidRPr="00290737">
        <w:rPr>
          <w:rStyle w:val="StyleUnderline"/>
        </w:rPr>
        <w:t xml:space="preserve">italism </w:t>
      </w:r>
      <w:r w:rsidRPr="00290737">
        <w:rPr>
          <w:rStyle w:val="StyleUnderline"/>
          <w:highlight w:val="yellow"/>
        </w:rPr>
        <w:t>played a secondary role</w:t>
      </w:r>
      <w:r w:rsidRPr="00290737">
        <w:rPr>
          <w:rStyle w:val="StyleUnderline"/>
        </w:rPr>
        <w:t>.</w:t>
      </w:r>
      <w:r w:rsidRPr="00290737">
        <w:rPr>
          <w:sz w:val="16"/>
        </w:rPr>
        <w:t xml:space="preserve"> Jared Diamond's "Guns, Germs, and Steel: The Fates of Human Societies", </w:t>
      </w:r>
      <w:r w:rsidRPr="00290737">
        <w:rPr>
          <w:rStyle w:val="Emphasis"/>
          <w:highlight w:val="yellow"/>
        </w:rPr>
        <w:t>Diamond provides evidence through historical facts that the driving force behind colonialism was completely</w:t>
      </w:r>
      <w:r w:rsidRPr="00290737">
        <w:rPr>
          <w:rStyle w:val="Emphasis"/>
        </w:rPr>
        <w:t xml:space="preserve"> based on </w:t>
      </w:r>
      <w:r w:rsidRPr="00290737">
        <w:rPr>
          <w:rStyle w:val="Emphasis"/>
          <w:highlight w:val="yellow"/>
        </w:rPr>
        <w:t>cap</w:t>
      </w:r>
      <w:r w:rsidRPr="00290737">
        <w:rPr>
          <w:rStyle w:val="Emphasis"/>
        </w:rPr>
        <w:t>italism</w:t>
      </w:r>
      <w:r w:rsidRPr="00290737">
        <w:rPr>
          <w:rStyle w:val="StyleUnderline"/>
        </w:rPr>
        <w:t xml:space="preserve">.  </w:t>
      </w:r>
      <w:r w:rsidRPr="00290737">
        <w:rPr>
          <w:rStyle w:val="StyleUnderline"/>
          <w:highlight w:val="yellow"/>
        </w:rPr>
        <w:t>Further evidence can be found in</w:t>
      </w:r>
      <w:r w:rsidRPr="00290737">
        <w:rPr>
          <w:sz w:val="16"/>
        </w:rPr>
        <w:t xml:space="preserve"> Juan </w:t>
      </w:r>
      <w:r w:rsidRPr="00290737">
        <w:rPr>
          <w:rStyle w:val="StyleUnderline"/>
        </w:rPr>
        <w:t xml:space="preserve">Gonzalez's "Harvest Empire" where he explores the history behind </w:t>
      </w:r>
      <w:r w:rsidRPr="00290737">
        <w:rPr>
          <w:rStyle w:val="StyleUnderline"/>
          <w:highlight w:val="yellow"/>
        </w:rPr>
        <w:t>Spanish colonialism</w:t>
      </w:r>
      <w:r w:rsidRPr="00290737">
        <w:rPr>
          <w:rStyle w:val="StyleUnderline"/>
        </w:rPr>
        <w:t xml:space="preserve"> and provides compelling evidence that colonialism is rooted in capitalism.</w:t>
      </w:r>
    </w:p>
    <w:p w14:paraId="77FCABBD" w14:textId="77777777" w:rsidR="00061775" w:rsidRDefault="00061775" w:rsidP="00061775">
      <w:pPr>
        <w:pStyle w:val="Heading4"/>
      </w:pPr>
      <w:r>
        <w:t xml:space="preserve">Capitalism explains the genocide of indigenous populations. </w:t>
      </w:r>
    </w:p>
    <w:p w14:paraId="33556068" w14:textId="77777777" w:rsidR="00061775" w:rsidRDefault="00061775" w:rsidP="00061775">
      <w:r>
        <w:rPr>
          <w:rStyle w:val="Style13ptBold"/>
        </w:rPr>
        <w:t>Symanski 85</w:t>
      </w:r>
      <w:r>
        <w:t xml:space="preserve"> — Professor of sociology at the University of Oregon (Al, “The Structure of Race,” </w:t>
      </w:r>
      <w:r>
        <w:rPr>
          <w:i/>
        </w:rPr>
        <w:t>Review of Radical Political Economies</w:t>
      </w:r>
      <w:r>
        <w:t xml:space="preserve">, Vol. 17, No. 4, p. 106-120, Emory Libraries) </w:t>
      </w:r>
    </w:p>
    <w:p w14:paraId="6D603B3D" w14:textId="77777777" w:rsidR="00061775" w:rsidRDefault="00061775" w:rsidP="00061775"/>
    <w:p w14:paraId="1FCD7B9D" w14:textId="77777777" w:rsidR="00061775" w:rsidRDefault="00061775" w:rsidP="00061775">
      <w:pPr>
        <w:rPr>
          <w:sz w:val="16"/>
        </w:rPr>
      </w:pPr>
      <w:r>
        <w:rPr>
          <w:sz w:val="16"/>
        </w:rPr>
        <w:t>RELATIONSHIPS OF EXCLUSION</w:t>
      </w:r>
    </w:p>
    <w:p w14:paraId="290BF19B" w14:textId="77777777" w:rsidR="00061775" w:rsidRDefault="00061775" w:rsidP="00061775">
      <w:pPr>
        <w:rPr>
          <w:sz w:val="16"/>
        </w:rPr>
      </w:pPr>
      <w:r>
        <w:rPr>
          <w:rStyle w:val="Heading3Char1"/>
        </w:rPr>
        <w:t>As capitalism expanded through imperialism to subordinate virtually all corners of the globe, it came into contact with native peoples such as the American Indians and Australian Aborigines who</w:t>
      </w:r>
      <w:r>
        <w:rPr>
          <w:sz w:val="16"/>
        </w:rPr>
        <w:t xml:space="preserve"> for the most part </w:t>
      </w:r>
      <w:r>
        <w:rPr>
          <w:rStyle w:val="Heading3Char1"/>
        </w:rPr>
        <w:t>could not</w:t>
      </w:r>
      <w:r>
        <w:rPr>
          <w:sz w:val="16"/>
        </w:rPr>
        <w:t xml:space="preserve"> (outside the Mexican and Peruvian regions) generally </w:t>
      </w:r>
      <w:r>
        <w:rPr>
          <w:rStyle w:val="Heading3Char1"/>
        </w:rPr>
        <w:t>be made to work profitably</w:t>
      </w:r>
      <w:r>
        <w:rPr>
          <w:sz w:val="16"/>
        </w:rPr>
        <w:t xml:space="preserve"> (Harris 1964; Geschwender 1978:l20-25). </w:t>
      </w:r>
      <w:r>
        <w:rPr>
          <w:rStyle w:val="Heading3Char1"/>
        </w:rPr>
        <w:t xml:space="preserve">Such peoples then became mere </w:t>
      </w:r>
      <w:r>
        <w:rPr>
          <w:rStyle w:val="Emphasis"/>
        </w:rPr>
        <w:t>obstacles to the profitable exploitation</w:t>
      </w:r>
      <w:r>
        <w:rPr>
          <w:rStyle w:val="Heading3Char1"/>
        </w:rPr>
        <w:t xml:space="preserve"> of the natural resources and land of the areas they inhabited</w:t>
      </w:r>
      <w:r>
        <w:rPr>
          <w:sz w:val="16"/>
        </w:rPr>
        <w:t xml:space="preserve">. </w:t>
      </w:r>
      <w:r>
        <w:rPr>
          <w:rStyle w:val="Heading3Char1"/>
        </w:rPr>
        <w:t>Successful development of agriculture</w:t>
      </w:r>
      <w:r>
        <w:rPr>
          <w:sz w:val="16"/>
        </w:rPr>
        <w:t xml:space="preserve"> in Argentina, Australia, Brazil or North America </w:t>
      </w:r>
      <w:r>
        <w:rPr>
          <w:rStyle w:val="Heading3Char1"/>
        </w:rPr>
        <w:t>thus implied the elimination of the indigenous inhabitants through either physical extermination or forcible relocation to remote and barren areas</w:t>
      </w:r>
      <w:r>
        <w:rPr>
          <w:sz w:val="16"/>
        </w:rPr>
        <w:t xml:space="preserve">. </w:t>
      </w:r>
      <w:r>
        <w:rPr>
          <w:rStyle w:val="Heading3Char1"/>
        </w:rPr>
        <w:t>Imperialism and capitalism’s relationship to such indigenous</w:t>
      </w:r>
      <w:r>
        <w:rPr>
          <w:sz w:val="16"/>
        </w:rPr>
        <w:t xml:space="preserve"> and “superflouous” </w:t>
      </w:r>
      <w:r>
        <w:rPr>
          <w:rStyle w:val="Heading3Char1"/>
        </w:rPr>
        <w:t>populations can best be referred to as one of exclusion</w:t>
      </w:r>
      <w:r>
        <w:rPr>
          <w:sz w:val="16"/>
        </w:rPr>
        <w:t xml:space="preserve"> - </w:t>
      </w:r>
      <w:r>
        <w:rPr>
          <w:rStyle w:val="Emphasis"/>
        </w:rPr>
        <w:t>exclusion from the land, as well as from the class structure</w:t>
      </w:r>
      <w:r>
        <w:rPr>
          <w:sz w:val="16"/>
        </w:rPr>
        <w:t xml:space="preserve">. </w:t>
      </w:r>
      <w:r>
        <w:rPr>
          <w:rStyle w:val="Heading3Char1"/>
        </w:rPr>
        <w:t>Such populations then become “redundant” in relation to the needs of capital</w:t>
      </w:r>
      <w:r>
        <w:rPr>
          <w:sz w:val="16"/>
        </w:rPr>
        <w:t>.</w:t>
      </w:r>
    </w:p>
    <w:p w14:paraId="4A408A4B" w14:textId="77777777" w:rsidR="00061775" w:rsidRDefault="00061775" w:rsidP="00061775">
      <w:pPr>
        <w:rPr>
          <w:sz w:val="16"/>
        </w:rPr>
      </w:pPr>
      <w:r>
        <w:rPr>
          <w:rStyle w:val="Heading3Char1"/>
        </w:rPr>
        <w:t xml:space="preserve">A distinctive form of </w:t>
      </w:r>
      <w:r>
        <w:rPr>
          <w:rStyle w:val="Emphasis"/>
        </w:rPr>
        <w:t>racialist ideology developed to justify the physical extermination</w:t>
      </w:r>
      <w:r>
        <w:rPr>
          <w:rStyle w:val="Heading3Char1"/>
        </w:rPr>
        <w:t xml:space="preserve"> and forcible relocation of such peoples and the consequent appropriation of their land and resources by expanding imperialism</w:t>
      </w:r>
      <w:r>
        <w:rPr>
          <w:sz w:val="16"/>
        </w:rPr>
        <w:t xml:space="preserve">. </w:t>
      </w:r>
      <w:r>
        <w:rPr>
          <w:rStyle w:val="Heading3Char1"/>
        </w:rPr>
        <w:t>This racialist ideology legitimated genocide in terms of indigenous peoples not being fully human, and relocation in terms of their inherent inability to productively and creatively utilize resources</w:t>
      </w:r>
      <w:r>
        <w:rPr>
          <w:sz w:val="16"/>
        </w:rPr>
        <w:t xml:space="preserve">. </w:t>
      </w:r>
      <w:r>
        <w:rPr>
          <w:rStyle w:val="Heading3Char1"/>
        </w:rPr>
        <w:t>American Indians have suffered great oppression</w:t>
      </w:r>
      <w:r>
        <w:rPr>
          <w:sz w:val="16"/>
        </w:rPr>
        <w:t xml:space="preserve">, not because their labor was exploited, but </w:t>
      </w:r>
      <w:r>
        <w:rPr>
          <w:rStyle w:val="Heading3Char1"/>
        </w:rPr>
        <w:t xml:space="preserve">because their resources were </w:t>
      </w:r>
      <w:r>
        <w:rPr>
          <w:rStyle w:val="Emphasis"/>
        </w:rPr>
        <w:t>required by expanding capitalism</w:t>
      </w:r>
      <w:r>
        <w:rPr>
          <w:sz w:val="16"/>
        </w:rPr>
        <w:t xml:space="preserve"> (Gossett 1963: Chap. 10).</w:t>
      </w:r>
    </w:p>
    <w:p w14:paraId="290647EC" w14:textId="77777777" w:rsidR="00061775" w:rsidRDefault="00061775" w:rsidP="00061775">
      <w:pPr>
        <w:pStyle w:val="Heading4"/>
        <w:tabs>
          <w:tab w:val="left" w:pos="1493"/>
        </w:tabs>
      </w:pPr>
      <w:r>
        <w:t xml:space="preserve">Cap explains American Indian removal from their land. </w:t>
      </w:r>
    </w:p>
    <w:p w14:paraId="7101F90E" w14:textId="77777777" w:rsidR="00061775" w:rsidRDefault="00061775" w:rsidP="00061775">
      <w:r>
        <w:rPr>
          <w:rStyle w:val="Style13ptBold"/>
        </w:rPr>
        <w:t>Schermerhorn 15</w:t>
      </w:r>
      <w:r>
        <w:t xml:space="preserve"> — Associate Professor of History at Arizona State and PhD in History at University of Virginia (Calvin, “’The Time Is Now Just Arriving When Many Capitalist Will Make Fortunes’ Indian Removal, Finance, and Slavery in the Making of the American Cotton South,” in Bonnie Martin and James F. Brooks (eds.) </w:t>
      </w:r>
      <w:r>
        <w:rPr>
          <w:i/>
        </w:rPr>
        <w:t>Linking the Histories of Slavery</w:t>
      </w:r>
      <w:r>
        <w:t>, p. 151-166)</w:t>
      </w:r>
    </w:p>
    <w:p w14:paraId="73BC837F" w14:textId="77777777" w:rsidR="00061775" w:rsidRDefault="00061775" w:rsidP="00061775">
      <w:pPr>
        <w:tabs>
          <w:tab w:val="left" w:pos="3825"/>
        </w:tabs>
      </w:pPr>
      <w:r>
        <w:tab/>
      </w:r>
    </w:p>
    <w:p w14:paraId="220D9141" w14:textId="77777777" w:rsidR="00061775" w:rsidRDefault="00061775" w:rsidP="00061775">
      <w:pPr>
        <w:rPr>
          <w:sz w:val="16"/>
        </w:rPr>
      </w:pPr>
      <w:r>
        <w:rPr>
          <w:rStyle w:val="Heading3Char1"/>
        </w:rPr>
        <w:t>Southeastern Indians occupied lands that promised great agricultural wealth</w:t>
      </w:r>
      <w:r>
        <w:rPr>
          <w:sz w:val="16"/>
        </w:rPr>
        <w:t xml:space="preserve">, primarily from slave-grown cotton, in an age when great transatlantic chains of cotton and credit accounted for the largest financial interests in the republic. </w:t>
      </w:r>
      <w:r>
        <w:rPr>
          <w:rStyle w:val="Heading3Char1"/>
        </w:rPr>
        <w:t>The timing of Indian removal</w:t>
      </w:r>
      <w:r>
        <w:rPr>
          <w:sz w:val="16"/>
        </w:rPr>
        <w:t xml:space="preserve"> in the 1830s </w:t>
      </w:r>
      <w:r>
        <w:rPr>
          <w:rStyle w:val="Heading3Char1"/>
        </w:rPr>
        <w:t>coincided with</w:t>
      </w:r>
      <w:r>
        <w:rPr>
          <w:sz w:val="16"/>
        </w:rPr>
        <w:t xml:space="preserve"> the apex of the US interstate slave trade, and both took place during a time of </w:t>
      </w:r>
      <w:r>
        <w:rPr>
          <w:rStyle w:val="Heading3Char1"/>
        </w:rPr>
        <w:t>unprecedented economic expansion</w:t>
      </w:r>
      <w:r>
        <w:rPr>
          <w:sz w:val="16"/>
        </w:rPr>
        <w:t xml:space="preserve">. The federal government forced out Indians on lands unavailable to slaveholders, but the bonanza in Indian lands in the southeastern region of North America is exceptional in that Euro-Americans pushed out nonwhite inhabitants and forcibly relocated other nonwhites, most of whom were enslaved agricultural workers. </w:t>
      </w:r>
      <w:r>
        <w:rPr>
          <w:rStyle w:val="Heading3Char1"/>
        </w:rPr>
        <w:t>The development of finance accelerated the process of expropriating Indian lands, converting them to private ownership</w:t>
      </w:r>
      <w:r>
        <w:rPr>
          <w:sz w:val="16"/>
        </w:rPr>
        <w:t xml:space="preserve">, and putting enslaved African - descended Americans to work growing export staples. </w:t>
      </w:r>
      <w:r>
        <w:rPr>
          <w:rStyle w:val="Heading3Char1"/>
        </w:rPr>
        <w:t>Ghastly outcomes for the Choctaws, Chickasaws, Creeks, Cherokees, and Seminoles appeared as glittering opportunities for Euro-Americans</w:t>
      </w:r>
      <w:r>
        <w:rPr>
          <w:sz w:val="16"/>
        </w:rPr>
        <w:t>.</w:t>
      </w:r>
    </w:p>
    <w:p w14:paraId="7D8A36A9" w14:textId="77777777" w:rsidR="00061775" w:rsidRDefault="00061775" w:rsidP="00061775">
      <w:pPr>
        <w:rPr>
          <w:sz w:val="16"/>
        </w:rPr>
      </w:pPr>
      <w:r>
        <w:rPr>
          <w:sz w:val="16"/>
        </w:rPr>
        <w:t>William Beattie was among the opportunists. After failing to make a living in New York City early in 1830, Beattie decided to strike out for the South. "I have about made up my mind to go to Alabama," he wrote a friend, "and try for a fortune amongst the natives." The eighteen- or nineteenyear -old had contracted Alabam a fever. The oldest of ten children of James and Margaret Beattie of Ryegate, in east-central Vermont, he had no special preparation to traffic in the miseries of others. "My own propert y is gone," Beattie moaned to a friend as he prepared to board a ship sailing from New York City. His few possessions, including money, had burned in a fire. After a tumultuous sea voyage, Beattie arrived in Mobile, wher e he found work as a clerk in a store. That situation lasted a short time, and by late summer, he was in Williamston, Pike County, Alabama, in the eastern part of the state. A friend from Vermont had written that eastern Alabam a seemed "a good place to make money."'</w:t>
      </w:r>
    </w:p>
    <w:p w14:paraId="3A5FFF9C" w14:textId="77777777" w:rsidR="00061775" w:rsidRDefault="00061775" w:rsidP="00061775">
      <w:pPr>
        <w:rPr>
          <w:sz w:val="16"/>
        </w:rPr>
      </w:pPr>
      <w:r>
        <w:rPr>
          <w:rStyle w:val="Heading3Char1"/>
        </w:rPr>
        <w:t>Money was at the center of</w:t>
      </w:r>
      <w:r>
        <w:rPr>
          <w:sz w:val="16"/>
        </w:rPr>
        <w:t xml:space="preserve"> Beattie's anxious </w:t>
      </w:r>
      <w:r>
        <w:rPr>
          <w:rStyle w:val="Heading3Char1"/>
        </w:rPr>
        <w:t>pursuits</w:t>
      </w:r>
      <w:r>
        <w:rPr>
          <w:sz w:val="16"/>
        </w:rPr>
        <w:t xml:space="preserve">, and in his time and place, </w:t>
      </w:r>
      <w:r>
        <w:rPr>
          <w:rStyle w:val="Heading3Char1"/>
        </w:rPr>
        <w:t>land, slaves, and cotton represented a trinity of moneymaking means</w:t>
      </w:r>
      <w:r>
        <w:rPr>
          <w:sz w:val="16"/>
        </w:rPr>
        <w:t xml:space="preserve">. But that was not merely a matter of taking out a mortgage on a farm and driving a gang of bonds people to labor in a field. </w:t>
      </w:r>
      <w:r>
        <w:rPr>
          <w:rStyle w:val="Heading3Char1"/>
        </w:rPr>
        <w:t>It involved a large process of converting Native American homelands into private property and making arable lands into plantations</w:t>
      </w:r>
      <w:r>
        <w:rPr>
          <w:sz w:val="16"/>
        </w:rPr>
        <w:t xml:space="preserve"> by moving in bound workers to shoulder the burdens of construction and production. </w:t>
      </w:r>
      <w:r>
        <w:rPr>
          <w:rStyle w:val="Heading3Char1"/>
        </w:rPr>
        <w:t>That required a great deal of</w:t>
      </w:r>
      <w:r>
        <w:rPr>
          <w:sz w:val="16"/>
        </w:rPr>
        <w:t xml:space="preserve"> political will, </w:t>
      </w:r>
      <w:r>
        <w:rPr>
          <w:rStyle w:val="Heading3Char1"/>
        </w:rPr>
        <w:t>market development, and financial technology</w:t>
      </w:r>
      <w:r>
        <w:rPr>
          <w:sz w:val="16"/>
        </w:rPr>
        <w:t>.</w:t>
      </w:r>
    </w:p>
    <w:p w14:paraId="0FDDD439" w14:textId="77777777" w:rsidR="00061775" w:rsidRDefault="00061775" w:rsidP="00061775">
      <w:pPr>
        <w:rPr>
          <w:sz w:val="16"/>
        </w:rPr>
      </w:pPr>
      <w:r>
        <w:rPr>
          <w:sz w:val="16"/>
        </w:rPr>
        <w:t>In the early republic, finance was highly politicized, and politics were deeply commercialized. The 1830s witnessed extensive expansion of banking, especially in the lower South. Agriculturalists required substantial capital to start commercial farms and plantations. Besides buying land, planters demanding enslaved workers had to pay labor costs up front, which required them to borrow heavily in the initial phases of production and continue borrowing right up to the limits of their abilities. Cotton became the basis of an international financial system in the late 1820s as British capital flowed like a river into American enterprises connected to the crop. 2</w:t>
      </w:r>
    </w:p>
    <w:p w14:paraId="4C234C4C" w14:textId="77777777" w:rsidR="00061775" w:rsidRDefault="00061775" w:rsidP="00061775">
      <w:pPr>
        <w:rPr>
          <w:sz w:val="16"/>
        </w:rPr>
      </w:pPr>
      <w:r>
        <w:rPr>
          <w:rStyle w:val="Heading3Char1"/>
        </w:rPr>
        <w:t>Federal trade and Indian removal policies supported that financial development</w:t>
      </w:r>
      <w:r>
        <w:rPr>
          <w:sz w:val="16"/>
        </w:rPr>
        <w:t xml:space="preserve">. The </w:t>
      </w:r>
      <w:r>
        <w:rPr>
          <w:rStyle w:val="Heading3Char1"/>
        </w:rPr>
        <w:t>Jackson</w:t>
      </w:r>
      <w:r>
        <w:rPr>
          <w:sz w:val="16"/>
        </w:rPr>
        <w:t xml:space="preserve"> administration </w:t>
      </w:r>
      <w:r>
        <w:rPr>
          <w:rStyle w:val="Heading3Char1"/>
        </w:rPr>
        <w:t>liberalized trade, making cotton cheaper to transport and</w:t>
      </w:r>
      <w:r>
        <w:rPr>
          <w:sz w:val="16"/>
        </w:rPr>
        <w:t xml:space="preserve"> therefore to </w:t>
      </w:r>
      <w:r>
        <w:rPr>
          <w:rStyle w:val="Heading3Char1"/>
        </w:rPr>
        <w:t>sell to customers</w:t>
      </w:r>
      <w:r>
        <w:rPr>
          <w:sz w:val="16"/>
        </w:rPr>
        <w:t xml:space="preserve"> in Great Britain. The administration removed reciprocal duties and inspection regimes with Britain. At the same time, the </w:t>
      </w:r>
      <w:r>
        <w:rPr>
          <w:rStyle w:val="Heading3Char1"/>
        </w:rPr>
        <w:t>Jackson</w:t>
      </w:r>
      <w:r>
        <w:rPr>
          <w:sz w:val="16"/>
        </w:rPr>
        <w:t xml:space="preserve"> administration </w:t>
      </w:r>
      <w:r>
        <w:rPr>
          <w:rStyle w:val="Heading3Char1"/>
        </w:rPr>
        <w:t>made Indian removal a top policy priority</w:t>
      </w:r>
      <w:r>
        <w:rPr>
          <w:sz w:val="16"/>
        </w:rPr>
        <w:t xml:space="preserve">, committing resources and coordinating efforts already underway. </w:t>
      </w:r>
      <w:r>
        <w:rPr>
          <w:rStyle w:val="Heading3Char1"/>
        </w:rPr>
        <w:t>The</w:t>
      </w:r>
      <w:r>
        <w:rPr>
          <w:sz w:val="16"/>
        </w:rPr>
        <w:t xml:space="preserve"> American </w:t>
      </w:r>
      <w:r>
        <w:rPr>
          <w:rStyle w:val="Heading3Char1"/>
        </w:rPr>
        <w:t>South became tied ever more firmly to industrial England at the same time</w:t>
      </w:r>
      <w:r>
        <w:rPr>
          <w:sz w:val="16"/>
        </w:rPr>
        <w:t xml:space="preserve"> that </w:t>
      </w:r>
      <w:r>
        <w:rPr>
          <w:rStyle w:val="Heading3Char1"/>
        </w:rPr>
        <w:t>the federal government committed itself to using tax revenues to clear Indians out of critical areas of the southern interior river complex and open it for Euro-American exploitation</w:t>
      </w:r>
      <w:r>
        <w:rPr>
          <w:sz w:val="16"/>
        </w:rPr>
        <w:t>.</w:t>
      </w:r>
    </w:p>
    <w:p w14:paraId="0132E54B" w14:textId="77777777" w:rsidR="00061775" w:rsidRPr="00290737" w:rsidRDefault="00061775" w:rsidP="00061775">
      <w:pPr>
        <w:rPr>
          <w:rStyle w:val="StyleUnderline"/>
        </w:rPr>
      </w:pPr>
    </w:p>
    <w:p w14:paraId="3B423BB9" w14:textId="063FDD3A" w:rsidR="00061775" w:rsidRDefault="00061775" w:rsidP="00061775">
      <w:pPr>
        <w:pStyle w:val="Heading3"/>
      </w:pPr>
      <w:r>
        <w:t>root cause – policing</w:t>
      </w:r>
    </w:p>
    <w:p w14:paraId="76FA0EEE" w14:textId="77777777" w:rsidR="00061775" w:rsidRDefault="00061775" w:rsidP="00061775">
      <w:pPr>
        <w:pStyle w:val="Heading4"/>
      </w:pPr>
      <w:r>
        <w:t>Racially disparate police violence is a result of geographic concentrations of the white working class. Anti-racism is a faux solution that enables moderate liberals to avoid more difficult progressive economic change.</w:t>
      </w:r>
    </w:p>
    <w:p w14:paraId="721BC1C9" w14:textId="77777777" w:rsidR="00061775" w:rsidRDefault="00061775" w:rsidP="00061775">
      <w:pPr>
        <w:rPr>
          <w:rStyle w:val="Style13ptBold"/>
        </w:rPr>
      </w:pPr>
      <w:r>
        <w:rPr>
          <w:rStyle w:val="Style13ptBold"/>
        </w:rPr>
        <w:t xml:space="preserve">Parenti, 20 -- </w:t>
      </w:r>
      <w:r w:rsidRPr="00EA4B7A">
        <w:t>Christian Parenti is Associate Professor of Economics at John Jay College CUNY (“The Surprising Geography of Police Killings: Back-of-the-Napkin Calculations on Race, Region, and Violence”,</w:t>
      </w:r>
      <w:r w:rsidRPr="0091334F">
        <w:t xml:space="preserve"> </w:t>
      </w:r>
      <w:r w:rsidRPr="00246E83">
        <w:t>Nonsite.org – a quarterly journal in the Emory College of Arts and Sciences</w:t>
      </w:r>
      <w:r>
        <w:t>,</w:t>
      </w:r>
      <w:r w:rsidRPr="00EA4B7A">
        <w:t xml:space="preserve"> 7-9-20, available online at: </w:t>
      </w:r>
      <w:hyperlink r:id="rId55" w:history="1">
        <w:r w:rsidRPr="00EA4B7A">
          <w:rPr>
            <w:rStyle w:val="Hyperlink"/>
          </w:rPr>
          <w:t>https://nonsite.org/symposium/the-surprising-geography-of-police-killings-back-of-the-napkin-calculations-on-race-region-and-violence</w:t>
        </w:r>
      </w:hyperlink>
      <w:r w:rsidRPr="00EA4B7A">
        <w:t xml:space="preserve"> )//CM</w:t>
      </w:r>
    </w:p>
    <w:p w14:paraId="2DE629A4" w14:textId="77777777" w:rsidR="00061775" w:rsidRPr="00EA4B7A" w:rsidRDefault="00061775" w:rsidP="00061775">
      <w:pPr>
        <w:rPr>
          <w:rStyle w:val="StyleUnderline"/>
          <w:sz w:val="26"/>
        </w:rPr>
      </w:pPr>
      <w:r w:rsidRPr="00152A48">
        <w:rPr>
          <w:sz w:val="16"/>
        </w:rPr>
        <w:t xml:space="preserve">In the United States, </w:t>
      </w:r>
      <w:r w:rsidRPr="001676A3">
        <w:rPr>
          <w:rStyle w:val="StyleUnderline"/>
        </w:rPr>
        <w:t xml:space="preserve">the </w:t>
      </w:r>
      <w:r w:rsidRPr="00E44847">
        <w:rPr>
          <w:rStyle w:val="Emphasis"/>
          <w:highlight w:val="yellow"/>
        </w:rPr>
        <w:t>police kill African Americans at a rate that is</w:t>
      </w:r>
      <w:r w:rsidRPr="001676A3">
        <w:rPr>
          <w:rStyle w:val="StyleUnderline"/>
        </w:rPr>
        <w:t xml:space="preserve"> about </w:t>
      </w:r>
      <w:r w:rsidRPr="00E44847">
        <w:rPr>
          <w:rStyle w:val="Emphasis"/>
          <w:highlight w:val="yellow"/>
        </w:rPr>
        <w:t>100 percent greater</w:t>
      </w:r>
      <w:r w:rsidRPr="00152A48">
        <w:rPr>
          <w:sz w:val="16"/>
        </w:rPr>
        <w:t xml:space="preserve">, or two times, 200 percent, their proportion of the national population. In 2016, black people were 24 percent of those killed by cops, in 2015 they were 27 percent of such victims, but in both years black people were only 13 percent of the national population.1 </w:t>
      </w:r>
      <w:r w:rsidRPr="001676A3">
        <w:rPr>
          <w:rStyle w:val="StyleUnderline"/>
        </w:rPr>
        <w:t xml:space="preserve">These outrageous disparities have very </w:t>
      </w:r>
      <w:r w:rsidRPr="00E44847">
        <w:rPr>
          <w:rStyle w:val="Emphasis"/>
          <w:highlight w:val="yellow"/>
        </w:rPr>
        <w:t>correctly triggered a nationwide rebellion. But where do these racial disparities actually take place?</w:t>
      </w:r>
      <w:r>
        <w:rPr>
          <w:rStyle w:val="StyleUnderline"/>
        </w:rPr>
        <w:t xml:space="preserve"> </w:t>
      </w:r>
      <w:r w:rsidRPr="00152A48">
        <w:rPr>
          <w:sz w:val="16"/>
        </w:rPr>
        <w:t xml:space="preserve">Amidst this moment of reckoning </w:t>
      </w:r>
      <w:r w:rsidRPr="001676A3">
        <w:rPr>
          <w:rStyle w:val="StyleUnderline"/>
        </w:rPr>
        <w:t>the South, cast as the cradle of racism, seems to come in for special criticism.</w:t>
      </w:r>
      <w:r w:rsidRPr="00152A48">
        <w:rPr>
          <w:sz w:val="16"/>
        </w:rPr>
        <w:t xml:space="preserve"> Antebellum Southern slave patrols are regularly name-checked as an origin of American policing. Confederate monuments are toppling, as they should. NASCAR banned the Confederate flag. A Nation writer decried “stupid” Southerners for flouting social distancing at a bacchanalian redneck vehicle jamboree on the beaches of Galveston, Texas. A Washington Post columnist asked rhetorically if Donald Trump wasn’t actually the last president of the Confederacy. And, let’s admit it, </w:t>
      </w:r>
      <w:r w:rsidRPr="001676A3">
        <w:rPr>
          <w:rStyle w:val="StyleUnderline"/>
        </w:rPr>
        <w:t>most of the country thinks of the South as profoundly backward</w:t>
      </w:r>
      <w:r w:rsidRPr="00152A48">
        <w:rPr>
          <w:sz w:val="16"/>
        </w:rPr>
        <w:t xml:space="preserve">. </w:t>
      </w:r>
      <w:r w:rsidRPr="001676A3">
        <w:rPr>
          <w:rStyle w:val="StyleUnderline"/>
        </w:rPr>
        <w:t>Given this vibe one might be surprised by the actual regional demographics of police killings</w:t>
      </w:r>
      <w:r w:rsidRPr="00152A48">
        <w:rPr>
          <w:sz w:val="16"/>
        </w:rPr>
        <w:t xml:space="preserve">. What follows is a very preliminary, incomplete, back-of-the-napkin sketch of data on police killings. My main source on police killings is the Guardian’s Counted Project. Economic and demographic data come from the U.S. Census, the Bureau of Labor Statistics (BLS), and the Kaiser Family Foundation. I am rounding numbers with decimals up and down. For a discussion of the sources used see the first two footnotes.2 The South </w:t>
      </w:r>
      <w:r w:rsidRPr="001676A3">
        <w:rPr>
          <w:rStyle w:val="StyleUnderline"/>
        </w:rPr>
        <w:t>Let’s start with Tennessee, the state that gave birth to the Ku Klux Klan</w:t>
      </w:r>
      <w:r w:rsidRPr="00152A48">
        <w:rPr>
          <w:sz w:val="16"/>
        </w:rPr>
        <w:t xml:space="preserve">. It seems reasonable to assume that the cops in Tennessee kill African Americans at a disproportionately high rate. In 2016, police in Tennessee killed 25 people. Of these, nineteen, or 76 percent of the total, were white. Meanwhile, whites were 78 percent of the state’s total population. Tennessee police killed three black people, which was 12 percent of the total. However, African Americans were 17 percent of the state’s total population. In other words, </w:t>
      </w:r>
      <w:r w:rsidRPr="001676A3">
        <w:rPr>
          <w:rStyle w:val="StyleUnderline"/>
        </w:rPr>
        <w:t>African Americans were, relative to their proportion of the state’s total population, actually 29 percent “underrepresented”</w:t>
      </w:r>
      <w:r w:rsidRPr="00152A48">
        <w:rPr>
          <w:sz w:val="16"/>
        </w:rPr>
        <w:t xml:space="preserve"> in the stats on police killings. </w:t>
      </w:r>
      <w:r w:rsidRPr="001676A3">
        <w:rPr>
          <w:rStyle w:val="StyleUnderline"/>
        </w:rPr>
        <w:t>White people were 2 percent underrepresented</w:t>
      </w:r>
      <w:r w:rsidRPr="00152A48">
        <w:rPr>
          <w:sz w:val="16"/>
        </w:rPr>
        <w:t xml:space="preserve"> in the police homicide stats. Thus, </w:t>
      </w:r>
      <w:r w:rsidRPr="001676A3">
        <w:rPr>
          <w:rStyle w:val="StyleUnderline"/>
        </w:rPr>
        <w:t>Tennessee cops actually killed whites at a higher rate than they killed black people</w:t>
      </w:r>
      <w:r w:rsidRPr="00152A48">
        <w:rPr>
          <w:sz w:val="16"/>
        </w:rPr>
        <w:t xml:space="preserve"> even as both whites and blacks were “underrepresented” in the police homicide stats. Latinos and Pacific Islanders each suffered one police homicide, and because they make up small percentages of the state’s population, were “overrepresented” in the police stats. In Kentucky the cops killed 22 people. Of this total nineteen, or 86 percent, were white. The state’s population, as a whole, was 87 percent white. Two of the Kentuckians killed by cops that year were black, meaning they were 9 percent of the casualties. Meanwhile, African Americans were 8 percent of the state’s total population. One of the victims of Kentucky police homicide was Latino. This means white people were slightly underrepresented among those killed by police while Latinos and African Americans were overrepresented relative to their proportion of the state’s population. But the </w:t>
      </w:r>
      <w:r w:rsidRPr="001676A3">
        <w:rPr>
          <w:rStyle w:val="StyleUnderline"/>
        </w:rPr>
        <w:t>black victims of police homicide in Kentucky were 12 percent overrepresented, not 100 percent overrepresented as they are in the national stats</w:t>
      </w:r>
      <w:r w:rsidRPr="00152A48">
        <w:rPr>
          <w:sz w:val="16"/>
        </w:rPr>
        <w:t xml:space="preserve">. </w:t>
      </w:r>
      <w:r w:rsidRPr="001676A3">
        <w:rPr>
          <w:rStyle w:val="StyleUnderline"/>
        </w:rPr>
        <w:t xml:space="preserve">What about the Deep South </w:t>
      </w:r>
      <w:r w:rsidRPr="00152A48">
        <w:rPr>
          <w:sz w:val="16"/>
        </w:rPr>
        <w:t xml:space="preserve">where a greater percentage of the population is black? For example, take Mississippi—it doesn’t get any more “Deep South” than Mississippi. In 2016, cops in Mississippi killed eleven people: six, or 55 percent, of these were white and five, or 45 percent, were black. The state’s population was 59 percent white and 37 percent black. This means Mississippi cops killed black people at a rate 49 percent higher than their prevalence in the state’s total population. Thus, we can say </w:t>
      </w:r>
      <w:r w:rsidRPr="001676A3">
        <w:rPr>
          <w:rStyle w:val="StyleUnderline"/>
        </w:rPr>
        <w:t>Mississippi displays a racist pattern</w:t>
      </w:r>
      <w:r w:rsidRPr="00152A48">
        <w:rPr>
          <w:sz w:val="16"/>
        </w:rPr>
        <w:t xml:space="preserve"> as regards police killings. </w:t>
      </w:r>
      <w:r w:rsidRPr="001676A3">
        <w:rPr>
          <w:rStyle w:val="StyleUnderline"/>
        </w:rPr>
        <w:t>But it is only half as racist as the national numbers.</w:t>
      </w:r>
      <w:r>
        <w:rPr>
          <w:rStyle w:val="StyleUnderline"/>
        </w:rPr>
        <w:t xml:space="preserve"> </w:t>
      </w:r>
      <w:r w:rsidRPr="001676A3">
        <w:rPr>
          <w:rStyle w:val="StyleUnderline"/>
        </w:rPr>
        <w:t>In Louisiana</w:t>
      </w:r>
      <w:r w:rsidRPr="00152A48">
        <w:rPr>
          <w:sz w:val="16"/>
        </w:rPr>
        <w:t xml:space="preserve">, cops also killed black people at disproportionately higher rates than they kill white people. African Americans were twelve of the 22 people killed by police. They were 32 percent of Louisiana’s population but were 54 percent of those killed by police in 2016. </w:t>
      </w:r>
      <w:r w:rsidRPr="001676A3">
        <w:rPr>
          <w:rStyle w:val="StyleUnderline"/>
        </w:rPr>
        <w:t>That ratio gets closer, but is not all the way</w:t>
      </w:r>
      <w:r w:rsidRPr="00152A48">
        <w:rPr>
          <w:sz w:val="16"/>
        </w:rPr>
        <w:t xml:space="preserve">, to the national aggregate numbers. Florida is also closer to, but not at, the national average. In the Sunshine State African Americans were 16 percent of the population yet constituted 25 percent of those killed by cops in 2016. Cops in Florida thus killed African Americans at a rate that was 56 percent greater than the African-American percentage of the state population. In Georgia cops killed thirty people in 2016. African Americans, being 17 of these victims but only 31 percent of the population, were 19 percent overrepresented. Latinos were 17 percent of police homicide victims but only 9 percent of the population and were thus almost 100 percent overrepresented. Whites on the other hand were 28 percent underrepresented in such stats, being only 43 percent of those killed by cops despite constituting 60 percent of the state population. However, if we cross the Savannah River into South Carolina, the state that started the Civil War, the patterns change. In 2016 Palmetto State cops killed eighteen people. Of this total, four (or 22 percent) were African American even as they constituted 28 percent of the state population. This meant black people were 27 percent underrepresented in the police homicide stats. White victims of police homicide numbered fourteen (or 78 percent of the total) even as whites were only 67 percent of South Carolina’s population. In other words, white South Carolinians were 16 percent overrepresented in the police homicide stats and they were significantly more likely to be killed by cops than were black South Carolinians. I could go on with similarly weird and counterintuitive Southern examples but I will spare readers the jumble of numbers. </w:t>
      </w:r>
      <w:r w:rsidRPr="001676A3">
        <w:rPr>
          <w:rStyle w:val="StyleUnderline"/>
        </w:rPr>
        <w:t>So then, where do cops kill black people most disproportionately?</w:t>
      </w:r>
      <w:r>
        <w:rPr>
          <w:rStyle w:val="StyleUnderline"/>
        </w:rPr>
        <w:t xml:space="preserve"> </w:t>
      </w:r>
      <w:r w:rsidRPr="00E44847">
        <w:rPr>
          <w:rStyle w:val="Emphasis"/>
          <w:highlight w:val="yellow"/>
        </w:rPr>
        <w:t>Yankeedom</w:t>
      </w:r>
      <w:r w:rsidRPr="00E44847">
        <w:rPr>
          <w:rStyle w:val="Emphasis"/>
        </w:rPr>
        <w:t xml:space="preserve"> </w:t>
      </w:r>
      <w:r w:rsidRPr="00152A48">
        <w:rPr>
          <w:sz w:val="16"/>
        </w:rPr>
        <w:t xml:space="preserve">One of the worst offenders as regards the disproportionate killing of black people—that is to say, </w:t>
      </w:r>
      <w:r w:rsidRPr="001676A3">
        <w:rPr>
          <w:rStyle w:val="StyleUnderline"/>
        </w:rPr>
        <w:t>the state with some of the most anti-black cops in the country—is liberal Massachusetts.</w:t>
      </w:r>
      <w:r>
        <w:rPr>
          <w:rStyle w:val="StyleUnderline"/>
        </w:rPr>
        <w:t xml:space="preserve"> </w:t>
      </w:r>
      <w:r w:rsidRPr="00152A48">
        <w:rPr>
          <w:sz w:val="16"/>
        </w:rPr>
        <w:t xml:space="preserve">The Bay State—which during the Civil War produced the ultra-heroic, all-black 54th Regiment about which the fantastic film Glory was made—has police that </w:t>
      </w:r>
      <w:r w:rsidRPr="001676A3">
        <w:rPr>
          <w:rStyle w:val="StyleUnderline"/>
        </w:rPr>
        <w:t>kill black people at five times, or 500 percent the rate at which black people appear in the state’s total population</w:t>
      </w:r>
      <w:r w:rsidRPr="00152A48">
        <w:rPr>
          <w:sz w:val="16"/>
        </w:rPr>
        <w:t xml:space="preserve">. No wonder people joke about </w:t>
      </w:r>
      <w:r w:rsidRPr="001676A3">
        <w:rPr>
          <w:rStyle w:val="StyleUnderline"/>
        </w:rPr>
        <w:t>“up South in Boston.”</w:t>
      </w:r>
      <w:r w:rsidRPr="00152A48">
        <w:rPr>
          <w:sz w:val="16"/>
        </w:rPr>
        <w:t xml:space="preserve"> In 2016, police in Massachusetts killed fourteen people: five were white, five were black, and four were Latino. White people are 79 percent of the population but only 35 percent of those killed by cops, and were thus 56 percent underrepresented in the police homicide stats. Massachusetts police also kill Latinos at a very high rate. Latinos were 11 percent of the state population in 2016, but they were 28 percent of those killed by police. Thus, Massachusetts Latinos showed up in the police killing stats at a rate of 254 percent their proportion of the state’s total population, or 154 percent greater than the Latino share of the population. The key number, however, is this: Only 7 percent of Massachusetts’s residents are black, yet they constituted 35 percent of people killed by cops. African Americans therefore appear in Massachusetts police homicide stats at five times the rate, or with 400 percent greater frequency, than do they appear in the state’s total population count. Now we are beginning to see where the national average comes from. </w:t>
      </w:r>
      <w:r w:rsidRPr="001676A3">
        <w:rPr>
          <w:rStyle w:val="StyleUnderline"/>
        </w:rPr>
        <w:t>Illinois has a similar profile.</w:t>
      </w:r>
      <w:r w:rsidRPr="00152A48">
        <w:rPr>
          <w:sz w:val="16"/>
        </w:rPr>
        <w:t xml:space="preserve"> In 2016 Illinois cops killed 29 people: nine of them (or 31 percent of the total) were white, while 61 percent of the state’s total population was white. Latinos were 27 percent of those killed by cops despite being only 17 percent of the state’s population. Illinois cops also killed seventeen black people, (or 58 percent of the total) even as black people were only 14 percent of the state’s total population. In other words, during 2016 Illinois cops killed African Americans at a rate four times (or </w:t>
      </w:r>
      <w:r w:rsidRPr="001676A3">
        <w:rPr>
          <w:rStyle w:val="StyleUnderline"/>
        </w:rPr>
        <w:t>314 percent greater than) the black percentage of the population</w:t>
      </w:r>
      <w:r w:rsidRPr="00152A48">
        <w:rPr>
          <w:sz w:val="16"/>
        </w:rPr>
        <w:t xml:space="preserve">. Similarly, in Minnesota, cops kill black people at three times their prevalence in the state’s total population: 6 percent of the population versus 21 percent of those killed by cops. In New York police kill black people at three times their proportion of the population: they are only 16 percent of the population but constitute 48 percent of those killed by cops. In Michigan police kill African Americans at a rate about 2.5 times their share of the state population; they are 14 percent of the population but 37 percent of those killed by cops. Moving west, the cops show anti-black racism in their patterns of killing but not to the level of what we see in the Northeast and Midwest. California fits the northern pattern. Cops killed black people at more than three times their share of the population. But Western police racism, expressed as lethal violence, falls most heavily on Latinos and Native Americans. Measured on a per capita basis no other racial or ethnic group comes near experiencing the appalling level of police violence meted out to Native Americans. To be fair to the police of Greater Yankeedom, in general, they kill less often than do Southern or Western cops. The Racialization of Poverty North and South </w:t>
      </w:r>
      <w:r w:rsidRPr="00E44847">
        <w:rPr>
          <w:rStyle w:val="Emphasis"/>
          <w:highlight w:val="yellow"/>
        </w:rPr>
        <w:t>Why is Northern policing so</w:t>
      </w:r>
      <w:r w:rsidRPr="001676A3">
        <w:rPr>
          <w:rStyle w:val="StyleUnderline"/>
        </w:rPr>
        <w:t xml:space="preserve"> disproportionately </w:t>
      </w:r>
      <w:r w:rsidRPr="00E44847">
        <w:rPr>
          <w:rStyle w:val="Emphasis"/>
          <w:highlight w:val="yellow"/>
        </w:rPr>
        <w:t>racist?</w:t>
      </w:r>
      <w:r w:rsidRPr="00152A48">
        <w:rPr>
          <w:sz w:val="16"/>
        </w:rPr>
        <w:t xml:space="preserve"> In 1831 Tocqueville noted the peculiar vehemence of Yankee racism: “slavery recedes, but the prejudice to which it has given birth remains stationary…. prejudice of the race appears to be stronger in the States which have abolished slavery, than in those where it still exists; and nowhere is it so intolerant as in those States where servitude has never been known.”3 This Northern prejudice often produced state constitutions that simultaneously outlawed slavery and prohibited African Americans settlement. Ohio, for example, outlawed slavery in its original 1802 constitution. But it also aggressively barred black immigration and enforced the ban with mob violence. Northern tier states were also the first to pass eugenic forced-sterilization laws. By 1926 most Northern states had such laws but none of the Southern states did. I suspect that </w:t>
      </w:r>
      <w:r w:rsidRPr="00E44847">
        <w:rPr>
          <w:rStyle w:val="Emphasis"/>
          <w:highlight w:val="yellow"/>
        </w:rPr>
        <w:t>modern patterns of “racialized” poverty</w:t>
      </w:r>
      <w:r w:rsidRPr="00EF7B65">
        <w:rPr>
          <w:rStyle w:val="StyleUnderline"/>
        </w:rPr>
        <w:t>, which is to say the racial demographics of poverty, does much to explain Northern police racism.</w:t>
      </w:r>
      <w:r w:rsidRPr="00152A48">
        <w:rPr>
          <w:sz w:val="16"/>
        </w:rPr>
        <w:t xml:space="preserve"> Keep in mind, much </w:t>
      </w:r>
      <w:r w:rsidRPr="00EF7B65">
        <w:rPr>
          <w:rStyle w:val="StyleUnderline"/>
        </w:rPr>
        <w:t xml:space="preserve">of what </w:t>
      </w:r>
      <w:r w:rsidRPr="00E44847">
        <w:rPr>
          <w:rStyle w:val="Emphasis"/>
          <w:highlight w:val="yellow"/>
        </w:rPr>
        <w:t>police</w:t>
      </w:r>
      <w:r w:rsidRPr="00EF7B65">
        <w:rPr>
          <w:rStyle w:val="StyleUnderline"/>
        </w:rPr>
        <w:t xml:space="preserve"> do is </w:t>
      </w:r>
      <w:r w:rsidRPr="00E44847">
        <w:rPr>
          <w:rStyle w:val="Emphasis"/>
          <w:highlight w:val="yellow"/>
        </w:rPr>
        <w:t>harass the visibly and “disorderly” poor</w:t>
      </w:r>
      <w:r w:rsidRPr="00EF7B65">
        <w:rPr>
          <w:rStyle w:val="StyleUnderline"/>
        </w:rPr>
        <w:t xml:space="preserve">. </w:t>
      </w:r>
      <w:r w:rsidRPr="00E44847">
        <w:rPr>
          <w:rStyle w:val="Emphasis"/>
          <w:highlight w:val="yellow"/>
        </w:rPr>
        <w:t xml:space="preserve">Disorderly </w:t>
      </w:r>
      <w:r w:rsidRPr="00E44847">
        <w:rPr>
          <w:rStyle w:val="StyleUnderline"/>
        </w:rPr>
        <w:t>frequently comes down to</w:t>
      </w:r>
      <w:r w:rsidRPr="00E44847">
        <w:rPr>
          <w:rStyle w:val="Emphasis"/>
          <w:highlight w:val="yellow"/>
        </w:rPr>
        <w:t xml:space="preserve"> doing things in public that, if you had more money, you would do in private</w:t>
      </w:r>
      <w:r w:rsidRPr="00152A48">
        <w:rPr>
          <w:sz w:val="16"/>
        </w:rPr>
        <w:t xml:space="preserve">: drinking, smoking, buying and selling, yelling, arguing, disrobing, sitting down, and sleeping.4 </w:t>
      </w:r>
      <w:r w:rsidRPr="00EF7B65">
        <w:rPr>
          <w:rStyle w:val="StyleUnderline"/>
        </w:rPr>
        <w:t xml:space="preserve">The racism of Northern police also has something to do with the more “racialized” nature of poverty in the North as compared to the South. </w:t>
      </w:r>
      <w:r w:rsidRPr="00E44847">
        <w:rPr>
          <w:rStyle w:val="Emphasis"/>
          <w:highlight w:val="yellow"/>
        </w:rPr>
        <w:t>In the North, people of color</w:t>
      </w:r>
      <w:r w:rsidRPr="00EF7B65">
        <w:rPr>
          <w:rStyle w:val="StyleUnderline"/>
        </w:rPr>
        <w:t xml:space="preserve"> tend to be heavily </w:t>
      </w:r>
      <w:r w:rsidRPr="00E44847">
        <w:rPr>
          <w:rStyle w:val="Emphasis"/>
          <w:highlight w:val="yellow"/>
        </w:rPr>
        <w:t>overrepresented in the ranks of the poor</w:t>
      </w:r>
      <w:r w:rsidRPr="00152A48">
        <w:rPr>
          <w:sz w:val="16"/>
        </w:rPr>
        <w:t xml:space="preserve">, whereas in the South there are higher rates of poverty and more of the white population is very poor. One crude way we see this is comparing the relative gap between white and black poverty rates in the North and South. In the South the black poverty rate is typically about twice as high as the white poverty rate. But </w:t>
      </w:r>
      <w:r w:rsidRPr="000941F9">
        <w:rPr>
          <w:rStyle w:val="StyleUnderline"/>
        </w:rPr>
        <w:t>in most of the northern-tier states the black poverty rate is three times as high as the white poverty rate</w:t>
      </w:r>
      <w:r w:rsidRPr="00152A48">
        <w:rPr>
          <w:sz w:val="16"/>
        </w:rPr>
        <w:t xml:space="preserve">.5 This is not because black people are necessarily wealthier in the South, though the highest black poverty rates do cluster in the north, but rather because </w:t>
      </w:r>
      <w:r w:rsidRPr="00E44847">
        <w:rPr>
          <w:rStyle w:val="Emphasis"/>
          <w:highlight w:val="yellow"/>
        </w:rPr>
        <w:t>there are more poor white people in the South</w:t>
      </w:r>
      <w:r w:rsidRPr="00152A48">
        <w:rPr>
          <w:sz w:val="16"/>
        </w:rPr>
        <w:t xml:space="preserve">.6 The U.S. Census defines four major regions: Northeast, Midwest, South, and West. Of these, the South has the lowest median household income; it also has “the largest share of counties with high income inequality.” The South remains the region with the lowest median wages,7 has “maintained the highest rates of poverty over the past 40 years,” and has “the largest share of Americans living in poverty of all regions.” Food insecurity is highest in the South. It has the highest adult and infant mortality rates and the greatest prevalence of illnesses like cardiovascular disease, obesity, and HIV/AIDS. Southerners suffer higher occurrences of occupational fatalities, and the South has many of the highest rates of incarceration.8 The Political Economy of North and South </w:t>
      </w:r>
      <w:r w:rsidRPr="008D4FDB">
        <w:rPr>
          <w:rStyle w:val="StyleUnderline"/>
        </w:rPr>
        <w:t>The South</w:t>
      </w:r>
      <w:r w:rsidRPr="00152A48">
        <w:rPr>
          <w:sz w:val="16"/>
        </w:rPr>
        <w:t xml:space="preserve">, from the settling of Jamestown onward, </w:t>
      </w:r>
      <w:r w:rsidRPr="008D4FDB">
        <w:rPr>
          <w:rStyle w:val="StyleUnderline"/>
        </w:rPr>
        <w:t>has always been home to a large population of poor whites</w:t>
      </w:r>
      <w:r w:rsidRPr="00152A48">
        <w:rPr>
          <w:sz w:val="16"/>
        </w:rPr>
        <w:t xml:space="preserve">. The South was intentionally designed to be a land of gentlemen and servants. This plan, if you will, shaped southern land distribution. </w:t>
      </w:r>
      <w:r w:rsidRPr="008D4FDB">
        <w:rPr>
          <w:rStyle w:val="StyleUnderline"/>
        </w:rPr>
        <w:t>Huge lots were given to rich men, while very little was made available to the common classes. The Yankee north</w:t>
      </w:r>
      <w:r w:rsidRPr="00152A48">
        <w:rPr>
          <w:sz w:val="16"/>
        </w:rPr>
        <w:t xml:space="preserve">, despite its many faults, </w:t>
      </w:r>
      <w:r w:rsidRPr="008D4FDB">
        <w:rPr>
          <w:rStyle w:val="StyleUnderline"/>
        </w:rPr>
        <w:t>pursued an intentionally more equal distribution of land.</w:t>
      </w:r>
      <w:r w:rsidRPr="00152A48">
        <w:rPr>
          <w:sz w:val="16"/>
        </w:rPr>
        <w:t xml:space="preserve"> </w:t>
      </w:r>
      <w:r w:rsidRPr="008D4FDB">
        <w:rPr>
          <w:rStyle w:val="StyleUnderline"/>
        </w:rPr>
        <w:t>These divergent sectional settlement patterns had profound and long-term consequences for later economic development.</w:t>
      </w:r>
      <w:r>
        <w:rPr>
          <w:rStyle w:val="StyleUnderline"/>
        </w:rPr>
        <w:t xml:space="preserve"> </w:t>
      </w:r>
      <w:r w:rsidRPr="00152A48">
        <w:rPr>
          <w:sz w:val="16"/>
        </w:rPr>
        <w:t xml:space="preserve">This sectional difference in land disposal patterns meant that </w:t>
      </w:r>
      <w:r w:rsidRPr="008D4FDB">
        <w:rPr>
          <w:rStyle w:val="StyleUnderline"/>
        </w:rPr>
        <w:t>the South never developed a large class of independent small farmers, whereas that class predominated in the North</w:t>
      </w:r>
      <w:r w:rsidRPr="00152A48">
        <w:rPr>
          <w:sz w:val="16"/>
        </w:rPr>
        <w:t xml:space="preserve">. As Charles Post has shown in his book The American Road to Capitalism, it was from this stratum of family farmers that American industrial capitalism emerged. During the nineteenth century, these small farmers, increasingly subject to market competition and price signals, began specializing and mechanizing. As subsistence production declined, production for sale increased. As it did, consumption increasingly depended on purchasing commodities with money in markets. Through it all the capitalist division of labor deepened, commodification and what Marx called “real subsumption” spread. With class struggle, in the form of growing unionization and then with the New Deal, the wealth produced by Northern industrialization, even as it made robber barons rich, also helped reenforce older Northern patterns of a more widespread, if modest, prosperity. In the Slave South, several factors blunted this process. The extremely uneven land holding of the South limited the rise of a class of innovating, increasingly market-oriented small farmers. Uneven land distribution also translated into a lower population density and fewer cities, which meant smaller, less competitive markets. And as John Majewski explains in Modernizing a Slave Economy, weak and acidic soils, which are easily depleted by mono-cropping, encouraged the use of “shifting cultivation,” which in turn further reenforced the pattern of large land holdings, low population density, and class inequality. Slavery also hindered economic development and industrialization because slaves were a fixed cost that had to be utilized even when not working on the cash crops. </w:t>
      </w:r>
      <w:r w:rsidRPr="00454DD2">
        <w:rPr>
          <w:rStyle w:val="StyleUnderline"/>
        </w:rPr>
        <w:t>Because slaves could not be fired like free workers, slave owners needed to maximize their use of slave labor</w:t>
      </w:r>
      <w:r w:rsidRPr="00152A48">
        <w:rPr>
          <w:sz w:val="16"/>
        </w:rPr>
        <w:t xml:space="preserve">. </w:t>
      </w:r>
      <w:r w:rsidRPr="00454DD2">
        <w:rPr>
          <w:rStyle w:val="StyleUnderline"/>
        </w:rPr>
        <w:t>This disincentivized</w:t>
      </w:r>
      <w:r w:rsidRPr="00152A48">
        <w:rPr>
          <w:sz w:val="16"/>
        </w:rPr>
        <w:t xml:space="preserve"> and undermined the use of labor-saving equipment, </w:t>
      </w:r>
      <w:r w:rsidRPr="00454DD2">
        <w:rPr>
          <w:rStyle w:val="StyleUnderline"/>
        </w:rPr>
        <w:t>resupply through markets</w:t>
      </w:r>
      <w:r w:rsidRPr="00152A48">
        <w:rPr>
          <w:sz w:val="16"/>
        </w:rPr>
        <w:t xml:space="preserve">, and the outsourcing of tasks to commercial specialists (like blacksmiths or carpenters). Put simply, instead of buying cheap, well produced bacon on emerging commercial markets supplied by small innovating farmers, slaveowners were incentivized to make their slaves raise hogs when they were not raising cotton. Thus even as slaves produced cash crops for export and plantations ran with capitalistic tools of efficiency, like modern account books, the fixed costs of slavery also encouraged nonmonetized production for use. This meant that </w:t>
      </w:r>
      <w:r w:rsidRPr="00454DD2">
        <w:rPr>
          <w:rStyle w:val="StyleUnderline"/>
        </w:rPr>
        <w:t>in the South a smaller portion of production was governed by the law of value</w:t>
      </w:r>
      <w:r w:rsidRPr="00152A48">
        <w:rPr>
          <w:sz w:val="16"/>
        </w:rPr>
        <w:t xml:space="preserve">, and what Joseph Schumpeter called capitalism’s “gales of creative destruction.” With </w:t>
      </w:r>
      <w:r w:rsidRPr="00454DD2">
        <w:rPr>
          <w:rStyle w:val="StyleUnderline"/>
        </w:rPr>
        <w:t>large parts of the population (slaves)</w:t>
      </w:r>
      <w:r w:rsidRPr="00152A48">
        <w:rPr>
          <w:sz w:val="16"/>
        </w:rPr>
        <w:t xml:space="preserve"> consuming little and </w:t>
      </w:r>
      <w:r w:rsidRPr="00454DD2">
        <w:rPr>
          <w:rStyle w:val="StyleUnderline"/>
        </w:rPr>
        <w:t>producing</w:t>
      </w:r>
      <w:r w:rsidRPr="00152A48">
        <w:rPr>
          <w:sz w:val="16"/>
        </w:rPr>
        <w:t xml:space="preserve"> much of what they consumed </w:t>
      </w:r>
      <w:r w:rsidRPr="00454DD2">
        <w:rPr>
          <w:rStyle w:val="StyleUnderline"/>
        </w:rPr>
        <w:t>in a nonmonetized, production-for-use fashion, even</w:t>
      </w:r>
      <w:r w:rsidRPr="00152A48">
        <w:rPr>
          <w:sz w:val="16"/>
        </w:rPr>
        <w:t xml:space="preserve"> small yeoman </w:t>
      </w:r>
      <w:r w:rsidRPr="00454DD2">
        <w:rPr>
          <w:rStyle w:val="StyleUnderline"/>
        </w:rPr>
        <w:t xml:space="preserve">farmers who might have innovated </w:t>
      </w:r>
      <w:r w:rsidRPr="00152A48">
        <w:rPr>
          <w:sz w:val="16"/>
        </w:rPr>
        <w:t xml:space="preserve">and mechanized along capitalist lines, </w:t>
      </w:r>
      <w:r w:rsidRPr="00454DD2">
        <w:rPr>
          <w:rStyle w:val="StyleUnderline"/>
        </w:rPr>
        <w:t>were for lack of markets effectively</w:t>
      </w:r>
      <w:r w:rsidRPr="00152A48">
        <w:rPr>
          <w:sz w:val="16"/>
        </w:rPr>
        <w:t xml:space="preserve"> held back and </w:t>
      </w:r>
      <w:r w:rsidRPr="00454DD2">
        <w:rPr>
          <w:rStyle w:val="StyleUnderline"/>
        </w:rPr>
        <w:t>stuck in a twilight economy</w:t>
      </w:r>
      <w:r w:rsidRPr="00152A48">
        <w:rPr>
          <w:sz w:val="16"/>
        </w:rPr>
        <w:t xml:space="preserve"> that was capitalist but </w:t>
      </w:r>
      <w:r w:rsidRPr="00454DD2">
        <w:rPr>
          <w:rStyle w:val="StyleUnderline"/>
        </w:rPr>
        <w:t>still heavily governed by the slow logic of production for use.</w:t>
      </w:r>
      <w:r w:rsidRPr="00152A48">
        <w:rPr>
          <w:sz w:val="16"/>
        </w:rPr>
        <w:t xml:space="preserve"> Thus southern industrialization and capitalist “expanded reproduction” were thwarted. In Slavery and Freedom, James Oakes summarized how slavery underdeveloped the South as follows: “</w:t>
      </w:r>
      <w:r w:rsidRPr="00A9718C">
        <w:rPr>
          <w:rStyle w:val="StyleUnderline"/>
        </w:rPr>
        <w:t>Slavery hindered technological innovation</w:t>
      </w:r>
      <w:r w:rsidRPr="00152A48">
        <w:rPr>
          <w:sz w:val="16"/>
        </w:rPr>
        <w:t xml:space="preserve"> even where its profitability depended on the latest techniques for processing and transportation. It </w:t>
      </w:r>
      <w:r w:rsidRPr="00A9718C">
        <w:rPr>
          <w:rStyle w:val="StyleUnderline"/>
        </w:rPr>
        <w:t>slowed the growth of cities and industry</w:t>
      </w:r>
      <w:r w:rsidRPr="00152A48">
        <w:rPr>
          <w:sz w:val="16"/>
        </w:rPr>
        <w:t xml:space="preserve">, hampered the growth of </w:t>
      </w:r>
      <w:r w:rsidRPr="00A9718C">
        <w:rPr>
          <w:rStyle w:val="StyleUnderline"/>
        </w:rPr>
        <w:t>a consumer market, reduced</w:t>
      </w:r>
      <w:r w:rsidRPr="00152A48">
        <w:rPr>
          <w:sz w:val="16"/>
        </w:rPr>
        <w:t xml:space="preserve"> the flow of </w:t>
      </w:r>
      <w:r w:rsidRPr="00A9718C">
        <w:rPr>
          <w:rStyle w:val="StyleUnderline"/>
        </w:rPr>
        <w:t>savings, and promoted soil exhaustion and demographic instability</w:t>
      </w:r>
      <w:r w:rsidRPr="00152A48">
        <w:rPr>
          <w:sz w:val="16"/>
        </w:rPr>
        <w:t xml:space="preserve"> by dampening interest in long-term improvements on the land.”9 In the South the pattern of economic development was about cash-crop exports and later also resource extraction. This pattern of economic development reenforced the region’s tremendous class inequality. In the words of the Southern chronicler J.W. Cash, this made the South a society of “Big Men and Little Men, with strict reference to property, power, and the claim to gentility.”10 As a result of the South’s tremendous class inequality, the region’s demographics of poverty have long been less racially skewed than in the North. In her fine book Masterless Men: Poor Whites and Slavery in the Antebellum South, Keri Leigh Merritt shows that poor, landless whites constituted a full third (some have said one half) of the population of the U.S. South!11 To be clear these were not the hardscrabble small farmers. Rather these were a semi-itinerate, rural Lumpenproletariat, who owned no land and instead lived by occasional day labor, grazing hogs, gathering herbs, cutting wood for sale, stealing, poaching, making and selling liquor, fencing stolen goods, and prostitution. Prone to binge drinking, violence and cavorting with both free and enslaved African Americans (even as they were known for their loudly professed hostility to black people), these poor whites were by most accounts often genuinely dangerous. The planter class hated them. So too, it seems, did much of the smallholding yeomanry. Prior to emancipation, slavery being the system that controlled most African Americans in the South, both extrajudicial mob violence and formal criminal justice were largely targeted at controlling this class of poor white Southerners. Even today, in most Southern states the demographic distribution of poverty more closely tracks the overall demographic profile of the state than do poverty rates in the North.12 Of the states with the top ten highest white poverty rates all except for Idaho and New Mexico had been part of the Confederacy. Making of the Yankee Ghetto Concentrations of black poverty in the Northern states that once banned black settlement is the result of the racist articulation of deindustrialization and urban renewal. </w:t>
      </w:r>
      <w:r w:rsidRPr="00A9718C">
        <w:rPr>
          <w:rStyle w:val="StyleUnderline"/>
        </w:rPr>
        <w:t>The Great Migration</w:t>
      </w:r>
      <w:r w:rsidRPr="00152A48">
        <w:rPr>
          <w:sz w:val="16"/>
        </w:rPr>
        <w:t xml:space="preserve">, that is the large-scale relocation of African Americans from the rural South to the urban Northeast, Midwest, and West, began with the industrial boom of World War I. Pulled north by the lure of jobs, higher wages, and greater freedom, the migrants were also pushed north by the hard times brought on by the increasing mechanization of Southern agriculture, and by the despotism of Jim Crow segregation and lynch-law terror. Roughly six million black people moved north before the migration subsided around 1970. The greatest part of this wave happened from World War II until 1970. But African Americans arrived in the land of industrial democracy and upward mobility just as that political economy began a process of radical restructuring driven by automation and then industrial relocation. </w:t>
      </w:r>
      <w:r w:rsidRPr="00A9718C">
        <w:rPr>
          <w:rStyle w:val="StyleUnderline"/>
        </w:rPr>
        <w:t>Almost as soon as African Americans established themselves in Northern industrial occupations and cities, deindustrialization and racist slum clearance began.</w:t>
      </w:r>
      <w:r w:rsidRPr="00152A48">
        <w:rPr>
          <w:sz w:val="16"/>
        </w:rPr>
        <w:t xml:space="preserve"> As Thomas Sugrue shows in The Origins of the Urban Crisis: Race and Inequality in Postwar Detroit, industrial employment in Motor City actually peaked in 1950, a full three decades before “deindustrialization” became a sociological watchword. As unionized industrial employment shrank, so too did the service sectors. According to Sugrue, black workers actually continued to move up the wage and skill ladder even as deindustrialization took hold. But this hardly made up for a shrinking regional economy and rising class inequality at a national scale. Just as industrial employment was peaking, federally subsidized “slum clearance” and highway construction programs began reshaping Northern and Western cities. Coupled with suburbanization along racist lines, these developments increasingly forced black people into de facto segregated and underinvested communities. As businesses and middle-class whites left the urban core, municipal tax bases shrank, services and employment suffered, and concentrations of black poverty became defining features of the Northern-tier rustbelt. The rustbelt geography became that of the doughnut city, with the African Americans’ deindustrialized core surrounded by autonomous, and for a long time de facto white, segregated suburbs. The Modern Low-Wage South Meanwhile, poverty in the U.S. South remained and remains widespread. This is revealed in the disproportionally high percentage of its population working for low wages. In 2016 the Bureau of Labor Statistics reports that the “states with the highest percentages of hourly paid workers earning at or below the federal minimum wage” were: Kentucky, Louisiana, Mississippi, South Carolina, and (one western outlier) Idaho.13 That year saw 2.2 million Americans working for wages at or below the federal minimum. Fully 49 percent of these workers worked in the South. These low-wage workers were predominately women. White women and people of color of all genders were (and still are) disproportionately represented in low-wage work. However, in absolute numbers, low-paid workers as a whole, were and are predominately white. The BLS reports that 74 percent of workers making wages “at or below the federal minimum” are white. (About 10 percent of that number are likely white Latinos but the BLS does not disaggregate in that fashion.) Thus </w:t>
      </w:r>
      <w:r w:rsidRPr="00152A48">
        <w:rPr>
          <w:rStyle w:val="StyleUnderline"/>
        </w:rPr>
        <w:t>white people work low-wage jobs in proportion to their share of the population. African Americans, at 18 percent of this workforce, are overrepresented. Latinos and Asians are each slightly underrepresented among low-wage workers</w:t>
      </w:r>
      <w:r w:rsidRPr="00152A48">
        <w:rPr>
          <w:sz w:val="16"/>
        </w:rPr>
        <w:t xml:space="preserve">. Thus </w:t>
      </w:r>
      <w:r w:rsidRPr="00152A48">
        <w:rPr>
          <w:rStyle w:val="StyleUnderline"/>
        </w:rPr>
        <w:t>for every African American working for the federal minimum wage or less there are four white workers in the same position</w:t>
      </w:r>
      <w:r w:rsidRPr="00152A48">
        <w:rPr>
          <w:sz w:val="16"/>
        </w:rPr>
        <w:t xml:space="preserve">, and, although the BLS does not offer numbers for race and region together, </w:t>
      </w:r>
      <w:r w:rsidRPr="00152A48">
        <w:rPr>
          <w:rStyle w:val="StyleUnderline"/>
        </w:rPr>
        <w:t>we can assume that most of both groups are in the South</w:t>
      </w:r>
      <w:r w:rsidRPr="00152A48">
        <w:rPr>
          <w:sz w:val="16"/>
        </w:rPr>
        <w:t>.</w:t>
      </w:r>
      <w:r w:rsidRPr="00152A48">
        <w:rPr>
          <w:rStyle w:val="StyleUnderline"/>
        </w:rPr>
        <w:t xml:space="preserve">14 In other </w:t>
      </w:r>
      <w:r w:rsidRPr="00E44847">
        <w:rPr>
          <w:rStyle w:val="Emphasis"/>
          <w:highlight w:val="yellow"/>
        </w:rPr>
        <w:t>words there are lots of poor white people in the South</w:t>
      </w:r>
      <w:r w:rsidRPr="00152A48">
        <w:rPr>
          <w:rStyle w:val="StyleUnderline"/>
        </w:rPr>
        <w:t xml:space="preserve">, and this probably </w:t>
      </w:r>
      <w:r w:rsidRPr="00E44847">
        <w:rPr>
          <w:rStyle w:val="Emphasis"/>
          <w:highlight w:val="yellow"/>
        </w:rPr>
        <w:t>helps explain why white people are killed at a higher rate in the south</w:t>
      </w:r>
      <w:r w:rsidRPr="00152A48">
        <w:rPr>
          <w:rStyle w:val="StyleUnderline"/>
        </w:rPr>
        <w:t xml:space="preserve"> than in the north, and that, in turn, helps </w:t>
      </w:r>
      <w:r w:rsidRPr="00E44847">
        <w:rPr>
          <w:rStyle w:val="Emphasis"/>
          <w:highlight w:val="yellow"/>
        </w:rPr>
        <w:t>explain why black people so disproportionally show up in</w:t>
      </w:r>
      <w:r w:rsidRPr="00152A48">
        <w:rPr>
          <w:rStyle w:val="StyleUnderline"/>
        </w:rPr>
        <w:t xml:space="preserve"> the </w:t>
      </w:r>
      <w:r w:rsidRPr="00E44847">
        <w:rPr>
          <w:rStyle w:val="Emphasis"/>
          <w:highlight w:val="yellow"/>
        </w:rPr>
        <w:t>northern police killing stats</w:t>
      </w:r>
      <w:r w:rsidRPr="00152A48">
        <w:rPr>
          <w:rStyle w:val="StyleUnderline"/>
        </w:rPr>
        <w:t>.</w:t>
      </w:r>
      <w:r w:rsidRPr="00152A48">
        <w:rPr>
          <w:sz w:val="16"/>
        </w:rPr>
        <w:t xml:space="preserve"> Conclusion One clear takeaway from all these numbers is that </w:t>
      </w:r>
      <w:r w:rsidRPr="00152A48">
        <w:rPr>
          <w:rStyle w:val="StyleUnderline"/>
        </w:rPr>
        <w:t>Northern liberals</w:t>
      </w:r>
      <w:r w:rsidRPr="00152A48">
        <w:rPr>
          <w:sz w:val="16"/>
        </w:rPr>
        <w:t>—after all, they run most Northern city governments—</w:t>
      </w:r>
      <w:r w:rsidRPr="00152A48">
        <w:rPr>
          <w:rStyle w:val="StyleUnderline"/>
        </w:rPr>
        <w:t>should not feel too terribly smug when surveying the South, or applauding symbolic victories over racism, because very material forms of racism unfold up North on their watch</w:t>
      </w:r>
      <w:r w:rsidRPr="00152A48">
        <w:rPr>
          <w:sz w:val="16"/>
        </w:rPr>
        <w:t xml:space="preserve"> and these are </w:t>
      </w:r>
      <w:r w:rsidRPr="00152A48">
        <w:rPr>
          <w:rStyle w:val="StyleUnderline"/>
        </w:rPr>
        <w:t>rooted not only in police prejudice but regional political economy and industrial policy</w:t>
      </w:r>
      <w:r w:rsidRPr="00152A48">
        <w:rPr>
          <w:sz w:val="16"/>
        </w:rPr>
        <w:t xml:space="preserve">. </w:t>
      </w:r>
      <w:r w:rsidRPr="00E44847">
        <w:rPr>
          <w:rStyle w:val="Emphasis"/>
          <w:highlight w:val="yellow"/>
        </w:rPr>
        <w:t>Transforming those “root causes”</w:t>
      </w:r>
      <w:r w:rsidRPr="00E44847">
        <w:rPr>
          <w:rStyle w:val="Emphasis"/>
        </w:rPr>
        <w:t xml:space="preserve"> </w:t>
      </w:r>
      <w:r w:rsidRPr="00152A48">
        <w:rPr>
          <w:rStyle w:val="StyleUnderline"/>
        </w:rPr>
        <w:t xml:space="preserve">would be a massive though not impossible task. It </w:t>
      </w:r>
      <w:r w:rsidRPr="00E44847">
        <w:rPr>
          <w:rStyle w:val="Emphasis"/>
          <w:highlight w:val="yellow"/>
        </w:rPr>
        <w:t>would require challenging the prerogatives of capital</w:t>
      </w:r>
      <w:r w:rsidRPr="00152A48">
        <w:rPr>
          <w:rStyle w:val="StyleUnderline"/>
        </w:rPr>
        <w:t xml:space="preserve">; that is, </w:t>
      </w:r>
      <w:r w:rsidRPr="00E44847">
        <w:rPr>
          <w:rStyle w:val="Emphasis"/>
          <w:highlight w:val="yellow"/>
        </w:rPr>
        <w:t>confronting actual capitalists</w:t>
      </w:r>
      <w:r w:rsidRPr="00152A48">
        <w:rPr>
          <w:rStyle w:val="StyleUnderline"/>
        </w:rPr>
        <w:t>, i.e., campaign donors</w:t>
      </w:r>
      <w:r w:rsidRPr="00152A48">
        <w:rPr>
          <w:sz w:val="16"/>
        </w:rPr>
        <w:t xml:space="preserve">. That is a daunting prospect. And so, </w:t>
      </w:r>
      <w:r w:rsidRPr="00E44847">
        <w:rPr>
          <w:rStyle w:val="Emphasis"/>
          <w:highlight w:val="yellow"/>
        </w:rPr>
        <w:t>the liberal political class prefers progressive cultural change, renaming and redecorating, to</w:t>
      </w:r>
      <w:r w:rsidRPr="00152A48">
        <w:rPr>
          <w:rStyle w:val="StyleUnderline"/>
        </w:rPr>
        <w:t xml:space="preserve"> the harder job of </w:t>
      </w:r>
      <w:r w:rsidRPr="00E44847">
        <w:rPr>
          <w:rStyle w:val="Emphasis"/>
          <w:highlight w:val="yellow"/>
        </w:rPr>
        <w:t>progressive economic change</w:t>
      </w:r>
      <w:r w:rsidRPr="00152A48">
        <w:rPr>
          <w:rStyle w:val="StyleUnderline"/>
        </w:rPr>
        <w:t>. Because, in the grand scheme of things, symbols are cheap.</w:t>
      </w:r>
    </w:p>
    <w:p w14:paraId="71D84886" w14:textId="77777777" w:rsidR="00061775" w:rsidRDefault="00061775" w:rsidP="00061775">
      <w:pPr>
        <w:pStyle w:val="Heading4"/>
      </w:pPr>
      <w:r w:rsidRPr="00BF4A4D">
        <w:t>We co</w:t>
      </w:r>
      <w:r>
        <w:t>ntrol root cause – police aggression is responsive to economic unrest and an enabler of gentrification – the aff at best solves who experiences police violence, but not whether it occurs</w:t>
      </w:r>
    </w:p>
    <w:p w14:paraId="1163359E" w14:textId="77777777" w:rsidR="00061775" w:rsidRPr="00722782" w:rsidRDefault="00061775" w:rsidP="00061775">
      <w:r>
        <w:rPr>
          <w:rStyle w:val="Style13ptBold"/>
        </w:rPr>
        <w:t xml:space="preserve">Lafer, 20 -- </w:t>
      </w:r>
      <w:r w:rsidRPr="00722782">
        <w:t>Gordon Lafer is a professor at the University of Oregon's Labor Education and Research Center, and a Research Associate with the Economic Policy Institute. He has worked with a a wide range of labor unions, never with police unions</w:t>
      </w:r>
      <w:r>
        <w:t xml:space="preserve"> (“</w:t>
      </w:r>
      <w:r w:rsidRPr="00722782">
        <w:t>Are unions the prime determinants of police behavior?</w:t>
      </w:r>
      <w:r>
        <w:t xml:space="preserve">”, </w:t>
      </w:r>
      <w:r w:rsidRPr="00722782">
        <w:t>Nonsite.org – a quarterly journal in the Emory College of Arts and Sciences, 7-9-20, available online at:</w:t>
      </w:r>
      <w:r>
        <w:t xml:space="preserve"> </w:t>
      </w:r>
      <w:hyperlink r:id="rId56" w:history="1">
        <w:r w:rsidRPr="001F5E7D">
          <w:rPr>
            <w:rStyle w:val="Hyperlink"/>
          </w:rPr>
          <w:t>https://nonsite.org/symposium/are-unions-the-prime-determinants-of-police-behavior</w:t>
        </w:r>
      </w:hyperlink>
      <w:r>
        <w:t xml:space="preserve"> )//CM</w:t>
      </w:r>
    </w:p>
    <w:p w14:paraId="260CA878" w14:textId="77777777" w:rsidR="00061775" w:rsidRDefault="00061775" w:rsidP="00061775">
      <w:pPr>
        <w:rPr>
          <w:sz w:val="16"/>
        </w:rPr>
      </w:pPr>
      <w:r w:rsidRPr="004625EC">
        <w:rPr>
          <w:sz w:val="16"/>
        </w:rPr>
        <w:t xml:space="preserve">To say the obvious, </w:t>
      </w:r>
      <w:r w:rsidRPr="00952CF6">
        <w:rPr>
          <w:rStyle w:val="StyleUnderline"/>
        </w:rPr>
        <w:t xml:space="preserve">police unions do a lot of awful things, </w:t>
      </w:r>
      <w:r w:rsidRPr="00952CF6">
        <w:t>including l</w:t>
      </w:r>
      <w:r w:rsidRPr="004625EC">
        <w:rPr>
          <w:sz w:val="16"/>
        </w:rPr>
        <w:t xml:space="preserve">obbying for “3 strikes” laws, opposing civilian oversight and body cameras, defending people who shouldn’t be defended, etc. But </w:t>
      </w:r>
      <w:r w:rsidRPr="004625EC">
        <w:rPr>
          <w:rStyle w:val="StyleUnderline"/>
        </w:rPr>
        <w:t>it’s a mistake to believe</w:t>
      </w:r>
      <w:r w:rsidRPr="004625EC">
        <w:rPr>
          <w:sz w:val="16"/>
        </w:rPr>
        <w:t xml:space="preserve"> that </w:t>
      </w:r>
      <w:r w:rsidRPr="004625EC">
        <w:rPr>
          <w:rStyle w:val="StyleUnderline"/>
        </w:rPr>
        <w:t>these things come</w:t>
      </w:r>
      <w:r w:rsidRPr="004625EC">
        <w:rPr>
          <w:sz w:val="16"/>
        </w:rPr>
        <w:t xml:space="preserve"> from police unions, </w:t>
      </w:r>
      <w:r w:rsidRPr="004625EC">
        <w:rPr>
          <w:rStyle w:val="StyleUnderline"/>
        </w:rPr>
        <w:t>against the wishes of kinder-hearted mayors and governors, or that getting rid of police unions would eliminate</w:t>
      </w:r>
      <w:r w:rsidRPr="004625EC">
        <w:rPr>
          <w:sz w:val="16"/>
        </w:rPr>
        <w:t xml:space="preserve"> a lot of the </w:t>
      </w:r>
      <w:r w:rsidRPr="004625EC">
        <w:rPr>
          <w:rStyle w:val="StyleUnderline"/>
        </w:rPr>
        <w:t>problems of police brutality. Police are banned from striking</w:t>
      </w:r>
      <w:r w:rsidRPr="004625EC">
        <w:rPr>
          <w:sz w:val="16"/>
        </w:rPr>
        <w:t xml:space="preserve">, so anything in their contracts is either negotiated with management or decided by a neutral arbitrator. And </w:t>
      </w:r>
      <w:r w:rsidRPr="004625EC">
        <w:rPr>
          <w:rStyle w:val="StyleUnderline"/>
        </w:rPr>
        <w:t>while they have some political power, the money</w:t>
      </w:r>
      <w:r w:rsidRPr="004625EC">
        <w:rPr>
          <w:sz w:val="16"/>
        </w:rPr>
        <w:t xml:space="preserve"> of the police union </w:t>
      </w:r>
      <w:r w:rsidRPr="004625EC">
        <w:rPr>
          <w:rStyle w:val="StyleUnderline"/>
        </w:rPr>
        <w:t>is not enough to elect someone</w:t>
      </w:r>
      <w:r w:rsidRPr="004625EC">
        <w:rPr>
          <w:sz w:val="16"/>
        </w:rPr>
        <w:t xml:space="preserve"> to office, </w:t>
      </w:r>
      <w:r w:rsidRPr="004625EC">
        <w:rPr>
          <w:rStyle w:val="StyleUnderline"/>
        </w:rPr>
        <w:t xml:space="preserve">so they don’t control </w:t>
      </w:r>
      <w:r w:rsidRPr="004625EC">
        <w:rPr>
          <w:sz w:val="16"/>
        </w:rPr>
        <w:t xml:space="preserve">who </w:t>
      </w:r>
      <w:r w:rsidRPr="004625EC">
        <w:rPr>
          <w:rStyle w:val="StyleUnderline"/>
        </w:rPr>
        <w:t>the mayor or city council</w:t>
      </w:r>
      <w:r w:rsidRPr="004625EC">
        <w:rPr>
          <w:sz w:val="16"/>
        </w:rPr>
        <w:t xml:space="preserve"> is. These things exist primarily because they’re rational for maintaining the social order of our economic system. As others here have said, </w:t>
      </w:r>
      <w:r w:rsidRPr="00952CF6">
        <w:rPr>
          <w:rStyle w:val="Emphasis"/>
          <w:highlight w:val="yellow"/>
        </w:rPr>
        <w:t>the primary function of the police is to protect property</w:t>
      </w:r>
      <w:r w:rsidRPr="004625EC">
        <w:rPr>
          <w:rStyle w:val="StyleUnderline"/>
        </w:rPr>
        <w:t xml:space="preserve"> rather than people</w:t>
      </w:r>
      <w:r w:rsidRPr="004625EC">
        <w:rPr>
          <w:sz w:val="16"/>
        </w:rPr>
        <w:t xml:space="preserve">. More </w:t>
      </w:r>
      <w:r w:rsidRPr="004625EC">
        <w:rPr>
          <w:rStyle w:val="StyleUnderline"/>
        </w:rPr>
        <w:t xml:space="preserve">specifically, it is </w:t>
      </w:r>
      <w:r w:rsidRPr="00952CF6">
        <w:rPr>
          <w:rStyle w:val="Emphasis"/>
          <w:highlight w:val="yellow"/>
        </w:rPr>
        <w:t>to contain and repress</w:t>
      </w:r>
      <w:r w:rsidRPr="004625EC">
        <w:rPr>
          <w:rStyle w:val="StyleUnderline"/>
        </w:rPr>
        <w:t xml:space="preserve"> the </w:t>
      </w:r>
      <w:r w:rsidRPr="00952CF6">
        <w:rPr>
          <w:rStyle w:val="Emphasis"/>
          <w:highlight w:val="yellow"/>
        </w:rPr>
        <w:t>anxiety and anger caused by economic desperation</w:t>
      </w:r>
      <w:r w:rsidRPr="004625EC">
        <w:rPr>
          <w:sz w:val="16"/>
        </w:rPr>
        <w:t xml:space="preserve">. </w:t>
      </w:r>
      <w:r w:rsidRPr="004625EC">
        <w:rPr>
          <w:rStyle w:val="StyleUnderline"/>
        </w:rPr>
        <w:t xml:space="preserve">It is also to </w:t>
      </w:r>
      <w:r w:rsidRPr="00952CF6">
        <w:rPr>
          <w:rStyle w:val="Emphasis"/>
          <w:highlight w:val="yellow"/>
        </w:rPr>
        <w:t>clear out low-income areas for gentrification</w:t>
      </w:r>
      <w:r w:rsidRPr="004625EC">
        <w:rPr>
          <w:rStyle w:val="StyleUnderline"/>
        </w:rPr>
        <w:t xml:space="preserve">, and broadly to </w:t>
      </w:r>
      <w:r w:rsidRPr="00952CF6">
        <w:rPr>
          <w:rStyle w:val="Emphasis"/>
          <w:highlight w:val="yellow"/>
        </w:rPr>
        <w:t>police the borders between higher-income and poor</w:t>
      </w:r>
      <w:r w:rsidRPr="00952CF6">
        <w:rPr>
          <w:rStyle w:val="Emphasis"/>
        </w:rPr>
        <w:t xml:space="preserve"> </w:t>
      </w:r>
      <w:r w:rsidRPr="004625EC">
        <w:rPr>
          <w:rStyle w:val="StyleUnderline"/>
        </w:rPr>
        <w:t xml:space="preserve">parts of town. </w:t>
      </w:r>
      <w:r w:rsidRPr="00952CF6">
        <w:rPr>
          <w:rStyle w:val="Emphasis"/>
          <w:highlight w:val="yellow"/>
        </w:rPr>
        <w:t>As the economy gets more unequal</w:t>
      </w:r>
      <w:r w:rsidRPr="004625EC">
        <w:rPr>
          <w:sz w:val="16"/>
        </w:rPr>
        <w:t xml:space="preserve"> and a growing proportion of people fall into increasingly desperate economic straits, </w:t>
      </w:r>
      <w:r w:rsidRPr="00952CF6">
        <w:rPr>
          <w:rStyle w:val="Emphasis"/>
          <w:highlight w:val="yellow"/>
        </w:rPr>
        <w:t>more and/or more aggressive policing is needed</w:t>
      </w:r>
      <w:r w:rsidRPr="004625EC">
        <w:rPr>
          <w:sz w:val="16"/>
        </w:rPr>
        <w:t xml:space="preserve"> to accomplish this goal. There are definitely things that bad police unions add to the equation that are terrible and should be undone. But it’s important to understand what is ultimately driving the hyper-policing we’re seeing. Understanding this also means </w:t>
      </w:r>
      <w:r w:rsidRPr="004625EC">
        <w:rPr>
          <w:rStyle w:val="StyleUnderline"/>
        </w:rPr>
        <w:t xml:space="preserve">looking at </w:t>
      </w:r>
      <w:r w:rsidRPr="00952CF6">
        <w:rPr>
          <w:rStyle w:val="Emphasis"/>
          <w:highlight w:val="yellow"/>
        </w:rPr>
        <w:t>police violence not a</w:t>
      </w:r>
      <w:r w:rsidRPr="004625EC">
        <w:rPr>
          <w:rStyle w:val="StyleUnderline"/>
        </w:rPr>
        <w:t xml:space="preserve">s the </w:t>
      </w:r>
      <w:r w:rsidRPr="00952CF6">
        <w:rPr>
          <w:rStyle w:val="Emphasis"/>
          <w:highlight w:val="yellow"/>
        </w:rPr>
        <w:t>result of individual or cultural racism that needs</w:t>
      </w:r>
      <w:r w:rsidRPr="004625EC">
        <w:rPr>
          <w:rStyle w:val="StyleUnderline"/>
        </w:rPr>
        <w:t xml:space="preserve"> to be undone by education or </w:t>
      </w:r>
      <w:r w:rsidRPr="00952CF6">
        <w:rPr>
          <w:rStyle w:val="Emphasis"/>
          <w:highlight w:val="yellow"/>
        </w:rPr>
        <w:t>deep introspection, but as a product of</w:t>
      </w:r>
      <w:r w:rsidRPr="004625EC">
        <w:rPr>
          <w:rStyle w:val="StyleUnderline"/>
        </w:rPr>
        <w:t xml:space="preserve"> the </w:t>
      </w:r>
      <w:r w:rsidRPr="00952CF6">
        <w:rPr>
          <w:rStyle w:val="Emphasis"/>
          <w:highlight w:val="yellow"/>
        </w:rPr>
        <w:t>economic order</w:t>
      </w:r>
      <w:r w:rsidRPr="004625EC">
        <w:rPr>
          <w:sz w:val="16"/>
        </w:rPr>
        <w:t xml:space="preserve"> we’re living in. So, for instance, </w:t>
      </w:r>
      <w:r w:rsidRPr="00952CF6">
        <w:rPr>
          <w:rStyle w:val="Emphasis"/>
          <w:highlight w:val="yellow"/>
        </w:rPr>
        <w:t>someone working in</w:t>
      </w:r>
      <w:r w:rsidRPr="004625EC">
        <w:rPr>
          <w:rStyle w:val="StyleUnderline"/>
        </w:rPr>
        <w:t xml:space="preserve"> the </w:t>
      </w:r>
      <w:r w:rsidRPr="00952CF6">
        <w:rPr>
          <w:rStyle w:val="Emphasis"/>
          <w:highlight w:val="yellow"/>
        </w:rPr>
        <w:t>real estate</w:t>
      </w:r>
      <w:r w:rsidRPr="004625EC">
        <w:rPr>
          <w:rStyle w:val="StyleUnderline"/>
        </w:rPr>
        <w:t xml:space="preserve"> industry </w:t>
      </w:r>
      <w:r w:rsidRPr="00952CF6">
        <w:rPr>
          <w:rStyle w:val="Emphasis"/>
          <w:highlight w:val="yellow"/>
        </w:rPr>
        <w:t>can either think “those cops are racist assholes</w:t>
      </w:r>
      <w:r w:rsidRPr="004625EC">
        <w:rPr>
          <w:rStyle w:val="StyleUnderline"/>
        </w:rPr>
        <w:t xml:space="preserve">, but I’m committed to anti-racist education” </w:t>
      </w:r>
      <w:r w:rsidRPr="00952CF6">
        <w:rPr>
          <w:rStyle w:val="Emphasis"/>
          <w:highlight w:val="yellow"/>
        </w:rPr>
        <w:t>or</w:t>
      </w:r>
      <w:r w:rsidRPr="004625EC">
        <w:rPr>
          <w:rStyle w:val="StyleUnderline"/>
        </w:rPr>
        <w:t xml:space="preserve"> can think “</w:t>
      </w:r>
      <w:r w:rsidRPr="00952CF6">
        <w:rPr>
          <w:rStyle w:val="Emphasis"/>
          <w:highlight w:val="yellow"/>
        </w:rPr>
        <w:t>when I help ‘turn around’ ‘up-and-coming’ neighborhoods, my work</w:t>
      </w:r>
      <w:r w:rsidRPr="00952CF6">
        <w:rPr>
          <w:rStyle w:val="StyleUnderline"/>
        </w:rPr>
        <w:t xml:space="preserve"> is</w:t>
      </w:r>
      <w:r w:rsidRPr="004625EC">
        <w:rPr>
          <w:rStyle w:val="StyleUnderline"/>
        </w:rPr>
        <w:t xml:space="preserve"> helping </w:t>
      </w:r>
      <w:r w:rsidRPr="00952CF6">
        <w:rPr>
          <w:rStyle w:val="Emphasis"/>
          <w:highlight w:val="yellow"/>
        </w:rPr>
        <w:t>create the need for police violence</w:t>
      </w:r>
      <w:r w:rsidRPr="004625EC">
        <w:rPr>
          <w:rStyle w:val="StyleUnderline"/>
        </w:rPr>
        <w:t>.”</w:t>
      </w:r>
      <w:r>
        <w:rPr>
          <w:rStyle w:val="StyleUnderline"/>
        </w:rPr>
        <w:t xml:space="preserve"> </w:t>
      </w:r>
      <w:r w:rsidRPr="004625EC">
        <w:rPr>
          <w:sz w:val="16"/>
        </w:rPr>
        <w:t xml:space="preserve">One way to think about the power of police unions is to imagine a counter-factual. </w:t>
      </w:r>
      <w:r w:rsidRPr="004625EC">
        <w:rPr>
          <w:rStyle w:val="StyleUnderline"/>
        </w:rPr>
        <w:t>Suppose</w:t>
      </w:r>
      <w:r w:rsidRPr="004625EC">
        <w:rPr>
          <w:sz w:val="16"/>
        </w:rPr>
        <w:t xml:space="preserve">, somehow, there was </w:t>
      </w:r>
      <w:r w:rsidRPr="004625EC">
        <w:rPr>
          <w:rStyle w:val="StyleUnderline"/>
        </w:rPr>
        <w:t>a very progressive police union</w:t>
      </w:r>
      <w:r w:rsidRPr="004625EC">
        <w:rPr>
          <w:sz w:val="16"/>
        </w:rPr>
        <w:t xml:space="preserve"> in some big city, and in their contract negotiations they </w:t>
      </w:r>
      <w:r w:rsidRPr="004625EC">
        <w:rPr>
          <w:rStyle w:val="StyleUnderline"/>
        </w:rPr>
        <w:t xml:space="preserve">proposed that their work should </w:t>
      </w:r>
      <w:r w:rsidRPr="004625EC">
        <w:rPr>
          <w:sz w:val="16"/>
        </w:rPr>
        <w:t xml:space="preserve">be based on protecting people regardless of income, which would mean they would </w:t>
      </w:r>
      <w:r w:rsidRPr="004625EC">
        <w:rPr>
          <w:rStyle w:val="StyleUnderline"/>
        </w:rPr>
        <w:t>spend a lot of time making sure that housing projects and trailer parks are safe</w:t>
      </w:r>
      <w:r w:rsidRPr="004625EC">
        <w:rPr>
          <w:sz w:val="16"/>
        </w:rPr>
        <w:t xml:space="preserve"> for the people who live there, </w:t>
      </w:r>
      <w:r w:rsidRPr="004625EC">
        <w:rPr>
          <w:rStyle w:val="StyleUnderline"/>
        </w:rPr>
        <w:t>and would pull a lot of resources out of downtown and rich neighborhoods</w:t>
      </w:r>
      <w:r w:rsidRPr="004625EC">
        <w:rPr>
          <w:sz w:val="16"/>
        </w:rPr>
        <w:t xml:space="preserve">. </w:t>
      </w:r>
      <w:r w:rsidRPr="00952CF6">
        <w:rPr>
          <w:rStyle w:val="Emphasis"/>
          <w:highlight w:val="yellow"/>
        </w:rPr>
        <w:t>Does anyone believe that police</w:t>
      </w:r>
      <w:r w:rsidRPr="004625EC">
        <w:rPr>
          <w:rStyle w:val="StyleUnderline"/>
        </w:rPr>
        <w:t xml:space="preserve"> unions </w:t>
      </w:r>
      <w:r w:rsidRPr="00952CF6">
        <w:rPr>
          <w:rStyle w:val="Emphasis"/>
          <w:highlight w:val="yellow"/>
        </w:rPr>
        <w:t>have the power to</w:t>
      </w:r>
      <w:r w:rsidRPr="004625EC">
        <w:rPr>
          <w:rStyle w:val="StyleUnderline"/>
        </w:rPr>
        <w:t xml:space="preserve"> force a contract like this, one that </w:t>
      </w:r>
      <w:r w:rsidRPr="00952CF6">
        <w:rPr>
          <w:rStyle w:val="Emphasis"/>
          <w:highlight w:val="yellow"/>
        </w:rPr>
        <w:t>run</w:t>
      </w:r>
      <w:r w:rsidRPr="004625EC">
        <w:rPr>
          <w:rStyle w:val="StyleUnderline"/>
        </w:rPr>
        <w:t xml:space="preserve">s </w:t>
      </w:r>
      <w:r w:rsidRPr="00952CF6">
        <w:rPr>
          <w:rStyle w:val="Emphasis"/>
          <w:highlight w:val="yellow"/>
        </w:rPr>
        <w:t>against</w:t>
      </w:r>
      <w:r w:rsidRPr="004625EC">
        <w:rPr>
          <w:rStyle w:val="StyleUnderline"/>
        </w:rPr>
        <w:t xml:space="preserve"> the logic of </w:t>
      </w:r>
      <w:r w:rsidRPr="00952CF6">
        <w:rPr>
          <w:rStyle w:val="Emphasis"/>
          <w:highlight w:val="yellow"/>
        </w:rPr>
        <w:t>economic power</w:t>
      </w:r>
      <w:r w:rsidRPr="004625EC">
        <w:rPr>
          <w:rStyle w:val="StyleUnderline"/>
        </w:rPr>
        <w:t>?</w:t>
      </w:r>
      <w:r>
        <w:rPr>
          <w:rStyle w:val="StyleUnderline"/>
        </w:rPr>
        <w:t xml:space="preserve"> </w:t>
      </w:r>
      <w:r w:rsidRPr="004625EC">
        <w:rPr>
          <w:sz w:val="16"/>
        </w:rPr>
        <w:t xml:space="preserve">Beyond hypothetical counterfactuals, one can just look at the numbers. </w:t>
      </w:r>
      <w:r w:rsidRPr="004625EC">
        <w:rPr>
          <w:rStyle w:val="StyleUnderline"/>
        </w:rPr>
        <w:t>There are five states where it is illegal for police to engage in collective bargaining—Virginia, Tennessee, North Carolina, South Carolina, and Georgia</w:t>
      </w:r>
      <w:r w:rsidRPr="004625EC">
        <w:rPr>
          <w:sz w:val="16"/>
        </w:rPr>
        <w:t xml:space="preserve">. But </w:t>
      </w:r>
      <w:r w:rsidRPr="004625EC">
        <w:rPr>
          <w:rStyle w:val="StyleUnderline"/>
        </w:rPr>
        <w:t xml:space="preserve">these states are no better than anyplace else in terms of police repression, brutality and murders. </w:t>
      </w:r>
      <w:r w:rsidRPr="004625EC">
        <w:rPr>
          <w:sz w:val="16"/>
        </w:rPr>
        <w:t xml:space="preserve">In 2013-2019, police in Tennessee killed 4 people for every 100,000 in the general population, and 5.5 per every 100,000 among black people. By comparison, here are the rates for general population and black people in some states with pretty strong collective bargaining: NY 1.1/3.3; Michigan 1.7/4.2; Connecticut 1.4/2.7. In 2014-2018, Memphis saw a 500% increase in police killings, and Charlotte saw a 400% increase; by comparison, Columbus Ohio was 160%; and Annaheim, Denver, and Portland—all collective bargaining states—saw an increase of about 100%. So there is no correlation between the presence of police unions and the incidence of police brutality. </w:t>
      </w:r>
      <w:r w:rsidRPr="004625EC">
        <w:rPr>
          <w:rStyle w:val="StyleUnderline"/>
        </w:rPr>
        <w:t>Police brutality exists primarily because it is functional for the dominant economic and political class.</w:t>
      </w:r>
      <w:r>
        <w:rPr>
          <w:b/>
          <w:u w:val="single"/>
        </w:rPr>
        <w:t xml:space="preserve"> </w:t>
      </w:r>
      <w:r w:rsidRPr="004625EC">
        <w:rPr>
          <w:sz w:val="16"/>
        </w:rPr>
        <w:t xml:space="preserve">Finally, it’s important to note that, while I would be fine with the AFL-CIO kicking the police unions out, </w:t>
      </w:r>
      <w:r w:rsidRPr="004625EC">
        <w:rPr>
          <w:rStyle w:val="StyleUnderline"/>
        </w:rPr>
        <w:t xml:space="preserve">a lot of </w:t>
      </w:r>
      <w:r w:rsidRPr="00952CF6">
        <w:rPr>
          <w:rStyle w:val="Emphasis"/>
          <w:highlight w:val="yellow"/>
        </w:rPr>
        <w:t>what’s being said on the left now echoes the lines from the right</w:t>
      </w:r>
      <w:r w:rsidRPr="004625EC">
        <w:rPr>
          <w:rStyle w:val="StyleUnderline"/>
        </w:rPr>
        <w:t>, such as</w:t>
      </w:r>
      <w:r w:rsidRPr="004625EC">
        <w:rPr>
          <w:sz w:val="16"/>
        </w:rPr>
        <w:t xml:space="preserve"> this piece from the umbrella corporate lobby, the </w:t>
      </w:r>
      <w:r w:rsidRPr="004625EC">
        <w:rPr>
          <w:rStyle w:val="StyleUnderline"/>
        </w:rPr>
        <w:t>American Legislative Exchange Council, which quotes MLK, says government is the source of racism, points to charter schools as a positive example of combatting racism through privatization, and calls for reining in or abolishing police unions</w:t>
      </w:r>
      <w:r w:rsidRPr="004625EC">
        <w:rPr>
          <w:sz w:val="16"/>
        </w:rPr>
        <w:t xml:space="preserve">. Here </w:t>
      </w:r>
      <w:r w:rsidRPr="00952CF6">
        <w:rPr>
          <w:rStyle w:val="Emphasis"/>
          <w:highlight w:val="yellow"/>
        </w:rPr>
        <w:t>the people who oppose minimum wage</w:t>
      </w:r>
      <w:r w:rsidRPr="004625EC">
        <w:rPr>
          <w:rStyle w:val="StyleUnderline"/>
        </w:rPr>
        <w:t xml:space="preserve">, sick leave, Medicaid expansion, </w:t>
      </w:r>
      <w:r w:rsidRPr="00952CF6">
        <w:rPr>
          <w:rStyle w:val="Emphasis"/>
          <w:highlight w:val="yellow"/>
        </w:rPr>
        <w:t>public transport</w:t>
      </w:r>
      <w:r w:rsidRPr="004625EC">
        <w:rPr>
          <w:rStyle w:val="StyleUnderline"/>
        </w:rPr>
        <w:t xml:space="preserve">ation, </w:t>
      </w:r>
      <w:r w:rsidRPr="00952CF6">
        <w:rPr>
          <w:rStyle w:val="Emphasis"/>
          <w:highlight w:val="yellow"/>
        </w:rPr>
        <w:t>or the right to sue over race or sex discrimination</w:t>
      </w:r>
      <w:r w:rsidRPr="004625EC">
        <w:rPr>
          <w:rStyle w:val="StyleUnderline"/>
        </w:rPr>
        <w:t xml:space="preserve"> on the job </w:t>
      </w:r>
      <w:r w:rsidRPr="00952CF6">
        <w:rPr>
          <w:rStyle w:val="Emphasis"/>
          <w:highlight w:val="yellow"/>
        </w:rPr>
        <w:t>now appear as the champions of the victims of police brutality</w:t>
      </w:r>
      <w:r w:rsidRPr="004625EC">
        <w:rPr>
          <w:rStyle w:val="StyleUnderline"/>
        </w:rPr>
        <w:t>,</w:t>
      </w:r>
      <w:r w:rsidRPr="004625EC">
        <w:rPr>
          <w:sz w:val="16"/>
        </w:rPr>
        <w:t xml:space="preserve"> in rallying everyone against police unions. Of course the fact that one’s beliefs may be echoed by those on the right for nefarious reasons doesn’t mean they’re wrong—but it’s a cautionary note to think about where we’re putting our political energy in addressing racist police violence.</w:t>
      </w:r>
    </w:p>
    <w:p w14:paraId="5C98B889" w14:textId="18E2E9E8" w:rsidR="00061775" w:rsidRPr="0009547F" w:rsidRDefault="00061775" w:rsidP="00061775">
      <w:pPr>
        <w:pStyle w:val="Heading3"/>
      </w:pPr>
      <w:r w:rsidRPr="0009547F">
        <w:t xml:space="preserve">at: cap solves environment </w:t>
      </w:r>
    </w:p>
    <w:p w14:paraId="69EC48D1" w14:textId="77777777" w:rsidR="00061775" w:rsidRPr="0009547F" w:rsidRDefault="00061775" w:rsidP="00061775">
      <w:pPr>
        <w:pStyle w:val="Heading4"/>
      </w:pPr>
      <w:r w:rsidRPr="0009547F">
        <w:t xml:space="preserve">Stopping growth solves </w:t>
      </w:r>
      <w:r w:rsidRPr="0009547F">
        <w:rPr>
          <w:u w:val="single"/>
        </w:rPr>
        <w:t>extinction</w:t>
      </w:r>
      <w:r w:rsidRPr="0009547F">
        <w:t xml:space="preserve"> from </w:t>
      </w:r>
      <w:r w:rsidRPr="0009547F">
        <w:rPr>
          <w:u w:val="single"/>
        </w:rPr>
        <w:t>eco collapse</w:t>
      </w:r>
      <w:r w:rsidRPr="0009547F">
        <w:t xml:space="preserve"> </w:t>
      </w:r>
      <w:r w:rsidRPr="0009547F">
        <w:rPr>
          <w:b w:val="0"/>
        </w:rPr>
        <w:t xml:space="preserve">– decoupling is impossible even under </w:t>
      </w:r>
      <w:r w:rsidRPr="0009547F">
        <w:rPr>
          <w:b w:val="0"/>
          <w:u w:val="single"/>
        </w:rPr>
        <w:t>perfect conditions</w:t>
      </w:r>
      <w:r w:rsidRPr="0009547F">
        <w:rPr>
          <w:b w:val="0"/>
        </w:rPr>
        <w:t>, and transition dangers are overhyped</w:t>
      </w:r>
    </w:p>
    <w:p w14:paraId="28B26D18" w14:textId="77777777" w:rsidR="00061775" w:rsidRPr="0009547F" w:rsidRDefault="00061775" w:rsidP="00061775">
      <w:r w:rsidRPr="0009547F">
        <w:rPr>
          <w:b/>
        </w:rPr>
        <w:t>Hickel 18</w:t>
      </w:r>
      <w:r w:rsidRPr="0009547F">
        <w:t xml:space="preserve"> [Jason Hickel is an anthropologist, author, and a fellow of the Royal Society of Arts. Why Growth Can’t Be Green. Foreign Policy Magazine. September 12, 2018. https://foreignpolicy.com/2018/09/12/why-growth-cant-be-green/]</w:t>
      </w:r>
    </w:p>
    <w:p w14:paraId="600FEC29" w14:textId="77777777" w:rsidR="00061775" w:rsidRPr="0009547F" w:rsidRDefault="00061775" w:rsidP="00061775">
      <w:pPr>
        <w:rPr>
          <w:sz w:val="16"/>
        </w:rPr>
      </w:pPr>
      <w:r w:rsidRPr="0009547F">
        <w:rPr>
          <w:u w:val="single"/>
        </w:rPr>
        <w:t xml:space="preserve">Warnings about </w:t>
      </w:r>
      <w:r w:rsidRPr="0009547F">
        <w:rPr>
          <w:rStyle w:val="Emphasis"/>
        </w:rPr>
        <w:t>ecological breakdown</w:t>
      </w:r>
      <w:r w:rsidRPr="0009547F">
        <w:rPr>
          <w:u w:val="single"/>
        </w:rPr>
        <w:t xml:space="preserve"> have become ubiquitous</w:t>
      </w:r>
      <w:r w:rsidRPr="0009547F">
        <w:rPr>
          <w:sz w:val="16"/>
        </w:rPr>
        <w:t xml:space="preserve">. Over the past few years, major newspapers, including the Guardian and the New York Times, have carried alarming stories on </w:t>
      </w:r>
      <w:r w:rsidRPr="0009547F">
        <w:rPr>
          <w:rStyle w:val="Emphasis"/>
        </w:rPr>
        <w:t>soil depletion</w:t>
      </w:r>
      <w:r w:rsidRPr="0009547F">
        <w:rPr>
          <w:u w:val="single"/>
        </w:rPr>
        <w:t xml:space="preserve">, </w:t>
      </w:r>
      <w:r w:rsidRPr="0009547F">
        <w:rPr>
          <w:rStyle w:val="Emphasis"/>
        </w:rPr>
        <w:t>defo</w:t>
      </w:r>
      <w:r w:rsidRPr="0009547F">
        <w:rPr>
          <w:u w:val="single"/>
        </w:rPr>
        <w:t xml:space="preserve">restation, and the collapse of </w:t>
      </w:r>
      <w:r w:rsidRPr="0009547F">
        <w:rPr>
          <w:rStyle w:val="Emphasis"/>
        </w:rPr>
        <w:t>fish stocks</w:t>
      </w:r>
      <w:r w:rsidRPr="0009547F">
        <w:rPr>
          <w:u w:val="single"/>
        </w:rPr>
        <w:t xml:space="preserve"> and </w:t>
      </w:r>
      <w:r w:rsidRPr="0009547F">
        <w:rPr>
          <w:rStyle w:val="Emphasis"/>
        </w:rPr>
        <w:t>insect populations</w:t>
      </w:r>
      <w:r w:rsidRPr="0009547F">
        <w:rPr>
          <w:sz w:val="16"/>
        </w:rPr>
        <w:t xml:space="preserve">. These </w:t>
      </w:r>
      <w:r w:rsidRPr="0009547F">
        <w:rPr>
          <w:u w:val="single"/>
        </w:rPr>
        <w:t xml:space="preserve">crises are being </w:t>
      </w:r>
      <w:r w:rsidRPr="0009547F">
        <w:rPr>
          <w:rStyle w:val="Emphasis"/>
        </w:rPr>
        <w:t>driven by</w:t>
      </w:r>
      <w:r w:rsidRPr="0009547F">
        <w:rPr>
          <w:u w:val="single"/>
        </w:rPr>
        <w:t xml:space="preserve"> global economic </w:t>
      </w:r>
      <w:r w:rsidRPr="0009547F">
        <w:rPr>
          <w:rStyle w:val="Emphasis"/>
        </w:rPr>
        <w:t>growth</w:t>
      </w:r>
      <w:r w:rsidRPr="0009547F">
        <w:rPr>
          <w:u w:val="single"/>
        </w:rPr>
        <w:t xml:space="preserve">, and its accompanying consumption, which is </w:t>
      </w:r>
      <w:r w:rsidRPr="0009547F">
        <w:rPr>
          <w:rStyle w:val="Emphasis"/>
        </w:rPr>
        <w:t>destroying the</w:t>
      </w:r>
      <w:r w:rsidRPr="0009547F">
        <w:rPr>
          <w:u w:val="single"/>
        </w:rPr>
        <w:t xml:space="preserve"> Earth’s </w:t>
      </w:r>
      <w:r w:rsidRPr="0009547F">
        <w:rPr>
          <w:rStyle w:val="Emphasis"/>
        </w:rPr>
        <w:t>biosphere</w:t>
      </w:r>
      <w:r w:rsidRPr="0009547F">
        <w:rPr>
          <w:u w:val="single"/>
        </w:rPr>
        <w:t xml:space="preserve"> and </w:t>
      </w:r>
      <w:r w:rsidRPr="0009547F">
        <w:rPr>
          <w:rStyle w:val="Emphasis"/>
        </w:rPr>
        <w:t>blowing past</w:t>
      </w:r>
      <w:r w:rsidRPr="0009547F">
        <w:rPr>
          <w:u w:val="single"/>
        </w:rPr>
        <w:t xml:space="preserve"> key </w:t>
      </w:r>
      <w:r w:rsidRPr="0009547F">
        <w:rPr>
          <w:rStyle w:val="Emphasis"/>
        </w:rPr>
        <w:t>planetary boundaries</w:t>
      </w:r>
      <w:r w:rsidRPr="0009547F">
        <w:rPr>
          <w:u w:val="single"/>
        </w:rPr>
        <w:t xml:space="preserve"> that scientists say must be respected to avoid </w:t>
      </w:r>
      <w:r w:rsidRPr="0009547F">
        <w:rPr>
          <w:rStyle w:val="Emphasis"/>
        </w:rPr>
        <w:t>triggering collapse</w:t>
      </w:r>
      <w:r w:rsidRPr="0009547F">
        <w:rPr>
          <w:sz w:val="16"/>
        </w:rPr>
        <w:t>.</w:t>
      </w:r>
    </w:p>
    <w:p w14:paraId="5DE3D4CF" w14:textId="77777777" w:rsidR="00061775" w:rsidRPr="0009547F" w:rsidRDefault="00061775" w:rsidP="00061775">
      <w:pPr>
        <w:rPr>
          <w:sz w:val="16"/>
        </w:rPr>
      </w:pPr>
      <w:r w:rsidRPr="0009547F">
        <w:rPr>
          <w:sz w:val="16"/>
        </w:rPr>
        <w:t xml:space="preserve">Many </w:t>
      </w:r>
      <w:r w:rsidRPr="0009547F">
        <w:rPr>
          <w:u w:val="single"/>
        </w:rPr>
        <w:t>policymakers have responded by pushing for</w:t>
      </w:r>
      <w:r w:rsidRPr="0009547F">
        <w:rPr>
          <w:sz w:val="16"/>
        </w:rPr>
        <w:t xml:space="preserve"> what has come to be called “</w:t>
      </w:r>
      <w:r w:rsidRPr="0009547F">
        <w:rPr>
          <w:rStyle w:val="Emphasis"/>
        </w:rPr>
        <w:t>green growth</w:t>
      </w:r>
      <w:r w:rsidRPr="0009547F">
        <w:rPr>
          <w:sz w:val="16"/>
        </w:rPr>
        <w:t xml:space="preserve">.” </w:t>
      </w:r>
      <w:r w:rsidRPr="0009547F">
        <w:rPr>
          <w:u w:val="single"/>
        </w:rPr>
        <w:t>All we need to do, they argue, is invest in more efficient technology and introduce the right incentives</w:t>
      </w:r>
      <w:r w:rsidRPr="0009547F">
        <w:rPr>
          <w:sz w:val="16"/>
        </w:rPr>
        <w:t xml:space="preserve">, and we’ll be able to keep growing while simultaneously reducing our impact on the natural world, which is already at an unsustainable level. In technical terms, the goal is </w:t>
      </w:r>
      <w:r w:rsidRPr="0009547F">
        <w:rPr>
          <w:u w:val="single"/>
        </w:rPr>
        <w:t>to achieve “</w:t>
      </w:r>
      <w:r w:rsidRPr="0009547F">
        <w:rPr>
          <w:rStyle w:val="Emphasis"/>
        </w:rPr>
        <w:t>absolute decoupling</w:t>
      </w:r>
      <w:r w:rsidRPr="0009547F">
        <w:rPr>
          <w:u w:val="single"/>
        </w:rPr>
        <w:t>”</w:t>
      </w:r>
      <w:r w:rsidRPr="0009547F">
        <w:rPr>
          <w:sz w:val="16"/>
        </w:rPr>
        <w:t xml:space="preserve"> of GDP from the total use of natural resources, according to the U.N. definition.</w:t>
      </w:r>
    </w:p>
    <w:p w14:paraId="0867E2F8" w14:textId="77777777" w:rsidR="00061775" w:rsidRPr="0009547F" w:rsidRDefault="00061775" w:rsidP="00061775">
      <w:pPr>
        <w:rPr>
          <w:sz w:val="16"/>
        </w:rPr>
      </w:pPr>
      <w:r w:rsidRPr="0009547F">
        <w:rPr>
          <w:sz w:val="16"/>
        </w:rPr>
        <w:t xml:space="preserve">It sounds like an elegant solution to an otherwise catastrophic problem. There’s just one hitch: </w:t>
      </w:r>
      <w:r w:rsidRPr="0009547F">
        <w:rPr>
          <w:rStyle w:val="Emphasis"/>
        </w:rPr>
        <w:t>New evidence</w:t>
      </w:r>
      <w:r w:rsidRPr="0009547F">
        <w:rPr>
          <w:u w:val="single"/>
        </w:rPr>
        <w:t xml:space="preserve"> suggests</w:t>
      </w:r>
      <w:r w:rsidRPr="0009547F">
        <w:rPr>
          <w:sz w:val="16"/>
        </w:rPr>
        <w:t xml:space="preserve"> that </w:t>
      </w:r>
      <w:r w:rsidRPr="0009547F">
        <w:rPr>
          <w:u w:val="single"/>
        </w:rPr>
        <w:t>green growth</w:t>
      </w:r>
      <w:r w:rsidRPr="0009547F">
        <w:rPr>
          <w:sz w:val="16"/>
        </w:rPr>
        <w:t xml:space="preserve"> isn’t the panacea everyone has been hoping for. In fact, </w:t>
      </w:r>
      <w:r w:rsidRPr="0009547F">
        <w:rPr>
          <w:u w:val="single"/>
        </w:rPr>
        <w:t xml:space="preserve">it </w:t>
      </w:r>
      <w:r w:rsidRPr="0009547F">
        <w:rPr>
          <w:rStyle w:val="Emphasis"/>
        </w:rPr>
        <w:t>isn’t</w:t>
      </w:r>
      <w:r w:rsidRPr="0009547F">
        <w:rPr>
          <w:sz w:val="16"/>
        </w:rPr>
        <w:t xml:space="preserve"> even </w:t>
      </w:r>
      <w:r w:rsidRPr="0009547F">
        <w:rPr>
          <w:rStyle w:val="Emphasis"/>
        </w:rPr>
        <w:t>possible</w:t>
      </w:r>
      <w:r w:rsidRPr="0009547F">
        <w:rPr>
          <w:sz w:val="16"/>
        </w:rPr>
        <w:t>.</w:t>
      </w:r>
    </w:p>
    <w:p w14:paraId="147AE870" w14:textId="77777777" w:rsidR="00061775" w:rsidRPr="0009547F" w:rsidRDefault="00061775" w:rsidP="00061775">
      <w:pPr>
        <w:rPr>
          <w:sz w:val="16"/>
        </w:rPr>
      </w:pPr>
      <w:r w:rsidRPr="0009547F">
        <w:rPr>
          <w:sz w:val="16"/>
        </w:rPr>
        <w:t>Green growth first became a buzz phrase in 2012 at the United Nations Cosnference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14:paraId="4A33C7D6" w14:textId="77777777" w:rsidR="00061775" w:rsidRPr="0009547F" w:rsidRDefault="00061775" w:rsidP="00061775">
      <w:pPr>
        <w:rPr>
          <w:sz w:val="16"/>
        </w:rPr>
      </w:pPr>
      <w:r w:rsidRPr="0009547F">
        <w:rPr>
          <w:sz w:val="16"/>
        </w:rPr>
        <w:t xml:space="preserve">But the promise of green growth turns out to have been based more on wishful thinking than on evidence. In the years since the Rio conference, three </w:t>
      </w:r>
      <w:r w:rsidRPr="0009547F">
        <w:rPr>
          <w:rStyle w:val="Emphasis"/>
        </w:rPr>
        <w:t>major empirical studies</w:t>
      </w:r>
      <w:r w:rsidRPr="0009547F">
        <w:rPr>
          <w:u w:val="single"/>
        </w:rPr>
        <w:t xml:space="preserve"> have arrived at the </w:t>
      </w:r>
      <w:r w:rsidRPr="0009547F">
        <w:rPr>
          <w:rStyle w:val="Emphasis"/>
        </w:rPr>
        <w:t>same</w:t>
      </w:r>
      <w:r w:rsidRPr="0009547F">
        <w:rPr>
          <w:u w:val="single"/>
        </w:rPr>
        <w:t xml:space="preserve"> rather troubling </w:t>
      </w:r>
      <w:r w:rsidRPr="0009547F">
        <w:rPr>
          <w:rStyle w:val="Emphasis"/>
        </w:rPr>
        <w:t>conclusion</w:t>
      </w:r>
      <w:r w:rsidRPr="0009547F">
        <w:rPr>
          <w:u w:val="single"/>
        </w:rPr>
        <w:t xml:space="preserve">: </w:t>
      </w:r>
      <w:r w:rsidRPr="0009547F">
        <w:rPr>
          <w:rStyle w:val="Emphasis"/>
        </w:rPr>
        <w:t>Even under</w:t>
      </w:r>
      <w:r w:rsidRPr="0009547F">
        <w:rPr>
          <w:u w:val="single"/>
        </w:rPr>
        <w:t xml:space="preserve"> the </w:t>
      </w:r>
      <w:r w:rsidRPr="0009547F">
        <w:rPr>
          <w:rStyle w:val="Emphasis"/>
        </w:rPr>
        <w:t>best conditions</w:t>
      </w:r>
      <w:r w:rsidRPr="0009547F">
        <w:rPr>
          <w:u w:val="single"/>
        </w:rPr>
        <w:t>, absolute decoupling of GDP from resource use is not possible on a global scale</w:t>
      </w:r>
      <w:r w:rsidRPr="0009547F">
        <w:rPr>
          <w:sz w:val="16"/>
        </w:rPr>
        <w:t>.</w:t>
      </w:r>
    </w:p>
    <w:p w14:paraId="3F862A98" w14:textId="77777777" w:rsidR="00061775" w:rsidRPr="0009547F" w:rsidRDefault="00061775" w:rsidP="00061775">
      <w:pPr>
        <w:rPr>
          <w:sz w:val="16"/>
        </w:rPr>
      </w:pPr>
      <w:r w:rsidRPr="0009547F">
        <w:rPr>
          <w:u w:val="single"/>
        </w:rPr>
        <w:t>A team of scientists</w:t>
      </w:r>
      <w:r w:rsidRPr="0009547F">
        <w:rPr>
          <w:sz w:val="16"/>
        </w:rPr>
        <w:t xml:space="preserve"> led by the German researcher Monika Dittrich first raised doubts in 2012. The group </w:t>
      </w:r>
      <w:r w:rsidRPr="0009547F">
        <w:rPr>
          <w:u w:val="single"/>
        </w:rPr>
        <w:t>ran a sophisticated computer model that predicted what would happen to global resource use if economic growth continued on its current trajectory</w:t>
      </w:r>
      <w:r w:rsidRPr="0009547F">
        <w:rPr>
          <w:sz w:val="16"/>
        </w:rPr>
        <w:t xml:space="preserve">, increasing at about 2 to 3 percent per year. It found that </w:t>
      </w:r>
      <w:r w:rsidRPr="0009547F">
        <w:rPr>
          <w:u w:val="single"/>
        </w:rPr>
        <w:t>human consumption of natural resources</w:t>
      </w:r>
      <w:r w:rsidRPr="0009547F">
        <w:rPr>
          <w:sz w:val="16"/>
        </w:rPr>
        <w:t xml:space="preserve"> (including fish, livestock, forests, metals, minerals, and fossil fuels) </w:t>
      </w:r>
      <w:r w:rsidRPr="0009547F">
        <w:rPr>
          <w:u w:val="single"/>
        </w:rPr>
        <w:t xml:space="preserve">would rise from 70 billion metric tons per year in 2012 to </w:t>
      </w:r>
      <w:r w:rsidRPr="0009547F">
        <w:rPr>
          <w:rStyle w:val="Emphasis"/>
        </w:rPr>
        <w:t>180</w:t>
      </w:r>
      <w:r w:rsidRPr="0009547F">
        <w:rPr>
          <w:u w:val="single"/>
        </w:rPr>
        <w:t xml:space="preserve"> billion metric tons per year by 2050</w:t>
      </w:r>
      <w:r w:rsidRPr="0009547F">
        <w:rPr>
          <w:sz w:val="16"/>
        </w:rPr>
        <w:t xml:space="preserve">. For reference, </w:t>
      </w:r>
      <w:r w:rsidRPr="0009547F">
        <w:rPr>
          <w:u w:val="single"/>
        </w:rPr>
        <w:t>a sustainable level</w:t>
      </w:r>
      <w:r w:rsidRPr="0009547F">
        <w:rPr>
          <w:sz w:val="16"/>
        </w:rPr>
        <w:t xml:space="preserve"> of resource use </w:t>
      </w:r>
      <w:r w:rsidRPr="0009547F">
        <w:rPr>
          <w:u w:val="single"/>
        </w:rPr>
        <w:t>is</w:t>
      </w:r>
      <w:r w:rsidRPr="0009547F">
        <w:rPr>
          <w:sz w:val="16"/>
        </w:rPr>
        <w:t xml:space="preserve"> about </w:t>
      </w:r>
      <w:r w:rsidRPr="0009547F">
        <w:rPr>
          <w:u w:val="single"/>
        </w:rPr>
        <w:t>50</w:t>
      </w:r>
      <w:r w:rsidRPr="0009547F">
        <w:rPr>
          <w:sz w:val="16"/>
        </w:rPr>
        <w:t xml:space="preserve"> billion metric tons per year—a boundary we breached back in 2000.</w:t>
      </w:r>
    </w:p>
    <w:p w14:paraId="191CD87F" w14:textId="77777777" w:rsidR="00061775" w:rsidRPr="0009547F" w:rsidRDefault="00061775" w:rsidP="00061775">
      <w:pPr>
        <w:rPr>
          <w:sz w:val="16"/>
        </w:rPr>
      </w:pPr>
      <w:r w:rsidRPr="0009547F">
        <w:rPr>
          <w:u w:val="single"/>
        </w:rPr>
        <w:t>The team</w:t>
      </w:r>
      <w:r w:rsidRPr="0009547F">
        <w:rPr>
          <w:sz w:val="16"/>
        </w:rPr>
        <w:t xml:space="preserve"> then </w:t>
      </w:r>
      <w:r w:rsidRPr="0009547F">
        <w:rPr>
          <w:u w:val="single"/>
        </w:rPr>
        <w:t xml:space="preserve">reran the model to see what would happen if every nation on Earth </w:t>
      </w:r>
      <w:r w:rsidRPr="0009547F">
        <w:rPr>
          <w:rStyle w:val="Emphasis"/>
        </w:rPr>
        <w:t>immediately adopted best practice</w:t>
      </w:r>
      <w:r w:rsidRPr="0009547F">
        <w:rPr>
          <w:u w:val="single"/>
        </w:rPr>
        <w:t xml:space="preserve"> in efficient resource use</w:t>
      </w:r>
      <w:r w:rsidRPr="0009547F">
        <w:rPr>
          <w:sz w:val="16"/>
        </w:rPr>
        <w:t xml:space="preserve"> (an extremely optimistic assumption). The results improved; </w:t>
      </w:r>
      <w:r w:rsidRPr="0009547F">
        <w:rPr>
          <w:u w:val="single"/>
        </w:rPr>
        <w:t xml:space="preserve">resource consumption would hit only </w:t>
      </w:r>
      <w:r w:rsidRPr="0009547F">
        <w:rPr>
          <w:rStyle w:val="Emphasis"/>
        </w:rPr>
        <w:t>93</w:t>
      </w:r>
      <w:r w:rsidRPr="0009547F">
        <w:rPr>
          <w:u w:val="single"/>
        </w:rPr>
        <w:t xml:space="preserve"> billion metric tons</w:t>
      </w:r>
      <w:r w:rsidRPr="0009547F">
        <w:rPr>
          <w:sz w:val="16"/>
        </w:rPr>
        <w:t xml:space="preserve"> by 2050. But that is still a lot more than we’re consuming today. Burning through all those resources could hardly be described as absolute decoupling or green growth.</w:t>
      </w:r>
    </w:p>
    <w:p w14:paraId="02AA3A5C" w14:textId="77777777" w:rsidR="00061775" w:rsidRPr="0009547F" w:rsidRDefault="00061775" w:rsidP="00061775">
      <w:pPr>
        <w:rPr>
          <w:sz w:val="16"/>
        </w:rPr>
      </w:pPr>
      <w:r w:rsidRPr="0009547F">
        <w:rPr>
          <w:sz w:val="16"/>
        </w:rPr>
        <w:t xml:space="preserve">In 2016, </w:t>
      </w:r>
      <w:r w:rsidRPr="0009547F">
        <w:rPr>
          <w:u w:val="single"/>
        </w:rPr>
        <w:t>a second team of scientists tested a different premise</w:t>
      </w:r>
      <w:r w:rsidRPr="0009547F">
        <w:rPr>
          <w:sz w:val="16"/>
        </w:rPr>
        <w:t xml:space="preserve">: one in which the world’s nations all agreed to go above and beyond existing best practice. In their best-case scenario, </w:t>
      </w:r>
      <w:r w:rsidRPr="0009547F">
        <w:rPr>
          <w:u w:val="single"/>
        </w:rPr>
        <w:t>the researchers assumed a tax that would raise the global price of carbon</w:t>
      </w:r>
      <w:r w:rsidRPr="0009547F">
        <w:rPr>
          <w:sz w:val="16"/>
        </w:rPr>
        <w:t xml:space="preserve"> from $50 to $236 per metric ton and imagined technological innovations that would double the efficiency with which we use resources. The results were almost exactly the same as in Dittrich’s study. Under these conditions, if </w:t>
      </w:r>
      <w:r w:rsidRPr="0009547F">
        <w:rPr>
          <w:u w:val="single"/>
        </w:rPr>
        <w:t xml:space="preserve">the global economy kept growing by 3 percent each year, we’d still hit about </w:t>
      </w:r>
      <w:r w:rsidRPr="0009547F">
        <w:rPr>
          <w:rStyle w:val="Emphasis"/>
        </w:rPr>
        <w:t>95</w:t>
      </w:r>
      <w:r w:rsidRPr="0009547F">
        <w:rPr>
          <w:sz w:val="16"/>
        </w:rPr>
        <w:t xml:space="preserve"> billion metric tons of resource use by 2050. Bottom line: no absolute decoupling.</w:t>
      </w:r>
    </w:p>
    <w:p w14:paraId="578D9411" w14:textId="77777777" w:rsidR="00061775" w:rsidRPr="0009547F" w:rsidRDefault="00061775" w:rsidP="00061775">
      <w:pPr>
        <w:rPr>
          <w:sz w:val="16"/>
        </w:rPr>
      </w:pPr>
      <w:r w:rsidRPr="0009547F">
        <w:rPr>
          <w:sz w:val="16"/>
        </w:rPr>
        <w:t xml:space="preserve">Finally, </w:t>
      </w:r>
      <w:r w:rsidRPr="0009547F">
        <w:rPr>
          <w:u w:val="single"/>
        </w:rPr>
        <w:t>last year the U.N. Environment Program</w:t>
      </w:r>
      <w:r w:rsidRPr="0009547F">
        <w:rPr>
          <w:sz w:val="16"/>
        </w:rPr>
        <w:t xml:space="preserve">—once one of the main cheerleaders of green growth theory—weighed in on the debate. It </w:t>
      </w:r>
      <w:r w:rsidRPr="0009547F">
        <w:rPr>
          <w:u w:val="single"/>
        </w:rPr>
        <w:t xml:space="preserve">tested a scenario with </w:t>
      </w:r>
      <w:r w:rsidRPr="0009547F">
        <w:rPr>
          <w:rStyle w:val="Emphasis"/>
        </w:rPr>
        <w:t>carbon priced</w:t>
      </w:r>
      <w:r w:rsidRPr="0009547F">
        <w:rPr>
          <w:u w:val="single"/>
        </w:rPr>
        <w:t xml:space="preserve"> at a whopping $573 per metric ton, slapped on a resource </w:t>
      </w:r>
      <w:r w:rsidRPr="0009547F">
        <w:rPr>
          <w:rStyle w:val="Emphasis"/>
        </w:rPr>
        <w:t>extraction tax</w:t>
      </w:r>
      <w:r w:rsidRPr="0009547F">
        <w:rPr>
          <w:u w:val="single"/>
        </w:rPr>
        <w:t xml:space="preserve">, and assumed </w:t>
      </w:r>
      <w:r w:rsidRPr="0009547F">
        <w:rPr>
          <w:rStyle w:val="Emphasis"/>
        </w:rPr>
        <w:t>rapid tech</w:t>
      </w:r>
      <w:r w:rsidRPr="0009547F">
        <w:rPr>
          <w:u w:val="single"/>
        </w:rPr>
        <w:t xml:space="preserve">nological </w:t>
      </w:r>
      <w:r w:rsidRPr="0009547F">
        <w:rPr>
          <w:rStyle w:val="Emphasis"/>
        </w:rPr>
        <w:t>innovation</w:t>
      </w:r>
      <w:r w:rsidRPr="0009547F">
        <w:rPr>
          <w:u w:val="single"/>
        </w:rPr>
        <w:t xml:space="preserve"> spurred by </w:t>
      </w:r>
      <w:r w:rsidRPr="0009547F">
        <w:rPr>
          <w:rStyle w:val="Emphasis"/>
        </w:rPr>
        <w:t>strong government support</w:t>
      </w:r>
      <w:r w:rsidRPr="0009547F">
        <w:rPr>
          <w:sz w:val="16"/>
        </w:rPr>
        <w:t xml:space="preserve">. </w:t>
      </w:r>
      <w:r w:rsidRPr="0009547F">
        <w:rPr>
          <w:u w:val="single"/>
        </w:rPr>
        <w:t xml:space="preserve">The result? </w:t>
      </w:r>
      <w:r w:rsidRPr="0009547F">
        <w:rPr>
          <w:rStyle w:val="Emphasis"/>
        </w:rPr>
        <w:t>We hit 132</w:t>
      </w:r>
      <w:r w:rsidRPr="0009547F">
        <w:rPr>
          <w:u w:val="single"/>
        </w:rPr>
        <w:t xml:space="preserve"> billion metric tons by 2050</w:t>
      </w:r>
      <w:r w:rsidRPr="0009547F">
        <w:rPr>
          <w:sz w:val="16"/>
        </w:rPr>
        <w:t xml:space="preserve">. </w:t>
      </w:r>
      <w:r w:rsidRPr="0009547F">
        <w:rPr>
          <w:u w:val="single"/>
        </w:rPr>
        <w:t>This finding is worse than those of the two previous studies because the researchers accounted for the “</w:t>
      </w:r>
      <w:r w:rsidRPr="0009547F">
        <w:rPr>
          <w:rStyle w:val="Emphasis"/>
        </w:rPr>
        <w:t>rebound effect</w:t>
      </w:r>
      <w:r w:rsidRPr="0009547F">
        <w:rPr>
          <w:u w:val="single"/>
        </w:rPr>
        <w:t xml:space="preserve">,” whereby improvements in </w:t>
      </w:r>
      <w:r w:rsidRPr="0009547F">
        <w:rPr>
          <w:rStyle w:val="Emphasis"/>
        </w:rPr>
        <w:t>resource efficiency drive down prices</w:t>
      </w:r>
      <w:r w:rsidRPr="0009547F">
        <w:rPr>
          <w:u w:val="single"/>
        </w:rPr>
        <w:t xml:space="preserve"> and cause </w:t>
      </w:r>
      <w:r w:rsidRPr="0009547F">
        <w:rPr>
          <w:rStyle w:val="Emphasis"/>
        </w:rPr>
        <w:t>demand to rise</w:t>
      </w:r>
      <w:r w:rsidRPr="0009547F">
        <w:rPr>
          <w:u w:val="single"/>
        </w:rPr>
        <w:t xml:space="preserve">—thus </w:t>
      </w:r>
      <w:r w:rsidRPr="0009547F">
        <w:rPr>
          <w:rStyle w:val="Emphasis"/>
        </w:rPr>
        <w:t>canceling out</w:t>
      </w:r>
      <w:r w:rsidRPr="0009547F">
        <w:rPr>
          <w:u w:val="single"/>
        </w:rPr>
        <w:t xml:space="preserve"> some of the </w:t>
      </w:r>
      <w:r w:rsidRPr="0009547F">
        <w:rPr>
          <w:rStyle w:val="Emphasis"/>
        </w:rPr>
        <w:t>gains</w:t>
      </w:r>
      <w:r w:rsidRPr="0009547F">
        <w:rPr>
          <w:u w:val="single"/>
        </w:rPr>
        <w:t>.</w:t>
      </w:r>
    </w:p>
    <w:p w14:paraId="6D76364E" w14:textId="77777777" w:rsidR="00061775" w:rsidRPr="0009547F" w:rsidRDefault="00061775" w:rsidP="00061775">
      <w:pPr>
        <w:rPr>
          <w:sz w:val="16"/>
        </w:rPr>
      </w:pPr>
      <w:r w:rsidRPr="0009547F">
        <w:rPr>
          <w:u w:val="single"/>
        </w:rPr>
        <w:t>Study after study shows the same thing</w:t>
      </w:r>
      <w:r w:rsidRPr="0009547F">
        <w:rPr>
          <w:sz w:val="16"/>
        </w:rPr>
        <w:t>. Scientists are beginning to realize that there are physical limits to how efficiently we can use resources. Sure, we might be able to produce cars and iPhones and skyscrapers more efficiently, but we can’t produce them out of thin air. We might shift the economy to services such as education and yoga, but even universities and workout studios require material inputs. Once we reach the limits of efficiency, pursuing any degree of economic growth drives resource use back up.</w:t>
      </w:r>
    </w:p>
    <w:p w14:paraId="6B0E2EEB" w14:textId="77777777" w:rsidR="00061775" w:rsidRPr="0009547F" w:rsidRDefault="00061775" w:rsidP="00061775">
      <w:pPr>
        <w:rPr>
          <w:sz w:val="16"/>
        </w:rPr>
      </w:pPr>
      <w:r w:rsidRPr="0009547F">
        <w:rPr>
          <w:sz w:val="16"/>
        </w:rPr>
        <w:t>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14:paraId="1A2ACC75" w14:textId="77777777" w:rsidR="00061775" w:rsidRPr="0009547F" w:rsidRDefault="00061775" w:rsidP="00061775">
      <w:pPr>
        <w:rPr>
          <w:sz w:val="16"/>
        </w:rPr>
      </w:pPr>
      <w:r w:rsidRPr="0009547F">
        <w:rPr>
          <w:sz w:val="16"/>
        </w:rPr>
        <w:t>Preventing that outcome will require a whole new paradigm. High taxes and technological innovation will help, but they’re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76F26B4F" w14:textId="77777777" w:rsidR="00061775" w:rsidRPr="0009547F" w:rsidRDefault="00061775" w:rsidP="00061775">
      <w:pPr>
        <w:rPr>
          <w:sz w:val="16"/>
        </w:rPr>
      </w:pPr>
      <w:r w:rsidRPr="0009547F">
        <w:rPr>
          <w:sz w:val="16"/>
        </w:rPr>
        <w:t xml:space="preserve">But </w:t>
      </w:r>
      <w:r w:rsidRPr="0009547F">
        <w:rPr>
          <w:u w:val="single"/>
        </w:rPr>
        <w:t>there’s no escaping the obvious conclusion</w:t>
      </w:r>
      <w:r w:rsidRPr="0009547F">
        <w:rPr>
          <w:sz w:val="16"/>
        </w:rPr>
        <w:t xml:space="preserve">. Ultimately, </w:t>
      </w:r>
      <w:r w:rsidRPr="0009547F">
        <w:rPr>
          <w:u w:val="single"/>
        </w:rPr>
        <w:t xml:space="preserve">bringing our civilization back within planetary boundaries is going to require that we </w:t>
      </w:r>
      <w:r w:rsidRPr="0009547F">
        <w:rPr>
          <w:rStyle w:val="Emphasis"/>
        </w:rPr>
        <w:t>liberate ourselves</w:t>
      </w:r>
      <w:r w:rsidRPr="0009547F">
        <w:rPr>
          <w:u w:val="single"/>
        </w:rPr>
        <w:t xml:space="preserve"> from our </w:t>
      </w:r>
      <w:r w:rsidRPr="0009547F">
        <w:rPr>
          <w:rStyle w:val="Emphasis"/>
        </w:rPr>
        <w:t>dependence on economic growth</w:t>
      </w:r>
      <w:r w:rsidRPr="0009547F">
        <w:rPr>
          <w:u w:val="single"/>
        </w:rPr>
        <w:t xml:space="preserve">—starting with </w:t>
      </w:r>
      <w:r w:rsidRPr="0009547F">
        <w:rPr>
          <w:rStyle w:val="Emphasis"/>
        </w:rPr>
        <w:t>rich nations</w:t>
      </w:r>
      <w:r w:rsidRPr="0009547F">
        <w:rPr>
          <w:sz w:val="16"/>
        </w:rPr>
        <w:t xml:space="preserve">. </w:t>
      </w:r>
      <w:r w:rsidRPr="0009547F">
        <w:rPr>
          <w:u w:val="single"/>
        </w:rPr>
        <w:t xml:space="preserve">This might </w:t>
      </w:r>
      <w:r w:rsidRPr="0009547F">
        <w:rPr>
          <w:rStyle w:val="Emphasis"/>
        </w:rPr>
        <w:t>sound scarier than it really is</w:t>
      </w:r>
      <w:r w:rsidRPr="0009547F">
        <w:rPr>
          <w:sz w:val="16"/>
        </w:rPr>
        <w:t xml:space="preserve">. </w:t>
      </w:r>
      <w:r w:rsidRPr="0009547F">
        <w:rPr>
          <w:u w:val="single"/>
        </w:rPr>
        <w:t>Ending growth doesn’t mean shutting down economic activity—it simply means that next year we can’t produce and consume more than we are doing this year</w:t>
      </w:r>
      <w:r w:rsidRPr="0009547F">
        <w:rPr>
          <w:sz w:val="16"/>
        </w:rPr>
        <w:t>. It might also mean shrinking certain sectors that are particularly damaging to our ecology and that are unnecessary for human flourishing, such as advertising, commuting, and single-use products.</w:t>
      </w:r>
    </w:p>
    <w:p w14:paraId="4D0BA87D" w14:textId="77777777" w:rsidR="00061775" w:rsidRPr="0009547F" w:rsidRDefault="00061775" w:rsidP="00061775">
      <w:pPr>
        <w:rPr>
          <w:sz w:val="16"/>
        </w:rPr>
      </w:pPr>
      <w:r w:rsidRPr="0009547F">
        <w:rPr>
          <w:sz w:val="16"/>
        </w:rPr>
        <w:t xml:space="preserve">But ending growth doesn’t mean that living standards need to take a hit. Our planet provides more than enough for all of us; the problem is that its resources are not equally distributed. We can improve people’s lives right now simply by </w:t>
      </w:r>
      <w:r w:rsidRPr="0009547F">
        <w:rPr>
          <w:u w:val="single"/>
        </w:rPr>
        <w:t>sharing what we already have more fairly, rather than plundering the Earth for more</w:t>
      </w:r>
      <w:r w:rsidRPr="0009547F">
        <w:rPr>
          <w:sz w:val="16"/>
        </w:rPr>
        <w:t>. Maybe this means better public services. Maybe it means basic income. Maybe it means a shorter working week that allows us to scale down production while still delivering full employment. Policies such as these—and countless others—</w:t>
      </w:r>
      <w:r w:rsidRPr="0009547F">
        <w:rPr>
          <w:u w:val="single"/>
        </w:rPr>
        <w:t xml:space="preserve">will be </w:t>
      </w:r>
      <w:r w:rsidRPr="0009547F">
        <w:rPr>
          <w:rStyle w:val="Emphasis"/>
        </w:rPr>
        <w:t>crucial</w:t>
      </w:r>
      <w:r w:rsidRPr="0009547F">
        <w:rPr>
          <w:u w:val="single"/>
        </w:rPr>
        <w:t xml:space="preserve"> to not only </w:t>
      </w:r>
      <w:r w:rsidRPr="0009547F">
        <w:rPr>
          <w:rStyle w:val="Emphasis"/>
        </w:rPr>
        <w:t>surviving the 21st century</w:t>
      </w:r>
      <w:r w:rsidRPr="0009547F">
        <w:rPr>
          <w:u w:val="single"/>
        </w:rPr>
        <w:t xml:space="preserve"> but also flourishing in it</w:t>
      </w:r>
      <w:r w:rsidRPr="0009547F">
        <w:rPr>
          <w:sz w:val="16"/>
        </w:rPr>
        <w:t>.</w:t>
      </w:r>
    </w:p>
    <w:p w14:paraId="534BA7BD" w14:textId="77777777" w:rsidR="00061775" w:rsidRPr="0009547F" w:rsidRDefault="00061775" w:rsidP="00061775"/>
    <w:p w14:paraId="186EDFD2" w14:textId="77777777" w:rsidR="00061775" w:rsidRPr="0009547F" w:rsidRDefault="00061775" w:rsidP="00061775">
      <w:pPr>
        <w:pStyle w:val="Heading4"/>
      </w:pPr>
      <w:r w:rsidRPr="0009547F">
        <w:t xml:space="preserve">The best econometric analysis disproves environmental decoupling </w:t>
      </w:r>
    </w:p>
    <w:p w14:paraId="708D2CD0" w14:textId="77777777" w:rsidR="00061775" w:rsidRPr="0009547F" w:rsidRDefault="00061775" w:rsidP="00061775">
      <w:pPr>
        <w:rPr>
          <w:sz w:val="16"/>
        </w:rPr>
      </w:pPr>
      <w:r w:rsidRPr="0009547F">
        <w:rPr>
          <w:rStyle w:val="StyleUnderline"/>
        </w:rPr>
        <w:t>Mir &amp; Storm ‘16</w:t>
      </w:r>
      <w:r w:rsidRPr="0009547F">
        <w:rPr>
          <w:sz w:val="16"/>
        </w:rPr>
        <w:t xml:space="preserve"> (Goher-Ur-Rehman, Ecofys Consulting, and Servaas, Department of Economics of Technology and Innovation, Faculty TBM, Delft University of Technology, “Carbon Emissions and Economic Growth: Production-based versus Consumption-based Evidence on Decoupling,” Institute for New Economic Thinking Working Paper No. 41, pp. 23-25) **CKC = EKC</w:t>
      </w:r>
    </w:p>
    <w:p w14:paraId="72FD2A3C" w14:textId="77777777" w:rsidR="00061775" w:rsidRPr="0009547F" w:rsidRDefault="00061775" w:rsidP="00061775">
      <w:pPr>
        <w:rPr>
          <w:sz w:val="16"/>
        </w:rPr>
      </w:pPr>
    </w:p>
    <w:p w14:paraId="754A379B" w14:textId="77777777" w:rsidR="00061775" w:rsidRPr="0009547F" w:rsidRDefault="00061775" w:rsidP="00061775">
      <w:pPr>
        <w:rPr>
          <w:sz w:val="12"/>
        </w:rPr>
      </w:pPr>
      <w:r w:rsidRPr="0009547F">
        <w:rPr>
          <w:rStyle w:val="StyleUnderline"/>
        </w:rPr>
        <w:t>We estimated the relationship between CO2 emissions and economic growth</w:t>
      </w:r>
      <w:r w:rsidRPr="0009547F">
        <w:rPr>
          <w:sz w:val="12"/>
        </w:rPr>
        <w:t xml:space="preserve"> using input-output- based production- and consumption-related CO2 emission inventories from WIOD’s environmental accounts </w:t>
      </w:r>
      <w:r w:rsidRPr="0009547F">
        <w:rPr>
          <w:rStyle w:val="StyleUnderline"/>
          <w:highlight w:val="green"/>
        </w:rPr>
        <w:t xml:space="preserve">for 39 </w:t>
      </w:r>
      <w:r w:rsidRPr="0009547F">
        <w:rPr>
          <w:rStyle w:val="StyleUnderline"/>
          <w:highlight w:val="yellow"/>
        </w:rPr>
        <w:t xml:space="preserve">different </w:t>
      </w:r>
      <w:r w:rsidRPr="0009547F">
        <w:rPr>
          <w:rStyle w:val="StyleUnderline"/>
          <w:highlight w:val="green"/>
        </w:rPr>
        <w:t>countries for</w:t>
      </w:r>
      <w:r w:rsidRPr="0009547F">
        <w:rPr>
          <w:rStyle w:val="StyleUnderline"/>
        </w:rPr>
        <w:t xml:space="preserve"> a period of </w:t>
      </w:r>
      <w:r w:rsidRPr="0009547F">
        <w:rPr>
          <w:rStyle w:val="StyleUnderline"/>
          <w:highlight w:val="green"/>
        </w:rPr>
        <w:t>13 years</w:t>
      </w:r>
      <w:r w:rsidRPr="0009547F">
        <w:rPr>
          <w:sz w:val="12"/>
        </w:rPr>
        <w:t xml:space="preserve"> (1995-2007). </w:t>
      </w:r>
      <w:r w:rsidRPr="0009547F">
        <w:rPr>
          <w:rStyle w:val="Emphasis"/>
          <w:highlight w:val="green"/>
        </w:rPr>
        <w:t>Our CO2 emissions data</w:t>
      </w:r>
      <w:r w:rsidRPr="0009547F">
        <w:rPr>
          <w:sz w:val="12"/>
          <w:highlight w:val="green"/>
        </w:rPr>
        <w:t xml:space="preserve"> </w:t>
      </w:r>
      <w:r w:rsidRPr="0009547F">
        <w:rPr>
          <w:rStyle w:val="StyleUnderline"/>
          <w:highlight w:val="yellow"/>
        </w:rPr>
        <w:t>include</w:t>
      </w:r>
      <w:r w:rsidRPr="0009547F">
        <w:rPr>
          <w:rStyle w:val="StyleUnderline"/>
        </w:rPr>
        <w:t xml:space="preserve"> emissions embodied in </w:t>
      </w:r>
      <w:r w:rsidRPr="0009547F">
        <w:rPr>
          <w:rStyle w:val="StyleUnderline"/>
          <w:highlight w:val="yellow"/>
        </w:rPr>
        <w:t>international trade and along internationally fragmented commodity chains</w:t>
      </w:r>
      <w:r w:rsidRPr="0009547F">
        <w:rPr>
          <w:sz w:val="12"/>
          <w:highlight w:val="yellow"/>
        </w:rPr>
        <w:t>—</w:t>
      </w:r>
      <w:r w:rsidRPr="0009547F">
        <w:rPr>
          <w:rStyle w:val="StyleUnderline"/>
          <w:highlight w:val="yellow"/>
        </w:rPr>
        <w:t>and</w:t>
      </w:r>
      <w:r w:rsidRPr="0009547F">
        <w:rPr>
          <w:rStyle w:val="StyleUnderline"/>
        </w:rPr>
        <w:t xml:space="preserve"> hence</w:t>
      </w:r>
      <w:r w:rsidRPr="0009547F">
        <w:rPr>
          <w:sz w:val="12"/>
        </w:rPr>
        <w:t xml:space="preserve"> </w:t>
      </w:r>
      <w:r w:rsidRPr="0009547F">
        <w:rPr>
          <w:rStyle w:val="Emphasis"/>
          <w:highlight w:val="green"/>
        </w:rPr>
        <w:t xml:space="preserve">represent the most comprehensive accounting of </w:t>
      </w:r>
      <w:r w:rsidRPr="0009547F">
        <w:rPr>
          <w:rStyle w:val="Emphasis"/>
          <w:highlight w:val="yellow"/>
        </w:rPr>
        <w:t xml:space="preserve">both </w:t>
      </w:r>
      <w:r w:rsidRPr="0009547F">
        <w:rPr>
          <w:rStyle w:val="Emphasis"/>
          <w:highlight w:val="green"/>
        </w:rPr>
        <w:t xml:space="preserve">production- and consumption-based GHG emissions </w:t>
      </w:r>
      <w:r w:rsidRPr="0009547F">
        <w:rPr>
          <w:rStyle w:val="Emphasis"/>
          <w:highlight w:val="yellow"/>
        </w:rPr>
        <w:t>to date.</w:t>
      </w:r>
      <w:r w:rsidRPr="0009547F">
        <w:rPr>
          <w:sz w:val="12"/>
          <w:highlight w:val="yellow"/>
        </w:rPr>
        <w:t xml:space="preserve"> </w:t>
      </w:r>
      <w:r w:rsidRPr="0009547F">
        <w:rPr>
          <w:rStyle w:val="Emphasis"/>
          <w:highlight w:val="yellow"/>
        </w:rPr>
        <w:t>While there is econometric evidence in support of a CKC pattern for production-based CO2 emissions</w:t>
      </w:r>
      <w:r w:rsidRPr="0009547F">
        <w:rPr>
          <w:sz w:val="12"/>
        </w:rPr>
        <w:t xml:space="preserve">, </w:t>
      </w:r>
      <w:r w:rsidRPr="0009547F">
        <w:rPr>
          <w:rStyle w:val="StyleUnderline"/>
        </w:rPr>
        <w:t xml:space="preserve">the </w:t>
      </w:r>
      <w:r w:rsidRPr="0009547F">
        <w:rPr>
          <w:rStyle w:val="StyleUnderline"/>
          <w:highlight w:val="green"/>
        </w:rPr>
        <w:t>estimated per-capita income</w:t>
      </w:r>
      <w:r w:rsidRPr="0009547F">
        <w:rPr>
          <w:rStyle w:val="StyleUnderline"/>
        </w:rPr>
        <w:t xml:space="preserve"> turning point </w:t>
      </w:r>
      <w:r w:rsidRPr="0009547F">
        <w:rPr>
          <w:rStyle w:val="StyleUnderline"/>
          <w:highlight w:val="green"/>
        </w:rPr>
        <w:t>implies</w:t>
      </w:r>
      <w:r w:rsidRPr="0009547F">
        <w:rPr>
          <w:rStyle w:val="StyleUnderline"/>
        </w:rPr>
        <w:t xml:space="preserve"> a level of </w:t>
      </w:r>
      <w:r w:rsidRPr="0009547F">
        <w:rPr>
          <w:rStyle w:val="StyleUnderline"/>
          <w:highlight w:val="green"/>
        </w:rPr>
        <w:t>annual</w:t>
      </w:r>
      <w:r w:rsidRPr="0009547F">
        <w:rPr>
          <w:rStyle w:val="StyleUnderline"/>
        </w:rPr>
        <w:t xml:space="preserve"> global </w:t>
      </w:r>
      <w:r w:rsidRPr="0009547F">
        <w:rPr>
          <w:rStyle w:val="StyleUnderline"/>
          <w:highlight w:val="green"/>
        </w:rPr>
        <w:t>GHG emissions</w:t>
      </w:r>
      <w:r w:rsidRPr="0009547F">
        <w:rPr>
          <w:sz w:val="12"/>
        </w:rPr>
        <w:t xml:space="preserve"> of 70.3GtCO2e, </w:t>
      </w:r>
      <w:r w:rsidRPr="0009547F">
        <w:rPr>
          <w:rStyle w:val="StyleUnderline"/>
        </w:rPr>
        <w:t xml:space="preserve">which is </w:t>
      </w:r>
      <w:r w:rsidRPr="0009547F">
        <w:rPr>
          <w:rStyle w:val="StyleUnderline"/>
          <w:highlight w:val="green"/>
        </w:rPr>
        <w:t>40% higher than</w:t>
      </w:r>
      <w:r w:rsidRPr="0009547F">
        <w:rPr>
          <w:rStyle w:val="StyleUnderline"/>
        </w:rPr>
        <w:t xml:space="preserve"> the </w:t>
      </w:r>
      <w:r w:rsidRPr="0009547F">
        <w:rPr>
          <w:rStyle w:val="StyleUnderline"/>
          <w:highlight w:val="green"/>
        </w:rPr>
        <w:t>2012</w:t>
      </w:r>
      <w:r w:rsidRPr="0009547F">
        <w:rPr>
          <w:rStyle w:val="StyleUnderline"/>
        </w:rPr>
        <w:t xml:space="preserve"> level </w:t>
      </w:r>
      <w:r w:rsidRPr="0009547F">
        <w:rPr>
          <w:rStyle w:val="StyleUnderline"/>
          <w:highlight w:val="green"/>
        </w:rPr>
        <w:t>and not compatible with</w:t>
      </w:r>
      <w:r w:rsidRPr="0009547F">
        <w:rPr>
          <w:rStyle w:val="StyleUnderline"/>
        </w:rPr>
        <w:t xml:space="preserve"> the COP21 </w:t>
      </w:r>
      <w:r w:rsidRPr="0009547F">
        <w:rPr>
          <w:rStyle w:val="StyleUnderline"/>
          <w:highlight w:val="green"/>
        </w:rPr>
        <w:t>emissions reduction pathway</w:t>
      </w:r>
      <w:r w:rsidRPr="0009547F">
        <w:rPr>
          <w:rStyle w:val="StyleUnderline"/>
        </w:rPr>
        <w:t xml:space="preserve"> </w:t>
      </w:r>
      <w:r w:rsidRPr="0009547F">
        <w:rPr>
          <w:rStyle w:val="StyleUnderline"/>
          <w:highlight w:val="green"/>
        </w:rPr>
        <w:t>consistent</w:t>
      </w:r>
      <w:r w:rsidRPr="0009547F">
        <w:rPr>
          <w:sz w:val="12"/>
        </w:rPr>
        <w:t xml:space="preserve"> </w:t>
      </w:r>
      <w:r w:rsidRPr="0009547F">
        <w:rPr>
          <w:rStyle w:val="StyleUnderline"/>
          <w:highlight w:val="green"/>
        </w:rPr>
        <w:t>with</w:t>
      </w:r>
      <w:r w:rsidRPr="0009547F">
        <w:rPr>
          <w:sz w:val="12"/>
        </w:rPr>
        <w:t xml:space="preserve"> keeping global warming below </w:t>
      </w:r>
      <w:r w:rsidRPr="0009547F">
        <w:rPr>
          <w:rStyle w:val="StyleUnderline"/>
          <w:highlight w:val="green"/>
        </w:rPr>
        <w:t>2oC.</w:t>
      </w:r>
      <w:r w:rsidRPr="0009547F">
        <w:rPr>
          <w:sz w:val="12"/>
        </w:rPr>
        <w:t xml:space="preserve"> </w:t>
      </w:r>
      <w:r w:rsidRPr="0009547F">
        <w:rPr>
          <w:rStyle w:val="Emphasis"/>
          <w:highlight w:val="green"/>
        </w:rPr>
        <w:t>The production-based inverted U- shaped CKC is</w:t>
      </w:r>
      <w:r w:rsidRPr="0009547F">
        <w:rPr>
          <w:sz w:val="12"/>
        </w:rPr>
        <w:t xml:space="preserve">, in other words, </w:t>
      </w:r>
      <w:r w:rsidRPr="0009547F">
        <w:rPr>
          <w:rStyle w:val="Emphasis"/>
          <w:highlight w:val="green"/>
        </w:rPr>
        <w:t>not a relevant framework for climate change mitigation.</w:t>
      </w:r>
      <w:r w:rsidRPr="0009547F">
        <w:rPr>
          <w:sz w:val="12"/>
        </w:rPr>
        <w:t xml:space="preserve"> In addition, </w:t>
      </w:r>
      <w:r w:rsidRPr="0009547F">
        <w:rPr>
          <w:rStyle w:val="Emphasis"/>
          <w:highlight w:val="green"/>
        </w:rPr>
        <w:t xml:space="preserve">we do not find any support for a </w:t>
      </w:r>
      <w:r w:rsidRPr="0009547F">
        <w:rPr>
          <w:rStyle w:val="StyleUnderline"/>
          <w:highlight w:val="green"/>
        </w:rPr>
        <w:t>decoupling between living standards</w:t>
      </w:r>
      <w:r w:rsidRPr="0009547F">
        <w:rPr>
          <w:rStyle w:val="StyleUnderline"/>
        </w:rPr>
        <w:t xml:space="preserve"> and per capita consumption levels on the one hand </w:t>
      </w:r>
      <w:r w:rsidRPr="0009547F">
        <w:rPr>
          <w:rStyle w:val="StyleUnderline"/>
          <w:highlight w:val="green"/>
        </w:rPr>
        <w:t xml:space="preserve">and </w:t>
      </w:r>
      <w:r w:rsidRPr="0009547F">
        <w:rPr>
          <w:rStyle w:val="StyleUnderline"/>
          <w:highlight w:val="yellow"/>
        </w:rPr>
        <w:t xml:space="preserve">GHG </w:t>
      </w:r>
      <w:r w:rsidRPr="0009547F">
        <w:rPr>
          <w:rStyle w:val="StyleUnderline"/>
          <w:highlight w:val="green"/>
        </w:rPr>
        <w:t>emissions</w:t>
      </w:r>
      <w:r w:rsidRPr="0009547F">
        <w:rPr>
          <w:rStyle w:val="StyleUnderline"/>
        </w:rPr>
        <w:t xml:space="preserve"> per person on the other hand.</w:t>
      </w:r>
      <w:r w:rsidRPr="0009547F">
        <w:rPr>
          <w:sz w:val="12"/>
        </w:rPr>
        <w:t xml:space="preserve"> This means that the </w:t>
      </w:r>
      <w:r w:rsidRPr="0009547F">
        <w:rPr>
          <w:rStyle w:val="StyleUnderline"/>
        </w:rPr>
        <w:t>Annex-I countries</w:t>
      </w:r>
      <w:r w:rsidRPr="0009547F">
        <w:rPr>
          <w:sz w:val="12"/>
        </w:rPr>
        <w:t xml:space="preserve"> (which are mostly the rich OECD countries) </w:t>
      </w:r>
      <w:r w:rsidRPr="0009547F">
        <w:rPr>
          <w:rStyle w:val="StyleUnderline"/>
        </w:rPr>
        <w:t>have managed to some extent to delink their production systems from GHG emissions by relocating and outsourcing carbon-intensive production activities to the non-Annex I countries</w:t>
      </w:r>
      <w:r w:rsidRPr="0009547F">
        <w:rPr>
          <w:sz w:val="12"/>
        </w:rPr>
        <w:t xml:space="preserve">—as is indicated in the growing carbon-import surplus of the former and the growing carbon-export surplus of the latter group of countries (Figure 2). </w:t>
      </w:r>
      <w:r w:rsidRPr="0009547F">
        <w:rPr>
          <w:rStyle w:val="StyleUnderline"/>
          <w:highlight w:val="green"/>
        </w:rPr>
        <w:t xml:space="preserve">The generally used production-based </w:t>
      </w:r>
      <w:r w:rsidRPr="0009547F">
        <w:rPr>
          <w:rStyle w:val="StyleUnderline"/>
        </w:rPr>
        <w:t xml:space="preserve">GHG emissions </w:t>
      </w:r>
      <w:r w:rsidRPr="0009547F">
        <w:rPr>
          <w:rStyle w:val="StyleUnderline"/>
          <w:highlight w:val="green"/>
        </w:rPr>
        <w:t>data ignore</w:t>
      </w:r>
      <w:r w:rsidRPr="0009547F">
        <w:rPr>
          <w:rStyle w:val="StyleUnderline"/>
        </w:rPr>
        <w:t xml:space="preserve"> the highly fragmented nature of </w:t>
      </w:r>
      <w:r w:rsidRPr="0009547F">
        <w:rPr>
          <w:rStyle w:val="StyleUnderline"/>
          <w:highlight w:val="green"/>
        </w:rPr>
        <w:t>global production chains</w:t>
      </w:r>
      <w:r w:rsidRPr="0009547F">
        <w:rPr>
          <w:sz w:val="12"/>
        </w:rPr>
        <w:t xml:space="preserve"> (and networks) </w:t>
      </w:r>
      <w:r w:rsidRPr="0009547F">
        <w:rPr>
          <w:rStyle w:val="StyleUnderline"/>
          <w:highlight w:val="green"/>
        </w:rPr>
        <w:t xml:space="preserve">and are unable to reveal </w:t>
      </w:r>
      <w:r w:rsidRPr="0009547F">
        <w:rPr>
          <w:rStyle w:val="StyleUnderline"/>
        </w:rPr>
        <w:t xml:space="preserve">the ultimate driver of increasing CO2 </w:t>
      </w:r>
      <w:r w:rsidRPr="0009547F">
        <w:rPr>
          <w:rStyle w:val="StyleUnderline"/>
          <w:highlight w:val="green"/>
        </w:rPr>
        <w:t>emissions: consumption growth</w:t>
      </w:r>
      <w:r w:rsidRPr="0009547F">
        <w:rPr>
          <w:sz w:val="12"/>
        </w:rPr>
        <w:t xml:space="preserve"> (or “affluenza”) </w:t>
      </w:r>
      <w:r w:rsidRPr="0009547F">
        <w:rPr>
          <w:rStyle w:val="StyleUnderline"/>
          <w:highlight w:val="green"/>
        </w:rPr>
        <w:t>in the rich economies</w:t>
      </w:r>
      <w:r w:rsidRPr="0009547F">
        <w:rPr>
          <w:rStyle w:val="StyleUnderline"/>
        </w:rPr>
        <w:t>.</w:t>
      </w:r>
      <w:r w:rsidRPr="0009547F">
        <w:rPr>
          <w:sz w:val="12"/>
        </w:rPr>
        <w:t xml:space="preserve"> </w:t>
      </w:r>
      <w:r w:rsidRPr="0009547F">
        <w:rPr>
          <w:rStyle w:val="StyleUnderline"/>
        </w:rPr>
        <w:t>What appears</w:t>
      </w:r>
      <w:r w:rsidRPr="0009547F">
        <w:rPr>
          <w:sz w:val="12"/>
        </w:rPr>
        <w:t xml:space="preserve"> (at first sight) </w:t>
      </w:r>
      <w:r w:rsidRPr="0009547F">
        <w:rPr>
          <w:rStyle w:val="StyleUnderline"/>
        </w:rPr>
        <w:t xml:space="preserve">to be </w:t>
      </w:r>
      <w:r w:rsidRPr="0009547F">
        <w:rPr>
          <w:rStyle w:val="StyleUnderline"/>
          <w:highlight w:val="green"/>
        </w:rPr>
        <w:t xml:space="preserve">the result of </w:t>
      </w:r>
      <w:r w:rsidRPr="0009547F">
        <w:rPr>
          <w:rStyle w:val="StyleUnderline"/>
        </w:rPr>
        <w:t>structural change in the economy</w:t>
      </w:r>
      <w:r w:rsidRPr="0009547F">
        <w:rPr>
          <w:sz w:val="12"/>
        </w:rPr>
        <w:t xml:space="preserve"> </w:t>
      </w:r>
      <w:r w:rsidRPr="0009547F">
        <w:rPr>
          <w:rStyle w:val="StyleUnderline"/>
        </w:rPr>
        <w:t xml:space="preserve">is in reality </w:t>
      </w:r>
      <w:r w:rsidRPr="0009547F">
        <w:rPr>
          <w:rStyle w:val="StyleUnderline"/>
          <w:highlight w:val="green"/>
        </w:rPr>
        <w:t xml:space="preserve">just </w:t>
      </w:r>
      <w:r w:rsidRPr="0009547F">
        <w:rPr>
          <w:rStyle w:val="StyleUnderline"/>
        </w:rPr>
        <w:t xml:space="preserve">a relocation of carbon-intensive production </w:t>
      </w:r>
      <w:r w:rsidRPr="0009547F">
        <w:rPr>
          <w:rStyle w:val="StyleUnderline"/>
          <w:highlight w:val="green"/>
        </w:rPr>
        <w:t>to other regions</w:t>
      </w:r>
      <w:r w:rsidRPr="0009547F">
        <w:rPr>
          <w:sz w:val="12"/>
        </w:rPr>
        <w:t>—or carbon leakage. In terms of consumption patterns, we find no noticeable structural change as (direct and indirect) consumption-based GHG emissions continue to rise with higher per capita GDP.</w:t>
      </w:r>
    </w:p>
    <w:p w14:paraId="3B44203B" w14:textId="77777777" w:rsidR="00061775" w:rsidRPr="0009547F" w:rsidRDefault="00061775" w:rsidP="00061775">
      <w:pPr>
        <w:rPr>
          <w:sz w:val="12"/>
        </w:rPr>
      </w:pPr>
      <w:r w:rsidRPr="0009547F">
        <w:rPr>
          <w:sz w:val="12"/>
        </w:rPr>
        <w:t>These results should be sobering as they strongly indicate that</w:t>
      </w:r>
      <w:r w:rsidRPr="0009547F">
        <w:t xml:space="preserve"> </w:t>
      </w:r>
      <w:r w:rsidRPr="0009547F">
        <w:rPr>
          <w:rStyle w:val="Emphasis"/>
          <w:highlight w:val="green"/>
        </w:rPr>
        <w:t>there is no such thing as an automatic decoupling between economic growth and GHG emissions.</w:t>
      </w:r>
      <w:r w:rsidRPr="0009547F">
        <w:rPr>
          <w:sz w:val="12"/>
        </w:rPr>
        <w:t xml:space="preserve"> It means </w:t>
      </w:r>
      <w:r w:rsidRPr="0009547F">
        <w:rPr>
          <w:rStyle w:val="Emphasis"/>
          <w:highlight w:val="green"/>
        </w:rPr>
        <w:t>we have to give up on the notion of the CKC</w:t>
      </w:r>
      <w:r w:rsidRPr="0009547F">
        <w:rPr>
          <w:sz w:val="12"/>
        </w:rPr>
        <w:t xml:space="preserve"> (see also Storm 2009; Lohmann 2009). </w:t>
      </w:r>
      <w:r w:rsidRPr="0009547F">
        <w:rPr>
          <w:rStyle w:val="StyleUnderline"/>
          <w:highlight w:val="green"/>
        </w:rPr>
        <w:t>To keep warming below 2°</w:t>
      </w:r>
      <w:r w:rsidRPr="0009547F">
        <w:rPr>
          <w:rStyle w:val="StyleUnderline"/>
        </w:rPr>
        <w:t xml:space="preserve">C </w:t>
      </w:r>
      <w:r w:rsidRPr="0009547F">
        <w:rPr>
          <w:rStyle w:val="StyleUnderline"/>
          <w:highlight w:val="green"/>
        </w:rPr>
        <w:t>de-carbonization has to be drastic and</w:t>
      </w:r>
      <w:r w:rsidRPr="0009547F">
        <w:rPr>
          <w:rStyle w:val="StyleUnderline"/>
        </w:rPr>
        <w:t xml:space="preserve"> it has to be </w:t>
      </w:r>
      <w:r w:rsidRPr="0009547F">
        <w:rPr>
          <w:rStyle w:val="StyleUnderline"/>
          <w:highlight w:val="green"/>
        </w:rPr>
        <w:t>organized by deliberate</w:t>
      </w:r>
      <w:r w:rsidRPr="0009547F">
        <w:rPr>
          <w:sz w:val="12"/>
        </w:rPr>
        <w:t xml:space="preserve"> (policy) </w:t>
      </w:r>
      <w:r w:rsidRPr="0009547F">
        <w:rPr>
          <w:rStyle w:val="StyleUnderline"/>
          <w:highlight w:val="green"/>
        </w:rPr>
        <w:t>interventions and</w:t>
      </w:r>
      <w:r w:rsidRPr="0009547F">
        <w:rPr>
          <w:rStyle w:val="StyleUnderline"/>
        </w:rPr>
        <w:t xml:space="preserve"> conscious </w:t>
      </w:r>
      <w:r w:rsidRPr="0009547F">
        <w:rPr>
          <w:rStyle w:val="StyleUnderline"/>
          <w:highlight w:val="green"/>
        </w:rPr>
        <w:t>change in consumption and production</w:t>
      </w:r>
      <w:r w:rsidRPr="0009547F">
        <w:rPr>
          <w:rStyle w:val="StyleUnderline"/>
        </w:rPr>
        <w:t xml:space="preserve"> patterns.</w:t>
      </w:r>
      <w:r w:rsidRPr="0009547F">
        <w:rPr>
          <w:sz w:val="12"/>
        </w:rPr>
        <w:t xml:space="preserve"> Grubb (2014), Mazzucato and Perez (2014) and the Global Apollo Programme (2014) formulate potentially feasible innovation agendas to bring about the needed transformative change, away from fossil fuels and toward renewable energy systems, which all rely on some form of “entrepreneurial state intervention”. The rich Annex-I countries which are in the forefront of technological innovation, are in the position to take the lead and also encourage the developing non-Annex-I countries to participate by investing heavily in the development of new energy technologies that are clean, efficient, and are also affordable for the developing countries. Without such change, </w:t>
      </w:r>
      <w:r w:rsidRPr="0009547F">
        <w:rPr>
          <w:rStyle w:val="StyleUnderline"/>
          <w:highlight w:val="green"/>
        </w:rPr>
        <w:t>the business-as-usual scenario looks bleak, as GHG emissions will continue to increase with economic growth</w:t>
      </w:r>
      <w:r w:rsidRPr="0009547F">
        <w:rPr>
          <w:rStyle w:val="StyleUnderline"/>
        </w:rPr>
        <w:t xml:space="preserve"> and world population growth</w:t>
      </w:r>
      <w:r w:rsidRPr="0009547F">
        <w:rPr>
          <w:sz w:val="12"/>
        </w:rPr>
        <w:t xml:space="preserve"> (Figure 5) </w:t>
      </w:r>
      <w:r w:rsidRPr="0009547F">
        <w:rPr>
          <w:rStyle w:val="StyleUnderline"/>
        </w:rPr>
        <w:t>and there is hardly any time or global carbon budget left.</w:t>
      </w:r>
      <w:r w:rsidRPr="0009547F">
        <w:rPr>
          <w:sz w:val="12"/>
        </w:rPr>
        <w:t xml:space="preserve"> Recent projections, based on new modeling using long-term average projections of economic growth, population growth and energy use per person, by Wagner, Ross, Foster and Hankamer (2016), point to a 2oC rise in global mean temperatures already by 2030. Their results suggest that </w:t>
      </w:r>
      <w:r w:rsidRPr="0009547F">
        <w:rPr>
          <w:rStyle w:val="StyleUnderline"/>
        </w:rPr>
        <w:t>we may be much closer than we realized to breaching the 2°C limit and have already used up all of our room for maneuver</w:t>
      </w:r>
      <w:r w:rsidRPr="0009547F">
        <w:rPr>
          <w:sz w:val="12"/>
        </w:rPr>
        <w:t xml:space="preserve"> (see Pfeiffer et al. 2016 for a similar warning). </w:t>
      </w:r>
      <w:r w:rsidRPr="0009547F">
        <w:rPr>
          <w:rStyle w:val="StyleUnderline"/>
        </w:rPr>
        <w:t>This carries considerable risk, as warming becomes self-reinforcing and dangerous beyond the 2°C limit, and it is the precise outcome COP21 wishes to avoid</w:t>
      </w:r>
      <w:r w:rsidRPr="0009547F">
        <w:rPr>
          <w:sz w:val="12"/>
        </w:rPr>
        <w:t>—but quite in line with our findings.</w:t>
      </w:r>
    </w:p>
    <w:p w14:paraId="3F955911" w14:textId="77777777" w:rsidR="00061775" w:rsidRPr="0009547F" w:rsidRDefault="00061775" w:rsidP="00061775">
      <w:pPr>
        <w:rPr>
          <w:sz w:val="12"/>
        </w:rPr>
      </w:pPr>
      <w:r w:rsidRPr="0009547F">
        <w:rPr>
          <w:rStyle w:val="StyleUnderline"/>
          <w:highlight w:val="green"/>
        </w:rPr>
        <w:t>There is therefore no escape from deep reforms</w:t>
      </w:r>
      <w:r w:rsidRPr="0009547F">
        <w:rPr>
          <w:sz w:val="12"/>
        </w:rPr>
        <w:t xml:space="preserve"> of the global economy </w:t>
      </w:r>
      <w:r w:rsidRPr="0009547F">
        <w:rPr>
          <w:rStyle w:val="StyleUnderline"/>
          <w:highlight w:val="green"/>
        </w:rPr>
        <w:t>which speed up</w:t>
      </w:r>
      <w:r w:rsidRPr="0009547F">
        <w:rPr>
          <w:sz w:val="12"/>
        </w:rPr>
        <w:t xml:space="preserve"> the process of </w:t>
      </w:r>
      <w:r w:rsidRPr="0009547F">
        <w:rPr>
          <w:rStyle w:val="StyleUnderline"/>
          <w:highlight w:val="green"/>
        </w:rPr>
        <w:t>de-carbonization</w:t>
      </w:r>
      <w:r w:rsidRPr="0009547F">
        <w:rPr>
          <w:sz w:val="12"/>
        </w:rPr>
        <w:t xml:space="preserve"> (Grubb 2014) as well as lower carbon-intensive consumption (Global Apollo Programme 2014)—</w:t>
      </w:r>
      <w:r w:rsidRPr="0009547F">
        <w:rPr>
          <w:rStyle w:val="StyleUnderline"/>
          <w:highlight w:val="green"/>
        </w:rPr>
        <w:t>and</w:t>
      </w:r>
      <w:r w:rsidRPr="0009547F">
        <w:rPr>
          <w:sz w:val="12"/>
        </w:rPr>
        <w:t xml:space="preserve"> perhaps even </w:t>
      </w:r>
      <w:r w:rsidRPr="0009547F">
        <w:rPr>
          <w:rStyle w:val="StyleUnderline"/>
          <w:highlight w:val="green"/>
        </w:rPr>
        <w:t>restrict economic growth itself</w:t>
      </w:r>
      <w:r w:rsidRPr="0009547F">
        <w:rPr>
          <w:sz w:val="12"/>
        </w:rPr>
        <w:t xml:space="preserve"> (Martinez Alier 2009, 2015; von Arnim and Rada 2011; Spash 2015). The active participation of and commitment by both the (carbon-importing) developed countries and the (carbon-exporting) developing countries is critical—it is in this respect that the COP21 agreement between 195 countries is a source of some hope. However, to make the agreement work, global action to reduce GHG emissions and to share the burden of adjusting to a low- or zero-carbon economy should be fair (Baer et al. 2009) and ideally be based on an assessment of capacity (a country’s ability to pay) and historical responsibility (a country’s cumulative contribution to the problem of excess GHG concentrations in the atmosphere). As a starting point, this requires comprehensively accounting for the total (direct and indirect) carbon pollution over global commodity chains as a whole and distinguishing between a country’s production-based and consumption-based CO2 emissions to enable the working out of a “fair” sharing of the responsibility between the various actors operating in the global commodity chain (on this, see Rodriguez et al. 2006; Lenzen et al. 2007; Marques et al. 2008; Andrew and Forgie 2008). Our analysis must hence not just be read as a falsification of the Carbon Kuznets Hypothesis (which we think is important in and of itself), but more broadly as pointing out the urgent need to come to a global agreement on shared producer and consumer responsibility on CO2 emissions (see Lenzen et al. 2007; Grubb 2014).  </w:t>
      </w:r>
    </w:p>
    <w:p w14:paraId="5F86AEA6" w14:textId="77777777" w:rsidR="00061775" w:rsidRPr="0009547F" w:rsidRDefault="00061775" w:rsidP="00061775">
      <w:pPr>
        <w:rPr>
          <w:b/>
          <w:bCs/>
          <w:sz w:val="24"/>
        </w:rPr>
      </w:pPr>
    </w:p>
    <w:p w14:paraId="4CE70F77" w14:textId="77777777" w:rsidR="00061775" w:rsidRPr="0009547F" w:rsidRDefault="00061775" w:rsidP="00061775"/>
    <w:p w14:paraId="5749170E" w14:textId="77777777" w:rsidR="00061775" w:rsidRPr="0009547F" w:rsidRDefault="00061775" w:rsidP="00061775">
      <w:pPr>
        <w:pStyle w:val="Heading4"/>
      </w:pPr>
      <w:r w:rsidRPr="0009547F">
        <w:t>Anti-militarism policy needs to be built into the Green New Deal—that’s the only way to stop planetary destruction</w:t>
      </w:r>
    </w:p>
    <w:p w14:paraId="2A065139" w14:textId="77777777" w:rsidR="00061775" w:rsidRPr="0009547F" w:rsidRDefault="00061775" w:rsidP="00061775">
      <w:pPr>
        <w:rPr>
          <w:rStyle w:val="Style13ptBold"/>
          <w:b w:val="0"/>
          <w:bCs w:val="0"/>
        </w:rPr>
      </w:pPr>
      <w:r w:rsidRPr="0009547F">
        <w:rPr>
          <w:rStyle w:val="Style13ptBold"/>
        </w:rPr>
        <w:t xml:space="preserve">Bennis 19 (Phyllis, fellow at the Institute for Policy Studies, </w:t>
      </w:r>
      <w:r w:rsidRPr="0009547F">
        <w:rPr>
          <w:rStyle w:val="Style13ptBold"/>
          <w:i/>
          <w:iCs/>
        </w:rPr>
        <w:t>Jacobin</w:t>
      </w:r>
      <w:r w:rsidRPr="0009547F">
        <w:rPr>
          <w:rStyle w:val="Style13ptBold"/>
        </w:rPr>
        <w:t xml:space="preserve">, “A Green New Deal Needs to Fight US Militarism,” published 5/08/19, </w:t>
      </w:r>
      <w:hyperlink r:id="rId57" w:history="1">
        <w:r w:rsidRPr="0009547F">
          <w:rPr>
            <w:rStyle w:val="Hyperlink"/>
          </w:rPr>
          <w:t>https://www.jacobinmag.com/2019/05/green-new-deal-fight-militarism-imperialism</w:t>
        </w:r>
      </w:hyperlink>
      <w:r w:rsidRPr="0009547F">
        <w:rPr>
          <w:rStyle w:val="Style13ptBold"/>
        </w:rPr>
        <w:t>, accessed 6/24/19, JME.)</w:t>
      </w:r>
    </w:p>
    <w:p w14:paraId="4F66C914" w14:textId="77777777" w:rsidR="00061775" w:rsidRPr="0009547F" w:rsidRDefault="00061775" w:rsidP="00061775">
      <w:pPr>
        <w:rPr>
          <w:sz w:val="16"/>
        </w:rPr>
      </w:pPr>
      <w:r w:rsidRPr="0009547F">
        <w:rPr>
          <w:u w:val="single"/>
        </w:rPr>
        <w:t xml:space="preserve">The war on terror unleashed in the wake of the 9/11 terrorist attack has led to almost two decades of </w:t>
      </w:r>
      <w:r w:rsidRPr="0009547F">
        <w:rPr>
          <w:b/>
          <w:bCs/>
          <w:u w:val="single"/>
        </w:rPr>
        <w:t>unchecked militarism</w:t>
      </w:r>
      <w:r w:rsidRPr="0009547F">
        <w:rPr>
          <w:u w:val="single"/>
        </w:rPr>
        <w:t xml:space="preserve">. We are spending more money on our military than at any time in history. Endless wars in Afghanistan, Iraq, Yemen, Syria and elsewhere are still raging, more wars are threatened against Iran and beyond, costing the US trillions of dollars and creating humanitarian disasters. </w:t>
      </w:r>
      <w:r w:rsidRPr="0009547F">
        <w:rPr>
          <w:sz w:val="16"/>
        </w:rPr>
        <w:t xml:space="preserve">Treaties to control nuclear arms are unraveling at the same time that conflicts with the major powers of Russia and China are heating up. </w:t>
      </w:r>
      <w:r w:rsidRPr="0009547F">
        <w:rPr>
          <w:b/>
          <w:bCs/>
          <w:u w:val="single"/>
        </w:rPr>
        <w:t>The Green New Deal must have anti-militarism at its core</w:t>
      </w:r>
      <w:r w:rsidRPr="0009547F">
        <w:rPr>
          <w:u w:val="single"/>
        </w:rPr>
        <w:t>. Wars and the military render impossible the aspirations contained in the Green New Deal. And slashing the out-of-control military budget is crucial to provide the billions of dollars we need to create a sustainable and egalitarian economy.</w:t>
      </w:r>
      <w:r w:rsidRPr="0009547F">
        <w:rPr>
          <w:sz w:val="16"/>
        </w:rPr>
        <w:t xml:space="preserve"> To fund the Green New Deal, with all of its component parts, we must transition away from the current war economy that pollutes the planet, distorts our society, enriches only the war profiteers. </w:t>
      </w:r>
      <w:r w:rsidRPr="0009547F">
        <w:rPr>
          <w:u w:val="single"/>
        </w:rPr>
        <w:t>An end to US wars across the globe and massive cuts to the military budget will provide funds for green jobs, public education, health care for all, green infrastructure development. And we will transition our nation’s security away from failed and failing wars into a new foreign policy based on peace and diplomacy, not war.</w:t>
      </w:r>
      <w:r w:rsidRPr="0009547F">
        <w:rPr>
          <w:sz w:val="16"/>
        </w:rPr>
        <w:t xml:space="preserve"> The Military and the Environment </w:t>
      </w:r>
      <w:r w:rsidRPr="0009547F">
        <w:rPr>
          <w:b/>
          <w:bCs/>
          <w:u w:val="single"/>
        </w:rPr>
        <w:t>The United States’ militarized war economy plays a major role in the destruction of our planet’s vital life support systems.</w:t>
      </w:r>
      <w:r w:rsidRPr="0009547F">
        <w:rPr>
          <w:u w:val="single"/>
        </w:rPr>
        <w:t xml:space="preserve"> The military uses enormous amounts of fossil fuels and other chemicals that poison the air, water, and land human beings depend, both within US borders and across the globe where US forces, planes, drones and other war machines go to war. Where the US military establishes bases abroad, the local environment always suffers</w:t>
      </w:r>
      <w:r w:rsidRPr="0009547F">
        <w:rPr>
          <w:sz w:val="16"/>
        </w:rPr>
        <w:t xml:space="preserve">. As David Vine noted in his seminal book Base Nation, the carbon footprint of military bases is enormous. They house carbon-spewing tanks and aircrafts, and use tremendous energy for climate control and electricity. “The military’s thirst for petroleum,” Vine writes, “is so great that on a worldwide basis, the US armed services consume more oil every day than the entire country of Sweden.” To make matters worse, in many countries, Status of Forces Agreements (SOFAs) with the host government prohibit local authorities from investigating environmental destruction caused by US military bases. As documented by the Institute for Policy Studies and the Poor People’s Campaign, US wars have left a toxic legacy in their global wake, poisoning soil and water and polluting air for decades after the formal end to hostilities. And the military sows environmental destruction within the US, as well. The IPS/PPC report notes that “the Pentagon is directly responsible for 141 Superfund sites” — ten percent of all such sites, far exceeding any other polluter — while “760 or so additional Superfund sites are abandoned military facilities or sites that otherwise support military needs.” The carbon footprint of the military industrial complex is also staggering: In 2016, the Department of Defense (DoD) emitted 66.4 million metric tons of carbon dioxide, representing over two-thirds of the entire emissions of the US government. Tellingly, however, the military’s overseas emissions are exempted from the U.S. government’s carbon accounting — despite representing a majority of the DoD’s emissions. Slash the Military Budget, Fund Green Jobs The US military is clearly an obstacle to a safe climate — so any comprehensive climate justice policy must confront US militarism head on. What would the Green New Deal’s peaceful foreign policy look like? Since fifty-four cents of every discretionary federal dollar goes to the military, </w:t>
      </w:r>
      <w:r w:rsidRPr="0009547F">
        <w:rPr>
          <w:u w:val="single"/>
        </w:rPr>
        <w:t>we must massively cut the military budget, starting with at least a 50 percent cut. We should close most of the 800-plus US military bases around the world, which are destructive to people’s rights, land, water, and international law. We should bring home most of the hundreds of thousands of troops deployed overseas, including the thousands of Special Forces operating in 149 countries. We should end the air and drone wars that are responsible for so much death and destruction, and move towards abolition of nuclear weapons. And the money saved from the de-militarization of our foreign policy should be immediately redirected to fund green jobs and infrastructure programs, health care and education for all, new diplomatic initiatives, and significant support for reparations, reconstruction and rebuilding in the countries our wars and economic and environmental policies have so profoundly damaged.</w:t>
      </w:r>
      <w:r w:rsidRPr="0009547F">
        <w:rPr>
          <w:sz w:val="16"/>
        </w:rPr>
        <w:t xml:space="preserve"> </w:t>
      </w:r>
      <w:r w:rsidRPr="0009547F">
        <w:rPr>
          <w:u w:val="single"/>
        </w:rPr>
        <w:t>Since most US troops do not stay in the military for their whole career, most troop cuts could come through attrition rather than lay-offs</w:t>
      </w:r>
      <w:r w:rsidRPr="0009547F">
        <w:rPr>
          <w:sz w:val="16"/>
        </w:rPr>
        <w:t xml:space="preserve">. And the majority of the US military budget does not go to pay for troops (it is weapons systems and maintenance of bases and beyond that take up the bulk of the funds). Undoubtedly there would be some jobs lost among both active-duty troops and in communities surrounding military bases scheduled for closure, as well as those dependent on large military manufacturing plants. There will clearly be a need for transitional assistance in those situations, similar to the kind of “just transition” being anticipated for workers in environmentally-destructive industries, who will need to be provided with re-training and access to new jobs. Funding and staffing of the Pentagon’s Office of Economic Assistance should be dramatically increased for this purpose. Writing in 2018, military budget analyst Miriam Pemberton described the OEA’s work. “Though most communities treat the prospect of losing their base like the coming of a plague, there are plenty of good outcomes to report. When the Philadelphia Naval Shipyard closed in 1995, 10,000 jobs were wiped out. Today, with the OEA’s help, it has more than replaced those jobs with a thriving mix of housing, retail, and light manufacturing, with a special focus on green businesses.” Just one percent of this year’s $716 billion military budget is enough to fund 128,879 green infrastructure jobs instead. $1 billion in military spending creates approximately 11,200 jobs — but the same amount of money would create 26,700 jobs if invested in education, about two-and-a-half times as many. Or 16,800 jobs in clean energy, or 17,200 in health care. Most of the military budget doesn’t go to “support the troops.” Thousands of active-duty service people and their families qualify for food stamps because military pay is so low; forty-five percent of children in Department of Defense schools qualify for free or reduced cost lunch. Most of the military budget goes instead to the major military contractors, whose CEOs’ salaries average almost $20 million. And those hundreds of billions of dollars going to weapons manufacturers kill thousands of civilians abroad, and do not keep us safe. Dismantle the Global War on Terror What George W. Bush first called “the global war on terror” is still raging almost eighteen years later, in different countries using different forms of killing and resulting in different casualty counts. </w:t>
      </w:r>
      <w:r w:rsidRPr="0009547F">
        <w:rPr>
          <w:u w:val="single"/>
        </w:rPr>
        <w:t xml:space="preserve">Today’s reliance on airstrikes, drone attacks and thousands of “trainers” and special forces has replaced the hundreds of thousands of US and allied ground troops, and today very few US troops are being killed, while civilian casualties are skyrocketing. </w:t>
      </w:r>
      <w:r w:rsidRPr="0009547F">
        <w:rPr>
          <w:sz w:val="16"/>
        </w:rPr>
        <w:t xml:space="preserve">We need diplomatic solutions and strategies instead of military ones. </w:t>
      </w:r>
      <w:r w:rsidRPr="0009547F">
        <w:rPr>
          <w:u w:val="single"/>
        </w:rPr>
        <w:t>We need a rapid and safe withdrawal of the thousands of US troops still deployed in Afghanistan and Iraq, and the closure of US bases remaining there. In Syria, we must withdraw troops, cease airstrikes and drone attacks, and call for an arms embargo on all sides, as well as supporting the UN’s and other internationally-sponsored de-escalation efforts, and engaging seriously with Russia and others towards a permanent ceasefire. In Yemen, we must immediately end all US involvement, including all logistical, refueling, targeting and other assistance to the Saudi-led coalition, and end all arms sales to Saudi Arabia. And we need to cut US military aid to Israel, turn over real control of Palestinian-Israeli diplomacy to the UN</w:t>
      </w:r>
      <w:r w:rsidRPr="0009547F">
        <w:rPr>
          <w:sz w:val="16"/>
        </w:rPr>
        <w:t xml:space="preserve">, and recognize that, particularly since the “two-state solution” has largely been rendered impossible by Israel’s settlement expansion and land and water appropriation, we need a policy based on rights and equality for all. We must end the anti-Iran obsession that has been at the center of Washington’s Middle East strategy for far too long, and the US should re-join the Iran nuclear deal. The sanctions that are crippling Iran’s economy and destroying the lives of everyday people must be cancelled, and the threats of military strikes against Iran, including by the US-brokered Israel-Saudi anti-Iran alliance, must be ended. </w:t>
      </w:r>
      <w:r w:rsidRPr="0009547F">
        <w:rPr>
          <w:sz w:val="16"/>
          <w:szCs w:val="16"/>
        </w:rPr>
        <w:t>Across Africa, Washington’s militarized “anti-terrorism” policies and escalating deployments of AfriCom have worsened, rather than ending the myriad of security, economic, climate, political and other challenges facing the continent. A new policy approach is needed, reversing the overall militarization of Africa policy. The US must end its unauthorized and largely secretive special operations ranging across the continent that violate not only international law, but U.S. domestic law as well.</w:t>
      </w:r>
      <w:r w:rsidRPr="0009547F">
        <w:rPr>
          <w:sz w:val="16"/>
        </w:rPr>
        <w:t xml:space="preserve"> </w:t>
      </w:r>
      <w:r w:rsidRPr="0009547F">
        <w:rPr>
          <w:sz w:val="16"/>
          <w:szCs w:val="16"/>
        </w:rPr>
        <w:t>U.S. policies regarding Russia, Latin America and Asia must be retooled away from military threats (including those against China, Venezuela and North Korea) and towards new diplomacy-based approaches grounded in international law and human rights, respect for other countries’ sovereignty, and multilateral cooperation.</w:t>
      </w:r>
      <w:r w:rsidRPr="0009547F">
        <w:rPr>
          <w:sz w:val="16"/>
        </w:rPr>
        <w:t xml:space="preserve"> </w:t>
      </w:r>
      <w:r w:rsidRPr="0009547F">
        <w:rPr>
          <w:sz w:val="16"/>
          <w:szCs w:val="16"/>
        </w:rPr>
        <w:t>Aid to Refugees from War &amp; Climate</w:t>
      </w:r>
      <w:r w:rsidRPr="0009547F">
        <w:rPr>
          <w:sz w:val="16"/>
        </w:rPr>
        <w:t xml:space="preserve"> </w:t>
      </w:r>
      <w:r w:rsidRPr="0009547F">
        <w:rPr>
          <w:u w:val="single"/>
        </w:rPr>
        <w:t>Around the world, the sites of US wars, as well as US environmental and economic policies, have helped create crises of violence, climate catastrophe and privation threatening people’s lives</w:t>
      </w:r>
      <w:r w:rsidRPr="0009547F">
        <w:rPr>
          <w:sz w:val="16"/>
        </w:rPr>
        <w:t xml:space="preserve">. They thus become areas from which migrants are forced to flee their homes, causing the refugee crises continuing to erupt in and around the war zones and climate crisis zones of the Middle East, Africa and elsewhere. The refugees seeking asylum in Europe, and the far fewer trying to come to the United States, most of whom are fleeing violence and economic crises in Central America directly rooted in earlier US interventions, are fleeing as a consequence of that wide range of disastrous policies. </w:t>
      </w:r>
      <w:r w:rsidRPr="0009547F">
        <w:rPr>
          <w:u w:val="single"/>
        </w:rPr>
        <w:t>We need a massive expansion of funding for these victims of US wars and US environmental and economic policies, including humanitarian support in their home countries and regions, and a welcoming acceptance of far greater numbers of refugees into the United States</w:t>
      </w:r>
      <w:r w:rsidRPr="0009547F">
        <w:rPr>
          <w:sz w:val="16"/>
        </w:rPr>
        <w:t xml:space="preserve">. We need to challenge the xenophobic policies of the Trump administration that include the Muslim Ban, the separation of children from their families at the border and the vast reduction in refugees accepted into this country. We need to cut funding for ICE or eliminate the institution altogether. Immigrant rights advocates are linking movements for sanctuary and against ICE with opposition to the wars and other policies that force people to become refugees in the first place. Those include local and statewide campaigns to reject the training of US police by Israeli police and military forces, and challenges to local law enforcement agencies to stop accepting Pentagon offers of weapons and equipment left over from US wars in Afghanistan and elsewhere. </w:t>
      </w:r>
      <w:r w:rsidRPr="0009547F">
        <w:rPr>
          <w:u w:val="single"/>
        </w:rPr>
        <w:t xml:space="preserve">The Green New Deal can only succeed when it is grounded in peace with justice and an end to militarism. </w:t>
      </w:r>
      <w:r w:rsidRPr="0009547F">
        <w:rPr>
          <w:b/>
          <w:bCs/>
          <w:u w:val="single"/>
        </w:rPr>
        <w:t>Aggressive wars and a giant military created to maintain global dominance render our vision of a truly new kind of society impossible</w:t>
      </w:r>
      <w:r w:rsidRPr="0009547F">
        <w:rPr>
          <w:u w:val="single"/>
        </w:rPr>
        <w:t>. We will need serious education campaigns to convince people bombarded daily with military propaganda that permanent war does not make us safer</w:t>
      </w:r>
      <w:r w:rsidRPr="0009547F">
        <w:rPr>
          <w:sz w:val="16"/>
        </w:rPr>
        <w:t>. And that to pay for the visionary components of our Green New Deal we will need to slash the military budget and re-direct those hundreds of billions of our tax dollars away from the Pentagon to sustainable green jobs, health care for all, free education through university, a rebuilt green infrastructure, new diplomatic initiatives and more. Our fight for the Green New Deal must include — from the beginning — the fight to do just that.</w:t>
      </w:r>
    </w:p>
    <w:p w14:paraId="353CE825" w14:textId="2B089E90" w:rsidR="00061775" w:rsidRPr="0009547F" w:rsidRDefault="00061775" w:rsidP="00061775">
      <w:pPr>
        <w:pStyle w:val="Heading3"/>
      </w:pPr>
      <w:r w:rsidRPr="0009547F">
        <w:t>at: cap solves poverty</w:t>
      </w:r>
    </w:p>
    <w:p w14:paraId="7CA2B226" w14:textId="77777777" w:rsidR="00061775" w:rsidRPr="0009547F" w:rsidRDefault="00061775" w:rsidP="00061775">
      <w:pPr>
        <w:pStyle w:val="Heading4"/>
      </w:pPr>
      <w:r w:rsidRPr="0009547F">
        <w:t>Neoliberalism drives widespread global inequality, subjecting billions to abject poverty—refuse to enclose social progress within the coordinates of averages</w:t>
      </w:r>
    </w:p>
    <w:p w14:paraId="08994C6D" w14:textId="77777777" w:rsidR="00061775" w:rsidRPr="0009547F" w:rsidRDefault="00061775" w:rsidP="00061775">
      <w:r w:rsidRPr="0009547F">
        <w:rPr>
          <w:rStyle w:val="Style13ptBold"/>
        </w:rPr>
        <w:t>Wright ’16</w:t>
      </w:r>
      <w:r w:rsidRPr="0009547F">
        <w:t xml:space="preserve"> (Erik Olin, Professor of Sociology at the University of Wisconsin – Madison, Honorary Visiting Professor in Political Economy at the University of Sydney, </w:t>
      </w:r>
      <w:r w:rsidRPr="0009547F">
        <w:rPr>
          <w:i/>
        </w:rPr>
        <w:t>How to be an Anti-Capitalist  for the 21st Century</w:t>
      </w:r>
      <w:r w:rsidRPr="0009547F">
        <w:t>, annual Wheelwright lecture at the University of Sydney, https://www.jacobinmag.com/2015/12/erik-olin-wright-realutopias-anticapitalism-democracy/)</w:t>
      </w:r>
    </w:p>
    <w:p w14:paraId="7C15A55F" w14:textId="77777777" w:rsidR="00061775" w:rsidRPr="0009547F" w:rsidRDefault="00061775" w:rsidP="00061775">
      <w:pPr>
        <w:rPr>
          <w:rStyle w:val="StyleUnderline"/>
        </w:rPr>
      </w:pPr>
      <w:r w:rsidRPr="0009547F">
        <w:rPr>
          <w:rStyle w:val="StyleUnderline"/>
        </w:rPr>
        <w:t>For many people the idea of anti-capitalism seems ridiculous</w:t>
      </w:r>
      <w:r w:rsidRPr="0009547F">
        <w:rPr>
          <w:sz w:val="16"/>
        </w:rPr>
        <w:t xml:space="preserve">. </w:t>
      </w:r>
      <w:r w:rsidRPr="0009547F">
        <w:rPr>
          <w:rStyle w:val="StyleUnderline"/>
        </w:rPr>
        <w:t>After all, look at the fantastic technological innovations in the goods and services</w:t>
      </w:r>
      <w:r w:rsidRPr="0009547F">
        <w:rPr>
          <w:sz w:val="16"/>
        </w:rPr>
        <w:t xml:space="preserve"> produced by capitalist firms </w:t>
      </w:r>
      <w:r w:rsidRPr="0009547F">
        <w:rPr>
          <w:rStyle w:val="StyleUnderline"/>
        </w:rPr>
        <w:t>in recent years</w:t>
      </w:r>
      <w:r w:rsidRPr="0009547F">
        <w:rPr>
          <w:sz w:val="16"/>
        </w:rPr>
        <w:t xml:space="preserve">: </w:t>
      </w:r>
      <w:r w:rsidRPr="0009547F">
        <w:rPr>
          <w:rStyle w:val="StyleUnderline"/>
        </w:rPr>
        <w:t>smart phones</w:t>
      </w:r>
      <w:r w:rsidRPr="0009547F">
        <w:rPr>
          <w:sz w:val="16"/>
        </w:rPr>
        <w:t xml:space="preserve"> and streaming movies; </w:t>
      </w:r>
      <w:r w:rsidRPr="0009547F">
        <w:rPr>
          <w:rStyle w:val="StyleUnderline"/>
        </w:rPr>
        <w:t>driverless cars</w:t>
      </w:r>
      <w:r w:rsidRPr="0009547F">
        <w:rPr>
          <w:sz w:val="16"/>
        </w:rPr>
        <w:t xml:space="preserve"> and social media; </w:t>
      </w:r>
      <w:r w:rsidRPr="0009547F">
        <w:rPr>
          <w:rStyle w:val="StyleUnderline"/>
        </w:rPr>
        <w:t>Jumbotron screens</w:t>
      </w:r>
      <w:r w:rsidRPr="0009547F">
        <w:rPr>
          <w:sz w:val="16"/>
        </w:rPr>
        <w:t xml:space="preserve"> at football games and </w:t>
      </w:r>
      <w:r w:rsidRPr="0009547F">
        <w:rPr>
          <w:rStyle w:val="StyleUnderline"/>
        </w:rPr>
        <w:t>video games</w:t>
      </w:r>
      <w:r w:rsidRPr="0009547F">
        <w:rPr>
          <w:sz w:val="16"/>
        </w:rPr>
        <w:t xml:space="preserve"> connecting thousands of players around the world; every conceivable consumer product available on the internet for rapid home delivery; astounding </w:t>
      </w:r>
      <w:r w:rsidRPr="0009547F">
        <w:rPr>
          <w:rStyle w:val="StyleUnderline"/>
        </w:rPr>
        <w:t>increases in the productivity of labor</w:t>
      </w:r>
      <w:r w:rsidRPr="0009547F">
        <w:rPr>
          <w:sz w:val="16"/>
        </w:rPr>
        <w:t xml:space="preserve"> through novel automation technologies; and on and on. And while it is true that income is unequally distributed in capitalist economies, it is also true that the array of consumption goods available and affordable for the average person, and even for the poor, has increased dramatically almost everywhere. Just </w:t>
      </w:r>
      <w:r w:rsidRPr="0009547F">
        <w:rPr>
          <w:rStyle w:val="StyleUnderline"/>
        </w:rPr>
        <w:t>compare the U</w:t>
      </w:r>
      <w:r w:rsidRPr="0009547F">
        <w:rPr>
          <w:sz w:val="16"/>
        </w:rPr>
        <w:t xml:space="preserve">nited </w:t>
      </w:r>
      <w:r w:rsidRPr="0009547F">
        <w:rPr>
          <w:rStyle w:val="StyleUnderline"/>
        </w:rPr>
        <w:t>S</w:t>
      </w:r>
      <w:r w:rsidRPr="0009547F">
        <w:rPr>
          <w:sz w:val="16"/>
        </w:rPr>
        <w:t xml:space="preserve">tates in the half century </w:t>
      </w:r>
      <w:r w:rsidRPr="0009547F">
        <w:rPr>
          <w:rStyle w:val="StyleUnderline"/>
        </w:rPr>
        <w:t xml:space="preserve">between 1965 and 2015: </w:t>
      </w:r>
      <w:r w:rsidRPr="0009547F">
        <w:rPr>
          <w:sz w:val="16"/>
        </w:rPr>
        <w:t xml:space="preserve">The percentage of Americans with air conditioners, cars, washing machines, dishwashers, televisions, and indoor plumbing has increased dramatically in those fifty years. </w:t>
      </w:r>
      <w:r w:rsidRPr="0009547F">
        <w:rPr>
          <w:rStyle w:val="StyleUnderline"/>
        </w:rPr>
        <w:t>Life expectancy is longer; infant mortality lower</w:t>
      </w:r>
      <w:r w:rsidRPr="0009547F">
        <w:rPr>
          <w:sz w:val="16"/>
        </w:rPr>
        <w:t xml:space="preserve">. The list goes on and on. </w:t>
      </w:r>
      <w:r w:rsidRPr="0009547F">
        <w:rPr>
          <w:rStyle w:val="StyleUnderline"/>
        </w:rPr>
        <w:t xml:space="preserve">And now, in the 21st century, this improvement in basic standards of living is happening even in the poorer regions of the world as well: look at the improvement in material standards of living of people in China since China embraced the free market. What’s more, look what happened when Russia and China tried an alternative to capitalism! </w:t>
      </w:r>
      <w:r w:rsidRPr="0009547F">
        <w:rPr>
          <w:sz w:val="16"/>
        </w:rPr>
        <w:t xml:space="preserve">Even aside from the political oppression and brutality of those regimes, they were economic failures. </w:t>
      </w:r>
      <w:r w:rsidRPr="0009547F">
        <w:rPr>
          <w:rStyle w:val="StyleUnderline"/>
        </w:rPr>
        <w:t>So, if you care about improving the lives of people, how can you be anticapitalist? That is one story, the standard story.</w:t>
      </w:r>
      <w:r w:rsidRPr="0009547F">
        <w:rPr>
          <w:sz w:val="16"/>
        </w:rPr>
        <w:t xml:space="preserve">  </w:t>
      </w:r>
      <w:r w:rsidRPr="0009547F">
        <w:rPr>
          <w:rStyle w:val="StyleUnderline"/>
        </w:rPr>
        <w:t xml:space="preserve">Here is another story: The hallmark of capitalism is </w:t>
      </w:r>
      <w:r w:rsidRPr="0009547F">
        <w:rPr>
          <w:rStyle w:val="Emphasis"/>
        </w:rPr>
        <w:t>poverty in the midst of plenty</w:t>
      </w:r>
      <w:r w:rsidRPr="0009547F">
        <w:rPr>
          <w:rStyle w:val="StyleUnderline"/>
        </w:rPr>
        <w:t>. This is not the only thing wrong with capitalism, but it is the feature of capitalist economies that is its gravest failing.</w:t>
      </w:r>
      <w:r w:rsidRPr="0009547F">
        <w:rPr>
          <w:sz w:val="16"/>
        </w:rPr>
        <w:t xml:space="preserve"> Especially </w:t>
      </w:r>
      <w:r w:rsidRPr="0009547F">
        <w:rPr>
          <w:rStyle w:val="StyleUnderline"/>
        </w:rPr>
        <w:t xml:space="preserve">the poverty of children who </w:t>
      </w:r>
      <w:r w:rsidRPr="0009547F">
        <w:rPr>
          <w:sz w:val="16"/>
        </w:rPr>
        <w:t xml:space="preserve">clearly </w:t>
      </w:r>
      <w:r w:rsidRPr="0009547F">
        <w:rPr>
          <w:rStyle w:val="StyleUnderline"/>
        </w:rPr>
        <w:t>bear no responsibility for their plight</w:t>
      </w:r>
      <w:r w:rsidRPr="0009547F">
        <w:rPr>
          <w:sz w:val="16"/>
        </w:rPr>
        <w:t xml:space="preserve"> is </w:t>
      </w:r>
      <w:r w:rsidRPr="0009547F">
        <w:rPr>
          <w:rStyle w:val="StyleUnderline"/>
        </w:rPr>
        <w:t>morally reprehensible in rich societies where such poverty could be easily eliminated</w:t>
      </w:r>
      <w:r w:rsidRPr="0009547F">
        <w:rPr>
          <w:sz w:val="16"/>
        </w:rPr>
        <w:t xml:space="preserve">. </w:t>
      </w:r>
      <w:r w:rsidRPr="0009547F">
        <w:rPr>
          <w:rStyle w:val="StyleUnderline"/>
        </w:rPr>
        <w:t>Yes, there is economic growth, technological innovation</w:t>
      </w:r>
      <w:r w:rsidRPr="0009547F">
        <w:rPr>
          <w:sz w:val="16"/>
        </w:rPr>
        <w:t xml:space="preserve">, increasing productivity and a </w:t>
      </w:r>
      <w:r w:rsidRPr="0009547F">
        <w:rPr>
          <w:rStyle w:val="StyleUnderline"/>
        </w:rPr>
        <w:t>downward diffusion of consumer goods</w:t>
      </w:r>
      <w:r w:rsidRPr="0009547F">
        <w:rPr>
          <w:sz w:val="16"/>
        </w:rPr>
        <w:t xml:space="preserve">, </w:t>
      </w:r>
      <w:r w:rsidRPr="0009547F">
        <w:rPr>
          <w:rStyle w:val="StyleUnderline"/>
        </w:rPr>
        <w:t xml:space="preserve">but along with capitalist economic growth comes </w:t>
      </w:r>
      <w:r w:rsidRPr="0009547F">
        <w:rPr>
          <w:rStyle w:val="Emphasis"/>
        </w:rPr>
        <w:t>destitution for many whose livelihoods have been destroyed</w:t>
      </w:r>
      <w:r w:rsidRPr="0009547F">
        <w:rPr>
          <w:rStyle w:val="StyleUnderline"/>
        </w:rPr>
        <w:t xml:space="preserve"> by the advance of capitalism</w:t>
      </w:r>
      <w:r w:rsidRPr="0009547F">
        <w:rPr>
          <w:sz w:val="16"/>
        </w:rPr>
        <w:t>, precariousness for those at the bottom of the capitalist labor market,</w:t>
      </w:r>
      <w:r w:rsidRPr="0009547F">
        <w:rPr>
          <w:rStyle w:val="StyleUnderline"/>
        </w:rPr>
        <w:t xml:space="preserve"> and alienating </w:t>
      </w:r>
      <w:r w:rsidRPr="0009547F">
        <w:rPr>
          <w:sz w:val="16"/>
        </w:rPr>
        <w:t xml:space="preserve">and tedious </w:t>
      </w:r>
      <w:r w:rsidRPr="0009547F">
        <w:rPr>
          <w:rStyle w:val="StyleUnderline"/>
        </w:rPr>
        <w:t>work for the majority</w:t>
      </w:r>
      <w:r w:rsidRPr="0009547F">
        <w:rPr>
          <w:sz w:val="16"/>
        </w:rPr>
        <w:t xml:space="preserve">. Capitalism has generated massive increases in productivity and extravagant wealth for some, yet many people still struggle to make ends meet. </w:t>
      </w:r>
      <w:r w:rsidRPr="0009547F">
        <w:rPr>
          <w:rStyle w:val="StyleUnderline"/>
        </w:rPr>
        <w:t xml:space="preserve">Capitalism is an </w:t>
      </w:r>
      <w:r w:rsidRPr="0009547F">
        <w:rPr>
          <w:rStyle w:val="Emphasis"/>
        </w:rPr>
        <w:t>inequality enhancing machine</w:t>
      </w:r>
      <w:r w:rsidRPr="0009547F">
        <w:rPr>
          <w:rStyle w:val="StyleUnderline"/>
        </w:rPr>
        <w:t xml:space="preserve"> as well as a growth machine</w:t>
      </w:r>
      <w:r w:rsidRPr="0009547F">
        <w:rPr>
          <w:sz w:val="16"/>
        </w:rPr>
        <w:t xml:space="preserve">. What’s more, it is becoming ever-clearer that capitalism, </w:t>
      </w:r>
      <w:r w:rsidRPr="0009547F">
        <w:rPr>
          <w:rStyle w:val="StyleUnderline"/>
        </w:rPr>
        <w:t>driven by the relentless search for profits</w:t>
      </w:r>
      <w:r w:rsidRPr="0009547F">
        <w:rPr>
          <w:sz w:val="16"/>
        </w:rPr>
        <w:t xml:space="preserve">, is </w:t>
      </w:r>
      <w:r w:rsidRPr="0009547F">
        <w:rPr>
          <w:rStyle w:val="StyleUnderline"/>
        </w:rPr>
        <w:t>destroying the environment</w:t>
      </w:r>
      <w:r w:rsidRPr="0009547F">
        <w:rPr>
          <w:sz w:val="16"/>
        </w:rPr>
        <w:t xml:space="preserve">. And in any case, </w:t>
      </w:r>
      <w:r w:rsidRPr="0009547F">
        <w:rPr>
          <w:rStyle w:val="Emphasis"/>
        </w:rPr>
        <w:t>the</w:t>
      </w:r>
      <w:r w:rsidRPr="0009547F">
        <w:rPr>
          <w:sz w:val="16"/>
        </w:rPr>
        <w:t xml:space="preserve"> pivotal </w:t>
      </w:r>
      <w:r w:rsidRPr="0009547F">
        <w:rPr>
          <w:rStyle w:val="Emphasis"/>
        </w:rPr>
        <w:t>issue is not whether material conditions on average have improved in the long run</w:t>
      </w:r>
      <w:r w:rsidRPr="0009547F">
        <w:rPr>
          <w:sz w:val="16"/>
        </w:rPr>
        <w:t xml:space="preserve"> within capitalist economies, </w:t>
      </w:r>
      <w:r w:rsidRPr="0009547F">
        <w:rPr>
          <w:rStyle w:val="Emphasis"/>
        </w:rPr>
        <w:t>but rather whether, looking forward</w:t>
      </w:r>
      <w:r w:rsidRPr="0009547F">
        <w:rPr>
          <w:sz w:val="16"/>
        </w:rPr>
        <w:t xml:space="preserve"> from this point in history, </w:t>
      </w:r>
      <w:r w:rsidRPr="0009547F">
        <w:rPr>
          <w:rStyle w:val="Emphasis"/>
        </w:rPr>
        <w:t>things would be better for most people in an alternative kind of economy</w:t>
      </w:r>
      <w:r w:rsidRPr="0009547F">
        <w:rPr>
          <w:sz w:val="16"/>
        </w:rPr>
        <w:t xml:space="preserve">. </w:t>
      </w:r>
      <w:r w:rsidRPr="0009547F">
        <w:rPr>
          <w:rStyle w:val="StyleUnderline"/>
        </w:rPr>
        <w:t>It is true that the</w:t>
      </w:r>
      <w:r w:rsidRPr="0009547F">
        <w:rPr>
          <w:sz w:val="16"/>
        </w:rPr>
        <w:t xml:space="preserve"> centralized, </w:t>
      </w:r>
      <w:r w:rsidRPr="0009547F">
        <w:rPr>
          <w:rStyle w:val="StyleUnderline"/>
        </w:rPr>
        <w:t>authoritarian</w:t>
      </w:r>
      <w:r w:rsidRPr="0009547F">
        <w:rPr>
          <w:sz w:val="16"/>
        </w:rPr>
        <w:t xml:space="preserve"> state-run </w:t>
      </w:r>
      <w:r w:rsidRPr="0009547F">
        <w:rPr>
          <w:rStyle w:val="StyleUnderline"/>
        </w:rPr>
        <w:t>economies of twentieth century Russia and China were</w:t>
      </w:r>
      <w:r w:rsidRPr="0009547F">
        <w:rPr>
          <w:sz w:val="16"/>
        </w:rPr>
        <w:t xml:space="preserve"> in many ways economic </w:t>
      </w:r>
      <w:r w:rsidRPr="0009547F">
        <w:rPr>
          <w:rStyle w:val="StyleUnderline"/>
        </w:rPr>
        <w:t>failures, but these are not the only possibilities</w:t>
      </w:r>
      <w:r w:rsidRPr="0009547F">
        <w:rPr>
          <w:sz w:val="16"/>
        </w:rPr>
        <w:t xml:space="preserve">. </w:t>
      </w:r>
      <w:r w:rsidRPr="0009547F">
        <w:rPr>
          <w:rStyle w:val="StyleUnderline"/>
        </w:rPr>
        <w:t>Both of these accounts are anchored in the realities of capitalism</w:t>
      </w:r>
      <w:r w:rsidRPr="0009547F">
        <w:rPr>
          <w:sz w:val="16"/>
        </w:rPr>
        <w:t xml:space="preserve">. </w:t>
      </w:r>
      <w:r w:rsidRPr="0009547F">
        <w:rPr>
          <w:rStyle w:val="StyleUnderline"/>
        </w:rPr>
        <w:t>It is not an illusion that capitalism has</w:t>
      </w:r>
      <w:r w:rsidRPr="0009547F">
        <w:rPr>
          <w:sz w:val="16"/>
        </w:rPr>
        <w:t xml:space="preserve"> transformed the material conditions of life in the world and enormously </w:t>
      </w:r>
      <w:r w:rsidRPr="0009547F">
        <w:rPr>
          <w:rStyle w:val="StyleUnderline"/>
        </w:rPr>
        <w:t>increased human productivity; many people have benefited</w:t>
      </w:r>
      <w:r w:rsidRPr="0009547F">
        <w:rPr>
          <w:sz w:val="16"/>
        </w:rPr>
        <w:t xml:space="preserve"> from this. </w:t>
      </w:r>
      <w:r w:rsidRPr="0009547F">
        <w:rPr>
          <w:rStyle w:val="StyleUnderline"/>
        </w:rPr>
        <w:t xml:space="preserve">But equally, it is not an illusion that capitalism generates great harms and perpetuates eliminable forms of human suffering. </w:t>
      </w:r>
      <w:r w:rsidRPr="0009547F">
        <w:rPr>
          <w:sz w:val="16"/>
        </w:rPr>
        <w:t xml:space="preserve">Where the real disagreement lies – a disagreement that is fundamental – is over whether it is possible to have the productivity, innovation and dynamism that we see in capitalism without the harms. </w:t>
      </w:r>
      <w:r w:rsidRPr="0009547F">
        <w:rPr>
          <w:rStyle w:val="StyleUnderline"/>
        </w:rPr>
        <w:t>Margaret Thatcher famously announced</w:t>
      </w:r>
      <w:r w:rsidRPr="0009547F">
        <w:rPr>
          <w:sz w:val="16"/>
        </w:rPr>
        <w:t xml:space="preserve"> in the early 1980s, “</w:t>
      </w:r>
      <w:r w:rsidRPr="0009547F">
        <w:rPr>
          <w:rStyle w:val="StyleUnderline"/>
        </w:rPr>
        <w:t>There is No Alternative</w:t>
      </w:r>
      <w:r w:rsidRPr="0009547F">
        <w:rPr>
          <w:sz w:val="16"/>
        </w:rPr>
        <w:t xml:space="preserve">”; two decades later the World Social Forum declared “Another World is Possible”. My central argument is this: First, </w:t>
      </w:r>
      <w:r w:rsidRPr="0009547F">
        <w:rPr>
          <w:rStyle w:val="Emphasis"/>
        </w:rPr>
        <w:t>another world is indeed possible</w:t>
      </w:r>
      <w:r w:rsidRPr="0009547F">
        <w:rPr>
          <w:sz w:val="16"/>
        </w:rPr>
        <w:t xml:space="preserve">. Second, </w:t>
      </w:r>
      <w:r w:rsidRPr="0009547F">
        <w:rPr>
          <w:rStyle w:val="StyleUnderline"/>
        </w:rPr>
        <w:t xml:space="preserve">it would improve the conditions for human flourishing for most people. </w:t>
      </w:r>
      <w:r w:rsidRPr="0009547F">
        <w:rPr>
          <w:sz w:val="16"/>
        </w:rPr>
        <w:t xml:space="preserve">Third, </w:t>
      </w:r>
      <w:r w:rsidRPr="0009547F">
        <w:rPr>
          <w:rStyle w:val="StyleUnderline"/>
        </w:rPr>
        <w:t>elements of this new world are already being created in the world as it is.</w:t>
      </w:r>
      <w:r w:rsidRPr="0009547F">
        <w:rPr>
          <w:sz w:val="16"/>
        </w:rPr>
        <w:t xml:space="preserve"> </w:t>
      </w:r>
      <w:r w:rsidRPr="0009547F">
        <w:rPr>
          <w:rStyle w:val="StyleUnderline"/>
        </w:rPr>
        <w:t>And</w:t>
      </w:r>
      <w:r w:rsidRPr="0009547F">
        <w:rPr>
          <w:sz w:val="16"/>
        </w:rPr>
        <w:t xml:space="preserve"> finally, </w:t>
      </w:r>
      <w:r w:rsidRPr="0009547F">
        <w:rPr>
          <w:rStyle w:val="StyleUnderline"/>
        </w:rPr>
        <w:t xml:space="preserve">there are ways to move from here to there. </w:t>
      </w:r>
      <w:r w:rsidRPr="0009547F">
        <w:rPr>
          <w:rStyle w:val="Emphasis"/>
        </w:rPr>
        <w:t>Anti-capitalism is</w:t>
      </w:r>
      <w:r w:rsidRPr="0009547F">
        <w:rPr>
          <w:rStyle w:val="StyleUnderline"/>
        </w:rPr>
        <w:t xml:space="preserve"> possible </w:t>
      </w:r>
      <w:r w:rsidRPr="0009547F">
        <w:rPr>
          <w:rStyle w:val="Emphasis"/>
        </w:rPr>
        <w:t>not simply</w:t>
      </w:r>
      <w:r w:rsidRPr="0009547F">
        <w:rPr>
          <w:rStyle w:val="StyleUnderline"/>
        </w:rPr>
        <w:t xml:space="preserve"> as </w:t>
      </w:r>
      <w:r w:rsidRPr="0009547F">
        <w:rPr>
          <w:rStyle w:val="Emphasis"/>
        </w:rPr>
        <w:t>a moral stance</w:t>
      </w:r>
      <w:r w:rsidRPr="0009547F">
        <w:rPr>
          <w:rStyle w:val="StyleUnderline"/>
        </w:rPr>
        <w:t xml:space="preserve"> towards the harms and injustices in the world in which we live, </w:t>
      </w:r>
      <w:r w:rsidRPr="0009547F">
        <w:rPr>
          <w:rStyle w:val="Emphasis"/>
        </w:rPr>
        <w:t>but</w:t>
      </w:r>
      <w:r w:rsidRPr="0009547F">
        <w:rPr>
          <w:rStyle w:val="StyleUnderline"/>
        </w:rPr>
        <w:t xml:space="preserve"> as </w:t>
      </w:r>
      <w:r w:rsidRPr="0009547F">
        <w:rPr>
          <w:rStyle w:val="Emphasis"/>
        </w:rPr>
        <w:t xml:space="preserve">a practical stance towards building an alternative for greater </w:t>
      </w:r>
      <w:r w:rsidRPr="0009547F">
        <w:rPr>
          <w:rStyle w:val="StyleUnderline"/>
        </w:rPr>
        <w:t xml:space="preserve">human </w:t>
      </w:r>
      <w:r w:rsidRPr="0009547F">
        <w:rPr>
          <w:rStyle w:val="Emphasis"/>
        </w:rPr>
        <w:t>flourishing</w:t>
      </w:r>
      <w:r w:rsidRPr="0009547F">
        <w:rPr>
          <w:rStyle w:val="StyleUnderline"/>
        </w:rPr>
        <w:t xml:space="preserve">. </w:t>
      </w:r>
    </w:p>
    <w:p w14:paraId="65761B0E" w14:textId="77777777" w:rsidR="00061775" w:rsidRPr="0009547F" w:rsidRDefault="00061775" w:rsidP="00061775"/>
    <w:p w14:paraId="7EF8D780" w14:textId="79AE598C" w:rsidR="00061775" w:rsidRPr="0009547F" w:rsidRDefault="00061775" w:rsidP="00061775">
      <w:pPr>
        <w:pStyle w:val="Heading3"/>
      </w:pPr>
      <w:r w:rsidRPr="0009547F">
        <w:t xml:space="preserve">at: cap solves space  </w:t>
      </w:r>
    </w:p>
    <w:p w14:paraId="2B704D86" w14:textId="77777777" w:rsidR="00061775" w:rsidRPr="0009547F" w:rsidRDefault="00061775" w:rsidP="00061775">
      <w:pPr>
        <w:pStyle w:val="Heading4"/>
        <w:rPr>
          <w:rFonts w:cs="Calibri"/>
        </w:rPr>
      </w:pPr>
      <w:r w:rsidRPr="0009547F">
        <w:rPr>
          <w:rFonts w:cs="Calibri"/>
        </w:rPr>
        <w:t xml:space="preserve">Capitalism makes it impossible – if it did happen, it would cause </w:t>
      </w:r>
      <w:r w:rsidRPr="0009547F">
        <w:rPr>
          <w:rFonts w:cs="Calibri"/>
          <w:u w:val="single"/>
        </w:rPr>
        <w:t>extinction</w:t>
      </w:r>
    </w:p>
    <w:p w14:paraId="0E5AE99F" w14:textId="77777777" w:rsidR="00061775" w:rsidRPr="0009547F" w:rsidRDefault="00061775" w:rsidP="00061775">
      <w:r w:rsidRPr="0009547F">
        <w:rPr>
          <w:b/>
        </w:rPr>
        <w:t>Haskins 17</w:t>
      </w:r>
      <w:r w:rsidRPr="0009547F">
        <w:t xml:space="preserve"> -- (Caroline Haskins, Degree of Anthropocene Studies @ New York University, Capitalism Will Ruin Other Planets After It Ruins Earth, Motherboard, 6-7-2017, accessed 7-3-2018, https://motherboard.vice.com/en_us/article/bj8jv8/capitalism-will-ruin-other-planets-after-it-ruins-earth)</w:t>
      </w:r>
    </w:p>
    <w:p w14:paraId="50C1275E" w14:textId="77777777" w:rsidR="00061775" w:rsidRPr="0009547F" w:rsidRDefault="00061775" w:rsidP="00061775">
      <w:pPr>
        <w:rPr>
          <w:rStyle w:val="StyleUnderline"/>
        </w:rPr>
      </w:pPr>
      <w:r w:rsidRPr="0009547F">
        <w:rPr>
          <w:rStyle w:val="StyleUnderline"/>
        </w:rPr>
        <w:t>The search for habitable planets is driven by capitalism's failures. Some left-wing thinkers think that the galaxy will eventually be in danger of being destroyed by capitalism. At last week's Left Forum Conference in Manhattan, a NASA researcher suggested that the drive to explore exoplanets and mine asteroids has been bred primarily out of a need to feed the beast of capitalism. "[Exoplanet exploration] has been masked as a scientific interest, a human interest, and human curiosity to explore different worlds,"</w:t>
      </w:r>
      <w:r w:rsidRPr="0009547F">
        <w:rPr>
          <w:sz w:val="12"/>
        </w:rPr>
        <w:t xml:space="preserve"> Anastasia Romanou, a climate research scientist for Columbia University and NASA's Goddard Institute for Space Studies, said. </w:t>
      </w:r>
      <w:r w:rsidRPr="0009547F">
        <w:rPr>
          <w:rStyle w:val="StyleUnderline"/>
        </w:rPr>
        <w:t>"Late era capitalism is feeling the pressure from resource scarcity, and therefore, it has to find its own way out. It cannot think outside its own box of solutions, and it will have to find another place, and another place, and another place to exploit." Romanou fears that exoplanets will suffer the same fate as the global south, which was first explored, then mined for minerals and drilled for oil. "Late capitalism" describes the theoretical dying days of a capitalist economy. These final days include resource shortages and weakened manufacturing practices—essentially, the bourgeoisie have been stretched too thin. But the term has also been repurposed as a meme that mocks the absurdity of modern capitalism.</w:t>
      </w:r>
      <w:r w:rsidRPr="0009547F">
        <w:rPr>
          <w:sz w:val="12"/>
        </w:rPr>
        <w:t xml:space="preserve"> Kai Kaschinski, a representative of the Fair Oceans organization, said that </w:t>
      </w:r>
      <w:r w:rsidRPr="0009547F">
        <w:rPr>
          <w:rStyle w:val="StyleUnderline"/>
        </w:rPr>
        <w:t>exoplanets and asteroids will one day face the same fate as the deep seas, which are in the process of being privatized and mined by resource extraction companies.</w:t>
      </w:r>
      <w:r w:rsidRPr="0009547F">
        <w:rPr>
          <w:sz w:val="12"/>
        </w:rPr>
        <w:t xml:space="preserve"> He said that the the 2015 U.S. Commercial Space Launch Competitiveness Act, which allows US companies to mine celestial bodies such as asteroids for valuable minerals, may be in violation of the Outer Space Treaty of 1967. Space lawyers say that treaty did not conclusively determine who is allowed to mine asteroids and who isn't. "The argument of the government was that there is an international secret authority of the law to sea, and the law of sea makes it possible to dig in the area," Kaschinski said. "So the Obama government was of the opinion that if you can dig in this area of common heritage of mankind, you can also dig in the common heritage of mankind in space." Right now, asteroid mining is still just an idea with engineering and ethical issues yet to be resolved. Despite this, several companies including Deep Space Industries and Planetary Resources have announced plans to mine asteroids and are currently developing the technology necessary to do so. NASA's Kepler Space Telescope has also already discovered over 2,000 exoplanets, 21 of which lie in a "habitable zone." </w:t>
      </w:r>
      <w:r w:rsidRPr="0009547F">
        <w:rPr>
          <w:rStyle w:val="StyleUnderline"/>
        </w:rPr>
        <w:t>So although we continue to discover more and more exoplanets, the economic implications of our drive to explore the galaxy loom on the horizon.</w:t>
      </w:r>
    </w:p>
    <w:p w14:paraId="1D101A3E" w14:textId="77777777" w:rsidR="00061775" w:rsidRPr="0009547F" w:rsidRDefault="00061775" w:rsidP="00061775"/>
    <w:p w14:paraId="0DCB6EE1" w14:textId="564F0139" w:rsidR="00061775" w:rsidRPr="0009547F" w:rsidRDefault="00061775" w:rsidP="00061775">
      <w:pPr>
        <w:pStyle w:val="Heading3"/>
      </w:pPr>
      <w:r w:rsidRPr="0009547F">
        <w:t>at: cap solves war</w:t>
      </w:r>
    </w:p>
    <w:p w14:paraId="5069639C" w14:textId="77777777" w:rsidR="00061775" w:rsidRPr="0009547F" w:rsidRDefault="00061775" w:rsidP="00061775">
      <w:pPr>
        <w:pStyle w:val="Heading4"/>
      </w:pPr>
      <w:r w:rsidRPr="0009547F">
        <w:t xml:space="preserve">Capitalism actually causes far more wars than it solves </w:t>
      </w:r>
    </w:p>
    <w:p w14:paraId="761F4883" w14:textId="77777777" w:rsidR="00061775" w:rsidRPr="0009547F" w:rsidRDefault="00061775" w:rsidP="00061775">
      <w:r w:rsidRPr="0009547F">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58" w:tooltip="http://www.culture-of-peace.info/apm/chapter8-22.html" w:history="1">
        <w:r w:rsidRPr="0009547F">
          <w:rPr>
            <w:rStyle w:val="Hyperlink"/>
            <w:rFonts w:eastAsia="SimSun"/>
          </w:rPr>
          <w:t>http://www.culture-of-peace.info/apm/chapter8-22.html</w:t>
        </w:r>
      </w:hyperlink>
    </w:p>
    <w:p w14:paraId="292DB88F" w14:textId="77777777" w:rsidR="00061775" w:rsidRPr="0009547F" w:rsidRDefault="00061775" w:rsidP="00061775">
      <w:r w:rsidRPr="0009547F">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9547F">
        <w:t xml:space="preserve">rs, </w:t>
      </w:r>
      <w:r w:rsidRPr="0009547F">
        <w:rPr>
          <w:highlight w:val="cyan"/>
          <w:u w:val="single"/>
        </w:rPr>
        <w:t>it is necessary to dismiss a false analysis</w:t>
      </w:r>
      <w:r w:rsidRPr="0009547F">
        <w:t xml:space="preserve"> that has been popularized in recent years, the myth </w:t>
      </w:r>
      <w:r w:rsidRPr="0009547F">
        <w:rPr>
          <w:highlight w:val="cyan"/>
          <w:u w:val="single"/>
        </w:rPr>
        <w:t xml:space="preserve">that war is caused by </w:t>
      </w:r>
      <w:r w:rsidRPr="0009547F">
        <w:rPr>
          <w:u w:val="single"/>
        </w:rPr>
        <w:t xml:space="preserve">a "war </w:t>
      </w:r>
      <w:r w:rsidRPr="0009547F">
        <w:rPr>
          <w:highlight w:val="cyan"/>
          <w:u w:val="single"/>
        </w:rPr>
        <w:t>instinct."</w:t>
      </w:r>
      <w:r w:rsidRPr="0009547F">
        <w:rPr>
          <w:u w:val="single"/>
        </w:rPr>
        <w:t xml:space="preserve"> </w:t>
      </w:r>
      <w:r w:rsidRPr="0009547F">
        <w:t xml:space="preserve">The best biological </w:t>
      </w:r>
      <w:r w:rsidRPr="0009547F">
        <w:rPr>
          <w:u w:val="single"/>
        </w:rPr>
        <w:t xml:space="preserve">and anthropological </w:t>
      </w:r>
      <w:r w:rsidRPr="0009547F">
        <w:rPr>
          <w:highlight w:val="cyan"/>
          <w:u w:val="single"/>
        </w:rPr>
        <w:t xml:space="preserve">data indicate that there is no such thing </w:t>
      </w:r>
      <w:r w:rsidRPr="0009547F">
        <w:rPr>
          <w:u w:val="single"/>
        </w:rPr>
        <w:t>as a war instinct</w:t>
      </w:r>
      <w:r w:rsidRPr="0009547F">
        <w:t xml:space="preserve"> despite the attempt of the mass media and educational systems to perpetuate this myth. </w:t>
      </w:r>
      <w:r w:rsidRPr="0009547F">
        <w:rPr>
          <w:u w:val="single"/>
        </w:rPr>
        <w:t>Instead, "the same species that invented war is capable of inventing peace</w:t>
      </w:r>
      <w:r w:rsidRPr="0009547F">
        <w:t>" (note 15</w:t>
      </w:r>
      <w:r w:rsidRPr="0009547F">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9547F">
        <w:t>.  T</w:t>
      </w:r>
      <w:r w:rsidRPr="0009547F">
        <w:rPr>
          <w:u w:val="single"/>
        </w:rPr>
        <w:t>he six wars and threats of war that have caused American peace movements</w:t>
      </w:r>
      <w:r w:rsidRPr="0009547F">
        <w:t xml:space="preserve"> in this century </w:t>
      </w:r>
      <w:r w:rsidRPr="0009547F">
        <w:rPr>
          <w:u w:val="single"/>
        </w:rPr>
        <w:t>have been wars of imperial conquest, inter-imperialist rivalry, and capitalist-socialist rivalry. What are the root causes of these wars</w:t>
      </w:r>
      <w:r w:rsidRPr="0009547F">
        <w:t xml:space="preserve"> in the short term? For the following analysis, I will rely upon some of America's best economic historians (note 16).  </w:t>
      </w:r>
      <w:r w:rsidRPr="0009547F">
        <w:rPr>
          <w:highlight w:val="cyan"/>
          <w:u w:val="single"/>
        </w:rPr>
        <w:t xml:space="preserve">The Spanish-American </w:t>
      </w:r>
      <w:r w:rsidRPr="0009547F">
        <w:rPr>
          <w:u w:val="single"/>
        </w:rPr>
        <w:t xml:space="preserve">and Philippine </w:t>
      </w:r>
      <w:r w:rsidRPr="0009547F">
        <w:rPr>
          <w:highlight w:val="cyan"/>
          <w:u w:val="single"/>
        </w:rPr>
        <w:t>Wars</w:t>
      </w:r>
      <w:r w:rsidRPr="0009547F">
        <w:t xml:space="preserve"> of 1898, according to historian Walter LaFeber, </w:t>
      </w:r>
      <w:r w:rsidRPr="0009547F">
        <w:rPr>
          <w:highlight w:val="cyan"/>
          <w:u w:val="single"/>
        </w:rPr>
        <w:t>were inevitable</w:t>
      </w:r>
      <w:r w:rsidRPr="0009547F">
        <w:rPr>
          <w:u w:val="single"/>
        </w:rPr>
        <w:t xml:space="preserve"> military </w:t>
      </w:r>
      <w:r w:rsidRPr="0009547F">
        <w:rPr>
          <w:highlight w:val="cyan"/>
          <w:u w:val="single"/>
        </w:rPr>
        <w:t>results of a</w:t>
      </w:r>
      <w:r w:rsidRPr="0009547F">
        <w:rPr>
          <w:u w:val="single"/>
        </w:rPr>
        <w:t xml:space="preserve"> new foreign </w:t>
      </w:r>
      <w:r w:rsidRPr="0009547F">
        <w:rPr>
          <w:highlight w:val="cyan"/>
          <w:u w:val="single"/>
        </w:rPr>
        <w:t>policy devoted to obtaining markets overseas</w:t>
      </w:r>
      <w:r w:rsidRPr="0009547F">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9547F">
        <w:t xml:space="preserve">. Secretary of State Gresham "concluded that foreign markets would provide in large measure the cure for the depression." To obtain such markets, </w:t>
      </w:r>
      <w:r w:rsidRPr="0009547F">
        <w:rPr>
          <w:highlight w:val="cyan"/>
          <w:u w:val="single"/>
        </w:rPr>
        <w:t>the U.S. went into competition with the other imperialist empires</w:t>
      </w:r>
      <w:r w:rsidRPr="0009547F">
        <w:rPr>
          <w:u w:val="single"/>
        </w:rPr>
        <w:t xml:space="preserve"> such as Britain and Spain. The U.S. intervened with a naval force </w:t>
      </w:r>
      <w:r w:rsidRPr="0009547F">
        <w:rPr>
          <w:highlight w:val="cyan"/>
          <w:u w:val="single"/>
        </w:rPr>
        <w:t>to help overthrow the government of Hawai</w:t>
      </w:r>
      <w:r w:rsidRPr="0009547F">
        <w:rPr>
          <w:u w:val="single"/>
        </w:rPr>
        <w:t>i in 1893, intervened diplomatically in Nicaragua in 1894, threatened war with England over Venezuela in 1895, and eventually went to war with Spain in 1898 and invaded the Philippines in 1898</w:t>
      </w:r>
      <w:r w:rsidRPr="0009547F">
        <w:t xml:space="preserve">. To quote from the title of LaFeber's book, the U.S. established a "new empire."  </w:t>
      </w:r>
      <w:r w:rsidRPr="0009547F">
        <w:rPr>
          <w:u w:val="single"/>
        </w:rPr>
        <w:t xml:space="preserve">American </w:t>
      </w:r>
      <w:r w:rsidRPr="0009547F">
        <w:rPr>
          <w:highlight w:val="cyan"/>
          <w:u w:val="single"/>
        </w:rPr>
        <w:t>intervention in World War I again rescued the economy from a depression</w:t>
      </w:r>
      <w:r w:rsidRPr="0009547F">
        <w:rPr>
          <w:highlight w:val="cyan"/>
        </w:rPr>
        <w:t>.</w:t>
      </w:r>
      <w:r w:rsidRPr="0009547F">
        <w:t xml:space="preserve"> In 1914 and 1915, as war between the European imperialist powers broke </w:t>
      </w:r>
      <w:r w:rsidRPr="0009547F">
        <w:rPr>
          <w:u w:val="single"/>
        </w:rPr>
        <w:t xml:space="preserve">out, American unemployment was rising towards ten percent and industrial goods were piling up without a market. </w:t>
      </w:r>
      <w:r w:rsidRPr="0009547F">
        <w:t>One industrial market was expanding, however, the market for weapons in Europe. The historian Charles Tansill concludes that "</w:t>
      </w:r>
      <w:r w:rsidRPr="0009547F">
        <w:rPr>
          <w:u w:val="single"/>
        </w:rPr>
        <w:t>it was the rapid growth of the munitions trade which rescued America from this serious economic situation</w:t>
      </w:r>
      <w:r w:rsidRPr="0009547F">
        <w:t xml:space="preserve">." </w:t>
      </w:r>
      <w:r w:rsidRPr="0009547F">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9547F">
        <w:t xml:space="preserve">es. In his recent book on the collapse of the Weimar Republic and the rise of fascism, David Abraham has documented </w:t>
      </w:r>
      <w:r w:rsidRPr="0009547F">
        <w:rPr>
          <w:u w:val="single"/>
        </w:rPr>
        <w:t xml:space="preserve">how </w:t>
      </w:r>
      <w:r w:rsidRPr="0009547F">
        <w:rPr>
          <w:highlight w:val="cyan"/>
          <w:u w:val="single"/>
        </w:rPr>
        <w:t>major capitalists turned to Hitler to fill the vacuum of political leadersh</w:t>
      </w:r>
      <w:r w:rsidRPr="0009547F">
        <w:rPr>
          <w:u w:val="single"/>
        </w:rPr>
        <w:t>ip when the economy collapsed</w:t>
      </w:r>
      <w:r w:rsidRPr="0009547F">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9547F">
        <w:rPr>
          <w:u w:val="single"/>
        </w:rPr>
        <w:t xml:space="preserve">the vast majority of </w:t>
      </w:r>
      <w:r w:rsidRPr="0009547F">
        <w:rPr>
          <w:highlight w:val="cyan"/>
          <w:u w:val="single"/>
        </w:rPr>
        <w:t>industrialists wanted to see Nazi participation</w:t>
      </w:r>
      <w:r w:rsidRPr="0009547F">
        <w:rPr>
          <w:u w:val="single"/>
        </w:rPr>
        <w:t xml:space="preserve"> in the government."</w:t>
      </w:r>
      <w:r w:rsidRPr="0009547F">
        <w:t xml:space="preserve"> For these industrialists, </w:t>
      </w:r>
      <w:r w:rsidRPr="0009547F">
        <w:rPr>
          <w:u w:val="single"/>
        </w:rPr>
        <w:t>"an anti-Marxist, imperialist program was the least common denominator on which they could all agree, and the Nazis seemed capable of providing the mass base</w:t>
      </w:r>
      <w:r w:rsidRPr="0009547F">
        <w:t xml:space="preserve"> for such a program."  </w:t>
      </w:r>
      <w:r w:rsidRPr="0009547F">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9547F">
        <w:t xml:space="preserve">  </w:t>
      </w:r>
      <w:r w:rsidRPr="0009547F">
        <w:rPr>
          <w:u w:val="single"/>
        </w:rPr>
        <w:t>Diplomatic and military confrontation between the U.S. and USSR were used to justify the Cold War and establishment of NATO, but the underlying issues were economic. As</w:t>
      </w:r>
      <w:r w:rsidRPr="0009547F">
        <w:t xml:space="preserve"> pointed out by historians Joyce and Gabriel Kolko, "</w:t>
      </w:r>
      <w:r w:rsidRPr="0009547F">
        <w:rPr>
          <w:u w:val="single"/>
        </w:rPr>
        <w:t>The question of foreign economic policy</w:t>
      </w:r>
      <w:r w:rsidRPr="0009547F">
        <w:t xml:space="preserve"> </w:t>
      </w:r>
      <w:r w:rsidRPr="0009547F">
        <w:rPr>
          <w:u w:val="single"/>
        </w:rPr>
        <w:t xml:space="preserve">was </w:t>
      </w:r>
      <w:r w:rsidRPr="0009547F">
        <w:t xml:space="preserve">not </w:t>
      </w:r>
      <w:r w:rsidRPr="0009547F">
        <w:rPr>
          <w:u w:val="single"/>
        </w:rPr>
        <w:t xml:space="preserve">the </w:t>
      </w:r>
      <w:r w:rsidRPr="0009547F">
        <w:t xml:space="preserve">containment of Communism, but rather more directly the </w:t>
      </w:r>
      <w:r w:rsidRPr="0009547F">
        <w:rPr>
          <w:u w:val="single"/>
        </w:rPr>
        <w:t>extension and expansion of American capitalism</w:t>
      </w:r>
      <w:r w:rsidRPr="0009547F">
        <w:t xml:space="preserve"> according to its new economic power and needs."  </w:t>
      </w:r>
      <w:r w:rsidRPr="0009547F">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9547F">
        <w:t xml:space="preserve">  </w:t>
      </w:r>
      <w:r w:rsidRPr="0009547F">
        <w:rPr>
          <w:u w:val="single"/>
        </w:rPr>
        <w:t>The Vietnam War was a continuation of</w:t>
      </w:r>
      <w:r w:rsidRPr="0009547F">
        <w:t xml:space="preserve"> the Cold War, as the United States tried to </w:t>
      </w:r>
      <w:r w:rsidRPr="0009547F">
        <w:rPr>
          <w:u w:val="single"/>
        </w:rPr>
        <w:t>prevent further shrinkage of the world capitalist economic system</w:t>
      </w:r>
      <w:r w:rsidRPr="0009547F">
        <w:t xml:space="preserve">. The U.S. had already fought a </w:t>
      </w:r>
      <w:r w:rsidRPr="0009547F">
        <w:rPr>
          <w:u w:val="single"/>
        </w:rPr>
        <w:t>similar war in Korea</w:t>
      </w:r>
      <w:r w:rsidRPr="0009547F">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9547F">
        <w:rPr>
          <w:u w:val="single"/>
        </w:rPr>
        <w:t>the economic basis of American imperialism: access to raw materials, access to markets for American products, and investment opportunities for American capital.</w:t>
      </w:r>
      <w:r w:rsidRPr="0009547F">
        <w:t xml:space="preserve"> </w:t>
      </w:r>
      <w:r w:rsidRPr="0009547F">
        <w:rPr>
          <w:highlight w:val="cyan"/>
          <w:u w:val="single"/>
        </w:rPr>
        <w:t>The Vietnam War</w:t>
      </w:r>
      <w:r w:rsidRPr="0009547F">
        <w:rPr>
          <w:highlight w:val="cyan"/>
        </w:rPr>
        <w:t>,</w:t>
      </w:r>
      <w:r w:rsidRPr="0009547F">
        <w:t xml:space="preserve"> he explains, </w:t>
      </w:r>
      <w:r w:rsidRPr="0009547F">
        <w:rPr>
          <w:u w:val="single"/>
        </w:rPr>
        <w:t xml:space="preserve">was not a conspiracy or simply a military decision. It </w:t>
      </w:r>
      <w:r w:rsidRPr="0009547F">
        <w:rPr>
          <w:highlight w:val="cyan"/>
          <w:u w:val="single"/>
        </w:rPr>
        <w:t>was the natural result of "American power and interest in the modern world."</w:t>
      </w:r>
      <w:r w:rsidRPr="0009547F">
        <w:rPr>
          <w:u w:val="single"/>
        </w:rPr>
        <w:t xml:space="preserve"> </w:t>
      </w:r>
      <w:r w:rsidRPr="0009547F">
        <w:t xml:space="preserve"> Finally </w:t>
      </w:r>
      <w:r w:rsidRPr="0009547F">
        <w:rPr>
          <w:u w:val="single"/>
        </w:rPr>
        <w:t>we come to the question of what has caused the massive escalation of the arms buildup</w:t>
      </w:r>
      <w:r w:rsidRPr="0009547F">
        <w:t xml:space="preserve"> under Presidents Carter and Reagan (and more recently under Bush, father and son). To some extent, it is a response to the old problem of cyclical depressions. Since World War II, </w:t>
      </w:r>
      <w:r w:rsidRPr="0009547F">
        <w:rPr>
          <w:u w:val="single"/>
        </w:rPr>
        <w:t>each recession has been deeper than the last, until by 1981 unemployment reached double digits</w:t>
      </w:r>
      <w:r w:rsidRPr="0009547F">
        <w:t xml:space="preserve"> for the first time since </w:t>
      </w:r>
    </w:p>
    <w:p w14:paraId="5A0E203D" w14:textId="77777777" w:rsidR="00061775" w:rsidRPr="0009547F" w:rsidRDefault="00061775" w:rsidP="00061775"/>
    <w:p w14:paraId="6AF79947" w14:textId="77777777" w:rsidR="00061775" w:rsidRPr="0009547F" w:rsidRDefault="00061775" w:rsidP="00061775">
      <w:r w:rsidRPr="0009547F">
        <w:t>the Thirties. Government spending was needed to put people back to work. W</w:t>
      </w:r>
      <w:r w:rsidRPr="0009547F">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09547F">
        <w:rPr>
          <w:sz w:val="12"/>
          <w:highlight w:val="cyan"/>
        </w:rPr>
        <w:t>.</w:t>
      </w:r>
      <w:r w:rsidRPr="0009547F">
        <w:rPr>
          <w:highlight w:val="cyan"/>
        </w:rPr>
        <w:t xml:space="preserve">  </w:t>
      </w:r>
      <w:r w:rsidRPr="0009547F">
        <w:rPr>
          <w:highlight w:val="cyan"/>
          <w:u w:val="single"/>
        </w:rPr>
        <w:t>The</w:t>
      </w:r>
      <w:r w:rsidRPr="0009547F">
        <w:rPr>
          <w:u w:val="single"/>
        </w:rPr>
        <w:t xml:space="preserve"> growing power of the </w:t>
      </w:r>
      <w:r w:rsidRPr="0009547F">
        <w:rPr>
          <w:highlight w:val="cyan"/>
          <w:u w:val="single"/>
        </w:rPr>
        <w:t>military-industrial complex is a new and especially dangerous addition</w:t>
      </w:r>
      <w:r w:rsidRPr="0009547F">
        <w:rPr>
          <w:u w:val="single"/>
        </w:rPr>
        <w:t xml:space="preserve"> to the economic causes of war</w:t>
      </w:r>
      <w:r w:rsidRPr="0009547F">
        <w:t>. It reflects an economic crisis that goes even deeper than those of the past. In addition to the cyclical depressions and the shrinkage of foreign markets</w:t>
      </w:r>
      <w:r w:rsidRPr="0009547F">
        <w:rPr>
          <w:u w:val="single"/>
        </w:rPr>
        <w:t>, there is a new imbalance in the entire structure of capitalism. There is an enormous increase in financial speculation and short-term profit schemes. T</w:t>
      </w:r>
      <w:r w:rsidRPr="0009547F">
        <w:rPr>
          <w:highlight w:val="cyan"/>
          <w:u w:val="single"/>
        </w:rPr>
        <w:t>he military-industrial complex has risen to become the dominant sector</w:t>
      </w:r>
      <w:r w:rsidRPr="0009547F">
        <w:rPr>
          <w:u w:val="single"/>
        </w:rPr>
        <w:t xml:space="preserve"> of the American economy </w:t>
      </w:r>
      <w:r w:rsidRPr="0009547F">
        <w:rPr>
          <w:highlight w:val="cyan"/>
          <w:u w:val="single"/>
        </w:rPr>
        <w:t>because through</w:t>
      </w:r>
      <w:r w:rsidRPr="0009547F">
        <w:rPr>
          <w:u w:val="single"/>
        </w:rPr>
        <w:t xml:space="preserve"> the aid of state </w:t>
      </w:r>
      <w:r w:rsidRPr="0009547F">
        <w:rPr>
          <w:highlight w:val="cyan"/>
          <w:u w:val="single"/>
        </w:rPr>
        <w:t>subsidies it generates the greatest short-term profits</w:t>
      </w:r>
      <w:r w:rsidRPr="0009547F">
        <w:t xml:space="preserve">. Never mind if the U.S. government goes into debt to banks and other financial institutions in order to pay for military spending. The world of financial speculation does not worry about tomorrow. Not only does </w:t>
      </w:r>
      <w:r w:rsidRPr="0009547F">
        <w:rPr>
          <w:highlight w:val="cyan"/>
          <w:u w:val="single"/>
        </w:rPr>
        <w:t>this</w:t>
      </w:r>
      <w:r w:rsidRPr="0009547F">
        <w:rPr>
          <w:u w:val="single"/>
        </w:rPr>
        <w:t xml:space="preserve"> "military spending solution" </w:t>
      </w:r>
      <w:r w:rsidRPr="0009547F">
        <w:rPr>
          <w:highlight w:val="cyan"/>
          <w:u w:val="single"/>
        </w:rPr>
        <w:t>endanger the security of the planet</w:t>
      </w:r>
      <w:r w:rsidRPr="0009547F">
        <w:t xml:space="preserve">, but it also increases the risk of a major financial collapse and subsequent depression.  To summarize, we may point to the following causes of American wars over the past century: 1) cyclical crises of </w:t>
      </w:r>
      <w:r w:rsidRPr="0009547F">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9547F">
        <w:t xml:space="preserve"> First, let us look back over the economic factors and movements of the previous century to see if the trends are likely to continue.  1</w:t>
      </w:r>
      <w:r w:rsidRPr="0009547F">
        <w:rPr>
          <w:u w:val="single"/>
        </w:rPr>
        <w:t xml:space="preserve">. </w:t>
      </w:r>
      <w:r w:rsidRPr="0009547F">
        <w:rPr>
          <w:highlight w:val="cyan"/>
          <w:u w:val="single"/>
        </w:rPr>
        <w:t>Wars are likely to continue because</w:t>
      </w:r>
      <w:r w:rsidRPr="0009547F">
        <w:rPr>
          <w:u w:val="single"/>
        </w:rPr>
        <w:t>,</w:t>
      </w:r>
      <w:r w:rsidRPr="0009547F">
        <w:t xml:space="preserve"> for the most part</w:t>
      </w:r>
      <w:r w:rsidRPr="0009547F">
        <w:rPr>
          <w:u w:val="single"/>
        </w:rPr>
        <w:t xml:space="preserve">, </w:t>
      </w:r>
      <w:r w:rsidRPr="0009547F">
        <w:rPr>
          <w:highlight w:val="cyan"/>
          <w:u w:val="single"/>
        </w:rPr>
        <w:t>their economic causes remain</w:t>
      </w:r>
      <w:r w:rsidRPr="0009547F">
        <w:rPr>
          <w:u w:val="single"/>
        </w:rPr>
        <w:t xml:space="preserve"> as </w:t>
      </w:r>
      <w:r w:rsidRPr="0009547F">
        <w:rPr>
          <w:highlight w:val="cyan"/>
          <w:u w:val="single"/>
        </w:rPr>
        <w:t xml:space="preserve">strong </w:t>
      </w:r>
      <w:r w:rsidRPr="0009547F">
        <w:rPr>
          <w:u w:val="single"/>
        </w:rPr>
        <w:t>as ever</w:t>
      </w:r>
      <w:r w:rsidRPr="0009547F">
        <w:t xml:space="preserve">: 1) </w:t>
      </w:r>
      <w:r w:rsidRPr="0009547F">
        <w:rPr>
          <w:highlight w:val="cyan"/>
          <w:u w:val="single"/>
        </w:rPr>
        <w:t>cyclical crises of</w:t>
      </w:r>
      <w:r w:rsidRPr="0009547F">
        <w:rPr>
          <w:u w:val="single"/>
        </w:rPr>
        <w:t xml:space="preserve"> overproduction and </w:t>
      </w:r>
      <w:r w:rsidRPr="0009547F">
        <w:rPr>
          <w:highlight w:val="cyan"/>
          <w:u w:val="single"/>
        </w:rPr>
        <w:t>unemployment</w:t>
      </w:r>
      <w:r w:rsidRPr="0009547F">
        <w:t xml:space="preserve">, 2) </w:t>
      </w:r>
      <w:r w:rsidRPr="0009547F">
        <w:rPr>
          <w:highlight w:val="cyan"/>
          <w:u w:val="single"/>
        </w:rPr>
        <w:t>exploitation of poor</w:t>
      </w:r>
      <w:r w:rsidRPr="0009547F">
        <w:rPr>
          <w:u w:val="single"/>
        </w:rPr>
        <w:t xml:space="preserve"> colonial and neo-colonial </w:t>
      </w:r>
      <w:r w:rsidRPr="0009547F">
        <w:rPr>
          <w:highlight w:val="cyan"/>
          <w:u w:val="single"/>
        </w:rPr>
        <w:t>countries</w:t>
      </w:r>
      <w:r w:rsidRPr="0009547F">
        <w:rPr>
          <w:u w:val="single"/>
        </w:rPr>
        <w:t xml:space="preserve"> by rich imperialist</w:t>
      </w:r>
      <w:r w:rsidRPr="0009547F">
        <w:t xml:space="preserve"> countries, 3) </w:t>
      </w:r>
      <w:r w:rsidRPr="0009547F">
        <w:rPr>
          <w:highlight w:val="cyan"/>
          <w:u w:val="single"/>
        </w:rPr>
        <w:t>economic rivalry for foreign markets</w:t>
      </w:r>
      <w:r w:rsidRPr="0009547F">
        <w:t xml:space="preserve"> and investment areas by imperialist powers, 4) </w:t>
      </w:r>
      <w:r w:rsidRPr="0009547F">
        <w:rPr>
          <w:u w:val="single"/>
        </w:rPr>
        <w:t>the attempt to stop the shrinkage of the</w:t>
      </w:r>
      <w:r w:rsidRPr="0009547F">
        <w:t xml:space="preserve"> "free world" - i.e. the </w:t>
      </w:r>
      <w:r w:rsidRPr="0009547F">
        <w:rPr>
          <w:u w:val="single"/>
        </w:rPr>
        <w:t>part of the world that is free for capitalist investment and exploitation</w:t>
      </w:r>
      <w:r w:rsidRPr="0009547F">
        <w:t xml:space="preserve">, and 5) </w:t>
      </w:r>
      <w:r w:rsidRPr="0009547F">
        <w:rPr>
          <w:u w:val="single"/>
        </w:rPr>
        <w:t>f</w:t>
      </w:r>
      <w:r w:rsidRPr="0009547F">
        <w:rPr>
          <w:highlight w:val="cyan"/>
          <w:u w:val="single"/>
        </w:rPr>
        <w:t>inancial</w:t>
      </w:r>
      <w:r w:rsidRPr="0009547F">
        <w:rPr>
          <w:u w:val="single"/>
        </w:rPr>
        <w:t xml:space="preserve"> </w:t>
      </w:r>
      <w:r w:rsidRPr="0009547F">
        <w:rPr>
          <w:highlight w:val="cyan"/>
          <w:u w:val="single"/>
        </w:rPr>
        <w:t>speculation</w:t>
      </w:r>
      <w:r w:rsidRPr="0009547F">
        <w:rPr>
          <w:u w:val="single"/>
        </w:rPr>
        <w:t xml:space="preserve"> and short-term profit making </w:t>
      </w:r>
      <w:r w:rsidRPr="0009547F">
        <w:rPr>
          <w:highlight w:val="cyan"/>
          <w:u w:val="single"/>
        </w:rPr>
        <w:t>of the military-industrial complex</w:t>
      </w:r>
      <w:r w:rsidRPr="0009547F">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9547F">
        <w:t xml:space="preserve">. </w:t>
      </w:r>
      <w:r w:rsidRPr="0009547F">
        <w:rPr>
          <w:u w:val="single"/>
        </w:rPr>
        <w:t xml:space="preserve">Although </w:t>
      </w:r>
      <w:r w:rsidRPr="0009547F">
        <w:rPr>
          <w:highlight w:val="cyan"/>
          <w:u w:val="single"/>
        </w:rPr>
        <w:t>the "war against terrorism"</w:t>
      </w:r>
      <w:r w:rsidRPr="0009547F">
        <w:rPr>
          <w:u w:val="single"/>
        </w:rPr>
        <w:t xml:space="preserve"> in Afghanistan, Philippines</w:t>
      </w:r>
      <w:r w:rsidRPr="0009547F">
        <w:t xml:space="preserve">, etc. and the associated military buildup is usually justified as revenge for the attacks of September 11, </w:t>
      </w:r>
      <w:r w:rsidRPr="0009547F">
        <w:rPr>
          <w:u w:val="single"/>
        </w:rPr>
        <w:t xml:space="preserve">there seems little doubt that there </w:t>
      </w:r>
      <w:r w:rsidRPr="0009547F">
        <w:rPr>
          <w:highlight w:val="cyan"/>
          <w:u w:val="single"/>
        </w:rPr>
        <w:t>are economic motives</w:t>
      </w:r>
      <w:r w:rsidRPr="0009547F">
        <w:rPr>
          <w:u w:val="single"/>
        </w:rPr>
        <w:t xml:space="preserve"> involved as well, </w:t>
      </w:r>
      <w:r w:rsidRPr="0009547F">
        <w:rPr>
          <w:highlight w:val="cyan"/>
          <w:u w:val="single"/>
        </w:rPr>
        <w:t>including the control of oil resources from</w:t>
      </w:r>
      <w:r w:rsidRPr="0009547F">
        <w:rPr>
          <w:u w:val="single"/>
        </w:rPr>
        <w:t xml:space="preserve"> </w:t>
      </w:r>
      <w:r w:rsidRPr="0009547F">
        <w:rPr>
          <w:highlight w:val="cyan"/>
          <w:u w:val="single"/>
        </w:rPr>
        <w:t>Central Asia</w:t>
      </w:r>
      <w:r w:rsidRPr="0009547F">
        <w:rPr>
          <w:u w:val="single"/>
        </w:rPr>
        <w:t xml:space="preserve"> as a supplement to those of the Middle</w:t>
      </w:r>
      <w:r w:rsidRPr="0009547F">
        <w:t xml:space="preserve"> East. At the same time</w:t>
      </w:r>
      <w:r w:rsidRPr="0009547F">
        <w:rPr>
          <w:highlight w:val="cyan"/>
        </w:rPr>
        <w:t xml:space="preserve">, </w:t>
      </w:r>
      <w:r w:rsidRPr="0009547F">
        <w:rPr>
          <w:highlight w:val="cyan"/>
          <w:u w:val="single"/>
        </w:rPr>
        <w:t>the</w:t>
      </w:r>
      <w:r w:rsidRPr="0009547F">
        <w:rPr>
          <w:u w:val="single"/>
        </w:rPr>
        <w:t xml:space="preserve"> massive expansion of the </w:t>
      </w:r>
      <w:r w:rsidRPr="0009547F">
        <w:rPr>
          <w:highlight w:val="cyan"/>
          <w:u w:val="single"/>
        </w:rPr>
        <w:t>military-industrial complex</w:t>
      </w:r>
      <w:r w:rsidRPr="0009547F">
        <w:rPr>
          <w:u w:val="single"/>
        </w:rPr>
        <w:t xml:space="preserve"> in the U.S. </w:t>
      </w:r>
      <w:r w:rsidRPr="0009547F">
        <w:rPr>
          <w:highlight w:val="cyan"/>
          <w:u w:val="single"/>
        </w:rPr>
        <w:t>appears</w:t>
      </w:r>
      <w:r w:rsidRPr="0009547F">
        <w:rPr>
          <w:u w:val="single"/>
        </w:rPr>
        <w:t xml:space="preserve"> at some level </w:t>
      </w:r>
      <w:r w:rsidRPr="0009547F">
        <w:rPr>
          <w:highlight w:val="cyan"/>
          <w:u w:val="single"/>
        </w:rPr>
        <w:t>to be</w:t>
      </w:r>
      <w:r w:rsidRPr="0009547F">
        <w:rPr>
          <w:u w:val="single"/>
        </w:rPr>
        <w:t xml:space="preserve"> intended as </w:t>
      </w:r>
      <w:r w:rsidRPr="0009547F">
        <w:rPr>
          <w:highlight w:val="cyan"/>
          <w:u w:val="single"/>
        </w:rPr>
        <w:t>an increase in government spending</w:t>
      </w:r>
      <w:r w:rsidRPr="0009547F">
        <w:rPr>
          <w:u w:val="single"/>
        </w:rPr>
        <w:t xml:space="preserve"> to</w:t>
      </w:r>
      <w:r w:rsidRPr="0009547F">
        <w:t xml:space="preserve"> hedge against declining non-military production, unemployment and financial crises in the stock markets.  2. </w:t>
      </w:r>
      <w:r w:rsidRPr="0009547F">
        <w:rPr>
          <w:u w:val="single"/>
        </w:rPr>
        <w:t>The American peace movements have been reactive in the past</w:t>
      </w:r>
      <w:r w:rsidRPr="0009547F">
        <w:t xml:space="preserve">, developing in response to specific wars or threats of war, and then disappearing when the war is over or the threat is perceived to have decreased. </w:t>
      </w:r>
      <w:r w:rsidRPr="0009547F">
        <w:rPr>
          <w:sz w:val="12"/>
        </w:rPr>
        <w:t>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09547F">
        <w:rPr>
          <w:u w:val="single"/>
        </w:rPr>
        <w:t xml:space="preserve">. The world needs a sustained opposition to the entire culture of war, not just to particular wars.  </w:t>
      </w:r>
      <w:r w:rsidRPr="0009547F">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37C01FD2" w14:textId="77777777" w:rsidR="00061775" w:rsidRPr="0009547F" w:rsidRDefault="00061775" w:rsidP="00061775"/>
    <w:p w14:paraId="60918BD6" w14:textId="77777777" w:rsidR="00061775" w:rsidRPr="00A33025" w:rsidRDefault="00061775" w:rsidP="00061775"/>
    <w:p w14:paraId="7104F694" w14:textId="2B3359ED" w:rsidR="00061775" w:rsidRDefault="00061775" w:rsidP="00061775">
      <w:pPr>
        <w:pStyle w:val="Heading2"/>
        <w:rPr>
          <w:lang w:val="haw-US"/>
        </w:rPr>
      </w:pPr>
      <w:r>
        <w:t>alt</w:t>
      </w:r>
    </w:p>
    <w:p w14:paraId="66746F58" w14:textId="35F94F14" w:rsidR="00061775" w:rsidRPr="00061775" w:rsidRDefault="00061775" w:rsidP="00061775">
      <w:pPr>
        <w:pStyle w:val="Heading3"/>
      </w:pPr>
      <w:r>
        <w:t>1nc comrade alt</w:t>
      </w:r>
    </w:p>
    <w:p w14:paraId="1BE06C3F" w14:textId="77777777" w:rsidR="00061775" w:rsidRPr="004A58C9" w:rsidRDefault="00061775" w:rsidP="00061775">
      <w:pPr>
        <w:pStyle w:val="Heading4"/>
        <w:rPr>
          <w:lang w:val="haw-US"/>
        </w:rPr>
      </w:pPr>
      <w:r>
        <w:rPr>
          <w:lang w:val="haw-US"/>
        </w:rPr>
        <w:t>Vote negative to embrace the academic position of comrade against capitalist planetary devastation – that requires a politics of solidarity and mass struggle that the affirmative theorizing precludes</w:t>
      </w:r>
    </w:p>
    <w:p w14:paraId="0BA5683C" w14:textId="77777777" w:rsidR="00061775" w:rsidRPr="004A58C9" w:rsidRDefault="00061775" w:rsidP="00061775">
      <w:r w:rsidRPr="004A58C9">
        <w:rPr>
          <w:rStyle w:val="Style13ptBold"/>
        </w:rPr>
        <w:t>Dean interviewed by Alvarez 19</w:t>
      </w:r>
      <w:r w:rsidRPr="004A58C9">
        <w:t xml:space="preserve"> -- Maximillian Alvarez is an associate editor at The Chronicle Review. Jodi Dean, a professor of political science at Hobart and William Smith. ("The Comradely Professor," Chronicle of Higher Education, </w:t>
      </w:r>
      <w:hyperlink r:id="rId59" w:history="1">
        <w:r w:rsidRPr="004A58C9">
          <w:rPr>
            <w:rStyle w:val="Hyperlink"/>
          </w:rPr>
          <w:t>https://www.chronicle.com/interactives/20191011-ComradelyProf</w:t>
        </w:r>
      </w:hyperlink>
      <w:r w:rsidRPr="004A58C9">
        <w:t xml:space="preserve"> 10-11-2019)// gcd</w:t>
      </w:r>
    </w:p>
    <w:p w14:paraId="639C73E0" w14:textId="77777777" w:rsidR="00061775" w:rsidRPr="004A58C9" w:rsidRDefault="00061775" w:rsidP="00061775">
      <w:pPr>
        <w:rPr>
          <w:sz w:val="16"/>
        </w:rPr>
      </w:pPr>
      <w:r w:rsidRPr="004A58C9">
        <w:rPr>
          <w:sz w:val="16"/>
        </w:rPr>
        <w:t xml:space="preserve">For Jodi Dean, a professor of political science at Hobart and William Smith, </w:t>
      </w:r>
      <w:r w:rsidRPr="004A0C68">
        <w:rPr>
          <w:rStyle w:val="StyleUnderline"/>
        </w:rPr>
        <w:t>the word “</w:t>
      </w:r>
      <w:r w:rsidRPr="004A0C68">
        <w:rPr>
          <w:rStyle w:val="StyleUnderline"/>
          <w:highlight w:val="green"/>
        </w:rPr>
        <w:t>comrade</w:t>
      </w:r>
      <w:r w:rsidRPr="004A0C68">
        <w:rPr>
          <w:rStyle w:val="StyleUnderline"/>
        </w:rPr>
        <w:t>” is by no means a simple descriptor</w:t>
      </w:r>
      <w:r w:rsidRPr="004A58C9">
        <w:rPr>
          <w:sz w:val="16"/>
        </w:rPr>
        <w:t>, nor is it some dusty relic of the bygone days of actually-existing state socialism</w:t>
      </w:r>
      <w:r w:rsidRPr="004A0C68">
        <w:rPr>
          <w:rStyle w:val="StyleUnderline"/>
        </w:rPr>
        <w:t xml:space="preserve">. It </w:t>
      </w:r>
      <w:r w:rsidRPr="004A0C68">
        <w:rPr>
          <w:rStyle w:val="Emphasis"/>
          <w:highlight w:val="green"/>
        </w:rPr>
        <w:t>is a perennial call to action</w:t>
      </w:r>
      <w:r w:rsidRPr="004A0C68">
        <w:rPr>
          <w:rStyle w:val="StyleUnderline"/>
        </w:rPr>
        <w:t xml:space="preserve">, a challenge </w:t>
      </w:r>
      <w:r w:rsidRPr="004A0C68">
        <w:rPr>
          <w:rStyle w:val="StyleUnderline"/>
          <w:highlight w:val="green"/>
        </w:rPr>
        <w:t>to accept one’s responsibility toward</w:t>
      </w:r>
      <w:r w:rsidRPr="004A0C68">
        <w:rPr>
          <w:rStyle w:val="StyleUnderline"/>
        </w:rPr>
        <w:t xml:space="preserve"> others who are “on the same side of a </w:t>
      </w:r>
      <w:r w:rsidRPr="004A0C68">
        <w:rPr>
          <w:rStyle w:val="StyleUnderline"/>
          <w:highlight w:val="green"/>
        </w:rPr>
        <w:t>political stru</w:t>
      </w:r>
      <w:r w:rsidRPr="004A0C68">
        <w:rPr>
          <w:rStyle w:val="StyleUnderline"/>
        </w:rPr>
        <w:t>ggle.”</w:t>
      </w:r>
      <w:r>
        <w:rPr>
          <w:rStyle w:val="StyleUnderline"/>
        </w:rPr>
        <w:t xml:space="preserve"> </w:t>
      </w:r>
      <w:hyperlink r:id="rId60" w:history="1">
        <w:r w:rsidRPr="004A0C68">
          <w:rPr>
            <w:rStyle w:val="StyleUnderline"/>
          </w:rPr>
          <w:t>In her new book,</w:t>
        </w:r>
        <w:r>
          <w:rPr>
            <w:rStyle w:val="StyleUnderline"/>
          </w:rPr>
          <w:t xml:space="preserve"> </w:t>
        </w:r>
        <w:r w:rsidRPr="004A0C68">
          <w:rPr>
            <w:rStyle w:val="StyleUnderline"/>
          </w:rPr>
          <w:t>Comrade: An Essay on Political Belonging</w:t>
        </w:r>
      </w:hyperlink>
      <w:r>
        <w:rPr>
          <w:rStyle w:val="StyleUnderline"/>
        </w:rPr>
        <w:t xml:space="preserve"> </w:t>
      </w:r>
      <w:r w:rsidRPr="004A0C68">
        <w:rPr>
          <w:rStyle w:val="StyleUnderline"/>
        </w:rPr>
        <w:t xml:space="preserve">(Verso), Dean argues that we are living in an era where </w:t>
      </w:r>
      <w:r w:rsidRPr="004A0C68">
        <w:rPr>
          <w:rStyle w:val="Emphasis"/>
          <w:highlight w:val="green"/>
        </w:rPr>
        <w:t>the battle lines of a world-historical struggle</w:t>
      </w:r>
      <w:r w:rsidRPr="004A0C68">
        <w:rPr>
          <w:rStyle w:val="StyleUnderline"/>
        </w:rPr>
        <w:t xml:space="preserve"> — a struggle </w:t>
      </w:r>
      <w:r w:rsidRPr="004A0C68">
        <w:rPr>
          <w:rStyle w:val="StyleUnderline"/>
          <w:highlight w:val="green"/>
        </w:rPr>
        <w:t>against planetary destruction, forever war</w:t>
      </w:r>
      <w:r w:rsidRPr="004A0C68">
        <w:rPr>
          <w:rStyle w:val="StyleUnderline"/>
        </w:rPr>
        <w:t xml:space="preserve">, rising </w:t>
      </w:r>
      <w:r w:rsidRPr="004A0C68">
        <w:rPr>
          <w:rStyle w:val="StyleUnderline"/>
          <w:highlight w:val="green"/>
        </w:rPr>
        <w:t>fascism</w:t>
      </w:r>
      <w:r w:rsidRPr="004A0C68">
        <w:rPr>
          <w:rStyle w:val="StyleUnderline"/>
        </w:rPr>
        <w:t xml:space="preserve">, </w:t>
      </w:r>
      <w:r w:rsidRPr="004A0C68">
        <w:rPr>
          <w:rStyle w:val="StyleUnderline"/>
          <w:highlight w:val="green"/>
        </w:rPr>
        <w:t>and</w:t>
      </w:r>
      <w:r>
        <w:rPr>
          <w:rStyle w:val="StyleUnderline"/>
        </w:rPr>
        <w:t xml:space="preserve"> </w:t>
      </w:r>
      <w:hyperlink r:id="rId61" w:history="1">
        <w:r w:rsidRPr="004A0C68">
          <w:rPr>
            <w:rStyle w:val="StyleUnderline"/>
          </w:rPr>
          <w:t xml:space="preserve">a global return to </w:t>
        </w:r>
        <w:r w:rsidRPr="004A0C68">
          <w:rPr>
            <w:rStyle w:val="StyleUnderline"/>
            <w:highlight w:val="green"/>
          </w:rPr>
          <w:t>feudalism</w:t>
        </w:r>
      </w:hyperlink>
      <w:r>
        <w:rPr>
          <w:rStyle w:val="StyleUnderline"/>
        </w:rPr>
        <w:t xml:space="preserve"> </w:t>
      </w:r>
      <w:r w:rsidRPr="004A0C68">
        <w:rPr>
          <w:rStyle w:val="StyleUnderline"/>
        </w:rPr>
        <w:t xml:space="preserve">— </w:t>
      </w:r>
      <w:r w:rsidRPr="004A0C68">
        <w:rPr>
          <w:rStyle w:val="StyleUnderline"/>
          <w:highlight w:val="green"/>
        </w:rPr>
        <w:t>have already been drawn</w:t>
      </w:r>
      <w:r w:rsidRPr="004A0C68">
        <w:rPr>
          <w:rStyle w:val="StyleUnderline"/>
        </w:rPr>
        <w:t xml:space="preserve">. And </w:t>
      </w:r>
      <w:r w:rsidRPr="004A0C68">
        <w:rPr>
          <w:rStyle w:val="Emphasis"/>
          <w:highlight w:val="green"/>
        </w:rPr>
        <w:t>neutrality is not an option</w:t>
      </w:r>
      <w:r w:rsidRPr="004A0C68">
        <w:rPr>
          <w:rStyle w:val="Emphasis"/>
        </w:rPr>
        <w:t>. Everyone must answer the questions:</w:t>
      </w:r>
      <w:r>
        <w:rPr>
          <w:rStyle w:val="Emphasis"/>
        </w:rPr>
        <w:t xml:space="preserve"> </w:t>
      </w:r>
      <w:r w:rsidRPr="004A0C68">
        <w:rPr>
          <w:rStyle w:val="Emphasis"/>
          <w:highlight w:val="green"/>
        </w:rPr>
        <w:t>Which side are</w:t>
      </w:r>
      <w:r>
        <w:rPr>
          <w:rStyle w:val="Emphasis"/>
          <w:highlight w:val="green"/>
        </w:rPr>
        <w:t xml:space="preserve"> </w:t>
      </w:r>
      <w:r w:rsidRPr="004A0C68">
        <w:rPr>
          <w:rStyle w:val="Emphasis"/>
          <w:highlight w:val="green"/>
        </w:rPr>
        <w:t>you</w:t>
      </w:r>
      <w:r>
        <w:rPr>
          <w:rStyle w:val="Emphasis"/>
          <w:highlight w:val="green"/>
        </w:rPr>
        <w:t xml:space="preserve"> </w:t>
      </w:r>
      <w:r w:rsidRPr="004A0C68">
        <w:rPr>
          <w:rStyle w:val="Emphasis"/>
          <w:highlight w:val="green"/>
        </w:rPr>
        <w:t>on</w:t>
      </w:r>
      <w:r w:rsidRPr="004A0C68">
        <w:rPr>
          <w:rStyle w:val="Emphasis"/>
        </w:rPr>
        <w:t xml:space="preserve">? And </w:t>
      </w:r>
      <w:r w:rsidRPr="004A0C68">
        <w:rPr>
          <w:rStyle w:val="Emphasis"/>
          <w:highlight w:val="green"/>
        </w:rPr>
        <w:t>what are you going to do about it?</w:t>
      </w:r>
      <w:r w:rsidRPr="004A58C9">
        <w:rPr>
          <w:sz w:val="16"/>
        </w:rPr>
        <w:t xml:space="preserve"> This, according to Dean, is </w:t>
      </w:r>
      <w:r w:rsidRPr="004A0C68">
        <w:rPr>
          <w:rStyle w:val="StyleUnderline"/>
        </w:rPr>
        <w:t xml:space="preserve">why </w:t>
      </w:r>
      <w:r w:rsidRPr="004A0C68">
        <w:rPr>
          <w:rStyle w:val="StyleUnderline"/>
          <w:highlight w:val="green"/>
        </w:rPr>
        <w:t>it’s imperative to examine the</w:t>
      </w:r>
      <w:r w:rsidRPr="004A0C68">
        <w:rPr>
          <w:rStyle w:val="StyleUnderline"/>
        </w:rPr>
        <w:t xml:space="preserve"> figure of the </w:t>
      </w:r>
      <w:r w:rsidRPr="004A0C68">
        <w:rPr>
          <w:rStyle w:val="StyleUnderline"/>
          <w:highlight w:val="green"/>
        </w:rPr>
        <w:t>comrade</w:t>
      </w:r>
      <w:r w:rsidRPr="004A0C68">
        <w:rPr>
          <w:rStyle w:val="StyleUnderline"/>
        </w:rPr>
        <w:t xml:space="preserve">, and </w:t>
      </w:r>
      <w:r w:rsidRPr="004A0C68">
        <w:rPr>
          <w:rStyle w:val="StyleUnderline"/>
          <w:highlight w:val="green"/>
        </w:rPr>
        <w:t>to</w:t>
      </w:r>
      <w:r w:rsidRPr="004A0C68">
        <w:rPr>
          <w:rStyle w:val="StyleUnderline"/>
        </w:rPr>
        <w:t xml:space="preserve"> </w:t>
      </w:r>
      <w:r w:rsidRPr="004A0C68">
        <w:rPr>
          <w:rStyle w:val="StyleUnderline"/>
          <w:highlight w:val="green"/>
        </w:rPr>
        <w:t>eschew</w:t>
      </w:r>
      <w:r w:rsidRPr="004A0C68">
        <w:rPr>
          <w:rStyle w:val="StyleUnderline"/>
        </w:rPr>
        <w:t xml:space="preserve"> concepts of </w:t>
      </w:r>
      <w:r w:rsidRPr="004A0C68">
        <w:rPr>
          <w:rStyle w:val="StyleUnderline"/>
          <w:highlight w:val="green"/>
        </w:rPr>
        <w:t>identity and</w:t>
      </w:r>
      <w:r w:rsidRPr="004A0C68">
        <w:rPr>
          <w:rStyle w:val="StyleUnderline"/>
        </w:rPr>
        <w:t xml:space="preserve"> political </w:t>
      </w:r>
      <w:r w:rsidRPr="004A0C68">
        <w:rPr>
          <w:rStyle w:val="StyleUnderline"/>
          <w:highlight w:val="green"/>
        </w:rPr>
        <w:t>organization</w:t>
      </w:r>
      <w:r w:rsidRPr="004A0C68">
        <w:rPr>
          <w:rStyle w:val="StyleUnderline"/>
        </w:rPr>
        <w:t xml:space="preserve"> </w:t>
      </w:r>
      <w:r w:rsidRPr="004A0C68">
        <w:rPr>
          <w:rStyle w:val="StyleUnderline"/>
          <w:highlight w:val="green"/>
        </w:rPr>
        <w:t>that leave no room for collective struggle</w:t>
      </w:r>
      <w:r w:rsidRPr="004A58C9">
        <w:rPr>
          <w:sz w:val="16"/>
        </w:rPr>
        <w:t xml:space="preserve">. To be and be called a comrade is to know where you stand and whom you stand with. It is to recognize that we all need to be clear about what we’re fighting for — and what we’re fighting against. As a scholar and a political organizer herself, Dean takes this responsibility seriously. She spoke with The Chronicle Review about the relationship between political and scholarly work, what it means to be a communist professor today, and </w:t>
      </w:r>
      <w:r w:rsidRPr="004A0C68">
        <w:rPr>
          <w:rStyle w:val="StyleUnderline"/>
        </w:rPr>
        <w:t xml:space="preserve">what </w:t>
      </w:r>
      <w:r w:rsidRPr="004A0C68">
        <w:rPr>
          <w:rStyle w:val="StyleUnderline"/>
          <w:highlight w:val="green"/>
        </w:rPr>
        <w:t>academics</w:t>
      </w:r>
      <w:r w:rsidRPr="004A0C68">
        <w:rPr>
          <w:rStyle w:val="StyleUnderline"/>
        </w:rPr>
        <w:t xml:space="preserve"> could be — as researchers, teachers, colleagues, and even public servants — if they </w:t>
      </w:r>
      <w:r w:rsidRPr="004A0C68">
        <w:rPr>
          <w:rStyle w:val="Emphasis"/>
          <w:highlight w:val="green"/>
        </w:rPr>
        <w:t>took comradeliness as their primary directive.</w:t>
      </w:r>
      <w:r>
        <w:rPr>
          <w:rStyle w:val="StyleUnderline"/>
        </w:rPr>
        <w:t xml:space="preserve"> </w:t>
      </w:r>
      <w:r w:rsidRPr="004A58C9">
        <w:rPr>
          <w:sz w:val="16"/>
        </w:rPr>
        <w:t xml:space="preserve">Was there something about our political moment, or the arc of your own scholarship, that made you feel that a political theory of “comrade” needed to be worked out? Oh god, yes. It comes out of contemporary politics, out of a </w:t>
      </w:r>
      <w:r w:rsidRPr="004A0C68">
        <w:rPr>
          <w:rStyle w:val="StyleUnderline"/>
        </w:rPr>
        <w:t xml:space="preserve">concern with the ways that </w:t>
      </w:r>
      <w:r w:rsidRPr="004A0C68">
        <w:rPr>
          <w:rStyle w:val="StyleUnderline"/>
          <w:highlight w:val="green"/>
        </w:rPr>
        <w:t>liberal assumptions of individuality</w:t>
      </w:r>
      <w:r w:rsidRPr="004A0C68">
        <w:rPr>
          <w:rStyle w:val="StyleUnderline"/>
        </w:rPr>
        <w:t xml:space="preserve"> </w:t>
      </w:r>
      <w:r w:rsidRPr="004A0C68">
        <w:rPr>
          <w:rStyle w:val="StyleUnderline"/>
          <w:highlight w:val="green"/>
        </w:rPr>
        <w:t>undercut</w:t>
      </w:r>
      <w:r w:rsidRPr="004A0C68">
        <w:rPr>
          <w:rStyle w:val="StyleUnderline"/>
        </w:rPr>
        <w:t xml:space="preserve"> left </w:t>
      </w:r>
      <w:r w:rsidRPr="004A0C68">
        <w:rPr>
          <w:rStyle w:val="StyleUnderline"/>
          <w:highlight w:val="green"/>
        </w:rPr>
        <w:t>concerns with collectivity</w:t>
      </w:r>
      <w:r w:rsidRPr="004A58C9">
        <w:rPr>
          <w:sz w:val="16"/>
        </w:rPr>
        <w:t xml:space="preserve">. In </w:t>
      </w:r>
      <w:r w:rsidRPr="004A0C68">
        <w:rPr>
          <w:rStyle w:val="StyleUnderline"/>
        </w:rPr>
        <w:t xml:space="preserve">the vague, inchoate contemporary left of social media, university campuses, NGOs, and socially engaged art, </w:t>
      </w:r>
      <w:r w:rsidRPr="004A0C68">
        <w:rPr>
          <w:rStyle w:val="StyleUnderline"/>
          <w:highlight w:val="green"/>
        </w:rPr>
        <w:t>appeals to</w:t>
      </w:r>
      <w:r w:rsidRPr="004A0C68">
        <w:rPr>
          <w:rStyle w:val="StyleUnderline"/>
        </w:rPr>
        <w:t xml:space="preserve"> individual </w:t>
      </w:r>
      <w:r w:rsidRPr="004A0C68">
        <w:rPr>
          <w:rStyle w:val="StyleUnderline"/>
          <w:highlight w:val="green"/>
        </w:rPr>
        <w:t>identity</w:t>
      </w:r>
      <w:r w:rsidRPr="004A0C68">
        <w:rPr>
          <w:rStyle w:val="StyleUnderline"/>
        </w:rPr>
        <w:t>, endeavors to protect individual identity, and vigilance against suspected threats to</w:t>
      </w:r>
      <w:r w:rsidRPr="004A58C9">
        <w:rPr>
          <w:sz w:val="16"/>
        </w:rPr>
        <w:t xml:space="preserve"> individual </w:t>
      </w:r>
      <w:r w:rsidRPr="004A0C68">
        <w:rPr>
          <w:rStyle w:val="Emphasis"/>
          <w:highlight w:val="green"/>
        </w:rPr>
        <w:t>identity displace efforts to build collectivity</w:t>
      </w:r>
      <w:r w:rsidRPr="004A58C9">
        <w:rPr>
          <w:sz w:val="16"/>
        </w:rPr>
        <w:t xml:space="preserve">. My goal with Comrade is reminding leftists of </w:t>
      </w:r>
      <w:r w:rsidRPr="004A0C68">
        <w:rPr>
          <w:rStyle w:val="StyleUnderline"/>
          <w:highlight w:val="green"/>
        </w:rPr>
        <w:t>another</w:t>
      </w:r>
      <w:r w:rsidRPr="004A0C68">
        <w:rPr>
          <w:rStyle w:val="StyleUnderline"/>
        </w:rPr>
        <w:t xml:space="preserve"> figure of </w:t>
      </w:r>
      <w:r w:rsidRPr="004A0C68">
        <w:rPr>
          <w:rStyle w:val="StyleUnderline"/>
          <w:highlight w:val="green"/>
        </w:rPr>
        <w:t>politics</w:t>
      </w:r>
      <w:r w:rsidRPr="004A0C68">
        <w:rPr>
          <w:rStyle w:val="StyleUnderline"/>
        </w:rPr>
        <w:t xml:space="preserve">, one that was prominent in the 20th century as a figure for all </w:t>
      </w:r>
      <w:r w:rsidRPr="004A0C68">
        <w:rPr>
          <w:rStyle w:val="StyleUnderline"/>
          <w:highlight w:val="green"/>
        </w:rPr>
        <w:t>united in emancipatory egalitarian struggle</w:t>
      </w:r>
      <w:r w:rsidRPr="004A0C68">
        <w:rPr>
          <w:rStyle w:val="StyleUnderline"/>
        </w:rPr>
        <w:t xml:space="preserve"> against </w:t>
      </w:r>
      <w:r w:rsidRPr="004A0C68">
        <w:rPr>
          <w:rStyle w:val="StyleUnderline"/>
          <w:highlight w:val="green"/>
        </w:rPr>
        <w:t>racism, sexism, capitalism, and imperialism.</w:t>
      </w:r>
      <w:r w:rsidRPr="004A58C9">
        <w:rPr>
          <w:sz w:val="16"/>
        </w:rPr>
        <w:t xml:space="preserve"> "My political and scholarly work are deeply interconnected. They inform each other. Each is better because of the other.” </w:t>
      </w:r>
      <w:r w:rsidRPr="004A0C68">
        <w:rPr>
          <w:rStyle w:val="StyleUnderline"/>
        </w:rPr>
        <w:t xml:space="preserve">So I have a detailed critique of </w:t>
      </w:r>
      <w:r w:rsidRPr="004A0C68">
        <w:rPr>
          <w:rStyle w:val="StyleUnderline"/>
          <w:highlight w:val="green"/>
        </w:rPr>
        <w:t>the figure of the ally</w:t>
      </w:r>
      <w:r w:rsidRPr="004A0C68">
        <w:rPr>
          <w:rStyle w:val="StyleUnderline"/>
        </w:rPr>
        <w:t xml:space="preserve"> and the</w:t>
      </w:r>
      <w:r>
        <w:rPr>
          <w:rStyle w:val="StyleUnderline"/>
        </w:rPr>
        <w:t xml:space="preserve"> </w:t>
      </w:r>
      <w:hyperlink r:id="rId62" w:history="1">
        <w:r w:rsidRPr="004A0C68">
          <w:rPr>
            <w:rStyle w:val="StyleUnderline"/>
          </w:rPr>
          <w:t>politics of allyship</w:t>
        </w:r>
      </w:hyperlink>
      <w:r w:rsidRPr="004A58C9">
        <w:rPr>
          <w:sz w:val="16"/>
        </w:rPr>
        <w:t xml:space="preserve">. It’s strange, isn’t it, that a name associated with sovereign nation states pulling together to protect their own sovereignty, secure their own borders, has become so ubiquitous in sectors that understand themselves as on the left? But this effort to secure borders is the clue to the limits of allyship: Individuals are imagined as like little sovereign states, defending their territory and only joining together under the most cautious and self-interested terms. Those taken to share an identity are presumed to share a politics, as if the identity were obvious and the politics didn’t need to be built. Should academics see themselves as comrades? It’s hard. And it’s hard because it indexes a real antagonism in the academy between the university as a workplace and academia as a collection of scholarly practices and intellectual ideals. The </w:t>
      </w:r>
      <w:r w:rsidRPr="004A58C9">
        <w:rPr>
          <w:rStyle w:val="StyleUnderline"/>
        </w:rPr>
        <w:t xml:space="preserve">relation between </w:t>
      </w:r>
      <w:r w:rsidRPr="004A58C9">
        <w:rPr>
          <w:rStyle w:val="StyleUnderline"/>
          <w:highlight w:val="green"/>
        </w:rPr>
        <w:t>comrades</w:t>
      </w:r>
      <w:r w:rsidRPr="004A58C9">
        <w:rPr>
          <w:rStyle w:val="StyleUnderline"/>
        </w:rPr>
        <w:t xml:space="preserve"> is political; comrades </w:t>
      </w:r>
      <w:r w:rsidRPr="004A58C9">
        <w:rPr>
          <w:rStyle w:val="StyleUnderline"/>
          <w:highlight w:val="green"/>
        </w:rPr>
        <w:t>are</w:t>
      </w:r>
      <w:r w:rsidRPr="004A58C9">
        <w:rPr>
          <w:rStyle w:val="StyleUnderline"/>
        </w:rPr>
        <w:t xml:space="preserve"> those </w:t>
      </w:r>
      <w:r w:rsidRPr="004A58C9">
        <w:rPr>
          <w:rStyle w:val="Emphasis"/>
          <w:highlight w:val="green"/>
        </w:rPr>
        <w:t>on the same side of a political struggle</w:t>
      </w:r>
      <w:r w:rsidRPr="004A58C9">
        <w:rPr>
          <w:rStyle w:val="StyleUnderline"/>
        </w:rPr>
        <w:t xml:space="preserve">. In the socialist and communist tradition, this struggle has been understood as a struggle </w:t>
      </w:r>
      <w:r w:rsidRPr="004A58C9">
        <w:rPr>
          <w:rStyle w:val="StyleUnderline"/>
          <w:highlight w:val="green"/>
        </w:rPr>
        <w:t>between t</w:t>
      </w:r>
      <w:r w:rsidRPr="004A58C9">
        <w:rPr>
          <w:rStyle w:val="StyleUnderline"/>
        </w:rPr>
        <w:t>he oppressed and the op</w:t>
      </w:r>
      <w:r w:rsidRPr="004A58C9">
        <w:rPr>
          <w:sz w:val="16"/>
        </w:rPr>
        <w:t xml:space="preserve">pressors, </w:t>
      </w:r>
      <w:r w:rsidRPr="004A58C9">
        <w:rPr>
          <w:rStyle w:val="Emphasis"/>
          <w:highlight w:val="green"/>
        </w:rPr>
        <w:t>proletariat and bourgeoisie</w:t>
      </w:r>
      <w:r w:rsidRPr="004A58C9">
        <w:rPr>
          <w:sz w:val="16"/>
        </w:rPr>
        <w:t xml:space="preserve">, tenant and landlord, oppressed nations and imperialist powers, etc. Were academics to see ourselves as comrades, we would need to see ourselves on the same political side against, say, austerity-oriented, tax-cutting state governments and neoliberal, financialized, corporate-minded boards of trustees. And this might not always prioritize teaching and research — both of which involve enormous amounts of unpaid labor. Adjuncts and faculty in nontenurable lines carry by far the bulk of this burden. But many in even nominally secure positions are experiencing intensifying precarity, and yet made to think that fighting for better conditions is wrong or suspect because it hurts the students or delays valuable research. From another angle, we can say that </w:t>
      </w:r>
      <w:r w:rsidRPr="004A58C9">
        <w:rPr>
          <w:rStyle w:val="StyleUnderline"/>
          <w:highlight w:val="green"/>
        </w:rPr>
        <w:t>universities are already sites of intense politicization</w:t>
      </w:r>
      <w:r w:rsidRPr="004A58C9">
        <w:rPr>
          <w:sz w:val="16"/>
        </w:rPr>
        <w:t xml:space="preserve">, whether one thinks of, </w:t>
      </w:r>
      <w:r w:rsidRPr="004A58C9">
        <w:rPr>
          <w:rStyle w:val="Emphasis"/>
          <w:highlight w:val="green"/>
        </w:rPr>
        <w:t>say, the role of</w:t>
      </w:r>
      <w:r>
        <w:rPr>
          <w:rStyle w:val="Emphasis"/>
          <w:highlight w:val="green"/>
        </w:rPr>
        <w:t xml:space="preserve"> </w:t>
      </w:r>
      <w:hyperlink r:id="rId63" w:history="1">
        <w:r w:rsidRPr="004A58C9">
          <w:rPr>
            <w:rStyle w:val="Emphasis"/>
            <w:highlight w:val="green"/>
          </w:rPr>
          <w:t>Chicago school economists</w:t>
        </w:r>
      </w:hyperlink>
      <w:r>
        <w:rPr>
          <w:rStyle w:val="StyleUnderline"/>
        </w:rPr>
        <w:t xml:space="preserve"> </w:t>
      </w:r>
      <w:r w:rsidRPr="004A58C9">
        <w:rPr>
          <w:rStyle w:val="StyleUnderline"/>
        </w:rPr>
        <w:t xml:space="preserve">in undermining social democracy and ushering in an era of intensifying inequality </w:t>
      </w:r>
      <w:r w:rsidRPr="004A58C9">
        <w:rPr>
          <w:rStyle w:val="StyleUnderline"/>
          <w:highlight w:val="green"/>
        </w:rPr>
        <w:t>or</w:t>
      </w:r>
      <w:r w:rsidRPr="004A58C9">
        <w:rPr>
          <w:rStyle w:val="StyleUnderline"/>
        </w:rPr>
        <w:t xml:space="preserve"> in terms of </w:t>
      </w:r>
      <w:r w:rsidRPr="004A58C9">
        <w:rPr>
          <w:rStyle w:val="StyleUnderline"/>
          <w:highlight w:val="green"/>
        </w:rPr>
        <w:t>the various</w:t>
      </w:r>
      <w:r w:rsidRPr="004A58C9">
        <w:rPr>
          <w:rStyle w:val="StyleUnderline"/>
        </w:rPr>
        <w:t xml:space="preserve"> sorts of “</w:t>
      </w:r>
      <w:r w:rsidRPr="004A58C9">
        <w:rPr>
          <w:rStyle w:val="StyleUnderline"/>
          <w:highlight w:val="green"/>
        </w:rPr>
        <w:t>studies</w:t>
      </w:r>
      <w:r w:rsidRPr="004A58C9">
        <w:rPr>
          <w:rStyle w:val="StyleUnderline"/>
        </w:rPr>
        <w:t>” (gender studies, ethnic studies, Africana studies, indigenous studies, etc.)</w:t>
      </w:r>
      <w:r w:rsidRPr="004A58C9">
        <w:rPr>
          <w:sz w:val="16"/>
        </w:rPr>
        <w:t xml:space="preserve"> fighting to redress the biases of the centuries of scholarly production that buttress forms of discrimination, oppression, exploitation, apartheid, and genocide. </w:t>
      </w:r>
      <w:r w:rsidRPr="004A58C9">
        <w:rPr>
          <w:rStyle w:val="StyleUnderline"/>
        </w:rPr>
        <w:t xml:space="preserve">But this intense politicization doesn’t point to researchers and teachers in general as comrades. </w:t>
      </w:r>
      <w:r w:rsidRPr="004A58C9">
        <w:rPr>
          <w:rStyle w:val="StyleUnderline"/>
          <w:highlight w:val="green"/>
        </w:rPr>
        <w:t>It points to the</w:t>
      </w:r>
      <w:r w:rsidRPr="004A58C9">
        <w:rPr>
          <w:rStyle w:val="StyleUnderline"/>
        </w:rPr>
        <w:t xml:space="preserve"> way that researchers and teachers may find comrades or build </w:t>
      </w:r>
      <w:r w:rsidRPr="004A58C9">
        <w:rPr>
          <w:rStyle w:val="StyleUnderline"/>
          <w:highlight w:val="green"/>
        </w:rPr>
        <w:t>comradely relations in the struggles</w:t>
      </w:r>
      <w:r w:rsidRPr="004A58C9">
        <w:rPr>
          <w:rStyle w:val="StyleUnderline"/>
        </w:rPr>
        <w:t xml:space="preserve"> in which they participate</w:t>
      </w:r>
      <w:r w:rsidRPr="004A58C9">
        <w:rPr>
          <w:sz w:val="16"/>
        </w:rPr>
        <w:t>. When people think “comrade,” their minds are probably conjuring some Cold-War image of ushanka-wearing Soviets. So, what does the term “comrade” mean, and what does it mean to consider yourself a comrade to others? Etymologically, comrade derives from camera, the Latin word for room, chamber, and vault. The generic function of a vault is producing a space and holding it open. This lets us home in on the meaning of comrad</w:t>
      </w:r>
      <w:r w:rsidRPr="004A58C9">
        <w:rPr>
          <w:rStyle w:val="Emphasis"/>
        </w:rPr>
        <w:t>e: Sharing a room, sharing a space generates a closeness, an intensity of feeling and expectation of solidarity that differentiates those on one side from those on the other</w:t>
      </w:r>
      <w:r w:rsidRPr="004A58C9">
        <w:rPr>
          <w:sz w:val="16"/>
        </w:rPr>
        <w:t xml:space="preserve">. Politically, </w:t>
      </w:r>
      <w:r w:rsidRPr="004A58C9">
        <w:rPr>
          <w:rStyle w:val="StyleUnderline"/>
          <w:highlight w:val="green"/>
        </w:rPr>
        <w:t>comradeship is a relation of supported</w:t>
      </w:r>
      <w:r w:rsidRPr="004A58C9">
        <w:rPr>
          <w:rStyle w:val="StyleUnderline"/>
        </w:rPr>
        <w:t xml:space="preserve"> cover, that is, the expectation of </w:t>
      </w:r>
      <w:r w:rsidRPr="004A58C9">
        <w:rPr>
          <w:rStyle w:val="StyleUnderline"/>
          <w:highlight w:val="green"/>
        </w:rPr>
        <w:t>solidarity that those on the same side have of each other</w:t>
      </w:r>
      <w:r w:rsidRPr="004A58C9">
        <w:rPr>
          <w:sz w:val="16"/>
        </w:rPr>
        <w:t xml:space="preserve">. Comrade, then, </w:t>
      </w:r>
      <w:r w:rsidRPr="004A58C9">
        <w:rPr>
          <w:rStyle w:val="StyleUnderline"/>
        </w:rPr>
        <w:t xml:space="preserve">is a mode of address, figure of political belonging, and </w:t>
      </w:r>
      <w:r w:rsidRPr="004A58C9">
        <w:rPr>
          <w:rStyle w:val="StyleUnderline"/>
          <w:highlight w:val="green"/>
        </w:rPr>
        <w:t>carrier of expectations for action</w:t>
      </w:r>
      <w:r w:rsidRPr="004A58C9">
        <w:rPr>
          <w:rStyle w:val="StyleUnderline"/>
        </w:rPr>
        <w:t xml:space="preserve">. When we call ourselves comrades, we are saying that we are on the same side, </w:t>
      </w:r>
      <w:r w:rsidRPr="004A58C9">
        <w:rPr>
          <w:rStyle w:val="Emphasis"/>
          <w:highlight w:val="green"/>
        </w:rPr>
        <w:t>united around a common political purpose</w:t>
      </w:r>
      <w:r w:rsidRPr="004A58C9">
        <w:rPr>
          <w:rStyle w:val="StyleUnderline"/>
        </w:rPr>
        <w:t>.</w:t>
      </w:r>
      <w:r>
        <w:rPr>
          <w:rStyle w:val="StyleUnderline"/>
        </w:rPr>
        <w:t xml:space="preserve"> </w:t>
      </w:r>
      <w:r w:rsidRPr="004A58C9">
        <w:rPr>
          <w:sz w:val="16"/>
        </w:rPr>
        <w:t xml:space="preserve">Many within and outside academe call you a comrade. Do you feel like there’s a clear distinction between your political and scholarly work? Maybe we could say that my political and scholarly work are deeply interconnected. They inform each other. Each is better because of the other. I am a better political theorist than I was before I was engaged seriously in organized political struggle because I now think more about audience and addressee, about the collectivities that might engage or respond to my ideas, about the forms of political action and belonging that my ideas presuppose. Who are they for? Why? </w:t>
      </w:r>
      <w:r w:rsidRPr="004A58C9">
        <w:rPr>
          <w:rStyle w:val="StyleUnderline"/>
        </w:rPr>
        <w:t xml:space="preserve">“To be a communist professor today </w:t>
      </w:r>
      <w:r w:rsidRPr="004A58C9">
        <w:rPr>
          <w:rStyle w:val="Emphasis"/>
        </w:rPr>
        <w:t>means to try to find and forward revolutionary optimism</w:t>
      </w:r>
      <w:r w:rsidRPr="004A58C9">
        <w:rPr>
          <w:rStyle w:val="StyleUnderline"/>
        </w:rPr>
        <w:t xml:space="preserve"> in a setting of climate catastrophe.”</w:t>
      </w:r>
      <w:r>
        <w:rPr>
          <w:rStyle w:val="StyleUnderline"/>
        </w:rPr>
        <w:t xml:space="preserve"> </w:t>
      </w:r>
      <w:r w:rsidRPr="004A58C9">
        <w:rPr>
          <w:sz w:val="16"/>
        </w:rPr>
        <w:t xml:space="preserve">The comradely scholar is committed, fierce, and resolutely partisan. That means that she is more likely to be hated than loved in the academy. Her commitments are political, not disciplinary or professional commitments, which of course does not mean that she is undisciplined or unprofessional. Think of Angela Davis. Ronald Reagan, as governor of California, tried to prevent her from being able to teach in the state’s university system because she was a Communist. Is there a difference between a “public scholar” and a “comradely scholar”? Public scholars are rewarded by the same U.S. academic system that demonizes communists as traitors, cogs, and automatons, that blocks and dismisses them from academic jobs … comradely scholars, not so much. In the grand scheme of things, we’re not that far removed from the days when people were silenced, hunted, and purged en masse from academe for being communists (or for just being accused of communist sympathies). What does it mean to be a communist professor today? Over the past few years a number of brilliant scholars have been hounded out of the academy because of their political convictions, their commitments to struggles for Palestinian rights and against white supremacy. At the same time, cowardly administrations repeat right-wing talking points about free speech. It’s indicative of this capitalist, upside-down world that tells us that corporations are people but people are disposable, that we live in a knowledge society but facts, learning, and education are simultaneously devalued and commodified, that success brings freedom when in fact it brings debt and entrapment in the service of the capital accumulation of the very rich. </w:t>
      </w:r>
      <w:r w:rsidRPr="004A58C9">
        <w:rPr>
          <w:rStyle w:val="Emphasis"/>
          <w:highlight w:val="green"/>
        </w:rPr>
        <w:t>To be a communist</w:t>
      </w:r>
      <w:r w:rsidRPr="004A58C9">
        <w:rPr>
          <w:sz w:val="16"/>
        </w:rPr>
        <w:t xml:space="preserve"> professor today </w:t>
      </w:r>
      <w:r w:rsidRPr="004A58C9">
        <w:rPr>
          <w:rStyle w:val="StyleUnderline"/>
          <w:highlight w:val="green"/>
        </w:rPr>
        <w:t>means to try to find and forward revolutionary optimism</w:t>
      </w:r>
      <w:r w:rsidRPr="004A58C9">
        <w:rPr>
          <w:sz w:val="16"/>
        </w:rPr>
        <w:t xml:space="preserve"> in a setting of climate catastrophe. </w:t>
      </w:r>
      <w:r w:rsidRPr="004A58C9">
        <w:rPr>
          <w:rStyle w:val="Emphasis"/>
          <w:highlight w:val="green"/>
        </w:rPr>
        <w:t>The source of this optimism is comradeship.</w:t>
      </w:r>
    </w:p>
    <w:p w14:paraId="04164D6B" w14:textId="77777777" w:rsidR="00061775" w:rsidRPr="00900543" w:rsidRDefault="00061775" w:rsidP="00061775">
      <w:pPr>
        <w:rPr>
          <w:lang w:val="haw-US"/>
        </w:rPr>
      </w:pPr>
    </w:p>
    <w:p w14:paraId="739FF9A2" w14:textId="098DB5C2" w:rsidR="00061775" w:rsidRPr="00061775" w:rsidRDefault="00061775" w:rsidP="00061775">
      <w:pPr>
        <w:pStyle w:val="Heading3"/>
      </w:pPr>
      <w:r>
        <w:rPr>
          <w:lang w:val="haw-US"/>
        </w:rPr>
        <w:t xml:space="preserve">2nc </w:t>
      </w:r>
      <w:r>
        <w:t>alt solves (comrade)</w:t>
      </w:r>
    </w:p>
    <w:p w14:paraId="5B38A520" w14:textId="6FE5FB2F" w:rsidR="00061775" w:rsidRDefault="00061775" w:rsidP="00061775">
      <w:pPr>
        <w:pStyle w:val="Heading4"/>
        <w:rPr>
          <w:lang w:val="haw-US"/>
        </w:rPr>
      </w:pPr>
      <w:r>
        <w:rPr>
          <w:lang w:val="haw-US"/>
        </w:rPr>
        <w:t xml:space="preserve">Comradeship is a material relationship that subordinates intrests to the ultimate goal of a dictatorship of the proletariat – that requires the structure of the communist party to overcome, and ultamitely, gain control of the space – academia is not neutral but rather a battle ground between the haves and have-nots – we should theorize towards communism by focusing on the material basis of power – focuses on identity and individual struggle serve to cut, rather than strengthen, the bonds neccesary to build power </w:t>
      </w:r>
    </w:p>
    <w:p w14:paraId="64E22B70" w14:textId="77777777" w:rsidR="00061775" w:rsidRPr="00061775" w:rsidRDefault="00061775" w:rsidP="00061775">
      <w:pPr>
        <w:rPr>
          <w:lang w:val="haw-US"/>
        </w:rPr>
      </w:pPr>
    </w:p>
    <w:p w14:paraId="27239E69" w14:textId="1C80D732" w:rsidR="00061775" w:rsidRDefault="00061775" w:rsidP="00061775">
      <w:pPr>
        <w:pStyle w:val="Heading4"/>
        <w:rPr>
          <w:lang w:val="haw-US"/>
        </w:rPr>
      </w:pPr>
      <w:r>
        <w:rPr>
          <w:lang w:val="haw-US"/>
        </w:rPr>
        <w:t xml:space="preserve">The ALT o/w on scale of relative solvency – the only way to determine the desirability of various political orientations is to take them outside of academia onto the terrain of struggle – that struggle is the class war – the alternative is able to create a political form that can gain and seize power, appropriate wealth and stop capitalist oppression through mass organization – the AFF, when generalized, is at best able to make some people feel better and change some vocabulary – even a high risk of offense to the alt doesnʻt matter because they are both unable to solve it and the violence we solve o/w </w:t>
      </w:r>
    </w:p>
    <w:p w14:paraId="15CC63B8" w14:textId="77777777" w:rsidR="00061775" w:rsidRPr="00061775" w:rsidRDefault="00061775" w:rsidP="00061775">
      <w:pPr>
        <w:rPr>
          <w:lang w:val="haw-US"/>
        </w:rPr>
      </w:pPr>
    </w:p>
    <w:p w14:paraId="2F531C16" w14:textId="77777777" w:rsidR="00061775" w:rsidRDefault="00061775" w:rsidP="00061775">
      <w:pPr>
        <w:pStyle w:val="Heading3"/>
      </w:pPr>
      <w:r>
        <w:t xml:space="preserve">2nc drive turns case </w:t>
      </w:r>
    </w:p>
    <w:p w14:paraId="22693B81" w14:textId="77777777" w:rsidR="00061775" w:rsidRPr="004B00C2" w:rsidRDefault="00061775" w:rsidP="00061775">
      <w:pPr>
        <w:pStyle w:val="Heading4"/>
      </w:pPr>
      <w:r>
        <w:t xml:space="preserve">This psychoanalytic phenomenon couldn’t describe the aff better – their depictions of impacts utterly detached from any theoretical apparatus capable of challenging them aren’t meant to change things, but simply marketed and sold to the judge, sustaining an endless loop of debate and ballot, whereby the process replaces any goal – they do this because it’s ENJOYABLE, because debate is fun – but that just means capitalism has won  </w:t>
      </w:r>
    </w:p>
    <w:p w14:paraId="3A1C9097" w14:textId="77777777" w:rsidR="00061775" w:rsidRPr="00C370D7" w:rsidRDefault="00061775" w:rsidP="00061775">
      <w:r>
        <w:rPr>
          <w:b/>
        </w:rPr>
        <w:t xml:space="preserve">Dean 13 </w:t>
      </w:r>
      <w:r>
        <w:t xml:space="preserve">[Jodi, Professor of Political </w:t>
      </w:r>
      <w:r w:rsidRPr="00C370D7">
        <w:t xml:space="preserve">Science at Hobart and Smith Colleges, “Communist Desire,” ch. </w:t>
      </w:r>
      <w:r w:rsidRPr="00C370D7">
        <w:rPr>
          <w:i/>
        </w:rPr>
        <w:t xml:space="preserve">The Ends of History: Questioning the Stakes of Historical Reason, </w:t>
      </w:r>
      <w:r w:rsidRPr="00C370D7">
        <w:t>edited by Amy Swiffen, Joshua Nichols, Routledge, May 2, 2013]</w:t>
      </w:r>
    </w:p>
    <w:p w14:paraId="74E3CAB1" w14:textId="77777777" w:rsidR="00061775" w:rsidRPr="00C370D7" w:rsidRDefault="00061775" w:rsidP="00061775"/>
    <w:p w14:paraId="61E3E056" w14:textId="77777777" w:rsidR="00061775" w:rsidRPr="00736C35" w:rsidRDefault="00061775" w:rsidP="00061775">
      <w:pPr>
        <w:rPr>
          <w:sz w:val="16"/>
        </w:rPr>
      </w:pPr>
      <w:r w:rsidRPr="00C370D7">
        <w:rPr>
          <w:rStyle w:val="StyleUnderline"/>
        </w:rPr>
        <w:t>Is Brown right</w:t>
      </w:r>
      <w:r w:rsidRPr="00C370D7">
        <w:rPr>
          <w:sz w:val="16"/>
        </w:rPr>
        <w:t xml:space="preserve">? </w:t>
      </w:r>
      <w:r w:rsidRPr="00C370D7">
        <w:rPr>
          <w:rStyle w:val="StyleUnderline"/>
        </w:rPr>
        <w:t>Having diagnosed left immobility</w:t>
      </w:r>
      <w:r w:rsidRPr="00C370D7">
        <w:rPr>
          <w:sz w:val="16"/>
        </w:rPr>
        <w:t xml:space="preserve"> and self-loathing </w:t>
      </w:r>
      <w:r w:rsidRPr="00C370D7">
        <w:rPr>
          <w:rStyle w:val="StyleUnderline"/>
        </w:rPr>
        <w:t>as melancholic, does</w:t>
      </w:r>
      <w:r w:rsidRPr="00C370D7">
        <w:rPr>
          <w:sz w:val="16"/>
        </w:rPr>
        <w:t xml:space="preserve"> </w:t>
      </w:r>
      <w:r w:rsidRPr="00C370D7">
        <w:rPr>
          <w:rStyle w:val="StyleUnderline"/>
        </w:rPr>
        <w:t xml:space="preserve">she correctly identify what was </w:t>
      </w:r>
      <w:r w:rsidRPr="00C370D7">
        <w:rPr>
          <w:rStyle w:val="Emphasis"/>
        </w:rPr>
        <w:t>lost</w:t>
      </w:r>
      <w:r w:rsidRPr="00C370D7">
        <w:rPr>
          <w:rStyle w:val="StyleUnderline"/>
        </w:rPr>
        <w:t xml:space="preserve"> and what is </w:t>
      </w:r>
      <w:r w:rsidRPr="00C370D7">
        <w:rPr>
          <w:rStyle w:val="Emphasis"/>
        </w:rPr>
        <w:t>retained</w:t>
      </w:r>
      <w:r w:rsidRPr="00C370D7">
        <w:rPr>
          <w:sz w:val="16"/>
        </w:rPr>
        <w:t xml:space="preserve">, </w:t>
      </w:r>
      <w:r w:rsidRPr="00C370D7">
        <w:rPr>
          <w:rStyle w:val="StyleUnderline"/>
        </w:rPr>
        <w:t>what is displaced and what is disavowed</w:t>
      </w:r>
      <w:r w:rsidRPr="00C370D7">
        <w:rPr>
          <w:sz w:val="16"/>
        </w:rPr>
        <w:t xml:space="preserve">? And does her account of melancholia as a structure of desire exhaust the potential of her move to Freud or might additional elements of his analysis also prove helpful for coming to grips with the left and the force of loss?  </w:t>
      </w:r>
      <w:r w:rsidRPr="00C370D7">
        <w:rPr>
          <w:rStyle w:val="StyleUnderline"/>
          <w:highlight w:val="yellow"/>
        </w:rPr>
        <w:t>Benjamin’s</w:t>
      </w:r>
      <w:r w:rsidRPr="00C370D7">
        <w:rPr>
          <w:sz w:val="16"/>
        </w:rPr>
        <w:t xml:space="preserve"> own </w:t>
      </w:r>
      <w:r w:rsidRPr="00C370D7">
        <w:rPr>
          <w:rStyle w:val="StyleUnderline"/>
          <w:highlight w:val="yellow"/>
        </w:rPr>
        <w:t>account</w:t>
      </w:r>
      <w:r w:rsidRPr="00C370D7">
        <w:rPr>
          <w:rStyle w:val="StyleUnderline"/>
        </w:rPr>
        <w:t xml:space="preserve"> of left-wing melancholy </w:t>
      </w:r>
      <w:r w:rsidRPr="00C370D7">
        <w:rPr>
          <w:rStyle w:val="StyleUnderline"/>
          <w:highlight w:val="yellow"/>
        </w:rPr>
        <w:t>suggests</w:t>
      </w:r>
      <w:r w:rsidRPr="00C370D7">
        <w:rPr>
          <w:rStyle w:val="StyleUnderline"/>
        </w:rPr>
        <w:t xml:space="preserve"> a loss of a different sort</w:t>
      </w:r>
      <w:r w:rsidRPr="00C370D7">
        <w:rPr>
          <w:sz w:val="16"/>
        </w:rPr>
        <w:t xml:space="preserve"> than Brown’s—</w:t>
      </w:r>
      <w:r w:rsidRPr="00C370D7">
        <w:rPr>
          <w:rStyle w:val="StyleUnderline"/>
          <w:highlight w:val="yellow"/>
        </w:rPr>
        <w:t xml:space="preserve">the </w:t>
      </w:r>
      <w:r w:rsidRPr="00C370D7">
        <w:rPr>
          <w:rStyle w:val="Emphasis"/>
          <w:highlight w:val="yellow"/>
        </w:rPr>
        <w:t>betrayal of</w:t>
      </w:r>
      <w:r w:rsidRPr="00C370D7">
        <w:rPr>
          <w:rStyle w:val="Emphasis"/>
        </w:rPr>
        <w:t xml:space="preserve"> revolutionary ideals</w:t>
      </w:r>
      <w:r w:rsidRPr="00C370D7">
        <w:rPr>
          <w:sz w:val="16"/>
        </w:rPr>
        <w:t xml:space="preserve">, </w:t>
      </w:r>
      <w:r w:rsidRPr="00C370D7">
        <w:rPr>
          <w:rStyle w:val="StyleUnderline"/>
        </w:rPr>
        <w:t xml:space="preserve">of </w:t>
      </w:r>
      <w:r w:rsidRPr="00C370D7">
        <w:rPr>
          <w:rStyle w:val="StyleUnderline"/>
          <w:highlight w:val="yellow"/>
        </w:rPr>
        <w:t xml:space="preserve">the </w:t>
      </w:r>
      <w:r w:rsidRPr="00C370D7">
        <w:rPr>
          <w:rStyle w:val="Emphasis"/>
          <w:highlight w:val="yellow"/>
        </w:rPr>
        <w:t>proletariat</w:t>
      </w:r>
      <w:r w:rsidRPr="00C370D7">
        <w:rPr>
          <w:sz w:val="16"/>
          <w:highlight w:val="yellow"/>
        </w:rPr>
        <w:t xml:space="preserve">. </w:t>
      </w:r>
      <w:r w:rsidRPr="00C370D7">
        <w:rPr>
          <w:rStyle w:val="StyleUnderline"/>
          <w:highlight w:val="yellow"/>
        </w:rPr>
        <w:t>He criticizes</w:t>
      </w:r>
      <w:r w:rsidRPr="00C370D7">
        <w:rPr>
          <w:sz w:val="16"/>
        </w:rPr>
        <w:t xml:space="preserve"> Kästner and other </w:t>
      </w:r>
      <w:r w:rsidRPr="00C370D7">
        <w:rPr>
          <w:rStyle w:val="StyleUnderline"/>
        </w:rPr>
        <w:t xml:space="preserve">new objectivists not only for </w:t>
      </w:r>
      <w:r w:rsidRPr="00C370D7">
        <w:rPr>
          <w:rStyle w:val="StyleUnderline"/>
          <w:highlight w:val="yellow"/>
        </w:rPr>
        <w:t xml:space="preserve">clinging to a form marked by the </w:t>
      </w:r>
      <w:r w:rsidRPr="00C370D7">
        <w:rPr>
          <w:rStyle w:val="Emphasis"/>
          <w:highlight w:val="yellow"/>
        </w:rPr>
        <w:t>depiction of the brutalities of</w:t>
      </w:r>
      <w:r w:rsidRPr="00C370D7">
        <w:rPr>
          <w:rStyle w:val="Emphasis"/>
        </w:rPr>
        <w:t xml:space="preserve"> </w:t>
      </w:r>
      <w:r w:rsidRPr="00C370D7">
        <w:rPr>
          <w:rStyle w:val="Emphasis"/>
          <w:highlight w:val="yellow"/>
        </w:rPr>
        <w:t>everyday life</w:t>
      </w:r>
      <w:r w:rsidRPr="00C370D7">
        <w:rPr>
          <w:rStyle w:val="StyleUnderline"/>
        </w:rPr>
        <w:t xml:space="preserve"> but for </w:t>
      </w:r>
      <w:r w:rsidRPr="00C370D7">
        <w:rPr>
          <w:rStyle w:val="StyleUnderline"/>
          <w:highlight w:val="yellow"/>
        </w:rPr>
        <w:t>commodifying this form</w:t>
      </w:r>
      <w:r w:rsidRPr="00736C35">
        <w:rPr>
          <w:sz w:val="16"/>
        </w:rPr>
        <w:t xml:space="preserve">, </w:t>
      </w:r>
      <w:r w:rsidRPr="00736C35">
        <w:rPr>
          <w:rStyle w:val="StyleUnderline"/>
        </w:rPr>
        <w:t xml:space="preserve">for </w:t>
      </w:r>
      <w:r w:rsidRPr="00C370D7">
        <w:rPr>
          <w:rStyle w:val="StyleUnderline"/>
          <w:highlight w:val="yellow"/>
        </w:rPr>
        <w:t xml:space="preserve">packaging up the </w:t>
      </w:r>
      <w:r w:rsidRPr="00C370D7">
        <w:rPr>
          <w:rStyle w:val="Emphasis"/>
          <w:highlight w:val="yellow"/>
        </w:rPr>
        <w:t>traces</w:t>
      </w:r>
      <w:r w:rsidRPr="00736C35">
        <w:rPr>
          <w:rStyle w:val="StyleUnderline"/>
        </w:rPr>
        <w:t xml:space="preserve"> of </w:t>
      </w:r>
      <w:r w:rsidRPr="00736C35">
        <w:rPr>
          <w:rStyle w:val="Emphasis"/>
        </w:rPr>
        <w:t>spiritual goods</w:t>
      </w:r>
      <w:r w:rsidRPr="00736C35">
        <w:rPr>
          <w:rStyle w:val="StyleUnderline"/>
        </w:rPr>
        <w:t xml:space="preserve"> </w:t>
      </w:r>
      <w:r w:rsidRPr="00C370D7">
        <w:rPr>
          <w:rStyle w:val="StyleUnderline"/>
          <w:highlight w:val="yellow"/>
        </w:rPr>
        <w:t>as</w:t>
      </w:r>
      <w:r w:rsidRPr="00736C35">
        <w:rPr>
          <w:rStyle w:val="StyleUnderline"/>
        </w:rPr>
        <w:t xml:space="preserve"> so much </w:t>
      </w:r>
      <w:r w:rsidRPr="00C370D7">
        <w:rPr>
          <w:rStyle w:val="StyleUnderline"/>
          <w:highlight w:val="yellow"/>
        </w:rPr>
        <w:t xml:space="preserve">commercial content to be </w:t>
      </w:r>
      <w:r w:rsidRPr="00C370D7">
        <w:rPr>
          <w:rStyle w:val="Emphasis"/>
          <w:highlight w:val="yellow"/>
        </w:rPr>
        <w:t>marketed and sold</w:t>
      </w:r>
      <w:r w:rsidRPr="00C370D7">
        <w:rPr>
          <w:rStyle w:val="StyleUnderline"/>
          <w:highlight w:val="yellow"/>
        </w:rPr>
        <w:t xml:space="preserve"> to the bourgeoisie</w:t>
      </w:r>
      <w:r w:rsidRPr="00736C35">
        <w:rPr>
          <w:sz w:val="16"/>
        </w:rPr>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736C35">
        <w:rPr>
          <w:rStyle w:val="StyleUnderline"/>
        </w:rPr>
        <w:t>Benjamin presents</w:t>
      </w:r>
      <w:r w:rsidRPr="00736C35">
        <w:rPr>
          <w:sz w:val="16"/>
        </w:rPr>
        <w:t xml:space="preserve"> as </w:t>
      </w:r>
      <w:r w:rsidRPr="00736C35">
        <w:rPr>
          <w:rStyle w:val="StyleUnderline"/>
        </w:rPr>
        <w:t>compromise and betrayal</w:t>
      </w:r>
      <w:r w:rsidRPr="00736C35">
        <w:rPr>
          <w:sz w:val="16"/>
        </w:rPr>
        <w:t xml:space="preserve">, a compromise and betrayal </w:t>
      </w:r>
      <w:r w:rsidRPr="00736C35">
        <w:rPr>
          <w:rStyle w:val="StyleUnderline"/>
        </w:rPr>
        <w:t xml:space="preserve">that ideological identification with the proletariat </w:t>
      </w:r>
      <w:r w:rsidRPr="00736C35">
        <w:rPr>
          <w:rStyle w:val="Emphasis"/>
        </w:rPr>
        <w:t>attempts to displace.</w:t>
      </w:r>
      <w:r w:rsidRPr="00736C35">
        <w:rPr>
          <w:sz w:val="16"/>
        </w:rPr>
        <w:t xml:space="preserve"> Brown suggests a left defeat and left behind in the wake of historical changes. </w:t>
      </w:r>
      <w:r w:rsidRPr="00736C35">
        <w:rPr>
          <w:rStyle w:val="StyleUnderline"/>
        </w:rPr>
        <w:t xml:space="preserve">Benjamin compels us to </w:t>
      </w:r>
      <w:r w:rsidRPr="00C370D7">
        <w:rPr>
          <w:rStyle w:val="StyleUnderline"/>
          <w:highlight w:val="yellow"/>
        </w:rPr>
        <w:t xml:space="preserve">consider a </w:t>
      </w:r>
      <w:r w:rsidRPr="00C370D7">
        <w:rPr>
          <w:rStyle w:val="Emphasis"/>
          <w:highlight w:val="yellow"/>
        </w:rPr>
        <w:t>left that gave in</w:t>
      </w:r>
      <w:r w:rsidRPr="00C370D7">
        <w:rPr>
          <w:rStyle w:val="StyleUnderline"/>
          <w:highlight w:val="yellow"/>
        </w:rPr>
        <w:t xml:space="preserve">, </w:t>
      </w:r>
      <w:r w:rsidRPr="00C370D7">
        <w:rPr>
          <w:rStyle w:val="Emphasis"/>
          <w:highlight w:val="yellow"/>
        </w:rPr>
        <w:t>sold out</w:t>
      </w:r>
      <w:r w:rsidRPr="00736C35">
        <w:rPr>
          <w:sz w:val="16"/>
        </w:rPr>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C370D7">
        <w:rPr>
          <w:sz w:val="16"/>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736C35">
        <w:rPr>
          <w:sz w:val="16"/>
        </w:rPr>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C370D7">
        <w:rPr>
          <w:rStyle w:val="StyleUnderline"/>
          <w:highlight w:val="yellow"/>
        </w:rPr>
        <w:t>If desire is</w:t>
      </w:r>
      <w:r w:rsidRPr="00C370D7">
        <w:rPr>
          <w:rStyle w:val="StyleUnderline"/>
        </w:rPr>
        <w:t xml:space="preserve"> always a desire to desire</w:t>
      </w:r>
      <w:r w:rsidRPr="00C370D7">
        <w:rPr>
          <w:sz w:val="16"/>
        </w:rPr>
        <w:t xml:space="preserve">, </w:t>
      </w:r>
      <w:r w:rsidRPr="00C370D7">
        <w:rPr>
          <w:rStyle w:val="StyleUnderline"/>
          <w:highlight w:val="yellow"/>
        </w:rPr>
        <w:t xml:space="preserve">a desire that can </w:t>
      </w:r>
      <w:r w:rsidRPr="00C370D7">
        <w:rPr>
          <w:rStyle w:val="Emphasis"/>
          <w:highlight w:val="yellow"/>
        </w:rPr>
        <w:t>never be filled</w:t>
      </w:r>
      <w:r w:rsidRPr="00C370D7">
        <w:rPr>
          <w:sz w:val="16"/>
        </w:rPr>
        <w:t xml:space="preserve">, </w:t>
      </w:r>
      <w:r w:rsidRPr="00C370D7">
        <w:rPr>
          <w:rStyle w:val="StyleUnderline"/>
        </w:rPr>
        <w:t xml:space="preserve">a desire for </w:t>
      </w:r>
      <w:r w:rsidRPr="00C370D7">
        <w:rPr>
          <w:rStyle w:val="StyleUnderline"/>
          <w:highlight w:val="yellow"/>
        </w:rPr>
        <w:t xml:space="preserve">a </w:t>
      </w:r>
      <w:r w:rsidRPr="00C370D7">
        <w:rPr>
          <w:rStyle w:val="Emphasis"/>
          <w:highlight w:val="yellow"/>
        </w:rPr>
        <w:t>jouissance</w:t>
      </w:r>
      <w:r w:rsidRPr="00736C35">
        <w:rPr>
          <w:rStyle w:val="StyleUnderline"/>
        </w:rPr>
        <w:t xml:space="preserve"> or enjoyment </w:t>
      </w:r>
      <w:r w:rsidRPr="00C370D7">
        <w:rPr>
          <w:rStyle w:val="StyleUnderline"/>
          <w:highlight w:val="yellow"/>
        </w:rPr>
        <w:t xml:space="preserve">that can </w:t>
      </w:r>
      <w:r w:rsidRPr="00C370D7">
        <w:rPr>
          <w:rStyle w:val="Emphasis"/>
          <w:highlight w:val="yellow"/>
        </w:rPr>
        <w:t>never be attained</w:t>
      </w:r>
      <w:r w:rsidRPr="00C370D7">
        <w:rPr>
          <w:sz w:val="16"/>
          <w:highlight w:val="yellow"/>
        </w:rPr>
        <w:t xml:space="preserve">, </w:t>
      </w:r>
      <w:r w:rsidRPr="00C370D7">
        <w:rPr>
          <w:rStyle w:val="Emphasis"/>
          <w:highlight w:val="yellow"/>
        </w:rPr>
        <w:t>drive</w:t>
      </w:r>
      <w:r w:rsidRPr="00C370D7">
        <w:rPr>
          <w:rStyle w:val="StyleUnderline"/>
          <w:highlight w:val="yellow"/>
        </w:rPr>
        <w:t xml:space="preserve"> functions as a way to </w:t>
      </w:r>
      <w:r w:rsidRPr="00C370D7">
        <w:rPr>
          <w:rStyle w:val="Emphasis"/>
          <w:highlight w:val="yellow"/>
        </w:rPr>
        <w:t>enjoy through failure</w:t>
      </w:r>
      <w:r w:rsidRPr="00C370D7">
        <w:rPr>
          <w:rStyle w:val="StyleUnderline"/>
          <w:highlight w:val="yellow"/>
        </w:rPr>
        <w:t xml:space="preserve">. In </w:t>
      </w:r>
      <w:r w:rsidRPr="00C370D7">
        <w:rPr>
          <w:rStyle w:val="Emphasis"/>
          <w:highlight w:val="yellow"/>
        </w:rPr>
        <w:t>drive</w:t>
      </w:r>
      <w:r w:rsidRPr="00C370D7">
        <w:rPr>
          <w:rStyle w:val="StyleUnderline"/>
          <w:highlight w:val="yellow"/>
        </w:rPr>
        <w:t>, one doesn’t have to reach the goal to enjoy</w:t>
      </w:r>
      <w:r w:rsidRPr="00C370D7">
        <w:rPr>
          <w:sz w:val="16"/>
          <w:highlight w:val="yellow"/>
        </w:rPr>
        <w:t xml:space="preserve">. </w:t>
      </w:r>
      <w:r w:rsidRPr="00C370D7">
        <w:rPr>
          <w:rStyle w:val="StyleUnderline"/>
          <w:highlight w:val="yellow"/>
        </w:rPr>
        <w:t>The activities</w:t>
      </w:r>
      <w:r w:rsidRPr="00C370D7">
        <w:rPr>
          <w:rStyle w:val="StyleUnderline"/>
        </w:rPr>
        <w:t xml:space="preserve"> one undertakes to achieve a goal </w:t>
      </w:r>
      <w:r w:rsidRPr="00C370D7">
        <w:rPr>
          <w:rStyle w:val="Emphasis"/>
          <w:highlight w:val="yellow"/>
        </w:rPr>
        <w:t>become satisfying own their own</w:t>
      </w:r>
      <w:r w:rsidRPr="00C370D7">
        <w:rPr>
          <w:rStyle w:val="StyleUnderline"/>
        </w:rPr>
        <w:t xml:space="preserve">. </w:t>
      </w:r>
      <w:r w:rsidRPr="00736C35">
        <w:rPr>
          <w:rStyle w:val="StyleUnderline"/>
        </w:rPr>
        <w:t>Because they provide a little kick of enjoyment, they come themselves to take the place of the goal.</w:t>
      </w:r>
      <w:r w:rsidRPr="00736C35">
        <w:rPr>
          <w:sz w:val="16"/>
        </w:rPr>
        <w:t xml:space="preserve"> Attaching to the process, </w:t>
      </w:r>
      <w:r w:rsidRPr="00C370D7">
        <w:rPr>
          <w:rStyle w:val="Emphasis"/>
          <w:highlight w:val="yellow"/>
        </w:rPr>
        <w:t>enjoyment captures the subject</w:t>
      </w:r>
      <w:r w:rsidRPr="00736C35">
        <w:rPr>
          <w:sz w:val="16"/>
        </w:rPr>
        <w:t xml:space="preserve">. Further, as Slavoj Zizek argues, the shift from desire to drive effects a change in the status of the object. Whereas the object of desire is originally lost, “which emerges as lost,” in drive loss itself is an object. In other words, </w:t>
      </w:r>
      <w:r w:rsidRPr="00C370D7">
        <w:rPr>
          <w:rStyle w:val="StyleUnderline"/>
          <w:highlight w:val="yellow"/>
        </w:rPr>
        <w:t>drive isn’t a quest for a lost object</w:t>
      </w:r>
      <w:r w:rsidRPr="00736C35">
        <w:rPr>
          <w:sz w:val="16"/>
        </w:rPr>
        <w:t xml:space="preserve">; it’s the enactment of loss or the force loss exerts on the field of desire. So </w:t>
      </w:r>
      <w:r w:rsidRPr="00736C35">
        <w:rPr>
          <w:rStyle w:val="StyleUnderline"/>
        </w:rPr>
        <w:t>drives don’t circulate around a space that was once occupied by an ideal, impossible objec</w:t>
      </w:r>
      <w:r w:rsidRPr="00736C35">
        <w:rPr>
          <w:sz w:val="16"/>
        </w:rPr>
        <w:t xml:space="preserve">t. Rather, </w:t>
      </w:r>
      <w:r w:rsidRPr="00C370D7">
        <w:rPr>
          <w:rStyle w:val="Emphasis"/>
          <w:highlight w:val="yellow"/>
        </w:rPr>
        <w:t>drive is the sublimation of desire</w:t>
      </w:r>
      <w:r w:rsidRPr="00C370D7">
        <w:rPr>
          <w:rStyle w:val="StyleUnderline"/>
          <w:highlight w:val="yellow"/>
        </w:rPr>
        <w:t xml:space="preserve"> as it turns back in on itself,</w:t>
      </w:r>
      <w:r w:rsidRPr="00736C35">
        <w:rPr>
          <w:rStyle w:val="StyleUnderline"/>
        </w:rPr>
        <w:t xml:space="preserve"> this turning thereby </w:t>
      </w:r>
      <w:r w:rsidRPr="00C370D7">
        <w:rPr>
          <w:rStyle w:val="Emphasis"/>
          <w:highlight w:val="yellow"/>
        </w:rPr>
        <w:t>producing the loop of drive</w:t>
      </w:r>
      <w:r w:rsidRPr="00C370D7">
        <w:rPr>
          <w:rStyle w:val="StyleUnderline"/>
          <w:highlight w:val="yellow"/>
        </w:rPr>
        <w:t xml:space="preserve"> and providing its own </w:t>
      </w:r>
      <w:r w:rsidRPr="00C370D7">
        <w:rPr>
          <w:rStyle w:val="Emphasis"/>
          <w:highlight w:val="yellow"/>
        </w:rPr>
        <w:t>special charge</w:t>
      </w:r>
      <w:r w:rsidRPr="00736C35">
        <w:rPr>
          <w:sz w:val="16"/>
        </w:rPr>
        <w:t xml:space="preserve">. An emphasis on the drive dimension of melancholia, on Freud’s attention to the way sadism in </w:t>
      </w:r>
      <w:r w:rsidRPr="00736C35">
        <w:rPr>
          <w:rStyle w:val="StyleUnderline"/>
        </w:rPr>
        <w:t>melancholia is “turned round upon the subject’s own self,”</w:t>
      </w:r>
      <w:r w:rsidRPr="00736C35">
        <w:rPr>
          <w:sz w:val="16"/>
        </w:rPr>
        <w:t xml:space="preserve"> leads to an interpretation of the general contours shaping the left that differs from Brown’s</w:t>
      </w:r>
      <w:r w:rsidRPr="00736C35">
        <w:rPr>
          <w:rStyle w:val="StyleUnderline"/>
        </w:rPr>
        <w:t>.</w:t>
      </w:r>
      <w:r>
        <w:rPr>
          <w:rStyle w:val="StyleUnderline"/>
        </w:rPr>
        <w:t xml:space="preserve"> </w:t>
      </w:r>
      <w:r w:rsidRPr="00C370D7">
        <w:rPr>
          <w:rStyle w:val="StyleUnderline"/>
          <w:highlight w:val="yellow"/>
        </w:rPr>
        <w:t>Instead of a left attached to</w:t>
      </w:r>
      <w:r w:rsidRPr="00736C35">
        <w:rPr>
          <w:rStyle w:val="StyleUnderline"/>
        </w:rPr>
        <w:t xml:space="preserve"> an </w:t>
      </w:r>
      <w:r w:rsidRPr="00736C35">
        <w:rPr>
          <w:rStyle w:val="Emphasis"/>
        </w:rPr>
        <w:t xml:space="preserve">unacknowledged </w:t>
      </w:r>
      <w:r w:rsidRPr="00C370D7">
        <w:rPr>
          <w:rStyle w:val="Emphasis"/>
          <w:highlight w:val="yellow"/>
        </w:rPr>
        <w:t>orthodoxy</w:t>
      </w:r>
      <w:r w:rsidRPr="00C370D7">
        <w:rPr>
          <w:sz w:val="16"/>
          <w:highlight w:val="yellow"/>
        </w:rPr>
        <w:t xml:space="preserve">, </w:t>
      </w:r>
      <w:r w:rsidRPr="00C370D7">
        <w:rPr>
          <w:rStyle w:val="StyleUnderline"/>
          <w:highlight w:val="yellow"/>
        </w:rPr>
        <w:t>we have one</w:t>
      </w:r>
      <w:r w:rsidRPr="00736C35">
        <w:rPr>
          <w:rStyle w:val="StyleUnderline"/>
        </w:rPr>
        <w:t xml:space="preserve"> </w:t>
      </w:r>
      <w:r w:rsidRPr="00C370D7">
        <w:rPr>
          <w:rStyle w:val="StyleUnderline"/>
          <w:highlight w:val="yellow"/>
        </w:rPr>
        <w:t xml:space="preserve">that has </w:t>
      </w:r>
      <w:r w:rsidRPr="00C370D7">
        <w:rPr>
          <w:rStyle w:val="Emphasis"/>
          <w:highlight w:val="yellow"/>
        </w:rPr>
        <w:t>given way on the desire for communism</w:t>
      </w:r>
      <w:r w:rsidRPr="00C370D7">
        <w:rPr>
          <w:sz w:val="16"/>
          <w:highlight w:val="yellow"/>
        </w:rPr>
        <w:t xml:space="preserve">, </w:t>
      </w:r>
      <w:r w:rsidRPr="00C370D7">
        <w:rPr>
          <w:rStyle w:val="StyleUnderline"/>
          <w:highlight w:val="yellow"/>
        </w:rPr>
        <w:t>betrayed its</w:t>
      </w:r>
      <w:r w:rsidRPr="00736C35">
        <w:rPr>
          <w:rStyle w:val="StyleUnderline"/>
        </w:rPr>
        <w:t xml:space="preserve"> </w:t>
      </w:r>
      <w:r w:rsidRPr="00736C35">
        <w:rPr>
          <w:rStyle w:val="Emphasis"/>
        </w:rPr>
        <w:t xml:space="preserve">historical </w:t>
      </w:r>
      <w:r w:rsidRPr="00C370D7">
        <w:rPr>
          <w:rStyle w:val="Emphasis"/>
          <w:highlight w:val="yellow"/>
        </w:rPr>
        <w:t>commitment to the proletariat</w:t>
      </w:r>
      <w:r w:rsidRPr="00C370D7">
        <w:rPr>
          <w:sz w:val="16"/>
          <w:highlight w:val="yellow"/>
        </w:rPr>
        <w:t xml:space="preserve">, </w:t>
      </w:r>
      <w:r w:rsidRPr="00C370D7">
        <w:rPr>
          <w:rStyle w:val="StyleUnderline"/>
          <w:highlight w:val="yellow"/>
        </w:rPr>
        <w:t xml:space="preserve">and sublimated </w:t>
      </w:r>
      <w:r w:rsidRPr="00C370D7">
        <w:rPr>
          <w:rStyle w:val="Emphasis"/>
          <w:highlight w:val="yellow"/>
        </w:rPr>
        <w:t>revolutionary energies</w:t>
      </w:r>
      <w:r w:rsidRPr="00C370D7">
        <w:rPr>
          <w:rStyle w:val="StyleUnderline"/>
          <w:highlight w:val="yellow"/>
        </w:rPr>
        <w:t xml:space="preserve"> into</w:t>
      </w:r>
      <w:r w:rsidRPr="00736C35">
        <w:rPr>
          <w:rStyle w:val="StyleUnderline"/>
        </w:rPr>
        <w:t xml:space="preserve"> restorationist </w:t>
      </w:r>
      <w:r w:rsidRPr="00C370D7">
        <w:rPr>
          <w:rStyle w:val="StyleUnderline"/>
          <w:highlight w:val="yellow"/>
        </w:rPr>
        <w:t xml:space="preserve">practices that </w:t>
      </w:r>
      <w:r w:rsidRPr="00C370D7">
        <w:rPr>
          <w:rStyle w:val="Emphasis"/>
          <w:highlight w:val="yellow"/>
        </w:rPr>
        <w:t>strengthen the hold of the capitalism</w:t>
      </w:r>
      <w:r w:rsidRPr="00736C35">
        <w:rPr>
          <w:sz w:val="16"/>
        </w:rPr>
        <w:t xml:space="preserve">. </w:t>
      </w:r>
      <w:r w:rsidRPr="00C370D7">
        <w:rPr>
          <w:rStyle w:val="StyleUnderline"/>
          <w:highlight w:val="yellow"/>
        </w:rPr>
        <w:t>This left has replaced</w:t>
      </w:r>
      <w:r w:rsidRPr="00736C35">
        <w:rPr>
          <w:rStyle w:val="StyleUnderline"/>
        </w:rPr>
        <w:t xml:space="preserve"> </w:t>
      </w:r>
      <w:r w:rsidRPr="00C370D7">
        <w:rPr>
          <w:rStyle w:val="StyleUnderline"/>
          <w:highlight w:val="yellow"/>
        </w:rPr>
        <w:t>commitments to</w:t>
      </w:r>
      <w:r w:rsidRPr="00736C35">
        <w:rPr>
          <w:sz w:val="16"/>
        </w:rPr>
        <w:t xml:space="preserve"> the emancipatory, </w:t>
      </w:r>
      <w:r w:rsidRPr="00C370D7">
        <w:rPr>
          <w:rStyle w:val="StyleUnderline"/>
          <w:highlight w:val="yellow"/>
        </w:rPr>
        <w:t>egalitarian struggles</w:t>
      </w:r>
      <w:r w:rsidRPr="00736C35">
        <w:rPr>
          <w:rStyle w:val="StyleUnderline"/>
        </w:rPr>
        <w:t xml:space="preserve"> of working people against capitalism</w:t>
      </w:r>
      <w:r w:rsidRPr="00736C35">
        <w:rPr>
          <w:sz w:val="16"/>
        </w:rPr>
        <w:t xml:space="preserve">, commitments that were never fully orthodox, but always ruptured, conflicted, and contested, </w:t>
      </w:r>
      <w:r w:rsidRPr="00C370D7">
        <w:rPr>
          <w:rStyle w:val="Emphasis"/>
          <w:highlight w:val="yellow"/>
        </w:rPr>
        <w:t>with incessant</w:t>
      </w:r>
      <w:r w:rsidRPr="00736C35">
        <w:rPr>
          <w:rStyle w:val="Emphasis"/>
        </w:rPr>
        <w:t xml:space="preserve"> </w:t>
      </w:r>
      <w:r w:rsidRPr="00C370D7">
        <w:rPr>
          <w:rStyle w:val="Emphasis"/>
          <w:highlight w:val="yellow"/>
        </w:rPr>
        <w:t>activity</w:t>
      </w:r>
      <w:r w:rsidRPr="00736C35">
        <w:rPr>
          <w:sz w:val="16"/>
        </w:rPr>
        <w:t xml:space="preserve"> (not unlike the mania Freud also associates with melancholia) and so now satisfies itself </w:t>
      </w:r>
      <w:r w:rsidRPr="00C370D7">
        <w:rPr>
          <w:rStyle w:val="StyleUnderline"/>
          <w:highlight w:val="yellow"/>
        </w:rPr>
        <w:t xml:space="preserve">with </w:t>
      </w:r>
      <w:r w:rsidRPr="00C370D7">
        <w:rPr>
          <w:rStyle w:val="Emphasis"/>
          <w:highlight w:val="yellow"/>
        </w:rPr>
        <w:t>criticism</w:t>
      </w:r>
      <w:r w:rsidRPr="00736C35">
        <w:rPr>
          <w:rStyle w:val="StyleUnderline"/>
        </w:rPr>
        <w:t xml:space="preserve"> </w:t>
      </w:r>
      <w:r w:rsidRPr="00C370D7">
        <w:rPr>
          <w:rStyle w:val="StyleUnderline"/>
          <w:highlight w:val="yellow"/>
        </w:rPr>
        <w:t xml:space="preserve">and </w:t>
      </w:r>
      <w:r w:rsidRPr="00C370D7">
        <w:rPr>
          <w:rStyle w:val="Emphasis"/>
          <w:highlight w:val="yellow"/>
        </w:rPr>
        <w:t>interpretation</w:t>
      </w:r>
      <w:r w:rsidRPr="00736C35">
        <w:rPr>
          <w:sz w:val="16"/>
        </w:rPr>
        <w:t xml:space="preserve">, </w:t>
      </w:r>
      <w:r w:rsidRPr="00C370D7">
        <w:rPr>
          <w:rStyle w:val="Emphasis"/>
          <w:highlight w:val="yellow"/>
        </w:rPr>
        <w:t>small projects</w:t>
      </w:r>
      <w:r w:rsidRPr="00C370D7">
        <w:rPr>
          <w:sz w:val="16"/>
          <w:highlight w:val="yellow"/>
        </w:rPr>
        <w:t xml:space="preserve"> and </w:t>
      </w:r>
      <w:r w:rsidRPr="00C370D7">
        <w:rPr>
          <w:rStyle w:val="Emphasis"/>
          <w:highlight w:val="yellow"/>
        </w:rPr>
        <w:t>local actions</w:t>
      </w:r>
      <w:r w:rsidRPr="00736C35">
        <w:rPr>
          <w:sz w:val="16"/>
        </w:rPr>
        <w:t xml:space="preserve">, particular issues and legislative victories, art, technology, </w:t>
      </w:r>
      <w:r w:rsidRPr="00C370D7">
        <w:rPr>
          <w:rStyle w:val="Emphasis"/>
          <w:highlight w:val="yellow"/>
        </w:rPr>
        <w:t>procedures</w:t>
      </w:r>
      <w:r w:rsidRPr="00C370D7">
        <w:rPr>
          <w:sz w:val="16"/>
          <w:highlight w:val="yellow"/>
        </w:rPr>
        <w:t xml:space="preserve">, </w:t>
      </w:r>
      <w:r w:rsidRPr="00C370D7">
        <w:rPr>
          <w:rStyle w:val="StyleUnderline"/>
          <w:highlight w:val="yellow"/>
        </w:rPr>
        <w:t xml:space="preserve">and </w:t>
      </w:r>
      <w:r w:rsidRPr="00C370D7">
        <w:rPr>
          <w:rStyle w:val="Emphasis"/>
          <w:highlight w:val="yellow"/>
        </w:rPr>
        <w:t>process</w:t>
      </w:r>
      <w:r w:rsidRPr="00736C35">
        <w:rPr>
          <w:rStyle w:val="StyleUnderline"/>
        </w:rPr>
        <w:t xml:space="preserve">. </w:t>
      </w:r>
      <w:r w:rsidRPr="00C370D7">
        <w:rPr>
          <w:rStyle w:val="StyleUnderline"/>
          <w:highlight w:val="yellow"/>
        </w:rPr>
        <w:t xml:space="preserve">It sublimates </w:t>
      </w:r>
      <w:r w:rsidRPr="00C370D7">
        <w:rPr>
          <w:rStyle w:val="Emphasis"/>
          <w:highlight w:val="yellow"/>
        </w:rPr>
        <w:t>revolutionary desire</w:t>
      </w:r>
      <w:r w:rsidRPr="00C370D7">
        <w:rPr>
          <w:rStyle w:val="StyleUnderline"/>
          <w:highlight w:val="yellow"/>
        </w:rPr>
        <w:t xml:space="preserve"> to </w:t>
      </w:r>
      <w:r w:rsidRPr="00C370D7">
        <w:rPr>
          <w:rStyle w:val="Emphasis"/>
          <w:highlight w:val="yellow"/>
        </w:rPr>
        <w:t>democratic drive</w:t>
      </w:r>
      <w:r w:rsidRPr="00C370D7">
        <w:rPr>
          <w:sz w:val="16"/>
          <w:highlight w:val="yellow"/>
        </w:rPr>
        <w:t xml:space="preserve">, </w:t>
      </w:r>
      <w:r w:rsidRPr="00C370D7">
        <w:rPr>
          <w:rStyle w:val="Emphasis"/>
          <w:highlight w:val="yellow"/>
        </w:rPr>
        <w:t>to the repetitious practices</w:t>
      </w:r>
      <w:r w:rsidRPr="00736C35">
        <w:rPr>
          <w:rStyle w:val="Emphasis"/>
        </w:rPr>
        <w:t xml:space="preserve"> offered up as democracy</w:t>
      </w:r>
      <w:r w:rsidRPr="00736C35">
        <w:rPr>
          <w:sz w:val="16"/>
        </w:rPr>
        <w:t xml:space="preserve"> (whether representative, deliberative, or radical), </w:t>
      </w:r>
      <w:r w:rsidRPr="00736C35">
        <w:rPr>
          <w:rStyle w:val="StyleUnderline"/>
        </w:rPr>
        <w:t xml:space="preserve">having </w:t>
      </w:r>
      <w:r w:rsidRPr="00736C35">
        <w:rPr>
          <w:rStyle w:val="Emphasis"/>
        </w:rPr>
        <w:t xml:space="preserve">already </w:t>
      </w:r>
      <w:r w:rsidRPr="00C370D7">
        <w:rPr>
          <w:rStyle w:val="Emphasis"/>
          <w:highlight w:val="yellow"/>
        </w:rPr>
        <w:t>conceded to the inevitably of capitalism</w:t>
      </w:r>
      <w:r w:rsidRPr="00736C35">
        <w:rPr>
          <w:rStyle w:val="StyleUnderline"/>
        </w:rPr>
        <w:t>,</w:t>
      </w:r>
      <w:r w:rsidRPr="00736C35">
        <w:rPr>
          <w:sz w:val="16"/>
        </w:rPr>
        <w:t xml:space="preserve"> “noticeably abandoning any striking power against the big bourgeoisie,” to return to Benjamin’s language. </w:t>
      </w:r>
      <w:r w:rsidRPr="00736C35">
        <w:rPr>
          <w:rStyle w:val="StyleUnderline"/>
        </w:rPr>
        <w:t xml:space="preserve">For such a left </w:t>
      </w:r>
      <w:r w:rsidRPr="00C370D7">
        <w:rPr>
          <w:rStyle w:val="StyleUnderline"/>
          <w:highlight w:val="yellow"/>
        </w:rPr>
        <w:t xml:space="preserve">enjoyment comes from its </w:t>
      </w:r>
      <w:r w:rsidRPr="00C370D7">
        <w:rPr>
          <w:rStyle w:val="Emphasis"/>
          <w:highlight w:val="yellow"/>
        </w:rPr>
        <w:t>withdrawal from power and responsibility</w:t>
      </w:r>
      <w:r w:rsidRPr="00736C35">
        <w:rPr>
          <w:rStyle w:val="StyleUnderline"/>
        </w:rPr>
        <w:t xml:space="preserve">, its sublimation of goals and responsibilities </w:t>
      </w:r>
      <w:r w:rsidRPr="00C370D7">
        <w:rPr>
          <w:rStyle w:val="StyleUnderline"/>
          <w:highlight w:val="yellow"/>
        </w:rPr>
        <w:t>into</w:t>
      </w:r>
      <w:r w:rsidRPr="00736C35">
        <w:rPr>
          <w:rStyle w:val="StyleUnderline"/>
        </w:rPr>
        <w:t xml:space="preserve"> the branching, fragmented practices of </w:t>
      </w:r>
      <w:r w:rsidRPr="00C370D7">
        <w:rPr>
          <w:rStyle w:val="Emphasis"/>
          <w:highlight w:val="yellow"/>
        </w:rPr>
        <w:t>micro-politics</w:t>
      </w:r>
      <w:r w:rsidRPr="00C370D7">
        <w:rPr>
          <w:rStyle w:val="StyleUnderline"/>
          <w:highlight w:val="yellow"/>
        </w:rPr>
        <w:t>,</w:t>
      </w:r>
      <w:r w:rsidRPr="00736C35">
        <w:rPr>
          <w:rStyle w:val="StyleUnderline"/>
        </w:rPr>
        <w:t xml:space="preserve"> </w:t>
      </w:r>
      <w:r w:rsidRPr="00C370D7">
        <w:rPr>
          <w:rStyle w:val="Emphasis"/>
          <w:highlight w:val="yellow"/>
        </w:rPr>
        <w:t>self-care</w:t>
      </w:r>
      <w:r w:rsidRPr="00C370D7">
        <w:rPr>
          <w:rStyle w:val="StyleUnderline"/>
          <w:highlight w:val="yellow"/>
        </w:rPr>
        <w:t xml:space="preserve">, and </w:t>
      </w:r>
      <w:r w:rsidRPr="00C370D7">
        <w:rPr>
          <w:rStyle w:val="Emphasis"/>
          <w:highlight w:val="yellow"/>
        </w:rPr>
        <w:t>issue awareness</w:t>
      </w:r>
      <w:r w:rsidRPr="00736C35">
        <w:rPr>
          <w:sz w:val="16"/>
        </w:rPr>
        <w:t xml:space="preserve">. </w:t>
      </w:r>
      <w:r w:rsidRPr="00736C35">
        <w:rPr>
          <w:rStyle w:val="Emphasis"/>
        </w:rPr>
        <w:t>Perpetually slighted</w:t>
      </w:r>
      <w:r w:rsidRPr="00736C35">
        <w:rPr>
          <w:sz w:val="16"/>
        </w:rPr>
        <w:t xml:space="preserve">, harmed, and undone, </w:t>
      </w:r>
      <w:r w:rsidRPr="004B00C2">
        <w:rPr>
          <w:rStyle w:val="StyleUnderline"/>
          <w:highlight w:val="yellow"/>
        </w:rPr>
        <w:t>this left remains</w:t>
      </w:r>
      <w:r w:rsidRPr="00736C35">
        <w:rPr>
          <w:rStyle w:val="StyleUnderline"/>
        </w:rPr>
        <w:t xml:space="preserve"> </w:t>
      </w:r>
      <w:r w:rsidRPr="004B00C2">
        <w:rPr>
          <w:rStyle w:val="Emphasis"/>
          <w:highlight w:val="yellow"/>
        </w:rPr>
        <w:t>stuck in repetition</w:t>
      </w:r>
      <w:r w:rsidRPr="004B00C2">
        <w:rPr>
          <w:sz w:val="16"/>
          <w:highlight w:val="yellow"/>
        </w:rPr>
        <w:t xml:space="preserve">, </w:t>
      </w:r>
      <w:r w:rsidRPr="004B00C2">
        <w:rPr>
          <w:rStyle w:val="StyleUnderline"/>
          <w:highlight w:val="yellow"/>
        </w:rPr>
        <w:t>unable to break out</w:t>
      </w:r>
      <w:r w:rsidRPr="00736C35">
        <w:rPr>
          <w:rStyle w:val="StyleUnderline"/>
        </w:rPr>
        <w:t xml:space="preserve"> of the circuits </w:t>
      </w:r>
      <w:r w:rsidRPr="004B00C2">
        <w:rPr>
          <w:rStyle w:val="StyleUnderline"/>
          <w:highlight w:val="yellow"/>
        </w:rPr>
        <w:t>of drive</w:t>
      </w:r>
      <w:r w:rsidRPr="00736C35">
        <w:rPr>
          <w:rStyle w:val="StyleUnderline"/>
        </w:rPr>
        <w:t xml:space="preserve"> in which it is caught, unable </w:t>
      </w:r>
      <w:r w:rsidRPr="004B00C2">
        <w:rPr>
          <w:rStyle w:val="Emphasis"/>
          <w:highlight w:val="yellow"/>
        </w:rPr>
        <w:t>because it enjoys</w:t>
      </w:r>
      <w:r w:rsidRPr="00736C35">
        <w:rPr>
          <w:sz w:val="16"/>
        </w:rPr>
        <w:t xml:space="preserve">. </w:t>
      </w:r>
    </w:p>
    <w:p w14:paraId="7E221CC7" w14:textId="77777777" w:rsidR="00061775" w:rsidRDefault="00061775" w:rsidP="00061775">
      <w:pPr>
        <w:pStyle w:val="Heading3"/>
      </w:pPr>
      <w:r>
        <w:t>2nc defense of psycho</w:t>
      </w:r>
    </w:p>
    <w:p w14:paraId="7DB700D1" w14:textId="77777777" w:rsidR="00061775" w:rsidRDefault="00061775" w:rsidP="00061775">
      <w:pPr>
        <w:pStyle w:val="Heading4"/>
      </w:pPr>
      <w:r>
        <w:t>Their demand for racial recognition sustains the ability of whiteness to function as a master signifier that structures collective social desires --- the alternative’s psychoanalytic confrontation with the quixotic quest for racial wholeness enables the traversal of the racial fantasy that can best solve collective violence</w:t>
      </w:r>
    </w:p>
    <w:p w14:paraId="70A73BF2" w14:textId="77777777" w:rsidR="00061775" w:rsidRDefault="00061775" w:rsidP="00061775">
      <w:r>
        <w:rPr>
          <w:b/>
        </w:rPr>
        <w:t>George</w:t>
      </w:r>
      <w:r w:rsidRPr="00C8213F">
        <w:rPr>
          <w:b/>
        </w:rPr>
        <w:t xml:space="preserv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14:paraId="5AB3B404" w14:textId="77777777" w:rsidR="00061775" w:rsidRDefault="00061775" w:rsidP="00061775"/>
    <w:p w14:paraId="3B0DD618" w14:textId="77777777" w:rsidR="00061775" w:rsidRPr="00AB381A" w:rsidRDefault="00061775" w:rsidP="00061775">
      <w:pPr>
        <w:rPr>
          <w:sz w:val="16"/>
        </w:rPr>
      </w:pPr>
      <w:r w:rsidRPr="00AB381A">
        <w:rPr>
          <w:sz w:val="16"/>
        </w:rPr>
        <w:t>Separation, Impaired by Race</w:t>
      </w:r>
    </w:p>
    <w:p w14:paraId="1CDB2BFD" w14:textId="77777777" w:rsidR="00061775" w:rsidRPr="00AB381A" w:rsidRDefault="00061775" w:rsidP="00061775">
      <w:pPr>
        <w:rPr>
          <w:sz w:val="16"/>
        </w:rPr>
      </w:pPr>
      <w:r w:rsidRPr="00AB381A">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947344">
        <w:rPr>
          <w:rStyle w:val="StyleUnderline"/>
        </w:rPr>
        <w:t xml:space="preserve">Lacanian theory ties the reversal of alienation to a "cynic[ism]" by which the subject </w:t>
      </w:r>
      <w:r w:rsidRPr="000821A7">
        <w:rPr>
          <w:rStyle w:val="Emphasis"/>
        </w:rPr>
        <w:t>questions the desire of the Other who grants the signifier</w:t>
      </w:r>
      <w:r w:rsidRPr="00AB381A">
        <w:rPr>
          <w:sz w:val="16"/>
        </w:rPr>
        <w:t xml:space="preserve"> (p. 238). This </w:t>
      </w:r>
      <w:r w:rsidRPr="0001226C">
        <w:rPr>
          <w:rStyle w:val="StyleUnderline"/>
          <w:highlight w:val="yellow"/>
        </w:rPr>
        <w:t>cynicism</w:t>
      </w:r>
      <w:r w:rsidRPr="00AB381A">
        <w:rPr>
          <w:sz w:val="16"/>
        </w:rPr>
        <w:t xml:space="preserve">, which Lacan </w:t>
      </w:r>
      <w:r w:rsidRPr="0001226C">
        <w:rPr>
          <w:rStyle w:val="StyleUnderline"/>
          <w:highlight w:val="yellow"/>
        </w:rPr>
        <w:t>tied to</w:t>
      </w:r>
      <w:r w:rsidRPr="00947344">
        <w:rPr>
          <w:rStyle w:val="StyleUnderline"/>
        </w:rPr>
        <w:t xml:space="preserve"> the establishment of </w:t>
      </w:r>
      <w:r w:rsidRPr="0001226C">
        <w:rPr>
          <w:rStyle w:val="StyleUnderline"/>
          <w:highlight w:val="yellow"/>
        </w:rPr>
        <w:t>a</w:t>
      </w:r>
      <w:r w:rsidRPr="00947344">
        <w:rPr>
          <w:rStyle w:val="StyleUnderline"/>
        </w:rPr>
        <w:t xml:space="preserve"> more </w:t>
      </w:r>
      <w:r w:rsidRPr="0001226C">
        <w:rPr>
          <w:rStyle w:val="StyleUnderline"/>
          <w:highlight w:val="yellow"/>
        </w:rPr>
        <w:t>personal relation to one's own desire, constitutes</w:t>
      </w:r>
      <w:r w:rsidRPr="00947344">
        <w:rPr>
          <w:rStyle w:val="StyleUnderline"/>
        </w:rPr>
        <w:t xml:space="preserve"> what I would call </w:t>
      </w:r>
      <w:r w:rsidRPr="0001226C">
        <w:rPr>
          <w:rStyle w:val="StyleUnderline"/>
          <w:highlight w:val="yellow"/>
        </w:rPr>
        <w:t>an ethical stance</w:t>
      </w:r>
      <w:r w:rsidRPr="00947344">
        <w:rPr>
          <w:rStyle w:val="StyleUnderline"/>
        </w:rPr>
        <w:t xml:space="preserve"> for the subject of race,</w:t>
      </w:r>
      <w:r w:rsidRPr="00AB381A">
        <w:rPr>
          <w:sz w:val="16"/>
        </w:rPr>
        <w:t xml:space="preserve"> </w:t>
      </w:r>
      <w:r w:rsidRPr="00947344">
        <w:rPr>
          <w:rStyle w:val="StyleUnderline"/>
        </w:rPr>
        <w:t xml:space="preserve">one in which this subject comes </w:t>
      </w:r>
      <w:r w:rsidRPr="0001226C">
        <w:rPr>
          <w:rStyle w:val="StyleUnderline"/>
          <w:highlight w:val="yellow"/>
        </w:rPr>
        <w:t xml:space="preserve">to </w:t>
      </w:r>
      <w:r w:rsidRPr="00C625FD">
        <w:rPr>
          <w:rStyle w:val="StyleUnderline"/>
        </w:rPr>
        <w:t xml:space="preserve">interrogate and </w:t>
      </w:r>
      <w:r w:rsidRPr="0001226C">
        <w:rPr>
          <w:rStyle w:val="Emphasis"/>
          <w:highlight w:val="yellow"/>
        </w:rPr>
        <w:t>reject</w:t>
      </w:r>
      <w:r w:rsidRPr="00947344">
        <w:rPr>
          <w:rStyle w:val="Emphasis"/>
        </w:rPr>
        <w:t xml:space="preserve"> the </w:t>
      </w:r>
      <w:r w:rsidRPr="0001226C">
        <w:rPr>
          <w:rStyle w:val="Emphasis"/>
          <w:highlight w:val="yellow"/>
        </w:rPr>
        <w:t xml:space="preserve">racial signifiers that mandate the subject's relation to </w:t>
      </w:r>
      <w:r w:rsidRPr="00C625FD">
        <w:rPr>
          <w:rStyle w:val="Emphasis"/>
        </w:rPr>
        <w:t xml:space="preserve">being and </w:t>
      </w:r>
      <w:r w:rsidRPr="0001226C">
        <w:rPr>
          <w:rStyle w:val="Emphasis"/>
          <w:highlight w:val="yellow"/>
        </w:rPr>
        <w:t>the Other</w:t>
      </w:r>
      <w:r w:rsidRPr="00AB381A">
        <w:rPr>
          <w:sz w:val="16"/>
        </w:rPr>
        <w:t>.</w:t>
      </w:r>
    </w:p>
    <w:p w14:paraId="1F335783" w14:textId="77777777" w:rsidR="00061775" w:rsidRDefault="00061775" w:rsidP="00061775">
      <w:pPr>
        <w:rPr>
          <w:rStyle w:val="StyleUnderline"/>
        </w:rPr>
      </w:pPr>
      <w:r w:rsidRPr="00AB381A">
        <w:rPr>
          <w:sz w:val="16"/>
        </w:rPr>
        <w:t xml:space="preserve">For Lacan, </w:t>
      </w:r>
      <w:r w:rsidRPr="00C625FD">
        <w:rPr>
          <w:rStyle w:val="StyleUnderline"/>
          <w:highlight w:val="yellow"/>
        </w:rPr>
        <w:t>the</w:t>
      </w:r>
      <w:r w:rsidRPr="00C625FD">
        <w:rPr>
          <w:rStyle w:val="StyleUnderline"/>
        </w:rPr>
        <w:t xml:space="preserve"> significant living </w:t>
      </w:r>
      <w:r w:rsidRPr="0001226C">
        <w:rPr>
          <w:rStyle w:val="StyleUnderline"/>
          <w:highlight w:val="yellow"/>
        </w:rPr>
        <w:t xml:space="preserve">Other within the Symbolic </w:t>
      </w:r>
      <w:r w:rsidRPr="0001226C">
        <w:rPr>
          <w:rStyle w:val="StyleUnderline"/>
        </w:rPr>
        <w:t>is</w:t>
      </w:r>
      <w:r w:rsidRPr="00947344">
        <w:rPr>
          <w:rStyle w:val="StyleUnderline"/>
        </w:rPr>
        <w:t xml:space="preserve"> both the Other, </w:t>
      </w:r>
      <w:r w:rsidRPr="00C625FD">
        <w:rPr>
          <w:rStyle w:val="StyleUnderline"/>
        </w:rPr>
        <w:t>who personifies the site of jouissance that is the illusory Real of wholeness, and the paternal authority, who represents the Symbolic and its law of desire but also facilitates alienation by granting access to the signifiers that define identity for the subject.</w:t>
      </w:r>
      <w:r w:rsidRPr="00C625FD">
        <w:rPr>
          <w:sz w:val="16"/>
        </w:rPr>
        <w:t xml:space="preserve"> Not accounting particularly for race as a complicating factor in this process of separation, Lacanian theory nonetheless shows that in separation </w:t>
      </w:r>
      <w:r w:rsidRPr="00C625FD">
        <w:rPr>
          <w:rStyle w:val="StyleUnderline"/>
        </w:rPr>
        <w:t>the subject must first move toward recognition of the desire/lack both of the subject and of the Other, wh</w:t>
      </w:r>
      <w:r w:rsidRPr="00947344">
        <w:rPr>
          <w:rStyle w:val="StyleUnderline"/>
        </w:rPr>
        <w:t xml:space="preserve">o </w:t>
      </w:r>
      <w:r w:rsidRPr="0001226C">
        <w:rPr>
          <w:rStyle w:val="StyleUnderline"/>
          <w:highlight w:val="yellow"/>
        </w:rPr>
        <w:t>functions as a fantasy source of bliss.</w:t>
      </w:r>
      <w:r w:rsidRPr="000821A7">
        <w:rPr>
          <w:rStyle w:val="StyleUnderline"/>
        </w:rPr>
        <w:t xml:space="preserve"> The goal here is to shift from a stultifying obsession with being and bliss toward an embrace of the signifier and fantasy</w:t>
      </w:r>
      <w:r w:rsidRPr="00AB381A">
        <w:rPr>
          <w:sz w:val="16"/>
        </w:rPr>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0821A7">
        <w:rPr>
          <w:rStyle w:val="StyleUnderline"/>
        </w:rPr>
        <w:t>By filling the gaps left in the Other's discourse with his own meanings and fantasies, the subject thus constitutes in the losange of his unconscious a desire that institutes separation from the Other.</w:t>
      </w:r>
    </w:p>
    <w:p w14:paraId="0FB104D3" w14:textId="77777777" w:rsidR="00061775" w:rsidRDefault="00061775" w:rsidP="00061775">
      <w:pPr>
        <w:rPr>
          <w:rStyle w:val="StyleUnderline"/>
        </w:rPr>
      </w:pPr>
      <w:r w:rsidRPr="00947344">
        <w:rPr>
          <w:rStyle w:val="StyleUnderline"/>
        </w:rPr>
        <w:t>What emerges in this separation produced by desire and fantasy is the desiring subject whose completion of the loop from alienation to separation Lacan presented</w:t>
      </w:r>
      <w:r w:rsidRPr="00AB381A">
        <w:rPr>
          <w:sz w:val="16"/>
        </w:rPr>
        <w:t xml:space="preserve"> in his formula for fantasy, $*a , read as the barred subject in relation to the fantasy object. But it </w:t>
      </w:r>
      <w:r w:rsidRPr="00947344">
        <w:rPr>
          <w:rStyle w:val="StyleUnderline"/>
        </w:rPr>
        <w:t xml:space="preserve">is precisely a relation to this fantasy object that </w:t>
      </w:r>
      <w:r w:rsidRPr="00C625FD">
        <w:rPr>
          <w:rStyle w:val="StyleUnderline"/>
        </w:rPr>
        <w:t>complicates matters for the subject of race</w:t>
      </w:r>
      <w:r w:rsidRPr="00C625FD">
        <w:rPr>
          <w:sz w:val="16"/>
        </w:rPr>
        <w:t xml:space="preserve">. </w:t>
      </w:r>
      <w:r w:rsidRPr="00C625FD">
        <w:rPr>
          <w:rStyle w:val="StyleUnderline"/>
        </w:rPr>
        <w:t>Because in the racist American Symbolic the goal of the signifier is to aggrandize the lost bliss of the Real, the Symbolic functions actively to impair the raced subject's separation from this Real</w:t>
      </w:r>
      <w:r w:rsidRPr="00947344">
        <w:rPr>
          <w:rStyle w:val="StyleUnderline"/>
        </w:rPr>
        <w:t xml:space="preserve"> while also fortifying this subject's alienation by the signifier. </w:t>
      </w:r>
      <w:r w:rsidRPr="00AB381A">
        <w:rPr>
          <w:sz w:val="16"/>
        </w:rPr>
        <w:t xml:space="preserve">Lacanian scholar Kalpana Seshadri-Crooks has shown that </w:t>
      </w:r>
      <w:r w:rsidRPr="00C625FD">
        <w:rPr>
          <w:rStyle w:val="StyleUnderline"/>
          <w:highlight w:val="yellow"/>
        </w:rPr>
        <w:t xml:space="preserve">the Symbolic </w:t>
      </w:r>
      <w:r w:rsidRPr="0001226C">
        <w:rPr>
          <w:rStyle w:val="StyleUnderline"/>
          <w:highlight w:val="yellow"/>
        </w:rPr>
        <w:t>is structured around the racial signifier whiteness, which functions as a "master signifier" by establishing a "structure of relations,</w:t>
      </w:r>
      <w:r w:rsidRPr="00947344">
        <w:rPr>
          <w:rStyle w:val="StyleUnderline"/>
        </w:rPr>
        <w:t xml:space="preserve"> a signifying chain that </w:t>
      </w:r>
      <w:r w:rsidRPr="0001226C">
        <w:rPr>
          <w:rStyle w:val="StyleUnderline"/>
          <w:highlight w:val="yellow"/>
        </w:rPr>
        <w:t>through a</w:t>
      </w:r>
      <w:r w:rsidRPr="0001226C">
        <w:rPr>
          <w:sz w:val="16"/>
          <w:highlight w:val="yellow"/>
        </w:rPr>
        <w:t xml:space="preserve"> </w:t>
      </w:r>
      <w:r w:rsidRPr="0001226C">
        <w:rPr>
          <w:rStyle w:val="StyleUnderline"/>
          <w:highlight w:val="yellow"/>
        </w:rPr>
        <w:t>process of inclusions and exclusions</w:t>
      </w:r>
      <w:r w:rsidRPr="00947344">
        <w:rPr>
          <w:rStyle w:val="StyleUnderline"/>
        </w:rPr>
        <w:t xml:space="preserve"> constitutes a pattern for organizing human difference"</w:t>
      </w:r>
      <w:r w:rsidRPr="00AB381A">
        <w:rPr>
          <w:sz w:val="16"/>
        </w:rPr>
        <w:t xml:space="preserve"> (2008, p. 4). Though </w:t>
      </w:r>
      <w:r w:rsidRPr="0001226C">
        <w:rPr>
          <w:rStyle w:val="Emphasis"/>
          <w:highlight w:val="yellow"/>
        </w:rPr>
        <w:t>securing for</w:t>
      </w:r>
      <w:r w:rsidRPr="0001226C">
        <w:rPr>
          <w:rStyle w:val="Emphasis"/>
        </w:rPr>
        <w:t xml:space="preserve"> only </w:t>
      </w:r>
      <w:r w:rsidRPr="0001226C">
        <w:rPr>
          <w:rStyle w:val="Emphasis"/>
          <w:highlight w:val="yellow"/>
        </w:rPr>
        <w:t>whites the hierarchal fantasy of their</w:t>
      </w:r>
      <w:r w:rsidRPr="00A86410">
        <w:rPr>
          <w:rStyle w:val="Emphasis"/>
        </w:rPr>
        <w:t xml:space="preserve"> "sovereign </w:t>
      </w:r>
      <w:r w:rsidRPr="0001226C">
        <w:rPr>
          <w:rStyle w:val="Emphasis"/>
          <w:highlight w:val="yellow"/>
        </w:rPr>
        <w:t>humanness," whiteness presents itself as the ideal to which all subjects aspire</w:t>
      </w:r>
      <w:r w:rsidRPr="0001226C">
        <w:rPr>
          <w:rStyle w:val="Emphasis"/>
        </w:rPr>
        <w:t xml:space="preserve"> </w:t>
      </w:r>
      <w:r w:rsidRPr="00AB381A">
        <w:rPr>
          <w:sz w:val="16"/>
        </w:rPr>
        <w:t xml:space="preserve">(p. 55). Despite the subject's alienation from not only the part of the self constituted as the non-meaning of the unconscious but also the impossible Real, </w:t>
      </w:r>
      <w:r w:rsidRPr="00947344">
        <w:rPr>
          <w:rStyle w:val="StyleUnderline"/>
        </w:rPr>
        <w:t xml:space="preserve">what </w:t>
      </w:r>
      <w:r w:rsidRPr="0001226C">
        <w:rPr>
          <w:rStyle w:val="Emphasis"/>
          <w:highlight w:val="yellow"/>
        </w:rPr>
        <w:t>this master signifier "promises the subject</w:t>
      </w:r>
      <w:r w:rsidRPr="0001226C">
        <w:rPr>
          <w:rStyle w:val="Emphasis"/>
        </w:rPr>
        <w:t xml:space="preserve"> is precisely </w:t>
      </w:r>
      <w:r w:rsidRPr="0001226C">
        <w:rPr>
          <w:rStyle w:val="Emphasis"/>
          <w:highlight w:val="yellow"/>
        </w:rPr>
        <w:t>access to being"</w:t>
      </w:r>
      <w:r w:rsidRPr="0001226C">
        <w:rPr>
          <w:rStyle w:val="Emphasis"/>
        </w:rPr>
        <w:t xml:space="preserve"> (p. 45), </w:t>
      </w:r>
      <w:r w:rsidRPr="00A86410">
        <w:rPr>
          <w:rStyle w:val="Emphasis"/>
        </w:rPr>
        <w:t>thus directing the racial subject toward the very Real from which this subject must separate.</w:t>
      </w:r>
    </w:p>
    <w:p w14:paraId="1512CA07" w14:textId="77777777" w:rsidR="00061775" w:rsidRPr="00AB381A" w:rsidRDefault="00061775" w:rsidP="00061775">
      <w:pPr>
        <w:rPr>
          <w:sz w:val="16"/>
        </w:rPr>
      </w:pPr>
      <w:r w:rsidRPr="00947344">
        <w:rPr>
          <w:rStyle w:val="StyleUnderline"/>
        </w:rPr>
        <w:t xml:space="preserve">It is </w:t>
      </w:r>
      <w:r w:rsidRPr="00A86410">
        <w:rPr>
          <w:rStyle w:val="StyleUnderline"/>
          <w:highlight w:val="yellow"/>
        </w:rPr>
        <w:t xml:space="preserve">this </w:t>
      </w:r>
      <w:r w:rsidRPr="00A86410">
        <w:rPr>
          <w:rStyle w:val="Emphasis"/>
          <w:highlight w:val="yellow"/>
        </w:rPr>
        <w:t xml:space="preserve">obsessive </w:t>
      </w:r>
      <w:r w:rsidRPr="0001226C">
        <w:rPr>
          <w:rStyle w:val="Emphasis"/>
          <w:highlight w:val="yellow"/>
        </w:rPr>
        <w:t>pursuit of the Real</w:t>
      </w:r>
      <w:r w:rsidRPr="00947344">
        <w:rPr>
          <w:rStyle w:val="StyleUnderline"/>
        </w:rPr>
        <w:t xml:space="preserve">, thus </w:t>
      </w:r>
      <w:r w:rsidRPr="00A86410">
        <w:rPr>
          <w:rStyle w:val="Emphasis"/>
        </w:rPr>
        <w:t>encouraged by race, that</w:t>
      </w:r>
      <w:r w:rsidRPr="00AB381A">
        <w:rPr>
          <w:rStyle w:val="Emphasis"/>
        </w:rPr>
        <w:t xml:space="preserve"> </w:t>
      </w:r>
      <w:r w:rsidRPr="0001226C">
        <w:rPr>
          <w:rStyle w:val="Emphasis"/>
          <w:highlight w:val="yellow"/>
        </w:rPr>
        <w:t xml:space="preserve">can </w:t>
      </w:r>
      <w:r w:rsidRPr="00A86410">
        <w:rPr>
          <w:rStyle w:val="Emphasis"/>
          <w:highlight w:val="yellow"/>
        </w:rPr>
        <w:t xml:space="preserve">lead to the </w:t>
      </w:r>
      <w:r w:rsidRPr="0001226C">
        <w:rPr>
          <w:rStyle w:val="Emphasis"/>
          <w:highlight w:val="yellow"/>
        </w:rPr>
        <w:t>violence</w:t>
      </w:r>
      <w:r w:rsidRPr="00A86410">
        <w:rPr>
          <w:rStyle w:val="Emphasis"/>
        </w:rPr>
        <w:t xml:space="preserve"> and frustration </w:t>
      </w:r>
      <w:r w:rsidRPr="0001226C">
        <w:rPr>
          <w:rStyle w:val="Emphasis"/>
          <w:highlight w:val="yellow"/>
        </w:rPr>
        <w:t>of racism</w:t>
      </w:r>
      <w:r w:rsidRPr="00947344">
        <w:rPr>
          <w:rStyle w:val="StyleUnderline"/>
        </w:rPr>
        <w:t xml:space="preserve">. </w:t>
      </w:r>
      <w:r w:rsidRPr="00A86410">
        <w:rPr>
          <w:rStyle w:val="StyleUnderline"/>
        </w:rPr>
        <w:t>This frustration arises because whiteness can never reconstitute being</w:t>
      </w:r>
      <w:r w:rsidRPr="00A86410">
        <w:rPr>
          <w:sz w:val="16"/>
        </w:rPr>
        <w:t xml:space="preserve">. In truth, </w:t>
      </w:r>
      <w:r w:rsidRPr="00A86410">
        <w:rPr>
          <w:rStyle w:val="StyleUnderline"/>
        </w:rPr>
        <w:t>whiteness functions only as the object a that merely promises wholeness by</w:t>
      </w:r>
      <w:r w:rsidRPr="00A86410">
        <w:rPr>
          <w:sz w:val="16"/>
        </w:rPr>
        <w:t xml:space="preserve"> </w:t>
      </w:r>
      <w:r w:rsidRPr="00A86410">
        <w:rPr>
          <w:rStyle w:val="StyleUnderline"/>
        </w:rPr>
        <w:t>simultaneously masquerading as the phallus, the castrated object that manifests the illusory site of bliss in the Imaginary form of the</w:t>
      </w:r>
      <w:r w:rsidRPr="00947344">
        <w:rPr>
          <w:rStyle w:val="StyleUnderline"/>
        </w:rPr>
        <w:t xml:space="preserve"> subjective-se</w:t>
      </w:r>
      <w:r w:rsidRPr="00AB381A">
        <w:rPr>
          <w:sz w:val="16"/>
        </w:rPr>
        <w:t xml:space="preserve">lf. </w:t>
      </w:r>
      <w:r w:rsidRPr="00947344">
        <w:rPr>
          <w:rStyle w:val="StyleUnderline"/>
        </w:rPr>
        <w:t>Distinguishing the phallus from "the organ"</w:t>
      </w:r>
      <w:r w:rsidRPr="00AB381A">
        <w:rPr>
          <w:sz w:val="16"/>
        </w:rPr>
        <w:t xml:space="preserve"> (2006b, p. 579), </w:t>
      </w:r>
      <w:r w:rsidRPr="00947344">
        <w:rPr>
          <w:rStyle w:val="StyleUnderline"/>
        </w:rPr>
        <w:t xml:space="preserve">Lacan associated the phallus with </w:t>
      </w:r>
      <w:r w:rsidRPr="00EE5315">
        <w:rPr>
          <w:rStyle w:val="StyleUnderline"/>
          <w:highlight w:val="yellow"/>
        </w:rPr>
        <w:t>Imaginary fantasies of lack</w:t>
      </w:r>
      <w:r w:rsidRPr="00A86410">
        <w:rPr>
          <w:rStyle w:val="StyleUnderline"/>
        </w:rPr>
        <w:t>, fantasies about "exclusion[s] from the specular image</w:t>
      </w:r>
      <w:r w:rsidRPr="00A86410">
        <w:rPr>
          <w:sz w:val="16"/>
        </w:rPr>
        <w:t xml:space="preserve">" (p. 697). </w:t>
      </w:r>
      <w:r w:rsidRPr="00A86410">
        <w:rPr>
          <w:rStyle w:val="StyleUnderline"/>
        </w:rPr>
        <w:t>It is such</w:t>
      </w:r>
      <w:r w:rsidRPr="00947344">
        <w:rPr>
          <w:rStyle w:val="StyleUnderline"/>
        </w:rPr>
        <w:t xml:space="preserve"> fantasies of bodily parts "falling off" from the Imaginary self that </w:t>
      </w:r>
      <w:r w:rsidRPr="00A86410">
        <w:rPr>
          <w:rStyle w:val="StyleUnderline"/>
        </w:rPr>
        <w:t xml:space="preserve">define the aggressivity, or sense of psychic fragmentation, that </w:t>
      </w:r>
      <w:r w:rsidRPr="00EE5315">
        <w:rPr>
          <w:rStyle w:val="StyleUnderline"/>
          <w:highlight w:val="yellow"/>
        </w:rPr>
        <w:t>may lead to</w:t>
      </w:r>
      <w:r w:rsidRPr="00947344">
        <w:rPr>
          <w:rStyle w:val="StyleUnderline"/>
        </w:rPr>
        <w:t xml:space="preserve"> the </w:t>
      </w:r>
      <w:r w:rsidRPr="00EE5315">
        <w:rPr>
          <w:rStyle w:val="StyleUnderline"/>
          <w:highlight w:val="yellow"/>
        </w:rPr>
        <w:t>aggression</w:t>
      </w:r>
      <w:r w:rsidRPr="00947344">
        <w:rPr>
          <w:rStyle w:val="StyleUnderline"/>
        </w:rPr>
        <w:t xml:space="preserve"> that invades race relations.</w:t>
      </w:r>
      <w:r w:rsidRPr="00AB381A">
        <w:rPr>
          <w:sz w:val="16"/>
        </w:rPr>
        <w:t xml:space="preserve"> </w:t>
      </w:r>
      <w:r w:rsidRPr="00EE5315">
        <w:rPr>
          <w:rStyle w:val="Emphasis"/>
          <w:highlight w:val="yellow"/>
        </w:rPr>
        <w:t>Whiteness produces</w:t>
      </w:r>
      <w:r w:rsidRPr="00947344">
        <w:rPr>
          <w:rStyle w:val="Emphasis"/>
        </w:rPr>
        <w:t xml:space="preserve"> such </w:t>
      </w:r>
      <w:r w:rsidRPr="00EE5315">
        <w:rPr>
          <w:rStyle w:val="Emphasis"/>
          <w:highlight w:val="yellow"/>
        </w:rPr>
        <w:t>aggressivity because it aims at an impossible ideal of completion that no living subject - not even a white subject - can ever embody</w:t>
      </w:r>
      <w:r w:rsidRPr="00A86410">
        <w:rPr>
          <w:rStyle w:val="StyleUnderline"/>
        </w:rPr>
        <w:t xml:space="preserve">. Providing ideals both for the physical human form and for its fragmented psychic structure that simply are unattainable, </w:t>
      </w:r>
      <w:r w:rsidRPr="00EE5315">
        <w:rPr>
          <w:rStyle w:val="Emphasis"/>
          <w:highlight w:val="yellow"/>
        </w:rPr>
        <w:t xml:space="preserve">the very term "white" marks its </w:t>
      </w:r>
      <w:r w:rsidRPr="00A86410">
        <w:rPr>
          <w:rStyle w:val="Emphasis"/>
        </w:rPr>
        <w:t xml:space="preserve">own discursive and fantasy </w:t>
      </w:r>
      <w:r w:rsidRPr="00EE5315">
        <w:rPr>
          <w:rStyle w:val="Emphasis"/>
          <w:highlight w:val="yellow"/>
        </w:rPr>
        <w:t>function by defying the phenotypic reality of all subjects.</w:t>
      </w:r>
      <w:r w:rsidRPr="00AB381A">
        <w:rPr>
          <w:sz w:val="16"/>
        </w:rPr>
        <w:t xml:space="preserve"> With the subject of race remaining incapable of maintaining in actuality the two central positions in relation to being articulated by Lacanian theory, those of either "being" or "having" the phallus</w:t>
      </w:r>
      <w:r w:rsidRPr="00A86410">
        <w:rPr>
          <w:sz w:val="16"/>
        </w:rPr>
        <w:t xml:space="preserve">, </w:t>
      </w:r>
      <w:r w:rsidRPr="00A86410">
        <w:rPr>
          <w:rStyle w:val="StyleUnderline"/>
        </w:rPr>
        <w:t>the best this subject can do is position himself as having the fantasy object a that functions as referent to the phallus, the illusory remainder that when positioned within the</w:t>
      </w:r>
      <w:r w:rsidRPr="00A86410">
        <w:rPr>
          <w:sz w:val="16"/>
        </w:rPr>
        <w:t xml:space="preserve"> self </w:t>
      </w:r>
      <w:r w:rsidRPr="00A86410">
        <w:rPr>
          <w:rStyle w:val="StyleUnderline"/>
        </w:rPr>
        <w:t>leaves even the white subject always one step removed from the ideal he seeks to embody</w:t>
      </w:r>
      <w:r w:rsidRPr="00AB381A">
        <w:rPr>
          <w:sz w:val="16"/>
        </w:rPr>
        <w:t xml:space="preserve"> (p. 582). </w:t>
      </w:r>
      <w:r w:rsidRPr="00EE5315">
        <w:rPr>
          <w:rStyle w:val="StyleUnderline"/>
          <w:highlight w:val="yellow"/>
        </w:rPr>
        <w:t>There is</w:t>
      </w:r>
      <w:r w:rsidRPr="00A86410">
        <w:rPr>
          <w:rStyle w:val="StyleUnderline"/>
        </w:rPr>
        <w:t xml:space="preserve"> thus </w:t>
      </w:r>
      <w:r w:rsidRPr="00EE5315">
        <w:rPr>
          <w:rStyle w:val="StyleUnderline"/>
          <w:highlight w:val="yellow"/>
        </w:rPr>
        <w:t xml:space="preserve">a fundamental </w:t>
      </w:r>
      <w:r w:rsidRPr="00A86410">
        <w:rPr>
          <w:rStyle w:val="StyleUnderline"/>
        </w:rPr>
        <w:t xml:space="preserve">frustration, </w:t>
      </w:r>
      <w:r w:rsidRPr="00EE5315">
        <w:rPr>
          <w:rStyle w:val="StyleUnderline"/>
          <w:highlight w:val="yellow"/>
        </w:rPr>
        <w:t xml:space="preserve">insufficiency </w:t>
      </w:r>
      <w:r w:rsidRPr="00A86410">
        <w:rPr>
          <w:rStyle w:val="StyleUnderline"/>
        </w:rPr>
        <w:t xml:space="preserve">and aggressivity </w:t>
      </w:r>
      <w:r w:rsidRPr="00EE5315">
        <w:rPr>
          <w:rStyle w:val="StyleUnderline"/>
          <w:highlight w:val="yellow"/>
        </w:rPr>
        <w:t xml:space="preserve">awakened by </w:t>
      </w:r>
      <w:r w:rsidRPr="00A86410">
        <w:rPr>
          <w:rStyle w:val="StyleUnderline"/>
        </w:rPr>
        <w:t xml:space="preserve">this ideal called forth by the illusion of </w:t>
      </w:r>
      <w:r w:rsidRPr="00EE5315">
        <w:rPr>
          <w:rStyle w:val="StyleUnderline"/>
          <w:highlight w:val="yellow"/>
        </w:rPr>
        <w:t>whiteness</w:t>
      </w:r>
      <w:r w:rsidRPr="00EE5315">
        <w:rPr>
          <w:sz w:val="16"/>
          <w:highlight w:val="yellow"/>
        </w:rPr>
        <w:t>.</w:t>
      </w:r>
    </w:p>
    <w:p w14:paraId="0CDD2AF0" w14:textId="77777777" w:rsidR="00061775" w:rsidRPr="00A86410" w:rsidRDefault="00061775" w:rsidP="00061775">
      <w:pPr>
        <w:rPr>
          <w:sz w:val="16"/>
        </w:rPr>
      </w:pPr>
      <w:r w:rsidRPr="00A86410">
        <w:rPr>
          <w:rStyle w:val="StyleUnderline"/>
        </w:rPr>
        <w:t xml:space="preserve">The problem with </w:t>
      </w:r>
      <w:r w:rsidRPr="00EE5315">
        <w:rPr>
          <w:rStyle w:val="StyleUnderline"/>
          <w:highlight w:val="yellow"/>
        </w:rPr>
        <w:t xml:space="preserve">contemporary </w:t>
      </w:r>
      <w:r w:rsidRPr="00A86410">
        <w:rPr>
          <w:rStyle w:val="StyleUnderline"/>
        </w:rPr>
        <w:t xml:space="preserve">theoretical and political </w:t>
      </w:r>
      <w:r w:rsidRPr="00A86410">
        <w:rPr>
          <w:rStyle w:val="StyleUnderline"/>
          <w:highlight w:val="yellow"/>
        </w:rPr>
        <w:t>approaches to</w:t>
      </w:r>
      <w:r w:rsidRPr="00A86410">
        <w:rPr>
          <w:rStyle w:val="StyleUnderline"/>
        </w:rPr>
        <w:t xml:space="preserve"> the aggression and </w:t>
      </w:r>
      <w:r w:rsidRPr="00A86410">
        <w:rPr>
          <w:rStyle w:val="StyleUnderline"/>
          <w:highlight w:val="yellow"/>
        </w:rPr>
        <w:t>racism</w:t>
      </w:r>
      <w:r w:rsidRPr="00A86410">
        <w:rPr>
          <w:rStyle w:val="StyleUnderline"/>
        </w:rPr>
        <w:t xml:space="preserve"> that still plague race relations today is that their frequent reliance upon the concept of race </w:t>
      </w:r>
      <w:r w:rsidRPr="00A86410">
        <w:rPr>
          <w:rStyle w:val="StyleUnderline"/>
          <w:highlight w:val="yellow"/>
        </w:rPr>
        <w:t xml:space="preserve">precludes engagement </w:t>
      </w:r>
      <w:r w:rsidRPr="00EE5315">
        <w:rPr>
          <w:rStyle w:val="StyleUnderline"/>
          <w:highlight w:val="yellow"/>
        </w:rPr>
        <w:t>with</w:t>
      </w:r>
      <w:r w:rsidRPr="003021DB">
        <w:rPr>
          <w:rStyle w:val="StyleUnderline"/>
        </w:rPr>
        <w:t xml:space="preserve"> this fundamental aggressivity produced by </w:t>
      </w:r>
      <w:r w:rsidRPr="00EE5315">
        <w:rPr>
          <w:rStyle w:val="StyleUnderline"/>
          <w:highlight w:val="yellow"/>
        </w:rPr>
        <w:t>the concept itself</w:t>
      </w:r>
      <w:r w:rsidRPr="003021DB">
        <w:rPr>
          <w:rStyle w:val="StyleUnderline"/>
        </w:rPr>
        <w:t>.</w:t>
      </w:r>
      <w:r w:rsidRPr="00AB381A">
        <w:rPr>
          <w:sz w:val="16"/>
        </w:rPr>
        <w:t xml:space="preserve"> </w:t>
      </w:r>
      <w:r w:rsidRPr="000821A7">
        <w:rPr>
          <w:rStyle w:val="StyleUnderline"/>
        </w:rPr>
        <w:t xml:space="preserve">While recognizing the destructive power and persistence of the illusion of </w:t>
      </w:r>
      <w:r w:rsidRPr="003021DB">
        <w:rPr>
          <w:rStyle w:val="StyleUnderline"/>
        </w:rPr>
        <w:t xml:space="preserve">race, </w:t>
      </w:r>
      <w:r w:rsidRPr="00A86410">
        <w:rPr>
          <w:rStyle w:val="Emphasis"/>
          <w:highlight w:val="yellow"/>
        </w:rPr>
        <w:t>the attempt made by numbers of African American scholars is</w:t>
      </w:r>
      <w:r w:rsidRPr="00EE5315">
        <w:rPr>
          <w:rStyle w:val="StyleUnderline"/>
          <w:highlight w:val="yellow"/>
        </w:rPr>
        <w:t xml:space="preserve"> </w:t>
      </w:r>
      <w:r w:rsidRPr="00A86410">
        <w:rPr>
          <w:rStyle w:val="StyleUnderline"/>
        </w:rPr>
        <w:t xml:space="preserve">not to destroy this illusion; instead, it </w:t>
      </w:r>
      <w:r w:rsidRPr="00A86410">
        <w:rPr>
          <w:rStyle w:val="Emphasis"/>
        </w:rPr>
        <w:t xml:space="preserve">is </w:t>
      </w:r>
      <w:r w:rsidRPr="00A86410">
        <w:rPr>
          <w:rStyle w:val="Emphasis"/>
          <w:highlight w:val="yellow"/>
        </w:rPr>
        <w:t>to give the illusion new mythical meaning by adopting a process of resignification</w:t>
      </w:r>
      <w:r w:rsidRPr="00AB381A">
        <w:rPr>
          <w:sz w:val="16"/>
        </w:rPr>
        <w:t xml:space="preserve"> that is made intelligible by Derridean poststructuralist theory. Tying agency to resignification of existing signifiers, Jacques Derrida, the father of </w:t>
      </w:r>
      <w:r w:rsidRPr="003021DB">
        <w:t>poststructuralism, described the need to ground what we may call</w:t>
      </w:r>
      <w:r w:rsidRPr="00947344">
        <w:rPr>
          <w:rStyle w:val="StyleUnderline"/>
        </w:rPr>
        <w:t xml:space="preserve"> a critical stance toward the Other</w:t>
      </w:r>
      <w:r w:rsidRPr="00AB381A">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A86410">
        <w:rPr>
          <w:sz w:val="16"/>
        </w:rPr>
        <w:t>African Americans have often embraced in accepting the terms of race posited by the racist Symbolic.</w:t>
      </w:r>
    </w:p>
    <w:p w14:paraId="1BC4FC1A" w14:textId="77777777" w:rsidR="00061775" w:rsidRPr="00A86410" w:rsidRDefault="00061775" w:rsidP="00061775">
      <w:pPr>
        <w:rPr>
          <w:sz w:val="16"/>
        </w:rPr>
      </w:pPr>
      <w:r w:rsidRPr="00A86410">
        <w:rPr>
          <w:rStyle w:val="StyleUnderline"/>
        </w:rPr>
        <w:t>This approach is driven by the need to reinforce a sense of being that was visibly challenged by slavery and continues to be challenged by racism</w:t>
      </w:r>
      <w:r w:rsidRPr="00A86410">
        <w:rPr>
          <w:sz w:val="16"/>
        </w:rPr>
        <w:t xml:space="preserve">. In Lacanian terms, </w:t>
      </w:r>
      <w:r w:rsidRPr="00A86410">
        <w:rPr>
          <w:rStyle w:val="StyleUnderline"/>
        </w:rPr>
        <w:t>the goal here is to alter the fantasy relation to being</w:t>
      </w:r>
      <w:r w:rsidRPr="00A86410">
        <w:rPr>
          <w:sz w:val="16"/>
        </w:rPr>
        <w:t xml:space="preserve">. </w:t>
      </w:r>
      <w:r w:rsidRPr="00A86410">
        <w:rPr>
          <w:rStyle w:val="StyleUnderline"/>
        </w:rPr>
        <w:t>This alteration is addressed most directly at the object a that structures fantasies of race. Where it is the a that stands as the internal object common to members of the race - the fantasy essence within each African American</w:t>
      </w:r>
      <w:r w:rsidRPr="00A86410">
        <w:rPr>
          <w:sz w:val="16"/>
        </w:rPr>
        <w:t xml:space="preserve"> -</w:t>
      </w:r>
      <w:r w:rsidRPr="00A86410">
        <w:t xml:space="preserve"> </w:t>
      </w:r>
      <w:r w:rsidRPr="00A86410">
        <w:rPr>
          <w:sz w:val="10"/>
          <w:szCs w:val="10"/>
        </w:rPr>
        <w:t>rearticulation of African American identity is aimed at revaluing this internal, fantasy self. This self is what is devalued in the racist Symbolic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6F082CC9" w14:textId="77777777" w:rsidR="00061775" w:rsidRDefault="00061775" w:rsidP="00061775">
      <w:pPr>
        <w:rPr>
          <w:sz w:val="16"/>
        </w:rPr>
      </w:pPr>
      <w:r w:rsidRPr="00A86410">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A86410">
        <w:rPr>
          <w:sz w:val="16"/>
        </w:rPr>
        <w:t xml:space="preserve">. </w:t>
      </w:r>
      <w:r w:rsidRPr="00A86410">
        <w:rPr>
          <w:rStyle w:val="StyleUnderline"/>
        </w:rPr>
        <w:t>But</w:t>
      </w:r>
      <w:r w:rsidRPr="00947344">
        <w:rPr>
          <w:rStyle w:val="StyleUnderline"/>
        </w:rPr>
        <w:t xml:space="preserve"> because </w:t>
      </w:r>
      <w:r w:rsidRPr="00333979">
        <w:rPr>
          <w:rStyle w:val="StyleUnderline"/>
          <w:highlight w:val="yellow"/>
        </w:rPr>
        <w:t>the very function of race is to make the self and other knowable only through fantasy</w:t>
      </w:r>
      <w:r w:rsidRPr="00AB381A">
        <w:rPr>
          <w:sz w:val="16"/>
        </w:rPr>
        <w:t xml:space="preserve"> - by which the racial other is not only already defined, but is also often already defined as enemy </w:t>
      </w:r>
      <w:r>
        <w:rPr>
          <w:sz w:val="16"/>
        </w:rPr>
        <w:t>–</w:t>
      </w:r>
      <w:r w:rsidRPr="00AB381A">
        <w:rPr>
          <w:sz w:val="16"/>
        </w:rPr>
        <w:t xml:space="preserve"> </w:t>
      </w:r>
    </w:p>
    <w:p w14:paraId="27AB15D4" w14:textId="77777777" w:rsidR="00061775" w:rsidRPr="00386E5D" w:rsidRDefault="00061775" w:rsidP="00061775">
      <w:r w:rsidRPr="00386E5D">
        <w:t xml:space="preserve">what I propose is a traversal of the fantasy of race. This </w:t>
      </w:r>
      <w:r w:rsidRPr="00EA64F0">
        <w:rPr>
          <w:rStyle w:val="StyleUnderline"/>
          <w:highlight w:val="yellow"/>
        </w:rPr>
        <w:t>traversal involves separation</w:t>
      </w:r>
      <w:r w:rsidRPr="00386E5D">
        <w:t xml:space="preserve"> not only from the Real represented by the mother, but also </w:t>
      </w:r>
      <w:r w:rsidRPr="00EA64F0">
        <w:rPr>
          <w:rStyle w:val="StyleUnderline"/>
          <w:highlight w:val="yellow"/>
        </w:rPr>
        <w:t xml:space="preserve">from the Symbolic that </w:t>
      </w:r>
      <w:r w:rsidRPr="00A86410">
        <w:rPr>
          <w:rStyle w:val="StyleUnderline"/>
          <w:highlight w:val="yellow"/>
        </w:rPr>
        <w:t>redirects</w:t>
      </w:r>
      <w:r w:rsidRPr="00A86410">
        <w:rPr>
          <w:highlight w:val="yellow"/>
        </w:rPr>
        <w:t xml:space="preserve"> </w:t>
      </w:r>
      <w:r w:rsidRPr="00A86410">
        <w:rPr>
          <w:rStyle w:val="StyleUnderline"/>
          <w:highlight w:val="yellow"/>
        </w:rPr>
        <w:t xml:space="preserve">the raced subject to this Real through </w:t>
      </w:r>
      <w:r w:rsidRPr="00EA64F0">
        <w:rPr>
          <w:rStyle w:val="StyleUnderline"/>
          <w:highlight w:val="yellow"/>
        </w:rPr>
        <w:t>buttressing the fantasy a of race</w:t>
      </w:r>
      <w:r w:rsidRPr="00333979">
        <w:rPr>
          <w:rStyle w:val="StyleUnderline"/>
        </w:rPr>
        <w:t>.</w:t>
      </w:r>
      <w:r w:rsidRPr="00386E5D">
        <w:t xml:space="preserve"> While racial identity can petrify the subject into the signifier of his or her race, thus contributing to the aphanisis of the raced subject's being, I argue that through </w:t>
      </w:r>
      <w:r w:rsidRPr="00A86410">
        <w:t xml:space="preserve">a </w:t>
      </w:r>
      <w:r w:rsidRPr="00A86410">
        <w:rPr>
          <w:rStyle w:val="StyleUnderline"/>
        </w:rPr>
        <w:t>cynical questioning of the mandates and signifiers of the racial Symbolic</w:t>
      </w:r>
      <w:r w:rsidRPr="00A86410">
        <w:t xml:space="preserve"> the raced subject </w:t>
      </w:r>
      <w:r w:rsidRPr="00A86410">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A86410">
        <w:t>(1998b, p. 235).</w:t>
      </w:r>
    </w:p>
    <w:p w14:paraId="697134C3" w14:textId="77777777" w:rsidR="00061775" w:rsidRPr="00AB381A" w:rsidRDefault="00061775" w:rsidP="00061775">
      <w:pPr>
        <w:rPr>
          <w:sz w:val="16"/>
        </w:rPr>
      </w:pPr>
      <w:r w:rsidRPr="00AB381A">
        <w:rPr>
          <w:sz w:val="16"/>
        </w:rPr>
        <w:t xml:space="preserve">The Drive and </w:t>
      </w:r>
      <w:r w:rsidRPr="00AB381A">
        <w:rPr>
          <w:rStyle w:val="Emphasis"/>
        </w:rPr>
        <w:t>Traversal of the Racial Fantasy</w:t>
      </w:r>
    </w:p>
    <w:p w14:paraId="3702195F" w14:textId="77777777" w:rsidR="00061775" w:rsidRPr="00AB381A" w:rsidRDefault="00061775" w:rsidP="00061775">
      <w:pPr>
        <w:rPr>
          <w:sz w:val="16"/>
        </w:rPr>
      </w:pPr>
      <w:r w:rsidRPr="00800575">
        <w:rPr>
          <w:rStyle w:val="StyleUnderline"/>
          <w:highlight w:val="yellow"/>
        </w:rPr>
        <w:t>Most important</w:t>
      </w:r>
      <w:r w:rsidRPr="000821A7">
        <w:rPr>
          <w:rStyle w:val="StyleUnderline"/>
        </w:rPr>
        <w:t xml:space="preserve"> in this traversal of race </w:t>
      </w:r>
      <w:r w:rsidRPr="00800575">
        <w:rPr>
          <w:rStyle w:val="StyleUnderline"/>
          <w:highlight w:val="yellow"/>
        </w:rPr>
        <w:t>is an essential recognition of the lack</w:t>
      </w:r>
      <w:r w:rsidRPr="000821A7">
        <w:rPr>
          <w:rStyle w:val="StyleUnderline"/>
        </w:rPr>
        <w:t xml:space="preserve"> in the signifiers of the Other, a recognition that the signifier does not capture the subject's entire being</w:t>
      </w:r>
      <w:r w:rsidRPr="00AB381A">
        <w:rPr>
          <w:sz w:val="16"/>
        </w:rPr>
        <w:t xml:space="preserve">. Especially </w:t>
      </w:r>
      <w:r w:rsidRPr="00AB381A">
        <w:rPr>
          <w:rStyle w:val="Emphasis"/>
        </w:rPr>
        <w:t>apparent in signifiers of race</w:t>
      </w:r>
      <w:r w:rsidRPr="000821A7">
        <w:rPr>
          <w:rStyle w:val="StyleUnderline"/>
        </w:rPr>
        <w:t xml:space="preserve"> - like "</w:t>
      </w:r>
      <w:r w:rsidRPr="00AB381A">
        <w:rPr>
          <w:rStyle w:val="Emphasis"/>
        </w:rPr>
        <w:t>black boy</w:t>
      </w:r>
      <w:r w:rsidRPr="000821A7">
        <w:rPr>
          <w:rStyle w:val="StyleUnderline"/>
        </w:rPr>
        <w:t xml:space="preserve">" -, there is always a </w:t>
      </w:r>
      <w:r w:rsidRPr="000821A7">
        <w:rPr>
          <w:rStyle w:val="Emphasis"/>
        </w:rPr>
        <w:t>left over</w:t>
      </w:r>
      <w:r w:rsidRPr="000821A7">
        <w:rPr>
          <w:rStyle w:val="StyleUnderline"/>
        </w:rPr>
        <w:t xml:space="preserve">, a </w:t>
      </w:r>
      <w:r w:rsidRPr="000821A7">
        <w:rPr>
          <w:rStyle w:val="Emphasis"/>
        </w:rPr>
        <w:t>part of the self that cannot emerge fully through the racial signifiers' subjective meanings</w:t>
      </w:r>
      <w:r w:rsidRPr="000821A7">
        <w:rPr>
          <w:rStyle w:val="StyleUnderline"/>
        </w:rPr>
        <w:t xml:space="preserve">. It is this </w:t>
      </w:r>
      <w:r w:rsidRPr="00AB381A">
        <w:rPr>
          <w:rStyle w:val="Emphasis"/>
        </w:rPr>
        <w:t>very failure of the signifier</w:t>
      </w:r>
      <w:r w:rsidRPr="00AB381A">
        <w:rPr>
          <w:sz w:val="16"/>
        </w:rPr>
        <w:t xml:space="preserve"> that is highlighted in Figure 1 - See PDF,, </w:t>
      </w:r>
      <w:r w:rsidRPr="000821A7">
        <w:rPr>
          <w:rStyle w:val="StyleUnderline"/>
        </w:rPr>
        <w:t>wherein the circle of being designates an entire portion of the split subject that exists in the Real and is only partially accessible through the unconscious.</w:t>
      </w:r>
      <w:r w:rsidRPr="00AB381A">
        <w:rPr>
          <w:sz w:val="16"/>
        </w:rPr>
        <w:t xml:space="preserve"> The first implication of the fact that being is elided by the signifier's meaning is that, as we have seen, </w:t>
      </w:r>
      <w:r w:rsidRPr="002A1E0D">
        <w:rPr>
          <w:rStyle w:val="StyleUnderline"/>
          <w:highlight w:val="yellow"/>
        </w:rPr>
        <w:t>the subject is</w:t>
      </w:r>
      <w:r w:rsidRPr="000821A7">
        <w:rPr>
          <w:rStyle w:val="StyleUnderline"/>
        </w:rPr>
        <w:t xml:space="preserve"> thus </w:t>
      </w:r>
      <w:r w:rsidRPr="002A1E0D">
        <w:rPr>
          <w:rStyle w:val="StyleUnderline"/>
          <w:highlight w:val="yellow"/>
        </w:rPr>
        <w:t>petrified into a signifier and</w:t>
      </w:r>
      <w:r w:rsidRPr="000821A7">
        <w:rPr>
          <w:rStyle w:val="StyleUnderline"/>
        </w:rPr>
        <w:t xml:space="preserve"> simultaneously </w:t>
      </w:r>
      <w:r w:rsidRPr="002A1E0D">
        <w:rPr>
          <w:rStyle w:val="StyleUnderline"/>
          <w:highlight w:val="yellow"/>
        </w:rPr>
        <w:t>alienated</w:t>
      </w:r>
      <w:r w:rsidRPr="00AB381A">
        <w:rPr>
          <w:sz w:val="16"/>
        </w:rPr>
        <w:t xml:space="preserve"> </w:t>
      </w:r>
      <w:r w:rsidRPr="000821A7">
        <w:rPr>
          <w:rStyle w:val="StyleUnderline"/>
        </w:rPr>
        <w:t xml:space="preserve">from that part of the </w:t>
      </w:r>
      <w:r w:rsidRPr="002A1E0D">
        <w:rPr>
          <w:rStyle w:val="StyleUnderline"/>
          <w:highlight w:val="yellow"/>
        </w:rPr>
        <w:t>self</w:t>
      </w:r>
      <w:r w:rsidRPr="000821A7">
        <w:rPr>
          <w:rStyle w:val="StyleUnderline"/>
        </w:rPr>
        <w:t xml:space="preserve"> that can be, but is not, signified by language, that part situated in the unconscious, where </w:t>
      </w:r>
      <w:r w:rsidRPr="000821A7">
        <w:rPr>
          <w:rStyle w:val="Emphasis"/>
        </w:rPr>
        <w:t>being and signification overlap to create non-meaning</w:t>
      </w:r>
      <w:r w:rsidRPr="00AB381A">
        <w:rPr>
          <w:sz w:val="16"/>
        </w:rPr>
        <w:t xml:space="preserve">. But </w:t>
      </w:r>
      <w:r w:rsidRPr="000821A7">
        <w:rPr>
          <w:rStyle w:val="StyleUnderline"/>
        </w:rPr>
        <w:t>more radical than this is the implication that there is a part of the subject that is not available to the operations of the signifier but yet may express itself through desire</w:t>
      </w:r>
      <w:r w:rsidRPr="00AB381A">
        <w:rPr>
          <w:sz w:val="16"/>
        </w:rPr>
        <w:t xml:space="preserve">, the part that comprises the rest of the circle of being. As Lacan argued, </w:t>
      </w:r>
      <w:r w:rsidRPr="002A1E0D">
        <w:rPr>
          <w:rStyle w:val="StyleUnderline"/>
          <w:highlight w:val="yellow"/>
        </w:rPr>
        <w:t>desire is "the metonymy of our being,"</w:t>
      </w:r>
      <w:r w:rsidRPr="000821A7">
        <w:rPr>
          <w:rStyle w:val="StyleUnderline"/>
        </w:rPr>
        <w:t xml:space="preserve"> and the</w:t>
      </w:r>
      <w:r w:rsidRPr="00AB381A">
        <w:rPr>
          <w:sz w:val="16"/>
        </w:rPr>
        <w:t xml:space="preserve"> </w:t>
      </w:r>
      <w:r w:rsidRPr="000821A7">
        <w:rPr>
          <w:rStyle w:val="StyleUnderline"/>
        </w:rPr>
        <w:t>"channel in which desire is located is not simply that of the modulation of the signifying chain"</w:t>
      </w:r>
      <w:r w:rsidRPr="00AB381A">
        <w:rPr>
          <w:sz w:val="16"/>
        </w:rPr>
        <w:t xml:space="preserve"> (1997, p. 321). </w:t>
      </w:r>
      <w:r w:rsidRPr="000821A7">
        <w:rPr>
          <w:rStyle w:val="StyleUnderline"/>
        </w:rPr>
        <w:t xml:space="preserve">This </w:t>
      </w:r>
      <w:r w:rsidRPr="002A1E0D">
        <w:rPr>
          <w:rStyle w:val="StyleUnderline"/>
          <w:highlight w:val="yellow"/>
        </w:rPr>
        <w:t>desire</w:t>
      </w:r>
      <w:r w:rsidRPr="00AB381A">
        <w:rPr>
          <w:sz w:val="16"/>
        </w:rPr>
        <w:t xml:space="preserve">, I suggest, </w:t>
      </w:r>
      <w:r w:rsidRPr="002A1E0D">
        <w:rPr>
          <w:rStyle w:val="StyleUnderline"/>
          <w:highlight w:val="yellow"/>
        </w:rPr>
        <w:t>is what can facilitate an ethical separation</w:t>
      </w:r>
      <w:r w:rsidRPr="00AB381A">
        <w:rPr>
          <w:sz w:val="16"/>
        </w:rPr>
        <w:t xml:space="preserve"> of the S1 and S2, </w:t>
      </w:r>
      <w:r w:rsidRPr="002A1E0D">
        <w:rPr>
          <w:rStyle w:val="StyleUnderline"/>
          <w:highlight w:val="yellow"/>
        </w:rPr>
        <w:t>creating critical distance</w:t>
      </w:r>
      <w:r w:rsidRPr="000821A7">
        <w:rPr>
          <w:rStyle w:val="StyleUnderline"/>
        </w:rPr>
        <w:t xml:space="preserve"> from the signifier </w:t>
      </w:r>
      <w:r w:rsidRPr="002A1E0D">
        <w:rPr>
          <w:rStyle w:val="StyleUnderline"/>
          <w:highlight w:val="yellow"/>
        </w:rPr>
        <w:t>and opening up a space for the subject to access</w:t>
      </w:r>
      <w:r w:rsidRPr="002A1E0D">
        <w:rPr>
          <w:sz w:val="16"/>
          <w:highlight w:val="yellow"/>
        </w:rPr>
        <w:t xml:space="preserve"> </w:t>
      </w:r>
      <w:r w:rsidRPr="002A1E0D">
        <w:rPr>
          <w:rStyle w:val="StyleUnderline"/>
          <w:highlight w:val="yellow"/>
        </w:rPr>
        <w:t>better that of the self which escapes the signifier</w:t>
      </w:r>
      <w:r w:rsidRPr="002A1E0D">
        <w:rPr>
          <w:sz w:val="16"/>
          <w:highlight w:val="yellow"/>
        </w:rPr>
        <w:t>.</w:t>
      </w:r>
    </w:p>
    <w:p w14:paraId="66942701" w14:textId="77777777" w:rsidR="00061775" w:rsidRPr="00AB381A" w:rsidRDefault="00061775" w:rsidP="00061775">
      <w:pPr>
        <w:rPr>
          <w:sz w:val="16"/>
        </w:rPr>
      </w:pPr>
      <w:r w:rsidRPr="000821A7">
        <w:rPr>
          <w:rStyle w:val="StyleUnderline"/>
        </w:rPr>
        <w:t>If we return to Fanon</w:t>
      </w:r>
      <w:r w:rsidRPr="00AB381A">
        <w:rPr>
          <w:sz w:val="16"/>
        </w:rPr>
        <w:t xml:space="preserve">'s Jean Veneuse, what </w:t>
      </w:r>
      <w:r w:rsidRPr="000821A7">
        <w:rPr>
          <w:rStyle w:val="StyleUnderline"/>
        </w:rPr>
        <w:t>we see is exactly a desire for abandonment that</w:t>
      </w:r>
      <w:r w:rsidRPr="00AB381A">
        <w:rPr>
          <w:sz w:val="16"/>
        </w:rPr>
        <w:t xml:space="preserve"> </w:t>
      </w:r>
      <w:r w:rsidRPr="000821A7">
        <w:rPr>
          <w:rStyle w:val="StyleUnderline"/>
        </w:rPr>
        <w:t>escapes signification and indeed grants structure to the signifiers that define subjectivity, organizing them by their effort to repress this desire. The escape of desire from the signifier is</w:t>
      </w:r>
      <w:r w:rsidRPr="00AB381A">
        <w:rPr>
          <w:sz w:val="16"/>
        </w:rPr>
        <w:t xml:space="preserve"> </w:t>
      </w:r>
      <w:r w:rsidRPr="000821A7">
        <w:rPr>
          <w:rStyle w:val="StyleUnderline"/>
        </w:rPr>
        <w:t>possible because the Lacanian subject is not merely the subject of the signifier</w:t>
      </w:r>
      <w:r w:rsidRPr="00AB381A">
        <w:rPr>
          <w:sz w:val="16"/>
        </w:rPr>
        <w:t xml:space="preserve">, who "appears in the field of the Other," but also "the subject in the field of the drive," (1998b, p. 199), where desire functions as that which is "agitated in the drive" (p. 243). </w:t>
      </w:r>
      <w:r w:rsidRPr="002A1E0D">
        <w:rPr>
          <w:rStyle w:val="StyleUnderline"/>
          <w:highlight w:val="yellow"/>
        </w:rPr>
        <w:t>Characterized by a "constant force</w:t>
      </w:r>
      <w:r w:rsidRPr="000821A7">
        <w:rPr>
          <w:rStyle w:val="StyleUnderline"/>
        </w:rPr>
        <w:t xml:space="preserve">," a tension that is </w:t>
      </w:r>
      <w:r w:rsidRPr="002A1E0D">
        <w:rPr>
          <w:rStyle w:val="StyleUnderline"/>
          <w:highlight w:val="yellow"/>
        </w:rPr>
        <w:t>at odds with</w:t>
      </w:r>
      <w:r w:rsidRPr="000821A7">
        <w:rPr>
          <w:rStyle w:val="StyleUnderline"/>
        </w:rPr>
        <w:t xml:space="preserve"> the </w:t>
      </w:r>
      <w:r w:rsidRPr="002A1E0D">
        <w:rPr>
          <w:rStyle w:val="StyleUnderline"/>
          <w:highlight w:val="yellow"/>
        </w:rPr>
        <w:t>homeostasis</w:t>
      </w:r>
      <w:r w:rsidRPr="000821A7">
        <w:rPr>
          <w:rStyle w:val="StyleUnderline"/>
        </w:rPr>
        <w:t xml:space="preserve"> and delayed gratification </w:t>
      </w:r>
      <w:r w:rsidRPr="002A1E0D">
        <w:rPr>
          <w:rStyle w:val="StyleUnderline"/>
          <w:highlight w:val="yellow"/>
        </w:rPr>
        <w:t>promised by the signifier</w:t>
      </w:r>
      <w:r w:rsidRPr="00AB381A">
        <w:rPr>
          <w:sz w:val="16"/>
        </w:rPr>
        <w:t xml:space="preserve"> (p. 164), </w:t>
      </w:r>
      <w:r w:rsidRPr="002A1E0D">
        <w:rPr>
          <w:rStyle w:val="StyleUnderline"/>
          <w:highlight w:val="yellow"/>
        </w:rPr>
        <w:t>the drive is</w:t>
      </w:r>
      <w:r w:rsidRPr="000821A7">
        <w:rPr>
          <w:rStyle w:val="StyleUnderline"/>
        </w:rPr>
        <w:t xml:space="preserve"> "different from any stimulation coming from the outside world" because it is </w:t>
      </w:r>
      <w:r w:rsidRPr="002A1E0D">
        <w:rPr>
          <w:rStyle w:val="StyleUnderline"/>
          <w:highlight w:val="yellow"/>
        </w:rPr>
        <w:t>an "internal" force</w:t>
      </w:r>
      <w:r w:rsidRPr="00AB381A">
        <w:rPr>
          <w:sz w:val="16"/>
        </w:rPr>
        <w:t xml:space="preserve"> (p. 164). </w:t>
      </w:r>
      <w:r w:rsidRPr="000821A7">
        <w:rPr>
          <w:rStyle w:val="StyleUnderline"/>
        </w:rPr>
        <w:t>It emerges</w:t>
      </w:r>
      <w:r w:rsidRPr="00AB381A">
        <w:rPr>
          <w:sz w:val="16"/>
        </w:rPr>
        <w:t xml:space="preserve"> from the libido </w:t>
      </w:r>
      <w:r w:rsidRPr="000821A7">
        <w:rPr>
          <w:rStyle w:val="StyleUnderline"/>
        </w:rPr>
        <w:t>as</w:t>
      </w:r>
      <w:r w:rsidRPr="00AB381A">
        <w:rPr>
          <w:sz w:val="16"/>
        </w:rPr>
        <w:t xml:space="preserve"> "pure life instinct," </w:t>
      </w:r>
      <w:r w:rsidRPr="000821A7">
        <w:rPr>
          <w:rStyle w:val="StyleUnderline"/>
        </w:rPr>
        <w:t>"</w:t>
      </w:r>
      <w:r w:rsidRPr="002A1E0D">
        <w:rPr>
          <w:rStyle w:val="StyleUnderline"/>
          <w:highlight w:val="yellow"/>
        </w:rPr>
        <w:t>irrepressible</w:t>
      </w:r>
      <w:r w:rsidRPr="000821A7">
        <w:rPr>
          <w:rStyle w:val="StyleUnderline"/>
        </w:rPr>
        <w:t>" and "indestructible life"</w:t>
      </w:r>
      <w:r w:rsidRPr="00AB381A">
        <w:rPr>
          <w:sz w:val="16"/>
        </w:rPr>
        <w:t xml:space="preserve"> (p. 198). This libido, manifesting itself most appropriately as that which "the sexed being loses in sexuality" (p. 197), is </w:t>
      </w:r>
      <w:r w:rsidRPr="000821A7">
        <w:rPr>
          <w:rStyle w:val="StyleUnderline"/>
        </w:rPr>
        <w:t>connected to Freud's notion of the subject as initially "polymorphous, aberrant," able to attain pleasure from all</w:t>
      </w:r>
      <w:r w:rsidRPr="00AB381A">
        <w:rPr>
          <w:sz w:val="16"/>
        </w:rPr>
        <w:t xml:space="preserve"> </w:t>
      </w:r>
      <w:r w:rsidRPr="000821A7">
        <w:rPr>
          <w:rStyle w:val="StyleUnderline"/>
        </w:rPr>
        <w:t>sources, but as subsequently forced to localize pleasure in the erogenous zones</w:t>
      </w:r>
      <w:r w:rsidRPr="00AB381A">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0821A7">
        <w:rPr>
          <w:rStyle w:val="StyleUnderline"/>
        </w:rPr>
        <w:t>We see this insistence</w:t>
      </w:r>
      <w:r w:rsidRPr="00AB381A">
        <w:rPr>
          <w:sz w:val="16"/>
        </w:rPr>
        <w:t xml:space="preserve">, for example, in parapraxis, </w:t>
      </w:r>
      <w:r w:rsidRPr="000821A7">
        <w:rPr>
          <w:rStyle w:val="StyleUnderline"/>
        </w:rPr>
        <w:t xml:space="preserve">as something slips through the network of the signifier, something emerging from the "losage *," from the unconscious as a gap that Lacan places "at the centre of any relation" between "reality and the subject" </w:t>
      </w:r>
      <w:r w:rsidRPr="00AB381A">
        <w:rPr>
          <w:sz w:val="16"/>
        </w:rPr>
        <w:t xml:space="preserve">(p. 181). It is because </w:t>
      </w:r>
      <w:r w:rsidRPr="000821A7">
        <w:rPr>
          <w:rStyle w:val="StyleUnderline"/>
        </w:rPr>
        <w:t>the force of what emerges from the unconscious in this movement outward directs the subject to the Other that the drive holds particular importance to an understanding of race</w:t>
      </w:r>
      <w:r w:rsidRPr="00AB381A">
        <w:rPr>
          <w:sz w:val="16"/>
        </w:rPr>
        <w:t>.</w:t>
      </w:r>
    </w:p>
    <w:p w14:paraId="5CA934DE" w14:textId="77777777" w:rsidR="00061775" w:rsidRPr="00D371D5" w:rsidRDefault="00061775" w:rsidP="00061775">
      <w:pPr>
        <w:rPr>
          <w:sz w:val="16"/>
        </w:rPr>
      </w:pPr>
      <w:r w:rsidRPr="000821A7">
        <w:rPr>
          <w:rStyle w:val="StyleUnderline"/>
        </w:rPr>
        <w:t xml:space="preserve">What </w:t>
      </w:r>
      <w:r w:rsidRPr="002A1E0D">
        <w:rPr>
          <w:rStyle w:val="StyleUnderline"/>
          <w:highlight w:val="yellow"/>
        </w:rPr>
        <w:t xml:space="preserve">race encourages </w:t>
      </w:r>
      <w:r w:rsidRPr="00130838">
        <w:rPr>
          <w:rStyle w:val="StyleUnderline"/>
        </w:rPr>
        <w:t xml:space="preserve">through the </w:t>
      </w:r>
      <w:r w:rsidRPr="00BF157D">
        <w:rPr>
          <w:rStyle w:val="StyleUnderline"/>
        </w:rPr>
        <w:t xml:space="preserve">Other is substitution of desire for the drive, </w:t>
      </w:r>
      <w:r w:rsidRPr="002A1E0D">
        <w:rPr>
          <w:rStyle w:val="StyleUnderline"/>
          <w:highlight w:val="yellow"/>
        </w:rPr>
        <w:t>as it petrifies the subject in a stagnant relation to</w:t>
      </w:r>
      <w:r w:rsidRPr="00130838">
        <w:rPr>
          <w:rStyle w:val="StyleUnderline"/>
        </w:rPr>
        <w:t xml:space="preserve"> the </w:t>
      </w:r>
      <w:r w:rsidRPr="002A1E0D">
        <w:rPr>
          <w:rStyle w:val="StyleUnderline"/>
          <w:highlight w:val="yellow"/>
        </w:rPr>
        <w:t xml:space="preserve">fantasy </w:t>
      </w:r>
      <w:r w:rsidRPr="00130838">
        <w:rPr>
          <w:rStyle w:val="StyleUnderline"/>
        </w:rPr>
        <w:t>object</w:t>
      </w:r>
      <w:r w:rsidRPr="000821A7">
        <w:rPr>
          <w:rStyle w:val="StyleUnderline"/>
        </w:rPr>
        <w:t xml:space="preserve">. The movement of the </w:t>
      </w:r>
      <w:r w:rsidRPr="002A1E0D">
        <w:rPr>
          <w:rStyle w:val="StyleUnderline"/>
          <w:highlight w:val="yellow"/>
        </w:rPr>
        <w:t>drive involves a "circular" path</w:t>
      </w:r>
      <w:r w:rsidRPr="000821A7">
        <w:rPr>
          <w:rStyle w:val="StyleUnderline"/>
        </w:rPr>
        <w:t xml:space="preserve"> out from the gaps of subjectivity </w:t>
      </w:r>
      <w:r w:rsidRPr="002A1E0D">
        <w:rPr>
          <w:rStyle w:val="StyleUnderline"/>
          <w:highlight w:val="yellow"/>
        </w:rPr>
        <w:t>toward the Other</w:t>
      </w:r>
      <w:r w:rsidRPr="00130838">
        <w:rPr>
          <w:rStyle w:val="StyleUnderline"/>
        </w:rPr>
        <w:t xml:space="preserve"> and back to the subject</w:t>
      </w:r>
      <w:r w:rsidRPr="00AB381A">
        <w:rPr>
          <w:sz w:val="16"/>
        </w:rPr>
        <w:t xml:space="preserve"> (1998b, p. 178). In the place of the Other, </w:t>
      </w:r>
      <w:r w:rsidRPr="000821A7">
        <w:rPr>
          <w:rStyle w:val="StyleUnderline"/>
        </w:rPr>
        <w:t xml:space="preserve">the </w:t>
      </w:r>
      <w:r w:rsidRPr="002A1E0D">
        <w:rPr>
          <w:rStyle w:val="StyleUnderline"/>
          <w:highlight w:val="yellow"/>
        </w:rPr>
        <w:t>drive encounters</w:t>
      </w:r>
      <w:r w:rsidRPr="000821A7">
        <w:rPr>
          <w:rStyle w:val="StyleUnderline"/>
        </w:rPr>
        <w:t xml:space="preserve"> and closes in on "</w:t>
      </w:r>
      <w:r w:rsidRPr="002A1E0D">
        <w:rPr>
          <w:rStyle w:val="StyleUnderline"/>
          <w:highlight w:val="yellow"/>
        </w:rPr>
        <w:t xml:space="preserve">the </w:t>
      </w:r>
      <w:r w:rsidRPr="00130838">
        <w:rPr>
          <w:rStyle w:val="StyleUnderline"/>
        </w:rPr>
        <w:t xml:space="preserve">petit a ," which is "in fact simply the presence of a hollow, a </w:t>
      </w:r>
      <w:r w:rsidRPr="002A1E0D">
        <w:rPr>
          <w:rStyle w:val="StyleUnderline"/>
          <w:highlight w:val="yellow"/>
        </w:rPr>
        <w:t xml:space="preserve">void" that </w:t>
      </w:r>
      <w:r w:rsidRPr="00130838">
        <w:rPr>
          <w:rStyle w:val="StyleUnderline"/>
        </w:rPr>
        <w:t xml:space="preserve">"can be occupied by any object" but that </w:t>
      </w:r>
      <w:r w:rsidRPr="002A1E0D">
        <w:rPr>
          <w:rStyle w:val="StyleUnderline"/>
          <w:highlight w:val="yellow"/>
        </w:rPr>
        <w:t>functions as</w:t>
      </w:r>
      <w:r w:rsidRPr="00130838">
        <w:rPr>
          <w:rStyle w:val="StyleUnderline"/>
        </w:rPr>
        <w:t xml:space="preserve"> representative of </w:t>
      </w:r>
      <w:r w:rsidRPr="002A1E0D">
        <w:rPr>
          <w:rStyle w:val="StyleUnderline"/>
          <w:highlight w:val="yellow"/>
        </w:rPr>
        <w:t>the "lost object</w:t>
      </w:r>
      <w:r w:rsidRPr="00AB381A">
        <w:rPr>
          <w:sz w:val="16"/>
        </w:rPr>
        <w:t xml:space="preserve">" (p. 180). </w:t>
      </w:r>
      <w:r w:rsidRPr="000821A7">
        <w:rPr>
          <w:rStyle w:val="StyleUnderline"/>
        </w:rPr>
        <w:t xml:space="preserve">In the American Symbolic, I contend, </w:t>
      </w:r>
      <w:r w:rsidRPr="002A1E0D">
        <w:rPr>
          <w:rStyle w:val="Emphasis"/>
          <w:highlight w:val="yellow"/>
        </w:rPr>
        <w:t>the object a of race</w:t>
      </w:r>
      <w:r w:rsidRPr="00130838">
        <w:rPr>
          <w:rStyle w:val="StyleUnderline"/>
        </w:rPr>
        <w:t xml:space="preserve">, acquired from the Other, </w:t>
      </w:r>
      <w:r w:rsidRPr="002A1E0D">
        <w:rPr>
          <w:rStyle w:val="Emphasis"/>
          <w:highlight w:val="yellow"/>
        </w:rPr>
        <w:t>binds the racial subject to this circular path</w:t>
      </w:r>
      <w:r w:rsidRPr="00130838">
        <w:rPr>
          <w:rStyle w:val="Emphasis"/>
        </w:rPr>
        <w:t xml:space="preserve"> around a hollow </w:t>
      </w:r>
      <w:r w:rsidRPr="002A1E0D">
        <w:rPr>
          <w:rStyle w:val="Emphasis"/>
          <w:highlight w:val="yellow"/>
        </w:rPr>
        <w:t>that serves as the source of identity</w:t>
      </w:r>
      <w:r w:rsidRPr="00AB381A">
        <w:rPr>
          <w:sz w:val="16"/>
        </w:rPr>
        <w:t xml:space="preserve">. </w:t>
      </w:r>
      <w:r w:rsidRPr="002A1E0D">
        <w:rPr>
          <w:rStyle w:val="StyleUnderline"/>
          <w:highlight w:val="yellow"/>
        </w:rPr>
        <w:t>Unlike</w:t>
      </w:r>
      <w:r w:rsidRPr="000821A7">
        <w:rPr>
          <w:rStyle w:val="StyleUnderline"/>
        </w:rPr>
        <w:t xml:space="preserve"> the path of </w:t>
      </w:r>
      <w:r w:rsidRPr="002A1E0D">
        <w:rPr>
          <w:rStyle w:val="StyleUnderline"/>
          <w:highlight w:val="yellow"/>
        </w:rPr>
        <w:t xml:space="preserve">desire, which </w:t>
      </w:r>
      <w:r w:rsidRPr="00130838">
        <w:rPr>
          <w:rStyle w:val="StyleUnderline"/>
          <w:highlight w:val="yellow"/>
        </w:rPr>
        <w:t>involves a</w:t>
      </w:r>
      <w:r w:rsidRPr="000821A7">
        <w:rPr>
          <w:rStyle w:val="StyleUnderline"/>
        </w:rPr>
        <w:t xml:space="preserve"> continual metonymic </w:t>
      </w:r>
      <w:r w:rsidRPr="00130838">
        <w:rPr>
          <w:rStyle w:val="StyleUnderline"/>
          <w:highlight w:val="yellow"/>
        </w:rPr>
        <w:t xml:space="preserve">movement from object to object in search </w:t>
      </w:r>
      <w:r w:rsidRPr="00130838">
        <w:rPr>
          <w:rStyle w:val="StyleUnderline"/>
        </w:rPr>
        <w:t xml:space="preserve">of a source </w:t>
      </w:r>
      <w:r w:rsidRPr="002A1E0D">
        <w:rPr>
          <w:rStyle w:val="StyleUnderline"/>
          <w:highlight w:val="yellow"/>
        </w:rPr>
        <w:t>of satisfaction</w:t>
      </w:r>
      <w:r w:rsidRPr="000821A7">
        <w:rPr>
          <w:rStyle w:val="StyleUnderline"/>
        </w:rPr>
        <w:t xml:space="preserve">, the </w:t>
      </w:r>
      <w:r w:rsidRPr="002A1E0D">
        <w:rPr>
          <w:rStyle w:val="StyleUnderline"/>
          <w:highlight w:val="yellow"/>
        </w:rPr>
        <w:t>drive endlessly circles its illusive object, "attaining its satisfaction without attaining its aim</w:t>
      </w:r>
      <w:r w:rsidRPr="002A1E0D">
        <w:rPr>
          <w:sz w:val="16"/>
          <w:highlight w:val="yellow"/>
        </w:rPr>
        <w:t>"</w:t>
      </w:r>
      <w:r w:rsidRPr="00AB381A">
        <w:rPr>
          <w:sz w:val="16"/>
        </w:rPr>
        <w:t xml:space="preserve"> (p. 179</w:t>
      </w:r>
      <w:r w:rsidRPr="000821A7">
        <w:rPr>
          <w:rStyle w:val="StyleUnderline"/>
        </w:rPr>
        <w:t xml:space="preserve">). While failing to attain the racial identity represented by the object a of race, </w:t>
      </w:r>
      <w:r w:rsidRPr="002A1E0D">
        <w:rPr>
          <w:rStyle w:val="StyleUnderline"/>
          <w:highlight w:val="yellow"/>
        </w:rPr>
        <w:t xml:space="preserve">the subject of race </w:t>
      </w:r>
      <w:r w:rsidRPr="00D371D5">
        <w:rPr>
          <w:rStyle w:val="StyleUnderline"/>
        </w:rPr>
        <w:t xml:space="preserve">yet still </w:t>
      </w:r>
      <w:r w:rsidRPr="002A1E0D">
        <w:rPr>
          <w:rStyle w:val="StyleUnderline"/>
          <w:highlight w:val="yellow"/>
        </w:rPr>
        <w:t xml:space="preserve">remains bound </w:t>
      </w:r>
      <w:r w:rsidRPr="00D371D5">
        <w:rPr>
          <w:rStyle w:val="StyleUnderline"/>
        </w:rPr>
        <w:t xml:space="preserve">to the a </w:t>
      </w:r>
      <w:r w:rsidRPr="002A1E0D">
        <w:rPr>
          <w:rStyle w:val="StyleUnderline"/>
          <w:highlight w:val="yellow"/>
        </w:rPr>
        <w:t xml:space="preserve">because </w:t>
      </w:r>
      <w:r w:rsidRPr="00D371D5">
        <w:rPr>
          <w:rStyle w:val="StyleUnderline"/>
        </w:rPr>
        <w:t xml:space="preserve">the a of </w:t>
      </w:r>
      <w:r w:rsidRPr="002A1E0D">
        <w:rPr>
          <w:rStyle w:val="StyleUnderline"/>
          <w:highlight w:val="yellow"/>
        </w:rPr>
        <w:t xml:space="preserve">race becomes integral to the drive's function not just of "making oneself seen </w:t>
      </w:r>
      <w:r w:rsidRPr="00D371D5">
        <w:rPr>
          <w:rStyle w:val="StyleUnderline"/>
        </w:rPr>
        <w:t>," but more fundamentally of "making onesel</w:t>
      </w:r>
      <w:r w:rsidRPr="00D371D5">
        <w:rPr>
          <w:sz w:val="16"/>
        </w:rPr>
        <w:t>f " (p. 195). In encountering the object a defined by the Other, the subject acquires in this object, in race, a "little mirror," an "illusion" of self, to which the subject ma</w:t>
      </w:r>
      <w:r w:rsidRPr="00AB381A">
        <w:rPr>
          <w:sz w:val="16"/>
        </w:rPr>
        <w:t>y "accommodate his own image" (p. 159</w:t>
      </w:r>
      <w:r w:rsidRPr="000821A7">
        <w:rPr>
          <w:rStyle w:val="StyleUnderline"/>
        </w:rPr>
        <w:t xml:space="preserve">). We can say that </w:t>
      </w:r>
      <w:r w:rsidRPr="00D371D5">
        <w:rPr>
          <w:rStyle w:val="StyleUnderline"/>
        </w:rPr>
        <w:t xml:space="preserve">in race the subject "assumes the role of the object," embracing the reversal whereby it is the jouissance and demands of the Other that are privileged </w:t>
      </w:r>
      <w:r w:rsidRPr="00D371D5">
        <w:rPr>
          <w:sz w:val="16"/>
        </w:rPr>
        <w:t>(p. 185).</w:t>
      </w:r>
    </w:p>
    <w:p w14:paraId="625E0AE1" w14:textId="77777777" w:rsidR="00061775" w:rsidRPr="00BF157D" w:rsidRDefault="00061775" w:rsidP="00061775">
      <w:pPr>
        <w:rPr>
          <w:rStyle w:val="StyleUnderline"/>
        </w:rPr>
      </w:pPr>
      <w:r w:rsidRPr="00D371D5">
        <w:rPr>
          <w:sz w:val="16"/>
        </w:rPr>
        <w:t xml:space="preserve">But this static objectification stifles the metonymy of desire. </w:t>
      </w:r>
      <w:r w:rsidRPr="00D371D5">
        <w:rPr>
          <w:rStyle w:val="StyleUnderline"/>
        </w:rPr>
        <w:t xml:space="preserve">The fantasy </w:t>
      </w:r>
      <w:r w:rsidRPr="00BF157D">
        <w:rPr>
          <w:rStyle w:val="StyleUnderline"/>
        </w:rPr>
        <w:t>object petrifying the self becomes the master signifier through which a "primal" repression of being is achieved</w:t>
      </w:r>
      <w:r w:rsidRPr="00BF157D">
        <w:rPr>
          <w:sz w:val="16"/>
        </w:rPr>
        <w:t xml:space="preserve">, and </w:t>
      </w:r>
      <w:r w:rsidRPr="00BF157D">
        <w:rPr>
          <w:rStyle w:val="StyleUnderline"/>
        </w:rPr>
        <w:t>what is "built on" the signifier</w:t>
      </w:r>
      <w:r w:rsidRPr="00BF157D">
        <w:rPr>
          <w:sz w:val="16"/>
        </w:rPr>
        <w:t xml:space="preserve">, as we saw with Vaneuse, </w:t>
      </w:r>
      <w:r w:rsidRPr="00BF157D">
        <w:rPr>
          <w:rStyle w:val="StyleUnderline"/>
        </w:rPr>
        <w:t>is "the symptom" of the subject,</w:t>
      </w:r>
      <w:r w:rsidRPr="00BF157D">
        <w:rPr>
          <w:sz w:val="16"/>
        </w:rPr>
        <w:t xml:space="preserve"> "constituted" as a "scaffolding of signifiers" (1998b, p. 176). It is because of the satisfaction gained from the symptom, the jouissance and sense of being granted by race as the soul or remnant of a lost being, </w:t>
      </w:r>
      <w:r w:rsidRPr="00BF157D">
        <w:rPr>
          <w:rStyle w:val="StyleUnderline"/>
        </w:rPr>
        <w:t>that the drive need not reach its aim of hitting the mark set by race as object a . This satisfaction is sustained as the source of a subjective self with "nothing else" ensuring its "consistency except the object, as something that must be circumvented," something both aimed at and missed</w:t>
      </w:r>
      <w:r w:rsidRPr="00BF157D">
        <w:rPr>
          <w:sz w:val="16"/>
        </w:rPr>
        <w:t xml:space="preserve"> (p. 181). </w:t>
      </w:r>
      <w:r w:rsidRPr="00BF157D">
        <w:rPr>
          <w:rStyle w:val="StyleUnderline"/>
        </w:rPr>
        <w:t>Lacan tied the pleasure of the symptom upheld by the drive to a kind of autoeroticism that he described in the image of "a mouth sewn up" in</w:t>
      </w:r>
      <w:r w:rsidRPr="00BF157D">
        <w:rPr>
          <w:sz w:val="16"/>
        </w:rPr>
        <w:t xml:space="preserve"> </w:t>
      </w:r>
      <w:r w:rsidRPr="00BF157D">
        <w:rPr>
          <w:rStyle w:val="StyleUnderline"/>
        </w:rPr>
        <w:t xml:space="preserve">"certain silences," closed "upon its own satisfaction" </w:t>
      </w:r>
      <w:r w:rsidRPr="00BF157D">
        <w:rPr>
          <w:sz w:val="16"/>
        </w:rPr>
        <w:t xml:space="preserve">(p. 179). </w:t>
      </w:r>
      <w:r w:rsidRPr="00BF157D">
        <w:rPr>
          <w:rStyle w:val="Emphasis"/>
        </w:rPr>
        <w:t>It is this closing up upon a jouissance of pain and pleasure</w:t>
      </w:r>
      <w:r w:rsidRPr="00BF157D">
        <w:rPr>
          <w:sz w:val="16"/>
        </w:rPr>
        <w:t xml:space="preserve">, </w:t>
      </w:r>
      <w:r w:rsidRPr="00BF157D">
        <w:rPr>
          <w:rStyle w:val="StyleUnderline"/>
        </w:rPr>
        <w:t>this insertion into the self of the Other's signifier, that I</w:t>
      </w:r>
      <w:r w:rsidRPr="00BF157D">
        <w:rPr>
          <w:sz w:val="16"/>
        </w:rPr>
        <w:t xml:space="preserve"> </w:t>
      </w:r>
      <w:r w:rsidRPr="00BF157D">
        <w:rPr>
          <w:rStyle w:val="StyleUnderline"/>
        </w:rPr>
        <w:t>associate with race.</w:t>
      </w:r>
    </w:p>
    <w:p w14:paraId="4CD43899" w14:textId="77777777" w:rsidR="00061775" w:rsidRPr="00AB381A" w:rsidRDefault="00061775" w:rsidP="00061775">
      <w:pPr>
        <w:rPr>
          <w:sz w:val="16"/>
        </w:rPr>
      </w:pPr>
      <w:r w:rsidRPr="00BF157D">
        <w:rPr>
          <w:sz w:val="16"/>
        </w:rPr>
        <w:t xml:space="preserve">However, </w:t>
      </w:r>
      <w:r w:rsidRPr="00BF157D">
        <w:rPr>
          <w:rStyle w:val="StyleUnderline"/>
        </w:rPr>
        <w:t>Lacanian theory also shows that "by snatching at</w:t>
      </w:r>
      <w:r w:rsidRPr="000821A7">
        <w:rPr>
          <w:rStyle w:val="StyleUnderline"/>
        </w:rPr>
        <w:t xml:space="preserve"> its object, the drive learns in a sense that this is precisely not the way it will be satisf</w:t>
      </w:r>
      <w:r w:rsidRPr="00AB381A">
        <w:rPr>
          <w:sz w:val="16"/>
        </w:rPr>
        <w:t xml:space="preserve">ied" (1998b, p. 167). I suggest that the </w:t>
      </w:r>
      <w:r w:rsidRPr="000821A7">
        <w:rPr>
          <w:rStyle w:val="StyleUnderline"/>
        </w:rPr>
        <w:t>existing ambivalence about race of both African Americans and white Americans makes possible increased recognition that race does not produce the sovereign humanness</w:t>
      </w:r>
      <w:r w:rsidRPr="00AB381A">
        <w:rPr>
          <w:sz w:val="16"/>
        </w:rPr>
        <w:t xml:space="preserve"> </w:t>
      </w:r>
      <w:r w:rsidRPr="000821A7">
        <w:rPr>
          <w:rStyle w:val="StyleUnderline"/>
        </w:rPr>
        <w:t>or supreme</w:t>
      </w:r>
      <w:r w:rsidRPr="00AB381A">
        <w:rPr>
          <w:sz w:val="16"/>
        </w:rPr>
        <w:t xml:space="preserve"> satisfaction that binds subjects to race as a fantasy source of being. Though the extent to which recent events in America mark a permanent shift in relations to the signifiers of race is yet to be seen, </w:t>
      </w:r>
      <w:r w:rsidRPr="00593687">
        <w:rPr>
          <w:rStyle w:val="StyleUnderline"/>
          <w:highlight w:val="yellow"/>
        </w:rPr>
        <w:t>whiteness</w:t>
      </w:r>
      <w:r w:rsidRPr="000821A7">
        <w:rPr>
          <w:rStyle w:val="StyleUnderline"/>
        </w:rPr>
        <w:t xml:space="preserve"> itself </w:t>
      </w:r>
      <w:r w:rsidRPr="00593687">
        <w:rPr>
          <w:rStyle w:val="StyleUnderline"/>
          <w:highlight w:val="yellow"/>
        </w:rPr>
        <w:t>and the</w:t>
      </w:r>
      <w:r w:rsidRPr="000821A7">
        <w:rPr>
          <w:rStyle w:val="StyleUnderline"/>
        </w:rPr>
        <w:t xml:space="preserve"> very </w:t>
      </w:r>
      <w:r w:rsidRPr="00593687">
        <w:rPr>
          <w:rStyle w:val="StyleUnderline"/>
          <w:highlight w:val="yellow"/>
        </w:rPr>
        <w:t>value of race have been</w:t>
      </w:r>
      <w:r w:rsidRPr="000821A7">
        <w:rPr>
          <w:rStyle w:val="StyleUnderline"/>
        </w:rPr>
        <w:t xml:space="preserve"> cynically </w:t>
      </w:r>
      <w:r w:rsidRPr="00593687">
        <w:rPr>
          <w:rStyle w:val="StyleUnderline"/>
          <w:highlight w:val="yellow"/>
        </w:rPr>
        <w:t>questioned in the wake of</w:t>
      </w:r>
      <w:r w:rsidRPr="000821A7">
        <w:rPr>
          <w:rStyle w:val="StyleUnderline"/>
        </w:rPr>
        <w:t xml:space="preserve"> publicized incidents of "white"-on-"black" murders - like</w:t>
      </w:r>
      <w:r w:rsidRPr="00AB381A">
        <w:rPr>
          <w:sz w:val="16"/>
        </w:rPr>
        <w:t xml:space="preserve"> the shootings of </w:t>
      </w:r>
      <w:r w:rsidRPr="00593687">
        <w:rPr>
          <w:rStyle w:val="StyleUnderline"/>
          <w:highlight w:val="yellow"/>
        </w:rPr>
        <w:t>Trayvon Martin</w:t>
      </w:r>
      <w:r w:rsidRPr="000821A7">
        <w:rPr>
          <w:rStyle w:val="StyleUnderline"/>
        </w:rPr>
        <w:t xml:space="preserve"> </w:t>
      </w:r>
      <w:r w:rsidRPr="00AB381A">
        <w:rPr>
          <w:sz w:val="16"/>
        </w:rPr>
        <w:t xml:space="preserve">by George Zimmerman, </w:t>
      </w:r>
      <w:r w:rsidRPr="000821A7">
        <w:rPr>
          <w:rStyle w:val="StyleUnderline"/>
        </w:rPr>
        <w:t>and</w:t>
      </w:r>
      <w:r w:rsidRPr="00AB381A">
        <w:rPr>
          <w:sz w:val="16"/>
        </w:rPr>
        <w:t xml:space="preserve"> Jordan Davis by </w:t>
      </w:r>
      <w:r w:rsidRPr="000821A7">
        <w:rPr>
          <w:rStyle w:val="StyleUnderline"/>
        </w:rPr>
        <w:t xml:space="preserve">Michael Dunn - and </w:t>
      </w:r>
      <w:r w:rsidRPr="00593687">
        <w:rPr>
          <w:rStyle w:val="StyleUnderline"/>
          <w:highlight w:val="yellow"/>
        </w:rPr>
        <w:t>police</w:t>
      </w:r>
      <w:r w:rsidRPr="000821A7">
        <w:rPr>
          <w:rStyle w:val="StyleUnderline"/>
        </w:rPr>
        <w:t>-</w:t>
      </w:r>
      <w:r w:rsidRPr="00D371D5">
        <w:rPr>
          <w:rStyle w:val="StyleUnderline"/>
        </w:rPr>
        <w:t>on- "black</w:t>
      </w:r>
      <w:r w:rsidRPr="000821A7">
        <w:rPr>
          <w:rStyle w:val="StyleUnderline"/>
        </w:rPr>
        <w:t xml:space="preserve">" </w:t>
      </w:r>
      <w:r w:rsidRPr="00593687">
        <w:rPr>
          <w:rStyle w:val="StyleUnderline"/>
          <w:highlight w:val="yellow"/>
        </w:rPr>
        <w:t>killings</w:t>
      </w:r>
      <w:r w:rsidRPr="000821A7">
        <w:rPr>
          <w:rStyle w:val="StyleUnderline"/>
        </w:rPr>
        <w:t>,</w:t>
      </w:r>
      <w:r w:rsidRPr="00AB381A">
        <w:rPr>
          <w:sz w:val="16"/>
        </w:rPr>
        <w:t xml:space="preserve"> like the death of </w:t>
      </w:r>
      <w:r w:rsidRPr="00593687">
        <w:rPr>
          <w:rStyle w:val="StyleUnderline"/>
          <w:highlight w:val="yellow"/>
        </w:rPr>
        <w:t>Eric Garner</w:t>
      </w:r>
      <w:r w:rsidRPr="000821A7">
        <w:rPr>
          <w:rStyle w:val="StyleUnderline"/>
        </w:rPr>
        <w:t xml:space="preserve"> in</w:t>
      </w:r>
      <w:r w:rsidRPr="00AB381A">
        <w:rPr>
          <w:sz w:val="16"/>
        </w:rPr>
        <w:t xml:space="preserve"> an illegal chokehold by New York police who alleged he was unlawfully selling cigarettes. 5 In light of active protests in Missouri after 18-year-old </w:t>
      </w:r>
      <w:r w:rsidRPr="00593687">
        <w:rPr>
          <w:rStyle w:val="StyleUnderline"/>
          <w:highlight w:val="yellow"/>
        </w:rPr>
        <w:t>Michael</w:t>
      </w:r>
      <w:r w:rsidRPr="00593687">
        <w:rPr>
          <w:sz w:val="16"/>
          <w:highlight w:val="yellow"/>
        </w:rPr>
        <w:t xml:space="preserve"> </w:t>
      </w:r>
      <w:r w:rsidRPr="00593687">
        <w:rPr>
          <w:rStyle w:val="StyleUnderline"/>
          <w:highlight w:val="yellow"/>
        </w:rPr>
        <w:t>Brown</w:t>
      </w:r>
      <w:r w:rsidRPr="00AB381A">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men is a shift in many Americans' scopic relation to the Other.</w:t>
      </w:r>
    </w:p>
    <w:p w14:paraId="048C1DC7" w14:textId="77777777" w:rsidR="00061775" w:rsidRPr="00AB381A" w:rsidRDefault="00061775" w:rsidP="00061775">
      <w:pPr>
        <w:rPr>
          <w:sz w:val="16"/>
        </w:rPr>
      </w:pPr>
      <w:r w:rsidRPr="00AB381A">
        <w:rPr>
          <w:sz w:val="16"/>
        </w:rPr>
        <w:t xml:space="preserve">At issue in this shift is </w:t>
      </w:r>
      <w:r w:rsidRPr="00F74819">
        <w:rPr>
          <w:rStyle w:val="StyleUnderline"/>
          <w:highlight w:val="yellow"/>
        </w:rPr>
        <w:t>the gaze of the Other</w:t>
      </w:r>
      <w:r w:rsidRPr="00AB381A">
        <w:rPr>
          <w:sz w:val="16"/>
        </w:rPr>
        <w:t>, which Lacan stated "</w:t>
      </w:r>
      <w:r w:rsidRPr="00F74819">
        <w:rPr>
          <w:rStyle w:val="Emphasis"/>
          <w:highlight w:val="yellow"/>
        </w:rPr>
        <w:t xml:space="preserve">has the effect of </w:t>
      </w:r>
      <w:r w:rsidRPr="00D371D5">
        <w:rPr>
          <w:rStyle w:val="Emphasis"/>
        </w:rPr>
        <w:t>arresting movement</w:t>
      </w:r>
      <w:r w:rsidRPr="000821A7">
        <w:rPr>
          <w:rStyle w:val="StyleUnderline"/>
        </w:rPr>
        <w:t xml:space="preserve">" and </w:t>
      </w:r>
      <w:r w:rsidRPr="00F74819">
        <w:rPr>
          <w:rStyle w:val="Emphasis"/>
          <w:highlight w:val="yellow"/>
        </w:rPr>
        <w:t>halting transgression</w:t>
      </w:r>
      <w:r w:rsidRPr="00AB381A">
        <w:rPr>
          <w:sz w:val="16"/>
        </w:rPr>
        <w:t xml:space="preserve"> (1998b, p. </w:t>
      </w:r>
      <w:r w:rsidRPr="00D371D5">
        <w:rPr>
          <w:sz w:val="16"/>
        </w:rPr>
        <w:t xml:space="preserve">118). </w:t>
      </w:r>
      <w:r w:rsidRPr="00D371D5">
        <w:rPr>
          <w:rStyle w:val="StyleUnderline"/>
        </w:rPr>
        <w:t>What objectifies the subject, as the</w:t>
      </w:r>
      <w:r w:rsidRPr="00D371D5">
        <w:rPr>
          <w:sz w:val="16"/>
        </w:rPr>
        <w:t xml:space="preserve"> </w:t>
      </w:r>
      <w:r w:rsidRPr="00D371D5">
        <w:rPr>
          <w:rStyle w:val="StyleUnderline"/>
        </w:rPr>
        <w:t>movement of his or her drive binds the subject to the jouissance of the a , is subjection to an "entirely hidden gaze" of the Other, which the subject positions as a policing authority for whom the subject performs his or her identity (p. 182).</w:t>
      </w:r>
      <w:r w:rsidRPr="000821A7">
        <w:rPr>
          <w:rStyle w:val="StyleUnderline"/>
        </w:rPr>
        <w:t xml:space="preserve"> </w:t>
      </w:r>
      <w:r w:rsidRPr="00F74819">
        <w:rPr>
          <w:rStyle w:val="Emphasis"/>
          <w:highlight w:val="yellow"/>
        </w:rPr>
        <w:t xml:space="preserve">This disembodied </w:t>
      </w:r>
      <w:r w:rsidRPr="00D371D5">
        <w:rPr>
          <w:rStyle w:val="Emphasis"/>
        </w:rPr>
        <w:t xml:space="preserve">observer and </w:t>
      </w:r>
      <w:r w:rsidRPr="00F74819">
        <w:rPr>
          <w:rStyle w:val="Emphasis"/>
          <w:highlight w:val="yellow"/>
        </w:rPr>
        <w:t>judge</w:t>
      </w:r>
      <w:r w:rsidRPr="000821A7">
        <w:rPr>
          <w:rStyle w:val="StyleUnderline"/>
        </w:rPr>
        <w:t xml:space="preserve"> constitutes an extimacy that </w:t>
      </w:r>
      <w:r w:rsidRPr="00D371D5">
        <w:rPr>
          <w:rStyle w:val="Emphasis"/>
          <w:highlight w:val="yellow"/>
        </w:rPr>
        <w:t xml:space="preserve">polices unconscious </w:t>
      </w:r>
      <w:r w:rsidRPr="00F74819">
        <w:rPr>
          <w:rStyle w:val="Emphasis"/>
          <w:highlight w:val="yellow"/>
        </w:rPr>
        <w:t>desires</w:t>
      </w:r>
      <w:r w:rsidRPr="00F74819">
        <w:rPr>
          <w:rStyle w:val="StyleUnderline"/>
          <w:highlight w:val="yellow"/>
        </w:rPr>
        <w:t xml:space="preserve">, ensuring that </w:t>
      </w:r>
      <w:r w:rsidRPr="00D371D5">
        <w:rPr>
          <w:rStyle w:val="StyleUnderline"/>
        </w:rPr>
        <w:t>"it is in the space of</w:t>
      </w:r>
      <w:r w:rsidRPr="00F74819">
        <w:rPr>
          <w:rStyle w:val="StyleUnderline"/>
          <w:highlight w:val="yellow"/>
        </w:rPr>
        <w:t xml:space="preserve"> the Other that </w:t>
      </w:r>
      <w:r w:rsidRPr="00D371D5">
        <w:rPr>
          <w:rStyle w:val="StyleUnderline"/>
        </w:rPr>
        <w:t>[the subject]</w:t>
      </w:r>
      <w:r w:rsidRPr="000821A7">
        <w:rPr>
          <w:rStyle w:val="StyleUnderline"/>
        </w:rPr>
        <w:t xml:space="preserve"> </w:t>
      </w:r>
      <w:r w:rsidRPr="00D371D5">
        <w:rPr>
          <w:rStyle w:val="StyleUnderline"/>
          <w:highlight w:val="yellow"/>
        </w:rPr>
        <w:t xml:space="preserve">sees </w:t>
      </w:r>
      <w:r w:rsidRPr="00D371D5">
        <w:rPr>
          <w:rStyle w:val="Emphasis"/>
        </w:rPr>
        <w:t xml:space="preserve">himself and </w:t>
      </w:r>
      <w:r w:rsidRPr="00F74819">
        <w:rPr>
          <w:rStyle w:val="Emphasis"/>
          <w:highlight w:val="yellow"/>
        </w:rPr>
        <w:t xml:space="preserve">the point from </w:t>
      </w:r>
      <w:r w:rsidRPr="00D371D5">
        <w:rPr>
          <w:rStyle w:val="Emphasis"/>
          <w:highlight w:val="yellow"/>
        </w:rPr>
        <w:t>which he</w:t>
      </w:r>
      <w:r w:rsidRPr="00D371D5">
        <w:rPr>
          <w:rStyle w:val="Emphasis"/>
        </w:rPr>
        <w:t xml:space="preserve"> looks at himself </w:t>
      </w:r>
      <w:r w:rsidRPr="00F74819">
        <w:rPr>
          <w:rStyle w:val="Emphasis"/>
          <w:highlight w:val="yellow"/>
        </w:rPr>
        <w:t>is also in that space</w:t>
      </w:r>
      <w:r w:rsidRPr="00F74819">
        <w:rPr>
          <w:rStyle w:val="Emphasis"/>
        </w:rPr>
        <w:t>"</w:t>
      </w:r>
      <w:r w:rsidRPr="00AB381A">
        <w:rPr>
          <w:sz w:val="16"/>
        </w:rPr>
        <w:t xml:space="preserve"> (p. 144). This space of the "capital Other," Lacan said, is the "locus of speech," the Symbolic (p. 129). Where Lacan associated this locus with the law, the law of the father and the law of desire, it can be said that </w:t>
      </w:r>
      <w:r w:rsidRPr="00D371D5">
        <w:rPr>
          <w:rStyle w:val="Emphasis"/>
          <w:highlight w:val="yellow"/>
        </w:rPr>
        <w:t>this hidden gaze is often given presence by the police</w:t>
      </w:r>
      <w:r w:rsidRPr="00F74819">
        <w:rPr>
          <w:rStyle w:val="StyleUnderline"/>
          <w:highlight w:val="yellow"/>
        </w:rPr>
        <w:t>.</w:t>
      </w:r>
      <w:r w:rsidRPr="00F74819">
        <w:rPr>
          <w:sz w:val="16"/>
          <w:highlight w:val="yellow"/>
        </w:rPr>
        <w:t xml:space="preserve"> </w:t>
      </w:r>
      <w:r w:rsidRPr="00D371D5">
        <w:rPr>
          <w:rStyle w:val="StyleUnderline"/>
        </w:rPr>
        <w:t>Embodying the arresting gaze that "surprises" the subject in his moment of transgression</w:t>
      </w:r>
      <w:r w:rsidRPr="000821A7">
        <w:rPr>
          <w:rStyle w:val="StyleUnderline"/>
        </w:rPr>
        <w:t xml:space="preserve">, the police should allow to arise "the conflagration of shame" that realigns the subject's desire away from the pathological object of his or her fixation </w:t>
      </w:r>
      <w:r w:rsidRPr="00AB381A">
        <w:rPr>
          <w:sz w:val="16"/>
        </w:rPr>
        <w:t xml:space="preserve">(p. 182). But </w:t>
      </w:r>
      <w:r w:rsidRPr="000821A7">
        <w:rPr>
          <w:rStyle w:val="StyleUnderline"/>
        </w:rPr>
        <w:t>while the police of Ferguson have facilitated an ostensive realignment of America's subjective relation to the object of race, they have done so by also largely dispossessing themselves of the agency of the shaming</w:t>
      </w:r>
      <w:r w:rsidRPr="00AB381A">
        <w:rPr>
          <w:sz w:val="16"/>
        </w:rPr>
        <w:t xml:space="preserve"> gaze.</w:t>
      </w:r>
    </w:p>
    <w:p w14:paraId="0E5F06C1" w14:textId="77777777" w:rsidR="00061775" w:rsidRPr="00E973FD" w:rsidRDefault="00061775" w:rsidP="00061775">
      <w:pPr>
        <w:rPr>
          <w:sz w:val="6"/>
          <w:szCs w:val="6"/>
        </w:rPr>
      </w:pPr>
      <w:r w:rsidRPr="00E973FD">
        <w:rPr>
          <w:sz w:val="6"/>
          <w:szCs w:val="6"/>
        </w:rPr>
        <w:t>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14:paraId="6E92DB13" w14:textId="77777777" w:rsidR="00061775" w:rsidRPr="00E973FD" w:rsidRDefault="00061775" w:rsidP="00061775">
      <w:pPr>
        <w:rPr>
          <w:sz w:val="6"/>
          <w:szCs w:val="6"/>
        </w:rPr>
      </w:pPr>
      <w:r w:rsidRPr="00E973FD">
        <w:rPr>
          <w:sz w:val="6"/>
          <w:szCs w:val="6"/>
        </w:rPr>
        <w:t>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gonna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Other,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14:paraId="12EB5440" w14:textId="77777777" w:rsidR="00061775" w:rsidRPr="00E973FD" w:rsidRDefault="00061775" w:rsidP="00061775">
      <w:pPr>
        <w:rPr>
          <w:sz w:val="6"/>
          <w:szCs w:val="6"/>
        </w:rPr>
      </w:pPr>
      <w:r w:rsidRPr="00E973FD">
        <w:rPr>
          <w:sz w:val="6"/>
          <w:szCs w:val="6"/>
        </w:rPr>
        <w:t>The possibility opened up here is dual, offering the subject access to an identity grounded in a reconfigured relation either to the fantasy a or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14:paraId="690BE7E6" w14:textId="77777777" w:rsidR="00061775" w:rsidRPr="00AB381A" w:rsidRDefault="00061775" w:rsidP="00061775">
      <w:pPr>
        <w:rPr>
          <w:sz w:val="16"/>
        </w:rPr>
      </w:pPr>
      <w:r w:rsidRPr="00AB381A">
        <w:rPr>
          <w:sz w:val="16"/>
        </w:rPr>
        <w:t>Conclusion</w:t>
      </w:r>
    </w:p>
    <w:p w14:paraId="08CC5BCB" w14:textId="77777777" w:rsidR="00061775" w:rsidRPr="00AB381A" w:rsidRDefault="00061775" w:rsidP="00061775">
      <w:pPr>
        <w:rPr>
          <w:sz w:val="16"/>
        </w:rPr>
      </w:pPr>
      <w:r w:rsidRPr="00D371D5">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D371D5">
        <w:rPr>
          <w:sz w:val="16"/>
        </w:rPr>
        <w:t xml:space="preserve">, </w:t>
      </w:r>
      <w:r w:rsidRPr="00D371D5">
        <w:rPr>
          <w:rStyle w:val="StyleUnderline"/>
        </w:rPr>
        <w:t>wherein the ultimate aim of the theory is not an essentialist but a strategic deployment of identity</w:t>
      </w:r>
      <w:r w:rsidRPr="00D371D5">
        <w:rPr>
          <w:sz w:val="16"/>
        </w:rPr>
        <w:t>. In the poststru</w:t>
      </w:r>
      <w:r w:rsidRPr="00AB381A">
        <w:rPr>
          <w:sz w:val="16"/>
        </w:rPr>
        <w:t xml:space="preserve">cturalist vision, </w:t>
      </w:r>
      <w:r w:rsidRPr="00AB381A">
        <w:rPr>
          <w:rStyle w:val="StyleUnderline"/>
        </w:rPr>
        <w:t xml:space="preserve">because the given identity is "never fully owned," </w:t>
      </w:r>
      <w:r w:rsidRPr="00F74819">
        <w:rPr>
          <w:rStyle w:val="StyleUnderline"/>
          <w:highlight w:val="yellow"/>
        </w:rPr>
        <w:t>it remains open to "urgent and expanding political purposes</w:t>
      </w:r>
      <w:r w:rsidRPr="00AB381A">
        <w:rPr>
          <w:rStyle w:val="StyleUnderline"/>
        </w:rPr>
        <w:t>" that demand shifting allegiances across such lines as race, class and gender</w:t>
      </w:r>
      <w:r w:rsidRPr="00AB381A">
        <w:rPr>
          <w:sz w:val="16"/>
        </w:rPr>
        <w:t xml:space="preserve"> (Butler, 1993, p. 228). But while poststructuralism produces this politics driven by a metonymic shift in subjective positionality by assuming a center-less self untethered from all identity, </w:t>
      </w:r>
      <w:r w:rsidRPr="00947344">
        <w:rPr>
          <w:rStyle w:val="StyleUnderline"/>
        </w:rPr>
        <w:t xml:space="preserve">I envision </w:t>
      </w:r>
      <w:r w:rsidRPr="00AB381A">
        <w:rPr>
          <w:rStyle w:val="Emphasis"/>
        </w:rPr>
        <w:t xml:space="preserve">through psychoanalysis </w:t>
      </w:r>
      <w:r w:rsidRPr="00C108CD">
        <w:rPr>
          <w:rStyle w:val="Emphasis"/>
          <w:highlight w:val="yellow"/>
        </w:rPr>
        <w:t xml:space="preserve">the subject's encounter with an excluded center masked by the illusions of this subject's </w:t>
      </w:r>
      <w:r w:rsidRPr="00D371D5">
        <w:rPr>
          <w:rStyle w:val="Emphasis"/>
          <w:highlight w:val="yellow"/>
        </w:rPr>
        <w:t>embraced identities</w:t>
      </w:r>
      <w:r w:rsidRPr="00C108CD">
        <w:rPr>
          <w:sz w:val="16"/>
          <w:highlight w:val="yellow"/>
        </w:rPr>
        <w:t xml:space="preserve">. </w:t>
      </w:r>
      <w:r w:rsidRPr="00D371D5">
        <w:rPr>
          <w:rStyle w:val="StyleUnderline"/>
        </w:rPr>
        <w:t>Where belief in race threatens to bind the subject to the fantasies of wholeness secured by the object a , and where</w:t>
      </w:r>
      <w:r w:rsidRPr="00D371D5">
        <w:rPr>
          <w:sz w:val="16"/>
        </w:rPr>
        <w:t xml:space="preserve"> true </w:t>
      </w:r>
      <w:r w:rsidRPr="00D371D5">
        <w:rPr>
          <w:rStyle w:val="StyleUnderline"/>
        </w:rPr>
        <w:t>poststructuralist</w:t>
      </w:r>
      <w:r w:rsidRPr="00AB381A">
        <w:rPr>
          <w:rStyle w:val="StyleUnderline"/>
        </w:rPr>
        <w:t xml:space="preserve"> </w:t>
      </w:r>
      <w:r w:rsidRPr="00C108CD">
        <w:rPr>
          <w:rStyle w:val="StyleUnderline"/>
          <w:highlight w:val="yellow"/>
        </w:rPr>
        <w:t xml:space="preserve">resignification of race forecloses recognition of the deeper drives that </w:t>
      </w:r>
      <w:r w:rsidRPr="00C108CD">
        <w:rPr>
          <w:rStyle w:val="Emphasis"/>
          <w:highlight w:val="yellow"/>
        </w:rPr>
        <w:t xml:space="preserve">guide the identity politics of the individual </w:t>
      </w:r>
      <w:r w:rsidRPr="00E973FD">
        <w:rPr>
          <w:rStyle w:val="Emphasis"/>
          <w:highlight w:val="yellow"/>
        </w:rPr>
        <w:t>subject</w:t>
      </w:r>
      <w:r w:rsidRPr="00E973FD">
        <w:rPr>
          <w:rStyle w:val="StyleUnderline"/>
          <w:highlight w:val="yellow"/>
        </w:rPr>
        <w:t xml:space="preserve">, such </w:t>
      </w:r>
      <w:r w:rsidRPr="00D371D5">
        <w:rPr>
          <w:rStyle w:val="StyleUnderline"/>
        </w:rPr>
        <w:t xml:space="preserve">a potentially seminal moment in the reconfiguration of race </w:t>
      </w:r>
      <w:r w:rsidRPr="00D371D5">
        <w:rPr>
          <w:rStyle w:val="StyleUnderline"/>
          <w:highlight w:val="yellow"/>
        </w:rPr>
        <w:t xml:space="preserve">offers </w:t>
      </w:r>
      <w:r w:rsidRPr="00D371D5">
        <w:rPr>
          <w:rStyle w:val="StyleUnderline"/>
        </w:rPr>
        <w:t xml:space="preserve">the racialized subject </w:t>
      </w:r>
      <w:r w:rsidRPr="00E973FD">
        <w:rPr>
          <w:rStyle w:val="StyleUnderline"/>
          <w:highlight w:val="yellow"/>
        </w:rPr>
        <w:t xml:space="preserve">a unique </w:t>
      </w:r>
      <w:r w:rsidRPr="00D371D5">
        <w:rPr>
          <w:rStyle w:val="StyleUnderline"/>
        </w:rPr>
        <w:t xml:space="preserve">opportunity to attempt a Lacanian </w:t>
      </w:r>
      <w:r w:rsidRPr="00E973FD">
        <w:rPr>
          <w:rStyle w:val="StyleUnderline"/>
          <w:highlight w:val="yellow"/>
        </w:rPr>
        <w:t xml:space="preserve">traversal of race that can </w:t>
      </w:r>
      <w:r w:rsidRPr="00E973FD">
        <w:rPr>
          <w:rStyle w:val="Emphasis"/>
          <w:highlight w:val="yellow"/>
        </w:rPr>
        <w:t>ground individual political activity in deeper recognition of the subject's desire</w:t>
      </w:r>
      <w:r w:rsidRPr="00E973FD">
        <w:rPr>
          <w:sz w:val="16"/>
          <w:highlight w:val="yellow"/>
        </w:rPr>
        <w:t>.</w:t>
      </w:r>
    </w:p>
    <w:p w14:paraId="22EA2A2E" w14:textId="77777777" w:rsidR="00061775" w:rsidRDefault="00061775" w:rsidP="00061775">
      <w:pPr>
        <w:rPr>
          <w:sz w:val="16"/>
        </w:rPr>
      </w:pPr>
      <w:r w:rsidRPr="000821A7">
        <w:rPr>
          <w:rStyle w:val="StyleUnderline"/>
        </w:rPr>
        <w:t xml:space="preserve">Lacan specified that </w:t>
      </w:r>
      <w:r w:rsidRPr="00D371D5">
        <w:rPr>
          <w:rStyle w:val="StyleUnderline"/>
        </w:rPr>
        <w:t>the object a "plays the role of obturator," inhibiting such recognition by facilitating the "closing of the unconscious</w:t>
      </w:r>
      <w:r w:rsidRPr="00D371D5">
        <w:rPr>
          <w:sz w:val="16"/>
        </w:rPr>
        <w:t xml:space="preserve">" (1998b, p. 144). Aimed at an impossible wholeness, </w:t>
      </w:r>
      <w:r w:rsidRPr="00D371D5">
        <w:rPr>
          <w:rStyle w:val="StyleUnderline"/>
        </w:rPr>
        <w:t>what the object a of race attempts is to fill the constitutive gaps in the subject, the spaces left unoccupied by the subject's absent being.</w:t>
      </w:r>
      <w:r w:rsidRPr="00D371D5">
        <w:rPr>
          <w:sz w:val="16"/>
        </w:rPr>
        <w:t xml:space="preserve"> But Lacanian theory stipulates that </w:t>
      </w:r>
      <w:r w:rsidRPr="00D371D5">
        <w:rPr>
          <w:rStyle w:val="StyleUnderline"/>
        </w:rPr>
        <w:t>the "subject who has traversed the radical fantasy [can] experience the drive" that exudes from the space of these gaps</w:t>
      </w:r>
      <w:r w:rsidRPr="00D371D5">
        <w:rPr>
          <w:sz w:val="16"/>
        </w:rPr>
        <w:t xml:space="preserve"> (p. 273). </w:t>
      </w:r>
      <w:r w:rsidRPr="00D371D5">
        <w:rPr>
          <w:rStyle w:val="StyleUnderline"/>
        </w:rPr>
        <w:t>Where this drive is an expression of the undirected libido whose "effective presence" is registered only in "desire</w:t>
      </w:r>
      <w:r w:rsidRPr="00D371D5">
        <w:rPr>
          <w:sz w:val="16"/>
        </w:rPr>
        <w:t>," it is through the process</w:t>
      </w:r>
      <w:r w:rsidRPr="00AB381A">
        <w:rPr>
          <w:sz w:val="16"/>
        </w:rPr>
        <w:t xml:space="preserve"> of reorienting one's desire away from such fantasies as race that the subject may begin the process of experiencing and directing this internal tension of the drive (p. 153). </w:t>
      </w:r>
      <w:r w:rsidRPr="00E973FD">
        <w:rPr>
          <w:rStyle w:val="StyleUnderline"/>
          <w:highlight w:val="yellow"/>
        </w:rPr>
        <w:t>Through</w:t>
      </w:r>
      <w:r w:rsidRPr="00D371D5">
        <w:rPr>
          <w:rStyle w:val="StyleUnderline"/>
        </w:rPr>
        <w:t xml:space="preserve"> the process of </w:t>
      </w:r>
      <w:r w:rsidRPr="00E973FD">
        <w:rPr>
          <w:rStyle w:val="StyleUnderline"/>
          <w:highlight w:val="yellow"/>
        </w:rPr>
        <w:t xml:space="preserve">"mapping" one's own desire in </w:t>
      </w:r>
      <w:r w:rsidRPr="00D371D5">
        <w:rPr>
          <w:rStyle w:val="StyleUnderline"/>
        </w:rPr>
        <w:t xml:space="preserve">one's </w:t>
      </w:r>
      <w:r w:rsidRPr="00E973FD">
        <w:rPr>
          <w:rStyle w:val="StyleUnderline"/>
          <w:highlight w:val="yellow"/>
        </w:rPr>
        <w:t xml:space="preserve">cynical questioning </w:t>
      </w:r>
      <w:r w:rsidRPr="00D371D5">
        <w:rPr>
          <w:rStyle w:val="StyleUnderline"/>
        </w:rPr>
        <w:t>of the object a presented by the Other</w:t>
      </w:r>
      <w:r w:rsidRPr="00D371D5">
        <w:rPr>
          <w:sz w:val="16"/>
        </w:rPr>
        <w:t xml:space="preserve"> (</w:t>
      </w:r>
      <w:r w:rsidRPr="00AB381A">
        <w:rPr>
          <w:sz w:val="16"/>
        </w:rPr>
        <w:t xml:space="preserve">p. 273), </w:t>
      </w:r>
      <w:r w:rsidRPr="00E973FD">
        <w:rPr>
          <w:rStyle w:val="StyleUnderline"/>
          <w:highlight w:val="yellow"/>
        </w:rPr>
        <w:t xml:space="preserve">the subject is </w:t>
      </w:r>
      <w:r w:rsidRPr="00D371D5">
        <w:rPr>
          <w:rStyle w:val="StyleUnderline"/>
        </w:rPr>
        <w:t xml:space="preserve">placed upon the "track of something that is specifically [her] business," </w:t>
      </w:r>
      <w:r w:rsidRPr="00E973FD">
        <w:rPr>
          <w:rStyle w:val="StyleUnderline"/>
          <w:highlight w:val="yellow"/>
        </w:rPr>
        <w:t xml:space="preserve">situating herself in relation to a </w:t>
      </w:r>
      <w:r w:rsidRPr="00D371D5">
        <w:rPr>
          <w:rStyle w:val="StyleUnderline"/>
        </w:rPr>
        <w:t xml:space="preserve">desire and </w:t>
      </w:r>
      <w:r w:rsidRPr="00E973FD">
        <w:rPr>
          <w:rStyle w:val="StyleUnderline"/>
          <w:highlight w:val="yellow"/>
        </w:rPr>
        <w:t xml:space="preserve">drive that is </w:t>
      </w:r>
      <w:r w:rsidRPr="00D371D5">
        <w:rPr>
          <w:rStyle w:val="StyleUnderline"/>
        </w:rPr>
        <w:t xml:space="preserve">particularly </w:t>
      </w:r>
      <w:r w:rsidRPr="00E973FD">
        <w:rPr>
          <w:rStyle w:val="StyleUnderline"/>
          <w:highlight w:val="yellow"/>
        </w:rPr>
        <w:t>her own belonging</w:t>
      </w:r>
      <w:r w:rsidRPr="00AB381A">
        <w:rPr>
          <w:sz w:val="16"/>
        </w:rPr>
        <w:t xml:space="preserve"> (1997, p. 319). It is perhaps most likely that the </w:t>
      </w:r>
      <w:r w:rsidRPr="000821A7">
        <w:rPr>
          <w:rStyle w:val="Emphasis"/>
        </w:rPr>
        <w:t xml:space="preserve">recent </w:t>
      </w:r>
      <w:r w:rsidRPr="00E973FD">
        <w:rPr>
          <w:rStyle w:val="Emphasis"/>
          <w:highlight w:val="yellow"/>
        </w:rPr>
        <w:t xml:space="preserve">attention to repeated incidents of deadly </w:t>
      </w:r>
      <w:r w:rsidRPr="00D371D5">
        <w:rPr>
          <w:rStyle w:val="Emphasis"/>
          <w:highlight w:val="yellow"/>
        </w:rPr>
        <w:t>violence to black men</w:t>
      </w:r>
      <w:r w:rsidRPr="00E973FD">
        <w:rPr>
          <w:rStyle w:val="StyleUnderline"/>
          <w:highlight w:val="yellow"/>
        </w:rPr>
        <w:t xml:space="preserve"> will </w:t>
      </w:r>
      <w:r w:rsidRPr="00D371D5">
        <w:rPr>
          <w:rStyle w:val="StyleUnderline"/>
          <w:highlight w:val="yellow"/>
        </w:rPr>
        <w:t xml:space="preserve">not produce </w:t>
      </w:r>
      <w:r w:rsidRPr="00E973FD">
        <w:rPr>
          <w:rStyle w:val="StyleUnderline"/>
          <w:highlight w:val="yellow"/>
        </w:rPr>
        <w:t>sustained social skepticism</w:t>
      </w:r>
      <w:r w:rsidRPr="008D4988">
        <w:rPr>
          <w:rStyle w:val="StyleUnderline"/>
        </w:rPr>
        <w:t xml:space="preserve"> about the value of race, </w:t>
      </w:r>
      <w:r w:rsidRPr="00E973FD">
        <w:rPr>
          <w:rStyle w:val="StyleUnderline"/>
          <w:highlight w:val="yellow"/>
        </w:rPr>
        <w:t xml:space="preserve">for "the loop" of the </w:t>
      </w:r>
      <w:r w:rsidRPr="00D371D5">
        <w:rPr>
          <w:rStyle w:val="StyleUnderline"/>
        </w:rPr>
        <w:t xml:space="preserve">fundamental </w:t>
      </w:r>
      <w:r w:rsidRPr="00E973FD">
        <w:rPr>
          <w:rStyle w:val="StyleUnderline"/>
          <w:highlight w:val="yellow"/>
        </w:rPr>
        <w:t>fantasy</w:t>
      </w:r>
      <w:r w:rsidRPr="00AB381A">
        <w:rPr>
          <w:sz w:val="16"/>
        </w:rPr>
        <w:t xml:space="preserve">, Lacan stressed, </w:t>
      </w:r>
      <w:r w:rsidRPr="008D4988">
        <w:rPr>
          <w:rStyle w:val="StyleUnderline"/>
        </w:rPr>
        <w:t>"</w:t>
      </w:r>
      <w:r w:rsidRPr="00E973FD">
        <w:rPr>
          <w:rStyle w:val="StyleUnderline"/>
          <w:highlight w:val="yellow"/>
        </w:rPr>
        <w:t>must be run through several times</w:t>
      </w:r>
      <w:r w:rsidRPr="00D371D5">
        <w:rPr>
          <w:rStyle w:val="StyleUnderline"/>
        </w:rPr>
        <w:t>" if the subject is to free himself truly from the illusions of the Other</w:t>
      </w:r>
      <w:r w:rsidRPr="00AB381A">
        <w:rPr>
          <w:sz w:val="16"/>
        </w:rPr>
        <w:t xml:space="preserve">. However, </w:t>
      </w:r>
      <w:r w:rsidRPr="00E973FD">
        <w:rPr>
          <w:rStyle w:val="Emphasis"/>
          <w:highlight w:val="yellow"/>
        </w:rPr>
        <w:t xml:space="preserve">the unconscious gap opened up by this cynical response to race </w:t>
      </w:r>
      <w:r w:rsidRPr="00D371D5">
        <w:rPr>
          <w:rStyle w:val="Emphasis"/>
        </w:rPr>
        <w:t xml:space="preserve">at the national level </w:t>
      </w:r>
      <w:r w:rsidRPr="00E973FD">
        <w:rPr>
          <w:rStyle w:val="Emphasis"/>
          <w:highlight w:val="yellow"/>
        </w:rPr>
        <w:t>allows essential space for the initial movements of the individual subject of race</w:t>
      </w:r>
      <w:r w:rsidRPr="000821A7">
        <w:rPr>
          <w:rStyle w:val="Emphasis"/>
        </w:rPr>
        <w:t xml:space="preserve"> along the path of this loop</w:t>
      </w:r>
      <w:r w:rsidRPr="00AB381A">
        <w:rPr>
          <w:sz w:val="16"/>
        </w:rPr>
        <w:t>.</w:t>
      </w:r>
    </w:p>
    <w:p w14:paraId="0C60D95E" w14:textId="77777777" w:rsidR="00061775" w:rsidRPr="00032499" w:rsidRDefault="00061775" w:rsidP="00061775"/>
    <w:p w14:paraId="3CA438CF" w14:textId="69440F17" w:rsidR="00061775" w:rsidRDefault="00061775" w:rsidP="00061775">
      <w:pPr>
        <w:pStyle w:val="Heading3"/>
      </w:pPr>
      <w:r>
        <w:t>at: aff is key to agency/activist energy</w:t>
      </w:r>
    </w:p>
    <w:p w14:paraId="03243997" w14:textId="77777777" w:rsidR="00061775" w:rsidRPr="007D42B6" w:rsidRDefault="00061775" w:rsidP="00061775">
      <w:pPr>
        <w:pStyle w:val="Heading4"/>
      </w:pPr>
      <w:r>
        <w:t xml:space="preserve">“Agency” as a prere to “capacity” ensures constant political failure --- another link and no offense </w:t>
      </w:r>
    </w:p>
    <w:p w14:paraId="1FC207E9" w14:textId="77777777" w:rsidR="00061775" w:rsidRDefault="00061775" w:rsidP="00061775">
      <w:r w:rsidRPr="00416C97">
        <w:rPr>
          <w:b/>
        </w:rPr>
        <w:t>Reed 12/23</w:t>
      </w:r>
      <w:r>
        <w:t xml:space="preserve"> [Adolph Reed Jr., professor of political science at the University of Pennsylvania, “Which Side Are You On?,” December 23, 2018, </w:t>
      </w:r>
      <w:hyperlink r:id="rId64" w:history="1">
        <w:r w:rsidRPr="00F731AF">
          <w:rPr>
            <w:rStyle w:val="Hyperlink"/>
          </w:rPr>
          <w:t>https://www.commondreams.org/views/2018/12/23/which-side-are-you</w:t>
        </w:r>
      </w:hyperlink>
      <w:r>
        <w:t>]</w:t>
      </w:r>
    </w:p>
    <w:p w14:paraId="71B63602" w14:textId="77777777" w:rsidR="00061775" w:rsidRDefault="00061775" w:rsidP="00061775"/>
    <w:p w14:paraId="7642DCB1" w14:textId="77777777" w:rsidR="00061775" w:rsidRDefault="00061775" w:rsidP="00061775">
      <w:r w:rsidRPr="001A72EC">
        <w:t xml:space="preserve">Naschek's observation regarding </w:t>
      </w:r>
      <w:r w:rsidRPr="00EC5409">
        <w:rPr>
          <w:rStyle w:val="StyleUnderline"/>
          <w:highlight w:val="yellow"/>
        </w:rPr>
        <w:t>contemporary left</w:t>
      </w:r>
      <w:r w:rsidRPr="001A72EC">
        <w:t xml:space="preserve"> public </w:t>
      </w:r>
      <w:r w:rsidRPr="00EC5409">
        <w:rPr>
          <w:rStyle w:val="StyleUnderline"/>
          <w:highlight w:val="yellow"/>
        </w:rPr>
        <w:t xml:space="preserve">intellectuals’ elevation of the </w:t>
      </w:r>
      <w:r w:rsidRPr="00EC5409">
        <w:rPr>
          <w:rStyle w:val="Emphasis"/>
          <w:highlight w:val="yellow"/>
        </w:rPr>
        <w:t>will to pursue political change</w:t>
      </w:r>
      <w:r w:rsidRPr="00EC5409">
        <w:rPr>
          <w:rStyle w:val="StyleUnderline"/>
          <w:highlight w:val="yellow"/>
        </w:rPr>
        <w:t xml:space="preserve"> over the </w:t>
      </w:r>
      <w:r w:rsidRPr="00EC5409">
        <w:rPr>
          <w:rStyle w:val="Emphasis"/>
          <w:highlight w:val="yellow"/>
        </w:rPr>
        <w:t>capacity to do so is</w:t>
      </w:r>
      <w:r w:rsidRPr="00EC5409">
        <w:rPr>
          <w:rStyle w:val="Emphasis"/>
        </w:rPr>
        <w:t xml:space="preserve"> </w:t>
      </w:r>
      <w:r w:rsidRPr="001A72EC">
        <w:t xml:space="preserve">especially </w:t>
      </w:r>
      <w:r w:rsidRPr="00EC5409">
        <w:rPr>
          <w:rStyle w:val="StyleUnderline"/>
          <w:highlight w:val="yellow"/>
        </w:rPr>
        <w:t>important</w:t>
      </w:r>
      <w:r w:rsidRPr="001A72EC">
        <w:t xml:space="preserve"> in this regard. Haider and others who tout the Combahee River Collective as a model for our time do so because its members were black lesbians who espoused a generic commitment to "liberation," not because of their approach to or record of movement-building. </w:t>
      </w:r>
      <w:r w:rsidRPr="00EC5409">
        <w:rPr>
          <w:rStyle w:val="StyleUnderline"/>
          <w:highlight w:val="yellow"/>
        </w:rPr>
        <w:t>In the</w:t>
      </w:r>
      <w:r w:rsidRPr="001A72EC">
        <w:t xml:space="preserve"> race-</w:t>
      </w:r>
      <w:r w:rsidRPr="00EC5409">
        <w:rPr>
          <w:rStyle w:val="StyleUnderline"/>
          <w:highlight w:val="yellow"/>
        </w:rPr>
        <w:t>reductionist, identitarian world</w:t>
      </w:r>
      <w:r w:rsidRPr="001A72EC">
        <w:t xml:space="preserve">, </w:t>
      </w:r>
      <w:r w:rsidRPr="00EC5409">
        <w:rPr>
          <w:rStyle w:val="Emphasis"/>
          <w:highlight w:val="yellow"/>
        </w:rPr>
        <w:t>being displaces doing</w:t>
      </w:r>
      <w:r w:rsidRPr="001A72EC">
        <w:t xml:space="preserve">; </w:t>
      </w:r>
      <w:r w:rsidRPr="00EC5409">
        <w:rPr>
          <w:rStyle w:val="StyleUnderline"/>
          <w:highlight w:val="yellow"/>
        </w:rPr>
        <w:t>what one</w:t>
      </w:r>
      <w:r w:rsidRPr="001A72EC">
        <w:t xml:space="preserve"> supposedly </w:t>
      </w:r>
      <w:r w:rsidRPr="00EC5409">
        <w:rPr>
          <w:rStyle w:val="StyleUnderline"/>
          <w:highlight w:val="yellow"/>
        </w:rPr>
        <w:t>is</w:t>
      </w:r>
      <w:r w:rsidRPr="001A72EC">
        <w:t xml:space="preserve">, that is, </w:t>
      </w:r>
      <w:r w:rsidRPr="00EC5409">
        <w:rPr>
          <w:rStyle w:val="StyleUnderline"/>
          <w:highlight w:val="yellow"/>
        </w:rPr>
        <w:t xml:space="preserve">can mean more than what one </w:t>
      </w:r>
      <w:r w:rsidRPr="001A72EC">
        <w:t xml:space="preserve">does or </w:t>
      </w:r>
      <w:r w:rsidRPr="00EC5409">
        <w:rPr>
          <w:rStyle w:val="StyleUnderline"/>
          <w:highlight w:val="yellow"/>
        </w:rPr>
        <w:t>advocates concretely</w:t>
      </w:r>
      <w:r w:rsidRPr="001A72EC">
        <w:t xml:space="preserve">. We saw enough of that during the 2018 mid-term elections when we were exhorted to celebrate candidacies of various nonwhite, female, gay or lesbian, and gender-nonconforming aspirants because of the identity categories they embodied rather than the programs they advanced. To be sure, some of them embraced left agendas; some decidedly did not, even though they may nonetheless have been better options than their Republican opponents. Tensions around that identitarian approach erupted in what apparently has become a notorious conflict within DSA regarding endorsement of Cat Brooks, a black, female candidate in the 2018 Oakland, Califorinia mayor's race. Salazar adduces that controversy in his brief against the organization's socialist left majority, whom their identitarian opponents accused of racial insensitivity for denying Brooks the chapter's endorsement. I don't intend to assess that particular debate; I don't have adequate local knowledge. I do know that those opposing endorsement were circumspect – see, for example, this dispatch on the East Bay DSA's website about the recency of Brooks's reversal of stance on the charter school issue, after several years of prominent association with the charter movement. Salazar invokes a person he describes as "Oakland's loudest anti-charter activist," who backed her candidacy and who characterized his relationship with the candidate as "complicated," to support a claim that, in effect, she and others hadn't understood charterization's destructive force because charters "were sold to residents as a way to give them agency over their own schools." Charterization, his informant said, "'was tied to the self empowerment theme that goes back to the Black Panthers.'" But that justification seems uncomfortably akin to "I didn't know where I was or what I was doing" or "I was young and needed the money." Whether or not Brooks's conversion is genuine, wouldn't the earlier error—particularly considering the depth and duration of her commitment to it—justify skepticism with regard to how she might respond to other shiny new neoliberal interventions? Recourse to the charge that those who opposed Brooks' endorsement were driven by bad racial motives, rather than principled political concerns, underscores the dangers of race-reductionist politics. (Salazar is in general too willing to retail DSA identitarians' charges of racial insensitivity. In concluding the essay he quotes a tweet from Shanti Singh, a San Francisco DSA identitarian, implying that Naschek and her Philadelphia chapter co-chair Scott Jenkins were insensitive to the need to counter "right-wing antisemitism" when they proposed not canceling a scheduled chapter meeting in order to attend a counter protest of a pathetic demonstration by two-dozen equally pathetic wannabe fascist Proud Boys. It's unlikely, however, that Naschek, who is Jewish, would need sensitivity training about the evils of antisemitism.) </w:t>
      </w:r>
      <w:r w:rsidRPr="001A72EC">
        <w:rPr>
          <w:rStyle w:val="StyleUnderline"/>
          <w:highlight w:val="yellow"/>
        </w:rPr>
        <w:t>This politics is open to the worst</w:t>
      </w:r>
      <w:r w:rsidRPr="001A72EC">
        <w:rPr>
          <w:rStyle w:val="StyleUnderline"/>
        </w:rPr>
        <w:t xml:space="preserve"> forms of </w:t>
      </w:r>
      <w:r w:rsidRPr="001A72EC">
        <w:rPr>
          <w:rStyle w:val="StyleUnderline"/>
          <w:highlight w:val="yellow"/>
        </w:rPr>
        <w:t>opportunism, and it promises to be a</w:t>
      </w:r>
      <w:r w:rsidRPr="001A72EC">
        <w:t xml:space="preserve"> major </w:t>
      </w:r>
      <w:r w:rsidRPr="001A72EC">
        <w:rPr>
          <w:rStyle w:val="StyleUnderline"/>
          <w:highlight w:val="yellow"/>
        </w:rPr>
        <w:t>front on which</w:t>
      </w:r>
      <w:r w:rsidRPr="001A72EC">
        <w:t xml:space="preserve"> neoliberal </w:t>
      </w:r>
      <w:r w:rsidRPr="001A72EC">
        <w:rPr>
          <w:rStyle w:val="StyleUnderline"/>
          <w:highlight w:val="yellow"/>
        </w:rPr>
        <w:t xml:space="preserve">Democrats </w:t>
      </w:r>
      <w:r w:rsidRPr="001A72EC">
        <w:rPr>
          <w:rStyle w:val="Emphasis"/>
          <w:highlight w:val="yellow"/>
        </w:rPr>
        <w:t>will attack the left</w:t>
      </w:r>
      <w:r w:rsidRPr="001A72EC">
        <w:t xml:space="preserve">, </w:t>
      </w:r>
      <w:r w:rsidRPr="001A72EC">
        <w:rPr>
          <w:rStyle w:val="Emphasis"/>
          <w:highlight w:val="yellow"/>
        </w:rPr>
        <w:t>directly and indirectly</w:t>
      </w:r>
      <w:r w:rsidRPr="001A72EC">
        <w:t xml:space="preserve">, and these lines of attack stand out in combining red-baiting and race-baiting into a new, </w:t>
      </w:r>
      <w:r w:rsidRPr="00416C97">
        <w:rPr>
          <w:rStyle w:val="StyleUnderline"/>
          <w:highlight w:val="yellow"/>
        </w:rPr>
        <w:t>ostensibly progressive</w:t>
      </w:r>
      <w:r w:rsidRPr="001A72EC">
        <w:t xml:space="preserve"> form of </w:t>
      </w:r>
      <w:r w:rsidRPr="00416C97">
        <w:rPr>
          <w:rStyle w:val="StyleUnderline"/>
          <w:highlight w:val="yellow"/>
        </w:rPr>
        <w:t>invective</w:t>
      </w:r>
      <w:r w:rsidRPr="001A72EC">
        <w:t xml:space="preserve">. Hillary Clinton's infamous 2016 campaign swipe at Sanders that his call for breaking up big banks wouldn't end racism was only one harbinger of things to come. Indeed, we should recall that it was followed hard upon by even more blunt attacks from prominent members of the black political class. When the campaign turned to South Carolina, with its large bloc of black Democratic voters, the state's black Congressman James Clyburn joined Georgia Congressman and icon of the civil rights movement, John Lewis, and Louisiana Congressman Cedric Richmond in denouncing Sanders as "irresponsible" in calling for non-commodified public goods in education, healthcare and other areas. Lewis sneered: "It's the wrong message to send any group. There's not anything free in America. We all have to pay for something. Education is not free. Health care is not free. Food is not free. Water is not free. I think it's very misleading to say to the American people we're going to give you something free." As I pointed out in The Baffler, "Richmond's rebuke was especially telling in that he couched it in terms of his role as chair of the Congressional Black Caucus and the group's 'responsibility to make sure that young people know that' a social-democratic agenda is 'too good to be true.'" This points to precisely what is limited, and in the context of the current debate over ways forward for the broader left, dangerous about the simplistic race-reductionism that Salazar, Haider, and others advocate as a necessary accompaniment of, and in practical terms precursor, or even alternative to a pursuit of a socialist, or social-democratic political agenda. </w:t>
      </w:r>
      <w:r w:rsidRPr="001A72EC">
        <w:rPr>
          <w:rStyle w:val="StyleUnderline"/>
          <w:highlight w:val="yellow"/>
        </w:rPr>
        <w:t>The juxtaposition</w:t>
      </w:r>
      <w:r w:rsidRPr="001A72EC">
        <w:t xml:space="preserve"> they assert </w:t>
      </w:r>
      <w:r w:rsidRPr="001A72EC">
        <w:rPr>
          <w:rStyle w:val="StyleUnderline"/>
          <w:highlight w:val="yellow"/>
        </w:rPr>
        <w:t>between "race" or identity and class is bogus. It presumes both the fiction that</w:t>
      </w:r>
      <w:r w:rsidRPr="001A72EC">
        <w:t xml:space="preserve"> "(</w:t>
      </w:r>
      <w:r w:rsidRPr="001A72EC">
        <w:rPr>
          <w:rStyle w:val="StyleUnderline"/>
          <w:highlight w:val="yellow"/>
        </w:rPr>
        <w:t>working) class" means "white" and that blacks or other nonwhites</w:t>
      </w:r>
      <w:r w:rsidRPr="001A72EC">
        <w:t xml:space="preserve"> and the like </w:t>
      </w:r>
      <w:r w:rsidRPr="001A72EC">
        <w:rPr>
          <w:rStyle w:val="StyleUnderline"/>
          <w:highlight w:val="yellow"/>
        </w:rPr>
        <w:t>are somehow outside the capitalist class dynamics that shape American</w:t>
      </w:r>
      <w:r w:rsidRPr="001A72EC">
        <w:t xml:space="preserve"> life and, most important in this context, </w:t>
      </w:r>
      <w:r w:rsidRPr="001A72EC">
        <w:rPr>
          <w:rStyle w:val="StyleUnderline"/>
          <w:highlight w:val="yellow"/>
        </w:rPr>
        <w:t>politics</w:t>
      </w:r>
      <w:r w:rsidRPr="001A72EC">
        <w:t xml:space="preserve">. As the ideological and programmatic commitments of Clyburn, Lewis, Richmond and others in the black political elite and chattering classes illustrate, that is hardly the case. Moreover, </w:t>
      </w:r>
      <w:r w:rsidRPr="001A72EC">
        <w:rPr>
          <w:rStyle w:val="Emphasis"/>
          <w:highlight w:val="yellow"/>
        </w:rPr>
        <w:t>most black people</w:t>
      </w:r>
      <w:r w:rsidRPr="001A72EC">
        <w:t xml:space="preserve">, </w:t>
      </w:r>
      <w:r w:rsidRPr="001A72EC">
        <w:rPr>
          <w:rStyle w:val="Emphasis"/>
          <w:highlight w:val="yellow"/>
        </w:rPr>
        <w:t>like other Americans</w:t>
      </w:r>
      <w:r w:rsidRPr="001A72EC">
        <w:t xml:space="preserve">, </w:t>
      </w:r>
      <w:r w:rsidRPr="001A72EC">
        <w:rPr>
          <w:rStyle w:val="Emphasis"/>
          <w:highlight w:val="yellow"/>
        </w:rPr>
        <w:t>are concerned with finding</w:t>
      </w:r>
      <w:r w:rsidRPr="001A72EC">
        <w:t xml:space="preserve"> or keeping decent </w:t>
      </w:r>
      <w:r w:rsidRPr="001A72EC">
        <w:rPr>
          <w:rStyle w:val="Emphasis"/>
          <w:highlight w:val="yellow"/>
        </w:rPr>
        <w:t>jobs</w:t>
      </w:r>
      <w:r w:rsidRPr="001A72EC">
        <w:t xml:space="preserve">, </w:t>
      </w:r>
      <w:r w:rsidRPr="001A72EC">
        <w:rPr>
          <w:rStyle w:val="Emphasis"/>
          <w:highlight w:val="yellow"/>
        </w:rPr>
        <w:t>housing</w:t>
      </w:r>
      <w:r w:rsidRPr="001A72EC">
        <w:t xml:space="preserve">, </w:t>
      </w:r>
      <w:r w:rsidRPr="001A72EC">
        <w:rPr>
          <w:rStyle w:val="Emphasis"/>
          <w:highlight w:val="yellow"/>
        </w:rPr>
        <w:t>health care</w:t>
      </w:r>
      <w:r w:rsidRPr="001A72EC">
        <w:t xml:space="preserve">, </w:t>
      </w:r>
      <w:r w:rsidRPr="001A72EC">
        <w:rPr>
          <w:rStyle w:val="Emphasis"/>
          <w:highlight w:val="yellow"/>
        </w:rPr>
        <w:t>education</w:t>
      </w:r>
      <w:r w:rsidRPr="001A72EC">
        <w:t xml:space="preserve">, etc.—the stuff of a social-democratic agenda. Hence Bernie Sanders's approval ratings remain higher among black Americans than any other group. Simply put, </w:t>
      </w:r>
      <w:r w:rsidRPr="00416C97">
        <w:rPr>
          <w:rStyle w:val="StyleUnderline"/>
          <w:highlight w:val="yellow"/>
        </w:rPr>
        <w:t>one either supports such an agenda, or one does not</w:t>
      </w:r>
      <w:r w:rsidRPr="001A72EC">
        <w:t xml:space="preserve">. For the first time in most of our lifetimes, </w:t>
      </w:r>
      <w:r w:rsidRPr="001A72EC">
        <w:rPr>
          <w:rStyle w:val="StyleUnderline"/>
          <w:highlight w:val="yellow"/>
        </w:rPr>
        <w:t xml:space="preserve">we have an opportunity to make commitment to that sort of agenda the </w:t>
      </w:r>
      <w:r w:rsidRPr="001A72EC">
        <w:rPr>
          <w:rStyle w:val="Emphasis"/>
          <w:highlight w:val="yellow"/>
        </w:rPr>
        <w:t>definitive fault-line in American politics</w:t>
      </w:r>
      <w:r w:rsidRPr="001A72EC">
        <w:rPr>
          <w:rStyle w:val="Emphasis"/>
        </w:rPr>
        <w:t xml:space="preserve"> </w:t>
      </w:r>
      <w:r w:rsidRPr="001A72EC">
        <w:t xml:space="preserve">for 2020 and beyond. There have been signs since before the 2016 election that both many Wall Street Democrats and </w:t>
      </w:r>
      <w:r w:rsidRPr="001A72EC">
        <w:rPr>
          <w:rStyle w:val="StyleUnderline"/>
          <w:highlight w:val="yellow"/>
        </w:rPr>
        <w:t>nominally progressive identitarians would rather lose than embrace the social-democratic left</w:t>
      </w:r>
      <w:r w:rsidRPr="001A72EC">
        <w:t xml:space="preserve">. As we approached the 2018 mid-term elections and since, it has become ever clearer that a major struggle between now and 2020 will be over how we define the "progressive" electoral agenda, whether it should be weighted toward advancing candidates who are nonwhite, female, and gender-nonconforming or those who support such policy initiatives as Medicare For All. Of course, those goals are not necessarily in conflict. The question, though, is which should take priority when they are. We must be clear that they are not interchangeable. That is also a critical point to keep in mind, as we have been and increasingly will be confronted with "don't let the perfect be the enemy of the good" liberals, who want, in the name of electability or bringing the party together, or whatever else, to water down Medicare For All or other components of a social-democratic agenda before we've ever had a serious effort to organize a popular base in support of them. </w:t>
      </w:r>
      <w:r w:rsidRPr="001A72EC">
        <w:rPr>
          <w:rStyle w:val="StyleUnderline"/>
          <w:highlight w:val="yellow"/>
        </w:rPr>
        <w:t>It has been</w:t>
      </w:r>
      <w:r w:rsidRPr="001A72EC">
        <w:t xml:space="preserve"> and will be all </w:t>
      </w:r>
      <w:r w:rsidRPr="001A72EC">
        <w:rPr>
          <w:rStyle w:val="StyleUnderline"/>
          <w:highlight w:val="yellow"/>
        </w:rPr>
        <w:t>too easy</w:t>
      </w:r>
      <w:r w:rsidRPr="001A72EC">
        <w:t xml:space="preserve"> for the occasion </w:t>
      </w:r>
      <w:r w:rsidRPr="001A72EC">
        <w:rPr>
          <w:rStyle w:val="StyleUnderline"/>
          <w:highlight w:val="yellow"/>
        </w:rPr>
        <w:t>to elect "the first"</w:t>
      </w:r>
      <w:r w:rsidRPr="001A72EC">
        <w:t xml:space="preserve"> black/Native American/woman/lesbian to </w:t>
      </w:r>
      <w:r w:rsidRPr="001A72EC">
        <w:rPr>
          <w:rStyle w:val="StyleUnderline"/>
          <w:highlight w:val="yellow"/>
        </w:rPr>
        <w:t>substitute for the need to advance an agenda that can appeal broadly to working people of all races, genders and sexual orientations. Our side's failure to struggle for that sort of agenda is one reason Trump is in the White House. We can't afford to repeat the mistakes</w:t>
      </w:r>
      <w:r w:rsidRPr="001A72EC">
        <w:t xml:space="preserve"> that helped bring about that result. </w:t>
      </w:r>
      <w:r w:rsidRPr="00416C97">
        <w:rPr>
          <w:rStyle w:val="Emphasis"/>
          <w:highlight w:val="yellow"/>
        </w:rPr>
        <w:t>The question of the moment is</w:t>
      </w:r>
      <w:r w:rsidRPr="001A72EC">
        <w:t xml:space="preserve">, in the spirit of Florence Reece and her brother and sister coalminers in the 1931 Harlan County War, </w:t>
      </w:r>
      <w:r w:rsidRPr="00416C97">
        <w:rPr>
          <w:rStyle w:val="Emphasis"/>
          <w:highlight w:val="yellow"/>
        </w:rPr>
        <w:t>Which Side Are You On</w:t>
      </w:r>
      <w:r w:rsidRPr="001A72EC">
        <w:t>?</w:t>
      </w:r>
    </w:p>
    <w:p w14:paraId="7E1956C7" w14:textId="77777777" w:rsidR="00061775" w:rsidRPr="00EC5409" w:rsidRDefault="00061775" w:rsidP="00061775"/>
    <w:p w14:paraId="2D230076" w14:textId="77777777" w:rsidR="00061775" w:rsidRPr="007C78FE" w:rsidRDefault="00061775" w:rsidP="00061775"/>
    <w:p w14:paraId="134EA83A" w14:textId="1FA8CD1D" w:rsidR="00061775" w:rsidRPr="00DC1989" w:rsidRDefault="00061775" w:rsidP="00061775">
      <w:pPr>
        <w:pStyle w:val="Heading3"/>
      </w:pPr>
      <w:r>
        <w:t>at: alt can’t escape drive</w:t>
      </w:r>
    </w:p>
    <w:p w14:paraId="4B987DC7" w14:textId="77777777" w:rsidR="00061775" w:rsidRDefault="00061775" w:rsidP="00061775">
      <w:pPr>
        <w:pStyle w:val="Heading4"/>
      </w:pPr>
      <w:r>
        <w:t xml:space="preserve">The alt’s orientation of politics towards the communist horizon overcomes entrapment within drive’s vicious circle </w:t>
      </w:r>
    </w:p>
    <w:p w14:paraId="341E2ACA" w14:textId="77777777" w:rsidR="00061775" w:rsidRDefault="00061775" w:rsidP="00061775">
      <w:r w:rsidRPr="00052AB8">
        <w:rPr>
          <w:b/>
        </w:rPr>
        <w:t xml:space="preserve">Dean </w:t>
      </w:r>
      <w:r>
        <w:rPr>
          <w:b/>
        </w:rPr>
        <w:t xml:space="preserve">and Ramsey </w:t>
      </w:r>
      <w:r w:rsidRPr="00052AB8">
        <w:rPr>
          <w:b/>
        </w:rPr>
        <w:t>13</w:t>
      </w:r>
      <w:r>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052AB8">
        <w:rPr>
          <w:i/>
        </w:rPr>
        <w:t>Socialism and Democracy</w:t>
      </w:r>
      <w:r>
        <w:t xml:space="preserve"> at www.sdonline.org]</w:t>
      </w:r>
    </w:p>
    <w:p w14:paraId="045C45A7" w14:textId="77777777" w:rsidR="00061775" w:rsidRDefault="00061775" w:rsidP="00061775"/>
    <w:p w14:paraId="62E8C8F8" w14:textId="77777777" w:rsidR="00061775" w:rsidRPr="00052AB8" w:rsidRDefault="00061775" w:rsidP="00061775">
      <w:r w:rsidRPr="00052AB8">
        <w:t xml:space="preserve">Ramsey: Throughout The Communist Horizon you frame an opposition between desire, which you tend to align with communism, and drive which you generally identify as a form of enjoyment that ensnares subjects in the existing networks of communicative capitalism? What does it mean to formulate communism from the standpoint of desire? Is drive always politically bad/suspect? Or can we speak of a drive that would be oriented towards communism?  Dean: </w:t>
      </w:r>
      <w:r w:rsidRPr="00B135C0">
        <w:rPr>
          <w:rStyle w:val="StyleUnderline"/>
          <w:highlight w:val="yellow"/>
        </w:rPr>
        <w:t>Drive isn’t oriented toward something</w:t>
      </w:r>
      <w:r w:rsidRPr="00B135C0">
        <w:rPr>
          <w:highlight w:val="yellow"/>
        </w:rPr>
        <w:t xml:space="preserve">; </w:t>
      </w:r>
      <w:r w:rsidRPr="00B135C0">
        <w:rPr>
          <w:rStyle w:val="StyleUnderline"/>
          <w:highlight w:val="yellow"/>
        </w:rPr>
        <w:t>it’s shaped from loss and just attaches to any</w:t>
      </w:r>
      <w:r w:rsidRPr="00B135C0">
        <w:rPr>
          <w:highlight w:val="yellow"/>
        </w:rPr>
        <w:t xml:space="preserve"> </w:t>
      </w:r>
      <w:r w:rsidRPr="00B135C0">
        <w:rPr>
          <w:rStyle w:val="StyleUnderline"/>
          <w:highlight w:val="yellow"/>
        </w:rPr>
        <w:t xml:space="preserve">old thing, </w:t>
      </w:r>
      <w:r w:rsidRPr="00B135C0">
        <w:rPr>
          <w:rStyle w:val="Emphasis"/>
          <w:highlight w:val="yellow"/>
        </w:rPr>
        <w:t>easily moving</w:t>
      </w:r>
      <w:r w:rsidRPr="00B135C0">
        <w:rPr>
          <w:rStyle w:val="StyleUnderline"/>
          <w:highlight w:val="yellow"/>
        </w:rPr>
        <w:t xml:space="preserve"> from one object of intense attachment to another</w:t>
      </w:r>
      <w:r w:rsidRPr="00052AB8">
        <w:t xml:space="preserve"> (I’m tempted to say that with respect to politics drive manifests itself as a kind of political Asperger’s syndrome; you know, how everyone is at one moment obsessed with binary oppositions, then fracking, then “isms,” then debt). </w:t>
      </w:r>
      <w:r w:rsidRPr="00B135C0">
        <w:rPr>
          <w:rStyle w:val="StyleUnderline"/>
          <w:highlight w:val="yellow"/>
        </w:rPr>
        <w:t>It’s a repetitive circuit that results from</w:t>
      </w:r>
      <w:r w:rsidRPr="00052AB8">
        <w:rPr>
          <w:rStyle w:val="StyleUnderline"/>
        </w:rPr>
        <w:t xml:space="preserve"> </w:t>
      </w:r>
      <w:r w:rsidRPr="00B135C0">
        <w:rPr>
          <w:rStyle w:val="Emphasis"/>
          <w:highlight w:val="yellow"/>
        </w:rPr>
        <w:t>failure</w:t>
      </w:r>
      <w:r w:rsidRPr="00B135C0">
        <w:rPr>
          <w:highlight w:val="yellow"/>
        </w:rPr>
        <w:t xml:space="preserve">, </w:t>
      </w:r>
      <w:r w:rsidRPr="00B135C0">
        <w:rPr>
          <w:rStyle w:val="StyleUnderline"/>
          <w:highlight w:val="yellow"/>
        </w:rPr>
        <w:t xml:space="preserve">where people </w:t>
      </w:r>
      <w:r w:rsidRPr="00B135C0">
        <w:rPr>
          <w:rStyle w:val="StyleUnderline"/>
        </w:rPr>
        <w:t>get off</w:t>
      </w:r>
      <w:r w:rsidRPr="00052AB8">
        <w:t xml:space="preserve"> (</w:t>
      </w:r>
      <w:r w:rsidRPr="00B135C0">
        <w:rPr>
          <w:rStyle w:val="Emphasis"/>
          <w:highlight w:val="yellow"/>
        </w:rPr>
        <w:t>get a little nugget of enjoyment</w:t>
      </w:r>
      <w:r w:rsidRPr="00B135C0">
        <w:rPr>
          <w:highlight w:val="yellow"/>
        </w:rPr>
        <w:t xml:space="preserve">) </w:t>
      </w:r>
      <w:r w:rsidRPr="00B135C0">
        <w:rPr>
          <w:rStyle w:val="StyleUnderline"/>
          <w:highlight w:val="yellow"/>
        </w:rPr>
        <w:t>from failing</w:t>
      </w:r>
      <w:r w:rsidRPr="00052AB8">
        <w:t xml:space="preserve">. </w:t>
      </w:r>
      <w:r w:rsidRPr="00052AB8">
        <w:rPr>
          <w:rStyle w:val="StyleUnderline"/>
        </w:rPr>
        <w:t>So drive also structures melancholia</w:t>
      </w:r>
      <w:r w:rsidRPr="00052AB8">
        <w:t xml:space="preserve">, as we see in Freud’s discussion in Mourning and Melancholia where he uses the language of drive that he develops in the The Instincts and Their Vicissitudes. This language is reflexive, inward-turning as well as self-loathing. I argue that </w:t>
      </w:r>
      <w:r w:rsidRPr="00052AB8">
        <w:rPr>
          <w:rStyle w:val="StyleUnderline"/>
        </w:rPr>
        <w:t xml:space="preserve">communicative </w:t>
      </w:r>
      <w:r w:rsidRPr="00B135C0">
        <w:rPr>
          <w:rStyle w:val="StyleUnderline"/>
          <w:highlight w:val="yellow"/>
        </w:rPr>
        <w:t>capitalism</w:t>
      </w:r>
      <w:r w:rsidRPr="00B135C0">
        <w:rPr>
          <w:highlight w:val="yellow"/>
        </w:rPr>
        <w:t xml:space="preserve"> (</w:t>
      </w:r>
      <w:r w:rsidRPr="00B135C0">
        <w:rPr>
          <w:rStyle w:val="StyleUnderline"/>
          <w:highlight w:val="yellow"/>
        </w:rPr>
        <w:t>and</w:t>
      </w:r>
      <w:r w:rsidRPr="00052AB8">
        <w:rPr>
          <w:rStyle w:val="StyleUnderline"/>
        </w:rPr>
        <w:t xml:space="preserve"> consequently</w:t>
      </w:r>
      <w:r w:rsidRPr="00052AB8">
        <w:t xml:space="preserve"> contemporary </w:t>
      </w:r>
      <w:r w:rsidRPr="00B135C0">
        <w:rPr>
          <w:rStyle w:val="StyleUnderline"/>
          <w:highlight w:val="yellow"/>
        </w:rPr>
        <w:t>democracy</w:t>
      </w:r>
      <w:r w:rsidRPr="00052AB8">
        <w:rPr>
          <w:rStyle w:val="StyleUnderline"/>
        </w:rPr>
        <w:t xml:space="preserve"> as well</w:t>
      </w:r>
      <w:r w:rsidRPr="00052AB8">
        <w:t xml:space="preserve"> as contemporary media networks) </w:t>
      </w:r>
      <w:r w:rsidRPr="00B135C0">
        <w:rPr>
          <w:rStyle w:val="StyleUnderline"/>
          <w:highlight w:val="yellow"/>
        </w:rPr>
        <w:t xml:space="preserve">exhibit the </w:t>
      </w:r>
      <w:r w:rsidRPr="00B135C0">
        <w:rPr>
          <w:rStyle w:val="Emphasis"/>
          <w:highlight w:val="yellow"/>
        </w:rPr>
        <w:t>reflexive structure of drive</w:t>
      </w:r>
      <w:r w:rsidRPr="00052AB8">
        <w:rPr>
          <w:rStyle w:val="StyleUnderline"/>
        </w:rPr>
        <w:t>.</w:t>
      </w:r>
      <w:r w:rsidRPr="00052AB8">
        <w:t xml:space="preserve"> Examples: </w:t>
      </w:r>
      <w:r w:rsidRPr="00052AB8">
        <w:rPr>
          <w:rStyle w:val="StyleUnderline"/>
        </w:rPr>
        <w:t xml:space="preserve">getting </w:t>
      </w:r>
      <w:r w:rsidRPr="00B135C0">
        <w:rPr>
          <w:rStyle w:val="Emphasis"/>
          <w:highlight w:val="yellow"/>
        </w:rPr>
        <w:t>stuck in the intertubes</w:t>
      </w:r>
      <w:r w:rsidRPr="00B135C0">
        <w:rPr>
          <w:highlight w:val="yellow"/>
        </w:rPr>
        <w:t xml:space="preserve">, </w:t>
      </w:r>
      <w:r w:rsidRPr="00B135C0">
        <w:rPr>
          <w:rStyle w:val="StyleUnderline"/>
          <w:highlight w:val="yellow"/>
        </w:rPr>
        <w:t>clicking around</w:t>
      </w:r>
      <w:r w:rsidRPr="00052AB8">
        <w:t xml:space="preserve">, </w:t>
      </w:r>
      <w:r w:rsidRPr="00052AB8">
        <w:rPr>
          <w:rStyle w:val="StyleUnderline"/>
        </w:rPr>
        <w:t>looking but not finding</w:t>
      </w:r>
      <w:r w:rsidRPr="00052AB8">
        <w:t xml:space="preserve">, </w:t>
      </w:r>
      <w:r w:rsidRPr="00052AB8">
        <w:rPr>
          <w:rStyle w:val="StyleUnderline"/>
        </w:rPr>
        <w:t xml:space="preserve">repeating the same </w:t>
      </w:r>
      <w:r w:rsidRPr="00B135C0">
        <w:rPr>
          <w:rStyle w:val="StyleUnderline"/>
        </w:rPr>
        <w:t>gestures</w:t>
      </w:r>
      <w:r w:rsidRPr="00B135C0">
        <w:t xml:space="preserve">, </w:t>
      </w:r>
      <w:r w:rsidRPr="00B135C0">
        <w:rPr>
          <w:rStyle w:val="Emphasis"/>
          <w:highlight w:val="yellow"/>
        </w:rPr>
        <w:t>having the same pointless arguments</w:t>
      </w:r>
      <w:r w:rsidRPr="00052AB8">
        <w:t xml:space="preserve">, </w:t>
      </w:r>
      <w:r w:rsidRPr="00052AB8">
        <w:rPr>
          <w:rStyle w:val="StyleUnderline"/>
        </w:rPr>
        <w:t xml:space="preserve">getting invested in them even </w:t>
      </w:r>
      <w:r w:rsidRPr="00B135C0">
        <w:rPr>
          <w:rStyle w:val="StyleUnderline"/>
          <w:highlight w:val="yellow"/>
        </w:rPr>
        <w:t>when</w:t>
      </w:r>
      <w:r w:rsidRPr="00052AB8">
        <w:t xml:space="preserve"> (or especially when) </w:t>
      </w:r>
      <w:r w:rsidRPr="00B135C0">
        <w:rPr>
          <w:rStyle w:val="StyleUnderline"/>
          <w:highlight w:val="yellow"/>
        </w:rPr>
        <w:t>they don’t matter</w:t>
      </w:r>
      <w:r w:rsidRPr="00052AB8">
        <w:t>. Now</w:t>
      </w:r>
      <w:r w:rsidRPr="00052AB8">
        <w:rPr>
          <w:rStyle w:val="StyleUnderline"/>
        </w:rPr>
        <w:t xml:space="preserve">, it’s possible for </w:t>
      </w:r>
      <w:r w:rsidRPr="00B135C0">
        <w:rPr>
          <w:rStyle w:val="StyleUnderline"/>
          <w:highlight w:val="yellow"/>
        </w:rPr>
        <w:t>drive’s repetitions</w:t>
      </w:r>
      <w:r w:rsidRPr="00052AB8">
        <w:rPr>
          <w:rStyle w:val="StyleUnderline"/>
        </w:rPr>
        <w:t xml:space="preserve"> to </w:t>
      </w:r>
      <w:r w:rsidRPr="00B135C0">
        <w:rPr>
          <w:rStyle w:val="StyleUnderline"/>
          <w:highlight w:val="yellow"/>
        </w:rPr>
        <w:t>have destructive effects</w:t>
      </w:r>
      <w:r w:rsidRPr="00052AB8">
        <w:rPr>
          <w:rStyle w:val="StyleUnderline"/>
        </w:rPr>
        <w:t xml:space="preserve"> as with vicious circles in feedback systems or when bubbles burst in markets</w:t>
      </w:r>
      <w:r w:rsidRPr="00052AB8">
        <w:t xml:space="preserve">. Žižek describes this version of drive as a kind of prior clearing that creates the space for something new. I don’t disagree with this, but I don’t think it provides a politics (or, the politics it suggests is one of waiting for the rupture—which Žižek sometimes suggests when he appeals to </w:t>
      </w:r>
      <w:r w:rsidRPr="00B135C0">
        <w:t xml:space="preserve">Bartleby or when he emphasizes the importance of thinking rather than getting caught up in activity; </w:t>
      </w:r>
      <w:r w:rsidRPr="00B135C0">
        <w:rPr>
          <w:rStyle w:val="StyleUnderline"/>
        </w:rPr>
        <w:t>I prefer to think of not getting caught up in activity in terms of working to break the hold of drive’s re</w:t>
      </w:r>
      <w:r w:rsidRPr="00052AB8">
        <w:rPr>
          <w:rStyle w:val="StyleUnderline"/>
        </w:rPr>
        <w:t xml:space="preserve">petitions). </w:t>
      </w:r>
      <w:r w:rsidRPr="00B135C0">
        <w:rPr>
          <w:rStyle w:val="StyleUnderline"/>
          <w:highlight w:val="yellow"/>
        </w:rPr>
        <w:t>Desire doesn’t turn inward</w:t>
      </w:r>
      <w:r w:rsidRPr="00B135C0">
        <w:rPr>
          <w:highlight w:val="yellow"/>
        </w:rPr>
        <w:t xml:space="preserve">; </w:t>
      </w:r>
      <w:r w:rsidRPr="00B135C0">
        <w:rPr>
          <w:rStyle w:val="Emphasis"/>
          <w:highlight w:val="yellow"/>
        </w:rPr>
        <w:t>it looks outward, toward the horizon</w:t>
      </w:r>
      <w:r w:rsidRPr="00052AB8">
        <w:t xml:space="preserve">. A </w:t>
      </w:r>
      <w:r w:rsidRPr="00B135C0">
        <w:rPr>
          <w:rStyle w:val="StyleUnderline"/>
          <w:highlight w:val="yellow"/>
        </w:rPr>
        <w:t>communism thought in terms of desire</w:t>
      </w:r>
      <w:r w:rsidRPr="00052AB8">
        <w:t xml:space="preserve">, then, is one that </w:t>
      </w:r>
      <w:r w:rsidRPr="00B135C0">
        <w:rPr>
          <w:rStyle w:val="StyleUnderline"/>
          <w:highlight w:val="yellow"/>
        </w:rPr>
        <w:t xml:space="preserve">recognizes the necessity of </w:t>
      </w:r>
      <w:r w:rsidRPr="00B135C0">
        <w:rPr>
          <w:rStyle w:val="Emphasis"/>
          <w:highlight w:val="yellow"/>
        </w:rPr>
        <w:t>breaking</w:t>
      </w:r>
      <w:r w:rsidRPr="00052AB8">
        <w:rPr>
          <w:rStyle w:val="Emphasis"/>
        </w:rPr>
        <w:t xml:space="preserve"> </w:t>
      </w:r>
      <w:r w:rsidRPr="00B135C0">
        <w:rPr>
          <w:rStyle w:val="Emphasis"/>
          <w:highlight w:val="yellow"/>
        </w:rPr>
        <w:t>out</w:t>
      </w:r>
      <w:r w:rsidRPr="00B135C0">
        <w:rPr>
          <w:rStyle w:val="StyleUnderline"/>
          <w:highlight w:val="yellow"/>
        </w:rPr>
        <w:t xml:space="preserve"> of the </w:t>
      </w:r>
      <w:r w:rsidRPr="00B135C0">
        <w:rPr>
          <w:rStyle w:val="Emphasis"/>
          <w:highlight w:val="yellow"/>
        </w:rPr>
        <w:t>trap of reflexivity</w:t>
      </w:r>
      <w:r w:rsidRPr="00B135C0">
        <w:rPr>
          <w:rStyle w:val="StyleUnderline"/>
          <w:highlight w:val="yellow"/>
        </w:rPr>
        <w:t xml:space="preserve">, of </w:t>
      </w:r>
      <w:r w:rsidRPr="00B135C0">
        <w:rPr>
          <w:rStyle w:val="Emphasis"/>
          <w:highlight w:val="yellow"/>
        </w:rPr>
        <w:t>installing a gap</w:t>
      </w:r>
      <w:r w:rsidRPr="00052AB8">
        <w:t xml:space="preserve">. At this point, </w:t>
      </w:r>
      <w:r w:rsidRPr="00052AB8">
        <w:rPr>
          <w:rStyle w:val="StyleUnderline"/>
        </w:rPr>
        <w:t xml:space="preserve">I am focused on </w:t>
      </w:r>
      <w:r w:rsidRPr="00B135C0">
        <w:rPr>
          <w:rStyle w:val="StyleUnderline"/>
          <w:highlight w:val="yellow"/>
        </w:rPr>
        <w:t>think</w:t>
      </w:r>
      <w:r w:rsidRPr="00052AB8">
        <w:rPr>
          <w:rStyle w:val="StyleUnderline"/>
        </w:rPr>
        <w:t xml:space="preserve">ing </w:t>
      </w:r>
      <w:r w:rsidRPr="00B135C0">
        <w:rPr>
          <w:rStyle w:val="StyleUnderline"/>
          <w:highlight w:val="yellow"/>
        </w:rPr>
        <w:t>of</w:t>
      </w:r>
      <w:r w:rsidRPr="00052AB8">
        <w:rPr>
          <w:rStyle w:val="StyleUnderline"/>
        </w:rPr>
        <w:t xml:space="preserve"> </w:t>
      </w:r>
      <w:r w:rsidRPr="00B135C0">
        <w:rPr>
          <w:rStyle w:val="Emphasis"/>
          <w:highlight w:val="yellow"/>
        </w:rPr>
        <w:t>communism</w:t>
      </w:r>
      <w:r w:rsidRPr="00B135C0">
        <w:rPr>
          <w:rStyle w:val="StyleUnderline"/>
          <w:highlight w:val="yellow"/>
        </w:rPr>
        <w:t xml:space="preserve"> in terms of a </w:t>
      </w:r>
      <w:r w:rsidRPr="00B135C0">
        <w:rPr>
          <w:rStyle w:val="Emphasis"/>
          <w:highlight w:val="yellow"/>
        </w:rPr>
        <w:t>collective desire for collectivity</w:t>
      </w:r>
      <w:r w:rsidRPr="00052AB8">
        <w:t>. Because I understand communicative capitalism as structured in terms of drive, I don’t see the benefit in theorizing communism this way—</w:t>
      </w:r>
      <w:r w:rsidRPr="00B135C0">
        <w:rPr>
          <w:rStyle w:val="StyleUnderline"/>
          <w:highlight w:val="yellow"/>
        </w:rPr>
        <w:t xml:space="preserve">communism is a </w:t>
      </w:r>
      <w:r w:rsidRPr="00B135C0">
        <w:rPr>
          <w:rStyle w:val="Emphasis"/>
          <w:highlight w:val="yellow"/>
        </w:rPr>
        <w:t>break with this</w:t>
      </w:r>
      <w:r w:rsidRPr="00B135C0">
        <w:rPr>
          <w:rStyle w:val="StyleUnderline"/>
          <w:highlight w:val="yellow"/>
        </w:rPr>
        <w:t>, a rupture</w:t>
      </w:r>
      <w:r w:rsidRPr="00052AB8">
        <w:rPr>
          <w:rStyle w:val="StyleUnderline"/>
        </w:rPr>
        <w:t xml:space="preserve"> of the circuit </w:t>
      </w:r>
      <w:r w:rsidRPr="00B135C0">
        <w:rPr>
          <w:rStyle w:val="StyleUnderline"/>
          <w:highlight w:val="yellow"/>
        </w:rPr>
        <w:t xml:space="preserve">that </w:t>
      </w:r>
      <w:r w:rsidRPr="00B135C0">
        <w:rPr>
          <w:rStyle w:val="Emphasis"/>
          <w:highlight w:val="yellow"/>
        </w:rPr>
        <w:t>lets us look outwards</w:t>
      </w:r>
      <w:r w:rsidRPr="00B135C0">
        <w:rPr>
          <w:highlight w:val="yellow"/>
        </w:rPr>
        <w:t>.</w:t>
      </w:r>
    </w:p>
    <w:p w14:paraId="1772BFDE" w14:textId="77777777" w:rsidR="00061775" w:rsidRDefault="00061775" w:rsidP="00061775"/>
    <w:p w14:paraId="28375F19" w14:textId="7F319CE9" w:rsidR="00061775" w:rsidRDefault="00061775" w:rsidP="00061775">
      <w:pPr>
        <w:pStyle w:val="Heading3"/>
      </w:pPr>
      <w:r>
        <w:t>at: alt doesn’t cause movements</w:t>
      </w:r>
    </w:p>
    <w:p w14:paraId="6F480571" w14:textId="77777777" w:rsidR="00061775" w:rsidRDefault="00061775" w:rsidP="00061775">
      <w:pPr>
        <w:pStyle w:val="Heading4"/>
      </w:pPr>
      <w:r>
        <w:t xml:space="preserve">This debate doesn’t produce anything meaningful other than influencing, in however small a way, strategies that structure the way we’ll think about and subsequently engage the political world in the future. When deciding what to do about the oppression, destruction, and looming threats all around us, the structures we believe construct the world and the alternatives we believe possible constrain and produce what we can create. Subsequently, the role of the ballot is to vote for the team who presents a political strategy best capable of dismantling global communism. </w:t>
      </w:r>
    </w:p>
    <w:p w14:paraId="3905A534" w14:textId="77777777" w:rsidR="00061775" w:rsidRPr="00E91E5F" w:rsidRDefault="00061775" w:rsidP="00061775">
      <w:pPr>
        <w:pStyle w:val="Heading4"/>
      </w:pPr>
      <w:r>
        <w:t xml:space="preserve">Academia and high theory specifically has a major political impact – theory in university humanities departments has manufactured the language and attitudes determining how major political events have transpired, while the cultural norms are shaped by advertisers and media produced by former grad students  </w:t>
      </w:r>
    </w:p>
    <w:p w14:paraId="289F9E20" w14:textId="77777777" w:rsidR="00061775" w:rsidRDefault="00061775" w:rsidP="00061775">
      <w:r w:rsidRPr="00E91E5F">
        <w:rPr>
          <w:b/>
        </w:rPr>
        <w:t>Tedesco and Brennan 12</w:t>
      </w:r>
      <w:r>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E91E5F">
        <w:rPr>
          <w:i/>
        </w:rPr>
        <w:t>Minnesota Review</w:t>
      </w:r>
      <w:r>
        <w:t>, Number 78, 2012]</w:t>
      </w:r>
    </w:p>
    <w:p w14:paraId="0E81EA20" w14:textId="77777777" w:rsidR="00061775" w:rsidRDefault="00061775" w:rsidP="00061775"/>
    <w:p w14:paraId="28FF7F74" w14:textId="77777777" w:rsidR="00061775" w:rsidRDefault="00061775" w:rsidP="00061775">
      <w:r w:rsidRPr="00EA1240">
        <w:t xml:space="preserve">Although I agree with </w:t>
      </w:r>
      <w:r w:rsidRPr="00E91E5F">
        <w:rPr>
          <w:rStyle w:val="StyleUnderline"/>
        </w:rPr>
        <w:t xml:space="preserve">Noam </w:t>
      </w:r>
      <w:r w:rsidRPr="0050246B">
        <w:rPr>
          <w:rStyle w:val="StyleUnderline"/>
          <w:highlight w:val="yellow"/>
        </w:rPr>
        <w:t>Chomsky</w:t>
      </w:r>
      <w:r w:rsidRPr="00EA1240">
        <w:t xml:space="preserve"> about almost everything else, I think he</w:t>
      </w:r>
      <w:r w:rsidRPr="0050246B">
        <w:rPr>
          <w:rStyle w:val="StyleUnderline"/>
          <w:highlight w:val="yellow"/>
        </w:rPr>
        <w:t xml:space="preserve">'s wrong when he says </w:t>
      </w:r>
      <w:r w:rsidRPr="0050246B">
        <w:rPr>
          <w:rStyle w:val="StyleUnderline"/>
        </w:rPr>
        <w:t>that</w:t>
      </w:r>
      <w:r w:rsidRPr="00E91E5F">
        <w:rPr>
          <w:rStyle w:val="StyleUnderline"/>
        </w:rPr>
        <w:t xml:space="preserve"> </w:t>
      </w:r>
      <w:r w:rsidRPr="0050246B">
        <w:rPr>
          <w:rStyle w:val="StyleUnderline"/>
          <w:highlight w:val="yellow"/>
        </w:rPr>
        <w:t>the humanities</w:t>
      </w:r>
      <w:r w:rsidRPr="00E91E5F">
        <w:rPr>
          <w:rStyle w:val="StyleUnderline"/>
        </w:rPr>
        <w:t xml:space="preserve"> are ineffectual</w:t>
      </w:r>
      <w:r w:rsidRPr="00EA1240">
        <w:t xml:space="preserve"> . . . that they basically </w:t>
      </w:r>
      <w:r w:rsidRPr="0050246B">
        <w:rPr>
          <w:rStyle w:val="StyleUnderline"/>
          <w:highlight w:val="yellow"/>
        </w:rPr>
        <w:t>don't matter</w:t>
      </w:r>
      <w:r w:rsidRPr="00EA1240">
        <w:t xml:space="preserve">. In Wars of Position, I think I assembled some proof for this proposition </w:t>
      </w:r>
      <w:r w:rsidRPr="00E91E5F">
        <w:rPr>
          <w:rStyle w:val="StyleUnderline"/>
        </w:rPr>
        <w:t xml:space="preserve">by </w:t>
      </w:r>
      <w:r w:rsidRPr="0050246B">
        <w:rPr>
          <w:rStyle w:val="StyleUnderline"/>
          <w:highlight w:val="yellow"/>
        </w:rPr>
        <w:t>look</w:t>
      </w:r>
      <w:r w:rsidRPr="00E91E5F">
        <w:rPr>
          <w:rStyle w:val="StyleUnderline"/>
        </w:rPr>
        <w:t>ing</w:t>
      </w:r>
      <w:r w:rsidRPr="00EA1240">
        <w:t xml:space="preserve">, for example, </w:t>
      </w:r>
      <w:r w:rsidRPr="0050246B">
        <w:rPr>
          <w:rStyle w:val="Emphasis"/>
          <w:highlight w:val="yellow"/>
        </w:rPr>
        <w:t>at the Clinton-Lewinsky scandal</w:t>
      </w:r>
      <w:r w:rsidRPr="00E91E5F">
        <w:rPr>
          <w:rStyle w:val="StyleUnderline"/>
        </w:rPr>
        <w:t xml:space="preserve">, the </w:t>
      </w:r>
      <w:r w:rsidRPr="0050246B">
        <w:rPr>
          <w:rStyle w:val="Emphasis"/>
          <w:highlight w:val="yellow"/>
        </w:rPr>
        <w:t>fall of the Berlin Wall</w:t>
      </w:r>
      <w:r w:rsidRPr="00E91E5F">
        <w:rPr>
          <w:rStyle w:val="StyleUnderline"/>
        </w:rPr>
        <w:t xml:space="preserve">, the </w:t>
      </w:r>
      <w:r w:rsidRPr="0050246B">
        <w:rPr>
          <w:rStyle w:val="Emphasis"/>
          <w:highlight w:val="yellow"/>
        </w:rPr>
        <w:t>Rushdie</w:t>
      </w:r>
      <w:r w:rsidRPr="00E91E5F">
        <w:rPr>
          <w:rStyle w:val="StyleUnderline"/>
        </w:rPr>
        <w:t xml:space="preserve"> affair, </w:t>
      </w:r>
      <w:r w:rsidRPr="0050246B">
        <w:rPr>
          <w:rStyle w:val="StyleUnderline"/>
          <w:highlight w:val="yellow"/>
        </w:rPr>
        <w:t>and</w:t>
      </w:r>
      <w:r w:rsidRPr="00E91E5F">
        <w:rPr>
          <w:rStyle w:val="StyleUnderline"/>
        </w:rPr>
        <w:t xml:space="preserve"> the </w:t>
      </w:r>
      <w:r w:rsidRPr="0050246B">
        <w:rPr>
          <w:rStyle w:val="StyleUnderline"/>
          <w:highlight w:val="yellow"/>
        </w:rPr>
        <w:t>N</w:t>
      </w:r>
      <w:r w:rsidRPr="00E91E5F">
        <w:rPr>
          <w:rStyle w:val="StyleUnderline"/>
        </w:rPr>
        <w:t xml:space="preserve">orth </w:t>
      </w:r>
      <w:r w:rsidRPr="0050246B">
        <w:rPr>
          <w:rStyle w:val="StyleUnderline"/>
          <w:highlight w:val="yellow"/>
        </w:rPr>
        <w:t>A</w:t>
      </w:r>
      <w:r w:rsidRPr="00E91E5F">
        <w:rPr>
          <w:rStyle w:val="StyleUnderline"/>
        </w:rPr>
        <w:t xml:space="preserve">merican </w:t>
      </w:r>
      <w:r w:rsidRPr="0050246B">
        <w:rPr>
          <w:rStyle w:val="Emphasis"/>
          <w:highlight w:val="yellow"/>
        </w:rPr>
        <w:t>F</w:t>
      </w:r>
      <w:r w:rsidRPr="00EA1240">
        <w:rPr>
          <w:rStyle w:val="Emphasis"/>
        </w:rPr>
        <w:t xml:space="preserve">ree </w:t>
      </w:r>
      <w:r w:rsidRPr="0050246B">
        <w:rPr>
          <w:rStyle w:val="Emphasis"/>
          <w:highlight w:val="yellow"/>
        </w:rPr>
        <w:t>T</w:t>
      </w:r>
      <w:r w:rsidRPr="00EA1240">
        <w:rPr>
          <w:rStyle w:val="Emphasis"/>
        </w:rPr>
        <w:t>rade</w:t>
      </w:r>
      <w:r w:rsidRPr="00E91E5F">
        <w:rPr>
          <w:rStyle w:val="StyleUnderline"/>
        </w:rPr>
        <w:t xml:space="preserve"> </w:t>
      </w:r>
      <w:r w:rsidRPr="0050246B">
        <w:rPr>
          <w:rStyle w:val="StyleUnderline"/>
          <w:highlight w:val="yellow"/>
        </w:rPr>
        <w:t>A</w:t>
      </w:r>
      <w:r w:rsidRPr="00E91E5F">
        <w:rPr>
          <w:rStyle w:val="StyleUnderline"/>
        </w:rPr>
        <w:t>greement</w:t>
      </w:r>
      <w:r w:rsidRPr="00EA1240">
        <w:t>—</w:t>
      </w:r>
      <w:r w:rsidRPr="0050246B">
        <w:rPr>
          <w:rStyle w:val="StyleUnderline"/>
          <w:highlight w:val="yellow"/>
        </w:rPr>
        <w:t>all</w:t>
      </w:r>
      <w:r w:rsidRPr="00E91E5F">
        <w:rPr>
          <w:rStyle w:val="StyleUnderline"/>
        </w:rPr>
        <w:t xml:space="preserve"> of the </w:t>
      </w:r>
      <w:r w:rsidRPr="0050246B">
        <w:rPr>
          <w:rStyle w:val="StyleUnderline"/>
          <w:highlight w:val="yellow"/>
        </w:rPr>
        <w:t>commentary</w:t>
      </w:r>
      <w:r w:rsidRPr="00EA1240">
        <w:t xml:space="preserve"> on </w:t>
      </w:r>
      <w:r w:rsidRPr="00E91E5F">
        <w:rPr>
          <w:rStyle w:val="StyleUnderline"/>
        </w:rPr>
        <w:t xml:space="preserve">which was </w:t>
      </w:r>
      <w:r w:rsidRPr="0050246B">
        <w:rPr>
          <w:rStyle w:val="StyleUnderline"/>
          <w:highlight w:val="yellow"/>
        </w:rPr>
        <w:t>profoundly shaped by</w:t>
      </w:r>
      <w:r w:rsidRPr="00E91E5F">
        <w:rPr>
          <w:rStyle w:val="StyleUnderline"/>
        </w:rPr>
        <w:t xml:space="preserve"> the </w:t>
      </w:r>
      <w:r w:rsidRPr="00E91E5F">
        <w:rPr>
          <w:rStyle w:val="Emphasis"/>
        </w:rPr>
        <w:t xml:space="preserve">explicit </w:t>
      </w:r>
      <w:r w:rsidRPr="0050246B">
        <w:rPr>
          <w:rStyle w:val="Emphasis"/>
          <w:highlight w:val="yellow"/>
        </w:rPr>
        <w:t>language</w:t>
      </w:r>
      <w:r w:rsidRPr="0050246B">
        <w:rPr>
          <w:rStyle w:val="StyleUnderline"/>
          <w:highlight w:val="yellow"/>
        </w:rPr>
        <w:t xml:space="preserve">, </w:t>
      </w:r>
      <w:r w:rsidRPr="0050246B">
        <w:rPr>
          <w:rStyle w:val="Emphasis"/>
          <w:highlight w:val="yellow"/>
        </w:rPr>
        <w:t>imagery</w:t>
      </w:r>
      <w:r w:rsidRPr="0050246B">
        <w:rPr>
          <w:rStyle w:val="StyleUnderline"/>
          <w:highlight w:val="yellow"/>
        </w:rPr>
        <w:t xml:space="preserve">, and </w:t>
      </w:r>
      <w:r w:rsidRPr="0050246B">
        <w:rPr>
          <w:rStyle w:val="Emphasis"/>
          <w:highlight w:val="yellow"/>
        </w:rPr>
        <w:t>attitudes</w:t>
      </w:r>
      <w:r w:rsidRPr="0050246B">
        <w:rPr>
          <w:rStyle w:val="StyleUnderline"/>
          <w:highlight w:val="yellow"/>
        </w:rPr>
        <w:t xml:space="preserve"> manufactured in </w:t>
      </w:r>
      <w:r w:rsidRPr="0050246B">
        <w:rPr>
          <w:rStyle w:val="Emphasis"/>
          <w:highlight w:val="yellow"/>
        </w:rPr>
        <w:t>university humanities programs</w:t>
      </w:r>
      <w:r w:rsidRPr="00EA1240">
        <w:t xml:space="preserve">. And we also tend to discount the fact that </w:t>
      </w:r>
      <w:r w:rsidRPr="00E91E5F">
        <w:rPr>
          <w:rStyle w:val="StyleUnderline"/>
        </w:rPr>
        <w:t xml:space="preserve">a great deal of </w:t>
      </w:r>
      <w:r w:rsidRPr="0050246B">
        <w:rPr>
          <w:rStyle w:val="StyleUnderline"/>
          <w:highlight w:val="yellow"/>
        </w:rPr>
        <w:t>corporate advertising and</w:t>
      </w:r>
      <w:r w:rsidRPr="00EA1240">
        <w:t xml:space="preserve">, above all, </w:t>
      </w:r>
      <w:r w:rsidRPr="0050246B">
        <w:rPr>
          <w:rStyle w:val="Emphasis"/>
          <w:highlight w:val="yellow"/>
        </w:rPr>
        <w:t>t</w:t>
      </w:r>
      <w:r w:rsidRPr="0050246B">
        <w:rPr>
          <w:rStyle w:val="StyleUnderline"/>
        </w:rPr>
        <w:t>ele</w:t>
      </w:r>
      <w:r w:rsidRPr="0050246B">
        <w:rPr>
          <w:rStyle w:val="Emphasis"/>
          <w:highlight w:val="yellow"/>
        </w:rPr>
        <w:t>v</w:t>
      </w:r>
      <w:r w:rsidRPr="0050246B">
        <w:rPr>
          <w:rStyle w:val="StyleUnderline"/>
        </w:rPr>
        <w:t xml:space="preserve">ision </w:t>
      </w:r>
      <w:r w:rsidRPr="0050246B">
        <w:rPr>
          <w:rStyle w:val="StyleUnderline"/>
          <w:highlight w:val="yellow"/>
        </w:rPr>
        <w:t>scriptwriting is the work of</w:t>
      </w:r>
      <w:r w:rsidRPr="00E91E5F">
        <w:rPr>
          <w:rStyle w:val="StyleUnderline"/>
        </w:rPr>
        <w:t xml:space="preserve"> former literature </w:t>
      </w:r>
      <w:r w:rsidRPr="0050246B">
        <w:rPr>
          <w:rStyle w:val="StyleUnderline"/>
          <w:highlight w:val="yellow"/>
        </w:rPr>
        <w:t xml:space="preserve">grad students who </w:t>
      </w:r>
      <w:r w:rsidRPr="0050246B">
        <w:rPr>
          <w:rStyle w:val="Emphasis"/>
          <w:highlight w:val="yellow"/>
        </w:rPr>
        <w:t>left academia</w:t>
      </w:r>
      <w:r w:rsidRPr="0050246B">
        <w:rPr>
          <w:rStyle w:val="StyleUnderline"/>
          <w:highlight w:val="yellow"/>
        </w:rPr>
        <w:t xml:space="preserve"> and</w:t>
      </w:r>
      <w:r w:rsidRPr="00E91E5F">
        <w:rPr>
          <w:rStyle w:val="StyleUnderline"/>
        </w:rPr>
        <w:t xml:space="preserve"> then </w:t>
      </w:r>
      <w:r w:rsidRPr="0050246B">
        <w:rPr>
          <w:rStyle w:val="StyleUnderline"/>
          <w:highlight w:val="yellow"/>
        </w:rPr>
        <w:t>popularized</w:t>
      </w:r>
      <w:r w:rsidRPr="00E91E5F">
        <w:rPr>
          <w:rStyle w:val="StyleUnderline"/>
        </w:rPr>
        <w:t xml:space="preserve"> the "</w:t>
      </w:r>
      <w:r w:rsidRPr="0050246B">
        <w:rPr>
          <w:rStyle w:val="Emphasis"/>
          <w:highlight w:val="yellow"/>
        </w:rPr>
        <w:t>cultural theory</w:t>
      </w:r>
      <w:r w:rsidRPr="00E91E5F">
        <w:rPr>
          <w:rStyle w:val="StyleUnderline"/>
        </w:rPr>
        <w:t xml:space="preserve">" of the graduate seminar rooms </w:t>
      </w:r>
      <w:r w:rsidRPr="0050246B">
        <w:rPr>
          <w:rStyle w:val="StyleUnderline"/>
          <w:highlight w:val="yellow"/>
        </w:rPr>
        <w:t>in business settings</w:t>
      </w:r>
      <w:r w:rsidRPr="00E91E5F">
        <w:rPr>
          <w:rStyle w:val="StyleUnderline"/>
        </w:rPr>
        <w:t>.</w:t>
      </w:r>
      <w:r w:rsidRPr="00EA1240">
        <w:t xml:space="preserve"> A lot more work needs to be done on this sociological curiosity. It's difficult even to get started because one first has to convince the audience that </w:t>
      </w:r>
      <w:r w:rsidRPr="0050246B">
        <w:rPr>
          <w:rStyle w:val="StyleUnderline"/>
          <w:highlight w:val="yellow"/>
        </w:rPr>
        <w:t xml:space="preserve">the humanities have </w:t>
      </w:r>
      <w:r w:rsidRPr="0050246B">
        <w:rPr>
          <w:rStyle w:val="Emphasis"/>
          <w:highlight w:val="yellow"/>
        </w:rPr>
        <w:t>concealed institutional clout</w:t>
      </w:r>
      <w:r w:rsidRPr="00E91E5F">
        <w:rPr>
          <w:rStyle w:val="StyleUnderline"/>
        </w:rPr>
        <w:t xml:space="preserve"> and are part of a political logic defined by a larger division of intellectual labor before one can even get to the point of showing the</w:t>
      </w:r>
      <w:r w:rsidRPr="00EA1240">
        <w:t xml:space="preserve"> [End Page 65] </w:t>
      </w:r>
      <w:r w:rsidRPr="00E91E5F">
        <w:rPr>
          <w:rStyle w:val="StyleUnderline"/>
        </w:rPr>
        <w:t>stakes involved in this or that position within the humanities</w:t>
      </w:r>
      <w:r w:rsidRPr="00EA1240">
        <w:t xml:space="preserve">. Here we come to a more important issue—and certainly a much less clichéd one—namely, that the influence of the humanities by way of "theory" has been largely negative. Briefly put, and in a variety of ways, </w:t>
      </w:r>
      <w:r w:rsidRPr="0050246B">
        <w:rPr>
          <w:rStyle w:val="StyleUnderline"/>
          <w:highlight w:val="yellow"/>
        </w:rPr>
        <w:t>the humanities</w:t>
      </w:r>
      <w:r w:rsidRPr="00E91E5F">
        <w:rPr>
          <w:rStyle w:val="StyleUnderline"/>
        </w:rPr>
        <w:t xml:space="preserve"> are against the idea of the "human" and </w:t>
      </w:r>
      <w:r w:rsidRPr="0050246B">
        <w:rPr>
          <w:rStyle w:val="StyleUnderline"/>
          <w:highlight w:val="yellow"/>
        </w:rPr>
        <w:t>are eager to put</w:t>
      </w:r>
      <w:r w:rsidRPr="00E91E5F">
        <w:rPr>
          <w:rStyle w:val="StyleUnderline"/>
        </w:rPr>
        <w:t xml:space="preserve"> </w:t>
      </w:r>
      <w:r w:rsidRPr="0050246B">
        <w:rPr>
          <w:rStyle w:val="StyleUnderline"/>
          <w:highlight w:val="yellow"/>
        </w:rPr>
        <w:t>humans in their place by curtailing</w:t>
      </w:r>
      <w:r w:rsidRPr="00E91E5F">
        <w:rPr>
          <w:rStyle w:val="StyleUnderline"/>
        </w:rPr>
        <w:t xml:space="preserve"> their </w:t>
      </w:r>
      <w:r w:rsidRPr="0050246B">
        <w:rPr>
          <w:rStyle w:val="StyleUnderline"/>
          <w:highlight w:val="yellow"/>
        </w:rPr>
        <w:t>claims to action, thought, and feeling</w:t>
      </w:r>
      <w:r w:rsidRPr="00E91E5F">
        <w:rPr>
          <w:rStyle w:val="StyleUnderline"/>
        </w:rPr>
        <w:t xml:space="preserve">. In this, </w:t>
      </w:r>
      <w:r w:rsidRPr="0050246B">
        <w:rPr>
          <w:rStyle w:val="StyleUnderline"/>
          <w:highlight w:val="yellow"/>
        </w:rPr>
        <w:t>they</w:t>
      </w:r>
      <w:r w:rsidRPr="00E91E5F">
        <w:rPr>
          <w:rStyle w:val="StyleUnderline"/>
        </w:rPr>
        <w:t xml:space="preserve"> </w:t>
      </w:r>
      <w:r w:rsidRPr="0050246B">
        <w:rPr>
          <w:rStyle w:val="Emphasis"/>
          <w:highlight w:val="yellow"/>
        </w:rPr>
        <w:t>provide</w:t>
      </w:r>
      <w:r w:rsidRPr="00E91E5F">
        <w:rPr>
          <w:rStyle w:val="StyleUnderline"/>
        </w:rPr>
        <w:t xml:space="preserve"> a </w:t>
      </w:r>
      <w:r w:rsidRPr="0050246B">
        <w:rPr>
          <w:rStyle w:val="Emphasis"/>
          <w:highlight w:val="yellow"/>
        </w:rPr>
        <w:t>powerful buttressing</w:t>
      </w:r>
      <w:r w:rsidRPr="00E91E5F">
        <w:rPr>
          <w:rStyle w:val="Emphasis"/>
        </w:rPr>
        <w:t xml:space="preserve"> mechanism </w:t>
      </w:r>
      <w:r w:rsidRPr="0050246B">
        <w:rPr>
          <w:rStyle w:val="Emphasis"/>
          <w:highlight w:val="yellow"/>
        </w:rPr>
        <w:t>for</w:t>
      </w:r>
      <w:r w:rsidRPr="00E91E5F">
        <w:rPr>
          <w:rStyle w:val="Emphasis"/>
        </w:rPr>
        <w:t xml:space="preserve"> a number of recent </w:t>
      </w:r>
      <w:r w:rsidRPr="0050246B">
        <w:rPr>
          <w:rStyle w:val="Emphasis"/>
          <w:highlight w:val="yellow"/>
        </w:rPr>
        <w:t>public policies</w:t>
      </w:r>
      <w:r w:rsidRPr="00E91E5F">
        <w:rPr>
          <w:rStyle w:val="StyleUnderline"/>
        </w:rPr>
        <w:t>.</w:t>
      </w:r>
      <w:r w:rsidRPr="00EA1240">
        <w:t xml:space="preserve"> It would be easy to see my line of argument as being similar to that of others who have attacked theory in recent decades. And let me say in passing that it is not at all the case that </w:t>
      </w:r>
      <w:r w:rsidRPr="0050246B">
        <w:rPr>
          <w:rStyle w:val="Emphasis"/>
          <w:highlight w:val="yellow"/>
        </w:rPr>
        <w:t>the era of theory</w:t>
      </w:r>
      <w:r w:rsidRPr="00EA1240">
        <w:t xml:space="preserve"> is over, as many have argued; it </w:t>
      </w:r>
      <w:r w:rsidRPr="0050246B">
        <w:rPr>
          <w:rStyle w:val="Emphasis"/>
          <w:highlight w:val="yellow"/>
        </w:rPr>
        <w:t>is vibrant and alive</w:t>
      </w:r>
      <w:r w:rsidRPr="00EA1240">
        <w:t xml:space="preserve">, </w:t>
      </w:r>
      <w:r w:rsidRPr="00E91E5F">
        <w:rPr>
          <w:rStyle w:val="StyleUnderline"/>
        </w:rPr>
        <w:t xml:space="preserve">as the websites of so many recent graduate student conferences show. </w:t>
      </w:r>
      <w:r w:rsidRPr="0050246B">
        <w:rPr>
          <w:rStyle w:val="StyleUnderline"/>
          <w:highlight w:val="yellow"/>
        </w:rPr>
        <w:t>It has</w:t>
      </w:r>
      <w:r w:rsidRPr="00E91E5F">
        <w:rPr>
          <w:rStyle w:val="StyleUnderline"/>
        </w:rPr>
        <w:t>,</w:t>
      </w:r>
      <w:r w:rsidRPr="00EA1240">
        <w:t xml:space="preserve"> however, </w:t>
      </w:r>
      <w:r w:rsidRPr="0050246B">
        <w:rPr>
          <w:rStyle w:val="StyleUnderline"/>
          <w:highlight w:val="yellow"/>
        </w:rPr>
        <w:t>moved into a more overtly political register</w:t>
      </w:r>
      <w:r w:rsidRPr="00EA1240">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w14:paraId="6CC956F6" w14:textId="77777777" w:rsidR="00061775" w:rsidRDefault="00061775" w:rsidP="00061775"/>
    <w:p w14:paraId="600CF3C3" w14:textId="77777777" w:rsidR="00061775" w:rsidRPr="00061775" w:rsidRDefault="00061775" w:rsidP="00061775">
      <w:pPr>
        <w:pStyle w:val="Heading3"/>
      </w:pPr>
      <w:r>
        <w:t>at: alt fails</w:t>
      </w:r>
    </w:p>
    <w:p w14:paraId="6BF0788C" w14:textId="77777777" w:rsidR="00061775" w:rsidRPr="00B13007" w:rsidRDefault="00061775" w:rsidP="00061775">
      <w:pPr>
        <w:pStyle w:val="Heading4"/>
        <w:rPr>
          <w:lang w:val="haw-US"/>
        </w:rPr>
      </w:pPr>
      <w:r w:rsidRPr="00B13007">
        <w:t>Their reflexive defense of individual struggle is indicative of capitalist realism</w:t>
      </w:r>
      <w:r>
        <w:rPr>
          <w:lang w:val="haw-US"/>
        </w:rPr>
        <w:t xml:space="preserve"> – giving up on the achievable and neccesary work of base building and communist politics in favor of fasionable gestures of resistance is the M.O of contemporary capitalism</w:t>
      </w:r>
    </w:p>
    <w:p w14:paraId="034D849B" w14:textId="77777777" w:rsidR="00061775" w:rsidRPr="00F15D0D" w:rsidRDefault="00061775" w:rsidP="00061775">
      <w:pPr>
        <w:rPr>
          <w:lang w:val="haw-US"/>
        </w:rPr>
      </w:pPr>
      <w:r w:rsidRPr="00F15D0D">
        <w:rPr>
          <w:rStyle w:val="Style13ptBold"/>
        </w:rPr>
        <w:t xml:space="preserve">Colquhoun 19 </w:t>
      </w:r>
      <w:r>
        <w:rPr>
          <w:lang w:val="haw-US"/>
        </w:rPr>
        <w:t xml:space="preserve">-- </w:t>
      </w:r>
      <w:r w:rsidRPr="002554EB">
        <w:t>a writer and photographer from Hull, East Yorkshire. He currently lives in London and blogs at xenogothic.com.</w:t>
      </w:r>
      <w:r>
        <w:rPr>
          <w:lang w:val="haw-US"/>
        </w:rPr>
        <w:t xml:space="preserve"> (Matt, </w:t>
      </w:r>
      <w:r>
        <w:t xml:space="preserve">"Comrades," xenogothic, </w:t>
      </w:r>
      <w:hyperlink r:id="rId65" w:history="1">
        <w:r w:rsidRPr="00C9116F">
          <w:rPr>
            <w:rStyle w:val="Hyperlink"/>
          </w:rPr>
          <w:t>https://xenogothic.com/2019/01/19/comrades/</w:t>
        </w:r>
        <w:r w:rsidRPr="00C9116F">
          <w:rPr>
            <w:rStyle w:val="Hyperlink"/>
            <w:lang w:val="haw-US"/>
          </w:rPr>
          <w:t>)//</w:t>
        </w:r>
      </w:hyperlink>
      <w:r>
        <w:rPr>
          <w:lang w:val="haw-US"/>
        </w:rPr>
        <w:t xml:space="preserve"> gcd</w:t>
      </w:r>
    </w:p>
    <w:p w14:paraId="4FE4D798" w14:textId="77777777" w:rsidR="00061775" w:rsidRPr="00B13007" w:rsidRDefault="00061775" w:rsidP="00061775">
      <w:pPr>
        <w:rPr>
          <w:rStyle w:val="StyleUnderline"/>
        </w:rPr>
      </w:pPr>
      <w:r w:rsidRPr="003C46FD">
        <w:rPr>
          <w:rStyle w:val="StyleUnderline"/>
        </w:rPr>
        <w:t xml:space="preserve">Attempting to formulate a broader definition of </w:t>
      </w:r>
      <w:r w:rsidRPr="003C46FD">
        <w:rPr>
          <w:rStyle w:val="Emphasis"/>
          <w:highlight w:val="green"/>
        </w:rPr>
        <w:t>capitalist realism</w:t>
      </w:r>
      <w:r w:rsidRPr="003C46FD">
        <w:rPr>
          <w:rStyle w:val="StyleUnderline"/>
        </w:rPr>
        <w:t>, Dean summarised the concept as having four key features:</w:t>
      </w:r>
      <w:r>
        <w:rPr>
          <w:rStyle w:val="StyleUnderline"/>
        </w:rPr>
        <w:t xml:space="preserve"> </w:t>
      </w:r>
      <w:r w:rsidRPr="00B13007">
        <w:rPr>
          <w:sz w:val="16"/>
        </w:rPr>
        <w:t xml:space="preserve">Capitalist realism </w:t>
      </w:r>
      <w:r w:rsidRPr="003C46FD">
        <w:rPr>
          <w:rStyle w:val="Emphasis"/>
          <w:highlight w:val="green"/>
        </w:rPr>
        <w:t>is a “reflective impotence</w:t>
      </w:r>
      <w:r w:rsidRPr="00B13007">
        <w:rPr>
          <w:sz w:val="16"/>
        </w:rPr>
        <w:t xml:space="preserve">”: the imagining of </w:t>
      </w:r>
      <w:r w:rsidRPr="003C46FD">
        <w:rPr>
          <w:rStyle w:val="Emphasis"/>
          <w:highlight w:val="green"/>
        </w:rPr>
        <w:t>alternatives is taken to be an impossibility</w:t>
      </w:r>
      <w:r w:rsidRPr="00B13007">
        <w:rPr>
          <w:sz w:val="16"/>
        </w:rPr>
        <w:t xml:space="preserve">. Our sense of possibility is, in itself, lost. </w:t>
      </w:r>
      <w:r w:rsidRPr="003C46FD">
        <w:rPr>
          <w:rStyle w:val="StyleUnderline"/>
        </w:rPr>
        <w:t xml:space="preserve">Capitalist realism is </w:t>
      </w:r>
      <w:r w:rsidRPr="003C46FD">
        <w:rPr>
          <w:rStyle w:val="StyleUnderline"/>
          <w:highlight w:val="green"/>
        </w:rPr>
        <w:t>a pathology of the Left</w:t>
      </w:r>
      <w:r w:rsidRPr="00B13007">
        <w:rPr>
          <w:sz w:val="16"/>
        </w:rPr>
        <w:t xml:space="preserve">, most specifically. It is a left fatalism, a left acquiescence, a left </w:t>
      </w:r>
      <w:r w:rsidRPr="003C46FD">
        <w:rPr>
          <w:rStyle w:val="StyleUnderline"/>
          <w:highlight w:val="green"/>
        </w:rPr>
        <w:t>impotence, a</w:t>
      </w:r>
      <w:r>
        <w:rPr>
          <w:rStyle w:val="StyleUnderline"/>
          <w:highlight w:val="green"/>
        </w:rPr>
        <w:t xml:space="preserve"> </w:t>
      </w:r>
      <w:r w:rsidRPr="003C46FD">
        <w:rPr>
          <w:rStyle w:val="StyleUnderline"/>
          <w:highlight w:val="green"/>
        </w:rPr>
        <w:t>left</w:t>
      </w:r>
      <w:r>
        <w:rPr>
          <w:rStyle w:val="StyleUnderline"/>
          <w:highlight w:val="green"/>
        </w:rPr>
        <w:t xml:space="preserve"> </w:t>
      </w:r>
      <w:r w:rsidRPr="003C46FD">
        <w:rPr>
          <w:rStyle w:val="StyleUnderline"/>
          <w:highlight w:val="green"/>
        </w:rPr>
        <w:t>giving-in</w:t>
      </w:r>
      <w:r w:rsidRPr="00B13007">
        <w:rPr>
          <w:sz w:val="16"/>
        </w:rPr>
        <w:t xml:space="preserve">. It speaks explicitly to the left’s rejection of alternatives. (This </w:t>
      </w:r>
      <w:r w:rsidRPr="003C46FD">
        <w:rPr>
          <w:rStyle w:val="StyleUnderline"/>
        </w:rPr>
        <w:t xml:space="preserve">is more clear in “Exiting the Vampire Castle” than the book itself, and this emphasising of capitalist realism as a leftist problem was precisely what got Mark in so much trouble, it seems. The concept was fine as a </w:t>
      </w:r>
      <w:r w:rsidRPr="003C46FD">
        <w:rPr>
          <w:rStyle w:val="Emphasis"/>
          <w:highlight w:val="green"/>
        </w:rPr>
        <w:t>diagnosis of a general malaise</w:t>
      </w:r>
      <w:r w:rsidRPr="00B13007">
        <w:rPr>
          <w:sz w:val="16"/>
        </w:rPr>
        <w:t xml:space="preserve"> but to make the subtext so explicit was too bitter a pill for many to swallow.) </w:t>
      </w:r>
      <w:r w:rsidRPr="003C46FD">
        <w:rPr>
          <w:rStyle w:val="Emphasis"/>
          <w:highlight w:val="green"/>
        </w:rPr>
        <w:t>Capitalist realism is</w:t>
      </w:r>
      <w:r>
        <w:rPr>
          <w:rStyle w:val="Emphasis"/>
          <w:highlight w:val="green"/>
        </w:rPr>
        <w:t xml:space="preserve"> </w:t>
      </w:r>
      <w:r w:rsidRPr="003C46FD">
        <w:rPr>
          <w:rStyle w:val="Emphasis"/>
          <w:highlight w:val="green"/>
        </w:rPr>
        <w:t>what</w:t>
      </w:r>
      <w:r>
        <w:rPr>
          <w:rStyle w:val="Emphasis"/>
          <w:highlight w:val="green"/>
        </w:rPr>
        <w:t xml:space="preserve"> </w:t>
      </w:r>
      <w:r w:rsidRPr="003C46FD">
        <w:rPr>
          <w:rStyle w:val="Emphasis"/>
          <w:highlight w:val="green"/>
        </w:rPr>
        <w:t>we</w:t>
      </w:r>
      <w:r w:rsidRPr="00B13007">
        <w:rPr>
          <w:sz w:val="16"/>
        </w:rPr>
        <w:t xml:space="preserve"> </w:t>
      </w:r>
      <w:r w:rsidRPr="003C46FD">
        <w:rPr>
          <w:rStyle w:val="Emphasis"/>
          <w:highlight w:val="green"/>
        </w:rPr>
        <w:t>do</w:t>
      </w:r>
      <w:r w:rsidRPr="00B13007">
        <w:rPr>
          <w:sz w:val="16"/>
        </w:rPr>
        <w:t>. Whilst we might all have our various theories and opinions, capitalist realism is not a matter of what we think. Or rather, what we think is not enough</w:t>
      </w:r>
      <w:r w:rsidRPr="003C46FD">
        <w:rPr>
          <w:rStyle w:val="StyleUnderline"/>
        </w:rPr>
        <w:t xml:space="preserve">. </w:t>
      </w:r>
      <w:r w:rsidRPr="003C46FD">
        <w:rPr>
          <w:rStyle w:val="StyleUnderline"/>
          <w:highlight w:val="green"/>
        </w:rPr>
        <w:t>Anticapitalism beco</w:t>
      </w:r>
      <w:r w:rsidRPr="003C46FD">
        <w:rPr>
          <w:rStyle w:val="StyleUnderline"/>
        </w:rPr>
        <w:t xml:space="preserve">mes nothing but a </w:t>
      </w:r>
      <w:r w:rsidRPr="003C46FD">
        <w:rPr>
          <w:rStyle w:val="StyleUnderline"/>
          <w:highlight w:val="green"/>
        </w:rPr>
        <w:t>“hipster gestur</w:t>
      </w:r>
      <w:r w:rsidRPr="003C46FD">
        <w:rPr>
          <w:rStyle w:val="StyleUnderline"/>
        </w:rPr>
        <w:t xml:space="preserve">e” in this regard; “a series of </w:t>
      </w:r>
      <w:r w:rsidRPr="003C46FD">
        <w:rPr>
          <w:rStyle w:val="Emphasis"/>
          <w:highlight w:val="green"/>
        </w:rPr>
        <w:t>hysterical demands that no one expects to be met</w:t>
      </w:r>
      <w:r w:rsidRPr="003C46FD">
        <w:rPr>
          <w:rStyle w:val="StyleUnderline"/>
        </w:rPr>
        <w:t>.”</w:t>
      </w:r>
      <w:r w:rsidRPr="00B13007">
        <w:rPr>
          <w:sz w:val="16"/>
        </w:rPr>
        <w:t xml:space="preserve"> Capitalist realism is not what you challenge and shout about on a march; on special political occasions. It is what you do in your daily life. </w:t>
      </w:r>
      <w:r w:rsidRPr="003C46FD">
        <w:rPr>
          <w:rStyle w:val="StyleUnderline"/>
          <w:highlight w:val="green"/>
        </w:rPr>
        <w:t>Capitalist realism is individualism</w:t>
      </w:r>
      <w:r w:rsidRPr="00B13007">
        <w:rPr>
          <w:sz w:val="16"/>
        </w:rPr>
        <w:t xml:space="preserve">. It is the individualising of all problems. It is, as Mark most famously wrote, the </w:t>
      </w:r>
      <w:r w:rsidRPr="003C46FD">
        <w:rPr>
          <w:rStyle w:val="Emphasis"/>
          <w:highlight w:val="green"/>
        </w:rPr>
        <w:t>association of suffering with brain chemistry</w:t>
      </w:r>
      <w:r w:rsidRPr="003C46FD">
        <w:rPr>
          <w:rStyle w:val="StyleUnderline"/>
        </w:rPr>
        <w:t xml:space="preserve">, </w:t>
      </w:r>
      <w:r w:rsidRPr="00B13007">
        <w:rPr>
          <w:rStyle w:val="StyleUnderline"/>
          <w:highlight w:val="green"/>
        </w:rPr>
        <w:t>reinforcing</w:t>
      </w:r>
      <w:r w:rsidRPr="003C46FD">
        <w:rPr>
          <w:rStyle w:val="StyleUnderline"/>
        </w:rPr>
        <w:t xml:space="preserve"> capitalism’s own </w:t>
      </w:r>
      <w:r w:rsidRPr="00B13007">
        <w:rPr>
          <w:rStyle w:val="StyleUnderline"/>
          <w:highlight w:val="green"/>
        </w:rPr>
        <w:t>atomism</w:t>
      </w:r>
      <w:r w:rsidRPr="003C46FD">
        <w:rPr>
          <w:rStyle w:val="StyleUnderline"/>
        </w:rPr>
        <w:t xml:space="preserve">. But, above all else, capitalist realism as individualism is the </w:t>
      </w:r>
      <w:r w:rsidRPr="00B13007">
        <w:rPr>
          <w:rStyle w:val="Emphasis"/>
          <w:highlight w:val="green"/>
        </w:rPr>
        <w:t>collapse of a collective politics.</w:t>
      </w:r>
      <w:r>
        <w:rPr>
          <w:rStyle w:val="Emphasis"/>
        </w:rPr>
        <w:t xml:space="preserve"> </w:t>
      </w:r>
      <w:r w:rsidRPr="00B13007">
        <w:rPr>
          <w:sz w:val="16"/>
        </w:rPr>
        <w:t xml:space="preserve">In addition to these core points, in “Exiting the Vampire Castle”, Mark extended the social affects of capitalist realism to include excessive moralism, privatisation and the disavowal of class (and, by proxy, class consciousness). For Mark, in 2013, understandably bitter about the communicative u-bend of social media, </w:t>
      </w:r>
      <w:r w:rsidRPr="00B13007">
        <w:rPr>
          <w:rStyle w:val="StyleUnderline"/>
        </w:rPr>
        <w:t xml:space="preserve">the left seemed to become defined by the eclipsing of its own politics, wherein </w:t>
      </w:r>
      <w:r w:rsidRPr="00B13007">
        <w:rPr>
          <w:rStyle w:val="Emphasis"/>
          <w:highlight w:val="green"/>
        </w:rPr>
        <w:t>bourgeois modes of subjectivity</w:t>
      </w:r>
      <w:r w:rsidRPr="00B13007">
        <w:rPr>
          <w:rStyle w:val="StyleUnderline"/>
        </w:rPr>
        <w:t xml:space="preserve"> </w:t>
      </w:r>
      <w:r w:rsidRPr="00B13007">
        <w:rPr>
          <w:rStyle w:val="StyleUnderline"/>
          <w:highlight w:val="green"/>
        </w:rPr>
        <w:t>dominated</w:t>
      </w:r>
      <w:r w:rsidRPr="00B13007">
        <w:rPr>
          <w:rStyle w:val="StyleUnderline"/>
        </w:rPr>
        <w:t xml:space="preserve"> the movement and reduced its underlying vision of a societal transformation to little more than a need to change individ</w:t>
      </w:r>
      <w:r w:rsidRPr="00B13007">
        <w:rPr>
          <w:sz w:val="16"/>
        </w:rPr>
        <w:t xml:space="preserve">ual attitudes. As </w:t>
      </w:r>
      <w:r w:rsidRPr="00B13007">
        <w:rPr>
          <w:rStyle w:val="StyleUnderline"/>
        </w:rPr>
        <w:t xml:space="preserve">such, political </w:t>
      </w:r>
      <w:r w:rsidRPr="00B13007">
        <w:rPr>
          <w:rStyle w:val="StyleUnderline"/>
          <w:highlight w:val="green"/>
        </w:rPr>
        <w:t>energy was moved away from organisation</w:t>
      </w:r>
      <w:r w:rsidRPr="00B13007">
        <w:rPr>
          <w:rStyle w:val="StyleUnderline"/>
        </w:rPr>
        <w:t xml:space="preserve"> </w:t>
      </w:r>
      <w:r w:rsidRPr="00B13007">
        <w:rPr>
          <w:rStyle w:val="StyleUnderline"/>
          <w:highlight w:val="green"/>
        </w:rPr>
        <w:t>towards</w:t>
      </w:r>
      <w:r w:rsidRPr="00B13007">
        <w:rPr>
          <w:rStyle w:val="StyleUnderline"/>
        </w:rPr>
        <w:t xml:space="preserve"> the </w:t>
      </w:r>
      <w:r w:rsidRPr="00B13007">
        <w:rPr>
          <w:rStyle w:val="StyleUnderline"/>
          <w:highlight w:val="green"/>
        </w:rPr>
        <w:t>individualising</w:t>
      </w:r>
      <w:r w:rsidRPr="00B13007">
        <w:rPr>
          <w:rStyle w:val="StyleUnderline"/>
        </w:rPr>
        <w:t xml:space="preserve"> of leftist </w:t>
      </w:r>
      <w:r w:rsidRPr="00B13007">
        <w:rPr>
          <w:rStyle w:val="StyleUnderline"/>
          <w:highlight w:val="green"/>
        </w:rPr>
        <w:t>responsibilities</w:t>
      </w:r>
      <w:r w:rsidRPr="00B13007">
        <w:rPr>
          <w:rStyle w:val="StyleUnderline"/>
        </w:rPr>
        <w:t xml:space="preserve"> and precluding any form of collective action that wasn’t the virulent fervour of self-abuse.</w:t>
      </w:r>
      <w:r>
        <w:rPr>
          <w:rStyle w:val="StyleUnderline"/>
        </w:rPr>
        <w:t xml:space="preserve"> </w:t>
      </w:r>
      <w:r w:rsidRPr="00B13007">
        <w:rPr>
          <w:sz w:val="16"/>
        </w:rPr>
        <w:t xml:space="preserve">So, with all this surrounding us, how are we supposed to join together and hold each other to account in ways that will actually allow us to move forwards rather than languish in “frenzied stasis”? </w:t>
      </w:r>
      <w:r w:rsidRPr="00B13007">
        <w:rPr>
          <w:rStyle w:val="StyleUnderline"/>
          <w:highlight w:val="green"/>
        </w:rPr>
        <w:t>The answer</w:t>
      </w:r>
      <w:r w:rsidRPr="00B13007">
        <w:rPr>
          <w:rStyle w:val="StyleUnderline"/>
        </w:rPr>
        <w:t xml:space="preserve"> for Dean </w:t>
      </w:r>
      <w:r w:rsidRPr="00B13007">
        <w:rPr>
          <w:rStyle w:val="StyleUnderline"/>
          <w:highlight w:val="green"/>
        </w:rPr>
        <w:t>is the reaffirmation of comradeship and solidarity</w:t>
      </w:r>
      <w:r w:rsidRPr="00B13007">
        <w:rPr>
          <w:sz w:val="16"/>
        </w:rPr>
        <w:t xml:space="preserve">. We have to teach and encourage each other, and be forgiving to those who are on our side. </w:t>
      </w:r>
      <w:r w:rsidRPr="00B13007">
        <w:rPr>
          <w:rStyle w:val="StyleUnderline"/>
        </w:rPr>
        <w:t xml:space="preserve">Despite (but also because of) how capitalism might alienate and isolate us, comradeship and solidarity are indispensable to any just future, and </w:t>
      </w:r>
      <w:r w:rsidRPr="00B13007">
        <w:rPr>
          <w:rStyle w:val="StyleUnderline"/>
          <w:highlight w:val="green"/>
        </w:rPr>
        <w:t xml:space="preserve">the only name for </w:t>
      </w:r>
      <w:r w:rsidRPr="00B13007">
        <w:rPr>
          <w:rStyle w:val="StyleUnderline"/>
        </w:rPr>
        <w:t xml:space="preserve">such </w:t>
      </w:r>
      <w:r w:rsidRPr="00B13007">
        <w:rPr>
          <w:rStyle w:val="StyleUnderline"/>
          <w:highlight w:val="green"/>
        </w:rPr>
        <w:t>a future</w:t>
      </w:r>
      <w:r w:rsidRPr="00B13007">
        <w:rPr>
          <w:rStyle w:val="StyleUnderline"/>
        </w:rPr>
        <w:t xml:space="preserve">, for Dean, </w:t>
      </w:r>
      <w:r w:rsidRPr="00B13007">
        <w:rPr>
          <w:rStyle w:val="StyleUnderline"/>
          <w:highlight w:val="green"/>
        </w:rPr>
        <w:t>is communism.</w:t>
      </w:r>
    </w:p>
    <w:p w14:paraId="192FBF49" w14:textId="77777777" w:rsidR="00061775" w:rsidRPr="00B13007" w:rsidRDefault="00061775" w:rsidP="00061775">
      <w:pPr>
        <w:rPr>
          <w:lang w:val="haw-US"/>
        </w:rPr>
      </w:pPr>
    </w:p>
    <w:p w14:paraId="031A02B3" w14:textId="4CBAEBCC" w:rsidR="00061775" w:rsidRDefault="00061775" w:rsidP="00061775">
      <w:pPr>
        <w:pStyle w:val="Heading3"/>
      </w:pPr>
      <w:r>
        <w:t>at: alt fails – no blueprint</w:t>
      </w:r>
    </w:p>
    <w:p w14:paraId="17E62CBA" w14:textId="77777777" w:rsidR="00061775" w:rsidRDefault="00061775" w:rsidP="00061775">
      <w:pPr>
        <w:pStyle w:val="Heading4"/>
      </w:pPr>
      <w:r>
        <w:t xml:space="preserve">Blueprint bad – societal change doesn’t come from convincing people to buy into a detailed depiction of an idyllic world, but in analyzing the routine practices of the present </w:t>
      </w:r>
    </w:p>
    <w:p w14:paraId="744E88AD" w14:textId="77777777" w:rsidR="00061775" w:rsidRPr="005508BC"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67-69]</w:t>
      </w:r>
    </w:p>
    <w:p w14:paraId="03DE5308" w14:textId="77777777" w:rsidR="00061775" w:rsidRPr="007368C2" w:rsidRDefault="00061775" w:rsidP="00061775"/>
    <w:p w14:paraId="032408E4" w14:textId="77777777" w:rsidR="00061775" w:rsidRPr="007368C2" w:rsidRDefault="00061775" w:rsidP="00061775">
      <w:r w:rsidRPr="007368C2">
        <w:rPr>
          <w:rStyle w:val="StyleUnderline"/>
        </w:rPr>
        <w:t xml:space="preserve">There is another reason why </w:t>
      </w:r>
      <w:r w:rsidRPr="000702E8">
        <w:rPr>
          <w:rStyle w:val="StyleUnderline"/>
          <w:highlight w:val="yellow"/>
        </w:rPr>
        <w:t xml:space="preserve">Marx was </w:t>
      </w:r>
      <w:r w:rsidRPr="000702E8">
        <w:rPr>
          <w:rStyle w:val="Emphasis"/>
          <w:highlight w:val="yellow"/>
        </w:rPr>
        <w:t>wary of images of the future</w:t>
      </w:r>
      <w:r w:rsidRPr="007368C2">
        <w:t xml:space="preserve">. </w:t>
      </w:r>
      <w:r w:rsidRPr="007368C2">
        <w:rPr>
          <w:rStyle w:val="StyleUnderline"/>
        </w:rPr>
        <w:t xml:space="preserve">This is </w:t>
      </w:r>
      <w:r w:rsidRPr="000702E8">
        <w:rPr>
          <w:rStyle w:val="StyleUnderline"/>
          <w:highlight w:val="yellow"/>
        </w:rPr>
        <w:t>because</w:t>
      </w:r>
      <w:r w:rsidRPr="007368C2">
        <w:rPr>
          <w:rStyle w:val="StyleUnderline"/>
        </w:rPr>
        <w:t xml:space="preserve"> </w:t>
      </w:r>
      <w:r w:rsidRPr="000702E8">
        <w:rPr>
          <w:rStyle w:val="StyleUnderline"/>
          <w:highlight w:val="yellow"/>
        </w:rPr>
        <w:t>there were a lot</w:t>
      </w:r>
      <w:r w:rsidRPr="007368C2">
        <w:rPr>
          <w:rStyle w:val="StyleUnderline"/>
        </w:rPr>
        <w:t xml:space="preserve"> of them about </w:t>
      </w:r>
      <w:r w:rsidRPr="000702E8">
        <w:rPr>
          <w:rStyle w:val="StyleUnderline"/>
          <w:highlight w:val="yellow"/>
        </w:rPr>
        <w:t>in</w:t>
      </w:r>
      <w:r w:rsidRPr="000702E8">
        <w:rPr>
          <w:rStyle w:val="StyleUnderline"/>
          <w:sz w:val="12"/>
          <w:highlight w:val="yellow"/>
        </w:rPr>
        <w:t xml:space="preserve"> </w:t>
      </w:r>
      <w:r w:rsidRPr="000702E8">
        <w:rPr>
          <w:rStyle w:val="StyleUnderline"/>
          <w:highlight w:val="yellow"/>
        </w:rPr>
        <w:t>his time</w:t>
      </w:r>
      <w:r w:rsidRPr="007368C2">
        <w:t xml:space="preserve">—and they were almost all the work of hopelessly idealist radicals. </w:t>
      </w:r>
      <w:r w:rsidRPr="007368C2">
        <w:rPr>
          <w:rStyle w:val="StyleUnderline"/>
        </w:rPr>
        <w:t xml:space="preserve">The idea that </w:t>
      </w:r>
      <w:r w:rsidRPr="007368C2">
        <w:rPr>
          <w:rStyle w:val="Emphasis"/>
        </w:rPr>
        <w:t>history is moving onwards and</w:t>
      </w:r>
      <w:r w:rsidRPr="007368C2">
        <w:rPr>
          <w:rStyle w:val="Emphasis"/>
          <w:sz w:val="12"/>
        </w:rPr>
        <w:t xml:space="preserve"> </w:t>
      </w:r>
      <w:r w:rsidRPr="007368C2">
        <w:rPr>
          <w:rStyle w:val="Emphasis"/>
        </w:rPr>
        <w:t>upwards</w:t>
      </w:r>
      <w:r w:rsidRPr="007368C2">
        <w:rPr>
          <w:rStyle w:val="StyleUnderline"/>
        </w:rPr>
        <w:t xml:space="preserve"> to a state of perfection is not a leftist one.</w:t>
      </w:r>
      <w:r w:rsidRPr="007368C2">
        <w:t xml:space="preserve"> </w:t>
      </w:r>
      <w:r w:rsidRPr="000702E8">
        <w:rPr>
          <w:rStyle w:val="StyleUnderline"/>
          <w:highlight w:val="yellow"/>
        </w:rPr>
        <w:t>It was</w:t>
      </w:r>
      <w:r w:rsidRPr="000702E8">
        <w:rPr>
          <w:rStyle w:val="StyleUnderline"/>
          <w:sz w:val="12"/>
          <w:highlight w:val="yellow"/>
        </w:rPr>
        <w:t xml:space="preserve"> </w:t>
      </w:r>
      <w:r w:rsidRPr="000702E8">
        <w:rPr>
          <w:rStyle w:val="StyleUnderline"/>
          <w:highlight w:val="yellow"/>
        </w:rPr>
        <w:t>a commonplace</w:t>
      </w:r>
      <w:r w:rsidRPr="007368C2">
        <w:rPr>
          <w:rStyle w:val="StyleUnderline"/>
        </w:rPr>
        <w:t xml:space="preserve"> of the eighteenth-century Enlightenment,</w:t>
      </w:r>
      <w:r w:rsidRPr="007368C2">
        <w:rPr>
          <w:rStyle w:val="StyleUnderline"/>
          <w:sz w:val="12"/>
        </w:rPr>
        <w:t xml:space="preserve"> </w:t>
      </w:r>
      <w:r w:rsidRPr="007368C2">
        <w:t xml:space="preserve">which was hardly renowned for its revolutionary socialism. It reflected the confidence of the European middle class in its early, exuberant phase. </w:t>
      </w:r>
      <w:r w:rsidRPr="007368C2">
        <w:rPr>
          <w:rStyle w:val="Emphasis"/>
        </w:rPr>
        <w:t>Reason</w:t>
      </w:r>
      <w:r w:rsidRPr="007368C2">
        <w:rPr>
          <w:rStyle w:val="StyleUnderline"/>
        </w:rPr>
        <w:t xml:space="preserve"> was in the process of vanquishing</w:t>
      </w:r>
      <w:r w:rsidRPr="007368C2">
        <w:rPr>
          <w:rStyle w:val="StyleUnderline"/>
          <w:sz w:val="12"/>
        </w:rPr>
        <w:t xml:space="preserve"> </w:t>
      </w:r>
      <w:r w:rsidRPr="007368C2">
        <w:rPr>
          <w:rStyle w:val="StyleUnderline"/>
        </w:rPr>
        <w:t xml:space="preserve">despotism, </w:t>
      </w:r>
      <w:r w:rsidRPr="000702E8">
        <w:rPr>
          <w:rStyle w:val="Emphasis"/>
          <w:highlight w:val="yellow"/>
        </w:rPr>
        <w:t>science was routing superstition</w:t>
      </w:r>
      <w:r w:rsidRPr="000702E8">
        <w:rPr>
          <w:highlight w:val="yellow"/>
        </w:rPr>
        <w:t>,</w:t>
      </w:r>
      <w:r w:rsidRPr="007368C2">
        <w:t xml:space="preserve"> and </w:t>
      </w:r>
      <w:r w:rsidRPr="000702E8">
        <w:rPr>
          <w:rStyle w:val="Emphasis"/>
          <w:highlight w:val="yellow"/>
        </w:rPr>
        <w:t>peace was putting warfare</w:t>
      </w:r>
      <w:r w:rsidRPr="000702E8">
        <w:rPr>
          <w:highlight w:val="yellow"/>
        </w:rPr>
        <w:t xml:space="preserve"> </w:t>
      </w:r>
      <w:r w:rsidRPr="000702E8">
        <w:rPr>
          <w:rStyle w:val="StyleUnderline"/>
          <w:highlight w:val="yellow"/>
        </w:rPr>
        <w:t>to flig</w:t>
      </w:r>
      <w:r w:rsidRPr="007368C2">
        <w:rPr>
          <w:rStyle w:val="StyleUnderline"/>
        </w:rPr>
        <w:t>ht</w:t>
      </w:r>
      <w:r w:rsidRPr="007368C2">
        <w:t xml:space="preserve">. As a result, the whole of human history (by which most of these thinkers really meant Europe) would culminate in a state of liberty, harmony and commercial prosperity. </w:t>
      </w:r>
      <w:r w:rsidRPr="007368C2">
        <w:rPr>
          <w:rStyle w:val="StyleUnderline"/>
        </w:rPr>
        <w:t>It is hardly likely that history’s most</w:t>
      </w:r>
      <w:r w:rsidRPr="007368C2">
        <w:rPr>
          <w:rStyle w:val="StyleUnderline"/>
          <w:sz w:val="12"/>
        </w:rPr>
        <w:t xml:space="preserve"> </w:t>
      </w:r>
      <w:r w:rsidRPr="007368C2">
        <w:rPr>
          <w:rStyle w:val="StyleUnderline"/>
        </w:rPr>
        <w:t>celebrated scourge of the middle classes would have signed on</w:t>
      </w:r>
      <w:r w:rsidRPr="007368C2">
        <w:rPr>
          <w:rStyle w:val="StyleUnderline"/>
          <w:sz w:val="12"/>
        </w:rPr>
        <w:t xml:space="preserve"> </w:t>
      </w:r>
      <w:r w:rsidRPr="007368C2">
        <w:rPr>
          <w:rStyle w:val="StyleUnderline"/>
        </w:rPr>
        <w:t>for this self-satisfied illusion</w:t>
      </w:r>
      <w:r w:rsidRPr="007368C2">
        <w:t xml:space="preserve">. Marx, as we have seen, did indeed believe in progress and civilisation; but he considered that, so far at least, they had proved inseparable from barbarism and benightedness. This is not to say that Marx learnt nothing from utopian thinkers like Fourier, Saint-Simon and Robert Owen. If he could be rude about them, he could also commend their ideas, which were sometimes admirably progressive. (Not all of them, however. Fourier, who coined the term ‘‘feminism,’’ and whose ideal social unit was designed to contain exactly 1,620 people, believed that in the future society the sea would turn into lemonade. Marx himself would probably have preferred a fine Riesling.) </w:t>
      </w:r>
      <w:r w:rsidRPr="000702E8">
        <w:rPr>
          <w:rStyle w:val="StyleUnderline"/>
          <w:highlight w:val="yellow"/>
        </w:rPr>
        <w:t>What Marx objected to</w:t>
      </w:r>
      <w:r w:rsidRPr="007368C2">
        <w:rPr>
          <w:rStyle w:val="StyleUnderline"/>
        </w:rPr>
        <w:t xml:space="preserve"> </w:t>
      </w:r>
      <w:r w:rsidRPr="007368C2">
        <w:t xml:space="preserve">among other things </w:t>
      </w:r>
      <w:r w:rsidRPr="000702E8">
        <w:rPr>
          <w:rStyle w:val="StyleUnderline"/>
          <w:highlight w:val="yellow"/>
        </w:rPr>
        <w:t>was the</w:t>
      </w:r>
      <w:r w:rsidRPr="007368C2">
        <w:rPr>
          <w:rStyle w:val="StyleUnderline"/>
        </w:rPr>
        <w:t xml:space="preserve"> utopianists’ </w:t>
      </w:r>
      <w:r w:rsidRPr="000702E8">
        <w:rPr>
          <w:rStyle w:val="StyleUnderline"/>
          <w:highlight w:val="yellow"/>
        </w:rPr>
        <w:t>belief that they could win over</w:t>
      </w:r>
      <w:r w:rsidRPr="000702E8">
        <w:rPr>
          <w:rStyle w:val="StyleUnderline"/>
          <w:sz w:val="12"/>
          <w:highlight w:val="yellow"/>
        </w:rPr>
        <w:t xml:space="preserve"> </w:t>
      </w:r>
      <w:r w:rsidRPr="000702E8">
        <w:rPr>
          <w:rStyle w:val="StyleUnderline"/>
          <w:highlight w:val="yellow"/>
        </w:rPr>
        <w:t xml:space="preserve">their opponents purely through the </w:t>
      </w:r>
      <w:r w:rsidRPr="000702E8">
        <w:rPr>
          <w:rStyle w:val="Emphasis"/>
          <w:highlight w:val="yellow"/>
        </w:rPr>
        <w:t>power of argument</w:t>
      </w:r>
      <w:r w:rsidRPr="007368C2">
        <w:t xml:space="preserve">. </w:t>
      </w:r>
      <w:r w:rsidRPr="007368C2">
        <w:rPr>
          <w:rStyle w:val="StyleUnderline"/>
        </w:rPr>
        <w:t>Society</w:t>
      </w:r>
      <w:r w:rsidRPr="007368C2">
        <w:rPr>
          <w:rStyle w:val="StyleUnderline"/>
          <w:sz w:val="12"/>
        </w:rPr>
        <w:t xml:space="preserve"> </w:t>
      </w:r>
      <w:r w:rsidRPr="007368C2">
        <w:rPr>
          <w:rStyle w:val="StyleUnderline"/>
        </w:rPr>
        <w:t>for them was a battle of ideas, not a clash of material</w:t>
      </w:r>
      <w:r w:rsidRPr="007368C2">
        <w:rPr>
          <w:rStyle w:val="StyleUnderline"/>
          <w:sz w:val="12"/>
        </w:rPr>
        <w:t xml:space="preserve"> </w:t>
      </w:r>
      <w:r w:rsidRPr="007368C2">
        <w:rPr>
          <w:rStyle w:val="StyleUnderline"/>
        </w:rPr>
        <w:t>interests. Marx</w:t>
      </w:r>
      <w:r w:rsidRPr="007368C2">
        <w:t xml:space="preserve">, by contrast, </w:t>
      </w:r>
      <w:r w:rsidRPr="007368C2">
        <w:rPr>
          <w:rStyle w:val="Emphasis"/>
        </w:rPr>
        <w:t>took a sceptical view</w:t>
      </w:r>
      <w:r w:rsidRPr="007368C2">
        <w:t xml:space="preserve"> </w:t>
      </w:r>
      <w:r w:rsidRPr="007368C2">
        <w:rPr>
          <w:rStyle w:val="StyleUnderline"/>
        </w:rPr>
        <w:t>of</w:t>
      </w:r>
      <w:r w:rsidRPr="007368C2">
        <w:t xml:space="preserve"> this </w:t>
      </w:r>
      <w:r w:rsidRPr="007368C2">
        <w:rPr>
          <w:rStyle w:val="Emphasis"/>
        </w:rPr>
        <w:t>faith</w:t>
      </w:r>
      <w:r w:rsidRPr="007368C2">
        <w:rPr>
          <w:rStyle w:val="Emphasis"/>
          <w:sz w:val="12"/>
        </w:rPr>
        <w:t xml:space="preserve"> </w:t>
      </w:r>
      <w:r w:rsidRPr="007368C2">
        <w:rPr>
          <w:rStyle w:val="Emphasis"/>
        </w:rPr>
        <w:t>in intellectual dialogue</w:t>
      </w:r>
      <w:r w:rsidRPr="007368C2">
        <w:t xml:space="preserve">. He was aware that </w:t>
      </w:r>
      <w:r w:rsidRPr="000702E8">
        <w:rPr>
          <w:rStyle w:val="StyleUnderline"/>
          <w:highlight w:val="yellow"/>
        </w:rPr>
        <w:t>the</w:t>
      </w:r>
      <w:r w:rsidRPr="007368C2">
        <w:rPr>
          <w:rStyle w:val="StyleUnderline"/>
        </w:rPr>
        <w:t xml:space="preserve"> </w:t>
      </w:r>
      <w:r w:rsidRPr="000702E8">
        <w:rPr>
          <w:rStyle w:val="StyleUnderline"/>
          <w:highlight w:val="yellow"/>
        </w:rPr>
        <w:t>ideas which</w:t>
      </w:r>
      <w:r w:rsidRPr="000702E8">
        <w:rPr>
          <w:highlight w:val="yellow"/>
        </w:rPr>
        <w:t xml:space="preserve"> </w:t>
      </w:r>
      <w:r w:rsidRPr="000702E8">
        <w:rPr>
          <w:rStyle w:val="Emphasis"/>
          <w:highlight w:val="yellow"/>
        </w:rPr>
        <w:t>really grip men and women</w:t>
      </w:r>
      <w:r w:rsidRPr="000702E8">
        <w:rPr>
          <w:highlight w:val="yellow"/>
        </w:rPr>
        <w:t xml:space="preserve"> </w:t>
      </w:r>
      <w:r w:rsidRPr="000702E8">
        <w:rPr>
          <w:rStyle w:val="StyleUnderline"/>
          <w:highlight w:val="yellow"/>
        </w:rPr>
        <w:t xml:space="preserve">arise through their </w:t>
      </w:r>
      <w:r w:rsidRPr="000702E8">
        <w:rPr>
          <w:rStyle w:val="Emphasis"/>
          <w:highlight w:val="yellow"/>
        </w:rPr>
        <w:t>routine practice</w:t>
      </w:r>
      <w:r w:rsidRPr="000702E8">
        <w:rPr>
          <w:highlight w:val="yellow"/>
        </w:rPr>
        <w:t xml:space="preserve">, </w:t>
      </w:r>
      <w:r w:rsidRPr="000702E8">
        <w:rPr>
          <w:rStyle w:val="StyleUnderline"/>
          <w:highlight w:val="yellow"/>
        </w:rPr>
        <w:t>not</w:t>
      </w:r>
      <w:r w:rsidRPr="007368C2">
        <w:t xml:space="preserve"> through </w:t>
      </w:r>
      <w:r w:rsidRPr="000702E8">
        <w:rPr>
          <w:rStyle w:val="StyleUnderline"/>
          <w:highlight w:val="yellow"/>
        </w:rPr>
        <w:t>the discourse of</w:t>
      </w:r>
      <w:r w:rsidRPr="007368C2">
        <w:t xml:space="preserve"> philosophers or </w:t>
      </w:r>
      <w:r w:rsidRPr="000702E8">
        <w:rPr>
          <w:rStyle w:val="Emphasis"/>
          <w:highlight w:val="yellow"/>
        </w:rPr>
        <w:t>debating</w:t>
      </w:r>
      <w:r w:rsidRPr="000702E8">
        <w:rPr>
          <w:rStyle w:val="Emphasis"/>
          <w:sz w:val="12"/>
          <w:highlight w:val="yellow"/>
        </w:rPr>
        <w:t xml:space="preserve"> </w:t>
      </w:r>
      <w:r w:rsidRPr="000702E8">
        <w:rPr>
          <w:rStyle w:val="Emphasis"/>
          <w:highlight w:val="yellow"/>
        </w:rPr>
        <w:t>societies</w:t>
      </w:r>
      <w:r w:rsidRPr="007368C2">
        <w:t xml:space="preserve">. If you want to see what men and women really believe, look at what they do, not at what they say. </w:t>
      </w:r>
      <w:r w:rsidRPr="000702E8">
        <w:rPr>
          <w:rStyle w:val="Emphasis"/>
          <w:highlight w:val="yellow"/>
        </w:rPr>
        <w:t>Utopian blueprints</w:t>
      </w:r>
      <w:r w:rsidRPr="007368C2">
        <w:t xml:space="preserve"> for Marx </w:t>
      </w:r>
      <w:r w:rsidRPr="000702E8">
        <w:rPr>
          <w:rStyle w:val="StyleUnderline"/>
          <w:highlight w:val="yellow"/>
        </w:rPr>
        <w:t>were a</w:t>
      </w:r>
      <w:r w:rsidRPr="007368C2">
        <w:rPr>
          <w:rStyle w:val="StyleUnderline"/>
        </w:rPr>
        <w:t xml:space="preserve"> </w:t>
      </w:r>
      <w:r w:rsidRPr="000702E8">
        <w:rPr>
          <w:rStyle w:val="Emphasis"/>
          <w:highlight w:val="yellow"/>
        </w:rPr>
        <w:t>distraction</w:t>
      </w:r>
      <w:r w:rsidRPr="000702E8">
        <w:rPr>
          <w:rStyle w:val="StyleUnderline"/>
          <w:highlight w:val="yellow"/>
        </w:rPr>
        <w:t xml:space="preserve"> from</w:t>
      </w:r>
      <w:r w:rsidRPr="000702E8">
        <w:rPr>
          <w:rStyle w:val="StyleUnderline"/>
          <w:sz w:val="12"/>
          <w:highlight w:val="yellow"/>
        </w:rPr>
        <w:t xml:space="preserve"> </w:t>
      </w:r>
      <w:r w:rsidRPr="000702E8">
        <w:rPr>
          <w:rStyle w:val="StyleUnderline"/>
          <w:highlight w:val="yellow"/>
        </w:rPr>
        <w:t xml:space="preserve">the </w:t>
      </w:r>
      <w:r w:rsidRPr="000702E8">
        <w:rPr>
          <w:rStyle w:val="Emphasis"/>
          <w:highlight w:val="yellow"/>
        </w:rPr>
        <w:t>political tasks of the present</w:t>
      </w:r>
      <w:r w:rsidRPr="000702E8">
        <w:rPr>
          <w:highlight w:val="yellow"/>
        </w:rPr>
        <w:t xml:space="preserve">. </w:t>
      </w:r>
      <w:r w:rsidRPr="000702E8">
        <w:rPr>
          <w:rStyle w:val="StyleUnderline"/>
          <w:highlight w:val="yellow"/>
        </w:rPr>
        <w:t xml:space="preserve">The </w:t>
      </w:r>
      <w:r w:rsidRPr="000702E8">
        <w:rPr>
          <w:rStyle w:val="Emphasis"/>
          <w:highlight w:val="yellow"/>
        </w:rPr>
        <w:t>energy invested in them</w:t>
      </w:r>
      <w:r w:rsidRPr="000702E8">
        <w:rPr>
          <w:rStyle w:val="StyleUnderline"/>
          <w:sz w:val="12"/>
          <w:highlight w:val="yellow"/>
        </w:rPr>
        <w:t xml:space="preserve"> </w:t>
      </w:r>
      <w:r w:rsidRPr="000702E8">
        <w:rPr>
          <w:rStyle w:val="StyleUnderline"/>
          <w:highlight w:val="yellow"/>
        </w:rPr>
        <w:t xml:space="preserve">could be used </w:t>
      </w:r>
      <w:r w:rsidRPr="000702E8">
        <w:rPr>
          <w:rStyle w:val="Emphasis"/>
          <w:highlight w:val="yellow"/>
        </w:rPr>
        <w:t>more fruitfully</w:t>
      </w:r>
      <w:r w:rsidRPr="000702E8">
        <w:rPr>
          <w:rStyle w:val="StyleUnderline"/>
          <w:highlight w:val="yellow"/>
        </w:rPr>
        <w:t xml:space="preserve"> in the </w:t>
      </w:r>
      <w:r w:rsidRPr="000702E8">
        <w:rPr>
          <w:rStyle w:val="Emphasis"/>
          <w:highlight w:val="yellow"/>
        </w:rPr>
        <w:t>service of political struggle</w:t>
      </w:r>
      <w:r w:rsidRPr="007368C2">
        <w:t xml:space="preserve">. As a materialist, Marx was chary of ideas which were divorced from historical reality, and thought that there were usually good historical reasons for this separation. Anyone with time on their hands can hatch elaborate schemes for a better future, just as anyone can sketch endless plans for a magnificent novel they never get around to writing because they are endlessly sketching plans for it. </w:t>
      </w:r>
      <w:r w:rsidRPr="000702E8">
        <w:rPr>
          <w:rStyle w:val="StyleUnderline"/>
          <w:highlight w:val="yellow"/>
        </w:rPr>
        <w:t>The point</w:t>
      </w:r>
      <w:r w:rsidRPr="007368C2">
        <w:t xml:space="preserve"> for Marx </w:t>
      </w:r>
      <w:r w:rsidRPr="000702E8">
        <w:rPr>
          <w:rStyle w:val="StyleUnderline"/>
          <w:highlight w:val="yellow"/>
        </w:rPr>
        <w:t>is</w:t>
      </w:r>
      <w:r w:rsidRPr="000702E8">
        <w:rPr>
          <w:rStyle w:val="StyleUnderline"/>
          <w:sz w:val="12"/>
          <w:highlight w:val="yellow"/>
        </w:rPr>
        <w:t xml:space="preserve"> </w:t>
      </w:r>
      <w:r w:rsidRPr="000702E8">
        <w:rPr>
          <w:rStyle w:val="Emphasis"/>
          <w:highlight w:val="yellow"/>
        </w:rPr>
        <w:t>not to dream of an ideal future</w:t>
      </w:r>
      <w:r w:rsidRPr="000702E8">
        <w:rPr>
          <w:highlight w:val="yellow"/>
        </w:rPr>
        <w:t xml:space="preserve">, </w:t>
      </w:r>
      <w:r w:rsidRPr="000702E8">
        <w:rPr>
          <w:rStyle w:val="StyleUnderline"/>
          <w:highlight w:val="yellow"/>
        </w:rPr>
        <w:t>but to resolve the contradictions</w:t>
      </w:r>
      <w:r w:rsidRPr="000702E8">
        <w:rPr>
          <w:rStyle w:val="StyleUnderline"/>
          <w:sz w:val="12"/>
          <w:highlight w:val="yellow"/>
        </w:rPr>
        <w:t xml:space="preserve"> </w:t>
      </w:r>
      <w:r w:rsidRPr="000702E8">
        <w:rPr>
          <w:rStyle w:val="StyleUnderline"/>
          <w:highlight w:val="yellow"/>
        </w:rPr>
        <w:t>in the present which prevent a better future from coming about</w:t>
      </w:r>
      <w:r w:rsidRPr="007368C2">
        <w:t>. When this has been achieved, there will be no more need for people like himself.</w:t>
      </w:r>
    </w:p>
    <w:p w14:paraId="1875C209" w14:textId="31BF7FD5" w:rsidR="00061775" w:rsidRDefault="00061775" w:rsidP="00061775">
      <w:pPr>
        <w:pStyle w:val="Heading3"/>
      </w:pPr>
      <w:r>
        <w:t>at: alt fails – workability</w:t>
      </w:r>
    </w:p>
    <w:p w14:paraId="78A19761" w14:textId="77777777" w:rsidR="00061775" w:rsidRDefault="00061775" w:rsidP="00061775">
      <w:pPr>
        <w:pStyle w:val="Heading4"/>
      </w:pPr>
      <w:r>
        <w:t>Communism works – reversing economic priorities produces new social arrangements</w:t>
      </w:r>
    </w:p>
    <w:p w14:paraId="6A395959" w14:textId="77777777" w:rsidR="00061775" w:rsidRPr="005508BC"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27-29]</w:t>
      </w:r>
    </w:p>
    <w:p w14:paraId="3525A7F0" w14:textId="77777777" w:rsidR="00061775" w:rsidRDefault="00061775" w:rsidP="00061775"/>
    <w:p w14:paraId="00A87EA7" w14:textId="77777777" w:rsidR="00061775" w:rsidRDefault="00061775" w:rsidP="00061775">
      <w:r w:rsidRPr="005D452E">
        <w:t xml:space="preserve">Some advocates of the participatory model hold that everyone should be remunerated equally for the same amount of work, despite differences of talent, training and occupation. As Michael Albert puts it, ‘‘The doctor working in a plush setting with comfortable and fulfilling circumstances earns more than the assembly worker working in a horrible din, risking life and limb, and enduring boredom and denigration, regardless of how long or how hard each works.’’∞≠ </w:t>
      </w:r>
      <w:r w:rsidRPr="000702E8">
        <w:rPr>
          <w:rStyle w:val="StyleUnderline"/>
          <w:highlight w:val="yellow"/>
        </w:rPr>
        <w:t>There is,</w:t>
      </w:r>
      <w:r w:rsidRPr="005D452E">
        <w:t xml:space="preserve"> in fact, </w:t>
      </w:r>
      <w:r w:rsidRPr="000702E8">
        <w:rPr>
          <w:rStyle w:val="StyleUnderline"/>
          <w:highlight w:val="yellow"/>
        </w:rPr>
        <w:t>a strong case for paying those who engage in boring</w:t>
      </w:r>
      <w:r w:rsidRPr="000702E8">
        <w:rPr>
          <w:highlight w:val="yellow"/>
        </w:rPr>
        <w:t xml:space="preserve">, </w:t>
      </w:r>
      <w:r w:rsidRPr="000702E8">
        <w:rPr>
          <w:rStyle w:val="StyleUnderline"/>
          <w:highlight w:val="yellow"/>
        </w:rPr>
        <w:t>heavy, dirty or dangerous work more than</w:t>
      </w:r>
      <w:r w:rsidRPr="005D452E">
        <w:t xml:space="preserve">, say, </w:t>
      </w:r>
      <w:r w:rsidRPr="000702E8">
        <w:rPr>
          <w:rStyle w:val="StyleUnderline"/>
          <w:highlight w:val="yellow"/>
        </w:rPr>
        <w:t>medics or</w:t>
      </w:r>
      <w:r w:rsidRPr="000702E8">
        <w:rPr>
          <w:rStyle w:val="StyleUnderline"/>
          <w:sz w:val="12"/>
          <w:highlight w:val="yellow"/>
        </w:rPr>
        <w:t xml:space="preserve"> </w:t>
      </w:r>
      <w:r w:rsidRPr="000702E8">
        <w:rPr>
          <w:rStyle w:val="StyleUnderline"/>
          <w:highlight w:val="yellow"/>
        </w:rPr>
        <w:t xml:space="preserve">academics whose labours are </w:t>
      </w:r>
      <w:r w:rsidRPr="000702E8">
        <w:rPr>
          <w:rStyle w:val="Emphasis"/>
          <w:highlight w:val="yellow"/>
        </w:rPr>
        <w:t>considerably more rewarding</w:t>
      </w:r>
      <w:r w:rsidRPr="000702E8">
        <w:rPr>
          <w:highlight w:val="yellow"/>
        </w:rPr>
        <w:t>.</w:t>
      </w:r>
      <w:r w:rsidRPr="005D452E">
        <w:t xml:space="preserve"> </w:t>
      </w:r>
      <w:r w:rsidRPr="005D452E">
        <w:rPr>
          <w:rStyle w:val="StyleUnderline"/>
        </w:rPr>
        <w:t>Much of this dirty and dangerous work could perhaps be</w:t>
      </w:r>
      <w:r w:rsidRPr="005D452E">
        <w:rPr>
          <w:rStyle w:val="StyleUnderline"/>
          <w:sz w:val="12"/>
        </w:rPr>
        <w:t xml:space="preserve"> </w:t>
      </w:r>
      <w:r w:rsidRPr="005D452E">
        <w:rPr>
          <w:rStyle w:val="StyleUnderline"/>
        </w:rPr>
        <w:t>carried out by former members of the royal family</w:t>
      </w:r>
      <w:r w:rsidRPr="005D452E">
        <w:t xml:space="preserve">. </w:t>
      </w:r>
      <w:r w:rsidRPr="005D452E">
        <w:rPr>
          <w:rStyle w:val="StyleUnderline"/>
        </w:rPr>
        <w:t>We need to</w:t>
      </w:r>
      <w:r w:rsidRPr="005D452E">
        <w:rPr>
          <w:rStyle w:val="StyleUnderline"/>
          <w:sz w:val="12"/>
        </w:rPr>
        <w:t xml:space="preserve"> </w:t>
      </w:r>
      <w:r w:rsidRPr="005D452E">
        <w:rPr>
          <w:rStyle w:val="StyleUnderline"/>
        </w:rPr>
        <w:t>reverse our priorities.</w:t>
      </w:r>
      <w:r w:rsidRPr="005D452E">
        <w:rPr>
          <w:rStyle w:val="StyleUnderline"/>
          <w:sz w:val="12"/>
        </w:rPr>
        <w:t xml:space="preserve"> </w:t>
      </w:r>
      <w:r w:rsidRPr="005D452E">
        <w:t xml:space="preserve">Since I have just mentioned the media as ripe for public ownership, let us take this as an exemplary case. Over half a century ago, in an excellent little book entitled Communications,∞∞ Raymond </w:t>
      </w:r>
      <w:r w:rsidRPr="000702E8">
        <w:rPr>
          <w:rStyle w:val="StyleUnderline"/>
          <w:highlight w:val="yellow"/>
        </w:rPr>
        <w:t>Williams outlined a socialist plan for</w:t>
      </w:r>
      <w:r w:rsidRPr="005D452E">
        <w:rPr>
          <w:rStyle w:val="StyleUnderline"/>
        </w:rPr>
        <w:t xml:space="preserve"> the</w:t>
      </w:r>
      <w:r w:rsidRPr="005D452E">
        <w:rPr>
          <w:rStyle w:val="StyleUnderline"/>
          <w:sz w:val="12"/>
        </w:rPr>
        <w:t xml:space="preserve"> </w:t>
      </w:r>
      <w:r w:rsidRPr="005D452E">
        <w:rPr>
          <w:rStyle w:val="StyleUnderline"/>
        </w:rPr>
        <w:t xml:space="preserve">arts and </w:t>
      </w:r>
      <w:r w:rsidRPr="000702E8">
        <w:rPr>
          <w:rStyle w:val="StyleUnderline"/>
          <w:highlight w:val="yellow"/>
        </w:rPr>
        <w:t>media</w:t>
      </w:r>
      <w:r w:rsidRPr="005D452E">
        <w:rPr>
          <w:rStyle w:val="StyleUnderline"/>
        </w:rPr>
        <w:t xml:space="preserve"> </w:t>
      </w:r>
      <w:r w:rsidRPr="000702E8">
        <w:rPr>
          <w:rStyle w:val="StyleUnderline"/>
          <w:highlight w:val="yellow"/>
        </w:rPr>
        <w:t>which rejected state control</w:t>
      </w:r>
      <w:r w:rsidRPr="005D452E">
        <w:rPr>
          <w:rStyle w:val="StyleUnderline"/>
        </w:rPr>
        <w:t xml:space="preserve"> of its content</w:t>
      </w:r>
      <w:r w:rsidRPr="005D452E">
        <w:rPr>
          <w:rStyle w:val="StyleUnderline"/>
          <w:sz w:val="12"/>
        </w:rPr>
        <w:t xml:space="preserve"> </w:t>
      </w:r>
      <w:r w:rsidRPr="005D452E">
        <w:t xml:space="preserve">on the one hand </w:t>
      </w:r>
      <w:r w:rsidRPr="000702E8">
        <w:rPr>
          <w:rStyle w:val="StyleUnderline"/>
          <w:highlight w:val="yellow"/>
        </w:rPr>
        <w:t>and</w:t>
      </w:r>
      <w:r w:rsidRPr="005D452E">
        <w:rPr>
          <w:rStyle w:val="StyleUnderline"/>
        </w:rPr>
        <w:t xml:space="preserve"> the sovereignty of </w:t>
      </w:r>
      <w:r w:rsidRPr="000702E8">
        <w:rPr>
          <w:rStyle w:val="StyleUnderline"/>
          <w:highlight w:val="yellow"/>
        </w:rPr>
        <w:t>the</w:t>
      </w:r>
      <w:r w:rsidRPr="005D452E">
        <w:rPr>
          <w:rStyle w:val="StyleUnderline"/>
        </w:rPr>
        <w:t xml:space="preserve"> </w:t>
      </w:r>
      <w:r w:rsidRPr="000702E8">
        <w:rPr>
          <w:rStyle w:val="StyleUnderline"/>
          <w:highlight w:val="yellow"/>
        </w:rPr>
        <w:t>profit motive</w:t>
      </w:r>
      <w:r w:rsidRPr="005D452E">
        <w:rPr>
          <w:rStyle w:val="StyleUnderline"/>
        </w:rPr>
        <w:t xml:space="preserve"> on</w:t>
      </w:r>
      <w:r w:rsidRPr="005D452E">
        <w:rPr>
          <w:rStyle w:val="StyleUnderline"/>
          <w:sz w:val="12"/>
        </w:rPr>
        <w:t xml:space="preserve"> </w:t>
      </w:r>
      <w:r w:rsidRPr="005D452E">
        <w:rPr>
          <w:rStyle w:val="StyleUnderline"/>
        </w:rPr>
        <w:t>the other.</w:t>
      </w:r>
      <w:r w:rsidRPr="005D452E">
        <w:t xml:space="preserve"> Instead, </w:t>
      </w:r>
      <w:r w:rsidRPr="000702E8">
        <w:rPr>
          <w:rStyle w:val="StyleUnderline"/>
          <w:highlight w:val="yellow"/>
        </w:rPr>
        <w:t>the active contributors</w:t>
      </w:r>
      <w:r w:rsidRPr="005D452E">
        <w:rPr>
          <w:rStyle w:val="StyleUnderline"/>
        </w:rPr>
        <w:t xml:space="preserve"> in this field </w:t>
      </w:r>
      <w:r w:rsidRPr="000702E8">
        <w:rPr>
          <w:rStyle w:val="StyleUnderline"/>
          <w:highlight w:val="yellow"/>
        </w:rPr>
        <w:t>would</w:t>
      </w:r>
      <w:r w:rsidRPr="000702E8">
        <w:rPr>
          <w:rStyle w:val="StyleUnderline"/>
          <w:sz w:val="12"/>
          <w:highlight w:val="yellow"/>
        </w:rPr>
        <w:t xml:space="preserve"> </w:t>
      </w:r>
      <w:r w:rsidRPr="000702E8">
        <w:rPr>
          <w:rStyle w:val="StyleUnderline"/>
          <w:highlight w:val="yellow"/>
        </w:rPr>
        <w:t>have</w:t>
      </w:r>
      <w:r w:rsidRPr="005D452E">
        <w:rPr>
          <w:rStyle w:val="StyleUnderline"/>
        </w:rPr>
        <w:t xml:space="preserve"> control of </w:t>
      </w:r>
      <w:r w:rsidRPr="000702E8">
        <w:rPr>
          <w:rStyle w:val="StyleUnderline"/>
          <w:highlight w:val="yellow"/>
        </w:rPr>
        <w:t>their own</w:t>
      </w:r>
      <w:r w:rsidRPr="005D452E">
        <w:rPr>
          <w:rStyle w:val="StyleUnderline"/>
        </w:rPr>
        <w:t xml:space="preserve"> means of </w:t>
      </w:r>
      <w:r w:rsidRPr="000702E8">
        <w:rPr>
          <w:rStyle w:val="StyleUnderline"/>
          <w:highlight w:val="yellow"/>
        </w:rPr>
        <w:t>expression and communication.</w:t>
      </w:r>
      <w:r w:rsidRPr="000702E8">
        <w:rPr>
          <w:rStyle w:val="StyleUnderline"/>
          <w:sz w:val="12"/>
          <w:highlight w:val="yellow"/>
        </w:rPr>
        <w:t xml:space="preserve"> </w:t>
      </w:r>
      <w:r w:rsidRPr="000702E8">
        <w:rPr>
          <w:rStyle w:val="StyleUnderline"/>
          <w:highlight w:val="yellow"/>
        </w:rPr>
        <w:t>The actual ‘‘plant’’</w:t>
      </w:r>
      <w:r w:rsidRPr="005D452E">
        <w:t xml:space="preserve"> of the arts and media—</w:t>
      </w:r>
      <w:r w:rsidRPr="005D452E">
        <w:rPr>
          <w:rStyle w:val="StyleUnderline"/>
        </w:rPr>
        <w:t>radio</w:t>
      </w:r>
      <w:r w:rsidRPr="005D452E">
        <w:rPr>
          <w:rStyle w:val="StyleUnderline"/>
          <w:sz w:val="12"/>
        </w:rPr>
        <w:t xml:space="preserve"> </w:t>
      </w:r>
      <w:r w:rsidRPr="005D452E">
        <w:rPr>
          <w:rStyle w:val="StyleUnderline"/>
        </w:rPr>
        <w:t>stations, concert halls, TV networks, theatres, newspaper</w:t>
      </w:r>
      <w:r w:rsidRPr="005D452E">
        <w:rPr>
          <w:rStyle w:val="StyleUnderline"/>
          <w:sz w:val="12"/>
        </w:rPr>
        <w:t xml:space="preserve"> </w:t>
      </w:r>
      <w:r w:rsidRPr="005D452E">
        <w:rPr>
          <w:rStyle w:val="StyleUnderline"/>
        </w:rPr>
        <w:t>offices and so on—</w:t>
      </w:r>
      <w:r w:rsidRPr="000702E8">
        <w:rPr>
          <w:rStyle w:val="StyleUnderline"/>
          <w:highlight w:val="yellow"/>
        </w:rPr>
        <w:t>would be taken into public ownership</w:t>
      </w:r>
      <w:r w:rsidRPr="005D452E">
        <w:t xml:space="preserve"> (of which there are a variety of forms), </w:t>
      </w:r>
      <w:r w:rsidRPr="005D452E">
        <w:rPr>
          <w:rStyle w:val="StyleUnderline"/>
        </w:rPr>
        <w:t>and their management</w:t>
      </w:r>
      <w:r w:rsidRPr="005D452E">
        <w:rPr>
          <w:rStyle w:val="StyleUnderline"/>
          <w:sz w:val="12"/>
        </w:rPr>
        <w:t xml:space="preserve"> </w:t>
      </w:r>
      <w:r w:rsidRPr="005D452E">
        <w:rPr>
          <w:rStyle w:val="StyleUnderline"/>
        </w:rPr>
        <w:t>invested in democratically elected bodies</w:t>
      </w:r>
      <w:r w:rsidRPr="005D452E">
        <w:t xml:space="preserve">. </w:t>
      </w:r>
      <w:r w:rsidRPr="005D452E">
        <w:rPr>
          <w:rStyle w:val="Emphasis"/>
        </w:rPr>
        <w:t>These would include both members of the public</w:t>
      </w:r>
      <w:r w:rsidRPr="005D452E">
        <w:t xml:space="preserve"> </w:t>
      </w:r>
      <w:r w:rsidRPr="005D452E">
        <w:rPr>
          <w:rStyle w:val="StyleUnderline"/>
        </w:rPr>
        <w:t xml:space="preserve">and </w:t>
      </w:r>
      <w:r w:rsidRPr="005D452E">
        <w:rPr>
          <w:rStyle w:val="Emphasis"/>
        </w:rPr>
        <w:t>representatives</w:t>
      </w:r>
      <w:r w:rsidRPr="005D452E">
        <w:rPr>
          <w:rStyle w:val="StyleUnderline"/>
        </w:rPr>
        <w:t xml:space="preserve"> of media</w:t>
      </w:r>
      <w:r w:rsidRPr="005D452E">
        <w:rPr>
          <w:rStyle w:val="StyleUnderline"/>
          <w:sz w:val="12"/>
        </w:rPr>
        <w:t xml:space="preserve"> </w:t>
      </w:r>
      <w:r w:rsidRPr="005D452E">
        <w:rPr>
          <w:rStyle w:val="StyleUnderline"/>
        </w:rPr>
        <w:t>or artistic bodies</w:t>
      </w:r>
      <w:r w:rsidRPr="005D452E">
        <w:t xml:space="preserve">. </w:t>
      </w:r>
      <w:r w:rsidRPr="000702E8">
        <w:rPr>
          <w:rStyle w:val="StyleUnderline"/>
          <w:highlight w:val="yellow"/>
        </w:rPr>
        <w:t>These commissions</w:t>
      </w:r>
      <w:r w:rsidRPr="005D452E">
        <w:t xml:space="preserve">, which would be strictly independent of the state, </w:t>
      </w:r>
      <w:r w:rsidRPr="000702E8">
        <w:rPr>
          <w:rStyle w:val="StyleUnderline"/>
          <w:highlight w:val="yellow"/>
        </w:rPr>
        <w:t>would</w:t>
      </w:r>
      <w:r w:rsidRPr="005D452E">
        <w:rPr>
          <w:rStyle w:val="StyleUnderline"/>
        </w:rPr>
        <w:t xml:space="preserve"> then be responsible for </w:t>
      </w:r>
      <w:r w:rsidRPr="000702E8">
        <w:rPr>
          <w:rStyle w:val="StyleUnderline"/>
          <w:highlight w:val="yellow"/>
        </w:rPr>
        <w:t>awarding</w:t>
      </w:r>
      <w:r w:rsidRPr="000702E8">
        <w:rPr>
          <w:highlight w:val="yellow"/>
        </w:rPr>
        <w:t xml:space="preserve"> </w:t>
      </w:r>
      <w:r w:rsidRPr="000702E8">
        <w:rPr>
          <w:rStyle w:val="Emphasis"/>
          <w:highlight w:val="yellow"/>
        </w:rPr>
        <w:t>public resources</w:t>
      </w:r>
      <w:r w:rsidRPr="005D452E">
        <w:t xml:space="preserve"> </w:t>
      </w:r>
      <w:r w:rsidRPr="005D452E">
        <w:rPr>
          <w:rStyle w:val="StyleUnderline"/>
        </w:rPr>
        <w:t>and ‘‘</w:t>
      </w:r>
      <w:r w:rsidRPr="005D452E">
        <w:rPr>
          <w:rStyle w:val="Emphasis"/>
        </w:rPr>
        <w:t>leasing’’</w:t>
      </w:r>
      <w:r w:rsidRPr="005D452E">
        <w:rPr>
          <w:rStyle w:val="StyleUnderline"/>
        </w:rPr>
        <w:t xml:space="preserve"> the socially owned facilities</w:t>
      </w:r>
      <w:r w:rsidRPr="005D452E">
        <w:rPr>
          <w:rStyle w:val="StyleUnderline"/>
          <w:sz w:val="12"/>
        </w:rPr>
        <w:t xml:space="preserve"> </w:t>
      </w:r>
      <w:r w:rsidRPr="005D452E">
        <w:rPr>
          <w:rStyle w:val="StyleUnderline"/>
        </w:rPr>
        <w:t xml:space="preserve">either </w:t>
      </w:r>
      <w:r w:rsidRPr="000702E8">
        <w:rPr>
          <w:rStyle w:val="StyleUnderline"/>
          <w:highlight w:val="yellow"/>
        </w:rPr>
        <w:t>to individual practitioners or to independent, democratically</w:t>
      </w:r>
      <w:r w:rsidRPr="000702E8">
        <w:rPr>
          <w:rStyle w:val="StyleUnderline"/>
          <w:sz w:val="12"/>
          <w:highlight w:val="yellow"/>
        </w:rPr>
        <w:t xml:space="preserve"> </w:t>
      </w:r>
      <w:r w:rsidRPr="000702E8">
        <w:rPr>
          <w:rStyle w:val="StyleUnderline"/>
          <w:highlight w:val="yellow"/>
        </w:rPr>
        <w:t>self-governing companies of actors, journalists, musicians</w:t>
      </w:r>
      <w:r w:rsidRPr="005D452E">
        <w:rPr>
          <w:rStyle w:val="StyleUnderline"/>
          <w:sz w:val="12"/>
        </w:rPr>
        <w:t xml:space="preserve"> </w:t>
      </w:r>
      <w:r w:rsidRPr="005D452E">
        <w:rPr>
          <w:rStyle w:val="StyleUnderline"/>
        </w:rPr>
        <w:t>and the like</w:t>
      </w:r>
      <w:r w:rsidRPr="005D452E">
        <w:t xml:space="preserve">. </w:t>
      </w:r>
      <w:r w:rsidRPr="005D452E">
        <w:rPr>
          <w:rStyle w:val="StyleUnderline"/>
        </w:rPr>
        <w:t>These</w:t>
      </w:r>
      <w:r w:rsidRPr="005D452E">
        <w:t xml:space="preserve"> </w:t>
      </w:r>
      <w:r w:rsidRPr="005D452E">
        <w:rPr>
          <w:rStyle w:val="StyleUnderline"/>
        </w:rPr>
        <w:t>men and women could then produce</w:t>
      </w:r>
      <w:r w:rsidRPr="005D452E">
        <w:rPr>
          <w:rStyle w:val="StyleUnderline"/>
          <w:sz w:val="12"/>
        </w:rPr>
        <w:t xml:space="preserve"> </w:t>
      </w:r>
      <w:r w:rsidRPr="005D452E">
        <w:rPr>
          <w:rStyle w:val="StyleUnderline"/>
        </w:rPr>
        <w:t>work free of both state regulation and the distorting</w:t>
      </w:r>
      <w:r w:rsidRPr="005D452E">
        <w:rPr>
          <w:rStyle w:val="StyleUnderline"/>
          <w:sz w:val="12"/>
        </w:rPr>
        <w:t xml:space="preserve"> </w:t>
      </w:r>
      <w:r w:rsidRPr="005D452E">
        <w:rPr>
          <w:rStyle w:val="StyleUnderline"/>
        </w:rPr>
        <w:t>pressures of the market.</w:t>
      </w:r>
      <w:r w:rsidRPr="005D452E">
        <w:t xml:space="preserve"> Among other things, </w:t>
      </w:r>
      <w:r w:rsidRPr="000702E8">
        <w:rPr>
          <w:rStyle w:val="Emphasis"/>
          <w:highlight w:val="yellow"/>
        </w:rPr>
        <w:t>we would be</w:t>
      </w:r>
      <w:r w:rsidRPr="000702E8">
        <w:rPr>
          <w:rStyle w:val="Emphasis"/>
          <w:sz w:val="12"/>
          <w:highlight w:val="yellow"/>
        </w:rPr>
        <w:t xml:space="preserve"> </w:t>
      </w:r>
      <w:r w:rsidRPr="000702E8">
        <w:rPr>
          <w:rStyle w:val="Emphasis"/>
          <w:highlight w:val="yellow"/>
        </w:rPr>
        <w:t>free</w:t>
      </w:r>
      <w:r w:rsidRPr="000702E8">
        <w:rPr>
          <w:highlight w:val="yellow"/>
        </w:rPr>
        <w:t xml:space="preserve"> </w:t>
      </w:r>
      <w:r w:rsidRPr="000702E8">
        <w:rPr>
          <w:rStyle w:val="StyleUnderline"/>
          <w:highlight w:val="yellow"/>
        </w:rPr>
        <w:t>of</w:t>
      </w:r>
      <w:r w:rsidRPr="005D452E">
        <w:rPr>
          <w:rStyle w:val="StyleUnderline"/>
        </w:rPr>
        <w:t xml:space="preserve"> the situation in which a bunch of </w:t>
      </w:r>
      <w:r w:rsidRPr="000702E8">
        <w:rPr>
          <w:rStyle w:val="StyleUnderline"/>
          <w:highlight w:val="yellow"/>
        </w:rPr>
        <w:t>power-crazed,</w:t>
      </w:r>
      <w:r w:rsidRPr="005D452E">
        <w:rPr>
          <w:rStyle w:val="StyleUnderline"/>
        </w:rPr>
        <w:t xml:space="preserve"> avaricious</w:t>
      </w:r>
      <w:r w:rsidRPr="005D452E">
        <w:rPr>
          <w:rStyle w:val="StyleUnderline"/>
          <w:sz w:val="12"/>
        </w:rPr>
        <w:t xml:space="preserve"> </w:t>
      </w:r>
      <w:r w:rsidRPr="000702E8">
        <w:rPr>
          <w:rStyle w:val="StyleUnderline"/>
          <w:highlight w:val="yellow"/>
        </w:rPr>
        <w:t>bullies</w:t>
      </w:r>
      <w:r w:rsidRPr="005D452E">
        <w:rPr>
          <w:rStyle w:val="StyleUnderline"/>
        </w:rPr>
        <w:t xml:space="preserve"> dictate through their privately owned media</w:t>
      </w:r>
      <w:r w:rsidRPr="005D452E">
        <w:rPr>
          <w:rStyle w:val="StyleUnderline"/>
          <w:sz w:val="12"/>
        </w:rPr>
        <w:t xml:space="preserve"> </w:t>
      </w:r>
      <w:r w:rsidRPr="005D452E">
        <w:rPr>
          <w:rStyle w:val="StyleUnderline"/>
        </w:rPr>
        <w:t>outlets what the public should believe</w:t>
      </w:r>
      <w:r w:rsidRPr="005D452E">
        <w:t>—which is to say, their own self-interested opinions and the system they support</w:t>
      </w:r>
      <w:r w:rsidRPr="005D452E">
        <w:rPr>
          <w:rStyle w:val="StyleUnderline"/>
        </w:rPr>
        <w:t xml:space="preserve">. </w:t>
      </w:r>
      <w:r w:rsidRPr="000702E8">
        <w:rPr>
          <w:rStyle w:val="StyleUnderline"/>
          <w:highlight w:val="yellow"/>
        </w:rPr>
        <w:t>We</w:t>
      </w:r>
      <w:r w:rsidRPr="000702E8">
        <w:rPr>
          <w:rStyle w:val="StyleUnderline"/>
          <w:sz w:val="12"/>
          <w:highlight w:val="yellow"/>
        </w:rPr>
        <w:t xml:space="preserve"> </w:t>
      </w:r>
      <w:r w:rsidRPr="000702E8">
        <w:rPr>
          <w:rStyle w:val="StyleUnderline"/>
          <w:highlight w:val="yellow"/>
        </w:rPr>
        <w:t>will know that socialism has established itself when we</w:t>
      </w:r>
      <w:r w:rsidRPr="005D452E">
        <w:rPr>
          <w:rStyle w:val="StyleUnderline"/>
        </w:rPr>
        <w:t xml:space="preserve"> are</w:t>
      </w:r>
      <w:r w:rsidRPr="005D452E">
        <w:rPr>
          <w:rStyle w:val="StyleUnderline"/>
          <w:sz w:val="12"/>
        </w:rPr>
        <w:t xml:space="preserve"> </w:t>
      </w:r>
      <w:r w:rsidRPr="005D452E">
        <w:rPr>
          <w:rStyle w:val="StyleUnderline"/>
        </w:rPr>
        <w:t xml:space="preserve">able to </w:t>
      </w:r>
      <w:r w:rsidRPr="000702E8">
        <w:rPr>
          <w:rStyle w:val="StyleUnderline"/>
          <w:highlight w:val="yellow"/>
        </w:rPr>
        <w:t>look back</w:t>
      </w:r>
      <w:r w:rsidRPr="005D452E">
        <w:rPr>
          <w:rStyle w:val="StyleUnderline"/>
        </w:rPr>
        <w:t xml:space="preserve"> </w:t>
      </w:r>
      <w:r w:rsidRPr="000702E8">
        <w:rPr>
          <w:rStyle w:val="StyleUnderline"/>
          <w:highlight w:val="yellow"/>
        </w:rPr>
        <w:t>with</w:t>
      </w:r>
      <w:r w:rsidRPr="005D452E">
        <w:rPr>
          <w:rStyle w:val="StyleUnderline"/>
        </w:rPr>
        <w:t xml:space="preserve"> utter </w:t>
      </w:r>
      <w:r w:rsidRPr="000702E8">
        <w:rPr>
          <w:rStyle w:val="StyleUnderline"/>
          <w:highlight w:val="yellow"/>
        </w:rPr>
        <w:t>incredulity on the idea that a</w:t>
      </w:r>
      <w:r w:rsidRPr="000702E8">
        <w:rPr>
          <w:rStyle w:val="StyleUnderline"/>
          <w:sz w:val="12"/>
          <w:highlight w:val="yellow"/>
        </w:rPr>
        <w:t xml:space="preserve"> </w:t>
      </w:r>
      <w:r w:rsidRPr="000702E8">
        <w:rPr>
          <w:rStyle w:val="StyleUnderline"/>
          <w:highlight w:val="yellow"/>
        </w:rPr>
        <w:t xml:space="preserve">handful of commercial thugs were given </w:t>
      </w:r>
      <w:r w:rsidRPr="000702E8">
        <w:rPr>
          <w:rStyle w:val="Emphasis"/>
          <w:highlight w:val="yellow"/>
        </w:rPr>
        <w:t>free rein</w:t>
      </w:r>
      <w:r w:rsidRPr="005D452E">
        <w:rPr>
          <w:rStyle w:val="StyleUnderline"/>
        </w:rPr>
        <w:t xml:space="preserve"> </w:t>
      </w:r>
      <w:r w:rsidRPr="000702E8">
        <w:rPr>
          <w:rStyle w:val="StyleUnderline"/>
          <w:highlight w:val="yellow"/>
        </w:rPr>
        <w:t>to corrupt</w:t>
      </w:r>
      <w:r w:rsidRPr="000702E8">
        <w:rPr>
          <w:rStyle w:val="StyleUnderline"/>
          <w:sz w:val="12"/>
          <w:highlight w:val="yellow"/>
        </w:rPr>
        <w:t xml:space="preserve"> </w:t>
      </w:r>
      <w:r w:rsidRPr="000702E8">
        <w:rPr>
          <w:rStyle w:val="StyleUnderline"/>
          <w:highlight w:val="yellow"/>
        </w:rPr>
        <w:t xml:space="preserve">the minds of the public with </w:t>
      </w:r>
      <w:r w:rsidRPr="000702E8">
        <w:rPr>
          <w:rStyle w:val="Emphasis"/>
          <w:highlight w:val="yellow"/>
        </w:rPr>
        <w:t>Neanderthal political views</w:t>
      </w:r>
      <w:r w:rsidRPr="005D452E">
        <w:rPr>
          <w:rStyle w:val="StyleUnderline"/>
          <w:sz w:val="12"/>
        </w:rPr>
        <w:t xml:space="preserve"> </w:t>
      </w:r>
      <w:r w:rsidRPr="005D452E">
        <w:rPr>
          <w:rStyle w:val="StyleUnderline"/>
        </w:rPr>
        <w:t>convenient for their own bank balances but for little else</w:t>
      </w:r>
      <w:r w:rsidRPr="005D452E">
        <w:t xml:space="preserve">. </w:t>
      </w:r>
      <w:r w:rsidRPr="000702E8">
        <w:rPr>
          <w:rStyle w:val="StyleUnderline"/>
          <w:highlight w:val="yellow"/>
        </w:rPr>
        <w:t>Much</w:t>
      </w:r>
      <w:r w:rsidRPr="005D452E">
        <w:rPr>
          <w:rStyle w:val="StyleUnderline"/>
        </w:rPr>
        <w:t xml:space="preserve"> of the </w:t>
      </w:r>
      <w:r w:rsidRPr="000702E8">
        <w:rPr>
          <w:rStyle w:val="StyleUnderline"/>
          <w:highlight w:val="yellow"/>
        </w:rPr>
        <w:t>media under capitalism avoid difficult</w:t>
      </w:r>
      <w:r w:rsidRPr="005D452E">
        <w:t xml:space="preserve">, controversial or </w:t>
      </w:r>
      <w:r w:rsidRPr="000702E8">
        <w:rPr>
          <w:rStyle w:val="StyleUnderline"/>
          <w:highlight w:val="yellow"/>
        </w:rPr>
        <w:t xml:space="preserve">innovative work because it is </w:t>
      </w:r>
      <w:r w:rsidRPr="000702E8">
        <w:rPr>
          <w:rStyle w:val="Emphasis"/>
          <w:highlight w:val="yellow"/>
        </w:rPr>
        <w:t>bad for profits</w:t>
      </w:r>
      <w:r w:rsidRPr="005D452E">
        <w:rPr>
          <w:rStyle w:val="StyleUnderline"/>
        </w:rPr>
        <w:t>.</w:t>
      </w:r>
      <w:r w:rsidRPr="005D452E">
        <w:rPr>
          <w:rStyle w:val="StyleUnderline"/>
          <w:sz w:val="12"/>
        </w:rPr>
        <w:t xml:space="preserve"> </w:t>
      </w:r>
      <w:r w:rsidRPr="005D452E">
        <w:t xml:space="preserve">Instead, </w:t>
      </w:r>
      <w:r w:rsidRPr="000702E8">
        <w:rPr>
          <w:rStyle w:val="StyleUnderline"/>
          <w:highlight w:val="yellow"/>
        </w:rPr>
        <w:t xml:space="preserve">they settle for </w:t>
      </w:r>
      <w:r w:rsidRPr="000702E8">
        <w:rPr>
          <w:rStyle w:val="Emphasis"/>
          <w:highlight w:val="yellow"/>
        </w:rPr>
        <w:t>banality</w:t>
      </w:r>
      <w:r w:rsidRPr="005D452E">
        <w:t xml:space="preserve">, </w:t>
      </w:r>
      <w:r w:rsidRPr="000702E8">
        <w:rPr>
          <w:rStyle w:val="Emphasis"/>
          <w:highlight w:val="yellow"/>
        </w:rPr>
        <w:t>sensationalism</w:t>
      </w:r>
      <w:r w:rsidRPr="005D452E">
        <w:t xml:space="preserve"> </w:t>
      </w:r>
      <w:r w:rsidRPr="005D452E">
        <w:rPr>
          <w:rStyle w:val="StyleUnderline"/>
        </w:rPr>
        <w:t xml:space="preserve">and </w:t>
      </w:r>
      <w:r w:rsidRPr="000702E8">
        <w:rPr>
          <w:rStyle w:val="Emphasis"/>
          <w:highlight w:val="yellow"/>
        </w:rPr>
        <w:t>gut prejudice</w:t>
      </w:r>
      <w:r w:rsidRPr="005D452E">
        <w:t>. Socialist media, by contrast, would not ban everything but Schoenberg, Racine and endless dramatized versions of Marx’s Capital</w:t>
      </w:r>
      <w:r w:rsidRPr="005D452E">
        <w:rPr>
          <w:rStyle w:val="StyleUnderline"/>
        </w:rPr>
        <w:t>. There would be popular theatre, TV and</w:t>
      </w:r>
      <w:r w:rsidRPr="005D452E">
        <w:rPr>
          <w:rStyle w:val="StyleUnderline"/>
          <w:sz w:val="12"/>
        </w:rPr>
        <w:t xml:space="preserve"> </w:t>
      </w:r>
      <w:r w:rsidRPr="005D452E">
        <w:rPr>
          <w:rStyle w:val="StyleUnderline"/>
        </w:rPr>
        <w:t>newspapers galore</w:t>
      </w:r>
      <w:r w:rsidRPr="005D452E">
        <w:t xml:space="preserve">. ‘‘Popular’’ does not necessarily mean ‘‘inferior.’’ Nelson Mandela is popular but not inferior. </w:t>
      </w:r>
      <w:r w:rsidRPr="000702E8">
        <w:rPr>
          <w:rStyle w:val="Emphasis"/>
          <w:highlight w:val="yellow"/>
        </w:rPr>
        <w:t>Plenty of</w:t>
      </w:r>
      <w:r w:rsidRPr="000702E8">
        <w:rPr>
          <w:rStyle w:val="Emphasis"/>
          <w:sz w:val="12"/>
          <w:highlight w:val="yellow"/>
        </w:rPr>
        <w:t xml:space="preserve"> </w:t>
      </w:r>
      <w:r w:rsidRPr="000702E8">
        <w:rPr>
          <w:rStyle w:val="Emphasis"/>
          <w:highlight w:val="yellow"/>
        </w:rPr>
        <w:t>ordinary people</w:t>
      </w:r>
      <w:r w:rsidRPr="000702E8">
        <w:rPr>
          <w:rStyle w:val="StyleUnderline"/>
          <w:highlight w:val="yellow"/>
        </w:rPr>
        <w:t xml:space="preserve"> read </w:t>
      </w:r>
      <w:r w:rsidRPr="000702E8">
        <w:rPr>
          <w:rStyle w:val="Emphasis"/>
          <w:highlight w:val="yellow"/>
        </w:rPr>
        <w:t>highly specialist journals</w:t>
      </w:r>
      <w:r w:rsidRPr="000702E8">
        <w:rPr>
          <w:rStyle w:val="StyleUnderline"/>
          <w:highlight w:val="yellow"/>
        </w:rPr>
        <w:t xml:space="preserve"> littered with</w:t>
      </w:r>
      <w:r w:rsidRPr="000702E8">
        <w:rPr>
          <w:rStyle w:val="StyleUnderline"/>
          <w:sz w:val="12"/>
          <w:highlight w:val="yellow"/>
        </w:rPr>
        <w:t xml:space="preserve"> </w:t>
      </w:r>
      <w:r w:rsidRPr="000702E8">
        <w:rPr>
          <w:rStyle w:val="Emphasis"/>
          <w:highlight w:val="yellow"/>
        </w:rPr>
        <w:t>jargon unintelligible to outsiders</w:t>
      </w:r>
      <w:r w:rsidRPr="000702E8">
        <w:rPr>
          <w:rStyle w:val="StyleUnderline"/>
          <w:highlight w:val="yellow"/>
        </w:rPr>
        <w:t>.</w:t>
      </w:r>
      <w:r w:rsidRPr="005D452E">
        <w:t xml:space="preserve"> It is just that </w:t>
      </w:r>
      <w:r w:rsidRPr="000702E8">
        <w:rPr>
          <w:rStyle w:val="StyleUnderline"/>
          <w:highlight w:val="yellow"/>
        </w:rPr>
        <w:t>these</w:t>
      </w:r>
      <w:r w:rsidRPr="005D452E">
        <w:rPr>
          <w:rStyle w:val="StyleUnderline"/>
        </w:rPr>
        <w:t xml:space="preserve"> journals</w:t>
      </w:r>
      <w:r w:rsidRPr="005D452E">
        <w:t xml:space="preserve"> </w:t>
      </w:r>
      <w:r w:rsidRPr="000702E8">
        <w:rPr>
          <w:rStyle w:val="StyleUnderline"/>
          <w:highlight w:val="yellow"/>
        </w:rPr>
        <w:t>tend to be about angling</w:t>
      </w:r>
      <w:r w:rsidRPr="005D452E">
        <w:t xml:space="preserve">, farm equipment </w:t>
      </w:r>
      <w:r w:rsidRPr="000702E8">
        <w:rPr>
          <w:rStyle w:val="StyleUnderline"/>
          <w:highlight w:val="yellow"/>
        </w:rPr>
        <w:t>or dog breeding</w:t>
      </w:r>
      <w:r w:rsidRPr="000702E8">
        <w:rPr>
          <w:rStyle w:val="StyleUnderline"/>
          <w:sz w:val="12"/>
          <w:highlight w:val="yellow"/>
        </w:rPr>
        <w:t xml:space="preserve"> </w:t>
      </w:r>
      <w:r w:rsidRPr="000702E8">
        <w:rPr>
          <w:rStyle w:val="StyleUnderline"/>
          <w:highlight w:val="yellow"/>
        </w:rPr>
        <w:t>rather than aesthetics</w:t>
      </w:r>
      <w:r w:rsidRPr="005D452E">
        <w:rPr>
          <w:rStyle w:val="StyleUnderline"/>
        </w:rPr>
        <w:t xml:space="preserve"> or endocrinology.</w:t>
      </w:r>
      <w:r w:rsidRPr="005D452E">
        <w:t xml:space="preserve"> </w:t>
      </w:r>
      <w:r w:rsidRPr="000702E8">
        <w:rPr>
          <w:rStyle w:val="StyleUnderline"/>
          <w:highlight w:val="yellow"/>
        </w:rPr>
        <w:t>The popular becomes</w:t>
      </w:r>
      <w:r w:rsidRPr="000702E8">
        <w:rPr>
          <w:highlight w:val="yellow"/>
        </w:rPr>
        <w:t xml:space="preserve"> </w:t>
      </w:r>
      <w:r w:rsidRPr="000702E8">
        <w:rPr>
          <w:rStyle w:val="Emphasis"/>
          <w:highlight w:val="yellow"/>
        </w:rPr>
        <w:t>junk and kitsch</w:t>
      </w:r>
      <w:r w:rsidRPr="000702E8">
        <w:rPr>
          <w:highlight w:val="yellow"/>
        </w:rPr>
        <w:t xml:space="preserve"> </w:t>
      </w:r>
      <w:r w:rsidRPr="000702E8">
        <w:rPr>
          <w:rStyle w:val="StyleUnderline"/>
          <w:highlight w:val="yellow"/>
        </w:rPr>
        <w:t>when the media feel the need to hijack</w:t>
      </w:r>
      <w:r w:rsidRPr="005D452E">
        <w:rPr>
          <w:rStyle w:val="StyleUnderline"/>
        </w:rPr>
        <w:t xml:space="preserve"> as</w:t>
      </w:r>
      <w:r w:rsidRPr="005D452E">
        <w:rPr>
          <w:rStyle w:val="StyleUnderline"/>
          <w:sz w:val="12"/>
        </w:rPr>
        <w:t xml:space="preserve"> </w:t>
      </w:r>
      <w:r w:rsidRPr="005D452E">
        <w:rPr>
          <w:rStyle w:val="StyleUnderline"/>
        </w:rPr>
        <w:t xml:space="preserve">large </w:t>
      </w:r>
      <w:r w:rsidRPr="000702E8">
        <w:rPr>
          <w:rStyle w:val="StyleUnderline"/>
          <w:highlight w:val="yellow"/>
        </w:rPr>
        <w:t>a slice</w:t>
      </w:r>
      <w:r w:rsidRPr="005D452E">
        <w:rPr>
          <w:rStyle w:val="StyleUnderline"/>
        </w:rPr>
        <w:t xml:space="preserve"> of the market as quickly and painlessly as possible.</w:t>
      </w:r>
      <w:r w:rsidRPr="005D452E">
        <w:rPr>
          <w:rStyle w:val="StyleUnderline"/>
          <w:sz w:val="12"/>
        </w:rPr>
        <w:t xml:space="preserve"> </w:t>
      </w:r>
      <w:r w:rsidRPr="005D452E">
        <w:rPr>
          <w:rStyle w:val="StyleUnderline"/>
        </w:rPr>
        <w:t xml:space="preserve">And this need is for the most part </w:t>
      </w:r>
      <w:r w:rsidRPr="005D452E">
        <w:rPr>
          <w:rStyle w:val="Emphasis"/>
        </w:rPr>
        <w:t>commercially driven</w:t>
      </w:r>
      <w:r w:rsidRPr="005D452E">
        <w:t>.</w:t>
      </w:r>
    </w:p>
    <w:p w14:paraId="5B0F85B0" w14:textId="77777777" w:rsidR="00061775" w:rsidRDefault="00061775" w:rsidP="00061775"/>
    <w:p w14:paraId="7D88938A" w14:textId="77777777" w:rsidR="00061775" w:rsidRPr="005D452E" w:rsidRDefault="00061775" w:rsidP="00061775">
      <w:pPr>
        <w:pStyle w:val="Heading4"/>
      </w:pPr>
      <w:r>
        <w:t xml:space="preserve">A Marxist economy could be implemented through participatory economic planning </w:t>
      </w:r>
    </w:p>
    <w:p w14:paraId="7B91224B" w14:textId="77777777" w:rsidR="00061775" w:rsidRPr="005508BC"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25-26]</w:t>
      </w:r>
    </w:p>
    <w:p w14:paraId="09DD9F8B" w14:textId="77777777" w:rsidR="00061775" w:rsidRDefault="00061775" w:rsidP="00061775"/>
    <w:p w14:paraId="163E5A8F" w14:textId="77777777" w:rsidR="00061775" w:rsidRDefault="00061775" w:rsidP="00061775">
      <w:r w:rsidRPr="005D452E">
        <w:t xml:space="preserve">Education and state monitoring might diminish these dangers, but </w:t>
      </w:r>
      <w:r w:rsidRPr="00EB20FB">
        <w:rPr>
          <w:rStyle w:val="StyleUnderline"/>
        </w:rPr>
        <w:t xml:space="preserve">some </w:t>
      </w:r>
      <w:r w:rsidRPr="007D283A">
        <w:rPr>
          <w:rStyle w:val="StyleUnderline"/>
          <w:highlight w:val="yellow"/>
        </w:rPr>
        <w:t>Marxists look</w:t>
      </w:r>
      <w:r w:rsidRPr="00EB20FB">
        <w:rPr>
          <w:rStyle w:val="StyleUnderline"/>
        </w:rPr>
        <w:t xml:space="preserve"> instead </w:t>
      </w:r>
      <w:r w:rsidRPr="007D283A">
        <w:rPr>
          <w:rStyle w:val="StyleUnderline"/>
          <w:highlight w:val="yellow"/>
        </w:rPr>
        <w:t>to an</w:t>
      </w:r>
      <w:r w:rsidRPr="00EB20FB">
        <w:rPr>
          <w:rStyle w:val="StyleUnderline"/>
        </w:rPr>
        <w:t xml:space="preserve"> </w:t>
      </w:r>
      <w:r w:rsidRPr="007D283A">
        <w:rPr>
          <w:rStyle w:val="StyleUnderline"/>
          <w:highlight w:val="yellow"/>
        </w:rPr>
        <w:t>economy</w:t>
      </w:r>
      <w:r w:rsidRPr="00EB20FB">
        <w:rPr>
          <w:rStyle w:val="StyleUnderline"/>
        </w:rPr>
        <w:t xml:space="preserve"> which</w:t>
      </w:r>
      <w:r w:rsidRPr="005D452E">
        <w:rPr>
          <w:rStyle w:val="StyleUnderline"/>
          <w:sz w:val="12"/>
        </w:rPr>
        <w:t xml:space="preserve"> </w:t>
      </w:r>
      <w:r w:rsidRPr="00EB20FB">
        <w:rPr>
          <w:rStyle w:val="StyleUnderline"/>
        </w:rPr>
        <w:t>would be neither centrally planned nor market-governed.</w:t>
      </w:r>
      <w:r w:rsidRPr="005D452E">
        <w:t xml:space="preserve">π On this model, </w:t>
      </w:r>
      <w:r w:rsidRPr="00EB20FB">
        <w:rPr>
          <w:rStyle w:val="StyleUnderline"/>
        </w:rPr>
        <w:t xml:space="preserve">resources would be </w:t>
      </w:r>
      <w:r w:rsidRPr="007D283A">
        <w:rPr>
          <w:rStyle w:val="StyleUnderline"/>
          <w:highlight w:val="yellow"/>
        </w:rPr>
        <w:t>allocated by negotiations</w:t>
      </w:r>
      <w:r w:rsidRPr="007D283A">
        <w:rPr>
          <w:highlight w:val="yellow"/>
        </w:rPr>
        <w:t xml:space="preserve"> </w:t>
      </w:r>
      <w:r w:rsidRPr="007D283A">
        <w:rPr>
          <w:rStyle w:val="StyleUnderline"/>
          <w:highlight w:val="yellow"/>
        </w:rPr>
        <w:t>between producers, consumers, environmentalists and other</w:t>
      </w:r>
      <w:r w:rsidRPr="007D283A">
        <w:rPr>
          <w:rStyle w:val="StyleUnderline"/>
          <w:sz w:val="12"/>
          <w:highlight w:val="yellow"/>
        </w:rPr>
        <w:t xml:space="preserve"> </w:t>
      </w:r>
      <w:r w:rsidRPr="007D283A">
        <w:rPr>
          <w:rStyle w:val="StyleUnderline"/>
          <w:highlight w:val="yellow"/>
        </w:rPr>
        <w:t xml:space="preserve">relevant parties, in networks of </w:t>
      </w:r>
      <w:r w:rsidRPr="007D283A">
        <w:rPr>
          <w:rStyle w:val="Emphasis"/>
          <w:highlight w:val="yellow"/>
        </w:rPr>
        <w:t>workplace</w:t>
      </w:r>
      <w:r w:rsidRPr="007D283A">
        <w:rPr>
          <w:rStyle w:val="StyleUnderline"/>
          <w:highlight w:val="yellow"/>
        </w:rPr>
        <w:t>, neighbourhood</w:t>
      </w:r>
      <w:r w:rsidRPr="007D283A">
        <w:rPr>
          <w:rStyle w:val="StyleUnderline"/>
          <w:sz w:val="12"/>
          <w:highlight w:val="yellow"/>
        </w:rPr>
        <w:t xml:space="preserve"> </w:t>
      </w:r>
      <w:r w:rsidRPr="007D283A">
        <w:rPr>
          <w:rStyle w:val="StyleUnderline"/>
          <w:highlight w:val="yellow"/>
        </w:rPr>
        <w:t xml:space="preserve">and </w:t>
      </w:r>
      <w:r w:rsidRPr="007D283A">
        <w:rPr>
          <w:rStyle w:val="Emphasis"/>
          <w:highlight w:val="yellow"/>
        </w:rPr>
        <w:t>consumer councils</w:t>
      </w:r>
      <w:r w:rsidRPr="005D452E">
        <w:t xml:space="preserve">. The </w:t>
      </w:r>
      <w:r w:rsidRPr="007D283A">
        <w:rPr>
          <w:rStyle w:val="StyleUnderline"/>
          <w:highlight w:val="yellow"/>
        </w:rPr>
        <w:t>broad parameters of the economy</w:t>
      </w:r>
      <w:r w:rsidRPr="005D452E">
        <w:t xml:space="preserve">, </w:t>
      </w:r>
      <w:r w:rsidRPr="00EB20FB">
        <w:rPr>
          <w:rStyle w:val="StyleUnderline"/>
        </w:rPr>
        <w:t>including decisions on the overall allocation of resources</w:t>
      </w:r>
      <w:r w:rsidRPr="005D452E">
        <w:t xml:space="preserve">, rates of growth and investment, energy, transport and ecological policies and the like, </w:t>
      </w:r>
      <w:r w:rsidRPr="007D283A">
        <w:rPr>
          <w:rStyle w:val="StyleUnderline"/>
          <w:highlight w:val="yellow"/>
        </w:rPr>
        <w:t xml:space="preserve">would be set by </w:t>
      </w:r>
      <w:r w:rsidRPr="007D283A">
        <w:rPr>
          <w:rStyle w:val="Emphasis"/>
          <w:highlight w:val="yellow"/>
        </w:rPr>
        <w:t>representative</w:t>
      </w:r>
      <w:r w:rsidRPr="007D283A">
        <w:rPr>
          <w:rStyle w:val="Emphasis"/>
          <w:sz w:val="12"/>
          <w:highlight w:val="yellow"/>
        </w:rPr>
        <w:t xml:space="preserve"> </w:t>
      </w:r>
      <w:r w:rsidRPr="007D283A">
        <w:rPr>
          <w:rStyle w:val="Emphasis"/>
          <w:highlight w:val="yellow"/>
        </w:rPr>
        <w:t xml:space="preserve">assemblies </w:t>
      </w:r>
      <w:r w:rsidRPr="007D283A">
        <w:rPr>
          <w:rStyle w:val="StyleUnderline"/>
          <w:highlight w:val="yellow"/>
        </w:rPr>
        <w:t>at local, regional and national level</w:t>
      </w:r>
      <w:r w:rsidRPr="005D452E">
        <w:t xml:space="preserve">. </w:t>
      </w:r>
      <w:r w:rsidRPr="007D283A">
        <w:rPr>
          <w:rStyle w:val="StyleUnderline"/>
          <w:highlight w:val="yellow"/>
        </w:rPr>
        <w:t>These general</w:t>
      </w:r>
      <w:r w:rsidRPr="007D283A">
        <w:rPr>
          <w:rStyle w:val="StyleUnderline"/>
          <w:sz w:val="12"/>
          <w:highlight w:val="yellow"/>
        </w:rPr>
        <w:t xml:space="preserve"> </w:t>
      </w:r>
      <w:r w:rsidRPr="007D283A">
        <w:rPr>
          <w:rStyle w:val="StyleUnderline"/>
          <w:highlight w:val="yellow"/>
        </w:rPr>
        <w:t>decisions about</w:t>
      </w:r>
      <w:r w:rsidRPr="00EB20FB">
        <w:rPr>
          <w:rStyle w:val="StyleUnderline"/>
        </w:rPr>
        <w:t xml:space="preserve">, say, </w:t>
      </w:r>
      <w:r w:rsidRPr="007D283A">
        <w:rPr>
          <w:rStyle w:val="StyleUnderline"/>
          <w:highlight w:val="yellow"/>
        </w:rPr>
        <w:t>allocation would then be devolved downwards</w:t>
      </w:r>
      <w:r w:rsidRPr="005D452E">
        <w:rPr>
          <w:rStyle w:val="StyleUnderline"/>
          <w:sz w:val="12"/>
        </w:rPr>
        <w:t xml:space="preserve"> </w:t>
      </w:r>
      <w:r w:rsidRPr="00EB20FB">
        <w:rPr>
          <w:rStyle w:val="StyleUnderline"/>
        </w:rPr>
        <w:t xml:space="preserve">to regional and local levels, </w:t>
      </w:r>
      <w:r w:rsidRPr="007D283A">
        <w:rPr>
          <w:rStyle w:val="StyleUnderline"/>
          <w:highlight w:val="yellow"/>
        </w:rPr>
        <w:t>where more detailed planning</w:t>
      </w:r>
      <w:r w:rsidRPr="007D283A">
        <w:rPr>
          <w:rStyle w:val="StyleUnderline"/>
          <w:sz w:val="12"/>
          <w:highlight w:val="yellow"/>
        </w:rPr>
        <w:t xml:space="preserve"> </w:t>
      </w:r>
      <w:r w:rsidRPr="007D283A">
        <w:rPr>
          <w:rStyle w:val="StyleUnderline"/>
          <w:highlight w:val="yellow"/>
        </w:rPr>
        <w:t xml:space="preserve">would be </w:t>
      </w:r>
      <w:r w:rsidRPr="007D283A">
        <w:rPr>
          <w:rStyle w:val="Emphasis"/>
          <w:highlight w:val="yellow"/>
        </w:rPr>
        <w:t>progressively worked out</w:t>
      </w:r>
      <w:r w:rsidRPr="005D452E">
        <w:t xml:space="preserve">. At every stage, </w:t>
      </w:r>
      <w:r w:rsidRPr="007D283A">
        <w:rPr>
          <w:rStyle w:val="Emphasis"/>
          <w:highlight w:val="yellow"/>
        </w:rPr>
        <w:t>public</w:t>
      </w:r>
      <w:r w:rsidRPr="007D283A">
        <w:rPr>
          <w:rStyle w:val="Emphasis"/>
          <w:sz w:val="12"/>
          <w:highlight w:val="yellow"/>
        </w:rPr>
        <w:t xml:space="preserve"> </w:t>
      </w:r>
      <w:r w:rsidRPr="007D283A">
        <w:rPr>
          <w:rStyle w:val="Emphasis"/>
          <w:highlight w:val="yellow"/>
        </w:rPr>
        <w:t>debate</w:t>
      </w:r>
      <w:r w:rsidRPr="007D283A">
        <w:rPr>
          <w:highlight w:val="yellow"/>
        </w:rPr>
        <w:t xml:space="preserve"> </w:t>
      </w:r>
      <w:r w:rsidRPr="007D283A">
        <w:rPr>
          <w:rStyle w:val="StyleUnderline"/>
          <w:highlight w:val="yellow"/>
        </w:rPr>
        <w:t>over alternative economic plans</w:t>
      </w:r>
      <w:r w:rsidRPr="00EB20FB">
        <w:rPr>
          <w:rStyle w:val="StyleUnderline"/>
        </w:rPr>
        <w:t xml:space="preserve"> and policies </w:t>
      </w:r>
      <w:r w:rsidRPr="00EB20FB">
        <w:rPr>
          <w:rStyle w:val="Emphasis"/>
        </w:rPr>
        <w:t>w</w:t>
      </w:r>
      <w:r w:rsidRPr="007D283A">
        <w:rPr>
          <w:rStyle w:val="Emphasis"/>
          <w:highlight w:val="yellow"/>
        </w:rPr>
        <w:t>ould</w:t>
      </w:r>
      <w:r w:rsidRPr="007D283A">
        <w:rPr>
          <w:rStyle w:val="Emphasis"/>
          <w:sz w:val="12"/>
          <w:highlight w:val="yellow"/>
        </w:rPr>
        <w:t xml:space="preserve"> </w:t>
      </w:r>
      <w:r w:rsidRPr="007D283A">
        <w:rPr>
          <w:rStyle w:val="Emphasis"/>
          <w:highlight w:val="yellow"/>
        </w:rPr>
        <w:t>be essential</w:t>
      </w:r>
      <w:r w:rsidRPr="005D452E">
        <w:t xml:space="preserve">. In this way, </w:t>
      </w:r>
      <w:r w:rsidRPr="007D283A">
        <w:rPr>
          <w:rStyle w:val="StyleUnderline"/>
          <w:highlight w:val="yellow"/>
        </w:rPr>
        <w:t>what</w:t>
      </w:r>
      <w:r w:rsidRPr="00EB20FB">
        <w:rPr>
          <w:rStyle w:val="StyleUnderline"/>
        </w:rPr>
        <w:t xml:space="preserve"> and how </w:t>
      </w:r>
      <w:r w:rsidRPr="007D283A">
        <w:rPr>
          <w:rStyle w:val="StyleUnderline"/>
          <w:highlight w:val="yellow"/>
        </w:rPr>
        <w:t>we produce could be</w:t>
      </w:r>
      <w:r w:rsidRPr="007D283A">
        <w:rPr>
          <w:rStyle w:val="StyleUnderline"/>
          <w:sz w:val="12"/>
          <w:highlight w:val="yellow"/>
        </w:rPr>
        <w:t xml:space="preserve"> </w:t>
      </w:r>
      <w:r w:rsidRPr="007D283A">
        <w:rPr>
          <w:rStyle w:val="StyleUnderline"/>
          <w:highlight w:val="yellow"/>
        </w:rPr>
        <w:t xml:space="preserve">determined </w:t>
      </w:r>
      <w:r w:rsidRPr="007D283A">
        <w:rPr>
          <w:rStyle w:val="Emphasis"/>
          <w:highlight w:val="yellow"/>
        </w:rPr>
        <w:t>by social need</w:t>
      </w:r>
      <w:r w:rsidRPr="007D283A">
        <w:rPr>
          <w:highlight w:val="yellow"/>
        </w:rPr>
        <w:t xml:space="preserve"> </w:t>
      </w:r>
      <w:r w:rsidRPr="007D283A">
        <w:rPr>
          <w:rStyle w:val="StyleUnderline"/>
          <w:highlight w:val="yellow"/>
        </w:rPr>
        <w:t>rather than private profit</w:t>
      </w:r>
      <w:r w:rsidRPr="007D283A">
        <w:rPr>
          <w:highlight w:val="yellow"/>
        </w:rPr>
        <w:t xml:space="preserve">. </w:t>
      </w:r>
      <w:r w:rsidRPr="007D283A">
        <w:rPr>
          <w:rStyle w:val="StyleUnderline"/>
          <w:highlight w:val="yellow"/>
        </w:rPr>
        <w:t>Under</w:t>
      </w:r>
      <w:r w:rsidRPr="007D283A">
        <w:rPr>
          <w:rStyle w:val="StyleUnderline"/>
          <w:sz w:val="12"/>
          <w:highlight w:val="yellow"/>
        </w:rPr>
        <w:t xml:space="preserve"> </w:t>
      </w:r>
      <w:r w:rsidRPr="007D283A">
        <w:rPr>
          <w:rStyle w:val="StyleUnderline"/>
          <w:highlight w:val="yellow"/>
        </w:rPr>
        <w:t xml:space="preserve">capitalism, </w:t>
      </w:r>
      <w:r w:rsidRPr="007D283A">
        <w:rPr>
          <w:rStyle w:val="Emphasis"/>
          <w:highlight w:val="yellow"/>
        </w:rPr>
        <w:t>we are deprived of the power</w:t>
      </w:r>
      <w:r w:rsidRPr="007D283A">
        <w:rPr>
          <w:rStyle w:val="StyleUnderline"/>
          <w:highlight w:val="yellow"/>
        </w:rPr>
        <w:t xml:space="preserve"> to decide</w:t>
      </w:r>
      <w:r w:rsidRPr="005D452E">
        <w:rPr>
          <w:rStyle w:val="StyleUnderline"/>
        </w:rPr>
        <w:t xml:space="preserve"> </w:t>
      </w:r>
      <w:r w:rsidRPr="007D283A">
        <w:rPr>
          <w:rStyle w:val="StyleUnderline"/>
          <w:highlight w:val="yellow"/>
        </w:rPr>
        <w:t>whether</w:t>
      </w:r>
      <w:r w:rsidRPr="007D283A">
        <w:rPr>
          <w:rStyle w:val="StyleUnderline"/>
          <w:sz w:val="12"/>
          <w:highlight w:val="yellow"/>
        </w:rPr>
        <w:t xml:space="preserve"> </w:t>
      </w:r>
      <w:r w:rsidRPr="007D283A">
        <w:rPr>
          <w:rStyle w:val="StyleUnderline"/>
          <w:highlight w:val="yellow"/>
        </w:rPr>
        <w:t xml:space="preserve">we want to produce more </w:t>
      </w:r>
      <w:r w:rsidRPr="007D283A">
        <w:rPr>
          <w:rStyle w:val="Emphasis"/>
          <w:highlight w:val="yellow"/>
        </w:rPr>
        <w:t>hospitals or</w:t>
      </w:r>
      <w:r w:rsidRPr="007D283A">
        <w:rPr>
          <w:rStyle w:val="StyleUnderline"/>
          <w:highlight w:val="yellow"/>
        </w:rPr>
        <w:t xml:space="preserve"> more </w:t>
      </w:r>
      <w:r w:rsidRPr="007D283A">
        <w:rPr>
          <w:rStyle w:val="Emphasis"/>
          <w:highlight w:val="yellow"/>
        </w:rPr>
        <w:t>breakfast cereals.</w:t>
      </w:r>
      <w:r w:rsidRPr="007D283A">
        <w:rPr>
          <w:rStyle w:val="Emphasis"/>
          <w:sz w:val="12"/>
          <w:highlight w:val="yellow"/>
        </w:rPr>
        <w:t xml:space="preserve"> </w:t>
      </w:r>
      <w:r w:rsidRPr="007D283A">
        <w:rPr>
          <w:rStyle w:val="StyleUnderline"/>
          <w:highlight w:val="yellow"/>
        </w:rPr>
        <w:t xml:space="preserve">Under socialism, this </w:t>
      </w:r>
      <w:r w:rsidRPr="007D283A">
        <w:rPr>
          <w:rStyle w:val="Emphasis"/>
          <w:highlight w:val="yellow"/>
        </w:rPr>
        <w:t>freedom would be regularly exercised</w:t>
      </w:r>
      <w:r w:rsidRPr="005D452E">
        <w:t xml:space="preserve">. Power in such assemblies would pass by democratic election from the bottom up rather than from the top down. </w:t>
      </w:r>
      <w:r w:rsidRPr="007D283A">
        <w:rPr>
          <w:rStyle w:val="StyleUnderline"/>
          <w:highlight w:val="yellow"/>
        </w:rPr>
        <w:t>Democratically elected bodies</w:t>
      </w:r>
      <w:r w:rsidRPr="005D452E">
        <w:t xml:space="preserve"> representing each branch of commerce or production </w:t>
      </w:r>
      <w:r w:rsidRPr="007D283A">
        <w:rPr>
          <w:rStyle w:val="StyleUnderline"/>
          <w:highlight w:val="yellow"/>
        </w:rPr>
        <w:t>would negotiate</w:t>
      </w:r>
      <w:r w:rsidRPr="005D452E">
        <w:rPr>
          <w:rStyle w:val="StyleUnderline"/>
        </w:rPr>
        <w:t xml:space="preserve"> with a national</w:t>
      </w:r>
      <w:r w:rsidRPr="005D452E">
        <w:rPr>
          <w:rStyle w:val="StyleUnderline"/>
          <w:sz w:val="12"/>
        </w:rPr>
        <w:t xml:space="preserve"> </w:t>
      </w:r>
      <w:r w:rsidRPr="005D452E">
        <w:rPr>
          <w:rStyle w:val="StyleUnderline"/>
        </w:rPr>
        <w:t>economic commission</w:t>
      </w:r>
      <w:r w:rsidRPr="005D452E">
        <w:t xml:space="preserve"> </w:t>
      </w:r>
      <w:r w:rsidRPr="007D283A">
        <w:rPr>
          <w:rStyle w:val="StyleUnderline"/>
          <w:highlight w:val="yellow"/>
        </w:rPr>
        <w:t>to achieve</w:t>
      </w:r>
      <w:r w:rsidRPr="005D452E">
        <w:rPr>
          <w:rStyle w:val="StyleUnderline"/>
        </w:rPr>
        <w:t xml:space="preserve"> an agreed set of </w:t>
      </w:r>
      <w:r w:rsidRPr="007D283A">
        <w:rPr>
          <w:rStyle w:val="StyleUnderline"/>
          <w:highlight w:val="yellow"/>
        </w:rPr>
        <w:t>investment</w:t>
      </w:r>
      <w:r w:rsidRPr="007D283A">
        <w:rPr>
          <w:rStyle w:val="StyleUnderline"/>
          <w:sz w:val="12"/>
          <w:highlight w:val="yellow"/>
        </w:rPr>
        <w:t xml:space="preserve"> </w:t>
      </w:r>
      <w:r w:rsidRPr="007D283A">
        <w:rPr>
          <w:rStyle w:val="StyleUnderline"/>
          <w:highlight w:val="yellow"/>
        </w:rPr>
        <w:t>decisions</w:t>
      </w:r>
      <w:r w:rsidRPr="007D283A">
        <w:rPr>
          <w:highlight w:val="yellow"/>
        </w:rPr>
        <w:t xml:space="preserve">. </w:t>
      </w:r>
      <w:r w:rsidRPr="007D283A">
        <w:rPr>
          <w:rStyle w:val="StyleUnderline"/>
          <w:highlight w:val="yellow"/>
        </w:rPr>
        <w:t>Prices would be determined</w:t>
      </w:r>
      <w:r w:rsidRPr="005D452E">
        <w:rPr>
          <w:rStyle w:val="StyleUnderline"/>
        </w:rPr>
        <w:t xml:space="preserve"> not centrally</w:t>
      </w:r>
      <w:r w:rsidRPr="005D452E">
        <w:t xml:space="preserve">, </w:t>
      </w:r>
      <w:r w:rsidRPr="005D452E">
        <w:rPr>
          <w:rStyle w:val="StyleUnderline"/>
        </w:rPr>
        <w:t xml:space="preserve">but </w:t>
      </w:r>
      <w:r w:rsidRPr="007D283A">
        <w:rPr>
          <w:rStyle w:val="StyleUnderline"/>
          <w:highlight w:val="yellow"/>
        </w:rPr>
        <w:t>by</w:t>
      </w:r>
      <w:r w:rsidRPr="007D283A">
        <w:rPr>
          <w:rStyle w:val="StyleUnderline"/>
          <w:sz w:val="12"/>
          <w:highlight w:val="yellow"/>
        </w:rPr>
        <w:t xml:space="preserve"> </w:t>
      </w:r>
      <w:r w:rsidRPr="007D283A">
        <w:rPr>
          <w:rStyle w:val="StyleUnderline"/>
          <w:highlight w:val="yellow"/>
        </w:rPr>
        <w:t xml:space="preserve">production units on the </w:t>
      </w:r>
      <w:r w:rsidRPr="007D283A">
        <w:rPr>
          <w:rStyle w:val="Emphasis"/>
          <w:highlight w:val="yellow"/>
        </w:rPr>
        <w:t>basis of input from consumers</w:t>
      </w:r>
      <w:r w:rsidRPr="005D452E">
        <w:t xml:space="preserve">, users, interest groups and so on. </w:t>
      </w:r>
    </w:p>
    <w:p w14:paraId="7124E93A" w14:textId="77777777" w:rsidR="00061775" w:rsidRDefault="00061775" w:rsidP="00061775"/>
    <w:p w14:paraId="301448A3" w14:textId="77777777" w:rsidR="00061775" w:rsidRPr="007368C2" w:rsidRDefault="00061775" w:rsidP="00061775">
      <w:pPr>
        <w:pStyle w:val="Heading4"/>
      </w:pPr>
      <w:r>
        <w:t xml:space="preserve">Utopian specifics are bad – produces a psychological investment in narrow-minded visions that foreclose change </w:t>
      </w:r>
    </w:p>
    <w:p w14:paraId="153364B7" w14:textId="77777777" w:rsidR="00061775" w:rsidRPr="005508BC"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64-67]</w:t>
      </w:r>
    </w:p>
    <w:p w14:paraId="6FAB8F9A" w14:textId="77777777" w:rsidR="00061775" w:rsidRDefault="00061775" w:rsidP="00061775"/>
    <w:p w14:paraId="23B0FFF5" w14:textId="77777777" w:rsidR="00061775" w:rsidRDefault="00061775" w:rsidP="00061775">
      <w:r w:rsidRPr="007368C2">
        <w:t xml:space="preserve"> </w:t>
      </w:r>
      <w:r w:rsidRPr="007D283A">
        <w:rPr>
          <w:highlight w:val="yellow"/>
        </w:rPr>
        <w:t>‘‘</w:t>
      </w:r>
      <w:r w:rsidRPr="007D283A">
        <w:rPr>
          <w:rStyle w:val="Emphasis"/>
          <w:highlight w:val="yellow"/>
        </w:rPr>
        <w:t>So will there still be road accidents in this Marxist utopia</w:t>
      </w:r>
      <w:r w:rsidRPr="005D452E">
        <w:rPr>
          <w:rStyle w:val="Emphasis"/>
        </w:rPr>
        <w:t xml:space="preserve"> of</w:t>
      </w:r>
      <w:r w:rsidRPr="007368C2">
        <w:rPr>
          <w:rStyle w:val="Emphasis"/>
          <w:sz w:val="12"/>
        </w:rPr>
        <w:t xml:space="preserve"> </w:t>
      </w:r>
      <w:r w:rsidRPr="005D452E">
        <w:rPr>
          <w:rStyle w:val="Emphasis"/>
        </w:rPr>
        <w:t>yours</w:t>
      </w:r>
      <w:r w:rsidRPr="007368C2">
        <w:t xml:space="preserve">?’’ This is the kind of sardonic inquiry that Marxists have grown used to dealing with. In fact, the comment reveals more about the ignorance of the speaker than about the illusions of the Marxist. Because if utopia means a perfect society, then ‘‘Marxist utopia’’ is a contradiction in terms. There are, as it happens, far more interesting uses of the word ‘‘utopia’’ in the Marxist tradition.∞ </w:t>
      </w:r>
      <w:r w:rsidRPr="005D452E">
        <w:rPr>
          <w:rStyle w:val="StyleUnderline"/>
        </w:rPr>
        <w:t>One of the greatest</w:t>
      </w:r>
      <w:r w:rsidRPr="007368C2">
        <w:t xml:space="preserve"> of 64 65 English Marxist </w:t>
      </w:r>
      <w:r w:rsidRPr="005D452E">
        <w:rPr>
          <w:rStyle w:val="StyleUnderline"/>
        </w:rPr>
        <w:t>revolutionaries</w:t>
      </w:r>
      <w:r w:rsidRPr="007368C2">
        <w:t xml:space="preserve">, William Morris, </w:t>
      </w:r>
      <w:r w:rsidRPr="005D452E">
        <w:rPr>
          <w:rStyle w:val="StyleUnderline"/>
        </w:rPr>
        <w:t>produced</w:t>
      </w:r>
      <w:r w:rsidRPr="007368C2">
        <w:rPr>
          <w:rStyle w:val="StyleUnderline"/>
          <w:sz w:val="12"/>
        </w:rPr>
        <w:t xml:space="preserve"> </w:t>
      </w:r>
      <w:r w:rsidRPr="005D452E">
        <w:rPr>
          <w:rStyle w:val="StyleUnderline"/>
        </w:rPr>
        <w:t>an unforgettable work of utopia in News from Nowhere</w:t>
      </w:r>
      <w:r w:rsidRPr="007368C2">
        <w:t xml:space="preserve">, which unlike almost every other utopian work actually showed in detail how the process of political change had come about. </w:t>
      </w:r>
      <w:r w:rsidRPr="005D452E">
        <w:rPr>
          <w:rStyle w:val="StyleUnderline"/>
        </w:rPr>
        <w:t>When it comes to the everyday use of the word</w:t>
      </w:r>
      <w:r w:rsidRPr="007368C2">
        <w:t xml:space="preserve">, however, it should be said that </w:t>
      </w:r>
      <w:r w:rsidRPr="007D283A">
        <w:rPr>
          <w:rStyle w:val="Emphasis"/>
          <w:highlight w:val="yellow"/>
        </w:rPr>
        <w:t>Marx shows not the slightest</w:t>
      </w:r>
      <w:r w:rsidRPr="005D452E">
        <w:rPr>
          <w:rStyle w:val="Emphasis"/>
        </w:rPr>
        <w:t xml:space="preserve"> </w:t>
      </w:r>
      <w:r w:rsidRPr="007D283A">
        <w:rPr>
          <w:rStyle w:val="Emphasis"/>
          <w:highlight w:val="yellow"/>
        </w:rPr>
        <w:t>interest</w:t>
      </w:r>
      <w:r w:rsidRPr="007D283A">
        <w:rPr>
          <w:highlight w:val="yellow"/>
        </w:rPr>
        <w:t xml:space="preserve"> </w:t>
      </w:r>
      <w:r w:rsidRPr="007D283A">
        <w:rPr>
          <w:rStyle w:val="StyleUnderline"/>
          <w:highlight w:val="yellow"/>
        </w:rPr>
        <w:t>in a</w:t>
      </w:r>
      <w:r w:rsidRPr="007D283A">
        <w:rPr>
          <w:rStyle w:val="StyleUnderline"/>
          <w:sz w:val="12"/>
          <w:highlight w:val="yellow"/>
        </w:rPr>
        <w:t xml:space="preserve"> </w:t>
      </w:r>
      <w:r w:rsidRPr="007D283A">
        <w:rPr>
          <w:rStyle w:val="StyleUnderline"/>
          <w:highlight w:val="yellow"/>
        </w:rPr>
        <w:t>future free of suffering, death</w:t>
      </w:r>
      <w:r w:rsidRPr="007368C2">
        <w:t xml:space="preserve">, loss, failure, breakdown, </w:t>
      </w:r>
      <w:r w:rsidRPr="007D283A">
        <w:rPr>
          <w:rStyle w:val="StyleUnderline"/>
          <w:highlight w:val="yellow"/>
        </w:rPr>
        <w:t>conflict</w:t>
      </w:r>
      <w:r w:rsidRPr="005D452E">
        <w:rPr>
          <w:rStyle w:val="StyleUnderline"/>
        </w:rPr>
        <w:t>,</w:t>
      </w:r>
      <w:r w:rsidRPr="007368C2">
        <w:rPr>
          <w:rStyle w:val="StyleUnderline"/>
          <w:sz w:val="12"/>
        </w:rPr>
        <w:t xml:space="preserve"> </w:t>
      </w:r>
      <w:r w:rsidRPr="005D452E">
        <w:rPr>
          <w:rStyle w:val="StyleUnderline"/>
        </w:rPr>
        <w:t xml:space="preserve">tragedy </w:t>
      </w:r>
      <w:r w:rsidRPr="007D283A">
        <w:rPr>
          <w:rStyle w:val="StyleUnderline"/>
          <w:highlight w:val="yellow"/>
        </w:rPr>
        <w:t>or</w:t>
      </w:r>
      <w:r w:rsidRPr="005D452E">
        <w:rPr>
          <w:rStyle w:val="StyleUnderline"/>
        </w:rPr>
        <w:t xml:space="preserve"> even </w:t>
      </w:r>
      <w:r w:rsidRPr="007D283A">
        <w:rPr>
          <w:rStyle w:val="StyleUnderline"/>
          <w:highlight w:val="yellow"/>
        </w:rPr>
        <w:t>labour</w:t>
      </w:r>
      <w:r w:rsidRPr="005D452E">
        <w:rPr>
          <w:rStyle w:val="StyleUnderline"/>
        </w:rPr>
        <w:t>.</w:t>
      </w:r>
      <w:r w:rsidRPr="007368C2">
        <w:t xml:space="preserve"> In fact, he doesn’t show much interest in the future at all. It is a notorious fact about his work that he has very little to say in detail about what a socialist or communist society would look like. His critics may therefore accuse him of unpardonable vagueness; but they can hardly do that and at the same time accuse him of drawing up utopian blueprints. </w:t>
      </w:r>
      <w:r w:rsidRPr="005D452E">
        <w:rPr>
          <w:rStyle w:val="Emphasis"/>
        </w:rPr>
        <w:t xml:space="preserve">It is </w:t>
      </w:r>
      <w:r w:rsidRPr="007D283A">
        <w:rPr>
          <w:rStyle w:val="Emphasis"/>
          <w:highlight w:val="yellow"/>
        </w:rPr>
        <w:t>capitalism</w:t>
      </w:r>
      <w:r w:rsidRPr="007D283A">
        <w:rPr>
          <w:highlight w:val="yellow"/>
        </w:rPr>
        <w:t xml:space="preserve">, </w:t>
      </w:r>
      <w:r w:rsidRPr="007D283A">
        <w:rPr>
          <w:rStyle w:val="StyleUnderline"/>
          <w:highlight w:val="yellow"/>
        </w:rPr>
        <w:t>not Marxism,</w:t>
      </w:r>
      <w:r w:rsidRPr="007D283A">
        <w:rPr>
          <w:highlight w:val="yellow"/>
        </w:rPr>
        <w:t xml:space="preserve"> </w:t>
      </w:r>
      <w:r w:rsidRPr="007D283A">
        <w:rPr>
          <w:rStyle w:val="Emphasis"/>
        </w:rPr>
        <w:t xml:space="preserve">that </w:t>
      </w:r>
      <w:r w:rsidRPr="007D283A">
        <w:rPr>
          <w:rStyle w:val="Emphasis"/>
          <w:highlight w:val="yellow"/>
        </w:rPr>
        <w:t>trades in futures</w:t>
      </w:r>
      <w:r w:rsidRPr="007368C2">
        <w:t xml:space="preserve">. In The German Ideology, </w:t>
      </w:r>
      <w:r w:rsidRPr="005D452E">
        <w:rPr>
          <w:rStyle w:val="StyleUnderline"/>
        </w:rPr>
        <w:t>he rejects the idea of communism</w:t>
      </w:r>
      <w:r w:rsidRPr="007368C2">
        <w:rPr>
          <w:rStyle w:val="StyleUnderline"/>
          <w:sz w:val="12"/>
        </w:rPr>
        <w:t xml:space="preserve"> </w:t>
      </w:r>
      <w:r w:rsidRPr="005D452E">
        <w:rPr>
          <w:rStyle w:val="StyleUnderline"/>
        </w:rPr>
        <w:t>as ‘‘an ideal to which reality will have to adjust itself.’’</w:t>
      </w:r>
      <w:r w:rsidRPr="007368C2">
        <w:rPr>
          <w:rStyle w:val="StyleUnderline"/>
          <w:sz w:val="12"/>
        </w:rPr>
        <w:t xml:space="preserve"> </w:t>
      </w:r>
      <w:r w:rsidRPr="007368C2">
        <w:t xml:space="preserve">Instead, he sees it in The German Ideology as ‘‘the real movement which abolishes the present state of things.’’≤ Just as the Jews were traditionally forbidden to foretell the future, so Marx the secular Jew is mostly silent on what might lie ahead. We have seen that he probably thought socialism was inevitable, but he has strikingly little to say about what it would look like. There are several reasons for this reticence. For one thing, </w:t>
      </w:r>
      <w:r w:rsidRPr="005D452E">
        <w:rPr>
          <w:rStyle w:val="StyleUnderline"/>
        </w:rPr>
        <w:t>the future does not exist</w:t>
      </w:r>
      <w:r w:rsidRPr="007368C2">
        <w:t xml:space="preserve">, </w:t>
      </w:r>
      <w:r w:rsidRPr="005D452E">
        <w:rPr>
          <w:rStyle w:val="StyleUnderline"/>
        </w:rPr>
        <w:t>so that to</w:t>
      </w:r>
      <w:r w:rsidRPr="007368C2">
        <w:rPr>
          <w:rStyle w:val="StyleUnderline"/>
          <w:sz w:val="12"/>
        </w:rPr>
        <w:t xml:space="preserve"> </w:t>
      </w:r>
      <w:r w:rsidRPr="005D452E">
        <w:rPr>
          <w:rStyle w:val="StyleUnderline"/>
        </w:rPr>
        <w:t>forge images of it is a kind of li</w:t>
      </w:r>
      <w:r w:rsidRPr="007368C2">
        <w:t xml:space="preserve">e. To do so might also suggest that the future is predetermined—that it lies in some shadowy 65 66 realm for us to discover. We have seen that there is a sense in which Marx held that the future was inevitable. But the inevitable is not necessarily the desirable. Death is inevitable, too, but not in most people’s eyes desirable. The future may be predetermined, but that is no reason to assume that it is going to be an improvement on what we have at the moment. The inevitable, as we have seen, is usually pretty unpleasant. Marx himself needed to be more aware of this. </w:t>
      </w:r>
      <w:r w:rsidRPr="007D283A">
        <w:rPr>
          <w:rStyle w:val="StyleUnderline"/>
          <w:highlight w:val="yellow"/>
        </w:rPr>
        <w:t>Foretelling the future</w:t>
      </w:r>
      <w:r w:rsidRPr="007D283A">
        <w:rPr>
          <w:highlight w:val="yellow"/>
        </w:rPr>
        <w:t>,</w:t>
      </w:r>
      <w:r w:rsidRPr="007368C2">
        <w:t xml:space="preserve"> however, is not only pointless; it </w:t>
      </w:r>
      <w:r w:rsidRPr="007D283A">
        <w:rPr>
          <w:rStyle w:val="Emphasis"/>
          <w:highlight w:val="yellow"/>
        </w:rPr>
        <w:t>can</w:t>
      </w:r>
      <w:r w:rsidRPr="005D452E">
        <w:rPr>
          <w:rStyle w:val="Emphasis"/>
        </w:rPr>
        <w:t xml:space="preserve"> </w:t>
      </w:r>
      <w:r w:rsidRPr="007D283A">
        <w:rPr>
          <w:rStyle w:val="Emphasis"/>
          <w:highlight w:val="yellow"/>
        </w:rPr>
        <w:t>actually be destructive</w:t>
      </w:r>
      <w:r w:rsidRPr="007D283A">
        <w:rPr>
          <w:highlight w:val="yellow"/>
        </w:rPr>
        <w:t xml:space="preserve">. </w:t>
      </w:r>
      <w:r w:rsidRPr="007D283A">
        <w:rPr>
          <w:rStyle w:val="StyleUnderline"/>
          <w:highlight w:val="yellow"/>
        </w:rPr>
        <w:t>To have power</w:t>
      </w:r>
      <w:r w:rsidRPr="005D452E">
        <w:rPr>
          <w:rStyle w:val="StyleUnderline"/>
        </w:rPr>
        <w:t xml:space="preserve"> even over the</w:t>
      </w:r>
      <w:r w:rsidRPr="007368C2">
        <w:rPr>
          <w:rStyle w:val="StyleUnderline"/>
          <w:sz w:val="12"/>
        </w:rPr>
        <w:t xml:space="preserve"> </w:t>
      </w:r>
      <w:r w:rsidRPr="005D452E">
        <w:rPr>
          <w:rStyle w:val="StyleUnderline"/>
        </w:rPr>
        <w:t xml:space="preserve">future </w:t>
      </w:r>
      <w:r w:rsidRPr="007D283A">
        <w:rPr>
          <w:rStyle w:val="StyleUnderline"/>
          <w:highlight w:val="yellow"/>
        </w:rPr>
        <w:t>is a way of giving ourselves</w:t>
      </w:r>
      <w:r w:rsidRPr="005D452E">
        <w:rPr>
          <w:rStyle w:val="StyleUnderline"/>
        </w:rPr>
        <w:t xml:space="preserve"> </w:t>
      </w:r>
      <w:r w:rsidRPr="007D283A">
        <w:rPr>
          <w:rStyle w:val="StyleUnderline"/>
          <w:highlight w:val="yellow"/>
        </w:rPr>
        <w:t xml:space="preserve">a </w:t>
      </w:r>
      <w:r w:rsidRPr="007D283A">
        <w:rPr>
          <w:rStyle w:val="Emphasis"/>
          <w:highlight w:val="yellow"/>
        </w:rPr>
        <w:t>false sense of security</w:t>
      </w:r>
      <w:r w:rsidRPr="007368C2">
        <w:t xml:space="preserve">. </w:t>
      </w:r>
      <w:r w:rsidRPr="005D452E">
        <w:rPr>
          <w:rStyle w:val="StyleUnderline"/>
        </w:rPr>
        <w:t>It is</w:t>
      </w:r>
      <w:r w:rsidRPr="007368C2">
        <w:rPr>
          <w:rStyle w:val="StyleUnderline"/>
          <w:sz w:val="12"/>
        </w:rPr>
        <w:t xml:space="preserve"> </w:t>
      </w:r>
      <w:r w:rsidRPr="005D452E">
        <w:rPr>
          <w:rStyle w:val="StyleUnderline"/>
        </w:rPr>
        <w:t xml:space="preserve">a tactic </w:t>
      </w:r>
      <w:r w:rsidRPr="007D283A">
        <w:rPr>
          <w:rStyle w:val="StyleUnderline"/>
          <w:highlight w:val="yellow"/>
        </w:rPr>
        <w:t xml:space="preserve">for </w:t>
      </w:r>
      <w:r w:rsidRPr="007D283A">
        <w:rPr>
          <w:rStyle w:val="Emphasis"/>
          <w:highlight w:val="yellow"/>
        </w:rPr>
        <w:t>shielding ourselves</w:t>
      </w:r>
      <w:r w:rsidRPr="007D283A">
        <w:rPr>
          <w:rStyle w:val="StyleUnderline"/>
          <w:highlight w:val="yellow"/>
        </w:rPr>
        <w:t xml:space="preserve"> from the open-ended</w:t>
      </w:r>
      <w:r w:rsidRPr="005D452E">
        <w:rPr>
          <w:rStyle w:val="StyleUnderline"/>
        </w:rPr>
        <w:t xml:space="preserve"> nature of</w:t>
      </w:r>
      <w:r w:rsidRPr="007368C2">
        <w:t xml:space="preserve"> </w:t>
      </w:r>
      <w:r w:rsidRPr="005D452E">
        <w:rPr>
          <w:rStyle w:val="StyleUnderline"/>
        </w:rPr>
        <w:t xml:space="preserve">the </w:t>
      </w:r>
      <w:r w:rsidRPr="007D283A">
        <w:rPr>
          <w:rStyle w:val="StyleUnderline"/>
          <w:highlight w:val="yellow"/>
        </w:rPr>
        <w:t xml:space="preserve">present, with all its </w:t>
      </w:r>
      <w:r w:rsidRPr="007D283A">
        <w:rPr>
          <w:rStyle w:val="Emphasis"/>
          <w:highlight w:val="yellow"/>
        </w:rPr>
        <w:t>precariousness</w:t>
      </w:r>
      <w:r w:rsidRPr="007D283A">
        <w:rPr>
          <w:rStyle w:val="StyleUnderline"/>
          <w:highlight w:val="yellow"/>
        </w:rPr>
        <w:t xml:space="preserve"> and </w:t>
      </w:r>
      <w:r w:rsidRPr="007D283A">
        <w:rPr>
          <w:rStyle w:val="Emphasis"/>
          <w:highlight w:val="yellow"/>
        </w:rPr>
        <w:t>unpredictability</w:t>
      </w:r>
      <w:r w:rsidRPr="007368C2">
        <w:t xml:space="preserve">. </w:t>
      </w:r>
      <w:r w:rsidRPr="005D452E">
        <w:rPr>
          <w:rStyle w:val="StyleUnderline"/>
        </w:rPr>
        <w:t>It</w:t>
      </w:r>
      <w:r w:rsidRPr="007368C2">
        <w:rPr>
          <w:rStyle w:val="StyleUnderline"/>
          <w:sz w:val="12"/>
        </w:rPr>
        <w:t xml:space="preserve"> </w:t>
      </w:r>
      <w:r w:rsidRPr="005D452E">
        <w:rPr>
          <w:rStyle w:val="StyleUnderline"/>
        </w:rPr>
        <w:t xml:space="preserve">is </w:t>
      </w:r>
      <w:r w:rsidRPr="007D283A">
        <w:rPr>
          <w:rStyle w:val="StyleUnderline"/>
          <w:highlight w:val="yellow"/>
        </w:rPr>
        <w:t>to use the future as a</w:t>
      </w:r>
      <w:r w:rsidRPr="007368C2">
        <w:t xml:space="preserve"> kind of fetish—as a </w:t>
      </w:r>
      <w:r w:rsidRPr="007D283A">
        <w:rPr>
          <w:rStyle w:val="Emphasis"/>
          <w:highlight w:val="yellow"/>
        </w:rPr>
        <w:t>comforting idol to</w:t>
      </w:r>
      <w:r w:rsidRPr="007D283A">
        <w:rPr>
          <w:rStyle w:val="Emphasis"/>
          <w:sz w:val="12"/>
          <w:highlight w:val="yellow"/>
        </w:rPr>
        <w:t xml:space="preserve"> </w:t>
      </w:r>
      <w:r w:rsidRPr="007D283A">
        <w:rPr>
          <w:rStyle w:val="Emphasis"/>
          <w:highlight w:val="yellow"/>
        </w:rPr>
        <w:t>cling to</w:t>
      </w:r>
      <w:r w:rsidRPr="007368C2">
        <w:t xml:space="preserve"> like a toddler to its blanket</w:t>
      </w:r>
      <w:r w:rsidRPr="005D452E">
        <w:rPr>
          <w:rStyle w:val="StyleUnderline"/>
        </w:rPr>
        <w:t>. It is an absolute value</w:t>
      </w:r>
      <w:r w:rsidRPr="007368C2">
        <w:rPr>
          <w:rStyle w:val="StyleUnderline"/>
          <w:sz w:val="12"/>
        </w:rPr>
        <w:t xml:space="preserve"> </w:t>
      </w:r>
      <w:r w:rsidRPr="005D452E">
        <w:rPr>
          <w:rStyle w:val="StyleUnderline"/>
        </w:rPr>
        <w:t>which will not let us down because</w:t>
      </w:r>
      <w:r w:rsidRPr="007368C2">
        <w:t xml:space="preserve"> (since it does not exist) </w:t>
      </w:r>
      <w:r w:rsidRPr="005D452E">
        <w:rPr>
          <w:rStyle w:val="StyleUnderline"/>
        </w:rPr>
        <w:t>it is</w:t>
      </w:r>
      <w:r w:rsidRPr="007368C2">
        <w:rPr>
          <w:rStyle w:val="StyleUnderline"/>
          <w:sz w:val="12"/>
        </w:rPr>
        <w:t xml:space="preserve"> </w:t>
      </w:r>
      <w:r w:rsidRPr="005D452E">
        <w:rPr>
          <w:rStyle w:val="StyleUnderline"/>
        </w:rPr>
        <w:t>as insulated from the winds of history as a phantom</w:t>
      </w:r>
      <w:r w:rsidRPr="007368C2">
        <w:t xml:space="preserve">. You can also seek to monopolise the future as a way of dominating the present. </w:t>
      </w:r>
      <w:r w:rsidRPr="007D283A">
        <w:rPr>
          <w:rStyle w:val="StyleUnderline"/>
          <w:highlight w:val="yellow"/>
        </w:rPr>
        <w:t>The true soothsayers of our time are</w:t>
      </w:r>
      <w:r w:rsidRPr="007368C2">
        <w:t xml:space="preserve"> not hairy, howling outcasts luridly foretelling the death of capitalism, but the </w:t>
      </w:r>
      <w:r w:rsidRPr="007D283A">
        <w:rPr>
          <w:rStyle w:val="Emphasis"/>
          <w:highlight w:val="yellow"/>
        </w:rPr>
        <w:t>experts</w:t>
      </w:r>
      <w:r w:rsidRPr="007D283A">
        <w:rPr>
          <w:highlight w:val="yellow"/>
        </w:rPr>
        <w:t xml:space="preserve"> </w:t>
      </w:r>
      <w:r w:rsidRPr="007D283A">
        <w:rPr>
          <w:rStyle w:val="StyleUnderline"/>
          <w:highlight w:val="yellow"/>
        </w:rPr>
        <w:t xml:space="preserve">hired by the </w:t>
      </w:r>
      <w:r w:rsidRPr="007D283A">
        <w:rPr>
          <w:rStyle w:val="Emphasis"/>
          <w:highlight w:val="yellow"/>
        </w:rPr>
        <w:t>transnational corporations</w:t>
      </w:r>
      <w:r w:rsidRPr="007D283A">
        <w:rPr>
          <w:highlight w:val="yellow"/>
        </w:rPr>
        <w:t xml:space="preserve"> </w:t>
      </w:r>
      <w:r w:rsidRPr="007D283A">
        <w:rPr>
          <w:rStyle w:val="StyleUnderline"/>
          <w:highlight w:val="yellow"/>
        </w:rPr>
        <w:t>to</w:t>
      </w:r>
      <w:r w:rsidRPr="007368C2">
        <w:t xml:space="preserve"> peer into the entrails of the system and </w:t>
      </w:r>
      <w:r w:rsidRPr="007D283A">
        <w:rPr>
          <w:rStyle w:val="StyleUnderline"/>
          <w:highlight w:val="yellow"/>
        </w:rPr>
        <w:t>assure its rulers</w:t>
      </w:r>
      <w:r w:rsidRPr="007368C2">
        <w:t xml:space="preserve"> that their </w:t>
      </w:r>
      <w:r w:rsidRPr="007D283A">
        <w:rPr>
          <w:rStyle w:val="Emphasis"/>
          <w:highlight w:val="yellow"/>
        </w:rPr>
        <w:t>profits</w:t>
      </w:r>
      <w:r w:rsidRPr="007D283A">
        <w:rPr>
          <w:rStyle w:val="Emphasis"/>
          <w:sz w:val="12"/>
          <w:highlight w:val="yellow"/>
        </w:rPr>
        <w:t xml:space="preserve"> </w:t>
      </w:r>
      <w:r w:rsidRPr="007D283A">
        <w:rPr>
          <w:rStyle w:val="Emphasis"/>
          <w:highlight w:val="yellow"/>
        </w:rPr>
        <w:t>are safe</w:t>
      </w:r>
      <w:r w:rsidRPr="007368C2">
        <w:t xml:space="preserve"> for another ten years. The prophet, by contrast, is not a clairvoyant at all. It is a mistake to believe that the biblical prophets sought to predict the future. Rather, the prophet denounces the greed, corruption and power-mongering of 66 67 the present, warning us that unless we change our ways we might well have no future at all. Marx was a prophet, not a fortune-teller.</w:t>
      </w:r>
    </w:p>
    <w:p w14:paraId="58581AF7" w14:textId="06C45F79" w:rsidR="00061775" w:rsidRDefault="00061775" w:rsidP="00061775">
      <w:pPr>
        <w:pStyle w:val="Heading3"/>
      </w:pPr>
      <w:r>
        <w:t>at: alt is left melancholy</w:t>
      </w:r>
    </w:p>
    <w:p w14:paraId="470F6214" w14:textId="77777777" w:rsidR="00061775" w:rsidRPr="00B31829" w:rsidRDefault="00061775" w:rsidP="00061775">
      <w:pPr>
        <w:pStyle w:val="Heading4"/>
      </w:pPr>
      <w:r>
        <w:t xml:space="preserve">Not quite – we don’t think there was ever a perfect leftist past, and we look toward the horizon in the future, gesturing toward movements yet to come – however, the label of melancholy fits quite well leftist academics who know they’ve sold out the proletariat, and then displace their guilt with the same type of incessant micropolitical activity practiced by the aff, propelled by the enjoyment associated with withdrawing hopes and expectations of revolutionary change  </w:t>
      </w:r>
    </w:p>
    <w:p w14:paraId="343265C5" w14:textId="77777777" w:rsidR="00061775" w:rsidRPr="00B31829" w:rsidRDefault="00061775" w:rsidP="00061775">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14:paraId="0C76FB81" w14:textId="77777777" w:rsidR="00061775" w:rsidRPr="00D908D8" w:rsidRDefault="00061775" w:rsidP="00061775"/>
    <w:p w14:paraId="4B9B3B89" w14:textId="77777777" w:rsidR="00061775" w:rsidRPr="00736C35" w:rsidRDefault="00061775" w:rsidP="00061775">
      <w:r w:rsidRPr="00C370D7">
        <w:rPr>
          <w:rStyle w:val="StyleUnderline"/>
        </w:rPr>
        <w:t>Is Brown right</w:t>
      </w:r>
      <w:r w:rsidRPr="00C370D7">
        <w:t xml:space="preserve">? </w:t>
      </w:r>
      <w:r w:rsidRPr="00C370D7">
        <w:rPr>
          <w:rStyle w:val="StyleUnderline"/>
        </w:rPr>
        <w:t>Having diagnosed left immobility</w:t>
      </w:r>
      <w:r w:rsidRPr="00C370D7">
        <w:t xml:space="preserve"> and self-loathing </w:t>
      </w:r>
      <w:r w:rsidRPr="00C370D7">
        <w:rPr>
          <w:rStyle w:val="StyleUnderline"/>
        </w:rPr>
        <w:t>as melancholic, does</w:t>
      </w:r>
      <w:r w:rsidRPr="00C370D7">
        <w:t xml:space="preserve"> </w:t>
      </w:r>
      <w:r w:rsidRPr="00C370D7">
        <w:rPr>
          <w:rStyle w:val="StyleUnderline"/>
        </w:rPr>
        <w:t xml:space="preserve">she correctly identify what was </w:t>
      </w:r>
      <w:r w:rsidRPr="00C370D7">
        <w:rPr>
          <w:rStyle w:val="Emphasis"/>
        </w:rPr>
        <w:t>lost</w:t>
      </w:r>
      <w:r w:rsidRPr="00C370D7">
        <w:rPr>
          <w:rStyle w:val="StyleUnderline"/>
        </w:rPr>
        <w:t xml:space="preserve"> and what is </w:t>
      </w:r>
      <w:r w:rsidRPr="00C370D7">
        <w:rPr>
          <w:rStyle w:val="Emphasis"/>
        </w:rPr>
        <w:t>retained</w:t>
      </w:r>
      <w:r w:rsidRPr="00C370D7">
        <w:t xml:space="preserve">, </w:t>
      </w:r>
      <w:r w:rsidRPr="00C370D7">
        <w:rPr>
          <w:rStyle w:val="StyleUnderline"/>
        </w:rPr>
        <w:t>what is displaced and what is disavowed</w:t>
      </w:r>
      <w:r w:rsidRPr="00C370D7">
        <w:t xml:space="preserve">? And does her account of melancholia as a structure of desire exhaust the potential of her move to Freud or might additional elements of his analysis also prove helpful for coming to grips with the left and the force of loss?  </w:t>
      </w:r>
      <w:r w:rsidRPr="00C370D7">
        <w:rPr>
          <w:rStyle w:val="StyleUnderline"/>
          <w:highlight w:val="yellow"/>
        </w:rPr>
        <w:t>Benjamin’s</w:t>
      </w:r>
      <w:r w:rsidRPr="00C370D7">
        <w:t xml:space="preserve"> own </w:t>
      </w:r>
      <w:r w:rsidRPr="00C370D7">
        <w:rPr>
          <w:rStyle w:val="StyleUnderline"/>
          <w:highlight w:val="yellow"/>
        </w:rPr>
        <w:t>account</w:t>
      </w:r>
      <w:r w:rsidRPr="00C370D7">
        <w:rPr>
          <w:rStyle w:val="StyleUnderline"/>
        </w:rPr>
        <w:t xml:space="preserve"> of left-wing melancholy </w:t>
      </w:r>
      <w:r w:rsidRPr="00C370D7">
        <w:rPr>
          <w:rStyle w:val="StyleUnderline"/>
          <w:highlight w:val="yellow"/>
        </w:rPr>
        <w:t>suggests</w:t>
      </w:r>
      <w:r w:rsidRPr="00C370D7">
        <w:rPr>
          <w:rStyle w:val="StyleUnderline"/>
        </w:rPr>
        <w:t xml:space="preserve"> a loss of a different sort</w:t>
      </w:r>
      <w:r w:rsidRPr="00C370D7">
        <w:t xml:space="preserve"> than Brown’s—</w:t>
      </w:r>
      <w:r w:rsidRPr="00C370D7">
        <w:rPr>
          <w:rStyle w:val="StyleUnderline"/>
          <w:highlight w:val="yellow"/>
        </w:rPr>
        <w:t xml:space="preserve">the </w:t>
      </w:r>
      <w:r w:rsidRPr="00C370D7">
        <w:rPr>
          <w:rStyle w:val="Emphasis"/>
          <w:highlight w:val="yellow"/>
        </w:rPr>
        <w:t>betrayal of</w:t>
      </w:r>
      <w:r w:rsidRPr="00C370D7">
        <w:rPr>
          <w:rStyle w:val="Emphasis"/>
        </w:rPr>
        <w:t xml:space="preserve"> revolutionary ideals</w:t>
      </w:r>
      <w:r w:rsidRPr="00C370D7">
        <w:t xml:space="preserve">, </w:t>
      </w:r>
      <w:r w:rsidRPr="00C370D7">
        <w:rPr>
          <w:rStyle w:val="StyleUnderline"/>
        </w:rPr>
        <w:t xml:space="preserve">of </w:t>
      </w:r>
      <w:r w:rsidRPr="00C370D7">
        <w:rPr>
          <w:rStyle w:val="StyleUnderline"/>
          <w:highlight w:val="yellow"/>
        </w:rPr>
        <w:t xml:space="preserve">the </w:t>
      </w:r>
      <w:r w:rsidRPr="00C370D7">
        <w:rPr>
          <w:rStyle w:val="Emphasis"/>
          <w:highlight w:val="yellow"/>
        </w:rPr>
        <w:t>proletariat</w:t>
      </w:r>
      <w:r w:rsidRPr="00C370D7">
        <w:rPr>
          <w:highlight w:val="yellow"/>
        </w:rPr>
        <w:t xml:space="preserve">. </w:t>
      </w:r>
      <w:r w:rsidRPr="00C370D7">
        <w:rPr>
          <w:rStyle w:val="StyleUnderline"/>
          <w:highlight w:val="yellow"/>
        </w:rPr>
        <w:t>He criticizes</w:t>
      </w:r>
      <w:r w:rsidRPr="00C370D7">
        <w:t xml:space="preserve"> Kästner and other </w:t>
      </w:r>
      <w:r w:rsidRPr="00C370D7">
        <w:rPr>
          <w:rStyle w:val="StyleUnderline"/>
        </w:rPr>
        <w:t xml:space="preserve">new objectivists not only for </w:t>
      </w:r>
      <w:r w:rsidRPr="00C370D7">
        <w:rPr>
          <w:rStyle w:val="StyleUnderline"/>
          <w:highlight w:val="yellow"/>
        </w:rPr>
        <w:t xml:space="preserve">clinging to a form marked by the </w:t>
      </w:r>
      <w:r w:rsidRPr="00C370D7">
        <w:rPr>
          <w:rStyle w:val="Emphasis"/>
          <w:highlight w:val="yellow"/>
        </w:rPr>
        <w:t>depiction of the brutalities of</w:t>
      </w:r>
      <w:r w:rsidRPr="00C370D7">
        <w:rPr>
          <w:rStyle w:val="Emphasis"/>
        </w:rPr>
        <w:t xml:space="preserve"> </w:t>
      </w:r>
      <w:r w:rsidRPr="00C370D7">
        <w:rPr>
          <w:rStyle w:val="Emphasis"/>
          <w:highlight w:val="yellow"/>
        </w:rPr>
        <w:t>everyday life</w:t>
      </w:r>
      <w:r w:rsidRPr="00C370D7">
        <w:rPr>
          <w:rStyle w:val="StyleUnderline"/>
        </w:rPr>
        <w:t xml:space="preserve"> but for </w:t>
      </w:r>
      <w:r w:rsidRPr="00C370D7">
        <w:rPr>
          <w:rStyle w:val="StyleUnderline"/>
          <w:highlight w:val="yellow"/>
        </w:rPr>
        <w:t>commodifying this form</w:t>
      </w:r>
      <w:r w:rsidRPr="00736C35">
        <w:t xml:space="preserve">, </w:t>
      </w:r>
      <w:r w:rsidRPr="00736C35">
        <w:rPr>
          <w:rStyle w:val="StyleUnderline"/>
        </w:rPr>
        <w:t xml:space="preserve">for </w:t>
      </w:r>
      <w:r w:rsidRPr="00C370D7">
        <w:rPr>
          <w:rStyle w:val="StyleUnderline"/>
          <w:highlight w:val="yellow"/>
        </w:rPr>
        <w:t xml:space="preserve">packaging up the </w:t>
      </w:r>
      <w:r w:rsidRPr="00C370D7">
        <w:rPr>
          <w:rStyle w:val="Emphasis"/>
          <w:highlight w:val="yellow"/>
        </w:rPr>
        <w:t>traces</w:t>
      </w:r>
      <w:r w:rsidRPr="00736C35">
        <w:rPr>
          <w:rStyle w:val="StyleUnderline"/>
        </w:rPr>
        <w:t xml:space="preserve"> of </w:t>
      </w:r>
      <w:r w:rsidRPr="00736C35">
        <w:rPr>
          <w:rStyle w:val="Emphasis"/>
        </w:rPr>
        <w:t>spiritual goods</w:t>
      </w:r>
      <w:r w:rsidRPr="00736C35">
        <w:rPr>
          <w:rStyle w:val="StyleUnderline"/>
        </w:rPr>
        <w:t xml:space="preserve"> </w:t>
      </w:r>
      <w:r w:rsidRPr="00C370D7">
        <w:rPr>
          <w:rStyle w:val="StyleUnderline"/>
          <w:highlight w:val="yellow"/>
        </w:rPr>
        <w:t>as</w:t>
      </w:r>
      <w:r w:rsidRPr="00736C35">
        <w:rPr>
          <w:rStyle w:val="StyleUnderline"/>
        </w:rPr>
        <w:t xml:space="preserve"> so much </w:t>
      </w:r>
      <w:r w:rsidRPr="00C370D7">
        <w:rPr>
          <w:rStyle w:val="StyleUnderline"/>
          <w:highlight w:val="yellow"/>
        </w:rPr>
        <w:t xml:space="preserve">commercial content to be </w:t>
      </w:r>
      <w:r w:rsidRPr="00C370D7">
        <w:rPr>
          <w:rStyle w:val="Emphasis"/>
          <w:highlight w:val="yellow"/>
        </w:rPr>
        <w:t>marketed and sold</w:t>
      </w:r>
      <w:r w:rsidRPr="00C370D7">
        <w:rPr>
          <w:rStyle w:val="StyleUnderline"/>
          <w:highlight w:val="yellow"/>
        </w:rPr>
        <w:t xml:space="preserve"> to the bourgeoisie</w:t>
      </w:r>
      <w:r w:rsidRPr="00736C35">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736C35">
        <w:rPr>
          <w:rStyle w:val="StyleUnderline"/>
        </w:rPr>
        <w:t>Benjamin presents</w:t>
      </w:r>
      <w:r w:rsidRPr="00736C35">
        <w:t xml:space="preserve"> as </w:t>
      </w:r>
      <w:r w:rsidRPr="00736C35">
        <w:rPr>
          <w:rStyle w:val="StyleUnderline"/>
        </w:rPr>
        <w:t>compromise and betrayal</w:t>
      </w:r>
      <w:r w:rsidRPr="00736C35">
        <w:t xml:space="preserve">, a compromise and betrayal </w:t>
      </w:r>
      <w:r w:rsidRPr="00736C35">
        <w:rPr>
          <w:rStyle w:val="StyleUnderline"/>
        </w:rPr>
        <w:t xml:space="preserve">that ideological identification with the proletariat </w:t>
      </w:r>
      <w:r w:rsidRPr="00736C35">
        <w:rPr>
          <w:rStyle w:val="Emphasis"/>
        </w:rPr>
        <w:t>attempts to displace.</w:t>
      </w:r>
      <w:r w:rsidRPr="00736C35">
        <w:t xml:space="preserve"> Brown suggests a left defeat and left behind in the wake of historical changes. </w:t>
      </w:r>
      <w:r w:rsidRPr="00736C35">
        <w:rPr>
          <w:rStyle w:val="StyleUnderline"/>
        </w:rPr>
        <w:t xml:space="preserve">Benjamin compels us to </w:t>
      </w:r>
      <w:r w:rsidRPr="00C370D7">
        <w:rPr>
          <w:rStyle w:val="StyleUnderline"/>
          <w:highlight w:val="yellow"/>
        </w:rPr>
        <w:t xml:space="preserve">consider a </w:t>
      </w:r>
      <w:r w:rsidRPr="00C370D7">
        <w:rPr>
          <w:rStyle w:val="Emphasis"/>
          <w:highlight w:val="yellow"/>
        </w:rPr>
        <w:t>left that gave in</w:t>
      </w:r>
      <w:r w:rsidRPr="00C370D7">
        <w:rPr>
          <w:rStyle w:val="StyleUnderline"/>
          <w:highlight w:val="yellow"/>
        </w:rPr>
        <w:t xml:space="preserve">, </w:t>
      </w:r>
      <w:r w:rsidRPr="00C370D7">
        <w:rPr>
          <w:rStyle w:val="Emphasis"/>
          <w:highlight w:val="yellow"/>
        </w:rPr>
        <w:t>sold out</w:t>
      </w:r>
      <w:r w:rsidRPr="00736C35">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C370D7">
        <w:rPr>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736C35">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C370D7">
        <w:rPr>
          <w:rStyle w:val="StyleUnderline"/>
          <w:highlight w:val="yellow"/>
        </w:rPr>
        <w:t>If desire is</w:t>
      </w:r>
      <w:r w:rsidRPr="00C370D7">
        <w:rPr>
          <w:rStyle w:val="StyleUnderline"/>
        </w:rPr>
        <w:t xml:space="preserve"> always a desire to desire</w:t>
      </w:r>
      <w:r w:rsidRPr="00C370D7">
        <w:t xml:space="preserve">, </w:t>
      </w:r>
      <w:r w:rsidRPr="00C370D7">
        <w:rPr>
          <w:rStyle w:val="StyleUnderline"/>
          <w:highlight w:val="yellow"/>
        </w:rPr>
        <w:t xml:space="preserve">a desire that can </w:t>
      </w:r>
      <w:r w:rsidRPr="00C370D7">
        <w:rPr>
          <w:rStyle w:val="Emphasis"/>
          <w:highlight w:val="yellow"/>
        </w:rPr>
        <w:t>never be filled</w:t>
      </w:r>
      <w:r w:rsidRPr="00C370D7">
        <w:t xml:space="preserve">, </w:t>
      </w:r>
      <w:r w:rsidRPr="00C370D7">
        <w:rPr>
          <w:rStyle w:val="StyleUnderline"/>
        </w:rPr>
        <w:t xml:space="preserve">a desire for </w:t>
      </w:r>
      <w:r w:rsidRPr="00C370D7">
        <w:rPr>
          <w:rStyle w:val="StyleUnderline"/>
          <w:highlight w:val="yellow"/>
        </w:rPr>
        <w:t xml:space="preserve">a </w:t>
      </w:r>
      <w:r w:rsidRPr="00C370D7">
        <w:rPr>
          <w:rStyle w:val="Emphasis"/>
          <w:highlight w:val="yellow"/>
        </w:rPr>
        <w:t>jouissance</w:t>
      </w:r>
      <w:r w:rsidRPr="00736C35">
        <w:rPr>
          <w:rStyle w:val="StyleUnderline"/>
        </w:rPr>
        <w:t xml:space="preserve"> or enjoyment </w:t>
      </w:r>
      <w:r w:rsidRPr="00C370D7">
        <w:rPr>
          <w:rStyle w:val="StyleUnderline"/>
          <w:highlight w:val="yellow"/>
        </w:rPr>
        <w:t xml:space="preserve">that can </w:t>
      </w:r>
      <w:r w:rsidRPr="00C370D7">
        <w:rPr>
          <w:rStyle w:val="Emphasis"/>
          <w:highlight w:val="yellow"/>
        </w:rPr>
        <w:t>never be attained</w:t>
      </w:r>
      <w:r w:rsidRPr="00C370D7">
        <w:rPr>
          <w:highlight w:val="yellow"/>
        </w:rPr>
        <w:t xml:space="preserve">, </w:t>
      </w:r>
      <w:r w:rsidRPr="00C370D7">
        <w:rPr>
          <w:rStyle w:val="Emphasis"/>
          <w:highlight w:val="yellow"/>
        </w:rPr>
        <w:t>drive</w:t>
      </w:r>
      <w:r w:rsidRPr="00C370D7">
        <w:rPr>
          <w:rStyle w:val="StyleUnderline"/>
          <w:highlight w:val="yellow"/>
        </w:rPr>
        <w:t xml:space="preserve"> functions as a way to </w:t>
      </w:r>
      <w:r w:rsidRPr="00C370D7">
        <w:rPr>
          <w:rStyle w:val="Emphasis"/>
          <w:highlight w:val="yellow"/>
        </w:rPr>
        <w:t>enjoy through failure</w:t>
      </w:r>
      <w:r w:rsidRPr="00C370D7">
        <w:rPr>
          <w:rStyle w:val="StyleUnderline"/>
          <w:highlight w:val="yellow"/>
        </w:rPr>
        <w:t xml:space="preserve">. In </w:t>
      </w:r>
      <w:r w:rsidRPr="00C370D7">
        <w:rPr>
          <w:rStyle w:val="Emphasis"/>
          <w:highlight w:val="yellow"/>
        </w:rPr>
        <w:t>drive</w:t>
      </w:r>
      <w:r w:rsidRPr="00C370D7">
        <w:rPr>
          <w:rStyle w:val="StyleUnderline"/>
          <w:highlight w:val="yellow"/>
        </w:rPr>
        <w:t>, one doesn’t have to reach the goal to enjoy</w:t>
      </w:r>
      <w:r w:rsidRPr="00C370D7">
        <w:rPr>
          <w:highlight w:val="yellow"/>
        </w:rPr>
        <w:t xml:space="preserve">. </w:t>
      </w:r>
      <w:r w:rsidRPr="00C370D7">
        <w:rPr>
          <w:rStyle w:val="StyleUnderline"/>
          <w:highlight w:val="yellow"/>
        </w:rPr>
        <w:t>The activities</w:t>
      </w:r>
      <w:r w:rsidRPr="00C370D7">
        <w:rPr>
          <w:rStyle w:val="StyleUnderline"/>
        </w:rPr>
        <w:t xml:space="preserve"> one undertakes to achieve a goal </w:t>
      </w:r>
      <w:r w:rsidRPr="00C370D7">
        <w:rPr>
          <w:rStyle w:val="Emphasis"/>
          <w:highlight w:val="yellow"/>
        </w:rPr>
        <w:t>become satisfying own their own</w:t>
      </w:r>
      <w:r w:rsidRPr="00C370D7">
        <w:rPr>
          <w:rStyle w:val="StyleUnderline"/>
        </w:rPr>
        <w:t xml:space="preserve">. </w:t>
      </w:r>
      <w:r w:rsidRPr="00736C35">
        <w:rPr>
          <w:rStyle w:val="StyleUnderline"/>
        </w:rPr>
        <w:t>Because they provide a little kick of enjoyment, they come themselves to take the place of the goal.</w:t>
      </w:r>
      <w:r w:rsidRPr="00736C35">
        <w:t xml:space="preserve"> Attaching to the process, </w:t>
      </w:r>
      <w:r w:rsidRPr="00C370D7">
        <w:rPr>
          <w:rStyle w:val="Emphasis"/>
          <w:highlight w:val="yellow"/>
        </w:rPr>
        <w:t>enjoyment captures the subject</w:t>
      </w:r>
      <w:r w:rsidRPr="00736C35">
        <w:t xml:space="preserve">. Further, as Slavoj Zizek argues, the shift from desire to drive effects a change in the status of the object. Whereas the object of desire is originally lost, “which emerges as lost,” in drive loss itself is an object. In other words, </w:t>
      </w:r>
      <w:r w:rsidRPr="00C370D7">
        <w:rPr>
          <w:rStyle w:val="StyleUnderline"/>
          <w:highlight w:val="yellow"/>
        </w:rPr>
        <w:t>drive isn’t a quest for a lost object</w:t>
      </w:r>
      <w:r w:rsidRPr="00736C35">
        <w:t xml:space="preserve">; it’s the enactment of loss or the force loss exerts on the field of desire. So </w:t>
      </w:r>
      <w:r w:rsidRPr="00736C35">
        <w:rPr>
          <w:rStyle w:val="StyleUnderline"/>
        </w:rPr>
        <w:t>drives don’t circulate around a space that was once occupied by an ideal, impossible objec</w:t>
      </w:r>
      <w:r w:rsidRPr="00736C35">
        <w:t xml:space="preserve">t. Rather, </w:t>
      </w:r>
      <w:r w:rsidRPr="00C370D7">
        <w:rPr>
          <w:rStyle w:val="Emphasis"/>
          <w:highlight w:val="yellow"/>
        </w:rPr>
        <w:t>drive is the sublimation of desire</w:t>
      </w:r>
      <w:r w:rsidRPr="00C370D7">
        <w:rPr>
          <w:rStyle w:val="StyleUnderline"/>
          <w:highlight w:val="yellow"/>
        </w:rPr>
        <w:t xml:space="preserve"> as it turns back in on itself,</w:t>
      </w:r>
      <w:r w:rsidRPr="00736C35">
        <w:rPr>
          <w:rStyle w:val="StyleUnderline"/>
        </w:rPr>
        <w:t xml:space="preserve"> this turning thereby </w:t>
      </w:r>
      <w:r w:rsidRPr="00C370D7">
        <w:rPr>
          <w:rStyle w:val="Emphasis"/>
          <w:highlight w:val="yellow"/>
        </w:rPr>
        <w:t>producing the loop of drive</w:t>
      </w:r>
      <w:r w:rsidRPr="00C370D7">
        <w:rPr>
          <w:rStyle w:val="StyleUnderline"/>
          <w:highlight w:val="yellow"/>
        </w:rPr>
        <w:t xml:space="preserve"> and providing its own </w:t>
      </w:r>
      <w:r w:rsidRPr="00C370D7">
        <w:rPr>
          <w:rStyle w:val="Emphasis"/>
          <w:highlight w:val="yellow"/>
        </w:rPr>
        <w:t>special charge</w:t>
      </w:r>
      <w:r w:rsidRPr="00736C35">
        <w:t xml:space="preserve">. An emphasis on the drive dimension of melancholia, on Freud’s attention to the way sadism in </w:t>
      </w:r>
      <w:r w:rsidRPr="00736C35">
        <w:rPr>
          <w:rStyle w:val="StyleUnderline"/>
        </w:rPr>
        <w:t>melancholia is “turned round upon the subject’s own self,”</w:t>
      </w:r>
      <w:r w:rsidRPr="00736C35">
        <w:t xml:space="preserve"> leads to an interpretation of the general contours shaping the left that differs from Brown’s</w:t>
      </w:r>
      <w:r w:rsidRPr="00736C35">
        <w:rPr>
          <w:rStyle w:val="StyleUnderline"/>
        </w:rPr>
        <w:t>.</w:t>
      </w:r>
      <w:r>
        <w:rPr>
          <w:rStyle w:val="StyleUnderline"/>
        </w:rPr>
        <w:t xml:space="preserve"> </w:t>
      </w:r>
      <w:r w:rsidRPr="00C370D7">
        <w:rPr>
          <w:rStyle w:val="StyleUnderline"/>
          <w:highlight w:val="yellow"/>
        </w:rPr>
        <w:t>Instead of a left attached to</w:t>
      </w:r>
      <w:r w:rsidRPr="00736C35">
        <w:rPr>
          <w:rStyle w:val="StyleUnderline"/>
        </w:rPr>
        <w:t xml:space="preserve"> an </w:t>
      </w:r>
      <w:r w:rsidRPr="00736C35">
        <w:rPr>
          <w:rStyle w:val="Emphasis"/>
        </w:rPr>
        <w:t xml:space="preserve">unacknowledged </w:t>
      </w:r>
      <w:r w:rsidRPr="00C370D7">
        <w:rPr>
          <w:rStyle w:val="Emphasis"/>
          <w:highlight w:val="yellow"/>
        </w:rPr>
        <w:t>orthodoxy</w:t>
      </w:r>
      <w:r w:rsidRPr="00C370D7">
        <w:rPr>
          <w:highlight w:val="yellow"/>
        </w:rPr>
        <w:t xml:space="preserve">, </w:t>
      </w:r>
      <w:r w:rsidRPr="00C370D7">
        <w:rPr>
          <w:rStyle w:val="StyleUnderline"/>
          <w:highlight w:val="yellow"/>
        </w:rPr>
        <w:t>we have one</w:t>
      </w:r>
      <w:r w:rsidRPr="00736C35">
        <w:rPr>
          <w:rStyle w:val="StyleUnderline"/>
        </w:rPr>
        <w:t xml:space="preserve"> </w:t>
      </w:r>
      <w:r w:rsidRPr="00C370D7">
        <w:rPr>
          <w:rStyle w:val="StyleUnderline"/>
          <w:highlight w:val="yellow"/>
        </w:rPr>
        <w:t xml:space="preserve">that has </w:t>
      </w:r>
      <w:r w:rsidRPr="00C370D7">
        <w:rPr>
          <w:rStyle w:val="Emphasis"/>
          <w:highlight w:val="yellow"/>
        </w:rPr>
        <w:t>given way on the desire for communism</w:t>
      </w:r>
      <w:r w:rsidRPr="00C370D7">
        <w:rPr>
          <w:highlight w:val="yellow"/>
        </w:rPr>
        <w:t xml:space="preserve">, </w:t>
      </w:r>
      <w:r w:rsidRPr="00C370D7">
        <w:rPr>
          <w:rStyle w:val="StyleUnderline"/>
          <w:highlight w:val="yellow"/>
        </w:rPr>
        <w:t>betrayed its</w:t>
      </w:r>
      <w:r w:rsidRPr="00736C35">
        <w:rPr>
          <w:rStyle w:val="StyleUnderline"/>
        </w:rPr>
        <w:t xml:space="preserve"> </w:t>
      </w:r>
      <w:r w:rsidRPr="00736C35">
        <w:rPr>
          <w:rStyle w:val="Emphasis"/>
        </w:rPr>
        <w:t xml:space="preserve">historical </w:t>
      </w:r>
      <w:r w:rsidRPr="00C370D7">
        <w:rPr>
          <w:rStyle w:val="Emphasis"/>
          <w:highlight w:val="yellow"/>
        </w:rPr>
        <w:t>commitment to the proletariat</w:t>
      </w:r>
      <w:r w:rsidRPr="00C370D7">
        <w:rPr>
          <w:highlight w:val="yellow"/>
        </w:rPr>
        <w:t xml:space="preserve">, </w:t>
      </w:r>
      <w:r w:rsidRPr="00C370D7">
        <w:rPr>
          <w:rStyle w:val="StyleUnderline"/>
          <w:highlight w:val="yellow"/>
        </w:rPr>
        <w:t xml:space="preserve">and sublimated </w:t>
      </w:r>
      <w:r w:rsidRPr="00C370D7">
        <w:rPr>
          <w:rStyle w:val="Emphasis"/>
          <w:highlight w:val="yellow"/>
        </w:rPr>
        <w:t>revolutionary energies</w:t>
      </w:r>
      <w:r w:rsidRPr="00C370D7">
        <w:rPr>
          <w:rStyle w:val="StyleUnderline"/>
          <w:highlight w:val="yellow"/>
        </w:rPr>
        <w:t xml:space="preserve"> into</w:t>
      </w:r>
      <w:r w:rsidRPr="00736C35">
        <w:rPr>
          <w:rStyle w:val="StyleUnderline"/>
        </w:rPr>
        <w:t xml:space="preserve"> restorationist </w:t>
      </w:r>
      <w:r w:rsidRPr="00C370D7">
        <w:rPr>
          <w:rStyle w:val="StyleUnderline"/>
          <w:highlight w:val="yellow"/>
        </w:rPr>
        <w:t xml:space="preserve">practices that </w:t>
      </w:r>
      <w:r w:rsidRPr="00C370D7">
        <w:rPr>
          <w:rStyle w:val="Emphasis"/>
          <w:highlight w:val="yellow"/>
        </w:rPr>
        <w:t>strengthen the hold of the capitalism</w:t>
      </w:r>
      <w:r w:rsidRPr="00736C35">
        <w:t xml:space="preserve">. </w:t>
      </w:r>
      <w:r w:rsidRPr="00C370D7">
        <w:rPr>
          <w:rStyle w:val="StyleUnderline"/>
          <w:highlight w:val="yellow"/>
        </w:rPr>
        <w:t>This left has replaced</w:t>
      </w:r>
      <w:r w:rsidRPr="00736C35">
        <w:rPr>
          <w:rStyle w:val="StyleUnderline"/>
        </w:rPr>
        <w:t xml:space="preserve"> </w:t>
      </w:r>
      <w:r w:rsidRPr="00C370D7">
        <w:rPr>
          <w:rStyle w:val="StyleUnderline"/>
          <w:highlight w:val="yellow"/>
        </w:rPr>
        <w:t>commitments to</w:t>
      </w:r>
      <w:r w:rsidRPr="00736C35">
        <w:t xml:space="preserve"> the emancipatory, </w:t>
      </w:r>
      <w:r w:rsidRPr="00C370D7">
        <w:rPr>
          <w:rStyle w:val="StyleUnderline"/>
          <w:highlight w:val="yellow"/>
        </w:rPr>
        <w:t>egalitarian struggles</w:t>
      </w:r>
      <w:r w:rsidRPr="00736C35">
        <w:rPr>
          <w:rStyle w:val="StyleUnderline"/>
        </w:rPr>
        <w:t xml:space="preserve"> of working people against capitalism</w:t>
      </w:r>
      <w:r w:rsidRPr="00736C35">
        <w:t xml:space="preserve">, commitments that were never fully orthodox, but always ruptured, conflicted, and contested, </w:t>
      </w:r>
      <w:r w:rsidRPr="00C370D7">
        <w:rPr>
          <w:rStyle w:val="Emphasis"/>
          <w:highlight w:val="yellow"/>
        </w:rPr>
        <w:t>with incessant</w:t>
      </w:r>
      <w:r w:rsidRPr="00736C35">
        <w:rPr>
          <w:rStyle w:val="Emphasis"/>
        </w:rPr>
        <w:t xml:space="preserve"> </w:t>
      </w:r>
      <w:r w:rsidRPr="00C370D7">
        <w:rPr>
          <w:rStyle w:val="Emphasis"/>
          <w:highlight w:val="yellow"/>
        </w:rPr>
        <w:t>activity</w:t>
      </w:r>
      <w:r w:rsidRPr="00736C35">
        <w:t xml:space="preserve"> (not unlike the mania Freud also associates with melancholia) and so now satisfies itself </w:t>
      </w:r>
      <w:r w:rsidRPr="00C370D7">
        <w:rPr>
          <w:rStyle w:val="StyleUnderline"/>
          <w:highlight w:val="yellow"/>
        </w:rPr>
        <w:t xml:space="preserve">with </w:t>
      </w:r>
      <w:r w:rsidRPr="00C370D7">
        <w:rPr>
          <w:rStyle w:val="Emphasis"/>
          <w:highlight w:val="yellow"/>
        </w:rPr>
        <w:t>criticism</w:t>
      </w:r>
      <w:r w:rsidRPr="00736C35">
        <w:rPr>
          <w:rStyle w:val="StyleUnderline"/>
        </w:rPr>
        <w:t xml:space="preserve"> </w:t>
      </w:r>
      <w:r w:rsidRPr="00C370D7">
        <w:rPr>
          <w:rStyle w:val="StyleUnderline"/>
          <w:highlight w:val="yellow"/>
        </w:rPr>
        <w:t xml:space="preserve">and </w:t>
      </w:r>
      <w:r w:rsidRPr="00C370D7">
        <w:rPr>
          <w:rStyle w:val="Emphasis"/>
          <w:highlight w:val="yellow"/>
        </w:rPr>
        <w:t>interpretation</w:t>
      </w:r>
      <w:r w:rsidRPr="00736C35">
        <w:t xml:space="preserve">, </w:t>
      </w:r>
      <w:r w:rsidRPr="00C370D7">
        <w:rPr>
          <w:rStyle w:val="Emphasis"/>
          <w:highlight w:val="yellow"/>
        </w:rPr>
        <w:t>small projects</w:t>
      </w:r>
      <w:r w:rsidRPr="00C370D7">
        <w:rPr>
          <w:highlight w:val="yellow"/>
        </w:rPr>
        <w:t xml:space="preserve"> and </w:t>
      </w:r>
      <w:r w:rsidRPr="00C370D7">
        <w:rPr>
          <w:rStyle w:val="Emphasis"/>
          <w:highlight w:val="yellow"/>
        </w:rPr>
        <w:t>local actions</w:t>
      </w:r>
      <w:r w:rsidRPr="00736C35">
        <w:t xml:space="preserve">, particular issues and legislative victories, art, technology, </w:t>
      </w:r>
      <w:r w:rsidRPr="00C370D7">
        <w:rPr>
          <w:rStyle w:val="Emphasis"/>
          <w:highlight w:val="yellow"/>
        </w:rPr>
        <w:t>procedures</w:t>
      </w:r>
      <w:r w:rsidRPr="00C370D7">
        <w:rPr>
          <w:highlight w:val="yellow"/>
        </w:rPr>
        <w:t xml:space="preserve">, </w:t>
      </w:r>
      <w:r w:rsidRPr="00C370D7">
        <w:rPr>
          <w:rStyle w:val="StyleUnderline"/>
          <w:highlight w:val="yellow"/>
        </w:rPr>
        <w:t xml:space="preserve">and </w:t>
      </w:r>
      <w:r w:rsidRPr="00C370D7">
        <w:rPr>
          <w:rStyle w:val="Emphasis"/>
          <w:highlight w:val="yellow"/>
        </w:rPr>
        <w:t>process</w:t>
      </w:r>
      <w:r w:rsidRPr="00736C35">
        <w:rPr>
          <w:rStyle w:val="StyleUnderline"/>
        </w:rPr>
        <w:t xml:space="preserve">. </w:t>
      </w:r>
      <w:r w:rsidRPr="00C370D7">
        <w:rPr>
          <w:rStyle w:val="StyleUnderline"/>
          <w:highlight w:val="yellow"/>
        </w:rPr>
        <w:t xml:space="preserve">It sublimates </w:t>
      </w:r>
      <w:r w:rsidRPr="00C370D7">
        <w:rPr>
          <w:rStyle w:val="Emphasis"/>
          <w:highlight w:val="yellow"/>
        </w:rPr>
        <w:t>revolutionary desire</w:t>
      </w:r>
      <w:r w:rsidRPr="00C370D7">
        <w:rPr>
          <w:rStyle w:val="StyleUnderline"/>
          <w:highlight w:val="yellow"/>
        </w:rPr>
        <w:t xml:space="preserve"> to </w:t>
      </w:r>
      <w:r w:rsidRPr="00C370D7">
        <w:rPr>
          <w:rStyle w:val="Emphasis"/>
          <w:highlight w:val="yellow"/>
        </w:rPr>
        <w:t>democratic drive</w:t>
      </w:r>
      <w:r w:rsidRPr="00C370D7">
        <w:rPr>
          <w:highlight w:val="yellow"/>
        </w:rPr>
        <w:t xml:space="preserve">, </w:t>
      </w:r>
      <w:r w:rsidRPr="00C370D7">
        <w:rPr>
          <w:rStyle w:val="Emphasis"/>
          <w:highlight w:val="yellow"/>
        </w:rPr>
        <w:t>to the repetitious practices</w:t>
      </w:r>
      <w:r w:rsidRPr="00736C35">
        <w:rPr>
          <w:rStyle w:val="Emphasis"/>
        </w:rPr>
        <w:t xml:space="preserve"> offered up as democracy</w:t>
      </w:r>
      <w:r w:rsidRPr="00736C35">
        <w:t xml:space="preserve"> (whether representative, deliberative, or radical), </w:t>
      </w:r>
      <w:r w:rsidRPr="00736C35">
        <w:rPr>
          <w:rStyle w:val="StyleUnderline"/>
        </w:rPr>
        <w:t xml:space="preserve">having </w:t>
      </w:r>
      <w:r w:rsidRPr="00736C35">
        <w:rPr>
          <w:rStyle w:val="Emphasis"/>
        </w:rPr>
        <w:t xml:space="preserve">already </w:t>
      </w:r>
      <w:r w:rsidRPr="00C370D7">
        <w:rPr>
          <w:rStyle w:val="Emphasis"/>
          <w:highlight w:val="yellow"/>
        </w:rPr>
        <w:t>conceded to the inevitably of capitalism</w:t>
      </w:r>
      <w:r w:rsidRPr="00736C35">
        <w:rPr>
          <w:rStyle w:val="StyleUnderline"/>
        </w:rPr>
        <w:t>,</w:t>
      </w:r>
      <w:r w:rsidRPr="00736C35">
        <w:t xml:space="preserve"> “noticeably abandoning any striking power against the big bourgeoisie,” to return to Benjamin’s language. </w:t>
      </w:r>
      <w:r w:rsidRPr="00736C35">
        <w:rPr>
          <w:rStyle w:val="StyleUnderline"/>
        </w:rPr>
        <w:t xml:space="preserve">For such a left </w:t>
      </w:r>
      <w:r w:rsidRPr="00C370D7">
        <w:rPr>
          <w:rStyle w:val="StyleUnderline"/>
          <w:highlight w:val="yellow"/>
        </w:rPr>
        <w:t xml:space="preserve">enjoyment comes from its </w:t>
      </w:r>
      <w:r w:rsidRPr="00C370D7">
        <w:rPr>
          <w:rStyle w:val="Emphasis"/>
          <w:highlight w:val="yellow"/>
        </w:rPr>
        <w:t>withdrawal from power and responsibility</w:t>
      </w:r>
      <w:r w:rsidRPr="00736C35">
        <w:rPr>
          <w:rStyle w:val="StyleUnderline"/>
        </w:rPr>
        <w:t xml:space="preserve">, its sublimation of goals and responsibilities </w:t>
      </w:r>
      <w:r w:rsidRPr="00C370D7">
        <w:rPr>
          <w:rStyle w:val="StyleUnderline"/>
          <w:highlight w:val="yellow"/>
        </w:rPr>
        <w:t>into</w:t>
      </w:r>
      <w:r w:rsidRPr="00736C35">
        <w:rPr>
          <w:rStyle w:val="StyleUnderline"/>
        </w:rPr>
        <w:t xml:space="preserve"> the branching, fragmented practices of </w:t>
      </w:r>
      <w:r w:rsidRPr="00C370D7">
        <w:rPr>
          <w:rStyle w:val="Emphasis"/>
          <w:highlight w:val="yellow"/>
        </w:rPr>
        <w:t>micro-politics</w:t>
      </w:r>
      <w:r w:rsidRPr="00C370D7">
        <w:rPr>
          <w:rStyle w:val="StyleUnderline"/>
          <w:highlight w:val="yellow"/>
        </w:rPr>
        <w:t>,</w:t>
      </w:r>
      <w:r w:rsidRPr="00736C35">
        <w:rPr>
          <w:rStyle w:val="StyleUnderline"/>
        </w:rPr>
        <w:t xml:space="preserve"> </w:t>
      </w:r>
      <w:r w:rsidRPr="00C370D7">
        <w:rPr>
          <w:rStyle w:val="Emphasis"/>
          <w:highlight w:val="yellow"/>
        </w:rPr>
        <w:t>self-care</w:t>
      </w:r>
      <w:r w:rsidRPr="00C370D7">
        <w:rPr>
          <w:rStyle w:val="StyleUnderline"/>
          <w:highlight w:val="yellow"/>
        </w:rPr>
        <w:t xml:space="preserve">, and </w:t>
      </w:r>
      <w:r w:rsidRPr="00C370D7">
        <w:rPr>
          <w:rStyle w:val="Emphasis"/>
          <w:highlight w:val="yellow"/>
        </w:rPr>
        <w:t>issue awareness</w:t>
      </w:r>
      <w:r w:rsidRPr="00736C35">
        <w:t xml:space="preserve">. </w:t>
      </w:r>
      <w:r w:rsidRPr="00736C35">
        <w:rPr>
          <w:rStyle w:val="Emphasis"/>
        </w:rPr>
        <w:t>Perpetually slighted</w:t>
      </w:r>
      <w:r w:rsidRPr="00736C35">
        <w:t xml:space="preserve">, harmed, and undone, </w:t>
      </w:r>
      <w:r w:rsidRPr="004B00C2">
        <w:rPr>
          <w:rStyle w:val="StyleUnderline"/>
          <w:highlight w:val="yellow"/>
        </w:rPr>
        <w:t>this left remains</w:t>
      </w:r>
      <w:r w:rsidRPr="00736C35">
        <w:rPr>
          <w:rStyle w:val="StyleUnderline"/>
        </w:rPr>
        <w:t xml:space="preserve"> </w:t>
      </w:r>
      <w:r w:rsidRPr="004B00C2">
        <w:rPr>
          <w:rStyle w:val="Emphasis"/>
          <w:highlight w:val="yellow"/>
        </w:rPr>
        <w:t>stuck in repetition</w:t>
      </w:r>
      <w:r w:rsidRPr="004B00C2">
        <w:rPr>
          <w:highlight w:val="yellow"/>
        </w:rPr>
        <w:t xml:space="preserve">, </w:t>
      </w:r>
      <w:r w:rsidRPr="004B00C2">
        <w:rPr>
          <w:rStyle w:val="StyleUnderline"/>
          <w:highlight w:val="yellow"/>
        </w:rPr>
        <w:t>unable to break out</w:t>
      </w:r>
      <w:r w:rsidRPr="00736C35">
        <w:rPr>
          <w:rStyle w:val="StyleUnderline"/>
        </w:rPr>
        <w:t xml:space="preserve"> of the circuits </w:t>
      </w:r>
      <w:r w:rsidRPr="004B00C2">
        <w:rPr>
          <w:rStyle w:val="StyleUnderline"/>
          <w:highlight w:val="yellow"/>
        </w:rPr>
        <w:t>of drive</w:t>
      </w:r>
      <w:r w:rsidRPr="00736C35">
        <w:rPr>
          <w:rStyle w:val="StyleUnderline"/>
        </w:rPr>
        <w:t xml:space="preserve"> in which it is caught, unable </w:t>
      </w:r>
      <w:r w:rsidRPr="004B00C2">
        <w:rPr>
          <w:rStyle w:val="Emphasis"/>
          <w:highlight w:val="yellow"/>
        </w:rPr>
        <w:t>because it enjoys</w:t>
      </w:r>
      <w:r w:rsidRPr="00736C35">
        <w:t xml:space="preserve">. </w:t>
      </w:r>
    </w:p>
    <w:p w14:paraId="1D47CF0A" w14:textId="77777777" w:rsidR="00061775" w:rsidRDefault="00061775" w:rsidP="00061775">
      <w:pPr>
        <w:pStyle w:val="Heading4"/>
      </w:pPr>
      <w:r>
        <w:t xml:space="preserve">Communist desire is an inevitable subjectivation of the gap between government and people, and the collective capability of breaking through drive renders it the only system capable of producing revolutionary change </w:t>
      </w:r>
    </w:p>
    <w:p w14:paraId="66DE650F" w14:textId="77777777" w:rsidR="00061775" w:rsidRPr="00B31829" w:rsidRDefault="00061775" w:rsidP="00061775">
      <w:r>
        <w:rPr>
          <w:b/>
        </w:rPr>
        <w:t xml:space="preserve">Dean 13 </w:t>
      </w:r>
      <w:r>
        <w:t xml:space="preserve">[Jodi, Professor of Political Science at Hobart and Smith Colleges, “Communist Desire,” ch. </w:t>
      </w:r>
      <w:r w:rsidRPr="00B31829">
        <w:rPr>
          <w:i/>
        </w:rPr>
        <w:t>The Ends of History: Questioning the Stakes of Historical Reason</w:t>
      </w:r>
      <w:r>
        <w:rPr>
          <w:i/>
        </w:rPr>
        <w:t xml:space="preserve">, </w:t>
      </w:r>
      <w:r>
        <w:t>edited by Amy Swiffen, Joshua Nichols, Routledge, May 2, 2013]</w:t>
      </w:r>
    </w:p>
    <w:p w14:paraId="7CD7D3A7" w14:textId="77777777" w:rsidR="00061775" w:rsidRDefault="00061775" w:rsidP="00061775"/>
    <w:p w14:paraId="7EDF9A63" w14:textId="77777777" w:rsidR="00061775" w:rsidRPr="002901BF" w:rsidRDefault="00061775" w:rsidP="00061775">
      <w:r w:rsidRPr="002901BF">
        <w:t xml:space="preserve">Two evocations of desire voiced in the London conference on the idea of communism stand in stark contrast to one another: Antonio Negri’s Spinoza-inspired productive desire of the multitude and the idea of communism “as a name for the desire of a philosopher,” as Alessandro Russo expresses it in his contribution. I associate this “idea that names the desire of a philosopher” with Badiou’s emphasis on the eternity of communism. Writing in 1991, Badiou argues that the so-called death of communism doesn’t name an event since the political sequence associated with October 1917 had already long been dead and since communism as a political truth names an eternity. He gives further body to this idea of an eternal communism with his “communist invariants”—“the egalitarian passion, the Idea of justice, the will to end the compromises with the service of goods, the eradication of egoism, the intolerance towards oppression, the desire for the cessation of the State.” So on the one hand, </w:t>
      </w:r>
      <w:r w:rsidRPr="00736C35">
        <w:rPr>
          <w:rStyle w:val="StyleUnderline"/>
        </w:rPr>
        <w:t>Negri emphasizes that “the multitude is a totality of desires and trajectories of resistance, struggle, and constituent power</w:t>
      </w:r>
      <w:r w:rsidRPr="002901BF">
        <w:t>.” He writes, “</w:t>
      </w:r>
      <w:r w:rsidRPr="00736C35">
        <w:rPr>
          <w:rStyle w:val="StyleUnderline"/>
        </w:rPr>
        <w:t>Communism is possible because it already exists in this transition, not as an end, but as a condition</w:t>
      </w:r>
      <w:r w:rsidRPr="002901BF">
        <w:t xml:space="preserve">; it is development of singularities, the experimentation of this construction and—in the constant wave of power relations—its tension, tendency, and metamorphosis.” And on the other hand, there is </w:t>
      </w:r>
      <w:r w:rsidRPr="00736C35">
        <w:rPr>
          <w:rStyle w:val="StyleUnderline"/>
        </w:rPr>
        <w:t>Badiou</w:t>
      </w:r>
      <w:r w:rsidRPr="002901BF">
        <w:t xml:space="preserve"> who </w:t>
      </w:r>
      <w:r w:rsidRPr="00736C35">
        <w:rPr>
          <w:rStyle w:val="StyleUnderline"/>
        </w:rPr>
        <w:t>treats communism as a trans-historical truth, a regulative ideal capable of grounding</w:t>
      </w:r>
      <w:r w:rsidRPr="002901BF">
        <w:t xml:space="preserve"> (Badiou uses the word “incorporating”) a subject in history. In one version, communism is already immanent in the world. In the other, communism is an evental truth that introduces the impossible into the world. </w:t>
      </w:r>
      <w:r w:rsidRPr="00736C35">
        <w:rPr>
          <w:rStyle w:val="StyleUnderline"/>
        </w:rPr>
        <w:t>These two seemingly antagonistic approaches to communist desire operate similarly</w:t>
      </w:r>
      <w:r w:rsidRPr="002901BF">
        <w:t xml:space="preserve">. </w:t>
      </w:r>
      <w:r w:rsidRPr="00736C35">
        <w:rPr>
          <w:rStyle w:val="StyleUnderline"/>
        </w:rPr>
        <w:t>Each points</w:t>
      </w:r>
      <w:r w:rsidRPr="002901BF">
        <w:t xml:space="preserve">, in its own way, </w:t>
      </w:r>
      <w:r w:rsidRPr="00736C35">
        <w:rPr>
          <w:rStyle w:val="StyleUnderline"/>
        </w:rPr>
        <w:t xml:space="preserve">to an </w:t>
      </w:r>
      <w:r w:rsidRPr="00736C35">
        <w:rPr>
          <w:rStyle w:val="Emphasis"/>
        </w:rPr>
        <w:t>underlying</w:t>
      </w:r>
      <w:r w:rsidRPr="00736C35">
        <w:rPr>
          <w:rStyle w:val="StyleUnderline"/>
        </w:rPr>
        <w:t xml:space="preserve"> communist necessity or unavoidability</w:t>
      </w:r>
      <w:r w:rsidRPr="002901BF">
        <w:t xml:space="preserve">. </w:t>
      </w:r>
      <w:r w:rsidRPr="00736C35">
        <w:rPr>
          <w:rStyle w:val="StyleUnderline"/>
        </w:rPr>
        <w:t xml:space="preserve">Whether as the real </w:t>
      </w:r>
      <w:r w:rsidRPr="00736C35">
        <w:rPr>
          <w:rStyle w:val="Emphasis"/>
        </w:rPr>
        <w:t>existing power of the multitude</w:t>
      </w:r>
      <w:r w:rsidRPr="00736C35">
        <w:rPr>
          <w:rStyle w:val="StyleUnderline"/>
        </w:rPr>
        <w:t xml:space="preserve"> or the existence of the real of a truth procedure in the symbolic narrative of history </w:t>
      </w:r>
      <w:r w:rsidRPr="002901BF">
        <w:t xml:space="preserve">(via an individual subjectification), </w:t>
      </w:r>
      <w:r w:rsidRPr="00736C35">
        <w:rPr>
          <w:rStyle w:val="Emphasis"/>
        </w:rPr>
        <w:t>communist desire is a given</w:t>
      </w:r>
      <w:r w:rsidRPr="002901BF">
        <w:t xml:space="preserve">. </w:t>
      </w:r>
      <w:r w:rsidRPr="00C75DA1">
        <w:rPr>
          <w:rStyle w:val="StyleUnderline"/>
        </w:rPr>
        <w:t>What Negri positions within the totality of capitalist production in the present, Badiou positions within the eternity of the philosophical idea</w:t>
      </w:r>
      <w:r w:rsidRPr="002901BF">
        <w:t xml:space="preserve">. Negri and Badiou, each in his own way, are reassuring. If communism is already there, it needs only to be released from its capitalist constraints. If communism has always been, it will be again, incorporated in new subjects.  These conceptions (particularly in the reductive descriptions I’ve provided here) jar up against the insights of the last thirty years or so of critical theory. </w:t>
      </w:r>
      <w:r w:rsidRPr="00C75DA1">
        <w:rPr>
          <w:rStyle w:val="StyleUnderline"/>
        </w:rPr>
        <w:t>Not all political struggles present or past are communist</w:t>
      </w:r>
      <w:r w:rsidRPr="002901BF">
        <w:t xml:space="preserve"> (just as, contra Ranciere, not all political struggles are democratic). </w:t>
      </w:r>
      <w:r w:rsidRPr="00C75DA1">
        <w:rPr>
          <w:rStyle w:val="StyleUnderline"/>
        </w:rPr>
        <w:t>The subsumption of all ongoing struggles to the multitude</w:t>
      </w:r>
      <w:r w:rsidRPr="002901BF">
        <w:t xml:space="preserve"> (even if the multitude is one of singularities) </w:t>
      </w:r>
      <w:r w:rsidRPr="00C75DA1">
        <w:rPr>
          <w:rStyle w:val="StyleUnderline"/>
        </w:rPr>
        <w:t xml:space="preserve">disavows the tensions and oppositions among them as well as the ways that these tensions are and can be </w:t>
      </w:r>
      <w:r w:rsidRPr="00C75DA1">
        <w:rPr>
          <w:rStyle w:val="Emphasis"/>
        </w:rPr>
        <w:t>manipulated</w:t>
      </w:r>
      <w:r w:rsidRPr="00C75DA1">
        <w:rPr>
          <w:rStyle w:val="StyleUnderline"/>
        </w:rPr>
        <w:t xml:space="preserve"> in the interests of capital</w:t>
      </w:r>
      <w:r w:rsidRPr="002901BF">
        <w:t xml:space="preserve">. The absorption of all past popular struggles into a content unchanging over the course of millennia discounts the impacts of prior struggles on later ones, as well as the material and technological determinations of forces, capacities, and interests. One doesn’t have to embrace the historicist’s happy positivism to argue that </w:t>
      </w:r>
      <w:r w:rsidRPr="00C75DA1">
        <w:rPr>
          <w:rStyle w:val="StyleUnderline"/>
        </w:rPr>
        <w:t xml:space="preserve">the communist combination of </w:t>
      </w:r>
      <w:r w:rsidRPr="00C75DA1">
        <w:rPr>
          <w:rStyle w:val="Emphasis"/>
        </w:rPr>
        <w:t>emancipation</w:t>
      </w:r>
      <w:r w:rsidRPr="00C75DA1">
        <w:rPr>
          <w:rStyle w:val="StyleUnderline"/>
        </w:rPr>
        <w:t xml:space="preserve"> and </w:t>
      </w:r>
      <w:r w:rsidRPr="00C75DA1">
        <w:rPr>
          <w:rStyle w:val="Emphasis"/>
        </w:rPr>
        <w:t>egalitarianism</w:t>
      </w:r>
      <w:r w:rsidRPr="00C75DA1">
        <w:rPr>
          <w:rStyle w:val="StyleUnderline"/>
        </w:rPr>
        <w:t xml:space="preserve"> is unique</w:t>
      </w:r>
      <w:r w:rsidRPr="002901BF">
        <w:t xml:space="preserve">. </w:t>
      </w:r>
      <w:r w:rsidRPr="00C75DA1">
        <w:rPr>
          <w:rStyle w:val="Emphasis"/>
        </w:rPr>
        <w:t>It is informed</w:t>
      </w:r>
      <w:r w:rsidRPr="002901BF">
        <w:t xml:space="preserve"> </w:t>
      </w:r>
      <w:r w:rsidRPr="00C75DA1">
        <w:rPr>
          <w:rStyle w:val="StyleUnderline"/>
        </w:rPr>
        <w:t>by multiple other struggles</w:t>
      </w:r>
      <w:r w:rsidRPr="002901BF">
        <w:t xml:space="preserve">—as Marx already makes clear in distinguishing, for example, between bourgeois and proletarian revolutions and as twentieth century struggles for </w:t>
      </w:r>
      <w:r w:rsidRPr="00C75DA1">
        <w:rPr>
          <w:rStyle w:val="StyleUnderline"/>
        </w:rPr>
        <w:t>civil</w:t>
      </w:r>
      <w:r w:rsidRPr="002901BF">
        <w:t xml:space="preserve"> and </w:t>
      </w:r>
      <w:r w:rsidRPr="00C75DA1">
        <w:rPr>
          <w:rStyle w:val="StyleUnderline"/>
        </w:rPr>
        <w:t>women’s</w:t>
      </w:r>
      <w:r w:rsidRPr="002901BF">
        <w:t xml:space="preserve"> and twenty-first century struggles for </w:t>
      </w:r>
      <w:r w:rsidRPr="00C75DA1">
        <w:rPr>
          <w:rStyle w:val="StyleUnderline"/>
        </w:rPr>
        <w:t>gay and trans rights</w:t>
      </w:r>
      <w:r w:rsidRPr="002901BF">
        <w:t xml:space="preserve"> attest. </w:t>
      </w:r>
      <w:r w:rsidRPr="00C75DA1">
        <w:rPr>
          <w:rStyle w:val="StyleUnderline"/>
        </w:rPr>
        <w:t>And it is informed by its own failures and mistakes</w:t>
      </w:r>
      <w:r w:rsidRPr="002901BF">
        <w:t>—</w:t>
      </w:r>
      <w:r w:rsidRPr="00C75DA1">
        <w:rPr>
          <w:u w:val="single"/>
        </w:rPr>
        <w:t>an informing obfuscating and denied by reassuring appeals to a communist entirety or invariance</w:t>
      </w:r>
      <w:r w:rsidRPr="002901BF">
        <w:t xml:space="preserve">. </w:t>
      </w:r>
      <w:r w:rsidRPr="00C75DA1">
        <w:rPr>
          <w:rStyle w:val="StyleUnderline"/>
        </w:rPr>
        <w:t>There are specific histories</w:t>
      </w:r>
      <w:r w:rsidRPr="002901BF">
        <w:t xml:space="preserve"> and struggles </w:t>
      </w:r>
      <w:r w:rsidRPr="00C75DA1">
        <w:rPr>
          <w:rStyle w:val="StyleUnderline"/>
        </w:rPr>
        <w:t>whose</w:t>
      </w:r>
      <w:r w:rsidRPr="002901BF">
        <w:t xml:space="preserve"> </w:t>
      </w:r>
      <w:r w:rsidRPr="00C75DA1">
        <w:rPr>
          <w:rStyle w:val="StyleUnderline"/>
        </w:rPr>
        <w:t>successes and failures can continue to inspire</w:t>
      </w:r>
      <w:r w:rsidRPr="002901BF">
        <w:t xml:space="preserve">, </w:t>
      </w:r>
      <w:r w:rsidRPr="00C75DA1">
        <w:rPr>
          <w:rStyle w:val="StyleUnderline"/>
        </w:rPr>
        <w:t>that can</w:t>
      </w:r>
      <w:r w:rsidRPr="002901BF">
        <w:t>—but may not—</w:t>
      </w:r>
      <w:r w:rsidRPr="00C75DA1">
        <w:rPr>
          <w:rStyle w:val="StyleUnderline"/>
        </w:rPr>
        <w:t>incite a desire to look at our present differently, to see it in light of the communist horizon</w:t>
      </w:r>
      <w:r w:rsidRPr="002901BF">
        <w:t xml:space="preserve">.  What interest is served in effacing the differences beneath the expanse of an eternal communist substance? </w:t>
      </w:r>
      <w:r w:rsidRPr="00C75DA1">
        <w:rPr>
          <w:rStyle w:val="StyleUnderline"/>
        </w:rPr>
        <w:t>If there was a left structure of desire appropriately understood as melancholic,</w:t>
      </w:r>
      <w:r w:rsidRPr="002901BF">
        <w:t xml:space="preserve"> and if that structure no longer holds, then </w:t>
      </w:r>
      <w:r w:rsidRPr="00C75DA1">
        <w:rPr>
          <w:rStyle w:val="StyleUnderline"/>
        </w:rPr>
        <w:t>some sort of work or working through has taken place</w:t>
      </w:r>
      <w:r w:rsidRPr="002901BF">
        <w:t xml:space="preserve">. Such a work would have already called into question all-encompassing visions of a communism persisting apart from whether than through centuries of struggles and the signifying stresses they leave behind, a communism seemingly incapable of learning and adaptation, as well as of a communism uniting multiple struggles that patently refuse its terms. Whereas some might treat this work as “traversing the fantasy” or moving from the desire to the drive, I’ve argued that </w:t>
      </w:r>
      <w:r w:rsidRPr="002901BF">
        <w:rPr>
          <w:rStyle w:val="StyleUnderline"/>
        </w:rPr>
        <w:t xml:space="preserve">the </w:t>
      </w:r>
      <w:r w:rsidRPr="002901BF">
        <w:rPr>
          <w:rStyle w:val="Emphasis"/>
        </w:rPr>
        <w:t>sublimation</w:t>
      </w:r>
      <w:r w:rsidRPr="002901BF">
        <w:rPr>
          <w:rStyle w:val="StyleUnderline"/>
        </w:rPr>
        <w:t xml:space="preserve"> of the </w:t>
      </w:r>
      <w:r w:rsidRPr="002901BF">
        <w:rPr>
          <w:rStyle w:val="Emphasis"/>
        </w:rPr>
        <w:t>drive</w:t>
      </w:r>
      <w:r w:rsidRPr="002901BF">
        <w:rPr>
          <w:rStyle w:val="StyleUnderline"/>
        </w:rPr>
        <w:t xml:space="preserve"> </w:t>
      </w:r>
      <w:r w:rsidRPr="002901BF">
        <w:rPr>
          <w:rStyle w:val="Emphasis"/>
        </w:rPr>
        <w:t>captures the subject</w:t>
      </w:r>
      <w:r w:rsidRPr="002901BF">
        <w:rPr>
          <w:rStyle w:val="StyleUnderline"/>
        </w:rPr>
        <w:t xml:space="preserve"> in the repetitive circuits of communicative </w:t>
      </w:r>
      <w:r w:rsidRPr="002901BF">
        <w:rPr>
          <w:rStyle w:val="Emphasis"/>
        </w:rPr>
        <w:t>capitalism</w:t>
      </w:r>
      <w:r w:rsidRPr="002901BF">
        <w:t xml:space="preserve">. </w:t>
      </w:r>
      <w:r w:rsidRPr="002901BF">
        <w:rPr>
          <w:rStyle w:val="StyleUnderline"/>
        </w:rPr>
        <w:t>What’s left? A new, shifted, desire,</w:t>
      </w:r>
      <w:r w:rsidRPr="002901BF">
        <w:t xml:space="preserve"> one </w:t>
      </w:r>
      <w:r w:rsidRPr="002901BF">
        <w:rPr>
          <w:rStyle w:val="StyleUnderline"/>
        </w:rPr>
        <w:t>that recognizes the impossibility of reaching</w:t>
      </w:r>
      <w:r w:rsidRPr="002901BF">
        <w:t xml:space="preserve"> or achieving </w:t>
      </w:r>
      <w:r w:rsidRPr="002901BF">
        <w:rPr>
          <w:rStyle w:val="Emphasis"/>
        </w:rPr>
        <w:t>its object and holds on</w:t>
      </w:r>
      <w:r w:rsidRPr="002901BF">
        <w:t xml:space="preserve">, refusing to cede it. As I explain more fully in my discussion of the party in chapter six, </w:t>
      </w:r>
      <w:r w:rsidRPr="00C75DA1">
        <w:rPr>
          <w:rStyle w:val="StyleUnderline"/>
        </w:rPr>
        <w:t>Zizek links this new desire to Lacan’s notion of the “desire of the analyst.”</w:t>
      </w:r>
      <w:r>
        <w:rPr>
          <w:rStyle w:val="StyleUnderline"/>
        </w:rPr>
        <w:t xml:space="preserve"> </w:t>
      </w:r>
      <w:r w:rsidRPr="00C75DA1">
        <w:rPr>
          <w:rStyle w:val="StyleUnderline"/>
        </w:rPr>
        <w:t>Such a desire is collective, sustaining a community even as it has moved past the need for some kind of phantasmic support</w:t>
      </w:r>
      <w:r w:rsidRPr="002901BF">
        <w:t xml:space="preserve">. </w:t>
      </w:r>
      <w:r w:rsidRPr="002901BF">
        <w:rPr>
          <w:rStyle w:val="Emphasis"/>
        </w:rPr>
        <w:t>Collective</w:t>
      </w:r>
      <w:r w:rsidRPr="002901BF">
        <w:t xml:space="preserve">, </w:t>
      </w:r>
      <w:r w:rsidRPr="00C75DA1">
        <w:rPr>
          <w:rStyle w:val="StyleUnderline"/>
        </w:rPr>
        <w:t>built around a lack</w:t>
      </w:r>
      <w:r w:rsidRPr="002901BF">
        <w:t xml:space="preserve">, </w:t>
      </w:r>
      <w:r w:rsidRPr="00C75DA1">
        <w:rPr>
          <w:rStyle w:val="StyleUnderline"/>
        </w:rPr>
        <w:t xml:space="preserve">provides a </w:t>
      </w:r>
      <w:r w:rsidRPr="002901BF">
        <w:rPr>
          <w:rStyle w:val="Emphasis"/>
        </w:rPr>
        <w:t>common desire</w:t>
      </w:r>
      <w:r w:rsidRPr="00C75DA1">
        <w:rPr>
          <w:rStyle w:val="StyleUnderline"/>
        </w:rPr>
        <w:t xml:space="preserve"> capable of breaking through the self-enclosed circuit of </w:t>
      </w:r>
      <w:r w:rsidRPr="002901BF">
        <w:rPr>
          <w:rStyle w:val="Emphasis"/>
        </w:rPr>
        <w:t>drive</w:t>
      </w:r>
      <w:r w:rsidRPr="00C75DA1">
        <w:rPr>
          <w:rStyle w:val="StyleUnderline"/>
        </w:rPr>
        <w:t>.</w:t>
      </w:r>
    </w:p>
    <w:p w14:paraId="6332B762" w14:textId="77777777" w:rsidR="00061775" w:rsidRDefault="00061775" w:rsidP="00061775"/>
    <w:p w14:paraId="25A6924D" w14:textId="77777777" w:rsidR="00061775" w:rsidRDefault="00061775" w:rsidP="00061775">
      <w:pPr>
        <w:pStyle w:val="Heading3"/>
      </w:pPr>
      <w:r>
        <w:t xml:space="preserve">at: alt destroys struggle </w:t>
      </w:r>
    </w:p>
    <w:p w14:paraId="02476AAB" w14:textId="77777777" w:rsidR="00061775" w:rsidRDefault="00061775" w:rsidP="00061775"/>
    <w:p w14:paraId="08D3DBAB" w14:textId="77777777" w:rsidR="00061775" w:rsidRDefault="00061775" w:rsidP="00061775">
      <w:pPr>
        <w:pStyle w:val="Heading4"/>
      </w:pPr>
      <w:r>
        <w:t xml:space="preserve">Collective struggle requires collective identity- it doesn’t mean destroying a part of yourself, but building something new </w:t>
      </w:r>
    </w:p>
    <w:p w14:paraId="429EF5C8" w14:textId="77777777" w:rsidR="00061775" w:rsidRPr="00A5759E" w:rsidRDefault="00061775" w:rsidP="00061775">
      <w:pPr>
        <w:rPr>
          <w:rStyle w:val="Style13ptBold"/>
        </w:rPr>
      </w:pPr>
      <w:r w:rsidRPr="00A5759E">
        <w:rPr>
          <w:rStyle w:val="Style13ptBold"/>
        </w:rPr>
        <w:t>Maisano, Editor, 17</w:t>
      </w:r>
    </w:p>
    <w:p w14:paraId="6747CF23" w14:textId="77777777" w:rsidR="00061775" w:rsidRPr="00A5759E" w:rsidRDefault="00061775" w:rsidP="00061775">
      <w:pPr>
        <w:rPr>
          <w:rStyle w:val="StyleUnderline"/>
          <w:sz w:val="16"/>
          <w:u w:val="none"/>
        </w:rPr>
      </w:pPr>
      <w:r w:rsidRPr="00A5759E">
        <w:rPr>
          <w:rStyle w:val="StyleUnderline"/>
          <w:sz w:val="16"/>
          <w:u w:val="none"/>
        </w:rPr>
        <w:t xml:space="preserve">(Chris, </w:t>
      </w:r>
      <w:hyperlink r:id="rId66" w:history="1">
        <w:r w:rsidRPr="00A5759E">
          <w:rPr>
            <w:rStyle w:val="Hyperlink"/>
          </w:rPr>
          <w:t>https://www.jacobinmag.com/2017/11/hegemony-how-to-gramsci-organizing</w:t>
        </w:r>
      </w:hyperlink>
      <w:r w:rsidRPr="00A5759E">
        <w:rPr>
          <w:rStyle w:val="StyleUnderline"/>
          <w:sz w:val="16"/>
          <w:u w:val="none"/>
        </w:rPr>
        <w:t>, 11-28)</w:t>
      </w:r>
    </w:p>
    <w:p w14:paraId="48E26C4C" w14:textId="77777777" w:rsidR="00061775" w:rsidRDefault="00061775" w:rsidP="00061775">
      <w:r w:rsidRPr="006564C4">
        <w:t xml:space="preserve">Like many others on the Left, </w:t>
      </w:r>
      <w:r w:rsidRPr="006564C4">
        <w:rPr>
          <w:rStyle w:val="StyleUnderline"/>
        </w:rPr>
        <w:t>Smucker misinterprets Gramsci’s conception of hegemony to justify the acceptance of prevailing symbols in order to manipulate and “reframe” them.</w:t>
      </w:r>
      <w:r w:rsidRPr="006564C4">
        <w:t xml:space="preserve"> All too often, </w:t>
      </w:r>
      <w:r w:rsidRPr="006564C4">
        <w:rPr>
          <w:rStyle w:val="StyleUnderline"/>
        </w:rPr>
        <w:t xml:space="preserve">this maneuver results in </w:t>
      </w:r>
      <w:r w:rsidRPr="006564C4">
        <w:rPr>
          <w:rStyle w:val="Emphasis"/>
        </w:rPr>
        <w:t>tailoring one’s politics to reflect the existing state</w:t>
      </w:r>
      <w:r w:rsidRPr="006564C4">
        <w:rPr>
          <w:rStyle w:val="StyleUnderline"/>
        </w:rPr>
        <w:t xml:space="preserve"> of popular consciousness instead of challenging and shifting it.</w:t>
      </w:r>
      <w:r>
        <w:rPr>
          <w:rStyle w:val="StyleUnderline"/>
        </w:rPr>
        <w:t xml:space="preserve"> </w:t>
      </w:r>
      <w:r w:rsidRPr="006564C4">
        <w:t xml:space="preserve">“Meet people where they’re at” is a common axiom in organizing circles. To the extent that it prevents organizers from indulging in ultra-left or sectarian stupidity, it’s good advice. But again, for socialists looking to build a movement capable of winning a new society, the way this is implemented in practice is often inappropriate to our purposes and goals. </w:t>
      </w:r>
      <w:r w:rsidRPr="006564C4">
        <w:rPr>
          <w:rStyle w:val="StyleUnderline"/>
        </w:rPr>
        <w:t>This becomes clear in</w:t>
      </w:r>
      <w:r w:rsidRPr="006564C4">
        <w:t xml:space="preserve"> Smucker’s advocacy of an organizing approach he calls “</w:t>
      </w:r>
      <w:r w:rsidRPr="006564C4">
        <w:rPr>
          <w:rStyle w:val="StyleUnderline"/>
        </w:rPr>
        <w:t>bloc recruitment</w:t>
      </w:r>
      <w:r w:rsidRPr="006564C4">
        <w:t xml:space="preserve">”: that is, </w:t>
      </w:r>
      <w:r w:rsidRPr="006564C4">
        <w:rPr>
          <w:rStyle w:val="StyleUnderline"/>
        </w:rPr>
        <w:t>recruiting individuals through existing networks and institutions “without feeling that they would have to lose their existing identity in order to do so</w:t>
      </w:r>
      <w:r w:rsidRPr="006564C4">
        <w:t xml:space="preserve">.” In this framework, individuals “can work for social justice as an expression of who they already are” — union member, student, congregant, etc. — without adopting a new identity as an activist or, presumably, a socialist. </w:t>
      </w:r>
      <w:r w:rsidRPr="006564C4">
        <w:rPr>
          <w:rStyle w:val="StyleUnderline"/>
        </w:rPr>
        <w:t>It’s understandable why an organizer might seek to recruit people on the basis of already existing identities and solidarities</w:t>
      </w:r>
      <w:r w:rsidRPr="006564C4">
        <w:t xml:space="preserve">. For one thing, it’s much easier to clear the barriers to collective action this way. And </w:t>
      </w:r>
      <w:r w:rsidRPr="006564C4">
        <w:rPr>
          <w:rStyle w:val="StyleUnderline"/>
        </w:rPr>
        <w:t>it might be appropriate to win limited, short-term campaigns and goals</w:t>
      </w:r>
      <w:r w:rsidRPr="006564C4">
        <w:t xml:space="preserve">. </w:t>
      </w:r>
      <w:r w:rsidRPr="006564C4">
        <w:rPr>
          <w:rStyle w:val="Emphasis"/>
        </w:rPr>
        <w:t>But socialists should be wary of adopting this approach to organization in a systematic way</w:t>
      </w:r>
      <w:r w:rsidRPr="006564C4">
        <w:t xml:space="preserve">. To begin with, all of the </w:t>
      </w:r>
      <w:r w:rsidRPr="006564C4">
        <w:rPr>
          <w:rStyle w:val="StyleUnderline"/>
        </w:rPr>
        <w:t xml:space="preserve">leading figures of our tradition recognized that one of the main tasks of a socialist movement is to help people </w:t>
      </w:r>
      <w:r w:rsidRPr="006564C4">
        <w:rPr>
          <w:rStyle w:val="Emphasis"/>
        </w:rPr>
        <w:t>overcome the narrow and oppressive identities the current system imposes on them</w:t>
      </w:r>
      <w:r w:rsidRPr="006564C4">
        <w:t xml:space="preserve">. </w:t>
      </w:r>
      <w:r w:rsidRPr="006564C4">
        <w:rPr>
          <w:rStyle w:val="StyleUnderline"/>
        </w:rPr>
        <w:t xml:space="preserve">That </w:t>
      </w:r>
      <w:r w:rsidRPr="006564C4">
        <w:rPr>
          <w:rStyle w:val="Emphasis"/>
        </w:rPr>
        <w:t>can’t be done by simply adding</w:t>
      </w:r>
      <w:r w:rsidRPr="006564C4">
        <w:rPr>
          <w:rStyle w:val="StyleUnderline"/>
        </w:rPr>
        <w:t xml:space="preserve"> up the struggles and interests of various groups — they must be integrated on a new political basis.</w:t>
      </w:r>
      <w:r>
        <w:rPr>
          <w:rStyle w:val="StyleUnderline"/>
        </w:rPr>
        <w:t xml:space="preserve"> </w:t>
      </w:r>
      <w:r w:rsidRPr="006564C4">
        <w:t xml:space="preserve">That’s precisely what the theorists of the Second and Third Internationals (Gramsci included) sought to do in their conceptions of hegemonic strategy. </w:t>
      </w:r>
      <w:r w:rsidRPr="006564C4">
        <w:rPr>
          <w:rStyle w:val="StyleUnderline"/>
        </w:rPr>
        <w:t>Using the concept of hegemony to reinforce the limited “corporate” interests of existing groups fundamentally misunderstands and misuses the concept</w:t>
      </w:r>
      <w:r w:rsidRPr="006564C4">
        <w:t xml:space="preserve">. More importantly, the </w:t>
      </w:r>
      <w:r w:rsidRPr="006564C4">
        <w:rPr>
          <w:rStyle w:val="Emphasis"/>
        </w:rPr>
        <w:t>creation of a strong collective identity is indispensable to building a successful oppositional movement</w:t>
      </w:r>
      <w:r w:rsidRPr="006564C4">
        <w:t xml:space="preserve">. </w:t>
      </w:r>
      <w:r w:rsidRPr="006564C4">
        <w:rPr>
          <w:rStyle w:val="StyleUnderline"/>
        </w:rPr>
        <w:t xml:space="preserve">Almost all of capitalism’s structural pressures load the dice against collective action from below. They reinforce and encourage every tendency toward individualism and fragmentation, making successful collective organization </w:t>
      </w:r>
      <w:r w:rsidRPr="006564C4">
        <w:rPr>
          <w:rStyle w:val="Emphasis"/>
        </w:rPr>
        <w:t>the exception to the norm</w:t>
      </w:r>
      <w:r w:rsidRPr="006564C4">
        <w:t xml:space="preserve">. </w:t>
      </w:r>
      <w:r w:rsidRPr="006564C4">
        <w:rPr>
          <w:rStyle w:val="StyleUnderline"/>
        </w:rPr>
        <w:t xml:space="preserve">Because of this, oppositional movements have always put a </w:t>
      </w:r>
      <w:r w:rsidRPr="006564C4">
        <w:rPr>
          <w:rStyle w:val="Emphasis"/>
        </w:rPr>
        <w:t>premium on building a collective political identity</w:t>
      </w:r>
      <w:r w:rsidRPr="006564C4">
        <w:t xml:space="preserve">, an ethos of group solidarity capable of maintaining its members’ loyalty to the cause in the face of powerful pressures and constraints. </w:t>
      </w:r>
      <w:r w:rsidRPr="006564C4">
        <w:rPr>
          <w:rStyle w:val="StyleUnderline"/>
        </w:rPr>
        <w:t>Smucker rightly points out that this situation gives rise to what he calls the “political identity paradox.” A strong collective identity is needed to keep people committed to the movement, but can quickly give way to destructive in-group dynamics</w:t>
      </w:r>
      <w:r w:rsidRPr="006564C4">
        <w:t xml:space="preserve"> that help cut it off from the rest of society. Occupy Wall Street was guilty of this in many respects, and Smucker’s extensive criticism of it is well founded. </w:t>
      </w:r>
      <w:r w:rsidRPr="006564C4">
        <w:rPr>
          <w:rStyle w:val="StyleUnderline"/>
        </w:rPr>
        <w:t>But he bends the stick too far in the other direction by insisting we identify with the existing society and its culture</w:t>
      </w:r>
      <w:r w:rsidRPr="006564C4">
        <w:t xml:space="preserve">. </w:t>
      </w:r>
      <w:r w:rsidRPr="006564C4">
        <w:rPr>
          <w:rStyle w:val="StyleUnderline"/>
        </w:rPr>
        <w:t>All of the mass socialist movements of the last century</w:t>
      </w:r>
      <w:r w:rsidRPr="006564C4">
        <w:t xml:space="preserve"> (including Gramsci’s own Italian Communist Party) </w:t>
      </w:r>
      <w:r w:rsidRPr="006564C4">
        <w:rPr>
          <w:rStyle w:val="StyleUnderline"/>
        </w:rPr>
        <w:t>built a wide array of educational and cultural institutions that offered an alternative to the values of bourgeois society. There’s no reason to think a new generation of socialist organizers won’t have to do the same</w:t>
      </w:r>
      <w:r w:rsidRPr="006564C4">
        <w:t>.</w:t>
      </w:r>
    </w:p>
    <w:p w14:paraId="2BB20857" w14:textId="487D1670" w:rsidR="00061775" w:rsidRDefault="00061775" w:rsidP="00061775">
      <w:pPr>
        <w:pStyle w:val="Heading3"/>
      </w:pPr>
      <w:r>
        <w:t>at: boring politics isn’t marxist</w:t>
      </w:r>
    </w:p>
    <w:p w14:paraId="67F6ADFF" w14:textId="77777777" w:rsidR="00061775" w:rsidRDefault="00061775" w:rsidP="00061775">
      <w:pPr>
        <w:pStyle w:val="Heading4"/>
      </w:pPr>
      <w:r>
        <w:t>Strengthening popular control of political institutions is a prerequisite to socialist revolution</w:t>
      </w:r>
    </w:p>
    <w:p w14:paraId="7D7DF8E8" w14:textId="77777777" w:rsidR="00061775" w:rsidRPr="005508BC" w:rsidRDefault="00061775" w:rsidP="00061775">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17-18]</w:t>
      </w:r>
    </w:p>
    <w:p w14:paraId="64C2E459" w14:textId="77777777" w:rsidR="00061775" w:rsidRPr="00EB20FB" w:rsidRDefault="00061775" w:rsidP="00061775"/>
    <w:p w14:paraId="23BF2524" w14:textId="77777777" w:rsidR="00061775" w:rsidRPr="00EB20FB" w:rsidRDefault="00061775" w:rsidP="00061775">
      <w:r w:rsidRPr="00EB20FB">
        <w:rPr>
          <w:rStyle w:val="StyleUnderline"/>
        </w:rPr>
        <w:t>Building up an economy from very low levels is a backbreaking,</w:t>
      </w:r>
      <w:r w:rsidRPr="00EB20FB">
        <w:rPr>
          <w:rStyle w:val="StyleUnderline"/>
          <w:sz w:val="12"/>
        </w:rPr>
        <w:t xml:space="preserve"> </w:t>
      </w:r>
      <w:r w:rsidRPr="00EB20FB">
        <w:rPr>
          <w:rStyle w:val="StyleUnderline"/>
        </w:rPr>
        <w:t>dispiriting task. It is unlikely that men and women</w:t>
      </w:r>
      <w:r w:rsidRPr="00EB20FB">
        <w:rPr>
          <w:rStyle w:val="StyleUnderline"/>
          <w:sz w:val="12"/>
        </w:rPr>
        <w:t xml:space="preserve"> </w:t>
      </w:r>
      <w:r w:rsidRPr="00EB20FB">
        <w:rPr>
          <w:rStyle w:val="StyleUnderline"/>
        </w:rPr>
        <w:t>will freely submit to the hardships it involves</w:t>
      </w:r>
      <w:r w:rsidRPr="00EB20FB">
        <w:t xml:space="preserve">. </w:t>
      </w:r>
      <w:r w:rsidRPr="00EB20FB">
        <w:rPr>
          <w:rStyle w:val="StyleUnderline"/>
        </w:rPr>
        <w:t>So unless this</w:t>
      </w:r>
      <w:r w:rsidRPr="00EB20FB">
        <w:rPr>
          <w:rStyle w:val="StyleUnderline"/>
          <w:sz w:val="12"/>
        </w:rPr>
        <w:t xml:space="preserve"> </w:t>
      </w:r>
      <w:r w:rsidRPr="00EB20FB">
        <w:rPr>
          <w:rStyle w:val="StyleUnderline"/>
        </w:rPr>
        <w:t>project is executed gradually, under democratic control and</w:t>
      </w:r>
      <w:r w:rsidRPr="00EB20FB">
        <w:rPr>
          <w:rStyle w:val="StyleUnderline"/>
          <w:sz w:val="12"/>
        </w:rPr>
        <w:t xml:space="preserve"> </w:t>
      </w:r>
      <w:r w:rsidRPr="00EB20FB">
        <w:rPr>
          <w:rStyle w:val="StyleUnderline"/>
        </w:rPr>
        <w:t xml:space="preserve">in accordance with socialist values, </w:t>
      </w:r>
      <w:r w:rsidRPr="00EB20FB">
        <w:t xml:space="preserve">an </w:t>
      </w:r>
      <w:r w:rsidRPr="00EB20FB">
        <w:rPr>
          <w:rStyle w:val="StyleUnderline"/>
        </w:rPr>
        <w:t>authoritarian state may</w:t>
      </w:r>
      <w:r w:rsidRPr="00EB20FB">
        <w:rPr>
          <w:rStyle w:val="StyleUnderline"/>
          <w:sz w:val="12"/>
        </w:rPr>
        <w:t xml:space="preserve"> </w:t>
      </w:r>
      <w:r w:rsidRPr="00EB20FB">
        <w:rPr>
          <w:rStyle w:val="StyleUnderline"/>
        </w:rPr>
        <w:t>step in and force its citizens to do what they are reluctant to</w:t>
      </w:r>
      <w:r w:rsidRPr="00EB20FB">
        <w:rPr>
          <w:rStyle w:val="StyleUnderline"/>
          <w:sz w:val="12"/>
        </w:rPr>
        <w:t xml:space="preserve"> </w:t>
      </w:r>
      <w:r w:rsidRPr="00EB20FB">
        <w:rPr>
          <w:rStyle w:val="StyleUnderline"/>
        </w:rPr>
        <w:t>undertake voluntarily</w:t>
      </w:r>
      <w:r w:rsidRPr="00EB20FB">
        <w:t xml:space="preserve">. The militarization of labour in Bolshevik Russia is a case in point. The result, in a grisly irony, will be to undermine the political superstructure of socialism (popular democracy, genuine self-government) in the very attempt to build up its economic base. </w:t>
      </w:r>
      <w:r w:rsidRPr="00EB20FB">
        <w:rPr>
          <w:rStyle w:val="StyleUnderline"/>
        </w:rPr>
        <w:t>It would be like being</w:t>
      </w:r>
      <w:r w:rsidRPr="00EB20FB">
        <w:rPr>
          <w:rStyle w:val="StyleUnderline"/>
          <w:sz w:val="12"/>
        </w:rPr>
        <w:t xml:space="preserve"> </w:t>
      </w:r>
      <w:r w:rsidRPr="00EB20FB">
        <w:rPr>
          <w:rStyle w:val="StyleUnderline"/>
        </w:rPr>
        <w:t xml:space="preserve">invited to a party </w:t>
      </w:r>
      <w:r w:rsidRPr="00EB20FB">
        <w:rPr>
          <w:rStyle w:val="Emphasis"/>
        </w:rPr>
        <w:t>only to discover</w:t>
      </w:r>
      <w:r w:rsidRPr="00EB20FB">
        <w:rPr>
          <w:rStyle w:val="StyleUnderline"/>
        </w:rPr>
        <w:t xml:space="preserve"> that you had not only to</w:t>
      </w:r>
      <w:r w:rsidRPr="00EB20FB">
        <w:rPr>
          <w:rStyle w:val="StyleUnderline"/>
          <w:sz w:val="12"/>
        </w:rPr>
        <w:t xml:space="preserve"> </w:t>
      </w:r>
      <w:r w:rsidRPr="00EB20FB">
        <w:rPr>
          <w:rStyle w:val="StyleUnderline"/>
        </w:rPr>
        <w:t xml:space="preserve">bake the cakes and brew the beer but to </w:t>
      </w:r>
      <w:r w:rsidRPr="00EB20FB">
        <w:rPr>
          <w:rStyle w:val="Emphasis"/>
        </w:rPr>
        <w:t>dig the foundations</w:t>
      </w:r>
      <w:r w:rsidRPr="00EB20FB">
        <w:rPr>
          <w:rStyle w:val="StyleUnderline"/>
          <w:sz w:val="12"/>
        </w:rPr>
        <w:t xml:space="preserve"> </w:t>
      </w:r>
      <w:r w:rsidRPr="00EB20FB">
        <w:rPr>
          <w:rStyle w:val="StyleUnderline"/>
        </w:rPr>
        <w:t xml:space="preserve">and </w:t>
      </w:r>
      <w:r w:rsidRPr="00EB20FB">
        <w:rPr>
          <w:rStyle w:val="Emphasis"/>
        </w:rPr>
        <w:t>lay the floorboards.</w:t>
      </w:r>
      <w:r w:rsidRPr="00EB20FB">
        <w:rPr>
          <w:rStyle w:val="StyleUnderline"/>
        </w:rPr>
        <w:t xml:space="preserve"> There wouldn’t be much time to</w:t>
      </w:r>
      <w:r w:rsidRPr="00EB20FB">
        <w:rPr>
          <w:rStyle w:val="StyleUnderline"/>
          <w:sz w:val="12"/>
        </w:rPr>
        <w:t xml:space="preserve"> </w:t>
      </w:r>
      <w:r w:rsidRPr="00EB20FB">
        <w:rPr>
          <w:rStyle w:val="StyleUnderline"/>
        </w:rPr>
        <w:t>enjoy yourself</w:t>
      </w:r>
      <w:r w:rsidRPr="00EB20FB">
        <w:t>.</w:t>
      </w:r>
      <w:r>
        <w:t xml:space="preserve"> </w:t>
      </w:r>
      <w:r w:rsidRPr="00EB20FB">
        <w:t xml:space="preserve">Ideally, </w:t>
      </w:r>
      <w:r w:rsidRPr="00EB20FB">
        <w:rPr>
          <w:rStyle w:val="StyleUnderline"/>
        </w:rPr>
        <w:t xml:space="preserve">socialism requires a </w:t>
      </w:r>
      <w:r w:rsidRPr="00EB20FB">
        <w:rPr>
          <w:rStyle w:val="Emphasis"/>
        </w:rPr>
        <w:t>skilled</w:t>
      </w:r>
      <w:r w:rsidRPr="00EB20FB">
        <w:rPr>
          <w:rStyle w:val="StyleUnderline"/>
        </w:rPr>
        <w:t xml:space="preserve">, </w:t>
      </w:r>
      <w:r w:rsidRPr="00EB20FB">
        <w:rPr>
          <w:rStyle w:val="Emphasis"/>
        </w:rPr>
        <w:t>educated</w:t>
      </w:r>
      <w:r w:rsidRPr="00EB20FB">
        <w:rPr>
          <w:rStyle w:val="StyleUnderline"/>
        </w:rPr>
        <w:t>, politically</w:t>
      </w:r>
      <w:r w:rsidRPr="00EB20FB">
        <w:rPr>
          <w:rStyle w:val="StyleUnderline"/>
          <w:sz w:val="12"/>
        </w:rPr>
        <w:t xml:space="preserve"> </w:t>
      </w:r>
      <w:r w:rsidRPr="00EB20FB">
        <w:rPr>
          <w:rStyle w:val="StyleUnderline"/>
        </w:rPr>
        <w:t xml:space="preserve">sophisticated populace, </w:t>
      </w:r>
      <w:r w:rsidRPr="00EB20FB">
        <w:rPr>
          <w:rStyle w:val="Emphasis"/>
        </w:rPr>
        <w:t>thriving civic institutions</w:t>
      </w:r>
      <w:r w:rsidRPr="00EB20FB">
        <w:t xml:space="preserve">, a wellevolved technology, </w:t>
      </w:r>
      <w:r w:rsidRPr="00EB20FB">
        <w:rPr>
          <w:rStyle w:val="StyleUnderline"/>
        </w:rPr>
        <w:t xml:space="preserve">enlightened </w:t>
      </w:r>
      <w:r w:rsidRPr="00EB20FB">
        <w:rPr>
          <w:rStyle w:val="Emphasis"/>
        </w:rPr>
        <w:t>liberal traditions and</w:t>
      </w:r>
      <w:r w:rsidRPr="00EB20FB">
        <w:rPr>
          <w:rStyle w:val="StyleUnderline"/>
        </w:rPr>
        <w:t xml:space="preserve"> the</w:t>
      </w:r>
      <w:r w:rsidRPr="00EB20FB">
        <w:rPr>
          <w:rStyle w:val="StyleUnderline"/>
          <w:sz w:val="12"/>
        </w:rPr>
        <w:t xml:space="preserve"> </w:t>
      </w:r>
      <w:r w:rsidRPr="00EB20FB">
        <w:rPr>
          <w:rStyle w:val="StyleUnderline"/>
        </w:rPr>
        <w:t xml:space="preserve">habit of </w:t>
      </w:r>
      <w:r w:rsidRPr="00EB20FB">
        <w:rPr>
          <w:rStyle w:val="Emphasis"/>
        </w:rPr>
        <w:t>democracy</w:t>
      </w:r>
      <w:r w:rsidRPr="00EB20FB">
        <w:t xml:space="preserve">. </w:t>
      </w:r>
      <w:r w:rsidRPr="00EB20FB">
        <w:rPr>
          <w:rStyle w:val="StyleUnderline"/>
        </w:rPr>
        <w:t>None of this is likely to be on hand if you</w:t>
      </w:r>
      <w:r w:rsidRPr="00EB20FB">
        <w:rPr>
          <w:rStyle w:val="StyleUnderline"/>
          <w:sz w:val="12"/>
        </w:rPr>
        <w:t xml:space="preserve"> </w:t>
      </w:r>
      <w:r w:rsidRPr="00EB20FB">
        <w:rPr>
          <w:rStyle w:val="StyleUnderline"/>
        </w:rPr>
        <w:t>cannot even afford to mend the dismally few highways you</w:t>
      </w:r>
      <w:r w:rsidRPr="00EB20FB">
        <w:rPr>
          <w:rStyle w:val="StyleUnderline"/>
          <w:sz w:val="12"/>
        </w:rPr>
        <w:t xml:space="preserve"> </w:t>
      </w:r>
      <w:r w:rsidRPr="00EB20FB">
        <w:rPr>
          <w:rStyle w:val="StyleUnderline"/>
        </w:rPr>
        <w:t>have</w:t>
      </w:r>
      <w:r w:rsidRPr="00EB20FB">
        <w:t xml:space="preserve">, </w:t>
      </w:r>
      <w:r w:rsidRPr="00EB20FB">
        <w:rPr>
          <w:rStyle w:val="StyleUnderline"/>
        </w:rPr>
        <w:t>or have no insurance policy against</w:t>
      </w:r>
      <w:r w:rsidRPr="00EB20FB">
        <w:t xml:space="preserve"> sickness or </w:t>
      </w:r>
      <w:r w:rsidRPr="00EB20FB">
        <w:rPr>
          <w:rStyle w:val="StyleUnderline"/>
        </w:rPr>
        <w:t>starvation</w:t>
      </w:r>
      <w:r w:rsidRPr="00EB20FB">
        <w:rPr>
          <w:rStyle w:val="StyleUnderline"/>
          <w:sz w:val="12"/>
        </w:rPr>
        <w:t xml:space="preserve"> </w:t>
      </w:r>
      <w:r w:rsidRPr="00EB20FB">
        <w:rPr>
          <w:rStyle w:val="StyleUnderline"/>
        </w:rPr>
        <w:t xml:space="preserve">beyond a </w:t>
      </w:r>
      <w:r w:rsidRPr="00EB20FB">
        <w:rPr>
          <w:rStyle w:val="Emphasis"/>
        </w:rPr>
        <w:t>pig in the back shed</w:t>
      </w:r>
      <w:r w:rsidRPr="00EB20FB">
        <w:t xml:space="preserve">. </w:t>
      </w:r>
      <w:r w:rsidRPr="00EB20FB">
        <w:rPr>
          <w:rStyle w:val="StyleUnderline"/>
        </w:rPr>
        <w:t>Nations with a history of</w:t>
      </w:r>
      <w:r w:rsidRPr="00EB20FB">
        <w:rPr>
          <w:rStyle w:val="StyleUnderline"/>
          <w:sz w:val="12"/>
        </w:rPr>
        <w:t xml:space="preserve"> </w:t>
      </w:r>
      <w:r w:rsidRPr="00EB20FB">
        <w:rPr>
          <w:rStyle w:val="StyleUnderline"/>
        </w:rPr>
        <w:t>colonial rule are especially likely to be bereft of the benefits</w:t>
      </w:r>
      <w:r w:rsidRPr="00EB20FB">
        <w:t xml:space="preserve"> I have just listed, since colonial powers have not been remarkable for their zeal to implant civil liberties or democratic institutions among their underlings. </w:t>
      </w:r>
      <w:r w:rsidRPr="00EB20FB">
        <w:rPr>
          <w:rStyle w:val="StyleUnderline"/>
        </w:rPr>
        <w:t xml:space="preserve">As Marx insists, socialism also requires a </w:t>
      </w:r>
      <w:r w:rsidRPr="00EB20FB">
        <w:rPr>
          <w:rStyle w:val="Emphasis"/>
        </w:rPr>
        <w:t>shortening of</w:t>
      </w:r>
      <w:r w:rsidRPr="00EB20FB">
        <w:rPr>
          <w:rStyle w:val="Emphasis"/>
          <w:sz w:val="12"/>
        </w:rPr>
        <w:t xml:space="preserve"> </w:t>
      </w:r>
      <w:r w:rsidRPr="00EB20FB">
        <w:rPr>
          <w:rStyle w:val="Emphasis"/>
        </w:rPr>
        <w:t>the working day</w:t>
      </w:r>
      <w:r w:rsidRPr="00EB20FB">
        <w:t xml:space="preserve">—partly to provide men and women with the leisure for personal fulfillment, partly </w:t>
      </w:r>
      <w:r w:rsidRPr="00EB20FB">
        <w:rPr>
          <w:rStyle w:val="StyleUnderline"/>
        </w:rPr>
        <w:t>to create time for the</w:t>
      </w:r>
      <w:r w:rsidRPr="00EB20FB">
        <w:rPr>
          <w:rStyle w:val="StyleUnderline"/>
          <w:sz w:val="12"/>
        </w:rPr>
        <w:t xml:space="preserve"> </w:t>
      </w:r>
      <w:r w:rsidRPr="00EB20FB">
        <w:rPr>
          <w:rStyle w:val="StyleUnderline"/>
        </w:rPr>
        <w:t>business of political and economic self-government</w:t>
      </w:r>
      <w:r w:rsidRPr="00EB20FB">
        <w:t xml:space="preserve">. </w:t>
      </w:r>
      <w:r w:rsidRPr="00EB20FB">
        <w:rPr>
          <w:rStyle w:val="Emphasis"/>
        </w:rPr>
        <w:t>You cannot</w:t>
      </w:r>
      <w:r w:rsidRPr="00EB20FB">
        <w:rPr>
          <w:rStyle w:val="Emphasis"/>
          <w:sz w:val="12"/>
        </w:rPr>
        <w:t xml:space="preserve"> </w:t>
      </w:r>
      <w:r w:rsidRPr="00EB20FB">
        <w:rPr>
          <w:rStyle w:val="Emphasis"/>
        </w:rPr>
        <w:t>do this if people have no shoes</w:t>
      </w:r>
      <w:r w:rsidRPr="00EB20FB">
        <w:t xml:space="preserve">; and to distribute shoes among millions of citizens is likely to require a centralised bureaucratic state. </w:t>
      </w:r>
      <w:r w:rsidRPr="00EB20FB">
        <w:rPr>
          <w:rStyle w:val="StyleUnderline"/>
        </w:rPr>
        <w:t>If your nation is under invasion from an</w:t>
      </w:r>
      <w:r w:rsidRPr="00EB20FB">
        <w:rPr>
          <w:rStyle w:val="StyleUnderline"/>
          <w:sz w:val="12"/>
        </w:rPr>
        <w:t xml:space="preserve"> </w:t>
      </w:r>
      <w:r w:rsidRPr="00EB20FB">
        <w:rPr>
          <w:rStyle w:val="StyleUnderline"/>
        </w:rPr>
        <w:t>array of hostile capitalist powers</w:t>
      </w:r>
      <w:r w:rsidRPr="00EB20FB">
        <w:t xml:space="preserve">, as Russia was in the wake of the Bolshevik revolution, </w:t>
      </w:r>
      <w:r w:rsidRPr="00EB20FB">
        <w:rPr>
          <w:rStyle w:val="Emphasis"/>
        </w:rPr>
        <w:t>an autocratic state will seem all the</w:t>
      </w:r>
      <w:r w:rsidRPr="00EB20FB">
        <w:rPr>
          <w:rStyle w:val="Emphasis"/>
          <w:sz w:val="12"/>
        </w:rPr>
        <w:t xml:space="preserve"> </w:t>
      </w:r>
      <w:r w:rsidRPr="00EB20FB">
        <w:rPr>
          <w:rStyle w:val="Emphasis"/>
        </w:rPr>
        <w:t>more inevitable</w:t>
      </w:r>
      <w:r w:rsidRPr="00EB20FB">
        <w:t xml:space="preserve">. Britain during the Second World War was far from an autocracy; </w:t>
      </w:r>
      <w:r w:rsidRPr="00EB20FB">
        <w:rPr>
          <w:rStyle w:val="StyleUnderline"/>
        </w:rPr>
        <w:t>but it was by no means a free country,</w:t>
      </w:r>
      <w:r w:rsidRPr="00EB20FB">
        <w:rPr>
          <w:rStyle w:val="StyleUnderline"/>
          <w:sz w:val="12"/>
        </w:rPr>
        <w:t xml:space="preserve"> </w:t>
      </w:r>
      <w:r w:rsidRPr="00EB20FB">
        <w:rPr>
          <w:rStyle w:val="StyleUnderline"/>
        </w:rPr>
        <w:t>and one would not have expected it to be</w:t>
      </w:r>
      <w:r w:rsidRPr="00EB20FB">
        <w:t>.</w:t>
      </w:r>
    </w:p>
    <w:p w14:paraId="7700A4C0" w14:textId="77777777" w:rsidR="00061775" w:rsidRDefault="00061775" w:rsidP="00061775"/>
    <w:p w14:paraId="34C29F65" w14:textId="23EB68B5" w:rsidR="00061775" w:rsidRDefault="00061775" w:rsidP="00061775">
      <w:pPr>
        <w:pStyle w:val="Heading3"/>
      </w:pPr>
      <w:r>
        <w:t xml:space="preserve">at: gratuitous violence </w:t>
      </w:r>
    </w:p>
    <w:p w14:paraId="2969C29B" w14:textId="77777777" w:rsidR="00061775" w:rsidRDefault="00061775" w:rsidP="00061775">
      <w:pPr>
        <w:pStyle w:val="Heading4"/>
      </w:pPr>
      <w:r>
        <w:t>Framing politics around the gratuitous violence of racism blocks recognition of political economy—this entrenches neoliberal ideology and overlooks class antagonism</w:t>
      </w:r>
    </w:p>
    <w:p w14:paraId="595B70C6" w14:textId="77777777" w:rsidR="00061775" w:rsidRDefault="00061775" w:rsidP="00061775">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24024C2D" w14:textId="77777777" w:rsidR="00061775" w:rsidRPr="007033F9" w:rsidRDefault="00061775" w:rsidP="00061775"/>
    <w:p w14:paraId="07311193" w14:textId="77777777" w:rsidR="00061775" w:rsidRPr="00A20C1A" w:rsidRDefault="00061775" w:rsidP="00061775">
      <w:pPr>
        <w:rPr>
          <w:sz w:val="14"/>
        </w:rPr>
      </w:pPr>
      <w:r w:rsidRPr="00A20C1A">
        <w:rPr>
          <w:sz w:val="14"/>
        </w:rPr>
        <w:t xml:space="preserve">In both films the bogus happy endings are possible only because they characterize their respective regimes of racial hierarchy in the superficial terms of interpersonal transactions. In </w:t>
      </w:r>
      <w:r w:rsidRPr="00A20C1A">
        <w:rPr>
          <w:i/>
          <w:sz w:val="14"/>
        </w:rPr>
        <w:t>The Help</w:t>
      </w:r>
      <w:r w:rsidRPr="00A20C1A">
        <w:rPr>
          <w:sz w:val="14"/>
        </w:rPr>
        <w:t xml:space="preserve"> segregationism’s evil was small-minded bigotry and lack of sensitivity; it was more like bad manners than oppression. </w:t>
      </w:r>
      <w:r w:rsidRPr="00256025">
        <w:rPr>
          <w:highlight w:val="yellow"/>
          <w:u w:val="single"/>
        </w:rPr>
        <w:t xml:space="preserve">In Tarantino’s vision, slavery’s definitive injustice was its </w:t>
      </w:r>
      <w:r w:rsidRPr="00256025">
        <w:rPr>
          <w:b/>
          <w:highlight w:val="yellow"/>
          <w:u w:val="single"/>
        </w:rPr>
        <w:t>gratuitous</w:t>
      </w:r>
      <w:r w:rsidRPr="00256025">
        <w:rPr>
          <w:highlight w:val="yellow"/>
          <w:u w:val="single"/>
        </w:rPr>
        <w:t xml:space="preserve"> </w:t>
      </w:r>
      <w:r w:rsidRPr="00A20C1A">
        <w:rPr>
          <w:u w:val="single"/>
        </w:rPr>
        <w:t xml:space="preserve">and sadistic </w:t>
      </w:r>
      <w:r w:rsidRPr="00256025">
        <w:rPr>
          <w:highlight w:val="yellow"/>
          <w:u w:val="single"/>
        </w:rPr>
        <w:t>brutalization</w:t>
      </w:r>
      <w:r w:rsidRPr="00256025">
        <w:rPr>
          <w:sz w:val="14"/>
          <w:highlight w:val="yellow"/>
        </w:rPr>
        <w:t xml:space="preserve"> </w:t>
      </w:r>
      <w:r w:rsidRPr="00A20C1A">
        <w:rPr>
          <w:sz w:val="14"/>
        </w:rPr>
        <w:t xml:space="preserve">and sexualized degradation. </w:t>
      </w:r>
      <w:r w:rsidRPr="00A20C1A">
        <w:rPr>
          <w:u w:val="single"/>
        </w:rPr>
        <w:t xml:space="preserve">Malevolent, ludicrously arrogant whites owned slaves most conspicuously to degrade and torture them. </w:t>
      </w:r>
      <w:r w:rsidRPr="00A20C1A">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256025">
        <w:rPr>
          <w:highlight w:val="yellow"/>
          <w:u w:val="single"/>
        </w:rPr>
        <w:t xml:space="preserve">Tarantino’s slaves do no actual work </w:t>
      </w:r>
      <w:r w:rsidRPr="00A20C1A">
        <w:rPr>
          <w:u w:val="single"/>
        </w:rPr>
        <w:t xml:space="preserve">at all; </w:t>
      </w:r>
      <w:r w:rsidRPr="00256025">
        <w:rPr>
          <w:highlight w:val="yellow"/>
          <w:u w:val="single"/>
        </w:rPr>
        <w:t>they’re present only to be brutalized</w:t>
      </w:r>
      <w:r w:rsidRPr="00A20C1A">
        <w:rPr>
          <w:u w:val="single"/>
        </w:rPr>
        <w:t xml:space="preserve">. In fact, </w:t>
      </w:r>
      <w:r w:rsidRPr="00256025">
        <w:rPr>
          <w:highlight w:val="yellow"/>
          <w:u w:val="single"/>
        </w:rPr>
        <w:t xml:space="preserve">the cavalier sadism </w:t>
      </w:r>
      <w:r w:rsidRPr="00A20C1A">
        <w:rPr>
          <w:u w:val="single"/>
        </w:rPr>
        <w:t xml:space="preserve">with which owners and traders treat them </w:t>
      </w:r>
      <w:r w:rsidRPr="00256025">
        <w:rPr>
          <w:highlight w:val="yellow"/>
          <w:u w:val="single"/>
        </w:rPr>
        <w:t xml:space="preserve">belies the fact that slaves were, </w:t>
      </w:r>
      <w:r w:rsidRPr="00256025">
        <w:rPr>
          <w:b/>
          <w:highlight w:val="yellow"/>
          <w:u w:val="single"/>
        </w:rPr>
        <w:t xml:space="preserve">first and foremost, capital investments. </w:t>
      </w:r>
      <w:r w:rsidRPr="00256025">
        <w:rPr>
          <w:highlight w:val="yellow"/>
          <w:u w:val="single"/>
        </w:rPr>
        <w:t xml:space="preserve">It’s not for nothing that New Orleans has </w:t>
      </w:r>
      <w:r w:rsidRPr="00834B52">
        <w:rPr>
          <w:u w:val="single"/>
        </w:rPr>
        <w:t>a monument to the estimated 20,</w:t>
      </w:r>
      <w:r w:rsidRPr="00A20C1A">
        <w:rPr>
          <w:u w:val="single"/>
        </w:rPr>
        <w:t>000-</w:t>
      </w:r>
      <w:r w:rsidRPr="00256025">
        <w:rPr>
          <w:highlight w:val="yellow"/>
          <w:u w:val="single"/>
        </w:rPr>
        <w:t xml:space="preserve">30,000 </w:t>
      </w:r>
      <w:r w:rsidRPr="00A20C1A">
        <w:rPr>
          <w:u w:val="single"/>
        </w:rPr>
        <w:t xml:space="preserve">antebellum </w:t>
      </w:r>
      <w:r w:rsidRPr="00256025">
        <w:rPr>
          <w:highlight w:val="yellow"/>
          <w:u w:val="single"/>
        </w:rPr>
        <w:t xml:space="preserve">Irish immigrants who died constructing the </w:t>
      </w:r>
      <w:r w:rsidRPr="00A20C1A">
        <w:rPr>
          <w:u w:val="single"/>
        </w:rPr>
        <w:t xml:space="preserve">New Basin </w:t>
      </w:r>
      <w:r w:rsidRPr="00256025">
        <w:rPr>
          <w:highlight w:val="yellow"/>
          <w:u w:val="single"/>
        </w:rPr>
        <w:t xml:space="preserve">Canal; slave labor was </w:t>
      </w:r>
      <w:r w:rsidRPr="00256025">
        <w:rPr>
          <w:b/>
          <w:highlight w:val="yellow"/>
          <w:u w:val="single"/>
        </w:rPr>
        <w:t>too valuable</w:t>
      </w:r>
      <w:r w:rsidRPr="00256025">
        <w:rPr>
          <w:highlight w:val="yellow"/>
          <w:u w:val="single"/>
        </w:rPr>
        <w:t xml:space="preserve"> for such lethal work</w:t>
      </w:r>
      <w:r w:rsidRPr="00A20C1A">
        <w:rPr>
          <w:sz w:val="14"/>
        </w:rPr>
        <w:t xml:space="preserve">. </w:t>
      </w:r>
    </w:p>
    <w:p w14:paraId="007BE2DD" w14:textId="77777777" w:rsidR="00061775" w:rsidRPr="00A20C1A" w:rsidRDefault="00061775" w:rsidP="00061775">
      <w:pPr>
        <w:rPr>
          <w:sz w:val="14"/>
        </w:rPr>
      </w:pPr>
      <w:r w:rsidRPr="00A20C1A">
        <w:rPr>
          <w:rStyle w:val="StyleUnderline"/>
          <w:i/>
        </w:rPr>
        <w:t>The Help</w:t>
      </w:r>
      <w:r w:rsidRPr="00A20C1A">
        <w:rPr>
          <w:rStyle w:val="StyleUnderline"/>
        </w:rPr>
        <w:t xml:space="preserve"> trivializes Jim Crow by reducing it to its most superficial</w:t>
      </w:r>
      <w:r w:rsidRPr="00A20C1A">
        <w:rPr>
          <w:sz w:val="14"/>
        </w:rPr>
        <w:t xml:space="preserve"> features </w:t>
      </w:r>
      <w:r w:rsidRPr="00A20C1A">
        <w:rPr>
          <w:rStyle w:val="StyleUnderline"/>
        </w:rPr>
        <w:t>and irrational extremes. The</w:t>
      </w:r>
      <w:r w:rsidRPr="001F410F">
        <w:rPr>
          <w:u w:val="single"/>
        </w:rPr>
        <w:t xml:space="preserve"> </w:t>
      </w:r>
      <w:r w:rsidRPr="00256025">
        <w:rPr>
          <w:rStyle w:val="StyleUnderline"/>
          <w:highlight w:val="yellow"/>
        </w:rPr>
        <w:t>master-servant</w:t>
      </w:r>
      <w:r w:rsidRPr="00256025">
        <w:rPr>
          <w:highlight w:val="yellow"/>
          <w:u w:val="single"/>
        </w:rPr>
        <w:t xml:space="preserve"> </w:t>
      </w:r>
      <w:r w:rsidRPr="001F410F">
        <w:rPr>
          <w:u w:val="single"/>
        </w:rPr>
        <w:t>nexus was</w:t>
      </w:r>
      <w:r w:rsidRPr="00A20C1A">
        <w:rPr>
          <w:sz w:val="14"/>
        </w:rPr>
        <w:t xml:space="preserve">, and </w:t>
      </w:r>
      <w:r w:rsidRPr="00256025">
        <w:rPr>
          <w:rStyle w:val="StyleUnderline"/>
          <w:highlight w:val="yellow"/>
        </w:rPr>
        <w:t xml:space="preserve">is, a </w:t>
      </w:r>
      <w:r w:rsidRPr="00256025">
        <w:rPr>
          <w:rStyle w:val="StyleUnderline"/>
          <w:b/>
          <w:highlight w:val="yellow"/>
        </w:rPr>
        <w:t>labor relation</w:t>
      </w:r>
      <w:r w:rsidRPr="00256025">
        <w:rPr>
          <w:rStyle w:val="StyleUnderline"/>
          <w:highlight w:val="yellow"/>
        </w:rPr>
        <w:t>. And the problem</w:t>
      </w:r>
      <w:r w:rsidRPr="00256025">
        <w:rPr>
          <w:highlight w:val="yellow"/>
          <w:u w:val="single"/>
        </w:rPr>
        <w:t xml:space="preserve"> </w:t>
      </w:r>
      <w:r w:rsidRPr="00A20C1A">
        <w:rPr>
          <w:sz w:val="14"/>
        </w:rPr>
        <w:t>of labor relations</w:t>
      </w:r>
      <w:r w:rsidRPr="001F410F">
        <w:rPr>
          <w:u w:val="single"/>
        </w:rPr>
        <w:t xml:space="preserve"> particular to the segregationist regime </w:t>
      </w:r>
      <w:r w:rsidRPr="00256025">
        <w:rPr>
          <w:rStyle w:val="StyleUnderline"/>
          <w:highlight w:val="yellow"/>
        </w:rPr>
        <w:t>wasn’t</w:t>
      </w:r>
      <w:r w:rsidRPr="00256025">
        <w:rPr>
          <w:highlight w:val="yellow"/>
          <w:u w:val="single"/>
        </w:rPr>
        <w:t xml:space="preserve"> </w:t>
      </w:r>
      <w:r w:rsidRPr="00A20C1A">
        <w:rPr>
          <w:rStyle w:val="StyleUnderline"/>
        </w:rPr>
        <w:t>employers’</w:t>
      </w:r>
      <w:r w:rsidRPr="001F410F">
        <w:rPr>
          <w:u w:val="single"/>
        </w:rPr>
        <w:t xml:space="preserve"> </w:t>
      </w:r>
      <w:r w:rsidRPr="00256025">
        <w:rPr>
          <w:rStyle w:val="StyleUnderline"/>
          <w:highlight w:val="yellow"/>
        </w:rPr>
        <w:t>bigoted</w:t>
      </w:r>
      <w:r w:rsidRPr="00A20C1A">
        <w:rPr>
          <w:rStyle w:val="StyleUnderline"/>
        </w:rPr>
        <w:t xml:space="preserve"> </w:t>
      </w:r>
      <w:r w:rsidRPr="00834B52">
        <w:rPr>
          <w:rStyle w:val="StyleUnderline"/>
        </w:rPr>
        <w:t xml:space="preserve">lack of respect or </w:t>
      </w:r>
      <w:r w:rsidRPr="00256025">
        <w:rPr>
          <w:rStyle w:val="StyleUnderline"/>
          <w:highlight w:val="yellow"/>
        </w:rPr>
        <w:t xml:space="preserve">failure to hear </w:t>
      </w:r>
      <w:r w:rsidRPr="00A20C1A">
        <w:rPr>
          <w:rStyle w:val="StyleUnderline"/>
        </w:rPr>
        <w:t xml:space="preserve">the </w:t>
      </w:r>
      <w:r w:rsidRPr="00256025">
        <w:rPr>
          <w:rStyle w:val="StyleUnderline"/>
          <w:highlight w:val="yellow"/>
        </w:rPr>
        <w:t xml:space="preserve">voices </w:t>
      </w:r>
      <w:r w:rsidRPr="00A20C1A">
        <w:rPr>
          <w:sz w:val="14"/>
        </w:rPr>
        <w:t xml:space="preserve">of the domestic servants, or even benighted refusal to recognize their equal humanity. </w:t>
      </w:r>
      <w:r w:rsidRPr="00256025">
        <w:rPr>
          <w:rStyle w:val="StyleUnderline"/>
          <w:highlight w:val="yellow"/>
        </w:rPr>
        <w:t xml:space="preserve">It was </w:t>
      </w:r>
      <w:r w:rsidRPr="00A20C1A">
        <w:rPr>
          <w:rStyle w:val="StyleUnderline"/>
        </w:rPr>
        <w:t xml:space="preserve">that </w:t>
      </w:r>
      <w:r w:rsidRPr="00256025">
        <w:rPr>
          <w:rStyle w:val="StyleUnderline"/>
          <w:highlight w:val="yellow"/>
        </w:rPr>
        <w:t xml:space="preserve">the labor relation </w:t>
      </w:r>
      <w:r w:rsidRPr="00A20C1A">
        <w:rPr>
          <w:rStyle w:val="StyleUnderline"/>
        </w:rPr>
        <w:t>was structured within</w:t>
      </w:r>
      <w:r w:rsidRPr="00A20C1A">
        <w:rPr>
          <w:u w:val="single"/>
        </w:rPr>
        <w:t xml:space="preserve"> </w:t>
      </w:r>
      <w:r w:rsidRPr="00834B52">
        <w:rPr>
          <w:u w:val="single"/>
        </w:rPr>
        <w:t xml:space="preserve">and sustained by </w:t>
      </w:r>
      <w:r w:rsidRPr="00834B52">
        <w:rPr>
          <w:rStyle w:val="StyleUnderline"/>
        </w:rPr>
        <w:t xml:space="preserve">a political and institutional order </w:t>
      </w:r>
      <w:r w:rsidRPr="00256025">
        <w:rPr>
          <w:rStyle w:val="StyleUnderline"/>
          <w:highlight w:val="yellow"/>
        </w:rPr>
        <w:t xml:space="preserve">that </w:t>
      </w:r>
      <w:r w:rsidRPr="00A20C1A">
        <w:rPr>
          <w:rStyle w:val="StyleUnderline"/>
        </w:rPr>
        <w:t xml:space="preserve">severely </w:t>
      </w:r>
      <w:r w:rsidRPr="00256025">
        <w:rPr>
          <w:rStyle w:val="StyleUnderline"/>
          <w:highlight w:val="yellow"/>
        </w:rPr>
        <w:t>impinged on</w:t>
      </w:r>
      <w:r w:rsidRPr="001F410F">
        <w:rPr>
          <w:u w:val="single"/>
        </w:rPr>
        <w:t>,</w:t>
      </w:r>
      <w:r w:rsidRPr="00A20C1A">
        <w:rPr>
          <w:sz w:val="14"/>
        </w:rPr>
        <w:t xml:space="preserve"> when it didn’t altogether deny</w:t>
      </w:r>
      <w:r w:rsidRPr="001F410F">
        <w:rPr>
          <w:u w:val="single"/>
        </w:rPr>
        <w:t xml:space="preserve">, </w:t>
      </w:r>
      <w:r w:rsidRPr="00834B52">
        <w:rPr>
          <w:rStyle w:val="StyleUnderline"/>
        </w:rPr>
        <w:t>black</w:t>
      </w:r>
      <w:r w:rsidRPr="00834B52">
        <w:rPr>
          <w:u w:val="single"/>
        </w:rPr>
        <w:t xml:space="preserve"> </w:t>
      </w:r>
      <w:r w:rsidRPr="001F410F">
        <w:rPr>
          <w:u w:val="single"/>
        </w:rPr>
        <w:t xml:space="preserve">citizens’ </w:t>
      </w:r>
      <w:r w:rsidRPr="00834B52">
        <w:rPr>
          <w:rStyle w:val="StyleUnderline"/>
        </w:rPr>
        <w:t xml:space="preserve">avenues for </w:t>
      </w:r>
      <w:r w:rsidRPr="00256025">
        <w:rPr>
          <w:rStyle w:val="StyleUnderline"/>
          <w:highlight w:val="yellow"/>
        </w:rPr>
        <w:t>pursuit of grievances and standing before the law</w:t>
      </w:r>
      <w:r w:rsidRPr="00256025">
        <w:rPr>
          <w:highlight w:val="yellow"/>
          <w:u w:val="single"/>
        </w:rPr>
        <w:t xml:space="preserve">. The </w:t>
      </w:r>
      <w:r w:rsidRPr="00834B52">
        <w:rPr>
          <w:u w:val="single"/>
        </w:rPr>
        <w:t xml:space="preserve">crucial </w:t>
      </w:r>
      <w:r w:rsidRPr="00256025">
        <w:rPr>
          <w:highlight w:val="yellow"/>
          <w:u w:val="single"/>
        </w:rPr>
        <w:t xml:space="preserve">lynchpin </w:t>
      </w:r>
      <w:r w:rsidRPr="00A20C1A">
        <w:rPr>
          <w:sz w:val="14"/>
        </w:rPr>
        <w:t>of that order</w:t>
      </w:r>
      <w:r w:rsidRPr="001F410F">
        <w:rPr>
          <w:u w:val="single"/>
        </w:rPr>
        <w:t xml:space="preserve"> </w:t>
      </w:r>
      <w:r w:rsidRPr="00256025">
        <w:rPr>
          <w:highlight w:val="yellow"/>
          <w:u w:val="single"/>
        </w:rPr>
        <w:t xml:space="preserve">was neither myopia nor malevolence; it was suppression of </w:t>
      </w:r>
      <w:r w:rsidRPr="00834B52">
        <w:rPr>
          <w:u w:val="single"/>
        </w:rPr>
        <w:t>black</w:t>
      </w:r>
      <w:r w:rsidRPr="001F410F">
        <w:rPr>
          <w:u w:val="single"/>
        </w:rPr>
        <w:t xml:space="preserve"> </w:t>
      </w:r>
      <w:r w:rsidRPr="00A20C1A">
        <w:rPr>
          <w:sz w:val="14"/>
        </w:rPr>
        <w:t>citizens’ capacities for direct participation in civic and</w:t>
      </w:r>
      <w:r w:rsidRPr="001F410F">
        <w:rPr>
          <w:u w:val="single"/>
        </w:rPr>
        <w:t xml:space="preserve"> </w:t>
      </w:r>
      <w:r w:rsidRPr="00256025">
        <w:rPr>
          <w:highlight w:val="yellow"/>
          <w:u w:val="single"/>
        </w:rPr>
        <w:t xml:space="preserve">political life, with </w:t>
      </w:r>
      <w:r w:rsidRPr="00A20C1A">
        <w:rPr>
          <w:u w:val="single"/>
        </w:rPr>
        <w:t xml:space="preserve">racial </w:t>
      </w:r>
      <w:r w:rsidRPr="00256025">
        <w:rPr>
          <w:highlight w:val="yellow"/>
          <w:u w:val="single"/>
        </w:rPr>
        <w:t xml:space="preserve">disfranchisement </w:t>
      </w:r>
      <w:r w:rsidRPr="00834B52">
        <w:rPr>
          <w:u w:val="single"/>
        </w:rPr>
        <w:t xml:space="preserve">and the constant threat of terror </w:t>
      </w:r>
      <w:r w:rsidRPr="00A20C1A">
        <w:rPr>
          <w:sz w:val="14"/>
        </w:rPr>
        <w:t>intrinsic to substantive denial of equal protection and due process before the law</w:t>
      </w:r>
      <w:r w:rsidRPr="00A20C1A">
        <w:rPr>
          <w:u w:val="single"/>
        </w:rPr>
        <w:t xml:space="preserve"> </w:t>
      </w:r>
      <w:r w:rsidRPr="00256025">
        <w:rPr>
          <w:highlight w:val="yellow"/>
          <w:u w:val="single"/>
        </w:rPr>
        <w:t xml:space="preserve">as its </w:t>
      </w:r>
      <w:r w:rsidRPr="00834B52">
        <w:rPr>
          <w:u w:val="single"/>
        </w:rPr>
        <w:t xml:space="preserve">principal </w:t>
      </w:r>
      <w:r w:rsidRPr="00256025">
        <w:rPr>
          <w:highlight w:val="yellow"/>
          <w:u w:val="single"/>
        </w:rPr>
        <w:t>mechanisms</w:t>
      </w:r>
      <w:r w:rsidRPr="00A20C1A">
        <w:rPr>
          <w:sz w:val="14"/>
        </w:rPr>
        <w:t xml:space="preserve">. </w:t>
      </w:r>
      <w:r w:rsidRPr="00834B52">
        <w:rPr>
          <w:u w:val="single"/>
        </w:rPr>
        <w:t>And the point of the regime wasn’t racial hatred or enforced disr</w:t>
      </w:r>
      <w:r w:rsidRPr="001F410F">
        <w:rPr>
          <w:u w:val="single"/>
        </w:rPr>
        <w:t xml:space="preserve">egard; </w:t>
      </w:r>
      <w:r w:rsidRPr="00256025">
        <w:rPr>
          <w:highlight w:val="yellow"/>
          <w:u w:val="single"/>
        </w:rPr>
        <w:t xml:space="preserve">its roots lay in the </w:t>
      </w:r>
      <w:r w:rsidRPr="00256025">
        <w:rPr>
          <w:b/>
          <w:highlight w:val="yellow"/>
          <w:u w:val="single"/>
        </w:rPr>
        <w:t>much more prosaic concern</w:t>
      </w:r>
      <w:r w:rsidRPr="00256025">
        <w:rPr>
          <w:highlight w:val="yellow"/>
          <w:u w:val="single"/>
        </w:rPr>
        <w:t xml:space="preserve"> of </w:t>
      </w:r>
      <w:r w:rsidRPr="00A20C1A">
        <w:rPr>
          <w:u w:val="single"/>
        </w:rPr>
        <w:t xml:space="preserve">dominant </w:t>
      </w:r>
      <w:r w:rsidRPr="00256025">
        <w:rPr>
          <w:highlight w:val="yellow"/>
          <w:u w:val="single"/>
        </w:rPr>
        <w:t xml:space="preserve">elites to maintain </w:t>
      </w:r>
      <w:r w:rsidRPr="00834B52">
        <w:rPr>
          <w:u w:val="single"/>
        </w:rPr>
        <w:t xml:space="preserve">their </w:t>
      </w:r>
      <w:r w:rsidRPr="001F410F">
        <w:rPr>
          <w:u w:val="single"/>
        </w:rPr>
        <w:t xml:space="preserve">political and </w:t>
      </w:r>
      <w:r w:rsidRPr="00256025">
        <w:rPr>
          <w:highlight w:val="yellow"/>
          <w:u w:val="single"/>
        </w:rPr>
        <w:t>economic heg</w:t>
      </w:r>
      <w:r w:rsidRPr="00A20C1A">
        <w:rPr>
          <w:u w:val="single"/>
        </w:rPr>
        <w:t xml:space="preserve">emony </w:t>
      </w:r>
      <w:r w:rsidRPr="00256025">
        <w:rPr>
          <w:highlight w:val="yellow"/>
          <w:u w:val="single"/>
        </w:rPr>
        <w:t xml:space="preserve">by suppressing </w:t>
      </w:r>
      <w:r w:rsidRPr="00A20C1A">
        <w:rPr>
          <w:u w:val="single"/>
        </w:rPr>
        <w:t xml:space="preserve">potential </w:t>
      </w:r>
      <w:r w:rsidRPr="00256025">
        <w:rPr>
          <w:highlight w:val="yellow"/>
          <w:u w:val="single"/>
        </w:rPr>
        <w:t>opposition</w:t>
      </w:r>
      <w:r w:rsidRPr="001F410F">
        <w:rPr>
          <w:u w:val="single"/>
        </w:rPr>
        <w:t xml:space="preserve"> and in </w:t>
      </w:r>
      <w:r w:rsidRPr="00A20C1A">
        <w:rPr>
          <w:sz w:val="14"/>
        </w:rPr>
        <w:t>the linked ideal of maintaining access to</w:t>
      </w:r>
      <w:r w:rsidRPr="001F410F">
        <w:rPr>
          <w:u w:val="single"/>
        </w:rPr>
        <w:t xml:space="preserve"> a labor force with no options but to accept employment on </w:t>
      </w:r>
      <w:r w:rsidRPr="00A20C1A">
        <w:rPr>
          <w:u w:val="single"/>
        </w:rPr>
        <w:t>whatever terms employers offered.</w:t>
      </w:r>
      <w:r w:rsidRPr="00A20C1A">
        <w:rPr>
          <w:sz w:val="14"/>
        </w:rPr>
        <w:t xml:space="preserve"> (Those who liked </w:t>
      </w:r>
      <w:r w:rsidRPr="00A20C1A">
        <w:rPr>
          <w:i/>
          <w:sz w:val="14"/>
        </w:rPr>
        <w:t>The Help</w:t>
      </w:r>
      <w:r w:rsidRPr="00A20C1A">
        <w:rPr>
          <w:sz w:val="14"/>
        </w:rPr>
        <w:t xml:space="preserve"> or found it moving should watch </w:t>
      </w:r>
      <w:r w:rsidRPr="00A20C1A">
        <w:rPr>
          <w:i/>
          <w:sz w:val="14"/>
        </w:rPr>
        <w:t>The Long Walk Home</w:t>
      </w:r>
      <w:r w:rsidRPr="00A20C1A">
        <w:rPr>
          <w:sz w:val="14"/>
        </w:rPr>
        <w:t xml:space="preserve">, a 1990 film set in Montgomery, Alabama, around the bus boycott. I suspect that’s the film you thought you were watching when you saw The Help.) </w:t>
      </w:r>
    </w:p>
    <w:p w14:paraId="2BBADD14" w14:textId="77777777" w:rsidR="00061775" w:rsidRDefault="00061775" w:rsidP="00061775">
      <w:r w:rsidRPr="00A20C1A">
        <w:rPr>
          <w:rStyle w:val="StyleUnderline"/>
          <w:i/>
        </w:rPr>
        <w:t>Django Unchained</w:t>
      </w:r>
      <w:r w:rsidRPr="00A20C1A">
        <w:rPr>
          <w:rStyle w:val="StyleUnderline"/>
        </w:rPr>
        <w:t xml:space="preserve"> trivializes slavery by reducing it to its most</w:t>
      </w:r>
      <w:r w:rsidRPr="00A20C1A">
        <w:rPr>
          <w:u w:val="single"/>
        </w:rPr>
        <w:t xml:space="preserve"> barbaric and </w:t>
      </w:r>
      <w:r w:rsidRPr="00A20C1A">
        <w:rPr>
          <w:rStyle w:val="StyleUnderline"/>
        </w:rPr>
        <w:t>lurid excesses. Slavery</w:t>
      </w:r>
      <w:r w:rsidRPr="00A20C1A">
        <w:t xml:space="preserve"> also </w:t>
      </w:r>
      <w:r w:rsidRPr="00A20C1A">
        <w:rPr>
          <w:rStyle w:val="StyleUnderline"/>
        </w:rPr>
        <w:t>was fundamentally a labor relation. It was a form of forced labor regulated</w:t>
      </w:r>
      <w:r w:rsidRPr="00A20C1A">
        <w:t>—systematized, enforced and sustained—</w:t>
      </w:r>
      <w:r w:rsidRPr="00A20C1A">
        <w:rPr>
          <w:rStyle w:val="StyleUnderline"/>
        </w:rPr>
        <w:t>through a political</w:t>
      </w:r>
      <w:r w:rsidRPr="00A20C1A">
        <w:rPr>
          <w:u w:val="single"/>
        </w:rPr>
        <w:t xml:space="preserve"> and institutional </w:t>
      </w:r>
      <w:r w:rsidRPr="00A20C1A">
        <w:rPr>
          <w:rStyle w:val="StyleUnderline"/>
        </w:rPr>
        <w:t>order that specified it as a civil relationship</w:t>
      </w:r>
      <w:r w:rsidRPr="00A20C1A">
        <w:rPr>
          <w:u w:val="single"/>
        </w:rPr>
        <w:t xml:space="preserve"> granting owners absolute</w:t>
      </w:r>
      <w:r w:rsidRPr="001F410F">
        <w:rPr>
          <w:u w:val="single"/>
        </w:rPr>
        <w:t xml:space="preserve"> control</w:t>
      </w:r>
      <w:r>
        <w:t xml:space="preserve"> over the life, liberty, and fortunes of others defined as eligible for enslavement, including most of all control of the conditions of their labor and appropriation of its product. </w:t>
      </w:r>
      <w:r w:rsidRPr="00A20C1A">
        <w:rPr>
          <w:rStyle w:val="StyleUnderline"/>
        </w:rPr>
        <w:t>Historian</w:t>
      </w:r>
      <w:r>
        <w:t xml:space="preserve"> Kenneth M. </w:t>
      </w:r>
      <w:r w:rsidRPr="00256025">
        <w:rPr>
          <w:highlight w:val="yellow"/>
          <w:u w:val="single"/>
        </w:rPr>
        <w:t xml:space="preserve">Stampp quotes a slaveholder’s </w:t>
      </w:r>
      <w:r w:rsidRPr="001F410F">
        <w:rPr>
          <w:u w:val="single"/>
        </w:rPr>
        <w:t xml:space="preserve">succinct </w:t>
      </w:r>
      <w:r w:rsidRPr="00256025">
        <w:rPr>
          <w:highlight w:val="yellow"/>
          <w:u w:val="single"/>
        </w:rPr>
        <w:t xml:space="preserve">explanation: </w:t>
      </w:r>
      <w:r w:rsidRPr="00A20C1A">
        <w:rPr>
          <w:u w:val="single"/>
        </w:rPr>
        <w:t>“‘For what purpose does the master hold the servant</w:t>
      </w:r>
      <w:r w:rsidRPr="00A20C1A">
        <w:t>?’ asked an ante-bellum Southerne</w:t>
      </w:r>
      <w:r>
        <w:t xml:space="preserve">r. </w:t>
      </w:r>
      <w:r w:rsidRPr="001F410F">
        <w:rPr>
          <w:u w:val="single"/>
        </w:rPr>
        <w:t>‘</w:t>
      </w:r>
      <w:r w:rsidRPr="00256025">
        <w:rPr>
          <w:highlight w:val="yellow"/>
          <w:u w:val="single"/>
        </w:rPr>
        <w:t>Is it not that by his labor, he</w:t>
      </w:r>
      <w:r w:rsidRPr="001F410F">
        <w:rPr>
          <w:u w:val="single"/>
        </w:rPr>
        <w:t xml:space="preserve">, the master, </w:t>
      </w:r>
      <w:r w:rsidRPr="00256025">
        <w:rPr>
          <w:highlight w:val="yellow"/>
          <w:u w:val="single"/>
        </w:rPr>
        <w:t>may accumulate wealth?’”</w:t>
      </w:r>
      <w:r w:rsidRPr="001F410F">
        <w:rPr>
          <w:u w:val="single"/>
        </w:rPr>
        <w:t>1</w:t>
      </w:r>
      <w:r>
        <w:t xml:space="preserve"> </w:t>
      </w:r>
    </w:p>
    <w:p w14:paraId="3AC002DD" w14:textId="77777777" w:rsidR="00061775" w:rsidRPr="00A20C1A" w:rsidRDefault="00061775" w:rsidP="00061775">
      <w:pPr>
        <w:rPr>
          <w:sz w:val="14"/>
        </w:rPr>
      </w:pPr>
      <w:r w:rsidRPr="00256025">
        <w:rPr>
          <w:rStyle w:val="StyleUnderline"/>
          <w:highlight w:val="yellow"/>
        </w:rPr>
        <w:t>That</w:t>
      </w:r>
      <w:r w:rsidRPr="00A20C1A">
        <w:rPr>
          <w:sz w:val="14"/>
        </w:rPr>
        <w:t xml:space="preserve"> absolute control</w:t>
      </w:r>
      <w:r w:rsidRPr="00A20C1A">
        <w:rPr>
          <w:u w:val="single"/>
        </w:rPr>
        <w:t xml:space="preserve"> </w:t>
      </w:r>
      <w:r w:rsidRPr="00256025">
        <w:rPr>
          <w:highlight w:val="yellow"/>
          <w:u w:val="single"/>
        </w:rPr>
        <w:t xml:space="preserve">permitted </w:t>
      </w:r>
      <w:r w:rsidRPr="001F410F">
        <w:rPr>
          <w:u w:val="single"/>
        </w:rPr>
        <w:t>horrible</w:t>
      </w:r>
      <w:r w:rsidRPr="00A20C1A">
        <w:rPr>
          <w:sz w:val="14"/>
        </w:rPr>
        <w:t xml:space="preserve">, unthinkable </w:t>
      </w:r>
      <w:r w:rsidRPr="00256025">
        <w:rPr>
          <w:rStyle w:val="StyleUnderline"/>
          <w:highlight w:val="yellow"/>
        </w:rPr>
        <w:t xml:space="preserve">brutality, </w:t>
      </w:r>
      <w:r w:rsidRPr="00A20C1A">
        <w:rPr>
          <w:rStyle w:val="StyleUnderline"/>
        </w:rPr>
        <w:t>to be sure,</w:t>
      </w:r>
      <w:r w:rsidRPr="00A20C1A">
        <w:rPr>
          <w:sz w:val="14"/>
        </w:rPr>
        <w:t xml:space="preserve"> </w:t>
      </w:r>
      <w:r w:rsidRPr="00256025">
        <w:rPr>
          <w:b/>
          <w:highlight w:val="yellow"/>
          <w:u w:val="single"/>
        </w:rPr>
        <w:t xml:space="preserve">but </w:t>
      </w:r>
      <w:r w:rsidRPr="00834B52">
        <w:rPr>
          <w:b/>
          <w:u w:val="single"/>
        </w:rPr>
        <w:t xml:space="preserve">perpetrating </w:t>
      </w:r>
      <w:r w:rsidRPr="00256025">
        <w:rPr>
          <w:b/>
          <w:highlight w:val="yellow"/>
          <w:u w:val="single"/>
        </w:rPr>
        <w:t>such</w:t>
      </w:r>
      <w:r w:rsidRPr="00A20C1A">
        <w:rPr>
          <w:b/>
          <w:u w:val="single"/>
        </w:rPr>
        <w:t xml:space="preserve"> </w:t>
      </w:r>
      <w:r w:rsidRPr="00834B52">
        <w:rPr>
          <w:b/>
          <w:u w:val="single"/>
        </w:rPr>
        <w:t xml:space="preserve">brutality </w:t>
      </w:r>
      <w:r w:rsidRPr="00256025">
        <w:rPr>
          <w:b/>
          <w:highlight w:val="yellow"/>
          <w:u w:val="single"/>
        </w:rPr>
        <w:t>was neither the point of slavery nor its essential injustice</w:t>
      </w:r>
      <w:r w:rsidRPr="00A20C1A">
        <w:rPr>
          <w:sz w:val="14"/>
        </w:rPr>
        <w:t>. The master-slave relationship could, and did, exist without brutality, and certainly without sadism and sexual degradation. In Tarantino’s depiction, however, it is not clear that slavery shorn of its extremes of brutality would be objectionable.</w:t>
      </w:r>
      <w:r w:rsidRPr="001F410F">
        <w:rPr>
          <w:u w:val="single"/>
        </w:rPr>
        <w:t xml:space="preserve"> </w:t>
      </w:r>
      <w:r w:rsidRPr="00256025">
        <w:rPr>
          <w:highlight w:val="yellow"/>
          <w:u w:val="single"/>
        </w:rPr>
        <w:t xml:space="preserve">It does not diminish </w:t>
      </w:r>
      <w:r w:rsidRPr="00834B52">
        <w:rPr>
          <w:u w:val="single"/>
        </w:rPr>
        <w:t xml:space="preserve">the </w:t>
      </w:r>
      <w:r w:rsidRPr="001F410F">
        <w:rPr>
          <w:u w:val="single"/>
        </w:rPr>
        <w:t xml:space="preserve">historical </w:t>
      </w:r>
      <w:r w:rsidRPr="00256025">
        <w:rPr>
          <w:highlight w:val="yellow"/>
          <w:u w:val="single"/>
        </w:rPr>
        <w:t>injustice</w:t>
      </w:r>
      <w:r w:rsidRPr="001F410F">
        <w:rPr>
          <w:u w:val="single"/>
        </w:rPr>
        <w:t xml:space="preserve"> </w:t>
      </w:r>
      <w:r w:rsidRPr="00834B52">
        <w:rPr>
          <w:u w:val="single"/>
        </w:rPr>
        <w:t xml:space="preserve">and horror of slavery </w:t>
      </w:r>
      <w:r w:rsidRPr="00256025">
        <w:rPr>
          <w:highlight w:val="yellow"/>
          <w:u w:val="single"/>
        </w:rPr>
        <w:t xml:space="preserve">to note that it was </w:t>
      </w:r>
      <w:r w:rsidRPr="00256025">
        <w:rPr>
          <w:b/>
          <w:highlight w:val="yellow"/>
          <w:u w:val="single"/>
        </w:rPr>
        <w:t xml:space="preserve">not </w:t>
      </w:r>
      <w:r w:rsidRPr="00834B52">
        <w:rPr>
          <w:b/>
          <w:u w:val="single"/>
        </w:rPr>
        <w:t xml:space="preserve">the product of </w:t>
      </w:r>
      <w:r w:rsidRPr="00256025">
        <w:rPr>
          <w:b/>
          <w:i/>
          <w:highlight w:val="yellow"/>
          <w:u w:val="single"/>
        </w:rPr>
        <w:t>sui generis</w:t>
      </w:r>
      <w:r w:rsidRPr="00834B52">
        <w:rPr>
          <w:b/>
          <w:u w:val="single"/>
        </w:rPr>
        <w:t xml:space="preserve">, transcendent </w:t>
      </w:r>
      <w:r w:rsidRPr="00256025">
        <w:rPr>
          <w:b/>
          <w:highlight w:val="yellow"/>
          <w:u w:val="single"/>
        </w:rPr>
        <w:t xml:space="preserve">Evil but a </w:t>
      </w:r>
      <w:r w:rsidRPr="00834B52">
        <w:rPr>
          <w:b/>
          <w:u w:val="single"/>
        </w:rPr>
        <w:t xml:space="preserve">terminus on a </w:t>
      </w:r>
      <w:r w:rsidRPr="00256025">
        <w:rPr>
          <w:b/>
          <w:highlight w:val="yellow"/>
          <w:u w:val="single"/>
        </w:rPr>
        <w:t>continuum of bound labor</w:t>
      </w:r>
      <w:r w:rsidRPr="00256025">
        <w:rPr>
          <w:highlight w:val="yellow"/>
          <w:u w:val="single"/>
        </w:rPr>
        <w:t xml:space="preserve"> that was more norm than exception </w:t>
      </w:r>
      <w:r w:rsidRPr="00A20C1A">
        <w:rPr>
          <w:sz w:val="14"/>
        </w:rPr>
        <w:t xml:space="preserve">in the Anglo-American world until well into the eighteenth century, if not later. As legal historian Robert Steinfeld points out, </w:t>
      </w:r>
      <w:r w:rsidRPr="00256025">
        <w:rPr>
          <w:highlight w:val="yellow"/>
          <w:u w:val="single"/>
        </w:rPr>
        <w:t xml:space="preserve">it is </w:t>
      </w:r>
      <w:r w:rsidRPr="001F410F">
        <w:rPr>
          <w:u w:val="single"/>
        </w:rPr>
        <w:t xml:space="preserve">not so much slavery, but </w:t>
      </w:r>
      <w:r w:rsidRPr="00A20C1A">
        <w:rPr>
          <w:sz w:val="14"/>
        </w:rPr>
        <w:t>the emergence of</w:t>
      </w:r>
      <w:r w:rsidRPr="001F410F">
        <w:rPr>
          <w:u w:val="single"/>
        </w:rPr>
        <w:t xml:space="preserve"> </w:t>
      </w:r>
      <w:r w:rsidRPr="00256025">
        <w:rPr>
          <w:highlight w:val="yellow"/>
          <w:u w:val="single"/>
        </w:rPr>
        <w:t>the notion of free labor—</w:t>
      </w:r>
      <w:r w:rsidRPr="00A20C1A">
        <w:rPr>
          <w:u w:val="single"/>
        </w:rPr>
        <w:t xml:space="preserve">as the absolute control of a worker over her person—that is the historical anomaly </w:t>
      </w:r>
      <w:r w:rsidRPr="00256025">
        <w:rPr>
          <w:highlight w:val="yellow"/>
          <w:u w:val="single"/>
        </w:rPr>
        <w:t>that needs to be explained</w:t>
      </w:r>
      <w:r w:rsidRPr="001F410F">
        <w:rPr>
          <w:u w:val="single"/>
        </w:rPr>
        <w:t xml:space="preserve">.2 </w:t>
      </w:r>
      <w:r w:rsidRPr="00256025">
        <w:rPr>
          <w:i/>
          <w:highlight w:val="yellow"/>
          <w:u w:val="single"/>
        </w:rPr>
        <w:t xml:space="preserve">Django </w:t>
      </w:r>
      <w:r w:rsidRPr="00A20C1A">
        <w:rPr>
          <w:i/>
          <w:u w:val="single"/>
        </w:rPr>
        <w:t>Unchained</w:t>
      </w:r>
      <w:r w:rsidRPr="00A20C1A">
        <w:rPr>
          <w:u w:val="single"/>
        </w:rPr>
        <w:t xml:space="preserve"> </w:t>
      </w:r>
      <w:r w:rsidRPr="00256025">
        <w:rPr>
          <w:highlight w:val="yellow"/>
          <w:u w:val="single"/>
        </w:rPr>
        <w:t xml:space="preserve">sanitizes the </w:t>
      </w:r>
      <w:r w:rsidRPr="00A20C1A">
        <w:rPr>
          <w:u w:val="single"/>
        </w:rPr>
        <w:t xml:space="preserve">essential </w:t>
      </w:r>
      <w:r w:rsidRPr="00256025">
        <w:rPr>
          <w:highlight w:val="yellow"/>
          <w:u w:val="single"/>
        </w:rPr>
        <w:t xml:space="preserve">injustice </w:t>
      </w:r>
      <w:r w:rsidRPr="00A20C1A">
        <w:rPr>
          <w:u w:val="single"/>
        </w:rPr>
        <w:t xml:space="preserve">of slavery by not problematizing it and </w:t>
      </w:r>
      <w:r w:rsidRPr="00256025">
        <w:rPr>
          <w:highlight w:val="yellow"/>
          <w:u w:val="single"/>
        </w:rPr>
        <w:t xml:space="preserve">by </w:t>
      </w:r>
      <w:r w:rsidRPr="00256025">
        <w:rPr>
          <w:b/>
          <w:highlight w:val="yellow"/>
          <w:u w:val="single"/>
        </w:rPr>
        <w:t>focusing instead</w:t>
      </w:r>
      <w:r w:rsidRPr="00256025">
        <w:rPr>
          <w:highlight w:val="yellow"/>
          <w:u w:val="single"/>
        </w:rPr>
        <w:t xml:space="preserve"> on the </w:t>
      </w:r>
      <w:r w:rsidRPr="00A20C1A">
        <w:rPr>
          <w:u w:val="single"/>
        </w:rPr>
        <w:t xml:space="preserve">extremes of </w:t>
      </w:r>
      <w:r w:rsidRPr="00256025">
        <w:rPr>
          <w:highlight w:val="yellow"/>
          <w:u w:val="single"/>
        </w:rPr>
        <w:t>brutality</w:t>
      </w:r>
      <w:r w:rsidRPr="00A20C1A">
        <w:rPr>
          <w:u w:val="single"/>
        </w:rPr>
        <w:t xml:space="preserve"> and degradation </w:t>
      </w:r>
      <w:r w:rsidRPr="00256025">
        <w:rPr>
          <w:highlight w:val="yellow"/>
          <w:u w:val="single"/>
        </w:rPr>
        <w:t>it permitted</w:t>
      </w:r>
      <w:r w:rsidRPr="00A20C1A">
        <w:rPr>
          <w:sz w:val="14"/>
        </w:rPr>
        <w:t xml:space="preserve">, to the extent of making some of them up, just as does </w:t>
      </w:r>
      <w:r w:rsidRPr="00A20C1A">
        <w:rPr>
          <w:i/>
          <w:sz w:val="14"/>
        </w:rPr>
        <w:t>The Help</w:t>
      </w:r>
      <w:r w:rsidRPr="00A20C1A">
        <w:rPr>
          <w:sz w:val="14"/>
        </w:rPr>
        <w:t xml:space="preserve"> regarding Jim Crow. </w:t>
      </w:r>
    </w:p>
    <w:p w14:paraId="733A98E8" w14:textId="77777777" w:rsidR="00061775" w:rsidRPr="00A20C1A" w:rsidRDefault="00061775" w:rsidP="00061775">
      <w:pPr>
        <w:rPr>
          <w:sz w:val="14"/>
        </w:rPr>
      </w:pPr>
      <w:r w:rsidRPr="00A20C1A">
        <w:rPr>
          <w:i/>
          <w:sz w:val="14"/>
        </w:rPr>
        <w:t>The Help</w:t>
      </w:r>
      <w:r w:rsidRPr="00A20C1A">
        <w:rPr>
          <w:sz w:val="14"/>
        </w:rPr>
        <w:t xml:space="preserve"> could not imagine a more honest and complex view of segregationist Mississippi partly because it uses the period ultimately as a prop for human interest cliché, and </w:t>
      </w:r>
      <w:r w:rsidRPr="00A20C1A">
        <w:rPr>
          <w:i/>
          <w:sz w:val="14"/>
        </w:rPr>
        <w:t>Django Unchained</w:t>
      </w:r>
      <w:r w:rsidRPr="00A20C1A">
        <w:rPr>
          <w:sz w:val="14"/>
        </w:rPr>
        <w:t xml:space="preserve">’s absurdly ahistorical view of plantation slavery is only backdrop for the merger of spaghetti western and blaxploitation hero movie.  </w:t>
      </w:r>
      <w:r w:rsidRPr="00A20C1A">
        <w:rPr>
          <w:rStyle w:val="Style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A20C1A">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A20C1A">
        <w:rPr>
          <w:i/>
          <w:sz w:val="14"/>
        </w:rPr>
        <w:t>Django</w:t>
      </w:r>
      <w:r w:rsidRPr="00A20C1A">
        <w:rPr>
          <w:sz w:val="14"/>
        </w:rPr>
        <w:t xml:space="preserve"> concern with historically accurate representation of material culture applies only to the costumes and props of the 1970s film genres Tarantino wants to recall.</w:t>
      </w:r>
    </w:p>
    <w:p w14:paraId="2A0902DB" w14:textId="77777777" w:rsidR="00061775" w:rsidRPr="00A20C1A" w:rsidRDefault="00061775" w:rsidP="00061775">
      <w:pPr>
        <w:rPr>
          <w:sz w:val="14"/>
        </w:rPr>
      </w:pPr>
      <w:r w:rsidRPr="00A20C1A">
        <w:rPr>
          <w:sz w:val="14"/>
        </w:rPr>
        <w:t xml:space="preserve">To make sense of how </w:t>
      </w:r>
      <w:r w:rsidRPr="00A20C1A">
        <w:rPr>
          <w:i/>
          <w:sz w:val="14"/>
        </w:rPr>
        <w:t>Django Unchained</w:t>
      </w:r>
      <w:r w:rsidRPr="00A20C1A">
        <w:rPr>
          <w:sz w:val="14"/>
        </w:rPr>
        <w:t xml:space="preserve"> has received so much warmer a reception among black and leftoid commentators than did </w:t>
      </w:r>
      <w:r w:rsidRPr="00A20C1A">
        <w:rPr>
          <w:i/>
          <w:sz w:val="14"/>
        </w:rPr>
        <w:t>The Help</w:t>
      </w:r>
      <w:r w:rsidRPr="00A20C1A">
        <w:rPr>
          <w:sz w:val="14"/>
        </w:rPr>
        <w:t xml:space="preserve">, it is useful to recall Margaret Thatcher’s 1981 dictum that “economics are the method: the object is to change the soul.”4 Simply put, she and her element have won. </w:t>
      </w:r>
      <w:r w:rsidRPr="00A20C1A">
        <w:rPr>
          <w:rStyle w:val="StyleUnderline"/>
        </w:rPr>
        <w:t>Few observers—among opponents and boosters alike—have noted how deeply and thoroughly both films are embedded in the practical ontology of neoliberalism</w:t>
      </w:r>
      <w:r w:rsidRPr="00A20C1A">
        <w:rPr>
          <w:sz w:val="14"/>
        </w:rPr>
        <w:t>, the complex of unarticulated assumptions and unexamined first premises that provide its common sense, its lifeworld.</w:t>
      </w:r>
    </w:p>
    <w:p w14:paraId="36BF47BA" w14:textId="77777777" w:rsidR="00061775" w:rsidRPr="00A20C1A" w:rsidRDefault="00061775" w:rsidP="00061775">
      <w:pPr>
        <w:rPr>
          <w:sz w:val="14"/>
          <w:szCs w:val="14"/>
        </w:rPr>
      </w:pPr>
      <w:r w:rsidRPr="00A20C1A">
        <w:rPr>
          <w:sz w:val="14"/>
          <w:szCs w:val="14"/>
        </w:rPr>
        <w:t xml:space="preserve">Objection to </w:t>
      </w:r>
      <w:r w:rsidRPr="00A20C1A">
        <w:rPr>
          <w:i/>
          <w:sz w:val="14"/>
          <w:szCs w:val="14"/>
        </w:rPr>
        <w:t>The Help</w:t>
      </w:r>
      <w:r w:rsidRPr="00A20C1A">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p>
    <w:p w14:paraId="632F7EF0" w14:textId="77777777" w:rsidR="00061775" w:rsidRPr="00A20C1A" w:rsidRDefault="00061775" w:rsidP="00061775">
      <w:pPr>
        <w:rPr>
          <w:sz w:val="14"/>
        </w:rPr>
      </w:pPr>
      <w:r w:rsidRPr="00256025">
        <w:rPr>
          <w:highlight w:val="yellow"/>
          <w:u w:val="single"/>
        </w:rPr>
        <w:t xml:space="preserve">Defenses </w:t>
      </w:r>
      <w:r w:rsidRPr="00A20C1A">
        <w:rPr>
          <w:u w:val="single"/>
        </w:rPr>
        <w:t xml:space="preserve">of </w:t>
      </w:r>
      <w:r w:rsidRPr="00A20C1A">
        <w:rPr>
          <w:rStyle w:val="StyleUnderline"/>
          <w:i/>
        </w:rPr>
        <w:t>Django Unchained</w:t>
      </w:r>
      <w:r w:rsidRPr="00A20C1A">
        <w:rPr>
          <w:rStyle w:val="StyleUnderline"/>
        </w:rPr>
        <w:t xml:space="preserve"> </w:t>
      </w:r>
      <w:r w:rsidRPr="00256025">
        <w:rPr>
          <w:rStyle w:val="StyleUnderline"/>
          <w:highlight w:val="yellow"/>
        </w:rPr>
        <w:t>pivot</w:t>
      </w:r>
      <w:r w:rsidRPr="00256025">
        <w:rPr>
          <w:highlight w:val="yellow"/>
          <w:u w:val="single"/>
        </w:rPr>
        <w:t xml:space="preserve"> on claims about the </w:t>
      </w:r>
      <w:r w:rsidRPr="00A20C1A">
        <w:rPr>
          <w:u w:val="single"/>
        </w:rPr>
        <w:t xml:space="preserve">social </w:t>
      </w:r>
      <w:r w:rsidRPr="00256025">
        <w:rPr>
          <w:highlight w:val="yellow"/>
          <w:u w:val="single"/>
        </w:rPr>
        <w:t xml:space="preserve">significance </w:t>
      </w:r>
      <w:r w:rsidRPr="00A20C1A">
        <w:rPr>
          <w:sz w:val="14"/>
        </w:rPr>
        <w:t>of the narrative</w:t>
      </w:r>
      <w:r w:rsidRPr="00A20C1A">
        <w:rPr>
          <w:rStyle w:val="StyleUnderline"/>
        </w:rPr>
        <w:t xml:space="preserve"> </w:t>
      </w:r>
      <w:r w:rsidRPr="00256025">
        <w:rPr>
          <w:rStyle w:val="StyleUnderline"/>
          <w:highlight w:val="yellow"/>
        </w:rPr>
        <w:t>of a black hero.</w:t>
      </w:r>
      <w:r w:rsidRPr="00A20C1A">
        <w:rPr>
          <w:rStyle w:val="StyleUnderline"/>
        </w:rPr>
        <w:t xml:space="preserve"> </w:t>
      </w:r>
      <w:r w:rsidRPr="00A20C1A">
        <w:rPr>
          <w:sz w:val="14"/>
        </w:rPr>
        <w:t>One node of</w:t>
      </w:r>
      <w:r w:rsidRPr="00A20C1A">
        <w:rPr>
          <w:rStyle w:val="StyleUnderline"/>
        </w:rPr>
        <w:t xml:space="preserve"> </w:t>
      </w:r>
      <w:r w:rsidRPr="00256025">
        <w:rPr>
          <w:rStyle w:val="StyleUnderline"/>
          <w:highlight w:val="yellow"/>
        </w:rPr>
        <w:t>this argument emphasizes</w:t>
      </w:r>
      <w:r w:rsidRPr="00A20C1A">
        <w:rPr>
          <w:rStyle w:val="StyleUnderline"/>
        </w:rPr>
        <w:t xml:space="preserve"> the need</w:t>
      </w:r>
      <w:r w:rsidRPr="00A20C1A">
        <w:rPr>
          <w:u w:val="single"/>
        </w:rPr>
        <w:t xml:space="preserve"> to validate </w:t>
      </w:r>
      <w:r w:rsidRPr="00A20C1A">
        <w:rPr>
          <w:sz w:val="14"/>
        </w:rPr>
        <w:t>a history of</w:t>
      </w:r>
      <w:r w:rsidRPr="00A20C1A">
        <w:rPr>
          <w:rStyle w:val="StyleUnderline"/>
        </w:rPr>
        <w:t xml:space="preserve"> autonomous black agency and </w:t>
      </w:r>
      <w:r w:rsidRPr="00256025">
        <w:rPr>
          <w:rStyle w:val="StyleUnderline"/>
          <w:b/>
          <w:highlight w:val="yellow"/>
        </w:rPr>
        <w:t xml:space="preserve">“resistance” as </w:t>
      </w:r>
      <w:r w:rsidRPr="00A20C1A">
        <w:rPr>
          <w:rStyle w:val="StyleUnderline"/>
          <w:b/>
        </w:rPr>
        <w:t xml:space="preserve">a politico-existential </w:t>
      </w:r>
      <w:r w:rsidRPr="00256025">
        <w:rPr>
          <w:rStyle w:val="StyleUnderline"/>
          <w:b/>
          <w:highlight w:val="yellow"/>
        </w:rPr>
        <w:t>desideratum</w:t>
      </w:r>
      <w:r w:rsidRPr="00A20C1A">
        <w:rPr>
          <w:rStyle w:val="StyleUnderline"/>
        </w:rPr>
        <w:t xml:space="preserve">. It </w:t>
      </w:r>
      <w:r w:rsidRPr="00A20C1A">
        <w:rPr>
          <w:sz w:val="14"/>
        </w:rPr>
        <w:t>accommodates a view that</w:t>
      </w:r>
      <w:r w:rsidRPr="00A20C1A">
        <w:rPr>
          <w:rStyle w:val="StyleUnderline"/>
        </w:rPr>
        <w:t xml:space="preserve"> stresses the importance of recognition</w:t>
      </w:r>
      <w:r w:rsidRPr="00A20C1A">
        <w:rPr>
          <w:u w:val="single"/>
        </w:rPr>
        <w:t xml:space="preserve"> of rebellious</w:t>
      </w:r>
      <w:r w:rsidRPr="00A20C1A">
        <w:rPr>
          <w:sz w:val="14"/>
        </w:rPr>
        <w:t xml:space="preserve"> </w:t>
      </w:r>
      <w:r w:rsidRPr="00A20C1A">
        <w:rPr>
          <w:rStyle w:val="StyleUnderline"/>
        </w:rPr>
        <w:t>or militant</w:t>
      </w:r>
      <w:r w:rsidRPr="00A20C1A">
        <w:rPr>
          <w:sz w:val="14"/>
        </w:rPr>
        <w:t xml:space="preserve"> </w:t>
      </w:r>
      <w:r w:rsidRPr="00A20C1A">
        <w:rPr>
          <w:u w:val="single"/>
        </w:rPr>
        <w:t>individuals</w:t>
      </w:r>
      <w:r w:rsidRPr="00A20C1A">
        <w:rPr>
          <w:sz w:val="14"/>
        </w:rPr>
        <w:t xml:space="preserve"> </w:t>
      </w:r>
      <w:r w:rsidRPr="00A20C1A">
        <w:rPr>
          <w:rStyle w:val="StyleUnderline"/>
        </w:rPr>
        <w:t>and revolts</w:t>
      </w:r>
      <w:r w:rsidRPr="00A20C1A">
        <w:rPr>
          <w:sz w:val="14"/>
        </w:rPr>
        <w:t xml:space="preserve"> in black American history. </w:t>
      </w:r>
      <w:r w:rsidRPr="00A20C1A">
        <w:rPr>
          <w:rStyle w:val="StyleUnderline"/>
        </w:rPr>
        <w:t>Another centers on a notion that exposure to fictional black heroes can inculcate the sense of personal efficacy</w:t>
      </w:r>
      <w:r w:rsidRPr="00A20C1A">
        <w:rPr>
          <w:u w:val="single"/>
        </w:rPr>
        <w:t xml:space="preserve"> necessary to overcome </w:t>
      </w:r>
      <w:r w:rsidRPr="00256025">
        <w:rPr>
          <w:highlight w:val="yellow"/>
          <w:u w:val="single"/>
        </w:rPr>
        <w:t>the</w:t>
      </w:r>
      <w:r w:rsidRPr="00A20C1A">
        <w:rPr>
          <w:u w:val="single"/>
        </w:rPr>
        <w:t xml:space="preserve"> psychological effects of inequality</w:t>
      </w:r>
      <w:r w:rsidRPr="00A20C1A">
        <w:rPr>
          <w:sz w:val="14"/>
        </w:rPr>
        <w:t xml:space="preserve"> and to facilitate upward mobility and may undermine some whites’ negative stereotypes about black people. In either register </w:t>
      </w:r>
      <w:r w:rsidRPr="00A20C1A">
        <w:rPr>
          <w:rStyle w:val="StyleUnderline"/>
        </w:rPr>
        <w:t>assignment of social or political</w:t>
      </w:r>
      <w:r w:rsidRPr="00A20C1A">
        <w:rPr>
          <w:sz w:val="14"/>
        </w:rPr>
        <w:t xml:space="preserve"> </w:t>
      </w:r>
      <w:r w:rsidRPr="00256025">
        <w:rPr>
          <w:highlight w:val="yellow"/>
          <w:u w:val="single"/>
        </w:rPr>
        <w:t>importance</w:t>
      </w:r>
      <w:r w:rsidRPr="00256025">
        <w:rPr>
          <w:sz w:val="14"/>
          <w:highlight w:val="yellow"/>
        </w:rPr>
        <w:t xml:space="preserve"> </w:t>
      </w:r>
      <w:r w:rsidRPr="00A20C1A">
        <w:rPr>
          <w:sz w:val="14"/>
        </w:rPr>
        <w:t xml:space="preserve">to depictions of black heroes </w:t>
      </w:r>
      <w:r w:rsidRPr="00256025">
        <w:rPr>
          <w:highlight w:val="yellow"/>
          <w:u w:val="single"/>
        </w:rPr>
        <w:t xml:space="preserve">rests on </w:t>
      </w:r>
      <w:r w:rsidRPr="00834B52">
        <w:rPr>
          <w:u w:val="single"/>
        </w:rPr>
        <w:t xml:space="preserve">presumptions about </w:t>
      </w:r>
      <w:r w:rsidRPr="00A20C1A">
        <w:rPr>
          <w:sz w:val="14"/>
        </w:rPr>
        <w:t>the nexus of mass</w:t>
      </w:r>
      <w:r w:rsidRPr="00A20C1A">
        <w:rPr>
          <w:u w:val="single"/>
        </w:rPr>
        <w:t xml:space="preserve"> </w:t>
      </w:r>
      <w:r w:rsidRPr="00256025">
        <w:rPr>
          <w:highlight w:val="yellow"/>
          <w:u w:val="single"/>
        </w:rPr>
        <w:t>cultural representation</w:t>
      </w:r>
      <w:r w:rsidRPr="00A20C1A">
        <w:rPr>
          <w:sz w:val="14"/>
        </w:rPr>
        <w:t xml:space="preserve">, social commentary, and racial justice </w:t>
      </w:r>
      <w:r w:rsidRPr="00A20C1A">
        <w:rPr>
          <w:u w:val="single"/>
        </w:rPr>
        <w:t xml:space="preserve">that </w:t>
      </w:r>
      <w:r w:rsidRPr="00A20C1A">
        <w:rPr>
          <w:rStyle w:val="StyleUnderline"/>
        </w:rPr>
        <w:t xml:space="preserve">are </w:t>
      </w:r>
      <w:r w:rsidRPr="00834B52">
        <w:rPr>
          <w:rStyle w:val="StyleUnderline"/>
        </w:rPr>
        <w:t>more significant politically than the controversy about the film itself</w:t>
      </w:r>
      <w:r w:rsidRPr="00834B52">
        <w:rPr>
          <w:sz w:val="14"/>
        </w:rPr>
        <w:t xml:space="preserve">. In both versions, </w:t>
      </w:r>
      <w:r w:rsidRPr="00834B52">
        <w:rPr>
          <w:u w:val="single"/>
        </w:rPr>
        <w:t xml:space="preserve">this argument casts political and </w:t>
      </w:r>
      <w:r w:rsidRPr="00834B52">
        <w:rPr>
          <w:b/>
          <w:u w:val="single"/>
        </w:rPr>
        <w:t>economic problems in psychological terms</w:t>
      </w:r>
      <w:r w:rsidRPr="00834B52">
        <w:rPr>
          <w:sz w:val="14"/>
        </w:rPr>
        <w:t>. Injustice appears as a matter of disrespect and</w:t>
      </w:r>
      <w:r w:rsidRPr="00A20C1A">
        <w:rPr>
          <w:sz w:val="14"/>
        </w:rPr>
        <w:t xml:space="preserve"> denial of due recognition, and </w:t>
      </w:r>
      <w:r w:rsidRPr="00256025">
        <w:rPr>
          <w:rStyle w:val="StyleUnderline"/>
          <w:highlight w:val="yellow"/>
        </w:rPr>
        <w:t xml:space="preserve">the remedies </w:t>
      </w:r>
      <w:r w:rsidRPr="00A20C1A">
        <w:rPr>
          <w:sz w:val="14"/>
        </w:rPr>
        <w:t>proposed—</w:t>
      </w:r>
      <w:r w:rsidRPr="00A20C1A">
        <w:rPr>
          <w:rStyle w:val="StyleUnderline"/>
        </w:rPr>
        <w:t>which are all about images projected</w:t>
      </w:r>
      <w:r w:rsidRPr="00A20C1A">
        <w:rPr>
          <w:sz w:val="14"/>
        </w:rPr>
        <w:t xml:space="preserve"> and the distribution of jobs associated with their projection—</w:t>
      </w:r>
      <w:r w:rsidRPr="00256025">
        <w:rPr>
          <w:rStyle w:val="StyleUnderline"/>
          <w:highlight w:val="yellow"/>
        </w:rPr>
        <w:t xml:space="preserve">look </w:t>
      </w:r>
      <w:r w:rsidRPr="00A20C1A">
        <w:rPr>
          <w:rStyle w:val="StyleUnderline"/>
        </w:rPr>
        <w:t xml:space="preserve">a lot </w:t>
      </w:r>
      <w:r w:rsidRPr="00256025">
        <w:rPr>
          <w:rStyle w:val="StyleUnderline"/>
          <w:highlight w:val="yellow"/>
        </w:rPr>
        <w:t>like self-esteem engineering. Moreover, nothing</w:t>
      </w:r>
      <w:r w:rsidRPr="00256025">
        <w:rPr>
          <w:highlight w:val="yellow"/>
          <w:u w:val="single"/>
        </w:rPr>
        <w:t xml:space="preserve"> could indicate more</w:t>
      </w:r>
      <w:r w:rsidRPr="00A20C1A">
        <w:rPr>
          <w:u w:val="single"/>
        </w:rPr>
        <w:t xml:space="preserve"> strikingly the extent of </w:t>
      </w:r>
      <w:r w:rsidRPr="00256025">
        <w:rPr>
          <w:rStyle w:val="StyleUnderline"/>
          <w:highlight w:val="yellow"/>
        </w:rPr>
        <w:t>neolib</w:t>
      </w:r>
      <w:r w:rsidRPr="00A20C1A">
        <w:rPr>
          <w:rStyle w:val="StyleUnderline"/>
        </w:rPr>
        <w:t>eral ideological hegemony</w:t>
      </w:r>
      <w:r w:rsidRPr="00A20C1A">
        <w:rPr>
          <w:b/>
          <w:u w:val="single"/>
        </w:rPr>
        <w:t xml:space="preserve"> </w:t>
      </w:r>
      <w:r w:rsidRPr="00256025">
        <w:rPr>
          <w:highlight w:val="yellow"/>
          <w:u w:val="single"/>
        </w:rPr>
        <w:t>than the idea that</w:t>
      </w:r>
      <w:r w:rsidRPr="00256025">
        <w:rPr>
          <w:sz w:val="14"/>
          <w:highlight w:val="yellow"/>
        </w:rPr>
        <w:t xml:space="preserve"> </w:t>
      </w:r>
      <w:r w:rsidRPr="00A20C1A">
        <w:rPr>
          <w:sz w:val="14"/>
        </w:rPr>
        <w:t xml:space="preserve">the mass culture industry and its </w:t>
      </w:r>
      <w:r w:rsidRPr="00256025">
        <w:rPr>
          <w:highlight w:val="yellow"/>
          <w:u w:val="single"/>
        </w:rPr>
        <w:t xml:space="preserve">representational practices constitute a </w:t>
      </w:r>
      <w:r w:rsidRPr="00256025">
        <w:rPr>
          <w:b/>
          <w:highlight w:val="yellow"/>
          <w:u w:val="single"/>
        </w:rPr>
        <w:t xml:space="preserve">meaningful terrain for struggle </w:t>
      </w:r>
      <w:r w:rsidRPr="00A20C1A">
        <w:rPr>
          <w:sz w:val="14"/>
        </w:rPr>
        <w:t>to advance egalitarian interests.</w:t>
      </w:r>
      <w:r w:rsidRPr="00A20C1A">
        <w:rPr>
          <w:rStyle w:val="StyleUnderline"/>
        </w:rPr>
        <w:t xml:space="preserve"> It is possible</w:t>
      </w:r>
      <w:r w:rsidRPr="00A20C1A">
        <w:rPr>
          <w:u w:val="single"/>
        </w:rPr>
        <w:t xml:space="preserve"> to entertain that view </w:t>
      </w:r>
      <w:r w:rsidRPr="00A20C1A">
        <w:rPr>
          <w:sz w:val="14"/>
        </w:rPr>
        <w:t>seriously</w:t>
      </w:r>
      <w:r w:rsidRPr="00A20C1A">
        <w:rPr>
          <w:u w:val="single"/>
        </w:rPr>
        <w:t xml:space="preserve"> only by ignoring </w:t>
      </w:r>
      <w:r w:rsidRPr="00A20C1A">
        <w:rPr>
          <w:sz w:val="14"/>
        </w:rPr>
        <w:t>the fact</w:t>
      </w:r>
      <w:r w:rsidRPr="00A20C1A">
        <w:rPr>
          <w:u w:val="single"/>
        </w:rPr>
        <w:t xml:space="preserve"> that </w:t>
      </w:r>
      <w:r w:rsidRPr="00256025">
        <w:rPr>
          <w:highlight w:val="yellow"/>
          <w:u w:val="single"/>
        </w:rPr>
        <w:t xml:space="preserve">the production and consumption of </w:t>
      </w:r>
      <w:r w:rsidRPr="00A20C1A">
        <w:rPr>
          <w:u w:val="single"/>
        </w:rPr>
        <w:t xml:space="preserve">mass </w:t>
      </w:r>
      <w:r w:rsidRPr="00256025">
        <w:rPr>
          <w:highlight w:val="yellow"/>
          <w:u w:val="single"/>
        </w:rPr>
        <w:t xml:space="preserve">culture is thoroughly embedded in capitalist </w:t>
      </w:r>
      <w:r w:rsidRPr="00A20C1A">
        <w:rPr>
          <w:u w:val="single"/>
        </w:rPr>
        <w:t xml:space="preserve">material and ideological </w:t>
      </w:r>
      <w:r w:rsidRPr="00256025">
        <w:rPr>
          <w:highlight w:val="yellow"/>
          <w:u w:val="single"/>
        </w:rPr>
        <w:t>imperatives</w:t>
      </w:r>
      <w:r w:rsidRPr="00A20C1A">
        <w:rPr>
          <w:u w:val="single"/>
        </w:rPr>
        <w:t>.</w:t>
      </w:r>
      <w:r w:rsidRPr="00A20C1A">
        <w:rPr>
          <w:sz w:val="14"/>
        </w:rPr>
        <w:t xml:space="preserve"> </w:t>
      </w:r>
    </w:p>
    <w:p w14:paraId="3025AB42" w14:textId="77777777" w:rsidR="00061775" w:rsidRPr="00256025" w:rsidRDefault="00061775" w:rsidP="00061775">
      <w:pPr>
        <w:rPr>
          <w:sz w:val="14"/>
          <w:highlight w:val="yellow"/>
        </w:rPr>
      </w:pPr>
      <w:r w:rsidRPr="00A20C1A">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256025">
        <w:rPr>
          <w:rStyle w:val="StyleUnderline"/>
          <w:highlight w:val="yellow"/>
        </w:rPr>
        <w:t xml:space="preserve">Despite </w:t>
      </w:r>
      <w:r w:rsidRPr="00A20C1A">
        <w:rPr>
          <w:rStyle w:val="StyleUnderline"/>
        </w:rPr>
        <w:t>the</w:t>
      </w:r>
      <w:r w:rsidRPr="00A20C1A">
        <w:rPr>
          <w:u w:val="single"/>
        </w:rPr>
        <w:t xml:space="preserve"> dogged </w:t>
      </w:r>
      <w:r w:rsidRPr="00256025">
        <w:rPr>
          <w:rStyle w:val="StyleUnderline"/>
          <w:highlight w:val="yellow"/>
        </w:rPr>
        <w:t>commitment</w:t>
      </w:r>
      <w:r w:rsidRPr="00256025">
        <w:rPr>
          <w:sz w:val="14"/>
          <w:highlight w:val="yellow"/>
        </w:rPr>
        <w:t xml:space="preserve"> </w:t>
      </w:r>
      <w:r w:rsidRPr="00256025">
        <w:rPr>
          <w:rStyle w:val="StyleUnderline"/>
          <w:highlight w:val="yellow"/>
        </w:rPr>
        <w:t>o</w:t>
      </w:r>
      <w:r w:rsidRPr="00A20C1A">
        <w:rPr>
          <w:rStyle w:val="StyleUnderline"/>
        </w:rPr>
        <w:t>f</w:t>
      </w:r>
      <w:r w:rsidRPr="00A20C1A">
        <w:rPr>
          <w:sz w:val="14"/>
        </w:rPr>
        <w:t xml:space="preserve"> several generations of American Studies and cultural studies </w:t>
      </w:r>
      <w:r w:rsidRPr="00256025">
        <w:rPr>
          <w:rStyle w:val="StyleUnderline"/>
          <w:highlight w:val="yellow"/>
        </w:rPr>
        <w:t>graduate students who want</w:t>
      </w:r>
      <w:r w:rsidRPr="00256025">
        <w:rPr>
          <w:sz w:val="14"/>
          <w:highlight w:val="yellow"/>
        </w:rPr>
        <w:t xml:space="preserve"> </w:t>
      </w:r>
      <w:r w:rsidRPr="00256025">
        <w:rPr>
          <w:rStyle w:val="StyleUnderline"/>
          <w:highlight w:val="yellow"/>
        </w:rPr>
        <w:t>to valorize</w:t>
      </w:r>
      <w:r w:rsidRPr="00A20C1A">
        <w:rPr>
          <w:sz w:val="14"/>
        </w:rPr>
        <w:t xml:space="preserve"> watching </w:t>
      </w:r>
      <w:r w:rsidRPr="00A20C1A">
        <w:rPr>
          <w:rStyle w:val="StyleUnderline"/>
        </w:rPr>
        <w:t>television and immersion in</w:t>
      </w:r>
      <w:r w:rsidRPr="00A20C1A">
        <w:rPr>
          <w:sz w:val="14"/>
        </w:rPr>
        <w:t xml:space="preserve"> </w:t>
      </w:r>
      <w:r w:rsidRPr="00256025">
        <w:rPr>
          <w:rStyle w:val="StyleUnderline"/>
          <w:highlight w:val="yellow"/>
        </w:rPr>
        <w:t xml:space="preserve">hip-hop or </w:t>
      </w:r>
      <w:r w:rsidRPr="00A20C1A">
        <w:rPr>
          <w:rStyle w:val="StyleUnderline"/>
        </w:rPr>
        <w:t>other</w:t>
      </w:r>
      <w:r w:rsidRPr="00A20C1A">
        <w:rPr>
          <w:sz w:val="14"/>
        </w:rPr>
        <w:t xml:space="preserve"> </w:t>
      </w:r>
      <w:r w:rsidRPr="00256025">
        <w:rPr>
          <w:rStyle w:val="StyleUnderline"/>
          <w:highlight w:val="yellow"/>
        </w:rPr>
        <w:t>specialty</w:t>
      </w:r>
      <w:r w:rsidRPr="00256025">
        <w:rPr>
          <w:sz w:val="14"/>
          <w:highlight w:val="yellow"/>
        </w:rPr>
        <w:t xml:space="preserve"> </w:t>
      </w:r>
      <w:r w:rsidRPr="00A20C1A">
        <w:rPr>
          <w:sz w:val="14"/>
        </w:rPr>
        <w:t xml:space="preserve">market </w:t>
      </w:r>
      <w:r w:rsidRPr="00256025">
        <w:rPr>
          <w:rStyle w:val="StyleUnderline"/>
          <w:highlight w:val="yellow"/>
        </w:rPr>
        <w:t>niches</w:t>
      </w:r>
      <w:r w:rsidRPr="00256025">
        <w:rPr>
          <w:sz w:val="14"/>
          <w:highlight w:val="yellow"/>
        </w:rPr>
        <w:t xml:space="preserve"> </w:t>
      </w:r>
      <w:r w:rsidRPr="00A20C1A">
        <w:rPr>
          <w:sz w:val="14"/>
        </w:rPr>
        <w:t xml:space="preserve">centered on youth recreation and the most ephemeral fads </w:t>
      </w:r>
      <w:r w:rsidRPr="00256025">
        <w:rPr>
          <w:rStyle w:val="StyleUnderline"/>
          <w:highlight w:val="yellow"/>
        </w:rPr>
        <w:t>as</w:t>
      </w:r>
      <w:r w:rsidRPr="00256025">
        <w:rPr>
          <w:highlight w:val="yellow"/>
          <w:u w:val="single"/>
        </w:rPr>
        <w:t xml:space="preserve"> </w:t>
      </w:r>
      <w:r w:rsidRPr="00A20C1A">
        <w:rPr>
          <w:u w:val="single"/>
        </w:rPr>
        <w:t xml:space="preserve">both </w:t>
      </w:r>
      <w:r w:rsidRPr="00256025">
        <w:rPr>
          <w:highlight w:val="yellow"/>
          <w:u w:val="single"/>
        </w:rPr>
        <w:t xml:space="preserve">intellectually avant-garde and </w:t>
      </w:r>
      <w:r w:rsidRPr="00256025">
        <w:rPr>
          <w:rStyle w:val="StyleUnderline"/>
          <w:highlight w:val="yellow"/>
        </w:rPr>
        <w:t xml:space="preserve">politically “resistive,” </w:t>
      </w:r>
      <w:r w:rsidRPr="00834B52">
        <w:rPr>
          <w:rStyle w:val="StyleUnderline"/>
        </w:rPr>
        <w:t xml:space="preserve">it should be time to admit </w:t>
      </w:r>
      <w:r w:rsidRPr="00256025">
        <w:rPr>
          <w:rStyle w:val="StyleUnderline"/>
          <w:highlight w:val="yellow"/>
        </w:rPr>
        <w:t>that</w:t>
      </w:r>
      <w:r w:rsidRPr="00256025">
        <w:rPr>
          <w:highlight w:val="yellow"/>
          <w:u w:val="single"/>
        </w:rPr>
        <w:t xml:space="preserve"> </w:t>
      </w:r>
      <w:r w:rsidRPr="00A20C1A">
        <w:rPr>
          <w:sz w:val="14"/>
        </w:rPr>
        <w:t>that earnest disposition</w:t>
      </w:r>
      <w:r w:rsidRPr="00A20C1A">
        <w:rPr>
          <w:u w:val="single"/>
        </w:rPr>
        <w:t xml:space="preserve"> </w:t>
      </w:r>
      <w:r w:rsidRPr="00256025">
        <w:rPr>
          <w:highlight w:val="yellow"/>
          <w:u w:val="single"/>
        </w:rPr>
        <w:t xml:space="preserve">is </w:t>
      </w:r>
      <w:r w:rsidRPr="00256025">
        <w:rPr>
          <w:b/>
          <w:highlight w:val="yellow"/>
          <w:u w:val="single"/>
        </w:rPr>
        <w:t xml:space="preserve">intellectually shallow </w:t>
      </w:r>
      <w:r w:rsidRPr="00A20C1A">
        <w:rPr>
          <w:b/>
          <w:u w:val="single"/>
        </w:rPr>
        <w:t xml:space="preserve">and an </w:t>
      </w:r>
      <w:r w:rsidRPr="00256025">
        <w:rPr>
          <w:b/>
          <w:highlight w:val="yellow"/>
          <w:u w:val="single"/>
        </w:rPr>
        <w:t>ersatz politics</w:t>
      </w:r>
      <w:r w:rsidRPr="00256025">
        <w:rPr>
          <w:rStyle w:val="StyleUnderline"/>
          <w:highlight w:val="yellow"/>
        </w:rPr>
        <w:t>. The idea</w:t>
      </w:r>
      <w:r w:rsidRPr="00A20C1A">
        <w:rPr>
          <w:sz w:val="14"/>
        </w:rPr>
        <w:t xml:space="preserve"> of “popular” culture</w:t>
      </w:r>
      <w:r w:rsidRPr="00256025">
        <w:rPr>
          <w:rStyle w:val="StyleUnderline"/>
          <w:highlight w:val="yellow"/>
        </w:rPr>
        <w:t xml:space="preserve"> posits a spurious </w:t>
      </w:r>
      <w:r w:rsidRPr="00A20C1A">
        <w:rPr>
          <w:rStyle w:val="StyleUnderline"/>
        </w:rPr>
        <w:t xml:space="preserve">autonomy and </w:t>
      </w:r>
      <w:r w:rsidRPr="00256025">
        <w:rPr>
          <w:rStyle w:val="StyleUnderline"/>
          <w:highlight w:val="yellow"/>
        </w:rPr>
        <w:t xml:space="preserve">organicism that actually affirm </w:t>
      </w:r>
      <w:r w:rsidRPr="00A20C1A">
        <w:rPr>
          <w:rStyle w:val="StyleUnderline"/>
        </w:rPr>
        <w:t xml:space="preserve">mass </w:t>
      </w:r>
      <w:r w:rsidRPr="00256025">
        <w:rPr>
          <w:rStyle w:val="StyleUnderline"/>
          <w:highlight w:val="yellow"/>
        </w:rPr>
        <w:t>industrial processes by effacing them, especially</w:t>
      </w:r>
      <w:r w:rsidRPr="00256025">
        <w:rPr>
          <w:highlight w:val="yellow"/>
          <w:u w:val="single"/>
        </w:rPr>
        <w:t xml:space="preserve"> in </w:t>
      </w:r>
      <w:r w:rsidRPr="00A20C1A">
        <w:rPr>
          <w:u w:val="single"/>
        </w:rPr>
        <w:t xml:space="preserve">the </w:t>
      </w:r>
      <w:r w:rsidRPr="00256025">
        <w:rPr>
          <w:highlight w:val="yellow"/>
          <w:u w:val="single"/>
        </w:rPr>
        <w:t>putatively rebel</w:t>
      </w:r>
      <w:r w:rsidRPr="00A20C1A">
        <w:rPr>
          <w:u w:val="single"/>
        </w:rPr>
        <w:t xml:space="preserve">, fringe, or underground market </w:t>
      </w:r>
      <w:r w:rsidRPr="00256025">
        <w:rPr>
          <w:highlight w:val="yellow"/>
          <w:u w:val="single"/>
        </w:rPr>
        <w:t xml:space="preserve">niches that </w:t>
      </w:r>
      <w:r w:rsidRPr="00256025">
        <w:rPr>
          <w:b/>
          <w:highlight w:val="yellow"/>
          <w:u w:val="single"/>
        </w:rPr>
        <w:t xml:space="preserve">depend on </w:t>
      </w:r>
      <w:r w:rsidRPr="00834B52">
        <w:rPr>
          <w:b/>
          <w:u w:val="single"/>
        </w:rPr>
        <w:t xml:space="preserve">the fiction of </w:t>
      </w:r>
      <w:r w:rsidRPr="00256025">
        <w:rPr>
          <w:b/>
          <w:highlight w:val="yellow"/>
          <w:u w:val="single"/>
        </w:rPr>
        <w:t>the authentic</w:t>
      </w:r>
      <w:r w:rsidRPr="00256025">
        <w:rPr>
          <w:highlight w:val="yellow"/>
          <w:u w:val="single"/>
        </w:rPr>
        <w:t xml:space="preserve"> to announce </w:t>
      </w:r>
      <w:r w:rsidRPr="00A20C1A">
        <w:rPr>
          <w:sz w:val="14"/>
        </w:rPr>
        <w:t>the birth of</w:t>
      </w:r>
      <w:r w:rsidRPr="00A20C1A">
        <w:rPr>
          <w:u w:val="single"/>
        </w:rPr>
        <w:t xml:space="preserve"> </w:t>
      </w:r>
      <w:r w:rsidRPr="00256025">
        <w:rPr>
          <w:highlight w:val="yellow"/>
          <w:u w:val="single"/>
        </w:rPr>
        <w:t>new product cycles.</w:t>
      </w:r>
      <w:r w:rsidRPr="00256025">
        <w:rPr>
          <w:sz w:val="14"/>
          <w:highlight w:val="yellow"/>
        </w:rPr>
        <w:t xml:space="preserve"> </w:t>
      </w:r>
    </w:p>
    <w:p w14:paraId="3027D64C" w14:textId="77777777" w:rsidR="00061775" w:rsidRPr="00A20C1A" w:rsidRDefault="00061775" w:rsidP="00061775">
      <w:pPr>
        <w:rPr>
          <w:sz w:val="14"/>
        </w:rPr>
      </w:pPr>
      <w:r w:rsidRPr="00A20C1A">
        <w:rPr>
          <w:u w:val="single"/>
        </w:rPr>
        <w:t xml:space="preserve">The power of the hero is a </w:t>
      </w:r>
      <w:r w:rsidRPr="00A20C1A">
        <w:rPr>
          <w:rStyle w:val="StyleUnderline"/>
        </w:rPr>
        <w:t>cathartic trope</w:t>
      </w:r>
      <w:r w:rsidRPr="00A20C1A">
        <w:rPr>
          <w:u w:val="single"/>
        </w:rPr>
        <w:t xml:space="preserve"> </w:t>
      </w:r>
      <w:r w:rsidRPr="00A20C1A">
        <w:rPr>
          <w:sz w:val="14"/>
        </w:rPr>
        <w:t xml:space="preserve">that connects mainly with the sensibility of adolescent boys—of whatever nominal age. </w:t>
      </w:r>
      <w:r w:rsidRPr="00A20C1A">
        <w:rPr>
          <w:rStyle w:val="StyleUnderline"/>
        </w:rPr>
        <w:t>Tarantino</w:t>
      </w:r>
      <w:r w:rsidRPr="00A20C1A">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A20C1A">
        <w:rPr>
          <w:rStyle w:val="StyleUnderline"/>
        </w:rPr>
        <w:t>is hardly alone in defending the film with an assertion that it gives black youth heroes, is generically inspirational or both</w:t>
      </w:r>
      <w:r w:rsidRPr="00A20C1A">
        <w:rPr>
          <w:sz w:val="14"/>
        </w:rPr>
        <w:t xml:space="preserve">. Similarly, in a January 9, 2012 interview on the Daily Show, George Lucas adduced this line to promote his even more execrable race-oriented live-action cartoon, </w:t>
      </w:r>
      <w:r w:rsidRPr="00A20C1A">
        <w:rPr>
          <w:i/>
          <w:sz w:val="14"/>
        </w:rPr>
        <w:t>Red Tails</w:t>
      </w:r>
      <w:r w:rsidRPr="00A20C1A">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sidRPr="00A20C1A">
        <w:rPr>
          <w:i/>
          <w:sz w:val="14"/>
        </w:rPr>
        <w:t>Top Gun</w:t>
      </w:r>
      <w:r w:rsidRPr="00A20C1A">
        <w:rPr>
          <w:sz w:val="14"/>
        </w:rPr>
        <w:t xml:space="preserve">. (Norman Jewison’s 1984 film, </w:t>
      </w:r>
      <w:r w:rsidRPr="00A20C1A">
        <w:rPr>
          <w:i/>
          <w:sz w:val="14"/>
        </w:rPr>
        <w:t>A Soldier’s Story</w:t>
      </w:r>
      <w:r w:rsidRPr="00A20C1A">
        <w:rPr>
          <w:sz w:val="14"/>
        </w:rPr>
        <w:t xml:space="preserve">, adapted from Charles Fuller’s </w:t>
      </w:r>
      <w:r w:rsidRPr="00A20C1A">
        <w:rPr>
          <w:i/>
          <w:sz w:val="14"/>
        </w:rPr>
        <w:t>A Soldier’s Play</w:t>
      </w:r>
      <w:r w:rsidRPr="00A20C1A">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A20C1A">
        <w:rPr>
          <w:i/>
          <w:sz w:val="14"/>
        </w:rPr>
        <w:t>Django Unchained</w:t>
      </w:r>
      <w:r w:rsidRPr="00A20C1A">
        <w:rPr>
          <w:sz w:val="14"/>
        </w:rPr>
        <w:t xml:space="preserve">’s defenders compare it on those terms favorably to </w:t>
      </w:r>
      <w:r w:rsidRPr="00A20C1A">
        <w:rPr>
          <w:i/>
          <w:sz w:val="14"/>
        </w:rPr>
        <w:t>Lincoln</w:t>
      </w:r>
      <w:r w:rsidRPr="00A20C1A">
        <w:rPr>
          <w:sz w:val="14"/>
        </w:rPr>
        <w:t xml:space="preserve">, Lucas hyped </w:t>
      </w:r>
      <w:r w:rsidRPr="00A20C1A">
        <w:rPr>
          <w:i/>
          <w:sz w:val="14"/>
        </w:rPr>
        <w:t>Red Tails</w:t>
      </w:r>
      <w:r w:rsidRPr="00A20C1A">
        <w:rPr>
          <w:sz w:val="14"/>
        </w:rPr>
        <w:t xml:space="preserve"> as being a genuine hero story unlike “</w:t>
      </w:r>
      <w:r w:rsidRPr="00A20C1A">
        <w:rPr>
          <w:i/>
          <w:sz w:val="14"/>
        </w:rPr>
        <w:t>Glory</w:t>
      </w:r>
      <w:r w:rsidRPr="00A20C1A">
        <w:rPr>
          <w:sz w:val="14"/>
        </w:rPr>
        <w:t xml:space="preserve">, where you have a lot of white officers running those guys into cannon fodder.” </w:t>
      </w:r>
    </w:p>
    <w:p w14:paraId="0354FADA" w14:textId="77777777" w:rsidR="00061775" w:rsidRPr="00A20C1A" w:rsidRDefault="00061775" w:rsidP="00061775">
      <w:pPr>
        <w:rPr>
          <w:sz w:val="14"/>
          <w:szCs w:val="14"/>
        </w:rPr>
      </w:pPr>
      <w:r w:rsidRPr="00A20C1A">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A20C1A">
        <w:rPr>
          <w:i/>
          <w:sz w:val="14"/>
          <w:szCs w:val="14"/>
        </w:rPr>
        <w:t>Red Tails</w:t>
      </w:r>
      <w:r w:rsidRPr="00A20C1A">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14:paraId="6E283D7B" w14:textId="77777777" w:rsidR="00061775" w:rsidRPr="00A20C1A" w:rsidRDefault="00061775" w:rsidP="00061775">
      <w:pPr>
        <w:rPr>
          <w:sz w:val="14"/>
        </w:rPr>
      </w:pPr>
      <w:r w:rsidRPr="00A20C1A">
        <w:rPr>
          <w:sz w:val="14"/>
        </w:rPr>
        <w:t xml:space="preserve">All </w:t>
      </w:r>
      <w:r w:rsidRPr="00256025">
        <w:rPr>
          <w:highlight w:val="yellow"/>
          <w:u w:val="single"/>
        </w:rPr>
        <w:t xml:space="preserve">these </w:t>
      </w:r>
      <w:r w:rsidRPr="00A20C1A">
        <w:rPr>
          <w:rStyle w:val="StyleUnderline"/>
        </w:rPr>
        <w:t>films</w:t>
      </w:r>
      <w:r w:rsidRPr="00A20C1A">
        <w:rPr>
          <w:sz w:val="14"/>
        </w:rPr>
        <w:t>—</w:t>
      </w:r>
      <w:r w:rsidRPr="00A20C1A">
        <w:rPr>
          <w:i/>
          <w:sz w:val="14"/>
        </w:rPr>
        <w:t>The Help, Red Tails, Django Unchained</w:t>
      </w:r>
      <w:r w:rsidRPr="00A20C1A">
        <w:rPr>
          <w:sz w:val="14"/>
        </w:rPr>
        <w:t xml:space="preserve">, even </w:t>
      </w:r>
      <w:r w:rsidRPr="00A20C1A">
        <w:rPr>
          <w:i/>
          <w:sz w:val="14"/>
        </w:rPr>
        <w:t>Lincoln</w:t>
      </w:r>
      <w:r w:rsidRPr="00A20C1A">
        <w:rPr>
          <w:sz w:val="14"/>
        </w:rPr>
        <w:t xml:space="preserve"> and </w:t>
      </w:r>
      <w:r w:rsidRPr="00A20C1A">
        <w:rPr>
          <w:i/>
          <w:sz w:val="14"/>
        </w:rPr>
        <w:t>Glory</w:t>
      </w:r>
      <w:r w:rsidRPr="00A20C1A">
        <w:rPr>
          <w:sz w:val="14"/>
        </w:rPr>
        <w:t>—</w:t>
      </w:r>
      <w:r w:rsidRPr="00A20C1A">
        <w:rPr>
          <w:rStyle w:val="StyleUnderline"/>
        </w:rPr>
        <w:t>make a</w:t>
      </w:r>
      <w:r w:rsidRPr="00A20C1A">
        <w:rPr>
          <w:u w:val="single"/>
        </w:rPr>
        <w:t xml:space="preserve"> </w:t>
      </w:r>
      <w:r w:rsidRPr="00256025">
        <w:rPr>
          <w:highlight w:val="yellow"/>
          <w:u w:val="single"/>
        </w:rPr>
        <w:t xml:space="preserve">claim </w:t>
      </w:r>
      <w:r w:rsidRPr="00A20C1A">
        <w:rPr>
          <w:u w:val="single"/>
        </w:rPr>
        <w:t xml:space="preserve">to </w:t>
      </w:r>
      <w:r w:rsidRPr="00834B52">
        <w:rPr>
          <w:u w:val="single"/>
        </w:rPr>
        <w:t>public attention based partly on their</w:t>
      </w:r>
      <w:r w:rsidRPr="005C4832">
        <w:rPr>
          <w:u w:val="single"/>
        </w:rPr>
        <w:t xml:space="preserve"> </w:t>
      </w:r>
      <w:r w:rsidRPr="00834B52">
        <w:rPr>
          <w:u w:val="single"/>
        </w:rPr>
        <w:t xml:space="preserve">social </w:t>
      </w:r>
      <w:r w:rsidRPr="00256025">
        <w:rPr>
          <w:highlight w:val="yellow"/>
          <w:u w:val="single"/>
        </w:rPr>
        <w:t xml:space="preserve">significance beyond </w:t>
      </w:r>
      <w:r w:rsidRPr="00A20C1A">
        <w:rPr>
          <w:rStyle w:val="StyleUnderline"/>
        </w:rPr>
        <w:t xml:space="preserve">entertainment or </w:t>
      </w:r>
      <w:r w:rsidRPr="00256025">
        <w:rPr>
          <w:rStyle w:val="StyleUnderline"/>
          <w:highlight w:val="yellow"/>
        </w:rPr>
        <w:t>art, and</w:t>
      </w:r>
      <w:r w:rsidRPr="00256025">
        <w:rPr>
          <w:sz w:val="14"/>
          <w:highlight w:val="yellow"/>
        </w:rPr>
        <w:t xml:space="preserve"> </w:t>
      </w:r>
      <w:r w:rsidRPr="00A20C1A">
        <w:rPr>
          <w:sz w:val="14"/>
        </w:rPr>
        <w:t xml:space="preserve">they do so </w:t>
      </w:r>
      <w:r w:rsidRPr="00256025">
        <w:rPr>
          <w:rStyle w:val="StyleUnderline"/>
          <w:highlight w:val="yellow"/>
        </w:rPr>
        <w:t xml:space="preserve">because they engage </w:t>
      </w:r>
      <w:r w:rsidRPr="00A20C1A">
        <w:rPr>
          <w:rStyle w:val="StyleUnderline"/>
        </w:rPr>
        <w:t>with</w:t>
      </w:r>
      <w:r w:rsidRPr="00A20C1A">
        <w:rPr>
          <w:sz w:val="14"/>
        </w:rPr>
        <w:t xml:space="preserve"> significant moments in the history of </w:t>
      </w:r>
      <w:r w:rsidRPr="00256025">
        <w:rPr>
          <w:rStyle w:val="StyleUnderline"/>
          <w:highlight w:val="yellow"/>
        </w:rPr>
        <w:t xml:space="preserve">the </w:t>
      </w:r>
      <w:r w:rsidRPr="00256025">
        <w:rPr>
          <w:rStyle w:val="StyleUnderline"/>
          <w:b/>
          <w:highlight w:val="yellow"/>
        </w:rPr>
        <w:t>nexus of race and politics</w:t>
      </w:r>
      <w:r w:rsidRPr="00256025">
        <w:rPr>
          <w:sz w:val="14"/>
          <w:highlight w:val="yellow"/>
        </w:rPr>
        <w:t xml:space="preserve"> </w:t>
      </w:r>
      <w:r w:rsidRPr="00A20C1A">
        <w:rPr>
          <w:sz w:val="14"/>
        </w:rPr>
        <w:t xml:space="preserve">in the United States. There would not be so much discussion and debate and no Golden Globe, NAACP Image, or Academy Award nominations for </w:t>
      </w:r>
      <w:r w:rsidRPr="00A20C1A">
        <w:rPr>
          <w:i/>
          <w:sz w:val="14"/>
        </w:rPr>
        <w:t>The Help</w:t>
      </w:r>
      <w:r w:rsidRPr="00A20C1A">
        <w:rPr>
          <w:sz w:val="14"/>
        </w:rPr>
        <w:t xml:space="preserve">, </w:t>
      </w:r>
      <w:r w:rsidRPr="00A20C1A">
        <w:rPr>
          <w:i/>
          <w:sz w:val="14"/>
        </w:rPr>
        <w:t>Red Tails</w:t>
      </w:r>
      <w:r w:rsidRPr="00A20C1A">
        <w:rPr>
          <w:sz w:val="14"/>
        </w:rPr>
        <w:t xml:space="preserve">, or </w:t>
      </w:r>
      <w:r w:rsidRPr="00A20C1A">
        <w:rPr>
          <w:i/>
          <w:sz w:val="14"/>
        </w:rPr>
        <w:t>Django Unchained</w:t>
      </w:r>
      <w:r w:rsidRPr="00A20C1A">
        <w:rPr>
          <w:sz w:val="14"/>
        </w:rPr>
        <w:t xml:space="preserve"> if those films weren’t defined partly by thematizing that nexus of race and politics in some way. </w:t>
      </w:r>
    </w:p>
    <w:p w14:paraId="18CB920C" w14:textId="77777777" w:rsidR="00061775" w:rsidRPr="00A20C1A" w:rsidRDefault="00061775" w:rsidP="00061775">
      <w:pPr>
        <w:rPr>
          <w:sz w:val="14"/>
        </w:rPr>
      </w:pPr>
      <w:r w:rsidRPr="00A20C1A">
        <w:rPr>
          <w:u w:val="single"/>
        </w:rPr>
        <w:t>The pretensions to social significance</w:t>
      </w:r>
      <w:r w:rsidRPr="00A20C1A">
        <w:rPr>
          <w:sz w:val="14"/>
        </w:rPr>
        <w:t xml:space="preserve"> that fit these films into their particular market niche </w:t>
      </w:r>
      <w:r w:rsidRPr="00A20C1A">
        <w:rPr>
          <w:rStyle w:val="StyleUnderline"/>
        </w:rPr>
        <w:t>don’t</w:t>
      </w:r>
      <w:r w:rsidRPr="00A20C1A">
        <w:rPr>
          <w:u w:val="single"/>
        </w:rPr>
        <w:t xml:space="preserve"> conflict with the mass-market </w:t>
      </w:r>
      <w:r w:rsidRPr="00A20C1A">
        <w:rPr>
          <w:sz w:val="14"/>
        </w:rPr>
        <w:t xml:space="preserve">film </w:t>
      </w:r>
      <w:r w:rsidRPr="00A20C1A">
        <w:rPr>
          <w:rStyle w:val="StyleUnderline"/>
        </w:rPr>
        <w:t>industry’s imperative</w:t>
      </w:r>
      <w:r w:rsidRPr="00A20C1A">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sidRPr="00A20C1A">
        <w:rPr>
          <w:sz w:val="14"/>
        </w:rPr>
        <w:t xml:space="preserve">. (Andrew O’Hehir observes as much about </w:t>
      </w:r>
      <w:r w:rsidRPr="00A20C1A">
        <w:rPr>
          <w:i/>
          <w:sz w:val="14"/>
        </w:rPr>
        <w:t>Django Unchained</w:t>
      </w:r>
      <w:r w:rsidRPr="00A20C1A">
        <w:rPr>
          <w:sz w:val="14"/>
        </w:rPr>
        <w:t xml:space="preserve">, which he describes as “a three-hour trailer for a movie that never happens.”7) That comes through in the defense of these films, in the face of evidence of their failings, that, after all, they are “just entertainment.” </w:t>
      </w:r>
      <w:r w:rsidRPr="00256025">
        <w:rPr>
          <w:rStyle w:val="StyleUnderline"/>
          <w:highlight w:val="yellow"/>
        </w:rPr>
        <w:t xml:space="preserve">Their </w:t>
      </w:r>
      <w:r w:rsidRPr="00A20C1A">
        <w:rPr>
          <w:rStyle w:val="StyleUnderline"/>
        </w:rPr>
        <w:t xml:space="preserve">substantive </w:t>
      </w:r>
      <w:r w:rsidRPr="00256025">
        <w:rPr>
          <w:rStyle w:val="StyleUnderline"/>
          <w:highlight w:val="yellow"/>
        </w:rPr>
        <w:t xml:space="preserve">content is ideological; it is their contribution to </w:t>
      </w:r>
      <w:r w:rsidRPr="00A20C1A">
        <w:rPr>
          <w:rStyle w:val="StyleUnderline"/>
        </w:rPr>
        <w:t xml:space="preserve">the naturalization of </w:t>
      </w:r>
      <w:r w:rsidRPr="00256025">
        <w:rPr>
          <w:rStyle w:val="StyleUnderline"/>
          <w:highlight w:val="yellow"/>
        </w:rPr>
        <w:t xml:space="preserve">neoliberalism’s </w:t>
      </w:r>
      <w:r w:rsidRPr="00A20C1A">
        <w:rPr>
          <w:rStyle w:val="StyleUnderline"/>
        </w:rPr>
        <w:t xml:space="preserve">ontology as they propagandize its </w:t>
      </w:r>
      <w:r w:rsidRPr="00256025">
        <w:rPr>
          <w:rStyle w:val="StyleUnderline"/>
          <w:highlight w:val="yellow"/>
        </w:rPr>
        <w:t xml:space="preserve">universalization across </w:t>
      </w:r>
      <w:r w:rsidRPr="00A20C1A">
        <w:rPr>
          <w:rStyle w:val="StyleUnderline"/>
        </w:rPr>
        <w:t xml:space="preserve">spatial, </w:t>
      </w:r>
      <w:r w:rsidRPr="00256025">
        <w:rPr>
          <w:rStyle w:val="StyleUnderline"/>
          <w:highlight w:val="yellow"/>
        </w:rPr>
        <w:t>temporal, and</w:t>
      </w:r>
      <w:r w:rsidRPr="00A20C1A">
        <w:rPr>
          <w:rStyle w:val="StyleUnderline"/>
        </w:rPr>
        <w:t xml:space="preserve"> </w:t>
      </w:r>
      <w:r w:rsidRPr="00256025">
        <w:rPr>
          <w:rStyle w:val="StyleUnderline"/>
          <w:highlight w:val="yellow"/>
        </w:rPr>
        <w:t>social contexts</w:t>
      </w:r>
      <w:r w:rsidRPr="00A20C1A">
        <w:rPr>
          <w:rStyle w:val="StyleUnderline"/>
        </w:rPr>
        <w:t>.</w:t>
      </w:r>
      <w:r w:rsidRPr="00A20C1A">
        <w:rPr>
          <w:sz w:val="14"/>
        </w:rPr>
        <w:t xml:space="preserve"> </w:t>
      </w:r>
    </w:p>
    <w:p w14:paraId="54AE923A" w14:textId="77777777" w:rsidR="00061775" w:rsidRPr="00A20C1A" w:rsidRDefault="00061775" w:rsidP="00061775">
      <w:pPr>
        <w:rPr>
          <w:sz w:val="14"/>
        </w:rPr>
      </w:pPr>
      <w:r w:rsidRPr="00A20C1A">
        <w:rPr>
          <w:sz w:val="14"/>
        </w:rPr>
        <w:t xml:space="preserve">Purportedly in the interest of popular education cum </w:t>
      </w:r>
      <w:r w:rsidRPr="005C4832">
        <w:rPr>
          <w:sz w:val="14"/>
        </w:rPr>
        <w:t xml:space="preserve">entertainment, </w:t>
      </w:r>
      <w:r w:rsidRPr="005C4832">
        <w:rPr>
          <w:i/>
          <w:sz w:val="14"/>
        </w:rPr>
        <w:t>Django Unchained</w:t>
      </w:r>
      <w:r w:rsidRPr="005C4832">
        <w:rPr>
          <w:sz w:val="14"/>
        </w:rPr>
        <w:t xml:space="preserve"> and </w:t>
      </w:r>
      <w:r w:rsidRPr="005C4832">
        <w:rPr>
          <w:i/>
          <w:sz w:val="14"/>
        </w:rPr>
        <w:t>The Help</w:t>
      </w:r>
      <w:r w:rsidRPr="005C4832">
        <w:rPr>
          <w:sz w:val="14"/>
        </w:rPr>
        <w:t xml:space="preserve">, and </w:t>
      </w:r>
      <w:r w:rsidRPr="005C4832">
        <w:rPr>
          <w:i/>
          <w:sz w:val="14"/>
        </w:rPr>
        <w:t>Red Tails</w:t>
      </w:r>
      <w:r w:rsidRPr="005C4832">
        <w:rPr>
          <w:sz w:val="14"/>
        </w:rPr>
        <w:t xml:space="preserve"> for that matter, read the sensibilities of the present into the past by divesting the latter of its specific historicity. </w:t>
      </w:r>
      <w:r w:rsidRPr="005C4832">
        <w:rPr>
          <w:u w:val="single"/>
        </w:rPr>
        <w:t>They reinforce the sense of the past as generic old-timey times distinguishable from the present by superficial inadequacies</w:t>
      </w:r>
      <w:r w:rsidRPr="005C4832">
        <w:rPr>
          <w:sz w:val="14"/>
        </w:rPr>
        <w:t xml:space="preserve">—outmoded fashion, technology, commodities and ideas—since overcome. In </w:t>
      </w:r>
      <w:r w:rsidRPr="005C4832">
        <w:rPr>
          <w:i/>
          <w:sz w:val="14"/>
        </w:rPr>
        <w:t>The Help</w:t>
      </w:r>
      <w:r w:rsidRPr="005C4832">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w:t>
      </w:r>
      <w:r w:rsidRPr="00A20C1A">
        <w:rPr>
          <w:sz w:val="14"/>
        </w:rPr>
        <w:t xml:space="preserve">se rigid and tone-deaf commitment to segregationist consistency not only reflects her limitations of character but also is economically unsound, a fact that further defines her, and the cartoon version of Jim Crow she represents, as irrational. </w:t>
      </w:r>
    </w:p>
    <w:p w14:paraId="482C99EE" w14:textId="77777777" w:rsidR="00061775" w:rsidRPr="00A20C1A" w:rsidRDefault="00061775" w:rsidP="00061775">
      <w:pPr>
        <w:rPr>
          <w:sz w:val="14"/>
        </w:rPr>
      </w:pPr>
      <w:r w:rsidRPr="00256025">
        <w:rPr>
          <w:highlight w:val="yellow"/>
          <w:u w:val="single"/>
        </w:rPr>
        <w:t>The deeper message</w:t>
      </w:r>
      <w:r w:rsidRPr="00256025">
        <w:rPr>
          <w:sz w:val="14"/>
          <w:highlight w:val="yellow"/>
        </w:rPr>
        <w:t xml:space="preserve"> </w:t>
      </w:r>
      <w:r w:rsidRPr="00A20C1A">
        <w:rPr>
          <w:sz w:val="14"/>
        </w:rPr>
        <w:t xml:space="preserve">of these films, insofar as they deny the integrity of the past, </w:t>
      </w:r>
      <w:r w:rsidRPr="00256025">
        <w:rPr>
          <w:highlight w:val="yellow"/>
          <w:u w:val="single"/>
        </w:rPr>
        <w:t xml:space="preserve">is that there is </w:t>
      </w:r>
      <w:r w:rsidRPr="00256025">
        <w:rPr>
          <w:b/>
          <w:highlight w:val="yellow"/>
          <w:u w:val="single"/>
        </w:rPr>
        <w:t xml:space="preserve">no thinkable alternative to the </w:t>
      </w:r>
      <w:r w:rsidRPr="00A20C1A">
        <w:rPr>
          <w:b/>
          <w:u w:val="single"/>
        </w:rPr>
        <w:t xml:space="preserve">ideological </w:t>
      </w:r>
      <w:r w:rsidRPr="00256025">
        <w:rPr>
          <w:b/>
          <w:highlight w:val="yellow"/>
          <w:u w:val="single"/>
        </w:rPr>
        <w:t>order under which we live</w:t>
      </w:r>
      <w:r w:rsidRPr="00A20C1A">
        <w:rPr>
          <w:sz w:val="14"/>
        </w:rPr>
        <w:t xml:space="preserve">. This message is reproduced throughout the mass entertainment industry; </w:t>
      </w:r>
      <w:r w:rsidRPr="00A20C1A">
        <w:rPr>
          <w:u w:val="single"/>
        </w:rPr>
        <w:t>it shapes the normative reality even of the fantasy worlds that masquerade as escapism</w:t>
      </w:r>
      <w:r w:rsidRPr="00A20C1A">
        <w:rPr>
          <w:rStyle w:val="Style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sidRPr="00A20C1A">
        <w:rPr>
          <w:sz w:val="14"/>
        </w:rPr>
        <w:t xml:space="preserve">.8 </w:t>
      </w:r>
      <w:r w:rsidRPr="00A20C1A">
        <w:rPr>
          <w:rStyle w:val="StyleUnderline"/>
        </w:rPr>
        <w:t>This reflects an ideological hegemony in which students all too commonly wonder why planters would deny slaves or sharecroppers education because education would have made them more productive as workers</w:t>
      </w:r>
      <w:r w:rsidRPr="00A20C1A">
        <w:rPr>
          <w:sz w:val="14"/>
        </w:rPr>
        <w:t xml:space="preserve">. And, tellingly, in a glowing rumination in </w:t>
      </w:r>
      <w:r w:rsidRPr="00256025">
        <w:rPr>
          <w:rStyle w:val="StyleUnderline"/>
          <w:highlight w:val="yellow"/>
        </w:rPr>
        <w:t>the Daily Kos</w:t>
      </w:r>
      <w:r w:rsidRPr="00A20C1A">
        <w:rPr>
          <w:sz w:val="14"/>
        </w:rPr>
        <w:t xml:space="preserve">, Ryan Brooke </w:t>
      </w:r>
      <w:r w:rsidRPr="00256025">
        <w:rPr>
          <w:rStyle w:val="StyleUnderline"/>
          <w:highlight w:val="yellow"/>
        </w:rPr>
        <w:t xml:space="preserve">inadvertently thrusts </w:t>
      </w:r>
      <w:r w:rsidRPr="005C4832">
        <w:rPr>
          <w:rStyle w:val="StyleUnderline"/>
        </w:rPr>
        <w:t xml:space="preserve">mass </w:t>
      </w:r>
      <w:r w:rsidRPr="00256025">
        <w:rPr>
          <w:rStyle w:val="StyleUnderline"/>
          <w:highlight w:val="yellow"/>
        </w:rPr>
        <w:t xml:space="preserve">culture’s destruction of historicity into </w:t>
      </w:r>
      <w:r w:rsidRPr="005C4832">
        <w:rPr>
          <w:rStyle w:val="StyleUnderline"/>
        </w:rPr>
        <w:t xml:space="preserve">bold </w:t>
      </w:r>
      <w:r w:rsidRPr="00256025">
        <w:rPr>
          <w:rStyle w:val="StyleUnderline"/>
          <w:highlight w:val="yellow"/>
        </w:rPr>
        <w:t>relief by</w:t>
      </w:r>
      <w:r w:rsidRPr="00256025">
        <w:rPr>
          <w:sz w:val="14"/>
          <w:highlight w:val="yellow"/>
        </w:rPr>
        <w:t xml:space="preserve"> </w:t>
      </w:r>
      <w:r w:rsidRPr="00A20C1A">
        <w:rPr>
          <w:sz w:val="14"/>
        </w:rPr>
        <w:t xml:space="preserve">declaiming on “the segregated society presented” in </w:t>
      </w:r>
      <w:r w:rsidRPr="00A20C1A">
        <w:rPr>
          <w:i/>
          <w:sz w:val="14"/>
        </w:rPr>
        <w:t>Django Unchained</w:t>
      </w:r>
      <w:r w:rsidRPr="00A20C1A">
        <w:rPr>
          <w:sz w:val="14"/>
        </w:rPr>
        <w:t xml:space="preserve"> and </w:t>
      </w:r>
      <w:r w:rsidRPr="00256025">
        <w:rPr>
          <w:rStyle w:val="StyleUnderline"/>
          <w:b/>
          <w:highlight w:val="yellow"/>
        </w:rPr>
        <w:t xml:space="preserve">babbling on—with </w:t>
      </w:r>
      <w:r w:rsidRPr="00A20C1A">
        <w:rPr>
          <w:rStyle w:val="StyleUnderline"/>
          <w:b/>
        </w:rPr>
        <w:t>the</w:t>
      </w:r>
      <w:r w:rsidRPr="00A20C1A">
        <w:rPr>
          <w:sz w:val="14"/>
        </w:rPr>
        <w:t xml:space="preserve"> absurdly ill-informed and </w:t>
      </w:r>
      <w:r w:rsidRPr="00A20C1A">
        <w:rPr>
          <w:rStyle w:val="StyleUnderline"/>
          <w:b/>
        </w:rPr>
        <w:t xml:space="preserve">pontifical </w:t>
      </w:r>
      <w:r w:rsidRPr="00256025">
        <w:rPr>
          <w:rStyle w:val="StyleUnderline"/>
          <w:b/>
          <w:highlight w:val="yellow"/>
        </w:rPr>
        <w:t xml:space="preserve">self-righteousness </w:t>
      </w:r>
      <w:r w:rsidRPr="00A20C1A">
        <w:rPr>
          <w:rStyle w:val="StyleUnderline"/>
          <w:b/>
        </w:rPr>
        <w:t>that the blogosphere enables—</w:t>
      </w:r>
      <w:r w:rsidRPr="00256025">
        <w:rPr>
          <w:rStyle w:val="StyleUnderline"/>
          <w:b/>
          <w:highlight w:val="yellow"/>
        </w:rPr>
        <w:t>about our need to take “responsibility for preserving racial divides”</w:t>
      </w:r>
      <w:r w:rsidRPr="00256025">
        <w:rPr>
          <w:sz w:val="14"/>
          <w:highlight w:val="yellow"/>
        </w:rPr>
        <w:t xml:space="preserve"> </w:t>
      </w:r>
      <w:r w:rsidRPr="00A20C1A">
        <w:rPr>
          <w:sz w:val="14"/>
        </w:rPr>
        <w:t>if we are “to put segregation in the past and fully fulfill Dr. King’s dream.”9 It’s all an indistinguishable mush of bad stuff about racial injustice in the old-timey days</w:t>
      </w:r>
      <w:r w:rsidRPr="00A20C1A">
        <w:rPr>
          <w:u w:val="single"/>
        </w:rPr>
        <w:t xml:space="preserve">. Decoupled from its moorings in a historically specific political economy, </w:t>
      </w:r>
      <w:r w:rsidRPr="00256025">
        <w:rPr>
          <w:highlight w:val="yellow"/>
          <w:u w:val="single"/>
        </w:rPr>
        <w:t xml:space="preserve">slavery becomes </w:t>
      </w:r>
      <w:r w:rsidRPr="005C4832">
        <w:rPr>
          <w:u w:val="single"/>
        </w:rPr>
        <w:t xml:space="preserve">at bottom </w:t>
      </w:r>
      <w:r w:rsidRPr="00256025">
        <w:rPr>
          <w:highlight w:val="yellow"/>
          <w:u w:val="single"/>
        </w:rPr>
        <w:t>a problem of race relations</w:t>
      </w:r>
      <w:r w:rsidRPr="00256025">
        <w:rPr>
          <w:sz w:val="14"/>
          <w:highlight w:val="yellow"/>
        </w:rPr>
        <w:t xml:space="preserve">, </w:t>
      </w:r>
      <w:r w:rsidRPr="00A20C1A">
        <w:rPr>
          <w:u w:val="single"/>
        </w:rPr>
        <w:t>and, as historian</w:t>
      </w:r>
      <w:r w:rsidRPr="00A20C1A">
        <w:rPr>
          <w:sz w:val="14"/>
        </w:rPr>
        <w:t xml:space="preserve"> Michael R. </w:t>
      </w:r>
      <w:r w:rsidRPr="00A20C1A">
        <w:rPr>
          <w:u w:val="single"/>
        </w:rPr>
        <w:t xml:space="preserve">West argues forcefully, “race relations” emerged as and </w:t>
      </w:r>
      <w:r w:rsidRPr="00A20C1A">
        <w:rPr>
          <w:rStyle w:val="StyleUnderline"/>
        </w:rPr>
        <w:t xml:space="preserve">has remained a discourse </w:t>
      </w:r>
      <w:r w:rsidRPr="00256025">
        <w:rPr>
          <w:rStyle w:val="StyleUnderline"/>
          <w:highlight w:val="yellow"/>
        </w:rPr>
        <w:t xml:space="preserve">that </w:t>
      </w:r>
      <w:r w:rsidRPr="00256025">
        <w:rPr>
          <w:rStyle w:val="StyleUnderline"/>
          <w:b/>
          <w:highlight w:val="yellow"/>
        </w:rPr>
        <w:t>substitutes etiquette for equality</w:t>
      </w:r>
      <w:r w:rsidRPr="00A20C1A">
        <w:rPr>
          <w:u w:val="single"/>
        </w:rPr>
        <w:t>.</w:t>
      </w:r>
      <w:r w:rsidRPr="00A20C1A">
        <w:rPr>
          <w:sz w:val="14"/>
        </w:rPr>
        <w:t xml:space="preserve">10 </w:t>
      </w:r>
    </w:p>
    <w:p w14:paraId="721A17A6" w14:textId="77777777" w:rsidR="00061775" w:rsidRPr="005C4832" w:rsidRDefault="00061775" w:rsidP="00061775">
      <w:pPr>
        <w:rPr>
          <w:sz w:val="14"/>
        </w:rPr>
      </w:pPr>
      <w:r w:rsidRPr="00256025">
        <w:rPr>
          <w:rStyle w:val="StyleUnderline"/>
          <w:highlight w:val="yellow"/>
        </w:rPr>
        <w:t>This is</w:t>
      </w:r>
      <w:r w:rsidRPr="005C4832">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834B52">
        <w:rPr>
          <w:u w:val="single"/>
        </w:rPr>
        <w:t xml:space="preserve">the </w:t>
      </w:r>
      <w:r w:rsidRPr="00256025">
        <w:rPr>
          <w:highlight w:val="yellow"/>
          <w:u w:val="single"/>
        </w:rPr>
        <w:t>belief that racial inequality stems from</w:t>
      </w:r>
      <w:r w:rsidRPr="00A20C1A">
        <w:rPr>
          <w:u w:val="single"/>
        </w:rPr>
        <w:t xml:space="preserve"> prejudice, </w:t>
      </w:r>
      <w:r w:rsidRPr="00256025">
        <w:rPr>
          <w:highlight w:val="yellow"/>
          <w:u w:val="single"/>
        </w:rPr>
        <w:t>bad ideas and</w:t>
      </w:r>
      <w:r w:rsidRPr="005C4832">
        <w:rPr>
          <w:u w:val="single"/>
        </w:rPr>
        <w:t xml:space="preserve"> ignorance, and</w:t>
      </w:r>
      <w:r w:rsidRPr="005C4832">
        <w:rPr>
          <w:sz w:val="14"/>
        </w:rPr>
        <w:t xml:space="preserve"> 3) </w:t>
      </w:r>
      <w:r w:rsidRPr="00A20C1A">
        <w:rPr>
          <w:u w:val="single"/>
        </w:rPr>
        <w:t xml:space="preserve">the cognate of both: </w:t>
      </w:r>
      <w:r w:rsidRPr="00256025">
        <w:rPr>
          <w:highlight w:val="yellow"/>
          <w:u w:val="single"/>
        </w:rPr>
        <w:t xml:space="preserve">the </w:t>
      </w:r>
      <w:r w:rsidRPr="005C4832">
        <w:rPr>
          <w:u w:val="single"/>
        </w:rPr>
        <w:t>neoliberal</w:t>
      </w:r>
      <w:r w:rsidRPr="00A20C1A">
        <w:rPr>
          <w:u w:val="single"/>
        </w:rPr>
        <w:t xml:space="preserve"> </w:t>
      </w:r>
      <w:r w:rsidRPr="005C4832">
        <w:rPr>
          <w:sz w:val="14"/>
        </w:rPr>
        <w:t>rendering of social justice as equality of opportunity, with an</w:t>
      </w:r>
      <w:r w:rsidRPr="00A20C1A">
        <w:rPr>
          <w:u w:val="single"/>
        </w:rPr>
        <w:t xml:space="preserve"> </w:t>
      </w:r>
      <w:r w:rsidRPr="00256025">
        <w:rPr>
          <w:highlight w:val="yellow"/>
          <w:u w:val="single"/>
        </w:rPr>
        <w:t>aspiration of creating “competitive</w:t>
      </w:r>
      <w:r w:rsidRPr="00A20C1A">
        <w:rPr>
          <w:u w:val="single"/>
        </w:rPr>
        <w:t xml:space="preserve"> individual </w:t>
      </w:r>
      <w:r w:rsidRPr="00256025">
        <w:rPr>
          <w:highlight w:val="yellow"/>
          <w:u w:val="single"/>
        </w:rPr>
        <w:t xml:space="preserve">minority agents </w:t>
      </w:r>
      <w:r w:rsidRPr="005C4832">
        <w:rPr>
          <w:u w:val="single"/>
        </w:rPr>
        <w:t xml:space="preserve">who might stand </w:t>
      </w:r>
      <w:r w:rsidRPr="005C4832">
        <w:rPr>
          <w:b/>
          <w:u w:val="single"/>
        </w:rPr>
        <w:t xml:space="preserve">a better fighting chance </w:t>
      </w:r>
      <w:r w:rsidRPr="00256025">
        <w:rPr>
          <w:b/>
          <w:highlight w:val="yellow"/>
          <w:u w:val="single"/>
        </w:rPr>
        <w:t xml:space="preserve">in the neoliberal rat race rather than a positive alternative </w:t>
      </w:r>
      <w:r w:rsidRPr="00834B52">
        <w:rPr>
          <w:b/>
          <w:u w:val="single"/>
        </w:rPr>
        <w:t xml:space="preserve">vision </w:t>
      </w:r>
      <w:r w:rsidRPr="00256025">
        <w:rPr>
          <w:b/>
          <w:highlight w:val="yellow"/>
          <w:u w:val="single"/>
        </w:rPr>
        <w:t xml:space="preserve">of a society that eliminates the need to fight constantly against </w:t>
      </w:r>
      <w:r w:rsidRPr="005C4832">
        <w:rPr>
          <w:b/>
          <w:u w:val="single"/>
        </w:rPr>
        <w:t xml:space="preserve">disruptive </w:t>
      </w:r>
      <w:r w:rsidRPr="00256025">
        <w:rPr>
          <w:b/>
          <w:highlight w:val="yellow"/>
          <w:u w:val="single"/>
        </w:rPr>
        <w:t>market whims</w:t>
      </w:r>
      <w:r w:rsidRPr="00A20C1A">
        <w:rPr>
          <w:u w:val="single"/>
        </w:rPr>
        <w:t xml:space="preserve"> in the first place</w:t>
      </w:r>
      <w:r w:rsidRPr="005C4832">
        <w:rPr>
          <w:sz w:val="14"/>
        </w:rPr>
        <w:t xml:space="preserve">.”11 </w:t>
      </w:r>
    </w:p>
    <w:p w14:paraId="6E0A337D" w14:textId="77777777" w:rsidR="00061775" w:rsidRPr="00E201A1" w:rsidRDefault="00061775" w:rsidP="00061775">
      <w:pPr>
        <w:rPr>
          <w:sz w:val="14"/>
        </w:rPr>
      </w:pPr>
      <w:r w:rsidRPr="00E201A1">
        <w:rPr>
          <w:sz w:val="14"/>
        </w:rPr>
        <w:t xml:space="preserve">This politics seeps through in the chatter about </w:t>
      </w:r>
      <w:r w:rsidRPr="00E201A1">
        <w:rPr>
          <w:i/>
          <w:sz w:val="14"/>
        </w:rPr>
        <w:t>Django Unchained</w:t>
      </w:r>
      <w:r w:rsidRPr="00E201A1">
        <w:rPr>
          <w:sz w:val="14"/>
        </w:rPr>
        <w:t xml:space="preserve"> in particular. Erin Aubry Kaplan, in the </w:t>
      </w:r>
      <w:r w:rsidRPr="00256025">
        <w:rPr>
          <w:rStyle w:val="StyleUnderline"/>
          <w:highlight w:val="yellow"/>
        </w:rPr>
        <w:t>L</w:t>
      </w:r>
      <w:r w:rsidRPr="005C4832">
        <w:rPr>
          <w:rStyle w:val="StyleUnderline"/>
        </w:rPr>
        <w:t xml:space="preserve">os </w:t>
      </w:r>
      <w:r w:rsidRPr="00256025">
        <w:rPr>
          <w:rStyle w:val="StyleUnderline"/>
          <w:highlight w:val="yellow"/>
        </w:rPr>
        <w:t>A</w:t>
      </w:r>
      <w:r w:rsidRPr="005C4832">
        <w:rPr>
          <w:rStyle w:val="StyleUnderline"/>
        </w:rPr>
        <w:t>ngeles</w:t>
      </w:r>
      <w:r w:rsidRPr="00E201A1">
        <w:rPr>
          <w:sz w:val="14"/>
        </w:rPr>
        <w:t xml:space="preserve"> </w:t>
      </w:r>
      <w:r w:rsidRPr="00256025">
        <w:rPr>
          <w:rStyle w:val="StyleUnderline"/>
          <w:highlight w:val="yellow"/>
        </w:rPr>
        <w:t>Times</w:t>
      </w:r>
      <w:r w:rsidRPr="00E201A1">
        <w:rPr>
          <w:sz w:val="14"/>
        </w:rPr>
        <w:t xml:space="preserve"> article in which Tarantino asserts his appeal to youth, </w:t>
      </w:r>
      <w:r w:rsidRPr="00256025">
        <w:rPr>
          <w:rStyle w:val="StyleUnderline"/>
          <w:highlight w:val="yellow"/>
        </w:rPr>
        <w:t xml:space="preserve">remarks that the “most disturbing detail </w:t>
      </w:r>
      <w:r w:rsidRPr="00834B52">
        <w:rPr>
          <w:rStyle w:val="StyleUnderline"/>
        </w:rPr>
        <w:t xml:space="preserve">[about slavery] </w:t>
      </w:r>
      <w:r w:rsidRPr="00256025">
        <w:rPr>
          <w:rStyle w:val="StyleUnderline"/>
          <w:highlight w:val="yellow"/>
        </w:rPr>
        <w:t>is the emotional violence</w:t>
      </w:r>
      <w:r w:rsidRPr="00256025">
        <w:rPr>
          <w:sz w:val="14"/>
          <w:highlight w:val="yellow"/>
        </w:rPr>
        <w:t xml:space="preserve"> </w:t>
      </w:r>
      <w:r w:rsidRPr="00E201A1">
        <w:rPr>
          <w:sz w:val="14"/>
        </w:rPr>
        <w:t xml:space="preserve">and degradation </w:t>
      </w:r>
      <w:r w:rsidRPr="00E201A1">
        <w:rPr>
          <w:rStyle w:val="StyleUnderline"/>
        </w:rPr>
        <w:t xml:space="preserve">directed </w:t>
      </w:r>
      <w:r w:rsidRPr="00256025">
        <w:rPr>
          <w:rStyle w:val="StyleUnderline"/>
          <w:highlight w:val="yellow"/>
        </w:rPr>
        <w:t>at blacks that</w:t>
      </w:r>
      <w:r w:rsidRPr="00256025">
        <w:rPr>
          <w:sz w:val="14"/>
          <w:highlight w:val="yellow"/>
        </w:rPr>
        <w:t xml:space="preserve"> </w:t>
      </w:r>
      <w:r w:rsidRPr="00E201A1">
        <w:rPr>
          <w:sz w:val="14"/>
        </w:rPr>
        <w:t xml:space="preserve">effectively </w:t>
      </w:r>
      <w:r w:rsidRPr="00256025">
        <w:rPr>
          <w:rStyle w:val="StyleUnderline"/>
          <w:highlight w:val="yellow"/>
        </w:rPr>
        <w:t>keeps them at the bottom of the social order</w:t>
      </w:r>
      <w:r w:rsidRPr="005C4832">
        <w:rPr>
          <w:rStyle w:val="StyleUnderline"/>
        </w:rPr>
        <w:t>, a place they still occupy today.</w:t>
      </w:r>
      <w:r w:rsidRPr="00E201A1">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256025">
        <w:rPr>
          <w:highlight w:val="yellow"/>
          <w:u w:val="single"/>
        </w:rPr>
        <w:t xml:space="preserve">In its blindness to political economy, this </w:t>
      </w:r>
      <w:r w:rsidRPr="00834B52">
        <w:rPr>
          <w:rStyle w:val="StyleUnderline"/>
        </w:rPr>
        <w:t xml:space="preserve">notion </w:t>
      </w:r>
      <w:r w:rsidRPr="00E201A1">
        <w:rPr>
          <w:rStyle w:val="StyleUnderline"/>
        </w:rPr>
        <w:t>of black cultural or psychological damage as either a legacy of slavery</w:t>
      </w:r>
      <w:r w:rsidRPr="00E201A1">
        <w:rPr>
          <w:sz w:val="14"/>
        </w:rPr>
        <w:t xml:space="preserve"> or of more indirect recent origin—e.g., urban migration, crack epidemic, matriarchy, babies making babies—</w:t>
      </w:r>
      <w:r w:rsidRPr="00256025">
        <w:rPr>
          <w:highlight w:val="yellow"/>
          <w:u w:val="single"/>
        </w:rPr>
        <w:t xml:space="preserve">comports well with </w:t>
      </w:r>
      <w:r w:rsidRPr="005C4832">
        <w:rPr>
          <w:u w:val="single"/>
        </w:rPr>
        <w:t xml:space="preserve">the </w:t>
      </w:r>
      <w:r w:rsidRPr="00256025">
        <w:rPr>
          <w:highlight w:val="yellow"/>
          <w:u w:val="single"/>
        </w:rPr>
        <w:t xml:space="preserve">reduction </w:t>
      </w:r>
      <w:r w:rsidRPr="005C4832">
        <w:rPr>
          <w:u w:val="single"/>
        </w:rPr>
        <w:t xml:space="preserve">of </w:t>
      </w:r>
      <w:r w:rsidRPr="00E201A1">
        <w:rPr>
          <w:rStyle w:val="StyleUnderline"/>
        </w:rPr>
        <w:t>slavery and Jim Crow</w:t>
      </w:r>
      <w:r w:rsidRPr="00E201A1">
        <w:rPr>
          <w:sz w:val="14"/>
        </w:rPr>
        <w:t xml:space="preserve"> </w:t>
      </w:r>
      <w:r w:rsidRPr="00256025">
        <w:rPr>
          <w:highlight w:val="yellow"/>
          <w:u w:val="single"/>
        </w:rPr>
        <w:t xml:space="preserve">to interpersonal dynamics </w:t>
      </w:r>
      <w:r w:rsidRPr="00A20C1A">
        <w:rPr>
          <w:u w:val="single"/>
        </w:rPr>
        <w:t>and bad attitudes.</w:t>
      </w:r>
      <w:r w:rsidRPr="00E201A1">
        <w:rPr>
          <w:sz w:val="14"/>
        </w:rPr>
        <w:t xml:space="preserve"> </w:t>
      </w:r>
      <w:r w:rsidRPr="00256025">
        <w:rPr>
          <w:highlight w:val="yellow"/>
          <w:u w:val="single"/>
        </w:rPr>
        <w:t xml:space="preserve">It </w:t>
      </w:r>
      <w:r w:rsidRPr="00256025">
        <w:rPr>
          <w:b/>
          <w:highlight w:val="yellow"/>
          <w:u w:val="single"/>
        </w:rPr>
        <w:t xml:space="preserve">substitutes </w:t>
      </w:r>
      <w:r w:rsidRPr="00834B52">
        <w:rPr>
          <w:b/>
          <w:u w:val="single"/>
        </w:rPr>
        <w:t xml:space="preserve">a “politics of </w:t>
      </w:r>
      <w:r w:rsidRPr="00256025">
        <w:rPr>
          <w:b/>
          <w:highlight w:val="yellow"/>
          <w:u w:val="single"/>
        </w:rPr>
        <w:t>recognition”</w:t>
      </w:r>
      <w:r w:rsidRPr="00A20C1A">
        <w:rPr>
          <w:u w:val="single"/>
        </w:rPr>
        <w:t xml:space="preserve"> </w:t>
      </w:r>
      <w:r w:rsidRPr="00E201A1">
        <w:rPr>
          <w:sz w:val="14"/>
        </w:rPr>
        <w:t>and a patter of racial uplift</w:t>
      </w:r>
      <w:r w:rsidRPr="00A20C1A">
        <w:rPr>
          <w:u w:val="single"/>
        </w:rPr>
        <w:t xml:space="preserve"> </w:t>
      </w:r>
      <w:r w:rsidRPr="00256025">
        <w:rPr>
          <w:highlight w:val="yellow"/>
          <w:u w:val="single"/>
        </w:rPr>
        <w:t>for politics</w:t>
      </w:r>
      <w:r w:rsidRPr="00A20C1A">
        <w:rPr>
          <w:u w:val="single"/>
        </w:rPr>
        <w:t xml:space="preserve"> and underwrites a conflation of political </w:t>
      </w:r>
      <w:r w:rsidRPr="00E201A1">
        <w:rPr>
          <w:u w:val="single"/>
        </w:rPr>
        <w:t>action</w:t>
      </w:r>
      <w:r w:rsidRPr="00A20C1A">
        <w:rPr>
          <w:u w:val="single"/>
        </w:rPr>
        <w:t xml:space="preserve"> and therapy</w:t>
      </w:r>
      <w:r w:rsidRPr="00E201A1">
        <w:rPr>
          <w:sz w:val="14"/>
        </w:rPr>
        <w:t xml:space="preserve">. </w:t>
      </w:r>
    </w:p>
    <w:p w14:paraId="186629BD" w14:textId="77777777" w:rsidR="00061775" w:rsidRDefault="00061775" w:rsidP="00061775">
      <w:pPr>
        <w:rPr>
          <w:b/>
          <w:u w:val="single"/>
        </w:rPr>
      </w:pPr>
      <w:r w:rsidRPr="00E201A1">
        <w:rPr>
          <w:sz w:val="14"/>
        </w:rPr>
        <w:t xml:space="preserve">With respect to the nexus of race and inequality, </w:t>
      </w:r>
      <w:r w:rsidRPr="00256025">
        <w:rPr>
          <w:highlight w:val="yellow"/>
          <w:u w:val="single"/>
        </w:rPr>
        <w:t xml:space="preserve">this discourse supports victim-blaming </w:t>
      </w:r>
      <w:r w:rsidRPr="00E201A1">
        <w:rPr>
          <w:sz w:val="14"/>
        </w:rPr>
        <w:t>programs of personal rehabilitation</w:t>
      </w:r>
      <w:r w:rsidRPr="00A20C1A">
        <w:rPr>
          <w:u w:val="single"/>
        </w:rPr>
        <w:t xml:space="preserve"> </w:t>
      </w:r>
      <w:r w:rsidRPr="00256025">
        <w:rPr>
          <w:highlight w:val="yellow"/>
          <w:u w:val="single"/>
        </w:rPr>
        <w:t>and self-esteem engineering</w:t>
      </w:r>
      <w:r w:rsidRPr="00E201A1">
        <w:rPr>
          <w:rStyle w:val="StyleUnderline"/>
        </w:rPr>
        <w:t>—inspiration—</w:t>
      </w:r>
      <w:r w:rsidRPr="00256025">
        <w:rPr>
          <w:highlight w:val="yellow"/>
          <w:u w:val="single"/>
        </w:rPr>
        <w:t xml:space="preserve">as easily as </w:t>
      </w:r>
      <w:r w:rsidRPr="00A20C1A">
        <w:rPr>
          <w:u w:val="single"/>
        </w:rPr>
        <w:t xml:space="preserve">it does </w:t>
      </w:r>
      <w:r w:rsidRPr="00E201A1">
        <w:rPr>
          <w:sz w:val="14"/>
        </w:rPr>
        <w:t>multiculturalist</w:t>
      </w:r>
      <w:r w:rsidRPr="00A20C1A">
        <w:rPr>
          <w:u w:val="single"/>
        </w:rPr>
        <w:t xml:space="preserve"> </w:t>
      </w:r>
      <w:r w:rsidRPr="00256025">
        <w:rPr>
          <w:highlight w:val="yellow"/>
          <w:u w:val="single"/>
        </w:rPr>
        <w:t xml:space="preserve">respect </w:t>
      </w:r>
      <w:r w:rsidRPr="00A20C1A">
        <w:rPr>
          <w:u w:val="single"/>
        </w:rPr>
        <w:t>for difference</w:t>
      </w:r>
      <w:r w:rsidRPr="00E201A1">
        <w:rPr>
          <w:sz w:val="14"/>
        </w:rPr>
        <w:t>,</w:t>
      </w:r>
      <w:r w:rsidRPr="00A20C1A">
        <w:rPr>
          <w:u w:val="single"/>
        </w:rPr>
        <w:t xml:space="preserve"> </w:t>
      </w:r>
      <w:r w:rsidRPr="00E201A1">
        <w:rPr>
          <w:u w:val="single"/>
        </w:rPr>
        <w:t>which</w:t>
      </w:r>
      <w:r w:rsidRPr="00E201A1">
        <w:rPr>
          <w:sz w:val="14"/>
        </w:rPr>
        <w:t xml:space="preserve">, by the way, </w:t>
      </w:r>
      <w:r w:rsidRPr="00E201A1">
        <w:rPr>
          <w:u w:val="single"/>
        </w:rPr>
        <w:t xml:space="preserve">also feeds back to self-esteem engineering and inspiration as nodes </w:t>
      </w:r>
      <w:r w:rsidRPr="00E201A1">
        <w:rPr>
          <w:rStyle w:val="StyleUnderline"/>
        </w:rPr>
        <w:t>within a larger political economy of race relations</w:t>
      </w:r>
      <w:r w:rsidRPr="00E201A1">
        <w:rPr>
          <w:b/>
          <w:sz w:val="14"/>
        </w:rPr>
        <w:t>.</w:t>
      </w:r>
      <w:r w:rsidRPr="00E201A1">
        <w:rPr>
          <w:sz w:val="14"/>
        </w:rPr>
        <w:t xml:space="preserve"> Either way, </w:t>
      </w:r>
      <w:r w:rsidRPr="00256025">
        <w:rPr>
          <w:highlight w:val="yellow"/>
          <w:u w:val="single"/>
        </w:rPr>
        <w:t xml:space="preserve">this </w:t>
      </w:r>
      <w:r w:rsidRPr="00A20C1A">
        <w:rPr>
          <w:u w:val="single"/>
        </w:rPr>
        <w:t xml:space="preserve">is a discourse that </w:t>
      </w:r>
      <w:r w:rsidRPr="00256025">
        <w:rPr>
          <w:b/>
          <w:highlight w:val="yellow"/>
          <w:u w:val="single"/>
        </w:rPr>
        <w:t>displaces a politics</w:t>
      </w:r>
      <w:r w:rsidRPr="00256025">
        <w:rPr>
          <w:highlight w:val="yellow"/>
          <w:u w:val="single"/>
        </w:rPr>
        <w:t xml:space="preserve"> </w:t>
      </w:r>
      <w:r w:rsidRPr="00256025">
        <w:rPr>
          <w:b/>
          <w:highlight w:val="yellow"/>
          <w:u w:val="single"/>
        </w:rPr>
        <w:t xml:space="preserve">challenging </w:t>
      </w:r>
      <w:r w:rsidRPr="00834B52">
        <w:rPr>
          <w:b/>
          <w:u w:val="single"/>
        </w:rPr>
        <w:t xml:space="preserve">social </w:t>
      </w:r>
      <w:r w:rsidRPr="00256025">
        <w:rPr>
          <w:b/>
          <w:highlight w:val="yellow"/>
          <w:u w:val="single"/>
        </w:rPr>
        <w:t xml:space="preserve">structures that reproduce inequality </w:t>
      </w:r>
      <w:r w:rsidRPr="00256025">
        <w:rPr>
          <w:rStyle w:val="StyleUnderline"/>
          <w:highlight w:val="yellow"/>
        </w:rPr>
        <w:t xml:space="preserve">with concern for the feelings </w:t>
      </w:r>
      <w:r w:rsidRPr="00834B52">
        <w:rPr>
          <w:rStyle w:val="StyleUnderline"/>
        </w:rPr>
        <w:t xml:space="preserve">and characteristics </w:t>
      </w:r>
      <w:r w:rsidRPr="00256025">
        <w:rPr>
          <w:rStyle w:val="StyleUnderline"/>
          <w:highlight w:val="yellow"/>
        </w:rPr>
        <w:t>of individuals</w:t>
      </w:r>
      <w:r w:rsidRPr="00A20C1A">
        <w:rPr>
          <w:rStyle w:val="StyleUnderline"/>
        </w:rPr>
        <w:t xml:space="preserve"> </w:t>
      </w:r>
      <w:r w:rsidRPr="00E201A1">
        <w:rPr>
          <w:sz w:val="14"/>
        </w:rPr>
        <w:t xml:space="preserve">and of categories of population statistics reified as singular groups that are equivalent to individuals. </w:t>
      </w:r>
      <w:r w:rsidRPr="00256025">
        <w:rPr>
          <w:highlight w:val="yellow"/>
          <w:u w:val="single"/>
        </w:rPr>
        <w:t xml:space="preserve">This </w:t>
      </w:r>
      <w:r w:rsidRPr="00A20C1A">
        <w:rPr>
          <w:u w:val="single"/>
        </w:rPr>
        <w:t xml:space="preserve">discourse </w:t>
      </w:r>
      <w:r w:rsidRPr="00256025">
        <w:rPr>
          <w:highlight w:val="yellow"/>
          <w:u w:val="single"/>
        </w:rPr>
        <w:t>has made it possible</w:t>
      </w:r>
      <w:r w:rsidRPr="00256025">
        <w:rPr>
          <w:sz w:val="14"/>
          <w:highlight w:val="yellow"/>
        </w:rPr>
        <w:t xml:space="preserve"> </w:t>
      </w:r>
      <w:r w:rsidRPr="00E201A1">
        <w:rPr>
          <w:sz w:val="14"/>
        </w:rPr>
        <w:t>(again, but more sanctimoniously this time</w:t>
      </w:r>
      <w:r w:rsidRPr="00A20C1A">
        <w:rPr>
          <w:u w:val="single"/>
        </w:rPr>
        <w:t xml:space="preserve">) </w:t>
      </w:r>
      <w:r w:rsidRPr="00256025">
        <w:rPr>
          <w:highlight w:val="yellow"/>
          <w:u w:val="single"/>
        </w:rPr>
        <w:t xml:space="preserve">to characterize </w:t>
      </w:r>
      <w:r w:rsidRPr="00A20C1A">
        <w:rPr>
          <w:u w:val="single"/>
        </w:rPr>
        <w:t xml:space="preserve">destruction of low-income housing as an uplift strategy for poor people; </w:t>
      </w:r>
      <w:r w:rsidRPr="00256025">
        <w:rPr>
          <w:highlight w:val="yellow"/>
          <w:u w:val="single"/>
        </w:rPr>
        <w:t xml:space="preserve">curtailment of </w:t>
      </w:r>
      <w:r w:rsidRPr="00834B52">
        <w:rPr>
          <w:u w:val="single"/>
        </w:rPr>
        <w:t xml:space="preserve">access to </w:t>
      </w:r>
      <w:r w:rsidRPr="00A20C1A">
        <w:rPr>
          <w:u w:val="single"/>
        </w:rPr>
        <w:t xml:space="preserve">public </w:t>
      </w:r>
      <w:r w:rsidRPr="00256025">
        <w:rPr>
          <w:highlight w:val="yellow"/>
          <w:u w:val="single"/>
        </w:rPr>
        <w:t xml:space="preserve">education as “choice”; being cut </w:t>
      </w:r>
      <w:r w:rsidRPr="00A20C1A">
        <w:rPr>
          <w:u w:val="single"/>
        </w:rPr>
        <w:t xml:space="preserve">adrift </w:t>
      </w:r>
      <w:r w:rsidRPr="00256025">
        <w:rPr>
          <w:highlight w:val="yellow"/>
          <w:u w:val="single"/>
        </w:rPr>
        <w:t xml:space="preserve">from </w:t>
      </w:r>
      <w:r w:rsidRPr="00A20C1A">
        <w:rPr>
          <w:u w:val="single"/>
        </w:rPr>
        <w:t xml:space="preserve">essential social </w:t>
      </w:r>
      <w:r w:rsidRPr="00256025">
        <w:rPr>
          <w:highlight w:val="yellow"/>
          <w:u w:val="single"/>
        </w:rPr>
        <w:t xml:space="preserve">wage protections as “empowerment”; and individual </w:t>
      </w:r>
      <w:r w:rsidRPr="00E201A1">
        <w:rPr>
          <w:sz w:val="14"/>
        </w:rPr>
        <w:t>material</w:t>
      </w:r>
      <w:r w:rsidRPr="00A20C1A">
        <w:rPr>
          <w:u w:val="single"/>
        </w:rPr>
        <w:t xml:space="preserve"> </w:t>
      </w:r>
      <w:r w:rsidRPr="00256025">
        <w:rPr>
          <w:highlight w:val="yellow"/>
          <w:u w:val="single"/>
        </w:rPr>
        <w:t xml:space="preserve">success as </w:t>
      </w:r>
      <w:r w:rsidRPr="00E201A1">
        <w:rPr>
          <w:sz w:val="14"/>
        </w:rPr>
        <w:t>socially important</w:t>
      </w:r>
      <w:r w:rsidRPr="00A20C1A">
        <w:rPr>
          <w:u w:val="single"/>
        </w:rPr>
        <w:t xml:space="preserve"> </w:t>
      </w:r>
      <w:r w:rsidRPr="00256025">
        <w:rPr>
          <w:highlight w:val="yellow"/>
          <w:u w:val="single"/>
        </w:rPr>
        <w:t>role modeling</w:t>
      </w:r>
      <w:r w:rsidRPr="00A20C1A">
        <w:rPr>
          <w:b/>
          <w:u w:val="single"/>
        </w:rPr>
        <w:t xml:space="preserve">. </w:t>
      </w:r>
    </w:p>
    <w:p w14:paraId="225BFDB8" w14:textId="77777777" w:rsidR="00061775" w:rsidRDefault="00061775" w:rsidP="00061775">
      <w:pPr>
        <w:rPr>
          <w:b/>
          <w:u w:val="single"/>
          <w:bdr w:val="single" w:sz="4" w:space="0" w:color="auto"/>
        </w:rPr>
      </w:pPr>
      <w:r w:rsidRPr="00256025">
        <w:rPr>
          <w:rStyle w:val="StyleUnderline"/>
          <w:highlight w:val="yellow"/>
        </w:rPr>
        <w:t>Neolib</w:t>
      </w:r>
      <w:r w:rsidRPr="00E201A1">
        <w:rPr>
          <w:rStyle w:val="StyleUnderline"/>
        </w:rPr>
        <w:t xml:space="preserve">eralism’s triumph </w:t>
      </w:r>
      <w:r w:rsidRPr="00256025">
        <w:rPr>
          <w:rStyle w:val="StyleUnderline"/>
          <w:highlight w:val="yellow"/>
        </w:rPr>
        <w:t>is affirmed with unselfconscious clarity</w:t>
      </w:r>
      <w:r w:rsidRPr="00E201A1">
        <w:rPr>
          <w:rStyle w:val="StyleUnderline"/>
        </w:rPr>
        <w:t xml:space="preserve"> </w:t>
      </w:r>
      <w:r w:rsidRPr="00E201A1">
        <w:rPr>
          <w:sz w:val="14"/>
        </w:rPr>
        <w:t xml:space="preserve">in the ostensibly leftist defenses of </w:t>
      </w:r>
      <w:r w:rsidRPr="00E201A1">
        <w:rPr>
          <w:i/>
          <w:sz w:val="14"/>
        </w:rPr>
        <w:t>Django Unchained</w:t>
      </w:r>
      <w:r w:rsidRPr="00E201A1">
        <w:rPr>
          <w:sz w:val="14"/>
        </w:rPr>
        <w:t xml:space="preserve"> that center on the theme of slaves’ having liberated themselves. </w:t>
      </w:r>
      <w:r w:rsidRPr="00A20C1A">
        <w:rPr>
          <w:u w:val="single"/>
        </w:rPr>
        <w:t xml:space="preserve">Trotskyists, would-be anarchists, and psychobabbling identitarians have their respective sectarian garnishes: </w:t>
      </w:r>
      <w:r w:rsidRPr="00256025">
        <w:rPr>
          <w:highlight w:val="yellow"/>
          <w:u w:val="single"/>
        </w:rPr>
        <w:t xml:space="preserve">Trotskyists see everywhere the bugbear of “bureaucratism” </w:t>
      </w:r>
      <w:r w:rsidRPr="00834B52">
        <w:rPr>
          <w:u w:val="single"/>
        </w:rPr>
        <w:t xml:space="preserve">and mystify “self-activity;” </w:t>
      </w:r>
      <w:r w:rsidRPr="00256025">
        <w:rPr>
          <w:highlight w:val="yellow"/>
          <w:u w:val="single"/>
        </w:rPr>
        <w:t xml:space="preserve">anarchists </w:t>
      </w:r>
      <w:r w:rsidRPr="00A20C1A">
        <w:rPr>
          <w:u w:val="single"/>
        </w:rPr>
        <w:t xml:space="preserve">similarly </w:t>
      </w:r>
      <w:r w:rsidRPr="00256025">
        <w:rPr>
          <w:highlight w:val="yellow"/>
          <w:u w:val="single"/>
        </w:rPr>
        <w:t xml:space="preserve">fetishize direct action </w:t>
      </w:r>
      <w:r w:rsidRPr="00A20C1A">
        <w:rPr>
          <w:u w:val="single"/>
        </w:rPr>
        <w:t xml:space="preserve">and voluntarism </w:t>
      </w:r>
      <w:r w:rsidRPr="00256025">
        <w:rPr>
          <w:highlight w:val="yellow"/>
          <w:u w:val="single"/>
        </w:rPr>
        <w:t xml:space="preserve">and oppose </w:t>
      </w:r>
      <w:r w:rsidRPr="00E201A1">
        <w:rPr>
          <w:u w:val="single"/>
        </w:rPr>
        <w:t>large-</w:t>
      </w:r>
      <w:r w:rsidRPr="00834B52">
        <w:rPr>
          <w:u w:val="single"/>
        </w:rPr>
        <w:t>scale</w:t>
      </w:r>
      <w:r w:rsidRPr="00E201A1">
        <w:rPr>
          <w:u w:val="single"/>
        </w:rPr>
        <w:t xml:space="preserve"> </w:t>
      </w:r>
      <w:r w:rsidRPr="00834B52">
        <w:rPr>
          <w:u w:val="single"/>
        </w:rPr>
        <w:t xml:space="preserve">public </w:t>
      </w:r>
      <w:r w:rsidRPr="00256025">
        <w:rPr>
          <w:highlight w:val="yellow"/>
          <w:u w:val="single"/>
        </w:rPr>
        <w:t xml:space="preserve">institutions on principle, and identitarians romanticize </w:t>
      </w:r>
      <w:r w:rsidRPr="00A20C1A">
        <w:rPr>
          <w:u w:val="single"/>
        </w:rPr>
        <w:t xml:space="preserve">essentialist notions of </w:t>
      </w:r>
      <w:r w:rsidRPr="00834B52">
        <w:rPr>
          <w:u w:val="single"/>
        </w:rPr>
        <w:t>organic</w:t>
      </w:r>
      <w:r w:rsidRPr="00A20C1A">
        <w:rPr>
          <w:u w:val="single"/>
        </w:rPr>
        <w:t xml:space="preserve">, folkish </w:t>
      </w:r>
      <w:r w:rsidRPr="00256025">
        <w:rPr>
          <w:highlight w:val="yellow"/>
          <w:u w:val="single"/>
        </w:rPr>
        <w:t xml:space="preserve">authenticity under </w:t>
      </w:r>
      <w:r w:rsidRPr="00A20C1A">
        <w:rPr>
          <w:u w:val="single"/>
        </w:rPr>
        <w:t xml:space="preserve">constant </w:t>
      </w:r>
      <w:r w:rsidRPr="00256025">
        <w:rPr>
          <w:highlight w:val="yellow"/>
          <w:u w:val="single"/>
        </w:rPr>
        <w:t>threat from institutions</w:t>
      </w:r>
      <w:r w:rsidRPr="00A20C1A">
        <w:rPr>
          <w:u w:val="single"/>
        </w:rPr>
        <w:t>.</w:t>
      </w:r>
      <w:r w:rsidRPr="00E201A1">
        <w:rPr>
          <w:sz w:val="14"/>
        </w:rPr>
        <w:t xml:space="preserve"> However, </w:t>
      </w:r>
      <w:r w:rsidRPr="00256025">
        <w:rPr>
          <w:b/>
          <w:highlight w:val="yellow"/>
          <w:u w:val="single"/>
        </w:rPr>
        <w:t xml:space="preserve">all are indistinguishable from the </w:t>
      </w:r>
      <w:r w:rsidRPr="00A20C1A">
        <w:rPr>
          <w:b/>
          <w:u w:val="single"/>
        </w:rPr>
        <w:t xml:space="preserve">nominally </w:t>
      </w:r>
      <w:r w:rsidRPr="00256025">
        <w:rPr>
          <w:b/>
          <w:highlight w:val="yellow"/>
          <w:u w:val="single"/>
        </w:rPr>
        <w:t xml:space="preserve">libertarian right in their </w:t>
      </w:r>
      <w:r w:rsidRPr="00256025">
        <w:rPr>
          <w:b/>
          <w:highlight w:val="yellow"/>
          <w:u w:val="single"/>
          <w:bdr w:val="single" w:sz="4" w:space="0" w:color="auto"/>
        </w:rPr>
        <w:t xml:space="preserve">disdain for government and institutionally based political action, which their </w:t>
      </w:r>
      <w:r w:rsidRPr="00834B52">
        <w:rPr>
          <w:b/>
          <w:u w:val="single"/>
          <w:bdr w:val="single" w:sz="4" w:space="0" w:color="auto"/>
        </w:rPr>
        <w:t xml:space="preserve">common </w:t>
      </w:r>
      <w:r w:rsidRPr="00256025">
        <w:rPr>
          <w:b/>
          <w:highlight w:val="yellow"/>
          <w:u w:val="single"/>
          <w:bdr w:val="single" w:sz="4" w:space="0" w:color="auto"/>
        </w:rPr>
        <w:t>reflex is to disparage as inauthentic or corrupt</w:t>
      </w:r>
      <w:r w:rsidRPr="00A20C1A">
        <w:rPr>
          <w:b/>
          <w:u w:val="single"/>
          <w:bdr w:val="single" w:sz="4" w:space="0" w:color="auto"/>
        </w:rPr>
        <w:t xml:space="preserve">. </w:t>
      </w:r>
    </w:p>
    <w:p w14:paraId="0DFBE59F" w14:textId="2A434BDE" w:rsidR="00061775" w:rsidRDefault="00061775" w:rsidP="00061775">
      <w:pPr>
        <w:pStyle w:val="Heading3"/>
      </w:pPr>
      <w:r>
        <w:t xml:space="preserve">at: class bad </w:t>
      </w:r>
    </w:p>
    <w:p w14:paraId="13A4C9C6" w14:textId="77777777" w:rsidR="00061775" w:rsidRDefault="00061775" w:rsidP="00061775"/>
    <w:p w14:paraId="33DD6F92" w14:textId="77777777" w:rsidR="00061775" w:rsidRPr="00DA7154" w:rsidRDefault="00061775" w:rsidP="00061775">
      <w:pPr>
        <w:pStyle w:val="Heading4"/>
      </w:pPr>
      <w:r>
        <w:t xml:space="preserve">Class shouldn’t be the </w:t>
      </w:r>
      <w:r>
        <w:rPr>
          <w:i/>
        </w:rPr>
        <w:t>limit</w:t>
      </w:r>
      <w:r>
        <w:t xml:space="preserve"> of our politics, but it’s a necessary component- crucial to challenge the lifeblood of elite power </w:t>
      </w:r>
    </w:p>
    <w:p w14:paraId="510E082F" w14:textId="77777777" w:rsidR="00061775" w:rsidRPr="00A5759E" w:rsidRDefault="00061775" w:rsidP="00061775">
      <w:pPr>
        <w:rPr>
          <w:rStyle w:val="Style13ptBold"/>
        </w:rPr>
      </w:pPr>
      <w:r w:rsidRPr="00A5759E">
        <w:rPr>
          <w:rStyle w:val="Style13ptBold"/>
        </w:rPr>
        <w:t>Maisano, Editor, 17</w:t>
      </w:r>
    </w:p>
    <w:p w14:paraId="225CCC3E" w14:textId="77777777" w:rsidR="00061775" w:rsidRPr="00A5759E" w:rsidRDefault="00061775" w:rsidP="00061775">
      <w:pPr>
        <w:rPr>
          <w:rStyle w:val="StyleUnderline"/>
          <w:sz w:val="16"/>
          <w:u w:val="none"/>
        </w:rPr>
      </w:pPr>
      <w:r w:rsidRPr="00A5759E">
        <w:rPr>
          <w:rStyle w:val="StyleUnderline"/>
          <w:sz w:val="16"/>
          <w:u w:val="none"/>
        </w:rPr>
        <w:t xml:space="preserve">(Chris, </w:t>
      </w:r>
      <w:hyperlink r:id="rId67" w:history="1">
        <w:r w:rsidRPr="00A5759E">
          <w:rPr>
            <w:rStyle w:val="Hyperlink"/>
          </w:rPr>
          <w:t>https://www.jacobinmag.com/2017/11/hegemony-how-to-gramsci-organizing</w:t>
        </w:r>
      </w:hyperlink>
      <w:r w:rsidRPr="00A5759E">
        <w:rPr>
          <w:rStyle w:val="StyleUnderline"/>
          <w:sz w:val="16"/>
          <w:u w:val="none"/>
        </w:rPr>
        <w:t>, 11-28)</w:t>
      </w:r>
    </w:p>
    <w:p w14:paraId="5D141FD8" w14:textId="77777777" w:rsidR="00061775" w:rsidRPr="00DA7154" w:rsidRDefault="00061775" w:rsidP="00061775">
      <w:pPr>
        <w:rPr>
          <w:rStyle w:val="StyleUnderline"/>
        </w:rPr>
      </w:pPr>
      <w:r w:rsidRPr="00DA7154">
        <w:t xml:space="preserve">Toward the end of the book, Smucker finally grapples with the question of agency — who or what will be the social force that drives political mobilization? For decades, the Left’s answer to this question would have been more or less automatic: the working class and class struggle. As a populist, however, </w:t>
      </w:r>
      <w:r w:rsidRPr="00DA7154">
        <w:rPr>
          <w:rStyle w:val="StyleUnderline"/>
        </w:rPr>
        <w:t>Smucker rejects this formulation and questions the utility of class</w:t>
      </w:r>
      <w:r w:rsidRPr="00DA7154">
        <w:t xml:space="preserve"> and class identity as a basis for collective action. In his view, movements that seek to mobilize people on the basis of their shared class position “face some unique challenges that other bases of unification, like nation, race, ethnicity, and religion do not seem constrained by.” </w:t>
      </w:r>
      <w:r w:rsidRPr="00DA7154">
        <w:rPr>
          <w:rStyle w:val="StyleUnderline"/>
        </w:rPr>
        <w:t>Class</w:t>
      </w:r>
      <w:r w:rsidRPr="00DA7154">
        <w:t xml:space="preserve">, so the argument goes, </w:t>
      </w:r>
      <w:r w:rsidRPr="00DA7154">
        <w:rPr>
          <w:rStyle w:val="StyleUnderline"/>
        </w:rPr>
        <w:t>is a structural and abstract phenomenon, whereas nation, race, ethnicity, and religion are more intuitive</w:t>
      </w:r>
      <w:r w:rsidRPr="00DA7154">
        <w:t xml:space="preserve"> and more deeply felt. “Race, ethnicity, or religion often feel like real and compelling categories — and legitimate bases for categorization — while economic class tends to be ‘a very elusive entity.’” Therefore, organizers should look to other sources of solidarity when recruiting people to their political project. </w:t>
      </w:r>
      <w:r w:rsidRPr="00DA7154">
        <w:rPr>
          <w:rStyle w:val="StyleUnderline"/>
        </w:rPr>
        <w:t>Smucker isn’t wrong</w:t>
      </w:r>
      <w:r w:rsidRPr="00DA7154">
        <w:t xml:space="preserve"> to identify the unique constraints on collective action that workers experience under capitalism. Workers are dependent on employers for their income, which systematically stacks the deck in the boss’s favor. And since workers are both the subject and the object of labor-market transactions, it can be very difficult for them to discern whether their interests are better served by individualistic or collective strategies. As anyone who’s tried to organize a workplace can tell you, class-based organizing under capitalism (especially in the US) is an extremely difficult business. </w:t>
      </w:r>
      <w:r w:rsidRPr="00DA7154">
        <w:rPr>
          <w:rStyle w:val="StyleUnderline"/>
        </w:rPr>
        <w:t>While that’s a valuable and sobering insight,</w:t>
      </w:r>
      <w:r w:rsidRPr="00DA7154">
        <w:t xml:space="preserve"> </w:t>
      </w:r>
      <w:r w:rsidRPr="00DA7154">
        <w:rPr>
          <w:rStyle w:val="StyleUnderline"/>
        </w:rPr>
        <w:t>Smucker’s implied conclusion that the Left should downplay</w:t>
      </w:r>
      <w:r w:rsidRPr="00DA7154">
        <w:t xml:space="preserve"> workplace and </w:t>
      </w:r>
      <w:r w:rsidRPr="00DA7154">
        <w:rPr>
          <w:rStyle w:val="StyleUnderline"/>
        </w:rPr>
        <w:t>class</w:t>
      </w:r>
      <w:r w:rsidRPr="00DA7154">
        <w:t xml:space="preserve">-based struggles </w:t>
      </w:r>
      <w:r w:rsidRPr="00DA7154">
        <w:rPr>
          <w:rStyle w:val="StyleUnderline"/>
        </w:rPr>
        <w:t>is deeply misguided</w:t>
      </w:r>
      <w:r w:rsidRPr="00DA7154">
        <w:t xml:space="preserve">. To begin with, </w:t>
      </w:r>
      <w:r w:rsidRPr="00DA7154">
        <w:rPr>
          <w:rStyle w:val="StyleUnderline"/>
        </w:rPr>
        <w:t>it’s generally not very hard to convince a working-class person</w:t>
      </w:r>
      <w:r w:rsidRPr="00DA7154">
        <w:t xml:space="preserve"> — of any background — </w:t>
      </w:r>
      <w:r w:rsidRPr="00DA7154">
        <w:rPr>
          <w:rStyle w:val="StyleUnderline"/>
        </w:rPr>
        <w:t>that working sucks</w:t>
      </w:r>
      <w:r w:rsidRPr="00DA7154">
        <w:t>. “</w:t>
      </w:r>
      <w:r w:rsidRPr="00DA7154">
        <w:rPr>
          <w:rStyle w:val="StyleUnderline"/>
        </w:rPr>
        <w:t>Take this job and shove it” is a visceral feeling</w:t>
      </w:r>
      <w:r w:rsidRPr="00DA7154">
        <w:t xml:space="preserve"> to which almost anyone who’s ever worked for a living can relate. </w:t>
      </w:r>
      <w:r w:rsidRPr="00DA7154">
        <w:rPr>
          <w:rStyle w:val="StyleUnderline"/>
        </w:rPr>
        <w:t>At a time of astounding levels of inequality, record-low unionization rates, and a general climate of economic insecurity for all but the wealthiest, it doesn’t require much convincing</w:t>
      </w:r>
      <w:r w:rsidRPr="00DA7154">
        <w:t xml:space="preserve">. More importantly, however, </w:t>
      </w:r>
      <w:r w:rsidRPr="00DA7154">
        <w:rPr>
          <w:rStyle w:val="StyleUnderline"/>
        </w:rPr>
        <w:t>Smucker’s approach</w:t>
      </w:r>
      <w:r w:rsidRPr="00DA7154">
        <w:t xml:space="preserve"> to this issue </w:t>
      </w:r>
      <w:r w:rsidRPr="00DA7154">
        <w:rPr>
          <w:rStyle w:val="StyleUnderline"/>
        </w:rPr>
        <w:t>overlooks the elementary fact that the economy and the workplace is the ultimate source of ruling-class power under capitalism</w:t>
      </w:r>
      <w:r w:rsidRPr="00DA7154">
        <w:t xml:space="preserve">. This is </w:t>
      </w:r>
      <w:r w:rsidRPr="00DA7154">
        <w:rPr>
          <w:rStyle w:val="StyleUnderline"/>
        </w:rPr>
        <w:t>the arena where profit</w:t>
      </w:r>
      <w:r w:rsidRPr="00DA7154">
        <w:t xml:space="preserve">, the lifeblood of the system, </w:t>
      </w:r>
      <w:r w:rsidRPr="00DA7154">
        <w:rPr>
          <w:rStyle w:val="StyleUnderline"/>
        </w:rPr>
        <w:t>is produced, and it’s where most of us experience domination and subordination on a daily basis.</w:t>
      </w:r>
      <w:r w:rsidRPr="00DA7154">
        <w:t xml:space="preserve"> </w:t>
      </w:r>
      <w:r w:rsidRPr="00DA7154">
        <w:rPr>
          <w:rStyle w:val="StyleUnderline"/>
        </w:rPr>
        <w:t>It would be a profound mistake to</w:t>
      </w:r>
      <w:r w:rsidRPr="00DA7154">
        <w:rPr>
          <w:rStyle w:val="Emphasis"/>
        </w:rPr>
        <w:t xml:space="preserve"> abandon</w:t>
      </w:r>
      <w:r w:rsidRPr="00DA7154">
        <w:t xml:space="preserve"> or downplay </w:t>
      </w:r>
      <w:r w:rsidRPr="00DA7154">
        <w:rPr>
          <w:rStyle w:val="StyleUnderline"/>
        </w:rPr>
        <w:t>this field of struggle</w:t>
      </w:r>
      <w:r w:rsidRPr="00DA7154">
        <w:t xml:space="preserve">, despite the daunting challenges it presents to us. In an important footnote in Antinomies, Anderson zeroes in on the ways in which structural economic constraints provide the social underpinnings of capital’s political power. As Anderson puts it, The fear of unemployment or dismissal [can], in certain historical circumstances, produce a “silenced majority” of obedient citizens and pliable voters among the exploited. Such constraints involve neither the conviction of consent, nor the violence of coercion . . . He [Gramsci] thought, for example, that political liberties in the USA were largely negated by “economic pressures” Gramsci gestures in this direction in a highly suggestive passage in the essay “Americanism and Fordism”: “hegemony is here born in the factory, and requires for its exercise only a minute quantity of professional political and ideological intermediaries.” </w:t>
      </w:r>
      <w:r w:rsidRPr="00DA7154">
        <w:rPr>
          <w:rStyle w:val="StyleUnderline"/>
        </w:rPr>
        <w:t>People accept the rule of capital not because they’re duped by ideology and discourse, but because,</w:t>
      </w:r>
      <w:r w:rsidRPr="00DA7154">
        <w:t xml:space="preserve"> in most times and places, </w:t>
      </w:r>
      <w:r w:rsidRPr="00DA7154">
        <w:rPr>
          <w:rStyle w:val="StyleUnderline"/>
        </w:rPr>
        <w:t>they correctly perceive no realistic alternative to its rule.</w:t>
      </w:r>
      <w:r>
        <w:rPr>
          <w:rStyle w:val="StyleUnderline"/>
        </w:rPr>
        <w:t xml:space="preserve"> </w:t>
      </w:r>
      <w:r w:rsidRPr="00DA7154">
        <w:rPr>
          <w:rStyle w:val="StyleUnderline"/>
        </w:rPr>
        <w:t>It’s no accident that the decline of</w:t>
      </w:r>
      <w:r w:rsidRPr="00DA7154">
        <w:t xml:space="preserve"> the</w:t>
      </w:r>
      <w:r w:rsidRPr="00DA7154">
        <w:rPr>
          <w:rStyle w:val="StyleUnderline"/>
        </w:rPr>
        <w:t xml:space="preserve"> labor</w:t>
      </w:r>
      <w:r w:rsidRPr="00DA7154">
        <w:t xml:space="preserve"> movement around the world has </w:t>
      </w:r>
      <w:r w:rsidRPr="00DA7154">
        <w:rPr>
          <w:rStyle w:val="StyleUnderline"/>
        </w:rPr>
        <w:t>coincided with the most troubling developments of our time: extreme inequality, the hollowing of democratic politics, and the return of the racist and nationalist far right</w:t>
      </w:r>
      <w:r w:rsidRPr="00DA7154">
        <w:t xml:space="preserve">. </w:t>
      </w:r>
      <w:r w:rsidRPr="00DA7154">
        <w:rPr>
          <w:rStyle w:val="StyleUnderline"/>
        </w:rPr>
        <w:t xml:space="preserve">While workplace organization and economic struggles </w:t>
      </w:r>
      <w:r w:rsidRPr="00DA7154">
        <w:rPr>
          <w:rStyle w:val="Emphasis"/>
        </w:rPr>
        <w:t>shouldn’t be the sole focus</w:t>
      </w:r>
      <w:r w:rsidRPr="00DA7154">
        <w:rPr>
          <w:rStyle w:val="StyleUnderline"/>
        </w:rPr>
        <w:t xml:space="preserve"> of our practical activities, the labor movement’s multi-decade defeat has been an unmitigated disaster for the Left as a whole.</w:t>
      </w:r>
      <w:r>
        <w:rPr>
          <w:rStyle w:val="StyleUnderline"/>
        </w:rPr>
        <w:t xml:space="preserve"> </w:t>
      </w:r>
      <w:r w:rsidRPr="00DA7154">
        <w:rPr>
          <w:rStyle w:val="StyleUnderline"/>
        </w:rPr>
        <w:t>Despite their many flaws, unions have done more than simply raise the standard of living</w:t>
      </w:r>
      <w:r w:rsidRPr="00DA7154">
        <w:t xml:space="preserve"> for their own members and the broader working class. </w:t>
      </w:r>
      <w:r w:rsidRPr="00DA7154">
        <w:rPr>
          <w:rStyle w:val="StyleUnderline"/>
        </w:rPr>
        <w:t>They’ve played a leading role in supporting a wide array of popular struggles and, in many cases, offered workers an alternative to the individualistic and chauvinist politics of the Right</w:t>
      </w:r>
      <w:r w:rsidRPr="00DA7154">
        <w:t xml:space="preserve">. </w:t>
      </w:r>
      <w:r w:rsidRPr="00DA7154">
        <w:rPr>
          <w:rStyle w:val="StyleUnderline"/>
        </w:rPr>
        <w:t>The ruling class’s control over economic resources is the ultimate source of its political and ideological power. Without a strong base in unions and alternative economic institutions, we won’t be changing the discourse; we’ll be shouting into the wind.</w:t>
      </w:r>
    </w:p>
    <w:p w14:paraId="60940D9B" w14:textId="77777777" w:rsidR="00061775" w:rsidRPr="00061775" w:rsidRDefault="00061775" w:rsidP="00061775">
      <w:pPr>
        <w:pStyle w:val="Heading3"/>
      </w:pPr>
      <w:r>
        <w:t>at: communism bad</w:t>
      </w:r>
    </w:p>
    <w:p w14:paraId="2ADAD577" w14:textId="77777777" w:rsidR="00061775" w:rsidRPr="00B13007" w:rsidRDefault="00061775" w:rsidP="00061775">
      <w:pPr>
        <w:pStyle w:val="Heading4"/>
      </w:pPr>
      <w:r w:rsidRPr="00B13007">
        <w:t>The affirmatives fear of communism is a capitalist hoax – capitalism comparatively o/w but it is only a repression of our common desire for a world of axiomatic equality</w:t>
      </w:r>
    </w:p>
    <w:p w14:paraId="283C0E20" w14:textId="77777777" w:rsidR="00061775" w:rsidRPr="00F15D0D" w:rsidRDefault="00061775" w:rsidP="00061775">
      <w:pPr>
        <w:rPr>
          <w:lang w:val="haw-US"/>
        </w:rPr>
      </w:pPr>
      <w:r w:rsidRPr="00F15D0D">
        <w:rPr>
          <w:rStyle w:val="Style13ptBold"/>
        </w:rPr>
        <w:t xml:space="preserve">Colquhoun 19 </w:t>
      </w:r>
      <w:r>
        <w:rPr>
          <w:lang w:val="haw-US"/>
        </w:rPr>
        <w:t xml:space="preserve">-- </w:t>
      </w:r>
      <w:r w:rsidRPr="002554EB">
        <w:t>a writer and photographer from Hull, East Yorkshire. He currently lives in London and blogs at xenogothic.com.</w:t>
      </w:r>
      <w:r>
        <w:rPr>
          <w:lang w:val="haw-US"/>
        </w:rPr>
        <w:t xml:space="preserve"> (Matt, </w:t>
      </w:r>
      <w:r>
        <w:t xml:space="preserve">"Comrades," xenogothic, </w:t>
      </w:r>
      <w:hyperlink r:id="rId68" w:history="1">
        <w:r w:rsidRPr="00C9116F">
          <w:rPr>
            <w:rStyle w:val="Hyperlink"/>
          </w:rPr>
          <w:t>https://xenogothic.com/2019/01/19/comrades/</w:t>
        </w:r>
        <w:r w:rsidRPr="00C9116F">
          <w:rPr>
            <w:rStyle w:val="Hyperlink"/>
            <w:lang w:val="haw-US"/>
          </w:rPr>
          <w:t>)//</w:t>
        </w:r>
      </w:hyperlink>
      <w:r>
        <w:rPr>
          <w:lang w:val="haw-US"/>
        </w:rPr>
        <w:t xml:space="preserve"> gcd</w:t>
      </w:r>
    </w:p>
    <w:p w14:paraId="22F69793" w14:textId="77777777" w:rsidR="00061775" w:rsidRPr="00B13007" w:rsidRDefault="00061775" w:rsidP="00061775">
      <w:pPr>
        <w:rPr>
          <w:rStyle w:val="StyleUnderline"/>
        </w:rPr>
      </w:pPr>
      <w:r w:rsidRPr="00B13007">
        <w:rPr>
          <w:rStyle w:val="StyleUnderline"/>
          <w:highlight w:val="green"/>
        </w:rPr>
        <w:t>The myth of communism</w:t>
      </w:r>
      <w:r w:rsidRPr="00B13007">
        <w:rPr>
          <w:sz w:val="16"/>
        </w:rPr>
        <w:t xml:space="preserve"> becomes, quite vividly, </w:t>
      </w:r>
      <w:r w:rsidRPr="00B13007">
        <w:rPr>
          <w:rStyle w:val="Emphasis"/>
          <w:highlight w:val="green"/>
        </w:rPr>
        <w:t>the result of a successful global PR job</w:t>
      </w:r>
      <w:r w:rsidRPr="00B13007">
        <w:rPr>
          <w:sz w:val="16"/>
        </w:rPr>
        <w:t xml:space="preserve">. To this day, these are the images we see when we think of communism. This is not to downplay or dismiss the negative points and atrocities committed in communism’s name, of course, but </w:t>
      </w:r>
      <w:r w:rsidRPr="00B13007">
        <w:rPr>
          <w:rStyle w:val="StyleUnderline"/>
        </w:rPr>
        <w:t xml:space="preserve">it is to </w:t>
      </w:r>
      <w:r w:rsidRPr="00B13007">
        <w:rPr>
          <w:rStyle w:val="StyleUnderline"/>
          <w:highlight w:val="green"/>
        </w:rPr>
        <w:t>recognise their inflation</w:t>
      </w:r>
      <w:r w:rsidRPr="00B13007">
        <w:rPr>
          <w:rStyle w:val="StyleUnderline"/>
        </w:rPr>
        <w:t xml:space="preserve"> </w:t>
      </w:r>
      <w:r w:rsidRPr="00B13007">
        <w:rPr>
          <w:rStyle w:val="Emphasis"/>
          <w:highlight w:val="green"/>
        </w:rPr>
        <w:t>relative to the constant diminishing of capitalism’s own</w:t>
      </w:r>
      <w:r w:rsidRPr="00B13007">
        <w:rPr>
          <w:rStyle w:val="StyleUnderline"/>
        </w:rPr>
        <w:t xml:space="preserve"> (and notably </w:t>
      </w:r>
      <w:r w:rsidRPr="00B13007">
        <w:rPr>
          <w:rStyle w:val="StyleUnderline"/>
          <w:highlight w:val="green"/>
        </w:rPr>
        <w:t>perpetual</w:t>
      </w:r>
      <w:r w:rsidRPr="00B13007">
        <w:rPr>
          <w:rStyle w:val="StyleUnderline"/>
        </w:rPr>
        <w:t xml:space="preserve"> rather than just past) </w:t>
      </w:r>
      <w:r w:rsidRPr="00B13007">
        <w:rPr>
          <w:rStyle w:val="Emphasis"/>
          <w:highlight w:val="green"/>
        </w:rPr>
        <w:t>horrors and violences.</w:t>
      </w:r>
      <w:r>
        <w:rPr>
          <w:rStyle w:val="Emphasis"/>
        </w:rPr>
        <w:t xml:space="preserve"> </w:t>
      </w:r>
      <w:r w:rsidRPr="00B13007">
        <w:rPr>
          <w:sz w:val="16"/>
        </w:rPr>
        <w:t xml:space="preserve">Furthermore, </w:t>
      </w:r>
      <w:r w:rsidRPr="00B13007">
        <w:rPr>
          <w:rStyle w:val="StyleUnderline"/>
          <w:highlight w:val="green"/>
        </w:rPr>
        <w:t>the spectre of communism</w:t>
      </w:r>
      <w:r w:rsidRPr="00B13007">
        <w:rPr>
          <w:sz w:val="16"/>
        </w:rPr>
        <w:t xml:space="preserve"> continues to </w:t>
      </w:r>
      <w:r w:rsidRPr="00B13007">
        <w:rPr>
          <w:rStyle w:val="StyleUnderline"/>
          <w:highlight w:val="green"/>
        </w:rPr>
        <w:t>haunt</w:t>
      </w:r>
      <w:r w:rsidRPr="00B13007">
        <w:rPr>
          <w:rStyle w:val="StyleUnderline"/>
        </w:rPr>
        <w:t xml:space="preserve"> precisely </w:t>
      </w:r>
      <w:r w:rsidRPr="00B13007">
        <w:rPr>
          <w:rStyle w:val="Emphasis"/>
          <w:highlight w:val="green"/>
        </w:rPr>
        <w:t>because we know there</w:t>
      </w:r>
      <w:r w:rsidRPr="00B13007">
        <w:rPr>
          <w:rStyle w:val="StyleUnderline"/>
        </w:rPr>
        <w:t xml:space="preserve"> is </w:t>
      </w:r>
      <w:r w:rsidRPr="00B13007">
        <w:rPr>
          <w:rStyle w:val="StyleUnderline"/>
          <w:highlight w:val="green"/>
        </w:rPr>
        <w:t>something beyond this world</w:t>
      </w:r>
      <w:r w:rsidRPr="00B13007">
        <w:rPr>
          <w:rStyle w:val="StyleUnderline"/>
        </w:rPr>
        <w:t xml:space="preserve"> we’ve been given, these lives we lead, </w:t>
      </w:r>
      <w:r w:rsidRPr="00B13007">
        <w:rPr>
          <w:rStyle w:val="StyleUnderline"/>
          <w:highlight w:val="green"/>
        </w:rPr>
        <w:t>the desires we can have sated with a numbing ea</w:t>
      </w:r>
      <w:r w:rsidRPr="00B13007">
        <w:rPr>
          <w:rStyle w:val="StyleUnderline"/>
        </w:rPr>
        <w:t>se. For Mark, the point became: “well, we don’t just desire these things that capitalism</w:t>
      </w:r>
      <w:r w:rsidRPr="00B13007">
        <w:rPr>
          <w:sz w:val="16"/>
        </w:rPr>
        <w:t xml:space="preserve"> tells us too.” </w:t>
      </w:r>
      <w:r w:rsidRPr="00B13007">
        <w:rPr>
          <w:rStyle w:val="StyleUnderline"/>
          <w:highlight w:val="green"/>
        </w:rPr>
        <w:t>We have desires for other futures and other worlds</w:t>
      </w:r>
      <w:r w:rsidRPr="00B13007">
        <w:rPr>
          <w:sz w:val="16"/>
        </w:rPr>
        <w:t xml:space="preserve"> — a future </w:t>
      </w:r>
      <w:r w:rsidRPr="00B13007">
        <w:rPr>
          <w:rStyle w:val="Emphasis"/>
          <w:highlight w:val="green"/>
        </w:rPr>
        <w:t>without wage-labour, without enslavement, without class struggle</w:t>
      </w:r>
      <w:r w:rsidRPr="00B13007">
        <w:rPr>
          <w:sz w:val="16"/>
        </w:rPr>
        <w:t xml:space="preserve">, etc. — and capitalism has failed to deliver on these desires. It may promise liberation through the exchange of capital but these features remain its very backbone. This is a more complex point than first appearances suggest, however, because </w:t>
      </w:r>
      <w:r w:rsidRPr="00B13007">
        <w:rPr>
          <w:rStyle w:val="StyleUnderline"/>
          <w:highlight w:val="green"/>
        </w:rPr>
        <w:t>capitalism has</w:t>
      </w:r>
      <w:r>
        <w:rPr>
          <w:rStyle w:val="StyleUnderline"/>
          <w:highlight w:val="green"/>
        </w:rPr>
        <w:t xml:space="preserve"> </w:t>
      </w:r>
      <w:r w:rsidRPr="00B13007">
        <w:rPr>
          <w:rStyle w:val="StyleUnderline"/>
          <w:highlight w:val="green"/>
        </w:rPr>
        <w:t>monopolised</w:t>
      </w:r>
      <w:r>
        <w:rPr>
          <w:rStyle w:val="StyleUnderline"/>
          <w:highlight w:val="green"/>
        </w:rPr>
        <w:t xml:space="preserve"> </w:t>
      </w:r>
      <w:r w:rsidRPr="00B13007">
        <w:rPr>
          <w:rStyle w:val="StyleUnderline"/>
          <w:highlight w:val="green"/>
        </w:rPr>
        <w:t>desire</w:t>
      </w:r>
      <w:r w:rsidRPr="00B13007">
        <w:rPr>
          <w:sz w:val="16"/>
        </w:rPr>
        <w:t xml:space="preserve">. So what is it for us to desire capitalism’s own demise within a system that it ultimately controls? </w:t>
      </w:r>
      <w:r w:rsidRPr="00B13007">
        <w:rPr>
          <w:rStyle w:val="StyleUnderline"/>
          <w:highlight w:val="green"/>
        </w:rPr>
        <w:t>Consciousness raising</w:t>
      </w:r>
      <w:r w:rsidRPr="00B13007">
        <w:rPr>
          <w:sz w:val="16"/>
        </w:rPr>
        <w:t xml:space="preserve"> — which counters capitalism’s mechanisms of consciousness razing </w:t>
      </w:r>
      <w:r w:rsidRPr="00B13007">
        <w:rPr>
          <w:rStyle w:val="StyleUnderline"/>
          <w:highlight w:val="green"/>
        </w:rPr>
        <w:t>— is a decent place to start</w:t>
      </w:r>
      <w:r w:rsidRPr="00B13007">
        <w:rPr>
          <w:sz w:val="16"/>
        </w:rPr>
        <w:t xml:space="preserve">. So let’s see </w:t>
      </w:r>
      <w:r w:rsidRPr="00B13007">
        <w:rPr>
          <w:rStyle w:val="StyleUnderline"/>
        </w:rPr>
        <w:t>if we can’t rehabilitate the image that was taken from us. Understanding how and why this vision was taken from us is far more important than changing the word, as if the suggestion is that we need to appease the system which is so threatene</w:t>
      </w:r>
      <w:r w:rsidRPr="00B13007">
        <w:rPr>
          <w:sz w:val="16"/>
        </w:rPr>
        <w:t>d by it</w:t>
      </w:r>
      <w:r w:rsidRPr="00B13007">
        <w:rPr>
          <w:rStyle w:val="StyleUnderline"/>
        </w:rPr>
        <w:t xml:space="preserve">. </w:t>
      </w:r>
      <w:r w:rsidRPr="00B13007">
        <w:rPr>
          <w:rStyle w:val="Emphasis"/>
          <w:highlight w:val="green"/>
        </w:rPr>
        <w:t>If we are to focus on semantics</w:t>
      </w:r>
      <w:r w:rsidRPr="00B13007">
        <w:rPr>
          <w:rStyle w:val="StyleUnderline"/>
        </w:rPr>
        <w:t xml:space="preserve"> then </w:t>
      </w:r>
      <w:r w:rsidRPr="00B13007">
        <w:rPr>
          <w:rStyle w:val="StyleUnderline"/>
          <w:highlight w:val="green"/>
        </w:rPr>
        <w:t>it is better that we enrich the words we have</w:t>
      </w:r>
      <w:r w:rsidRPr="00B13007">
        <w:rPr>
          <w:rStyle w:val="StyleUnderline"/>
        </w:rPr>
        <w:t xml:space="preserve"> rather than swap them out for new “blank” ones.</w:t>
      </w:r>
    </w:p>
    <w:p w14:paraId="6921B3D9" w14:textId="77777777" w:rsidR="00061775" w:rsidRPr="00B13007" w:rsidRDefault="00061775" w:rsidP="00061775">
      <w:pPr>
        <w:rPr>
          <w:lang w:val="haw-US"/>
        </w:rPr>
      </w:pPr>
    </w:p>
    <w:p w14:paraId="62BF4CA1" w14:textId="77777777" w:rsidR="00061775" w:rsidRDefault="00061775" w:rsidP="00061775">
      <w:pPr>
        <w:pStyle w:val="Heading3"/>
        <w:rPr>
          <w:lang w:val="haw-US"/>
        </w:rPr>
      </w:pPr>
      <w:r>
        <w:t>at:</w:t>
      </w:r>
      <w:r>
        <w:rPr>
          <w:lang w:val="haw-US"/>
        </w:rPr>
        <w:t xml:space="preserve"> individualism/aesthetic communism (defense of fwk)</w:t>
      </w:r>
    </w:p>
    <w:p w14:paraId="5FEBB3C6" w14:textId="77777777" w:rsidR="00061775" w:rsidRPr="00B13007" w:rsidRDefault="00061775" w:rsidP="00061775">
      <w:pPr>
        <w:pStyle w:val="Heading4"/>
        <w:rPr>
          <w:lang w:val="haw-US"/>
        </w:rPr>
      </w:pPr>
      <w:r>
        <w:rPr>
          <w:lang w:val="haw-US"/>
        </w:rPr>
        <w:t>Comradeship requires shared intellectual and political energies – their indvisitualist focus on the aesthetic only serves to impede joy and visions of a better world</w:t>
      </w:r>
    </w:p>
    <w:p w14:paraId="705C9ED3" w14:textId="77777777" w:rsidR="00061775" w:rsidRPr="00F15D0D" w:rsidRDefault="00061775" w:rsidP="00061775">
      <w:pPr>
        <w:rPr>
          <w:lang w:val="haw-US"/>
        </w:rPr>
      </w:pPr>
      <w:r w:rsidRPr="00F15D0D">
        <w:rPr>
          <w:rStyle w:val="Style13ptBold"/>
        </w:rPr>
        <w:t>Springett 19 -</w:t>
      </w:r>
      <w:r>
        <w:rPr>
          <w:lang w:val="haw-US"/>
        </w:rPr>
        <w:t xml:space="preserve">- </w:t>
      </w:r>
      <w:r w:rsidRPr="002554EB">
        <w:t> a solarpunk theorist and strategist for hybrid environments. His concerns are with culture, humans and technology. He is currently writing his first public book titled “Land as Platform”.</w:t>
      </w:r>
      <w:r>
        <w:rPr>
          <w:lang w:val="haw-US"/>
        </w:rPr>
        <w:t xml:space="preserve">(Jay, </w:t>
      </w:r>
      <w:r w:rsidRPr="002554EB">
        <w:t xml:space="preserve">"Comrade – / \," / \, </w:t>
      </w:r>
      <w:hyperlink r:id="rId69" w:history="1">
        <w:r w:rsidRPr="00C9116F">
          <w:rPr>
            <w:rStyle w:val="Hyperlink"/>
          </w:rPr>
          <w:t>http://mattiswiedmann.co.uk/tag/comrade/</w:t>
        </w:r>
      </w:hyperlink>
      <w:r>
        <w:rPr>
          <w:lang w:val="haw-US"/>
        </w:rPr>
        <w:t xml:space="preserve"> </w:t>
      </w:r>
      <w:r w:rsidRPr="002554EB">
        <w:t>1-22-2019</w:t>
      </w:r>
      <w:r>
        <w:rPr>
          <w:lang w:val="haw-US"/>
        </w:rPr>
        <w:t>)// gcd</w:t>
      </w:r>
    </w:p>
    <w:p w14:paraId="2C45F412" w14:textId="77777777" w:rsidR="00061775" w:rsidRPr="00B13007" w:rsidRDefault="00061775" w:rsidP="00061775">
      <w:pPr>
        <w:rPr>
          <w:sz w:val="16"/>
        </w:rPr>
      </w:pPr>
      <w:r w:rsidRPr="00B13007">
        <w:rPr>
          <w:sz w:val="16"/>
        </w:rPr>
        <w:t xml:space="preserve">This line, delivered by A Tribe Called Quest’s Q-Tip on their most remarkable work the Low End Theory, came to me over the weekend as encapsulating something of the energy and the thrust of solidarity behind Jodi Dean’s insightful and provocative instalment of the Mark Fisher memorial lecture this year. This seemingly simple observation; </w:t>
      </w:r>
      <w:r w:rsidRPr="00B13007">
        <w:rPr>
          <w:rStyle w:val="StyleUnderline"/>
        </w:rPr>
        <w:t xml:space="preserve">that </w:t>
      </w:r>
      <w:r w:rsidRPr="00B13007">
        <w:rPr>
          <w:rStyle w:val="Emphasis"/>
          <w:highlight w:val="green"/>
        </w:rPr>
        <w:t>unless we put our heads together despite differences</w:t>
      </w:r>
      <w:r w:rsidRPr="00B13007">
        <w:rPr>
          <w:rStyle w:val="StyleUnderline"/>
        </w:rPr>
        <w:t xml:space="preserve">, </w:t>
      </w:r>
      <w:r w:rsidRPr="00B13007">
        <w:rPr>
          <w:rStyle w:val="Emphasis"/>
          <w:highlight w:val="green"/>
        </w:rPr>
        <w:t>engage with each other in tandem</w:t>
      </w:r>
      <w:r w:rsidRPr="00B13007">
        <w:rPr>
          <w:rStyle w:val="StyleUnderline"/>
        </w:rPr>
        <w:t xml:space="preserve">, </w:t>
      </w:r>
      <w:r w:rsidRPr="00B13007">
        <w:rPr>
          <w:rStyle w:val="Emphasis"/>
          <w:highlight w:val="green"/>
        </w:rPr>
        <w:t>working towards a future becomes impossible</w:t>
      </w:r>
      <w:r w:rsidRPr="00B13007">
        <w:rPr>
          <w:rStyle w:val="StyleUnderline"/>
        </w:rPr>
        <w:t>. Mark Fisher recognised that such sentiment must be expressed anew in a contemporary left</w:t>
      </w:r>
      <w:r w:rsidRPr="00B13007">
        <w:rPr>
          <w:sz w:val="16"/>
        </w:rPr>
        <w:t xml:space="preserve"> climate w</w:t>
      </w:r>
      <w:r w:rsidRPr="00B13007">
        <w:rPr>
          <w:rStyle w:val="StyleUnderline"/>
        </w:rPr>
        <w:t xml:space="preserve">here </w:t>
      </w:r>
      <w:r w:rsidRPr="00B13007">
        <w:rPr>
          <w:rStyle w:val="StyleUnderline"/>
          <w:highlight w:val="green"/>
        </w:rPr>
        <w:t>we are</w:t>
      </w:r>
      <w:r w:rsidRPr="00B13007">
        <w:rPr>
          <w:rStyle w:val="StyleUnderline"/>
        </w:rPr>
        <w:t xml:space="preserve"> all at each others throats, where we seem </w:t>
      </w:r>
      <w:r w:rsidRPr="00B13007">
        <w:rPr>
          <w:rStyle w:val="StyleUnderline"/>
          <w:highlight w:val="green"/>
        </w:rPr>
        <w:t>incapable of formulating a coherent movement through</w:t>
      </w:r>
      <w:r w:rsidRPr="00B13007">
        <w:rPr>
          <w:rStyle w:val="StyleUnderline"/>
        </w:rPr>
        <w:t xml:space="preserve"> a haze of individualist </w:t>
      </w:r>
      <w:r w:rsidRPr="00B13007">
        <w:rPr>
          <w:rStyle w:val="Emphasis"/>
          <w:highlight w:val="green"/>
        </w:rPr>
        <w:t>moralising and comfortable aestheticism.</w:t>
      </w:r>
      <w:r>
        <w:rPr>
          <w:rStyle w:val="Emphasis"/>
        </w:rPr>
        <w:t xml:space="preserve"> </w:t>
      </w:r>
      <w:r w:rsidRPr="00B13007">
        <w:rPr>
          <w:sz w:val="16"/>
        </w:rPr>
        <w:t xml:space="preserve">It is this observation that got Fisher into a good deal of hot water with his piece Exiting the Vampire Castle, one of those “controversial” pieces of writing that managed to demonstrate through its reactions exactly the problems it outlined; namely the devolution of left politics into fractured, knee-jerk, individualist identities and the undermining of class and comradeship as abstractions that cut across subjective differences and backgrounds. This is precisely why I was glad that Jodi Dean used this piece as a central reference for her lecture, a quote from its finishing lines projected behind her as she spoke, and also potentially why the lecture attracted its fair share of bad faith questions from the room, the Q&amp;As in part seeming to resemble an attack on Dean as well as the usual trumpeting of Ego. That the call for a </w:t>
      </w:r>
      <w:r w:rsidRPr="00B13007">
        <w:rPr>
          <w:rStyle w:val="StyleUnderline"/>
          <w:highlight w:val="green"/>
        </w:rPr>
        <w:t>rediscovery of Comradeship</w:t>
      </w:r>
      <w:r w:rsidRPr="00B13007">
        <w:rPr>
          <w:sz w:val="16"/>
        </w:rPr>
        <w:t xml:space="preserve"> [the word “comrade” taking pride of place here, and forming the backbone of an exploration of the decline of the symbolic through Doris Lessing’s novel the Golden Notebook] </w:t>
      </w:r>
      <w:r w:rsidRPr="00B13007">
        <w:rPr>
          <w:rStyle w:val="StyleUnderline"/>
          <w:highlight w:val="green"/>
        </w:rPr>
        <w:t>provokes</w:t>
      </w:r>
      <w:r w:rsidRPr="00B13007">
        <w:rPr>
          <w:rStyle w:val="StyleUnderline"/>
        </w:rPr>
        <w:t xml:space="preserve"> such a </w:t>
      </w:r>
      <w:r w:rsidRPr="00B13007">
        <w:rPr>
          <w:rStyle w:val="StyleUnderline"/>
          <w:highlight w:val="green"/>
        </w:rPr>
        <w:t>backlash from</w:t>
      </w:r>
      <w:r w:rsidRPr="00B13007">
        <w:rPr>
          <w:rStyle w:val="StyleUnderline"/>
        </w:rPr>
        <w:t xml:space="preserve"> certain </w:t>
      </w:r>
      <w:r w:rsidRPr="00B13007">
        <w:rPr>
          <w:rStyle w:val="Emphasis"/>
          <w:highlight w:val="green"/>
        </w:rPr>
        <w:t>elements of left wing politics</w:t>
      </w:r>
      <w:r w:rsidRPr="00B13007">
        <w:rPr>
          <w:rStyle w:val="StyleUnderline"/>
        </w:rPr>
        <w:t xml:space="preserve"> appears precisely </w:t>
      </w:r>
      <w:r w:rsidRPr="00B13007">
        <w:rPr>
          <w:rStyle w:val="StyleUnderline"/>
          <w:highlight w:val="green"/>
        </w:rPr>
        <w:t>to demonstrate</w:t>
      </w:r>
      <w:r w:rsidRPr="00B13007">
        <w:rPr>
          <w:rStyle w:val="StyleUnderline"/>
        </w:rPr>
        <w:t xml:space="preserve"> the disparate mess that it becomes, exacerbated by the </w:t>
      </w:r>
      <w:r w:rsidRPr="00B13007">
        <w:rPr>
          <w:rStyle w:val="StyleUnderline"/>
          <w:highlight w:val="green"/>
        </w:rPr>
        <w:t>rampant individualist</w:t>
      </w:r>
      <w:r w:rsidRPr="00B13007">
        <w:rPr>
          <w:rStyle w:val="StyleUnderline"/>
        </w:rPr>
        <w:t xml:space="preserve"> circus of social media, revolving around “me”, “I”, a pre-copernican system of people all convinced that</w:t>
      </w:r>
      <w:r>
        <w:rPr>
          <w:rStyle w:val="StyleUnderline"/>
        </w:rPr>
        <w:t xml:space="preserve"> </w:t>
      </w:r>
      <w:r w:rsidRPr="00B13007">
        <w:rPr>
          <w:rStyle w:val="StyleUnderline"/>
        </w:rPr>
        <w:t>I</w:t>
      </w:r>
      <w:r>
        <w:rPr>
          <w:rStyle w:val="StyleUnderline"/>
        </w:rPr>
        <w:t xml:space="preserve"> </w:t>
      </w:r>
      <w:r w:rsidRPr="00B13007">
        <w:rPr>
          <w:rStyle w:val="StyleUnderline"/>
        </w:rPr>
        <w:t>don’t need anyone else, that</w:t>
      </w:r>
      <w:r>
        <w:rPr>
          <w:rStyle w:val="StyleUnderline"/>
        </w:rPr>
        <w:t xml:space="preserve"> </w:t>
      </w:r>
      <w:r w:rsidRPr="00B13007">
        <w:rPr>
          <w:rStyle w:val="StyleUnderline"/>
        </w:rPr>
        <w:t>I</w:t>
      </w:r>
      <w:r>
        <w:rPr>
          <w:rStyle w:val="StyleUnderline"/>
        </w:rPr>
        <w:t xml:space="preserve"> </w:t>
      </w:r>
      <w:r w:rsidRPr="00B13007">
        <w:rPr>
          <w:rStyle w:val="StyleUnderline"/>
        </w:rPr>
        <w:t xml:space="preserve">know better, </w:t>
      </w:r>
      <w:r w:rsidRPr="00B13007">
        <w:rPr>
          <w:rStyle w:val="StyleUnderline"/>
          <w:highlight w:val="green"/>
        </w:rPr>
        <w:t>that it is the</w:t>
      </w:r>
      <w:r>
        <w:rPr>
          <w:rStyle w:val="StyleUnderline"/>
          <w:highlight w:val="green"/>
        </w:rPr>
        <w:t xml:space="preserve"> </w:t>
      </w:r>
      <w:r w:rsidRPr="00B13007">
        <w:rPr>
          <w:rStyle w:val="StyleUnderline"/>
          <w:highlight w:val="green"/>
        </w:rPr>
        <w:t>individual</w:t>
      </w:r>
      <w:r>
        <w:rPr>
          <w:rStyle w:val="StyleUnderline"/>
          <w:highlight w:val="green"/>
        </w:rPr>
        <w:t xml:space="preserve"> </w:t>
      </w:r>
      <w:r w:rsidRPr="00B13007">
        <w:rPr>
          <w:rStyle w:val="StyleUnderline"/>
          <w:highlight w:val="green"/>
        </w:rPr>
        <w:t>action and moral character</w:t>
      </w:r>
      <w:r w:rsidRPr="00B13007">
        <w:rPr>
          <w:rStyle w:val="StyleUnderline"/>
        </w:rPr>
        <w:t xml:space="preserve"> that in all essences </w:t>
      </w:r>
      <w:r w:rsidRPr="00B13007">
        <w:rPr>
          <w:rStyle w:val="Emphasis"/>
          <w:highlight w:val="green"/>
        </w:rPr>
        <w:t>precedes the collective purpose.</w:t>
      </w:r>
      <w:r>
        <w:rPr>
          <w:rStyle w:val="Emphasis"/>
        </w:rPr>
        <w:t xml:space="preserve"> </w:t>
      </w:r>
      <w:r w:rsidRPr="00B13007">
        <w:rPr>
          <w:sz w:val="16"/>
        </w:rPr>
        <w:t xml:space="preserve">Throughout Dean’s lecture, titled “Capitalism is the End of the World” I made connections in the back of my mind to my recent piecing together, gradually, of Spinoza and his relevance to politics, something I came to via Fisher himself. The importance of collective solidarity to political action rang out loud and clear throughout as she moved from discussing capitalist realism towards the breakdown of meaning in lieu of the aftermath of communism. </w:t>
      </w:r>
      <w:r w:rsidRPr="00B13007">
        <w:rPr>
          <w:rStyle w:val="StyleUnderline"/>
        </w:rPr>
        <w:t xml:space="preserve">The connecting tissue to Spinoza here was the </w:t>
      </w:r>
      <w:r w:rsidRPr="00B13007">
        <w:rPr>
          <w:rStyle w:val="StyleUnderline"/>
          <w:highlight w:val="green"/>
        </w:rPr>
        <w:t>generating of joy</w:t>
      </w:r>
      <w:r w:rsidRPr="00B13007">
        <w:rPr>
          <w:rStyle w:val="StyleUnderline"/>
        </w:rPr>
        <w:t xml:space="preserve">, that being the ways in which we increase our power of knowing and acting within the world, and how this </w:t>
      </w:r>
      <w:r w:rsidRPr="00B13007">
        <w:rPr>
          <w:rStyle w:val="StyleUnderline"/>
          <w:highlight w:val="green"/>
        </w:rPr>
        <w:t>is</w:t>
      </w:r>
      <w:r w:rsidRPr="00B13007">
        <w:rPr>
          <w:rStyle w:val="StyleUnderline"/>
        </w:rPr>
        <w:t xml:space="preserve"> increasingly difficult if not </w:t>
      </w:r>
      <w:r w:rsidRPr="00B13007">
        <w:rPr>
          <w:rStyle w:val="StyleUnderline"/>
          <w:highlight w:val="green"/>
        </w:rPr>
        <w:t>impossible</w:t>
      </w:r>
      <w:r w:rsidRPr="00B13007">
        <w:rPr>
          <w:rStyle w:val="StyleUnderline"/>
        </w:rPr>
        <w:t xml:space="preserve"> the </w:t>
      </w:r>
      <w:r w:rsidRPr="00B13007">
        <w:rPr>
          <w:rStyle w:val="StyleUnderline"/>
          <w:highlight w:val="green"/>
        </w:rPr>
        <w:t>more we isolate ourselves from others</w:t>
      </w:r>
      <w:r w:rsidRPr="00B13007">
        <w:rPr>
          <w:rStyle w:val="StyleUnderline"/>
        </w:rPr>
        <w:t xml:space="preserve">, the </w:t>
      </w:r>
      <w:r w:rsidRPr="00B13007">
        <w:rPr>
          <w:rStyle w:val="StyleUnderline"/>
          <w:highlight w:val="green"/>
        </w:rPr>
        <w:t>more we regress into a Hermit-like existence</w:t>
      </w:r>
      <w:r w:rsidRPr="00B13007">
        <w:rPr>
          <w:rStyle w:val="StyleUnderline"/>
        </w:rPr>
        <w:t xml:space="preserve">, </w:t>
      </w:r>
      <w:r w:rsidRPr="00B13007">
        <w:rPr>
          <w:rStyle w:val="StyleUnderline"/>
          <w:highlight w:val="green"/>
        </w:rPr>
        <w:t>eschewing interaction</w:t>
      </w:r>
      <w:r w:rsidRPr="00B13007">
        <w:rPr>
          <w:rStyle w:val="StyleUnderline"/>
        </w:rPr>
        <w:t xml:space="preserve"> with others for the solace of our own pod-like brains.</w:t>
      </w:r>
      <w:r>
        <w:rPr>
          <w:rStyle w:val="StyleUnderline"/>
        </w:rPr>
        <w:t xml:space="preserve"> </w:t>
      </w:r>
      <w:r w:rsidRPr="00B13007">
        <w:rPr>
          <w:sz w:val="16"/>
        </w:rPr>
        <w:t xml:space="preserve">This is in essence the individualised atomization of social life we see under Neoliberalism seen as the “eclipse of class consciousness” on the </w:t>
      </w:r>
      <w:r w:rsidRPr="00B13007">
        <w:rPr>
          <w:rStyle w:val="StyleUnderline"/>
        </w:rPr>
        <w:t xml:space="preserve">modern left. Indeed this is where contentions lie, when </w:t>
      </w:r>
      <w:r w:rsidRPr="00B13007">
        <w:rPr>
          <w:rStyle w:val="StyleUnderline"/>
          <w:highlight w:val="green"/>
        </w:rPr>
        <w:t>Capitalist Realism</w:t>
      </w:r>
      <w:r w:rsidRPr="00B13007">
        <w:rPr>
          <w:rStyle w:val="StyleUnderline"/>
        </w:rPr>
        <w:t xml:space="preserve"> moves from being a general attitude to what Dean here made sure to emphasise, as Fisher did in</w:t>
      </w:r>
      <w:r>
        <w:rPr>
          <w:rStyle w:val="StyleUnderline"/>
        </w:rPr>
        <w:t xml:space="preserve"> </w:t>
      </w:r>
      <w:r w:rsidRPr="00B13007">
        <w:rPr>
          <w:rStyle w:val="StyleUnderline"/>
        </w:rPr>
        <w:t>Vampire</w:t>
      </w:r>
      <w:r>
        <w:rPr>
          <w:rStyle w:val="StyleUnderline"/>
        </w:rPr>
        <w:t xml:space="preserve"> </w:t>
      </w:r>
      <w:r w:rsidRPr="00B13007">
        <w:rPr>
          <w:rStyle w:val="StyleUnderline"/>
        </w:rPr>
        <w:t>Castle,</w:t>
      </w:r>
      <w:r>
        <w:rPr>
          <w:rStyle w:val="StyleUnderline"/>
        </w:rPr>
        <w:t xml:space="preserve"> </w:t>
      </w:r>
      <w:r w:rsidRPr="00B13007">
        <w:rPr>
          <w:rStyle w:val="StyleUnderline"/>
          <w:highlight w:val="green"/>
        </w:rPr>
        <w:t>as a</w:t>
      </w:r>
      <w:r>
        <w:rPr>
          <w:rStyle w:val="StyleUnderline"/>
          <w:highlight w:val="green"/>
        </w:rPr>
        <w:t xml:space="preserve"> </w:t>
      </w:r>
      <w:r w:rsidRPr="00B13007">
        <w:rPr>
          <w:rStyle w:val="StyleUnderline"/>
          <w:highlight w:val="green"/>
        </w:rPr>
        <w:t>pathology and a fatalism</w:t>
      </w:r>
      <w:r>
        <w:rPr>
          <w:rStyle w:val="StyleUnderline"/>
          <w:highlight w:val="green"/>
        </w:rPr>
        <w:t xml:space="preserve"> </w:t>
      </w:r>
      <w:r w:rsidRPr="00B13007">
        <w:rPr>
          <w:rStyle w:val="StyleUnderline"/>
          <w:highlight w:val="green"/>
        </w:rPr>
        <w:t>of</w:t>
      </w:r>
      <w:r>
        <w:rPr>
          <w:rStyle w:val="StyleUnderline"/>
          <w:highlight w:val="green"/>
        </w:rPr>
        <w:t xml:space="preserve"> </w:t>
      </w:r>
      <w:r w:rsidRPr="00B13007">
        <w:rPr>
          <w:rStyle w:val="StyleUnderline"/>
          <w:highlight w:val="green"/>
        </w:rPr>
        <w:t>the</w:t>
      </w:r>
      <w:r>
        <w:rPr>
          <w:rStyle w:val="StyleUnderline"/>
          <w:highlight w:val="green"/>
        </w:rPr>
        <w:t xml:space="preserve"> </w:t>
      </w:r>
      <w:r w:rsidRPr="00B13007">
        <w:rPr>
          <w:rStyle w:val="StyleUnderline"/>
          <w:highlight w:val="green"/>
        </w:rPr>
        <w:t>left.</w:t>
      </w:r>
      <w:r w:rsidRPr="00B13007">
        <w:rPr>
          <w:sz w:val="16"/>
        </w:rPr>
        <w:t xml:space="preserve"> I have no doubt that this focus on the acquiescence to anti-communism, to neoliberal dogmas of the individual, to the idea that there is no alternative, as a problem so specifically encountered on the left ruffled more than a few feathers. The ultimate discomfort is when you read a critique of an attitude and a voice at the back of your head starts saying “shit, that’s me”. The criticisms Fisher presented then and Dean reframed here seemed to hit a bit too close to home for many, but this only makes them all the more prevalent at a time when the very-online left is intent on tearing itself to shreds at every turn</w:t>
      </w:r>
      <w:r w:rsidRPr="00B13007">
        <w:rPr>
          <w:rStyle w:val="StyleUnderline"/>
        </w:rPr>
        <w:t>. As Dean phrased it; “</w:t>
      </w:r>
      <w:r w:rsidRPr="00B13007">
        <w:rPr>
          <w:rStyle w:val="Emphasis"/>
          <w:highlight w:val="green"/>
        </w:rPr>
        <w:t>If we see enemies everywhere there is no side”.</w:t>
      </w:r>
      <w:r>
        <w:rPr>
          <w:rStyle w:val="Emphasis"/>
        </w:rPr>
        <w:t xml:space="preserve"> </w:t>
      </w:r>
      <w:r w:rsidRPr="00B13007">
        <w:rPr>
          <w:sz w:val="16"/>
        </w:rPr>
        <w:t>I haven’t yet moved on to discuss the positive vision of communism Dean presented, one that I will admit has nearly won me over to the term Communism itself, more than its admittedly rather hum-drum alternative post-capitalism, a term that it always struck me was used more due to a concession to re-definition without really alighting upon anything satisfactory. Dean throughout much of the lecture vehemently stood by her own position that to try and invent some new terminology gave in to the PR game of capital, and everything that we envision is already there in communism, that to invent some other term is ultimately to abandon that vision. Indeed “post-capitalism” seems so unsatisfactory because of the lack of implied vision, the prefix “post” merely implying “after”, thus never really giving us a solid idea of what we are aiming at. Communism is a word that immediately encapsulates a communal future, and it is a mistake to simply leave it in the dust and let its image be permanently damned by a few men. The lecture was an example, like Marks work, of everything left politics needs, and though extremely well attended, not enough people can lend their ears to what Jodi Dean has to say</w:t>
      </w:r>
      <w:r w:rsidRPr="00B13007">
        <w:rPr>
          <w:rStyle w:val="StyleUnderline"/>
        </w:rPr>
        <w:t xml:space="preserve">. </w:t>
      </w:r>
      <w:r w:rsidRPr="00B13007">
        <w:rPr>
          <w:rStyle w:val="Emphasis"/>
          <w:highlight w:val="green"/>
        </w:rPr>
        <w:t>To envision a better world</w:t>
      </w:r>
      <w:r w:rsidRPr="00B13007">
        <w:rPr>
          <w:rStyle w:val="StyleUnderline"/>
        </w:rPr>
        <w:t xml:space="preserve"> </w:t>
      </w:r>
      <w:r w:rsidRPr="00B13007">
        <w:rPr>
          <w:rStyle w:val="Emphasis"/>
          <w:highlight w:val="green"/>
        </w:rPr>
        <w:t>may be something that in the eyes of</w:t>
      </w:r>
      <w:r w:rsidRPr="00B13007">
        <w:rPr>
          <w:rStyle w:val="StyleUnderline"/>
        </w:rPr>
        <w:t xml:space="preserve"> many, cynics, </w:t>
      </w:r>
      <w:r w:rsidRPr="00B13007">
        <w:rPr>
          <w:rStyle w:val="StyleUnderline"/>
          <w:highlight w:val="green"/>
        </w:rPr>
        <w:t>pessimists</w:t>
      </w:r>
      <w:r w:rsidRPr="00B13007">
        <w:rPr>
          <w:rStyle w:val="StyleUnderline"/>
        </w:rPr>
        <w:t xml:space="preserve"> and liberals alike, </w:t>
      </w:r>
      <w:r w:rsidRPr="00B13007">
        <w:rPr>
          <w:rStyle w:val="Emphasis"/>
          <w:highlight w:val="green"/>
        </w:rPr>
        <w:t>becomes this silly, petty thing</w:t>
      </w:r>
      <w:r w:rsidRPr="00B13007">
        <w:rPr>
          <w:rStyle w:val="StyleUnderline"/>
        </w:rPr>
        <w:t>; “pah, you silly little fool, daring to think you could actually improve the situation”, the communist, act</w:t>
      </w:r>
      <w:r w:rsidRPr="00B13007">
        <w:rPr>
          <w:sz w:val="16"/>
        </w:rPr>
        <w:t xml:space="preserve">ing as a comrade to others becomes an aesthetic, a meaningless picture on a flag, a patch of red cloth. As Dean explored in Lessing’s work, </w:t>
      </w:r>
      <w:r w:rsidRPr="00B13007">
        <w:rPr>
          <w:rStyle w:val="StyleUnderline"/>
          <w:highlight w:val="green"/>
        </w:rPr>
        <w:t>poltical work dissolves and a shared language is lost</w:t>
      </w:r>
      <w:r w:rsidRPr="00B13007">
        <w:rPr>
          <w:rStyle w:val="StyleUnderline"/>
        </w:rPr>
        <w:t xml:space="preserve">. Everything devolves into the trilogy of </w:t>
      </w:r>
      <w:r w:rsidRPr="00B13007">
        <w:rPr>
          <w:rStyle w:val="Emphasis"/>
          <w:highlight w:val="green"/>
        </w:rPr>
        <w:t>individualism, aestheticism, and moralism</w:t>
      </w:r>
      <w:r w:rsidRPr="00B13007">
        <w:rPr>
          <w:rStyle w:val="StyleUnderline"/>
        </w:rPr>
        <w:t>. the mind and the collective disintegrate, the parts less than the whole, the whole now a distant fantasy.</w:t>
      </w:r>
      <w:r w:rsidRPr="00B13007">
        <w:rPr>
          <w:sz w:val="16"/>
        </w:rPr>
        <w:t xml:space="preserve"> This depressing reality is that also described by Fisher in Capitalist Realism, where </w:t>
      </w:r>
      <w:r w:rsidRPr="00B13007">
        <w:rPr>
          <w:rStyle w:val="StyleUnderline"/>
          <w:highlight w:val="green"/>
        </w:rPr>
        <w:t>the dream of communism,</w:t>
      </w:r>
      <w:r w:rsidRPr="00B13007">
        <w:rPr>
          <w:sz w:val="16"/>
        </w:rPr>
        <w:t xml:space="preserve"> of something beyond what we have becomes routinely dismissed in a dull ritualistic everyday descent into the quotidian, political action merely something peop</w:t>
      </w:r>
      <w:r w:rsidRPr="00B13007">
        <w:rPr>
          <w:rStyle w:val="StyleUnderline"/>
        </w:rPr>
        <w:t xml:space="preserve">le laugh, sigh, or twitch at after the dopamine hit of a notification on a smartphone. It </w:t>
      </w:r>
      <w:r w:rsidRPr="00B13007">
        <w:rPr>
          <w:rStyle w:val="StyleUnderline"/>
          <w:highlight w:val="green"/>
        </w:rPr>
        <w:t>is</w:t>
      </w:r>
      <w:r w:rsidRPr="00B13007">
        <w:rPr>
          <w:rStyle w:val="StyleUnderline"/>
        </w:rPr>
        <w:t xml:space="preserve"> now, </w:t>
      </w:r>
      <w:r w:rsidRPr="00B13007">
        <w:rPr>
          <w:rStyle w:val="Emphasis"/>
          <w:highlight w:val="green"/>
        </w:rPr>
        <w:t>where we see the cracks in</w:t>
      </w:r>
      <w:r w:rsidRPr="00B13007">
        <w:rPr>
          <w:rStyle w:val="StyleUnderline"/>
        </w:rPr>
        <w:t xml:space="preserve"> the facade and the collapse of </w:t>
      </w:r>
      <w:r w:rsidRPr="00B13007">
        <w:rPr>
          <w:rStyle w:val="StyleUnderline"/>
          <w:highlight w:val="green"/>
        </w:rPr>
        <w:t>the boring dystopia</w:t>
      </w:r>
      <w:r w:rsidRPr="00B13007">
        <w:rPr>
          <w:rStyle w:val="StyleUnderline"/>
        </w:rPr>
        <w:t xml:space="preserve">, where we see </w:t>
      </w:r>
      <w:r w:rsidRPr="00B13007">
        <w:rPr>
          <w:rStyle w:val="StyleUnderline"/>
          <w:highlight w:val="green"/>
        </w:rPr>
        <w:t>a potential resurgenc</w:t>
      </w:r>
      <w:r w:rsidRPr="00B13007">
        <w:rPr>
          <w:rStyle w:val="StyleUnderline"/>
        </w:rPr>
        <w:t>e of belief in something more.</w:t>
      </w:r>
      <w:r w:rsidRPr="00B13007">
        <w:rPr>
          <w:sz w:val="16"/>
        </w:rPr>
        <w:t xml:space="preserve"> The main takeaway from the lecture was an emphasis on the importance of comradeship. How many have have we lost due to our failure to treat them as comrades? This does not mean, as Dean emphatically said during the Q&amp;A, that justice for wrongdoing goes out of the window, merely that it is important for us to acknowledge that people change, and that we should be more willing to allow people a path back to the movement, not </w:t>
      </w:r>
      <w:r w:rsidRPr="00B13007">
        <w:rPr>
          <w:rStyle w:val="StyleUnderline"/>
        </w:rPr>
        <w:t>to simple “cancel” individuals for good once they say something slightly out of line, the credo of the twitter call-out, the social media whirlpool of knee jerk and absolutist moral judgements which forms the heart of so much modern politicizing.</w:t>
      </w:r>
    </w:p>
    <w:p w14:paraId="12B13447" w14:textId="77777777" w:rsidR="00061775" w:rsidRPr="00B13007" w:rsidRDefault="00061775" w:rsidP="00061775">
      <w:pPr>
        <w:rPr>
          <w:lang w:val="haw-US"/>
        </w:rPr>
      </w:pPr>
    </w:p>
    <w:p w14:paraId="332F4430" w14:textId="77777777" w:rsidR="00061775" w:rsidRPr="003C46FD" w:rsidRDefault="00061775" w:rsidP="00061775">
      <w:pPr>
        <w:pStyle w:val="Heading4"/>
        <w:rPr>
          <w:lang w:val="haw-US"/>
        </w:rPr>
      </w:pPr>
      <w:r w:rsidRPr="003C46FD">
        <w:t>Their elevation of race as discourse over race as material structure</w:t>
      </w:r>
      <w:r>
        <w:rPr>
          <w:lang w:val="haw-US"/>
        </w:rPr>
        <w:t xml:space="preserve"> reduces Black communists to objects of pity – prefer the Party and comradeship to create genuine, transformative relatiosn and politics</w:t>
      </w:r>
    </w:p>
    <w:p w14:paraId="3757A859" w14:textId="77777777" w:rsidR="00061775" w:rsidRDefault="00061775" w:rsidP="00177504">
      <w:pPr>
        <w:pStyle w:val="ListParagraph"/>
        <w:numPr>
          <w:ilvl w:val="0"/>
          <w:numId w:val="4"/>
        </w:numPr>
        <w:rPr>
          <w:lang w:val="haw-US"/>
        </w:rPr>
      </w:pPr>
      <w:r>
        <w:rPr>
          <w:lang w:val="haw-US"/>
        </w:rPr>
        <w:t>White chauvanism is the old commie word for racism</w:t>
      </w:r>
    </w:p>
    <w:p w14:paraId="38E2400A" w14:textId="77777777" w:rsidR="00061775" w:rsidRPr="003C46FD" w:rsidRDefault="00061775" w:rsidP="00177504">
      <w:pPr>
        <w:pStyle w:val="ListParagraph"/>
        <w:numPr>
          <w:ilvl w:val="0"/>
          <w:numId w:val="4"/>
        </w:numPr>
        <w:rPr>
          <w:lang w:val="haw-US"/>
        </w:rPr>
      </w:pPr>
      <w:r>
        <w:rPr>
          <w:lang w:val="haw-US"/>
        </w:rPr>
        <w:t>This this great AT disclose to black people or doing anything different against race teams</w:t>
      </w:r>
    </w:p>
    <w:p w14:paraId="5ABF9413" w14:textId="77777777" w:rsidR="00061775" w:rsidRPr="00F15D0D" w:rsidRDefault="00061775" w:rsidP="00061775">
      <w:pPr>
        <w:rPr>
          <w:lang w:val="haw-US"/>
        </w:rPr>
      </w:pPr>
      <w:r w:rsidRPr="00F15D0D">
        <w:rPr>
          <w:rStyle w:val="Style13ptBold"/>
        </w:rPr>
        <w:t>Cummings 4-6 --</w:t>
      </w:r>
      <w:r>
        <w:rPr>
          <w:lang w:val="haw-US"/>
        </w:rPr>
        <w:t xml:space="preserve"> </w:t>
      </w:r>
      <w:r>
        <w:t>a cultural critic, independent scholar, and adjunct based in Toronto. He earned a PhD from York University in 2017. He is an editor at Red Wedge and has written for Jacobin, Salvage and Le Monde Diplomatique, among other outlets.</w:t>
      </w:r>
      <w:r>
        <w:rPr>
          <w:lang w:val="haw-US"/>
        </w:rPr>
        <w:t xml:space="preserve"> (Jordy, </w:t>
      </w:r>
      <w:r>
        <w:t>"Thoughts on Jodi Dean's Comrade – Spectre Journal," Spectre Journal, https://spectrejournal.com/thoughts-on-jodi-deans-comrade/</w:t>
      </w:r>
      <w:r>
        <w:rPr>
          <w:lang w:val="haw-US"/>
        </w:rPr>
        <w:t xml:space="preserve"> </w:t>
      </w:r>
      <w:r>
        <w:t>4-6-2020</w:t>
      </w:r>
      <w:r>
        <w:rPr>
          <w:lang w:val="haw-US"/>
        </w:rPr>
        <w:t>)// gcd</w:t>
      </w:r>
    </w:p>
    <w:p w14:paraId="02A091F2" w14:textId="77777777" w:rsidR="00061775" w:rsidRPr="003C46FD" w:rsidRDefault="00061775" w:rsidP="00061775">
      <w:pPr>
        <w:rPr>
          <w:sz w:val="16"/>
        </w:rPr>
      </w:pPr>
      <w:r w:rsidRPr="003C46FD">
        <w:rPr>
          <w:sz w:val="16"/>
        </w:rPr>
        <w:t xml:space="preserve">With the still recent events of the International Socialist Organization’s disintegration, Dean is wise to revisit the question of expulsion. Indeed, Dean is unflinching in her denunciation of Trotsky’s expulsion. As opposed to a concentration to the purge and eventual assassination of Trotsky and the repression and defeat of the Left opposition in the Soviet Union, </w:t>
      </w:r>
      <w:r w:rsidRPr="00CE6BDB">
        <w:rPr>
          <w:rStyle w:val="StyleUnderline"/>
        </w:rPr>
        <w:t xml:space="preserve">Dean productively shifts the lens to the CPUSA in 1931. A Finnish worker by the name of August </w:t>
      </w:r>
      <w:r w:rsidRPr="00CE6BDB">
        <w:rPr>
          <w:rStyle w:val="StyleUnderline"/>
          <w:highlight w:val="green"/>
        </w:rPr>
        <w:t>Yokinen</w:t>
      </w:r>
      <w:r w:rsidRPr="00CE6BDB">
        <w:rPr>
          <w:rStyle w:val="StyleUnderline"/>
        </w:rPr>
        <w:t xml:space="preserve"> </w:t>
      </w:r>
      <w:r w:rsidRPr="00CE6BDB">
        <w:rPr>
          <w:rStyle w:val="StyleUnderline"/>
          <w:highlight w:val="green"/>
        </w:rPr>
        <w:t>failed to defend</w:t>
      </w:r>
      <w:r w:rsidRPr="00CE6BDB">
        <w:rPr>
          <w:rStyle w:val="StyleUnderline"/>
        </w:rPr>
        <w:t xml:space="preserve"> three African-American </w:t>
      </w:r>
      <w:r w:rsidRPr="00CE6BDB">
        <w:rPr>
          <w:rStyle w:val="StyleUnderline"/>
          <w:highlight w:val="green"/>
        </w:rPr>
        <w:t>workers</w:t>
      </w:r>
      <w:r w:rsidRPr="00CE6BDB">
        <w:rPr>
          <w:rStyle w:val="StyleUnderline"/>
        </w:rPr>
        <w:t xml:space="preserve"> who were </w:t>
      </w:r>
      <w:r w:rsidRPr="00CE6BDB">
        <w:rPr>
          <w:rStyle w:val="Emphasis"/>
          <w:highlight w:val="green"/>
        </w:rPr>
        <w:t>asked to leave a dance</w:t>
      </w:r>
      <w:r w:rsidRPr="00CE6BDB">
        <w:rPr>
          <w:rStyle w:val="StyleUnderline"/>
        </w:rPr>
        <w:t xml:space="preserve"> being held at a Finnish community club close to the party. The local party branch investigated this “looking the other way,” and all but one of the Finnish </w:t>
      </w:r>
      <w:r w:rsidRPr="00CE6BDB">
        <w:rPr>
          <w:rStyle w:val="StyleUnderline"/>
          <w:highlight w:val="green"/>
        </w:rPr>
        <w:t>party members owned up to their errors</w:t>
      </w:r>
      <w:r w:rsidRPr="00CE6BDB">
        <w:rPr>
          <w:rStyle w:val="StyleUnderline"/>
        </w:rPr>
        <w:t xml:space="preserve"> and </w:t>
      </w:r>
      <w:r w:rsidRPr="00CE6BDB">
        <w:rPr>
          <w:rStyle w:val="Emphasis"/>
          <w:highlight w:val="green"/>
        </w:rPr>
        <w:t>allowed themselves to be held accountable</w:t>
      </w:r>
      <w:r w:rsidRPr="00CE6BDB">
        <w:rPr>
          <w:rStyle w:val="StyleUnderline"/>
        </w:rPr>
        <w:t xml:space="preserve"> – all but </w:t>
      </w:r>
      <w:r w:rsidRPr="00CE6BDB">
        <w:rPr>
          <w:rStyle w:val="Emphasis"/>
          <w:highlight w:val="green"/>
        </w:rPr>
        <w:t>Yokinen, a true racist who claimed to be worried</w:t>
      </w:r>
      <w:r w:rsidRPr="00CE6BDB">
        <w:rPr>
          <w:rStyle w:val="StyleUnderline"/>
        </w:rPr>
        <w:t xml:space="preserve"> a</w:t>
      </w:r>
      <w:r w:rsidRPr="003C46FD">
        <w:rPr>
          <w:sz w:val="16"/>
        </w:rPr>
        <w:t>bout African American “hygiene</w:t>
      </w:r>
      <w:r w:rsidRPr="00CE6BDB">
        <w:rPr>
          <w:rStyle w:val="StyleUnderline"/>
        </w:rPr>
        <w:t xml:space="preserve">.” After a party trial, </w:t>
      </w:r>
      <w:r w:rsidRPr="00CE6BDB">
        <w:rPr>
          <w:rStyle w:val="StyleUnderline"/>
          <w:highlight w:val="green"/>
        </w:rPr>
        <w:t>he was expelled for his blatant chauvinism</w:t>
      </w:r>
      <w:r w:rsidRPr="00CE6BDB">
        <w:rPr>
          <w:rStyle w:val="StyleUnderline"/>
        </w:rPr>
        <w:t xml:space="preserve">. In turn, his </w:t>
      </w:r>
      <w:r w:rsidRPr="00CE6BDB">
        <w:rPr>
          <w:rStyle w:val="StyleUnderline"/>
          <w:highlight w:val="green"/>
        </w:rPr>
        <w:t>expulsion</w:t>
      </w:r>
      <w:r w:rsidRPr="00CE6BDB">
        <w:rPr>
          <w:rStyle w:val="StyleUnderline"/>
        </w:rPr>
        <w:t xml:space="preserve"> by his comrades </w:t>
      </w:r>
      <w:r w:rsidRPr="00CE6BDB">
        <w:rPr>
          <w:rStyle w:val="StyleUnderline"/>
          <w:highlight w:val="green"/>
        </w:rPr>
        <w:t>allowed him to be held accountable</w:t>
      </w:r>
      <w:r w:rsidRPr="00CE6BDB">
        <w:rPr>
          <w:rStyle w:val="StyleUnderline"/>
        </w:rPr>
        <w:t xml:space="preserve"> (he had admitted guilt and his defense was precisely that the party would be consigning him to reaction and</w:t>
      </w:r>
      <w:r w:rsidRPr="003C46FD">
        <w:rPr>
          <w:sz w:val="16"/>
        </w:rPr>
        <w:t xml:space="preserve"> political homelessness should he be expelled) and learn from his errors</w:t>
      </w:r>
      <w:r w:rsidRPr="00CE6BDB">
        <w:rPr>
          <w:rStyle w:val="StyleUnderline"/>
        </w:rPr>
        <w:t xml:space="preserve">, </w:t>
      </w:r>
      <w:r w:rsidRPr="00CE6BDB">
        <w:rPr>
          <w:rStyle w:val="StyleUnderline"/>
          <w:highlight w:val="green"/>
        </w:rPr>
        <w:t>he was</w:t>
      </w:r>
      <w:r w:rsidRPr="00CE6BDB">
        <w:rPr>
          <w:rStyle w:val="StyleUnderline"/>
        </w:rPr>
        <w:t xml:space="preserve"> thus </w:t>
      </w:r>
      <w:r w:rsidRPr="00CE6BDB">
        <w:rPr>
          <w:rStyle w:val="Emphasis"/>
          <w:highlight w:val="green"/>
        </w:rPr>
        <w:t>provided a way back to membership</w:t>
      </w:r>
      <w:r w:rsidRPr="00CE6BDB">
        <w:rPr>
          <w:rStyle w:val="StyleUnderline"/>
        </w:rPr>
        <w:t xml:space="preserve"> by </w:t>
      </w:r>
      <w:r w:rsidRPr="00CE6BDB">
        <w:rPr>
          <w:rStyle w:val="Emphasis"/>
          <w:highlight w:val="green"/>
        </w:rPr>
        <w:t>agitating against racism in the Finnish community</w:t>
      </w:r>
      <w:r w:rsidRPr="003C46FD">
        <w:rPr>
          <w:sz w:val="16"/>
        </w:rPr>
        <w:t xml:space="preserve">. </w:t>
      </w:r>
      <w:r w:rsidRPr="00CE6BDB">
        <w:rPr>
          <w:rStyle w:val="StyleUnderline"/>
          <w:highlight w:val="green"/>
        </w:rPr>
        <w:t>He never</w:t>
      </w:r>
      <w:r w:rsidRPr="00CE6BDB">
        <w:rPr>
          <w:rStyle w:val="StyleUnderline"/>
        </w:rPr>
        <w:t xml:space="preserve"> </w:t>
      </w:r>
      <w:r w:rsidRPr="00CE6BDB">
        <w:rPr>
          <w:rStyle w:val="StyleUnderline"/>
          <w:highlight w:val="green"/>
        </w:rPr>
        <w:t>stopped being a friend of communism</w:t>
      </w:r>
      <w:r w:rsidRPr="00CE6BDB">
        <w:rPr>
          <w:rStyle w:val="StyleUnderline"/>
        </w:rPr>
        <w:t xml:space="preserve"> and </w:t>
      </w:r>
      <w:r w:rsidRPr="00CE6BDB">
        <w:rPr>
          <w:rStyle w:val="StyleUnderline"/>
          <w:highlight w:val="green"/>
        </w:rPr>
        <w:t>had a path back to being a Comrade</w:t>
      </w:r>
      <w:r w:rsidRPr="003C46FD">
        <w:rPr>
          <w:sz w:val="16"/>
        </w:rPr>
        <w:t>. Tragically, he was arrested and later deported precisely because he was committed to rectification within the context of party discipline.</w:t>
      </w:r>
      <w:r>
        <w:rPr>
          <w:rStyle w:val="StyleUnderline"/>
        </w:rPr>
        <w:t xml:space="preserve"> </w:t>
      </w:r>
      <w:r w:rsidRPr="003C46FD">
        <w:rPr>
          <w:sz w:val="16"/>
        </w:rPr>
        <w:t xml:space="preserve">Dean contrasts this relational approach with a </w:t>
      </w:r>
      <w:r w:rsidRPr="00CE6BDB">
        <w:rPr>
          <w:rStyle w:val="StyleUnderline"/>
        </w:rPr>
        <w:t xml:space="preserve">wave of </w:t>
      </w:r>
      <w:r w:rsidRPr="00CE6BDB">
        <w:rPr>
          <w:rStyle w:val="Emphasis"/>
          <w:highlight w:val="green"/>
        </w:rPr>
        <w:t>expulsions over white chauvinist language</w:t>
      </w:r>
      <w:r w:rsidRPr="00CE6BDB">
        <w:rPr>
          <w:rStyle w:val="StyleUnderline"/>
        </w:rPr>
        <w:t xml:space="preserve"> and activity in the early fifties</w:t>
      </w:r>
      <w:r w:rsidRPr="003C46FD">
        <w:rPr>
          <w:sz w:val="16"/>
        </w:rPr>
        <w:t xml:space="preserve">. </w:t>
      </w:r>
      <w:r w:rsidRPr="00CE6BDB">
        <w:rPr>
          <w:rStyle w:val="StyleUnderline"/>
        </w:rPr>
        <w:t xml:space="preserve">These expulsions occurred in the context of the CP fundamentally shifting its line on white supremacy. This </w:t>
      </w:r>
      <w:r w:rsidRPr="00CE6BDB">
        <w:rPr>
          <w:rStyle w:val="StyleUnderline"/>
          <w:highlight w:val="green"/>
        </w:rPr>
        <w:t>shift</w:t>
      </w:r>
      <w:r w:rsidRPr="00CE6BDB">
        <w:rPr>
          <w:rStyle w:val="StyleUnderline"/>
        </w:rPr>
        <w:t xml:space="preserve"> </w:t>
      </w:r>
      <w:r w:rsidRPr="00CE6BDB">
        <w:rPr>
          <w:rStyle w:val="StyleUnderline"/>
          <w:highlight w:val="green"/>
        </w:rPr>
        <w:t>was</w:t>
      </w:r>
      <w:r w:rsidRPr="00CE6BDB">
        <w:rPr>
          <w:rStyle w:val="StyleUnderline"/>
        </w:rPr>
        <w:t xml:space="preserve"> co-</w:t>
      </w:r>
      <w:r w:rsidRPr="00CE6BDB">
        <w:rPr>
          <w:rStyle w:val="StyleUnderline"/>
          <w:highlight w:val="green"/>
        </w:rPr>
        <w:t>constitutive with</w:t>
      </w:r>
      <w:r w:rsidRPr="00CE6BDB">
        <w:rPr>
          <w:rStyle w:val="StyleUnderline"/>
        </w:rPr>
        <w:t xml:space="preserve"> the party’s </w:t>
      </w:r>
      <w:r w:rsidRPr="00CE6BDB">
        <w:rPr>
          <w:rStyle w:val="Emphasis"/>
          <w:highlight w:val="green"/>
        </w:rPr>
        <w:t>abandonment of the “Black Belt” thesis</w:t>
      </w:r>
      <w:r w:rsidRPr="00CE6BDB">
        <w:rPr>
          <w:rStyle w:val="StyleUnderline"/>
        </w:rPr>
        <w:t>. Dean neither supports nor rejects the thesis. Rather</w:t>
      </w:r>
      <w:r w:rsidRPr="003C46FD">
        <w:rPr>
          <w:rStyle w:val="StyleUnderline"/>
        </w:rPr>
        <w:t>, she emphasizes its pedagogical impact and the utopian horizon embedded inside the party. This promoted a comradeship that</w:t>
      </w:r>
      <w:r>
        <w:rPr>
          <w:rStyle w:val="StyleUnderline"/>
        </w:rPr>
        <w:t xml:space="preserve"> </w:t>
      </w:r>
      <w:r w:rsidRPr="003C46FD">
        <w:rPr>
          <w:rStyle w:val="StyleUnderline"/>
        </w:rPr>
        <w:t>did</w:t>
      </w:r>
      <w:r>
        <w:rPr>
          <w:rStyle w:val="StyleUnderline"/>
        </w:rPr>
        <w:t xml:space="preserve"> </w:t>
      </w:r>
      <w:r w:rsidRPr="003C46FD">
        <w:rPr>
          <w:rStyle w:val="StyleUnderline"/>
        </w:rPr>
        <w:t>find positive ascription within the context of identity – but national, not racial identity, as the black belt thes</w:t>
      </w:r>
      <w:r w:rsidRPr="003C46FD">
        <w:rPr>
          <w:sz w:val="16"/>
        </w:rPr>
        <w:t xml:space="preserve">is was predicated upon African Americans being a national minority. </w:t>
      </w:r>
      <w:r w:rsidRPr="003C46FD">
        <w:rPr>
          <w:rStyle w:val="Emphasis"/>
        </w:rPr>
        <w:t xml:space="preserve">Yet in later years, </w:t>
      </w:r>
      <w:r w:rsidRPr="003C46FD">
        <w:rPr>
          <w:rStyle w:val="Emphasis"/>
          <w:highlight w:val="green"/>
        </w:rPr>
        <w:t>white chauvinism was no longer structural</w:t>
      </w:r>
      <w:r w:rsidRPr="003C46FD">
        <w:rPr>
          <w:rStyle w:val="Emphasis"/>
        </w:rPr>
        <w:t>, but was considered by party leaders to be a veritable parallel system.</w:t>
      </w:r>
      <w:r>
        <w:rPr>
          <w:rStyle w:val="Emphasis"/>
        </w:rPr>
        <w:t xml:space="preserve"> </w:t>
      </w:r>
      <w:r w:rsidRPr="003C46FD">
        <w:rPr>
          <w:rStyle w:val="Emphasis"/>
          <w:highlight w:val="green"/>
        </w:rPr>
        <w:t>In contrast to when African Americans were</w:t>
      </w:r>
      <w:r w:rsidRPr="003C46FD">
        <w:rPr>
          <w:rStyle w:val="StyleUnderline"/>
        </w:rPr>
        <w:t xml:space="preserve"> a “</w:t>
      </w:r>
      <w:r w:rsidRPr="003C46FD">
        <w:rPr>
          <w:rStyle w:val="Emphasis"/>
          <w:highlight w:val="green"/>
        </w:rPr>
        <w:t>national minority” who commanded respect rather than pity</w:t>
      </w:r>
      <w:r w:rsidRPr="003C46FD">
        <w:rPr>
          <w:rStyle w:val="StyleUnderline"/>
        </w:rPr>
        <w:t xml:space="preserve">, </w:t>
      </w:r>
      <w:r w:rsidRPr="003C46FD">
        <w:rPr>
          <w:rStyle w:val="Emphasis"/>
          <w:highlight w:val="green"/>
        </w:rPr>
        <w:t>anti-racism</w:t>
      </w:r>
      <w:r w:rsidRPr="003C46FD">
        <w:rPr>
          <w:rStyle w:val="StyleUnderline"/>
        </w:rPr>
        <w:t xml:space="preserve"> was </w:t>
      </w:r>
      <w:r w:rsidRPr="003C46FD">
        <w:rPr>
          <w:rStyle w:val="Emphasis"/>
          <w:highlight w:val="green"/>
        </w:rPr>
        <w:t>reduced to a moral imperative</w:t>
      </w:r>
      <w:r w:rsidRPr="003C46FD">
        <w:rPr>
          <w:rStyle w:val="StyleUnderline"/>
        </w:rPr>
        <w:t>.</w:t>
      </w:r>
      <w:r w:rsidRPr="003C46FD">
        <w:rPr>
          <w:sz w:val="16"/>
        </w:rPr>
        <w:t xml:space="preserve"> This was even instrumentalized in internal party intrigues. According to Harry Haywood, white comrades were disciplined for using terms like “black sheep” or “black coffee,” and Haywood’s white wife was accused of white chauvinism for marrying a black man. </w:t>
      </w:r>
      <w:r w:rsidRPr="003C46FD">
        <w:rPr>
          <w:rStyle w:val="Emphasis"/>
          <w:highlight w:val="green"/>
        </w:rPr>
        <w:t>One can certainly draw</w:t>
      </w:r>
      <w:r w:rsidRPr="003C46FD">
        <w:rPr>
          <w:rStyle w:val="StyleUnderline"/>
        </w:rPr>
        <w:t xml:space="preserve"> some </w:t>
      </w:r>
      <w:r w:rsidRPr="003C46FD">
        <w:rPr>
          <w:rStyle w:val="StyleUnderline"/>
          <w:highlight w:val="green"/>
        </w:rPr>
        <w:t>parallels</w:t>
      </w:r>
      <w:r w:rsidRPr="003C46FD">
        <w:rPr>
          <w:rStyle w:val="StyleUnderline"/>
        </w:rPr>
        <w:t xml:space="preserve"> with the </w:t>
      </w:r>
      <w:r w:rsidRPr="003C46FD">
        <w:rPr>
          <w:rStyle w:val="StyleUnderline"/>
          <w:highlight w:val="green"/>
        </w:rPr>
        <w:t>essentialism</w:t>
      </w:r>
      <w:r w:rsidRPr="003C46FD">
        <w:rPr>
          <w:rStyle w:val="StyleUnderline"/>
        </w:rPr>
        <w:t xml:space="preserve"> </w:t>
      </w:r>
      <w:r w:rsidRPr="003C46FD">
        <w:rPr>
          <w:rStyle w:val="StyleUnderline"/>
          <w:highlight w:val="green"/>
        </w:rPr>
        <w:t>of</w:t>
      </w:r>
      <w:r w:rsidRPr="003C46FD">
        <w:rPr>
          <w:rStyle w:val="StyleUnderline"/>
        </w:rPr>
        <w:t xml:space="preserve"> some of </w:t>
      </w:r>
      <w:r w:rsidRPr="003C46FD">
        <w:rPr>
          <w:rStyle w:val="StyleUnderline"/>
          <w:highlight w:val="green"/>
        </w:rPr>
        <w:t>today’s</w:t>
      </w:r>
      <w:r w:rsidRPr="003C46FD">
        <w:rPr>
          <w:rStyle w:val="StyleUnderline"/>
        </w:rPr>
        <w:t xml:space="preserve"> more </w:t>
      </w:r>
      <w:r w:rsidRPr="003C46FD">
        <w:rPr>
          <w:rStyle w:val="StyleUnderline"/>
          <w:highlight w:val="green"/>
        </w:rPr>
        <w:t>reductive</w:t>
      </w:r>
      <w:r w:rsidRPr="003C46FD">
        <w:rPr>
          <w:rStyle w:val="StyleUnderline"/>
        </w:rPr>
        <w:t xml:space="preserve"> online </w:t>
      </w:r>
      <w:r w:rsidRPr="003C46FD">
        <w:rPr>
          <w:rStyle w:val="StyleUnderline"/>
          <w:highlight w:val="green"/>
        </w:rPr>
        <w:t>discourse</w:t>
      </w:r>
      <w:r w:rsidRPr="003C46FD">
        <w:rPr>
          <w:rStyle w:val="StyleUnderline"/>
        </w:rPr>
        <w:t xml:space="preserve">, in particular the </w:t>
      </w:r>
      <w:r w:rsidRPr="003C46FD">
        <w:rPr>
          <w:rStyle w:val="Emphasis"/>
          <w:highlight w:val="green"/>
        </w:rPr>
        <w:t>presumption of bad faith</w:t>
      </w:r>
      <w:r w:rsidRPr="003C46FD">
        <w:rPr>
          <w:rStyle w:val="StyleUnderline"/>
        </w:rPr>
        <w:t xml:space="preserve">, and the </w:t>
      </w:r>
      <w:r w:rsidRPr="003C46FD">
        <w:rPr>
          <w:rStyle w:val="Emphasis"/>
          <w:highlight w:val="green"/>
        </w:rPr>
        <w:t>elevation of language above social practice</w:t>
      </w:r>
      <w:r w:rsidRPr="003C46FD">
        <w:rPr>
          <w:rStyle w:val="StyleUnderline"/>
        </w:rPr>
        <w:t xml:space="preserve">. </w:t>
      </w:r>
      <w:r w:rsidRPr="003C46FD">
        <w:rPr>
          <w:sz w:val="16"/>
        </w:rPr>
        <w:t xml:space="preserve">The </w:t>
      </w:r>
      <w:r w:rsidRPr="003C46FD">
        <w:rPr>
          <w:rStyle w:val="StyleUnderline"/>
          <w:highlight w:val="green"/>
        </w:rPr>
        <w:t>rejection of capitalism, racism and hetero-patriarchy are enacted</w:t>
      </w:r>
      <w:r w:rsidRPr="003C46FD">
        <w:rPr>
          <w:rStyle w:val="StyleUnderline"/>
        </w:rPr>
        <w:t xml:space="preserve">, in this sense, as much </w:t>
      </w:r>
      <w:r w:rsidRPr="003C46FD">
        <w:rPr>
          <w:rStyle w:val="Emphasis"/>
          <w:highlight w:val="green"/>
        </w:rPr>
        <w:t>by</w:t>
      </w:r>
      <w:r w:rsidRPr="003C46FD">
        <w:rPr>
          <w:rStyle w:val="StyleUnderline"/>
        </w:rPr>
        <w:t xml:space="preserve"> adopting new </w:t>
      </w:r>
      <w:r w:rsidRPr="003C46FD">
        <w:rPr>
          <w:rStyle w:val="Emphasis"/>
          <w:highlight w:val="green"/>
        </w:rPr>
        <w:t>discursive codes than in the material realm</w:t>
      </w:r>
      <w:r w:rsidRPr="003C46FD">
        <w:rPr>
          <w:rStyle w:val="StyleUnderline"/>
        </w:rPr>
        <w:t xml:space="preserve">. This is not to take issue with the imperative of the advantageous use of the malleability of language. Rather, it is to engage a </w:t>
      </w:r>
      <w:r w:rsidRPr="003C46FD">
        <w:rPr>
          <w:rStyle w:val="StyleUnderline"/>
          <w:highlight w:val="green"/>
        </w:rPr>
        <w:t>moralism around language that dismisses</w:t>
      </w:r>
      <w:r w:rsidRPr="003C46FD">
        <w:rPr>
          <w:rStyle w:val="StyleUnderline"/>
        </w:rPr>
        <w:t xml:space="preserve"> the </w:t>
      </w:r>
      <w:r w:rsidRPr="003C46FD">
        <w:rPr>
          <w:rStyle w:val="StyleUnderline"/>
          <w:highlight w:val="green"/>
        </w:rPr>
        <w:t>complexity of consciousness</w:t>
      </w:r>
      <w:r w:rsidRPr="003C46FD">
        <w:rPr>
          <w:rStyle w:val="StyleUnderline"/>
        </w:rPr>
        <w:t xml:space="preserve"> and the capacity for self-transformation and capacity development.</w:t>
      </w:r>
      <w:r>
        <w:rPr>
          <w:rStyle w:val="StyleUnderline"/>
        </w:rPr>
        <w:t xml:space="preserve"> </w:t>
      </w:r>
      <w:r w:rsidRPr="003C46FD">
        <w:rPr>
          <w:sz w:val="16"/>
        </w:rPr>
        <w:t xml:space="preserve">Dean’s inclusion of a wide range of anecdotes about the moralism that drove the later CPUSA expulsions as an attempt to, as in other sections, draw a parallel with today’s “idpol” is somewhat suspect. But she is starkly clear that this atmosphere developed in the context of the McCarthy years, and that the party’s new </w:t>
      </w:r>
      <w:r w:rsidRPr="003C46FD">
        <w:rPr>
          <w:rStyle w:val="StyleUnderline"/>
        </w:rPr>
        <w:t xml:space="preserve">line, that had </w:t>
      </w:r>
      <w:r w:rsidRPr="003C46FD">
        <w:rPr>
          <w:rStyle w:val="StyleUnderline"/>
          <w:highlight w:val="green"/>
        </w:rPr>
        <w:t>downgraded black comrades’ structural role in</w:t>
      </w:r>
      <w:r w:rsidRPr="003C46FD">
        <w:rPr>
          <w:rStyle w:val="StyleUnderline"/>
        </w:rPr>
        <w:t xml:space="preserve"> the party had </w:t>
      </w:r>
      <w:r w:rsidRPr="003C46FD">
        <w:rPr>
          <w:rStyle w:val="Emphasis"/>
          <w:highlight w:val="green"/>
        </w:rPr>
        <w:t>increased casual white chauvinism</w:t>
      </w:r>
      <w:r w:rsidRPr="003C46FD">
        <w:rPr>
          <w:rStyle w:val="StyleUnderline"/>
        </w:rPr>
        <w:t xml:space="preserve"> within the party</w:t>
      </w:r>
      <w:r w:rsidRPr="003C46FD">
        <w:rPr>
          <w:sz w:val="16"/>
        </w:rPr>
        <w:t xml:space="preserve">. Once, Black comrades had been seen within the Communist Party in a non-tokenistic way: as a vanguard within a vanguard as a national minority. Now having their nationhood taken away, </w:t>
      </w:r>
      <w:r w:rsidRPr="003C46FD">
        <w:rPr>
          <w:rStyle w:val="StyleUnderline"/>
          <w:highlight w:val="green"/>
        </w:rPr>
        <w:t>they were merely racially oppressed</w:t>
      </w:r>
      <w:r w:rsidRPr="003C46FD">
        <w:rPr>
          <w:sz w:val="16"/>
        </w:rPr>
        <w:t>. Dean is exemplary here, but cuts against her own thesis around identity or experience. On a subterranean (or “symptomatic”) level, her position is closest to that of C.L.R, James, who she quotes early in the book as an opponent of the Black Belt thesis, from a note written for Leon Trotsky.</w:t>
      </w:r>
    </w:p>
    <w:p w14:paraId="650B99C0" w14:textId="77777777" w:rsidR="00061775" w:rsidRPr="003C46FD" w:rsidRDefault="00061775" w:rsidP="00061775">
      <w:pPr>
        <w:rPr>
          <w:lang w:val="haw-US"/>
        </w:rPr>
      </w:pPr>
    </w:p>
    <w:p w14:paraId="68167995" w14:textId="33B66736" w:rsidR="00061775" w:rsidRDefault="00061775" w:rsidP="00061775">
      <w:pPr>
        <w:pStyle w:val="Heading3"/>
      </w:pPr>
      <w:r>
        <w:t xml:space="preserve">at: marx is eurocentric </w:t>
      </w:r>
    </w:p>
    <w:p w14:paraId="41433A59" w14:textId="77777777" w:rsidR="00061775" w:rsidRDefault="00061775" w:rsidP="00061775"/>
    <w:p w14:paraId="4B222D6A" w14:textId="77777777" w:rsidR="00061775" w:rsidRDefault="00061775" w:rsidP="00061775">
      <w:pPr>
        <w:pStyle w:val="Heading4"/>
      </w:pPr>
      <w:r>
        <w:t>Aff links to their K answers- their model of political resistance is fundamentally marxist</w:t>
      </w:r>
    </w:p>
    <w:p w14:paraId="7935277A" w14:textId="77777777" w:rsidR="00061775" w:rsidRPr="007A79B5" w:rsidRDefault="00061775" w:rsidP="00061775">
      <w:pPr>
        <w:rPr>
          <w:rStyle w:val="Style13ptBold"/>
        </w:rPr>
      </w:pPr>
      <w:r w:rsidRPr="007A79B5">
        <w:rPr>
          <w:rStyle w:val="Style13ptBold"/>
        </w:rPr>
        <w:t>Tiffany, PhD, 14</w:t>
      </w:r>
    </w:p>
    <w:p w14:paraId="073869B6" w14:textId="77777777" w:rsidR="00061775" w:rsidRPr="007A79B5" w:rsidRDefault="00061775" w:rsidP="00061775">
      <w:r w:rsidRPr="007A79B5">
        <w:t xml:space="preserve">(Daniel, CompLit@USC, </w:t>
      </w:r>
      <w:hyperlink r:id="rId70" w:history="1">
        <w:r w:rsidRPr="007A79B5">
          <w:rPr>
            <w:rStyle w:val="Hyperlink"/>
          </w:rPr>
          <w:t>https://bostonreview.net/poetry/daniel-tiffany-cheap-signaling-class-conflict-and-diction-avant-garde-poetry</w:t>
        </w:r>
      </w:hyperlink>
      <w:r w:rsidRPr="007A79B5">
        <w:t xml:space="preserve"> 7-15)</w:t>
      </w:r>
    </w:p>
    <w:p w14:paraId="1A3C1E4C" w14:textId="77777777" w:rsidR="00061775" w:rsidRDefault="00061775" w:rsidP="00061775">
      <w:r w:rsidRPr="007A79B5">
        <w:rPr>
          <w:rStyle w:val="StyleUnderline"/>
        </w:rPr>
        <w:t>In Marxist discourse</w:t>
      </w:r>
      <w:r w:rsidRPr="007A79B5">
        <w:t xml:space="preserve">, the paradigm of </w:t>
      </w:r>
      <w:r w:rsidRPr="007A79B5">
        <w:rPr>
          <w:rStyle w:val="StyleUnderline"/>
        </w:rPr>
        <w:t>oppositionality is anchored in the dynamics of class conflict</w:t>
      </w:r>
      <w:r w:rsidRPr="007A79B5">
        <w:t xml:space="preserve">—between capitalists and workers, bourgeoisie and proletariat, dominant and marginal cultures. </w:t>
      </w:r>
      <w:r w:rsidRPr="007A79B5">
        <w:rPr>
          <w:rStyle w:val="Emphasis"/>
        </w:rPr>
        <w:t>Any model</w:t>
      </w:r>
      <w:r w:rsidRPr="007A79B5">
        <w:t xml:space="preserve"> </w:t>
      </w:r>
      <w:r w:rsidRPr="007A79B5">
        <w:rPr>
          <w:rStyle w:val="StyleUnderline"/>
        </w:rPr>
        <w:t>of political or cultural resistance</w:t>
      </w:r>
      <w:r w:rsidRPr="007A79B5">
        <w:t xml:space="preserve"> today </w:t>
      </w:r>
      <w:r w:rsidRPr="007A79B5">
        <w:rPr>
          <w:rStyle w:val="StyleUnderline"/>
        </w:rPr>
        <w:t xml:space="preserve">owes its </w:t>
      </w:r>
      <w:r w:rsidRPr="007A79B5">
        <w:rPr>
          <w:rStyle w:val="Emphasis"/>
        </w:rPr>
        <w:t>discursive integrity</w:t>
      </w:r>
      <w:r w:rsidRPr="007A79B5">
        <w:rPr>
          <w:rStyle w:val="StyleUnderline"/>
        </w:rPr>
        <w:t xml:space="preserve"> to the Marxist paradigm of class resentment</w:t>
      </w:r>
      <w:r w:rsidRPr="007A79B5">
        <w:t>: t</w:t>
      </w:r>
      <w:r w:rsidRPr="007A79B5">
        <w:rPr>
          <w:rStyle w:val="StyleUnderline"/>
        </w:rPr>
        <w:t xml:space="preserve">he program of identifying and targeting a class enemy. A basic </w:t>
      </w:r>
      <w:r w:rsidRPr="007A79B5">
        <w:rPr>
          <w:rStyle w:val="Emphasis"/>
        </w:rPr>
        <w:t>structural model of class antagonism</w:t>
      </w:r>
      <w:r w:rsidRPr="007A79B5">
        <w:rPr>
          <w:rStyle w:val="StyleUnderline"/>
        </w:rPr>
        <w:t xml:space="preserve"> invariably shapes recent anatomies of the sociality of the avant-garde via categories of race, ethnicity, and gender</w:t>
      </w:r>
      <w:r w:rsidRPr="007A79B5">
        <w:t>—</w:t>
      </w:r>
      <w:r w:rsidRPr="007A79B5">
        <w:rPr>
          <w:rStyle w:val="StyleUnderline"/>
        </w:rPr>
        <w:t xml:space="preserve">even when overt questions about class are </w:t>
      </w:r>
      <w:r w:rsidRPr="007A79B5">
        <w:rPr>
          <w:rStyle w:val="Emphasis"/>
        </w:rPr>
        <w:t>marginalized or displaced.</w:t>
      </w:r>
      <w:r w:rsidRPr="007A79B5">
        <w:t xml:space="preserve"> </w:t>
      </w:r>
      <w:r w:rsidRPr="007A79B5">
        <w:rPr>
          <w:rStyle w:val="StyleUnderline"/>
        </w:rPr>
        <w:t xml:space="preserve">A reluctance to expose and scrutinize class affinities might be explained by the innate </w:t>
      </w:r>
      <w:r w:rsidRPr="007A79B5">
        <w:rPr>
          <w:rStyle w:val="Emphasis"/>
        </w:rPr>
        <w:t>volatility of class conflict</w:t>
      </w:r>
      <w:r w:rsidRPr="007A79B5">
        <w:rPr>
          <w:rStyle w:val="StyleUnderline"/>
        </w:rPr>
        <w:t>:</w:t>
      </w:r>
      <w:r w:rsidRPr="007A79B5">
        <w:t xml:space="preserve"> </w:t>
      </w:r>
      <w:r w:rsidRPr="007A79B5">
        <w:rPr>
          <w:rStyle w:val="StyleUnderline"/>
        </w:rPr>
        <w:t>it is easier</w:t>
      </w:r>
      <w:r w:rsidRPr="007A79B5">
        <w:t xml:space="preserve">, for example, </w:t>
      </w:r>
      <w:r w:rsidRPr="007A79B5">
        <w:rPr>
          <w:rStyle w:val="StyleUnderline"/>
        </w:rPr>
        <w:t>to speak frankly today about race or gender than to disclose publicly the sources of one’s income or net worth</w:t>
      </w:r>
      <w:r w:rsidRPr="007A79B5">
        <w:t xml:space="preserve">. In addition, however, </w:t>
      </w:r>
      <w:r w:rsidRPr="007A79B5">
        <w:rPr>
          <w:rStyle w:val="StyleUnderline"/>
        </w:rPr>
        <w:t xml:space="preserve">vanguard poetry’s reluctance to acknowledge its </w:t>
      </w:r>
      <w:r w:rsidRPr="007A79B5">
        <w:rPr>
          <w:rStyle w:val="Emphasis"/>
        </w:rPr>
        <w:t>verbal performance</w:t>
      </w:r>
      <w:r w:rsidRPr="007A79B5">
        <w:rPr>
          <w:rStyle w:val="StyleUnderline"/>
        </w:rPr>
        <w:t xml:space="preserve"> of class conflict may stem from anachronistic and </w:t>
      </w:r>
      <w:r w:rsidRPr="007A79B5">
        <w:rPr>
          <w:rStyle w:val="Emphasis"/>
        </w:rPr>
        <w:t>inadequate theories of class</w:t>
      </w:r>
      <w:r w:rsidRPr="007A79B5">
        <w:t xml:space="preserve">, </w:t>
      </w:r>
      <w:r w:rsidRPr="007A79B5">
        <w:rPr>
          <w:rStyle w:val="StyleUnderline"/>
        </w:rPr>
        <w:t>which no longer reflect present conditions of unprecedented economic and technological change</w:t>
      </w:r>
      <w:r w:rsidRPr="007A79B5">
        <w:t>. Talking openly about class identity and its markers has always been socially risky, but it is made even more difficult in today’s polarized context of simultaneous precarity and economic development, and by technology’s erasure of legible distinctions between economic and cultural classes. Owning a smartphone, it seems, is the only prerequisite these days to becoming a capitalist.</w:t>
      </w:r>
    </w:p>
    <w:p w14:paraId="4E565A65" w14:textId="77777777" w:rsidR="00061775" w:rsidRDefault="00061775" w:rsidP="00061775">
      <w:pPr>
        <w:pStyle w:val="Heading3"/>
        <w:rPr>
          <w:lang w:val="haw-US"/>
        </w:rPr>
      </w:pPr>
      <w:r>
        <w:rPr>
          <w:lang w:val="haw-US"/>
        </w:rPr>
        <w:t>at</w:t>
      </w:r>
      <w:r>
        <w:t>:</w:t>
      </w:r>
      <w:r>
        <w:rPr>
          <w:lang w:val="haw-US"/>
        </w:rPr>
        <w:t xml:space="preserve"> party excludes people</w:t>
      </w:r>
    </w:p>
    <w:p w14:paraId="61D6ADDB" w14:textId="77777777" w:rsidR="00061775" w:rsidRDefault="00061775" w:rsidP="00061775">
      <w:pPr>
        <w:pStyle w:val="Heading4"/>
        <w:rPr>
          <w:lang w:val="haw-US"/>
        </w:rPr>
      </w:pPr>
      <w:r>
        <w:rPr>
          <w:lang w:val="haw-US"/>
        </w:rPr>
        <w:t>Their K of Exclusion paradoxically links back to their politics – the leftist veneration of race over class comes from the Red Scare, which forced black militants from power – only a party politics that understands the place of race in the broader struggle against capitalist domination is sufficient</w:t>
      </w:r>
    </w:p>
    <w:p w14:paraId="03D88A3F" w14:textId="77777777" w:rsidR="00061775" w:rsidRPr="004A0C68" w:rsidRDefault="00061775" w:rsidP="00061775">
      <w:pPr>
        <w:rPr>
          <w:lang w:val="haw-US"/>
        </w:rPr>
      </w:pPr>
      <w:r w:rsidRPr="00DE71EA">
        <w:rPr>
          <w:rStyle w:val="Style13ptBold"/>
        </w:rPr>
        <w:t>Heideman 20</w:t>
      </w:r>
      <w:r>
        <w:rPr>
          <w:lang w:val="haw-US"/>
        </w:rPr>
        <w:t xml:space="preserve"> -- </w:t>
      </w:r>
      <w:r w:rsidRPr="004A0C68">
        <w:t>holds a PhD in American studies from Rutgers University–Newark.</w:t>
      </w:r>
      <w:r>
        <w:rPr>
          <w:lang w:val="haw-US"/>
        </w:rPr>
        <w:t xml:space="preserve"> (Paul, </w:t>
      </w:r>
      <w:r w:rsidRPr="004A0C68">
        <w:t xml:space="preserve">"How McCarthyism and the Red Scare Hurt the Black Freedom Struggle," </w:t>
      </w:r>
      <w:r>
        <w:rPr>
          <w:lang w:val="haw-US"/>
        </w:rPr>
        <w:t>Jacobin</w:t>
      </w:r>
      <w:r w:rsidRPr="004A0C68">
        <w:t xml:space="preserve">, </w:t>
      </w:r>
      <w:hyperlink r:id="rId71" w:history="1">
        <w:r w:rsidRPr="00C9116F">
          <w:rPr>
            <w:rStyle w:val="Hyperlink"/>
          </w:rPr>
          <w:t>https://www.jacobinmag.com/2020/05/mccarthyism-red-scare-civil-rights-movement</w:t>
        </w:r>
      </w:hyperlink>
      <w:r>
        <w:rPr>
          <w:lang w:val="haw-US"/>
        </w:rPr>
        <w:t xml:space="preserve"> </w:t>
      </w:r>
      <w:r w:rsidRPr="004A0C68">
        <w:t>5-21-2020</w:t>
      </w:r>
      <w:r>
        <w:rPr>
          <w:lang w:val="haw-US"/>
        </w:rPr>
        <w:t>)// gcd</w:t>
      </w:r>
    </w:p>
    <w:p w14:paraId="253C44A4" w14:textId="77777777" w:rsidR="00061775" w:rsidRDefault="00061775" w:rsidP="00061775">
      <w:pPr>
        <w:rPr>
          <w:rFonts w:eastAsiaTheme="majorEastAsia" w:cstheme="majorBidi"/>
          <w:b/>
          <w:caps/>
          <w:sz w:val="32"/>
          <w:szCs w:val="24"/>
          <w:u w:val="single"/>
          <w:lang w:val="haw-US"/>
        </w:rPr>
      </w:pPr>
      <w:r w:rsidRPr="00E739EA">
        <w:rPr>
          <w:rStyle w:val="StyleUnderline"/>
        </w:rPr>
        <w:t xml:space="preserve">The </w:t>
      </w:r>
      <w:r w:rsidRPr="00E739EA">
        <w:rPr>
          <w:rStyle w:val="Emphasis"/>
          <w:highlight w:val="green"/>
        </w:rPr>
        <w:t>line between race and class is one of the most potent</w:t>
      </w:r>
      <w:r w:rsidRPr="00E739EA">
        <w:rPr>
          <w:rStyle w:val="StyleUnderline"/>
        </w:rPr>
        <w:t xml:space="preserve"> </w:t>
      </w:r>
      <w:r w:rsidRPr="00E739EA">
        <w:rPr>
          <w:rStyle w:val="Emphasis"/>
          <w:highlight w:val="green"/>
        </w:rPr>
        <w:t>fault lines in left politics today</w:t>
      </w:r>
      <w:r w:rsidRPr="004A0C68">
        <w:rPr>
          <w:sz w:val="16"/>
        </w:rPr>
        <w:t xml:space="preserve">. There’s a </w:t>
      </w:r>
      <w:r w:rsidRPr="00E739EA">
        <w:rPr>
          <w:rStyle w:val="StyleUnderline"/>
          <w:highlight w:val="green"/>
        </w:rPr>
        <w:t>sense that a contradiction exists between fighting class inequality and fighting racial inequality</w:t>
      </w:r>
      <w:r w:rsidRPr="004A0C68">
        <w:rPr>
          <w:sz w:val="16"/>
        </w:rPr>
        <w:t xml:space="preserve">. Among liberals, </w:t>
      </w:r>
      <w:r w:rsidRPr="00E739EA">
        <w:rPr>
          <w:rStyle w:val="StyleUnderline"/>
        </w:rPr>
        <w:t xml:space="preserve">this has become almost an article of faith. Even </w:t>
      </w:r>
      <w:r w:rsidRPr="00E739EA">
        <w:rPr>
          <w:rStyle w:val="StyleUnderline"/>
          <w:highlight w:val="green"/>
        </w:rPr>
        <w:t>among leftists</w:t>
      </w:r>
      <w:r w:rsidRPr="00E739EA">
        <w:rPr>
          <w:rStyle w:val="StyleUnderline"/>
        </w:rPr>
        <w:t xml:space="preserve">, there’s a sense that </w:t>
      </w:r>
      <w:r w:rsidRPr="00E739EA">
        <w:rPr>
          <w:rStyle w:val="StyleUnderline"/>
          <w:highlight w:val="green"/>
        </w:rPr>
        <w:t>these are dangerous waters</w:t>
      </w:r>
      <w:r w:rsidRPr="00E739EA">
        <w:rPr>
          <w:rStyle w:val="StyleUnderline"/>
        </w:rPr>
        <w:t xml:space="preserve">, and that </w:t>
      </w:r>
      <w:r w:rsidRPr="00E739EA">
        <w:rPr>
          <w:rStyle w:val="Emphasis"/>
          <w:highlight w:val="green"/>
        </w:rPr>
        <w:t>special theoretical acumen is necessary</w:t>
      </w:r>
      <w:r w:rsidRPr="00E739EA">
        <w:rPr>
          <w:rStyle w:val="StyleUnderline"/>
        </w:rPr>
        <w:t xml:space="preserve"> to navigate them successfully.</w:t>
      </w:r>
      <w:r>
        <w:rPr>
          <w:rStyle w:val="StyleUnderline"/>
        </w:rPr>
        <w:t xml:space="preserve"> </w:t>
      </w:r>
      <w:r w:rsidRPr="00E739EA">
        <w:rPr>
          <w:rStyle w:val="StyleUnderline"/>
          <w:highlight w:val="green"/>
        </w:rPr>
        <w:t>It wasn’t always like this</w:t>
      </w:r>
      <w:r w:rsidRPr="004A0C68">
        <w:rPr>
          <w:sz w:val="16"/>
        </w:rPr>
        <w:t xml:space="preserve">. In fact, </w:t>
      </w:r>
      <w:r w:rsidRPr="00E739EA">
        <w:rPr>
          <w:rStyle w:val="StyleUnderline"/>
          <w:highlight w:val="green"/>
        </w:rPr>
        <w:t>the split between race and class can be traced to</w:t>
      </w:r>
      <w:r w:rsidRPr="00E739EA">
        <w:rPr>
          <w:rStyle w:val="StyleUnderline"/>
        </w:rPr>
        <w:t xml:space="preserve"> a specific moment in American history, when the causes of racial and class equality were sundered. That moment was </w:t>
      </w:r>
      <w:r w:rsidRPr="00E739EA">
        <w:rPr>
          <w:rStyle w:val="Emphasis"/>
          <w:highlight w:val="green"/>
        </w:rPr>
        <w:t>the Red Scare</w:t>
      </w:r>
      <w:r w:rsidRPr="00E739EA">
        <w:rPr>
          <w:rStyle w:val="Emphasis"/>
        </w:rPr>
        <w:t xml:space="preserve"> </w:t>
      </w:r>
      <w:r w:rsidRPr="00E739EA">
        <w:rPr>
          <w:rStyle w:val="StyleUnderline"/>
        </w:rPr>
        <w:t>in the middle of the twentieth century.</w:t>
      </w:r>
      <w:r>
        <w:rPr>
          <w:rStyle w:val="StyleUnderline"/>
        </w:rPr>
        <w:t xml:space="preserve"> </w:t>
      </w:r>
      <w:r w:rsidRPr="00E739EA">
        <w:rPr>
          <w:rStyle w:val="StyleUnderline"/>
          <w:highlight w:val="green"/>
        </w:rPr>
        <w:t>Before the Red Scare, there was a</w:t>
      </w:r>
      <w:r w:rsidRPr="00E739EA">
        <w:rPr>
          <w:rStyle w:val="StyleUnderline"/>
        </w:rPr>
        <w:t xml:space="preserve"> potent </w:t>
      </w:r>
      <w:r w:rsidRPr="00E739EA">
        <w:rPr>
          <w:rStyle w:val="StyleUnderline"/>
          <w:highlight w:val="green"/>
        </w:rPr>
        <w:t>movement for black equality</w:t>
      </w:r>
      <w:r w:rsidRPr="00E739EA">
        <w:rPr>
          <w:rStyle w:val="StyleUnderline"/>
        </w:rPr>
        <w:t xml:space="preserve"> </w:t>
      </w:r>
      <w:r w:rsidRPr="00E739EA">
        <w:rPr>
          <w:rStyle w:val="StyleUnderline"/>
          <w:highlight w:val="green"/>
        </w:rPr>
        <w:t>that included</w:t>
      </w:r>
      <w:r w:rsidRPr="00E739EA">
        <w:rPr>
          <w:rStyle w:val="StyleUnderline"/>
        </w:rPr>
        <w:t xml:space="preserve"> the Left, most centrally </w:t>
      </w:r>
      <w:r w:rsidRPr="00E739EA">
        <w:rPr>
          <w:rStyle w:val="Emphasis"/>
          <w:highlight w:val="green"/>
        </w:rPr>
        <w:t>the Communist Pa</w:t>
      </w:r>
      <w:r w:rsidRPr="00E739EA">
        <w:rPr>
          <w:rStyle w:val="StyleUnderline"/>
        </w:rPr>
        <w:t>rty</w:t>
      </w:r>
      <w:r w:rsidRPr="004A0C68">
        <w:rPr>
          <w:sz w:val="16"/>
        </w:rPr>
        <w:t>. Based in the new industrial unions</w:t>
      </w:r>
      <w:r w:rsidRPr="00E739EA">
        <w:rPr>
          <w:rStyle w:val="StyleUnderline"/>
        </w:rPr>
        <w:t xml:space="preserve">, </w:t>
      </w:r>
      <w:r w:rsidRPr="00E739EA">
        <w:rPr>
          <w:rStyle w:val="StyleUnderline"/>
          <w:highlight w:val="green"/>
        </w:rPr>
        <w:t>this movement fought for black equality</w:t>
      </w:r>
      <w:r w:rsidRPr="00E739EA">
        <w:rPr>
          <w:rStyle w:val="StyleUnderline"/>
        </w:rPr>
        <w:t xml:space="preserve"> in housing, employment, and at the ballot box, and </w:t>
      </w:r>
      <w:r w:rsidRPr="00E739EA">
        <w:rPr>
          <w:rStyle w:val="StyleUnderline"/>
          <w:highlight w:val="green"/>
        </w:rPr>
        <w:t>linked</w:t>
      </w:r>
      <w:r w:rsidRPr="00E739EA">
        <w:rPr>
          <w:rStyle w:val="StyleUnderline"/>
        </w:rPr>
        <w:t xml:space="preserve"> that fight </w:t>
      </w:r>
      <w:r w:rsidRPr="00E739EA">
        <w:rPr>
          <w:rStyle w:val="StyleUnderline"/>
          <w:highlight w:val="green"/>
        </w:rPr>
        <w:t>to</w:t>
      </w:r>
      <w:r w:rsidRPr="00E739EA">
        <w:rPr>
          <w:rStyle w:val="StyleUnderline"/>
        </w:rPr>
        <w:t xml:space="preserve"> the broader </w:t>
      </w:r>
      <w:r w:rsidRPr="00E739EA">
        <w:rPr>
          <w:rStyle w:val="StyleUnderline"/>
          <w:highlight w:val="green"/>
        </w:rPr>
        <w:t>struggle against capitalist domination</w:t>
      </w:r>
      <w:r w:rsidRPr="004A0C68">
        <w:rPr>
          <w:sz w:val="16"/>
        </w:rPr>
        <w:t xml:space="preserve">. The </w:t>
      </w:r>
      <w:r w:rsidRPr="00E739EA">
        <w:rPr>
          <w:rStyle w:val="Emphasis"/>
          <w:highlight w:val="green"/>
        </w:rPr>
        <w:t>anticommunist campaign of the late 1940s</w:t>
      </w:r>
      <w:r w:rsidRPr="004A0C68">
        <w:rPr>
          <w:sz w:val="16"/>
        </w:rPr>
        <w:t xml:space="preserve">, however, </w:t>
      </w:r>
      <w:r w:rsidRPr="00E739EA">
        <w:rPr>
          <w:rStyle w:val="StyleUnderline"/>
        </w:rPr>
        <w:t xml:space="preserve">beginning under the Truman administration, </w:t>
      </w:r>
      <w:r w:rsidRPr="00E739EA">
        <w:rPr>
          <w:rStyle w:val="StyleUnderline"/>
          <w:strike/>
        </w:rPr>
        <w:t>crippled</w:t>
      </w:r>
      <w:r>
        <w:rPr>
          <w:rStyle w:val="StyleUnderline"/>
        </w:rPr>
        <w:t xml:space="preserve"> </w:t>
      </w:r>
      <w:r w:rsidRPr="00E739EA">
        <w:rPr>
          <w:rStyle w:val="StyleUnderline"/>
          <w:highlight w:val="green"/>
          <w:lang w:val="haw-US"/>
        </w:rPr>
        <w:t xml:space="preserve">[hurt] </w:t>
      </w:r>
      <w:r w:rsidRPr="00E739EA">
        <w:rPr>
          <w:rStyle w:val="StyleUnderline"/>
          <w:highlight w:val="green"/>
        </w:rPr>
        <w:t>this movement</w:t>
      </w:r>
      <w:r w:rsidRPr="00E739EA">
        <w:rPr>
          <w:rStyle w:val="StyleUnderline"/>
        </w:rPr>
        <w:t>, delaying the fall of Jim Crow by a decade or more and narrowing the movement’s focus to legal equality, leaving its larger ambitions unfulfilled.</w:t>
      </w:r>
      <w:r>
        <w:rPr>
          <w:rStyle w:val="StyleUnderline"/>
        </w:rPr>
        <w:t xml:space="preserve"> </w:t>
      </w:r>
      <w:r w:rsidRPr="004A0C68">
        <w:rPr>
          <w:sz w:val="16"/>
        </w:rPr>
        <w:t xml:space="preserve">Civil Rights Unionism In the 1940s, the movement for black equality made its biggest strides since Reconstruction. In 1941, prodded by socialist </w:t>
      </w:r>
      <w:hyperlink r:id="rId72" w:history="1">
        <w:r w:rsidRPr="004A0C68">
          <w:rPr>
            <w:rStyle w:val="Hyperlink"/>
            <w:sz w:val="16"/>
          </w:rPr>
          <w:t>A. Philip Randolph’s March on Washington Movement</w:t>
        </w:r>
      </w:hyperlink>
      <w:r w:rsidRPr="004A0C68">
        <w:rPr>
          <w:sz w:val="16"/>
        </w:rPr>
        <w:t xml:space="preserve">, Franklin Roosevelt issued executive order 8802, banning discrimination in the defense industry and establishing a Fair Employment Practices Committee. It was the first substantive federal commitment to civil rights since the 1870s. In the courts, the NAACP’s legal team won rulings </w:t>
      </w:r>
      <w:hyperlink r:id="rId73" w:history="1">
        <w:r w:rsidRPr="004A0C68">
          <w:rPr>
            <w:rStyle w:val="Hyperlink"/>
            <w:sz w:val="16"/>
          </w:rPr>
          <w:t>against the “white primary” system</w:t>
        </w:r>
      </w:hyperlink>
      <w:r w:rsidRPr="004A0C68">
        <w:rPr>
          <w:sz w:val="16"/>
        </w:rPr>
        <w:t xml:space="preserve"> and </w:t>
      </w:r>
      <w:hyperlink r:id="rId74" w:history="1">
        <w:r w:rsidRPr="004A0C68">
          <w:rPr>
            <w:rStyle w:val="Hyperlink"/>
            <w:sz w:val="16"/>
          </w:rPr>
          <w:t>against racially restrictive housing covenants</w:t>
        </w:r>
      </w:hyperlink>
      <w:r w:rsidRPr="004A0C68">
        <w:rPr>
          <w:sz w:val="16"/>
        </w:rPr>
        <w:t xml:space="preserve">. In just six years, the NAACP went from 50,000 members to 450,000. One result of this ferment was a </w:t>
      </w:r>
      <w:hyperlink r:id="rId75" w:anchor="metadata_info_tab_contents" w:history="1">
        <w:r w:rsidRPr="00E739EA">
          <w:rPr>
            <w:rStyle w:val="StyleUnderline"/>
          </w:rPr>
          <w:t>narrowing of the black-white wage gap</w:t>
        </w:r>
      </w:hyperlink>
      <w:r>
        <w:rPr>
          <w:rStyle w:val="StyleUnderline"/>
        </w:rPr>
        <w:t xml:space="preserve"> </w:t>
      </w:r>
      <w:r w:rsidRPr="00E739EA">
        <w:rPr>
          <w:rStyle w:val="StyleUnderline"/>
        </w:rPr>
        <w:t>at a speed not approached since.</w:t>
      </w:r>
      <w:r>
        <w:rPr>
          <w:rStyle w:val="StyleUnderline"/>
        </w:rPr>
        <w:t xml:space="preserve"> </w:t>
      </w:r>
      <w:r w:rsidRPr="00E739EA">
        <w:rPr>
          <w:rStyle w:val="StyleUnderline"/>
        </w:rPr>
        <w:t xml:space="preserve">At the heart of all of this activity was </w:t>
      </w:r>
      <w:r w:rsidRPr="00E739EA">
        <w:rPr>
          <w:rStyle w:val="StyleUnderline"/>
          <w:highlight w:val="green"/>
        </w:rPr>
        <w:t>the militancy of the black working class</w:t>
      </w:r>
      <w:r w:rsidRPr="004A0C68">
        <w:rPr>
          <w:sz w:val="16"/>
        </w:rPr>
        <w:t xml:space="preserve">. </w:t>
      </w:r>
      <w:r w:rsidRPr="00E739EA">
        <w:rPr>
          <w:rStyle w:val="Emphasis"/>
        </w:rPr>
        <w:t xml:space="preserve">Two </w:t>
      </w:r>
      <w:r w:rsidRPr="00E739EA">
        <w:rPr>
          <w:rStyle w:val="Emphasis"/>
          <w:highlight w:val="green"/>
        </w:rPr>
        <w:t>processes had come together</w:t>
      </w:r>
      <w:r w:rsidRPr="00E739EA">
        <w:rPr>
          <w:rStyle w:val="StyleUnderline"/>
        </w:rPr>
        <w:t xml:space="preserve"> to enable this militancy. First</w:t>
      </w:r>
      <w:r w:rsidRPr="004A0C68">
        <w:rPr>
          <w:sz w:val="16"/>
        </w:rPr>
        <w:t xml:space="preserve">, technological change in Southern agriculture had pushed black Americans out of the cotton fields and into the cities, creating a black proletariat on a scale never seen before. </w:t>
      </w:r>
      <w:r w:rsidRPr="00E739EA">
        <w:rPr>
          <w:rStyle w:val="StyleUnderline"/>
        </w:rPr>
        <w:t xml:space="preserve">Second, the formation of </w:t>
      </w:r>
      <w:r w:rsidRPr="00E739EA">
        <w:rPr>
          <w:rStyle w:val="StyleUnderline"/>
          <w:highlight w:val="green"/>
        </w:rPr>
        <w:t>the</w:t>
      </w:r>
      <w:r w:rsidRPr="00E739EA">
        <w:rPr>
          <w:rStyle w:val="StyleUnderline"/>
        </w:rPr>
        <w:t xml:space="preserve"> Congress of Industrial Organizations (</w:t>
      </w:r>
      <w:r w:rsidRPr="00E739EA">
        <w:rPr>
          <w:rStyle w:val="StyleUnderline"/>
          <w:highlight w:val="green"/>
        </w:rPr>
        <w:t>CIO) created a union movement that broke</w:t>
      </w:r>
      <w:r w:rsidRPr="00E739EA">
        <w:rPr>
          <w:rStyle w:val="StyleUnderline"/>
        </w:rPr>
        <w:t xml:space="preserve">, however incompletely, </w:t>
      </w:r>
      <w:r w:rsidRPr="00E739EA">
        <w:rPr>
          <w:rStyle w:val="StyleUnderline"/>
          <w:highlight w:val="green"/>
        </w:rPr>
        <w:t>with</w:t>
      </w:r>
      <w:r w:rsidRPr="00E739EA">
        <w:rPr>
          <w:rStyle w:val="StyleUnderline"/>
        </w:rPr>
        <w:t xml:space="preserve"> </w:t>
      </w:r>
      <w:r w:rsidRPr="00E739EA">
        <w:rPr>
          <w:rStyle w:val="StyleUnderline"/>
          <w:highlight w:val="green"/>
        </w:rPr>
        <w:t>American</w:t>
      </w:r>
      <w:r w:rsidRPr="00E739EA">
        <w:rPr>
          <w:rStyle w:val="StyleUnderline"/>
        </w:rPr>
        <w:t xml:space="preserve"> labor’s historic embrace of </w:t>
      </w:r>
      <w:r w:rsidRPr="00E739EA">
        <w:rPr>
          <w:rStyle w:val="Emphasis"/>
          <w:highlight w:val="green"/>
        </w:rPr>
        <w:t>white supremacy.</w:t>
      </w:r>
      <w:r>
        <w:rPr>
          <w:rStyle w:val="Emphasis"/>
        </w:rPr>
        <w:t xml:space="preserve"> </w:t>
      </w:r>
      <w:r w:rsidRPr="004A0C68">
        <w:rPr>
          <w:sz w:val="16"/>
        </w:rPr>
        <w:t>Black Americans streamed into the CIO unions</w:t>
      </w:r>
      <w:r w:rsidRPr="00E739EA">
        <w:rPr>
          <w:rStyle w:val="StyleUnderline"/>
        </w:rPr>
        <w:t xml:space="preserve">, whether in Detroit in the </w:t>
      </w:r>
      <w:r w:rsidRPr="00E739EA">
        <w:rPr>
          <w:rStyle w:val="StyleUnderline"/>
          <w:highlight w:val="green"/>
        </w:rPr>
        <w:t>United Autoworkers</w:t>
      </w:r>
      <w:r w:rsidRPr="00E739EA">
        <w:rPr>
          <w:rStyle w:val="StyleUnderline"/>
        </w:rPr>
        <w:t xml:space="preserve">, Alabama in </w:t>
      </w:r>
      <w:r w:rsidRPr="00E739EA">
        <w:rPr>
          <w:rStyle w:val="StyleUnderline"/>
          <w:highlight w:val="green"/>
        </w:rPr>
        <w:t>the Mine</w:t>
      </w:r>
      <w:r w:rsidRPr="00E739EA">
        <w:rPr>
          <w:rStyle w:val="StyleUnderline"/>
        </w:rPr>
        <w:t xml:space="preserve">, Mill, and Smelter </w:t>
      </w:r>
      <w:r w:rsidRPr="00E739EA">
        <w:rPr>
          <w:rStyle w:val="StyleUnderline"/>
          <w:highlight w:val="green"/>
        </w:rPr>
        <w:t>Workers</w:t>
      </w:r>
      <w:r w:rsidRPr="00E739EA">
        <w:rPr>
          <w:rStyle w:val="StyleUnderline"/>
        </w:rPr>
        <w:t xml:space="preserve">, Chicago in </w:t>
      </w:r>
      <w:r w:rsidRPr="00E739EA">
        <w:rPr>
          <w:rStyle w:val="StyleUnderline"/>
          <w:highlight w:val="green"/>
        </w:rPr>
        <w:t>the United Packinghouse Workers</w:t>
      </w:r>
      <w:r w:rsidRPr="004A0C68">
        <w:rPr>
          <w:sz w:val="16"/>
        </w:rPr>
        <w:t xml:space="preserve">, or at sea in the National Maritime Union. While most CIO unions were to the left of the more conservative American Federation of Labor when it came to race, </w:t>
      </w:r>
      <w:r w:rsidRPr="00E739EA">
        <w:rPr>
          <w:rStyle w:val="StyleUnderline"/>
        </w:rPr>
        <w:t xml:space="preserve">the leftmost were the </w:t>
      </w:r>
      <w:r w:rsidRPr="00E739EA">
        <w:rPr>
          <w:rStyle w:val="StyleUnderline"/>
          <w:highlight w:val="green"/>
        </w:rPr>
        <w:t>unions in which C</w:t>
      </w:r>
      <w:r w:rsidRPr="00E739EA">
        <w:rPr>
          <w:rStyle w:val="StyleUnderline"/>
        </w:rPr>
        <w:t>ommunist Party (</w:t>
      </w:r>
      <w:r w:rsidRPr="00E739EA">
        <w:rPr>
          <w:rStyle w:val="StyleUnderline"/>
          <w:highlight w:val="green"/>
        </w:rPr>
        <w:t>CP) members played a leading</w:t>
      </w:r>
      <w:r w:rsidRPr="00E739EA">
        <w:rPr>
          <w:rStyle w:val="StyleUnderline"/>
        </w:rPr>
        <w:t xml:space="preserve"> role. Known as the “left-led unions,” these organizations were </w:t>
      </w:r>
      <w:r w:rsidRPr="00E739EA">
        <w:rPr>
          <w:rStyle w:val="Emphasis"/>
          <w:highlight w:val="green"/>
        </w:rPr>
        <w:t>ferocious in their assault on racial inequality</w:t>
      </w:r>
      <w:r w:rsidRPr="00E739EA">
        <w:rPr>
          <w:rStyle w:val="StyleUnderline"/>
        </w:rPr>
        <w:t xml:space="preserve">, whether on the factory floor or </w:t>
      </w:r>
      <w:r w:rsidRPr="00E739EA">
        <w:rPr>
          <w:rStyle w:val="StyleUnderline"/>
          <w:highlight w:val="green"/>
        </w:rPr>
        <w:t>in the community</w:t>
      </w:r>
      <w:r w:rsidRPr="00E739EA">
        <w:rPr>
          <w:rStyle w:val="StyleUnderline"/>
        </w:rPr>
        <w:t xml:space="preserve"> more broadly.</w:t>
      </w:r>
      <w:r w:rsidRPr="004A0C68">
        <w:rPr>
          <w:sz w:val="16"/>
        </w:rPr>
        <w:t xml:space="preserve"> In North Carolina, </w:t>
      </w:r>
      <w:hyperlink r:id="rId76" w:history="1">
        <w:r w:rsidRPr="004A0C68">
          <w:rPr>
            <w:rStyle w:val="Hyperlink"/>
            <w:sz w:val="16"/>
          </w:rPr>
          <w:t>Local 22</w:t>
        </w:r>
      </w:hyperlink>
      <w:r w:rsidRPr="004A0C68">
        <w:rPr>
          <w:sz w:val="16"/>
        </w:rPr>
        <w:t xml:space="preserve"> of the Food, Tobacco, Agricultural and Allied Workers of America-CIO (FTA) was emblematic of this kind of unionism. When Local 22 won its first contract from RJ Reynolds in 1944, it created a network of black shop stewards who became leaders in the fight to democratize Jim Crow North Carolina. Local 22 activists fought against police abuse of black Americans, conducted voter registration drives, and even revitalized the local NAACP, turning it into the largest in North Carolina. </w:t>
      </w:r>
      <w:r w:rsidRPr="00E739EA">
        <w:rPr>
          <w:rStyle w:val="StyleUnderline"/>
        </w:rPr>
        <w:t xml:space="preserve">Led by </w:t>
      </w:r>
      <w:r w:rsidRPr="00E739EA">
        <w:rPr>
          <w:rStyle w:val="StyleUnderline"/>
          <w:highlight w:val="green"/>
        </w:rPr>
        <w:t>CP cadres who were committed to</w:t>
      </w:r>
      <w:r w:rsidRPr="00E739EA">
        <w:rPr>
          <w:rStyle w:val="StyleUnderline"/>
        </w:rPr>
        <w:t xml:space="preserve"> training </w:t>
      </w:r>
      <w:r w:rsidRPr="00E739EA">
        <w:rPr>
          <w:rStyle w:val="StyleUnderline"/>
          <w:highlight w:val="green"/>
        </w:rPr>
        <w:t>worker militants</w:t>
      </w:r>
      <w:r w:rsidRPr="00E739EA">
        <w:rPr>
          <w:rStyle w:val="StyleUnderline"/>
        </w:rPr>
        <w:t xml:space="preserve">, the </w:t>
      </w:r>
      <w:r w:rsidRPr="00E739EA">
        <w:rPr>
          <w:rStyle w:val="StyleUnderline"/>
          <w:highlight w:val="green"/>
        </w:rPr>
        <w:t>local</w:t>
      </w:r>
      <w:r w:rsidRPr="00E739EA">
        <w:rPr>
          <w:rStyle w:val="StyleUnderline"/>
        </w:rPr>
        <w:t xml:space="preserve"> even maintained its own </w:t>
      </w:r>
      <w:r w:rsidRPr="00E739EA">
        <w:rPr>
          <w:rStyle w:val="StyleUnderline"/>
          <w:highlight w:val="green"/>
        </w:rPr>
        <w:t>library</w:t>
      </w:r>
      <w:r w:rsidRPr="00E739EA">
        <w:rPr>
          <w:rStyle w:val="StyleUnderline"/>
        </w:rPr>
        <w:t xml:space="preserve"> </w:t>
      </w:r>
      <w:r w:rsidRPr="00E739EA">
        <w:rPr>
          <w:rStyle w:val="StyleUnderline"/>
          <w:highlight w:val="green"/>
        </w:rPr>
        <w:t>of black</w:t>
      </w:r>
      <w:r w:rsidRPr="00E739EA">
        <w:rPr>
          <w:rStyle w:val="StyleUnderline"/>
        </w:rPr>
        <w:t xml:space="preserve"> and working </w:t>
      </w:r>
      <w:r w:rsidRPr="00E739EA">
        <w:rPr>
          <w:rStyle w:val="StyleUnderline"/>
          <w:highlight w:val="green"/>
        </w:rPr>
        <w:t>class history</w:t>
      </w:r>
      <w:r w:rsidRPr="00E739EA">
        <w:rPr>
          <w:rStyle w:val="StyleUnderline"/>
        </w:rPr>
        <w:t>. As one black worker remembered, “at that little [city] library … you couldn’t find any</w:t>
      </w:r>
      <w:r w:rsidRPr="004A0C68">
        <w:rPr>
          <w:sz w:val="16"/>
        </w:rPr>
        <w:t xml:space="preserve"> books on Negro history … They didn’t have books by [Herbert] Aptheker, [W.E.B.] Du Bois, or Frederick Douglass. But we had them at our library.” At the same time, in New York City, the United Public Workers of America (UPWA), another left-led union, fought for the rights of black public-sector workers. Though black public workers were subject to discrimination and segregation, institutions like the Post Office and the Internal Revenue Service were nonetheless engines of class mobility, allowing black workers to access levels of job security and compensation that were unheard of in the private sector. In New York in the 1940s, they were led by black militants like Ewart Guinier, who ran for Manhattan Borough President on the American Labor Party ticket, and Eleanor Goding, who headed the local for Department of Welfare workers, and was the first black woman to head a union local in New York City. The union fought discrimination in government hiring, and was a key force in pushing for the FEPC. It also had an internationalist vision, organizing workers on the Panama Canal and fighting against the discriminatory wage system the US government used. The UPWA wasn’t alone in linking the fight for civil rights with international solidarity. </w:t>
      </w:r>
      <w:r w:rsidRPr="00E739EA">
        <w:rPr>
          <w:rStyle w:val="StyleUnderline"/>
          <w:highlight w:val="green"/>
        </w:rPr>
        <w:t>Inspired by</w:t>
      </w:r>
      <w:r w:rsidRPr="00E739EA">
        <w:rPr>
          <w:rStyle w:val="StyleUnderline"/>
        </w:rPr>
        <w:t xml:space="preserve"> antifascist mobilization and </w:t>
      </w:r>
      <w:r w:rsidRPr="00E739EA">
        <w:rPr>
          <w:rStyle w:val="StyleUnderline"/>
          <w:highlight w:val="green"/>
        </w:rPr>
        <w:t>anticolonial revolt</w:t>
      </w:r>
      <w:r w:rsidRPr="00E739EA">
        <w:rPr>
          <w:rStyle w:val="StyleUnderline"/>
        </w:rPr>
        <w:t xml:space="preserve">, black organizations and intellectuals advanced a critique of white imperialism that identified colonialism with the power of capital. Figures like George Padmore and Henry Lee Moon </w:t>
      </w:r>
      <w:r w:rsidRPr="00E739EA">
        <w:rPr>
          <w:rStyle w:val="StyleUnderline"/>
          <w:highlight w:val="green"/>
        </w:rPr>
        <w:t>sought to link black organizations</w:t>
      </w:r>
      <w:r w:rsidRPr="00E739EA">
        <w:rPr>
          <w:rStyle w:val="StyleUnderline"/>
        </w:rPr>
        <w:t xml:space="preserve"> in the United States </w:t>
      </w:r>
      <w:r w:rsidRPr="00E739EA">
        <w:rPr>
          <w:rStyle w:val="Emphasis"/>
          <w:highlight w:val="green"/>
        </w:rPr>
        <w:t xml:space="preserve">with unions of </w:t>
      </w:r>
      <w:r w:rsidRPr="00E739EA">
        <w:rPr>
          <w:rStyle w:val="Emphasis"/>
        </w:rPr>
        <w:t>black</w:t>
      </w:r>
      <w:r w:rsidRPr="00E739EA">
        <w:rPr>
          <w:rStyle w:val="StyleUnderline"/>
        </w:rPr>
        <w:t xml:space="preserve"> </w:t>
      </w:r>
      <w:r w:rsidRPr="00E739EA">
        <w:rPr>
          <w:rStyle w:val="StyleUnderline"/>
          <w:highlight w:val="green"/>
        </w:rPr>
        <w:t>workers in the colonial world</w:t>
      </w:r>
      <w:r w:rsidRPr="004A0C68">
        <w:rPr>
          <w:sz w:val="16"/>
        </w:rPr>
        <w:t xml:space="preserve">. Activists around the Communist Party founded the </w:t>
      </w:r>
      <w:hyperlink r:id="rId77" w:history="1">
        <w:r w:rsidRPr="004A0C68">
          <w:rPr>
            <w:rStyle w:val="Hyperlink"/>
            <w:sz w:val="16"/>
          </w:rPr>
          <w:t>Council on African Affairs</w:t>
        </w:r>
      </w:hyperlink>
      <w:r w:rsidRPr="004A0C68">
        <w:rPr>
          <w:sz w:val="16"/>
        </w:rPr>
        <w:t xml:space="preserve"> to promote African independence. </w:t>
      </w:r>
      <w:r w:rsidRPr="00E739EA">
        <w:rPr>
          <w:rStyle w:val="StyleUnderline"/>
        </w:rPr>
        <w:t>The</w:t>
      </w:r>
      <w:r w:rsidRPr="004A0C68">
        <w:rPr>
          <w:sz w:val="16"/>
        </w:rPr>
        <w:t xml:space="preserve"> Co</w:t>
      </w:r>
      <w:r w:rsidRPr="00E739EA">
        <w:rPr>
          <w:rStyle w:val="StyleUnderline"/>
        </w:rPr>
        <w:t xml:space="preserve">uncil especially prioritized the struggle of black workers in South Africa, </w:t>
      </w:r>
      <w:r w:rsidRPr="00E739EA">
        <w:rPr>
          <w:rStyle w:val="Emphasis"/>
          <w:highlight w:val="green"/>
        </w:rPr>
        <w:t>acting as the vanguard</w:t>
      </w:r>
      <w:r w:rsidRPr="00E739EA">
        <w:rPr>
          <w:rStyle w:val="StyleUnderline"/>
        </w:rPr>
        <w:t xml:space="preserve"> for an internationalist black political consciousness that extended well beyond the Marxist left.</w:t>
      </w:r>
      <w:r w:rsidRPr="004A0C68">
        <w:rPr>
          <w:sz w:val="16"/>
        </w:rPr>
        <w:t xml:space="preserve"> In the years immediately following the end of World War II, </w:t>
      </w:r>
      <w:r w:rsidRPr="00E739EA">
        <w:rPr>
          <w:rStyle w:val="StyleUnderline"/>
        </w:rPr>
        <w:t xml:space="preserve">organizers had good reason to think that Jim Crow and </w:t>
      </w:r>
      <w:r w:rsidRPr="00E739EA">
        <w:rPr>
          <w:rStyle w:val="StyleUnderline"/>
          <w:highlight w:val="green"/>
        </w:rPr>
        <w:t>the</w:t>
      </w:r>
      <w:r w:rsidRPr="00E739EA">
        <w:rPr>
          <w:rStyle w:val="StyleUnderline"/>
        </w:rPr>
        <w:t xml:space="preserve"> larger American </w:t>
      </w:r>
      <w:r w:rsidRPr="00E739EA">
        <w:rPr>
          <w:rStyle w:val="Emphasis"/>
          <w:highlight w:val="green"/>
        </w:rPr>
        <w:t>caste system were on their last legs</w:t>
      </w:r>
      <w:r w:rsidRPr="004A0C68">
        <w:rPr>
          <w:sz w:val="16"/>
        </w:rPr>
        <w:t xml:space="preserve">. A movement that spanned from liberal organizations like the NAACP to the Communist Party, and based on the militancy of black workers, was mounting a challenge to racial inequality that recognized the need to completely remake American society. Pillars of white supremacy, like the white primary, were falling, and the federal government was dragged, inch-by-inch, into open opposition to Jim Crow. </w:t>
      </w:r>
      <w:r w:rsidRPr="00E739EA">
        <w:rPr>
          <w:rStyle w:val="StyleUnderline"/>
        </w:rPr>
        <w:t>Within a few years, however, many of the organizations leading this charge would be destroyed, their activists scattered and demoralized, while the surviving elements of the struggle adopted a far more cautious stance.</w:t>
      </w:r>
      <w:r>
        <w:rPr>
          <w:rStyle w:val="StyleUnderline"/>
        </w:rPr>
        <w:t xml:space="preserve"> </w:t>
      </w:r>
      <w:r w:rsidRPr="004A0C68">
        <w:rPr>
          <w:rStyle w:val="Emphasis"/>
          <w:highlight w:val="green"/>
        </w:rPr>
        <w:t>Radicalism Repressed</w:t>
      </w:r>
      <w:r>
        <w:rPr>
          <w:rStyle w:val="Emphasis"/>
        </w:rPr>
        <w:t xml:space="preserve"> </w:t>
      </w:r>
      <w:r w:rsidRPr="004A0C68">
        <w:rPr>
          <w:sz w:val="16"/>
        </w:rPr>
        <w:t xml:space="preserve">Though anticommunism in the United States stretches back to at least the </w:t>
      </w:r>
      <w:hyperlink r:id="rId78" w:history="1">
        <w:r w:rsidRPr="004A0C68">
          <w:rPr>
            <w:rStyle w:val="Hyperlink"/>
            <w:sz w:val="16"/>
          </w:rPr>
          <w:t>American response to the Paris Commune</w:t>
        </w:r>
      </w:hyperlink>
      <w:r w:rsidRPr="004A0C68">
        <w:rPr>
          <w:sz w:val="16"/>
        </w:rPr>
        <w:t xml:space="preserve">, a distinct wave gathered strength in the years following World War II. The United States and the Soviet Union had been allies in the fight against fascism, putting a temporary cooler on red-hunting passions. But after 1945, as the Cold War set in, attacks on American supporters (or even insufficiently hostile opponents) of the USSR came into fashion. Moreover, the end of the war witnessed a massive strike wave by workers whose demands had been suppressed during the war years. 1946 saw the largest strike wave in American history, with more than five million workers involved. Employers were eager to regain the upper hand, and anticommunism was a key part of their arsenal. The anticommunist push began in earnest in 1947, when Harry Truman signed Executive Order 9835, establishing a loyalty oath program for federal employees. It subjected all two million federal workers to investigation into their political beliefs, in order to determine whether they were members of, or even sympathetic to, “subversive organizations,” which were determined by the </w:t>
      </w:r>
      <w:hyperlink r:id="rId79" w:history="1">
        <w:r w:rsidRPr="004A0C68">
          <w:rPr>
            <w:rStyle w:val="Hyperlink"/>
            <w:sz w:val="16"/>
          </w:rPr>
          <w:t>Attorney General’s List of Subversive Organizations</w:t>
        </w:r>
      </w:hyperlink>
      <w:r w:rsidRPr="004A0C68">
        <w:rPr>
          <w:sz w:val="16"/>
        </w:rPr>
        <w:t xml:space="preserve">, and included the </w:t>
      </w:r>
      <w:hyperlink r:id="rId80" w:history="1">
        <w:r w:rsidRPr="004A0C68">
          <w:rPr>
            <w:rStyle w:val="Hyperlink"/>
            <w:sz w:val="16"/>
          </w:rPr>
          <w:t>National Negro Congress</w:t>
        </w:r>
      </w:hyperlink>
      <w:r w:rsidRPr="004A0C68">
        <w:rPr>
          <w:sz w:val="16"/>
        </w:rPr>
        <w:t xml:space="preserve"> and the Council on African Affairs. Truman’s anticommunist initiatives gave the signal that red-hunting was now an official American pastime. In the House of Representatives, the House Committee on Un-American Activities (HUAC), which had existed since the late 1930s, turned its attention to Hollywood, seeking to root out </w:t>
      </w:r>
      <w:hyperlink r:id="rId81" w:history="1">
        <w:r w:rsidRPr="004A0C68">
          <w:rPr>
            <w:rStyle w:val="Hyperlink"/>
            <w:sz w:val="16"/>
          </w:rPr>
          <w:t>subversive influences in the film industry</w:t>
        </w:r>
      </w:hyperlink>
      <w:r w:rsidRPr="004A0C68">
        <w:rPr>
          <w:sz w:val="16"/>
        </w:rPr>
        <w:t xml:space="preserve">. FBI head J. Edgar Hoover, who had been hunting communists since his days as a young operative in the War Emergency Division’s Alien Enemy Bureau during World War I, designed and carried out Truman’s loyalty oath program, used the program to double the size of the FBI, and routinely passed information from his investigations to HUAC. Joe McCarthy, the man who would give this moment its name, was actually a late-comer to the party, getting involved only in 1950. </w:t>
      </w:r>
      <w:r w:rsidRPr="004A0C68">
        <w:rPr>
          <w:rStyle w:val="StyleUnderline"/>
          <w:highlight w:val="green"/>
        </w:rPr>
        <w:t>The black left was a major target</w:t>
      </w:r>
      <w:r w:rsidRPr="004A0C68">
        <w:rPr>
          <w:rStyle w:val="StyleUnderline"/>
        </w:rPr>
        <w:t xml:space="preserve"> for this anticommunist network, composed heavily of Southerners for whom segregation was part of the American way of life</w:t>
      </w:r>
      <w:r w:rsidRPr="004A0C68">
        <w:rPr>
          <w:sz w:val="16"/>
        </w:rPr>
        <w:t xml:space="preserve">. The CAA and the Civil Rights Congress (the successor to the National Negro Congress) were both the targets of investigation, and ultimately collapsed under the weight of repression. </w:t>
      </w:r>
      <w:hyperlink r:id="rId82" w:history="1">
        <w:r w:rsidRPr="004A0C68">
          <w:rPr>
            <w:rStyle w:val="Hyperlink"/>
            <w:sz w:val="16"/>
          </w:rPr>
          <w:t>W.E.B. Du Bois</w:t>
        </w:r>
      </w:hyperlink>
      <w:r w:rsidRPr="004A0C68">
        <w:rPr>
          <w:sz w:val="16"/>
        </w:rPr>
        <w:t xml:space="preserve"> himself, in his eighties, was arrested and appeared in court in chains for his activism in the global peace movement. Yet the investigations launched by the anticommunist network went far beyond defiant radicals like Du Bois. </w:t>
      </w:r>
      <w:r w:rsidRPr="004A0C68">
        <w:rPr>
          <w:rStyle w:val="StyleUnderline"/>
          <w:highlight w:val="green"/>
        </w:rPr>
        <w:t>Because the Communist</w:t>
      </w:r>
      <w:r w:rsidRPr="004A0C68">
        <w:rPr>
          <w:rStyle w:val="StyleUnderline"/>
        </w:rPr>
        <w:t xml:space="preserve"> Party and its fellow travelers </w:t>
      </w:r>
      <w:r w:rsidRPr="004A0C68">
        <w:rPr>
          <w:rStyle w:val="StyleUnderline"/>
          <w:highlight w:val="green"/>
        </w:rPr>
        <w:t>had been so central</w:t>
      </w:r>
      <w:r w:rsidRPr="004A0C68">
        <w:rPr>
          <w:rStyle w:val="StyleUnderline"/>
        </w:rPr>
        <w:t xml:space="preserve"> to the movement for racial equality in these years, </w:t>
      </w:r>
      <w:r w:rsidRPr="004A0C68">
        <w:rPr>
          <w:rStyle w:val="StyleUnderline"/>
          <w:highlight w:val="green"/>
        </w:rPr>
        <w:t>there were few black activists</w:t>
      </w:r>
      <w:r w:rsidRPr="004A0C68">
        <w:rPr>
          <w:rStyle w:val="StyleUnderline"/>
        </w:rPr>
        <w:t xml:space="preserve"> who </w:t>
      </w:r>
      <w:r w:rsidRPr="004A0C68">
        <w:rPr>
          <w:rStyle w:val="Emphasis"/>
          <w:highlight w:val="green"/>
        </w:rPr>
        <w:t>had not rubbed shoulders with communists</w:t>
      </w:r>
      <w:r w:rsidRPr="004A0C68">
        <w:rPr>
          <w:rStyle w:val="StyleUnderline"/>
        </w:rPr>
        <w:t xml:space="preserve"> in the course of</w:t>
      </w:r>
      <w:r w:rsidRPr="004A0C68">
        <w:rPr>
          <w:sz w:val="16"/>
        </w:rPr>
        <w:t xml:space="preserve"> their work. This was all the pretext needed for the FBI or HUAC to launch an investigation. Even black liberals who couldn’t possibly have been construed as communists, like friend of the Roosevelts </w:t>
      </w:r>
      <w:hyperlink r:id="rId83" w:history="1">
        <w:r w:rsidRPr="004A0C68">
          <w:rPr>
            <w:rStyle w:val="Hyperlink"/>
            <w:sz w:val="16"/>
          </w:rPr>
          <w:t>Mary MacLeod Bethune</w:t>
        </w:r>
      </w:hyperlink>
      <w:r w:rsidRPr="004A0C68">
        <w:rPr>
          <w:sz w:val="16"/>
        </w:rPr>
        <w:t xml:space="preserve"> or congressman </w:t>
      </w:r>
      <w:hyperlink r:id="rId84" w:history="1">
        <w:r w:rsidRPr="004A0C68">
          <w:rPr>
            <w:rStyle w:val="Hyperlink"/>
            <w:sz w:val="16"/>
          </w:rPr>
          <w:t>Adam Clayton Powell</w:t>
        </w:r>
      </w:hyperlink>
      <w:r w:rsidRPr="004A0C68">
        <w:rPr>
          <w:sz w:val="16"/>
        </w:rPr>
        <w:t xml:space="preserve">, were subject to investigation. </w:t>
      </w:r>
      <w:r w:rsidRPr="004A0C68">
        <w:rPr>
          <w:rStyle w:val="StyleUnderline"/>
        </w:rPr>
        <w:t xml:space="preserve">This wide net of </w:t>
      </w:r>
      <w:r w:rsidRPr="004A0C68">
        <w:rPr>
          <w:rStyle w:val="StyleUnderline"/>
          <w:highlight w:val="green"/>
        </w:rPr>
        <w:t>repression had a chilling effect on black activism</w:t>
      </w:r>
      <w:r w:rsidRPr="004A0C68">
        <w:rPr>
          <w:sz w:val="16"/>
          <w:highlight w:val="green"/>
        </w:rPr>
        <w:t>.</w:t>
      </w:r>
      <w:r w:rsidRPr="004A0C68">
        <w:rPr>
          <w:sz w:val="16"/>
        </w:rPr>
        <w:t xml:space="preserve"> Liberal organizations like the NAACP raced to distance themselves from anyone tainted by communism, which in local branches often meant expelling some of the most dedicated activists. Though liberal black intellectuals and activists had been a vital part of the anticolonial push before and during World War II, they now retreated from anything that could be construed as opposing American geopolitical aims. While the CAA fought to bring attention to the United Kingdom’s </w:t>
      </w:r>
      <w:hyperlink r:id="rId85" w:history="1">
        <w:r w:rsidRPr="004A0C68">
          <w:rPr>
            <w:rStyle w:val="Hyperlink"/>
            <w:sz w:val="16"/>
          </w:rPr>
          <w:t>brutal counterinsurgency in Kenya</w:t>
        </w:r>
      </w:hyperlink>
      <w:r w:rsidRPr="004A0C68">
        <w:rPr>
          <w:sz w:val="16"/>
        </w:rPr>
        <w:t xml:space="preserve">, the </w:t>
      </w:r>
      <w:r w:rsidRPr="004A0C68">
        <w:rPr>
          <w:rStyle w:val="StyleUnderline"/>
        </w:rPr>
        <w:t>NAACP confined itself to opposing the far less geopolitically explosive efforts of Italy to hold on to its African colonies.</w:t>
      </w:r>
      <w:r>
        <w:rPr>
          <w:rStyle w:val="StyleUnderline"/>
        </w:rPr>
        <w:t xml:space="preserve"> </w:t>
      </w:r>
      <w:r w:rsidRPr="004A0C68">
        <w:rPr>
          <w:sz w:val="16"/>
        </w:rPr>
        <w:t xml:space="preserve">Even more destructive, however, was the Cold War in the union movement. </w:t>
      </w:r>
      <w:r w:rsidRPr="004A0C68">
        <w:rPr>
          <w:rStyle w:val="StyleUnderline"/>
          <w:highlight w:val="green"/>
        </w:rPr>
        <w:t>HUAC</w:t>
      </w:r>
      <w:r w:rsidRPr="004A0C68">
        <w:rPr>
          <w:rStyle w:val="StyleUnderline"/>
        </w:rPr>
        <w:t xml:space="preserve"> and Hoover, of course, </w:t>
      </w:r>
      <w:r w:rsidRPr="004A0C68">
        <w:rPr>
          <w:rStyle w:val="StyleUnderline"/>
          <w:highlight w:val="green"/>
        </w:rPr>
        <w:t>paid</w:t>
      </w:r>
      <w:r w:rsidRPr="004A0C68">
        <w:rPr>
          <w:rStyle w:val="StyleUnderline"/>
        </w:rPr>
        <w:t xml:space="preserve"> special </w:t>
      </w:r>
      <w:r w:rsidRPr="004A0C68">
        <w:rPr>
          <w:rStyle w:val="StyleUnderline"/>
          <w:highlight w:val="green"/>
        </w:rPr>
        <w:t>attention to the left-led unions</w:t>
      </w:r>
      <w:r w:rsidRPr="004A0C68">
        <w:rPr>
          <w:rStyle w:val="StyleUnderline"/>
        </w:rPr>
        <w:t>. They were joined in this effort by Congress, which in 1947 passed the Taft Hartley act, requiring, among other things, that union officers sign affidavits sw</w:t>
      </w:r>
      <w:r w:rsidRPr="004A0C68">
        <w:rPr>
          <w:sz w:val="16"/>
        </w:rPr>
        <w:t xml:space="preserve">earing that they were not supporters of the CP and had no relations with organizations advocating the overthrow of the government. Inside the union movement, </w:t>
      </w:r>
      <w:r w:rsidRPr="004A0C68">
        <w:rPr>
          <w:rStyle w:val="Emphasis"/>
          <w:highlight w:val="green"/>
        </w:rPr>
        <w:t>the liberal</w:t>
      </w:r>
      <w:r w:rsidRPr="004A0C68">
        <w:rPr>
          <w:rStyle w:val="StyleUnderline"/>
        </w:rPr>
        <w:t xml:space="preserve"> labor </w:t>
      </w:r>
      <w:r w:rsidRPr="004A0C68">
        <w:rPr>
          <w:rStyle w:val="StyleUnderline"/>
          <w:highlight w:val="green"/>
        </w:rPr>
        <w:t>bureaucracy</w:t>
      </w:r>
      <w:r w:rsidRPr="004A0C68">
        <w:rPr>
          <w:rStyle w:val="StyleUnderline"/>
        </w:rPr>
        <w:t xml:space="preserve"> was also </w:t>
      </w:r>
      <w:r w:rsidRPr="004A0C68">
        <w:rPr>
          <w:rStyle w:val="StyleUnderline"/>
          <w:highlight w:val="green"/>
        </w:rPr>
        <w:t>moving against Communists</w:t>
      </w:r>
      <w:r w:rsidRPr="004A0C68">
        <w:rPr>
          <w:rStyle w:val="StyleUnderline"/>
        </w:rPr>
        <w:t>.</w:t>
      </w:r>
      <w:r w:rsidRPr="004A0C68">
        <w:rPr>
          <w:sz w:val="16"/>
        </w:rPr>
        <w:t xml:space="preserve"> The CIO leadership had always had an </w:t>
      </w:r>
      <w:hyperlink r:id="rId86" w:history="1">
        <w:r w:rsidRPr="004A0C68">
          <w:rPr>
            <w:rStyle w:val="Hyperlink"/>
            <w:sz w:val="16"/>
          </w:rPr>
          <w:t>ambivalent relationship</w:t>
        </w:r>
      </w:hyperlink>
      <w:r w:rsidRPr="004A0C68">
        <w:rPr>
          <w:sz w:val="16"/>
        </w:rPr>
        <w:t xml:space="preserve"> with communists in the unions, recognizing that they were often the most talented and committed organizers, while also fearing them as a political challenge. During World War II, the CP had endeared itself to the union leadership with its </w:t>
      </w:r>
      <w:hyperlink r:id="rId87" w:history="1">
        <w:r w:rsidRPr="004A0C68">
          <w:rPr>
            <w:rStyle w:val="Hyperlink"/>
            <w:sz w:val="16"/>
          </w:rPr>
          <w:t>militant defense of the no strike pledge</w:t>
        </w:r>
      </w:hyperlink>
      <w:r w:rsidRPr="004A0C68">
        <w:rPr>
          <w:sz w:val="16"/>
        </w:rPr>
        <w:t xml:space="preserve"> as necessary for the defeat of fascism. After the war, however, as the USSR’s geopolitical interests diverged from the United States’, the CIO leaders who had tied their fate to the Democratic Party viewed the CP as at best a liability, and at worst as traitors. In the CIO, these tensions were sharpest between the left-led unions, whose leadership supported the CP, and the liberal union leaders. In 1948, the CIO leadership got its chance to take decisive action when the left-led unions endorsed </w:t>
      </w:r>
      <w:hyperlink r:id="rId88" w:history="1">
        <w:r w:rsidRPr="004A0C68">
          <w:rPr>
            <w:rStyle w:val="Hyperlink"/>
            <w:sz w:val="16"/>
          </w:rPr>
          <w:t>Henry Wallace’s left-wing third party run</w:t>
        </w:r>
      </w:hyperlink>
      <w:r w:rsidRPr="004A0C68">
        <w:rPr>
          <w:sz w:val="16"/>
        </w:rPr>
        <w:t xml:space="preserve"> for president. Over the next two years, eleven unions were forced out of the CIO, representing about a quarter of a million workers, or a fifth of its total membership. Over the next few years, these unions would be subject to thousands of raids by CIO unions intent on destroying them. The left-led unions were the ones most committed to civil-rights unionism</w:t>
      </w:r>
      <w:r w:rsidRPr="004A0C68">
        <w:rPr>
          <w:rStyle w:val="StyleUnderline"/>
        </w:rPr>
        <w:t>. Isolated from the CIO and the rest of American liberalism, they were an easy target for the investigators. Ferdinand Smith, a Caribbean-born leader in the National Maritime Union in New York, was deported back to Jamaica</w:t>
      </w:r>
      <w:r w:rsidRPr="004A0C68">
        <w:rPr>
          <w:sz w:val="16"/>
        </w:rPr>
        <w:t xml:space="preserve"> in 1951 after the NMU purged its communists</w:t>
      </w:r>
      <w:r w:rsidRPr="004A0C68">
        <w:rPr>
          <w:rStyle w:val="StyleUnderline"/>
        </w:rPr>
        <w:t xml:space="preserve">. After the </w:t>
      </w:r>
      <w:r w:rsidRPr="004A0C68">
        <w:rPr>
          <w:rStyle w:val="StyleUnderline"/>
          <w:highlight w:val="green"/>
        </w:rPr>
        <w:t>UPWA was expelled from the CIO</w:t>
      </w:r>
      <w:r w:rsidRPr="004A0C68">
        <w:rPr>
          <w:rStyle w:val="StyleUnderline"/>
        </w:rPr>
        <w:t>, New York City refused to recognize the contracts it had won protecting black workers, and Eleanor Goding was fired from her job with the Department of Welfare.</w:t>
      </w:r>
      <w:r>
        <w:rPr>
          <w:rStyle w:val="StyleUnderline"/>
        </w:rPr>
        <w:t xml:space="preserve"> </w:t>
      </w:r>
      <w:r w:rsidRPr="004A0C68">
        <w:rPr>
          <w:sz w:val="16"/>
        </w:rPr>
        <w:t xml:space="preserve">In North Carolina, Local 22 went on strike against RJ Reynolds in 1947, but was crippled by anticommunism. Its leaders refused to sign the Taft Hartley affidavits, disqualifying the union from NLRB protection. At the same time, CIO unions began raiding Local 22’s members, fanning the anticommunist flames on which RJ Reynolds was already pouring gasoline. By </w:t>
      </w:r>
      <w:r w:rsidRPr="004A0C68">
        <w:rPr>
          <w:rStyle w:val="StyleUnderline"/>
        </w:rPr>
        <w:t xml:space="preserve">1950, </w:t>
      </w:r>
      <w:r w:rsidRPr="004A0C68">
        <w:rPr>
          <w:rStyle w:val="StyleUnderline"/>
          <w:highlight w:val="green"/>
        </w:rPr>
        <w:t>Local 22</w:t>
      </w:r>
      <w:r w:rsidRPr="004A0C68">
        <w:rPr>
          <w:rStyle w:val="StyleUnderline"/>
        </w:rPr>
        <w:t xml:space="preserve"> had been destroyed, and its </w:t>
      </w:r>
      <w:r w:rsidRPr="004A0C68">
        <w:rPr>
          <w:rStyle w:val="Emphasis"/>
          <w:highlight w:val="green"/>
        </w:rPr>
        <w:t>militant black leaders blacklisted</w:t>
      </w:r>
      <w:r w:rsidRPr="004A0C68">
        <w:rPr>
          <w:sz w:val="16"/>
        </w:rPr>
        <w:t xml:space="preserve">. This story was repeated across the </w:t>
      </w:r>
      <w:r w:rsidRPr="004A0C68">
        <w:rPr>
          <w:rStyle w:val="StyleUnderline"/>
        </w:rPr>
        <w:t xml:space="preserve">country. In unions that remained in the CIO, like the UAW, </w:t>
      </w:r>
      <w:r w:rsidRPr="004A0C68">
        <w:rPr>
          <w:rStyle w:val="StyleUnderline"/>
          <w:highlight w:val="green"/>
        </w:rPr>
        <w:t>black militants were marginalized</w:t>
      </w:r>
      <w:r w:rsidRPr="004A0C68">
        <w:rPr>
          <w:rStyle w:val="StyleUnderline"/>
        </w:rPr>
        <w:t xml:space="preserve"> and pushed out of leadership. In the expelled unions, organizers tried to maintain the movement they had built over the previous decade, bu</w:t>
      </w:r>
      <w:r w:rsidRPr="004A0C68">
        <w:rPr>
          <w:sz w:val="16"/>
        </w:rPr>
        <w:t xml:space="preserve">t, </w:t>
      </w:r>
      <w:r w:rsidRPr="004A0C68">
        <w:rPr>
          <w:rStyle w:val="StyleUnderline"/>
        </w:rPr>
        <w:t xml:space="preserve">caught between </w:t>
      </w:r>
      <w:r w:rsidRPr="004A0C68">
        <w:rPr>
          <w:rStyle w:val="StyleUnderline"/>
          <w:highlight w:val="green"/>
        </w:rPr>
        <w:t>state repression and</w:t>
      </w:r>
      <w:r w:rsidRPr="004A0C68">
        <w:rPr>
          <w:rStyle w:val="StyleUnderline"/>
        </w:rPr>
        <w:t xml:space="preserve"> the opportunistic </w:t>
      </w:r>
      <w:r w:rsidRPr="004A0C68">
        <w:rPr>
          <w:rStyle w:val="Emphasis"/>
          <w:highlight w:val="green"/>
        </w:rPr>
        <w:t>offensive by the liberal unions</w:t>
      </w:r>
      <w:r w:rsidRPr="004A0C68">
        <w:rPr>
          <w:rStyle w:val="StyleUnderline"/>
        </w:rPr>
        <w:t>, were</w:t>
      </w:r>
      <w:r w:rsidRPr="004A0C68">
        <w:rPr>
          <w:sz w:val="16"/>
        </w:rPr>
        <w:t xml:space="preserve"> quickly </w:t>
      </w:r>
      <w:r w:rsidRPr="004A0C68">
        <w:rPr>
          <w:rStyle w:val="Emphasis"/>
          <w:highlight w:val="green"/>
        </w:rPr>
        <w:t>overwhelmed</w:t>
      </w:r>
      <w:r w:rsidRPr="004A0C68">
        <w:rPr>
          <w:sz w:val="16"/>
        </w:rPr>
        <w:t xml:space="preserve">. Most of the left-led unions either disappeared or merged back into other CIO unions over the next decade. Under the anticommunist assault from the reactionary right and liberal Democrats alike, </w:t>
      </w:r>
      <w:r w:rsidRPr="004A0C68">
        <w:rPr>
          <w:rStyle w:val="Emphasis"/>
          <w:highlight w:val="green"/>
        </w:rPr>
        <w:t>the black left buckled.</w:t>
      </w:r>
      <w:r w:rsidRPr="004A0C68">
        <w:rPr>
          <w:sz w:val="16"/>
        </w:rPr>
        <w:t xml:space="preserve"> A generation of activists, intellectuals, and shop-floor militants was politically dismembered. Investigated, jailed, fired, blacklisted, and deported, the people who made up that movement for racial equality that had cohered in the first half of the 1940s were isolated from one another. </w:t>
      </w:r>
      <w:r w:rsidRPr="004A0C68">
        <w:rPr>
          <w:rStyle w:val="StyleUnderline"/>
        </w:rPr>
        <w:t xml:space="preserve">The </w:t>
      </w:r>
      <w:r w:rsidRPr="004A0C68">
        <w:rPr>
          <w:rStyle w:val="StyleUnderline"/>
          <w:highlight w:val="green"/>
        </w:rPr>
        <w:t>progress</w:t>
      </w:r>
      <w:r w:rsidRPr="004A0C68">
        <w:rPr>
          <w:rStyle w:val="StyleUnderline"/>
        </w:rPr>
        <w:t xml:space="preserve"> towards dismantling the American system of racial domination that had seemed so dramatic just a few years earlier </w:t>
      </w:r>
      <w:r w:rsidRPr="004A0C68">
        <w:rPr>
          <w:rStyle w:val="Emphasis"/>
          <w:highlight w:val="green"/>
        </w:rPr>
        <w:t>ground to an abrupt halt.</w:t>
      </w:r>
    </w:p>
    <w:p w14:paraId="1422126F" w14:textId="77777777" w:rsidR="00061775" w:rsidRPr="00900543" w:rsidRDefault="00061775" w:rsidP="00061775">
      <w:pPr>
        <w:rPr>
          <w:lang w:val="haw-US"/>
        </w:rPr>
      </w:pPr>
    </w:p>
    <w:p w14:paraId="7A29F168" w14:textId="77777777" w:rsidR="00061775" w:rsidRPr="00480FF8" w:rsidRDefault="00061775" w:rsidP="00061775">
      <w:pPr>
        <w:pStyle w:val="Heading4"/>
        <w:rPr>
          <w:lang w:val="haw-US"/>
        </w:rPr>
      </w:pPr>
      <w:r w:rsidRPr="00480FF8">
        <w:t xml:space="preserve">Only wide spread class organization is sufficient to respond to axiomatic class oppression and </w:t>
      </w:r>
      <w:r>
        <w:rPr>
          <w:lang w:val="haw-US"/>
        </w:rPr>
        <w:t>racial violence – the AFF demobilizes movements in favor of capitalist individuation</w:t>
      </w:r>
    </w:p>
    <w:p w14:paraId="361F0EC1" w14:textId="77777777" w:rsidR="00061775" w:rsidRDefault="00061775" w:rsidP="00177504">
      <w:pPr>
        <w:pStyle w:val="ListParagraph"/>
        <w:numPr>
          <w:ilvl w:val="0"/>
          <w:numId w:val="3"/>
        </w:numPr>
        <w:rPr>
          <w:lang w:val="haw-US"/>
        </w:rPr>
      </w:pPr>
      <w:r>
        <w:rPr>
          <w:lang w:val="haw-US"/>
        </w:rPr>
        <w:t>AT ontology (whiteness not dependent on blackness)</w:t>
      </w:r>
    </w:p>
    <w:p w14:paraId="6085D236" w14:textId="77777777" w:rsidR="00061775" w:rsidRDefault="00061775" w:rsidP="00177504">
      <w:pPr>
        <w:pStyle w:val="ListParagraph"/>
        <w:numPr>
          <w:ilvl w:val="0"/>
          <w:numId w:val="3"/>
        </w:numPr>
        <w:rPr>
          <w:lang w:val="haw-US"/>
        </w:rPr>
      </w:pPr>
      <w:r>
        <w:rPr>
          <w:lang w:val="haw-US"/>
        </w:rPr>
        <w:t>CREAM – Class Rules Everything Around Me</w:t>
      </w:r>
    </w:p>
    <w:p w14:paraId="08DE4221" w14:textId="77777777" w:rsidR="00061775" w:rsidRDefault="00061775" w:rsidP="00177504">
      <w:pPr>
        <w:pStyle w:val="ListParagraph"/>
        <w:numPr>
          <w:ilvl w:val="0"/>
          <w:numId w:val="3"/>
        </w:numPr>
        <w:rPr>
          <w:lang w:val="haw-US"/>
        </w:rPr>
      </w:pPr>
      <w:r>
        <w:rPr>
          <w:lang w:val="haw-US"/>
        </w:rPr>
        <w:t>Portary the AFF as liberal identity politics</w:t>
      </w:r>
    </w:p>
    <w:p w14:paraId="519B9DAA" w14:textId="77777777" w:rsidR="00061775" w:rsidRPr="00480FF8" w:rsidRDefault="00061775" w:rsidP="00177504">
      <w:pPr>
        <w:pStyle w:val="ListParagraph"/>
        <w:numPr>
          <w:ilvl w:val="0"/>
          <w:numId w:val="3"/>
        </w:numPr>
        <w:rPr>
          <w:lang w:val="haw-US"/>
        </w:rPr>
      </w:pPr>
      <w:r>
        <w:rPr>
          <w:lang w:val="haw-US"/>
        </w:rPr>
        <w:t>Says conversations about race fail and material politics matter</w:t>
      </w:r>
    </w:p>
    <w:p w14:paraId="59FC6D01" w14:textId="77777777" w:rsidR="00061775" w:rsidRPr="00480FF8" w:rsidRDefault="00061775" w:rsidP="00061775">
      <w:pPr>
        <w:rPr>
          <w:lang w:val="haw-US"/>
        </w:rPr>
      </w:pPr>
      <w:r w:rsidRPr="00480FF8">
        <w:rPr>
          <w:rStyle w:val="Style13ptBold"/>
        </w:rPr>
        <w:t>Heideman 19 -</w:t>
      </w:r>
      <w:r>
        <w:rPr>
          <w:lang w:val="haw-US"/>
        </w:rPr>
        <w:t xml:space="preserve">- </w:t>
      </w:r>
      <w:r>
        <w:t>holds a PhD in American studies from Rutgers University–Newark.</w:t>
      </w:r>
      <w:r>
        <w:rPr>
          <w:lang w:val="haw-US"/>
        </w:rPr>
        <w:t xml:space="preserve"> (Paul, </w:t>
      </w:r>
      <w:r>
        <w:t xml:space="preserve">"Class Rules Everything Around Me," </w:t>
      </w:r>
      <w:r>
        <w:rPr>
          <w:lang w:val="haw-US"/>
        </w:rPr>
        <w:t>Jacobin</w:t>
      </w:r>
      <w:r>
        <w:t xml:space="preserve">, </w:t>
      </w:r>
      <w:hyperlink r:id="rId89" w:history="1">
        <w:r w:rsidRPr="00C9116F">
          <w:rPr>
            <w:rStyle w:val="Hyperlink"/>
          </w:rPr>
          <w:t>https://jacobinmag.com/2019/05/working-class-structure-oppression-capitalist-identity?fbclid=IwAR3knXHy9_pWqAOl7Yu5RUM341HvIN0jV65ZfMIDO1oBjRS3HO98N5M9oYw</w:t>
        </w:r>
        <w:r w:rsidRPr="00C9116F">
          <w:rPr>
            <w:rStyle w:val="Hyperlink"/>
            <w:lang w:val="haw-US"/>
          </w:rPr>
          <w:t>)//</w:t>
        </w:r>
      </w:hyperlink>
      <w:r>
        <w:rPr>
          <w:lang w:val="haw-US"/>
        </w:rPr>
        <w:t xml:space="preserve"> gcd</w:t>
      </w:r>
    </w:p>
    <w:p w14:paraId="43EEAEEE" w14:textId="77777777" w:rsidR="00061775" w:rsidRPr="00480FF8" w:rsidRDefault="00061775" w:rsidP="00061775">
      <w:pPr>
        <w:rPr>
          <w:sz w:val="16"/>
        </w:rPr>
      </w:pPr>
      <w:r w:rsidRPr="00D0760A">
        <w:rPr>
          <w:rStyle w:val="Emphasis"/>
          <w:highlight w:val="green"/>
        </w:rPr>
        <w:t>Class politics are on the rise</w:t>
      </w:r>
      <w:r w:rsidRPr="00480FF8">
        <w:rPr>
          <w:sz w:val="16"/>
        </w:rPr>
        <w:t xml:space="preserve">. Insurgent teachers have brought the word “strike” back into the political lexicon, and Bernie Sanders is attracting millions with his jeremiads against the “billionaire class.” </w:t>
      </w:r>
      <w:r w:rsidRPr="00D0760A">
        <w:rPr>
          <w:rStyle w:val="StyleUnderline"/>
        </w:rPr>
        <w:t xml:space="preserve">Some </w:t>
      </w:r>
      <w:r w:rsidRPr="00D0760A">
        <w:rPr>
          <w:rStyle w:val="Emphasis"/>
          <w:highlight w:val="green"/>
        </w:rPr>
        <w:t>liberals</w:t>
      </w:r>
      <w:r w:rsidRPr="00D0760A">
        <w:rPr>
          <w:rStyle w:val="StyleUnderline"/>
        </w:rPr>
        <w:t xml:space="preserve">, however, insist </w:t>
      </w:r>
      <w:r w:rsidRPr="00D0760A">
        <w:rPr>
          <w:rStyle w:val="StyleUnderline"/>
          <w:highlight w:val="green"/>
        </w:rPr>
        <w:t>that there is nothing new to see here</w:t>
      </w:r>
      <w:r w:rsidRPr="00D0760A">
        <w:rPr>
          <w:rStyle w:val="StyleUnderline"/>
        </w:rPr>
        <w:t xml:space="preserve"> — that “</w:t>
      </w:r>
      <w:r w:rsidRPr="00D0760A">
        <w:rPr>
          <w:rStyle w:val="Emphasis"/>
          <w:highlight w:val="green"/>
        </w:rPr>
        <w:t>class politics is just another</w:t>
      </w:r>
      <w:r w:rsidRPr="00D0760A">
        <w:rPr>
          <w:rStyle w:val="StyleUnderline"/>
        </w:rPr>
        <w:t xml:space="preserve"> form of </w:t>
      </w:r>
      <w:r w:rsidRPr="00D0760A">
        <w:rPr>
          <w:rStyle w:val="StyleUnderline"/>
          <w:highlight w:val="green"/>
        </w:rPr>
        <w:t>identity</w:t>
      </w:r>
      <w:r w:rsidRPr="00D0760A">
        <w:rPr>
          <w:rStyle w:val="StyleUnderline"/>
        </w:rPr>
        <w:t xml:space="preserve"> politics.”</w:t>
      </w:r>
      <w:r>
        <w:rPr>
          <w:rStyle w:val="StyleUnderline"/>
        </w:rPr>
        <w:t xml:space="preserve"> </w:t>
      </w:r>
      <w:r w:rsidRPr="00D0760A">
        <w:rPr>
          <w:rStyle w:val="StyleUnderline"/>
        </w:rPr>
        <w:t>The writer Jill Filipovic recently laid out this stance in</w:t>
      </w:r>
      <w:r>
        <w:rPr>
          <w:rStyle w:val="StyleUnderline"/>
        </w:rPr>
        <w:t xml:space="preserve"> </w:t>
      </w:r>
      <w:hyperlink r:id="rId90" w:history="1">
        <w:r w:rsidRPr="00D0760A">
          <w:rPr>
            <w:rStyle w:val="StyleUnderline"/>
          </w:rPr>
          <w:t>a series of tweets</w:t>
        </w:r>
      </w:hyperlink>
      <w:r w:rsidRPr="00D0760A">
        <w:rPr>
          <w:rStyle w:val="StyleUnderline"/>
        </w:rPr>
        <w:t>, arguing “‘Working class’ is an identity. ‘Worker’ is an identity … None of these are neutral, universal defaults. Running on them is also identity politics</w:t>
      </w:r>
      <w:r w:rsidRPr="00480FF8">
        <w:rPr>
          <w:sz w:val="16"/>
        </w:rPr>
        <w:t>.” Filipovic’s argument, directed against “red rose twitter,” has obvious roots in the split between Sanders supporters and the rest of the Democratic Party</w:t>
      </w:r>
      <w:r w:rsidRPr="00D0760A">
        <w:rPr>
          <w:rStyle w:val="StyleUnderline"/>
        </w:rPr>
        <w:t xml:space="preserve">. In the 2016 primary, Hillary </w:t>
      </w:r>
      <w:r w:rsidRPr="00D0760A">
        <w:rPr>
          <w:rStyle w:val="StyleUnderline"/>
          <w:highlight w:val="green"/>
        </w:rPr>
        <w:t>Clinton</w:t>
      </w:r>
      <w:r w:rsidRPr="00D0760A">
        <w:rPr>
          <w:rStyle w:val="StyleUnderline"/>
        </w:rPr>
        <w:t xml:space="preserve"> </w:t>
      </w:r>
      <w:r w:rsidRPr="00D0760A">
        <w:rPr>
          <w:rStyle w:val="StyleUnderline"/>
          <w:highlight w:val="green"/>
        </w:rPr>
        <w:t>sought</w:t>
      </w:r>
      <w:r w:rsidRPr="00D0760A">
        <w:rPr>
          <w:rStyle w:val="StyleUnderline"/>
        </w:rPr>
        <w:t xml:space="preserve"> to </w:t>
      </w:r>
      <w:r w:rsidRPr="00D0760A">
        <w:rPr>
          <w:rStyle w:val="StyleUnderline"/>
          <w:highlight w:val="green"/>
        </w:rPr>
        <w:t>undermine Sanders’s</w:t>
      </w:r>
      <w:r w:rsidRPr="00D0760A">
        <w:rPr>
          <w:rStyle w:val="StyleUnderline"/>
        </w:rPr>
        <w:t xml:space="preserve"> claim to represent the left of the party </w:t>
      </w:r>
      <w:r w:rsidRPr="00D0760A">
        <w:rPr>
          <w:rStyle w:val="Emphasis"/>
          <w:highlight w:val="green"/>
        </w:rPr>
        <w:t>by attacking him</w:t>
      </w:r>
      <w:r w:rsidRPr="00D0760A">
        <w:rPr>
          <w:rStyle w:val="StyleUnderline"/>
        </w:rPr>
        <w:t xml:space="preserve"> </w:t>
      </w:r>
      <w:r w:rsidRPr="00D0760A">
        <w:rPr>
          <w:rStyle w:val="StyleUnderline"/>
          <w:highlight w:val="green"/>
        </w:rPr>
        <w:t>for</w:t>
      </w:r>
      <w:r w:rsidRPr="00D0760A">
        <w:rPr>
          <w:rStyle w:val="StyleUnderline"/>
        </w:rPr>
        <w:t xml:space="preserve"> supposedly </w:t>
      </w:r>
      <w:r w:rsidRPr="00D0760A">
        <w:rPr>
          <w:rStyle w:val="StyleUnderline"/>
          <w:highlight w:val="green"/>
        </w:rPr>
        <w:t>ignoring issues of race</w:t>
      </w:r>
      <w:r w:rsidRPr="00D0760A">
        <w:rPr>
          <w:rStyle w:val="StyleUnderline"/>
        </w:rPr>
        <w:t xml:space="preserve"> and gender oppression. As she put it in one</w:t>
      </w:r>
      <w:r>
        <w:rPr>
          <w:rStyle w:val="StyleUnderline"/>
        </w:rPr>
        <w:t xml:space="preserve"> </w:t>
      </w:r>
      <w:hyperlink r:id="rId91" w:history="1">
        <w:r w:rsidRPr="00D0760A">
          <w:rPr>
            <w:rStyle w:val="StyleUnderline"/>
          </w:rPr>
          <w:t>infamous sound bite</w:t>
        </w:r>
      </w:hyperlink>
      <w:r w:rsidRPr="00D0760A">
        <w:rPr>
          <w:rStyle w:val="StyleUnderline"/>
        </w:rPr>
        <w:t>,</w:t>
      </w:r>
      <w:r w:rsidRPr="00480FF8">
        <w:rPr>
          <w:sz w:val="16"/>
        </w:rPr>
        <w:t xml:space="preserve"> </w:t>
      </w:r>
      <w:r w:rsidRPr="00D0760A">
        <w:rPr>
          <w:rStyle w:val="Emphasis"/>
        </w:rPr>
        <w:t>If we broke up the big banks tomorrow … would that end racism? Would that end sexism? Would that end discrimination against the LGBT community? Would that make people feel more welcoming to immigrants overnight?</w:t>
      </w:r>
      <w:r>
        <w:rPr>
          <w:rStyle w:val="Emphasis"/>
        </w:rPr>
        <w:t xml:space="preserve"> </w:t>
      </w:r>
      <w:r w:rsidRPr="00480FF8">
        <w:rPr>
          <w:sz w:val="16"/>
        </w:rPr>
        <w:t xml:space="preserve">The argument that class politics is simply another kind of identity politics is, in essence, a continuation of this polemic. More fully articulated, it goes something like this: class is an identity like race or gender, but socialists wrongly think it’s the most important identity. So when they claim to be against liberal “identity politics,” they aren’t actually rejecting it, but simply promoting their favored version of it — while denigrating the fight against racial or gender oppression. This is a powerful and effective argument, for a few reasons. </w:t>
      </w:r>
      <w:r w:rsidRPr="00480FF8">
        <w:rPr>
          <w:rStyle w:val="StyleUnderline"/>
        </w:rPr>
        <w:t xml:space="preserve">First, given the continuing salience of racial, gender, and other forms of </w:t>
      </w:r>
      <w:r w:rsidRPr="00480FF8">
        <w:rPr>
          <w:rStyle w:val="Emphasis"/>
        </w:rPr>
        <w:t>non-class oppression in the US</w:t>
      </w:r>
      <w:r w:rsidRPr="00480FF8">
        <w:rPr>
          <w:rStyle w:val="StyleUnderline"/>
        </w:rPr>
        <w:t xml:space="preserve">, any politics </w:t>
      </w:r>
      <w:r w:rsidRPr="00480FF8">
        <w:rPr>
          <w:rStyle w:val="Emphasis"/>
        </w:rPr>
        <w:t>that doesn’t have a clear strategy for destroying them has no claim to</w:t>
      </w:r>
      <w:r w:rsidRPr="00480FF8">
        <w:rPr>
          <w:rStyle w:val="StyleUnderline"/>
        </w:rPr>
        <w:t xml:space="preserve"> the loyalty of the Left</w:t>
      </w:r>
      <w:r w:rsidRPr="00480FF8">
        <w:rPr>
          <w:sz w:val="16"/>
        </w:rPr>
        <w:t xml:space="preserve">. Second, </w:t>
      </w:r>
      <w:r w:rsidRPr="00480FF8">
        <w:rPr>
          <w:rStyle w:val="StyleUnderline"/>
        </w:rPr>
        <w:t>if</w:t>
      </w:r>
      <w:r w:rsidRPr="00D0760A">
        <w:rPr>
          <w:rStyle w:val="StyleUnderline"/>
        </w:rPr>
        <w:t xml:space="preserve"> one starts from the prevailing understanding of class in American liberalism, encapsulated in the social science term “socioeconomic status,” the argument is hard to disagree with.</w:t>
      </w:r>
      <w:r>
        <w:rPr>
          <w:rStyle w:val="StyleUnderline"/>
        </w:rPr>
        <w:t xml:space="preserve"> </w:t>
      </w:r>
      <w:r w:rsidRPr="00480FF8">
        <w:rPr>
          <w:sz w:val="16"/>
        </w:rPr>
        <w:t xml:space="preserve">But </w:t>
      </w:r>
      <w:r w:rsidRPr="00D0760A">
        <w:rPr>
          <w:rStyle w:val="StyleUnderline"/>
        </w:rPr>
        <w:t xml:space="preserve">socialists mean something quite different when we talk about </w:t>
      </w:r>
      <w:r w:rsidRPr="00D0760A">
        <w:rPr>
          <w:rStyle w:val="StyleUnderline"/>
          <w:highlight w:val="green"/>
        </w:rPr>
        <w:t>class</w:t>
      </w:r>
      <w:r w:rsidRPr="00D0760A">
        <w:rPr>
          <w:rStyle w:val="StyleUnderline"/>
        </w:rPr>
        <w:t xml:space="preserve">: rather than just the education or money someone has, class </w:t>
      </w:r>
      <w:r w:rsidRPr="00D0760A">
        <w:rPr>
          <w:rStyle w:val="Emphasis"/>
          <w:highlight w:val="green"/>
        </w:rPr>
        <w:t>refers to an entire structure</w:t>
      </w:r>
      <w:r w:rsidRPr="00D0760A">
        <w:rPr>
          <w:rStyle w:val="StyleUnderline"/>
        </w:rPr>
        <w:t xml:space="preserve"> that </w:t>
      </w:r>
      <w:r w:rsidRPr="00D0760A">
        <w:rPr>
          <w:rStyle w:val="StyleUnderline"/>
          <w:highlight w:val="green"/>
        </w:rPr>
        <w:t>imposes very specific logics of action</w:t>
      </w:r>
      <w:r w:rsidRPr="00D0760A">
        <w:rPr>
          <w:rStyle w:val="StyleUnderline"/>
        </w:rPr>
        <w:t xml:space="preserve"> </w:t>
      </w:r>
      <w:r w:rsidRPr="00D0760A">
        <w:rPr>
          <w:rStyle w:val="Emphasis"/>
          <w:highlight w:val="green"/>
        </w:rPr>
        <w:t>on people</w:t>
      </w:r>
      <w:r w:rsidRPr="00D0760A">
        <w:rPr>
          <w:rStyle w:val="StyleUnderline"/>
        </w:rPr>
        <w:t xml:space="preserve"> in society. And because of </w:t>
      </w:r>
      <w:r w:rsidRPr="00D0760A">
        <w:rPr>
          <w:rStyle w:val="Emphasis"/>
          <w:highlight w:val="green"/>
        </w:rPr>
        <w:t>the power</w:t>
      </w:r>
      <w:r w:rsidRPr="00D0760A">
        <w:rPr>
          <w:rStyle w:val="StyleUnderline"/>
        </w:rPr>
        <w:t xml:space="preserve"> the </w:t>
      </w:r>
      <w:r w:rsidRPr="00D0760A">
        <w:rPr>
          <w:rStyle w:val="StyleUnderline"/>
          <w:highlight w:val="green"/>
        </w:rPr>
        <w:t>capitalist class holds in society</w:t>
      </w:r>
      <w:r w:rsidRPr="00D0760A">
        <w:rPr>
          <w:rStyle w:val="StyleUnderline"/>
        </w:rPr>
        <w:t xml:space="preserve">, any significant redistribution of power </w:t>
      </w:r>
      <w:r w:rsidRPr="00D0760A">
        <w:rPr>
          <w:rStyle w:val="Emphasis"/>
          <w:highlight w:val="green"/>
        </w:rPr>
        <w:t>requires confronting that class</w:t>
      </w:r>
      <w:r w:rsidRPr="00480FF8">
        <w:rPr>
          <w:sz w:val="16"/>
        </w:rPr>
        <w:t xml:space="preserve">. These arguments have massive implications for thinking about politics in general, and undoing the structures of racial and gender oppression in particular. </w:t>
      </w:r>
      <w:r w:rsidRPr="00D0760A">
        <w:rPr>
          <w:rStyle w:val="StyleUnderline"/>
        </w:rPr>
        <w:t xml:space="preserve">Socialists, in other words, have good reasons for insisting that </w:t>
      </w:r>
      <w:r w:rsidRPr="00D0760A">
        <w:rPr>
          <w:rStyle w:val="Emphasis"/>
          <w:highlight w:val="green"/>
        </w:rPr>
        <w:t>class is more than another identity.</w:t>
      </w:r>
      <w:r>
        <w:rPr>
          <w:rStyle w:val="Emphasis"/>
        </w:rPr>
        <w:t xml:space="preserve"> </w:t>
      </w:r>
      <w:r w:rsidRPr="00480FF8">
        <w:rPr>
          <w:sz w:val="16"/>
        </w:rPr>
        <w:t>Class in the Liberal and Socialist Imaginations The liberal understanding of class as socioeconomic status tracks closely with everyday uses of the word. Here, class is conceptualized as some combination of things like wealth, income, and education, which combine to form a kind of aggregated ranking</w:t>
      </w:r>
      <w:r w:rsidRPr="00D0760A">
        <w:rPr>
          <w:rStyle w:val="StyleUnderline"/>
        </w:rPr>
        <w:t xml:space="preserve">. </w:t>
      </w:r>
      <w:r w:rsidRPr="00D0760A">
        <w:rPr>
          <w:rStyle w:val="StyleUnderline"/>
          <w:highlight w:val="green"/>
        </w:rPr>
        <w:t>Classes</w:t>
      </w:r>
      <w:r w:rsidRPr="00D0760A">
        <w:rPr>
          <w:rStyle w:val="StyleUnderline"/>
        </w:rPr>
        <w:t xml:space="preserve">, </w:t>
      </w:r>
      <w:r w:rsidRPr="00D0760A">
        <w:rPr>
          <w:rStyle w:val="StyleUnderline"/>
          <w:highlight w:val="green"/>
        </w:rPr>
        <w:t>in this sense, are akin to rungs on a ladder</w:t>
      </w:r>
      <w:r w:rsidRPr="00D0760A">
        <w:rPr>
          <w:rStyle w:val="StyleUnderline"/>
        </w:rPr>
        <w:t xml:space="preserve"> — some people are higher, some are lower. In some versions, “cultural capital” is added to the mix, including things like knowing which fork to use for what food.</w:t>
      </w:r>
      <w:r>
        <w:rPr>
          <w:rStyle w:val="StyleUnderline"/>
        </w:rPr>
        <w:t xml:space="preserve"> </w:t>
      </w:r>
      <w:r w:rsidRPr="00480FF8">
        <w:rPr>
          <w:sz w:val="16"/>
        </w:rPr>
        <w:t>When class is defined like this</w:t>
      </w:r>
      <w:r w:rsidRPr="00D0760A">
        <w:rPr>
          <w:rStyle w:val="StyleUnderline"/>
        </w:rPr>
        <w:t xml:space="preserve">, it’s not hard to see why </w:t>
      </w:r>
      <w:r w:rsidRPr="00D0760A">
        <w:rPr>
          <w:rStyle w:val="StyleUnderline"/>
          <w:highlight w:val="green"/>
        </w:rPr>
        <w:t>liberals see it as conceptually symmetrical to race or gender</w:t>
      </w:r>
      <w:r w:rsidRPr="00D0760A">
        <w:rPr>
          <w:rStyle w:val="StyleUnderline"/>
        </w:rPr>
        <w:t xml:space="preserve">. Class </w:t>
      </w:r>
      <w:r w:rsidRPr="00D0760A">
        <w:rPr>
          <w:rStyle w:val="Emphasis"/>
          <w:highlight w:val="green"/>
        </w:rPr>
        <w:t>locations are essentially gradational</w:t>
      </w:r>
      <w:r w:rsidRPr="00D0760A">
        <w:rPr>
          <w:rStyle w:val="StyleUnderline"/>
        </w:rPr>
        <w:t>, with degrees of advantage or disadvantage. People who have similar levels of advantage or disadvantage</w:t>
      </w:r>
      <w:r w:rsidRPr="00480FF8">
        <w:rPr>
          <w:sz w:val="16"/>
        </w:rPr>
        <w:t xml:space="preserve"> could easily be imagined to form some common identity based on their shared situation, whether it’s upper-class people valorizing their lifestyle or working-class people valorizing theirs. The socialist view of class, going back to Marx, is very different. While the liberal view of class is like a ladder, with a potentially infinite number of rungs depending on how narrowly one wants to define the groups, </w:t>
      </w:r>
      <w:r w:rsidRPr="00D0760A">
        <w:rPr>
          <w:rStyle w:val="StyleUnderline"/>
          <w:highlight w:val="green"/>
        </w:rPr>
        <w:t xml:space="preserve">the socialist view is </w:t>
      </w:r>
      <w:r w:rsidRPr="00D0760A">
        <w:rPr>
          <w:rStyle w:val="StyleUnderline"/>
        </w:rPr>
        <w:t xml:space="preserve">famously </w:t>
      </w:r>
      <w:r w:rsidRPr="00D0760A">
        <w:rPr>
          <w:rStyle w:val="StyleUnderline"/>
          <w:highlight w:val="green"/>
        </w:rPr>
        <w:t>polarized</w:t>
      </w:r>
      <w:r w:rsidRPr="00D0760A">
        <w:rPr>
          <w:rStyle w:val="StyleUnderline"/>
        </w:rPr>
        <w:t xml:space="preserve">, with overwhelming </w:t>
      </w:r>
      <w:r w:rsidRPr="00D0760A">
        <w:rPr>
          <w:rStyle w:val="Emphasis"/>
          <w:highlight w:val="green"/>
        </w:rPr>
        <w:t>emphasis on two classes: capitalists and workers</w:t>
      </w:r>
      <w:r w:rsidRPr="00480FF8">
        <w:rPr>
          <w:sz w:val="16"/>
        </w:rPr>
        <w:t xml:space="preserve">. Those </w:t>
      </w:r>
      <w:r w:rsidRPr="00D0760A">
        <w:rPr>
          <w:rStyle w:val="Emphasis"/>
          <w:highlight w:val="green"/>
        </w:rPr>
        <w:t>structural positions</w:t>
      </w:r>
      <w:r w:rsidRPr="00480FF8">
        <w:rPr>
          <w:sz w:val="16"/>
        </w:rPr>
        <w:t xml:space="preserve">, in turn, </w:t>
      </w:r>
      <w:r w:rsidRPr="00D0760A">
        <w:rPr>
          <w:rStyle w:val="StyleUnderline"/>
          <w:highlight w:val="green"/>
        </w:rPr>
        <w:t>impose</w:t>
      </w:r>
      <w:r w:rsidRPr="00D0760A">
        <w:rPr>
          <w:rStyle w:val="StyleUnderline"/>
        </w:rPr>
        <w:t xml:space="preserve"> two things on members of a given class: </w:t>
      </w:r>
      <w:r w:rsidRPr="00D0760A">
        <w:rPr>
          <w:rStyle w:val="StyleUnderline"/>
          <w:highlight w:val="green"/>
        </w:rPr>
        <w:t>common</w:t>
      </w:r>
      <w:r w:rsidRPr="00D0760A">
        <w:rPr>
          <w:rStyle w:val="StyleUnderline"/>
        </w:rPr>
        <w:t xml:space="preserve"> logics of </w:t>
      </w:r>
      <w:r w:rsidRPr="00D0760A">
        <w:rPr>
          <w:rStyle w:val="StyleUnderline"/>
          <w:highlight w:val="green"/>
        </w:rPr>
        <w:t>action</w:t>
      </w:r>
      <w:r w:rsidRPr="00D0760A">
        <w:rPr>
          <w:rStyle w:val="StyleUnderline"/>
        </w:rPr>
        <w:t xml:space="preserve"> </w:t>
      </w:r>
      <w:r w:rsidRPr="00D0760A">
        <w:rPr>
          <w:rStyle w:val="StyleUnderline"/>
          <w:highlight w:val="green"/>
        </w:rPr>
        <w:t>and</w:t>
      </w:r>
      <w:r w:rsidRPr="00D0760A">
        <w:rPr>
          <w:rStyle w:val="StyleUnderline"/>
        </w:rPr>
        <w:t xml:space="preserve"> common </w:t>
      </w:r>
      <w:r w:rsidRPr="00D0760A">
        <w:rPr>
          <w:rStyle w:val="StyleUnderline"/>
          <w:highlight w:val="green"/>
        </w:rPr>
        <w:t>interests</w:t>
      </w:r>
      <w:r w:rsidRPr="00D0760A">
        <w:rPr>
          <w:rStyle w:val="StyleUnderline"/>
        </w:rPr>
        <w:t>.</w:t>
      </w:r>
      <w:r>
        <w:rPr>
          <w:rStyle w:val="StyleUnderline"/>
        </w:rPr>
        <w:t xml:space="preserve"> </w:t>
      </w:r>
      <w:r w:rsidRPr="00480FF8">
        <w:rPr>
          <w:sz w:val="16"/>
        </w:rPr>
        <w:t xml:space="preserve">The late Marxist sociologist Erik Olin Wright </w:t>
      </w:r>
      <w:hyperlink r:id="rId92" w:history="1">
        <w:r w:rsidRPr="00480FF8">
          <w:rPr>
            <w:rStyle w:val="Hyperlink"/>
            <w:sz w:val="16"/>
          </w:rPr>
          <w:t>summed up</w:t>
        </w:r>
      </w:hyperlink>
      <w:r w:rsidRPr="00480FF8">
        <w:rPr>
          <w:sz w:val="16"/>
        </w:rPr>
        <w:t xml:space="preserve"> the socialist theory of class in two pithy rules: “What you have determines what you get” and “What you have determines what you have to do to get what you get.” “What you have” refers to the kind of property you have at your </w:t>
      </w:r>
      <w:r w:rsidRPr="00D0760A">
        <w:rPr>
          <w:rStyle w:val="StyleUnderline"/>
        </w:rPr>
        <w:t xml:space="preserve">disposal. </w:t>
      </w:r>
      <w:r w:rsidRPr="00D0760A">
        <w:rPr>
          <w:rStyle w:val="StyleUnderline"/>
          <w:highlight w:val="green"/>
        </w:rPr>
        <w:t>Do you own the means of production,</w:t>
      </w:r>
      <w:r w:rsidRPr="00D0760A">
        <w:rPr>
          <w:rStyle w:val="StyleUnderline"/>
        </w:rPr>
        <w:t xml:space="preserve"> either in the form of, say, a factory, or </w:t>
      </w:r>
      <w:r w:rsidRPr="00480FF8">
        <w:rPr>
          <w:rStyle w:val="StyleUnderline"/>
        </w:rPr>
        <w:t xml:space="preserve">enough equity in productive property that you can live off of the returns? If so, congratulations — </w:t>
      </w:r>
      <w:r w:rsidRPr="00480FF8">
        <w:rPr>
          <w:rStyle w:val="Emphasis"/>
        </w:rPr>
        <w:t>you’re a capitalist</w:t>
      </w:r>
      <w:r w:rsidRPr="00480FF8">
        <w:rPr>
          <w:sz w:val="16"/>
        </w:rPr>
        <w:t xml:space="preserve">. If, on the other hand, you don’t own productive property, and in order to make money to buy the necessities of life (food, shelter, etc.), you have to sell your labor to someone who does, too bad for you — like most everyone else, you’re a worker. What you have determines what you get. It’s the second rule, though, that really makes the socialist theory of class distinct. Both capitalists and workers achieve their positions by virtue of the kind and quantity of property they possess. But these positions aren’t guaranteed for life. Workers and capitalists risk losing their position if they don’t follow the logic of action their position imposes on them, and these logics are quite different. Capitalists must compete on the market against other capitalists to sell their product most efficiently. While the fable of the invisible hand suggests this process benefits everyone, socialists argue that its more common form is exploitation. Capitalists are driven by competition to maximize output per worker, and this compulsion brings them into direct conflict with the interests of their workers. From </w:t>
      </w:r>
      <w:hyperlink r:id="rId93" w:history="1">
        <w:r w:rsidRPr="00480FF8">
          <w:rPr>
            <w:rStyle w:val="Hyperlink"/>
            <w:sz w:val="16"/>
          </w:rPr>
          <w:t>agricultural workers in the fields</w:t>
        </w:r>
      </w:hyperlink>
      <w:r w:rsidRPr="00480FF8">
        <w:rPr>
          <w:sz w:val="16"/>
        </w:rPr>
        <w:t xml:space="preserve"> and </w:t>
      </w:r>
      <w:hyperlink r:id="rId94" w:history="1">
        <w:r w:rsidRPr="00480FF8">
          <w:rPr>
            <w:rStyle w:val="Hyperlink"/>
            <w:sz w:val="16"/>
          </w:rPr>
          <w:t>line-workers in the factory</w:t>
        </w:r>
      </w:hyperlink>
      <w:r w:rsidRPr="00480FF8">
        <w:rPr>
          <w:sz w:val="16"/>
        </w:rPr>
        <w:t xml:space="preserve"> to </w:t>
      </w:r>
      <w:hyperlink r:id="rId95" w:history="1">
        <w:r w:rsidRPr="00480FF8">
          <w:rPr>
            <w:rStyle w:val="Hyperlink"/>
            <w:sz w:val="16"/>
          </w:rPr>
          <w:t>tech workers at Facebook</w:t>
        </w:r>
      </w:hyperlink>
      <w:r w:rsidRPr="00480FF8">
        <w:rPr>
          <w:sz w:val="16"/>
        </w:rPr>
        <w:t xml:space="preserve">, the drive to maximize profit is bad news for workers. </w:t>
      </w:r>
      <w:r w:rsidRPr="00D0760A">
        <w:rPr>
          <w:rStyle w:val="StyleUnderline"/>
        </w:rPr>
        <w:t>Workers confront a very different situation</w:t>
      </w:r>
      <w:r w:rsidRPr="00480FF8">
        <w:rPr>
          <w:sz w:val="16"/>
        </w:rPr>
        <w:t xml:space="preserve">. Forced to compete with other prospective employees to even get a job, workers must convince the capitalist hiring them that they will work at the required level of productivity. Once brought on, they have to maintain a high enough productivity to keep their job. </w:t>
      </w:r>
      <w:r w:rsidRPr="00D0760A">
        <w:rPr>
          <w:rStyle w:val="StyleUnderline"/>
        </w:rPr>
        <w:t xml:space="preserve">When </w:t>
      </w:r>
      <w:r w:rsidRPr="00D0760A">
        <w:rPr>
          <w:rStyle w:val="StyleUnderline"/>
          <w:highlight w:val="green"/>
        </w:rPr>
        <w:t>capitalists</w:t>
      </w:r>
      <w:r w:rsidRPr="00D0760A">
        <w:rPr>
          <w:rStyle w:val="StyleUnderline"/>
        </w:rPr>
        <w:t xml:space="preserve">, </w:t>
      </w:r>
      <w:r w:rsidRPr="00480FF8">
        <w:rPr>
          <w:rStyle w:val="StyleUnderline"/>
        </w:rPr>
        <w:t xml:space="preserve">driven by the need for </w:t>
      </w:r>
      <w:r w:rsidRPr="00480FF8">
        <w:rPr>
          <w:rStyle w:val="Emphasis"/>
        </w:rPr>
        <w:t xml:space="preserve">profit, </w:t>
      </w:r>
      <w:r w:rsidRPr="00D0760A">
        <w:rPr>
          <w:rStyle w:val="Emphasis"/>
          <w:highlight w:val="green"/>
        </w:rPr>
        <w:t>impinge on their interests</w:t>
      </w:r>
      <w:r w:rsidRPr="00D0760A">
        <w:rPr>
          <w:rStyle w:val="StyleUnderline"/>
        </w:rPr>
        <w:t xml:space="preserve">, </w:t>
      </w:r>
      <w:r w:rsidRPr="00D0760A">
        <w:rPr>
          <w:rStyle w:val="StyleUnderline"/>
          <w:highlight w:val="green"/>
        </w:rPr>
        <w:t>workers face a choice:</w:t>
      </w:r>
      <w:r w:rsidRPr="00D0760A">
        <w:rPr>
          <w:rStyle w:val="StyleUnderline"/>
        </w:rPr>
        <w:t xml:space="preserve"> they can pursue </w:t>
      </w:r>
      <w:r w:rsidRPr="00D0760A">
        <w:rPr>
          <w:rStyle w:val="Emphasis"/>
          <w:highlight w:val="green"/>
        </w:rPr>
        <w:t>individual solutions</w:t>
      </w:r>
      <w:r w:rsidRPr="00D0760A">
        <w:rPr>
          <w:rStyle w:val="Emphasis"/>
        </w:rPr>
        <w:t xml:space="preserve"> </w:t>
      </w:r>
      <w:r w:rsidRPr="00D0760A">
        <w:rPr>
          <w:rStyle w:val="StyleUnderline"/>
        </w:rPr>
        <w:t xml:space="preserve">— keep their head down, be a good worker, hope they can get ahead — </w:t>
      </w:r>
      <w:r w:rsidRPr="00D0760A">
        <w:rPr>
          <w:rStyle w:val="Emphasis"/>
          <w:highlight w:val="green"/>
        </w:rPr>
        <w:t>or they can organize collectively</w:t>
      </w:r>
      <w:r w:rsidRPr="00D0760A">
        <w:rPr>
          <w:rStyle w:val="StyleUnderline"/>
        </w:rPr>
        <w:t xml:space="preserve"> and </w:t>
      </w:r>
      <w:r w:rsidRPr="00480FF8">
        <w:rPr>
          <w:rStyle w:val="Emphasis"/>
        </w:rPr>
        <w:t>push back against the capitalist</w:t>
      </w:r>
      <w:r w:rsidRPr="00480FF8">
        <w:rPr>
          <w:rStyle w:val="StyleUnderline"/>
        </w:rPr>
        <w:t xml:space="preserve"> together.</w:t>
      </w:r>
      <w:r w:rsidRPr="00480FF8">
        <w:rPr>
          <w:sz w:val="16"/>
        </w:rPr>
        <w:t xml:space="preserve"> This is what Wright meant when he wrote “what you have determines what you have to do to get what you get.” Capitalists and workers pursue very different strategies to advance their interests by virtue of their different positions in the class structure, and these strategies inevitably make the two groups lock horns. </w:t>
      </w:r>
      <w:r w:rsidRPr="00562B19">
        <w:rPr>
          <w:rStyle w:val="StyleUnderline"/>
        </w:rPr>
        <w:t>What’s good for capital is bad for labor, and vice versa.</w:t>
      </w:r>
      <w:r w:rsidRPr="00480FF8">
        <w:rPr>
          <w:sz w:val="16"/>
        </w:rPr>
        <w:t xml:space="preserve"> For socialists, then</w:t>
      </w:r>
      <w:r w:rsidRPr="00562B19">
        <w:rPr>
          <w:rStyle w:val="StyleUnderline"/>
        </w:rPr>
        <w:t xml:space="preserve">, </w:t>
      </w:r>
      <w:r w:rsidRPr="00562B19">
        <w:rPr>
          <w:rStyle w:val="StyleUnderline"/>
          <w:highlight w:val="green"/>
        </w:rPr>
        <w:t>class is</w:t>
      </w:r>
      <w:r w:rsidRPr="00562B19">
        <w:rPr>
          <w:rStyle w:val="StyleUnderline"/>
        </w:rPr>
        <w:t xml:space="preserve"> </w:t>
      </w:r>
      <w:r w:rsidRPr="00562B19">
        <w:rPr>
          <w:rStyle w:val="StyleUnderline"/>
          <w:highlight w:val="green"/>
        </w:rPr>
        <w:t>less about common status</w:t>
      </w:r>
      <w:r w:rsidRPr="00562B19">
        <w:rPr>
          <w:rStyle w:val="StyleUnderline"/>
        </w:rPr>
        <w:t xml:space="preserve"> and </w:t>
      </w:r>
      <w:r w:rsidRPr="00562B19">
        <w:rPr>
          <w:rStyle w:val="Emphasis"/>
          <w:highlight w:val="green"/>
        </w:rPr>
        <w:t>more about interests and actions</w:t>
      </w:r>
      <w:r w:rsidRPr="00480FF8">
        <w:rPr>
          <w:sz w:val="16"/>
        </w:rPr>
        <w:t xml:space="preserve">. Workers with very different levels of education and income — for example, a registered nurse and a tomato-picker — occupy a common position in the class structure because they face similar decisions about how best to improve their working conditions, and because </w:t>
      </w:r>
      <w:r w:rsidRPr="00562B19">
        <w:rPr>
          <w:rStyle w:val="StyleUnderline"/>
        </w:rPr>
        <w:t>their employers are driven by similar imperatives to attack their well-being.</w:t>
      </w:r>
      <w:r w:rsidRPr="00480FF8">
        <w:rPr>
          <w:sz w:val="16"/>
        </w:rPr>
        <w:t xml:space="preserve"> Class and Other Forms of Oppression </w:t>
      </w:r>
      <w:r w:rsidRPr="00562B19">
        <w:rPr>
          <w:rStyle w:val="StyleUnderline"/>
        </w:rPr>
        <w:t xml:space="preserve">The </w:t>
      </w:r>
      <w:r w:rsidRPr="00562B19">
        <w:rPr>
          <w:rStyle w:val="StyleUnderline"/>
          <w:highlight w:val="green"/>
        </w:rPr>
        <w:t>socialist theory of class</w:t>
      </w:r>
      <w:r w:rsidRPr="00562B19">
        <w:rPr>
          <w:rStyle w:val="StyleUnderline"/>
        </w:rPr>
        <w:t xml:space="preserve"> says a lot. What it </w:t>
      </w:r>
      <w:r w:rsidRPr="00562B19">
        <w:rPr>
          <w:rStyle w:val="StyleUnderline"/>
          <w:highlight w:val="green"/>
        </w:rPr>
        <w:t>doesn’t say</w:t>
      </w:r>
      <w:r w:rsidRPr="00562B19">
        <w:rPr>
          <w:rStyle w:val="StyleUnderline"/>
        </w:rPr>
        <w:t xml:space="preserve">, however, is that </w:t>
      </w:r>
      <w:r w:rsidRPr="00562B19">
        <w:rPr>
          <w:rStyle w:val="StyleUnderline"/>
          <w:highlight w:val="green"/>
        </w:rPr>
        <w:t>other forms of oppression don’t matter</w:t>
      </w:r>
      <w:r w:rsidRPr="00480FF8">
        <w:rPr>
          <w:sz w:val="16"/>
          <w:highlight w:val="green"/>
        </w:rPr>
        <w:t>.</w:t>
      </w:r>
      <w:r w:rsidRPr="00480FF8">
        <w:rPr>
          <w:sz w:val="16"/>
        </w:rPr>
        <w:t xml:space="preserve"> Movements fighting race and gender hierarchies have reshaped American society at different points, winning massive redistributions of power. Even when such movements are dormant, these forms of oppression shape the distribution of power in society and the degree of material oppression in ways large and small. These forms of oppression have an existence every bit as brutal and concrete as class exploitation. What’s more, liberals like Filipovic aren’t entirely wrong when they say class is an identity. Clearly, class can be a basis for identities every bit as salient as race or gender. In fact, a core component of the socialist project is encouraging working people to identify with their class politically — and take action on that basis. But what the liberal critique </w:t>
      </w:r>
      <w:r w:rsidRPr="00562B19">
        <w:rPr>
          <w:rStyle w:val="StyleUnderline"/>
        </w:rPr>
        <w:t xml:space="preserve">misses are two ways that a </w:t>
      </w:r>
      <w:r w:rsidRPr="00562B19">
        <w:rPr>
          <w:rStyle w:val="Emphasis"/>
          <w:highlight w:val="green"/>
        </w:rPr>
        <w:t>class structure is different from other forms of hierarchy</w:t>
      </w:r>
      <w:r w:rsidRPr="00562B19">
        <w:rPr>
          <w:rStyle w:val="StyleUnderline"/>
        </w:rPr>
        <w:t xml:space="preserve">. First, class </w:t>
      </w:r>
      <w:r w:rsidRPr="00562B19">
        <w:rPr>
          <w:rStyle w:val="StyleUnderline"/>
          <w:highlight w:val="green"/>
        </w:rPr>
        <w:t>structures are built around</w:t>
      </w:r>
      <w:r w:rsidRPr="00562B19">
        <w:rPr>
          <w:rStyle w:val="StyleUnderline"/>
        </w:rPr>
        <w:t xml:space="preserve"> a close form of </w:t>
      </w:r>
      <w:r w:rsidRPr="00562B19">
        <w:rPr>
          <w:rStyle w:val="StyleUnderline"/>
          <w:highlight w:val="green"/>
        </w:rPr>
        <w:t>dependency</w:t>
      </w:r>
      <w:r w:rsidRPr="00562B19">
        <w:rPr>
          <w:rStyle w:val="StyleUnderline"/>
        </w:rPr>
        <w:t xml:space="preserve">. Second, the basis of </w:t>
      </w:r>
      <w:r w:rsidRPr="00562B19">
        <w:rPr>
          <w:rStyle w:val="StyleUnderline"/>
          <w:highlight w:val="green"/>
        </w:rPr>
        <w:t>capitalist class power</w:t>
      </w:r>
      <w:r w:rsidRPr="00562B19">
        <w:rPr>
          <w:rStyle w:val="StyleUnderline"/>
        </w:rPr>
        <w:t xml:space="preserve"> — their control over society’s productive assets — </w:t>
      </w:r>
      <w:r w:rsidRPr="00562B19">
        <w:rPr>
          <w:rStyle w:val="Emphasis"/>
          <w:highlight w:val="green"/>
        </w:rPr>
        <w:t>forces all of society into dependence</w:t>
      </w:r>
      <w:r w:rsidRPr="00562B19">
        <w:rPr>
          <w:rStyle w:val="StyleUnderline"/>
        </w:rPr>
        <w:t xml:space="preserve"> on them.</w:t>
      </w:r>
      <w:r>
        <w:rPr>
          <w:rStyle w:val="StyleUnderline"/>
        </w:rPr>
        <w:t xml:space="preserve"> </w:t>
      </w:r>
      <w:r w:rsidRPr="00480FF8">
        <w:rPr>
          <w:sz w:val="16"/>
        </w:rPr>
        <w:t xml:space="preserve">Take the first point. </w:t>
      </w:r>
      <w:r w:rsidRPr="00562B19">
        <w:rPr>
          <w:rStyle w:val="StyleUnderline"/>
        </w:rPr>
        <w:t xml:space="preserve">It’s </w:t>
      </w:r>
      <w:r w:rsidRPr="00562B19">
        <w:rPr>
          <w:rStyle w:val="Emphasis"/>
          <w:highlight w:val="green"/>
        </w:rPr>
        <w:t>become common to remark that whiteness</w:t>
      </w:r>
      <w:r w:rsidRPr="00562B19">
        <w:rPr>
          <w:rStyle w:val="StyleUnderline"/>
        </w:rPr>
        <w:t xml:space="preserve">, for example, </w:t>
      </w:r>
      <w:r w:rsidRPr="00562B19">
        <w:rPr>
          <w:rStyle w:val="Emphasis"/>
          <w:highlight w:val="green"/>
        </w:rPr>
        <w:t>is dependent</w:t>
      </w:r>
      <w:r w:rsidRPr="00562B19">
        <w:rPr>
          <w:rStyle w:val="StyleUnderline"/>
        </w:rPr>
        <w:t xml:space="preserve"> </w:t>
      </w:r>
      <w:r w:rsidRPr="00480FF8">
        <w:rPr>
          <w:rStyle w:val="StyleUnderline"/>
          <w:highlight w:val="green"/>
        </w:rPr>
        <w:t>on blackness</w:t>
      </w:r>
      <w:r w:rsidRPr="00562B19">
        <w:rPr>
          <w:rStyle w:val="StyleUnderline"/>
        </w:rPr>
        <w:t xml:space="preserve"> for its meaning</w:t>
      </w:r>
      <w:r w:rsidRPr="00480FF8">
        <w:rPr>
          <w:sz w:val="16"/>
        </w:rPr>
        <w:t xml:space="preserve">. </w:t>
      </w:r>
      <w:r w:rsidRPr="00562B19">
        <w:rPr>
          <w:rStyle w:val="Emphasis"/>
          <w:highlight w:val="green"/>
        </w:rPr>
        <w:t>But class is different</w:t>
      </w:r>
      <w:r w:rsidRPr="00480FF8">
        <w:rPr>
          <w:sz w:val="16"/>
        </w:rPr>
        <w:t xml:space="preserve">, insofar as it is not just the concept of “worker” that is dependent on the concept of capitalist for meaning. </w:t>
      </w:r>
      <w:r w:rsidRPr="00562B19">
        <w:rPr>
          <w:rStyle w:val="StyleUnderline"/>
        </w:rPr>
        <w:t xml:space="preserve">It’s that to be a </w:t>
      </w:r>
      <w:r w:rsidRPr="00562B19">
        <w:rPr>
          <w:rStyle w:val="StyleUnderline"/>
          <w:highlight w:val="green"/>
        </w:rPr>
        <w:t>worker means, necessarily</w:t>
      </w:r>
      <w:r w:rsidRPr="00562B19">
        <w:rPr>
          <w:rStyle w:val="StyleUnderline"/>
        </w:rPr>
        <w:t xml:space="preserve">, </w:t>
      </w:r>
      <w:r w:rsidRPr="00562B19">
        <w:rPr>
          <w:rStyle w:val="StyleUnderline"/>
          <w:highlight w:val="green"/>
        </w:rPr>
        <w:t>to be dependent on</w:t>
      </w:r>
      <w:r w:rsidRPr="00562B19">
        <w:rPr>
          <w:rStyle w:val="StyleUnderline"/>
        </w:rPr>
        <w:t xml:space="preserve"> a given </w:t>
      </w:r>
      <w:r w:rsidRPr="00562B19">
        <w:rPr>
          <w:rStyle w:val="StyleUnderline"/>
          <w:highlight w:val="green"/>
        </w:rPr>
        <w:t>capitalist</w:t>
      </w:r>
      <w:r w:rsidRPr="00562B19">
        <w:rPr>
          <w:rStyle w:val="StyleUnderline"/>
        </w:rPr>
        <w:t xml:space="preserve"> or firm for a job.</w:t>
      </w:r>
      <w:r w:rsidRPr="00480FF8">
        <w:rPr>
          <w:sz w:val="16"/>
        </w:rPr>
        <w:t xml:space="preserve"> Similarly, to be a capitalist means to be engaged in the ongoing exploitation of particular workers in order to maintain that position. </w:t>
      </w:r>
      <w:r w:rsidRPr="00562B19">
        <w:rPr>
          <w:rStyle w:val="StyleUnderline"/>
        </w:rPr>
        <w:t xml:space="preserve">A white person’s whiteness, by contrast, isn’t dependent on any particular relationship with or actions by nonwhite people. </w:t>
      </w:r>
      <w:r w:rsidRPr="00562B19">
        <w:rPr>
          <w:rStyle w:val="Emphasis"/>
          <w:highlight w:val="green"/>
        </w:rPr>
        <w:t>An antiracist and a racist are equally white.</w:t>
      </w:r>
      <w:r>
        <w:rPr>
          <w:rStyle w:val="Emphasis"/>
        </w:rPr>
        <w:t xml:space="preserve"> </w:t>
      </w:r>
      <w:r w:rsidRPr="00562B19">
        <w:rPr>
          <w:rStyle w:val="StyleUnderline"/>
        </w:rPr>
        <w:t>Class structures</w:t>
      </w:r>
      <w:r w:rsidRPr="00480FF8">
        <w:rPr>
          <w:sz w:val="16"/>
        </w:rPr>
        <w:t xml:space="preserve">, then, </w:t>
      </w:r>
      <w:r w:rsidRPr="00562B19">
        <w:rPr>
          <w:rStyle w:val="StyleUnderline"/>
        </w:rPr>
        <w:t>rest on a particularly close form of interdependency</w:t>
      </w:r>
      <w:r w:rsidRPr="00480FF8">
        <w:rPr>
          <w:sz w:val="16"/>
        </w:rPr>
        <w:t xml:space="preserve">. This interdependency means that to be a worker is to always and everywhere be in a position of having your interests at least threatened by the capitalist that employs you. But it also means that workers everywhere have the potential power to force their employers to the table by threatening their ability to remain capitalists. </w:t>
      </w:r>
      <w:r w:rsidRPr="00562B19">
        <w:rPr>
          <w:rStyle w:val="StyleUnderline"/>
        </w:rPr>
        <w:t>The close interdependency of the class structure at once threatens workers’ interests and provides the source of the power by which they can beat back that threat.</w:t>
      </w:r>
      <w:r w:rsidRPr="00480FF8">
        <w:rPr>
          <w:sz w:val="16"/>
        </w:rPr>
        <w:t xml:space="preserve"> </w:t>
      </w:r>
      <w:r w:rsidRPr="00562B19">
        <w:rPr>
          <w:rStyle w:val="StyleUnderline"/>
        </w:rPr>
        <w:t xml:space="preserve">The particular form of power capitalists possess reproduces a similar kind of dependence on a societal </w:t>
      </w:r>
      <w:r w:rsidRPr="00480FF8">
        <w:rPr>
          <w:sz w:val="16"/>
        </w:rPr>
        <w:t xml:space="preserve">scale. The kind of property capitalists control — productive property — is what everyone in a society depends on. In this sense, it is not only workers who are dependent on capitalists. </w:t>
      </w:r>
      <w:r w:rsidRPr="00562B19">
        <w:rPr>
          <w:rStyle w:val="StyleUnderline"/>
        </w:rPr>
        <w:t xml:space="preserve">Because capitalists can choose not to produce or invest if they don’t think profits will be high enough, </w:t>
      </w:r>
      <w:r w:rsidRPr="00562B19">
        <w:rPr>
          <w:rStyle w:val="Emphasis"/>
          <w:highlight w:val="green"/>
        </w:rPr>
        <w:t>all of society is</w:t>
      </w:r>
      <w:r>
        <w:rPr>
          <w:rStyle w:val="Emphasis"/>
          <w:highlight w:val="green"/>
        </w:rPr>
        <w:t xml:space="preserve"> </w:t>
      </w:r>
      <w:hyperlink r:id="rId96" w:history="1">
        <w:r w:rsidRPr="00562B19">
          <w:rPr>
            <w:rStyle w:val="Emphasis"/>
            <w:highlight w:val="green"/>
          </w:rPr>
          <w:t>compelled</w:t>
        </w:r>
      </w:hyperlink>
      <w:r>
        <w:rPr>
          <w:rStyle w:val="Emphasis"/>
          <w:highlight w:val="green"/>
        </w:rPr>
        <w:t xml:space="preserve"> </w:t>
      </w:r>
      <w:r w:rsidRPr="00562B19">
        <w:rPr>
          <w:rStyle w:val="Emphasis"/>
          <w:highlight w:val="green"/>
        </w:rPr>
        <w:t>to ensure</w:t>
      </w:r>
      <w:r w:rsidRPr="00562B19">
        <w:rPr>
          <w:rStyle w:val="StyleUnderline"/>
        </w:rPr>
        <w:t xml:space="preserve"> that their </w:t>
      </w:r>
      <w:r w:rsidRPr="00562B19">
        <w:rPr>
          <w:rStyle w:val="StyleUnderline"/>
          <w:highlight w:val="green"/>
        </w:rPr>
        <w:t>profitability</w:t>
      </w:r>
      <w:r w:rsidRPr="00562B19">
        <w:rPr>
          <w:rStyle w:val="StyleUnderline"/>
        </w:rPr>
        <w:t xml:space="preserve"> stays high enough to keep them producing, no matter the costs to the rest of society.</w:t>
      </w:r>
      <w:r>
        <w:rPr>
          <w:rStyle w:val="StyleUnderline"/>
        </w:rPr>
        <w:t xml:space="preserve"> </w:t>
      </w:r>
      <w:r w:rsidRPr="00480FF8">
        <w:rPr>
          <w:sz w:val="16"/>
        </w:rPr>
        <w:t xml:space="preserve">Socialists, in short, don’t deny that class is an identity among others. They just argue that it’s much more than that. The socialist view of class points out that capitalists hold a form of power that, more than any other, forces all of society to depend on them. Yet because capitalists also depend on workers, workers have the power to resist capitalist prerogatives. Liberals overlook this crucial point. Because they see class as a ladder, in which positions are differentiated from one another more quantitatively than qualitatively, they deny that class concerns any particularly special kind of social power. For them, it’s an identity like any other, and any special focus on it can only be the result of special pleading or a desire to ignore other forms of oppression. </w:t>
      </w:r>
      <w:r w:rsidRPr="00562B19">
        <w:rPr>
          <w:rStyle w:val="Emphasis"/>
          <w:highlight w:val="green"/>
        </w:rPr>
        <w:t>Class Politics</w:t>
      </w:r>
      <w:r>
        <w:rPr>
          <w:rStyle w:val="Emphasis"/>
        </w:rPr>
        <w:t xml:space="preserve"> </w:t>
      </w:r>
      <w:r w:rsidRPr="00480FF8">
        <w:rPr>
          <w:sz w:val="16"/>
        </w:rPr>
        <w:t xml:space="preserve">As should be clear by now, the socialist conception of </w:t>
      </w:r>
      <w:r w:rsidRPr="00562B19">
        <w:rPr>
          <w:rStyle w:val="StyleUnderline"/>
        </w:rPr>
        <w:t xml:space="preserve">class </w:t>
      </w:r>
      <w:r w:rsidRPr="00562B19">
        <w:rPr>
          <w:rStyle w:val="StyleUnderline"/>
          <w:highlight w:val="green"/>
        </w:rPr>
        <w:t>has radical implications for politics</w:t>
      </w:r>
      <w:r w:rsidRPr="00480FF8">
        <w:rPr>
          <w:sz w:val="16"/>
        </w:rPr>
        <w:t xml:space="preserve">. Two in particular are worth considering. First, the </w:t>
      </w:r>
      <w:r w:rsidRPr="00562B19">
        <w:rPr>
          <w:rStyle w:val="StyleUnderline"/>
        </w:rPr>
        <w:t xml:space="preserve">fact that everyone else in society exists in a state of dependence on capitalists means that </w:t>
      </w:r>
      <w:r w:rsidRPr="00562B19">
        <w:rPr>
          <w:rStyle w:val="StyleUnderline"/>
          <w:highlight w:val="green"/>
        </w:rPr>
        <w:t>other forms of oppression are intimately bound up with class power</w:t>
      </w:r>
      <w:r w:rsidRPr="00562B19">
        <w:rPr>
          <w:rStyle w:val="StyleUnderline"/>
        </w:rPr>
        <w:t xml:space="preserve"> — and so </w:t>
      </w:r>
      <w:r w:rsidRPr="00562B19">
        <w:rPr>
          <w:rStyle w:val="Emphasis"/>
          <w:highlight w:val="green"/>
        </w:rPr>
        <w:t>confronting them</w:t>
      </w:r>
      <w:r w:rsidRPr="00562B19">
        <w:rPr>
          <w:rStyle w:val="StyleUnderline"/>
        </w:rPr>
        <w:t xml:space="preserve"> inevitably </w:t>
      </w:r>
      <w:r w:rsidRPr="00562B19">
        <w:rPr>
          <w:rStyle w:val="Emphasis"/>
          <w:highlight w:val="green"/>
        </w:rPr>
        <w:t>requires confronting</w:t>
      </w:r>
      <w:r w:rsidRPr="00562B19">
        <w:rPr>
          <w:rStyle w:val="StyleUnderline"/>
        </w:rPr>
        <w:t xml:space="preserve"> the power of the </w:t>
      </w:r>
      <w:r w:rsidRPr="00562B19">
        <w:rPr>
          <w:rStyle w:val="StyleUnderline"/>
          <w:highlight w:val="green"/>
        </w:rPr>
        <w:t>capitalist class</w:t>
      </w:r>
      <w:r w:rsidRPr="00480FF8">
        <w:rPr>
          <w:sz w:val="16"/>
        </w:rPr>
        <w:t xml:space="preserve">. Second, and relatedly, the socialist view of class tells us something crucial about where the kind of power that is capable of undoing various forms of oppression is located. </w:t>
      </w:r>
      <w:r w:rsidRPr="00562B19">
        <w:rPr>
          <w:rStyle w:val="StyleUnderline"/>
        </w:rPr>
        <w:t>The notion that different forms of oppression intersect with one another is, by now, commonplace in liberal thought</w:t>
      </w:r>
      <w:r w:rsidRPr="00480FF8">
        <w:rPr>
          <w:sz w:val="16"/>
        </w:rPr>
        <w:t xml:space="preserve">. </w:t>
      </w:r>
      <w:r w:rsidRPr="00562B19">
        <w:rPr>
          <w:rStyle w:val="Emphasis"/>
        </w:rPr>
        <w:t>But the specific form this intersection takes in a society where a small group of people (capitalists) control access to the resources everyone else needs to survive has received substantially less consideration.</w:t>
      </w:r>
      <w:r>
        <w:rPr>
          <w:rStyle w:val="Emphasis"/>
        </w:rPr>
        <w:t xml:space="preserve"> </w:t>
      </w:r>
      <w:r w:rsidRPr="00480FF8">
        <w:rPr>
          <w:sz w:val="16"/>
        </w:rPr>
        <w:t xml:space="preserve">This massive concentration of social power means, for example, that the board of a factory-farming corporation </w:t>
      </w:r>
      <w:hyperlink r:id="rId97" w:history="1">
        <w:r w:rsidRPr="00480FF8">
          <w:rPr>
            <w:rStyle w:val="Hyperlink"/>
            <w:sz w:val="16"/>
          </w:rPr>
          <w:t>finds it easier</w:t>
        </w:r>
      </w:hyperlink>
      <w:r w:rsidRPr="00480FF8">
        <w:rPr>
          <w:sz w:val="16"/>
        </w:rPr>
        <w:t xml:space="preserve"> to locate their waste lagoon in an area of black-owned farms. Because of both a racist culture in which the complaints of black citizens are taken less seriously than whites, and because black neighborhoods have fewer material resources with which to fight back, capitalists know that neighborhoods of color are softer targets. </w:t>
      </w:r>
      <w:r w:rsidRPr="00562B19">
        <w:rPr>
          <w:rStyle w:val="StyleUnderline"/>
          <w:highlight w:val="green"/>
        </w:rPr>
        <w:t>Capitalists’ power,</w:t>
      </w:r>
      <w:r w:rsidRPr="00562B19">
        <w:rPr>
          <w:rStyle w:val="StyleUnderline"/>
        </w:rPr>
        <w:t xml:space="preserve"> their need for profit, and the lower resources of communities of color thus </w:t>
      </w:r>
      <w:r w:rsidRPr="00562B19">
        <w:rPr>
          <w:rStyle w:val="StyleUnderline"/>
          <w:highlight w:val="green"/>
        </w:rPr>
        <w:t>make</w:t>
      </w:r>
      <w:r w:rsidRPr="00562B19">
        <w:rPr>
          <w:rStyle w:val="StyleUnderline"/>
        </w:rPr>
        <w:t xml:space="preserve"> environmental </w:t>
      </w:r>
      <w:r w:rsidRPr="00562B19">
        <w:rPr>
          <w:rStyle w:val="Emphasis"/>
          <w:highlight w:val="green"/>
        </w:rPr>
        <w:t>racism</w:t>
      </w:r>
      <w:r w:rsidRPr="00562B19">
        <w:rPr>
          <w:rStyle w:val="StyleUnderline"/>
        </w:rPr>
        <w:t xml:space="preserve"> </w:t>
      </w:r>
      <w:r w:rsidRPr="00562B19">
        <w:rPr>
          <w:rStyle w:val="Emphasis"/>
          <w:highlight w:val="green"/>
        </w:rPr>
        <w:t>an inevitability in our society</w:t>
      </w:r>
      <w:r w:rsidRPr="00562B19">
        <w:rPr>
          <w:rStyle w:val="StyleUnderline"/>
        </w:rPr>
        <w:t>.</w:t>
      </w:r>
      <w:r w:rsidRPr="00480FF8">
        <w:rPr>
          <w:sz w:val="16"/>
        </w:rPr>
        <w:t xml:space="preserve"> The strategic implications should be clear</w:t>
      </w:r>
      <w:r w:rsidRPr="00562B19">
        <w:rPr>
          <w:rStyle w:val="StyleUnderline"/>
        </w:rPr>
        <w:t xml:space="preserve">: if we want to stop corporations from dumping their waste in black and brown neighborhoods, </w:t>
      </w:r>
      <w:r w:rsidRPr="00562B19">
        <w:rPr>
          <w:rStyle w:val="Emphasis"/>
          <w:highlight w:val="green"/>
        </w:rPr>
        <w:t>we have to restrict the power of capital</w:t>
      </w:r>
      <w:r w:rsidRPr="00562B19">
        <w:rPr>
          <w:rStyle w:val="StyleUnderline"/>
        </w:rPr>
        <w:t>. Similarly, how could we tackle</w:t>
      </w:r>
      <w:r>
        <w:rPr>
          <w:rStyle w:val="StyleUnderline"/>
        </w:rPr>
        <w:t xml:space="preserve"> </w:t>
      </w:r>
      <w:hyperlink r:id="rId98" w:history="1">
        <w:r w:rsidRPr="00562B19">
          <w:rPr>
            <w:rStyle w:val="StyleUnderline"/>
          </w:rPr>
          <w:t>the racial wealth gap</w:t>
        </w:r>
      </w:hyperlink>
      <w:r>
        <w:rPr>
          <w:rStyle w:val="StyleUnderline"/>
        </w:rPr>
        <w:t xml:space="preserve"> </w:t>
      </w:r>
      <w:r w:rsidRPr="00562B19">
        <w:rPr>
          <w:rStyle w:val="StyleUnderline"/>
        </w:rPr>
        <w:t>without massively redistributing wealth from the top downwards</w:t>
      </w:r>
      <w:r w:rsidRPr="00480FF8">
        <w:rPr>
          <w:sz w:val="16"/>
        </w:rPr>
        <w:t xml:space="preserve">? How could black students receive an </w:t>
      </w:r>
      <w:hyperlink r:id="rId99" w:history="1">
        <w:r w:rsidRPr="00480FF8">
          <w:rPr>
            <w:rStyle w:val="Hyperlink"/>
            <w:sz w:val="16"/>
          </w:rPr>
          <w:t>equal educational experience as white students</w:t>
        </w:r>
      </w:hyperlink>
      <w:r w:rsidRPr="00480FF8">
        <w:rPr>
          <w:sz w:val="16"/>
        </w:rPr>
        <w:t xml:space="preserve"> without directing more money to the schools they attend? </w:t>
      </w:r>
      <w:r w:rsidRPr="00480FF8">
        <w:rPr>
          <w:rStyle w:val="StyleUnderline"/>
        </w:rPr>
        <w:t xml:space="preserve">To put the point in a more general way, </w:t>
      </w:r>
      <w:r w:rsidRPr="00480FF8">
        <w:rPr>
          <w:rStyle w:val="StyleUnderline"/>
          <w:highlight w:val="green"/>
        </w:rPr>
        <w:t>tackling</w:t>
      </w:r>
      <w:r w:rsidRPr="00480FF8">
        <w:rPr>
          <w:rStyle w:val="StyleUnderline"/>
        </w:rPr>
        <w:t xml:space="preserve"> some of the most pressing manifestations of contemporary </w:t>
      </w:r>
      <w:r w:rsidRPr="00480FF8">
        <w:rPr>
          <w:rStyle w:val="Emphasis"/>
          <w:highlight w:val="green"/>
        </w:rPr>
        <w:t>racism requires taking on the market.</w:t>
      </w:r>
      <w:r>
        <w:rPr>
          <w:rStyle w:val="Emphasis"/>
        </w:rPr>
        <w:t xml:space="preserve"> </w:t>
      </w:r>
      <w:r w:rsidRPr="00480FF8">
        <w:rPr>
          <w:rStyle w:val="Emphasis"/>
        </w:rPr>
        <w:t>The same is true for gender inequality</w:t>
      </w:r>
      <w:r w:rsidRPr="00480FF8">
        <w:rPr>
          <w:sz w:val="16"/>
        </w:rPr>
        <w:t xml:space="preserve">. As #MeToo has reminded the country, the </w:t>
      </w:r>
      <w:hyperlink r:id="rId100" w:history="1">
        <w:r w:rsidRPr="00480FF8">
          <w:rPr>
            <w:rStyle w:val="Hyperlink"/>
            <w:sz w:val="16"/>
          </w:rPr>
          <w:t>workplace is a site of gender hierarchies</w:t>
        </w:r>
      </w:hyperlink>
      <w:r w:rsidRPr="00480FF8">
        <w:rPr>
          <w:sz w:val="16"/>
        </w:rPr>
        <w:t xml:space="preserve"> where managers and bosses can use their power to sexually harass and abuse. Addressing these abuses means restricting the authority bosses have over their workers. Likewise, the gender wage gap is </w:t>
      </w:r>
      <w:hyperlink r:id="rId101" w:history="1">
        <w:r w:rsidRPr="00480FF8">
          <w:rPr>
            <w:rStyle w:val="Hyperlink"/>
            <w:sz w:val="16"/>
          </w:rPr>
          <w:t>rooted in employers penalizing women for having children and caring for them.</w:t>
        </w:r>
      </w:hyperlink>
      <w:r w:rsidRPr="00480FF8">
        <w:rPr>
          <w:sz w:val="16"/>
        </w:rPr>
        <w:t xml:space="preserve"> We need </w:t>
      </w:r>
      <w:hyperlink r:id="rId102" w:history="1">
        <w:r w:rsidRPr="00480FF8">
          <w:rPr>
            <w:rStyle w:val="Hyperlink"/>
            <w:sz w:val="16"/>
          </w:rPr>
          <w:t>state policy</w:t>
        </w:r>
      </w:hyperlink>
      <w:r w:rsidRPr="00480FF8">
        <w:rPr>
          <w:sz w:val="16"/>
        </w:rPr>
        <w:t xml:space="preserve"> that forces employers to offer parental leave to both parents, so that women aren’t the default caregivers suffering the consequent career penalties. Capitalists, unsurprisingly, </w:t>
      </w:r>
      <w:hyperlink r:id="rId103" w:history="1">
        <w:r w:rsidRPr="00480FF8">
          <w:rPr>
            <w:rStyle w:val="Hyperlink"/>
            <w:sz w:val="16"/>
          </w:rPr>
          <w:t>are not interested in being told how they have to treat their employees</w:t>
        </w:r>
      </w:hyperlink>
      <w:r w:rsidRPr="00480FF8">
        <w:rPr>
          <w:sz w:val="16"/>
        </w:rPr>
        <w:t xml:space="preserve">, which goes a long way towards explaining why paid parental leave policy has gone nowhere in the US, despite massive public support. In other words, Hillary Clinton’s rhetorical question — would breaking up the big banks end racism? — has it exactly backwards. The socialist argument is not that the fight against capitalism would automatically undo other kinds of oppression. Rather, it’s </w:t>
      </w:r>
      <w:r w:rsidRPr="00480FF8">
        <w:rPr>
          <w:rStyle w:val="StyleUnderline"/>
        </w:rPr>
        <w:t xml:space="preserve">that </w:t>
      </w:r>
      <w:r w:rsidRPr="00480FF8">
        <w:rPr>
          <w:rStyle w:val="Emphasis"/>
          <w:highlight w:val="green"/>
        </w:rPr>
        <w:t>it is impossible to make substantial progress in addressing</w:t>
      </w:r>
      <w:r w:rsidRPr="00480FF8">
        <w:rPr>
          <w:rStyle w:val="StyleUnderline"/>
        </w:rPr>
        <w:t xml:space="preserve"> the crushing burden of </w:t>
      </w:r>
      <w:r w:rsidRPr="00480FF8">
        <w:rPr>
          <w:rStyle w:val="Emphasis"/>
          <w:highlight w:val="green"/>
        </w:rPr>
        <w:t>non-class-based oppressions</w:t>
      </w:r>
      <w:r w:rsidRPr="00480FF8">
        <w:rPr>
          <w:rStyle w:val="StyleUnderline"/>
        </w:rPr>
        <w:t xml:space="preserve"> in American life </w:t>
      </w:r>
      <w:r w:rsidRPr="00480FF8">
        <w:rPr>
          <w:rStyle w:val="StyleUnderline"/>
          <w:highlight w:val="green"/>
        </w:rPr>
        <w:t>without taking on the power of capital</w:t>
      </w:r>
      <w:r w:rsidRPr="00480FF8">
        <w:rPr>
          <w:rStyle w:val="StyleUnderline"/>
        </w:rPr>
        <w:t>. As</w:t>
      </w:r>
      <w:r>
        <w:rPr>
          <w:rStyle w:val="StyleUnderline"/>
        </w:rPr>
        <w:t xml:space="preserve"> </w:t>
      </w:r>
      <w:hyperlink r:id="rId104" w:history="1">
        <w:r w:rsidRPr="00480FF8">
          <w:rPr>
            <w:rStyle w:val="StyleUnderline"/>
          </w:rPr>
          <w:t>Martin Luther King, Jr argued toward the end of his life</w:t>
        </w:r>
      </w:hyperlink>
      <w:r w:rsidRPr="00480FF8">
        <w:rPr>
          <w:sz w:val="16"/>
        </w:rPr>
        <w:t xml:space="preserve">: “We can’t solve our problems unless there is a radical redistribution of economic and political power.” At this point, liberals may be somewhat unimpressed with the argument. After all, even self-described capitalists like Elizabeth Warren </w:t>
      </w:r>
      <w:hyperlink r:id="rId105" w:history="1">
        <w:r w:rsidRPr="00480FF8">
          <w:rPr>
            <w:rStyle w:val="Hyperlink"/>
            <w:sz w:val="16"/>
          </w:rPr>
          <w:t>are currently championing</w:t>
        </w:r>
      </w:hyperlink>
      <w:r w:rsidRPr="00480FF8">
        <w:rPr>
          <w:sz w:val="16"/>
        </w:rPr>
        <w:t xml:space="preserve"> all kinds of measures that would limit the power of capital. Many liberals are happy to accept that the free market and the power of capitalists need to be constrained in any number of ways. Yet here is where the socialist theory of class becomes absolutely crucial. What socialists emphasize, after all, is not the sheer numeric wealth of the ruling class (though that is surely important), but their control over the vast majority of society’s productive resources and the power that gives them over all other social groups and institutions. Most importantly, because </w:t>
      </w:r>
      <w:hyperlink r:id="rId106" w:history="1">
        <w:r w:rsidRPr="00480FF8">
          <w:rPr>
            <w:rStyle w:val="Hyperlink"/>
            <w:sz w:val="16"/>
          </w:rPr>
          <w:t>the state is dependent on capitalists</w:t>
        </w:r>
      </w:hyperlink>
      <w:r w:rsidRPr="00480FF8">
        <w:rPr>
          <w:sz w:val="16"/>
        </w:rPr>
        <w:t xml:space="preserve"> continuing to invest, hire, and expand production to keep the economy going, there is a structural bias towards capitalist interests in the policy process. As a result, efforts to address oppression based on gender or race that require restricting the rights of capital, like mandatory paid parental leave, aren’t simply a matter of getting the votes in Congress. </w:t>
      </w:r>
      <w:r w:rsidRPr="00480FF8">
        <w:rPr>
          <w:rStyle w:val="StyleUnderline"/>
        </w:rPr>
        <w:t>Even in situations where explicitly socialist politicians have been elected on a radical platform,</w:t>
      </w:r>
      <w:r>
        <w:rPr>
          <w:rStyle w:val="StyleUnderline"/>
        </w:rPr>
        <w:t xml:space="preserve"> </w:t>
      </w:r>
      <w:hyperlink r:id="rId107" w:history="1">
        <w:r w:rsidRPr="00480FF8">
          <w:rPr>
            <w:rStyle w:val="StyleUnderline"/>
          </w:rPr>
          <w:t>they have often found that the structural power of capital is not so easily cast off</w:t>
        </w:r>
      </w:hyperlink>
      <w:r w:rsidRPr="00480FF8">
        <w:rPr>
          <w:rStyle w:val="StyleUnderline"/>
        </w:rPr>
        <w:t>.</w:t>
      </w:r>
      <w:r>
        <w:rPr>
          <w:rStyle w:val="StyleUnderline"/>
        </w:rPr>
        <w:t xml:space="preserve"> </w:t>
      </w:r>
      <w:r w:rsidRPr="00480FF8">
        <w:rPr>
          <w:sz w:val="16"/>
        </w:rPr>
        <w:t xml:space="preserve">If this were all the socialist theory of class had to offer — the insight that winning structural reforms is much more difficult than liberals often imagine — it would be something of a downer. </w:t>
      </w:r>
      <w:r w:rsidRPr="00480FF8">
        <w:rPr>
          <w:rStyle w:val="StyleUnderline"/>
        </w:rPr>
        <w:t xml:space="preserve">But as the German socialist theorist Karl Kautsky wrote, </w:t>
      </w:r>
      <w:r w:rsidRPr="00480FF8">
        <w:rPr>
          <w:rStyle w:val="StyleUnderline"/>
          <w:highlight w:val="green"/>
        </w:rPr>
        <w:t>“Socialism is</w:t>
      </w:r>
      <w:r w:rsidRPr="00480FF8">
        <w:rPr>
          <w:rStyle w:val="StyleUnderline"/>
        </w:rPr>
        <w:t xml:space="preserve"> no message of woe … but rather good news, </w:t>
      </w:r>
      <w:r w:rsidRPr="00480FF8">
        <w:rPr>
          <w:rStyle w:val="StyleUnderline"/>
          <w:highlight w:val="green"/>
        </w:rPr>
        <w:t>a new gospel</w:t>
      </w:r>
      <w:r w:rsidRPr="00480FF8">
        <w:rPr>
          <w:sz w:val="16"/>
        </w:rPr>
        <w:t xml:space="preserve">.” And the good news is that there is an agent with the capacity to bring capital to heel: </w:t>
      </w:r>
      <w:r w:rsidRPr="00480FF8">
        <w:rPr>
          <w:rStyle w:val="Emphasis"/>
          <w:highlight w:val="green"/>
        </w:rPr>
        <w:t>the working class.</w:t>
      </w:r>
      <w:r>
        <w:rPr>
          <w:rStyle w:val="Emphasis"/>
        </w:rPr>
        <w:t xml:space="preserve"> </w:t>
      </w:r>
      <w:r w:rsidRPr="00480FF8">
        <w:rPr>
          <w:sz w:val="16"/>
        </w:rPr>
        <w:t xml:space="preserve">While workers depend on capitalists for employment, capitalists depend on workers to make profits. Most of the time, this mutual dependency is hideously one-sided. Workers urgently need employment, while capitalists see a long line of workers applying for any given job. However, if workers are collectively organized, they can weaponize capital’s dependence on them. </w:t>
      </w:r>
      <w:r w:rsidRPr="00480FF8">
        <w:rPr>
          <w:rStyle w:val="StyleUnderline"/>
        </w:rPr>
        <w:t xml:space="preserve">This, after all, is exactly what a strike is. </w:t>
      </w:r>
      <w:r w:rsidRPr="00480FF8">
        <w:rPr>
          <w:rStyle w:val="StyleUnderline"/>
          <w:highlight w:val="green"/>
        </w:rPr>
        <w:t>strike works</w:t>
      </w:r>
      <w:r w:rsidRPr="00480FF8">
        <w:rPr>
          <w:rStyle w:val="StyleUnderline"/>
        </w:rPr>
        <w:t xml:space="preserve"> A by convincing capitalists they have more to lose from resisting, and risking increased disruption, than giving in and trying to resume business as usual.</w:t>
      </w:r>
      <w:r w:rsidRPr="00480FF8">
        <w:rPr>
          <w:sz w:val="16"/>
        </w:rPr>
        <w:t xml:space="preserve"> More broadly, this is how movements from below compel their oppressors to submit. They use </w:t>
      </w:r>
      <w:hyperlink r:id="rId108" w:history="1">
        <w:r w:rsidRPr="00480FF8">
          <w:rPr>
            <w:rStyle w:val="Hyperlink"/>
            <w:sz w:val="16"/>
          </w:rPr>
          <w:t>disruptive pressure</w:t>
        </w:r>
      </w:hyperlink>
      <w:r w:rsidRPr="00480FF8">
        <w:rPr>
          <w:sz w:val="16"/>
        </w:rPr>
        <w:t xml:space="preserve"> to force the dominant powers to embrace reform as the lesser of two evils. And while there are many ways disruptive power can be exercised, </w:t>
      </w:r>
      <w:r w:rsidRPr="00480FF8">
        <w:rPr>
          <w:rStyle w:val="Emphasis"/>
          <w:highlight w:val="green"/>
        </w:rPr>
        <w:t>the working class — black and white</w:t>
      </w:r>
      <w:r w:rsidRPr="00480FF8">
        <w:rPr>
          <w:sz w:val="16"/>
        </w:rPr>
        <w:t xml:space="preserve">, men and women, </w:t>
      </w:r>
      <w:r w:rsidRPr="00480FF8">
        <w:rPr>
          <w:rStyle w:val="StyleUnderline"/>
          <w:highlight w:val="green"/>
        </w:rPr>
        <w:t>native-born and immigrant — is uniquely well-positioned</w:t>
      </w:r>
      <w:r w:rsidRPr="00480FF8">
        <w:rPr>
          <w:sz w:val="16"/>
        </w:rPr>
        <w:t xml:space="preserve"> to exercise it because of its structural position in capitalist society.</w:t>
      </w:r>
      <w:r w:rsidRPr="00480FF8">
        <w:rPr>
          <w:rStyle w:val="StyleUnderline"/>
        </w:rPr>
        <w:t xml:space="preserve"> As the Socialist Party and IWW leader Big Bill </w:t>
      </w:r>
      <w:r w:rsidRPr="00480FF8">
        <w:rPr>
          <w:rStyle w:val="StyleUnderline"/>
          <w:highlight w:val="green"/>
        </w:rPr>
        <w:t>Haywood</w:t>
      </w:r>
      <w:r>
        <w:rPr>
          <w:rStyle w:val="StyleUnderline"/>
        </w:rPr>
        <w:t xml:space="preserve"> </w:t>
      </w:r>
      <w:hyperlink r:id="rId109" w:history="1">
        <w:r w:rsidRPr="00480FF8">
          <w:rPr>
            <w:rStyle w:val="StyleUnderline"/>
            <w:highlight w:val="green"/>
          </w:rPr>
          <w:t>put</w:t>
        </w:r>
        <w:r w:rsidRPr="00480FF8">
          <w:rPr>
            <w:rStyle w:val="StyleUnderline"/>
          </w:rPr>
          <w:t xml:space="preserve"> it</w:t>
        </w:r>
      </w:hyperlink>
      <w:r w:rsidRPr="00480FF8">
        <w:rPr>
          <w:rStyle w:val="StyleUnderline"/>
        </w:rPr>
        <w:t xml:space="preserve">, if the </w:t>
      </w:r>
      <w:r w:rsidRPr="00480FF8">
        <w:rPr>
          <w:rStyle w:val="StyleUnderline"/>
          <w:highlight w:val="green"/>
        </w:rPr>
        <w:t>workers</w:t>
      </w:r>
      <w:r w:rsidRPr="00480FF8">
        <w:rPr>
          <w:rStyle w:val="StyleUnderline"/>
        </w:rPr>
        <w:t xml:space="preserve"> are organized, “all they </w:t>
      </w:r>
      <w:r w:rsidRPr="00480FF8">
        <w:rPr>
          <w:rStyle w:val="StyleUnderline"/>
          <w:highlight w:val="green"/>
        </w:rPr>
        <w:t>have to</w:t>
      </w:r>
      <w:r w:rsidRPr="00480FF8">
        <w:rPr>
          <w:rStyle w:val="StyleUnderline"/>
        </w:rPr>
        <w:t xml:space="preserve"> do is to </w:t>
      </w:r>
      <w:r w:rsidRPr="00480FF8">
        <w:rPr>
          <w:rStyle w:val="StyleUnderline"/>
          <w:highlight w:val="green"/>
        </w:rPr>
        <w:t>put their hands in their pockets</w:t>
      </w:r>
      <w:r w:rsidRPr="00480FF8">
        <w:rPr>
          <w:rStyle w:val="StyleUnderline"/>
        </w:rPr>
        <w:t xml:space="preserve"> </w:t>
      </w:r>
      <w:r w:rsidRPr="00480FF8">
        <w:rPr>
          <w:rStyle w:val="Emphasis"/>
          <w:highlight w:val="green"/>
        </w:rPr>
        <w:t>and they have got the capitalist class whipped.”</w:t>
      </w:r>
      <w:r>
        <w:rPr>
          <w:rStyle w:val="Emphasis"/>
        </w:rPr>
        <w:t xml:space="preserve"> </w:t>
      </w:r>
      <w:r w:rsidRPr="00480FF8">
        <w:rPr>
          <w:sz w:val="16"/>
        </w:rPr>
        <w:t xml:space="preserve">Of course, that’s a big if. More often than not, workers, like every other group on the wrong side of a hierarchy, have failed in pressing their claims against capital and the state. But </w:t>
      </w:r>
      <w:hyperlink r:id="rId110" w:history="1">
        <w:r w:rsidRPr="00480FF8">
          <w:rPr>
            <w:rStyle w:val="Hyperlink"/>
            <w:sz w:val="16"/>
          </w:rPr>
          <w:t>the history of the democratization of the United States</w:t>
        </w:r>
      </w:hyperlink>
      <w:r w:rsidRPr="00480FF8">
        <w:rPr>
          <w:sz w:val="16"/>
        </w:rPr>
        <w:t xml:space="preserve"> is, in the main, a history of the disruptive power exercised by subordinate groups. Why Class Matters </w:t>
      </w:r>
      <w:r w:rsidRPr="00480FF8">
        <w:rPr>
          <w:rStyle w:val="StyleUnderline"/>
        </w:rPr>
        <w:t>The way socialists see class operating in modern society — as relations of dependence and exploitation that structure non-class forms of oppression — has three key implications for fighting oppression.</w:t>
      </w:r>
      <w:r>
        <w:rPr>
          <w:rStyle w:val="StyleUnderline"/>
        </w:rPr>
        <w:t xml:space="preserve"> </w:t>
      </w:r>
      <w:r w:rsidRPr="00480FF8">
        <w:rPr>
          <w:sz w:val="16"/>
        </w:rPr>
        <w:t xml:space="preserve">First, it means that most of the most substantive measures for addressing these kinds of oppression, particularly now that formal legal equality has been achieved, will require weakening the power of capital. This is the case for reforms ranging from paid parental leave or government-supported childcare to tackling environmental racism. Second, it means </w:t>
      </w:r>
      <w:r w:rsidRPr="00480FF8">
        <w:rPr>
          <w:rStyle w:val="StyleUnderline"/>
        </w:rPr>
        <w:t xml:space="preserve">that </w:t>
      </w:r>
      <w:r w:rsidRPr="00480FF8">
        <w:rPr>
          <w:rStyle w:val="Emphasis"/>
          <w:highlight w:val="green"/>
        </w:rPr>
        <w:t>securing these reforms will require more than</w:t>
      </w:r>
      <w:r w:rsidRPr="00480FF8">
        <w:rPr>
          <w:rStyle w:val="Emphasis"/>
        </w:rPr>
        <w:t xml:space="preserve"> </w:t>
      </w:r>
      <w:r w:rsidRPr="00480FF8">
        <w:rPr>
          <w:rStyle w:val="StyleUnderline"/>
        </w:rPr>
        <w:t>either “</w:t>
      </w:r>
      <w:r w:rsidRPr="00480FF8">
        <w:rPr>
          <w:rStyle w:val="StyleUnderline"/>
          <w:highlight w:val="green"/>
        </w:rPr>
        <w:t>a conversation”</w:t>
      </w:r>
      <w:r w:rsidRPr="00480FF8">
        <w:rPr>
          <w:rStyle w:val="StyleUnderline"/>
        </w:rPr>
        <w:t xml:space="preserve"> about, say, race, or winning control of the House, or even the presidency</w:t>
      </w:r>
      <w:r w:rsidRPr="00480FF8">
        <w:rPr>
          <w:sz w:val="16"/>
        </w:rPr>
        <w:t xml:space="preserve">. When the </w:t>
      </w:r>
      <w:r w:rsidRPr="00480FF8">
        <w:rPr>
          <w:rStyle w:val="StyleUnderline"/>
        </w:rPr>
        <w:t>cho</w:t>
      </w:r>
      <w:r w:rsidRPr="00480FF8">
        <w:rPr>
          <w:sz w:val="16"/>
        </w:rPr>
        <w:t>ice is between democratic mandates or the interests of capital, the state will privilege the latter. Winning reforms requires disruption.</w:t>
      </w:r>
      <w:r>
        <w:rPr>
          <w:rStyle w:val="StyleUnderline"/>
        </w:rPr>
        <w:t xml:space="preserve"> </w:t>
      </w:r>
      <w:r w:rsidRPr="00480FF8">
        <w:rPr>
          <w:sz w:val="16"/>
        </w:rPr>
        <w:t xml:space="preserve">Finally, it means that movements to destroy racism, patriarchy, and the like will be most successful when they are joined to a powerful workers movement. </w:t>
      </w:r>
      <w:r w:rsidRPr="00480FF8">
        <w:rPr>
          <w:rStyle w:val="StyleUnderline"/>
        </w:rPr>
        <w:t xml:space="preserve">The Great Depression was a case in point: </w:t>
      </w:r>
      <w:r w:rsidRPr="00480FF8">
        <w:rPr>
          <w:rStyle w:val="Emphasis"/>
          <w:highlight w:val="green"/>
        </w:rPr>
        <w:t>the radical section of the labor movement, led by the</w:t>
      </w:r>
      <w:r>
        <w:rPr>
          <w:rStyle w:val="Emphasis"/>
          <w:highlight w:val="green"/>
        </w:rPr>
        <w:t xml:space="preserve"> </w:t>
      </w:r>
      <w:hyperlink r:id="rId111" w:history="1">
        <w:r w:rsidRPr="00480FF8">
          <w:rPr>
            <w:rStyle w:val="Emphasis"/>
            <w:highlight w:val="green"/>
          </w:rPr>
          <w:t>Communists in the CIO</w:t>
        </w:r>
      </w:hyperlink>
      <w:r w:rsidRPr="00480FF8">
        <w:rPr>
          <w:rStyle w:val="StyleUnderline"/>
        </w:rPr>
        <w:t xml:space="preserve">, </w:t>
      </w:r>
      <w:r w:rsidRPr="00480FF8">
        <w:rPr>
          <w:rStyle w:val="StyleUnderline"/>
          <w:highlight w:val="green"/>
        </w:rPr>
        <w:t>took up the struggle against racism</w:t>
      </w:r>
      <w:r w:rsidRPr="00480FF8">
        <w:rPr>
          <w:rStyle w:val="StyleUnderline"/>
        </w:rPr>
        <w:t xml:space="preserve"> </w:t>
      </w:r>
      <w:r w:rsidRPr="00480FF8">
        <w:rPr>
          <w:rStyle w:val="StyleUnderline"/>
          <w:highlight w:val="green"/>
        </w:rPr>
        <w:t>in alliance with</w:t>
      </w:r>
      <w:r w:rsidRPr="00480FF8">
        <w:rPr>
          <w:rStyle w:val="StyleUnderline"/>
        </w:rPr>
        <w:t xml:space="preserve"> groups like the</w:t>
      </w:r>
      <w:r>
        <w:rPr>
          <w:rStyle w:val="StyleUnderline"/>
        </w:rPr>
        <w:t xml:space="preserve"> </w:t>
      </w:r>
      <w:hyperlink r:id="rId112" w:history="1">
        <w:r w:rsidRPr="00480FF8">
          <w:rPr>
            <w:rStyle w:val="StyleUnderline"/>
          </w:rPr>
          <w:t>National Negro Congress</w:t>
        </w:r>
      </w:hyperlink>
      <w:r w:rsidRPr="00480FF8">
        <w:rPr>
          <w:rStyle w:val="StyleUnderline"/>
        </w:rPr>
        <w:t>. The result,</w:t>
      </w:r>
      <w:r>
        <w:rPr>
          <w:rStyle w:val="StyleUnderline"/>
        </w:rPr>
        <w:t xml:space="preserve"> </w:t>
      </w:r>
      <w:hyperlink r:id="rId113" w:history="1">
        <w:r w:rsidRPr="00480FF8">
          <w:rPr>
            <w:rStyle w:val="StyleUnderline"/>
          </w:rPr>
          <w:t>according to W.E.B</w:t>
        </w:r>
        <w:r w:rsidRPr="00480FF8">
          <w:rPr>
            <w:rStyle w:val="StyleUnderline"/>
            <w:highlight w:val="green"/>
          </w:rPr>
          <w:t>. Du Bois</w:t>
        </w:r>
      </w:hyperlink>
      <w:r w:rsidRPr="00480FF8">
        <w:rPr>
          <w:sz w:val="16"/>
        </w:rPr>
        <w:t xml:space="preserve">, was “an astonishing spread of interracial tolerance and understanding. Probably no movement in the last 30 years has been so successful in softening race prejudice among the masses [as the radical union movement].” </w:t>
      </w:r>
      <w:r w:rsidRPr="00480FF8">
        <w:rPr>
          <w:rStyle w:val="StyleUnderline"/>
        </w:rPr>
        <w:t xml:space="preserve">The </w:t>
      </w:r>
      <w:r w:rsidRPr="00480FF8">
        <w:rPr>
          <w:rStyle w:val="StyleUnderline"/>
          <w:highlight w:val="green"/>
        </w:rPr>
        <w:t>radical union movement won affirmative action for black workers</w:t>
      </w:r>
      <w:r w:rsidRPr="00480FF8">
        <w:rPr>
          <w:rStyle w:val="StyleUnderline"/>
        </w:rPr>
        <w:t xml:space="preserve">, </w:t>
      </w:r>
      <w:r w:rsidRPr="00480FF8">
        <w:rPr>
          <w:rStyle w:val="StyleUnderline"/>
          <w:highlight w:val="green"/>
        </w:rPr>
        <w:t>fought</w:t>
      </w:r>
      <w:r w:rsidRPr="00480FF8">
        <w:rPr>
          <w:rStyle w:val="StyleUnderline"/>
        </w:rPr>
        <w:t xml:space="preserve"> housing </w:t>
      </w:r>
      <w:r w:rsidRPr="00480FF8">
        <w:rPr>
          <w:rStyle w:val="StyleUnderline"/>
          <w:highlight w:val="green"/>
        </w:rPr>
        <w:t>discrimination, and</w:t>
      </w:r>
      <w:r w:rsidRPr="00480FF8">
        <w:rPr>
          <w:rStyle w:val="StyleUnderline"/>
        </w:rPr>
        <w:t xml:space="preserve"> joined the campaign against </w:t>
      </w:r>
      <w:r w:rsidRPr="00480FF8">
        <w:rPr>
          <w:rStyle w:val="StyleUnderline"/>
          <w:highlight w:val="green"/>
        </w:rPr>
        <w:t>lynching</w:t>
      </w:r>
      <w:r w:rsidRPr="00480FF8">
        <w:rPr>
          <w:rStyle w:val="StyleUnderline"/>
        </w:rPr>
        <w:t>, before McCarthyism ultimately smashed it and set back the civil rights cause b</w:t>
      </w:r>
      <w:r w:rsidRPr="00480FF8">
        <w:rPr>
          <w:sz w:val="16"/>
        </w:rPr>
        <w:t>y a decade or more. Despite their sincerely held commitments to racial and gender equality</w:t>
      </w:r>
      <w:r w:rsidRPr="00480FF8">
        <w:rPr>
          <w:rStyle w:val="StyleUnderline"/>
        </w:rPr>
        <w:t>, liberals’ view of class ends up undercutting efforts to root out oppression</w:t>
      </w:r>
      <w:r w:rsidRPr="00480FF8">
        <w:rPr>
          <w:sz w:val="16"/>
        </w:rPr>
        <w:t xml:space="preserve">. By treating class as just another identity — and holding that no identity plays any special role in structuring the distribution of power in society — they render invisible the ways that oppression is reproduced by the market. They may embrace the language of intersectionality, but their view of class makes it impossible to see how racial or gender hierarchies and class exploitation are intertwined. This is part of the reason why </w:t>
      </w:r>
      <w:r w:rsidRPr="00480FF8">
        <w:rPr>
          <w:rStyle w:val="StyleUnderline"/>
          <w:highlight w:val="green"/>
        </w:rPr>
        <w:t>liberal programs</w:t>
      </w:r>
      <w:r w:rsidRPr="00480FF8">
        <w:rPr>
          <w:sz w:val="16"/>
        </w:rPr>
        <w:t xml:space="preserve"> for antiracism so easily devolve into things like bias training and corporate diversity initiatives, </w:t>
      </w:r>
      <w:r w:rsidRPr="00480FF8">
        <w:rPr>
          <w:rStyle w:val="StyleUnderline"/>
        </w:rPr>
        <w:t xml:space="preserve">which </w:t>
      </w:r>
      <w:r w:rsidRPr="00480FF8">
        <w:rPr>
          <w:rStyle w:val="StyleUnderline"/>
          <w:highlight w:val="green"/>
        </w:rPr>
        <w:t>do little to attack entrenched</w:t>
      </w:r>
      <w:r w:rsidRPr="00480FF8">
        <w:rPr>
          <w:rStyle w:val="StyleUnderline"/>
        </w:rPr>
        <w:t xml:space="preserve"> inequalities</w:t>
      </w:r>
      <w:r w:rsidRPr="00480FF8">
        <w:rPr>
          <w:sz w:val="16"/>
        </w:rPr>
        <w:t xml:space="preserve">. Their theory separates racial inequality and class power, pointing them towards hopeless strategies that attempt to remedy the former while leaving the latter in place. </w:t>
      </w:r>
      <w:r w:rsidRPr="00480FF8">
        <w:rPr>
          <w:rStyle w:val="StyleUnderline"/>
        </w:rPr>
        <w:t>Liberal institutions and political strategies are, quite simply, incapable of realizing liberal ideals.</w:t>
      </w:r>
    </w:p>
    <w:p w14:paraId="36B9CC0F" w14:textId="77777777" w:rsidR="00061775" w:rsidRDefault="00061775" w:rsidP="00061775"/>
    <w:p w14:paraId="281A86F8" w14:textId="28B9897D" w:rsidR="00061775" w:rsidRDefault="00061775" w:rsidP="00061775">
      <w:pPr>
        <w:pStyle w:val="Heading3"/>
      </w:pPr>
      <w:r>
        <w:t xml:space="preserve">at: sequencing / white fluidity </w:t>
      </w:r>
    </w:p>
    <w:p w14:paraId="1CB8A9FE" w14:textId="77777777" w:rsidR="00061775" w:rsidRPr="00472519" w:rsidRDefault="00061775" w:rsidP="00061775"/>
    <w:p w14:paraId="735E3D34" w14:textId="77777777" w:rsidR="00061775" w:rsidRDefault="00061775" w:rsidP="00061775">
      <w:pPr>
        <w:pStyle w:val="Heading4"/>
      </w:pPr>
      <w:r>
        <w:t xml:space="preserve">Conditions have improved for black people over time --- arguments from analogy that attempt to refute this obfuscate the discrete and complex factors responsible for contemporary inequalities --- their amorphous understanding is incompatible with left political endeavors necessary to challenge racism and capitalism  </w:t>
      </w:r>
    </w:p>
    <w:p w14:paraId="015EDC1F" w14:textId="77777777" w:rsidR="00061775" w:rsidRDefault="00061775" w:rsidP="00061775">
      <w:r w:rsidRPr="00D15A95">
        <w:rPr>
          <w:b/>
        </w:rPr>
        <w:t>Reed 18</w:t>
      </w:r>
      <w:r>
        <w:t xml:space="preserve"> [Adolph Reed Jr., professor of political science at the University of Pennsylvania, “Antiracism: a neoliberal alternative to a left,” </w:t>
      </w:r>
      <w:r w:rsidRPr="00D15A95">
        <w:rPr>
          <w:i/>
        </w:rPr>
        <w:t>Dialectical Anthropology</w:t>
      </w:r>
      <w:r>
        <w:t>, June 2018, Volume 42, Issue 2, p. 105–115]</w:t>
      </w:r>
    </w:p>
    <w:p w14:paraId="2F2F37DA" w14:textId="77777777" w:rsidR="00061775" w:rsidRPr="00D15A95" w:rsidRDefault="00061775" w:rsidP="00061775"/>
    <w:p w14:paraId="417E6E94" w14:textId="77777777" w:rsidR="00061775" w:rsidRDefault="00061775" w:rsidP="00061775">
      <w:r w:rsidRPr="0059259A">
        <w:t xml:space="preserve">At a 1991 conference at the Harvard Law School, where he was a tenured full professor, I heard the late, esteemed legal theorist, Derrick Bell, declare on a panel that blacks had made no progress since 1865. I was startled not least because Bell’s own life, as well as the fact that Harvard’s black law students’ organization put on the conference, so emphatically belied his claim. I have since come to understand that those who make such claims experience no sense of contradiction because the </w:t>
      </w:r>
      <w:r w:rsidRPr="00246334">
        <w:rPr>
          <w:rStyle w:val="StyleUnderline"/>
        </w:rPr>
        <w:t>contention that nothing has changed is intended actually as an assertion that racism persists as the most consequential force impeding black Americans’ aspirations</w:t>
      </w:r>
      <w:r w:rsidRPr="0059259A">
        <w:t xml:space="preserve">, that no matter how successful or financially secure individual black people become, they remain similarly subject to victimization by racism. </w:t>
      </w:r>
      <w:r w:rsidRPr="00246334">
        <w:rPr>
          <w:rStyle w:val="StyleUnderline"/>
        </w:rPr>
        <w:t>That assertion is not to be taken literally as an empirical claim</w:t>
      </w:r>
      <w:r w:rsidRPr="0059259A">
        <w:t xml:space="preserve">, even though many advancing it seem earnestly convinced that it is; it is rhetorical. </w:t>
      </w:r>
      <w:r w:rsidRPr="0059259A">
        <w:rPr>
          <w:rStyle w:val="Emphasis"/>
          <w:highlight w:val="yellow"/>
        </w:rPr>
        <w:t>No</w:t>
      </w:r>
      <w:r w:rsidRPr="0059259A">
        <w:t xml:space="preserve"> sane or at all </w:t>
      </w:r>
      <w:r w:rsidRPr="0059259A">
        <w:rPr>
          <w:rStyle w:val="Emphasis"/>
          <w:highlight w:val="yellow"/>
        </w:rPr>
        <w:t>knowledgeable person can believe</w:t>
      </w:r>
      <w:r w:rsidRPr="0059259A">
        <w:t xml:space="preserve"> that </w:t>
      </w:r>
      <w:r w:rsidRPr="0059259A">
        <w:rPr>
          <w:rStyle w:val="Emphasis"/>
          <w:highlight w:val="yellow"/>
        </w:rPr>
        <w:t>black Americans live under the same</w:t>
      </w:r>
      <w:r w:rsidRPr="00246334">
        <w:rPr>
          <w:rStyle w:val="Emphasis"/>
        </w:rPr>
        <w:t xml:space="preserve"> restricted and </w:t>
      </w:r>
      <w:r w:rsidRPr="0059259A">
        <w:rPr>
          <w:rStyle w:val="Emphasis"/>
          <w:highlight w:val="yellow"/>
        </w:rPr>
        <w:t>perilous conditions</w:t>
      </w:r>
      <w:r w:rsidRPr="00246334">
        <w:rPr>
          <w:rStyle w:val="Emphasis"/>
        </w:rPr>
        <w:t xml:space="preserve"> </w:t>
      </w:r>
      <w:r w:rsidRPr="0059259A">
        <w:rPr>
          <w:rStyle w:val="Emphasis"/>
          <w:highlight w:val="yellow"/>
        </w:rPr>
        <w:t>now as in 1865</w:t>
      </w:r>
      <w:r w:rsidRPr="0059259A">
        <w:t xml:space="preserve">. The claim therefore carries a silent preface: “(this incident/phenomenon/pattern makes it seem as though) nothing has changed.” It is more a jeremiad than an analysis and is usually advanced in response to some outrage. As I have pointed out elsewhere (Henwood 2013), </w:t>
      </w:r>
      <w:r w:rsidRPr="00246334">
        <w:rPr>
          <w:rStyle w:val="StyleUnderline"/>
        </w:rPr>
        <w:t>for the claim to have the desired rhetorical force, those making it must assume that things have changed because the charge is fundamentally a denunciation of objectionable conditions or incidents as atavistic and a call for others to regard them as such</w:t>
      </w:r>
      <w:r w:rsidRPr="0059259A">
        <w:t xml:space="preserve">. Attempting to mobilize outrage about some action or expression through associating it with discredited and vilified views or practices is a common gambit in hortatory political rhetoric, more or less effective for a rally or leaflet. But </w:t>
      </w:r>
      <w:r w:rsidRPr="0059259A">
        <w:rPr>
          <w:rStyle w:val="Emphasis"/>
          <w:highlight w:val="yellow"/>
        </w:rPr>
        <w:t xml:space="preserve">this </w:t>
      </w:r>
      <w:r w:rsidRPr="0059259A">
        <w:rPr>
          <w:rStyle w:val="Emphasis"/>
        </w:rPr>
        <w:t xml:space="preserve">antiracist </w:t>
      </w:r>
      <w:r w:rsidRPr="0059259A">
        <w:rPr>
          <w:rStyle w:val="Emphasis"/>
          <w:highlight w:val="yellow"/>
        </w:rPr>
        <w:t>politics is</w:t>
      </w:r>
      <w:r w:rsidRPr="00246334">
        <w:rPr>
          <w:rStyle w:val="Emphasis"/>
        </w:rPr>
        <w:t xml:space="preserve"> ineffective and even </w:t>
      </w:r>
      <w:r w:rsidRPr="0059259A">
        <w:rPr>
          <w:rStyle w:val="Emphasis"/>
          <w:highlight w:val="yellow"/>
        </w:rPr>
        <w:t>destructive when it takes the place of</w:t>
      </w:r>
      <w:r w:rsidRPr="00246334">
        <w:rPr>
          <w:rStyle w:val="Emphasis"/>
        </w:rPr>
        <w:t xml:space="preserve"> scholarly interpretation or </w:t>
      </w:r>
      <w:r w:rsidRPr="0059259A">
        <w:rPr>
          <w:rStyle w:val="Emphasis"/>
          <w:highlight w:val="yellow"/>
        </w:rPr>
        <w:t>strategic political analysis</w:t>
      </w:r>
      <w:r w:rsidRPr="0059259A">
        <w:t xml:space="preserve">. New Orleans provides a useful illustration of the limitations of contemporary antiracism as a politics. Antiracist political critique failed abysmally after Katrina to mobilize significant opposition to elimination of low-income public housing or to the ongoing destruction of public schools. That politics, which posits an abstract “black community” against an equally abstract “racism,” could not provide persuasive responses to the blend of underclass ideology that stigmatizes public housing as an incubator of a degraded population (Reed 2016a, b: 264–269). Nevertheless, </w:t>
      </w:r>
      <w:r w:rsidRPr="0059259A">
        <w:rPr>
          <w:rStyle w:val="StyleUnderline"/>
        </w:rPr>
        <w:t>race-reductionist argument continues to dominate the political imagination of those who would challenge structures of inequality. It has remained, without critical reflection or strategic reassessment, the default stance of putatively insurgent or oppositional black politics</w:t>
      </w:r>
      <w:r w:rsidRPr="0059259A">
        <w:t xml:space="preserve"> in the city and was most recently on display in a controversy over removal of monuments erected in the late nineteenth and early twentieth centuries to celebrate the Confederacy and white. In the spring of 2017, the City, at the mayor’s initiative and with support of six of the seven council members, removed from public display four odious monuments to the treasonous Confederate insurrection that had been a nasty affront to egalitarian values for more than a century (Reed 2017b).1 Mayor Mitch Landrieu announced his intention to remove them after South Carolina Governor Nikki Haley took down the Confederate battle flag from the statehouse grounds, where its presence had been the source of long-standing controversy, in the wake of Dylan Roof’s racially inspired murder of parishioners at a black Charleston church. Activists linked to Black Lives Matter and the Black Youth Project 100 (BYP100), a group organized through the Center for the Study of Race, Politics and Culture at the University of Chicago, created an ad hoc alliance, Take ‘Em Down NOLA, to agitate for removal not only of the four monuments but of “all the public symbols – monuments, school names, and street signs dedicated to white supremacists” (Reed 2017c; Black Youth Projectx; Bentley 2015). The city is certainly a better place for being rid of those monuments, and having removed them from public display could be a step toward finally defeating the Lost Cause/Heritage ideology that remains too useful a tool of the right for making class power invisible in both the past and the present. But, while the group’s efforts contributed appreciably to pressing the issue and mobilizing some public support for removal, Take ‘Em Down NOLA’s campaign also obscured class power, ironically in the same way as did the fin-de-siècle ruling class that erected the monuments. For Take ‘Em Down NOLA and other antiracist activists, 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 Instructively, Take ‘Em Down NOLA’s goal is not simply to remove every vestige of commemoration, no matter how obscure or trivial, of any historical figure associated with the Confederate insurrection or slavery. Despite their hyperbolic contention that the monuments inflict daily injury on and “psychologically terrorize” black New Orleanians (Smith 2017; Take ‘Em Down NOLA), Take ‘Em Down NOLA’s agitation for removal is the instrument of a more evanescent project. Their goal, as poet and Harvard graduate student Clint Smith described it in a New Republic puff piece, is “an ongoing attempt to foster an honest reckoning with the past.” As to what that honest reckoning might look like or produce, neither he nor they have much concrete to say. “Entirely erasing tributes to the confederacy from New Orleans might never happen,” Smith allows, “but the work of Take ‘Em Down NOLA forces us to consider what it might say about us if we did – and what it says about the fact that we have not yet done so” (Smith 2017). That is, the group’s agitation is driven more by demanding that “racism” be recognized as the source of inequality than by pursuing specific policy goals. This is a feature of contemporary antiracist discourse generally. </w:t>
      </w:r>
      <w:r w:rsidRPr="00246334">
        <w:rPr>
          <w:rStyle w:val="StyleUnderline"/>
        </w:rPr>
        <w:t>Antiracist activism and scholarship proceed from the view that statistical disparities in the distribution by race of goods and bads in the society in which blacks appear worse off categorically</w:t>
      </w:r>
      <w:r w:rsidRPr="0059259A">
        <w:t xml:space="preserve"> (e.g., less wealth, higher rates of unemployment, greater incidence of hypertensive and cardiovascular disease) </w:t>
      </w:r>
      <w:r w:rsidRPr="00246334">
        <w:rPr>
          <w:rStyle w:val="StyleUnderline"/>
        </w:rPr>
        <w:t>amount to evidence that “race” remains fundamentally determinative of black Americans’ lives</w:t>
      </w:r>
      <w:r w:rsidRPr="0059259A">
        <w:t xml:space="preserve">. As Merlin Chowkwanyun and I argue, however, </w:t>
      </w:r>
      <w:r w:rsidRPr="0059259A">
        <w:rPr>
          <w:rStyle w:val="Emphasis"/>
          <w:highlight w:val="yellow"/>
        </w:rPr>
        <w:t>disparity is an outcome</w:t>
      </w:r>
      <w:r w:rsidRPr="0059259A">
        <w:rPr>
          <w:highlight w:val="yellow"/>
        </w:rPr>
        <w:t xml:space="preserve">, </w:t>
      </w:r>
      <w:r w:rsidRPr="0059259A">
        <w:rPr>
          <w:rStyle w:val="Emphasis"/>
          <w:highlight w:val="yellow"/>
        </w:rPr>
        <w:t>not an explanation</w:t>
      </w:r>
      <w:r w:rsidRPr="0059259A">
        <w:rPr>
          <w:highlight w:val="yellow"/>
        </w:rPr>
        <w:t xml:space="preserve">, </w:t>
      </w:r>
      <w:r w:rsidRPr="0059259A">
        <w:rPr>
          <w:rStyle w:val="Emphasis"/>
          <w:highlight w:val="yellow"/>
        </w:rPr>
        <w:t>and deducing cause</w:t>
      </w:r>
      <w:r w:rsidRPr="00246334">
        <w:rPr>
          <w:rStyle w:val="Emphasis"/>
        </w:rPr>
        <w:t xml:space="preserve"> simplistically </w:t>
      </w:r>
      <w:r w:rsidRPr="0059259A">
        <w:rPr>
          <w:rStyle w:val="Emphasis"/>
          <w:highlight w:val="yellow"/>
        </w:rPr>
        <w:t>from outcome</w:t>
      </w:r>
      <w:r w:rsidRPr="0059259A">
        <w:t xml:space="preserve"> (e.g., treating racially disparate outcomes as ipso facto evidence of racially invidious causation) </w:t>
      </w:r>
      <w:r w:rsidRPr="0059259A">
        <w:rPr>
          <w:rStyle w:val="Emphasis"/>
          <w:highlight w:val="yellow"/>
        </w:rPr>
        <w:t>seems sufficient only if one has</w:t>
      </w:r>
      <w:r w:rsidRPr="00246334">
        <w:rPr>
          <w:rStyle w:val="Emphasis"/>
        </w:rPr>
        <w:t xml:space="preserve"> already </w:t>
      </w:r>
      <w:r w:rsidRPr="0059259A">
        <w:rPr>
          <w:rStyle w:val="Emphasis"/>
          <w:highlight w:val="yellow"/>
        </w:rPr>
        <w:t>stacked the</w:t>
      </w:r>
      <w:r w:rsidRPr="00246334">
        <w:rPr>
          <w:rStyle w:val="Emphasis"/>
        </w:rPr>
        <w:t xml:space="preserve"> interpretive </w:t>
      </w:r>
      <w:r w:rsidRPr="0059259A">
        <w:rPr>
          <w:rStyle w:val="Emphasis"/>
          <w:highlight w:val="yellow"/>
        </w:rPr>
        <w:t>deck in favor of a particular</w:t>
      </w:r>
      <w:r w:rsidRPr="00246334">
        <w:rPr>
          <w:rStyle w:val="Emphasis"/>
        </w:rPr>
        <w:t xml:space="preserve"> causal </w:t>
      </w:r>
      <w:r w:rsidRPr="0059259A">
        <w:rPr>
          <w:rStyle w:val="Emphasis"/>
          <w:highlight w:val="yellow"/>
        </w:rPr>
        <w:t>account</w:t>
      </w:r>
      <w:r w:rsidRPr="0059259A">
        <w:t xml:space="preserve"> (Reed and Chowkwanyun 2012, 167–168). We also discuss a garbage in, garbage out effect in studies that rely on large-scale aggregate data analysis; gross categories like race may mask significant micro-level dynamics that could present more complex and nuanced understandings of causality. Put another way, if you go out looking for racial effects in data sets that are organized by race as gross categories, you will be likely to find them, but that will not necessarily lead to sound interpretations of the factors that actually produce the inequalities. As likely as not that purblind approach can lead to missing “the extent to which particular inequalities that appear statistically as ‘racial’ disparities are in fact embedded in multiple social relations” (Reed and Chowkwanyun 2012, 150–151, 158–159). This issue is not a concern for antiracist politics because its fundamental goal is propagation of the view that inequalities or injustices suffered by black Americans should be understood as resulting from generic white racism. Its objective, that is, is rhetorical and ideological, not political and programmatic. Antiracist discourse posits White Supremacy/racism as a totalizing phenomenon, a force impervious to changing institutional circumstances—a primordial foundation of being,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(3) That continuity indicates that, as in the past, contemporary racial inequalities most meaningfully result from white supremacy, which therefore must be the primary target of struggles for social and racial justice. But adducing a causal dynamic that underlay a political conjuncture in the past to support a claim about causality in the present presumes that the same dynamics operated in the past and present. That is, the race-reductionist formulation advanced to validate the claim of white supremacy’s overarching power presumes what it needs to demonstrate. Sociologist Mara Loveman follows Rogers Brubaker, Pierre Bourdieu, and others in arguing that this interpretive problem and the confusions that generate it can be addressed by “abandoning ‘race’ as a category of analysis to gain analytical leverage to study ‘race’ as a category of practice” (Loveman 1999, 895–896; Brubaker and Cooper 2000; Bourdieu 1991). She embraces historian Barbara J. Fields’s assessment that “attempts to explain ‘racial phenomena’ in terms of ‘race’ are no more than definitional statements” and argues that “Rejection of ‘race’ as an analytical concept facilitates analysis of the historical construction of ‘race’ as a practical category without reification, and thus provides a degree of analytical leverage that tends to be foreclosed when race is used analytically” (Loveman 1999, 895–896; Fields 1990, 100). In the current political context that interpretive pathology is pernicious politically because the claim of continuity demands ignoring historical specificities of both past and present that are crucially important for making adequate sense of either. The point of </w:t>
      </w:r>
      <w:r w:rsidRPr="0059259A">
        <w:rPr>
          <w:rStyle w:val="Emphasis"/>
          <w:highlight w:val="yellow"/>
        </w:rPr>
        <w:t>analogizing current</w:t>
      </w:r>
      <w:r w:rsidRPr="000B17B4">
        <w:rPr>
          <w:rStyle w:val="Emphasis"/>
        </w:rPr>
        <w:t xml:space="preserve"> </w:t>
      </w:r>
      <w:r w:rsidRPr="0059259A">
        <w:rPr>
          <w:rStyle w:val="Emphasis"/>
          <w:highlight w:val="yellow"/>
        </w:rPr>
        <w:t>conditions to slavery</w:t>
      </w:r>
      <w:r w:rsidRPr="0059259A">
        <w:t xml:space="preserve"> or earlier regimes of openly white supremacist hierarchy </w:t>
      </w:r>
      <w:r w:rsidRPr="0059259A">
        <w:rPr>
          <w:rStyle w:val="Emphasis"/>
          <w:highlight w:val="yellow"/>
        </w:rPr>
        <w:t>is to subordinate</w:t>
      </w:r>
      <w:r w:rsidRPr="000B17B4">
        <w:rPr>
          <w:rStyle w:val="Emphasis"/>
        </w:rPr>
        <w:t xml:space="preserve"> consideration of </w:t>
      </w:r>
      <w:r w:rsidRPr="0059259A">
        <w:rPr>
          <w:rStyle w:val="Emphasis"/>
          <w:highlight w:val="yellow"/>
        </w:rPr>
        <w:t>the discrete, complex</w:t>
      </w:r>
      <w:r w:rsidRPr="0059259A">
        <w:rPr>
          <w:highlight w:val="yellow"/>
        </w:rPr>
        <w:t xml:space="preserve"> </w:t>
      </w:r>
      <w:r w:rsidRPr="0059259A">
        <w:rPr>
          <w:rStyle w:val="Emphasis"/>
          <w:highlight w:val="yellow"/>
        </w:rPr>
        <w:t>mechanisms through which</w:t>
      </w:r>
      <w:r w:rsidRPr="0059259A">
        <w:t xml:space="preserve"> contemporary </w:t>
      </w:r>
      <w:r w:rsidRPr="0059259A">
        <w:rPr>
          <w:rStyle w:val="Emphasis"/>
          <w:highlight w:val="yellow"/>
        </w:rPr>
        <w:t>inequalities are reproduced in quotidian life</w:t>
      </w:r>
      <w:r w:rsidRPr="0059259A">
        <w:rPr>
          <w:highlight w:val="yellow"/>
        </w:rPr>
        <w:t xml:space="preserve"> </w:t>
      </w:r>
      <w:r w:rsidRPr="0059259A">
        <w:rPr>
          <w:rStyle w:val="StyleUnderline"/>
          <w:highlight w:val="yellow"/>
        </w:rPr>
        <w:t>to the meta-historical contention that generic</w:t>
      </w:r>
      <w:r w:rsidRPr="000B17B4">
        <w:rPr>
          <w:rStyle w:val="StyleUnderline"/>
        </w:rPr>
        <w:t xml:space="preserve"> white supremacy, or </w:t>
      </w:r>
      <w:r w:rsidRPr="0059259A">
        <w:rPr>
          <w:rStyle w:val="StyleUnderline"/>
          <w:highlight w:val="yellow"/>
        </w:rPr>
        <w:t>racism</w:t>
      </w:r>
      <w:r w:rsidRPr="000B17B4">
        <w:rPr>
          <w:rStyle w:val="StyleUnderline"/>
        </w:rPr>
        <w:t xml:space="preserve">, most significantly </w:t>
      </w:r>
      <w:r w:rsidRPr="0059259A">
        <w:rPr>
          <w:rStyle w:val="StyleUnderline"/>
          <w:highlight w:val="yellow"/>
        </w:rPr>
        <w:t>explains</w:t>
      </w:r>
      <w:r w:rsidRPr="000B17B4">
        <w:rPr>
          <w:rStyle w:val="StyleUnderline"/>
        </w:rPr>
        <w:t xml:space="preserve"> disadvantages and </w:t>
      </w:r>
      <w:r w:rsidRPr="0059259A">
        <w:rPr>
          <w:rStyle w:val="StyleUnderline"/>
          <w:highlight w:val="yellow"/>
        </w:rPr>
        <w:t>injustices that black Americans suffer today</w:t>
      </w:r>
      <w:r w:rsidRPr="0059259A">
        <w:t xml:space="preserve">. But even in the nineteenth century, at the nadir of the defeat of Reconstruction and imposition of disfranchisement and the Jim Crow order, black politics was not adequately reducible to a unitary struggle against white supremacy; differences of perspective, agendas, and programs pertained among blacks and determined strategic directions, including pursuit of allies (Stein 1974). In addressing another racially charged issue—how we should regard Rachel Dolezal’s embrace of a transracial identity in relation to Caitlyn Jenner’s embrace of a transgender one—historian Susan Stryker neatly describes the appeal and limitations of argument by analogy: Analogy is a weak form of analysis, in which a better-known case is compared to one that is lesser known, and thereby offered as a model for understanding something that is not yet well understood…Analogy’s rhetorical strength is to be found precisely in its ability to condense complicated forms of similarity into singularly powerful linguistic gestures and acts of speech, while its analytical weakness lies precisely in the non-identity of the things being compared (Stryker 2015). </w:t>
      </w:r>
      <w:r w:rsidRPr="000B17B4">
        <w:rPr>
          <w:rStyle w:val="StyleUnderline"/>
        </w:rPr>
        <w:t>Even if we were to accept “racism” as a label summarizing the various factors involved, noting those apparent similarities does not tell us how inequalities are reproduced today and has nothing to say practically about how to combat them.</w:t>
      </w:r>
      <w:r w:rsidRPr="0059259A">
        <w:t xml:space="preserve"> And </w:t>
      </w:r>
      <w:r w:rsidRPr="000B17B4">
        <w:rPr>
          <w:rStyle w:val="Emphasis"/>
        </w:rPr>
        <w:t>it is important to interrogate why it is paramount within the antiracist framework that we understand the present through analogy to the past</w:t>
      </w:r>
      <w:r w:rsidRPr="0059259A">
        <w:t>. In the antiracist political project white supremacy/</w:t>
      </w:r>
      <w:r w:rsidRPr="0059259A">
        <w:rPr>
          <w:rStyle w:val="Emphasis"/>
          <w:highlight w:val="yellow"/>
        </w:rPr>
        <w:t>racism is</w:t>
      </w:r>
      <w:r w:rsidRPr="0059259A">
        <w:rPr>
          <w:highlight w:val="yellow"/>
        </w:rPr>
        <w:t>—</w:t>
      </w:r>
      <w:r w:rsidRPr="0059259A">
        <w:rPr>
          <w:rStyle w:val="Emphasis"/>
          <w:highlight w:val="yellow"/>
        </w:rPr>
        <w:t>like “terrorism”</w:t>
      </w:r>
      <w:r w:rsidRPr="0059259A">
        <w:rPr>
          <w:highlight w:val="yellow"/>
        </w:rPr>
        <w:t>—</w:t>
      </w:r>
      <w:r w:rsidRPr="0059259A">
        <w:rPr>
          <w:rStyle w:val="Emphasis"/>
          <w:highlight w:val="yellow"/>
        </w:rPr>
        <w:t>an amorphous, ideological abstraction whose specific</w:t>
      </w:r>
      <w:r w:rsidRPr="000B17B4">
        <w:rPr>
          <w:rStyle w:val="Emphasis"/>
        </w:rPr>
        <w:t xml:space="preserve"> </w:t>
      </w:r>
      <w:r w:rsidRPr="0059259A">
        <w:rPr>
          <w:rStyle w:val="Emphasis"/>
          <w:highlight w:val="yellow"/>
        </w:rPr>
        <w:t>content exists</w:t>
      </w:r>
      <w:r w:rsidRPr="000B17B4">
        <w:rPr>
          <w:rStyle w:val="Emphasis"/>
        </w:rPr>
        <w:t xml:space="preserve"> largely </w:t>
      </w:r>
      <w:r w:rsidRPr="0059259A">
        <w:rPr>
          <w:rStyle w:val="Emphasis"/>
          <w:highlight w:val="yellow"/>
        </w:rPr>
        <w:t>in the eyes of the beholder</w:t>
      </w:r>
      <w:r w:rsidRPr="0059259A">
        <w:t xml:space="preserve">. Therefore, like antiterrorism, </w:t>
      </w:r>
      <w:r w:rsidRPr="0059259A">
        <w:rPr>
          <w:rStyle w:val="Emphasis"/>
          <w:highlight w:val="yellow"/>
        </w:rPr>
        <w:t>antiracism’s targets can be porous and entirely arbitrary</w:t>
      </w:r>
      <w:r w:rsidRPr="0059259A">
        <w:t xml:space="preserve">; this means that, also </w:t>
      </w:r>
      <w:r w:rsidRPr="0059259A">
        <w:rPr>
          <w:rStyle w:val="StyleUnderline"/>
          <w:highlight w:val="yellow"/>
        </w:rPr>
        <w:t>like antiterror</w:t>
      </w:r>
      <w:r w:rsidRPr="000B17B4">
        <w:rPr>
          <w:rStyle w:val="StyleUnderline"/>
        </w:rPr>
        <w:t xml:space="preserve">ism, </w:t>
      </w:r>
      <w:r w:rsidRPr="0059259A">
        <w:rPr>
          <w:rStyle w:val="StyleUnderline"/>
          <w:highlight w:val="yellow"/>
        </w:rPr>
        <w:t>the struggle can never be won</w:t>
      </w:r>
      <w:r w:rsidRPr="0059259A">
        <w:rPr>
          <w:highlight w:val="yellow"/>
        </w:rPr>
        <w:t>.</w:t>
      </w:r>
      <w:r w:rsidRPr="0059259A">
        <w:t xml:space="preserve"> Clint Smith’s romantic assessment of Take ‘Em Down NOLA’s contribution indicates as much and makes clear, as does everything that Ta-Nehisi Coates has ever written (e.g., Coates 2014, 2016a, b, 2017), that winning anything concrete is not the point. </w:t>
      </w:r>
      <w:r w:rsidRPr="0059259A">
        <w:rPr>
          <w:rStyle w:val="StyleUnderline"/>
          <w:highlight w:val="yellow"/>
        </w:rPr>
        <w:t>The “politics” that follows</w:t>
      </w:r>
      <w:r w:rsidRPr="000B17B4">
        <w:rPr>
          <w:rStyle w:val="StyleUnderline"/>
        </w:rPr>
        <w:t xml:space="preserve"> from this view </w:t>
      </w:r>
      <w:r w:rsidRPr="0059259A">
        <w:rPr>
          <w:rStyle w:val="StyleUnderline"/>
          <w:highlight w:val="yellow"/>
        </w:rPr>
        <w:t>center</w:t>
      </w:r>
      <w:r w:rsidRPr="000B17B4">
        <w:rPr>
          <w:rStyle w:val="StyleUnderline"/>
        </w:rPr>
        <w:t xml:space="preserve">s </w:t>
      </w:r>
      <w:r w:rsidRPr="0059259A">
        <w:rPr>
          <w:rStyle w:val="StyleUnderline"/>
          <w:highlight w:val="yellow"/>
        </w:rPr>
        <w:t>on</w:t>
      </w:r>
      <w:r w:rsidRPr="000B17B4">
        <w:rPr>
          <w:rStyle w:val="StyleUnderline"/>
        </w:rPr>
        <w:t xml:space="preserve"> </w:t>
      </w:r>
      <w:r w:rsidRPr="0059259A">
        <w:rPr>
          <w:rStyle w:val="StyleUnderline"/>
          <w:highlight w:val="yellow"/>
        </w:rPr>
        <w:t>pursuit of recognition</w:t>
      </w:r>
      <w:r w:rsidRPr="000B17B4">
        <w:rPr>
          <w:rStyle w:val="StyleUnderline"/>
        </w:rPr>
        <w:t xml:space="preserve"> and representation on groupist terms—both as symbolic depiction in the public realm and as claims to articulate the interests, perspectives, or “voices” of a generic black constituency or some subset thereof, e.g., “youth” or “grassroots.” </w:t>
      </w:r>
      <w:r w:rsidRPr="0059259A">
        <w:rPr>
          <w:rStyle w:val="StyleUnderline"/>
          <w:highlight w:val="yellow"/>
        </w:rPr>
        <w:t>It is not interested in broad</w:t>
      </w:r>
      <w:r w:rsidRPr="000B17B4">
        <w:rPr>
          <w:rStyle w:val="StyleUnderline"/>
        </w:rPr>
        <w:t xml:space="preserve">ly egalitarian </w:t>
      </w:r>
      <w:r w:rsidRPr="0059259A">
        <w:rPr>
          <w:rStyle w:val="StyleUnderline"/>
          <w:highlight w:val="yellow"/>
        </w:rPr>
        <w:t>redistribution</w:t>
      </w:r>
      <w:r w:rsidRPr="000B17B4">
        <w:rPr>
          <w:rStyle w:val="StyleUnderline"/>
        </w:rPr>
        <w:t>.</w:t>
      </w:r>
      <w:r>
        <w:rPr>
          <w:rStyle w:val="StyleUnderline"/>
        </w:rPr>
        <w:t xml:space="preserve"> </w:t>
      </w:r>
      <w:r w:rsidRPr="0059259A">
        <w:t xml:space="preserve">Notwithstanding its performative evocations of the 1960s Black Power populist “militancy,” </w:t>
      </w:r>
      <w:r w:rsidRPr="0059259A">
        <w:rPr>
          <w:rStyle w:val="StyleUnderline"/>
          <w:highlight w:val="yellow"/>
        </w:rPr>
        <w:t>this antiracist politics is neither leftist</w:t>
      </w:r>
      <w:r w:rsidRPr="000B17B4">
        <w:rPr>
          <w:rStyle w:val="StyleUnderline"/>
        </w:rPr>
        <w:t xml:space="preserve"> in itself </w:t>
      </w:r>
      <w:r w:rsidRPr="0059259A">
        <w:rPr>
          <w:rStyle w:val="StyleUnderline"/>
          <w:highlight w:val="yellow"/>
        </w:rPr>
        <w:t>nor</w:t>
      </w:r>
      <w:r w:rsidRPr="000B17B4">
        <w:rPr>
          <w:rStyle w:val="StyleUnderline"/>
        </w:rPr>
        <w:t xml:space="preserve"> particularly </w:t>
      </w:r>
      <w:r w:rsidRPr="0059259A">
        <w:rPr>
          <w:rStyle w:val="StyleUnderline"/>
          <w:highlight w:val="yellow"/>
        </w:rPr>
        <w:t>compatible with a left politics</w:t>
      </w:r>
      <w:r w:rsidRPr="000B17B4">
        <w:rPr>
          <w:rStyle w:val="StyleUnderline"/>
        </w:rPr>
        <w:t xml:space="preserve"> as conventionally understood.</w:t>
      </w:r>
      <w:r w:rsidRPr="0059259A">
        <w:t xml:space="preserve"> At this political juncture, it is, like bourgeois feminism and other groupist tendencies, an oppositional epicycle within hegemonic neoliberalism, one might say a component of neoliberalism’s critical self-consciousness; it is thus in fact fundamentally anti-leftist. Black political elites’ attacks on the Bernie Sanders 2016 presidential nomination campaign’s call for decommodified public higher education as frivolous, irresponsible, or even un-American underscores how deeply embedded this politics is within neoliberalism (Richardson 2016; Sheinin 2016; Johnson 2016).</w:t>
      </w:r>
    </w:p>
    <w:p w14:paraId="2A64F494" w14:textId="77777777" w:rsidR="00061775" w:rsidRDefault="00061775" w:rsidP="00061775"/>
    <w:p w14:paraId="35119CF7" w14:textId="77777777" w:rsidR="00061775" w:rsidRDefault="00061775" w:rsidP="00061775">
      <w:pPr>
        <w:pStyle w:val="Heading3"/>
        <w:rPr>
          <w:lang w:val="haw-US"/>
        </w:rPr>
      </w:pPr>
      <w:r>
        <w:rPr>
          <w:lang w:val="haw-US"/>
        </w:rPr>
        <w:t>at</w:t>
      </w:r>
      <w:r>
        <w:t xml:space="preserve">: </w:t>
      </w:r>
      <w:r>
        <w:rPr>
          <w:lang w:val="haw-US"/>
        </w:rPr>
        <w:t>surrender to blackness/ “white” communism</w:t>
      </w:r>
    </w:p>
    <w:p w14:paraId="7FBF784C" w14:textId="77777777" w:rsidR="00061775" w:rsidRPr="00D368B4" w:rsidRDefault="00061775" w:rsidP="00061775">
      <w:pPr>
        <w:pStyle w:val="Heading4"/>
        <w:rPr>
          <w:lang w:val="haw-US"/>
        </w:rPr>
      </w:pPr>
      <w:r>
        <w:rPr>
          <w:lang w:val="haw-US"/>
        </w:rPr>
        <w:t xml:space="preserve">Their replacement of social position for politics runs counter to 250 years of succsessful materialist Black radical organizing – our personal subjectivities are reasons we should be in critical solidarity, not indentured to, the politics of the AFF </w:t>
      </w:r>
    </w:p>
    <w:p w14:paraId="6F76E585" w14:textId="77777777" w:rsidR="00061775" w:rsidRPr="00D368B4" w:rsidRDefault="00061775" w:rsidP="00061775">
      <w:pPr>
        <w:rPr>
          <w:lang w:val="haw-US"/>
        </w:rPr>
      </w:pPr>
      <w:r w:rsidRPr="00D368B4">
        <w:rPr>
          <w:rStyle w:val="Style13ptBold"/>
        </w:rPr>
        <w:t>French 7-8</w:t>
      </w:r>
      <w:r>
        <w:rPr>
          <w:lang w:val="haw-US"/>
        </w:rPr>
        <w:t xml:space="preserve"> -- </w:t>
      </w:r>
      <w:r>
        <w:t>a PhD candidate in philosophy at the University of California–Berkeley and a member of the East Bay Democratic Socialists of America.</w:t>
      </w:r>
      <w:r>
        <w:rPr>
          <w:lang w:val="haw-US"/>
        </w:rPr>
        <w:t xml:space="preserve"> (Nick, </w:t>
      </w:r>
      <w:r>
        <w:t xml:space="preserve">"Solidarity Should Be the Basis of White Anti-Racism, Not “Allyship”," No Publication, </w:t>
      </w:r>
      <w:hyperlink r:id="rId114" w:history="1">
        <w:r w:rsidRPr="00C9116F">
          <w:rPr>
            <w:rStyle w:val="Hyperlink"/>
          </w:rPr>
          <w:t>https://jacobinmag.com/2020/07/anti-racism-solidarity-black-jacobins?fbclid=IwAR3fHhJUqjgkMSy8-U2YlKF_ifgKvZc_0ipiF9Mzn-70LN6TJHP4cduowv8</w:t>
        </w:r>
        <w:r w:rsidRPr="00C9116F">
          <w:rPr>
            <w:rStyle w:val="Hyperlink"/>
            <w:lang w:val="haw-US"/>
          </w:rPr>
          <w:t>)//</w:t>
        </w:r>
      </w:hyperlink>
      <w:r>
        <w:rPr>
          <w:lang w:val="haw-US"/>
        </w:rPr>
        <w:t xml:space="preserve"> gcd</w:t>
      </w:r>
    </w:p>
    <w:p w14:paraId="3F5002BF" w14:textId="77777777" w:rsidR="00061775" w:rsidRDefault="00061775" w:rsidP="00177504">
      <w:pPr>
        <w:pStyle w:val="ListParagraph"/>
        <w:numPr>
          <w:ilvl w:val="0"/>
          <w:numId w:val="3"/>
        </w:numPr>
        <w:rPr>
          <w:lang w:val="haw-US"/>
        </w:rPr>
      </w:pPr>
      <w:r>
        <w:rPr>
          <w:lang w:val="haw-US"/>
        </w:rPr>
        <w:t>AT Surrender to Blackness</w:t>
      </w:r>
    </w:p>
    <w:p w14:paraId="7B8634B9" w14:textId="77777777" w:rsidR="00061775" w:rsidRPr="00E7272D" w:rsidRDefault="00061775" w:rsidP="00177504">
      <w:pPr>
        <w:pStyle w:val="ListParagraph"/>
        <w:numPr>
          <w:ilvl w:val="0"/>
          <w:numId w:val="3"/>
        </w:numPr>
        <w:rPr>
          <w:lang w:val="haw-US"/>
        </w:rPr>
      </w:pPr>
      <w:r>
        <w:rPr>
          <w:lang w:val="haw-US"/>
        </w:rPr>
        <w:t>AT Abolish the White Community</w:t>
      </w:r>
    </w:p>
    <w:p w14:paraId="66A18727" w14:textId="77777777" w:rsidR="00061775" w:rsidRPr="00D368B4" w:rsidRDefault="00061775" w:rsidP="00061775">
      <w:pPr>
        <w:rPr>
          <w:sz w:val="16"/>
        </w:rPr>
      </w:pPr>
      <w:r w:rsidRPr="00D368B4">
        <w:rPr>
          <w:sz w:val="16"/>
        </w:rPr>
        <w:t xml:space="preserve">The protests have inspired many white Americans to reflect on the persistence of racism in the United States and their role in changing it. </w:t>
      </w:r>
      <w:r w:rsidRPr="00E7272D">
        <w:rPr>
          <w:rStyle w:val="StyleUnderline"/>
          <w:highlight w:val="green"/>
        </w:rPr>
        <w:t>One common framework</w:t>
      </w:r>
      <w:r w:rsidRPr="00E7272D">
        <w:rPr>
          <w:rStyle w:val="StyleUnderline"/>
        </w:rPr>
        <w:t xml:space="preserve"> for reflection </w:t>
      </w:r>
      <w:r w:rsidRPr="00E7272D">
        <w:rPr>
          <w:rStyle w:val="StyleUnderline"/>
          <w:highlight w:val="green"/>
        </w:rPr>
        <w:t>involves asking how white people can</w:t>
      </w:r>
      <w:r w:rsidRPr="00E7272D">
        <w:rPr>
          <w:rStyle w:val="StyleUnderline"/>
        </w:rPr>
        <w:t xml:space="preserve"> </w:t>
      </w:r>
      <w:r w:rsidRPr="00E7272D">
        <w:rPr>
          <w:rStyle w:val="Emphasis"/>
          <w:highlight w:val="green"/>
        </w:rPr>
        <w:t>be</w:t>
      </w:r>
      <w:r>
        <w:rPr>
          <w:rStyle w:val="StyleUnderline"/>
        </w:rPr>
        <w:t xml:space="preserve"> </w:t>
      </w:r>
      <w:hyperlink r:id="rId115" w:history="1">
        <w:r w:rsidRPr="00E7272D">
          <w:rPr>
            <w:rStyle w:val="StyleUnderline"/>
            <w:highlight w:val="green"/>
          </w:rPr>
          <w:t>good</w:t>
        </w:r>
        <w:r>
          <w:rPr>
            <w:rStyle w:val="StyleUnderline"/>
            <w:highlight w:val="green"/>
          </w:rPr>
          <w:t xml:space="preserve"> </w:t>
        </w:r>
        <w:r w:rsidRPr="00E7272D">
          <w:rPr>
            <w:rStyle w:val="StyleUnderline"/>
            <w:highlight w:val="green"/>
          </w:rPr>
          <w:t>allies</w:t>
        </w:r>
      </w:hyperlink>
      <w:r>
        <w:rPr>
          <w:rStyle w:val="StyleUnderline"/>
        </w:rPr>
        <w:t xml:space="preserve"> </w:t>
      </w:r>
      <w:r w:rsidRPr="00E7272D">
        <w:rPr>
          <w:rStyle w:val="StyleUnderline"/>
        </w:rPr>
        <w:t>to people of color.</w:t>
      </w:r>
      <w:r>
        <w:rPr>
          <w:rStyle w:val="StyleUnderline"/>
        </w:rPr>
        <w:t xml:space="preserve"> </w:t>
      </w:r>
      <w:r w:rsidRPr="00D368B4">
        <w:rPr>
          <w:sz w:val="16"/>
        </w:rPr>
        <w:t xml:space="preserve">This framework seems to </w:t>
      </w:r>
      <w:r w:rsidRPr="00E7272D">
        <w:rPr>
          <w:rStyle w:val="StyleUnderline"/>
          <w:highlight w:val="green"/>
        </w:rPr>
        <w:t>suggest that</w:t>
      </w:r>
      <w:r w:rsidRPr="00E7272D">
        <w:rPr>
          <w:rStyle w:val="StyleUnderline"/>
        </w:rPr>
        <w:t xml:space="preserve">, while </w:t>
      </w:r>
      <w:r w:rsidRPr="00E7272D">
        <w:rPr>
          <w:rStyle w:val="StyleUnderline"/>
          <w:highlight w:val="green"/>
        </w:rPr>
        <w:t>white people have a</w:t>
      </w:r>
      <w:r>
        <w:rPr>
          <w:rStyle w:val="StyleUnderline"/>
          <w:highlight w:val="green"/>
        </w:rPr>
        <w:t xml:space="preserve"> </w:t>
      </w:r>
      <w:r w:rsidRPr="00E7272D">
        <w:rPr>
          <w:rStyle w:val="StyleUnderline"/>
          <w:highlight w:val="green"/>
        </w:rPr>
        <w:t>moral</w:t>
      </w:r>
      <w:r>
        <w:rPr>
          <w:rStyle w:val="StyleUnderline"/>
          <w:highlight w:val="green"/>
        </w:rPr>
        <w:t xml:space="preserve"> </w:t>
      </w:r>
      <w:r w:rsidRPr="00E7272D">
        <w:rPr>
          <w:rStyle w:val="StyleUnderline"/>
          <w:highlight w:val="green"/>
        </w:rPr>
        <w:t>obligation</w:t>
      </w:r>
      <w:r w:rsidRPr="00E7272D">
        <w:rPr>
          <w:rStyle w:val="StyleUnderline"/>
        </w:rPr>
        <w:t xml:space="preserve"> to assist people of color in anti-racist struggles, </w:t>
      </w:r>
      <w:r w:rsidRPr="00E7272D">
        <w:rPr>
          <w:rStyle w:val="Emphasis"/>
          <w:highlight w:val="green"/>
        </w:rPr>
        <w:t>we who are white have no interests of our own</w:t>
      </w:r>
      <w:r w:rsidRPr="00E7272D">
        <w:rPr>
          <w:rStyle w:val="Emphasis"/>
        </w:rPr>
        <w:t xml:space="preserve"> </w:t>
      </w:r>
      <w:r w:rsidRPr="00E7272D">
        <w:rPr>
          <w:rStyle w:val="StyleUnderline"/>
        </w:rPr>
        <w:t xml:space="preserve">at stake in these struggles. So white </w:t>
      </w:r>
      <w:r w:rsidRPr="00E7272D">
        <w:rPr>
          <w:rStyle w:val="Emphasis"/>
          <w:highlight w:val="green"/>
        </w:rPr>
        <w:t>people must be moved to anti-racist action through feelings of obligation</w:t>
      </w:r>
      <w:r w:rsidRPr="00E7272D">
        <w:rPr>
          <w:rStyle w:val="StyleUnderline"/>
        </w:rPr>
        <w:t xml:space="preserve">, guilt, or sympathy. At its worst, the white allyship </w:t>
      </w:r>
      <w:r w:rsidRPr="00E7272D">
        <w:rPr>
          <w:rStyle w:val="StyleUnderline"/>
          <w:highlight w:val="green"/>
        </w:rPr>
        <w:t>framework</w:t>
      </w:r>
      <w:r w:rsidRPr="00D368B4">
        <w:rPr>
          <w:sz w:val="16"/>
        </w:rPr>
        <w:t xml:space="preserve"> </w:t>
      </w:r>
      <w:r w:rsidRPr="00E7272D">
        <w:rPr>
          <w:rStyle w:val="StyleUnderline"/>
          <w:highlight w:val="green"/>
        </w:rPr>
        <w:t>promotes</w:t>
      </w:r>
      <w:r w:rsidRPr="00E7272D">
        <w:rPr>
          <w:rStyle w:val="StyleUnderline"/>
        </w:rPr>
        <w:t xml:space="preserve"> introspection and</w:t>
      </w:r>
      <w:r>
        <w:rPr>
          <w:rStyle w:val="StyleUnderline"/>
        </w:rPr>
        <w:t xml:space="preserve"> </w:t>
      </w:r>
      <w:hyperlink r:id="rId116" w:history="1">
        <w:r w:rsidRPr="00E7272D">
          <w:rPr>
            <w:rStyle w:val="StyleUnderline"/>
          </w:rPr>
          <w:t>quasi-spiritual</w:t>
        </w:r>
        <w:r>
          <w:rPr>
            <w:rStyle w:val="StyleUnderline"/>
          </w:rPr>
          <w:t xml:space="preserve"> </w:t>
        </w:r>
      </w:hyperlink>
      <w:hyperlink r:id="rId117" w:history="1">
        <w:r w:rsidRPr="00E7272D">
          <w:rPr>
            <w:rStyle w:val="Emphasis"/>
            <w:highlight w:val="green"/>
          </w:rPr>
          <w:t>self-improvement</w:t>
        </w:r>
      </w:hyperlink>
      <w:r>
        <w:rPr>
          <w:rStyle w:val="Emphasis"/>
          <w:highlight w:val="green"/>
        </w:rPr>
        <w:t xml:space="preserve"> </w:t>
      </w:r>
      <w:r w:rsidRPr="00E7272D">
        <w:rPr>
          <w:rStyle w:val="Emphasis"/>
          <w:highlight w:val="green"/>
        </w:rPr>
        <w:t>as political action.</w:t>
      </w:r>
      <w:r w:rsidRPr="00D368B4">
        <w:rPr>
          <w:sz w:val="16"/>
        </w:rPr>
        <w:t xml:space="preserve"> Black people in the United States have faced and continue to face horrible forms of oppression that white people don’t. Yet </w:t>
      </w:r>
      <w:r w:rsidRPr="00D368B4">
        <w:rPr>
          <w:rStyle w:val="Emphasis"/>
          <w:highlight w:val="green"/>
        </w:rPr>
        <w:t>thinking of white people’s role in anti-racist struggle</w:t>
      </w:r>
      <w:r w:rsidRPr="00D368B4">
        <w:rPr>
          <w:rStyle w:val="StyleUnderline"/>
        </w:rPr>
        <w:t xml:space="preserve"> solely </w:t>
      </w:r>
      <w:r w:rsidRPr="00D368B4">
        <w:rPr>
          <w:rStyle w:val="Emphasis"/>
          <w:highlight w:val="green"/>
        </w:rPr>
        <w:t>in terms of allyship is myopic</w:t>
      </w:r>
      <w:r w:rsidRPr="00D368B4">
        <w:rPr>
          <w:rStyle w:val="StyleUnderline"/>
        </w:rPr>
        <w:t xml:space="preserve">. </w:t>
      </w:r>
      <w:r w:rsidRPr="00D368B4">
        <w:rPr>
          <w:rStyle w:val="StyleUnderline"/>
          <w:highlight w:val="green"/>
        </w:rPr>
        <w:t>White people</w:t>
      </w:r>
      <w:r w:rsidRPr="00D368B4">
        <w:rPr>
          <w:rStyle w:val="StyleUnderline"/>
        </w:rPr>
        <w:t xml:space="preserve"> have sometimes </w:t>
      </w:r>
      <w:r w:rsidRPr="00D368B4">
        <w:rPr>
          <w:rStyle w:val="StyleUnderline"/>
          <w:highlight w:val="green"/>
        </w:rPr>
        <w:t>taken part in significant black freedom struggles</w:t>
      </w:r>
      <w:r w:rsidRPr="00D368B4">
        <w:rPr>
          <w:rStyle w:val="StyleUnderline"/>
        </w:rPr>
        <w:t xml:space="preserve"> in the past not just </w:t>
      </w:r>
      <w:r w:rsidRPr="00D368B4">
        <w:rPr>
          <w:rStyle w:val="Emphasis"/>
          <w:highlight w:val="green"/>
        </w:rPr>
        <w:t>out of</w:t>
      </w:r>
      <w:r w:rsidRPr="00D368B4">
        <w:rPr>
          <w:rStyle w:val="StyleUnderline"/>
        </w:rPr>
        <w:t xml:space="preserve"> altruism or a sense of mo</w:t>
      </w:r>
      <w:r w:rsidRPr="00D368B4">
        <w:rPr>
          <w:sz w:val="16"/>
        </w:rPr>
        <w:t xml:space="preserve">ral duty. They saw </w:t>
      </w:r>
      <w:r w:rsidRPr="00D368B4">
        <w:rPr>
          <w:rStyle w:val="StyleUnderline"/>
        </w:rPr>
        <w:t xml:space="preserve">the moral imperative to fight racial oppression as bound up with broader projects of </w:t>
      </w:r>
      <w:r w:rsidRPr="00D368B4">
        <w:rPr>
          <w:rStyle w:val="StyleUnderline"/>
          <w:highlight w:val="green"/>
        </w:rPr>
        <w:t>collective liberation</w:t>
      </w:r>
      <w:r w:rsidRPr="00D368B4">
        <w:rPr>
          <w:rStyle w:val="StyleUnderline"/>
        </w:rPr>
        <w:t xml:space="preserve"> —</w:t>
      </w:r>
      <w:r>
        <w:rPr>
          <w:rStyle w:val="StyleUnderline"/>
        </w:rPr>
        <w:t xml:space="preserve"> </w:t>
      </w:r>
      <w:r w:rsidRPr="00D368B4">
        <w:rPr>
          <w:rStyle w:val="StyleUnderline"/>
        </w:rPr>
        <w:t xml:space="preserve">projects in which </w:t>
      </w:r>
      <w:r w:rsidRPr="00D368B4">
        <w:rPr>
          <w:rStyle w:val="Emphasis"/>
          <w:highlight w:val="green"/>
        </w:rPr>
        <w:t>they, too, had a stake</w:t>
      </w:r>
      <w:r w:rsidRPr="00D368B4">
        <w:rPr>
          <w:rStyle w:val="StyleUnderline"/>
        </w:rPr>
        <w:t xml:space="preserve">. They were </w:t>
      </w:r>
      <w:r w:rsidRPr="00D368B4">
        <w:rPr>
          <w:rStyle w:val="StyleUnderline"/>
          <w:highlight w:val="green"/>
        </w:rPr>
        <w:t>moved</w:t>
      </w:r>
      <w:r w:rsidRPr="00D368B4">
        <w:rPr>
          <w:rStyle w:val="StyleUnderline"/>
        </w:rPr>
        <w:t xml:space="preserve">, in other words, </w:t>
      </w:r>
      <w:r w:rsidRPr="00D368B4">
        <w:rPr>
          <w:rStyle w:val="StyleUnderline"/>
          <w:highlight w:val="green"/>
        </w:rPr>
        <w:t>by</w:t>
      </w:r>
      <w:r>
        <w:rPr>
          <w:rStyle w:val="StyleUnderline"/>
          <w:highlight w:val="green"/>
        </w:rPr>
        <w:t xml:space="preserve"> </w:t>
      </w:r>
      <w:r w:rsidRPr="00D368B4">
        <w:rPr>
          <w:rStyle w:val="StyleUnderline"/>
          <w:highlight w:val="green"/>
        </w:rPr>
        <w:t>solidarity.</w:t>
      </w:r>
      <w:r>
        <w:rPr>
          <w:rStyle w:val="StyleUnderline"/>
        </w:rPr>
        <w:t xml:space="preserve"> </w:t>
      </w:r>
      <w:r w:rsidRPr="00D368B4">
        <w:rPr>
          <w:sz w:val="16"/>
        </w:rPr>
        <w:t xml:space="preserve">Revolutionary Solidarity in Haiti and France Take the story of </w:t>
      </w:r>
      <w:r w:rsidRPr="00D368B4">
        <w:rPr>
          <w:rStyle w:val="StyleUnderline"/>
          <w:highlight w:val="green"/>
        </w:rPr>
        <w:t>the Haitian Revolution</w:t>
      </w:r>
      <w:r w:rsidRPr="00D368B4">
        <w:rPr>
          <w:sz w:val="16"/>
        </w:rPr>
        <w:t xml:space="preserve">, as an example, recounted by C. L. R. James in his classic </w:t>
      </w:r>
      <w:hyperlink r:id="rId118" w:history="1">
        <w:r w:rsidRPr="00D368B4">
          <w:rPr>
            <w:rStyle w:val="Hyperlink"/>
            <w:sz w:val="16"/>
          </w:rPr>
          <w:t>The Black Jacobins</w:t>
        </w:r>
      </w:hyperlink>
      <w:r w:rsidRPr="00D368B4">
        <w:rPr>
          <w:sz w:val="16"/>
        </w:rPr>
        <w:t xml:space="preserve"> and dramatically illustrating the power of solidarity. The revolution in the French colony of Haiti (then called Saint-Domingue) began with an uprising of the enslaved in August 1791. This revolt took place against the context of the ongoing revolution in France. The enslaved black people of Saint-Domingue won their freedom through years of protracted, bloody struggle against the white plantation owners, as well as French, British, and Spanish troops who attempted at different points to crush the rebellion. Given the forces they were up against, the Haitian slaves’ victory over so many European imperial colonizers and invaders is one of the most incredible achievements of recent history. The slaves themselves were the principal protagonists in overthrowing slavery. As James writes, </w:t>
      </w:r>
      <w:r w:rsidRPr="00D368B4">
        <w:rPr>
          <w:rStyle w:val="StyleUnderline"/>
        </w:rPr>
        <w:t>the “revolutionary troops” led by Touissant L’Ouverture, and not the “perorations in the Legislative [France’s governing body] would be decisive in the struggle for freedom.”</w:t>
      </w:r>
      <w:r>
        <w:rPr>
          <w:rStyle w:val="StyleUnderline"/>
        </w:rPr>
        <w:t xml:space="preserve"> </w:t>
      </w:r>
      <w:r w:rsidRPr="00D368B4">
        <w:rPr>
          <w:sz w:val="16"/>
        </w:rPr>
        <w:t xml:space="preserve">But the victory of the Haitian revolutionaries </w:t>
      </w:r>
      <w:r w:rsidRPr="00D368B4">
        <w:rPr>
          <w:rStyle w:val="StyleUnderline"/>
        </w:rPr>
        <w:t xml:space="preserve">was also </w:t>
      </w:r>
      <w:r w:rsidRPr="00D368B4">
        <w:rPr>
          <w:rStyle w:val="StyleUnderline"/>
          <w:highlight w:val="green"/>
        </w:rPr>
        <w:t>aided by the revolutionary action of the French masses</w:t>
      </w:r>
      <w:r w:rsidRPr="00D368B4">
        <w:rPr>
          <w:sz w:val="16"/>
        </w:rPr>
        <w:t xml:space="preserve">. In 1792, the internally divided French government, which had not yet entered its more radical, Montagnard phase, sent armed forces to Saint-Domingue to help quell the enslaved peoples’ rebellion. By early 1793, these forces had nearly crushed the uprising. But in the meantime, </w:t>
      </w:r>
      <w:r w:rsidRPr="00D368B4">
        <w:rPr>
          <w:rStyle w:val="StyleUnderline"/>
        </w:rPr>
        <w:t xml:space="preserve">the French masses had </w:t>
      </w:r>
      <w:r w:rsidRPr="00D368B4">
        <w:rPr>
          <w:rStyle w:val="StyleUnderline"/>
          <w:highlight w:val="green"/>
        </w:rPr>
        <w:t>deposed and executed the King</w:t>
      </w:r>
      <w:r w:rsidRPr="00D368B4">
        <w:rPr>
          <w:sz w:val="16"/>
        </w:rPr>
        <w:t xml:space="preserve">, provoking Britain and Spain to declare war on the revolutionary regime. These events helped turn the tide. They forced a diversion of French troops away from their assault on L’Ouverture’s army to defend the coasts against British and Spanish invaders, and they allowed L’Ouverture to make an alliance with the Spanish against the French. In the course of these events, the cause of the Haitian rebels and that of the French revolutionaries came to be fused in the minds of the more radical militants. </w:t>
      </w:r>
      <w:r w:rsidRPr="00D368B4">
        <w:rPr>
          <w:rStyle w:val="StyleUnderline"/>
        </w:rPr>
        <w:t>As a Jacobin-aligned governor of the colony said: “</w:t>
      </w:r>
      <w:r w:rsidRPr="00D368B4">
        <w:rPr>
          <w:rStyle w:val="StyleUnderline"/>
          <w:highlight w:val="green"/>
        </w:rPr>
        <w:t>The slaves of the New World are fighting</w:t>
      </w:r>
      <w:r w:rsidRPr="00D368B4">
        <w:rPr>
          <w:rStyle w:val="StyleUnderline"/>
        </w:rPr>
        <w:t xml:space="preserve"> </w:t>
      </w:r>
      <w:r w:rsidRPr="00D368B4">
        <w:rPr>
          <w:rStyle w:val="StyleUnderline"/>
          <w:highlight w:val="green"/>
        </w:rPr>
        <w:t>for</w:t>
      </w:r>
      <w:r w:rsidRPr="00D368B4">
        <w:rPr>
          <w:rStyle w:val="StyleUnderline"/>
        </w:rPr>
        <w:t xml:space="preserve"> the same cause as </w:t>
      </w:r>
      <w:r w:rsidRPr="00D368B4">
        <w:rPr>
          <w:rStyle w:val="Emphasis"/>
          <w:highlight w:val="green"/>
        </w:rPr>
        <w:t>the [revolutionary] French armies</w:t>
      </w:r>
      <w:r w:rsidRPr="00D368B4">
        <w:rPr>
          <w:rStyle w:val="StyleUnderline"/>
        </w:rPr>
        <w:t>.”</w:t>
      </w:r>
      <w:r>
        <w:rPr>
          <w:rStyle w:val="StyleUnderline"/>
        </w:rPr>
        <w:t xml:space="preserve"> </w:t>
      </w:r>
      <w:r w:rsidRPr="00D368B4">
        <w:rPr>
          <w:sz w:val="16"/>
        </w:rPr>
        <w:t xml:space="preserve">Local French authorities in Saint-Domingue were forced to declare the abolition of slavery, in an attempt to win the formerly enslaved to their side in the struggle against the counterrevolutionary powers. The abolition of slavery was finally made official and extended to all colonies by the French government on February 4, 1794. Robespierre and the </w:t>
      </w:r>
      <w:r w:rsidRPr="00D368B4">
        <w:rPr>
          <w:rStyle w:val="Emphasis"/>
          <w:highlight w:val="green"/>
        </w:rPr>
        <w:t>left-wing Jacobins</w:t>
      </w:r>
      <w:r w:rsidRPr="00D368B4">
        <w:rPr>
          <w:sz w:val="16"/>
        </w:rPr>
        <w:t xml:space="preserve"> (the Montagnards) had </w:t>
      </w:r>
      <w:r w:rsidRPr="00D368B4">
        <w:rPr>
          <w:rStyle w:val="StyleUnderline"/>
        </w:rPr>
        <w:t xml:space="preserve">won control of the National Convention, and their voting for abolition </w:t>
      </w:r>
      <w:r w:rsidRPr="00D368B4">
        <w:rPr>
          <w:rStyle w:val="StyleUnderline"/>
          <w:highlight w:val="green"/>
        </w:rPr>
        <w:t>reflected</w:t>
      </w:r>
      <w:r w:rsidRPr="00D368B4">
        <w:rPr>
          <w:rStyle w:val="StyleUnderline"/>
        </w:rPr>
        <w:t xml:space="preserve"> not only longstanding personal convictions, but </w:t>
      </w:r>
      <w:r w:rsidRPr="00D368B4">
        <w:rPr>
          <w:rStyle w:val="StyleUnderline"/>
          <w:highlight w:val="green"/>
        </w:rPr>
        <w:t>the revolutionary mood</w:t>
      </w:r>
      <w:r w:rsidRPr="00D368B4">
        <w:rPr>
          <w:rStyle w:val="StyleUnderline"/>
        </w:rPr>
        <w:t xml:space="preserve"> of the French people. James writes:</w:t>
      </w:r>
      <w:r>
        <w:rPr>
          <w:rStyle w:val="StyleUnderline"/>
        </w:rPr>
        <w:t xml:space="preserve"> </w:t>
      </w:r>
      <w:r w:rsidRPr="00D368B4">
        <w:rPr>
          <w:sz w:val="16"/>
        </w:rPr>
        <w:t>It was not Paris alone but all revolutionary France. ‘</w:t>
      </w:r>
      <w:r w:rsidRPr="00D368B4">
        <w:rPr>
          <w:rStyle w:val="StyleUnderline"/>
        </w:rPr>
        <w:t xml:space="preserve">Servants, peasants, </w:t>
      </w:r>
      <w:r w:rsidRPr="00D368B4">
        <w:rPr>
          <w:rStyle w:val="StyleUnderline"/>
          <w:highlight w:val="green"/>
        </w:rPr>
        <w:t>workers</w:t>
      </w:r>
      <w:r w:rsidRPr="00D368B4">
        <w:rPr>
          <w:rStyle w:val="StyleUnderline"/>
        </w:rPr>
        <w:t xml:space="preserve">. the labourers by the day in the fields’ </w:t>
      </w:r>
      <w:r w:rsidRPr="00D368B4">
        <w:rPr>
          <w:rStyle w:val="StyleUnderline"/>
          <w:highlight w:val="green"/>
        </w:rPr>
        <w:t>all over France</w:t>
      </w:r>
      <w:r w:rsidRPr="00D368B4">
        <w:rPr>
          <w:rStyle w:val="StyleUnderline"/>
        </w:rPr>
        <w:t xml:space="preserve"> were </w:t>
      </w:r>
      <w:r w:rsidRPr="00D368B4">
        <w:rPr>
          <w:rStyle w:val="Emphasis"/>
          <w:highlight w:val="green"/>
        </w:rPr>
        <w:t>filled with a virulent hatred against the ‘aristocracy of the skin</w:t>
      </w:r>
      <w:r w:rsidRPr="00D368B4">
        <w:rPr>
          <w:sz w:val="16"/>
        </w:rPr>
        <w:t xml:space="preserve">.’ </w:t>
      </w:r>
      <w:r w:rsidRPr="00D368B4">
        <w:rPr>
          <w:rStyle w:val="StyleUnderline"/>
        </w:rPr>
        <w:t xml:space="preserve">There were many so moved by the sufferings of the slaves that </w:t>
      </w:r>
      <w:r w:rsidRPr="00D368B4">
        <w:rPr>
          <w:rStyle w:val="StyleUnderline"/>
          <w:highlight w:val="green"/>
        </w:rPr>
        <w:t>they</w:t>
      </w:r>
      <w:r w:rsidRPr="00D368B4">
        <w:rPr>
          <w:rStyle w:val="StyleUnderline"/>
        </w:rPr>
        <w:t xml:space="preserve"> had long </w:t>
      </w:r>
      <w:r w:rsidRPr="00D368B4">
        <w:rPr>
          <w:rStyle w:val="StyleUnderline"/>
          <w:highlight w:val="green"/>
        </w:rPr>
        <w:t>ceased to drink coffee</w:t>
      </w:r>
      <w:r w:rsidRPr="00D368B4">
        <w:rPr>
          <w:rStyle w:val="StyleUnderline"/>
        </w:rPr>
        <w:t xml:space="preserve">, thinking of it as drenched with the blood and sweat of men turned into brutes </w:t>
      </w:r>
      <w:r w:rsidRPr="00D368B4">
        <w:rPr>
          <w:sz w:val="16"/>
        </w:rPr>
        <w:t xml:space="preserve">… At that time slavery had been overturned only in [Saint-Domingue] of all the French colonies, and the generous spontaneity of the Convention </w:t>
      </w:r>
      <w:r w:rsidRPr="00D368B4">
        <w:rPr>
          <w:rStyle w:val="StyleUnderline"/>
        </w:rPr>
        <w:t xml:space="preserve">was only a reflection of the </w:t>
      </w:r>
      <w:r w:rsidRPr="00D368B4">
        <w:rPr>
          <w:rStyle w:val="StyleUnderline"/>
          <w:highlight w:val="green"/>
        </w:rPr>
        <w:t>overflowing desire</w:t>
      </w:r>
      <w:r w:rsidRPr="00D368B4">
        <w:rPr>
          <w:rStyle w:val="StyleUnderline"/>
        </w:rPr>
        <w:t xml:space="preserve"> which filled all France </w:t>
      </w:r>
      <w:r w:rsidRPr="00D368B4">
        <w:rPr>
          <w:rStyle w:val="StyleUnderline"/>
          <w:highlight w:val="green"/>
        </w:rPr>
        <w:t>to end tyranny</w:t>
      </w:r>
      <w:r w:rsidRPr="00D368B4">
        <w:rPr>
          <w:rStyle w:val="StyleUnderline"/>
        </w:rPr>
        <w:t xml:space="preserve"> and oppression everywhere.</w:t>
      </w:r>
      <w:r w:rsidRPr="00D368B4">
        <w:rPr>
          <w:sz w:val="16"/>
        </w:rPr>
        <w:t xml:space="preserve"> The revolutionary French masses came to fight for the abolition of slavery — not out of a sense of pity or disinterested moral obligation, </w:t>
      </w:r>
      <w:r w:rsidRPr="00D368B4">
        <w:rPr>
          <w:rStyle w:val="StyleUnderline"/>
        </w:rPr>
        <w:t xml:space="preserve">but because </w:t>
      </w:r>
      <w:r w:rsidRPr="00D368B4">
        <w:rPr>
          <w:rStyle w:val="StyleUnderline"/>
          <w:highlight w:val="green"/>
        </w:rPr>
        <w:t>they</w:t>
      </w:r>
      <w:r w:rsidRPr="00D368B4">
        <w:rPr>
          <w:rStyle w:val="StyleUnderline"/>
        </w:rPr>
        <w:t xml:space="preserve"> had come to </w:t>
      </w:r>
      <w:r w:rsidRPr="00D368B4">
        <w:rPr>
          <w:rStyle w:val="StyleUnderline"/>
          <w:highlight w:val="green"/>
        </w:rPr>
        <w:t>see their own destiny</w:t>
      </w:r>
      <w:r w:rsidRPr="00D368B4">
        <w:rPr>
          <w:rStyle w:val="StyleUnderline"/>
        </w:rPr>
        <w:t xml:space="preserve"> as </w:t>
      </w:r>
      <w:r w:rsidRPr="00D368B4">
        <w:rPr>
          <w:rStyle w:val="StyleUnderline"/>
          <w:highlight w:val="green"/>
        </w:rPr>
        <w:t>tied up with the enslaved</w:t>
      </w:r>
      <w:r w:rsidRPr="00D368B4">
        <w:rPr>
          <w:sz w:val="16"/>
        </w:rPr>
        <w:t xml:space="preserve">. As James says, </w:t>
      </w:r>
      <w:r w:rsidRPr="00D368B4">
        <w:rPr>
          <w:rStyle w:val="StyleUnderline"/>
        </w:rPr>
        <w:t xml:space="preserve">the poor and </w:t>
      </w:r>
      <w:r w:rsidRPr="00D368B4">
        <w:rPr>
          <w:rStyle w:val="StyleUnderline"/>
          <w:highlight w:val="green"/>
        </w:rPr>
        <w:t>working classes</w:t>
      </w:r>
      <w:r w:rsidRPr="00D368B4">
        <w:rPr>
          <w:rStyle w:val="StyleUnderline"/>
        </w:rPr>
        <w:t xml:space="preserve"> of France “</w:t>
      </w:r>
      <w:r w:rsidRPr="00D368B4">
        <w:rPr>
          <w:rStyle w:val="StyleUnderline"/>
          <w:highlight w:val="green"/>
        </w:rPr>
        <w:t>felt</w:t>
      </w:r>
      <w:r w:rsidRPr="00D368B4">
        <w:rPr>
          <w:rStyle w:val="StyleUnderline"/>
        </w:rPr>
        <w:t xml:space="preserve"> towards them [</w:t>
      </w:r>
      <w:r w:rsidRPr="00D368B4">
        <w:rPr>
          <w:rStyle w:val="StyleUnderline"/>
          <w:highlight w:val="green"/>
        </w:rPr>
        <w:t>enslaved</w:t>
      </w:r>
      <w:r w:rsidRPr="00D368B4">
        <w:rPr>
          <w:rStyle w:val="StyleUnderline"/>
        </w:rPr>
        <w:t xml:space="preserve"> Saint-Dominguans] </w:t>
      </w:r>
      <w:r w:rsidRPr="00D368B4">
        <w:rPr>
          <w:rStyle w:val="StyleUnderline"/>
          <w:highlight w:val="green"/>
        </w:rPr>
        <w:t>as brothers</w:t>
      </w:r>
      <w:r w:rsidRPr="00D368B4">
        <w:rPr>
          <w:rStyle w:val="StyleUnderline"/>
        </w:rPr>
        <w:t xml:space="preserve">, </w:t>
      </w:r>
      <w:r w:rsidRPr="00D368B4">
        <w:rPr>
          <w:rStyle w:val="StyleUnderline"/>
          <w:highlight w:val="green"/>
        </w:rPr>
        <w:t>and</w:t>
      </w:r>
      <w:r w:rsidRPr="00D368B4">
        <w:rPr>
          <w:rStyle w:val="StyleUnderline"/>
        </w:rPr>
        <w:t xml:space="preserve"> the old </w:t>
      </w:r>
      <w:r w:rsidRPr="00D368B4">
        <w:rPr>
          <w:rStyle w:val="StyleUnderline"/>
          <w:highlight w:val="green"/>
        </w:rPr>
        <w:t>slave-owners</w:t>
      </w:r>
      <w:r w:rsidRPr="00D368B4">
        <w:rPr>
          <w:rStyle w:val="StyleUnderline"/>
        </w:rPr>
        <w:t xml:space="preserve">, whom they knew to be supporters of </w:t>
      </w:r>
      <w:r w:rsidRPr="00D368B4">
        <w:rPr>
          <w:rStyle w:val="StyleUnderline"/>
          <w:highlight w:val="green"/>
        </w:rPr>
        <w:t>the counter-revolution</w:t>
      </w:r>
      <w:r w:rsidRPr="00D368B4">
        <w:rPr>
          <w:rStyle w:val="StyleUnderline"/>
        </w:rPr>
        <w:t>, they hated as if Frenchman themselves had suffered under the whip.”</w:t>
      </w:r>
      <w:r>
        <w:rPr>
          <w:rStyle w:val="StyleUnderline"/>
        </w:rPr>
        <w:t xml:space="preserve"> </w:t>
      </w:r>
      <w:r w:rsidRPr="00D368B4">
        <w:rPr>
          <w:sz w:val="16"/>
        </w:rPr>
        <w:t xml:space="preserve">The white slave owners of Saint-Domingue had always opposed the French Revolution, which represented an assault on their property rights and political power. In 1793, they actually took the side of the invading British — who had promised to restore slavery — against the revolutionary French government. These counterrevolutionary efforts incited the French masses against the “the aristocracy of the skin,” which the common people associated with the hated French nobility they had just deposed. Thus the slave owners’ opposition to the revolution made it easy for the French masses to see the connection between their own liberty and that of enslaved Saint-Dominguans. And as James notes, the planters’ counterrevolutionary conspiracy also gave the Montagnards strategic reasons to abolish slavery. “[The] [abolition] decree, by ratifying the liberty which the blacks had won,” James writes, “was </w:t>
      </w:r>
      <w:r w:rsidRPr="00D368B4">
        <w:rPr>
          <w:rStyle w:val="StyleUnderline"/>
        </w:rPr>
        <w:t>giving them a concrete interest in the struggle against British and Spanish reaction.” France’s revolutionary leaders (rightly) predicted that the formal abolition of slavery would recruit the former slaves to their side.</w:t>
      </w:r>
      <w:r>
        <w:rPr>
          <w:rStyle w:val="StyleUnderline"/>
        </w:rPr>
        <w:t xml:space="preserve"> </w:t>
      </w:r>
      <w:r w:rsidRPr="00D368B4">
        <w:rPr>
          <w:sz w:val="16"/>
        </w:rPr>
        <w:t xml:space="preserve">It was up to the enslaved people of Saint-Domingue to make the legal abolition of slavery a reality on the ground, through several more years of war with European armies who wanted to return them to bondage. Facing the possibility of death or torture at the hands of a vicious enemy, the formerly enslaved freed themselves through courageous armed struggle. But they also weren’t alone. At the high point of the French Revolution, the French masses joined the Haitians to push forward the fight for abolition. </w:t>
      </w:r>
      <w:r w:rsidRPr="00D368B4">
        <w:rPr>
          <w:rStyle w:val="StyleUnderline"/>
        </w:rPr>
        <w:t xml:space="preserve">And they did so because </w:t>
      </w:r>
      <w:r w:rsidRPr="00D368B4">
        <w:rPr>
          <w:rStyle w:val="StyleUnderline"/>
          <w:highlight w:val="green"/>
        </w:rPr>
        <w:t>they saw their freedom</w:t>
      </w:r>
      <w:r w:rsidRPr="00D368B4">
        <w:rPr>
          <w:rStyle w:val="StyleUnderline"/>
        </w:rPr>
        <w:t xml:space="preserve"> and that of the black people of Saint-Domingue </w:t>
      </w:r>
      <w:r w:rsidRPr="00D368B4">
        <w:rPr>
          <w:rStyle w:val="Emphasis"/>
          <w:highlight w:val="green"/>
        </w:rPr>
        <w:t>linked together by the struggle</w:t>
      </w:r>
      <w:r w:rsidRPr="00D368B4">
        <w:rPr>
          <w:rStyle w:val="StyleUnderline"/>
        </w:rPr>
        <w:t xml:space="preserve"> to defeat their common enemies.</w:t>
      </w:r>
      <w:r w:rsidRPr="00D368B4">
        <w:rPr>
          <w:sz w:val="16"/>
        </w:rPr>
        <w:t xml:space="preserve"> </w:t>
      </w:r>
      <w:r w:rsidRPr="00D368B4">
        <w:rPr>
          <w:rStyle w:val="Emphasis"/>
        </w:rPr>
        <w:t xml:space="preserve">Mass </w:t>
      </w:r>
      <w:r w:rsidRPr="00D368B4">
        <w:rPr>
          <w:rStyle w:val="Emphasis"/>
          <w:highlight w:val="green"/>
        </w:rPr>
        <w:t>Antislavery Politics in the United States</w:t>
      </w:r>
      <w:r>
        <w:rPr>
          <w:rStyle w:val="Emphasis"/>
        </w:rPr>
        <w:t xml:space="preserve"> </w:t>
      </w:r>
      <w:r w:rsidRPr="00D368B4">
        <w:rPr>
          <w:sz w:val="16"/>
        </w:rPr>
        <w:t xml:space="preserve">Multiracial solidarity is a big part of the story of slavery’s destruction in our own country, too. As </w:t>
      </w:r>
      <w:r w:rsidRPr="00D368B4">
        <w:rPr>
          <w:rStyle w:val="StyleUnderline"/>
        </w:rPr>
        <w:t>in Haiti, it took a violent war to end slavery, during which the actions of black people themselves were central to the process that led to their emancipation.</w:t>
      </w:r>
      <w:r>
        <w:rPr>
          <w:rStyle w:val="StyleUnderline"/>
        </w:rPr>
        <w:t xml:space="preserve"> </w:t>
      </w:r>
      <w:r w:rsidRPr="00D368B4">
        <w:rPr>
          <w:sz w:val="16"/>
        </w:rPr>
        <w:t xml:space="preserve">As W. E. B. Du Bois </w:t>
      </w:r>
      <w:hyperlink r:id="rId119" w:history="1">
        <w:r w:rsidRPr="00D368B4">
          <w:rPr>
            <w:rStyle w:val="Hyperlink"/>
            <w:sz w:val="16"/>
          </w:rPr>
          <w:t>famously argued</w:t>
        </w:r>
      </w:hyperlink>
      <w:r w:rsidRPr="00D368B4">
        <w:rPr>
          <w:sz w:val="16"/>
        </w:rPr>
        <w:t xml:space="preserve">, the Union victory was hastened by a “general strike” of hundreds of thousands of enslaved people in the South, who deserted their plantations to assist and join the Union war effort. But understanding why the Civil War occurred in the first place requires us to look to the mass antislavery movement that brought Abraham Lincoln and the Republican Party to power. It was the Republican capture of the federal government that provoked Southern secession, and as historian </w:t>
      </w:r>
      <w:hyperlink r:id="rId120" w:history="1">
        <w:r w:rsidRPr="00D368B4">
          <w:rPr>
            <w:rStyle w:val="Hyperlink"/>
            <w:sz w:val="16"/>
          </w:rPr>
          <w:t>Matt Karp writes</w:t>
        </w:r>
      </w:hyperlink>
      <w:r w:rsidRPr="00D368B4">
        <w:rPr>
          <w:sz w:val="16"/>
        </w:rPr>
        <w:t xml:space="preserve">, </w:t>
      </w:r>
      <w:r w:rsidRPr="00D368B4">
        <w:rPr>
          <w:rStyle w:val="StyleUnderline"/>
        </w:rPr>
        <w:t xml:space="preserve">the </w:t>
      </w:r>
      <w:r w:rsidRPr="00D368B4">
        <w:rPr>
          <w:rStyle w:val="StyleUnderline"/>
          <w:highlight w:val="green"/>
        </w:rPr>
        <w:t>party achieved this “[by</w:t>
      </w:r>
      <w:r w:rsidRPr="00D368B4">
        <w:rPr>
          <w:rStyle w:val="StyleUnderline"/>
        </w:rPr>
        <w:t xml:space="preserve">] linking the moral </w:t>
      </w:r>
      <w:r w:rsidRPr="00D368B4">
        <w:rPr>
          <w:rStyle w:val="StyleUnderline"/>
          <w:highlight w:val="green"/>
        </w:rPr>
        <w:t>battle against slavery to</w:t>
      </w:r>
      <w:r w:rsidRPr="00D368B4">
        <w:rPr>
          <w:rStyle w:val="StyleUnderline"/>
        </w:rPr>
        <w:t xml:space="preserve"> the </w:t>
      </w:r>
      <w:r w:rsidRPr="00D368B4">
        <w:rPr>
          <w:rStyle w:val="Emphasis"/>
          <w:highlight w:val="green"/>
        </w:rPr>
        <w:t>material concerns of millions</w:t>
      </w:r>
      <w:r w:rsidRPr="00D368B4">
        <w:rPr>
          <w:rStyle w:val="StyleUnderline"/>
        </w:rPr>
        <w:t xml:space="preserve"> of Northern voters.”</w:t>
      </w:r>
      <w:r>
        <w:rPr>
          <w:rStyle w:val="StyleUnderline"/>
        </w:rPr>
        <w:t xml:space="preserve"> </w:t>
      </w:r>
      <w:r w:rsidRPr="00D368B4">
        <w:rPr>
          <w:sz w:val="16"/>
        </w:rPr>
        <w:t xml:space="preserve">The ideological connection that the antislavery movement and Republican Party forged between the material interests of ordinary white </w:t>
      </w:r>
      <w:r w:rsidRPr="00D368B4">
        <w:rPr>
          <w:rStyle w:val="StyleUnderline"/>
        </w:rPr>
        <w:t xml:space="preserve">Northerners and the freedom of enslaved black people helped </w:t>
      </w:r>
      <w:r w:rsidRPr="00D368B4">
        <w:rPr>
          <w:rStyle w:val="StyleUnderline"/>
          <w:highlight w:val="green"/>
        </w:rPr>
        <w:t>make it possible for</w:t>
      </w:r>
      <w:r w:rsidRPr="00D368B4">
        <w:rPr>
          <w:rStyle w:val="StyleUnderline"/>
        </w:rPr>
        <w:t xml:space="preserve"> many Northern </w:t>
      </w:r>
      <w:r w:rsidRPr="00D368B4">
        <w:rPr>
          <w:rStyle w:val="StyleUnderline"/>
          <w:highlight w:val="green"/>
        </w:rPr>
        <w:t>whites to find</w:t>
      </w:r>
      <w:r w:rsidRPr="00D368B4">
        <w:rPr>
          <w:rStyle w:val="StyleUnderline"/>
        </w:rPr>
        <w:t xml:space="preserve"> common </w:t>
      </w:r>
      <w:r w:rsidRPr="00D368B4">
        <w:rPr>
          <w:rStyle w:val="StyleUnderline"/>
          <w:highlight w:val="green"/>
        </w:rPr>
        <w:t>cause with the enslaved</w:t>
      </w:r>
      <w:r w:rsidRPr="00D368B4">
        <w:rPr>
          <w:rStyle w:val="StyleUnderline"/>
        </w:rPr>
        <w:t xml:space="preserve"> and, again, to perceive a common enemy.</w:t>
      </w:r>
      <w:r>
        <w:rPr>
          <w:rStyle w:val="StyleUnderline"/>
        </w:rPr>
        <w:t xml:space="preserve"> </w:t>
      </w:r>
      <w:r w:rsidRPr="00D368B4">
        <w:rPr>
          <w:sz w:val="16"/>
        </w:rPr>
        <w:t>Republicans’ mass appeal rested in large part on developmental and egalitarian economic policies that ran counter to the interests of the slave-owning class, including tariffs and federal infrastructure spending. Their central economic proposal, Karp says, was “a homestead act by which the government would give away millions of acres of land for free.” This policy, opposed by the pro-slavery Democratic Party, was justified by its advocates with the argument that citizens should be able to live on and work their own land for themselves, as “free laborers,” rather than be subject to the domination of landowners or industrial capitalists. As Karp notes, it also depended, wrongly, “on an assumption that the North American West rightly belonged to Euro-American settlers, not its indigenous inhabitants.” The denial of prior inhabitants’ rights to the land was a justification for a different racist monstrosity — the displacement and mass murder of indigenous peoples, which could never be justified. Southern opposition to the Act, led by the region’s enormously wealthy oligarchs, allowed Republicans to portray the slave owners as proponents of land monopoly and plutocracy, and hence as opponents of liberty for both white and black people. In doing so Republicans provided a material basis for Northern white solidarity with enslaved black people against the “slave aristocracy.” Many Northerners also saw the pro-slavery laws passed by Congress as direct attacks on their own freedom, revealing the dominance of the slaveholding class over the political system. The House of Representatives passed a “</w:t>
      </w:r>
      <w:hyperlink r:id="rId121" w:history="1">
        <w:r w:rsidRPr="00D368B4">
          <w:rPr>
            <w:rStyle w:val="Hyperlink"/>
            <w:sz w:val="16"/>
          </w:rPr>
          <w:t>gag rule</w:t>
        </w:r>
      </w:hyperlink>
      <w:r w:rsidRPr="00D368B4">
        <w:rPr>
          <w:sz w:val="16"/>
        </w:rPr>
        <w:t xml:space="preserve">” in 1836 barring from consideration any petition or resolution regarding slavery. Many viewed the law as an attack on their political liberties; it encouraged antislavery activism and actually resulted in a significant increase in petitions to Congress. In 1850, Congress passed the </w:t>
      </w:r>
      <w:hyperlink r:id="rId122" w:history="1">
        <w:r w:rsidRPr="00D368B4">
          <w:rPr>
            <w:rStyle w:val="Emphasis"/>
            <w:highlight w:val="green"/>
          </w:rPr>
          <w:t>Fugitive Slave Act</w:t>
        </w:r>
      </w:hyperlink>
      <w:r w:rsidRPr="00D368B4">
        <w:rPr>
          <w:rStyle w:val="Emphasis"/>
          <w:highlight w:val="green"/>
        </w:rPr>
        <w:t>,</w:t>
      </w:r>
      <w:r w:rsidRPr="00D368B4">
        <w:rPr>
          <w:rStyle w:val="Emphasis"/>
        </w:rPr>
        <w:t xml:space="preserve"> </w:t>
      </w:r>
      <w:r w:rsidRPr="00D368B4">
        <w:rPr>
          <w:sz w:val="16"/>
        </w:rPr>
        <w:t>which forced private citizens to aid in the capture and return of enslaved fugitives</w:t>
      </w:r>
      <w:r w:rsidRPr="00D368B4">
        <w:rPr>
          <w:rStyle w:val="StyleUnderline"/>
        </w:rPr>
        <w:t xml:space="preserve">. Defiance of the act was punishable by fine or imprisonment. The law </w:t>
      </w:r>
      <w:r w:rsidRPr="00D368B4">
        <w:rPr>
          <w:rStyle w:val="StyleUnderline"/>
          <w:highlight w:val="green"/>
        </w:rPr>
        <w:t>was met with</w:t>
      </w:r>
      <w:r w:rsidRPr="00D368B4">
        <w:rPr>
          <w:rStyle w:val="StyleUnderline"/>
        </w:rPr>
        <w:t xml:space="preserve"> outrage and civil </w:t>
      </w:r>
      <w:r w:rsidRPr="00D368B4">
        <w:rPr>
          <w:rStyle w:val="StyleUnderline"/>
          <w:highlight w:val="green"/>
        </w:rPr>
        <w:t>disobedience in the North</w:t>
      </w:r>
      <w:r w:rsidRPr="00D368B4">
        <w:rPr>
          <w:rStyle w:val="StyleUnderline"/>
        </w:rPr>
        <w:t xml:space="preserve">: even </w:t>
      </w:r>
      <w:r w:rsidRPr="00D368B4">
        <w:rPr>
          <w:rStyle w:val="Emphasis"/>
          <w:highlight w:val="green"/>
        </w:rPr>
        <w:t>many who had been less sympathetic</w:t>
      </w:r>
      <w:r w:rsidRPr="00D368B4">
        <w:rPr>
          <w:rStyle w:val="StyleUnderline"/>
        </w:rPr>
        <w:t xml:space="preserve"> to the abolitionist cause </w:t>
      </w:r>
      <w:r w:rsidRPr="00D368B4">
        <w:rPr>
          <w:rStyle w:val="Emphasis"/>
          <w:highlight w:val="green"/>
        </w:rPr>
        <w:t>saw the act as the product of a “slave power conspiracy</w:t>
      </w:r>
      <w:r w:rsidRPr="00D368B4">
        <w:rPr>
          <w:rStyle w:val="StyleUnderline"/>
        </w:rPr>
        <w:t>”</w:t>
      </w:r>
      <w:r w:rsidRPr="00D368B4">
        <w:rPr>
          <w:sz w:val="16"/>
        </w:rPr>
        <w:t xml:space="preserve"> to subject Northern whites as well as enslaved blacks to the power of the slave owners. Like the gag rule, the Fugitive Slave Act heightened antagonism to slavery. Republican appeals to white Northerners’ economic and political freedom went hand-in-hand with increasingly strong moral denunciations of slavery and its perpetrators. Partly through the party’s electoral campaigns and propaganda efforts, both a sense of shared interests with enslaved people and a moral hatred of slave owners came to be established in the minds of millions of Northern voters. Ohio Governor Salmon P. Chase’s comments during the 1856 election were typical of Republican rhetoric, which made the continued existence of slavery a threat to the freedom of all Americans: [T]he popular heart is stirred as never before, for the issue is boldly made between Freedom and Slavery — a Republic and a Despotism! … </w:t>
      </w:r>
      <w:r w:rsidRPr="00D368B4">
        <w:rPr>
          <w:rStyle w:val="StyleUnderline"/>
        </w:rPr>
        <w:t>The chain-gang and Republicanism cannot coexist, and you must now elect whether you will vindicate the one at whatever cost, or whether you will yield to the other.</w:t>
      </w:r>
      <w:r>
        <w:rPr>
          <w:rStyle w:val="StyleUnderline"/>
        </w:rPr>
        <w:t xml:space="preserve"> </w:t>
      </w:r>
      <w:r w:rsidRPr="00D368B4">
        <w:rPr>
          <w:sz w:val="16"/>
        </w:rPr>
        <w:t xml:space="preserve">Sentiments like these led to the election of an antislavery government. That election in turn put the country on the road to a social revolution, in which black and white Americans fought side-by-side to defeat the Confederacy and abolish slavery. </w:t>
      </w:r>
      <w:r w:rsidRPr="00D368B4">
        <w:rPr>
          <w:rStyle w:val="Emphasis"/>
          <w:highlight w:val="green"/>
        </w:rPr>
        <w:t>Socialists</w:t>
      </w:r>
      <w:r w:rsidRPr="00D368B4">
        <w:rPr>
          <w:rStyle w:val="Emphasis"/>
        </w:rPr>
        <w:t xml:space="preserve">, Labor, </w:t>
      </w:r>
      <w:r w:rsidRPr="00D368B4">
        <w:rPr>
          <w:rStyle w:val="Emphasis"/>
          <w:highlight w:val="green"/>
        </w:rPr>
        <w:t>and the Civil Rights Movement</w:t>
      </w:r>
      <w:r>
        <w:rPr>
          <w:rStyle w:val="Emphasis"/>
        </w:rPr>
        <w:t xml:space="preserve"> </w:t>
      </w:r>
      <w:r w:rsidRPr="00D368B4">
        <w:rPr>
          <w:sz w:val="16"/>
        </w:rPr>
        <w:t xml:space="preserve">The movements which brought about abolition in Haiti and the United States provide particularly dramatic examples of the power of solidarity. But we don’t need to look so far back in time to make the point. The US Civil Rights Movement of the 20th century was led by many activists, including socialists and labor organizers, who connected the struggle for black liberation with wider fights for economic justice. </w:t>
      </w:r>
      <w:r w:rsidRPr="00D368B4">
        <w:rPr>
          <w:rStyle w:val="StyleUnderline"/>
          <w:highlight w:val="green"/>
        </w:rPr>
        <w:t>Black workers</w:t>
      </w:r>
      <w:r w:rsidRPr="00D368B4">
        <w:rPr>
          <w:rStyle w:val="StyleUnderline"/>
        </w:rPr>
        <w:t xml:space="preserve"> led the struggle for civil rights in the 1940s, through</w:t>
      </w:r>
      <w:r>
        <w:rPr>
          <w:rStyle w:val="StyleUnderline"/>
        </w:rPr>
        <w:t xml:space="preserve"> </w:t>
      </w:r>
      <w:hyperlink r:id="rId123" w:history="1">
        <w:r w:rsidRPr="00D368B4">
          <w:rPr>
            <w:rStyle w:val="StyleUnderline"/>
          </w:rPr>
          <w:t xml:space="preserve">participation </w:t>
        </w:r>
        <w:r w:rsidRPr="00D368B4">
          <w:rPr>
            <w:rStyle w:val="StyleUnderline"/>
            <w:highlight w:val="green"/>
          </w:rPr>
          <w:t>in</w:t>
        </w:r>
        <w:r w:rsidRPr="00D368B4">
          <w:rPr>
            <w:rStyle w:val="StyleUnderline"/>
          </w:rPr>
          <w:t xml:space="preserve"> militant unions</w:t>
        </w:r>
      </w:hyperlink>
      <w:r>
        <w:rPr>
          <w:rStyle w:val="StyleUnderline"/>
        </w:rPr>
        <w:t xml:space="preserve"> </w:t>
      </w:r>
      <w:r w:rsidRPr="00D368B4">
        <w:rPr>
          <w:rStyle w:val="StyleUnderline"/>
        </w:rPr>
        <w:t xml:space="preserve">belonging to </w:t>
      </w:r>
      <w:r w:rsidRPr="00D368B4">
        <w:rPr>
          <w:rStyle w:val="StyleUnderline"/>
          <w:highlight w:val="green"/>
        </w:rPr>
        <w:t>the</w:t>
      </w:r>
      <w:r w:rsidRPr="00D368B4">
        <w:rPr>
          <w:rStyle w:val="StyleUnderline"/>
        </w:rPr>
        <w:t xml:space="preserve"> Congress of Industrial Organizations (</w:t>
      </w:r>
      <w:r w:rsidRPr="00D368B4">
        <w:rPr>
          <w:rStyle w:val="StyleUnderline"/>
          <w:highlight w:val="green"/>
        </w:rPr>
        <w:t>CIO</w:t>
      </w:r>
      <w:r w:rsidRPr="00D368B4">
        <w:rPr>
          <w:rStyle w:val="StyleUnderline"/>
        </w:rPr>
        <w:t xml:space="preserve">), and especially the most left-wing unions, </w:t>
      </w:r>
      <w:r w:rsidRPr="00D368B4">
        <w:rPr>
          <w:rStyle w:val="StyleUnderline"/>
          <w:highlight w:val="green"/>
        </w:rPr>
        <w:t>led b</w:t>
      </w:r>
      <w:r w:rsidRPr="00D368B4">
        <w:rPr>
          <w:rStyle w:val="StyleUnderline"/>
        </w:rPr>
        <w:t xml:space="preserve">y members of </w:t>
      </w:r>
      <w:r w:rsidRPr="00D368B4">
        <w:rPr>
          <w:rStyle w:val="StyleUnderline"/>
          <w:highlight w:val="green"/>
        </w:rPr>
        <w:t>the Communist Party</w:t>
      </w:r>
      <w:r w:rsidRPr="00D368B4">
        <w:rPr>
          <w:rStyle w:val="StyleUnderline"/>
        </w:rPr>
        <w:t xml:space="preserve">. Radical unions like the United Public Workers of America </w:t>
      </w:r>
      <w:r w:rsidRPr="00D368B4">
        <w:rPr>
          <w:rStyle w:val="StyleUnderline"/>
          <w:highlight w:val="green"/>
        </w:rPr>
        <w:t>fought</w:t>
      </w:r>
      <w:r w:rsidRPr="00D368B4">
        <w:rPr>
          <w:rStyle w:val="StyleUnderline"/>
        </w:rPr>
        <w:t xml:space="preserve"> against discrimination and </w:t>
      </w:r>
      <w:r w:rsidRPr="00D368B4">
        <w:rPr>
          <w:rStyle w:val="StyleUnderline"/>
          <w:highlight w:val="green"/>
        </w:rPr>
        <w:t>for full rights</w:t>
      </w:r>
      <w:r w:rsidRPr="00D368B4">
        <w:rPr>
          <w:rStyle w:val="StyleUnderline"/>
        </w:rPr>
        <w:t xml:space="preserve"> for their black workers.</w:t>
      </w:r>
      <w:r>
        <w:rPr>
          <w:rStyle w:val="StyleUnderline"/>
        </w:rPr>
        <w:t xml:space="preserve"> </w:t>
      </w:r>
      <w:hyperlink r:id="rId124" w:history="1">
        <w:r w:rsidRPr="00D368B4">
          <w:rPr>
            <w:rStyle w:val="StyleUnderline"/>
          </w:rPr>
          <w:t>Local 22</w:t>
        </w:r>
      </w:hyperlink>
      <w:r>
        <w:rPr>
          <w:rStyle w:val="StyleUnderline"/>
        </w:rPr>
        <w:t xml:space="preserve"> </w:t>
      </w:r>
      <w:r w:rsidRPr="00D368B4">
        <w:rPr>
          <w:rStyle w:val="StyleUnderline"/>
        </w:rPr>
        <w:t>of the Food, Tobacco, Agricultural and Allied Workers of America fought against racist police and voter disenfranchisement in Jim Crow–era North Carolina. Local 10 of the International Longshore and Warehouse Union of San Francisco also</w:t>
      </w:r>
      <w:r>
        <w:rPr>
          <w:rStyle w:val="StyleUnderline"/>
        </w:rPr>
        <w:t xml:space="preserve"> </w:t>
      </w:r>
      <w:hyperlink r:id="rId125" w:history="1">
        <w:r w:rsidRPr="00D368B4">
          <w:rPr>
            <w:rStyle w:val="StyleUnderline"/>
          </w:rPr>
          <w:t>fought racial discrimination</w:t>
        </w:r>
      </w:hyperlink>
      <w:r>
        <w:rPr>
          <w:rStyle w:val="StyleUnderline"/>
        </w:rPr>
        <w:t xml:space="preserve"> </w:t>
      </w:r>
      <w:r w:rsidRPr="00D368B4">
        <w:rPr>
          <w:rStyle w:val="StyleUnderline"/>
        </w:rPr>
        <w:t>against its black workers in the 1940s.</w:t>
      </w:r>
      <w:r>
        <w:rPr>
          <w:rStyle w:val="StyleUnderline"/>
        </w:rPr>
        <w:t xml:space="preserve"> </w:t>
      </w:r>
      <w:r w:rsidRPr="00D368B4">
        <w:rPr>
          <w:sz w:val="16"/>
        </w:rPr>
        <w:t xml:space="preserve">Many of these Communist-led unions were destroyed by McCarthyism and the Red Scare in the 1950s, significantly setting back struggles for racial justice. Even so, many leading activists of the Civil Rights Movement later on continued working to forge multiracial coalitions, by connecting anti-racism with broader redistributive demands. Paul Heideman </w:t>
      </w:r>
      <w:hyperlink r:id="rId126" w:history="1">
        <w:r w:rsidRPr="00D368B4">
          <w:rPr>
            <w:rStyle w:val="Hyperlink"/>
            <w:sz w:val="16"/>
          </w:rPr>
          <w:t>writes</w:t>
        </w:r>
      </w:hyperlink>
      <w:r w:rsidRPr="00D368B4">
        <w:rPr>
          <w:sz w:val="16"/>
        </w:rPr>
        <w:t xml:space="preserve">: At the grassroots, </w:t>
      </w:r>
      <w:r w:rsidRPr="00D368B4">
        <w:rPr>
          <w:rStyle w:val="StyleUnderline"/>
        </w:rPr>
        <w:t>organizers like</w:t>
      </w:r>
      <w:r>
        <w:rPr>
          <w:rStyle w:val="StyleUnderline"/>
        </w:rPr>
        <w:t xml:space="preserve"> </w:t>
      </w:r>
      <w:hyperlink r:id="rId127" w:history="1">
        <w:r w:rsidRPr="00D368B4">
          <w:rPr>
            <w:rStyle w:val="StyleUnderline"/>
            <w:highlight w:val="green"/>
          </w:rPr>
          <w:t>Ella Baker</w:t>
        </w:r>
      </w:hyperlink>
      <w:r>
        <w:rPr>
          <w:rStyle w:val="StyleUnderline"/>
        </w:rPr>
        <w:t xml:space="preserve"> </w:t>
      </w:r>
      <w:r w:rsidRPr="00D368B4">
        <w:rPr>
          <w:rStyle w:val="StyleUnderline"/>
        </w:rPr>
        <w:t>or</w:t>
      </w:r>
      <w:r>
        <w:rPr>
          <w:rStyle w:val="StyleUnderline"/>
        </w:rPr>
        <w:t xml:space="preserve"> </w:t>
      </w:r>
      <w:hyperlink r:id="rId128" w:history="1">
        <w:r w:rsidRPr="00D368B4">
          <w:rPr>
            <w:rStyle w:val="StyleUnderline"/>
            <w:highlight w:val="green"/>
          </w:rPr>
          <w:t>Bayard Rustin</w:t>
        </w:r>
      </w:hyperlink>
      <w:r>
        <w:rPr>
          <w:rStyle w:val="StyleUnderline"/>
          <w:highlight w:val="green"/>
        </w:rPr>
        <w:t xml:space="preserve"> </w:t>
      </w:r>
      <w:r w:rsidRPr="00D368B4">
        <w:rPr>
          <w:rStyle w:val="StyleUnderline"/>
          <w:highlight w:val="green"/>
        </w:rPr>
        <w:t>came out of the Old Le</w:t>
      </w:r>
      <w:r w:rsidRPr="00D368B4">
        <w:rPr>
          <w:rStyle w:val="StyleUnderline"/>
        </w:rPr>
        <w:t>ft,</w:t>
      </w:r>
      <w:r w:rsidRPr="00D368B4">
        <w:rPr>
          <w:sz w:val="16"/>
        </w:rPr>
        <w:t xml:space="preserve"> and knew full well that legal equality without redistribution would be a hollow victory. The 1963 March on Washington was built with crucial assistance from the United Autoworkers, and the march’s full title was “The March on Washington for Jobs and Freedom.” </w:t>
      </w:r>
      <w:r w:rsidRPr="00D368B4">
        <w:rPr>
          <w:rStyle w:val="StyleUnderline"/>
        </w:rPr>
        <w:t>The policy objectives of this tendency in the movement were summed up in</w:t>
      </w:r>
      <w:r>
        <w:rPr>
          <w:rStyle w:val="StyleUnderline"/>
        </w:rPr>
        <w:t xml:space="preserve"> </w:t>
      </w:r>
      <w:hyperlink r:id="rId129" w:history="1">
        <w:r w:rsidRPr="00D368B4">
          <w:rPr>
            <w:rStyle w:val="StyleUnderline"/>
          </w:rPr>
          <w:t>the Freedom Budget</w:t>
        </w:r>
      </w:hyperlink>
      <w:r w:rsidRPr="00D368B4">
        <w:rPr>
          <w:rStyle w:val="StyleUnderline"/>
        </w:rPr>
        <w:t>, a proposal that attempted to translate the Civil Rights Movement into a campaign for full employment and public works.</w:t>
      </w:r>
      <w:r>
        <w:rPr>
          <w:rStyle w:val="StyleUnderline"/>
        </w:rPr>
        <w:t xml:space="preserve"> </w:t>
      </w:r>
      <w:r w:rsidRPr="00D368B4">
        <w:rPr>
          <w:sz w:val="16"/>
        </w:rPr>
        <w:t>Martin Luther King Jr, best remembered for his passionate moral speeches against racism, was a supporter of the Freedom Budget. Toward the end of his life, King declared the need for “</w:t>
      </w:r>
      <w:hyperlink r:id="rId130" w:history="1">
        <w:r w:rsidRPr="00D368B4">
          <w:rPr>
            <w:rStyle w:val="Hyperlink"/>
            <w:sz w:val="16"/>
          </w:rPr>
          <w:t>democratic socialism</w:t>
        </w:r>
      </w:hyperlink>
      <w:r w:rsidRPr="00D368B4">
        <w:rPr>
          <w:sz w:val="16"/>
        </w:rPr>
        <w:t xml:space="preserve">” and began organizing a Poor People’s Campaign to demand economic justice. (He was assassinated before the campaign began, when he traveled to Memphis to support a strike of black sanitation workers.) In the late ‘60s and early ‘70s, radical activists like those involved in </w:t>
      </w:r>
      <w:r w:rsidRPr="00D368B4">
        <w:rPr>
          <w:rStyle w:val="StyleUnderline"/>
        </w:rPr>
        <w:t>Detroit’s</w:t>
      </w:r>
      <w:r>
        <w:rPr>
          <w:rStyle w:val="StyleUnderline"/>
        </w:rPr>
        <w:t xml:space="preserve"> </w:t>
      </w:r>
      <w:hyperlink r:id="rId131" w:history="1">
        <w:r w:rsidRPr="00D368B4">
          <w:rPr>
            <w:rStyle w:val="StyleUnderline"/>
          </w:rPr>
          <w:t>League of Revolutionary Black Workers</w:t>
        </w:r>
      </w:hyperlink>
      <w:r>
        <w:rPr>
          <w:rStyle w:val="StyleUnderline"/>
        </w:rPr>
        <w:t xml:space="preserve"> </w:t>
      </w:r>
      <w:r w:rsidRPr="00D368B4">
        <w:rPr>
          <w:rStyle w:val="StyleUnderline"/>
        </w:rPr>
        <w:t>also sought to reconnect anti-racist struggle to workplace militancy. The League fought racism in the auto plants and within their own union, while building multiracial solidarity with other workers around their shared interests.</w:t>
      </w:r>
      <w:r w:rsidRPr="00D368B4">
        <w:rPr>
          <w:sz w:val="16"/>
        </w:rPr>
        <w:t xml:space="preserve"> Civil rights activists of various stripes refused to separate anti-racist struggle from class struggle. Many of the movement’s successes in fact depended on linking struggles against racism with economic demands, within the workplace or outside of it. And movement leaders </w:t>
      </w:r>
      <w:hyperlink r:id="rId132" w:history="1">
        <w:r w:rsidRPr="00D368B4">
          <w:rPr>
            <w:rStyle w:val="Hyperlink"/>
            <w:sz w:val="16"/>
          </w:rPr>
          <w:t>like King</w:t>
        </w:r>
      </w:hyperlink>
      <w:r w:rsidRPr="00D368B4">
        <w:rPr>
          <w:sz w:val="16"/>
        </w:rPr>
        <w:t xml:space="preserve"> realized that the movement for racial equality would not make further progress without tackling economic equality. That vision of anti-racism linked the interests of black Americans with poor and working-class whites. </w:t>
      </w:r>
      <w:r w:rsidRPr="00D368B4">
        <w:rPr>
          <w:rStyle w:val="Emphasis"/>
          <w:highlight w:val="green"/>
        </w:rPr>
        <w:t>An Injury to One Is an Injury to All</w:t>
      </w:r>
      <w:r>
        <w:rPr>
          <w:rStyle w:val="Emphasis"/>
        </w:rPr>
        <w:t xml:space="preserve"> </w:t>
      </w:r>
      <w:r w:rsidRPr="00D368B4">
        <w:rPr>
          <w:sz w:val="16"/>
        </w:rPr>
        <w:t>White people have a moral obligation to help dismantle white supremacy</w:t>
      </w:r>
      <w:r w:rsidRPr="00D368B4">
        <w:rPr>
          <w:rStyle w:val="StyleUnderline"/>
        </w:rPr>
        <w:t xml:space="preserve">. But it would be </w:t>
      </w:r>
      <w:r w:rsidRPr="00D368B4">
        <w:rPr>
          <w:rStyle w:val="StyleUnderline"/>
          <w:highlight w:val="green"/>
        </w:rPr>
        <w:t>wrong to see anti-racism only as</w:t>
      </w:r>
      <w:r w:rsidRPr="00D368B4">
        <w:rPr>
          <w:rStyle w:val="StyleUnderline"/>
        </w:rPr>
        <w:t xml:space="preserve"> a moral </w:t>
      </w:r>
      <w:r w:rsidRPr="00D368B4">
        <w:rPr>
          <w:rStyle w:val="StyleUnderline"/>
          <w:highlight w:val="green"/>
        </w:rPr>
        <w:t>imperative</w:t>
      </w:r>
      <w:r w:rsidRPr="00D368B4">
        <w:rPr>
          <w:rStyle w:val="StyleUnderline"/>
        </w:rPr>
        <w:t xml:space="preserve">. Now, as in the past, </w:t>
      </w:r>
      <w:r w:rsidRPr="00D368B4">
        <w:rPr>
          <w:rStyle w:val="Emphasis"/>
        </w:rPr>
        <w:t xml:space="preserve">poor and working-class </w:t>
      </w:r>
      <w:r w:rsidRPr="00D368B4">
        <w:rPr>
          <w:rStyle w:val="Emphasis"/>
          <w:highlight w:val="green"/>
        </w:rPr>
        <w:t>white people have a shared interest</w:t>
      </w:r>
      <w:r w:rsidRPr="00D368B4">
        <w:rPr>
          <w:rStyle w:val="StyleUnderline"/>
        </w:rPr>
        <w:t xml:space="preserve"> </w:t>
      </w:r>
      <w:r w:rsidRPr="00D368B4">
        <w:rPr>
          <w:rStyle w:val="StyleUnderline"/>
          <w:highlight w:val="green"/>
        </w:rPr>
        <w:t>in fighting racism</w:t>
      </w:r>
      <w:r w:rsidRPr="00D368B4">
        <w:rPr>
          <w:rStyle w:val="StyleUnderline"/>
        </w:rPr>
        <w:t xml:space="preserve"> and destroying its material infrastructure.</w:t>
      </w:r>
      <w:r w:rsidRPr="00D368B4">
        <w:rPr>
          <w:sz w:val="16"/>
        </w:rPr>
        <w:t xml:space="preserve"> Policies and institutions responsible for the severe oppression of black people and other people of color hurt the entire working class. </w:t>
      </w:r>
      <w:r w:rsidRPr="00D368B4">
        <w:rPr>
          <w:rStyle w:val="StyleUnderline"/>
        </w:rPr>
        <w:t xml:space="preserve">Our massive, </w:t>
      </w:r>
      <w:r w:rsidRPr="00D368B4">
        <w:rPr>
          <w:rStyle w:val="Emphasis"/>
          <w:highlight w:val="green"/>
        </w:rPr>
        <w:t>heavily militarized police forces</w:t>
      </w:r>
      <w:r w:rsidRPr="00D368B4">
        <w:rPr>
          <w:rStyle w:val="StyleUnderline"/>
        </w:rPr>
        <w:t xml:space="preserve"> kill black people at higher levels than whites, but</w:t>
      </w:r>
      <w:r>
        <w:rPr>
          <w:rStyle w:val="StyleUnderline"/>
        </w:rPr>
        <w:t xml:space="preserve"> </w:t>
      </w:r>
      <w:hyperlink r:id="rId133" w:history="1">
        <w:r w:rsidRPr="00D368B4">
          <w:rPr>
            <w:rStyle w:val="StyleUnderline"/>
            <w:highlight w:val="green"/>
          </w:rPr>
          <w:t>kill the poor</w:t>
        </w:r>
      </w:hyperlink>
      <w:r>
        <w:rPr>
          <w:rStyle w:val="StyleUnderline"/>
          <w:highlight w:val="green"/>
        </w:rPr>
        <w:t xml:space="preserve"> </w:t>
      </w:r>
      <w:r w:rsidRPr="00D368B4">
        <w:rPr>
          <w:rStyle w:val="StyleUnderline"/>
          <w:highlight w:val="green"/>
        </w:rPr>
        <w:t>of all races at higher rates</w:t>
      </w:r>
      <w:r w:rsidRPr="00D368B4">
        <w:rPr>
          <w:rStyle w:val="StyleUnderline"/>
        </w:rPr>
        <w:t xml:space="preserve"> than the rich; mass </w:t>
      </w:r>
      <w:r w:rsidRPr="00D368B4">
        <w:rPr>
          <w:rStyle w:val="StyleUnderline"/>
          <w:highlight w:val="green"/>
        </w:rPr>
        <w:t>incarceration locks up black people</w:t>
      </w:r>
      <w:r w:rsidRPr="00D368B4">
        <w:rPr>
          <w:rStyle w:val="StyleUnderline"/>
        </w:rPr>
        <w:t xml:space="preserve"> at much higher rates than whites, but it also</w:t>
      </w:r>
      <w:r>
        <w:rPr>
          <w:rStyle w:val="StyleUnderline"/>
        </w:rPr>
        <w:t xml:space="preserve"> </w:t>
      </w:r>
      <w:hyperlink r:id="rId134" w:history="1">
        <w:r w:rsidRPr="00D368B4">
          <w:rPr>
            <w:rStyle w:val="StyleUnderline"/>
          </w:rPr>
          <w:t>locks up an enormous number of white people</w:t>
        </w:r>
      </w:hyperlink>
      <w:r>
        <w:rPr>
          <w:rStyle w:val="StyleUnderline"/>
        </w:rPr>
        <w:t xml:space="preserve"> </w:t>
      </w:r>
      <w:r w:rsidRPr="00D368B4">
        <w:rPr>
          <w:rStyle w:val="StyleUnderline"/>
          <w:highlight w:val="green"/>
        </w:rPr>
        <w:t>and</w:t>
      </w:r>
      <w:r>
        <w:rPr>
          <w:rStyle w:val="StyleUnderline"/>
          <w:highlight w:val="green"/>
        </w:rPr>
        <w:t xml:space="preserve"> </w:t>
      </w:r>
      <w:hyperlink r:id="rId135" w:history="1">
        <w:r w:rsidRPr="00D368B4">
          <w:rPr>
            <w:rStyle w:val="StyleUnderline"/>
            <w:highlight w:val="green"/>
          </w:rPr>
          <w:t>represses labor organizing</w:t>
        </w:r>
      </w:hyperlink>
      <w:r w:rsidRPr="00D368B4">
        <w:rPr>
          <w:rStyle w:val="StyleUnderline"/>
          <w:highlight w:val="green"/>
        </w:rPr>
        <w:t>;</w:t>
      </w:r>
      <w:r w:rsidRPr="00D368B4">
        <w:rPr>
          <w:rStyle w:val="StyleUnderline"/>
        </w:rPr>
        <w:t xml:space="preserve"> xenophobic</w:t>
      </w:r>
      <w:r>
        <w:rPr>
          <w:rStyle w:val="StyleUnderline"/>
        </w:rPr>
        <w:t xml:space="preserve"> </w:t>
      </w:r>
      <w:hyperlink r:id="rId136" w:history="1">
        <w:r w:rsidRPr="00D368B4">
          <w:rPr>
            <w:rStyle w:val="StyleUnderline"/>
          </w:rPr>
          <w:t>immigration restrictions</w:t>
        </w:r>
      </w:hyperlink>
      <w:r>
        <w:rPr>
          <w:rStyle w:val="StyleUnderline"/>
        </w:rPr>
        <w:t xml:space="preserve"> </w:t>
      </w:r>
      <w:r w:rsidRPr="00D368B4">
        <w:rPr>
          <w:rStyle w:val="StyleUnderline"/>
        </w:rPr>
        <w:t xml:space="preserve">also make it harder for workers to organize. That means </w:t>
      </w:r>
      <w:r w:rsidRPr="00D368B4">
        <w:rPr>
          <w:rStyle w:val="Emphasis"/>
          <w:highlight w:val="green"/>
        </w:rPr>
        <w:t>working people of all races have a material stake in</w:t>
      </w:r>
      <w:r>
        <w:rPr>
          <w:rStyle w:val="StyleUnderline"/>
        </w:rPr>
        <w:t xml:space="preserve"> </w:t>
      </w:r>
      <w:hyperlink r:id="rId137" w:history="1">
        <w:r w:rsidRPr="00D368B4">
          <w:rPr>
            <w:rStyle w:val="StyleUnderline"/>
            <w:highlight w:val="green"/>
          </w:rPr>
          <w:t>defunding</w:t>
        </w:r>
        <w:r w:rsidRPr="00D368B4">
          <w:rPr>
            <w:rStyle w:val="StyleUnderline"/>
          </w:rPr>
          <w:t xml:space="preserve"> the police</w:t>
        </w:r>
      </w:hyperlink>
      <w:r w:rsidRPr="00D368B4">
        <w:rPr>
          <w:rStyle w:val="StyleUnderline"/>
        </w:rPr>
        <w:t xml:space="preserve">, </w:t>
      </w:r>
      <w:r w:rsidRPr="00D368B4">
        <w:rPr>
          <w:rStyle w:val="StyleUnderline"/>
          <w:highlight w:val="green"/>
        </w:rPr>
        <w:t>dismantling</w:t>
      </w:r>
      <w:r w:rsidRPr="00D368B4">
        <w:rPr>
          <w:rStyle w:val="StyleUnderline"/>
        </w:rPr>
        <w:t xml:space="preserve"> mass incarceration, </w:t>
      </w:r>
      <w:r w:rsidRPr="00D368B4">
        <w:rPr>
          <w:rStyle w:val="StyleUnderline"/>
          <w:highlight w:val="green"/>
        </w:rPr>
        <w:t>and ending repression</w:t>
      </w:r>
      <w:r w:rsidRPr="00D368B4">
        <w:rPr>
          <w:rStyle w:val="StyleUnderline"/>
        </w:rPr>
        <w:t xml:space="preserve"> of immigrants.</w:t>
      </w:r>
      <w:r w:rsidRPr="00D368B4">
        <w:rPr>
          <w:sz w:val="16"/>
        </w:rPr>
        <w:t xml:space="preserve"> The emancipatory potential of anti-racist demands for the working class as a whole is nothing new, of course. As Jamelle Bouie </w:t>
      </w:r>
      <w:hyperlink r:id="rId138" w:history="1">
        <w:r w:rsidRPr="00D368B4">
          <w:rPr>
            <w:rStyle w:val="Hyperlink"/>
            <w:sz w:val="16"/>
          </w:rPr>
          <w:t>documents</w:t>
        </w:r>
      </w:hyperlink>
      <w:r w:rsidRPr="00D368B4">
        <w:rPr>
          <w:sz w:val="16"/>
        </w:rPr>
        <w:t xml:space="preserve">, the black freedom struggle in America has long been bound up with struggles against the dominance of capital and for economic redistribution. </w:t>
      </w:r>
      <w:r w:rsidRPr="00D368B4">
        <w:rPr>
          <w:rStyle w:val="StyleUnderline"/>
          <w:highlight w:val="green"/>
        </w:rPr>
        <w:t>Those who participated in great freedom struggles</w:t>
      </w:r>
      <w:r w:rsidRPr="00D368B4">
        <w:rPr>
          <w:rStyle w:val="StyleUnderline"/>
        </w:rPr>
        <w:t xml:space="preserve"> of the past </w:t>
      </w:r>
      <w:r w:rsidRPr="00D368B4">
        <w:rPr>
          <w:rStyle w:val="StyleUnderline"/>
          <w:highlight w:val="green"/>
        </w:rPr>
        <w:t>did not lose sight of their</w:t>
      </w:r>
      <w:r w:rsidRPr="00D368B4">
        <w:rPr>
          <w:rStyle w:val="StyleUnderline"/>
        </w:rPr>
        <w:t xml:space="preserve"> common plight and </w:t>
      </w:r>
      <w:r w:rsidRPr="00D368B4">
        <w:rPr>
          <w:rStyle w:val="StyleUnderline"/>
          <w:highlight w:val="green"/>
        </w:rPr>
        <w:t>common enemies</w:t>
      </w:r>
      <w:r w:rsidRPr="00D368B4">
        <w:rPr>
          <w:rStyle w:val="StyleUnderline"/>
        </w:rPr>
        <w:t>. Neither</w:t>
      </w:r>
      <w:r w:rsidRPr="00D368B4">
        <w:rPr>
          <w:sz w:val="16"/>
        </w:rPr>
        <w:t xml:space="preserve"> should we. White people can </w:t>
      </w:r>
      <w:hyperlink r:id="rId139" w:history="1">
        <w:r w:rsidRPr="00D368B4">
          <w:rPr>
            <w:rStyle w:val="Hyperlink"/>
            <w:sz w:val="16"/>
          </w:rPr>
          <w:t>act in solidarity</w:t>
        </w:r>
      </w:hyperlink>
      <w:r w:rsidRPr="00D368B4">
        <w:rPr>
          <w:sz w:val="16"/>
        </w:rPr>
        <w:t> with people of color to fight racial oppression and to work toward collective liberation.</w:t>
      </w:r>
    </w:p>
    <w:p w14:paraId="5DCADD60" w14:textId="77777777" w:rsidR="00061775" w:rsidRDefault="00061775" w:rsidP="00061775"/>
    <w:p w14:paraId="4A9B8F88" w14:textId="77777777" w:rsidR="00061775" w:rsidRDefault="00061775" w:rsidP="00061775"/>
    <w:p w14:paraId="4CDE1E36" w14:textId="77777777" w:rsidR="00061775" w:rsidRDefault="00061775" w:rsidP="00061775"/>
    <w:p w14:paraId="0039D43D" w14:textId="77777777" w:rsidR="00061775" w:rsidRDefault="00061775" w:rsidP="00061775"/>
    <w:p w14:paraId="458FDABD" w14:textId="77777777" w:rsidR="00061775" w:rsidRDefault="00061775" w:rsidP="00061775"/>
    <w:p w14:paraId="3AC74F71" w14:textId="77777777" w:rsidR="00061775" w:rsidRDefault="00061775" w:rsidP="00061775"/>
    <w:p w14:paraId="0B3F6E8E" w14:textId="77777777" w:rsidR="00061775" w:rsidRDefault="00061775" w:rsidP="00061775"/>
    <w:p w14:paraId="1B810286" w14:textId="77777777" w:rsidR="00061775" w:rsidRDefault="00061775" w:rsidP="00061775"/>
    <w:p w14:paraId="3F4A865A" w14:textId="77777777" w:rsidR="00061775" w:rsidRPr="007C773D" w:rsidRDefault="00061775" w:rsidP="00061775">
      <w:pPr>
        <w:rPr>
          <w:lang w:val="haw-US"/>
        </w:rPr>
      </w:pPr>
    </w:p>
    <w:p w14:paraId="291102F6" w14:textId="77777777" w:rsidR="00061775" w:rsidRPr="00061775" w:rsidRDefault="00061775" w:rsidP="00061775"/>
    <w:p w14:paraId="0CAB7029" w14:textId="77777777" w:rsidR="00061775" w:rsidRPr="00AD674C" w:rsidRDefault="00061775" w:rsidP="00061775"/>
    <w:p w14:paraId="49864F1E" w14:textId="3D2A8DE7" w:rsidR="00061775" w:rsidRDefault="00061775" w:rsidP="00061775">
      <w:pPr>
        <w:pStyle w:val="Heading3"/>
        <w:rPr>
          <w:lang w:val="haw-US"/>
        </w:rPr>
      </w:pPr>
      <w:r>
        <w:rPr>
          <w:lang w:val="haw-US"/>
        </w:rPr>
        <w:t>at</w:t>
      </w:r>
      <w:r>
        <w:t>:</w:t>
      </w:r>
      <w:r>
        <w:rPr>
          <w:lang w:val="haw-US"/>
        </w:rPr>
        <w:t xml:space="preserve"> social death</w:t>
      </w:r>
    </w:p>
    <w:p w14:paraId="409620DE" w14:textId="77777777" w:rsidR="00061775" w:rsidRPr="00553980" w:rsidRDefault="00061775" w:rsidP="00061775">
      <w:pPr>
        <w:pStyle w:val="Heading4"/>
        <w:rPr>
          <w:lang w:val="haw-US"/>
        </w:rPr>
      </w:pPr>
      <w:r>
        <w:rPr>
          <w:lang w:val="haw-US"/>
        </w:rPr>
        <w:t>The correct response to social death – informed by the Black Radical Tradition and the struggle for Black self determiantion – is the parties rigorous self critique and unceasing solidarity – the only praxis that can lead to black flourishing without predatory capitalism</w:t>
      </w:r>
    </w:p>
    <w:p w14:paraId="5A77BEDC" w14:textId="77777777" w:rsidR="00061775" w:rsidRPr="007C773D" w:rsidRDefault="00061775" w:rsidP="00061775">
      <w:pPr>
        <w:rPr>
          <w:lang w:val="haw-US"/>
        </w:rPr>
      </w:pPr>
      <w:r w:rsidRPr="007C773D">
        <w:rPr>
          <w:rStyle w:val="Style13ptBold"/>
        </w:rPr>
        <w:t>Dean 18</w:t>
      </w:r>
      <w:r>
        <w:rPr>
          <w:lang w:val="haw-US"/>
        </w:rPr>
        <w:t xml:space="preserve"> – Professor of PoliSci at Hobart and Williams College (Jodi, Comrade: </w:t>
      </w:r>
      <w:r>
        <w:t>The Zero-level of Communism</w:t>
      </w:r>
      <w:r>
        <w:rPr>
          <w:lang w:val="haw-US"/>
        </w:rPr>
        <w:t xml:space="preserve">, Stasis Vol. 6 Num. 2 2018 </w:t>
      </w:r>
      <w:hyperlink r:id="rId140" w:history="1">
        <w:r>
          <w:rPr>
            <w:rStyle w:val="Hyperlink"/>
          </w:rPr>
          <w:t>http://stasisjournal.net/index.php/journal/article/view/107</w:t>
        </w:r>
      </w:hyperlink>
      <w:r>
        <w:rPr>
          <w:lang w:val="haw-US"/>
        </w:rPr>
        <w:t>)// gcd</w:t>
      </w:r>
    </w:p>
    <w:p w14:paraId="3EE1F270" w14:textId="77777777" w:rsidR="00061775" w:rsidRPr="00553980" w:rsidRDefault="00061775" w:rsidP="00061775">
      <w:pPr>
        <w:rPr>
          <w:rStyle w:val="StyleUnderline"/>
        </w:rPr>
      </w:pPr>
      <w:r>
        <w:t xml:space="preserve">The </w:t>
      </w:r>
      <w:r w:rsidRPr="00631291">
        <w:rPr>
          <w:rStyle w:val="Emphasis"/>
          <w:highlight w:val="green"/>
        </w:rPr>
        <w:t>Black Belt thesis put the black comrade in the position of “ego ideal</w:t>
      </w:r>
      <w:r>
        <w:t xml:space="preserve">.” Solomon writes, “for </w:t>
      </w:r>
      <w:r w:rsidRPr="00631291">
        <w:rPr>
          <w:rStyle w:val="StyleUnderline"/>
        </w:rPr>
        <w:t xml:space="preserve">the dedicated Communist </w:t>
      </w:r>
      <w:r w:rsidRPr="00631291">
        <w:rPr>
          <w:rStyle w:val="StyleUnderline"/>
          <w:highlight w:val="green"/>
        </w:rPr>
        <w:t>there was no escape from excruciating self-examination</w:t>
      </w:r>
      <w:r>
        <w:t xml:space="preserve">” (1998: 135). </w:t>
      </w:r>
      <w:r w:rsidRPr="00631291">
        <w:rPr>
          <w:rStyle w:val="StyleUnderline"/>
          <w:highlight w:val="green"/>
        </w:rPr>
        <w:t>Comrades</w:t>
      </w:r>
      <w:r w:rsidRPr="00631291">
        <w:rPr>
          <w:rStyle w:val="StyleUnderline"/>
        </w:rPr>
        <w:t xml:space="preserve"> had </w:t>
      </w:r>
      <w:r w:rsidRPr="00631291">
        <w:rPr>
          <w:rStyle w:val="StyleUnderline"/>
          <w:highlight w:val="green"/>
        </w:rPr>
        <w:t>to see themselves</w:t>
      </w:r>
      <w:r w:rsidRPr="00631291">
        <w:rPr>
          <w:rStyle w:val="StyleUnderline"/>
        </w:rPr>
        <w:t xml:space="preserve"> from a new perspective — not simply that of equals on the same side in the class struggle but that </w:t>
      </w:r>
      <w:r w:rsidRPr="00631291">
        <w:rPr>
          <w:rStyle w:val="Emphasis"/>
          <w:highlight w:val="green"/>
        </w:rPr>
        <w:t>of equals on the same side of a national liberation strugg</w:t>
      </w:r>
      <w:r w:rsidRPr="00631291">
        <w:rPr>
          <w:rStyle w:val="StyleUnderline"/>
          <w:highlight w:val="green"/>
        </w:rPr>
        <w:t>le</w:t>
      </w:r>
      <w:r w:rsidRPr="00631291">
        <w:rPr>
          <w:rStyle w:val="StyleUnderline"/>
        </w:rPr>
        <w:t xml:space="preserve">, equals fighting </w:t>
      </w:r>
      <w:r w:rsidRPr="00631291">
        <w:rPr>
          <w:rStyle w:val="Emphasis"/>
          <w:highlight w:val="green"/>
        </w:rPr>
        <w:t>against the oppression of a national minority</w:t>
      </w:r>
      <w:r w:rsidRPr="00631291">
        <w:rPr>
          <w:rStyle w:val="StyleUnderline"/>
        </w:rPr>
        <w:t>. Were their actions those that a black comrade would find laudable? Would trust</w:t>
      </w:r>
      <w:r>
        <w:t xml:space="preserve">? The Daily Worker noted that “Every member of the Party must bear in mind” the bitterness and distrust of the oppressed, colonized, and weak masses toward the proletariat of oppressor nations” (“Black Belt Thesis” 2018: 288). </w:t>
      </w:r>
      <w:r w:rsidRPr="00631291">
        <w:rPr>
          <w:rStyle w:val="StyleUnderline"/>
          <w:highlight w:val="green"/>
        </w:rPr>
        <w:t>The Party undertook focused work to confront white chauvinism</w:t>
      </w:r>
      <w:r w:rsidRPr="00631291">
        <w:rPr>
          <w:rStyle w:val="StyleUnderline"/>
        </w:rPr>
        <w:t xml:space="preserve"> — a campaign of </w:t>
      </w:r>
      <w:r w:rsidRPr="00631291">
        <w:rPr>
          <w:rStyle w:val="StyleUnderline"/>
          <w:highlight w:val="green"/>
        </w:rPr>
        <w:t>self-criticism, the cultivation of black leaders</w:t>
      </w:r>
      <w:r w:rsidRPr="00631291">
        <w:rPr>
          <w:rStyle w:val="StyleUnderline"/>
        </w:rPr>
        <w:t xml:space="preserve">, mass public trials, expulsions. It </w:t>
      </w:r>
      <w:r w:rsidRPr="00631291">
        <w:rPr>
          <w:rStyle w:val="StyleUnderline"/>
          <w:highlight w:val="green"/>
        </w:rPr>
        <w:t>amped up its organizing and recruitment</w:t>
      </w:r>
      <w:r w:rsidRPr="00631291">
        <w:rPr>
          <w:rStyle w:val="StyleUnderline"/>
        </w:rPr>
        <w:t xml:space="preserve"> among African Americans. It engaged in what</w:t>
      </w:r>
      <w:r>
        <w:t xml:space="preserve"> Solomon calls “</w:t>
      </w:r>
      <w:r w:rsidRPr="00631291">
        <w:rPr>
          <w:rStyle w:val="Emphasis"/>
          <w:highlight w:val="green"/>
        </w:rPr>
        <w:t>a frenzy of struggle for equality and black liberation</w:t>
      </w:r>
      <w:r>
        <w:t xml:space="preserve">” (1998: 87). Some organizers in the US South “criticized purges of racially prejudiced whites” (Solomon 1998: 128). </w:t>
      </w:r>
      <w:r w:rsidRPr="00631291">
        <w:rPr>
          <w:rStyle w:val="StyleUnderline"/>
          <w:highlight w:val="green"/>
        </w:rPr>
        <w:t>The Party took the view</w:t>
      </w:r>
      <w:r w:rsidRPr="00631291">
        <w:rPr>
          <w:rStyle w:val="StyleUnderline"/>
        </w:rPr>
        <w:t xml:space="preserve">, however, </w:t>
      </w:r>
      <w:r w:rsidRPr="00631291">
        <w:rPr>
          <w:rStyle w:val="StyleUnderline"/>
          <w:highlight w:val="green"/>
        </w:rPr>
        <w:t>that</w:t>
      </w:r>
      <w:r w:rsidRPr="00631291">
        <w:rPr>
          <w:rStyle w:val="StyleUnderline"/>
        </w:rPr>
        <w:t xml:space="preserve"> even if the effect was political isolation in the South </w:t>
      </w:r>
      <w:r w:rsidRPr="00631291">
        <w:rPr>
          <w:rStyle w:val="Emphasis"/>
          <w:highlight w:val="green"/>
        </w:rPr>
        <w:t>any concession to segregation “would validate racism</w:t>
      </w:r>
      <w:r>
        <w:t xml:space="preserve"> and sacrifice blacks’ trust in white radicals” (Solomon 1998: 128). </w:t>
      </w:r>
      <w:r w:rsidRPr="00631291">
        <w:rPr>
          <w:rStyle w:val="StyleUnderline"/>
        </w:rPr>
        <w:t xml:space="preserve">The </w:t>
      </w:r>
      <w:r w:rsidRPr="00631291">
        <w:rPr>
          <w:rStyle w:val="StyleUnderline"/>
          <w:highlight w:val="green"/>
        </w:rPr>
        <w:t>comrade is</w:t>
      </w:r>
      <w:r w:rsidRPr="00631291">
        <w:rPr>
          <w:rStyle w:val="StyleUnderline"/>
        </w:rPr>
        <w:t xml:space="preserve"> a </w:t>
      </w:r>
      <w:r w:rsidRPr="00631291">
        <w:rPr>
          <w:rStyle w:val="StyleUnderline"/>
          <w:highlight w:val="green"/>
        </w:rPr>
        <w:t>generic figure for</w:t>
      </w:r>
      <w:r w:rsidRPr="00631291">
        <w:rPr>
          <w:rStyle w:val="StyleUnderline"/>
        </w:rPr>
        <w:t xml:space="preserve"> the political </w:t>
      </w:r>
      <w:r w:rsidRPr="00631291">
        <w:rPr>
          <w:rStyle w:val="StyleUnderline"/>
          <w:highlight w:val="green"/>
        </w:rPr>
        <w:t xml:space="preserve">relation </w:t>
      </w:r>
      <w:r w:rsidRPr="00631291">
        <w:rPr>
          <w:rStyle w:val="Emphasis"/>
          <w:highlight w:val="green"/>
        </w:rPr>
        <w:t>between those on the same side</w:t>
      </w:r>
      <w:r w:rsidRPr="00631291">
        <w:rPr>
          <w:rStyle w:val="StyleUnderline"/>
        </w:rPr>
        <w:t xml:space="preserve">. It is </w:t>
      </w:r>
      <w:r w:rsidRPr="00631291">
        <w:rPr>
          <w:rStyle w:val="StyleUnderline"/>
          <w:highlight w:val="green"/>
        </w:rPr>
        <w:t>characterized by sameness, equality, and solidarity</w:t>
      </w:r>
      <w:r>
        <w:t xml:space="preserve">. But </w:t>
      </w:r>
      <w:r w:rsidRPr="00631291">
        <w:rPr>
          <w:rStyle w:val="Emphasis"/>
          <w:highlight w:val="green"/>
        </w:rPr>
        <w:t>what does this mean under conditions of racial capitalism,</w:t>
      </w:r>
      <w:r>
        <w:t xml:space="preserve"> of a capitalism anchored in white supremacy? </w:t>
      </w:r>
      <w:r w:rsidRPr="00631291">
        <w:rPr>
          <w:rStyle w:val="StyleUnderline"/>
        </w:rPr>
        <w:t xml:space="preserve">It means </w:t>
      </w:r>
      <w:r w:rsidRPr="00631291">
        <w:rPr>
          <w:rStyle w:val="StyleUnderline"/>
          <w:highlight w:val="green"/>
        </w:rPr>
        <w:t>the active confrontation with</w:t>
      </w:r>
      <w:r w:rsidRPr="00631291">
        <w:rPr>
          <w:rStyle w:val="StyleUnderline"/>
        </w:rPr>
        <w:t xml:space="preserve"> and rejection of these </w:t>
      </w:r>
      <w:r w:rsidRPr="00631291">
        <w:rPr>
          <w:rStyle w:val="StyleUnderline"/>
          <w:highlight w:val="green"/>
        </w:rPr>
        <w:t>conditions</w:t>
      </w:r>
      <w:r w:rsidRPr="00631291">
        <w:rPr>
          <w:rStyle w:val="StyleUnderline"/>
        </w:rPr>
        <w:t xml:space="preserve"> in a recomposition of equality and solidarity. The</w:t>
      </w:r>
      <w:r>
        <w:t xml:space="preserve"> CP’s </w:t>
      </w:r>
      <w:r w:rsidRPr="00631291">
        <w:rPr>
          <w:rStyle w:val="Emphasis"/>
          <w:highlight w:val="green"/>
        </w:rPr>
        <w:t>commitment to black self-determination</w:t>
      </w:r>
      <w:r>
        <w:t xml:space="preserve"> in the Black Belt exemplifies this sort of comradeship. It </w:t>
      </w:r>
      <w:r w:rsidRPr="00631291">
        <w:rPr>
          <w:rStyle w:val="StyleUnderline"/>
          <w:highlight w:val="green"/>
        </w:rPr>
        <w:t>was utopian</w:t>
      </w:r>
      <w:r w:rsidRPr="00631291">
        <w:rPr>
          <w:rStyle w:val="StyleUnderline"/>
        </w:rPr>
        <w:t xml:space="preserve">, a </w:t>
      </w:r>
      <w:r w:rsidRPr="00631291">
        <w:rPr>
          <w:rStyle w:val="StyleUnderline"/>
          <w:highlight w:val="green"/>
        </w:rPr>
        <w:t>scandalous</w:t>
      </w:r>
      <w:r w:rsidRPr="00631291">
        <w:rPr>
          <w:rStyle w:val="StyleUnderline"/>
        </w:rPr>
        <w:t xml:space="preserve"> insistence </w:t>
      </w:r>
      <w:r w:rsidRPr="00631291">
        <w:rPr>
          <w:rStyle w:val="StyleUnderline"/>
          <w:highlight w:val="green"/>
        </w:rPr>
        <w:t>that a large area of the</w:t>
      </w:r>
      <w:r w:rsidRPr="00631291">
        <w:rPr>
          <w:rStyle w:val="StyleUnderline"/>
        </w:rPr>
        <w:t xml:space="preserve"> Southern </w:t>
      </w:r>
      <w:r w:rsidRPr="00631291">
        <w:rPr>
          <w:rStyle w:val="StyleUnderline"/>
          <w:highlight w:val="green"/>
        </w:rPr>
        <w:t>U</w:t>
      </w:r>
      <w:r w:rsidRPr="00631291">
        <w:rPr>
          <w:rStyle w:val="StyleUnderline"/>
        </w:rPr>
        <w:t xml:space="preserve">nited </w:t>
      </w:r>
      <w:r w:rsidRPr="00631291">
        <w:rPr>
          <w:rStyle w:val="StyleUnderline"/>
          <w:highlight w:val="green"/>
        </w:rPr>
        <w:t>S</w:t>
      </w:r>
      <w:r w:rsidRPr="00631291">
        <w:rPr>
          <w:rStyle w:val="StyleUnderline"/>
        </w:rPr>
        <w:t xml:space="preserve">tates </w:t>
      </w:r>
      <w:r w:rsidRPr="00631291">
        <w:rPr>
          <w:rStyle w:val="StyleUnderline"/>
          <w:highlight w:val="green"/>
        </w:rPr>
        <w:t>belongs to African Americans</w:t>
      </w:r>
      <w:r w:rsidRPr="00631291">
        <w:rPr>
          <w:rStyle w:val="StyleUnderline"/>
        </w:rPr>
        <w:t xml:space="preserve"> because they built it, their work made it, and their historic experience of capture, in the hold, under </w:t>
      </w:r>
      <w:r w:rsidRPr="00631291">
        <w:rPr>
          <w:rStyle w:val="Emphasis"/>
        </w:rPr>
        <w:t xml:space="preserve">the lash, reenslavement, lynching and Jim Crow </w:t>
      </w:r>
      <w:r w:rsidRPr="00631291">
        <w:rPr>
          <w:rStyle w:val="Emphasis"/>
          <w:highlight w:val="green"/>
        </w:rPr>
        <w:t>engendered a national psychology that expresses</w:t>
      </w:r>
      <w:r w:rsidRPr="00631291">
        <w:rPr>
          <w:rStyle w:val="Emphasis"/>
        </w:rPr>
        <w:t xml:space="preserve"> itself as </w:t>
      </w:r>
      <w:r w:rsidRPr="00631291">
        <w:rPr>
          <w:rStyle w:val="Emphasis"/>
          <w:highlight w:val="green"/>
        </w:rPr>
        <w:t>a collective longing for freedom</w:t>
      </w:r>
      <w:r>
        <w:t xml:space="preserve">. The </w:t>
      </w:r>
      <w:r w:rsidRPr="00631291">
        <w:rPr>
          <w:rStyle w:val="StyleUnderline"/>
        </w:rPr>
        <w:t xml:space="preserve">Black Belt slogan </w:t>
      </w:r>
      <w:r w:rsidRPr="00631291">
        <w:rPr>
          <w:rStyle w:val="StyleUnderline"/>
          <w:highlight w:val="green"/>
        </w:rPr>
        <w:t>refuses to let this experience</w:t>
      </w:r>
      <w:r w:rsidRPr="00631291">
        <w:rPr>
          <w:rStyle w:val="StyleUnderline"/>
        </w:rPr>
        <w:t xml:space="preserve"> and this longing </w:t>
      </w:r>
      <w:r w:rsidRPr="00631291">
        <w:rPr>
          <w:rStyle w:val="StyleUnderline"/>
          <w:highlight w:val="green"/>
        </w:rPr>
        <w:t>be subordinate</w:t>
      </w:r>
      <w:r w:rsidRPr="00631291">
        <w:rPr>
          <w:rStyle w:val="StyleUnderline"/>
        </w:rPr>
        <w:t xml:space="preserve"> to class struggle or reduced </w:t>
      </w:r>
      <w:r w:rsidRPr="00631291">
        <w:rPr>
          <w:rStyle w:val="Emphasis"/>
          <w:highlight w:val="green"/>
        </w:rPr>
        <w:t>to the abolition of discrimination</w:t>
      </w:r>
      <w:r>
        <w:t xml:space="preserve">. The whole Jim Crow capitalist system had to come down. Just as the miscellaneous remaindered others of Chevegur are a deracinated heap, </w:t>
      </w:r>
      <w:r w:rsidRPr="00631291">
        <w:rPr>
          <w:rStyle w:val="StyleUnderline"/>
        </w:rPr>
        <w:t xml:space="preserve">so does </w:t>
      </w:r>
      <w:r w:rsidRPr="00631291">
        <w:rPr>
          <w:rStyle w:val="StyleUnderline"/>
          <w:highlight w:val="green"/>
        </w:rPr>
        <w:t>the political investment in black liberation</w:t>
      </w:r>
      <w:r w:rsidRPr="00631291">
        <w:rPr>
          <w:rStyle w:val="StyleUnderline"/>
        </w:rPr>
        <w:t xml:space="preserve"> struggle the CP </w:t>
      </w:r>
      <w:r w:rsidRPr="00631291">
        <w:rPr>
          <w:rStyle w:val="StyleUnderline"/>
          <w:highlight w:val="green"/>
        </w:rPr>
        <w:t>demanded</w:t>
      </w:r>
      <w:r w:rsidRPr="00631291">
        <w:rPr>
          <w:rStyle w:val="StyleUnderline"/>
        </w:rPr>
        <w:t xml:space="preserve"> of white workers posit </w:t>
      </w:r>
      <w:r w:rsidRPr="00631291">
        <w:rPr>
          <w:rStyle w:val="Emphasis"/>
          <w:highlight w:val="green"/>
        </w:rPr>
        <w:t>a zero-level of belonging</w:t>
      </w:r>
      <w:r w:rsidRPr="00631291">
        <w:rPr>
          <w:rStyle w:val="StyleUnderline"/>
        </w:rPr>
        <w:t>: race does not determine who is a comrade. S</w:t>
      </w:r>
      <w:r>
        <w:t xml:space="preserve">uch a demand </w:t>
      </w:r>
      <w:r w:rsidRPr="00631291">
        <w:rPr>
          <w:rStyle w:val="Emphasis"/>
          <w:highlight w:val="green"/>
        </w:rPr>
        <w:t>enjoins the abolition of white chauvinism</w:t>
      </w:r>
      <w:r>
        <w:t xml:space="preserve">, white privilege. For a while, the CP was feverishly invested in this process, in ways that sometimes “degenerated into fantastic accusations” and in ways that were sometimes manipulated in intra-party machinations. It also happened that the frequent and repeated accusations, trials, and expulsions gave rise to the sense that racism would never be eradicated from the Party (Solomon 1998: 144–45). </w:t>
      </w:r>
      <w:r w:rsidRPr="00631291">
        <w:rPr>
          <w:rStyle w:val="StyleUnderline"/>
          <w:highlight w:val="green"/>
        </w:rPr>
        <w:t>The intense longing for justice,</w:t>
      </w:r>
      <w:r w:rsidRPr="00631291">
        <w:rPr>
          <w:rStyle w:val="StyleUnderline"/>
        </w:rPr>
        <w:t xml:space="preserve"> the enthusiasm comrades brought to the struggle for black liberation, </w:t>
      </w:r>
      <w:r w:rsidRPr="00631291">
        <w:rPr>
          <w:rStyle w:val="StyleUnderline"/>
          <w:highlight w:val="green"/>
        </w:rPr>
        <w:t>inspired</w:t>
      </w:r>
      <w:r w:rsidRPr="00631291">
        <w:rPr>
          <w:rStyle w:val="StyleUnderline"/>
        </w:rPr>
        <w:t xml:space="preserve"> a critical impulse that turned in on itself with a </w:t>
      </w:r>
      <w:r w:rsidRPr="00631291">
        <w:rPr>
          <w:rStyle w:val="StyleUnderline"/>
          <w:highlight w:val="green"/>
        </w:rPr>
        <w:t>ferocity</w:t>
      </w:r>
      <w:r w:rsidRPr="00631291">
        <w:rPr>
          <w:rStyle w:val="StyleUnderline"/>
        </w:rPr>
        <w:t xml:space="preserve"> that exposed comradeship as an impossible ideal. </w:t>
      </w:r>
      <w:r w:rsidRPr="00631291">
        <w:rPr>
          <w:rStyle w:val="Emphasis"/>
          <w:highlight w:val="green"/>
        </w:rPr>
        <w:t>Some criticize the Part</w:t>
      </w:r>
      <w:r w:rsidRPr="00631291">
        <w:rPr>
          <w:rStyle w:val="StyleUnderline"/>
          <w:highlight w:val="green"/>
        </w:rPr>
        <w:t>y</w:t>
      </w:r>
      <w:r w:rsidRPr="00631291">
        <w:rPr>
          <w:rStyle w:val="StyleUnderline"/>
        </w:rPr>
        <w:t xml:space="preserve"> for its</w:t>
      </w:r>
      <w:r>
        <w:t xml:space="preserve"> inability to eradicate racism, “white chauvinism,” from its ranks. </w:t>
      </w:r>
      <w:r w:rsidRPr="00631291">
        <w:rPr>
          <w:rStyle w:val="StyleUnderline"/>
          <w:highlight w:val="green"/>
        </w:rPr>
        <w:t>This criticism can never reach the intensity</w:t>
      </w:r>
      <w:r w:rsidRPr="00631291">
        <w:rPr>
          <w:rStyle w:val="StyleUnderline"/>
        </w:rPr>
        <w:t xml:space="preserve"> </w:t>
      </w:r>
      <w:r w:rsidRPr="00631291">
        <w:rPr>
          <w:rStyle w:val="StyleUnderline"/>
          <w:highlight w:val="green"/>
        </w:rPr>
        <w:t>of the critique the Party waged against itself.</w:t>
      </w:r>
      <w:r w:rsidRPr="00631291">
        <w:rPr>
          <w:rStyle w:val="StyleUnderline"/>
        </w:rPr>
        <w:t xml:space="preserve"> The very intensity of this critique, however, draws out the </w:t>
      </w:r>
      <w:r w:rsidRPr="00631291">
        <w:rPr>
          <w:rStyle w:val="StyleUnderline"/>
          <w:highlight w:val="green"/>
        </w:rPr>
        <w:t>indispensable negativity of “comrade</w:t>
      </w:r>
      <w:r w:rsidRPr="00631291">
        <w:rPr>
          <w:rStyle w:val="StyleUnderline"/>
        </w:rPr>
        <w:t xml:space="preserve">.” As the zero-level of communism, </w:t>
      </w:r>
      <w:r w:rsidRPr="00631291">
        <w:rPr>
          <w:rStyle w:val="Emphasis"/>
          <w:highlight w:val="green"/>
        </w:rPr>
        <w:t>comradeship is what we have</w:t>
      </w:r>
      <w:r>
        <w:t xml:space="preserve"> when </w:t>
      </w:r>
      <w:r w:rsidRPr="00631291">
        <w:rPr>
          <w:rStyle w:val="Emphasis"/>
          <w:highlight w:val="green"/>
        </w:rPr>
        <w:t>we have nothing else.</w:t>
      </w:r>
      <w:r>
        <w:t xml:space="preserve"> It is the </w:t>
      </w:r>
      <w:r w:rsidRPr="00631291">
        <w:rPr>
          <w:rStyle w:val="StyleUnderline"/>
          <w:highlight w:val="green"/>
        </w:rPr>
        <w:t>degree of sociality necessary to persevere</w:t>
      </w:r>
      <w:r>
        <w:t xml:space="preserve">, to go on. For the CPUSA, </w:t>
      </w:r>
      <w:r w:rsidRPr="00631291">
        <w:rPr>
          <w:rStyle w:val="StyleUnderline"/>
          <w:highlight w:val="green"/>
        </w:rPr>
        <w:t>commitment to a defense of black life and</w:t>
      </w:r>
      <w:r w:rsidRPr="00631291">
        <w:rPr>
          <w:rStyle w:val="StyleUnderline"/>
        </w:rPr>
        <w:t xml:space="preserve"> black </w:t>
      </w:r>
      <w:r w:rsidRPr="00631291">
        <w:rPr>
          <w:rStyle w:val="StyleUnderline"/>
          <w:highlight w:val="green"/>
        </w:rPr>
        <w:t>land</w:t>
      </w:r>
      <w:r w:rsidRPr="00631291">
        <w:rPr>
          <w:rStyle w:val="StyleUnderline"/>
        </w:rPr>
        <w:t xml:space="preserve">, even to the point of self-destruction, </w:t>
      </w:r>
      <w:r w:rsidRPr="00631291">
        <w:rPr>
          <w:rStyle w:val="StyleUnderline"/>
          <w:highlight w:val="green"/>
        </w:rPr>
        <w:t>was necessary</w:t>
      </w:r>
      <w:r>
        <w:t xml:space="preserve"> if the Party was to continue as a party for all the workers, that is, as a communist party. Conclusion </w:t>
      </w:r>
      <w:r w:rsidRPr="00553980">
        <w:rPr>
          <w:rStyle w:val="StyleUnderline"/>
          <w:highlight w:val="green"/>
        </w:rPr>
        <w:t>Comradeship</w:t>
      </w:r>
      <w:r>
        <w:t xml:space="preserve"> is a glorious ideal. It </w:t>
      </w:r>
      <w:r w:rsidRPr="00553980">
        <w:rPr>
          <w:rStyle w:val="StyleUnderline"/>
          <w:highlight w:val="green"/>
        </w:rPr>
        <w:t>summons a longing for equality</w:t>
      </w:r>
      <w:r w:rsidRPr="00553980">
        <w:rPr>
          <w:rStyle w:val="StyleUnderline"/>
        </w:rPr>
        <w:t>, solidarity, for a political intimacy and trust that seems impossible. The negativity in Platonov’s presentation of comrades in a joyless condition of rupture, possibility, longing, and loss both diminishes the cheerful</w:t>
      </w:r>
      <w:r>
        <w:t xml:space="preserve"> anticipation of comradeship and highlights its necessity: </w:t>
      </w:r>
      <w:r w:rsidRPr="00553980">
        <w:rPr>
          <w:rStyle w:val="Emphasis"/>
          <w:highlight w:val="green"/>
        </w:rPr>
        <w:t>perseverance requires others</w:t>
      </w:r>
      <w:r>
        <w:t xml:space="preserve">; it can’t be done alone. </w:t>
      </w:r>
      <w:r w:rsidRPr="00553980">
        <w:rPr>
          <w:rStyle w:val="StyleUnderline"/>
        </w:rPr>
        <w:t>One might accept this reading of Platonov but nevertheless object to its extension to the racial dilemmas of the CPUSA. Is it not the case that Platonov’s comrades have no race or nation, birth or class? How is affirming a nation reconcilable with t</w:t>
      </w:r>
      <w:r>
        <w:t xml:space="preserve">his view? I have emphasized not that such statuses don’t exist but that the comrade enables the status given by the world to be combatted, effaced, even overcome. </w:t>
      </w:r>
      <w:r w:rsidRPr="00553980">
        <w:rPr>
          <w:rStyle w:val="StyleUnderline"/>
          <w:highlight w:val="green"/>
        </w:rPr>
        <w:t>Comradeship negates</w:t>
      </w:r>
      <w:r w:rsidRPr="00553980">
        <w:rPr>
          <w:rStyle w:val="StyleUnderline"/>
        </w:rPr>
        <w:t xml:space="preserve"> these </w:t>
      </w:r>
      <w:r w:rsidRPr="00553980">
        <w:rPr>
          <w:rStyle w:val="StyleUnderline"/>
          <w:highlight w:val="green"/>
        </w:rPr>
        <w:t>statuses</w:t>
      </w:r>
      <w:r w:rsidRPr="00553980">
        <w:rPr>
          <w:rStyle w:val="StyleUnderline"/>
        </w:rPr>
        <w:t xml:space="preserve"> and so </w:t>
      </w:r>
      <w:r w:rsidRPr="00553980">
        <w:rPr>
          <w:rStyle w:val="Emphasis"/>
          <w:highlight w:val="green"/>
        </w:rPr>
        <w:t>constitutes a zero-level of communism</w:t>
      </w:r>
      <w:r>
        <w:t xml:space="preserve">. For white communists, this demands a willingness to die for the black liberation struggle, to forfeit white privilege, eliminate white supremacy, even if this means destroying the Party. It means embracing the counter-factual claim of black sovereign right to a land worked by African Americans — even when the majority of African Americans don’t appear to be making this claim. The outrageous scandal of the Black Belt thesis is in its rejection of the two basic approaches to the “Negro question” in the United States: immigration or assimilation. In the late nineteenth and early twentieth century, most black political organizing emphasized one or the </w:t>
      </w:r>
      <w:r w:rsidRPr="00553980">
        <w:rPr>
          <w:rStyle w:val="StyleUnderline"/>
        </w:rPr>
        <w:t xml:space="preserve">other. </w:t>
      </w:r>
      <w:r w:rsidRPr="00553980">
        <w:rPr>
          <w:rStyle w:val="StyleUnderline"/>
          <w:highlight w:val="green"/>
        </w:rPr>
        <w:t>The Communists offered a third path</w:t>
      </w:r>
      <w:r w:rsidRPr="00553980">
        <w:rPr>
          <w:rStyle w:val="StyleUnderline"/>
        </w:rPr>
        <w:t xml:space="preserve">: national </w:t>
      </w:r>
      <w:r w:rsidRPr="00553980">
        <w:rPr>
          <w:rStyle w:val="StyleUnderline"/>
          <w:highlight w:val="green"/>
        </w:rPr>
        <w:t>self-determination</w:t>
      </w:r>
      <w:r w:rsidRPr="00553980">
        <w:rPr>
          <w:rStyle w:val="StyleUnderline"/>
        </w:rPr>
        <w:t xml:space="preserve">, that is, the ceding of US territory and white supremacy across several states in the US south. Black </w:t>
      </w:r>
      <w:r w:rsidRPr="00553980">
        <w:rPr>
          <w:rStyle w:val="StyleUnderline"/>
          <w:highlight w:val="green"/>
        </w:rPr>
        <w:t>comrades</w:t>
      </w:r>
      <w:r w:rsidRPr="00553980">
        <w:rPr>
          <w:rStyle w:val="StyleUnderline"/>
        </w:rPr>
        <w:t xml:space="preserve"> already </w:t>
      </w:r>
      <w:r w:rsidRPr="00553980">
        <w:rPr>
          <w:rStyle w:val="StyleUnderline"/>
          <w:highlight w:val="green"/>
        </w:rPr>
        <w:t>inhabited</w:t>
      </w:r>
      <w:r w:rsidRPr="00553980">
        <w:rPr>
          <w:rStyle w:val="StyleUnderline"/>
        </w:rPr>
        <w:t xml:space="preserve"> a </w:t>
      </w:r>
      <w:r w:rsidRPr="00553980">
        <w:rPr>
          <w:rStyle w:val="StyleUnderline"/>
          <w:highlight w:val="green"/>
        </w:rPr>
        <w:t>position of violent deprivation and social death</w:t>
      </w:r>
      <w:r w:rsidRPr="00553980">
        <w:rPr>
          <w:rStyle w:val="StyleUnderline"/>
        </w:rPr>
        <w:t>, Jim Crow and lynch law</w:t>
      </w:r>
      <w:r>
        <w:t xml:space="preserve">.12 </w:t>
      </w:r>
      <w:r w:rsidRPr="00553980">
        <w:rPr>
          <w:rStyle w:val="Emphasis"/>
          <w:highlight w:val="green"/>
        </w:rPr>
        <w:t>The wager of comradeship</w:t>
      </w:r>
      <w:r>
        <w:t xml:space="preserve"> — we can call</w:t>
      </w:r>
      <w:r>
        <w:rPr>
          <w:lang w:val="haw-US"/>
        </w:rPr>
        <w:t xml:space="preserve"> </w:t>
      </w:r>
      <w:r>
        <w:t xml:space="preserve">it Briggs’s wager — is that if white people are willing to put their lives on the line in the struggle for black liberation, </w:t>
      </w:r>
      <w:r w:rsidRPr="00553980">
        <w:rPr>
          <w:rStyle w:val="StyleUnderline"/>
        </w:rPr>
        <w:t xml:space="preserve">then </w:t>
      </w:r>
      <w:r w:rsidRPr="00553980">
        <w:rPr>
          <w:rStyle w:val="StyleUnderline"/>
          <w:highlight w:val="green"/>
        </w:rPr>
        <w:t>black people’s own interest in communism</w:t>
      </w:r>
      <w:r w:rsidRPr="00553980">
        <w:rPr>
          <w:rStyle w:val="StyleUnderline"/>
        </w:rPr>
        <w:t xml:space="preserve"> should </w:t>
      </w:r>
      <w:r w:rsidRPr="00553980">
        <w:rPr>
          <w:rStyle w:val="Emphasis"/>
          <w:highlight w:val="green"/>
        </w:rPr>
        <w:t>lead them all to be comrades</w:t>
      </w:r>
      <w:r w:rsidRPr="00553980">
        <w:rPr>
          <w:rStyle w:val="StyleUnderline"/>
        </w:rPr>
        <w:t>. Comrades are the zero-level of sociability necessary for communism.</w:t>
      </w:r>
    </w:p>
    <w:p w14:paraId="0DE931E1" w14:textId="77777777" w:rsidR="00061775" w:rsidRDefault="00061775" w:rsidP="00061775">
      <w:pPr>
        <w:pStyle w:val="Heading3"/>
      </w:pPr>
      <w:r>
        <w:t>at: truth claims bad</w:t>
      </w:r>
    </w:p>
    <w:p w14:paraId="462B2FAC" w14:textId="77777777" w:rsidR="00061775" w:rsidRDefault="00061775" w:rsidP="00061775">
      <w:pPr>
        <w:pStyle w:val="Heading4"/>
      </w:pPr>
      <w:r>
        <w:t xml:space="preserve">Making truth claims is necessary for effective political analysis and doesn’t degenerate into dogmatic fanaticisms --- also they link bc they said their arg was true </w:t>
      </w:r>
    </w:p>
    <w:p w14:paraId="01D0B666" w14:textId="77777777" w:rsidR="00061775" w:rsidRPr="00F03971" w:rsidRDefault="00061775" w:rsidP="00061775">
      <w:r w:rsidRPr="00BD052F">
        <w:rPr>
          <w:b/>
        </w:rPr>
        <w:t>Eagleton 3</w:t>
      </w:r>
      <w:r>
        <w:t xml:space="preserve"> [Terry, Distinguished Professor of English Literature at Lancaster University, </w:t>
      </w:r>
      <w:r>
        <w:rPr>
          <w:i/>
        </w:rPr>
        <w:t>After Theory</w:t>
      </w:r>
      <w:r>
        <w:t>, 2003, Basic Books: New York, NY, p. 105-9]</w:t>
      </w:r>
    </w:p>
    <w:p w14:paraId="3EF22386" w14:textId="77777777" w:rsidR="00061775" w:rsidRPr="00F03971" w:rsidRDefault="00061775" w:rsidP="00061775">
      <w:pPr>
        <w:rPr>
          <w:sz w:val="16"/>
        </w:rPr>
      </w:pPr>
      <w:r w:rsidRPr="00F03971">
        <w:rPr>
          <w:rStyle w:val="StyleUnderline"/>
        </w:rPr>
        <w:t>If it is true that a situation is racist, then it is absolutely true.</w:t>
      </w:r>
      <w:r w:rsidRPr="00F03971">
        <w:rPr>
          <w:rStyle w:val="StyleUnderline"/>
          <w:sz w:val="12"/>
        </w:rPr>
        <w:t xml:space="preserve"> </w:t>
      </w:r>
      <w:r w:rsidRPr="00F03971">
        <w:rPr>
          <w:rStyle w:val="StyleUnderline"/>
        </w:rPr>
        <w:t>It is not just my opinion, or yours</w:t>
      </w:r>
      <w:r w:rsidRPr="00F03971">
        <w:rPr>
          <w:sz w:val="16"/>
        </w:rPr>
        <w:t xml:space="preserve">. But of course it may not be true. </w:t>
      </w:r>
      <w:r w:rsidRPr="00F03971">
        <w:rPr>
          <w:rStyle w:val="StyleUnderline"/>
        </w:rPr>
        <w:t>Or it may be partially true - in which case it absolutely is</w:t>
      </w:r>
      <w:r w:rsidRPr="00F03971">
        <w:rPr>
          <w:rStyle w:val="StyleUnderline"/>
          <w:sz w:val="12"/>
        </w:rPr>
        <w:t xml:space="preserve"> </w:t>
      </w:r>
      <w:r w:rsidRPr="00F03971">
        <w:rPr>
          <w:rStyle w:val="StyleUnderline"/>
        </w:rPr>
        <w:t>partially true, as opposed to being completely true or not true at</w:t>
      </w:r>
      <w:r w:rsidRPr="00F03971">
        <w:rPr>
          <w:rStyle w:val="StyleUnderline"/>
          <w:sz w:val="12"/>
        </w:rPr>
        <w:t xml:space="preserve"> </w:t>
      </w:r>
      <w:r w:rsidRPr="00F03971">
        <w:rPr>
          <w:rStyle w:val="StyleUnderline"/>
        </w:rPr>
        <w:t xml:space="preserve">all. Defenders of </w:t>
      </w:r>
      <w:r w:rsidRPr="00F03971">
        <w:rPr>
          <w:rStyle w:val="Emphasis"/>
        </w:rPr>
        <w:t>absolute truth</w:t>
      </w:r>
      <w:r w:rsidRPr="00F03971">
        <w:rPr>
          <w:rStyle w:val="StyleUnderline"/>
        </w:rPr>
        <w:t xml:space="preserve"> are not necessarily </w:t>
      </w:r>
      <w:r w:rsidRPr="00F03971">
        <w:rPr>
          <w:rStyle w:val="Emphasis"/>
        </w:rPr>
        <w:t>dogmatists</w:t>
      </w:r>
      <w:r w:rsidRPr="00F03971">
        <w:rPr>
          <w:rStyle w:val="StyleUnderline"/>
        </w:rPr>
        <w:t>.</w:t>
      </w:r>
      <w:r w:rsidRPr="00F03971">
        <w:rPr>
          <w:sz w:val="16"/>
        </w:rPr>
        <w:t xml:space="preserve"> In any case, </w:t>
      </w:r>
      <w:r w:rsidRPr="00F03971">
        <w:rPr>
          <w:rStyle w:val="StyleUnderline"/>
        </w:rPr>
        <w:t>dogmatism does just not mean thumping the table with</w:t>
      </w:r>
      <w:r w:rsidRPr="00F03971">
        <w:rPr>
          <w:rStyle w:val="StyleUnderline"/>
          <w:sz w:val="12"/>
        </w:rPr>
        <w:t xml:space="preserve"> </w:t>
      </w:r>
      <w:r w:rsidRPr="00F03971">
        <w:rPr>
          <w:rStyle w:val="StyleUnderline"/>
        </w:rPr>
        <w:t>one hand and clutching your opponent by the throat with the</w:t>
      </w:r>
      <w:r w:rsidRPr="00F03971">
        <w:rPr>
          <w:rStyle w:val="StyleUnderline"/>
          <w:sz w:val="12"/>
        </w:rPr>
        <w:t xml:space="preserve"> </w:t>
      </w:r>
      <w:r w:rsidRPr="00F03971">
        <w:rPr>
          <w:rStyle w:val="StyleUnderline"/>
        </w:rPr>
        <w:t>other</w:t>
      </w:r>
      <w:r w:rsidRPr="00F03971">
        <w:rPr>
          <w:sz w:val="16"/>
        </w:rPr>
        <w:t xml:space="preserve">. It means refusing to give grounds for your beliefs, appealing instead simply to authority. </w:t>
      </w:r>
      <w:r w:rsidRPr="00F03971">
        <w:rPr>
          <w:rStyle w:val="StyleUnderline"/>
        </w:rPr>
        <w:t>There are plenty of courteous,</w:t>
      </w:r>
      <w:r w:rsidRPr="00F03971">
        <w:rPr>
          <w:rStyle w:val="StyleUnderline"/>
          <w:sz w:val="12"/>
        </w:rPr>
        <w:t xml:space="preserve"> </w:t>
      </w:r>
      <w:r w:rsidRPr="00F03971">
        <w:rPr>
          <w:rStyle w:val="StyleUnderline"/>
        </w:rPr>
        <w:t>soft-spoken dogmatists</w:t>
      </w:r>
      <w:r w:rsidRPr="00F03971">
        <w:rPr>
          <w:sz w:val="16"/>
        </w:rPr>
        <w:t xml:space="preserve">. </w:t>
      </w:r>
      <w:r w:rsidRPr="00F03971">
        <w:rPr>
          <w:rStyle w:val="StyleUnderline"/>
        </w:rPr>
        <w:t>Holding something to be absolutely true</w:t>
      </w:r>
      <w:r w:rsidRPr="00F03971">
        <w:rPr>
          <w:rStyle w:val="StyleUnderline"/>
          <w:sz w:val="12"/>
        </w:rPr>
        <w:t xml:space="preserve"> </w:t>
      </w:r>
      <w:r w:rsidRPr="00F03971">
        <w:rPr>
          <w:rStyle w:val="StyleUnderline"/>
        </w:rPr>
        <w:t>does not mean affirming it against all conceivable evidence and</w:t>
      </w:r>
      <w:r w:rsidRPr="00F03971">
        <w:rPr>
          <w:rStyle w:val="StyleUnderline"/>
          <w:sz w:val="12"/>
        </w:rPr>
        <w:t xml:space="preserve"> </w:t>
      </w:r>
      <w:r w:rsidRPr="00F03971">
        <w:rPr>
          <w:rStyle w:val="StyleUnderline"/>
        </w:rPr>
        <w:t xml:space="preserve">argument, and </w:t>
      </w:r>
      <w:r w:rsidRPr="00F03971">
        <w:rPr>
          <w:rStyle w:val="Emphasis"/>
        </w:rPr>
        <w:t>refusing</w:t>
      </w:r>
      <w:r w:rsidRPr="00F03971">
        <w:rPr>
          <w:rStyle w:val="StyleUnderline"/>
        </w:rPr>
        <w:t xml:space="preserve"> in any circumstances to </w:t>
      </w:r>
      <w:r w:rsidRPr="00F03971">
        <w:rPr>
          <w:rStyle w:val="Emphasis"/>
        </w:rPr>
        <w:t>concede</w:t>
      </w:r>
      <w:r w:rsidRPr="00F03971">
        <w:rPr>
          <w:rStyle w:val="StyleUnderline"/>
        </w:rPr>
        <w:t xml:space="preserve"> that you</w:t>
      </w:r>
      <w:r w:rsidRPr="00F03971">
        <w:rPr>
          <w:rStyle w:val="StyleUnderline"/>
          <w:sz w:val="12"/>
        </w:rPr>
        <w:t xml:space="preserve"> </w:t>
      </w:r>
      <w:r w:rsidRPr="00F03971">
        <w:rPr>
          <w:rStyle w:val="StyleUnderline"/>
        </w:rPr>
        <w:t xml:space="preserve">are </w:t>
      </w:r>
      <w:r w:rsidRPr="00F03971">
        <w:rPr>
          <w:rStyle w:val="Emphasis"/>
        </w:rPr>
        <w:t>mistaken</w:t>
      </w:r>
      <w:r w:rsidRPr="00F03971">
        <w:rPr>
          <w:sz w:val="16"/>
        </w:rPr>
        <w:t xml:space="preserve">. </w:t>
      </w:r>
      <w:r w:rsidRPr="00F03971">
        <w:rPr>
          <w:rStyle w:val="StyleUnderline"/>
        </w:rPr>
        <w:t>Those who believe in absolute truth may well be the</w:t>
      </w:r>
      <w:r w:rsidRPr="00F03971">
        <w:rPr>
          <w:rStyle w:val="StyleUnderline"/>
          <w:sz w:val="12"/>
        </w:rPr>
        <w:t xml:space="preserve"> </w:t>
      </w:r>
      <w:r w:rsidRPr="00F03971">
        <w:rPr>
          <w:rStyle w:val="StyleUnderline"/>
        </w:rPr>
        <w:t xml:space="preserve">kind of people who are pathologically cautious about </w:t>
      </w:r>
      <w:r w:rsidRPr="00F03971">
        <w:rPr>
          <w:rStyle w:val="Emphasis"/>
        </w:rPr>
        <w:t>accepting</w:t>
      </w:r>
      <w:r w:rsidRPr="00F03971">
        <w:rPr>
          <w:rStyle w:val="Emphasis"/>
          <w:sz w:val="12"/>
        </w:rPr>
        <w:t xml:space="preserve"> </w:t>
      </w:r>
      <w:r w:rsidRPr="00F03971">
        <w:rPr>
          <w:rStyle w:val="Emphasis"/>
        </w:rPr>
        <w:t>anything as true</w:t>
      </w:r>
      <w:r w:rsidRPr="00F03971">
        <w:rPr>
          <w:rStyle w:val="StyleUnderline"/>
        </w:rPr>
        <w:t xml:space="preserve"> unless it seems </w:t>
      </w:r>
      <w:r w:rsidRPr="00F03971">
        <w:rPr>
          <w:rStyle w:val="Emphasis"/>
        </w:rPr>
        <w:t>plainly undeniable</w:t>
      </w:r>
      <w:r w:rsidRPr="00F03971">
        <w:rPr>
          <w:sz w:val="16"/>
        </w:rPr>
        <w:t xml:space="preserve">. They may stumble through life in a haze of scepticism and a miasma of doubt. It is just that </w:t>
      </w:r>
      <w:r w:rsidRPr="00F03971">
        <w:rPr>
          <w:rStyle w:val="StyleUnderline"/>
        </w:rPr>
        <w:t>when they do</w:t>
      </w:r>
      <w:r w:rsidRPr="00F03971">
        <w:rPr>
          <w:sz w:val="16"/>
        </w:rPr>
        <w:t xml:space="preserve">, </w:t>
      </w:r>
      <w:r w:rsidRPr="00F03971">
        <w:rPr>
          <w:rStyle w:val="Emphasis"/>
        </w:rPr>
        <w:t>perhaps once every decade</w:t>
      </w:r>
      <w:r w:rsidRPr="00F03971">
        <w:rPr>
          <w:rStyle w:val="Emphasis"/>
          <w:sz w:val="12"/>
        </w:rPr>
        <w:t xml:space="preserve"> </w:t>
      </w:r>
      <w:r w:rsidRPr="00F03971">
        <w:rPr>
          <w:rStyle w:val="Emphasis"/>
        </w:rPr>
        <w:t>or so</w:t>
      </w:r>
      <w:r w:rsidRPr="00F03971">
        <w:rPr>
          <w:sz w:val="16"/>
        </w:rPr>
        <w:t xml:space="preserve">, </w:t>
      </w:r>
      <w:r w:rsidRPr="00F03971">
        <w:rPr>
          <w:rStyle w:val="StyleUnderline"/>
        </w:rPr>
        <w:t>come grudgingly to accept a proposition such as ‘The</w:t>
      </w:r>
      <w:r w:rsidRPr="00F03971">
        <w:rPr>
          <w:rStyle w:val="StyleUnderline"/>
          <w:sz w:val="12"/>
        </w:rPr>
        <w:t xml:space="preserve"> </w:t>
      </w:r>
      <w:r w:rsidRPr="00F03971">
        <w:rPr>
          <w:rStyle w:val="StyleUnderline"/>
        </w:rPr>
        <w:t>head gardener has just shot himself through the foot’ as true,</w:t>
      </w:r>
      <w:r w:rsidRPr="00F03971">
        <w:rPr>
          <w:rStyle w:val="StyleUnderline"/>
          <w:sz w:val="12"/>
        </w:rPr>
        <w:t xml:space="preserve"> </w:t>
      </w:r>
      <w:r w:rsidRPr="00F03971">
        <w:rPr>
          <w:rStyle w:val="StyleUnderline"/>
        </w:rPr>
        <w:t>they recognize that its opposite cannot also be true</w:t>
      </w:r>
      <w:r w:rsidRPr="00F03971">
        <w:rPr>
          <w:sz w:val="16"/>
        </w:rPr>
        <w:t xml:space="preserve">, </w:t>
      </w:r>
      <w:r w:rsidRPr="00F03971">
        <w:rPr>
          <w:rStyle w:val="StyleUnderline"/>
        </w:rPr>
        <w:t>and that</w:t>
      </w:r>
      <w:r w:rsidRPr="00F03971">
        <w:rPr>
          <w:rStyle w:val="StyleUnderline"/>
          <w:sz w:val="12"/>
        </w:rPr>
        <w:t xml:space="preserve"> </w:t>
      </w:r>
      <w:r w:rsidRPr="00F03971">
        <w:rPr>
          <w:rStyle w:val="StyleUnderline"/>
        </w:rPr>
        <w:t xml:space="preserve">its </w:t>
      </w:r>
      <w:r w:rsidRPr="00F03971">
        <w:rPr>
          <w:rStyle w:val="Emphasis"/>
        </w:rPr>
        <w:t>being true for them means</w:t>
      </w:r>
      <w:r w:rsidRPr="00F03971">
        <w:rPr>
          <w:rStyle w:val="StyleUnderline"/>
        </w:rPr>
        <w:t xml:space="preserve"> its being </w:t>
      </w:r>
      <w:r w:rsidRPr="00F03971">
        <w:rPr>
          <w:rStyle w:val="Emphasis"/>
        </w:rPr>
        <w:t>true for everyone else</w:t>
      </w:r>
      <w:r w:rsidRPr="00F03971">
        <w:rPr>
          <w:rStyle w:val="Emphasis"/>
          <w:sz w:val="12"/>
        </w:rPr>
        <w:t xml:space="preserve"> </w:t>
      </w:r>
      <w:r w:rsidRPr="00F03971">
        <w:rPr>
          <w:rStyle w:val="Emphasis"/>
        </w:rPr>
        <w:t>as well</w:t>
      </w:r>
      <w:r w:rsidRPr="00F03971">
        <w:rPr>
          <w:rStyle w:val="StyleUnderline"/>
        </w:rPr>
        <w:t>.</w:t>
      </w:r>
      <w:r w:rsidRPr="00F03971">
        <w:rPr>
          <w:sz w:val="16"/>
        </w:rPr>
        <w:t xml:space="preserve"> </w:t>
      </w:r>
      <w:r w:rsidRPr="00F03971">
        <w:rPr>
          <w:rStyle w:val="StyleUnderline"/>
        </w:rPr>
        <w:t>Nor does ‘absolutely true’ mean true independently of any</w:t>
      </w:r>
      <w:r w:rsidRPr="00F03971">
        <w:rPr>
          <w:rStyle w:val="StyleUnderline"/>
          <w:sz w:val="12"/>
        </w:rPr>
        <w:t xml:space="preserve"> </w:t>
      </w:r>
      <w:r w:rsidRPr="00F03971">
        <w:rPr>
          <w:rStyle w:val="StyleUnderline"/>
        </w:rPr>
        <w:t>context. We can only judge the world from within some kind</w:t>
      </w:r>
      <w:r w:rsidRPr="00F03971">
        <w:rPr>
          <w:rStyle w:val="StyleUnderline"/>
          <w:sz w:val="12"/>
        </w:rPr>
        <w:t xml:space="preserve"> </w:t>
      </w:r>
      <w:r w:rsidRPr="00F03971">
        <w:rPr>
          <w:rStyle w:val="StyleUnderline"/>
        </w:rPr>
        <w:t>of framework</w:t>
      </w:r>
      <w:r w:rsidRPr="00F03971">
        <w:rPr>
          <w:sz w:val="16"/>
        </w:rPr>
        <w:t xml:space="preserve">. But this does not necessarily mean that what is true from one viewpoint is false from another. </w:t>
      </w:r>
      <w:r w:rsidRPr="00F03971">
        <w:rPr>
          <w:rStyle w:val="StyleUnderline"/>
        </w:rPr>
        <w:t>Elephants</w:t>
      </w:r>
      <w:r w:rsidRPr="00F03971">
        <w:rPr>
          <w:rStyle w:val="StyleUnderline"/>
          <w:sz w:val="12"/>
        </w:rPr>
        <w:t xml:space="preserve"> </w:t>
      </w:r>
      <w:r w:rsidRPr="00F03971">
        <w:rPr>
          <w:rStyle w:val="StyleUnderline"/>
        </w:rPr>
        <w:t>may be sacred for you but not for me, if this represents a</w:t>
      </w:r>
      <w:r w:rsidRPr="00F03971">
        <w:rPr>
          <w:rStyle w:val="StyleUnderline"/>
          <w:sz w:val="12"/>
        </w:rPr>
        <w:t xml:space="preserve"> </w:t>
      </w:r>
      <w:r w:rsidRPr="00F03971">
        <w:rPr>
          <w:rStyle w:val="StyleUnderline"/>
        </w:rPr>
        <w:t>difference between our ways of signifying them</w:t>
      </w:r>
      <w:r w:rsidRPr="00F03971">
        <w:rPr>
          <w:sz w:val="16"/>
        </w:rPr>
        <w:t xml:space="preserve">. </w:t>
      </w:r>
      <w:r w:rsidRPr="00F03971">
        <w:rPr>
          <w:rStyle w:val="Emphasis"/>
        </w:rPr>
        <w:t>But it cannot</w:t>
      </w:r>
      <w:r w:rsidRPr="00F03971">
        <w:rPr>
          <w:rStyle w:val="Emphasis"/>
          <w:sz w:val="12"/>
        </w:rPr>
        <w:t xml:space="preserve"> </w:t>
      </w:r>
      <w:r w:rsidRPr="00F03971">
        <w:rPr>
          <w:rStyle w:val="Emphasis"/>
        </w:rPr>
        <w:t>be true that elephants really are sacred,</w:t>
      </w:r>
      <w:r w:rsidRPr="00F03971">
        <w:rPr>
          <w:sz w:val="16"/>
        </w:rPr>
        <w:t xml:space="preserve"> </w:t>
      </w:r>
      <w:r w:rsidRPr="00F03971">
        <w:rPr>
          <w:rStyle w:val="StyleUnderline"/>
        </w:rPr>
        <w:t>in the same way that</w:t>
      </w:r>
      <w:r w:rsidRPr="00F03971">
        <w:rPr>
          <w:rStyle w:val="StyleUnderline"/>
          <w:sz w:val="12"/>
        </w:rPr>
        <w:t xml:space="preserve"> </w:t>
      </w:r>
      <w:r w:rsidRPr="00F03971">
        <w:rPr>
          <w:rStyle w:val="StyleUnderline"/>
        </w:rPr>
        <w:t>they really have four legs</w:t>
      </w:r>
      <w:r w:rsidRPr="00F03971">
        <w:rPr>
          <w:sz w:val="16"/>
        </w:rPr>
        <w:t xml:space="preserve">, and that they are in the same sense not sacred. </w:t>
      </w:r>
      <w:r w:rsidRPr="00F03971">
        <w:rPr>
          <w:rStyle w:val="StyleUnderline"/>
        </w:rPr>
        <w:t>Cultures make sense of the world in different ways</w:t>
      </w:r>
      <w:r w:rsidRPr="00F03971">
        <w:rPr>
          <w:sz w:val="16"/>
        </w:rPr>
        <w:t xml:space="preserve">, </w:t>
      </w:r>
      <w:r w:rsidRPr="00F03971">
        <w:rPr>
          <w:rStyle w:val="StyleUnderline"/>
        </w:rPr>
        <w:t>and what some see as a fact others do not</w:t>
      </w:r>
      <w:r w:rsidRPr="00F03971">
        <w:rPr>
          <w:sz w:val="16"/>
        </w:rPr>
        <w:t xml:space="preserve">; </w:t>
      </w:r>
      <w:r w:rsidRPr="00F03971">
        <w:rPr>
          <w:rStyle w:val="Emphasis"/>
        </w:rPr>
        <w:t>but if truth simply</w:t>
      </w:r>
      <w:r w:rsidRPr="00F03971">
        <w:rPr>
          <w:rStyle w:val="Emphasis"/>
          <w:sz w:val="12"/>
        </w:rPr>
        <w:t xml:space="preserve"> </w:t>
      </w:r>
      <w:r w:rsidRPr="00F03971">
        <w:rPr>
          <w:rStyle w:val="Emphasis"/>
        </w:rPr>
        <w:t>means truth-for-us</w:t>
      </w:r>
      <w:r w:rsidRPr="00F03971">
        <w:rPr>
          <w:sz w:val="16"/>
        </w:rPr>
        <w:t xml:space="preserve">, </w:t>
      </w:r>
      <w:r w:rsidRPr="00F03971">
        <w:rPr>
          <w:rStyle w:val="Emphasis"/>
        </w:rPr>
        <w:t>then there can be no conflict between us</w:t>
      </w:r>
      <w:r w:rsidRPr="00F03971">
        <w:rPr>
          <w:rStyle w:val="Emphasis"/>
          <w:sz w:val="12"/>
        </w:rPr>
        <w:t xml:space="preserve"> </w:t>
      </w:r>
      <w:r w:rsidRPr="00F03971">
        <w:rPr>
          <w:rStyle w:val="Emphasis"/>
        </w:rPr>
        <w:t>and other cultures</w:t>
      </w:r>
      <w:r w:rsidRPr="00F03971">
        <w:rPr>
          <w:sz w:val="16"/>
        </w:rPr>
        <w:t xml:space="preserve">, since truth is equally just truth-for-them. </w:t>
      </w:r>
      <w:r w:rsidRPr="00F03971">
        <w:rPr>
          <w:rStyle w:val="StyleUnderline"/>
        </w:rPr>
        <w:t>This is tolerable enough when it comes to the sacred status of</w:t>
      </w:r>
      <w:r w:rsidRPr="00F03971">
        <w:rPr>
          <w:rStyle w:val="StyleUnderline"/>
          <w:sz w:val="12"/>
        </w:rPr>
        <w:t xml:space="preserve"> </w:t>
      </w:r>
      <w:r w:rsidRPr="00F03971">
        <w:rPr>
          <w:sz w:val="16"/>
        </w:rPr>
        <w:t xml:space="preserve">AFTER THEORY </w:t>
      </w:r>
      <w:r w:rsidRPr="00F03971">
        <w:rPr>
          <w:rStyle w:val="StyleUnderline"/>
        </w:rPr>
        <w:t>elephants, as well as being extremely convenient for us if we</w:t>
      </w:r>
      <w:r w:rsidRPr="00F03971">
        <w:rPr>
          <w:rStyle w:val="StyleUnderline"/>
          <w:sz w:val="12"/>
        </w:rPr>
        <w:t xml:space="preserve"> </w:t>
      </w:r>
      <w:r w:rsidRPr="00F03971">
        <w:rPr>
          <w:rStyle w:val="StyleUnderline"/>
        </w:rPr>
        <w:t>hold that forcing sexual relations on toddlers contributes to</w:t>
      </w:r>
      <w:r w:rsidRPr="00F03971">
        <w:rPr>
          <w:rStyle w:val="StyleUnderline"/>
          <w:sz w:val="12"/>
        </w:rPr>
        <w:t xml:space="preserve"> </w:t>
      </w:r>
      <w:r w:rsidRPr="00F03971">
        <w:rPr>
          <w:rStyle w:val="StyleUnderline"/>
        </w:rPr>
        <w:t>their emotional well-being and psychological stability in later</w:t>
      </w:r>
      <w:r w:rsidRPr="00F03971">
        <w:rPr>
          <w:rStyle w:val="StyleUnderline"/>
          <w:sz w:val="12"/>
        </w:rPr>
        <w:t xml:space="preserve"> </w:t>
      </w:r>
      <w:r w:rsidRPr="00F03971">
        <w:rPr>
          <w:rStyle w:val="StyleUnderline"/>
        </w:rPr>
        <w:t>years, and the culture next door does not</w:t>
      </w:r>
      <w:r w:rsidRPr="00F03971">
        <w:rPr>
          <w:sz w:val="16"/>
        </w:rPr>
        <w:t xml:space="preserve">. Since their view is entirely relative to their own way of life, </w:t>
      </w:r>
      <w:r w:rsidRPr="00F03971">
        <w:rPr>
          <w:rStyle w:val="StyleUnderline"/>
        </w:rPr>
        <w:t>it can naturally have no</w:t>
      </w:r>
      <w:r w:rsidRPr="00F03971">
        <w:rPr>
          <w:rStyle w:val="StyleUnderline"/>
          <w:sz w:val="12"/>
        </w:rPr>
        <w:t xml:space="preserve"> </w:t>
      </w:r>
      <w:r w:rsidRPr="00F03971">
        <w:rPr>
          <w:rStyle w:val="StyleUnderline"/>
        </w:rPr>
        <w:t xml:space="preserve">effect on our behaviour. </w:t>
      </w:r>
      <w:r w:rsidRPr="00F03971">
        <w:rPr>
          <w:sz w:val="16"/>
        </w:rPr>
        <w:t xml:space="preserve">In any case, </w:t>
      </w:r>
      <w:r w:rsidRPr="00F03971">
        <w:rPr>
          <w:rStyle w:val="StyleUnderline"/>
        </w:rPr>
        <w:t>if each cultural framework</w:t>
      </w:r>
      <w:r w:rsidRPr="00F03971">
        <w:rPr>
          <w:rStyle w:val="StyleUnderline"/>
          <w:sz w:val="12"/>
        </w:rPr>
        <w:t xml:space="preserve"> </w:t>
      </w:r>
      <w:r w:rsidRPr="00F03971">
        <w:rPr>
          <w:rStyle w:val="StyleUnderline"/>
        </w:rPr>
        <w:t>constructs the world differently enough, it is hard to see how</w:t>
      </w:r>
      <w:r w:rsidRPr="00F03971">
        <w:rPr>
          <w:rStyle w:val="StyleUnderline"/>
          <w:sz w:val="12"/>
        </w:rPr>
        <w:t xml:space="preserve"> </w:t>
      </w:r>
      <w:r w:rsidRPr="00F03971">
        <w:rPr>
          <w:rStyle w:val="StyleUnderline"/>
        </w:rPr>
        <w:t>they could share the same proposition in common. A different</w:t>
      </w:r>
      <w:r w:rsidRPr="00F03971">
        <w:rPr>
          <w:rStyle w:val="StyleUnderline"/>
          <w:sz w:val="12"/>
        </w:rPr>
        <w:t xml:space="preserve"> </w:t>
      </w:r>
      <w:r w:rsidRPr="00F03971">
        <w:rPr>
          <w:rStyle w:val="StyleUnderline"/>
        </w:rPr>
        <w:t>world yields a different meaning.</w:t>
      </w:r>
      <w:r w:rsidRPr="00F03971">
        <w:rPr>
          <w:rStyle w:val="StyleUnderline"/>
          <w:sz w:val="12"/>
        </w:rPr>
        <w:t xml:space="preserve"> </w:t>
      </w:r>
      <w:r w:rsidRPr="00F03971">
        <w:rPr>
          <w:rStyle w:val="Emphasis"/>
        </w:rPr>
        <w:t>Absolute truth has nothing to do with fanaticism.</w:t>
      </w:r>
      <w:r w:rsidRPr="00F03971">
        <w:rPr>
          <w:sz w:val="16"/>
        </w:rPr>
        <w:t xml:space="preserve"> It does not necessarily mean the kind of truth to which you are fervently committed. ‘Erlangen is in Germany’ is absolutely true, but one would not go to one’s death for it. </w:t>
      </w:r>
      <w:r w:rsidRPr="00F03971">
        <w:rPr>
          <w:rStyle w:val="StyleUnderline"/>
        </w:rPr>
        <w:t>It is not the kind of truth</w:t>
      </w:r>
      <w:r w:rsidRPr="00F03971">
        <w:rPr>
          <w:rStyle w:val="StyleUnderline"/>
          <w:sz w:val="12"/>
        </w:rPr>
        <w:t xml:space="preserve"> </w:t>
      </w:r>
      <w:r w:rsidRPr="00F03971">
        <w:rPr>
          <w:rStyle w:val="StyleUnderline"/>
        </w:rPr>
        <w:t>which sets the blood coursing and quickens the heartbeat</w:t>
      </w:r>
      <w:r w:rsidRPr="00F03971">
        <w:rPr>
          <w:sz w:val="16"/>
        </w:rPr>
        <w:t xml:space="preserve">. </w:t>
      </w:r>
      <w:r w:rsidRPr="00F03971">
        <w:rPr>
          <w:rStyle w:val="Emphasis"/>
        </w:rPr>
        <w:t>It</w:t>
      </w:r>
      <w:r w:rsidRPr="00F03971">
        <w:rPr>
          <w:rStyle w:val="Emphasis"/>
          <w:sz w:val="12"/>
        </w:rPr>
        <w:t xml:space="preserve"> </w:t>
      </w:r>
      <w:r w:rsidRPr="00F03971">
        <w:rPr>
          <w:rStyle w:val="Emphasis"/>
        </w:rPr>
        <w:t>does not have the same emotional force as ‘You strangled my</w:t>
      </w:r>
      <w:r w:rsidRPr="00F03971">
        <w:rPr>
          <w:rStyle w:val="Emphasis"/>
          <w:sz w:val="12"/>
        </w:rPr>
        <w:t xml:space="preserve"> </w:t>
      </w:r>
      <w:r w:rsidRPr="00F03971">
        <w:rPr>
          <w:rStyle w:val="Emphasis"/>
        </w:rPr>
        <w:t>great-aunt, you despicable bastard!</w:t>
      </w:r>
      <w:r w:rsidRPr="00F03971">
        <w:rPr>
          <w:sz w:val="16"/>
        </w:rPr>
        <w:t xml:space="preserve">’ </w:t>
      </w:r>
      <w:r w:rsidRPr="00F03971">
        <w:rPr>
          <w:rStyle w:val="Emphasis"/>
        </w:rPr>
        <w:t>Most absolute truths are</w:t>
      </w:r>
      <w:r w:rsidRPr="00F03971">
        <w:rPr>
          <w:rStyle w:val="Emphasis"/>
          <w:sz w:val="12"/>
        </w:rPr>
        <w:t xml:space="preserve"> </w:t>
      </w:r>
      <w:r w:rsidRPr="00F03971">
        <w:rPr>
          <w:rStyle w:val="Emphasis"/>
        </w:rPr>
        <w:t>pretty trivial.</w:t>
      </w:r>
      <w:r w:rsidRPr="00F03971">
        <w:rPr>
          <w:sz w:val="16"/>
        </w:rPr>
        <w:t xml:space="preserve"> Much the same goes for the word ‘absolute’ when used in some moral discourse. For Thomas Aquinas, ‘</w:t>
      </w:r>
      <w:r w:rsidRPr="00F03971">
        <w:rPr>
          <w:rStyle w:val="Emphasis"/>
        </w:rPr>
        <w:t>absolutely</w:t>
      </w:r>
      <w:r w:rsidRPr="00F03971">
        <w:rPr>
          <w:sz w:val="16"/>
        </w:rPr>
        <w:t xml:space="preserve"> wrong’ </w:t>
      </w:r>
      <w:r w:rsidRPr="00F03971">
        <w:rPr>
          <w:rStyle w:val="StyleUnderline"/>
        </w:rPr>
        <w:t>does not necessarily mean ‘</w:t>
      </w:r>
      <w:r w:rsidRPr="00F03971">
        <w:rPr>
          <w:rStyle w:val="Emphasis"/>
        </w:rPr>
        <w:t>very, very wrong’</w:t>
      </w:r>
      <w:r w:rsidRPr="00F03971">
        <w:rPr>
          <w:sz w:val="16"/>
        </w:rPr>
        <w:t>. The word ‘</w:t>
      </w:r>
      <w:r w:rsidRPr="00F03971">
        <w:rPr>
          <w:rStyle w:val="Emphasis"/>
        </w:rPr>
        <w:t>absolute’ here is not an intensifier</w:t>
      </w:r>
      <w:r w:rsidRPr="00F03971">
        <w:rPr>
          <w:sz w:val="16"/>
        </w:rPr>
        <w:t xml:space="preserve">. </w:t>
      </w:r>
      <w:r w:rsidRPr="00F03971">
        <w:rPr>
          <w:rStyle w:val="StyleUnderline"/>
        </w:rPr>
        <w:t>It just means ‘shouldn’t be</w:t>
      </w:r>
      <w:r w:rsidRPr="00F03971">
        <w:rPr>
          <w:rStyle w:val="StyleUnderline"/>
          <w:sz w:val="12"/>
        </w:rPr>
        <w:t xml:space="preserve"> </w:t>
      </w:r>
      <w:r w:rsidRPr="00F03971">
        <w:rPr>
          <w:rStyle w:val="StyleUnderline"/>
        </w:rPr>
        <w:t>done under any circumstances’</w:t>
      </w:r>
      <w:r w:rsidRPr="00F03971">
        <w:rPr>
          <w:sz w:val="16"/>
        </w:rPr>
        <w:t xml:space="preserve">. Aquinas thought rather strangely that lying was absolutely wrong, but not killing; but he did not of course believe that lying was always more grievous an offence than killing. Being of reasonable intelligence, he appreciated well enough that lying is sometimes pretty harmless. It was just that for him it was absolutely wrong. </w:t>
      </w:r>
      <w:r w:rsidRPr="00F03971">
        <w:rPr>
          <w:rStyle w:val="Emphasis"/>
        </w:rPr>
        <w:t>Absolute truth is not truth removed from time and change</w:t>
      </w:r>
      <w:r w:rsidRPr="00F03971">
        <w:rPr>
          <w:sz w:val="16"/>
        </w:rPr>
        <w:t xml:space="preserve">. Things that are true at one time can cease to be true at another, or new truths can emerge. </w:t>
      </w:r>
      <w:r w:rsidRPr="00F03971">
        <w:rPr>
          <w:rStyle w:val="StyleUnderline"/>
        </w:rPr>
        <w:t>The claim that some truth is absolute is a</w:t>
      </w:r>
      <w:r w:rsidRPr="00F03971">
        <w:rPr>
          <w:rStyle w:val="StyleUnderline"/>
          <w:sz w:val="12"/>
        </w:rPr>
        <w:t xml:space="preserve"> </w:t>
      </w:r>
      <w:r w:rsidRPr="00F03971">
        <w:rPr>
          <w:rStyle w:val="StyleUnderline"/>
        </w:rPr>
        <w:t>claim about what it means to call something true, not a denial that</w:t>
      </w:r>
      <w:r w:rsidRPr="00F03971">
        <w:rPr>
          <w:rStyle w:val="StyleUnderline"/>
          <w:sz w:val="12"/>
        </w:rPr>
        <w:t xml:space="preserve"> </w:t>
      </w:r>
      <w:r w:rsidRPr="00F03971">
        <w:rPr>
          <w:rStyle w:val="StyleUnderline"/>
        </w:rPr>
        <w:t>there are different truths at different times</w:t>
      </w:r>
      <w:r w:rsidRPr="00F03971">
        <w:rPr>
          <w:sz w:val="16"/>
        </w:rPr>
        <w:t xml:space="preserve">. </w:t>
      </w:r>
      <w:r w:rsidRPr="00F03971">
        <w:rPr>
          <w:rStyle w:val="StyleUnderline"/>
        </w:rPr>
        <w:t>Absolute truth does</w:t>
      </w:r>
      <w:r w:rsidRPr="00F03971">
        <w:rPr>
          <w:rStyle w:val="StyleUnderline"/>
          <w:sz w:val="12"/>
        </w:rPr>
        <w:t xml:space="preserve"> </w:t>
      </w:r>
      <w:r w:rsidRPr="00F03971">
        <w:rPr>
          <w:rStyle w:val="StyleUnderline"/>
        </w:rPr>
        <w:t>not mean non-historical truth: it does not mean the kind of truths</w:t>
      </w:r>
      <w:r w:rsidRPr="00F03971">
        <w:rPr>
          <w:rStyle w:val="StyleUnderline"/>
          <w:sz w:val="12"/>
        </w:rPr>
        <w:t xml:space="preserve"> </w:t>
      </w:r>
      <w:r w:rsidRPr="00F03971">
        <w:rPr>
          <w:rStyle w:val="StyleUnderline"/>
        </w:rPr>
        <w:t>which drop from the sky</w:t>
      </w:r>
      <w:r w:rsidRPr="00F03971">
        <w:rPr>
          <w:sz w:val="16"/>
        </w:rPr>
        <w:t xml:space="preserve">, </w:t>
      </w:r>
      <w:r w:rsidRPr="00F03971">
        <w:rPr>
          <w:rStyle w:val="StyleUnderline"/>
        </w:rPr>
        <w:t>or which are vouchsafed to us by some</w:t>
      </w:r>
      <w:r w:rsidRPr="00F03971">
        <w:rPr>
          <w:rStyle w:val="StyleUnderline"/>
          <w:sz w:val="12"/>
        </w:rPr>
        <w:t xml:space="preserve"> </w:t>
      </w:r>
      <w:r w:rsidRPr="00F03971">
        <w:rPr>
          <w:rStyle w:val="StyleUnderline"/>
        </w:rPr>
        <w:t>bogus prophet from Utah</w:t>
      </w:r>
      <w:r w:rsidRPr="00F03971">
        <w:rPr>
          <w:sz w:val="16"/>
        </w:rPr>
        <w:t xml:space="preserve">. On the contrary, </w:t>
      </w:r>
      <w:r w:rsidRPr="00F03971">
        <w:rPr>
          <w:rStyle w:val="StyleUnderline"/>
        </w:rPr>
        <w:t>they are truths which</w:t>
      </w:r>
      <w:r w:rsidRPr="00F03971">
        <w:rPr>
          <w:rStyle w:val="StyleUnderline"/>
          <w:sz w:val="12"/>
        </w:rPr>
        <w:t xml:space="preserve"> </w:t>
      </w:r>
      <w:r w:rsidRPr="00F03971">
        <w:rPr>
          <w:rStyle w:val="StyleUnderline"/>
        </w:rPr>
        <w:t xml:space="preserve">are discovered by </w:t>
      </w:r>
      <w:r w:rsidRPr="00F03971">
        <w:rPr>
          <w:rStyle w:val="Emphasis"/>
        </w:rPr>
        <w:t>argument, evidence, experiment, investigation</w:t>
      </w:r>
      <w:r w:rsidRPr="00F03971">
        <w:rPr>
          <w:sz w:val="16"/>
        </w:rPr>
        <w:t>. A</w:t>
      </w:r>
      <w:r w:rsidRPr="00F03971">
        <w:rPr>
          <w:rStyle w:val="StyleUnderline"/>
          <w:sz w:val="12"/>
        </w:rPr>
        <w:t xml:space="preserve"> </w:t>
      </w:r>
      <w:r w:rsidRPr="00F03971">
        <w:rPr>
          <w:rStyle w:val="StyleUnderline"/>
        </w:rPr>
        <w:t>lot of what is taken as (absolutely) true at any given time will no</w:t>
      </w:r>
      <w:r w:rsidRPr="00F03971">
        <w:rPr>
          <w:rStyle w:val="StyleUnderline"/>
          <w:sz w:val="12"/>
        </w:rPr>
        <w:t xml:space="preserve"> </w:t>
      </w:r>
      <w:r w:rsidRPr="00F03971">
        <w:rPr>
          <w:rStyle w:val="StyleUnderline"/>
        </w:rPr>
        <w:t>doubt turn out to be false</w:t>
      </w:r>
      <w:r w:rsidRPr="00F03971">
        <w:rPr>
          <w:sz w:val="16"/>
        </w:rPr>
        <w:t xml:space="preserve">. </w:t>
      </w:r>
      <w:r w:rsidRPr="00F03971">
        <w:rPr>
          <w:rStyle w:val="Emphasis"/>
        </w:rPr>
        <w:t>Most apparently watertight scientific</w:t>
      </w:r>
      <w:r w:rsidRPr="00F03971">
        <w:rPr>
          <w:sz w:val="16"/>
        </w:rPr>
        <w:t xml:space="preserve"> </w:t>
      </w:r>
      <w:r w:rsidRPr="00F03971">
        <w:rPr>
          <w:rStyle w:val="Emphasis"/>
        </w:rPr>
        <w:t>hypotheses have turned out to be full of holes</w:t>
      </w:r>
      <w:r w:rsidRPr="00F03971">
        <w:rPr>
          <w:sz w:val="16"/>
        </w:rPr>
        <w:t xml:space="preserve">. </w:t>
      </w:r>
      <w:r w:rsidRPr="00F03971">
        <w:rPr>
          <w:rStyle w:val="StyleUnderline"/>
        </w:rPr>
        <w:t>Not everything</w:t>
      </w:r>
      <w:r w:rsidRPr="00F03971">
        <w:rPr>
          <w:rStyle w:val="StyleUnderline"/>
          <w:sz w:val="12"/>
        </w:rPr>
        <w:t xml:space="preserve"> </w:t>
      </w:r>
      <w:r w:rsidRPr="00F03971">
        <w:rPr>
          <w:rStyle w:val="StyleUnderline"/>
        </w:rPr>
        <w:t>which is considered to be true is actually true. But it remains the</w:t>
      </w:r>
      <w:r w:rsidRPr="00F03971">
        <w:rPr>
          <w:rStyle w:val="StyleUnderline"/>
          <w:sz w:val="12"/>
        </w:rPr>
        <w:t xml:space="preserve"> </w:t>
      </w:r>
      <w:r w:rsidRPr="00F03971">
        <w:rPr>
          <w:rStyle w:val="StyleUnderline"/>
        </w:rPr>
        <w:t>case that it cannot just be raining from my viewpoint.</w:t>
      </w:r>
      <w:r w:rsidRPr="00F03971">
        <w:rPr>
          <w:rStyle w:val="StyleUnderline"/>
          <w:sz w:val="12"/>
        </w:rPr>
        <w:t xml:space="preserve"> </w:t>
      </w:r>
      <w:r w:rsidRPr="00F03971">
        <w:rPr>
          <w:sz w:val="16"/>
        </w:rPr>
        <w:t xml:space="preserve">Why does any of this matter? It matters, for one thing, because it belongs to our dignity as moderately rational creatures to know the truth. And that includes knowing the truth about truth. It is best not to be deceived if we can possibly help it. But it also matters because a ludicrous bugbear has been made of the word 'absolute' in this context; and because if the relativist is right, then truth is emptied of much of its value. As Bernard Williams points out, </w:t>
      </w:r>
      <w:r w:rsidRPr="00F03971">
        <w:rPr>
          <w:rStyle w:val="Emphasis"/>
        </w:rPr>
        <w:t>relativism is really a way of explaining away conflict</w:t>
      </w:r>
      <w:r w:rsidRPr="00F03971">
        <w:rPr>
          <w:sz w:val="16"/>
        </w:rPr>
        <w:t xml:space="preserve">.2 </w:t>
      </w:r>
      <w:r w:rsidRPr="00F03971">
        <w:rPr>
          <w:rStyle w:val="StyleUnderline"/>
        </w:rPr>
        <w:t>If you</w:t>
      </w:r>
      <w:r w:rsidRPr="00F03971">
        <w:rPr>
          <w:rStyle w:val="StyleUnderline"/>
          <w:sz w:val="12"/>
        </w:rPr>
        <w:t xml:space="preserve"> </w:t>
      </w:r>
      <w:r w:rsidRPr="00F03971">
        <w:rPr>
          <w:rStyle w:val="StyleUnderline"/>
        </w:rPr>
        <w:t>maintain that democracy means everyone being allowed to vote,</w:t>
      </w:r>
      <w:r w:rsidRPr="00F03971">
        <w:rPr>
          <w:rStyle w:val="StyleUnderline"/>
          <w:sz w:val="12"/>
        </w:rPr>
        <w:t xml:space="preserve"> </w:t>
      </w:r>
      <w:r w:rsidRPr="00F03971">
        <w:rPr>
          <w:rStyle w:val="StyleUnderline"/>
        </w:rPr>
        <w:t>while I maintain it means that only those people may vote who</w:t>
      </w:r>
      <w:r w:rsidRPr="00F03971">
        <w:rPr>
          <w:rStyle w:val="StyleUnderline"/>
          <w:sz w:val="12"/>
        </w:rPr>
        <w:t xml:space="preserve"> </w:t>
      </w:r>
      <w:r w:rsidRPr="00F03971">
        <w:rPr>
          <w:rStyle w:val="StyleUnderline"/>
        </w:rPr>
        <w:t>have passed a set of fiendishly complicated intelligence tests</w:t>
      </w:r>
      <w:r w:rsidRPr="00F03971">
        <w:rPr>
          <w:sz w:val="16"/>
        </w:rPr>
        <w:t xml:space="preserve">, </w:t>
      </w:r>
      <w:r w:rsidRPr="00F03971">
        <w:rPr>
          <w:rStyle w:val="StyleUnderline"/>
        </w:rPr>
        <w:t>there</w:t>
      </w:r>
      <w:r w:rsidRPr="00F03971">
        <w:rPr>
          <w:sz w:val="16"/>
        </w:rPr>
        <w:t xml:space="preserve"> </w:t>
      </w:r>
      <w:r w:rsidRPr="00F03971">
        <w:rPr>
          <w:rStyle w:val="StyleUnderline"/>
        </w:rPr>
        <w:t xml:space="preserve">will always be </w:t>
      </w:r>
      <w:r w:rsidRPr="00F03971">
        <w:rPr>
          <w:rStyle w:val="Emphasis"/>
        </w:rPr>
        <w:t>a liberal on hand to claim that we are both right</w:t>
      </w:r>
      <w:r w:rsidRPr="00F03971">
        <w:rPr>
          <w:rStyle w:val="Emphasis"/>
          <w:sz w:val="12"/>
        </w:rPr>
        <w:t xml:space="preserve"> </w:t>
      </w:r>
      <w:r w:rsidRPr="00F03971">
        <w:rPr>
          <w:rStyle w:val="Emphasis"/>
        </w:rPr>
        <w:t>from our different points of view</w:t>
      </w:r>
      <w:r w:rsidRPr="00F03971">
        <w:rPr>
          <w:sz w:val="16"/>
        </w:rPr>
        <w:t xml:space="preserve">. If true loses its force, </w:t>
      </w:r>
      <w:r w:rsidRPr="00F03971">
        <w:rPr>
          <w:rStyle w:val="Emphasis"/>
        </w:rPr>
        <w:t>then political</w:t>
      </w:r>
      <w:r w:rsidRPr="00F03971">
        <w:rPr>
          <w:rStyle w:val="Emphasis"/>
          <w:sz w:val="12"/>
        </w:rPr>
        <w:t xml:space="preserve"> </w:t>
      </w:r>
      <w:r w:rsidRPr="00F03971">
        <w:rPr>
          <w:rStyle w:val="Emphasis"/>
        </w:rPr>
        <w:t>radicals can stop talking</w:t>
      </w:r>
      <w:r w:rsidRPr="00F03971">
        <w:rPr>
          <w:sz w:val="16"/>
        </w:rPr>
        <w:t xml:space="preserve"> </w:t>
      </w:r>
      <w:r w:rsidRPr="00F03971">
        <w:rPr>
          <w:rStyle w:val="StyleUnderline"/>
        </w:rPr>
        <w:t>as though it is unequivocally true</w:t>
      </w:r>
      <w:r w:rsidRPr="00F03971">
        <w:rPr>
          <w:rStyle w:val="StyleUnderline"/>
          <w:sz w:val="12"/>
        </w:rPr>
        <w:t xml:space="preserve"> </w:t>
      </w:r>
      <w:r w:rsidRPr="00F03971">
        <w:rPr>
          <w:rStyle w:val="StyleUnderline"/>
        </w:rPr>
        <w:t xml:space="preserve">that </w:t>
      </w:r>
      <w:r w:rsidRPr="00F03971">
        <w:rPr>
          <w:rStyle w:val="Emphasis"/>
        </w:rPr>
        <w:t>women are oppressed</w:t>
      </w:r>
      <w:r w:rsidRPr="00F03971">
        <w:rPr>
          <w:rStyle w:val="StyleUnderline"/>
        </w:rPr>
        <w:t xml:space="preserve"> or that the </w:t>
      </w:r>
      <w:r w:rsidRPr="00F03971">
        <w:rPr>
          <w:rStyle w:val="Emphasis"/>
        </w:rPr>
        <w:t>planet is being gradually</w:t>
      </w:r>
      <w:r w:rsidRPr="00F03971">
        <w:rPr>
          <w:rStyle w:val="Emphasis"/>
          <w:sz w:val="12"/>
        </w:rPr>
        <w:t xml:space="preserve"> </w:t>
      </w:r>
      <w:r w:rsidRPr="00F03971">
        <w:rPr>
          <w:rStyle w:val="Emphasis"/>
        </w:rPr>
        <w:t>poisoned by corporate gree</w:t>
      </w:r>
      <w:r w:rsidRPr="00F03971">
        <w:rPr>
          <w:rStyle w:val="StyleUnderline"/>
        </w:rPr>
        <w:t>d</w:t>
      </w:r>
      <w:r w:rsidRPr="00F03971">
        <w:rPr>
          <w:sz w:val="16"/>
        </w:rPr>
        <w:t>. They may still want to insist that logic is a ruling-class conspiracy, but they cannot logically expect anyone to believe them. The champions of Enlightenment are right: truth indeed exists. But so are their counter-Enlightenment critics: there is indeed truth, but it is monstrous.</w:t>
      </w:r>
    </w:p>
    <w:p w14:paraId="6A49958F" w14:textId="77777777" w:rsidR="00061775" w:rsidRDefault="00061775" w:rsidP="00061775">
      <w:pPr>
        <w:rPr>
          <w:rFonts w:eastAsia="Arial Narrow" w:cs="Arial Narrow"/>
          <w:szCs w:val="20"/>
        </w:rPr>
      </w:pPr>
    </w:p>
    <w:p w14:paraId="47C8DFE2" w14:textId="77777777" w:rsidR="00061775" w:rsidRPr="00061775" w:rsidRDefault="00061775" w:rsidP="00061775">
      <w:pPr>
        <w:pStyle w:val="Heading3"/>
      </w:pPr>
      <w:r>
        <w:t>at: we are comrades</w:t>
      </w:r>
    </w:p>
    <w:p w14:paraId="0041BACC" w14:textId="77777777" w:rsidR="00061775" w:rsidRPr="00900543" w:rsidRDefault="00061775" w:rsidP="00061775">
      <w:pPr>
        <w:pStyle w:val="Heading4"/>
        <w:rPr>
          <w:lang w:val="haw-US"/>
        </w:rPr>
      </w:pPr>
      <w:r>
        <w:rPr>
          <w:lang w:val="haw-US"/>
        </w:rPr>
        <w:t xml:space="preserve">They are not comrades – deny a shared struggle based on a common humanity </w:t>
      </w:r>
    </w:p>
    <w:p w14:paraId="74A7C17A" w14:textId="77777777" w:rsidR="00061775" w:rsidRPr="00F15D0D" w:rsidRDefault="00061775" w:rsidP="00061775">
      <w:pPr>
        <w:rPr>
          <w:lang w:val="haw-US"/>
        </w:rPr>
      </w:pPr>
      <w:r w:rsidRPr="00F15D0D">
        <w:rPr>
          <w:rStyle w:val="Style13ptBold"/>
        </w:rPr>
        <w:t>Cummings 4-6 --</w:t>
      </w:r>
      <w:r>
        <w:rPr>
          <w:lang w:val="haw-US"/>
        </w:rPr>
        <w:t xml:space="preserve"> </w:t>
      </w:r>
      <w:r>
        <w:t>a cultural critic, independent scholar, and adjunct based in Toronto. He earned a PhD from York University in 2017. He is an editor at Red Wedge and has written for Jacobin, Salvage and Le Monde Diplomatique, among other outlets.</w:t>
      </w:r>
      <w:r>
        <w:rPr>
          <w:lang w:val="haw-US"/>
        </w:rPr>
        <w:t xml:space="preserve"> (Jordy, </w:t>
      </w:r>
      <w:r>
        <w:t>"Thoughts on Jodi Dean's Comrade – Spectre Journal," Spectre Journal, https://spectrejournal.com/thoughts-on-jodi-deans-comrade/</w:t>
      </w:r>
      <w:r>
        <w:rPr>
          <w:lang w:val="haw-US"/>
        </w:rPr>
        <w:t xml:space="preserve"> </w:t>
      </w:r>
      <w:r>
        <w:t>4-6-2020</w:t>
      </w:r>
      <w:r>
        <w:rPr>
          <w:lang w:val="haw-US"/>
        </w:rPr>
        <w:t>)// gcd</w:t>
      </w:r>
    </w:p>
    <w:p w14:paraId="62B66D51" w14:textId="77777777" w:rsidR="00061775" w:rsidRDefault="00061775" w:rsidP="00061775">
      <w:pPr>
        <w:rPr>
          <w:rStyle w:val="Hyperlink"/>
          <w:sz w:val="16"/>
        </w:rPr>
      </w:pPr>
      <w:r w:rsidRPr="00900543">
        <w:rPr>
          <w:sz w:val="16"/>
        </w:rPr>
        <w:t xml:space="preserve">Disapproving of our local’s commitment to union democracy, the president of the Canadian Union of Public Employees, a classic conservative bureaucrat by the name of Paul Moist, spoke at Local 3903’s General Membership Meeting just over ten years ago. Or, rather, Mr. Moist harangued us. Repeatedly, he’d use the phrase “brothers and sisters,” in spite of pleas from the gathered members that this was not gender-neutral language, that some of us were neither a brother nor a sister. </w:t>
      </w:r>
      <w:r w:rsidRPr="00900543">
        <w:rPr>
          <w:rStyle w:val="Emphasis"/>
          <w:highlight w:val="green"/>
        </w:rPr>
        <w:t>We demanded that he call us “comrades</w:t>
      </w:r>
      <w:r w:rsidRPr="00900543">
        <w:rPr>
          <w:rStyle w:val="Emphasis"/>
        </w:rPr>
        <w:t xml:space="preserve">,” but to no avail: Moist comes from a fraction of the labor movement that never much thought about the concept itself </w:t>
      </w:r>
      <w:r w:rsidRPr="00900543">
        <w:rPr>
          <w:sz w:val="16"/>
        </w:rPr>
        <w:t>(comrade or genderqueer). In this case, as Engels would say, “the proof of the pudding is in the eating”. “</w:t>
      </w:r>
      <w:r w:rsidRPr="00900543">
        <w:rPr>
          <w:rStyle w:val="StyleUnderline"/>
          <w:highlight w:val="green"/>
        </w:rPr>
        <w:t>Comrade</w:t>
      </w:r>
      <w:r w:rsidRPr="00900543">
        <w:rPr>
          <w:rStyle w:val="StyleUnderline"/>
        </w:rPr>
        <w:t xml:space="preserve">” </w:t>
      </w:r>
      <w:r w:rsidRPr="00900543">
        <w:rPr>
          <w:rStyle w:val="StyleUnderline"/>
          <w:highlight w:val="green"/>
        </w:rPr>
        <w:t>is</w:t>
      </w:r>
      <w:r w:rsidRPr="00900543">
        <w:rPr>
          <w:rStyle w:val="StyleUnderline"/>
        </w:rPr>
        <w:t xml:space="preserve"> a term to use in labor or Left circles </w:t>
      </w:r>
      <w:r w:rsidRPr="00900543">
        <w:rPr>
          <w:rStyle w:val="Emphasis"/>
          <w:highlight w:val="green"/>
        </w:rPr>
        <w:t>that is neither raced nor gendered</w:t>
      </w:r>
      <w:r w:rsidRPr="00900543">
        <w:rPr>
          <w:rStyle w:val="StyleUnderline"/>
        </w:rPr>
        <w:t>.</w:t>
      </w:r>
      <w:r w:rsidRPr="00900543">
        <w:rPr>
          <w:sz w:val="16"/>
        </w:rPr>
        <w:t xml:space="preserve"> And in that lack of racializing or gender-coding, it </w:t>
      </w:r>
      <w:r w:rsidRPr="00900543">
        <w:rPr>
          <w:rStyle w:val="StyleUnderline"/>
          <w:highlight w:val="green"/>
        </w:rPr>
        <w:t>reflects a social relation amongst comrades</w:t>
      </w:r>
      <w:r w:rsidRPr="00900543">
        <w:rPr>
          <w:rStyle w:val="StyleUnderline"/>
        </w:rPr>
        <w:t xml:space="preserve"> that can </w:t>
      </w:r>
      <w:r w:rsidRPr="00900543">
        <w:rPr>
          <w:rStyle w:val="StyleUnderline"/>
          <w:highlight w:val="green"/>
        </w:rPr>
        <w:t>affirmatively move beyond the false equivalencies</w:t>
      </w:r>
      <w:r w:rsidRPr="00900543">
        <w:rPr>
          <w:rStyle w:val="StyleUnderline"/>
        </w:rPr>
        <w:t xml:space="preserve"> of “brother and sister” or “union siblings”. It </w:t>
      </w:r>
      <w:r w:rsidRPr="00900543">
        <w:rPr>
          <w:rStyle w:val="Emphasis"/>
          <w:highlight w:val="green"/>
        </w:rPr>
        <w:t>neither reduces nor deduces humanity</w:t>
      </w:r>
      <w:r w:rsidRPr="00900543">
        <w:rPr>
          <w:rStyle w:val="StyleUnderline"/>
        </w:rPr>
        <w:t xml:space="preserve">, but instead </w:t>
      </w:r>
      <w:r w:rsidRPr="00900543">
        <w:rPr>
          <w:rStyle w:val="Emphasis"/>
          <w:highlight w:val="green"/>
        </w:rPr>
        <w:t>affirms a shared meaning and a shared struggle.</w:t>
      </w:r>
      <w:r>
        <w:rPr>
          <w:rStyle w:val="Emphasis"/>
        </w:rPr>
        <w:t xml:space="preserve"> </w:t>
      </w:r>
      <w:r w:rsidRPr="00900543">
        <w:rPr>
          <w:sz w:val="16"/>
        </w:rPr>
        <w:t xml:space="preserve">It is to Jodi Dean’s credit that she has written a succinct, readable, and sometimes profound text on the concept of the Comrade, capital C. </w:t>
      </w:r>
      <w:r w:rsidRPr="00900543">
        <w:rPr>
          <w:rStyle w:val="StyleUnderline"/>
        </w:rPr>
        <w:t>In his classic text,</w:t>
      </w:r>
      <w:r>
        <w:rPr>
          <w:rStyle w:val="StyleUnderline"/>
        </w:rPr>
        <w:t xml:space="preserve"> </w:t>
      </w:r>
      <w:hyperlink r:id="rId141" w:history="1">
        <w:r w:rsidRPr="00900543">
          <w:rPr>
            <w:rStyle w:val="StyleUnderline"/>
          </w:rPr>
          <w:t>Alienation</w:t>
        </w:r>
      </w:hyperlink>
      <w:r w:rsidRPr="00900543">
        <w:rPr>
          <w:rStyle w:val="StyleUnderline"/>
        </w:rPr>
        <w:t>: Marx’s Conception of Man in Capitalist Society, the philosopher Bertell Ollman casts an eye on Marx’s relational theory. Ollman distinguishes the general notion of relations which he does not capitalize, with the</w:t>
      </w:r>
      <w:r w:rsidRPr="00900543">
        <w:rPr>
          <w:sz w:val="16"/>
        </w:rPr>
        <w:t xml:space="preserve"> capitalized Relations in a Marxian/dialectical sense. </w:t>
      </w:r>
      <w:r w:rsidRPr="00900543">
        <w:rPr>
          <w:rStyle w:val="Emphasis"/>
          <w:highlight w:val="green"/>
        </w:rPr>
        <w:t>In this spirit</w:t>
      </w:r>
      <w:r w:rsidRPr="00900543">
        <w:rPr>
          <w:rStyle w:val="StyleUnderline"/>
        </w:rPr>
        <w:t>, for the purpose of conceptual distinction, I will use capital C for Dean’s concept, non-capitalized for the general term</w:t>
      </w:r>
      <w:r w:rsidRPr="00900543">
        <w:rPr>
          <w:sz w:val="16"/>
        </w:rPr>
        <w:t>. At its best</w:t>
      </w:r>
      <w:r w:rsidRPr="00900543">
        <w:rPr>
          <w:rStyle w:val="StyleUnderline"/>
        </w:rPr>
        <w:t xml:space="preserve">, Dean’s </w:t>
      </w:r>
      <w:r w:rsidRPr="00900543">
        <w:rPr>
          <w:rStyle w:val="Emphasis"/>
          <w:highlight w:val="green"/>
        </w:rPr>
        <w:t>theorization is relational and implicitly rooted in class</w:t>
      </w:r>
      <w:r w:rsidRPr="00900543">
        <w:rPr>
          <w:rStyle w:val="StyleUnderline"/>
        </w:rPr>
        <w:t xml:space="preserve">, to use Ellen Meiksins Wood’s conceptualization, </w:t>
      </w:r>
      <w:r w:rsidRPr="00900543">
        <w:rPr>
          <w:rStyle w:val="Emphasis"/>
          <w:highlight w:val="green"/>
        </w:rPr>
        <w:t>as a relation as opposed to a social location</w:t>
      </w:r>
      <w:r w:rsidRPr="00900543">
        <w:rPr>
          <w:rStyle w:val="StyleUnderline"/>
        </w:rPr>
        <w:t>. Yet, at times fudging this distinction, Dean begs the question as to what constitutes th</w:t>
      </w:r>
      <w:r w:rsidRPr="00900543">
        <w:rPr>
          <w:sz w:val="16"/>
        </w:rPr>
        <w:t xml:space="preserve">e politics underlying the specificity of the question’s formulation. Is this a contribution to general Left strategic and tactical political theory? </w:t>
      </w:r>
      <w:r w:rsidRPr="00900543">
        <w:rPr>
          <w:rStyle w:val="StyleUnderline"/>
        </w:rPr>
        <w:t xml:space="preserve">Or </w:t>
      </w:r>
      <w:r w:rsidRPr="00900543">
        <w:rPr>
          <w:rStyle w:val="StyleUnderline"/>
          <w:highlight w:val="green"/>
        </w:rPr>
        <w:t>is it something</w:t>
      </w:r>
      <w:r w:rsidRPr="00900543">
        <w:rPr>
          <w:rStyle w:val="StyleUnderline"/>
        </w:rPr>
        <w:t xml:space="preserve"> </w:t>
      </w:r>
      <w:r w:rsidRPr="00900543">
        <w:rPr>
          <w:rStyle w:val="StyleUnderline"/>
          <w:highlight w:val="green"/>
        </w:rPr>
        <w:t>with</w:t>
      </w:r>
      <w:r w:rsidRPr="00900543">
        <w:rPr>
          <w:rStyle w:val="StyleUnderline"/>
        </w:rPr>
        <w:t xml:space="preserve"> the specific </w:t>
      </w:r>
      <w:r w:rsidRPr="00900543">
        <w:rPr>
          <w:rStyle w:val="Emphasis"/>
          <w:highlight w:val="green"/>
        </w:rPr>
        <w:t>political prerequisites</w:t>
      </w:r>
      <w:r w:rsidRPr="00900543">
        <w:rPr>
          <w:rStyle w:val="StyleUnderline"/>
        </w:rPr>
        <w:t xml:space="preserve"> of being steeped in Comrade Dean’s edifice, not to mention those of Badiou, Zizek, and Lacan?</w:t>
      </w:r>
      <w:r w:rsidRPr="00900543">
        <w:rPr>
          <w:sz w:val="16"/>
        </w:rPr>
        <w:t xml:space="preserve"> Is it for revolutionaries from a variety of traditions, or does it speak specifically from a particular tradition? There are indications, on that front, that this is two books at once. </w:t>
      </w:r>
      <w:r w:rsidRPr="00900543">
        <w:rPr>
          <w:rStyle w:val="StyleUnderline"/>
        </w:rPr>
        <w:t xml:space="preserve">The first is a meaningful and beautifully written, and debate-worthy text of the notion of </w:t>
      </w:r>
      <w:r w:rsidRPr="00900543">
        <w:rPr>
          <w:rStyle w:val="StyleUnderline"/>
          <w:highlight w:val="green"/>
        </w:rPr>
        <w:t>comradeship as a structured process</w:t>
      </w:r>
      <w:r w:rsidRPr="00900543">
        <w:rPr>
          <w:rStyle w:val="StyleUnderline"/>
        </w:rPr>
        <w:t>, a relation rather than a signifier. The process of Comrade as a degendering concept is unpacked with concrete ex</w:t>
      </w:r>
      <w:r w:rsidRPr="00900543">
        <w:rPr>
          <w:sz w:val="16"/>
        </w:rPr>
        <w:t xml:space="preserve">amples of debates within the communist movement in both the United States and the Soviet Union. The </w:t>
      </w:r>
      <w:r w:rsidRPr="00900543">
        <w:rPr>
          <w:rStyle w:val="StyleUnderline"/>
        </w:rPr>
        <w:t>concept itself “provides the perspective comrades take when they see themselves acting politically.. ..</w:t>
      </w:r>
      <w:r w:rsidRPr="00900543">
        <w:rPr>
          <w:rStyle w:val="StyleUnderline"/>
          <w:highlight w:val="green"/>
        </w:rPr>
        <w:t>generated by their relation to others on the same side</w:t>
      </w:r>
      <w:r w:rsidRPr="00900543">
        <w:rPr>
          <w:sz w:val="16"/>
        </w:rPr>
        <w:t>…sexist, racist capitalist society unavoidably intrude, but comrade names a relation no longer determined by these factors.”</w:t>
      </w:r>
      <w:hyperlink r:id="rId142" w:history="1">
        <w:r w:rsidRPr="00900543">
          <w:rPr>
            <w:rStyle w:val="Hyperlink"/>
            <w:sz w:val="16"/>
          </w:rPr>
          <w:t>1</w:t>
        </w:r>
      </w:hyperlink>
    </w:p>
    <w:p w14:paraId="0B8C985E" w14:textId="77777777" w:rsidR="00061775" w:rsidRPr="00781164" w:rsidRDefault="00061775" w:rsidP="00061775">
      <w:pPr>
        <w:pStyle w:val="Heading4"/>
        <w:rPr>
          <w:lang w:val="haw-US"/>
        </w:rPr>
      </w:pPr>
      <w:r>
        <w:rPr>
          <w:lang w:val="haw-US"/>
        </w:rPr>
        <w:t>Comrade requires a specific commmitment to communist material organzing – all the links are Das to their model of comradeship</w:t>
      </w:r>
    </w:p>
    <w:p w14:paraId="2BBDFCC1" w14:textId="77777777" w:rsidR="00061775" w:rsidRPr="00F15D0D" w:rsidRDefault="00061775" w:rsidP="00061775">
      <w:pPr>
        <w:rPr>
          <w:lang w:val="haw-US"/>
        </w:rPr>
      </w:pPr>
      <w:r w:rsidRPr="00F15D0D">
        <w:rPr>
          <w:rStyle w:val="Style13ptBold"/>
        </w:rPr>
        <w:t>Cummings 4-6 --</w:t>
      </w:r>
      <w:r>
        <w:rPr>
          <w:lang w:val="haw-US"/>
        </w:rPr>
        <w:t xml:space="preserve"> </w:t>
      </w:r>
      <w:r>
        <w:t>a cultural critic, independent scholar, and adjunct based in Toronto. He earned a PhD from York University in 2017. He is an editor at Red Wedge and has written for Jacobin, Salvage and Le Monde Diplomatique, among other outlets.</w:t>
      </w:r>
      <w:r>
        <w:rPr>
          <w:lang w:val="haw-US"/>
        </w:rPr>
        <w:t xml:space="preserve"> (Jordy, </w:t>
      </w:r>
      <w:r>
        <w:t>"Thoughts on Jodi Dean's Comrade – Spectre Journal," Spectre Journal, https://spectrejournal.com/thoughts-on-jodi-deans-comrade/</w:t>
      </w:r>
      <w:r>
        <w:rPr>
          <w:lang w:val="haw-US"/>
        </w:rPr>
        <w:t xml:space="preserve"> </w:t>
      </w:r>
      <w:r>
        <w:t>4-6-2020</w:t>
      </w:r>
      <w:r>
        <w:rPr>
          <w:lang w:val="haw-US"/>
        </w:rPr>
        <w:t>)// gcd</w:t>
      </w:r>
    </w:p>
    <w:p w14:paraId="32965134" w14:textId="77777777" w:rsidR="00061775" w:rsidRPr="00781164" w:rsidRDefault="00061775" w:rsidP="00061775">
      <w:pPr>
        <w:rPr>
          <w:sz w:val="16"/>
        </w:rPr>
      </w:pPr>
      <w:r w:rsidRPr="00781164">
        <w:rPr>
          <w:sz w:val="16"/>
        </w:rPr>
        <w:t xml:space="preserve">The first of the book’s essays takes up the contrast of the concept of comrade with </w:t>
      </w:r>
      <w:r w:rsidRPr="00781164">
        <w:rPr>
          <w:rStyle w:val="Emphasis"/>
          <w:highlight w:val="green"/>
        </w:rPr>
        <w:t>the concept of “ally</w:t>
      </w:r>
      <w:r w:rsidRPr="00781164">
        <w:rPr>
          <w:sz w:val="16"/>
        </w:rPr>
        <w:t xml:space="preserve">.” Now of course, this has been done before, but this is one of the most effective </w:t>
      </w:r>
      <w:r w:rsidRPr="00781164">
        <w:rPr>
          <w:rStyle w:val="StyleUnderline"/>
        </w:rPr>
        <w:t xml:space="preserve">polemics </w:t>
      </w:r>
      <w:r w:rsidRPr="00781164">
        <w:rPr>
          <w:rStyle w:val="StyleUnderline"/>
          <w:highlight w:val="green"/>
        </w:rPr>
        <w:t>against the nebulous and liberal slipperiness of “allyship</w:t>
      </w:r>
      <w:r w:rsidRPr="00781164">
        <w:rPr>
          <w:rStyle w:val="StyleUnderline"/>
        </w:rPr>
        <w:t>” in recent years. The reader is immediately drawn in with a humorous anecdote in which Barack Obama made a multi-layered joke at Bernie Sanders’ expense in the</w:t>
      </w:r>
      <w:r w:rsidRPr="00781164">
        <w:rPr>
          <w:sz w:val="16"/>
        </w:rPr>
        <w:t xml:space="preserve"> spring of 2016. “That’s no way to treat a comrade,” says Obama in response to Sanders apparently “distancing himself” from Obama, who joked that unlike her dad, Bernie would have let Malia go to the Burning Man festival. Dean’s reading of Obama’s joke, in three parts, sums up the entire book – indeed both books. In Dean’s reading, from one angle, Obama’s use of “comrade” could have been redbaiting, pure and simple. From another, it could have been a reminder that in not being a Democrat, Sanders was not a comrade in the sense of being on the same “side,” a truth, but not a complete one. And yet still another, a sublation, in the sense that Obama, having been redbaited as a Muslim socialist Kenyan by the likes of current President Trump was making a joke at his own expense, at the knowing laughter of the room. Obviously, President Obama was not a comrade of Sanders as he was not a Comrade. That is to say, he was redbaiting by poking fun at the redbaiting of himself and juxtaposing a very generic politically unspecific concept of comrade with the concept of Comrade, that of which the proof of the pudding is in the eating. Obama does not share what Dean refers to as Sanders’ “emancipatory egalitarian horizon.”</w:t>
      </w:r>
      <w:hyperlink r:id="rId143" w:history="1">
        <w:r w:rsidRPr="00781164">
          <w:rPr>
            <w:rStyle w:val="Hyperlink"/>
            <w:sz w:val="16"/>
          </w:rPr>
          <w:t>5</w:t>
        </w:r>
      </w:hyperlink>
      <w:r w:rsidRPr="00781164">
        <w:rPr>
          <w:sz w:val="16"/>
        </w:rPr>
        <w:t xml:space="preserve"> </w:t>
      </w:r>
      <w:r w:rsidRPr="00781164">
        <w:rPr>
          <w:rStyle w:val="Emphasis"/>
          <w:highlight w:val="green"/>
        </w:rPr>
        <w:t>He is not a Comrade.</w:t>
      </w:r>
      <w:r w:rsidRPr="00781164">
        <w:rPr>
          <w:rStyle w:val="StyleUnderline"/>
        </w:rPr>
        <w:t xml:space="preserve"> That much is obvious. Yet he is nothing if not an astute conservative.</w:t>
      </w:r>
      <w:r>
        <w:rPr>
          <w:rStyle w:val="StyleUnderline"/>
        </w:rPr>
        <w:t xml:space="preserve"> </w:t>
      </w:r>
      <w:r w:rsidRPr="00781164">
        <w:rPr>
          <w:sz w:val="16"/>
        </w:rPr>
        <w:t xml:space="preserve">Dean then spells out </w:t>
      </w:r>
      <w:r w:rsidRPr="00781164">
        <w:rPr>
          <w:rStyle w:val="StyleUnderline"/>
        </w:rPr>
        <w:t xml:space="preserve">what I like to see as </w:t>
      </w:r>
      <w:r w:rsidRPr="00781164">
        <w:rPr>
          <w:rStyle w:val="StyleUnderline"/>
          <w:highlight w:val="green"/>
        </w:rPr>
        <w:t>her relational model of comradeship</w:t>
      </w:r>
      <w:r w:rsidRPr="00781164">
        <w:rPr>
          <w:sz w:val="16"/>
        </w:rPr>
        <w:t xml:space="preserve">, a point she often refers to, bringing out (precious too few, alas) queer subtexts at some key points. </w:t>
      </w:r>
      <w:r w:rsidRPr="00781164">
        <w:rPr>
          <w:rStyle w:val="StyleUnderline"/>
        </w:rPr>
        <w:t xml:space="preserve">This model of comradeship is </w:t>
      </w:r>
      <w:r w:rsidRPr="00781164">
        <w:rPr>
          <w:rStyle w:val="Emphasis"/>
          <w:highlight w:val="green"/>
        </w:rPr>
        <w:t>predicated on the primacy of self-transformation</w:t>
      </w:r>
      <w:r w:rsidRPr="00781164">
        <w:rPr>
          <w:rStyle w:val="StyleUnderline"/>
        </w:rPr>
        <w:t xml:space="preserve"> but also in so doing, discovering a real sensuous character that </w:t>
      </w:r>
      <w:r w:rsidRPr="00781164">
        <w:rPr>
          <w:rStyle w:val="Emphasis"/>
          <w:highlight w:val="green"/>
        </w:rPr>
        <w:t>allows for the mutual fulfillment of both self and collective</w:t>
      </w:r>
      <w:r w:rsidRPr="00781164">
        <w:rPr>
          <w:rStyle w:val="StyleUnderline"/>
        </w:rPr>
        <w:t>. She quotes Angela Davis and Vivian Gorni</w:t>
      </w:r>
      <w:r w:rsidRPr="00781164">
        <w:rPr>
          <w:sz w:val="16"/>
        </w:rPr>
        <w:t>ck on the virtues of working within the CPUSA, focusing on their desire to carry on an emancipatory tradition greater than themselves. In the words of Davis, this was a sense of “permanence in its membership and structure and substance to its ideology.”</w:t>
      </w:r>
      <w:hyperlink r:id="rId144" w:history="1">
        <w:r w:rsidRPr="00781164">
          <w:rPr>
            <w:rStyle w:val="Hyperlink"/>
            <w:sz w:val="16"/>
          </w:rPr>
          <w:t>6</w:t>
        </w:r>
      </w:hyperlink>
      <w:r w:rsidRPr="00781164">
        <w:rPr>
          <w:sz w:val="16"/>
        </w:rPr>
        <w:t xml:space="preserve"> Likewise Gornick’s story of the grind of paper sales as capacity-development for collective reliance and self-transformation hinges upon the virtue of having one’s comrade’s back. For the coming into being of comradeship, </w:t>
      </w:r>
      <w:r w:rsidRPr="00781164">
        <w:rPr>
          <w:rStyle w:val="StyleUnderline"/>
        </w:rPr>
        <w:t xml:space="preserve">Dean invokes a primacy of </w:t>
      </w:r>
      <w:r w:rsidRPr="00781164">
        <w:rPr>
          <w:rStyle w:val="StyleUnderline"/>
          <w:highlight w:val="green"/>
        </w:rPr>
        <w:t>self-transformation through political activity</w:t>
      </w:r>
      <w:r w:rsidRPr="00781164">
        <w:rPr>
          <w:rStyle w:val="StyleUnderline"/>
        </w:rPr>
        <w:t xml:space="preserve">, of knowing oneself through others. The rubric for Dean’s Comrade </w:t>
      </w:r>
      <w:r w:rsidRPr="00781164">
        <w:rPr>
          <w:rStyle w:val="StyleUnderline"/>
          <w:highlight w:val="green"/>
        </w:rPr>
        <w:t>is clearly internationalist and anti-imperialist</w:t>
      </w:r>
      <w:r w:rsidRPr="00781164">
        <w:rPr>
          <w:rStyle w:val="StyleUnderline"/>
        </w:rPr>
        <w:t xml:space="preserve">. It is not class reductionist but remains </w:t>
      </w:r>
      <w:r w:rsidRPr="00781164">
        <w:rPr>
          <w:rStyle w:val="Emphasis"/>
          <w:highlight w:val="green"/>
        </w:rPr>
        <w:t>predicated upon class struggle.</w:t>
      </w:r>
      <w:r w:rsidRPr="00781164">
        <w:rPr>
          <w:sz w:val="16"/>
        </w:rPr>
        <w:t xml:space="preserve"> It is “against the determination of life by market forces…struggles such as those led by women of color against police violence…infrastructure battles around pipelines, climate justice…social reproduction struggles…the ongoing fight of LGBTQ people.”</w:t>
      </w:r>
      <w:hyperlink r:id="rId145" w:history="1">
        <w:r w:rsidRPr="00781164">
          <w:rPr>
            <w:rStyle w:val="Hyperlink"/>
            <w:sz w:val="16"/>
          </w:rPr>
          <w:t>7</w:t>
        </w:r>
      </w:hyperlink>
      <w:r w:rsidRPr="00781164">
        <w:rPr>
          <w:sz w:val="16"/>
        </w:rPr>
        <w:t xml:space="preserve"> </w:t>
      </w:r>
      <w:r w:rsidRPr="00781164">
        <w:rPr>
          <w:rStyle w:val="StyleUnderline"/>
        </w:rPr>
        <w:t xml:space="preserve">Dean’s writing develops that rare and inspirational feel of old fashioned tribune-like rhetoric. Communist organizing for Dean is work one wants to do, </w:t>
      </w:r>
      <w:r w:rsidRPr="00781164">
        <w:rPr>
          <w:rStyle w:val="StyleUnderline"/>
          <w:highlight w:val="green"/>
        </w:rPr>
        <w:t>disalienated labor in the service of humanity</w:t>
      </w:r>
      <w:r w:rsidRPr="00781164">
        <w:rPr>
          <w:rStyle w:val="StyleUnderline"/>
        </w:rPr>
        <w:t xml:space="preserve">. And </w:t>
      </w:r>
      <w:r w:rsidRPr="00781164">
        <w:rPr>
          <w:rStyle w:val="Emphasis"/>
          <w:highlight w:val="green"/>
        </w:rPr>
        <w:t>communism requires organization</w:t>
      </w:r>
      <w:r w:rsidRPr="00781164">
        <w:rPr>
          <w:rStyle w:val="StyleUnderline"/>
        </w:rPr>
        <w:t>, whe</w:t>
      </w:r>
      <w:r w:rsidRPr="00781164">
        <w:rPr>
          <w:sz w:val="16"/>
        </w:rPr>
        <w:t xml:space="preserve">ther or not we agree with Comrade Dean about the specificity of parties as an “ideal ego.” </w:t>
      </w:r>
      <w:r w:rsidRPr="00781164">
        <w:rPr>
          <w:rStyle w:val="StyleUnderline"/>
        </w:rPr>
        <w:t>“</w:t>
      </w:r>
      <w:r w:rsidRPr="00781164">
        <w:rPr>
          <w:rStyle w:val="StyleUnderline"/>
          <w:highlight w:val="green"/>
        </w:rPr>
        <w:t>Comrade</w:t>
      </w:r>
      <w:r w:rsidRPr="00781164">
        <w:rPr>
          <w:rStyle w:val="StyleUnderline"/>
        </w:rPr>
        <w:t xml:space="preserve">” </w:t>
      </w:r>
      <w:r w:rsidRPr="00781164">
        <w:rPr>
          <w:rStyle w:val="StyleUnderline"/>
          <w:highlight w:val="green"/>
        </w:rPr>
        <w:t>is</w:t>
      </w:r>
      <w:r w:rsidRPr="00781164">
        <w:rPr>
          <w:rStyle w:val="StyleUnderline"/>
        </w:rPr>
        <w:t xml:space="preserve"> a discursive utterance </w:t>
      </w:r>
      <w:r w:rsidRPr="00781164">
        <w:rPr>
          <w:rStyle w:val="StyleUnderline"/>
          <w:highlight w:val="green"/>
        </w:rPr>
        <w:t>not</w:t>
      </w:r>
      <w:r w:rsidRPr="00781164">
        <w:rPr>
          <w:rStyle w:val="StyleUnderline"/>
        </w:rPr>
        <w:t xml:space="preserve"> of </w:t>
      </w:r>
      <w:r w:rsidRPr="00781164">
        <w:rPr>
          <w:rStyle w:val="Emphasis"/>
          <w:highlight w:val="green"/>
        </w:rPr>
        <w:t>mere shared commitment, but</w:t>
      </w:r>
      <w:r w:rsidRPr="00781164">
        <w:rPr>
          <w:rStyle w:val="StyleUnderline"/>
        </w:rPr>
        <w:t xml:space="preserve"> of </w:t>
      </w:r>
      <w:r w:rsidRPr="00781164">
        <w:rPr>
          <w:rStyle w:val="StyleUnderline"/>
          <w:highlight w:val="green"/>
        </w:rPr>
        <w:t>leveling</w:t>
      </w:r>
      <w:r w:rsidRPr="00781164">
        <w:rPr>
          <w:rStyle w:val="StyleUnderline"/>
        </w:rPr>
        <w:t>. All members of a party are at least latent Comrades. “</w:t>
      </w:r>
      <w:r w:rsidRPr="00781164">
        <w:rPr>
          <w:rStyle w:val="StyleUnderline"/>
          <w:highlight w:val="green"/>
        </w:rPr>
        <w:t>Comrade</w:t>
      </w:r>
      <w:r w:rsidRPr="00781164">
        <w:rPr>
          <w:rStyle w:val="StyleUnderline"/>
        </w:rPr>
        <w:t xml:space="preserve">” can both </w:t>
      </w:r>
      <w:r w:rsidRPr="00781164">
        <w:rPr>
          <w:rStyle w:val="Emphasis"/>
          <w:highlight w:val="green"/>
        </w:rPr>
        <w:t>bring someone down from a pedestal</w:t>
      </w:r>
      <w:r w:rsidRPr="00781164">
        <w:rPr>
          <w:rStyle w:val="StyleUnderline"/>
        </w:rPr>
        <w:t xml:space="preserve"> or up from the muck.</w:t>
      </w:r>
      <w:r>
        <w:rPr>
          <w:rStyle w:val="StyleUnderline"/>
        </w:rPr>
        <w:t xml:space="preserve"> </w:t>
      </w:r>
      <w:r w:rsidRPr="00781164">
        <w:rPr>
          <w:sz w:val="16"/>
        </w:rPr>
        <w:t xml:space="preserve">I remember the first time I was called “comrade” unironically and casually. Certainly I’d heard it used in meetings, but it was well into my politicization, a worker diving into labor activism that I came to be called the term on a regular basis – often because we simply didn’t know each other’s names on the picket-lines! But my labor mentor Comrades would tell me that not just anyone was a comrade, </w:t>
      </w:r>
      <w:r w:rsidRPr="00781164">
        <w:rPr>
          <w:rStyle w:val="StyleUnderline"/>
          <w:highlight w:val="green"/>
        </w:rPr>
        <w:t>one had to earn one’s stripes</w:t>
      </w:r>
      <w:r w:rsidRPr="00781164">
        <w:rPr>
          <w:sz w:val="16"/>
        </w:rPr>
        <w:t xml:space="preserve">, as it were. </w:t>
      </w:r>
      <w:r w:rsidRPr="00781164">
        <w:rPr>
          <w:rStyle w:val="StyleUnderline"/>
        </w:rPr>
        <w:t xml:space="preserve">The </w:t>
      </w:r>
      <w:r w:rsidRPr="00781164">
        <w:rPr>
          <w:rStyle w:val="StyleUnderline"/>
          <w:highlight w:val="green"/>
        </w:rPr>
        <w:t>comrades</w:t>
      </w:r>
      <w:r w:rsidRPr="00781164">
        <w:rPr>
          <w:rStyle w:val="StyleUnderline"/>
        </w:rPr>
        <w:t xml:space="preserve">, implicitly in the case of my union, </w:t>
      </w:r>
      <w:r w:rsidRPr="00781164">
        <w:rPr>
          <w:rStyle w:val="StyleUnderline"/>
          <w:highlight w:val="green"/>
        </w:rPr>
        <w:t>were</w:t>
      </w:r>
      <w:r w:rsidRPr="00781164">
        <w:rPr>
          <w:rStyle w:val="StyleUnderline"/>
        </w:rPr>
        <w:t xml:space="preserve"> what we would also perhaps call </w:t>
      </w:r>
      <w:r w:rsidRPr="00781164">
        <w:rPr>
          <w:rStyle w:val="StyleUnderline"/>
          <w:highlight w:val="green"/>
        </w:rPr>
        <w:t>the militant minority</w:t>
      </w:r>
      <w:r w:rsidRPr="00781164">
        <w:rPr>
          <w:rStyle w:val="StyleUnderline"/>
        </w:rPr>
        <w:t>. Those who would do a double shift as a picket captain, those who had the wherewithal to win a grievance with a direct action.. These ar</w:t>
      </w:r>
      <w:r w:rsidRPr="00781164">
        <w:rPr>
          <w:sz w:val="16"/>
        </w:rPr>
        <w:t>e the people who would earn the title of comrade, according to those, many of whom were steeped in the troublemaking Labor Notes tradition, engrained in me the concept through organizing with them. This is all to say that I became a “Comrade” by realizing I already was one, and living up to it. It made sense to me, and still does, as a non-gendered version of the Yiddish phrase “mensch.”</w:t>
      </w:r>
    </w:p>
    <w:p w14:paraId="4BB6109B" w14:textId="77777777" w:rsidR="00061775" w:rsidRPr="00900543" w:rsidRDefault="00061775" w:rsidP="00061775">
      <w:pPr>
        <w:rPr>
          <w:lang w:val="haw-US"/>
        </w:rPr>
      </w:pPr>
    </w:p>
    <w:p w14:paraId="2EB39AB7" w14:textId="788EE13C" w:rsidR="00061775" w:rsidRDefault="00061775" w:rsidP="00061775">
      <w:pPr>
        <w:pStyle w:val="Heading3"/>
      </w:pPr>
      <w:r>
        <w:t>alt solves – decol</w:t>
      </w:r>
    </w:p>
    <w:p w14:paraId="3B432164" w14:textId="77777777" w:rsidR="00061775" w:rsidRDefault="00061775" w:rsidP="00061775">
      <w:pPr>
        <w:pStyle w:val="Heading4"/>
        <w:rPr>
          <w:rFonts w:cs="Times New Roman"/>
        </w:rPr>
      </w:pPr>
      <w:r>
        <w:rPr>
          <w:rFonts w:cs="Times New Roman"/>
        </w:rPr>
        <w:t xml:space="preserve">Decolonization ought to be a </w:t>
      </w:r>
      <w:r>
        <w:rPr>
          <w:rFonts w:cs="Times New Roman"/>
          <w:u w:val="single"/>
        </w:rPr>
        <w:t>process of communing</w:t>
      </w:r>
      <w:r>
        <w:rPr>
          <w:rFonts w:cs="Times New Roman"/>
        </w:rPr>
        <w:t xml:space="preserve">; appropriation of colonial identities is a critical mechanism of modern oppression because it </w:t>
      </w:r>
      <w:r>
        <w:rPr>
          <w:rFonts w:cs="Times New Roman"/>
          <w:u w:val="single"/>
        </w:rPr>
        <w:t>pits communities of the dispossessed against each other</w:t>
      </w:r>
      <w:r>
        <w:rPr>
          <w:rFonts w:cs="Times New Roman"/>
        </w:rPr>
        <w:t xml:space="preserve">  </w:t>
      </w:r>
    </w:p>
    <w:p w14:paraId="1964DB0A" w14:textId="77777777" w:rsidR="00061775" w:rsidRDefault="00061775" w:rsidP="00061775">
      <w:r>
        <w:rPr>
          <w:rStyle w:val="Style13ptBold"/>
        </w:rPr>
        <w:t>Sharma &amp; Wright 8</w:t>
      </w:r>
      <w:r>
        <w:t xml:space="preserve"> — Nandita Sharma an Associate Professor of Ethnic Studies and Sociology at the University of Hawai’I at Manoa // Cynthia Wright teaches at the School of Women’s Studies at York University (“Decolonizing Resistance, Challenging Colonial States,” </w:t>
      </w:r>
      <w:r>
        <w:rPr>
          <w:i/>
        </w:rPr>
        <w:t>Social Justice</w:t>
      </w:r>
      <w:r>
        <w:t xml:space="preserve">, Vol. 35, No. 3, p. 131-133, Emory Libraries) </w:t>
      </w:r>
    </w:p>
    <w:p w14:paraId="4D33BCB7" w14:textId="77777777" w:rsidR="00061775" w:rsidRDefault="00061775" w:rsidP="00061775"/>
    <w:p w14:paraId="54DB8727" w14:textId="77777777" w:rsidR="00061775" w:rsidRDefault="00061775" w:rsidP="00061775">
      <w:pPr>
        <w:rPr>
          <w:sz w:val="16"/>
        </w:rPr>
      </w:pPr>
      <w:r>
        <w:rPr>
          <w:sz w:val="16"/>
        </w:rPr>
        <w:t xml:space="preserve">Thus, </w:t>
      </w:r>
      <w:r>
        <w:rPr>
          <w:rStyle w:val="Heading3Char1"/>
        </w:rPr>
        <w:t>decolonization projects must challenge capital</w:t>
      </w:r>
      <w:r>
        <w:rPr>
          <w:sz w:val="16"/>
        </w:rPr>
        <w:t xml:space="preserve">ist social relations </w:t>
      </w:r>
      <w:r>
        <w:rPr>
          <w:rStyle w:val="Heading3Char1"/>
        </w:rPr>
        <w:t>and</w:t>
      </w:r>
      <w:r>
        <w:rPr>
          <w:sz w:val="16"/>
        </w:rPr>
        <w:t xml:space="preserve"> those organized through </w:t>
      </w:r>
      <w:r>
        <w:rPr>
          <w:rStyle w:val="Heading3Char1"/>
        </w:rPr>
        <w:t>the</w:t>
      </w:r>
      <w:r>
        <w:rPr>
          <w:sz w:val="16"/>
        </w:rPr>
        <w:t xml:space="preserve"> national </w:t>
      </w:r>
      <w:r>
        <w:rPr>
          <w:rStyle w:val="Heading3Char1"/>
        </w:rPr>
        <w:t>state</w:t>
      </w:r>
      <w:r>
        <w:rPr>
          <w:sz w:val="16"/>
        </w:rPr>
        <w:t xml:space="preserve">, such as sovereignty. </w:t>
      </w:r>
      <w:r>
        <w:rPr>
          <w:rStyle w:val="Heading3Char1"/>
        </w:rPr>
        <w:t xml:space="preserve">Crucially, their goal must be </w:t>
      </w:r>
      <w:r>
        <w:rPr>
          <w:sz w:val="16"/>
        </w:rPr>
        <w:t>the</w:t>
      </w:r>
      <w:r>
        <w:rPr>
          <w:rStyle w:val="Heading3Char1"/>
        </w:rPr>
        <w:t xml:space="preserve"> </w:t>
      </w:r>
      <w:r>
        <w:rPr>
          <w:rStyle w:val="Emphasis"/>
        </w:rPr>
        <w:t xml:space="preserve">gaining </w:t>
      </w:r>
      <w:r>
        <w:rPr>
          <w:sz w:val="16"/>
        </w:rPr>
        <w:t xml:space="preserve">of </w:t>
      </w:r>
      <w:r>
        <w:rPr>
          <w:rStyle w:val="Emphasis"/>
        </w:rPr>
        <w:t>a global commons</w:t>
      </w:r>
      <w:r>
        <w:rPr>
          <w:sz w:val="16"/>
        </w:rPr>
        <w:t xml:space="preserve">. The commons is an organization of human activity that “vests all property in the community and organizes labor for the common benefit of all” (Linebaugh, 2007: 6). Thus, </w:t>
      </w:r>
      <w:r>
        <w:rPr>
          <w:rStyle w:val="Heading3Char1"/>
        </w:rPr>
        <w:t xml:space="preserve">the commons is much more than a resource: it is a </w:t>
      </w:r>
      <w:r>
        <w:rPr>
          <w:sz w:val="16"/>
        </w:rPr>
        <w:t xml:space="preserve">practice — </w:t>
      </w:r>
      <w:r>
        <w:rPr>
          <w:rStyle w:val="Emphasis"/>
        </w:rPr>
        <w:t>a practice of commoning</w:t>
      </w:r>
      <w:r>
        <w:rPr>
          <w:sz w:val="16"/>
        </w:rPr>
        <w:t xml:space="preserve"> (Ibid.). </w:t>
      </w:r>
      <w:r>
        <w:rPr>
          <w:rStyle w:val="Heading3Char1"/>
        </w:rPr>
        <w:t xml:space="preserve">Key to the </w:t>
      </w:r>
      <w:r>
        <w:rPr>
          <w:rStyle w:val="Emphasis"/>
        </w:rPr>
        <w:t>realization of a commons</w:t>
      </w:r>
      <w:r>
        <w:rPr>
          <w:rStyle w:val="Heading3Char1"/>
        </w:rPr>
        <w:t xml:space="preserve"> is the </w:t>
      </w:r>
      <w:r>
        <w:rPr>
          <w:rStyle w:val="Emphasis"/>
        </w:rPr>
        <w:t>nurturing of relationships of mutuality</w:t>
      </w:r>
      <w:r>
        <w:rPr>
          <w:rStyle w:val="Heading3Char1"/>
        </w:rPr>
        <w:t xml:space="preserve"> </w:t>
      </w:r>
      <w:r>
        <w:rPr>
          <w:sz w:val="16"/>
        </w:rPr>
        <w:t xml:space="preserve">with fellow commoners. As Linebaugh (Ibid.: 45) puts it, “commoners think first not of title deeds, but of </w:t>
      </w:r>
      <w:r>
        <w:rPr>
          <w:rStyle w:val="Heading3Char1"/>
        </w:rPr>
        <w:t>human deeds</w:t>
      </w:r>
      <w:r>
        <w:rPr>
          <w:sz w:val="16"/>
        </w:rPr>
        <w:t xml:space="preserve">.” He lists four key principles historically evident in the practice of commoning and in the rights held by commoners. Such rights </w:t>
      </w:r>
      <w:r>
        <w:rPr>
          <w:rStyle w:val="Heading3Char1"/>
        </w:rPr>
        <w:t>differ substantially from the modern regime of “human rights</w:t>
      </w:r>
      <w:r>
        <w:rPr>
          <w:sz w:val="16"/>
        </w:rPr>
        <w:t>.”</w:t>
      </w:r>
    </w:p>
    <w:p w14:paraId="04DCD8BC" w14:textId="77777777" w:rsidR="00061775" w:rsidRDefault="00061775" w:rsidP="00061775">
      <w:pPr>
        <w:rPr>
          <w:sz w:val="16"/>
        </w:rPr>
      </w:pPr>
      <w:r>
        <w:rPr>
          <w:sz w:val="16"/>
        </w:rPr>
        <w:t>First, common rights are “embedded in a particular ecology” that relies on local knowledge and thus are neither abstract nor essentialist. Second, “commoning is embedded in a labor process” and is “entered into by labor.” Third, “</w:t>
      </w:r>
      <w:r>
        <w:rPr>
          <w:rStyle w:val="Heading3Char1"/>
        </w:rPr>
        <w:t>commoning is collective</w:t>
      </w:r>
      <w:r>
        <w:rPr>
          <w:sz w:val="16"/>
        </w:rPr>
        <w:t>.” Fourth, commoning is “independent of the state” and the law. Within common rights there are no sovereigns. In sum, commoning is</w:t>
      </w:r>
      <w:r>
        <w:rPr>
          <w:rStyle w:val="Heading3Char1"/>
        </w:rPr>
        <w:t xml:space="preserve"> </w:t>
      </w:r>
      <w:r>
        <w:rPr>
          <w:sz w:val="16"/>
        </w:rPr>
        <w:t xml:space="preserve">the </w:t>
      </w:r>
      <w:r>
        <w:rPr>
          <w:rStyle w:val="Heading3Char1"/>
        </w:rPr>
        <w:t>realization</w:t>
      </w:r>
      <w:r>
        <w:rPr>
          <w:sz w:val="16"/>
        </w:rPr>
        <w:t xml:space="preserve"> </w:t>
      </w:r>
      <w:r>
        <w:rPr>
          <w:rStyle w:val="Heading3Char1"/>
        </w:rPr>
        <w:t xml:space="preserve">of the </w:t>
      </w:r>
      <w:r>
        <w:rPr>
          <w:rStyle w:val="Emphasis"/>
        </w:rPr>
        <w:t>political</w:t>
      </w:r>
      <w:r>
        <w:rPr>
          <w:rStyle w:val="Heading3Char1"/>
        </w:rPr>
        <w:t xml:space="preserve">, </w:t>
      </w:r>
      <w:r>
        <w:rPr>
          <w:rStyle w:val="Emphasis"/>
        </w:rPr>
        <w:t>social</w:t>
      </w:r>
      <w:r>
        <w:rPr>
          <w:rStyle w:val="Heading3Char1"/>
        </w:rPr>
        <w:t xml:space="preserve">, and </w:t>
      </w:r>
      <w:r>
        <w:rPr>
          <w:rStyle w:val="Emphasis"/>
        </w:rPr>
        <w:t>economic</w:t>
      </w:r>
      <w:r>
        <w:rPr>
          <w:rStyle w:val="Heading3Char1"/>
        </w:rPr>
        <w:t xml:space="preserve"> rights of the commoners,</w:t>
      </w:r>
      <w:r>
        <w:rPr>
          <w:sz w:val="16"/>
        </w:rPr>
        <w:t xml:space="preserve"> </w:t>
      </w:r>
      <w:r>
        <w:rPr>
          <w:rStyle w:val="Heading3Char1"/>
        </w:rPr>
        <w:t xml:space="preserve">a practice that resolves the capitalist separation of </w:t>
      </w:r>
      <w:r>
        <w:rPr>
          <w:rStyle w:val="Emphasis"/>
        </w:rPr>
        <w:t>falsely divided spheres</w:t>
      </w:r>
      <w:r>
        <w:rPr>
          <w:sz w:val="16"/>
        </w:rPr>
        <w:t xml:space="preserve">. Common rights have historically included the principles of neighborhood, subsistence, travel, anti-enclosure, and reparations (Ibid.: 45). </w:t>
      </w:r>
      <w:r>
        <w:rPr>
          <w:rStyle w:val="Heading3Char1"/>
        </w:rPr>
        <w:t>They are valuable principles</w:t>
      </w:r>
      <w:r>
        <w:rPr>
          <w:sz w:val="16"/>
        </w:rPr>
        <w:t xml:space="preserve"> for which to struggle today, </w:t>
      </w:r>
      <w:r>
        <w:rPr>
          <w:rStyle w:val="Heading3Char1"/>
        </w:rPr>
        <w:t>as well as viable, everyday practices</w:t>
      </w:r>
      <w:r>
        <w:rPr>
          <w:sz w:val="16"/>
        </w:rPr>
        <w:t xml:space="preserve"> engaged in by people escaping ruling relations.</w:t>
      </w:r>
    </w:p>
    <w:p w14:paraId="2773578D" w14:textId="77777777" w:rsidR="00061775" w:rsidRDefault="00061775" w:rsidP="00061775">
      <w:pPr>
        <w:rPr>
          <w:u w:val="single"/>
        </w:rPr>
      </w:pPr>
      <w:r>
        <w:rPr>
          <w:sz w:val="16"/>
        </w:rPr>
        <w:t xml:space="preserve">However, </w:t>
      </w:r>
      <w:r>
        <w:rPr>
          <w:rStyle w:val="Heading3Char1"/>
        </w:rPr>
        <w:t xml:space="preserve">the definition of "community" and of what is "human" is central </w:t>
      </w:r>
      <w:r>
        <w:rPr>
          <w:sz w:val="16"/>
        </w:rPr>
        <w:t xml:space="preserve">to our understanding of who the commoners are and who can common. </w:t>
      </w:r>
      <w:r>
        <w:rPr>
          <w:rStyle w:val="Heading3Char1"/>
        </w:rPr>
        <w:t>Hinging on this</w:t>
      </w:r>
      <w:r>
        <w:rPr>
          <w:sz w:val="16"/>
        </w:rPr>
        <w:t xml:space="preserve"> understanding is </w:t>
      </w:r>
      <w:r>
        <w:rPr>
          <w:rStyle w:val="Heading3Char1"/>
        </w:rPr>
        <w:t xml:space="preserve">whether we </w:t>
      </w:r>
      <w:r>
        <w:rPr>
          <w:rStyle w:val="Emphasis"/>
        </w:rPr>
        <w:t>reproduce the practices of colonial states</w:t>
      </w:r>
      <w:r>
        <w:rPr>
          <w:sz w:val="16"/>
        </w:rPr>
        <w:t xml:space="preserve">, </w:t>
      </w:r>
      <w:r>
        <w:rPr>
          <w:rStyle w:val="Heading3Char1"/>
        </w:rPr>
        <w:t xml:space="preserve">with their </w:t>
      </w:r>
      <w:r>
        <w:rPr>
          <w:rStyle w:val="Emphasis"/>
        </w:rPr>
        <w:t>categorical hierarchies of "race," "nation," and gender</w:t>
      </w:r>
      <w:r>
        <w:rPr>
          <w:rStyle w:val="Heading3Char1"/>
        </w:rPr>
        <w:t xml:space="preserve">, </w:t>
      </w:r>
      <w:r>
        <w:rPr>
          <w:rStyle w:val="Emphasis"/>
        </w:rPr>
        <w:t>or</w:t>
      </w:r>
      <w:r>
        <w:rPr>
          <w:rStyle w:val="Heading3Char1"/>
        </w:rPr>
        <w:t xml:space="preserve"> achieve decolonization</w:t>
      </w:r>
      <w:r>
        <w:rPr>
          <w:sz w:val="16"/>
        </w:rPr>
        <w:t xml:space="preserve">. What do commoners have in common? Can commonalities be based on a shared "culture," "heritage," or "genealogy," or do commoners share a practice and an experience? (See Chan and Sharma, 2007.) Equally important, what is the space and scale of the commons? Answers to these questions require recognizing the profound changes since the advent of capitalist colonization, processes that have resulted in the enormous mobility of capital, goods, and people. </w:t>
      </w:r>
      <w:r>
        <w:rPr>
          <w:rStyle w:val="Heading3Char1"/>
        </w:rPr>
        <w:t>The world differs greatly from what it was in 1492</w:t>
      </w:r>
      <w:r>
        <w:rPr>
          <w:sz w:val="16"/>
        </w:rPr>
        <w:t xml:space="preserve">, </w:t>
      </w:r>
      <w:r>
        <w:rPr>
          <w:rStyle w:val="Heading3Char1"/>
        </w:rPr>
        <w:t>due</w:t>
      </w:r>
      <w:r>
        <w:rPr>
          <w:sz w:val="16"/>
        </w:rPr>
        <w:t xml:space="preserve"> </w:t>
      </w:r>
      <w:r>
        <w:rPr>
          <w:rStyle w:val="Heading3Char1"/>
        </w:rPr>
        <w:t>certainly to</w:t>
      </w:r>
      <w:r>
        <w:rPr>
          <w:sz w:val="16"/>
        </w:rPr>
        <w:t xml:space="preserve"> the violent processes of </w:t>
      </w:r>
      <w:r>
        <w:rPr>
          <w:rStyle w:val="Heading3Char1"/>
        </w:rPr>
        <w:t>capitalist colonialization</w:t>
      </w:r>
      <w:r>
        <w:rPr>
          <w:sz w:val="16"/>
        </w:rPr>
        <w:t xml:space="preserve">, </w:t>
      </w:r>
      <w:r>
        <w:rPr>
          <w:rStyle w:val="Emphasis"/>
        </w:rPr>
        <w:t>but also</w:t>
      </w:r>
      <w:r>
        <w:rPr>
          <w:sz w:val="16"/>
        </w:rPr>
        <w:t xml:space="preserve"> </w:t>
      </w:r>
      <w:r>
        <w:rPr>
          <w:rStyle w:val="Heading3Char1"/>
        </w:rPr>
        <w:t xml:space="preserve">to the </w:t>
      </w:r>
      <w:r>
        <w:rPr>
          <w:rStyle w:val="Emphasis"/>
        </w:rPr>
        <w:t>connections</w:t>
      </w:r>
      <w:r>
        <w:rPr>
          <w:rStyle w:val="Heading3Char1"/>
        </w:rPr>
        <w:t xml:space="preserve"> forged among people who </w:t>
      </w:r>
      <w:r>
        <w:rPr>
          <w:rStyle w:val="Emphasis"/>
        </w:rPr>
        <w:t>encountered each other through this process</w:t>
      </w:r>
      <w:r>
        <w:rPr>
          <w:sz w:val="16"/>
        </w:rPr>
        <w:t xml:space="preserve">. </w:t>
      </w:r>
      <w:r>
        <w:rPr>
          <w:rStyle w:val="Emphasis"/>
        </w:rPr>
        <w:t>Not all of them</w:t>
      </w:r>
      <w:r>
        <w:rPr>
          <w:rStyle w:val="Heading3Char1"/>
        </w:rPr>
        <w:t xml:space="preserve"> </w:t>
      </w:r>
      <w:r>
        <w:rPr>
          <w:rStyle w:val="Emphasis"/>
        </w:rPr>
        <w:t>were</w:t>
      </w:r>
      <w:r>
        <w:rPr>
          <w:rStyle w:val="Heading3Char1"/>
        </w:rPr>
        <w:t xml:space="preserve"> or </w:t>
      </w:r>
      <w:r>
        <w:rPr>
          <w:rStyle w:val="Emphasis"/>
        </w:rPr>
        <w:t>are</w:t>
      </w:r>
      <w:r>
        <w:rPr>
          <w:rStyle w:val="Heading3Char1"/>
        </w:rPr>
        <w:t xml:space="preserve"> relationships of colonialism</w:t>
      </w:r>
      <w:r>
        <w:rPr>
          <w:sz w:val="16"/>
        </w:rPr>
        <w:t xml:space="preserve">. </w:t>
      </w:r>
      <w:r>
        <w:rPr>
          <w:rStyle w:val="Heading3Char1"/>
        </w:rPr>
        <w:t xml:space="preserve">Such encounters produced new social formations and it is </w:t>
      </w:r>
      <w:r>
        <w:rPr>
          <w:rStyle w:val="Emphasis"/>
        </w:rPr>
        <w:t>within</w:t>
      </w:r>
      <w:r>
        <w:rPr>
          <w:rStyle w:val="Heading3Char1"/>
        </w:rPr>
        <w:t xml:space="preserve">  — </w:t>
      </w:r>
      <w:r>
        <w:rPr>
          <w:rStyle w:val="Emphasis"/>
        </w:rPr>
        <w:t>not against</w:t>
      </w:r>
      <w:r>
        <w:rPr>
          <w:rStyle w:val="Heading3Char1"/>
        </w:rPr>
        <w:t xml:space="preserve"> — </w:t>
      </w:r>
      <w:r>
        <w:rPr>
          <w:rStyle w:val="Emphasis"/>
        </w:rPr>
        <w:t>these social formations</w:t>
      </w:r>
      <w:r>
        <w:rPr>
          <w:rStyle w:val="Heading3Char1"/>
        </w:rPr>
        <w:t xml:space="preserve"> that struggles for decolonization </w:t>
      </w:r>
      <w:r>
        <w:rPr>
          <w:rStyle w:val="Emphasis"/>
        </w:rPr>
        <w:t>need to (and do) take place</w:t>
      </w:r>
      <w:r>
        <w:rPr>
          <w:sz w:val="16"/>
        </w:rPr>
        <w:t xml:space="preserve"> (Wynter, 1991). Within this context, we might also consider the standpoints of indigenous migrants as locations from which to interrogate and transform indigenous/migrant divides. For example, some 25% of those migrating to the United States from Mexico are "indigenous." This migration forms the context for Ramirez's (2007) study of transnationality and indigenous people in the United States, as well as her call for renewed decolonizing dialogues. For Ramirez, there is a need to move "beyond dominant categories, which have created confusion within and between indigenous communities" (Ibid.: 168). Some Native Americans view the claims of undocumented indigenous migrants seeking U.S. citizenship as conflicting with their rejection of civil rights appeals to the U.S. government in favor of rights and reparations-based appeals to the U.N. The transformation of indigenous/migrant divides, in turn, requires a fundamental rethinking of our relations to one another and to space.</w:t>
      </w:r>
    </w:p>
    <w:p w14:paraId="0EF278FE" w14:textId="77777777" w:rsidR="00061775" w:rsidRDefault="00061775" w:rsidP="00061775">
      <w:pPr>
        <w:rPr>
          <w:sz w:val="16"/>
        </w:rPr>
      </w:pPr>
      <w:r>
        <w:rPr>
          <w:sz w:val="16"/>
        </w:rPr>
        <w:t>John Holloway (1994) has argued that the concept of "</w:t>
      </w:r>
      <w:r>
        <w:rPr>
          <w:rStyle w:val="Heading3Char1"/>
        </w:rPr>
        <w:t>society</w:t>
      </w:r>
      <w:r>
        <w:rPr>
          <w:sz w:val="16"/>
        </w:rPr>
        <w:t xml:space="preserve">" now </w:t>
      </w:r>
      <w:r>
        <w:rPr>
          <w:rStyle w:val="Heading3Char1"/>
        </w:rPr>
        <w:t>only makes sense if understood as global</w:t>
      </w:r>
      <w:r>
        <w:rPr>
          <w:sz w:val="16"/>
        </w:rPr>
        <w:t xml:space="preserve">. Each village, region, or continent can only be fully comprehended in relation to others existing within a global space. </w:t>
      </w:r>
      <w:r>
        <w:rPr>
          <w:rStyle w:val="Heading3Char1"/>
        </w:rPr>
        <w:t>All of us are integrally linked to each other</w:t>
      </w:r>
      <w:r>
        <w:rPr>
          <w:sz w:val="16"/>
        </w:rPr>
        <w:t xml:space="preserve"> — ecologically, culturally, politically, and economically. </w:t>
      </w:r>
      <w:r>
        <w:rPr>
          <w:rStyle w:val="Heading3Char1"/>
        </w:rPr>
        <w:t>Historically, many of these links have been borne of violence</w:t>
      </w:r>
      <w:r>
        <w:rPr>
          <w:sz w:val="16"/>
        </w:rPr>
        <w:t xml:space="preserve"> and have imposed and sustained hierarchies: </w:t>
      </w:r>
      <w:r>
        <w:rPr>
          <w:rStyle w:val="Heading3Char1"/>
        </w:rPr>
        <w:t>other links</w:t>
      </w:r>
      <w:r>
        <w:rPr>
          <w:sz w:val="16"/>
        </w:rPr>
        <w:t xml:space="preserve">, however, </w:t>
      </w:r>
      <w:r>
        <w:rPr>
          <w:rStyle w:val="Heading3Char1"/>
        </w:rPr>
        <w:t xml:space="preserve">have been established </w:t>
      </w:r>
      <w:r>
        <w:rPr>
          <w:rStyle w:val="Emphasis"/>
        </w:rPr>
        <w:t>under conditions of solidarity</w:t>
      </w:r>
      <w:r>
        <w:rPr>
          <w:sz w:val="16"/>
        </w:rPr>
        <w:t xml:space="preserve"> among the targets of this violence and the actions they have taken to end it (Linebaugh and Rediker. 2000). That is, many</w:t>
      </w:r>
      <w:r>
        <w:rPr>
          <w:rStyle w:val="Heading3Char1"/>
        </w:rPr>
        <w:t xml:space="preserve"> people have been brought together through</w:t>
      </w:r>
      <w:r>
        <w:rPr>
          <w:sz w:val="16"/>
        </w:rPr>
        <w:t xml:space="preserve"> historical relations of expropriation and </w:t>
      </w:r>
      <w:r>
        <w:rPr>
          <w:rStyle w:val="Heading3Char1"/>
        </w:rPr>
        <w:t>exploitation</w:t>
      </w:r>
      <w:r>
        <w:rPr>
          <w:sz w:val="16"/>
        </w:rPr>
        <w:t xml:space="preserve">, </w:t>
      </w:r>
      <w:r>
        <w:rPr>
          <w:rStyle w:val="Heading3Char1"/>
        </w:rPr>
        <w:t xml:space="preserve">but at times they have connected </w:t>
      </w:r>
      <w:r>
        <w:rPr>
          <w:sz w:val="16"/>
        </w:rPr>
        <w:t>with one another</w:t>
      </w:r>
      <w:r>
        <w:rPr>
          <w:rStyle w:val="Heading3Char1"/>
        </w:rPr>
        <w:t xml:space="preserve"> through a </w:t>
      </w:r>
      <w:r>
        <w:rPr>
          <w:rStyle w:val="Emphasis"/>
        </w:rPr>
        <w:t>common struggle against these processes</w:t>
      </w:r>
      <w:r>
        <w:rPr>
          <w:rStyle w:val="Heading3Char1"/>
        </w:rPr>
        <w:t xml:space="preserve">, and </w:t>
      </w:r>
      <w:r>
        <w:rPr>
          <w:rStyle w:val="Emphasis"/>
        </w:rPr>
        <w:t>against</w:t>
      </w:r>
      <w:r>
        <w:rPr>
          <w:rStyle w:val="Heading3Char1"/>
        </w:rPr>
        <w:t xml:space="preserve"> the identities of "race," "nation," and gender</w:t>
      </w:r>
      <w:r>
        <w:rPr>
          <w:sz w:val="16"/>
        </w:rPr>
        <w:t xml:space="preserve">. </w:t>
      </w:r>
      <w:r>
        <w:rPr>
          <w:rStyle w:val="Heading3Char1"/>
        </w:rPr>
        <w:t>These identities have been understood</w:t>
      </w:r>
      <w:r>
        <w:rPr>
          <w:sz w:val="16"/>
        </w:rPr>
        <w:t xml:space="preserve"> (and hopefully will be again) </w:t>
      </w:r>
      <w:r>
        <w:rPr>
          <w:rStyle w:val="Heading3Char1"/>
        </w:rPr>
        <w:t xml:space="preserve">as a </w:t>
      </w:r>
      <w:r>
        <w:rPr>
          <w:rStyle w:val="Emphasis"/>
        </w:rPr>
        <w:t>key part of ruling-class practices</w:t>
      </w:r>
      <w:r>
        <w:rPr>
          <w:rStyle w:val="Heading3Char1"/>
        </w:rPr>
        <w:t xml:space="preserve"> meant to destroy the "motley crew" of revolutionaries</w:t>
      </w:r>
      <w:r>
        <w:rPr>
          <w:sz w:val="16"/>
        </w:rPr>
        <w:t xml:space="preserve"> (Ibid.).14</w:t>
      </w:r>
    </w:p>
    <w:p w14:paraId="071867AB" w14:textId="77777777" w:rsidR="00061775" w:rsidRDefault="00061775" w:rsidP="00061775">
      <w:pPr>
        <w:rPr>
          <w:sz w:val="16"/>
        </w:rPr>
      </w:pPr>
      <w:r>
        <w:rPr>
          <w:sz w:val="16"/>
        </w:rPr>
        <w:t xml:space="preserve">Contrary to a nationalist common sense, </w:t>
      </w:r>
      <w:r>
        <w:rPr>
          <w:rStyle w:val="Heading3Char1"/>
        </w:rPr>
        <w:t xml:space="preserve">it is </w:t>
      </w:r>
      <w:r>
        <w:rPr>
          <w:rStyle w:val="Emphasis"/>
        </w:rPr>
        <w:t xml:space="preserve">not possible to end the ongoing process of "accumulation by dispossession" </w:t>
      </w:r>
      <w:r>
        <w:rPr>
          <w:rStyle w:val="Heading3Char1"/>
        </w:rPr>
        <w:t xml:space="preserve">if we </w:t>
      </w:r>
      <w:r>
        <w:rPr>
          <w:rStyle w:val="Emphasis"/>
        </w:rPr>
        <w:t>deny or try to sever our links with one another</w:t>
      </w:r>
      <w:r>
        <w:rPr>
          <w:rStyle w:val="Heading3Char1"/>
        </w:rPr>
        <w:t xml:space="preserve"> through a </w:t>
      </w:r>
      <w:r>
        <w:rPr>
          <w:rStyle w:val="Emphasis"/>
        </w:rPr>
        <w:t>neo-racist politics of autochthony,</w:t>
      </w:r>
      <w:r>
        <w:rPr>
          <w:sz w:val="16"/>
        </w:rPr>
        <w:t xml:space="preserve"> including its notion of "historical continuity of title." </w:t>
      </w:r>
      <w:r>
        <w:rPr>
          <w:rStyle w:val="Heading3Char1"/>
        </w:rPr>
        <w:t xml:space="preserve">By understanding colonialism as the </w:t>
      </w:r>
      <w:r>
        <w:rPr>
          <w:rStyle w:val="Emphasis"/>
        </w:rPr>
        <w:t>theft of the commons</w:t>
      </w:r>
      <w:r>
        <w:rPr>
          <w:sz w:val="16"/>
        </w:rPr>
        <w:t xml:space="preserve">, the agents of decolonization as the commoners, and decolonization as the gaining of a global commons, </w:t>
      </w:r>
      <w:r>
        <w:rPr>
          <w:rStyle w:val="Heading3Char1"/>
        </w:rPr>
        <w:t>we will gain a clearer sense of</w:t>
      </w:r>
      <w:r>
        <w:rPr>
          <w:sz w:val="16"/>
        </w:rPr>
        <w:t xml:space="preserve"> when we were colonized, who colonized us, and </w:t>
      </w:r>
      <w:r>
        <w:rPr>
          <w:rStyle w:val="Heading3Char1"/>
        </w:rPr>
        <w:t>how to decolonize</w:t>
      </w:r>
      <w:r>
        <w:rPr>
          <w:sz w:val="16"/>
        </w:rPr>
        <w:t xml:space="preserve"> ourselves and </w:t>
      </w:r>
      <w:r>
        <w:rPr>
          <w:rStyle w:val="Heading3Char1"/>
        </w:rPr>
        <w:t>our relationships</w:t>
      </w:r>
      <w:r>
        <w:rPr>
          <w:sz w:val="16"/>
        </w:rPr>
        <w:t xml:space="preserve">. By comprehending colonialism as occurring each time the commons is expropriated and the commoners are exploited, our understanding of colonialism and who has been colonized should expand. Finally, </w:t>
      </w:r>
      <w:r>
        <w:rPr>
          <w:rStyle w:val="Heading3Char1"/>
        </w:rPr>
        <w:t xml:space="preserve">instead of pitting </w:t>
      </w:r>
      <w:r>
        <w:rPr>
          <w:rStyle w:val="Emphasis"/>
        </w:rPr>
        <w:t>one racialized, ethnicized, nationalized, and gendered group</w:t>
      </w:r>
      <w:r>
        <w:rPr>
          <w:rStyle w:val="Heading3Char1"/>
        </w:rPr>
        <w:t xml:space="preserve"> of expropriated commoners </w:t>
      </w:r>
      <w:r>
        <w:rPr>
          <w:rStyle w:val="Emphasis"/>
        </w:rPr>
        <w:t>against another</w:t>
      </w:r>
      <w:r>
        <w:rPr>
          <w:rStyle w:val="Heading3Char1"/>
        </w:rPr>
        <w:t xml:space="preserve"> in the struggle for decolonization, this would reinvigorate the contemporary struggle against all "possessioners"</w:t>
      </w:r>
      <w:r>
        <w:rPr>
          <w:sz w:val="16"/>
        </w:rPr>
        <w:t xml:space="preserve"> (some of whom are part of the group defined as "Native" the world over).</w:t>
      </w:r>
    </w:p>
    <w:p w14:paraId="4E4DB1DC" w14:textId="77777777" w:rsidR="00061775" w:rsidRPr="00B33F35" w:rsidRDefault="00061775" w:rsidP="00061775"/>
    <w:p w14:paraId="15AD1B3E" w14:textId="77777777" w:rsidR="00061775" w:rsidRPr="000861EF" w:rsidRDefault="00061775" w:rsidP="00061775"/>
    <w:p w14:paraId="6977EF78" w14:textId="702C4797" w:rsidR="00061775" w:rsidRDefault="00061775" w:rsidP="00061775">
      <w:pPr>
        <w:pStyle w:val="Heading3"/>
        <w:rPr>
          <w:lang w:val="haw-US"/>
        </w:rPr>
      </w:pPr>
      <w:r>
        <w:rPr>
          <w:lang w:val="haw-US"/>
        </w:rPr>
        <w:t>alt solves</w:t>
      </w:r>
      <w:r>
        <w:t xml:space="preserve"> –</w:t>
      </w:r>
      <w:r>
        <w:rPr>
          <w:lang w:val="haw-US"/>
        </w:rPr>
        <w:t xml:space="preserve"> identity</w:t>
      </w:r>
    </w:p>
    <w:p w14:paraId="392AC2A9" w14:textId="77777777" w:rsidR="00061775" w:rsidRPr="00F0084A" w:rsidRDefault="00061775" w:rsidP="00061775">
      <w:pPr>
        <w:pStyle w:val="Heading4"/>
        <w:rPr>
          <w:lang w:val="haw-US"/>
        </w:rPr>
      </w:pPr>
      <w:r>
        <w:rPr>
          <w:lang w:val="haw-US"/>
        </w:rPr>
        <w:t>Commuist flourishing abolishes the material coordinates of identity that cause the violences isolated by the AFF – but identity articulated through language and social location only serves to reify capitalist domination</w:t>
      </w:r>
    </w:p>
    <w:p w14:paraId="387A8EBC" w14:textId="77777777" w:rsidR="00061775" w:rsidRPr="00214F4E" w:rsidRDefault="00061775" w:rsidP="00061775">
      <w:pPr>
        <w:rPr>
          <w:lang w:val="haw-US"/>
        </w:rPr>
      </w:pPr>
      <w:r w:rsidRPr="00214F4E">
        <w:rPr>
          <w:rStyle w:val="Style13ptBold"/>
        </w:rPr>
        <w:t>Rectenwald 13</w:t>
      </w:r>
      <w:r>
        <w:rPr>
          <w:lang w:val="haw-US"/>
        </w:rPr>
        <w:t xml:space="preserve"> -- </w:t>
      </w:r>
      <w:r w:rsidRPr="00302113">
        <w:t>Professor of Liberal Studies and Global Liberal Studies at NYU from 2008 to 2019. He also taught at Duke University, North Carolina Central University, Carnegie Mellon University, and Case Western Reserve University.</w:t>
      </w:r>
      <w:r>
        <w:rPr>
          <w:lang w:val="haw-US"/>
        </w:rPr>
        <w:t xml:space="preserve"> (Micheal, </w:t>
      </w:r>
      <w:r>
        <w:t xml:space="preserve">12-2-2013, "What’s Wrong With Identity Politics (and Intersectionality Theory)? A Response to Mark Fisher’s “Exiting the Vampire Castle” (And Its Critics) — Michael Rectenwald," Michael Rectenwald, </w:t>
      </w:r>
      <w:hyperlink r:id="rId146" w:history="1">
        <w:r w:rsidRPr="00C9116F">
          <w:rPr>
            <w:rStyle w:val="Hyperlink"/>
          </w:rPr>
          <w:t>https://www.michaelrectenwald.com/essays/whats-wrong-with-identit-politics</w:t>
        </w:r>
      </w:hyperlink>
      <w:r>
        <w:rPr>
          <w:rStyle w:val="Hyperlink"/>
          <w:lang w:val="haw-US"/>
        </w:rPr>
        <w:t xml:space="preserve"> </w:t>
      </w:r>
      <w:r>
        <w:t>12-2-2013</w:t>
      </w:r>
      <w:r>
        <w:rPr>
          <w:lang w:val="haw-US"/>
        </w:rPr>
        <w:t>)//gcd</w:t>
      </w:r>
    </w:p>
    <w:p w14:paraId="50C284C2" w14:textId="77777777" w:rsidR="00061775" w:rsidRPr="00F0084A" w:rsidRDefault="00061775" w:rsidP="00061775">
      <w:pPr>
        <w:rPr>
          <w:sz w:val="16"/>
        </w:rPr>
      </w:pPr>
      <w:r w:rsidRPr="00F0084A">
        <w:rPr>
          <w:sz w:val="16"/>
        </w:rPr>
        <w:t xml:space="preserve">Much better in this regard is a longer article by the feminist Marxist blogging at Unity and Struggle: “I Am a Woman and a Human: A Marxist-Feminist Critique of Intersectionality Theory.” Here, while some unfortunate lapses into a humanist essentialism are apparent, the author otherwise argues rather convincingly </w:t>
      </w:r>
      <w:r w:rsidRPr="00214F4E">
        <w:rPr>
          <w:rStyle w:val="StyleUnderline"/>
        </w:rPr>
        <w:t xml:space="preserve">that </w:t>
      </w:r>
      <w:r w:rsidRPr="00214F4E">
        <w:rPr>
          <w:rStyle w:val="Emphasis"/>
          <w:highlight w:val="green"/>
        </w:rPr>
        <w:t>identity groups</w:t>
      </w:r>
      <w:r w:rsidRPr="00214F4E">
        <w:rPr>
          <w:rStyle w:val="StyleUnderline"/>
        </w:rPr>
        <w:t xml:space="preserve">, such as “straight white man,” “gay black man,” “lesbian black woman,” “trans* person, etc., </w:t>
      </w:r>
      <w:r w:rsidRPr="00214F4E">
        <w:rPr>
          <w:rStyle w:val="Emphasis"/>
          <w:highlight w:val="green"/>
        </w:rPr>
        <w:t>are not natural categories</w:t>
      </w:r>
      <w:r w:rsidRPr="00214F4E">
        <w:rPr>
          <w:rStyle w:val="StyleUnderline"/>
        </w:rPr>
        <w:t xml:space="preserve"> into which people are born and sorted. Rather</w:t>
      </w:r>
      <w:r w:rsidRPr="00F0084A">
        <w:rPr>
          <w:sz w:val="16"/>
        </w:rPr>
        <w:t xml:space="preserve">, they are relatively </w:t>
      </w:r>
      <w:r w:rsidRPr="00214F4E">
        <w:rPr>
          <w:rStyle w:val="Emphasis"/>
          <w:highlight w:val="green"/>
        </w:rPr>
        <w:t>recent formations possible only under capitalism</w:t>
      </w:r>
      <w:r w:rsidRPr="00F0084A">
        <w:rPr>
          <w:sz w:val="16"/>
        </w:rPr>
        <w:t xml:space="preserve">, </w:t>
      </w:r>
      <w:r w:rsidRPr="00214F4E">
        <w:rPr>
          <w:rStyle w:val="Emphasis"/>
          <w:highlight w:val="green"/>
        </w:rPr>
        <w:t>equivalent to occupations</w:t>
      </w:r>
      <w:r w:rsidRPr="00F0084A">
        <w:rPr>
          <w:sz w:val="16"/>
        </w:rPr>
        <w:t xml:space="preserve"> with their own forms of alienation attendant upon the division of labor. </w:t>
      </w:r>
      <w:r w:rsidRPr="00214F4E">
        <w:rPr>
          <w:rStyle w:val="StyleUnderline"/>
        </w:rPr>
        <w:t>As Marx wrote inThe German Ideology,</w:t>
      </w:r>
      <w:r>
        <w:rPr>
          <w:rStyle w:val="StyleUnderline"/>
        </w:rPr>
        <w:t xml:space="preserve"> </w:t>
      </w:r>
      <w:r w:rsidRPr="00214F4E">
        <w:rPr>
          <w:rStyle w:val="StyleUnderline"/>
        </w:rPr>
        <w:t>“as soon as the distribution of labour comes into being, each man has a particular, exclusive sphere of activity, which is forced upon him and from which he cannot escape</w:t>
      </w:r>
      <w:r w:rsidRPr="00F0084A">
        <w:rPr>
          <w:sz w:val="16"/>
        </w:rPr>
        <w:t xml:space="preserve">.” Similarly, </w:t>
      </w:r>
      <w:r w:rsidRPr="00214F4E">
        <w:rPr>
          <w:rStyle w:val="Emphasis"/>
          <w:highlight w:val="green"/>
        </w:rPr>
        <w:t>identity</w:t>
      </w:r>
      <w:r w:rsidRPr="00F0084A">
        <w:rPr>
          <w:sz w:val="16"/>
        </w:rPr>
        <w:t>, like an occupation</w:t>
      </w:r>
      <w:r w:rsidRPr="00214F4E">
        <w:rPr>
          <w:rStyle w:val="StyleUnderline"/>
        </w:rPr>
        <w:t xml:space="preserve">, </w:t>
      </w:r>
      <w:r w:rsidRPr="00214F4E">
        <w:rPr>
          <w:rStyle w:val="StyleUnderline"/>
          <w:highlight w:val="green"/>
        </w:rPr>
        <w:t>is a trap,</w:t>
      </w:r>
      <w:r w:rsidRPr="00214F4E">
        <w:rPr>
          <w:rStyle w:val="StyleUnderline"/>
        </w:rPr>
        <w:t xml:space="preserve"> because it </w:t>
      </w:r>
      <w:r w:rsidRPr="00214F4E">
        <w:rPr>
          <w:rStyle w:val="StyleUnderline"/>
          <w:highlight w:val="green"/>
        </w:rPr>
        <w:t>curtails human potential</w:t>
      </w:r>
      <w:r w:rsidRPr="00214F4E">
        <w:rPr>
          <w:rStyle w:val="StyleUnderline"/>
        </w:rPr>
        <w:t xml:space="preserve"> and </w:t>
      </w:r>
      <w:r w:rsidRPr="00214F4E">
        <w:rPr>
          <w:rStyle w:val="StyleUnderline"/>
          <w:highlight w:val="green"/>
        </w:rPr>
        <w:t>bars workers from participation</w:t>
      </w:r>
      <w:r w:rsidRPr="00214F4E">
        <w:rPr>
          <w:rStyle w:val="StyleUnderline"/>
        </w:rPr>
        <w:t xml:space="preserve"> in the. </w:t>
      </w:r>
      <w:r w:rsidRPr="00214F4E">
        <w:rPr>
          <w:rStyle w:val="Emphasis"/>
          <w:highlight w:val="green"/>
        </w:rPr>
        <w:t>social totality as fully developing individuals</w:t>
      </w:r>
      <w:r w:rsidRPr="00214F4E">
        <w:rPr>
          <w:rStyle w:val="StyleUnderline"/>
        </w:rPr>
        <w:t xml:space="preserve"> </w:t>
      </w:r>
      <w:r w:rsidRPr="00214F4E">
        <w:rPr>
          <w:rStyle w:val="Emphasis"/>
          <w:highlight w:val="green"/>
        </w:rPr>
        <w:t>Identities are reified social categories</w:t>
      </w:r>
      <w:r w:rsidRPr="00214F4E">
        <w:rPr>
          <w:rStyle w:val="StyleUnderline"/>
        </w:rPr>
        <w:t xml:space="preserve"> </w:t>
      </w:r>
      <w:r w:rsidRPr="00214F4E">
        <w:rPr>
          <w:rStyle w:val="StyleUnderline"/>
          <w:highlight w:val="green"/>
        </w:rPr>
        <w:t>from which we should emerge</w:t>
      </w:r>
      <w:r w:rsidRPr="00214F4E">
        <w:rPr>
          <w:rStyle w:val="StyleUnderline"/>
        </w:rPr>
        <w:t xml:space="preserve">, not </w:t>
      </w:r>
      <w:r w:rsidRPr="00214F4E">
        <w:rPr>
          <w:rStyle w:val="Emphasis"/>
          <w:highlight w:val="green"/>
        </w:rPr>
        <w:t>within which we should be compelled to remain</w:t>
      </w:r>
      <w:r w:rsidRPr="00214F4E">
        <w:rPr>
          <w:rStyle w:val="StyleUnderline"/>
        </w:rPr>
        <w:t>.</w:t>
      </w:r>
      <w:r>
        <w:rPr>
          <w:rStyle w:val="StyleUnderline"/>
        </w:rPr>
        <w:t xml:space="preserve"> </w:t>
      </w:r>
      <w:r w:rsidRPr="00F0084A">
        <w:rPr>
          <w:sz w:val="16"/>
        </w:rPr>
        <w:t xml:space="preserve">The problem with </w:t>
      </w:r>
      <w:r w:rsidRPr="00214F4E">
        <w:rPr>
          <w:rStyle w:val="Emphasis"/>
          <w:highlight w:val="green"/>
        </w:rPr>
        <w:t>identity</w:t>
      </w:r>
      <w:r w:rsidRPr="00214F4E">
        <w:rPr>
          <w:rStyle w:val="StyleUnderline"/>
          <w:highlight w:val="green"/>
        </w:rPr>
        <w:t xml:space="preserve"> politics</w:t>
      </w:r>
      <w:r w:rsidRPr="00F0084A">
        <w:rPr>
          <w:sz w:val="16"/>
        </w:rPr>
        <w:t xml:space="preserve">, then, is that it </w:t>
      </w:r>
      <w:r w:rsidRPr="00214F4E">
        <w:rPr>
          <w:rStyle w:val="StyleUnderline"/>
          <w:highlight w:val="green"/>
        </w:rPr>
        <w:t>is one-sided and undialectical</w:t>
      </w:r>
      <w:r w:rsidRPr="00F0084A">
        <w:rPr>
          <w:sz w:val="16"/>
        </w:rPr>
        <w:t xml:space="preserve">. It </w:t>
      </w:r>
      <w:r w:rsidRPr="00214F4E">
        <w:rPr>
          <w:rStyle w:val="Emphasis"/>
          <w:highlight w:val="green"/>
        </w:rPr>
        <w:t>treats identities as static entities</w:t>
      </w:r>
      <w:r w:rsidRPr="00F0084A">
        <w:rPr>
          <w:sz w:val="16"/>
        </w:rPr>
        <w:t xml:space="preserve">, and its </w:t>
      </w:r>
      <w:r w:rsidRPr="00214F4E">
        <w:rPr>
          <w:rStyle w:val="StyleUnderline"/>
          <w:highlight w:val="green"/>
        </w:rPr>
        <w:t>methods only serve to further reify those categories</w:t>
      </w:r>
      <w:r w:rsidRPr="00F0084A">
        <w:rPr>
          <w:sz w:val="16"/>
        </w:rPr>
        <w:t xml:space="preserve">. It </w:t>
      </w:r>
      <w:r w:rsidRPr="00214F4E">
        <w:rPr>
          <w:rStyle w:val="StyleUnderline"/>
        </w:rPr>
        <w:t xml:space="preserve">aims to </w:t>
      </w:r>
      <w:r w:rsidRPr="00214F4E">
        <w:rPr>
          <w:rStyle w:val="StyleUnderline"/>
          <w:highlight w:val="green"/>
        </w:rPr>
        <w:t>liberate identity groups (</w:t>
      </w:r>
      <w:r w:rsidRPr="00214F4E">
        <w:rPr>
          <w:rStyle w:val="StyleUnderline"/>
        </w:rPr>
        <w:t xml:space="preserve">or members thereof) qua identity groups (or individuals), </w:t>
      </w:r>
      <w:r w:rsidRPr="00214F4E">
        <w:rPr>
          <w:rStyle w:val="StyleUnderline"/>
          <w:highlight w:val="green"/>
        </w:rPr>
        <w:t>rather than aiming to liberate them from identity itself</w:t>
      </w:r>
      <w:r w:rsidRPr="00F0084A">
        <w:rPr>
          <w:sz w:val="16"/>
        </w:rPr>
        <w:t xml:space="preserve">. Identity politics fails not because it begins with various subaltern groups and aims at their liberation, but because it ends with them and thus cannot deliver their </w:t>
      </w:r>
      <w:r w:rsidRPr="00214F4E">
        <w:rPr>
          <w:rStyle w:val="StyleUnderline"/>
        </w:rPr>
        <w:t xml:space="preserve">liberation. </w:t>
      </w:r>
      <w:r w:rsidRPr="00214F4E">
        <w:rPr>
          <w:rStyle w:val="StyleUnderline"/>
          <w:highlight w:val="green"/>
        </w:rPr>
        <w:t>It makes identities and their equality with other “privileged” groups</w:t>
      </w:r>
      <w:r w:rsidRPr="00214F4E">
        <w:rPr>
          <w:rStyle w:val="StyleUnderline"/>
        </w:rPr>
        <w:t xml:space="preserve"> the </w:t>
      </w:r>
      <w:r w:rsidRPr="00214F4E">
        <w:rPr>
          <w:rStyle w:val="Emphasis"/>
          <w:highlight w:val="green"/>
        </w:rPr>
        <w:t>basis of political activity</w:t>
      </w:r>
      <w:r w:rsidRPr="00214F4E">
        <w:rPr>
          <w:rStyle w:val="StyleUnderline"/>
        </w:rPr>
        <w:t xml:space="preserve">, </w:t>
      </w:r>
      <w:r w:rsidRPr="00214F4E">
        <w:rPr>
          <w:rStyle w:val="StyleUnderline"/>
          <w:highlight w:val="green"/>
        </w:rPr>
        <w:t>rather than</w:t>
      </w:r>
      <w:r w:rsidRPr="00214F4E">
        <w:rPr>
          <w:rStyle w:val="StyleUnderline"/>
        </w:rPr>
        <w:t xml:space="preserve"> making the </w:t>
      </w:r>
      <w:r w:rsidRPr="00214F4E">
        <w:rPr>
          <w:rStyle w:val="StyleUnderline"/>
          <w:highlight w:val="green"/>
        </w:rPr>
        <w:t>overcoming of the alienated identity</w:t>
      </w:r>
      <w:r w:rsidRPr="00214F4E">
        <w:rPr>
          <w:rStyle w:val="StyleUnderline"/>
        </w:rPr>
        <w:t xml:space="preserve">, for themselves and all identity groups, the goal. </w:t>
      </w:r>
      <w:r w:rsidRPr="00214F4E">
        <w:rPr>
          <w:rStyle w:val="Emphasis"/>
          <w:highlight w:val="green"/>
        </w:rPr>
        <w:t>The abolition of the one-sidedness of identity</w:t>
      </w:r>
      <w:r w:rsidRPr="00F0084A">
        <w:rPr>
          <w:sz w:val="16"/>
        </w:rPr>
        <w:t xml:space="preserve"> – as worker, woman, man, or what have you – </w:t>
      </w:r>
      <w:r w:rsidRPr="00214F4E">
        <w:rPr>
          <w:rStyle w:val="Emphasis"/>
          <w:highlight w:val="green"/>
        </w:rPr>
        <w:t>represents real human emancipation</w:t>
      </w:r>
      <w:r w:rsidRPr="00F0084A">
        <w:rPr>
          <w:sz w:val="16"/>
        </w:rPr>
        <w:t>. Always failing this</w:t>
      </w:r>
      <w:r w:rsidRPr="00214F4E">
        <w:rPr>
          <w:rStyle w:val="StyleUnderline"/>
        </w:rPr>
        <w:t xml:space="preserve">, </w:t>
      </w:r>
      <w:r w:rsidRPr="00214F4E">
        <w:rPr>
          <w:rStyle w:val="StyleUnderline"/>
          <w:highlight w:val="green"/>
        </w:rPr>
        <w:t>identity politics settles for mere linguistic emancipation</w:t>
      </w:r>
      <w:r w:rsidRPr="00214F4E">
        <w:rPr>
          <w:rStyle w:val="StyleUnderline"/>
        </w:rPr>
        <w:t xml:space="preserve">, which is offered (and policed so assiduously, as Fisher notes) </w:t>
      </w:r>
      <w:r w:rsidRPr="00214F4E">
        <w:rPr>
          <w:rStyle w:val="Emphasis"/>
          <w:highlight w:val="green"/>
        </w:rPr>
        <w:t>by the defenders of the sanctuary</w:t>
      </w:r>
      <w:r w:rsidRPr="00214F4E">
        <w:rPr>
          <w:rStyle w:val="StyleUnderline"/>
        </w:rPr>
        <w:t xml:space="preserve"> of identity.</w:t>
      </w:r>
      <w:r w:rsidRPr="00F0084A">
        <w:rPr>
          <w:sz w:val="16"/>
        </w:rPr>
        <w:t xml:space="preserve"> As I suggested above, the most common response to Fisher’s article has been that his position is explicable strictly in terms of his identity. No sooner does one make a critique of identity politics, than is one’s identity deemed the cause of said critique. It is as if identity explains the argument itself, and causes it. </w:t>
      </w:r>
      <w:r w:rsidRPr="00214F4E">
        <w:rPr>
          <w:rStyle w:val="Emphasis"/>
          <w:highlight w:val="green"/>
        </w:rPr>
        <w:t>Once identity is deemed the actual causal factor of a statement</w:t>
      </w:r>
      <w:r w:rsidRPr="00214F4E">
        <w:rPr>
          <w:rStyle w:val="StyleUnderline"/>
        </w:rPr>
        <w:t xml:space="preserve">, </w:t>
      </w:r>
      <w:r w:rsidRPr="00214F4E">
        <w:rPr>
          <w:rStyle w:val="StyleUnderline"/>
          <w:highlight w:val="green"/>
        </w:rPr>
        <w:t>nothing that is said means what it says.</w:t>
      </w:r>
      <w:r w:rsidRPr="00214F4E">
        <w:rPr>
          <w:rStyle w:val="StyleUnderline"/>
        </w:rPr>
        <w:t xml:space="preserve"> Everything is explicable only in terms of identity, and the content of the statement becomes identity itself. Once set, </w:t>
      </w:r>
      <w:r w:rsidRPr="00214F4E">
        <w:rPr>
          <w:rStyle w:val="StyleUnderline"/>
          <w:highlight w:val="green"/>
        </w:rPr>
        <w:t>identity is a trap from which no one escapes</w:t>
      </w:r>
      <w:r w:rsidRPr="00F0084A">
        <w:rPr>
          <w:sz w:val="16"/>
        </w:rPr>
        <w:t xml:space="preserve">. Of course, such </w:t>
      </w:r>
      <w:r w:rsidRPr="00214F4E">
        <w:rPr>
          <w:rStyle w:val="Emphasis"/>
          <w:highlight w:val="green"/>
        </w:rPr>
        <w:t>defenses are circular</w:t>
      </w:r>
      <w:r w:rsidRPr="00F0084A">
        <w:rPr>
          <w:sz w:val="16"/>
        </w:rPr>
        <w:t xml:space="preserve">, reverting to that which I being critiqued to explain those doing the critiquing. </w:t>
      </w:r>
      <w:r w:rsidRPr="00214F4E">
        <w:rPr>
          <w:rStyle w:val="StyleUnderline"/>
          <w:highlight w:val="green"/>
        </w:rPr>
        <w:t>The Problem with Intersectionality Theory</w:t>
      </w:r>
      <w:r>
        <w:rPr>
          <w:rStyle w:val="StyleUnderline"/>
        </w:rPr>
        <w:t xml:space="preserve"> </w:t>
      </w:r>
      <w:r w:rsidRPr="00F0084A">
        <w:rPr>
          <w:sz w:val="16"/>
        </w:rPr>
        <w:t xml:space="preserve">Fisher never explicitly refers to intersectionality theory, but it lurks just beneath surface of his contempt in “Exiting the Vampire Castle.” Developed in the 1970s and ‘80s within feminism, intersectionality seeks to understand how power intersects identities along various axes, including those of race, gender, sexuality, or sexual preference, etc. It aims to locate the articulations of power as it traverses various subordinated peoples in different, multiple ways. Suggestive of a radical critique of patriarchy, capitalism, white supremacy and other forms of domination, it complicates any sense of gender, sex, class, or race as homogenous wholes. </w:t>
      </w:r>
      <w:r w:rsidRPr="00214F4E">
        <w:rPr>
          <w:rStyle w:val="StyleUnderline"/>
        </w:rPr>
        <w:t xml:space="preserve">And it </w:t>
      </w:r>
      <w:r w:rsidRPr="00214F4E">
        <w:rPr>
          <w:rStyle w:val="StyleUnderline"/>
          <w:highlight w:val="green"/>
        </w:rPr>
        <w:t>problematizes any hierarchy of one categorical determination</w:t>
      </w:r>
      <w:r w:rsidRPr="00214F4E">
        <w:rPr>
          <w:rStyle w:val="StyleUnderline"/>
        </w:rPr>
        <w:t xml:space="preserve"> over others. As such, it appears to </w:t>
      </w:r>
      <w:r w:rsidRPr="00214F4E">
        <w:rPr>
          <w:rStyle w:val="StyleUnderline"/>
          <w:highlight w:val="green"/>
        </w:rPr>
        <w:t>serve as a method of analysis for opposing oppressions</w:t>
      </w:r>
      <w:r w:rsidRPr="00214F4E">
        <w:rPr>
          <w:rStyle w:val="StyleUnderline"/>
        </w:rPr>
        <w:t xml:space="preserve"> of all kinds. Intersectionality should, it seems, </w:t>
      </w:r>
      <w:r w:rsidRPr="00214F4E">
        <w:rPr>
          <w:rStyle w:val="Emphasis"/>
          <w:highlight w:val="green"/>
        </w:rPr>
        <w:t>work to deepen our understanding of the composition of class society</w:t>
      </w:r>
      <w:r w:rsidRPr="00F0084A">
        <w:rPr>
          <w:sz w:val="16"/>
        </w:rPr>
        <w:t xml:space="preserve">, and to add to </w:t>
      </w:r>
      <w:r w:rsidRPr="00214F4E">
        <w:rPr>
          <w:rStyle w:val="StyleUnderline"/>
          <w:highlight w:val="green"/>
        </w:rPr>
        <w:t>the means for overcoming it.</w:t>
      </w:r>
      <w:r>
        <w:rPr>
          <w:rStyle w:val="StyleUnderline"/>
        </w:rPr>
        <w:t xml:space="preserve"> </w:t>
      </w:r>
      <w:r w:rsidRPr="00F0084A">
        <w:rPr>
          <w:sz w:val="16"/>
        </w:rPr>
        <w:t xml:space="preserve">But operating under the same schema as a more simplified identity politics, intersectionality theory serves to isolate multiple and </w:t>
      </w:r>
      <w:r w:rsidRPr="00F0084A">
        <w:rPr>
          <w:rStyle w:val="StyleUnderline"/>
          <w:highlight w:val="green"/>
        </w:rPr>
        <w:t xml:space="preserve">seemingly endless identity standpoints, </w:t>
      </w:r>
      <w:r w:rsidRPr="00F0084A">
        <w:rPr>
          <w:rStyle w:val="StyleUnderline"/>
        </w:rPr>
        <w:t>without</w:t>
      </w:r>
      <w:r w:rsidRPr="00F0084A">
        <w:rPr>
          <w:sz w:val="16"/>
        </w:rPr>
        <w:t xml:space="preserve"> sufficiently articulating them with each other, or the forms of domination. The </w:t>
      </w:r>
      <w:r w:rsidRPr="00F0084A">
        <w:rPr>
          <w:rStyle w:val="StyleUnderline"/>
        </w:rPr>
        <w:t xml:space="preserve">upshot in political practice </w:t>
      </w:r>
      <w:r w:rsidRPr="00F0084A">
        <w:rPr>
          <w:rStyle w:val="StyleUnderline"/>
          <w:highlight w:val="green"/>
        </w:rPr>
        <w:t>is a static pluralism of reified social categories</w:t>
      </w:r>
      <w:r w:rsidRPr="00F0084A">
        <w:rPr>
          <w:rStyle w:val="StyleUnderline"/>
        </w:rPr>
        <w:t xml:space="preserve">, each </w:t>
      </w:r>
      <w:r w:rsidRPr="00F0084A">
        <w:rPr>
          <w:rStyle w:val="Emphasis"/>
          <w:highlight w:val="green"/>
        </w:rPr>
        <w:t>vying for more-subaltern-than-thou</w:t>
      </w:r>
      <w:r w:rsidRPr="00F0084A">
        <w:rPr>
          <w:rStyle w:val="StyleUnderline"/>
        </w:rPr>
        <w:t xml:space="preserve"> status on a field of one-downsmanship. While it may be useful for sociologists attempting to describe groups and their struggles with</w:t>
      </w:r>
      <w:r w:rsidRPr="00F0084A">
        <w:rPr>
          <w:sz w:val="16"/>
        </w:rPr>
        <w:t xml:space="preserve"> power, </w:t>
      </w:r>
      <w:r w:rsidRPr="00F0084A">
        <w:rPr>
          <w:rStyle w:val="Emphasis"/>
          <w:highlight w:val="green"/>
        </w:rPr>
        <w:t>as a political theory, it is useless, or worse</w:t>
      </w:r>
      <w:r w:rsidRPr="00F0084A">
        <w:rPr>
          <w:sz w:val="16"/>
        </w:rPr>
        <w:t xml:space="preserve">. This is because, by ending with the identification and isolation of its various </w:t>
      </w:r>
      <w:r w:rsidRPr="00F0084A">
        <w:rPr>
          <w:rStyle w:val="StyleUnderline"/>
        </w:rPr>
        <w:t xml:space="preserve">constituencies, it in fact serves to sever the connections that it supposedly sought to understand and strengthen. The practical upshot of intersectionality theory is the </w:t>
      </w:r>
      <w:r w:rsidRPr="00F0084A">
        <w:rPr>
          <w:rStyle w:val="StyleUnderline"/>
          <w:highlight w:val="green"/>
        </w:rPr>
        <w:t>perpetual articulation of difference</w:t>
      </w:r>
      <w:r w:rsidRPr="00F0084A">
        <w:rPr>
          <w:rStyle w:val="StyleUnderline"/>
        </w:rPr>
        <w:t xml:space="preserve">, </w:t>
      </w:r>
      <w:r w:rsidRPr="00F0084A">
        <w:rPr>
          <w:rStyle w:val="StyleUnderline"/>
          <w:highlight w:val="green"/>
        </w:rPr>
        <w:t>resulting in fragmentation</w:t>
      </w:r>
      <w:r w:rsidRPr="00F0084A">
        <w:rPr>
          <w:rStyle w:val="StyleUnderline"/>
        </w:rPr>
        <w:t xml:space="preserve"> and the </w:t>
      </w:r>
      <w:r w:rsidRPr="00F0084A">
        <w:rPr>
          <w:rStyle w:val="Emphasis"/>
          <w:highlight w:val="green"/>
        </w:rPr>
        <w:t>stagnation of political activity</w:t>
      </w:r>
      <w:r w:rsidRPr="00F0084A">
        <w:rPr>
          <w:rStyle w:val="StyleUnderline"/>
        </w:rPr>
        <w:t xml:space="preserve"> that Fisher bemoans.</w:t>
      </w:r>
      <w:r>
        <w:rPr>
          <w:rStyle w:val="StyleUnderline"/>
        </w:rPr>
        <w:t xml:space="preserve"> </w:t>
      </w:r>
      <w:r w:rsidRPr="00F0084A">
        <w:rPr>
          <w:sz w:val="16"/>
        </w:rPr>
        <w:t xml:space="preserve">Theory as Historical Practice But theory like this, or any other, as the author of “I am a Woman” suggests, does not appear out of thin air. Rather, it is produced in relation to the social relations of production and the overall social relations themselves: There was no revolution in the US in 1968. The advances of Black Power, women’s liberation, gay liberation, and the movements themselves, have been absorbed into capital. Since the 1970s, academia has had a stronghold on theory. A nonexistent class struggle leaves a vacuum of theoretical production and academic intellectuals have had nothing to draw on except for the identity politics of the past. Identity politics and its variants developed during a moment when the Marxist critique of capitalism had lost a degree of credibility due to the fiascos of the Soviet Union, China, and elsewhere. Labor movements had given way to the New Left movements that attracted students and others toward liberal variants of political activism. Housed in the academy, theory became abstracted from social relations and the social totality. </w:t>
      </w:r>
      <w:r w:rsidRPr="00F0084A">
        <w:rPr>
          <w:rStyle w:val="StyleUnderline"/>
          <w:highlight w:val="green"/>
        </w:rPr>
        <w:t>In a field of free</w:t>
      </w:r>
      <w:r w:rsidRPr="00F0084A">
        <w:rPr>
          <w:rStyle w:val="StyleUnderline"/>
        </w:rPr>
        <w:t xml:space="preserve"> play, </w:t>
      </w:r>
      <w:r w:rsidRPr="00F0084A">
        <w:rPr>
          <w:rStyle w:val="Emphasis"/>
          <w:highlight w:val="green"/>
        </w:rPr>
        <w:t>divorced from working class politics</w:t>
      </w:r>
      <w:r w:rsidRPr="00F0084A">
        <w:rPr>
          <w:rStyle w:val="StyleUnderline"/>
        </w:rPr>
        <w:t xml:space="preserve">, it </w:t>
      </w:r>
      <w:r w:rsidRPr="00F0084A">
        <w:rPr>
          <w:rStyle w:val="StyleUnderline"/>
          <w:highlight w:val="green"/>
        </w:rPr>
        <w:t>focused on</w:t>
      </w:r>
      <w:r w:rsidRPr="00F0084A">
        <w:rPr>
          <w:rStyle w:val="StyleUnderline"/>
        </w:rPr>
        <w:t xml:space="preserve"> various kinds of putative determinations, including those of </w:t>
      </w:r>
      <w:r w:rsidRPr="00F0084A">
        <w:rPr>
          <w:rStyle w:val="Emphasis"/>
          <w:highlight w:val="green"/>
        </w:rPr>
        <w:t>language</w:t>
      </w:r>
      <w:r w:rsidRPr="00F0084A">
        <w:rPr>
          <w:rStyle w:val="StyleUnderline"/>
        </w:rPr>
        <w:t>, rationality, identity, “</w:t>
      </w:r>
      <w:r w:rsidRPr="00F0084A">
        <w:rPr>
          <w:rStyle w:val="Emphasis"/>
          <w:highlight w:val="green"/>
        </w:rPr>
        <w:t>power</w:t>
      </w:r>
      <w:r w:rsidRPr="00F0084A">
        <w:rPr>
          <w:rStyle w:val="StyleUnderline"/>
        </w:rPr>
        <w:t>” (vaguely conceived), and other “prison houses</w:t>
      </w:r>
      <w:r w:rsidRPr="00F0084A">
        <w:rPr>
          <w:sz w:val="16"/>
        </w:rPr>
        <w:t xml:space="preserve">,” as Frederic Jameson referred to the categories of poststructuralist containment. Identity politics marked the limits of postmodern political engagement. But, </w:t>
      </w:r>
      <w:r w:rsidRPr="00F0084A">
        <w:rPr>
          <w:rStyle w:val="Emphasis"/>
          <w:highlight w:val="green"/>
        </w:rPr>
        <w:t>identity politics</w:t>
      </w:r>
      <w:r w:rsidRPr="00F0084A">
        <w:rPr>
          <w:sz w:val="16"/>
        </w:rPr>
        <w:t xml:space="preserve"> has not since “been absorbed into capital,” as suggested in the quote above. </w:t>
      </w:r>
      <w:r w:rsidRPr="00F0084A">
        <w:rPr>
          <w:rStyle w:val="StyleUnderline"/>
        </w:rPr>
        <w:t xml:space="preserve">As forms of alienated labor, capitalist relations have always determined them. They have </w:t>
      </w:r>
      <w:r w:rsidRPr="00F0084A">
        <w:rPr>
          <w:rStyle w:val="StyleUnderline"/>
          <w:highlight w:val="green"/>
        </w:rPr>
        <w:t>been the products of capitalism</w:t>
      </w:r>
      <w:r w:rsidRPr="00F0084A">
        <w:rPr>
          <w:rStyle w:val="StyleUnderline"/>
        </w:rPr>
        <w:t xml:space="preserve"> from the outset. By treating such categories as ends in themselves, therefore, a </w:t>
      </w:r>
      <w:r w:rsidRPr="00F0084A">
        <w:rPr>
          <w:rStyle w:val="Emphasis"/>
          <w:highlight w:val="green"/>
        </w:rPr>
        <w:t>politics based on identities necessarily leads</w:t>
      </w:r>
      <w:r w:rsidRPr="00F0084A">
        <w:rPr>
          <w:sz w:val="16"/>
        </w:rPr>
        <w:t xml:space="preserve"> down </w:t>
      </w:r>
      <w:r w:rsidRPr="00F0084A">
        <w:rPr>
          <w:rStyle w:val="StyleUnderline"/>
          <w:highlight w:val="green"/>
        </w:rPr>
        <w:t>the blind alley of reification</w:t>
      </w:r>
      <w:r w:rsidRPr="00F0084A">
        <w:rPr>
          <w:sz w:val="16"/>
        </w:rPr>
        <w:t xml:space="preserve">. That is, such politics, even when “successful,” necessarily ends at the limits of identity itself. The problem is, while theoretically, we might all wake up tomorrow to changed identities, or to changed conditions for our identities, </w:t>
      </w:r>
      <w:r w:rsidRPr="00F0084A">
        <w:rPr>
          <w:rStyle w:val="Emphasis"/>
          <w:highlight w:val="green"/>
        </w:rPr>
        <w:t>we would still be exploited under capitalism</w:t>
      </w:r>
      <w:r w:rsidRPr="00F0084A">
        <w:rPr>
          <w:sz w:val="16"/>
        </w:rPr>
        <w:t>. Running the circuits of capital from production through consumption, identity can only lead us back to the office, the factory, or the streets, allowing at best our coalescence around particular consumer cultures.</w:t>
      </w:r>
    </w:p>
    <w:p w14:paraId="516BE4BC" w14:textId="77777777" w:rsidR="00061775" w:rsidRPr="00F0084A" w:rsidRDefault="00061775" w:rsidP="00061775">
      <w:pPr>
        <w:rPr>
          <w:lang w:val="haw-US"/>
        </w:rPr>
      </w:pPr>
    </w:p>
    <w:p w14:paraId="7B2F74CF" w14:textId="541B3866" w:rsidR="00061775" w:rsidRDefault="00061775" w:rsidP="00061775">
      <w:pPr>
        <w:pStyle w:val="Heading3"/>
      </w:pPr>
      <w:r>
        <w:t xml:space="preserve">alt solves – indigeneity </w:t>
      </w:r>
    </w:p>
    <w:p w14:paraId="66A121E8" w14:textId="77777777" w:rsidR="00061775" w:rsidRPr="00290737" w:rsidRDefault="00061775" w:rsidP="00061775">
      <w:pPr>
        <w:pStyle w:val="Heading4"/>
      </w:pPr>
      <w:r w:rsidRPr="00290737">
        <w:t>Indigenous Marxist leaders like Howard Adams prove that prioritizing class and labor doesn’t weaken movements or paper over identity but instead revitalizes collective struggle</w:t>
      </w:r>
    </w:p>
    <w:p w14:paraId="4E9EB319" w14:textId="77777777" w:rsidR="00061775" w:rsidRPr="00290737" w:rsidRDefault="00061775" w:rsidP="00061775">
      <w:r w:rsidRPr="00290737">
        <w:rPr>
          <w:b/>
        </w:rPr>
        <w:t>Simmons 2002</w:t>
      </w:r>
      <w:r w:rsidRPr="00290737">
        <w:t xml:space="preserve"> – tribute to Howard Adams, a Metis activist and leader of Red Power in Canada who died in 2001 (Summer, Deborah, Carleton University, Studies in Political Economy 68, “In Tribute to Howard Adams”, https://mediatropes.com/index.php/spe/article/viewFile/6693/3692)</w:t>
      </w:r>
    </w:p>
    <w:p w14:paraId="39499C8D" w14:textId="77777777" w:rsidR="00061775" w:rsidRPr="00290737" w:rsidRDefault="00061775" w:rsidP="00061775"/>
    <w:p w14:paraId="5807983A" w14:textId="77777777" w:rsidR="00061775" w:rsidRPr="00290737" w:rsidRDefault="00061775" w:rsidP="00061775">
      <w:pPr>
        <w:rPr>
          <w:sz w:val="16"/>
        </w:rPr>
      </w:pPr>
      <w:r w:rsidRPr="00290737">
        <w:rPr>
          <w:sz w:val="16"/>
        </w:rPr>
        <w:t xml:space="preserve">During this period, </w:t>
      </w:r>
      <w:r w:rsidRPr="00290737">
        <w:rPr>
          <w:rStyle w:val="StyleUnderline"/>
          <w:highlight w:val="yellow"/>
        </w:rPr>
        <w:t xml:space="preserve">Adams became involved </w:t>
      </w:r>
      <w:r w:rsidRPr="00290737">
        <w:rPr>
          <w:rStyle w:val="StyleUnderline"/>
        </w:rPr>
        <w:t xml:space="preserve">in a number of battles </w:t>
      </w:r>
      <w:r w:rsidRPr="00290737">
        <w:rPr>
          <w:rStyle w:val="StyleUnderline"/>
          <w:highlight w:val="yellow"/>
        </w:rPr>
        <w:t>at a grassroots level.</w:t>
      </w:r>
      <w:r w:rsidRPr="00290737">
        <w:rPr>
          <w:sz w:val="16"/>
        </w:rPr>
        <w:t xml:space="preserve"> This experience became the foundation for the development of Adams's political ideas. </w:t>
      </w:r>
      <w:r w:rsidRPr="00290737">
        <w:rPr>
          <w:rStyle w:val="StyleUnderline"/>
          <w:highlight w:val="yellow"/>
        </w:rPr>
        <w:t xml:space="preserve">Despite </w:t>
      </w:r>
      <w:r w:rsidRPr="00290737">
        <w:rPr>
          <w:rStyle w:val="StyleUnderline"/>
        </w:rPr>
        <w:t xml:space="preserve">the eventual </w:t>
      </w:r>
      <w:r w:rsidRPr="00290737">
        <w:rPr>
          <w:rStyle w:val="StyleUnderline"/>
          <w:highlight w:val="yellow"/>
        </w:rPr>
        <w:t xml:space="preserve">disintegration of the Red Power movement </w:t>
      </w:r>
      <w:r w:rsidRPr="00290737">
        <w:rPr>
          <w:rStyle w:val="StyleUnderline"/>
        </w:rPr>
        <w:t>in the 1970s,</w:t>
      </w:r>
      <w:r w:rsidRPr="00290737">
        <w:rPr>
          <w:sz w:val="16"/>
        </w:rPr>
        <w:t xml:space="preserve"> </w:t>
      </w:r>
      <w:r w:rsidRPr="00290737">
        <w:rPr>
          <w:rStyle w:val="StyleUnderline"/>
          <w:highlight w:val="yellow"/>
        </w:rPr>
        <w:t>Adams was</w:t>
      </w:r>
      <w:r w:rsidRPr="00290737">
        <w:rPr>
          <w:sz w:val="16"/>
        </w:rPr>
        <w:t xml:space="preserve"> continually </w:t>
      </w:r>
      <w:r w:rsidRPr="00290737">
        <w:rPr>
          <w:rStyle w:val="StyleUnderline"/>
          <w:highlight w:val="yellow"/>
        </w:rPr>
        <w:t>drawn to reflect upon</w:t>
      </w:r>
      <w:r w:rsidRPr="00290737">
        <w:rPr>
          <w:rStyle w:val="StyleUnderline"/>
        </w:rPr>
        <w:t xml:space="preserve"> the lessons </w:t>
      </w:r>
      <w:r w:rsidRPr="00290737">
        <w:rPr>
          <w:sz w:val="16"/>
        </w:rPr>
        <w:t xml:space="preserve">to be learned from the struggles of the movement at its peak. A failed struggle of Aboriginal seasonal employees at Cochin Provincial Park in the summer of 1969 became a lesson </w:t>
      </w:r>
      <w:r w:rsidRPr="00290737">
        <w:rPr>
          <w:rStyle w:val="StyleUnderline"/>
        </w:rPr>
        <w:t xml:space="preserve">in the relationship between race and class, and the challenges of mobilizing </w:t>
      </w:r>
      <w:r w:rsidRPr="00290737">
        <w:rPr>
          <w:rStyle w:val="StyleUnderline"/>
          <w:highlight w:val="yellow"/>
        </w:rPr>
        <w:t>class consciousness when the labour movement is racially divided</w:t>
      </w:r>
      <w:r w:rsidRPr="00290737">
        <w:rPr>
          <w:rStyle w:val="StyleUnderline"/>
        </w:rPr>
        <w:t>. A contrary example was</w:t>
      </w:r>
      <w:r w:rsidRPr="00290737">
        <w:rPr>
          <w:sz w:val="16"/>
        </w:rPr>
        <w:t xml:space="preserve"> the Flour Power Operation of 1970, </w:t>
      </w:r>
      <w:r w:rsidRPr="00290737">
        <w:rPr>
          <w:rStyle w:val="StyleUnderline"/>
        </w:rPr>
        <w:t xml:space="preserve">where </w:t>
      </w:r>
      <w:r w:rsidRPr="00290737">
        <w:rPr>
          <w:rStyle w:val="StyleUnderline"/>
          <w:highlight w:val="yellow"/>
        </w:rPr>
        <w:t>the Saskatchewan Farmers' Union</w:t>
      </w:r>
      <w:r w:rsidRPr="00290737">
        <w:rPr>
          <w:sz w:val="16"/>
        </w:rPr>
        <w:t xml:space="preserve"> ground and </w:t>
      </w:r>
      <w:r w:rsidRPr="00290737">
        <w:rPr>
          <w:rStyle w:val="StyleUnderline"/>
          <w:highlight w:val="yellow"/>
        </w:rPr>
        <w:t>trucked flour to hungry Metis communities despite</w:t>
      </w:r>
      <w:r w:rsidRPr="00290737">
        <w:rPr>
          <w:rStyle w:val="StyleUnderline"/>
        </w:rPr>
        <w:t xml:space="preserve"> the vigorous </w:t>
      </w:r>
      <w:r w:rsidRPr="00290737">
        <w:rPr>
          <w:rStyle w:val="StyleUnderline"/>
          <w:highlight w:val="yellow"/>
        </w:rPr>
        <w:t>opposition of the</w:t>
      </w:r>
      <w:r w:rsidRPr="00290737">
        <w:rPr>
          <w:rStyle w:val="StyleUnderline"/>
        </w:rPr>
        <w:t xml:space="preserve"> </w:t>
      </w:r>
      <w:r w:rsidRPr="00290737">
        <w:rPr>
          <w:sz w:val="16"/>
        </w:rPr>
        <w:t xml:space="preserve">provincial </w:t>
      </w:r>
      <w:r w:rsidRPr="00290737">
        <w:rPr>
          <w:rStyle w:val="StyleUnderline"/>
          <w:highlight w:val="yellow"/>
        </w:rPr>
        <w:t>government. Adams saw this experience</w:t>
      </w:r>
      <w:r w:rsidRPr="00290737">
        <w:rPr>
          <w:rStyle w:val="StyleUnderline"/>
        </w:rPr>
        <w:t xml:space="preserve"> of solidarity </w:t>
      </w:r>
      <w:r w:rsidRPr="00290737">
        <w:rPr>
          <w:rStyle w:val="StyleUnderline"/>
          <w:highlight w:val="yellow"/>
        </w:rPr>
        <w:t>among whites and Metis people</w:t>
      </w:r>
      <w:r w:rsidRPr="00290737">
        <w:rPr>
          <w:rStyle w:val="StyleUnderline"/>
        </w:rPr>
        <w:t xml:space="preserve"> in organizing against poverty </w:t>
      </w:r>
      <w:r w:rsidRPr="00290737">
        <w:rPr>
          <w:rStyle w:val="StyleUnderline"/>
          <w:highlight w:val="yellow"/>
        </w:rPr>
        <w:t xml:space="preserve">as </w:t>
      </w:r>
      <w:r w:rsidRPr="00290737">
        <w:rPr>
          <w:rStyle w:val="StyleUnderline"/>
        </w:rPr>
        <w:t xml:space="preserve">a </w:t>
      </w:r>
      <w:r w:rsidRPr="00290737">
        <w:rPr>
          <w:rStyle w:val="StyleUnderline"/>
          <w:highlight w:val="yellow"/>
        </w:rPr>
        <w:t xml:space="preserve">key </w:t>
      </w:r>
      <w:r w:rsidRPr="00290737">
        <w:rPr>
          <w:rStyle w:val="StyleUnderline"/>
        </w:rPr>
        <w:t>turning point in the development of Metis "counter-consciousness."</w:t>
      </w:r>
      <w:r w:rsidRPr="00290737">
        <w:rPr>
          <w:sz w:val="16"/>
        </w:rPr>
        <w:t xml:space="preserve">[17] </w:t>
      </w:r>
    </w:p>
    <w:p w14:paraId="3667BC17" w14:textId="77777777" w:rsidR="00061775" w:rsidRPr="00290737" w:rsidRDefault="00061775" w:rsidP="00061775">
      <w:pPr>
        <w:rPr>
          <w:sz w:val="16"/>
        </w:rPr>
      </w:pPr>
      <w:r w:rsidRPr="00290737">
        <w:rPr>
          <w:rStyle w:val="StyleUnderline"/>
        </w:rPr>
        <w:t>As the Red Power movement went into decline in the 1970s, Adams was increasingly attacked</w:t>
      </w:r>
      <w:r w:rsidRPr="00290737">
        <w:rPr>
          <w:sz w:val="16"/>
        </w:rPr>
        <w:t xml:space="preserve"> and marginalized </w:t>
      </w:r>
      <w:r w:rsidRPr="00290737">
        <w:rPr>
          <w:rStyle w:val="StyleUnderline"/>
        </w:rPr>
        <w:t>by</w:t>
      </w:r>
      <w:r w:rsidRPr="00290737">
        <w:rPr>
          <w:sz w:val="16"/>
        </w:rPr>
        <w:t xml:space="preserve"> official leaderships of </w:t>
      </w:r>
      <w:r w:rsidRPr="00290737">
        <w:rPr>
          <w:rStyle w:val="StyleUnderline"/>
        </w:rPr>
        <w:t>government-funded</w:t>
      </w:r>
      <w:r w:rsidRPr="00290737">
        <w:rPr>
          <w:sz w:val="16"/>
        </w:rPr>
        <w:t xml:space="preserve"> Aboriginal </w:t>
      </w:r>
      <w:r w:rsidRPr="00290737">
        <w:rPr>
          <w:rStyle w:val="StyleUnderline"/>
        </w:rPr>
        <w:t>organizations</w:t>
      </w:r>
      <w:r w:rsidRPr="00290737">
        <w:rPr>
          <w:sz w:val="16"/>
        </w:rPr>
        <w:t xml:space="preserve">. Adams persisted in articulating a scathing critique of the corruption in these organizations. This was linked to an analysis of class formation in Aboriginal communities, facilitated by government-imposed structures. </w:t>
      </w:r>
      <w:r w:rsidRPr="00290737">
        <w:rPr>
          <w:rStyle w:val="StyleUnderline"/>
          <w:highlight w:val="yellow"/>
        </w:rPr>
        <w:t>For Adams, the</w:t>
      </w:r>
      <w:r w:rsidRPr="00290737">
        <w:rPr>
          <w:rStyle w:val="StyleUnderline"/>
        </w:rPr>
        <w:t xml:space="preserve"> nationalist </w:t>
      </w:r>
      <w:r w:rsidRPr="00290737">
        <w:rPr>
          <w:rStyle w:val="StyleUnderline"/>
          <w:highlight w:val="yellow"/>
        </w:rPr>
        <w:t>struggle had to be fought on a united class basis</w:t>
      </w:r>
      <w:r w:rsidRPr="00290737">
        <w:rPr>
          <w:rStyle w:val="StyleUnderline"/>
        </w:rPr>
        <w:t xml:space="preserve">, crossing racial boundaries. Unfortunately, the bureaucratism and </w:t>
      </w:r>
      <w:r w:rsidRPr="00290737">
        <w:rPr>
          <w:rStyle w:val="StyleUnderline"/>
          <w:highlight w:val="yellow"/>
        </w:rPr>
        <w:t>racism of the white labour movement</w:t>
      </w:r>
      <w:r w:rsidRPr="00290737">
        <w:rPr>
          <w:rStyle w:val="StyleUnderline"/>
        </w:rPr>
        <w:t xml:space="preserve"> at the time meant that this possibility receded into the future</w:t>
      </w:r>
      <w:r w:rsidRPr="00290737">
        <w:rPr>
          <w:sz w:val="16"/>
        </w:rPr>
        <w:t>. Finally in 1974 Adams went into political exile, teaching Native American History at the University of California until his retirement to Vancouver in 1987.</w:t>
      </w:r>
    </w:p>
    <w:p w14:paraId="44A7A216" w14:textId="77777777" w:rsidR="00061775" w:rsidRPr="00290737" w:rsidRDefault="00061775" w:rsidP="00061775">
      <w:pPr>
        <w:rPr>
          <w:rStyle w:val="StyleUnderline"/>
          <w:highlight w:val="yellow"/>
        </w:rPr>
      </w:pPr>
      <w:r w:rsidRPr="00290737">
        <w:rPr>
          <w:rStyle w:val="StyleUnderline"/>
        </w:rPr>
        <w:t xml:space="preserve">The defeat of the Red Power movement </w:t>
      </w:r>
      <w:r w:rsidRPr="00290737">
        <w:rPr>
          <w:rStyle w:val="StyleUnderline"/>
          <w:highlight w:val="yellow"/>
        </w:rPr>
        <w:t>did not lead Adams to reject Marxist theory</w:t>
      </w:r>
      <w:r w:rsidRPr="00290737">
        <w:rPr>
          <w:rStyle w:val="StyleUnderline"/>
        </w:rPr>
        <w:t>, as it did for many</w:t>
      </w:r>
      <w:r w:rsidRPr="00290737">
        <w:rPr>
          <w:sz w:val="16"/>
        </w:rPr>
        <w:t xml:space="preserve"> of his former Red Power comrades in Canada and the United States. </w:t>
      </w:r>
      <w:r w:rsidRPr="00290737">
        <w:rPr>
          <w:rStyle w:val="StyleUnderline"/>
        </w:rPr>
        <w:t>A popular</w:t>
      </w:r>
      <w:r w:rsidRPr="00290737">
        <w:rPr>
          <w:sz w:val="16"/>
        </w:rPr>
        <w:t xml:space="preserve"> 1983 </w:t>
      </w:r>
      <w:r w:rsidRPr="00290737">
        <w:rPr>
          <w:rStyle w:val="StyleUnderline"/>
        </w:rPr>
        <w:t xml:space="preserve">collection of </w:t>
      </w:r>
      <w:r w:rsidRPr="00290737">
        <w:rPr>
          <w:rStyle w:val="StyleUnderline"/>
          <w:highlight w:val="yellow"/>
        </w:rPr>
        <w:t>essays attacking Marxism edited by</w:t>
      </w:r>
      <w:r w:rsidRPr="00290737">
        <w:rPr>
          <w:sz w:val="16"/>
          <w:highlight w:val="yellow"/>
        </w:rPr>
        <w:t xml:space="preserve"> </w:t>
      </w:r>
      <w:r w:rsidRPr="00290737">
        <w:rPr>
          <w:sz w:val="16"/>
        </w:rPr>
        <w:t xml:space="preserve">Ward </w:t>
      </w:r>
      <w:r w:rsidRPr="00290737">
        <w:rPr>
          <w:rStyle w:val="StyleUnderline"/>
          <w:highlight w:val="yellow"/>
        </w:rPr>
        <w:t xml:space="preserve">Churchill exemplified the dominant attitude </w:t>
      </w:r>
      <w:r w:rsidRPr="00290737">
        <w:rPr>
          <w:rStyle w:val="StyleUnderline"/>
        </w:rPr>
        <w:t>among Aboriginal intellectuals</w:t>
      </w:r>
      <w:r w:rsidRPr="00290737">
        <w:rPr>
          <w:sz w:val="16"/>
        </w:rPr>
        <w:t xml:space="preserve"> during that relatively quiescent period. </w:t>
      </w:r>
      <w:r w:rsidRPr="00290737">
        <w:rPr>
          <w:rStyle w:val="StyleUnderline"/>
        </w:rPr>
        <w:t>Adams responded</w:t>
      </w:r>
      <w:r w:rsidRPr="00290737">
        <w:rPr>
          <w:sz w:val="16"/>
        </w:rPr>
        <w:t xml:space="preserve"> with a six-page critique of the book, charging the authors with presenting a simplistic caricature of Marxist thought, and pointing out the relevancy of Marxism to the understanding of Aboriginality.[18] </w:t>
      </w:r>
      <w:r w:rsidRPr="00290737">
        <w:rPr>
          <w:rStyle w:val="StyleUnderline"/>
        </w:rPr>
        <w:t>He</w:t>
      </w:r>
      <w:r w:rsidRPr="00290737">
        <w:rPr>
          <w:sz w:val="16"/>
        </w:rPr>
        <w:t xml:space="preserve"> then </w:t>
      </w:r>
      <w:r w:rsidRPr="00290737">
        <w:rPr>
          <w:rStyle w:val="StyleUnderline"/>
        </w:rPr>
        <w:t>proceeded to deepen his understanding of</w:t>
      </w:r>
      <w:r w:rsidRPr="00290737">
        <w:rPr>
          <w:sz w:val="16"/>
        </w:rPr>
        <w:t xml:space="preserve"> critical </w:t>
      </w:r>
      <w:r w:rsidRPr="00290737">
        <w:rPr>
          <w:rStyle w:val="StyleUnderline"/>
        </w:rPr>
        <w:t>Marxism in</w:t>
      </w:r>
      <w:r w:rsidRPr="00290737">
        <w:rPr>
          <w:sz w:val="16"/>
        </w:rPr>
        <w:t xml:space="preserve"> his </w:t>
      </w:r>
      <w:r w:rsidRPr="00290737">
        <w:rPr>
          <w:rStyle w:val="StyleUnderline"/>
        </w:rPr>
        <w:t>reflections on</w:t>
      </w:r>
      <w:r w:rsidRPr="00290737">
        <w:rPr>
          <w:sz w:val="16"/>
        </w:rPr>
        <w:t xml:space="preserve"> the condition of </w:t>
      </w:r>
      <w:r w:rsidRPr="00290737">
        <w:rPr>
          <w:rStyle w:val="StyleUnderline"/>
        </w:rPr>
        <w:t xml:space="preserve">"post-coloniality" </w:t>
      </w:r>
      <w:r w:rsidRPr="00290737">
        <w:rPr>
          <w:sz w:val="16"/>
        </w:rPr>
        <w:t xml:space="preserve">in Canada. In Tortured People, Adams explores the complex relationship between economics, ideology and culture. </w:t>
      </w:r>
      <w:r w:rsidRPr="00290737">
        <w:rPr>
          <w:rStyle w:val="StyleUnderline"/>
        </w:rPr>
        <w:t xml:space="preserve">While celebrating the dynamism of the cultural renaissance of the 1960s, </w:t>
      </w:r>
      <w:r w:rsidRPr="00290737">
        <w:rPr>
          <w:rStyle w:val="StyleUnderline"/>
          <w:highlight w:val="yellow"/>
        </w:rPr>
        <w:t>Adams describes the ways in</w:t>
      </w:r>
      <w:r w:rsidRPr="00290737">
        <w:rPr>
          <w:sz w:val="16"/>
          <w:highlight w:val="yellow"/>
        </w:rPr>
        <w:t xml:space="preserve"> </w:t>
      </w:r>
      <w:r w:rsidRPr="00290737">
        <w:rPr>
          <w:rStyle w:val="StyleUnderline"/>
          <w:highlight w:val="yellow"/>
        </w:rPr>
        <w:t>which</w:t>
      </w:r>
      <w:r w:rsidRPr="00290737">
        <w:rPr>
          <w:sz w:val="16"/>
          <w:highlight w:val="yellow"/>
        </w:rPr>
        <w:t xml:space="preserve"> </w:t>
      </w:r>
      <w:r w:rsidRPr="00290737">
        <w:rPr>
          <w:sz w:val="16"/>
        </w:rPr>
        <w:t xml:space="preserve">traditional </w:t>
      </w:r>
      <w:r w:rsidRPr="00290737">
        <w:rPr>
          <w:rStyle w:val="StyleUnderline"/>
          <w:highlight w:val="yellow"/>
        </w:rPr>
        <w:t>culture has been commodified and emptied of radical content.</w:t>
      </w:r>
    </w:p>
    <w:p w14:paraId="6E01F6C3" w14:textId="77777777" w:rsidR="00061775" w:rsidRPr="00290737" w:rsidRDefault="00061775" w:rsidP="00061775">
      <w:pPr>
        <w:rPr>
          <w:sz w:val="16"/>
          <w:szCs w:val="16"/>
        </w:rPr>
      </w:pPr>
      <w:r w:rsidRPr="00290737">
        <w:rPr>
          <w:sz w:val="16"/>
          <w:szCs w:val="16"/>
        </w:rPr>
        <w:t>In Prison of Grass, Adams concludes that the concrete and democratic practice of organizing for change at a local level is the greatest task of Aboriginal activists, for only this immediate experience will lead to understanding broader contradictions in the capitalist system: "We have to learn for ourselves through experience, rather than being dependent on the teaching and information of so-called specialists and experts ... It is from locally based struggles that true revolutionary theory evolves, a revolutionary theory functional for those people who must liberate themselves."[19] This perspective places Adams squarely in the socialism from below tradition theorized by Hal Draper,[20] who was himself influenced by his involvement in the student movement at Berkeley in the 1960s.</w:t>
      </w:r>
    </w:p>
    <w:p w14:paraId="5C648FB3" w14:textId="77777777" w:rsidR="00061775" w:rsidRPr="00290737" w:rsidRDefault="00061775" w:rsidP="00061775">
      <w:pPr>
        <w:rPr>
          <w:sz w:val="16"/>
        </w:rPr>
      </w:pPr>
      <w:r w:rsidRPr="00290737">
        <w:rPr>
          <w:rStyle w:val="StyleUnderline"/>
        </w:rPr>
        <w:t>Adams emphasized the particularity of Aboriginal</w:t>
      </w:r>
      <w:r w:rsidRPr="00290737">
        <w:rPr>
          <w:sz w:val="16"/>
        </w:rPr>
        <w:t xml:space="preserve"> experience and </w:t>
      </w:r>
      <w:r w:rsidRPr="00290737">
        <w:rPr>
          <w:rStyle w:val="StyleUnderline"/>
        </w:rPr>
        <w:t>struggles, but</w:t>
      </w:r>
      <w:r w:rsidRPr="00290737">
        <w:rPr>
          <w:sz w:val="16"/>
        </w:rPr>
        <w:t xml:space="preserve"> at the same time </w:t>
      </w:r>
      <w:r w:rsidRPr="00290737">
        <w:rPr>
          <w:rStyle w:val="StyleUnderline"/>
        </w:rPr>
        <w:t xml:space="preserve">was a confirmed internationalist. </w:t>
      </w:r>
      <w:r w:rsidRPr="00290737">
        <w:rPr>
          <w:rStyle w:val="StyleUnderline"/>
          <w:highlight w:val="yellow"/>
        </w:rPr>
        <w:t xml:space="preserve">Originally inspired by the </w:t>
      </w:r>
      <w:r w:rsidRPr="00290737">
        <w:rPr>
          <w:rStyle w:val="StyleUnderline"/>
        </w:rPr>
        <w:t xml:space="preserve">American </w:t>
      </w:r>
      <w:r w:rsidRPr="00290737">
        <w:rPr>
          <w:rStyle w:val="StyleUnderline"/>
          <w:highlight w:val="yellow"/>
        </w:rPr>
        <w:t xml:space="preserve">Black Power movement and </w:t>
      </w:r>
      <w:r w:rsidRPr="00290737">
        <w:rPr>
          <w:rStyle w:val="StyleUnderline"/>
        </w:rPr>
        <w:t xml:space="preserve">the </w:t>
      </w:r>
      <w:r w:rsidRPr="00290737">
        <w:rPr>
          <w:rStyle w:val="StyleUnderline"/>
          <w:highlight w:val="yellow"/>
        </w:rPr>
        <w:t xml:space="preserve">anti-colonial struggles of the Third World, Adams </w:t>
      </w:r>
      <w:r w:rsidRPr="00290737">
        <w:rPr>
          <w:rStyle w:val="StyleUnderline"/>
        </w:rPr>
        <w:t xml:space="preserve">consistently </w:t>
      </w:r>
      <w:r w:rsidRPr="00290737">
        <w:rPr>
          <w:rStyle w:val="StyleUnderline"/>
          <w:highlight w:val="yellow"/>
        </w:rPr>
        <w:t>stressed</w:t>
      </w:r>
      <w:r w:rsidRPr="00290737">
        <w:rPr>
          <w:rStyle w:val="StyleUnderline"/>
        </w:rPr>
        <w:t xml:space="preserve"> the </w:t>
      </w:r>
      <w:r w:rsidRPr="00290737">
        <w:rPr>
          <w:rStyle w:val="StyleUnderline"/>
          <w:highlight w:val="yellow"/>
        </w:rPr>
        <w:t>linkages between local struggles and global capitalism. Adams was enthusiastic in his support for the</w:t>
      </w:r>
      <w:r w:rsidRPr="00290737">
        <w:rPr>
          <w:rStyle w:val="StyleUnderline"/>
        </w:rPr>
        <w:t xml:space="preserve"> Zapatista </w:t>
      </w:r>
      <w:r w:rsidRPr="00290737">
        <w:rPr>
          <w:rStyle w:val="StyleUnderline"/>
          <w:highlight w:val="yellow"/>
        </w:rPr>
        <w:t>uprising in response to NAFTA</w:t>
      </w:r>
      <w:r w:rsidRPr="00290737">
        <w:rPr>
          <w:sz w:val="16"/>
        </w:rPr>
        <w:t xml:space="preserve"> in 1994, and spoke on the national question at a conference of Aboriginal activists entitled Contemporary Aboriginal Struggles in North America in Mexico City in 1995. </w:t>
      </w:r>
      <w:r w:rsidRPr="00290737">
        <w:rPr>
          <w:rStyle w:val="StyleUnderline"/>
          <w:highlight w:val="yellow"/>
        </w:rPr>
        <w:t xml:space="preserve">Adams had no sympathy for </w:t>
      </w:r>
      <w:r w:rsidRPr="00290737">
        <w:rPr>
          <w:rStyle w:val="StyleUnderline"/>
        </w:rPr>
        <w:t xml:space="preserve">the kind of </w:t>
      </w:r>
      <w:r w:rsidRPr="00290737">
        <w:rPr>
          <w:rStyle w:val="StyleUnderline"/>
          <w:highlight w:val="yellow"/>
        </w:rPr>
        <w:t>exclusive nationalism</w:t>
      </w:r>
      <w:r w:rsidRPr="00290737">
        <w:rPr>
          <w:rStyle w:val="StyleUnderline"/>
        </w:rPr>
        <w:t xml:space="preserve"> advocated</w:t>
      </w:r>
      <w:r w:rsidRPr="00290737">
        <w:rPr>
          <w:sz w:val="16"/>
        </w:rPr>
        <w:t xml:space="preserve"> </w:t>
      </w:r>
      <w:r w:rsidRPr="00290737">
        <w:rPr>
          <w:rStyle w:val="StyleUnderline"/>
        </w:rPr>
        <w:t>by state-sponsored Aboriginal leaderships</w:t>
      </w:r>
      <w:r w:rsidRPr="00290737">
        <w:rPr>
          <w:sz w:val="16"/>
        </w:rPr>
        <w:t>. For him, authentic nationalism is a moment in the journey from the colonized to critical consciousness, which he defined "in its ultimate sense" as "a perception of the totality of an experience unencumbered by capitalist ideology."[21]</w:t>
      </w:r>
    </w:p>
    <w:p w14:paraId="18E99F6B" w14:textId="77777777" w:rsidR="00061775" w:rsidRPr="00290737" w:rsidRDefault="00061775" w:rsidP="00061775">
      <w:pPr>
        <w:rPr>
          <w:sz w:val="16"/>
        </w:rPr>
      </w:pPr>
      <w:r w:rsidRPr="00290737">
        <w:rPr>
          <w:rStyle w:val="StyleUnderline"/>
        </w:rPr>
        <w:t>Adams's socialist politics were forged in the experience of political struggle. In the decades of defeat, he steadfastly and unapologetically maintained his belief that new struggles in the future would vindicate the socialist strategy</w:t>
      </w:r>
      <w:r w:rsidRPr="00290737">
        <w:rPr>
          <w:sz w:val="16"/>
        </w:rPr>
        <w:t xml:space="preserve">. He glimpsed the possibility for such a future in the young Aboriginal people whom he continued to teach in Vancouver and Saskatchewan for many years after his retirement. </w:t>
      </w:r>
      <w:r w:rsidRPr="00290737">
        <w:rPr>
          <w:rStyle w:val="StyleUnderline"/>
          <w:highlight w:val="yellow"/>
        </w:rPr>
        <w:t>And he saw real hope in the</w:t>
      </w:r>
      <w:r w:rsidRPr="00290737">
        <w:rPr>
          <w:sz w:val="16"/>
          <w:highlight w:val="yellow"/>
        </w:rPr>
        <w:t xml:space="preserve"> </w:t>
      </w:r>
      <w:r w:rsidRPr="00290737">
        <w:rPr>
          <w:sz w:val="16"/>
        </w:rPr>
        <w:t xml:space="preserve">new </w:t>
      </w:r>
      <w:r w:rsidRPr="00290737">
        <w:rPr>
          <w:rStyle w:val="StyleUnderline"/>
        </w:rPr>
        <w:t>youth</w:t>
      </w:r>
      <w:r w:rsidRPr="00290737">
        <w:rPr>
          <w:sz w:val="16"/>
        </w:rPr>
        <w:t xml:space="preserve">-led </w:t>
      </w:r>
      <w:r w:rsidRPr="00290737">
        <w:rPr>
          <w:rStyle w:val="StyleUnderline"/>
          <w:highlight w:val="yellow"/>
        </w:rPr>
        <w:t xml:space="preserve">movement against globalization </w:t>
      </w:r>
      <w:r w:rsidRPr="00290737">
        <w:rPr>
          <w:rStyle w:val="StyleUnderline"/>
        </w:rPr>
        <w:t xml:space="preserve">-- an international movement of unprecedented diversity. He believed that such a mass movement would only help to strengthen Aboriginal struggles. In his words, "Sovereignty or </w:t>
      </w:r>
      <w:r w:rsidRPr="00290737">
        <w:rPr>
          <w:rStyle w:val="StyleUnderline"/>
          <w:highlight w:val="yellow"/>
        </w:rPr>
        <w:t>self-determination ... can only be realized by a mass political movement which includes labour</w:t>
      </w:r>
      <w:r w:rsidRPr="00290737">
        <w:rPr>
          <w:sz w:val="16"/>
        </w:rPr>
        <w:t xml:space="preserve"> and other natural allies of First Nations."[22]</w:t>
      </w:r>
    </w:p>
    <w:p w14:paraId="79E35FB7" w14:textId="76B148BA" w:rsidR="00061775" w:rsidRPr="007775EB" w:rsidRDefault="00061775" w:rsidP="00061775">
      <w:pPr>
        <w:pStyle w:val="Heading3"/>
      </w:pPr>
      <w:r>
        <w:t>alt solves – racism</w:t>
      </w:r>
    </w:p>
    <w:p w14:paraId="22DBFBD3" w14:textId="77777777" w:rsidR="00061775" w:rsidRDefault="00061775" w:rsidP="00061775"/>
    <w:p w14:paraId="6C58895E" w14:textId="77777777" w:rsidR="00061775" w:rsidRPr="00011F6F" w:rsidRDefault="00061775" w:rsidP="00061775">
      <w:pPr>
        <w:pStyle w:val="Heading4"/>
      </w:pPr>
      <w:r w:rsidRPr="00011F6F">
        <w:rPr>
          <w:u w:val="single"/>
        </w:rPr>
        <w:t>Alt solves case</w:t>
      </w:r>
      <w:r>
        <w:t xml:space="preserve"> – egalitarian redistribution </w:t>
      </w:r>
      <w:r w:rsidRPr="00171F2E">
        <w:rPr>
          <w:u w:val="single"/>
        </w:rPr>
        <w:t>disproportionately benefits</w:t>
      </w:r>
      <w:r>
        <w:t xml:space="preserve"> </w:t>
      </w:r>
      <w:r w:rsidRPr="00171F2E">
        <w:rPr>
          <w:highlight w:val="red"/>
        </w:rPr>
        <w:t>[insert population]</w:t>
      </w:r>
      <w:r>
        <w:t xml:space="preserve">---independently, capitalism is the </w:t>
      </w:r>
      <w:r w:rsidRPr="00171F2E">
        <w:rPr>
          <w:u w:val="single"/>
        </w:rPr>
        <w:t>root cause</w:t>
      </w:r>
      <w:r>
        <w:t xml:space="preserve"> of racial inequality---independently, there’s a new </w:t>
      </w:r>
      <w:r w:rsidRPr="00011F6F">
        <w:rPr>
          <w:u w:val="single"/>
        </w:rPr>
        <w:t>homogenization link</w:t>
      </w:r>
      <w:r>
        <w:t xml:space="preserve"> with an external </w:t>
      </w:r>
      <w:r w:rsidRPr="00335D12">
        <w:rPr>
          <w:u w:val="single"/>
        </w:rPr>
        <w:t>political agency</w:t>
      </w:r>
      <w:r>
        <w:t xml:space="preserve"> impact</w:t>
      </w:r>
    </w:p>
    <w:p w14:paraId="1B9AD270" w14:textId="77777777" w:rsidR="00061775" w:rsidRPr="00171F2E" w:rsidRDefault="00061775" w:rsidP="00061775">
      <w:r>
        <w:t xml:space="preserve">Adolph </w:t>
      </w:r>
      <w:r w:rsidRPr="00160764">
        <w:rPr>
          <w:b/>
        </w:rPr>
        <w:t>Reed 20</w:t>
      </w:r>
      <w:r>
        <w:t xml:space="preserve">, 5/14/2020, </w:t>
      </w:r>
      <w:r w:rsidRPr="00A4503D">
        <w:t xml:space="preserve">Professor Emeritus of Political Science at the University of Pennsylvania and an Organizer for </w:t>
      </w:r>
      <w:r>
        <w:t xml:space="preserve">Medicare for All-South Carolina, “Socialism and the Argument against Race Reductionism”, </w:t>
      </w:r>
      <w:hyperlink r:id="rId147" w:history="1">
        <w:r w:rsidRPr="00F41AFF">
          <w:rPr>
            <w:rStyle w:val="Hyperlink"/>
          </w:rPr>
          <w:t>https://journals.sagepub.com/doi/10.1177/1095796020913869</w:t>
        </w:r>
      </w:hyperlink>
      <w:r>
        <w:t xml:space="preserve"> </w:t>
      </w:r>
    </w:p>
    <w:p w14:paraId="1D87CCC2" w14:textId="77777777" w:rsidR="00061775" w:rsidRPr="00335D12" w:rsidRDefault="00061775" w:rsidP="00061775">
      <w:pPr>
        <w:rPr>
          <w:rStyle w:val="Emphasis"/>
        </w:rPr>
      </w:pPr>
      <w:r w:rsidRPr="00335D12">
        <w:rPr>
          <w:sz w:val="16"/>
        </w:rPr>
        <w:t xml:space="preserve">An agenda of egalitarian redistribution on class terms would disproportionately benefit blacks and other nonwhites . . . Second, pursuing socialist equality and combating racial inequality are not at all incompatible or in conflict. An </w:t>
      </w:r>
      <w:r w:rsidRPr="00171F2E">
        <w:rPr>
          <w:rStyle w:val="StyleUnderline"/>
        </w:rPr>
        <w:t xml:space="preserve">agenda of </w:t>
      </w:r>
      <w:r w:rsidRPr="00171F2E">
        <w:rPr>
          <w:rStyle w:val="Emphasis"/>
        </w:rPr>
        <w:t>egalitarian redistribution</w:t>
      </w:r>
      <w:r w:rsidRPr="00171F2E">
        <w:rPr>
          <w:rStyle w:val="StyleUnderline"/>
        </w:rPr>
        <w:t xml:space="preserve"> on </w:t>
      </w:r>
      <w:r w:rsidRPr="00171F2E">
        <w:rPr>
          <w:rStyle w:val="Emphasis"/>
        </w:rPr>
        <w:t>class terms</w:t>
      </w:r>
      <w:r w:rsidRPr="00335D12">
        <w:rPr>
          <w:sz w:val="16"/>
        </w:rPr>
        <w:t xml:space="preserve"> would </w:t>
      </w:r>
      <w:r w:rsidRPr="00171F2E">
        <w:rPr>
          <w:rStyle w:val="StyleUnderline"/>
        </w:rPr>
        <w:t xml:space="preserve">disproportionately benefit blacks and other nonwhites, women, and probably LGBTQ </w:t>
      </w:r>
      <w:r w:rsidRPr="00335D12">
        <w:rPr>
          <w:sz w:val="16"/>
        </w:rPr>
        <w:t xml:space="preserve">(lesbian, gay, bisexual, transgender and queer) </w:t>
      </w:r>
      <w:r w:rsidRPr="00171F2E">
        <w:rPr>
          <w:rStyle w:val="StyleUnderline"/>
        </w:rPr>
        <w:t xml:space="preserve">people as well because </w:t>
      </w:r>
      <w:r w:rsidRPr="00171F2E">
        <w:rPr>
          <w:rStyle w:val="Emphasis"/>
        </w:rPr>
        <w:t>these populations are disproportionately poor</w:t>
      </w:r>
      <w:r w:rsidRPr="00171F2E">
        <w:rPr>
          <w:rStyle w:val="StyleUnderline"/>
        </w:rPr>
        <w:t xml:space="preserve"> and working class.</w:t>
      </w:r>
      <w:r w:rsidRPr="00335D12">
        <w:rPr>
          <w:sz w:val="16"/>
        </w:rPr>
        <w:t xml:space="preserve"> And many of the </w:t>
      </w:r>
      <w:r w:rsidRPr="00171F2E">
        <w:rPr>
          <w:rStyle w:val="StyleUnderline"/>
        </w:rPr>
        <w:t>racial disparities</w:t>
      </w:r>
      <w:r w:rsidRPr="00335D12">
        <w:rPr>
          <w:sz w:val="16"/>
        </w:rPr>
        <w:t xml:space="preserve"> that arise </w:t>
      </w:r>
      <w:r w:rsidRPr="00171F2E">
        <w:rPr>
          <w:rStyle w:val="Emphasis"/>
        </w:rPr>
        <w:t xml:space="preserve">within a race-reductionist framework </w:t>
      </w:r>
      <w:r w:rsidRPr="00335D12">
        <w:rPr>
          <w:sz w:val="16"/>
        </w:rPr>
        <w:t xml:space="preserve">and seem to </w:t>
      </w:r>
      <w:r w:rsidRPr="00171F2E">
        <w:rPr>
          <w:rStyle w:val="StyleUnderline"/>
        </w:rPr>
        <w:t>derive from unspecified</w:t>
      </w:r>
      <w:r w:rsidRPr="00335D12">
        <w:rPr>
          <w:sz w:val="16"/>
        </w:rPr>
        <w:t>— how exactly does racism or white supremacy do anything on its own, outside of a setting in which it is imposed by law or custom?—</w:t>
      </w:r>
      <w:r w:rsidRPr="00171F2E">
        <w:rPr>
          <w:rStyle w:val="StyleUnderline"/>
        </w:rPr>
        <w:t>racial causation result most immediately instead from the dynamics of capitalist inequality.</w:t>
      </w:r>
      <w:r w:rsidRPr="00335D12">
        <w:rPr>
          <w:sz w:val="16"/>
        </w:rPr>
        <w:t xml:space="preserve"> As civil rights activist A. Philip </w:t>
      </w:r>
      <w:r w:rsidRPr="00171F2E">
        <w:rPr>
          <w:rStyle w:val="StyleUnderline"/>
        </w:rPr>
        <w:t xml:space="preserve">Randolph and others argued in the early 1960s, </w:t>
      </w:r>
      <w:r w:rsidRPr="00171F2E">
        <w:rPr>
          <w:rStyle w:val="Emphasis"/>
        </w:rPr>
        <w:t>this has been the case for more than a half century</w:t>
      </w:r>
      <w:r w:rsidRPr="00335D12">
        <w:rPr>
          <w:sz w:val="16"/>
        </w:rPr>
        <w:t xml:space="preserve">.11 And, </w:t>
      </w:r>
      <w:r w:rsidRPr="00171F2E">
        <w:rPr>
          <w:rStyle w:val="StyleUnderline"/>
        </w:rPr>
        <w:t>as political scientist</w:t>
      </w:r>
      <w:r w:rsidRPr="00335D12">
        <w:rPr>
          <w:sz w:val="16"/>
        </w:rPr>
        <w:t xml:space="preserve"> Preston H. </w:t>
      </w:r>
      <w:r w:rsidRPr="00171F2E">
        <w:rPr>
          <w:rStyle w:val="StyleUnderline"/>
        </w:rPr>
        <w:t>Smith</w:t>
      </w:r>
      <w:r w:rsidRPr="00335D12">
        <w:rPr>
          <w:sz w:val="16"/>
        </w:rPr>
        <w:t xml:space="preserve"> II’s </w:t>
      </w:r>
      <w:r w:rsidRPr="00171F2E">
        <w:rPr>
          <w:rStyle w:val="StyleUnderline"/>
        </w:rPr>
        <w:t xml:space="preserve">work shows, </w:t>
      </w:r>
      <w:r w:rsidRPr="00171F2E">
        <w:rPr>
          <w:rStyle w:val="Emphasis"/>
        </w:rPr>
        <w:t>even under the Jim Crow regime</w:t>
      </w:r>
      <w:r w:rsidRPr="00335D12">
        <w:rPr>
          <w:sz w:val="16"/>
        </w:rPr>
        <w:t xml:space="preserve"> and within the high period of struggles against it, </w:t>
      </w:r>
      <w:r w:rsidRPr="00171F2E">
        <w:rPr>
          <w:rStyle w:val="Emphasis"/>
        </w:rPr>
        <w:t>class dynamics</w:t>
      </w:r>
      <w:r w:rsidRPr="00171F2E">
        <w:rPr>
          <w:rStyle w:val="StyleUnderline"/>
        </w:rPr>
        <w:t xml:space="preserve"> operated within and </w:t>
      </w:r>
      <w:r w:rsidRPr="00171F2E">
        <w:rPr>
          <w:rStyle w:val="Emphasis"/>
        </w:rPr>
        <w:t>largely shaped</w:t>
      </w:r>
      <w:r w:rsidRPr="00171F2E">
        <w:rPr>
          <w:rStyle w:val="StyleUnderline"/>
        </w:rPr>
        <w:t xml:space="preserve"> what we have understood as </w:t>
      </w:r>
      <w:r w:rsidRPr="00171F2E">
        <w:rPr>
          <w:rStyle w:val="Emphasis"/>
        </w:rPr>
        <w:t>black politics</w:t>
      </w:r>
      <w:r w:rsidRPr="00335D12">
        <w:rPr>
          <w:sz w:val="16"/>
        </w:rPr>
        <w:t xml:space="preserve">.12 </w:t>
      </w:r>
      <w:r w:rsidRPr="00171F2E">
        <w:rPr>
          <w:rStyle w:val="StyleUnderline"/>
        </w:rPr>
        <w:t xml:space="preserve">Homogenizing abstractions like “black freedom movement,” “black liberation struggle,” </w:t>
      </w:r>
      <w:r w:rsidRPr="00335D12">
        <w:rPr>
          <w:sz w:val="16"/>
        </w:rPr>
        <w:t xml:space="preserve">and so on </w:t>
      </w:r>
      <w:r w:rsidRPr="00171F2E">
        <w:rPr>
          <w:rStyle w:val="StyleUnderline"/>
        </w:rPr>
        <w:t>obscure the tensions and contradictions</w:t>
      </w:r>
      <w:r w:rsidRPr="00335D12">
        <w:rPr>
          <w:sz w:val="16"/>
        </w:rPr>
        <w:t xml:space="preserve">, the concrete dynamics, </w:t>
      </w:r>
      <w:r w:rsidRPr="00171F2E">
        <w:rPr>
          <w:rStyle w:val="StyleUnderline"/>
        </w:rPr>
        <w:t>that have driven actual black politics and substitute an ahistorical singularity that reinforces race reductionism</w:t>
      </w:r>
      <w:r w:rsidRPr="00335D12">
        <w:rPr>
          <w:sz w:val="16"/>
        </w:rPr>
        <w:t xml:space="preserve">. </w:t>
      </w:r>
      <w:r w:rsidRPr="00171F2E">
        <w:rPr>
          <w:rStyle w:val="StyleUnderline"/>
        </w:rPr>
        <w:t>Black Americans have struggled for and against specific policies, practices, and conditions—slavery, disfranchisement</w:t>
      </w:r>
      <w:r w:rsidRPr="00335D12">
        <w:rPr>
          <w:sz w:val="16"/>
        </w:rPr>
        <w:t xml:space="preserve">, convict leasing, access to decent housing, segregation and discrimination, union recognition, </w:t>
      </w:r>
      <w:r w:rsidRPr="00171F2E">
        <w:rPr>
          <w:rStyle w:val="Emphasis"/>
        </w:rPr>
        <w:t>wages</w:t>
      </w:r>
      <w:r w:rsidRPr="00171F2E">
        <w:rPr>
          <w:rStyle w:val="StyleUnderline"/>
        </w:rPr>
        <w:t xml:space="preserve"> and working conditions, </w:t>
      </w:r>
      <w:r w:rsidRPr="00171F2E">
        <w:rPr>
          <w:rStyle w:val="Emphasis"/>
        </w:rPr>
        <w:t>political</w:t>
      </w:r>
      <w:r w:rsidRPr="00171F2E">
        <w:rPr>
          <w:rStyle w:val="StyleUnderline"/>
        </w:rPr>
        <w:t xml:space="preserve"> appointments, and </w:t>
      </w:r>
      <w:r w:rsidRPr="00171F2E">
        <w:rPr>
          <w:rStyle w:val="Emphasis"/>
        </w:rPr>
        <w:t>discriminatory criminal justice policies</w:t>
      </w:r>
      <w:r w:rsidRPr="00171F2E">
        <w:rPr>
          <w:rStyle w:val="StyleUnderline"/>
        </w:rPr>
        <w:t xml:space="preserve"> and practices</w:t>
      </w:r>
      <w:r w:rsidRPr="00335D12">
        <w:rPr>
          <w:sz w:val="16"/>
        </w:rPr>
        <w:t>, among others—</w:t>
      </w:r>
      <w:r w:rsidRPr="00171F2E">
        <w:rPr>
          <w:rStyle w:val="StyleUnderline"/>
        </w:rPr>
        <w:t xml:space="preserve">in different historical, regional, social, and economic contexts, in concert with </w:t>
      </w:r>
      <w:r w:rsidRPr="00171F2E">
        <w:rPr>
          <w:rStyle w:val="Emphasis"/>
        </w:rPr>
        <w:t>different sorts of allies</w:t>
      </w:r>
      <w:r w:rsidRPr="00171F2E">
        <w:rPr>
          <w:rStyle w:val="StyleUnderline"/>
        </w:rPr>
        <w:t xml:space="preserve">. They have been reducible to a singular racial movement only in the minds of the scholars and ideologues who </w:t>
      </w:r>
      <w:r w:rsidRPr="00171F2E">
        <w:rPr>
          <w:rStyle w:val="Emphasis"/>
        </w:rPr>
        <w:t>trivialize them</w:t>
      </w:r>
      <w:r w:rsidRPr="00171F2E">
        <w:rPr>
          <w:rStyle w:val="StyleUnderline"/>
        </w:rPr>
        <w:t xml:space="preserve"> as such.</w:t>
      </w:r>
      <w:r w:rsidRPr="00335D12">
        <w:rPr>
          <w:sz w:val="16"/>
        </w:rPr>
        <w:t xml:space="preserve"> Those </w:t>
      </w:r>
      <w:r w:rsidRPr="00335D12">
        <w:rPr>
          <w:rStyle w:val="StyleUnderline"/>
        </w:rPr>
        <w:t>homogenizing constructs take both the politics and the history out of African-American political history</w:t>
      </w:r>
      <w:r w:rsidRPr="00335D12">
        <w:rPr>
          <w:sz w:val="16"/>
        </w:rPr>
        <w:t xml:space="preserve">; they </w:t>
      </w:r>
      <w:r w:rsidRPr="00335D12">
        <w:rPr>
          <w:rStyle w:val="Emphasis"/>
        </w:rPr>
        <w:t>deny the existence of politics among black people.</w:t>
      </w:r>
    </w:p>
    <w:p w14:paraId="7DC6FF8C" w14:textId="77777777" w:rsidR="00061775" w:rsidRDefault="00061775" w:rsidP="00061775"/>
    <w:p w14:paraId="56468C3A" w14:textId="77777777" w:rsidR="00061775" w:rsidRDefault="00061775" w:rsidP="00061775"/>
    <w:p w14:paraId="6B7E7C56" w14:textId="77777777" w:rsidR="00061775" w:rsidRDefault="00061775" w:rsidP="00061775"/>
    <w:p w14:paraId="6E74E554" w14:textId="77777777" w:rsidR="00061775" w:rsidRPr="00C259C8" w:rsidRDefault="00061775" w:rsidP="00061775"/>
    <w:p w14:paraId="158EAB8C" w14:textId="77777777" w:rsidR="00061775" w:rsidRPr="00B55AD5" w:rsidRDefault="00061775" w:rsidP="00061775"/>
    <w:p w14:paraId="12F6679A" w14:textId="49AC4BB9" w:rsidR="00061775" w:rsidRDefault="00177504" w:rsidP="00061775">
      <w:pPr>
        <w:pStyle w:val="Heading2"/>
      </w:pPr>
      <w:r>
        <w:t xml:space="preserve">k </w:t>
      </w:r>
      <w:r w:rsidR="00061775">
        <w:t>aff</w:t>
      </w:r>
      <w:r>
        <w:t xml:space="preserve"> ans</w:t>
      </w:r>
    </w:p>
    <w:p w14:paraId="11F127A2" w14:textId="77777777" w:rsidR="00061775" w:rsidRPr="00BA1B8B" w:rsidRDefault="00061775" w:rsidP="00061775">
      <w:pPr>
        <w:pStyle w:val="Heading3"/>
      </w:pPr>
      <w:r w:rsidRPr="00BA1B8B">
        <w:t>2ac anti-blackness turns</w:t>
      </w:r>
    </w:p>
    <w:p w14:paraId="6B8A3D87" w14:textId="77777777" w:rsidR="00061775" w:rsidRPr="00BA1B8B" w:rsidRDefault="00061775" w:rsidP="00061775">
      <w:pPr>
        <w:pStyle w:val="Heading4"/>
      </w:pPr>
      <w:r w:rsidRPr="00BA1B8B">
        <w:t xml:space="preserve">The freedom of the anti-capitalist worker is premised upon a denial of blackness because it remains on the terrain of beings. Their claim to produce freedom for blackness relies on a vicious ruse of analogy that re-elaborates on the conditions of slavery. </w:t>
      </w:r>
    </w:p>
    <w:p w14:paraId="31674F6B" w14:textId="77777777" w:rsidR="00061775" w:rsidRPr="00BA1B8B" w:rsidRDefault="00061775" w:rsidP="00061775">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148"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14:paraId="635E7A96" w14:textId="77777777" w:rsidR="00061775" w:rsidRPr="00BA1B8B" w:rsidRDefault="00061775" w:rsidP="00061775">
      <w:pPr>
        <w:rPr>
          <w:rStyle w:val="Hyperlink"/>
          <w:sz w:val="16"/>
        </w:rPr>
      </w:pPr>
      <w:r w:rsidRPr="00BA1B8B">
        <w:rPr>
          <w:sz w:val="16"/>
        </w:rPr>
        <w:t xml:space="preserve">[28] This is to name the essential limit of Lazzarato's account as the failure to analyze the ways in which the domination of </w:t>
      </w:r>
      <w:r w:rsidRPr="00BA1B8B">
        <w:rPr>
          <w:b/>
          <w:u w:val="single"/>
        </w:rPr>
        <w:t>capitalism is constituted by</w:t>
      </w:r>
      <w:r w:rsidRPr="00BA1B8B">
        <w:rPr>
          <w:sz w:val="16"/>
        </w:rPr>
        <w:t xml:space="preserve"> the domination of </w:t>
      </w:r>
      <w:r w:rsidRPr="00BA1B8B">
        <w:rPr>
          <w:b/>
          <w:u w:val="single"/>
        </w:rPr>
        <w:t>anti-blackness</w:t>
      </w:r>
      <w:r w:rsidRPr="00BA1B8B">
        <w:rPr>
          <w:sz w:val="16"/>
        </w:rPr>
        <w:t xml:space="preserve">. In making this claim, I am following Wilderson's argument that "the privileged subject of Marxist discourse is a subaltern who is approached by variable capital—a wage. In other words, Marxism assumes a subaltern structured by capital, not by white supremacy" (Wilderson 2003: 225). The essential limit of Marxism, he argues, is its theorization of capitalism in terms of "exploitation (rather than accumulation and death)" (Wilderson 2003: 234). </w:t>
      </w:r>
      <w:r w:rsidRPr="00BA1B8B">
        <w:rPr>
          <w:b/>
          <w:u w:val="single"/>
        </w:rPr>
        <w:t>Marxism</w:t>
      </w:r>
      <w:r w:rsidRPr="00BA1B8B">
        <w:rPr>
          <w:sz w:val="16"/>
        </w:rPr>
        <w:t xml:space="preserve"> thus begins from and </w:t>
      </w:r>
      <w:r w:rsidRPr="00BA1B8B">
        <w:rPr>
          <w:b/>
          <w:u w:val="single"/>
        </w:rPr>
        <w:t>stays within the being of whiteness</w:t>
      </w:r>
      <w:r w:rsidRPr="00BA1B8B">
        <w:rPr>
          <w:sz w:val="16"/>
        </w:rPr>
        <w:t xml:space="preserve">, a being whose coherence is premised on the denial of the fact that capital "was </w:t>
      </w:r>
      <w:r w:rsidRPr="00BA1B8B">
        <w:rPr>
          <w:b/>
          <w:u w:val="single"/>
        </w:rPr>
        <w:t>kick-started by approaching a</w:t>
      </w:r>
      <w:r w:rsidRPr="00BA1B8B">
        <w:rPr>
          <w:sz w:val="16"/>
        </w:rPr>
        <w:t xml:space="preserve"> particular body (a </w:t>
      </w:r>
      <w:r w:rsidRPr="00BA1B8B">
        <w:rPr>
          <w:b/>
          <w:u w:val="single"/>
        </w:rPr>
        <w:t>Black body</w:t>
      </w:r>
      <w:r w:rsidRPr="00BA1B8B">
        <w:rPr>
          <w:sz w:val="16"/>
        </w:rPr>
        <w:t xml:space="preserve">) </w:t>
      </w:r>
      <w:r w:rsidRPr="00BA1B8B">
        <w:rPr>
          <w:b/>
          <w:u w:val="single"/>
        </w:rPr>
        <w:t>with direct relations of force, not by approaching a White body with variable capital"</w:t>
      </w:r>
      <w:r w:rsidRPr="00BA1B8B">
        <w:rPr>
          <w:sz w:val="16"/>
        </w:rPr>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denial of blackness, which is positioned as the slave; the worker possesses an analogical relation to the owner that the slave does not. </w:t>
      </w:r>
      <w:r w:rsidRPr="00BA1B8B">
        <w:rPr>
          <w:b/>
          <w:u w:val="single"/>
        </w:rPr>
        <w:t>To presume that the slave</w:t>
      </w:r>
      <w:r w:rsidRPr="00BA1B8B">
        <w:rPr>
          <w:sz w:val="16"/>
        </w:rPr>
        <w:t xml:space="preserve"> position </w:t>
      </w:r>
      <w:r w:rsidRPr="00BA1B8B">
        <w:rPr>
          <w:b/>
          <w:u w:val="single"/>
        </w:rPr>
        <w:t>can be analogized with the worker</w:t>
      </w:r>
      <w:r w:rsidRPr="00BA1B8B">
        <w:rPr>
          <w:sz w:val="16"/>
        </w:rPr>
        <w:t xml:space="preserve"> position </w:t>
      </w:r>
      <w:r w:rsidRPr="00BA1B8B">
        <w:rPr>
          <w:b/>
          <w:u w:val="single"/>
        </w:rPr>
        <w:t>is thus</w:t>
      </w:r>
      <w:r w:rsidRPr="00BA1B8B">
        <w:rPr>
          <w:sz w:val="16"/>
        </w:rPr>
        <w:t xml:space="preserve"> to attribute the latter's analogical capacity to the former, which is without analogy. It is to presume an analogy between what is capable of being analogous with what is not: </w:t>
      </w:r>
      <w:r w:rsidRPr="00BA1B8B">
        <w:rPr>
          <w:b/>
          <w:u w:val="single"/>
        </w:rPr>
        <w:t>"the ruse of analogy"</w:t>
      </w:r>
      <w:r w:rsidRPr="00BA1B8B">
        <w:rPr>
          <w:sz w:val="16"/>
        </w:rPr>
        <w:t xml:space="preserve"> (Wilderson 2010: 37). [30] This means, as well, that </w:t>
      </w:r>
      <w:r w:rsidRPr="00BA1B8B">
        <w:rPr>
          <w:b/>
          <w:u w:val="single"/>
        </w:rPr>
        <w:t>there can be no question of an intersection</w:t>
      </w:r>
      <w:r w:rsidRPr="00BA1B8B">
        <w:rPr>
          <w:sz w:val="16"/>
        </w:rPr>
        <w:t xml:space="preserve"> between separate but equal spheres of class and anti-black racism, much less of an account that takes up anti-blackness as a means of proceeding toward a supposedly essential antagonism of class.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 anti-black racial ontology is the condition of possibility for the Marxist demand—central to Lazzarato's own version of autonomist Marxism—for being free from exploitation. As Christina Sharpe remarks: "The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 (Sharpe 2010: 15). The being of freedom, or the articulation of a free being – that is, </w:t>
      </w:r>
      <w:r w:rsidRPr="00BA1B8B">
        <w:rPr>
          <w:b/>
          <w:u w:val="single"/>
        </w:rPr>
        <w:t>the very link between being and freedom—is premised upon a denial of blackness</w:t>
      </w:r>
      <w:r w:rsidRPr="00BA1B8B">
        <w:rPr>
          <w:sz w:val="16"/>
        </w:rPr>
        <w:t>, or non-being. This is the case even (or especially) when freedom is expressed as a possibility, for such possibility—pertaining only to that which has already emerged as being—cannot articulate that which this emergence denies. As Saidiya V. Hartman remarks,</w:t>
      </w:r>
      <w:r w:rsidRPr="00BA1B8B">
        <w:rPr>
          <w:b/>
          <w:u w:val="single"/>
        </w:rPr>
        <w:t xml:space="preserve"> the "language of freedom</w:t>
      </w:r>
      <w:r w:rsidRPr="00BA1B8B">
        <w:rPr>
          <w:sz w:val="16"/>
        </w:rPr>
        <w:t xml:space="preserve"> no longer </w:t>
      </w:r>
      <w:r w:rsidRPr="00BA1B8B">
        <w:rPr>
          <w:b/>
          <w:u w:val="single"/>
        </w:rPr>
        <w:t xml:space="preserve">becomes </w:t>
      </w:r>
      <w:r w:rsidRPr="00BA1B8B">
        <w:rPr>
          <w:sz w:val="16"/>
        </w:rPr>
        <w:t xml:space="preserve">that which rescues the slave from his or her former condition, but </w:t>
      </w:r>
      <w:r w:rsidRPr="00BA1B8B">
        <w:rPr>
          <w:b/>
          <w:u w:val="single"/>
        </w:rPr>
        <w:t>the site of the re-elaboration of that condition</w:t>
      </w:r>
      <w:r w:rsidRPr="00BA1B8B">
        <w:rPr>
          <w:sz w:val="16"/>
        </w:rPr>
        <w:t xml:space="preserve">" (Hartman and Wilderson 2003: 185). [32] </w:t>
      </w:r>
      <w:r w:rsidRPr="00BA1B8B">
        <w:rPr>
          <w:b/>
          <w:u w:val="single"/>
        </w:rPr>
        <w:t>Freedom names the modulative, mutational possibilities of being(s</w:t>
      </w:r>
      <w:r w:rsidRPr="00BA1B8B">
        <w:rPr>
          <w:sz w:val="16"/>
        </w:rPr>
        <w:t xml:space="preserve">). </w:t>
      </w:r>
      <w:r w:rsidRPr="00BA1B8B">
        <w:rPr>
          <w:rStyle w:val="Emphasis"/>
        </w:rPr>
        <w:t>Marxist discourse, however innovative, addresses free beings, or the being of freedom. It leaves unthought non-being, the reality of which is logically prior to all being, and thus to all possibilities of being.</w:t>
      </w:r>
      <w:r w:rsidRPr="00BA1B8B">
        <w:rPr>
          <w:sz w:val="16"/>
        </w:rPr>
        <w:t xml:space="preserve"> It is for this reason that </w:t>
      </w:r>
      <w:r w:rsidRPr="00BA1B8B">
        <w:rPr>
          <w:rStyle w:val="Emphasis"/>
        </w:rPr>
        <w:t>Lazzarato's account of capitalism in terms of debt, while an extremely innovative form of contemporary Marxism, still fails to articulate the essential antagonism of non-being</w:t>
      </w:r>
      <w:r w:rsidRPr="00BA1B8B">
        <w:rPr>
          <w:sz w:val="16"/>
        </w:rPr>
        <w:t>.</w:t>
      </w:r>
      <w:hyperlink r:id="rId149" w:anchor="footnote-17" w:history="1">
        <w:r w:rsidRPr="00BA1B8B">
          <w:rPr>
            <w:rStyle w:val="Hyperlink"/>
            <w:sz w:val="16"/>
          </w:rPr>
          <w:t>[17]</w:t>
        </w:r>
      </w:hyperlink>
      <w:r w:rsidRPr="00BA1B8B">
        <w:rPr>
          <w:sz w:val="16"/>
        </w:rPr>
        <w:t xml:space="preserve"> When Lazzarato speaks of the indebted man, of the "we" of debt inheritance, he is speaking of the position that Marxism ascribes to the worker—instead of a capital-work relation we have, in Lazzarato, a credit-debt relation.</w:t>
      </w:r>
      <w:hyperlink r:id="rId150" w:anchor="footnote-18" w:history="1">
        <w:r w:rsidRPr="00BA1B8B">
          <w:rPr>
            <w:rStyle w:val="Hyperlink"/>
            <w:sz w:val="16"/>
          </w:rPr>
          <w:t>[18]</w:t>
        </w:r>
      </w:hyperlink>
      <w:r w:rsidRPr="00BA1B8B">
        <w:rPr>
          <w:sz w:val="16"/>
        </w:rPr>
        <w:t xml:space="preserve"> Debt innovatively re-defines the meaning of work, but it does not change the positionality of the worker, which remains as the position of the debtor.</w:t>
      </w:r>
      <w:hyperlink r:id="rId151" w:anchor="footnote-19" w:history="1">
        <w:r w:rsidRPr="00BA1B8B">
          <w:rPr>
            <w:rStyle w:val="Hyperlink"/>
            <w:sz w:val="16"/>
          </w:rPr>
          <w:t>[19]</w:t>
        </w:r>
      </w:hyperlink>
      <w:r w:rsidRPr="00BA1B8B">
        <w:rPr>
          <w:sz w:val="16"/>
        </w:rPr>
        <w:t xml:space="preserve">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flesh.</w:t>
      </w:r>
      <w:hyperlink r:id="rId152" w:anchor="footnote-20" w:history="1">
        <w:r w:rsidRPr="00BA1B8B">
          <w:rPr>
            <w:rStyle w:val="Hyperlink"/>
            <w:sz w:val="16"/>
          </w:rPr>
          <w:t>[20]</w:t>
        </w:r>
      </w:hyperlink>
    </w:p>
    <w:p w14:paraId="3A91A79B" w14:textId="77777777" w:rsidR="00061775" w:rsidRPr="00BA1B8B" w:rsidRDefault="00061775" w:rsidP="00061775">
      <w:pPr>
        <w:pStyle w:val="Heading4"/>
      </w:pPr>
      <w:r w:rsidRPr="00BA1B8B">
        <w:t xml:space="preserve">The focus on exploitation of the worker cannot grapple with black non-being because exploitation occurs through the inheritance of debt which presumes a being which has the capacity to inherit. It is precisely through this capacity that the worker can still identify with the “we” of humanity. </w:t>
      </w:r>
    </w:p>
    <w:p w14:paraId="00D7BA5B" w14:textId="77777777" w:rsidR="00061775" w:rsidRPr="00BA1B8B" w:rsidRDefault="00061775" w:rsidP="00061775">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153"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14:paraId="6F14EEC0" w14:textId="77777777" w:rsidR="00061775" w:rsidRPr="00BA1B8B" w:rsidRDefault="00061775" w:rsidP="00061775">
      <w:pPr>
        <w:rPr>
          <w:sz w:val="16"/>
        </w:rPr>
      </w:pPr>
      <w:r w:rsidRPr="00BA1B8B">
        <w:rPr>
          <w:sz w:val="16"/>
        </w:rPr>
        <w:t xml:space="preserve">[17] </w:t>
      </w:r>
      <w:r w:rsidRPr="00BA1B8B">
        <w:rPr>
          <w:b/>
          <w:u w:val="single"/>
        </w:rPr>
        <w:t>A central feature of control is debt</w:t>
      </w:r>
      <w:r w:rsidRPr="00BA1B8B">
        <w:rPr>
          <w:sz w:val="16"/>
        </w:rPr>
        <w:t xml:space="preserve">. As Deleuze remarks, "A man is no longer a man confined but a man in debt" (Deleuze 1997: 179). The experience of the indebted man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 The future is given credit by the present, or the future is what one is given to pay off the debt of the present. In such a relation, </w:t>
      </w:r>
      <w:r w:rsidRPr="00BA1B8B">
        <w:rPr>
          <w:b/>
          <w:u w:val="single"/>
        </w:rPr>
        <w:t>the future is endlessly postponed while the present remains, endures, as credit and debt. Any negativity toward the present is foreclosed</w:t>
      </w:r>
      <w:r w:rsidRPr="00BA1B8B">
        <w:rPr>
          <w:sz w:val="16"/>
        </w:rPr>
        <w:t xml:space="preserve">, and so the future is never created.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w:t>
      </w:r>
      <w:r w:rsidRPr="00BA1B8B">
        <w:rPr>
          <w:b/>
          <w:u w:val="single"/>
        </w:rPr>
        <w:t>Lazzarato attends to the ways in which control has foreclosed such possibility</w:t>
      </w:r>
      <w:r w:rsidRPr="00BA1B8B">
        <w:rPr>
          <w:sz w:val="16"/>
        </w:rPr>
        <w:t xml:space="preserve">. As such, Lazzarato is perhaps the best available candidate for </w:t>
      </w:r>
      <w:r w:rsidRPr="00BA1B8B">
        <w:rPr>
          <w:b/>
          <w:u w:val="single"/>
        </w:rPr>
        <w:t>exemplifying Deleuzian thought without the presumption of affirmation</w:t>
      </w:r>
      <w:r w:rsidRPr="00BA1B8B">
        <w:rPr>
          <w:sz w:val="16"/>
        </w:rPr>
        <w:t xml:space="preserve">. [19] Lazzarato presents the indebted man as the subjective terrain of communicative capitalism's apparatus of control, and in doing so develops some of Deleuze's central claims. For instance, he observes how debt "preempts non-chronological time, each person's future as well as the future of society as a whole," and contends that debt is the "principal explanation for the strange sensation of living in a society without time, without possibility, without foreseeable rupture"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w:t>
      </w:r>
      <w:r w:rsidRPr="00BA1B8B">
        <w:rPr>
          <w:b/>
          <w:u w:val="single"/>
        </w:rPr>
        <w:t>Lazzarato offers a key advance on Deleuze with his emphasis on the aforementioned being-making capacity of capitalism</w:t>
      </w:r>
      <w:r w:rsidRPr="00BA1B8B">
        <w:rPr>
          <w:sz w:val="16"/>
        </w:rPr>
        <w:t xml:space="preserve">. Specifically, he insists that </w:t>
      </w:r>
      <w:r w:rsidRPr="00BA1B8B">
        <w:rPr>
          <w:b/>
          <w:u w:val="single"/>
        </w:rPr>
        <w:t>debt is not a scientific necessity</w:t>
      </w:r>
      <w:r w:rsidRPr="00BA1B8B">
        <w:rPr>
          <w:sz w:val="16"/>
        </w:rPr>
        <w:t>—something that stems from autonomous economic laws—</w:t>
      </w:r>
      <w:r w:rsidRPr="00BA1B8B">
        <w:rPr>
          <w:b/>
          <w:u w:val="single"/>
        </w:rPr>
        <w:t>but rather a product of power</w:t>
      </w:r>
      <w:r w:rsidRPr="00BA1B8B">
        <w:rPr>
          <w:sz w:val="16"/>
        </w:rPr>
        <w:t xml:space="preserve">.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w:t>
      </w:r>
      <w:r w:rsidRPr="00BA1B8B">
        <w:rPr>
          <w:b/>
          <w:u w:val="single"/>
        </w:rPr>
        <w:t>capitalism as a power to make the debt-relation</w:t>
      </w:r>
      <w:r w:rsidRPr="00BA1B8B">
        <w:rPr>
          <w:sz w:val="16"/>
        </w:rPr>
        <w:t>—and not as a secular science regulating this relation—</w:t>
      </w:r>
      <w:r w:rsidRPr="00BA1B8B">
        <w:rPr>
          <w:b/>
          <w:u w:val="single"/>
        </w:rPr>
        <w:t>leads him to introduce and emphasize the Christian valence of "debt obligations</w:t>
      </w:r>
      <w:r w:rsidRPr="00BA1B8B">
        <w:rPr>
          <w:sz w:val="16"/>
        </w:rPr>
        <w:t xml:space="preserve">" (Lazzarato 2012: 40-41). He argues that what makes the debt-relation hold (as its necessary, if not sufficient, condition) is obligation, and that the theorization of this obligation requires attending to the Christian character of debt. Being is made through the establishment of a creditor-debtor relation, yet </w:t>
      </w:r>
      <w:r w:rsidRPr="00BA1B8B">
        <w:rPr>
          <w:b/>
          <w:u w:val="single"/>
        </w:rPr>
        <w:t>essential to this relation is the establishment of obligation</w:t>
      </w:r>
      <w:r w:rsidRPr="00BA1B8B">
        <w:rPr>
          <w:sz w:val="16"/>
        </w:rPr>
        <w:t xml:space="preserve">, and obligation, Lazzarato argues, is </w:t>
      </w:r>
      <w:r w:rsidRPr="00BA1B8B">
        <w:rPr>
          <w:b/>
          <w:u w:val="single"/>
        </w:rPr>
        <w:t>established by Christianity</w:t>
      </w:r>
      <w:r w:rsidRPr="00BA1B8B">
        <w:rPr>
          <w:sz w:val="16"/>
        </w:rPr>
        <w:t xml:space="preserve"> (from which capitalism inherits it). Simply put, the making of beings through debt is made through obligation, which is made through Christianity. It is along these lines that he claims </w:t>
      </w:r>
      <w:r w:rsidRPr="00BA1B8B">
        <w:rPr>
          <w:b/>
          <w:u w:val="single"/>
        </w:rPr>
        <w:t>we are now "indebted to the 'god' Capital"</w:t>
      </w:r>
      <w:r w:rsidRPr="00BA1B8B">
        <w:rPr>
          <w:sz w:val="16"/>
        </w:rPr>
        <w:t xml:space="preserve">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One way of addressing this task is to think debt as inheritance—that is, to think the inheritance of Christian debt by capitalism, and in doing so to think how </w:t>
      </w:r>
      <w:r w:rsidRPr="00BA1B8B">
        <w:rPr>
          <w:b/>
          <w:u w:val="single"/>
        </w:rPr>
        <w:t>a capacity of being is inherited by capitalism from Christianity</w:t>
      </w:r>
      <w:r w:rsidRPr="00BA1B8B">
        <w:rPr>
          <w:sz w:val="16"/>
        </w:rPr>
        <w:t xml:space="preserve">. We inherit debt, and debt requires that our future be inherited—ahead of time—as the debt enacted in the present. But it is not just that debt is inherited, it is also that </w:t>
      </w:r>
      <w:r w:rsidRPr="00BA1B8B">
        <w:rPr>
          <w:b/>
          <w:u w:val="single"/>
        </w:rPr>
        <w:t>debt constitutes its inheritors as</w:t>
      </w:r>
      <w:r w:rsidRPr="00BA1B8B">
        <w:rPr>
          <w:sz w:val="16"/>
        </w:rPr>
        <w:t xml:space="preserve"> something, as beings analogically </w:t>
      </w:r>
      <w:r w:rsidRPr="00BA1B8B">
        <w:rPr>
          <w:b/>
          <w:u w:val="single"/>
        </w:rPr>
        <w:t>belonging to a "we."</w:t>
      </w:r>
      <w:r w:rsidRPr="00BA1B8B">
        <w:rPr>
          <w:sz w:val="16"/>
        </w:rP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w:t>
      </w:r>
      <w:r w:rsidRPr="00BA1B8B">
        <w:rPr>
          <w:b/>
          <w:u w:val="single"/>
        </w:rPr>
        <w:t>This limit</w:t>
      </w:r>
      <w:r w:rsidRPr="00BA1B8B">
        <w:rPr>
          <w:sz w:val="16"/>
        </w:rPr>
        <w:t xml:space="preserve">, logically speaking, </w:t>
      </w:r>
      <w:r w:rsidRPr="00BA1B8B">
        <w:rPr>
          <w:b/>
          <w:u w:val="single"/>
        </w:rPr>
        <w:t>is Lazzarato's focus on asymmetry</w:t>
      </w:r>
      <w:r w:rsidRPr="00BA1B8B">
        <w:rPr>
          <w:sz w:val="16"/>
        </w:rPr>
        <w:t>. He clearly observes the injustice of the debt-relation by articulating the deep asymmetry between creditor and debtor.</w:t>
      </w:r>
      <w:hyperlink r:id="rId154" w:anchor="footnote-11" w:history="1">
        <w:r w:rsidRPr="00BA1B8B">
          <w:rPr>
            <w:rStyle w:val="Hyperlink"/>
            <w:sz w:val="16"/>
          </w:rPr>
          <w:t>[11]</w:t>
        </w:r>
      </w:hyperlink>
      <w:r w:rsidRPr="00BA1B8B">
        <w:rPr>
          <w:sz w:val="16"/>
        </w:rPr>
        <w:t xml:space="preserve">While this observation is not incorrect, the approach to which it belongs ignores the ways in which </w:t>
      </w:r>
      <w:r w:rsidRPr="00BA1B8B">
        <w:rPr>
          <w:b/>
          <w:u w:val="single"/>
        </w:rPr>
        <w:t>asymmetry remains within being</w:t>
      </w:r>
      <w:r w:rsidRPr="00BA1B8B">
        <w:rPr>
          <w:sz w:val="16"/>
        </w:rPr>
        <w:t xml:space="preserve">. In order for one thing to be communicated as asymmetrical with or disproportionate to another thing, these things must be analogical to one another, possessing a minimal degree of likeness or commonality. Therefore creditor and debtor, despite the extremity of their asymmetry, remain analogous to each other as beings. [24] This is to say that the debt-relation operates as a domain of analogous being, and that </w:t>
      </w:r>
      <w:r w:rsidRPr="00BA1B8B">
        <w:rPr>
          <w:b/>
          <w:u w:val="single"/>
        </w:rPr>
        <w:t>Lazzarato</w:t>
      </w:r>
      <w:r w:rsidRPr="00BA1B8B">
        <w:rPr>
          <w:sz w:val="16"/>
        </w:rPr>
        <w:t>—by presupposing and leaving in place this domain—</w:t>
      </w:r>
      <w:r w:rsidRPr="00BA1B8B">
        <w:rPr>
          <w:b/>
          <w:u w:val="single"/>
        </w:rPr>
        <w:t>fails to encounter the negativity of non-being</w:t>
      </w:r>
      <w:r w:rsidRPr="00BA1B8B">
        <w:rPr>
          <w:sz w:val="16"/>
        </w:rPr>
        <w:t>.</w:t>
      </w:r>
      <w:hyperlink r:id="rId155" w:anchor="footnote-12" w:history="1">
        <w:r w:rsidRPr="00BA1B8B">
          <w:rPr>
            <w:rStyle w:val="Hyperlink"/>
            <w:sz w:val="16"/>
          </w:rPr>
          <w:t>[12]</w:t>
        </w:r>
      </w:hyperlink>
      <w:r w:rsidRPr="00BA1B8B">
        <w:rPr>
          <w:rStyle w:val="StyleUnderline"/>
        </w:rPr>
        <w:t>Whereas asymmetry presupposes the commonality and analogical relation of beings, non-being names that which is without being, and thus without analogical relation to being</w:t>
      </w:r>
      <w:r w:rsidRPr="00BA1B8B">
        <w:rPr>
          <w:sz w:val="16"/>
        </w:rPr>
        <w:t xml:space="preserve">(s): </w:t>
      </w:r>
      <w:r w:rsidRPr="00BA1B8B">
        <w:rPr>
          <w:b/>
          <w:u w:val="single"/>
        </w:rPr>
        <w:t>something and nothing are not asymmetrical but incommensurable</w:t>
      </w:r>
      <w:r w:rsidRPr="00BA1B8B">
        <w:rPr>
          <w:sz w:val="16"/>
        </w:rPr>
        <w:t xml:space="preserve">. Lazzarato's critique of debt, by focusing on asymmetry, ignores this absence of analogy between being (whether positive or negative, creditor or debtor) and non-being, and so it can only amount to a modulation of being—that is, a modulation ofwe. [25] Returning to Lazzarato's history of Christian-capitalist inheritance, I contend that this modulation is evident as an apparent transmutation within the "we": we were </w:t>
      </w:r>
      <w:r w:rsidRPr="00BA1B8B">
        <w:rPr>
          <w:b/>
          <w:u w:val="single"/>
        </w:rPr>
        <w:t>once the inheritors of original sin</w:t>
      </w:r>
      <w:r w:rsidRPr="00BA1B8B">
        <w:rPr>
          <w:sz w:val="16"/>
        </w:rPr>
        <w:t xml:space="preserve">, whereas we are </w:t>
      </w:r>
      <w:r w:rsidRPr="00BA1B8B">
        <w:rPr>
          <w:b/>
          <w:u w:val="single"/>
        </w:rPr>
        <w:t>now the inheritors of debt.</w:t>
      </w:r>
      <w:r w:rsidRPr="00BA1B8B">
        <w:rPr>
          <w:sz w:val="16"/>
        </w:rPr>
        <w:t xml:space="preserve"> Yet a deeper continuity remains, for while we are different, it is we who have undergone—and survived—discontinuity: </w:t>
      </w:r>
      <w:r w:rsidRPr="00BA1B8B">
        <w:rPr>
          <w:b/>
          <w:u w:val="single"/>
        </w:rPr>
        <w:t>we are still we</w:t>
      </w:r>
      <w:r w:rsidRPr="00BA1B8B">
        <w:rPr>
          <w:sz w:val="16"/>
        </w:rPr>
        <w:t xml:space="preserve">. Previously we inherited original sin, whereas now we inherit debt, but we are still those who inherit—and, in virtue of this being-inherited or inheriting-being, we are something. We are we, and we remain we, across any apparent discontinuity of Christianity and capitalism, </w:t>
      </w:r>
      <w:r w:rsidRPr="00BA1B8B">
        <w:rPr>
          <w:b/>
          <w:u w:val="single"/>
        </w:rPr>
        <w:t>because what remains</w:t>
      </w:r>
      <w:r w:rsidRPr="00BA1B8B">
        <w:rPr>
          <w:sz w:val="16"/>
        </w:rPr>
        <w:t xml:space="preserve">, what is constant, </w:t>
      </w:r>
      <w:r w:rsidRPr="00BA1B8B">
        <w:rPr>
          <w:b/>
          <w:u w:val="single"/>
        </w:rPr>
        <w:t>is the capacity to inherit</w:t>
      </w:r>
      <w:r w:rsidRPr="00BA1B8B">
        <w:rPr>
          <w:sz w:val="16"/>
        </w:rPr>
        <w:t xml:space="preserve">. Such inheritance is not so happy, of course, for to inherit sin, or to inherit debt, is to be exploited by God or capital. Yet this structure of exploitation maintains an analogy between exploiter and exploited: we are exploited, but </w:t>
      </w:r>
      <w:r w:rsidRPr="00BA1B8B">
        <w:rPr>
          <w:b/>
          <w:u w:val="single"/>
        </w:rPr>
        <w:t>precisely through this exploitation</w:t>
      </w:r>
      <w:r w:rsidRPr="00BA1B8B">
        <w:rPr>
          <w:sz w:val="16"/>
        </w:rPr>
        <w:t xml:space="preserve">, this inheritance of debt, we still know ourselves as we. [26] In this sense, "we" names the inherited capacity to be-something, or the capacity to inherit being. What is ultimately inherited is not debt so much as this capacity: the debt that exploits is the debt that gives being, that gives the capacity to be in analogy with other beings, and thus to participate in or communicate as we. To frame the inheritance of debt primarily in terms of its asymmetry or exploitation is thus to obscure the fact that inheritability, or the ability to inherit, is the common or communicable being underlying all asymmetry. This is to say that </w:t>
      </w:r>
      <w:r w:rsidRPr="00BA1B8B">
        <w:rPr>
          <w:b/>
          <w:u w:val="single"/>
        </w:rPr>
        <w:t>Lazzarato focuses</w:t>
      </w:r>
      <w:r w:rsidRPr="00BA1B8B">
        <w:rPr>
          <w:sz w:val="16"/>
        </w:rPr>
        <w:t xml:space="preserve"> his analysis </w:t>
      </w:r>
      <w:r w:rsidRPr="00BA1B8B">
        <w:rPr>
          <w:b/>
          <w:u w:val="single"/>
        </w:rPr>
        <w:t>on the conflictual relation between beings of the anti-black world and thereby fails to address the more essential antagonism between blackness and the world</w:t>
      </w:r>
      <w:r w:rsidRPr="00BA1B8B">
        <w:rPr>
          <w:sz w:val="16"/>
        </w:rPr>
        <w:t>. Lazzarato remains within the being of inheritance, or within the we that underlies and guarantees the "coherence"</w:t>
      </w:r>
      <w:hyperlink r:id="rId156" w:anchor="footnote-13" w:history="1">
        <w:r w:rsidRPr="00BA1B8B">
          <w:rPr>
            <w:rStyle w:val="Hyperlink"/>
            <w:sz w:val="16"/>
          </w:rPr>
          <w:t>[13]</w:t>
        </w:r>
      </w:hyperlink>
      <w:r w:rsidRPr="00BA1B8B">
        <w:rPr>
          <w:sz w:val="16"/>
        </w:rPr>
        <w:t xml:space="preserve"> (Hartman and Wilderson 2003: 187) of asymmetrical relation, whereas </w:t>
      </w:r>
      <w:r w:rsidRPr="00BA1B8B">
        <w:rPr>
          <w:b/>
          <w:u w:val="single"/>
        </w:rPr>
        <w:t>any break with the present</w:t>
      </w:r>
      <w:r w:rsidRPr="00BA1B8B">
        <w:rPr>
          <w:sz w:val="16"/>
        </w:rPr>
        <w:t xml:space="preserve"> must be articulated according to blackness, which is without relation. [27] The break, then, </w:t>
      </w:r>
      <w:r w:rsidRPr="00BA1B8B">
        <w:rPr>
          <w:b/>
          <w:u w:val="single"/>
        </w:rPr>
        <w:t>must be articulated according to the uninheritability of blackness</w:t>
      </w:r>
      <w:r w:rsidRPr="00BA1B8B">
        <w:rPr>
          <w:sz w:val="16"/>
        </w:rPr>
        <w:t>. For Lazzarato, however, blackness remains in "the position of the unthought" (Hartman and Wilderson 2003: 185), and this is precisely because he adheres to the universalizable horizon of the we. "Everyone is a 'debtor,' accountable to and guilty before. Capital has become the Great Creditor, the Universal Creditor" (Lazzarato 2012: 11).</w:t>
      </w:r>
      <w:hyperlink r:id="rId157" w:anchor="footnote-14" w:history="1">
        <w:r w:rsidRPr="00BA1B8B">
          <w:rPr>
            <w:rStyle w:val="Hyperlink"/>
            <w:sz w:val="16"/>
          </w:rPr>
          <w:t>[14]</w:t>
        </w:r>
      </w:hyperlink>
      <w:r w:rsidRPr="00BA1B8B">
        <w:rPr>
          <w:sz w:val="16"/>
        </w:rPr>
        <w:t xml:space="preserve"> Yet it is clear that there are those who do not participate in the we of the indebted man.</w:t>
      </w:r>
      <w:hyperlink r:id="rId158" w:anchor="footnote-15" w:history="1">
        <w:r w:rsidRPr="00BA1B8B">
          <w:rPr>
            <w:rStyle w:val="Hyperlink"/>
            <w:sz w:val="16"/>
          </w:rPr>
          <w:t>[15]</w:t>
        </w:r>
      </w:hyperlink>
      <w:r w:rsidRPr="00BA1B8B">
        <w:rPr>
          <w:sz w:val="16"/>
        </w:rPr>
        <w:t xml:space="preserve"> Logically prior to the domination articulated via asymmetrical relations of we (inheritance of debt), there is domination articulated as non-being: "the damned of the earth"</w:t>
      </w:r>
      <w:hyperlink r:id="rId159" w:anchor="footnote-16" w:history="1">
        <w:r w:rsidRPr="00BA1B8B">
          <w:rPr>
            <w:rStyle w:val="Hyperlink"/>
            <w:sz w:val="16"/>
          </w:rPr>
          <w:t>[16]</w:t>
        </w:r>
      </w:hyperlink>
      <w:r w:rsidRPr="00BA1B8B">
        <w:rPr>
          <w:sz w:val="16"/>
        </w:rPr>
        <w:t xml:space="preserve"> do not inherit.</w:t>
      </w:r>
    </w:p>
    <w:p w14:paraId="111836B6" w14:textId="77777777" w:rsidR="00061775" w:rsidRPr="00BA1B8B" w:rsidRDefault="00061775" w:rsidP="00061775">
      <w:pPr>
        <w:rPr>
          <w:sz w:val="16"/>
        </w:rPr>
      </w:pPr>
    </w:p>
    <w:p w14:paraId="68F7A5FA" w14:textId="77777777" w:rsidR="00061775" w:rsidRPr="00BA1B8B" w:rsidRDefault="00061775" w:rsidP="00061775">
      <w:pPr>
        <w:rPr>
          <w:b/>
        </w:rPr>
      </w:pPr>
    </w:p>
    <w:p w14:paraId="7FA75B0E" w14:textId="77777777" w:rsidR="00061775" w:rsidRPr="00BA1B8B" w:rsidRDefault="00061775" w:rsidP="00061775"/>
    <w:p w14:paraId="525D3639" w14:textId="77777777" w:rsidR="00061775" w:rsidRPr="00BA1B8B" w:rsidRDefault="00061775" w:rsidP="00061775">
      <w:pPr>
        <w:pStyle w:val="Heading4"/>
      </w:pPr>
      <w:r w:rsidRPr="00BA1B8B">
        <w:t>Their move to call us individualistic masks the whites as the collective and demonize people who challenge racial and sexual violence – that allows that violence to continue and reifies neoliberalism</w:t>
      </w:r>
    </w:p>
    <w:p w14:paraId="5CF61893" w14:textId="77777777" w:rsidR="00061775" w:rsidRPr="00BA1B8B" w:rsidRDefault="00061775" w:rsidP="00061775">
      <w:r w:rsidRPr="00BA1B8B">
        <w:rPr>
          <w:b/>
        </w:rPr>
        <w:t>Ahmed in 14</w:t>
      </w:r>
      <w:r w:rsidRPr="00BA1B8B">
        <w:t xml:space="preserve"> &lt;Sara. Professor of Race and Cultural Studies, Goldsmiths College, University of London. “Selfcare as welfare” August 25, 2014. http://feministkilljoys.com/2014/08/25/selfcare-as-warfare/&gt;</w:t>
      </w:r>
    </w:p>
    <w:p w14:paraId="6819A082" w14:textId="77777777" w:rsidR="00061775" w:rsidRPr="00BA1B8B" w:rsidRDefault="00061775" w:rsidP="00061775">
      <w:pPr>
        <w:rPr>
          <w:b/>
          <w:iCs/>
          <w:u w:val="single"/>
        </w:rPr>
      </w:pPr>
      <w:r w:rsidRPr="00BA1B8B">
        <w:rPr>
          <w:sz w:val="14"/>
        </w:rPr>
        <w:t xml:space="preserve">Audre Lorde writes persuasively about how self-care can become an obscurant, how caring for oneself can lead you away from engaging in certain kinds of political struggle. And yet, in A Burst of Light, she defends self-care as not about self-indulgence, but self-preservation. </w:t>
      </w:r>
      <w:r w:rsidRPr="00BA1B8B">
        <w:rPr>
          <w:rStyle w:val="StyleUnderline"/>
        </w:rPr>
        <w:t xml:space="preserve">Self-care becomes warfare. This kind of self-care is not about one’s own happiness. It is about finding ways to exist in a world that is diminishing. </w:t>
      </w:r>
      <w:r w:rsidRPr="00BA1B8B">
        <w:rPr>
          <w:sz w:val="14"/>
        </w:rPr>
        <w:t xml:space="preserve">Already: </w:t>
      </w:r>
      <w:r w:rsidRPr="00BA1B8B">
        <w:rPr>
          <w:rStyle w:val="StyleUnderline"/>
        </w:rPr>
        <w:t>we have been given some tools to sharpen our understanding of how neo-liberalism can be used as a tool. There are differences that matter, differences that matter relating to differences of power. Neoliberalism sweeps up too much when all forms of self-care become symptoms of neo-liberalism. When feminist, queer and anti-racist work that involves sharing our feelings, our hurt and grief, recognising that power gets right to the bone, is called neo-liberalism, we have to hear what is not being heard. When feminism involves recognising the suffering of say, an individual woman of colour at the hands of a sexist, heterosexist, and racist system that is indifferent to the suffering it causes and that is called neoliberalism, you would be repeating rather than challenging this structural indifference</w:t>
      </w:r>
      <w:r w:rsidRPr="00BA1B8B">
        <w:rPr>
          <w:sz w:val="14"/>
        </w:rPr>
        <w:t xml:space="preserve">. And you also negate other “other histories” that are at stake in her struggle for her suffering to matter. </w:t>
      </w:r>
      <w:r w:rsidRPr="00BA1B8B">
        <w:rPr>
          <w:rStyle w:val="StyleUnderline"/>
        </w:rPr>
        <w:t xml:space="preserve">Those who do not have to struggle for their own survival can very easily and rather quickly dismiss those who have to struggle for survival as “indulging themselves.” </w:t>
      </w:r>
      <w:r w:rsidRPr="00BA1B8B">
        <w:rPr>
          <w:sz w:val="14"/>
        </w:rPr>
        <w:t xml:space="preserve">As feminism teaches us: </w:t>
      </w:r>
      <w:r w:rsidRPr="00BA1B8B">
        <w:rPr>
          <w:rStyle w:val="Emphasis"/>
        </w:rPr>
        <w:t>talking about personal feelings is not necessarily about deflecting attention from structures</w:t>
      </w:r>
      <w:r w:rsidRPr="00BA1B8B">
        <w:rPr>
          <w:sz w:val="14"/>
        </w:rPr>
        <w:t xml:space="preserve">. If anything, I would argue the opposite: </w:t>
      </w:r>
      <w:r w:rsidRPr="00BA1B8B">
        <w:rPr>
          <w:rStyle w:val="Emphasis"/>
        </w:rPr>
        <w:t>not addressing certain histories that hurt, histories that get to the bone, how we are affected by what we come up against, is one way of deflecting attention from structures</w:t>
      </w:r>
      <w:r w:rsidRPr="00BA1B8B">
        <w:rPr>
          <w:sz w:val="14"/>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w:t>
      </w:r>
      <w:r w:rsidRPr="00BA1B8B">
        <w:rPr>
          <w:rStyle w:val="StyleUnderline"/>
        </w:rPr>
        <w:t>Sometimes, “coping with” or “getting by” or “making do” might appear as a way of not attending to structural inequalities, as benefiting from a system by adapting to it, even if you are not privileged by that system, even if you are damaged by that system</w:t>
      </w:r>
      <w:r w:rsidRPr="00BA1B8B">
        <w:rPr>
          <w:sz w:val="14"/>
        </w:rPr>
        <w:t xml:space="preserve">. Perhaps we need to ask: who has enough resources not to have to become resourceful? When you have less resources you might have to become more resourceful. Of course: the requirement to become more resourceful is part of the the injustice of a system that distributes resources unequally. Of course: becoming resourceful is not system changing even if it can be life changing (although maybe, just maybe, a collective refusal not to not exist can be system changing). But </w:t>
      </w:r>
      <w:r w:rsidRPr="00BA1B8B">
        <w:rPr>
          <w:rStyle w:val="StyleUnderline"/>
        </w:rPr>
        <w:t>to assume people’s ordinary ways of coping with injustices implies some sort of failure on their part – or even an identification with the system – is another injustice they have to cope with. The more resources you have the easier it is to make such a critique of those whose response to injustice is to become more resourceful.</w:t>
      </w:r>
      <w:r w:rsidRPr="00BA1B8B">
        <w:rPr>
          <w:sz w:val="14"/>
        </w:rPr>
        <w:t xml:space="preserve"> You might not be trying to move up, to project yourself forward; you might simply be trying not to be brought down. Heavy, heavy histories. Wearing, worn down. Even if it’s system change we need, that we fight for, when the system does not change, when the walls come up, those hardenings of history into physical barriers in the present, you have to manage; to cope. Your choices are compromised when a world is compromised. </w:t>
      </w:r>
      <w:r w:rsidRPr="00BA1B8B">
        <w:rPr>
          <w:rStyle w:val="StyleUnderline"/>
        </w:rPr>
        <w:t>It is not surprising: some recent anti-feminist, anti-queer and anti-intersectionality (intersectionality as code for people of colour) statements from the “white male left” rest on charging us with being individualistic, as indulging ourselves, as being concerned with ourselves and our own damaged “identities</w:t>
      </w:r>
      <w:r w:rsidRPr="00BA1B8B">
        <w:rPr>
          <w:sz w:val="14"/>
        </w:rPr>
        <w:t>.” I wonder if Audre Lorde might have had to insist that self-care was not self-indulgence because she had heard this charge. I wonder. I have read recently some critiques of feminists for calling out individuals for sexism and racism because those critiques neglect (we neglect) structures. Really? Or is that when we talk about sexism and racism you hear us as talking about individuals? Are you suddenly concerned with structures because you do not want to hear how you as an individual might be implicated in the power relations we critique? I noted in my book, On Being Included (2012) how there can be a certain safety in terms like “institutional racism” in a context where individuals have disidentified from institutions they can see themselves as not “in it” at all. And how interesting: the individual disappears at the very moment he is called to account. He will probably reappear as the saviour of the left. You can hear, no doubt, my tiredness and cynicism. I do not apologise for it. I am tired of it. Some of the glib dismissals of “call out culture” make my blood boil. I say glib because they imply it is easy to call people out, or even that it has become a new social norm. I know, for instance, how hard it is to get sexual harassment taken seriously. Individuals get away with it all the time. They get away with it because of the system. It is normalised and understood as the way things are. Individual women have to speak out, and testify over and over again; and still there is a system in place, a system that is working, that stops women from being heard. In a case when a woman is harassed by an individual man, she has to work hard to call him out. She often has to keep saying it because he keeps doing it. Calling out an individual matters, even when the system is also what is bruising: the violence directed against you by somebody is a violence that leaves a trace upon you whether that trace is visible or not. And: there is a system which creates him, supports him, and gives him a sense that he has a right to do what he does. To challenge him is to challenge a system. I read one anti-feminist article that implied feminists are being individualistic, when they call out individual men, because that calling out is what stops us working more collectively for radical transformation.</w:t>
      </w:r>
      <w:r w:rsidRPr="00BA1B8B">
        <w:rPr>
          <w:rStyle w:val="StyleUnderline"/>
        </w:rPr>
        <w:t xml:space="preserve"> </w:t>
      </w:r>
      <w:r w:rsidRPr="00BA1B8B">
        <w:rPr>
          <w:rStyle w:val="Emphasis"/>
        </w:rPr>
        <w:t>Collectivity: can work for some individuals as a means for disguising their own interest as collective interest</w:t>
      </w:r>
      <w:r w:rsidRPr="00BA1B8B">
        <w:rPr>
          <w:rStyle w:val="StyleUnderline"/>
        </w:rPr>
        <w:t xml:space="preserve">. When collectivity requires you to bracket your experience of oppression </w:t>
      </w:r>
      <w:r w:rsidRPr="00BA1B8B">
        <w:rPr>
          <w:rStyle w:val="Emphasis"/>
        </w:rPr>
        <w:t>it is not a collectivity worth fighting for</w:t>
      </w:r>
      <w:r w:rsidRPr="00BA1B8B">
        <w:rPr>
          <w:sz w:val="14"/>
        </w:rPr>
        <w:t xml:space="preserve">. And I have watched this happen with feminist despair: </w:t>
      </w:r>
      <w:r w:rsidRPr="00BA1B8B">
        <w:rPr>
          <w:rStyle w:val="StyleUnderline"/>
        </w:rPr>
        <w:t>when women speak out about sexual harassment and sexual violence they are heard as compromising the whole thing: a project, a centre, a revolution. And the individuals they speak of are then presented as the ones</w:t>
      </w:r>
      <w:r w:rsidRPr="00BA1B8B">
        <w:rPr>
          <w:sz w:val="14"/>
        </w:rPr>
        <w:t xml:space="preserve"> who have to suffer the consequences of feminist complaint, the one’s </w:t>
      </w:r>
      <w:r w:rsidRPr="00BA1B8B">
        <w:rPr>
          <w:rStyle w:val="StyleUnderline"/>
        </w:rPr>
        <w:t xml:space="preserve">whose damage is generalised (if “he” is damaged “we” are damaged). When her testimony is heard as damaging the possibility of revolting against a system, </w:t>
      </w:r>
      <w:r w:rsidRPr="00BA1B8B">
        <w:rPr>
          <w:rStyle w:val="Emphasis"/>
        </w:rPr>
        <w:t>a system is reproduced</w:t>
      </w:r>
      <w:r w:rsidRPr="00BA1B8B">
        <w:rPr>
          <w:rStyle w:val="StyleUnderline"/>
        </w:rPr>
        <w:t xml:space="preserve">. </w:t>
      </w:r>
      <w:r w:rsidRPr="00BA1B8B">
        <w:rPr>
          <w:sz w:val="14"/>
        </w:rPr>
        <w:t xml:space="preserve">I will say it again: the individual seems to disappear at the moment he is called to account. We are the ones who then appear as individuals, who are assumed to be acting as individuals or even as being individualistic, while he disappears into a collective. From my study of will and willfulness, I learnt how </w:t>
      </w:r>
      <w:r w:rsidRPr="00BA1B8B">
        <w:rPr>
          <w:rStyle w:val="StyleUnderline"/>
        </w:rPr>
        <w:t>those who challenge power are often judged as promoting themselves, as putting themselves first, as self-promotional</w:t>
      </w:r>
      <w:r w:rsidRPr="00BA1B8B">
        <w:rPr>
          <w:sz w:val="14"/>
        </w:rPr>
        <w:t xml:space="preserve">. And maybe: the judgment does find us somewhere. We might have to promote ourselves when we are not promoted by virtue of our membership of a group. We might have to become assertive just to appear. For others, you appear and you are attended to right away. A world is waiting for you to appear. The one who can quickly disappear when called to account can then quickly re-appear when on the receiving end of an action that is welcomed or desired. I think of these differences as how we become assembled over and by tables. Two women seated together at a table, let’s say. Sometimes you might have to wave your arm, your willful arm, just to be noticed. Without a man at the table you tend not to appear. For others, to be seated is not only to be seen, but to be seen to. You can take up a place at the table when you have already been given a place. You do not have to become self-willed if your will is accomplished by the general will. This is why the general dismissal of feminism as identity politics (and there is a history to how identity politics becomes a dismissal) needs to be treated as a form of conservatism: it is an attempt to conserve power by assuming those who challenge power are just concerned with or about themselves. An individual is one who is not dividable into parts. </w:t>
      </w:r>
      <w:r w:rsidRPr="00BA1B8B">
        <w:rPr>
          <w:rStyle w:val="StyleUnderline"/>
        </w:rPr>
        <w:t>In Willful Subjects (2014), I tied the history of the individual as the one who does not have to divide himself to a patriarchal, colonial and capitalist history. He can be an individual, not divided into parts, because others become his parts: they become his arms, his feet, his hands, limbs that are intended to give support to his body.</w:t>
      </w:r>
      <w:r w:rsidRPr="00BA1B8B">
        <w:rPr>
          <w:sz w:val="14"/>
        </w:rPr>
        <w:t xml:space="preserve"> When a secretary becomes his right hand, his right hand is freed. Your labour as support for his freedom. This is how the question of support returns us to bodies, to how bodies are supported. Willful parts are those who are unwilling to provide this support. So how quickly those who resist their subordination are judged as being individualistic as well as willful. In refusing to support him, by becoming his parts, we have become self-willed; in refusing to care for him, we are judged as caring for ourselves, where this “for” is assumed as only and lonely. </w:t>
      </w:r>
      <w:r w:rsidRPr="00BA1B8B">
        <w:rPr>
          <w:rStyle w:val="Emphasis"/>
        </w:rPr>
        <w:t>Self-care: that can be an act of political warfare</w:t>
      </w:r>
      <w:r w:rsidRPr="00BA1B8B">
        <w:rPr>
          <w:sz w:val="14"/>
        </w:rPr>
        <w:t xml:space="preserve">. In directing our care towards ourselves we are redirecting care away from its proper objects, we are not caring for those we are supposed to care for; we are not caring for the bodies deemed worth caring about. And </w:t>
      </w:r>
      <w:r w:rsidRPr="00BA1B8B">
        <w:rPr>
          <w:rStyle w:val="StyleUnderline"/>
        </w:rPr>
        <w:t>that is why in queer, feminist and anti-racist work self-care is about the creation of community</w:t>
      </w:r>
      <w:r w:rsidRPr="00BA1B8B">
        <w:rPr>
          <w:sz w:val="14"/>
        </w:rPr>
        <w:t xml:space="preserve">, fragile communities, </w:t>
      </w:r>
      <w:r w:rsidRPr="00BA1B8B">
        <w:rPr>
          <w:rStyle w:val="StyleUnderline"/>
        </w:rPr>
        <w:t xml:space="preserve">assembled out of the experiences of being shattered. We reassemble ourselves through the ordinary, everyday and often painstaking work of looking after ourselves; looking after each other. </w:t>
      </w:r>
      <w:r w:rsidRPr="00BA1B8B">
        <w:rPr>
          <w:sz w:val="14"/>
        </w:rPr>
        <w:t>This is why when we have to insist, I matter, we matter, we are transforming what matters. Women’s lives matter; black lives matter; queer lives matter; disabled lives matter; trans lives matter; the poor; the elderly; the incarcerated, matter</w:t>
      </w:r>
      <w:r w:rsidRPr="00BA1B8B">
        <w:rPr>
          <w:rStyle w:val="Emphasis"/>
        </w:rPr>
        <w:t>. For those who have to insist they matter to matter: selfcare is warfare.</w:t>
      </w:r>
    </w:p>
    <w:p w14:paraId="3A2F84A7" w14:textId="77777777" w:rsidR="00061775" w:rsidRPr="00BA1B8B" w:rsidRDefault="00061775" w:rsidP="00061775">
      <w:pPr>
        <w:pStyle w:val="Heading4"/>
      </w:pPr>
      <w:r w:rsidRPr="00BA1B8B">
        <w:t>It also means the alt fails because reading racist and sexist violence as extrinsic effects of capital alienates people from the proletariat movement against capitalism</w:t>
      </w:r>
    </w:p>
    <w:p w14:paraId="4C00C3F3" w14:textId="77777777" w:rsidR="00061775" w:rsidRPr="00BA1B8B" w:rsidRDefault="00061775" w:rsidP="00061775">
      <w:r w:rsidRPr="00BA1B8B">
        <w:rPr>
          <w:b/>
        </w:rPr>
        <w:t>Belkhir in 1</w:t>
      </w:r>
      <w:r w:rsidRPr="00BA1B8B">
        <w:t xml:space="preserve"> &lt;Jean Ait. “Marxism Without Apologies: Integrating Race, Gender, Class; A Working Class Approach” Race, Gender &amp; Class8.2 (Apr 30, 2001): 142.&gt;</w:t>
      </w:r>
    </w:p>
    <w:p w14:paraId="546A0D7A" w14:textId="77777777" w:rsidR="00061775" w:rsidRPr="00BA1B8B" w:rsidRDefault="00061775" w:rsidP="00061775">
      <w:pPr>
        <w:rPr>
          <w:sz w:val="14"/>
          <w:szCs w:val="12"/>
        </w:rPr>
      </w:pPr>
      <w:r w:rsidRPr="00BA1B8B">
        <w:rPr>
          <w:rStyle w:val="StyleUnderline"/>
        </w:rPr>
        <w:t>More than ever there is a need for the continued struggle against historical social inequalities based on race, class and gender</w:t>
      </w:r>
      <w:r w:rsidRPr="00BA1B8B">
        <w:rPr>
          <w:sz w:val="14"/>
        </w:rPr>
        <w:t xml:space="preserve">. We need to integrate racism, sexism and classism into the Marxist analysis of capitalism </w:t>
      </w:r>
      <w:r w:rsidRPr="00BA1B8B">
        <w:rPr>
          <w:rStyle w:val="StyleUnderline"/>
        </w:rPr>
        <w:t>in which race or gender or class serves as a point of entry through which the varied forms of social inequality can and must be understood</w:t>
      </w:r>
      <w:r w:rsidRPr="00BA1B8B">
        <w:rPr>
          <w:sz w:val="14"/>
        </w:rPr>
        <w:t xml:space="preserve">. Thus, </w:t>
      </w:r>
      <w:r w:rsidRPr="00BA1B8B">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BA1B8B">
        <w:rPr>
          <w:rStyle w:val="StyleUnderline"/>
          <w:sz w:val="12"/>
        </w:rPr>
        <w:t>¶</w:t>
      </w:r>
      <w:r w:rsidRPr="00BA1B8B">
        <w:rPr>
          <w:sz w:val="14"/>
        </w:rPr>
        <w:t xml:space="preserve"> Marxism and the "Woman Question"</w:t>
      </w:r>
      <w:r w:rsidRPr="00BA1B8B">
        <w:rPr>
          <w:sz w:val="12"/>
        </w:rPr>
        <w:t>¶</w:t>
      </w:r>
      <w:r w:rsidRPr="00BA1B8B">
        <w:rPr>
          <w:sz w:val="14"/>
        </w:rPr>
        <w:t xml:space="preserve"> In their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BA1B8B">
        <w:rPr>
          <w:rStyle w:val="StyleUnderline"/>
        </w:rPr>
        <w:t>Marxism produced virtually nothing of real usefulness about gender inequality and the liberation of women</w:t>
      </w:r>
      <w:r w:rsidRPr="00BA1B8B">
        <w:rPr>
          <w:sz w:val="14"/>
        </w:rPr>
        <w:t>. For Vogel (1983): "</w:t>
      </w:r>
      <w:r w:rsidRPr="00BA1B8B">
        <w:rPr>
          <w:rStyle w:val="StyleUnderline"/>
        </w:rPr>
        <w:t>Marx and his collaborator Engels had little to say about the emancipation of women.... For them it was a marginal problem." As a result, the sexist bias in Marxism contributed to the growth of distortions in their analysis of capitalism</w:t>
      </w:r>
      <w:r w:rsidRPr="00BA1B8B">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BA1B8B">
        <w:rPr>
          <w:rStyle w:val="StyleUnderline"/>
        </w:rPr>
        <w:t xml:space="preserve">since capital and private property do not cause the inequality of women, </w:t>
      </w:r>
      <w:r w:rsidRPr="00BA1B8B">
        <w:rPr>
          <w:rStyle w:val="Emphasis"/>
        </w:rPr>
        <w:t>their abolition alone will not result in the end of gender inequality</w:t>
      </w:r>
      <w:r w:rsidRPr="00BA1B8B">
        <w:rPr>
          <w:sz w:val="14"/>
        </w:rPr>
        <w:t xml:space="preserve">. </w:t>
      </w:r>
      <w:r w:rsidRPr="00BA1B8B">
        <w:rPr>
          <w:sz w:val="14"/>
          <w:szCs w:val="12"/>
        </w:rPr>
        <w:t>Only specifically feminist analysis revealed the systemic character of the patriarchal relations between men and women necessary to understand gender inequality.</w:t>
      </w:r>
      <w:r w:rsidRPr="00BA1B8B">
        <w:rPr>
          <w:sz w:val="12"/>
          <w:szCs w:val="12"/>
        </w:rPr>
        <w:t>¶</w:t>
      </w:r>
      <w:r w:rsidRPr="00BA1B8B">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the</w:t>
      </w:r>
      <w:r w:rsidRPr="00BA1B8B">
        <w:rPr>
          <w:sz w:val="14"/>
        </w:rPr>
        <w:t xml:space="preserve"> </w:t>
      </w:r>
      <w:r w:rsidRPr="00BA1B8B">
        <w:rPr>
          <w:rStyle w:val="StyleUnderline"/>
        </w:rPr>
        <w:t>"inferiorisation of women" is the socialization process of children outside and inside the home where "the patriarchal ideology, that men are superior to women," are</w:t>
      </w:r>
      <w:r w:rsidRPr="00BA1B8B">
        <w:rPr>
          <w:sz w:val="14"/>
        </w:rPr>
        <w:t xml:space="preserve"> taught and, where the inferior position of women is </w:t>
      </w:r>
      <w:r w:rsidRPr="00BA1B8B">
        <w:rPr>
          <w:rStyle w:val="StyleUnderline"/>
        </w:rPr>
        <w:t>reinforced by the churches, unions, armies, factories, offices, media, publicity, schools, etc</w:t>
      </w:r>
      <w:r w:rsidRPr="00BA1B8B">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BA1B8B">
        <w:rPr>
          <w:sz w:val="12"/>
        </w:rPr>
        <w:t>¶</w:t>
      </w:r>
      <w:r w:rsidRPr="00BA1B8B">
        <w:rPr>
          <w:sz w:val="14"/>
        </w:rPr>
        <w:t xml:space="preserve"> MARXISM AND THE "RACE PROBLEM."</w:t>
      </w:r>
      <w:r w:rsidRPr="00BA1B8B">
        <w:rPr>
          <w:sz w:val="12"/>
        </w:rPr>
        <w:t>¶</w:t>
      </w:r>
      <w:r w:rsidRPr="00BA1B8B">
        <w:rPr>
          <w:sz w:val="14"/>
        </w:rPr>
        <w:t xml:space="preserve"> Although much contemporary sociological writing concerns itself with analyses of race, theories of racial ethnic inequality have never been a priority in Marxist social science. As Geschwender &amp; Levine (1994) reminds us: "</w:t>
      </w:r>
      <w:r w:rsidRPr="00BA1B8B">
        <w:rPr>
          <w:rStyle w:val="StyleUnderline"/>
        </w:rPr>
        <w:t>Classical social theorists, such as Marx, Durkheim, and Weber, were not concerned with the race problem</w:t>
      </w:r>
      <w:r w:rsidRPr="00BA1B8B">
        <w:rPr>
          <w:sz w:val="14"/>
        </w:rPr>
        <w:t xml:space="preserve">...The authors conclude their reviews of Classical and Recent Theoretical Developments in the Marxist Analysis of Race and Ethnicity in regretting that certain </w:t>
      </w:r>
      <w:r w:rsidRPr="00BA1B8B">
        <w:rPr>
          <w:rStyle w:val="StyleUnderline"/>
        </w:rPr>
        <w:t>Marxist theorists make the error of denying the race problem in the U.S.</w:t>
      </w:r>
      <w:r w:rsidRPr="00BA1B8B">
        <w:rPr>
          <w:sz w:val="14"/>
        </w:rPr>
        <w:t xml:space="preserve"> For instance, Bonacich (1980) </w:t>
      </w:r>
      <w:r w:rsidRPr="00BA1B8B">
        <w:rPr>
          <w:rStyle w:val="StyleUnderline"/>
        </w:rPr>
        <w:t xml:space="preserve">reduced racism to an </w:t>
      </w:r>
      <w:r w:rsidRPr="00BA1B8B">
        <w:rPr>
          <w:rStyle w:val="Emphasis"/>
        </w:rPr>
        <w:t>ideological adjunct to class exploitation.</w:t>
      </w:r>
      <w:r w:rsidRPr="00BA1B8B">
        <w:rPr>
          <w:sz w:val="14"/>
        </w:rPr>
        <w:t xml:space="preserve"> Wallerstein (1972) came very close to eliminating the concept together by stripping it of any meaning independent of the exploitation process.</w:t>
      </w:r>
      <w:r w:rsidRPr="00BA1B8B">
        <w:rPr>
          <w:sz w:val="12"/>
        </w:rPr>
        <w:t>¶</w:t>
      </w:r>
      <w:r w:rsidRPr="00BA1B8B">
        <w:rPr>
          <w:sz w:val="14"/>
        </w:rPr>
        <w:t xml:space="preserve"> As consequence, Manning Marable (1996) argues that </w:t>
      </w:r>
      <w:r w:rsidRPr="00BA1B8B">
        <w:rPr>
          <w:rStyle w:val="StyleUnderline"/>
        </w:rPr>
        <w:t xml:space="preserve">racism has blunted the critical faculties of white progressives from the colonial period to the present Blacks have seen an endless series of prominent white liberal and progressive allies </w:t>
      </w:r>
      <w:r w:rsidRPr="00BA1B8B">
        <w:rPr>
          <w:rStyle w:val="Emphasis"/>
        </w:rPr>
        <w:t>betray their trust and embrace the politics of white supremacy</w:t>
      </w:r>
      <w:r w:rsidRPr="00BA1B8B">
        <w:rPr>
          <w:rStyle w:val="StyleUnderline"/>
        </w:rPr>
        <w:t>.</w:t>
      </w:r>
      <w:r w:rsidRPr="00BA1B8B">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BA1B8B">
        <w:rPr>
          <w:rStyle w:val="StyleUnderline"/>
        </w:rPr>
        <w:t>Marxism</w:t>
      </w:r>
      <w:r w:rsidRPr="00BA1B8B">
        <w:rPr>
          <w:sz w:val="14"/>
        </w:rPr>
        <w:t xml:space="preserve"> -- which also </w:t>
      </w:r>
      <w:r w:rsidRPr="00BA1B8B">
        <w:rPr>
          <w:rStyle w:val="StyleUnderline"/>
        </w:rPr>
        <w:t>suggests that the relations between superstructure and base are</w:t>
      </w:r>
      <w:r w:rsidRPr="00BA1B8B">
        <w:rPr>
          <w:sz w:val="14"/>
        </w:rPr>
        <w:t xml:space="preserve"> reciprocal, each affecting the other -- but </w:t>
      </w:r>
      <w:r w:rsidRPr="00BA1B8B">
        <w:rPr>
          <w:rStyle w:val="StyleUnderline"/>
        </w:rPr>
        <w:t xml:space="preserve">of economic determinism. Racism was, </w:t>
      </w:r>
      <w:r w:rsidRPr="00BA1B8B">
        <w:rPr>
          <w:sz w:val="14"/>
        </w:rPr>
        <w:t xml:space="preserve">therefore, </w:t>
      </w:r>
      <w:r w:rsidRPr="00BA1B8B">
        <w:rPr>
          <w:rStyle w:val="StyleUnderline"/>
        </w:rPr>
        <w:t xml:space="preserve">only part of the larger class question. Small wonder, then, that until today, </w:t>
      </w:r>
      <w:r w:rsidRPr="00BA1B8B">
        <w:rPr>
          <w:rStyle w:val="Emphasis"/>
        </w:rPr>
        <w:t>no progressive or Marxist white organizations</w:t>
      </w:r>
      <w:r w:rsidRPr="00BA1B8B">
        <w:rPr>
          <w:rStyle w:val="StyleUnderline"/>
        </w:rPr>
        <w:t xml:space="preserve">, Old Left or New, </w:t>
      </w:r>
      <w:r w:rsidRPr="00BA1B8B">
        <w:rPr>
          <w:rStyle w:val="Emphasis"/>
        </w:rPr>
        <w:t>had won over any significant number of black and people of color activists, intellectuals, or workers.</w:t>
      </w:r>
      <w:r w:rsidRPr="00BA1B8B">
        <w:rPr>
          <w:sz w:val="14"/>
          <w:szCs w:val="12"/>
        </w:rPr>
        <w:t xml:space="preserve"> </w:t>
      </w:r>
    </w:p>
    <w:p w14:paraId="0393F71D" w14:textId="77777777" w:rsidR="00061775" w:rsidRPr="00BA1B8B" w:rsidRDefault="00061775" w:rsidP="00061775"/>
    <w:p w14:paraId="5E7BB554" w14:textId="77777777" w:rsidR="00061775" w:rsidRPr="00BA1B8B" w:rsidRDefault="00061775" w:rsidP="00061775"/>
    <w:p w14:paraId="4AE82E48" w14:textId="77777777" w:rsidR="00061775" w:rsidRPr="00BA1B8B" w:rsidRDefault="00061775" w:rsidP="00061775">
      <w:pPr>
        <w:pStyle w:val="Heading3"/>
      </w:pPr>
      <w:r w:rsidRPr="00BA1B8B">
        <w:t>2ac class focus bad</w:t>
      </w:r>
    </w:p>
    <w:p w14:paraId="48446708" w14:textId="77777777" w:rsidR="00061775" w:rsidRPr="00BA1B8B" w:rsidRDefault="00061775" w:rsidP="00061775">
      <w:pPr>
        <w:pStyle w:val="Heading4"/>
      </w:pPr>
      <w:r w:rsidRPr="00BA1B8B">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14:paraId="033186CF" w14:textId="77777777" w:rsidR="00061775" w:rsidRPr="00BA1B8B" w:rsidRDefault="00061775" w:rsidP="00061775">
      <w:r w:rsidRPr="00BA1B8B">
        <w:rPr>
          <w:b/>
        </w:rPr>
        <w:t>Biewener 99</w:t>
      </w:r>
      <w:r w:rsidRPr="00BA1B8B">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14:paraId="1E0D7211" w14:textId="77777777" w:rsidR="00061775" w:rsidRPr="00BA1B8B" w:rsidRDefault="00061775" w:rsidP="00061775">
      <w:pPr>
        <w:rPr>
          <w:sz w:val="24"/>
        </w:rPr>
      </w:pPr>
    </w:p>
    <w:p w14:paraId="04DDB8DE" w14:textId="77777777" w:rsidR="00061775" w:rsidRDefault="00061775" w:rsidP="00061775">
      <w:r w:rsidRPr="00BA1B8B">
        <w:rPr>
          <w:u w:val="single"/>
        </w:rPr>
        <w:t>By developing such an overdeterminist class knowledge, "reformist" class struggles may then be recognized as having transformative consequences in a gendered, racial, or other- than-class sense and "traditional" class politics may be understood as also gendered and racialized politics</w:t>
      </w:r>
      <w:r w:rsidRPr="00BA1B8B">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BA1B8B">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BA1B8B">
        <w:t xml:space="preserve">. </w:t>
      </w:r>
      <w:r w:rsidRPr="00BA1B8B">
        <w:rPr>
          <w:u w:val="single"/>
        </w:rPr>
        <w:t>Thus, rather than eviscerating the potentialities of left political activity, the decentering of class enables a multiplication and surplus of potentially transformative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BA1B8B">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BA1B8B">
        <w:rPr>
          <w:u w:val="single"/>
        </w:rPr>
        <w:t>The challenge for Marxists, then, is to develop the ways in which the loss of class as a universal or hegemonic project provides new areas of strength and vitality within Marxism, and opens new horizons for progressive political action</w:t>
      </w:r>
      <w:r w:rsidRPr="00BA1B8B">
        <w:t xml:space="preserve">."37 In general, </w:t>
      </w:r>
      <w:r w:rsidRPr="00BA1B8B">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BA1B8B">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BA1B8B">
        <w:rPr>
          <w:u w:val="single"/>
        </w:rPr>
        <w:t>in recognizing the contextuality and openness of subjectivity, along with the partiality and discursive character of knowledge, we face the challenge of emptying "class" of any a priori normative status in order to reconstruct a contextual postmodern class politics and/or ethics that does not have recourse to an extradiscursive "standard" by which to justify its political intentionalities, strategies, and projects</w:t>
      </w:r>
      <w:r w:rsidRPr="00BA1B8B">
        <w:t xml:space="preserve">.39 In and of itself we cannot, therefore, conclude that class exploitation is "bad." Rather, </w:t>
      </w:r>
      <w:r w:rsidRPr="00BA1B8B">
        <w:rPr>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BA1B8B">
        <w:t>.</w:t>
      </w:r>
    </w:p>
    <w:p w14:paraId="4909DA17" w14:textId="77777777" w:rsidR="00061775" w:rsidRPr="00A33790" w:rsidRDefault="00061775" w:rsidP="00061775"/>
    <w:p w14:paraId="1A007C19" w14:textId="77777777" w:rsidR="00061775" w:rsidRPr="00B55AD5" w:rsidRDefault="00061775" w:rsidP="00061775"/>
    <w:p w14:paraId="1FA59976" w14:textId="77777777" w:rsidR="00061775" w:rsidRDefault="00061775" w:rsidP="00061775">
      <w:pPr>
        <w:spacing w:after="200" w:line="276" w:lineRule="auto"/>
        <w:rPr>
          <w:rFonts w:asciiTheme="minorHAnsi" w:hAnsiTheme="minorHAnsi"/>
        </w:rPr>
      </w:pPr>
    </w:p>
    <w:p w14:paraId="2EFCF732" w14:textId="77777777" w:rsidR="00061775" w:rsidRPr="00B55AD5" w:rsidRDefault="00061775" w:rsidP="00061775"/>
    <w:p w14:paraId="39A3FCE6" w14:textId="77777777" w:rsidR="00061775" w:rsidRDefault="00061775" w:rsidP="00061775">
      <w:pPr>
        <w:rPr>
          <w:sz w:val="16"/>
        </w:rPr>
      </w:pPr>
    </w:p>
    <w:p w14:paraId="6329E52F" w14:textId="77777777" w:rsidR="00061775" w:rsidRPr="00BA1B8B" w:rsidRDefault="00061775" w:rsidP="00061775">
      <w:pPr>
        <w:pStyle w:val="Heading3"/>
      </w:pPr>
      <w:r w:rsidRPr="00BA1B8B">
        <w:t>2ac left melancholy turn</w:t>
      </w:r>
    </w:p>
    <w:p w14:paraId="594A2FEA" w14:textId="77777777" w:rsidR="00061775" w:rsidRPr="00BA1B8B" w:rsidRDefault="00061775" w:rsidP="00061775">
      <w:pPr>
        <w:pStyle w:val="Heading4"/>
      </w:pPr>
      <w:r w:rsidRPr="00BA1B8B">
        <w:t>The negative’s nostalgia for an anti-capitalism before post structuralism is left melancholy -- causes more political inaction</w:t>
      </w:r>
    </w:p>
    <w:p w14:paraId="0E1CF6CF" w14:textId="77777777" w:rsidR="00061775" w:rsidRPr="00BA1B8B" w:rsidRDefault="00061775" w:rsidP="00061775">
      <w:r w:rsidRPr="00BA1B8B">
        <w:rPr>
          <w:b/>
        </w:rPr>
        <w:t>Dean 14</w:t>
      </w:r>
      <w:r w:rsidRPr="00BA1B8B">
        <w:t xml:space="preserve"> [</w:t>
      </w:r>
      <w:r w:rsidRPr="00BA1B8B">
        <w:rPr>
          <w:i/>
        </w:rPr>
        <w:t>Contemporary Political Theory</w:t>
      </w:r>
      <w:r w:rsidRPr="00BA1B8B">
        <w:t>, 4 November 2014, “Radicalism restored? Communism and the end of left melancholia,” Jonathan, School of Politics and International Studies, University of Leeds]</w:t>
      </w:r>
    </w:p>
    <w:p w14:paraId="08350BAA" w14:textId="77777777" w:rsidR="00061775" w:rsidRPr="00BA1B8B" w:rsidRDefault="00061775" w:rsidP="00061775">
      <w:r w:rsidRPr="00BA1B8B">
        <w:t>- The left likes to blame capitalism on everything and then we don’t know how to come up with effective resistances outside of cap (fem, queer, etc.) leads to clogging because we can only think in terms of capitalism</w:t>
      </w:r>
    </w:p>
    <w:p w14:paraId="760D2F87" w14:textId="77777777" w:rsidR="00061775" w:rsidRPr="00BA1B8B" w:rsidRDefault="00061775" w:rsidP="00061775">
      <w:r w:rsidRPr="00BA1B8B">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BA1B8B">
        <w:rPr>
          <w:rStyle w:val="StyleUnderline"/>
        </w:rPr>
        <w:t>Left-wing melancholy,</w:t>
      </w:r>
      <w:r w:rsidRPr="00BA1B8B">
        <w:t xml:space="preserve"> says Brown, ‘</w:t>
      </w:r>
      <w:r w:rsidRPr="00BA1B8B">
        <w:rPr>
          <w:rStyle w:val="StyleUnderline"/>
        </w:rPr>
        <w:t>signifies a certain narcissism with regard to one’s past political</w:t>
      </w:r>
      <w:r w:rsidRPr="00BA1B8B">
        <w:t xml:space="preserve"> </w:t>
      </w:r>
      <w:r w:rsidRPr="00BA1B8B">
        <w:rPr>
          <w:rStyle w:val="StyleUnderline"/>
        </w:rPr>
        <w:t>attachments and identity that exceeds any contemporary investment in political mobilization, alliance or transformation</w:t>
      </w:r>
      <w:r w:rsidRPr="00BA1B8B">
        <w:t xml:space="preserve">’ (1999, p. 20). But </w:t>
      </w:r>
      <w:r w:rsidRPr="00BA1B8B">
        <w:rPr>
          <w:rStyle w:val="StyleUnderline"/>
        </w:rPr>
        <w:t>what precisely is it that has brought about this pervasive left-wing melancholy?</w:t>
      </w:r>
      <w:r w:rsidRPr="00BA1B8B">
        <w:t xml:space="preserve"> Brown’s answer is twofold. First, she argues that </w:t>
      </w:r>
      <w:r w:rsidRPr="00BA1B8B">
        <w:rPr>
          <w:rStyle w:val="StyleUnderline"/>
        </w:rPr>
        <w:t>the discourse of the left-wing melancholic frequently cites the turn to</w:t>
      </w:r>
      <w:r w:rsidRPr="00BA1B8B">
        <w:t xml:space="preserve"> so-called ‘cultural politics’ or ‘</w:t>
      </w:r>
      <w:r w:rsidRPr="00BA1B8B">
        <w:rPr>
          <w:rStyle w:val="StyleUnderline"/>
        </w:rPr>
        <w:t>identity politics’</w:t>
      </w:r>
      <w:r w:rsidRPr="00BA1B8B">
        <w:t xml:space="preserve"> – in </w:t>
      </w:r>
      <w:r w:rsidRPr="00BA1B8B">
        <w:rPr>
          <w:rStyle w:val="StyleUnderline"/>
        </w:rPr>
        <w:t>which</w:t>
      </w:r>
      <w:r w:rsidRPr="00BA1B8B">
        <w:t xml:space="preserve"> struggles around gender, race and sexuality </w:t>
      </w:r>
      <w:r w:rsidRPr="00BA1B8B">
        <w:rPr>
          <w:rStyle w:val="StyleUnderline"/>
        </w:rPr>
        <w:t>are seen to have displaced the traditional focus on class</w:t>
      </w:r>
      <w:r w:rsidRPr="00BA1B8B">
        <w:t xml:space="preserve"> – as having caused a crisis and loss of focus (1999, p. 23). </w:t>
      </w:r>
      <w:r w:rsidRPr="00BA1B8B">
        <w:rPr>
          <w:rStyle w:val="StyleUnderline"/>
        </w:rPr>
        <w:t>The second alleged culprit</w:t>
      </w:r>
      <w:r w:rsidRPr="00BA1B8B">
        <w:t xml:space="preserve"> – in the eyes of the left-wing melancholic – </w:t>
      </w:r>
      <w:r w:rsidRPr="00BA1B8B">
        <w:rPr>
          <w:rStyle w:val="StyleUnderline"/>
        </w:rPr>
        <w:t>is the turn to ‘poststructuralism,</w:t>
      </w:r>
      <w:r w:rsidRPr="00BA1B8B">
        <w:t xml:space="preserve"> </w:t>
      </w:r>
      <w:r w:rsidRPr="00BA1B8B">
        <w:rPr>
          <w:rStyle w:val="StyleUnderline"/>
        </w:rPr>
        <w:t>discourse analysis, postmodernism, trendy literary theory</w:t>
      </w:r>
      <w:r w:rsidRPr="00BA1B8B">
        <w:t xml:space="preserve"> </w:t>
      </w:r>
      <w:r w:rsidRPr="00BA1B8B">
        <w:rPr>
          <w:rStyle w:val="StyleUnderline"/>
        </w:rPr>
        <w:t xml:space="preserve">got up as political analysis’ </w:t>
      </w:r>
      <w:r w:rsidRPr="00BA1B8B">
        <w:t xml:space="preserve">(1999, p. 23). Brown argues that </w:t>
      </w:r>
      <w:r w:rsidRPr="00BA1B8B">
        <w:rPr>
          <w:rStyle w:val="StyleUnderline"/>
        </w:rPr>
        <w:t xml:space="preserve">this </w:t>
      </w:r>
      <w:r w:rsidRPr="00BA1B8B">
        <w:rPr>
          <w:rStyle w:val="Emphasis"/>
        </w:rPr>
        <w:t>pervasive</w:t>
      </w:r>
      <w:r w:rsidRPr="00BA1B8B">
        <w:rPr>
          <w:rStyle w:val="StyleUnderline"/>
        </w:rPr>
        <w:t xml:space="preserve"> structure of </w:t>
      </w:r>
      <w:r w:rsidRPr="00BA1B8B">
        <w:rPr>
          <w:rStyle w:val="Emphasis"/>
        </w:rPr>
        <w:t>left-wing melancholy</w:t>
      </w:r>
      <w:r w:rsidRPr="00BA1B8B">
        <w:rPr>
          <w:rStyle w:val="StyleUnderline"/>
        </w:rPr>
        <w:t>,</w:t>
      </w:r>
      <w:r w:rsidRPr="00BA1B8B">
        <w:t xml:space="preserve"> </w:t>
      </w:r>
      <w:r w:rsidRPr="00BA1B8B">
        <w:rPr>
          <w:rStyle w:val="StyleUnderline"/>
        </w:rPr>
        <w:t>despite being based on an ostensible commitment to radical transformation</w:t>
      </w:r>
      <w:r w:rsidRPr="00BA1B8B">
        <w:t xml:space="preserve">, in fact </w:t>
      </w:r>
      <w:r w:rsidRPr="00BA1B8B">
        <w:rPr>
          <w:rStyle w:val="Emphasis"/>
        </w:rPr>
        <w:t>engenders a conservative refusal to engage critically</w:t>
      </w:r>
      <w:r w:rsidRPr="00BA1B8B">
        <w:t xml:space="preserve"> and constructively </w:t>
      </w:r>
      <w:r w:rsidRPr="00BA1B8B">
        <w:rPr>
          <w:rStyle w:val="StyleUnderline"/>
        </w:rPr>
        <w:t>with the world</w:t>
      </w:r>
      <w:r w:rsidRPr="00BA1B8B">
        <w:t xml:space="preserve">. Instead, </w:t>
      </w:r>
      <w:r w:rsidRPr="00BA1B8B">
        <w:rPr>
          <w:rStyle w:val="StyleUnderline"/>
        </w:rPr>
        <w:t>the left-wing melancholic takes refuge in</w:t>
      </w:r>
      <w:r w:rsidRPr="00BA1B8B">
        <w:t xml:space="preserve"> his or her </w:t>
      </w:r>
      <w:r w:rsidRPr="00BA1B8B">
        <w:rPr>
          <w:rStyle w:val="Emphasis"/>
        </w:rPr>
        <w:t>attachments to a lost ideal of traditional left theory and politics</w:t>
      </w:r>
      <w:r w:rsidRPr="00BA1B8B">
        <w:t xml:space="preserve">. </w:t>
      </w:r>
      <w:r w:rsidRPr="00BA1B8B">
        <w:rPr>
          <w:rStyle w:val="StyleUnderline"/>
        </w:rPr>
        <w:t>The crucial point</w:t>
      </w:r>
      <w:r w:rsidRPr="00BA1B8B">
        <w:t xml:space="preserve"> for Brown </w:t>
      </w:r>
      <w:r w:rsidRPr="00BA1B8B">
        <w:rPr>
          <w:rStyle w:val="StyleUnderline"/>
        </w:rPr>
        <w:t>is that the problems affecting the academic left do not</w:t>
      </w:r>
      <w:r w:rsidRPr="00BA1B8B">
        <w:t xml:space="preserve"> – as the left-wing melancholic would have it – </w:t>
      </w:r>
      <w:r w:rsidRPr="00BA1B8B">
        <w:rPr>
          <w:rStyle w:val="StyleUnderline"/>
        </w:rPr>
        <w:t>arise from the left’s abandonment of its radical principles. Rather, this melancholia arises from many leftists’ continued</w:t>
      </w:r>
      <w:r w:rsidRPr="00BA1B8B">
        <w:t xml:space="preserve"> (often unacknowledged) </w:t>
      </w:r>
      <w:r w:rsidRPr="00BA1B8B">
        <w:rPr>
          <w:rStyle w:val="StyleUnderline"/>
        </w:rPr>
        <w:t>attachments to a historically specific model of anti-capitalist revolutionary</w:t>
      </w:r>
      <w:r w:rsidRPr="00BA1B8B">
        <w:t xml:space="preserve"> </w:t>
      </w:r>
      <w:r w:rsidRPr="00BA1B8B">
        <w:rPr>
          <w:rStyle w:val="StyleUnderline"/>
        </w:rPr>
        <w:t>social change, whose privileged status is now called into question</w:t>
      </w:r>
      <w:r w:rsidRPr="00BA1B8B">
        <w:t xml:space="preserve">. </w:t>
      </w:r>
      <w:r w:rsidRPr="00BA1B8B">
        <w:rPr>
          <w:rStyle w:val="StyleUnderline"/>
        </w:rPr>
        <w:t>Left-wing melancholia,</w:t>
      </w:r>
      <w:r w:rsidRPr="00BA1B8B">
        <w:t xml:space="preserve"> for Brown, </w:t>
      </w:r>
      <w:r w:rsidRPr="00BA1B8B">
        <w:rPr>
          <w:rStyle w:val="StyleUnderline"/>
        </w:rPr>
        <w:t>is</w:t>
      </w:r>
      <w:r w:rsidRPr="00BA1B8B">
        <w:t xml:space="preserve"> therefore </w:t>
      </w:r>
      <w:r w:rsidRPr="00BA1B8B">
        <w:rPr>
          <w:rStyle w:val="Emphasis"/>
        </w:rPr>
        <w:t>bound up with a generalised refusal</w:t>
      </w:r>
      <w:r w:rsidRPr="00BA1B8B">
        <w:t xml:space="preserve"> or inability </w:t>
      </w:r>
      <w:r w:rsidRPr="00BA1B8B">
        <w:rPr>
          <w:rStyle w:val="StyleUnderline"/>
        </w:rPr>
        <w:t>to respond to</w:t>
      </w:r>
      <w:r w:rsidRPr="00BA1B8B">
        <w:t xml:space="preserve"> the </w:t>
      </w:r>
      <w:r w:rsidRPr="00BA1B8B">
        <w:rPr>
          <w:rStyle w:val="StyleUnderline"/>
        </w:rPr>
        <w:t>challenges engendered by the changing nature of capitalism</w:t>
      </w:r>
      <w:r w:rsidRPr="00BA1B8B">
        <w:t xml:space="preserve">, </w:t>
      </w:r>
      <w:r w:rsidRPr="00BA1B8B">
        <w:rPr>
          <w:rStyle w:val="StyleUnderline"/>
        </w:rPr>
        <w:t>and the emergence of</w:t>
      </w:r>
      <w:r w:rsidRPr="00BA1B8B">
        <w:t xml:space="preserve"> various forms of radical politics – </w:t>
      </w:r>
      <w:r w:rsidRPr="00BA1B8B">
        <w:rPr>
          <w:rStyle w:val="StyleUnderline"/>
        </w:rPr>
        <w:t>feminism, queer politics, anti-racism</w:t>
      </w:r>
      <w:r w:rsidRPr="00BA1B8B">
        <w:t xml:space="preserve"> and so on – </w:t>
      </w:r>
      <w:r w:rsidRPr="00BA1B8B">
        <w:rPr>
          <w:rStyle w:val="StyleUnderline"/>
        </w:rPr>
        <w:t>irreducible to historical materialist models of political transformation</w:t>
      </w:r>
      <w:r w:rsidRPr="00BA1B8B">
        <w:t xml:space="preserve">.3 Brown’s text is notable for its lack of proper names, and as </w:t>
      </w:r>
      <w:r w:rsidRPr="00BA1B8B">
        <w:rPr>
          <w:rStyle w:val="StyleUnderline"/>
        </w:rPr>
        <w:t>such melancholia is implicitly understood to refer to a collective, widely shared set of investments and orientations</w:t>
      </w:r>
      <w:r w:rsidRPr="00BA1B8B">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BA1B8B">
        <w:rPr>
          <w:rStyle w:val="StyleUnderline"/>
        </w:rPr>
        <w:t>these negative affects are not located in particular individuals, but are a ‘structure of feeling’</w:t>
      </w:r>
      <w:r w:rsidRPr="00BA1B8B">
        <w:t xml:space="preserve"> (2006, p. 1) </w:t>
      </w:r>
      <w:r w:rsidRPr="00BA1B8B">
        <w:rPr>
          <w:rStyle w:val="StyleUnderline"/>
        </w:rPr>
        <w:t>‘widely present if not fully manifest in any person or pronouncement</w:t>
      </w:r>
      <w:r w:rsidRPr="00BA1B8B">
        <w:t xml:space="preserve">’ (2006, p. 6). Gibson-Graham suggests that </w:t>
      </w:r>
      <w:r w:rsidRPr="00BA1B8B">
        <w:rPr>
          <w:rStyle w:val="StyleUnderline"/>
        </w:rPr>
        <w:t xml:space="preserve">these structures of feeling reduce the academic left to </w:t>
      </w:r>
      <w:r w:rsidRPr="00BA1B8B">
        <w:rPr>
          <w:rStyle w:val="Emphasis"/>
        </w:rPr>
        <w:t xml:space="preserve">political [clogging] </w:t>
      </w:r>
      <w:r w:rsidRPr="00BA1B8B">
        <w:rPr>
          <w:rStyle w:val="Emphasis"/>
          <w:b w:val="0"/>
          <w:strike/>
          <w:u w:val="none"/>
        </w:rPr>
        <w:t>paralysis</w:t>
      </w:r>
      <w:r w:rsidRPr="00BA1B8B">
        <w:rPr>
          <w:rStyle w:val="StyleUnderline"/>
        </w:rPr>
        <w:t>,</w:t>
      </w:r>
      <w:r w:rsidRPr="00BA1B8B">
        <w:t xml:space="preserve"> </w:t>
      </w:r>
      <w:r w:rsidRPr="00BA1B8B">
        <w:rPr>
          <w:rStyle w:val="StyleUnderline"/>
        </w:rPr>
        <w:t>and also curtail our analytical capacities</w:t>
      </w:r>
      <w:r w:rsidRPr="00BA1B8B">
        <w:t xml:space="preserve">: </w:t>
      </w:r>
      <w:r w:rsidRPr="00BA1B8B">
        <w:rPr>
          <w:rStyle w:val="StyleUnderline"/>
        </w:rPr>
        <w:t>left melancholia</w:t>
      </w:r>
      <w:r w:rsidRPr="00BA1B8B">
        <w:t xml:space="preserve">, they argue, </w:t>
      </w:r>
      <w:r w:rsidRPr="00BA1B8B">
        <w:rPr>
          <w:rStyle w:val="StyleUnderline"/>
        </w:rPr>
        <w:t>reflects and reinforces</w:t>
      </w:r>
      <w:r w:rsidRPr="00BA1B8B">
        <w:t xml:space="preserve"> rather </w:t>
      </w:r>
      <w:r w:rsidRPr="00BA1B8B">
        <w:rPr>
          <w:rStyle w:val="Emphasis"/>
        </w:rPr>
        <w:t>crude, totalising renditions of capitalism</w:t>
      </w:r>
      <w:r w:rsidRPr="00BA1B8B">
        <w:t xml:space="preserve"> as a pervasive and largely uncontestable socio-economic formation. Consequently, </w:t>
      </w:r>
      <w:r w:rsidRPr="00BA1B8B">
        <w:rPr>
          <w:rStyle w:val="StyleUnderline"/>
        </w:rPr>
        <w:t>complexities</w:t>
      </w:r>
      <w:r w:rsidRPr="00BA1B8B">
        <w:t xml:space="preserve"> within capitalism, and socio-economic practices </w:t>
      </w:r>
      <w:r w:rsidRPr="00BA1B8B">
        <w:rPr>
          <w:rStyle w:val="StyleUnderline"/>
        </w:rPr>
        <w:t>that diverge from</w:t>
      </w:r>
      <w:r w:rsidRPr="00BA1B8B">
        <w:t xml:space="preserve"> – or indeed actively resist – </w:t>
      </w:r>
      <w:r w:rsidRPr="00BA1B8B">
        <w:rPr>
          <w:rStyle w:val="StyleUnderline"/>
        </w:rPr>
        <w:t>capitalism, are downplayed, overlooked and cast to the margins</w:t>
      </w:r>
      <w:r w:rsidRPr="00BA1B8B">
        <w:t xml:space="preserve">, </w:t>
      </w:r>
      <w:r w:rsidRPr="00BA1B8B">
        <w:rPr>
          <w:rStyle w:val="StyleUnderline"/>
        </w:rPr>
        <w:t>precluding the production of more nuanced framings of contemporary economic practices and social formations</w:t>
      </w:r>
      <w:r w:rsidRPr="00BA1B8B">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BA1B8B">
        <w:rPr>
          <w:rStyle w:val="StyleUnderline"/>
        </w:rPr>
        <w:t>melancholia</w:t>
      </w:r>
      <w:r w:rsidRPr="00BA1B8B">
        <w:t xml:space="preserve"> – conceived as a specific kind of psychic formation different to, say, disappointment or sadness – </w:t>
      </w:r>
      <w:r w:rsidRPr="00BA1B8B">
        <w:rPr>
          <w:rStyle w:val="Emphasis"/>
        </w:rPr>
        <w:t>hampers the academic left’s ability</w:t>
      </w:r>
      <w:r w:rsidRPr="00BA1B8B">
        <w:t xml:space="preserve"> </w:t>
      </w:r>
      <w:r w:rsidRPr="00BA1B8B">
        <w:rPr>
          <w:rStyle w:val="StyleUnderline"/>
        </w:rPr>
        <w:t>to intervene politically, or to engage in fruitful socio-political analysis</w:t>
      </w:r>
      <w:r w:rsidRPr="00BA1B8B">
        <w:t xml:space="preserve">. Consequently, Gibson-Graham and others make a persuasive argument that </w:t>
      </w:r>
      <w:r w:rsidRPr="00BA1B8B">
        <w:rPr>
          <w:rStyle w:val="Emphasis"/>
        </w:rPr>
        <w:t>an urgent task</w:t>
      </w:r>
      <w:r w:rsidRPr="00BA1B8B">
        <w:t xml:space="preserve"> for the left </w:t>
      </w:r>
      <w:r w:rsidRPr="00BA1B8B">
        <w:rPr>
          <w:rStyle w:val="StyleUnderline"/>
        </w:rPr>
        <w:t>is to explore how we might weaken the hold of melancholia</w:t>
      </w:r>
      <w:r w:rsidRPr="00BA1B8B">
        <w:t>.</w:t>
      </w:r>
    </w:p>
    <w:p w14:paraId="72E545C7" w14:textId="77777777" w:rsidR="00061775" w:rsidRPr="00BA1B8B" w:rsidRDefault="00061775" w:rsidP="00061775">
      <w:pPr>
        <w:pStyle w:val="Heading4"/>
      </w:pPr>
      <w:r w:rsidRPr="00BA1B8B">
        <w:t>This articulates itself in ways that are racist, sexist, and destroy alt solvency</w:t>
      </w:r>
    </w:p>
    <w:p w14:paraId="60B2C752" w14:textId="77777777" w:rsidR="00061775" w:rsidRPr="00BA1B8B" w:rsidRDefault="00061775" w:rsidP="00061775">
      <w:r w:rsidRPr="00BA1B8B">
        <w:rPr>
          <w:b/>
        </w:rPr>
        <w:t>Ross 2k</w:t>
      </w:r>
      <w:r w:rsidRPr="00BA1B8B">
        <w:t xml:space="preserve"> [Marlon B., Professor, Department of English and Carter G. Woodson Institute for African-American and African Studies, “Commentary: Pleasuring Identity, or the Delicious Politics of Belonging,” New Literary History, Vol. 31, No. 4, pages 840-841]</w:t>
      </w:r>
    </w:p>
    <w:p w14:paraId="45958183" w14:textId="77777777" w:rsidR="00061775" w:rsidRPr="00BA1B8B" w:rsidRDefault="00061775" w:rsidP="00061775">
      <w:pPr>
        <w:rPr>
          <w:sz w:val="14"/>
          <w:szCs w:val="16"/>
        </w:rPr>
      </w:pPr>
    </w:p>
    <w:p w14:paraId="13964793" w14:textId="77777777" w:rsidR="00061775" w:rsidRPr="00BA1B8B" w:rsidRDefault="00061775" w:rsidP="00061775">
      <w:r w:rsidRPr="00BA1B8B">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w:t>
      </w:r>
      <w:r w:rsidRPr="00BA1B8B">
        <w:rPr>
          <w:u w:val="single"/>
        </w:rPr>
        <w:t xml:space="preserve">Touting class </w:t>
      </w:r>
      <w:r w:rsidRPr="00BA1B8B">
        <w:rPr>
          <w:rStyle w:val="Emphasis"/>
        </w:rPr>
        <w:t>or "economic justice"</w:t>
      </w:r>
      <w:r w:rsidRPr="00BA1B8B">
        <w:rPr>
          <w:u w:val="single"/>
        </w:rPr>
        <w:t xml:space="preserve">as the fundamental stance for left identity is just another way of telling everybody else to shut up so I can be heard above the fray. Because of the force of "identity politics," a leftist </w:t>
      </w:r>
      <w:r w:rsidRPr="00BA1B8B">
        <w:rPr>
          <w:rStyle w:val="StyleUnderline"/>
        </w:rPr>
        <w:t>white person would be leery of claiming to lead Blacks toward the promised land,</w:t>
      </w:r>
      <w:r w:rsidRPr="00BA1B8B">
        <w:rPr>
          <w:u w:val="single"/>
        </w:rPr>
        <w:t xml:space="preserve"> a leftist straight man leery of claiming to lead women or queers, but, for a number of complex rationalizations, we in the middle class (where all of us writing here currently reside) still have few qualms about volunteering to lead</w:t>
      </w:r>
      <w:r w:rsidRPr="00BA1B8B">
        <w:t xml:space="preserve">, at least theoretically, </w:t>
      </w:r>
      <w:r w:rsidRPr="00BA1B8B">
        <w:rPr>
          <w:u w:val="single"/>
        </w:rPr>
        <w:t>the working class toward "economic justice." What Eric calls</w:t>
      </w:r>
      <w:r w:rsidRPr="00BA1B8B">
        <w:t xml:space="preserve"> here "</w:t>
      </w:r>
      <w:r w:rsidRPr="00BA1B8B">
        <w:rPr>
          <w:u w:val="single"/>
        </w:rPr>
        <w:t>left fundamentalism," I'd call</w:t>
      </w:r>
      <w:r w:rsidRPr="00BA1B8B">
        <w:t xml:space="preserve">, at the risk of sounding harsh, </w:t>
      </w:r>
      <w:r w:rsidRPr="00BA1B8B">
        <w:rPr>
          <w:u w:val="single"/>
        </w:rPr>
        <w:t xml:space="preserve">left paternalism. </w:t>
      </w:r>
      <w:r w:rsidRPr="00BA1B8B">
        <w:rPr>
          <w:b/>
          <w:u w:val="single"/>
        </w:rPr>
        <w:t xml:space="preserve">Of the big identity groups articulated through "identity politics," economic class remains the only identity where a straight white middle-class man can still feel comfortable claiming himself a leading political voice, and </w:t>
      </w:r>
      <w:r w:rsidRPr="00BA1B8B">
        <w:rPr>
          <w:rStyle w:val="Emphasis"/>
        </w:rPr>
        <w:t>thus he</w:t>
      </w:r>
      <w:r w:rsidRPr="00BA1B8B">
        <w:rPr>
          <w:b/>
          <w:u w:val="single"/>
        </w:rPr>
        <w:t xml:space="preserve">may sometimes overcompensate by screaming that </w:t>
      </w:r>
      <w:r w:rsidRPr="00BA1B8B">
        <w:rPr>
          <w:rStyle w:val="Emphasis"/>
        </w:rPr>
        <w:t>this is the only identity that really matters</w:t>
      </w:r>
      <w:r w:rsidRPr="00BA1B8B">
        <w:rPr>
          <w:b/>
          <w:u w:val="single"/>
        </w:rPr>
        <w:t>—which is the same as claiming that class is beyond identity</w:t>
      </w:r>
      <w:r w:rsidRPr="00BA1B8B">
        <w:t>. Partly this is because</w:t>
      </w:r>
      <w:r w:rsidRPr="00BA1B8B">
        <w:rPr>
          <w:b/>
          <w:u w:val="single"/>
        </w:rPr>
        <w:t>Marxist theory</w:t>
      </w:r>
      <w:r w:rsidRPr="00BA1B8B">
        <w:t xml:space="preserve">and Marx himself (a bourgeois intellectual creating the theoretical practice for the workers' revolution) </w:t>
      </w:r>
      <w:r w:rsidRPr="00BA1B8B">
        <w:rPr>
          <w:b/>
          <w:u w:val="single"/>
        </w:rPr>
        <w:t>stage the model for working-class identity as a sort of trans-identification, a magical identity that is transferable to those outside the group who commit themselves to it wholeheartedly enough</w:t>
      </w:r>
      <w:r w:rsidRPr="00BA1B8B">
        <w:t>.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p>
    <w:p w14:paraId="074482BC" w14:textId="77777777" w:rsidR="00061775" w:rsidRPr="00BA1B8B" w:rsidRDefault="00061775" w:rsidP="00061775">
      <w:pPr>
        <w:pStyle w:val="Heading3"/>
      </w:pPr>
      <w:r w:rsidRPr="00BA1B8B">
        <w:t>2ac jodi dean / party alt</w:t>
      </w:r>
    </w:p>
    <w:p w14:paraId="6A581FD7" w14:textId="77777777" w:rsidR="00061775" w:rsidRPr="00BA1B8B" w:rsidRDefault="00061775" w:rsidP="00061775">
      <w:pPr>
        <w:pStyle w:val="Heading4"/>
      </w:pPr>
      <w:r w:rsidRPr="00BA1B8B">
        <w:t xml:space="preserve">Dean’s imaginary communist Party is a salvation fantasy for a small cadre of ivory tower academics --- it maintains a hilarious tunnel vision that happily wishes away actually-existing politics in favor of  </w:t>
      </w:r>
    </w:p>
    <w:p w14:paraId="51CA6820" w14:textId="77777777" w:rsidR="00061775" w:rsidRPr="00BA1B8B" w:rsidRDefault="00061775" w:rsidP="00061775">
      <w:pPr>
        <w:rPr>
          <w:rStyle w:val="StyleUnderline"/>
          <w:u w:val="none"/>
        </w:rPr>
      </w:pPr>
      <w:r w:rsidRPr="00BA1B8B">
        <w:rPr>
          <w:rStyle w:val="StyleUnderline"/>
          <w:b/>
          <w:u w:val="none"/>
        </w:rPr>
        <w:t>Isaac 13</w:t>
      </w:r>
      <w:r w:rsidRPr="00BA1B8B">
        <w:rPr>
          <w:rStyle w:val="StyleUnderline"/>
          <w:u w:val="none"/>
        </w:rPr>
        <w:t xml:space="preserve"> [Jeffrey C. Isaac, James H. Rudy Professor of Political Science at Indiana University, PHD from Yale in 1987, “The Mirage of Neo-Communism,” </w:t>
      </w:r>
      <w:r w:rsidRPr="00BA1B8B">
        <w:rPr>
          <w:rStyle w:val="StyleUnderline"/>
          <w:i/>
          <w:u w:val="none"/>
        </w:rPr>
        <w:t xml:space="preserve">Dissent, </w:t>
      </w:r>
      <w:r w:rsidRPr="00BA1B8B">
        <w:rPr>
          <w:rStyle w:val="StyleUnderline"/>
          <w:u w:val="none"/>
        </w:rPr>
        <w:t>Summer 2013, https://www.dissentmagazine.org/article/the-mirage-of-neo-communism]</w:t>
      </w:r>
    </w:p>
    <w:p w14:paraId="5D09787A" w14:textId="77777777" w:rsidR="00061775" w:rsidRPr="00BA1B8B" w:rsidRDefault="00061775" w:rsidP="00061775">
      <w:pPr>
        <w:rPr>
          <w:rStyle w:val="StyleUnderline"/>
          <w:u w:val="none"/>
        </w:rPr>
      </w:pPr>
    </w:p>
    <w:p w14:paraId="4F5FCCE4" w14:textId="77777777" w:rsidR="00061775" w:rsidRPr="00BA1B8B" w:rsidRDefault="00061775" w:rsidP="00061775">
      <w:pPr>
        <w:rPr>
          <w:sz w:val="16"/>
        </w:rPr>
      </w:pPr>
      <w:r w:rsidRPr="00BA1B8B">
        <w:rPr>
          <w:rStyle w:val="StyleUnderline"/>
        </w:rPr>
        <w:t>What are we to make of this endorsement of “communism</w:t>
      </w:r>
      <w:r w:rsidRPr="00BA1B8B">
        <w:rPr>
          <w:sz w:val="16"/>
        </w:rPr>
        <w:t xml:space="preserve">?” In one sense, an answer is easy: </w:t>
      </w:r>
      <w:r w:rsidRPr="00BA1B8B">
        <w:rPr>
          <w:rStyle w:val="Emphasis"/>
        </w:rPr>
        <w:t>not very much</w:t>
      </w:r>
      <w:r w:rsidRPr="00BA1B8B">
        <w:rPr>
          <w:sz w:val="16"/>
        </w:rPr>
        <w:t xml:space="preserve">. For </w:t>
      </w:r>
      <w:r w:rsidRPr="00BA1B8B">
        <w:rPr>
          <w:rStyle w:val="StyleUnderline"/>
        </w:rPr>
        <w:t>Dean advances no specific arguments about any actual problem, movement, or party</w:t>
      </w:r>
      <w:r w:rsidRPr="00BA1B8B">
        <w:rPr>
          <w:sz w:val="16"/>
        </w:rPr>
        <w:t>. “</w:t>
      </w:r>
      <w:r w:rsidRPr="00BA1B8B">
        <w:rPr>
          <w:rStyle w:val="Emphasis"/>
        </w:rPr>
        <w:t>The party” is an abstraction, repeatedly invoked</w:t>
      </w:r>
      <w:r w:rsidRPr="00BA1B8B">
        <w:rPr>
          <w:sz w:val="16"/>
        </w:rPr>
        <w:t xml:space="preserve">. </w:t>
      </w:r>
      <w:r w:rsidRPr="00BA1B8B">
        <w:rPr>
          <w:rStyle w:val="Emphasis"/>
        </w:rPr>
        <w:t>What party? Who? Where</w:t>
      </w:r>
      <w:r w:rsidRPr="00BA1B8B">
        <w:rPr>
          <w:sz w:val="16"/>
        </w:rPr>
        <w:t xml:space="preserve">? </w:t>
      </w:r>
      <w:r w:rsidRPr="00BA1B8B">
        <w:rPr>
          <w:rStyle w:val="Emphasis"/>
        </w:rPr>
        <w:t>There is a shocking lack of specificity</w:t>
      </w:r>
      <w:r w:rsidRPr="00BA1B8B">
        <w:rPr>
          <w:sz w:val="16"/>
        </w:rPr>
        <w:t xml:space="preserve"> to her presentation. She thus favorably invokes Álvaro García Linera—an activist in the Bolivian Movement for Socialism–Political Instrument for the Sovereignty of the Peoples and Evo Morales’s vice president—but says nothing specific about Linera, Morales, or Bolivia. She vaguely refers to struggles over fiscal austerity, student debt, inequality, and even the Arab Spring—but discusses nothing specific. </w:t>
      </w:r>
      <w:r w:rsidRPr="00BA1B8B">
        <w:rPr>
          <w:rStyle w:val="StyleUnderline"/>
        </w:rPr>
        <w:t>Particular initiatives</w:t>
      </w:r>
      <w:r w:rsidRPr="00BA1B8B">
        <w:rPr>
          <w:sz w:val="16"/>
        </w:rPr>
        <w:t xml:space="preserve"> </w:t>
      </w:r>
      <w:r w:rsidRPr="00BA1B8B">
        <w:rPr>
          <w:rStyle w:val="StyleUnderline"/>
        </w:rPr>
        <w:t>that could conceivably help flesh out her position</w:t>
      </w:r>
      <w:r w:rsidRPr="00BA1B8B">
        <w:rPr>
          <w:sz w:val="16"/>
        </w:rPr>
        <w:t xml:space="preserve">, such as the Greek Syriza party, </w:t>
      </w:r>
      <w:r w:rsidRPr="00BA1B8B">
        <w:rPr>
          <w:rStyle w:val="StyleUnderline"/>
        </w:rPr>
        <w:t xml:space="preserve">are </w:t>
      </w:r>
      <w:r w:rsidRPr="00BA1B8B">
        <w:rPr>
          <w:rStyle w:val="Emphasis"/>
        </w:rPr>
        <w:t>unmentioned</w:t>
      </w:r>
      <w:r w:rsidRPr="00BA1B8B">
        <w:rPr>
          <w:sz w:val="16"/>
        </w:rPr>
        <w:t>. The discussion of Occupy itself is entirely abstract, and important texts such as the September 2011 “Declaration of the Occupation of New York City” or Stéphane Hessel’s February 2011 Indignez-vous!are ignored.</w:t>
      </w:r>
    </w:p>
    <w:p w14:paraId="2944283D" w14:textId="77777777" w:rsidR="00061775" w:rsidRPr="00BA1B8B" w:rsidRDefault="00061775" w:rsidP="00061775">
      <w:pPr>
        <w:rPr>
          <w:rStyle w:val="StyleUnderline"/>
        </w:rPr>
      </w:pPr>
      <w:r w:rsidRPr="00BA1B8B">
        <w:rPr>
          <w:sz w:val="16"/>
        </w:rPr>
        <w:t xml:space="preserve">If vagueness is one issue, </w:t>
      </w:r>
      <w:r w:rsidRPr="00BA1B8B">
        <w:rPr>
          <w:rStyle w:val="StyleUnderline"/>
        </w:rPr>
        <w:t>Dean’s method of proceeding by assertion is another</w:t>
      </w:r>
      <w:r w:rsidRPr="00BA1B8B">
        <w:rPr>
          <w:sz w:val="16"/>
        </w:rPr>
        <w:t xml:space="preserve">. The dismissal of all conservatives, liberals, social democrats, and democrats as anticommunists whose differences are essentially irrelevant is one form this method takes. </w:t>
      </w:r>
      <w:r w:rsidRPr="00BA1B8B">
        <w:rPr>
          <w:rStyle w:val="StyleUnderline"/>
        </w:rPr>
        <w:t>Her inattention to the actual claims</w:t>
      </w:r>
      <w:r w:rsidRPr="00BA1B8B">
        <w:rPr>
          <w:sz w:val="16"/>
        </w:rPr>
        <w:t xml:space="preserve"> or practices of the anarchists, libertarians, and participatory democrats who are her Occupy colleagues is another. But </w:t>
      </w:r>
      <w:r w:rsidRPr="00BA1B8B">
        <w:rPr>
          <w:rStyle w:val="StyleUnderline"/>
        </w:rPr>
        <w:t>most striking is that her call for a communist</w:t>
      </w:r>
      <w:r w:rsidRPr="00BA1B8B">
        <w:rPr>
          <w:sz w:val="16"/>
        </w:rPr>
        <w:t xml:space="preserve"> </w:t>
      </w:r>
      <w:r w:rsidRPr="00BA1B8B">
        <w:rPr>
          <w:rStyle w:val="StyleUnderline"/>
        </w:rPr>
        <w:t xml:space="preserve">revival </w:t>
      </w:r>
      <w:r w:rsidRPr="00BA1B8B">
        <w:rPr>
          <w:rStyle w:val="Emphasis"/>
        </w:rPr>
        <w:t>lacks any serious attention to the twentieth-century history of Marxism</w:t>
      </w:r>
      <w:r w:rsidRPr="00BA1B8B">
        <w:rPr>
          <w:rStyle w:val="StyleUnderline"/>
        </w:rPr>
        <w:t>. She ignores Il Manifesto</w:t>
      </w:r>
      <w:r w:rsidRPr="00BA1B8B">
        <w:rPr>
          <w:sz w:val="16"/>
        </w:rPr>
        <w:t xml:space="preserve">. Although she draws from Badiou, </w:t>
      </w:r>
      <w:r w:rsidRPr="00BA1B8B">
        <w:rPr>
          <w:rStyle w:val="Emphasis"/>
        </w:rPr>
        <w:t>she ignores a rich history of critical debates within French Marxism</w:t>
      </w:r>
      <w:r w:rsidRPr="00BA1B8B">
        <w:rPr>
          <w:rStyle w:val="StyleUnderline"/>
        </w:rPr>
        <w:t>. She says nothing about</w:t>
      </w:r>
      <w:r w:rsidRPr="00BA1B8B">
        <w:rPr>
          <w:sz w:val="16"/>
        </w:rPr>
        <w:t xml:space="preserve"> Socialisme ou Barbarie and the tradition of antitotalitarian leftism founded by Cornelius Castoriadis and Claude </w:t>
      </w:r>
      <w:r w:rsidRPr="00BA1B8B">
        <w:rPr>
          <w:rStyle w:val="StyleUnderline"/>
        </w:rPr>
        <w:t>Lefort</w:t>
      </w:r>
      <w:r w:rsidRPr="00BA1B8B">
        <w:rPr>
          <w:sz w:val="16"/>
        </w:rPr>
        <w:t xml:space="preserve">. Lefort is arguably the premiere French political theorist of the post–Second World War period, and his final book, published in English in 2007 as Complications: Communism and the Dilemmas of Democracy, represents a major reflection on the history of the twentieth century. He is unmentioned by Dean. And although Dean praises Balibar’s 1977 The Dictatorship of the Proletariat, she ignores his recent advocacy of human rights and radical democracy and his endorsement of a return “to a radical bourgeois or civic form of pre-Marxist communism, the communism of ‘equaliberty’” (Bruce Robbins’s “Balibarism” in n+1 of April 5, 2013 offers an excellent discussion of the awkwardness of Balibar for contemporary communist revivalists). More generally, </w:t>
      </w:r>
      <w:r w:rsidRPr="00BA1B8B">
        <w:rPr>
          <w:rStyle w:val="StyleUnderline"/>
        </w:rPr>
        <w:t>the trajectories of Gramscian political theory</w:t>
      </w:r>
      <w:r w:rsidRPr="00BA1B8B">
        <w:rPr>
          <w:sz w:val="16"/>
        </w:rPr>
        <w:t xml:space="preserve">, and of English Marxism, are ignored. Where Ernesto Laclau and Chantal Mouffe’s 1985 Hegemony and Socialist Strategy, for example, proceeds </w:t>
      </w:r>
      <w:r w:rsidRPr="00BA1B8B">
        <w:rPr>
          <w:rStyle w:val="StyleUnderline"/>
        </w:rPr>
        <w:t xml:space="preserve">through a careful critique of the entire tradition of Marxist political theory from Eduard Bernstein to Antonio Gramsci, </w:t>
      </w:r>
      <w:r w:rsidRPr="00BA1B8B">
        <w:rPr>
          <w:rStyle w:val="Emphasis"/>
        </w:rPr>
        <w:t>The Communist Horizon has none of this</w:t>
      </w:r>
      <w:r w:rsidRPr="00BA1B8B">
        <w:rPr>
          <w:rStyle w:val="StyleUnderline"/>
        </w:rPr>
        <w:t>.</w:t>
      </w:r>
    </w:p>
    <w:p w14:paraId="36C864BB" w14:textId="77777777" w:rsidR="00061775" w:rsidRPr="00BA1B8B" w:rsidRDefault="00061775" w:rsidP="00061775">
      <w:pPr>
        <w:rPr>
          <w:sz w:val="16"/>
        </w:rPr>
      </w:pPr>
      <w:r w:rsidRPr="00BA1B8B">
        <w:rPr>
          <w:rStyle w:val="StyleUnderline"/>
        </w:rPr>
        <w:t>Dean’s communism is fundamentalist</w:t>
      </w:r>
      <w:r w:rsidRPr="00BA1B8B">
        <w:rPr>
          <w:sz w:val="16"/>
        </w:rPr>
        <w:t xml:space="preserve">. </w:t>
      </w:r>
      <w:r w:rsidRPr="00BA1B8B">
        <w:rPr>
          <w:rStyle w:val="Emphasis"/>
        </w:rPr>
        <w:t>It engages a small, convinced group of intellectuals who take solace in an unadulterated Leninism and largely ignore the best traditions of twentieth-century Marxism</w:t>
      </w:r>
      <w:r w:rsidRPr="00BA1B8B">
        <w:rPr>
          <w:sz w:val="16"/>
        </w:rPr>
        <w:t>—</w:t>
      </w:r>
      <w:r w:rsidRPr="00BA1B8B">
        <w:rPr>
          <w:rStyle w:val="StyleUnderline"/>
        </w:rPr>
        <w:t>which recognized the pluralistic character of the social formations and</w:t>
      </w:r>
      <w:r w:rsidRPr="00BA1B8B">
        <w:rPr>
          <w:sz w:val="16"/>
        </w:rPr>
        <w:t xml:space="preserve"> </w:t>
      </w:r>
      <w:r w:rsidRPr="00BA1B8B">
        <w:rPr>
          <w:rStyle w:val="StyleUnderline"/>
        </w:rPr>
        <w:t>political identities</w:t>
      </w:r>
      <w:r w:rsidRPr="00BA1B8B">
        <w:rPr>
          <w:sz w:val="16"/>
        </w:rPr>
        <w:t xml:space="preserve">, the complexity of the state, and </w:t>
      </w:r>
      <w:r w:rsidRPr="00BA1B8B">
        <w:rPr>
          <w:rStyle w:val="StyleUnderline"/>
        </w:rPr>
        <w:t>especially the ethical and political importance of democracy</w:t>
      </w:r>
      <w:r w:rsidRPr="00BA1B8B">
        <w:rPr>
          <w:sz w:val="16"/>
        </w:rPr>
        <w:t>. In 1978, Verso published State, Power, Socialism, Nicos Poulantzas’s final book. A major restatement of Marxist political theory, it concluded by noting that “socialism will be democratic, or it will not be at all.” In The Communist Horizon, Dean gives no evidence of having encountered that book.</w:t>
      </w:r>
    </w:p>
    <w:p w14:paraId="40CD3918" w14:textId="77777777" w:rsidR="00061775" w:rsidRPr="00BA1B8B" w:rsidRDefault="00061775" w:rsidP="00061775">
      <w:pPr>
        <w:rPr>
          <w:sz w:val="16"/>
        </w:rPr>
      </w:pPr>
      <w:r w:rsidRPr="00BA1B8B">
        <w:rPr>
          <w:sz w:val="16"/>
        </w:rPr>
        <w:t xml:space="preserve">At the conventionally political level, The Communist Horizon suffers from its enthusiastic reading of Occupy as an “evental site.” The movement, considered broadly, still has an impact. And in places such as Greece, Spain, and Italy, it maintains real political traction by virtue of its strong links to social movements, labor unions, and political parties—in the plural. Yet, especially in the United States, both the actual physical presence and the political momentum of Occupy have largely faded from the scene. This could perhaps be regarded as confirmation of Dean’s point—that Occupy is doomed to failure until it embraces “the party.” But such a reading is implausible, because Dean’s entire account of why “the party” is indispensable hinges on the vitality of Occupy as a constituency and sign of a revolutionary moment requiring proper organization. This makes a serious political analysis of the present—its possibilities and its challenges—all the more pressing. And </w:t>
      </w:r>
      <w:r w:rsidRPr="00BA1B8B">
        <w:rPr>
          <w:rStyle w:val="StyleUnderline"/>
        </w:rPr>
        <w:t>it makes the absence of any such analysis</w:t>
      </w:r>
      <w:r w:rsidRPr="00BA1B8B">
        <w:rPr>
          <w:sz w:val="16"/>
        </w:rPr>
        <w:t xml:space="preserve"> from The Communist Horizon </w:t>
      </w:r>
      <w:r w:rsidRPr="00BA1B8B">
        <w:rPr>
          <w:rStyle w:val="StyleUnderline"/>
        </w:rPr>
        <w:t>all the more disappointing</w:t>
      </w:r>
      <w:r w:rsidRPr="00BA1B8B">
        <w:rPr>
          <w:sz w:val="16"/>
        </w:rPr>
        <w:t>.</w:t>
      </w:r>
    </w:p>
    <w:p w14:paraId="1C141B6C" w14:textId="77777777" w:rsidR="00061775" w:rsidRPr="00BA1B8B" w:rsidRDefault="00061775" w:rsidP="00061775">
      <w:pPr>
        <w:rPr>
          <w:sz w:val="16"/>
        </w:rPr>
      </w:pPr>
      <w:r w:rsidRPr="00BA1B8B">
        <w:rPr>
          <w:sz w:val="16"/>
        </w:rPr>
        <w:t xml:space="preserve">Nevertheless, Dean’s book has been warmly received by many on the academic Left. Dean speaks at campuses across the country, and many of these talks are posted on YouTube and discussed in the left blogosphere. For at least some left activists, The Communist Horizon’s rhetorical posturing seems to strike a chord. Dean’s discussion of proletarianization appeals to the many students and young academics who face a future of indebtedness and economic insecurity. Indeed, there is a strong generational dimension to Dean’s argument that the networks of digital communication are the new “commons,” and most people’s continuous connection to this veritable “Matrix” constitutes the source of both oppression and freedom. Communism as the socialization of social networks is not Dean’s political platform. But </w:t>
      </w:r>
      <w:r w:rsidRPr="00BA1B8B">
        <w:rPr>
          <w:rStyle w:val="StyleUnderline"/>
        </w:rPr>
        <w:t>the call for a reappropriation of the digital commons is something with which many young people can at least vaguely identify</w:t>
      </w:r>
      <w:r w:rsidRPr="00BA1B8B">
        <w:rPr>
          <w:sz w:val="16"/>
        </w:rPr>
        <w:t xml:space="preserve">. And if it resonates with their experiences of academic and economic superfluity, and is easily digested by them in paperback form and through the blogosphere, then </w:t>
      </w:r>
      <w:r w:rsidRPr="00BA1B8B">
        <w:rPr>
          <w:rStyle w:val="StyleUnderline"/>
        </w:rPr>
        <w:t>it is something that many will want to know more about</w:t>
      </w:r>
      <w:r w:rsidRPr="00BA1B8B">
        <w:rPr>
          <w:sz w:val="16"/>
        </w:rPr>
        <w:t xml:space="preserve">. </w:t>
      </w:r>
      <w:r w:rsidRPr="00BA1B8B">
        <w:rPr>
          <w:rStyle w:val="StyleUnderline"/>
        </w:rPr>
        <w:t>There is a connection</w:t>
      </w:r>
      <w:r w:rsidRPr="00BA1B8B">
        <w:rPr>
          <w:sz w:val="16"/>
        </w:rPr>
        <w:t xml:space="preserve">, no doubt complicated, </w:t>
      </w:r>
      <w:r w:rsidRPr="00BA1B8B">
        <w:rPr>
          <w:rStyle w:val="StyleUnderline"/>
        </w:rPr>
        <w:t xml:space="preserve">between Dean’s </w:t>
      </w:r>
      <w:r w:rsidRPr="00BA1B8B">
        <w:rPr>
          <w:sz w:val="16"/>
        </w:rPr>
        <w:t xml:space="preserve">style of </w:t>
      </w:r>
      <w:r w:rsidRPr="00BA1B8B">
        <w:rPr>
          <w:rStyle w:val="StyleUnderline"/>
        </w:rPr>
        <w:t>theorizing and</w:t>
      </w:r>
      <w:r w:rsidRPr="00BA1B8B">
        <w:rPr>
          <w:sz w:val="16"/>
        </w:rPr>
        <w:t xml:space="preserve"> many forms of </w:t>
      </w:r>
      <w:r w:rsidRPr="00BA1B8B">
        <w:rPr>
          <w:rStyle w:val="StyleUnderline"/>
        </w:rPr>
        <w:t>campus radicalism associated with</w:t>
      </w:r>
      <w:r w:rsidRPr="00BA1B8B">
        <w:rPr>
          <w:sz w:val="16"/>
        </w:rPr>
        <w:t xml:space="preserve"> Strike Debt and the broader </w:t>
      </w:r>
      <w:r w:rsidRPr="00BA1B8B">
        <w:rPr>
          <w:rStyle w:val="StyleUnderline"/>
        </w:rPr>
        <w:t>Occupy</w:t>
      </w:r>
      <w:r w:rsidRPr="00BA1B8B">
        <w:rPr>
          <w:sz w:val="16"/>
        </w:rPr>
        <w:t xml:space="preserve"> movement.</w:t>
      </w:r>
    </w:p>
    <w:p w14:paraId="4A6CBF92" w14:textId="77777777" w:rsidR="00061775" w:rsidRPr="00BA1B8B" w:rsidRDefault="00061775" w:rsidP="00061775">
      <w:pPr>
        <w:rPr>
          <w:sz w:val="16"/>
        </w:rPr>
      </w:pPr>
      <w:r w:rsidRPr="00BA1B8B">
        <w:rPr>
          <w:sz w:val="16"/>
        </w:rPr>
        <w:t>But more than style is in play here, for Dean is surely right that we are living through a real crisis of capitalism, one that causes great hardship to many and tests established forms of domestic and supranational governance. And although many liberal and social democratic journalists, policy intellectuals, and politicians advocate a vigorous and innovative Keynesian response, European and American elites promise only greater austerity, hardship, inequality, and discontent. Whether or not “class struggle” suffices to describe this discontent, much of the resistance to austerity, especially in Europe and parts of Latin America, clearly takes the form of class conflict. And while there is no reason to interpret these struggles for justice as signs that communism is “the horizon that conditions our experience,” there is also no reason to celebrate the resourcefulness or ability of liberal or social democratic reformism to ameliorate, much less resolve, the current crisis. Indeed, Perry Anderson’s comment on Magri, quoted above, could easily be turned on contemporary social democrats: “Programmatic ideas without popular forces behind them…are vain…without an army, there can be no meaningful strategy.”</w:t>
      </w:r>
    </w:p>
    <w:p w14:paraId="48FE2CDD" w14:textId="77777777" w:rsidR="00061775" w:rsidRPr="00BA1B8B" w:rsidRDefault="00061775" w:rsidP="00061775">
      <w:pPr>
        <w:rPr>
          <w:sz w:val="16"/>
        </w:rPr>
      </w:pPr>
      <w:r w:rsidRPr="00BA1B8B">
        <w:rPr>
          <w:sz w:val="16"/>
        </w:rPr>
        <w:t xml:space="preserve">It is no longer clear that social democracy possesses a coherent and compelling political identity. But it is clear that social democracy—and the broader traditions of democratic socialism and critical Marxism with which it is associated—has one important thing going for it: the serious commitment to democracy. The year 1989 did not herald an “end of history.” But it did herald the end of Communism (and communism) as a serious political movement. </w:t>
      </w:r>
      <w:r w:rsidRPr="00BA1B8B">
        <w:rPr>
          <w:rStyle w:val="Emphasis"/>
        </w:rPr>
        <w:t>Communism failed for many reasons</w:t>
      </w:r>
      <w:r w:rsidRPr="00BA1B8B">
        <w:rPr>
          <w:sz w:val="16"/>
        </w:rPr>
        <w:t xml:space="preserve">. </w:t>
      </w:r>
      <w:r w:rsidRPr="00BA1B8B">
        <w:rPr>
          <w:rStyle w:val="StyleUnderline"/>
        </w:rPr>
        <w:t xml:space="preserve">One was that it </w:t>
      </w:r>
      <w:r w:rsidRPr="00BA1B8B">
        <w:rPr>
          <w:rStyle w:val="Emphasis"/>
        </w:rPr>
        <w:t>disparaged liberal democratic politics but had no plausible vision of a non-tyrannical alternative</w:t>
      </w:r>
      <w:r w:rsidRPr="00BA1B8B">
        <w:rPr>
          <w:sz w:val="16"/>
        </w:rPr>
        <w:t xml:space="preserve">. </w:t>
      </w:r>
      <w:r w:rsidRPr="00BA1B8B">
        <w:rPr>
          <w:rStyle w:val="StyleUnderline"/>
        </w:rPr>
        <w:t>The communist parties that defined the landscape of twentieth-century politics are gone, and</w:t>
      </w:r>
      <w:r w:rsidRPr="00BA1B8B">
        <w:rPr>
          <w:sz w:val="16"/>
        </w:rPr>
        <w:t xml:space="preserve"> </w:t>
      </w:r>
      <w:r w:rsidRPr="00BA1B8B">
        <w:rPr>
          <w:rStyle w:val="Emphasis"/>
        </w:rPr>
        <w:t>vague exhortations to embrace “the party” will not prompt their revival</w:t>
      </w:r>
      <w:r w:rsidRPr="00BA1B8B">
        <w:rPr>
          <w:sz w:val="16"/>
        </w:rPr>
        <w:t xml:space="preserve">. Yet social democratic parties endure, and their commitment to Max Weber’s “slow boring of hard boards” through the liberal democratic political process constitutes a strength both ethical and political. Social democracy hardly exhausts the range of democratic contestation. </w:t>
      </w:r>
      <w:r w:rsidRPr="00BA1B8B">
        <w:rPr>
          <w:rStyle w:val="StyleUnderline"/>
        </w:rPr>
        <w:t>Alternative political parties, such as the Greens or</w:t>
      </w:r>
      <w:r w:rsidRPr="00BA1B8B">
        <w:rPr>
          <w:sz w:val="16"/>
        </w:rPr>
        <w:t xml:space="preserve"> the Greek </w:t>
      </w:r>
      <w:r w:rsidRPr="00BA1B8B">
        <w:rPr>
          <w:rStyle w:val="StyleUnderline"/>
        </w:rPr>
        <w:t>Syriza</w:t>
      </w:r>
      <w:r w:rsidRPr="00BA1B8B">
        <w:rPr>
          <w:sz w:val="16"/>
        </w:rPr>
        <w:t xml:space="preserve"> party, </w:t>
      </w:r>
      <w:r w:rsidRPr="00BA1B8B">
        <w:rPr>
          <w:rStyle w:val="StyleUnderline"/>
        </w:rPr>
        <w:t>are an important part of the</w:t>
      </w:r>
      <w:r w:rsidRPr="00BA1B8B">
        <w:rPr>
          <w:sz w:val="16"/>
        </w:rPr>
        <w:t xml:space="preserve"> democratic </w:t>
      </w:r>
      <w:r w:rsidRPr="00BA1B8B">
        <w:rPr>
          <w:rStyle w:val="StyleUnderline"/>
        </w:rPr>
        <w:t>political landscape</w:t>
      </w:r>
      <w:r w:rsidRPr="00BA1B8B">
        <w:rPr>
          <w:sz w:val="16"/>
        </w:rPr>
        <w:t xml:space="preserve">, </w:t>
      </w:r>
      <w:r w:rsidRPr="00BA1B8B">
        <w:rPr>
          <w:rStyle w:val="StyleUnderline"/>
        </w:rPr>
        <w:t>along with insurgent social movements</w:t>
      </w:r>
      <w:r w:rsidRPr="00BA1B8B">
        <w:rPr>
          <w:sz w:val="16"/>
        </w:rPr>
        <w:t xml:space="preserve"> and political initiatives </w:t>
      </w:r>
      <w:r w:rsidRPr="00BA1B8B">
        <w:rPr>
          <w:rStyle w:val="StyleUnderline"/>
        </w:rPr>
        <w:t>such as</w:t>
      </w:r>
      <w:r w:rsidRPr="00BA1B8B">
        <w:rPr>
          <w:sz w:val="16"/>
        </w:rPr>
        <w:t xml:space="preserve"> Occupy, </w:t>
      </w:r>
      <w:r w:rsidRPr="00BA1B8B">
        <w:rPr>
          <w:rStyle w:val="StyleUnderline"/>
        </w:rPr>
        <w:t>Los Indignados</w:t>
      </w:r>
      <w:r w:rsidRPr="00BA1B8B">
        <w:rPr>
          <w:sz w:val="16"/>
        </w:rPr>
        <w:t xml:space="preserve">, </w:t>
      </w:r>
      <w:r w:rsidRPr="00BA1B8B">
        <w:rPr>
          <w:rStyle w:val="Emphasis"/>
        </w:rPr>
        <w:t>K</w:t>
      </w:r>
      <w:r w:rsidRPr="00BA1B8B">
        <w:rPr>
          <w:sz w:val="16"/>
        </w:rPr>
        <w:t xml:space="preserve">ínima </w:t>
      </w:r>
      <w:r w:rsidRPr="00BA1B8B">
        <w:rPr>
          <w:rStyle w:val="Emphasis"/>
        </w:rPr>
        <w:t>A</w:t>
      </w:r>
      <w:r w:rsidRPr="00BA1B8B">
        <w:rPr>
          <w:sz w:val="16"/>
        </w:rPr>
        <w:t xml:space="preserve">ganaktisménon </w:t>
      </w:r>
      <w:r w:rsidRPr="00BA1B8B">
        <w:rPr>
          <w:rStyle w:val="Emphasis"/>
        </w:rPr>
        <w:t>P</w:t>
      </w:r>
      <w:r w:rsidRPr="00BA1B8B">
        <w:rPr>
          <w:sz w:val="16"/>
        </w:rPr>
        <w:t xml:space="preserve">olitón, </w:t>
      </w:r>
      <w:r w:rsidRPr="00BA1B8B">
        <w:rPr>
          <w:rStyle w:val="StyleUnderline"/>
        </w:rPr>
        <w:t>and</w:t>
      </w:r>
      <w:r w:rsidRPr="00BA1B8B">
        <w:rPr>
          <w:sz w:val="16"/>
        </w:rPr>
        <w:t xml:space="preserve"> the </w:t>
      </w:r>
      <w:r w:rsidRPr="00BA1B8B">
        <w:rPr>
          <w:rStyle w:val="StyleUnderline"/>
        </w:rPr>
        <w:t>more prosaic</w:t>
      </w:r>
      <w:r w:rsidRPr="00BA1B8B">
        <w:rPr>
          <w:sz w:val="16"/>
        </w:rPr>
        <w:t xml:space="preserve"> labor and social </w:t>
      </w:r>
      <w:r w:rsidRPr="00BA1B8B">
        <w:rPr>
          <w:rStyle w:val="StyleUnderline"/>
        </w:rPr>
        <w:t>struggles</w:t>
      </w:r>
      <w:r w:rsidRPr="00BA1B8B">
        <w:rPr>
          <w:sz w:val="16"/>
        </w:rPr>
        <w:t xml:space="preserve"> to which they are often linked. </w:t>
      </w:r>
      <w:r w:rsidRPr="00BA1B8B">
        <w:rPr>
          <w:rStyle w:val="StyleUnderline"/>
        </w:rPr>
        <w:t>There is no single way of</w:t>
      </w:r>
      <w:r w:rsidRPr="00BA1B8B">
        <w:rPr>
          <w:sz w:val="16"/>
        </w:rPr>
        <w:t xml:space="preserve"> narrating or </w:t>
      </w:r>
      <w:r w:rsidRPr="00BA1B8B">
        <w:rPr>
          <w:rStyle w:val="StyleUnderline"/>
        </w:rPr>
        <w:t>linking these</w:t>
      </w:r>
      <w:r w:rsidRPr="00BA1B8B">
        <w:rPr>
          <w:sz w:val="16"/>
        </w:rPr>
        <w:t xml:space="preserve"> diverse </w:t>
      </w:r>
      <w:r w:rsidRPr="00BA1B8B">
        <w:rPr>
          <w:rStyle w:val="StyleUnderline"/>
        </w:rPr>
        <w:t>forces except to say</w:t>
      </w:r>
      <w:r w:rsidRPr="00BA1B8B">
        <w:rPr>
          <w:sz w:val="16"/>
        </w:rPr>
        <w:t xml:space="preserve"> that </w:t>
      </w:r>
      <w:r w:rsidRPr="00BA1B8B">
        <w:rPr>
          <w:rStyle w:val="Emphasis"/>
        </w:rPr>
        <w:t>together they constitute the political promise of the democratic Left.</w:t>
      </w:r>
      <w:r w:rsidRPr="00BA1B8B">
        <w:rPr>
          <w:sz w:val="16"/>
        </w:rPr>
        <w:t xml:space="preserve"> I remain pessimistic about the likelihood that these forces will effectively organize an alternative to the current neoliberal hegemony. Contrary to Marx’s famous quip, mankind does not always set for itself only problems it is able to solve. And it is likely that the range of problems currently before us will persist and even grow, and that an effective political response will not be forthcoming. This is a reason to refrain from celebrating a post-historical dispensation or from mythologizing the power of the democratic Left. But it is also a reason to </w:t>
      </w:r>
      <w:r w:rsidRPr="00BA1B8B">
        <w:rPr>
          <w:rStyle w:val="Emphasis"/>
        </w:rPr>
        <w:t>refrain from mythologizing communism</w:t>
      </w:r>
      <w:r w:rsidRPr="00BA1B8B">
        <w:rPr>
          <w:sz w:val="16"/>
        </w:rPr>
        <w:t xml:space="preserve"> or fantasizing about a “communist horizon.” </w:t>
      </w:r>
      <w:r w:rsidRPr="00BA1B8B">
        <w:rPr>
          <w:rStyle w:val="Emphasis"/>
        </w:rPr>
        <w:t>Communism was a god that failed</w:t>
      </w:r>
      <w:r w:rsidRPr="00BA1B8B">
        <w:rPr>
          <w:sz w:val="16"/>
        </w:rPr>
        <w:t xml:space="preserve">. </w:t>
      </w:r>
      <w:r w:rsidRPr="00BA1B8B">
        <w:rPr>
          <w:rStyle w:val="Emphasis"/>
        </w:rPr>
        <w:t>And the communist horizon is a fantasy of salvation</w:t>
      </w:r>
      <w:r w:rsidRPr="00BA1B8B">
        <w:rPr>
          <w:sz w:val="16"/>
        </w:rPr>
        <w:t>. Democracy is an imperfect means of ongoing dialogue, dissent, contestation, struggle, and public problem solving. It faces profound challenges. In the face of these challenges, the only horizon worth keeping in view is that of democracy itself.</w:t>
      </w:r>
    </w:p>
    <w:p w14:paraId="5A0BF88B" w14:textId="77777777" w:rsidR="00061775" w:rsidRPr="00BA1B8B" w:rsidRDefault="00061775" w:rsidP="00061775"/>
    <w:p w14:paraId="11CC611F" w14:textId="77777777" w:rsidR="00061775" w:rsidRPr="00CE6BDB" w:rsidRDefault="00061775" w:rsidP="00061775">
      <w:pPr>
        <w:pStyle w:val="Heading4"/>
        <w:rPr>
          <w:lang w:val="haw-US"/>
        </w:rPr>
      </w:pPr>
      <w:r>
        <w:rPr>
          <w:lang w:val="haw-US"/>
        </w:rPr>
        <w:t>Deanʻs communism from above is depoliticizing at best and patholgizing respectability politics at worst</w:t>
      </w:r>
    </w:p>
    <w:p w14:paraId="68B68E05" w14:textId="77777777" w:rsidR="00061775" w:rsidRPr="00F15D0D" w:rsidRDefault="00061775" w:rsidP="00061775">
      <w:pPr>
        <w:rPr>
          <w:lang w:val="haw-US"/>
        </w:rPr>
      </w:pPr>
      <w:r w:rsidRPr="00F15D0D">
        <w:rPr>
          <w:rStyle w:val="Style13ptBold"/>
        </w:rPr>
        <w:t>Cummings 4-6 --</w:t>
      </w:r>
      <w:r>
        <w:rPr>
          <w:lang w:val="haw-US"/>
        </w:rPr>
        <w:t xml:space="preserve"> </w:t>
      </w:r>
      <w:r>
        <w:t>a cultural critic, independent scholar, and adjunct based in Toronto. He earned a PhD from York University in 2017. He is an editor at Red Wedge and has written for Jacobin, Salvage and Le Monde Diplomatique, among other outlets.</w:t>
      </w:r>
      <w:r>
        <w:rPr>
          <w:lang w:val="haw-US"/>
        </w:rPr>
        <w:t xml:space="preserve"> (Jordy, </w:t>
      </w:r>
      <w:r>
        <w:t>"Thoughts on Jodi Dean's Comrade – Spectre Journal," Spectre Journal, https://spectrejournal.com/thoughts-on-jodi-deans-comrade/</w:t>
      </w:r>
      <w:r>
        <w:rPr>
          <w:lang w:val="haw-US"/>
        </w:rPr>
        <w:t xml:space="preserve"> </w:t>
      </w:r>
      <w:r>
        <w:t>4-6-2020</w:t>
      </w:r>
      <w:r>
        <w:rPr>
          <w:lang w:val="haw-US"/>
        </w:rPr>
        <w:t>)// gcd</w:t>
      </w:r>
    </w:p>
    <w:p w14:paraId="3E7332A7" w14:textId="77777777" w:rsidR="00061775" w:rsidRPr="00CE6BDB" w:rsidRDefault="00061775" w:rsidP="00061775">
      <w:pPr>
        <w:rPr>
          <w:sz w:val="16"/>
        </w:rPr>
      </w:pPr>
      <w:r w:rsidRPr="00CE6BDB">
        <w:rPr>
          <w:sz w:val="16"/>
        </w:rPr>
        <w:t xml:space="preserve">While working from her highly original theory of communicative capitalism, </w:t>
      </w:r>
      <w:r w:rsidRPr="00CE6BDB">
        <w:rPr>
          <w:rStyle w:val="StyleUnderline"/>
          <w:highlight w:val="green"/>
        </w:rPr>
        <w:t>Dean contrasts “survivors” and “systems</w:t>
      </w:r>
      <w:r w:rsidRPr="00CE6BDB">
        <w:rPr>
          <w:rStyle w:val="Emphasis"/>
        </w:rPr>
        <w:t xml:space="preserve">” – traumatized subjects or impersonal structures – as </w:t>
      </w:r>
      <w:r w:rsidRPr="00CE6BDB">
        <w:rPr>
          <w:rStyle w:val="Emphasis"/>
          <w:highlight w:val="green"/>
        </w:rPr>
        <w:t>constitutive of how we experience everyday life</w:t>
      </w:r>
      <w:r w:rsidRPr="00CE6BDB">
        <w:rPr>
          <w:rStyle w:val="Emphasis"/>
        </w:rPr>
        <w:t xml:space="preserve"> </w:t>
      </w:r>
      <w:r w:rsidRPr="00CE6BDB">
        <w:rPr>
          <w:rStyle w:val="Emphasis"/>
          <w:highlight w:val="green"/>
        </w:rPr>
        <w:t>in</w:t>
      </w:r>
      <w:r w:rsidRPr="00CE6BDB">
        <w:rPr>
          <w:rStyle w:val="Emphasis"/>
        </w:rPr>
        <w:t xml:space="preserve"> modern </w:t>
      </w:r>
      <w:r w:rsidRPr="00CE6BDB">
        <w:rPr>
          <w:rStyle w:val="Emphasis"/>
          <w:highlight w:val="green"/>
        </w:rPr>
        <w:t>capitalism</w:t>
      </w:r>
      <w:r w:rsidRPr="00CE6BDB">
        <w:rPr>
          <w:rStyle w:val="Emphasis"/>
        </w:rPr>
        <w:t xml:space="preserve">. The aim of radical politics, implicitly, is mere survival of a bleak and horrifying world. </w:t>
      </w:r>
      <w:r w:rsidRPr="00CE6BDB">
        <w:rPr>
          <w:rStyle w:val="Emphasis"/>
          <w:highlight w:val="green"/>
        </w:rPr>
        <w:t>Dean laments “fragmenting assertion of particularity</w:t>
      </w:r>
      <w:r w:rsidRPr="00CE6BDB">
        <w:rPr>
          <w:sz w:val="16"/>
        </w:rPr>
        <w:t>, of unique survival… …</w:t>
      </w:r>
      <w:r w:rsidRPr="00CE6BDB">
        <w:rPr>
          <w:rStyle w:val="StyleUnderline"/>
        </w:rPr>
        <w:t>the encroaching unavoidable impossibility of survival”. Yet Dean sees these “</w:t>
      </w:r>
      <w:r w:rsidRPr="00CE6BDB">
        <w:rPr>
          <w:rStyle w:val="StyleUnderline"/>
          <w:highlight w:val="green"/>
        </w:rPr>
        <w:t>fragmenting assertions of particularity</w:t>
      </w:r>
      <w:r w:rsidRPr="00CE6BDB">
        <w:rPr>
          <w:rStyle w:val="StyleUnderline"/>
        </w:rPr>
        <w:t>”</w:t>
      </w:r>
      <w:hyperlink r:id="rId160" w:history="1">
        <w:r w:rsidRPr="00CE6BDB">
          <w:rPr>
            <w:rStyle w:val="StyleUnderline"/>
          </w:rPr>
          <w:t>9</w:t>
        </w:r>
      </w:hyperlink>
      <w:r w:rsidRPr="00CE6BDB">
        <w:rPr>
          <w:rStyle w:val="StyleUnderline"/>
        </w:rPr>
        <w:t xml:space="preserve"> as </w:t>
      </w:r>
      <w:r w:rsidRPr="00CE6BDB">
        <w:rPr>
          <w:rStyle w:val="Emphasis"/>
          <w:highlight w:val="green"/>
        </w:rPr>
        <w:t>militating against “the political struggle of the proletarianized</w:t>
      </w:r>
      <w:r w:rsidRPr="00CE6BDB">
        <w:rPr>
          <w:rStyle w:val="StyleUnderline"/>
        </w:rPr>
        <w:t>”.</w:t>
      </w:r>
      <w:r>
        <w:rPr>
          <w:rStyle w:val="StyleUnderline"/>
        </w:rPr>
        <w:t xml:space="preserve"> </w:t>
      </w:r>
      <w:r w:rsidRPr="00CE6BDB">
        <w:rPr>
          <w:rStyle w:val="StyleUnderline"/>
        </w:rPr>
        <w:t xml:space="preserve">Yet what if we were to flip the script and actually </w:t>
      </w:r>
      <w:r w:rsidRPr="00CE6BDB">
        <w:rPr>
          <w:rStyle w:val="StyleUnderline"/>
          <w:highlight w:val="green"/>
        </w:rPr>
        <w:t>see</w:t>
      </w:r>
      <w:r w:rsidRPr="00CE6BDB">
        <w:rPr>
          <w:sz w:val="16"/>
          <w:highlight w:val="green"/>
        </w:rPr>
        <w:t xml:space="preserve"> </w:t>
      </w:r>
      <w:r w:rsidRPr="00CE6BDB">
        <w:rPr>
          <w:rStyle w:val="StyleUnderline"/>
          <w:highlight w:val="green"/>
        </w:rPr>
        <w:t>these “fragmenting assertions</w:t>
      </w:r>
      <w:r w:rsidRPr="00CE6BDB">
        <w:rPr>
          <w:rStyle w:val="StyleUnderline"/>
        </w:rPr>
        <w:t xml:space="preserve">” </w:t>
      </w:r>
      <w:r w:rsidRPr="00CE6BDB">
        <w:rPr>
          <w:rStyle w:val="Emphasis"/>
          <w:highlight w:val="green"/>
        </w:rPr>
        <w:t>as a point of entry into revolutionary politics</w:t>
      </w:r>
      <w:r w:rsidRPr="00CE6BDB">
        <w:rPr>
          <w:rStyle w:val="StyleUnderline"/>
        </w:rPr>
        <w:t>? What if we went even further, and asserted, as the Locust Review collective point out, “</w:t>
      </w:r>
      <w:r w:rsidRPr="00CE6BDB">
        <w:rPr>
          <w:rStyle w:val="StyleUnderline"/>
          <w:highlight w:val="green"/>
        </w:rPr>
        <w:t>the working class is weird</w:t>
      </w:r>
      <w:r w:rsidRPr="00CE6BDB">
        <w:rPr>
          <w:rStyle w:val="StyleUnderline"/>
        </w:rPr>
        <w:t>”</w:t>
      </w:r>
      <w:hyperlink r:id="rId161" w:history="1">
        <w:r w:rsidRPr="00CE6BDB">
          <w:rPr>
            <w:rStyle w:val="StyleUnderline"/>
          </w:rPr>
          <w:t>10</w:t>
        </w:r>
      </w:hyperlink>
      <w:r w:rsidRPr="00CE6BDB">
        <w:rPr>
          <w:rStyle w:val="StyleUnderline"/>
        </w:rPr>
        <w:t xml:space="preserve">, in other words, that there is no Left-wing version of a swing vote. </w:t>
      </w:r>
      <w:r w:rsidRPr="00CE6BDB">
        <w:rPr>
          <w:rStyle w:val="StyleUnderline"/>
          <w:highlight w:val="green"/>
        </w:rPr>
        <w:t>There is</w:t>
      </w:r>
      <w:r w:rsidRPr="00CE6BDB">
        <w:rPr>
          <w:rStyle w:val="StyleUnderline"/>
        </w:rPr>
        <w:t xml:space="preserve"> a sense of </w:t>
      </w:r>
      <w:r w:rsidRPr="00CE6BDB">
        <w:rPr>
          <w:rStyle w:val="Emphasis"/>
          <w:highlight w:val="green"/>
        </w:rPr>
        <w:t>respectability politics in the pathologization of diverse experiences</w:t>
      </w:r>
      <w:r w:rsidRPr="00CE6BDB">
        <w:rPr>
          <w:rStyle w:val="StyleUnderline"/>
        </w:rPr>
        <w:t xml:space="preserve"> of working-class life. This is to say, that one can’t help but agree with Dean as to the fragmentary nature of life under contemporary</w:t>
      </w:r>
      <w:r w:rsidRPr="00CE6BDB">
        <w:rPr>
          <w:sz w:val="16"/>
        </w:rPr>
        <w:t xml:space="preserve"> capitalism. Yet </w:t>
      </w:r>
      <w:r w:rsidRPr="00CE6BDB">
        <w:rPr>
          <w:rStyle w:val="StyleUnderline"/>
        </w:rPr>
        <w:t xml:space="preserve">one can </w:t>
      </w:r>
      <w:r w:rsidRPr="00CE6BDB">
        <w:rPr>
          <w:rStyle w:val="StyleUnderline"/>
          <w:highlight w:val="green"/>
        </w:rPr>
        <w:t>see far more hope</w:t>
      </w:r>
      <w:r w:rsidRPr="00CE6BDB">
        <w:rPr>
          <w:rStyle w:val="StyleUnderline"/>
        </w:rPr>
        <w:t xml:space="preserve">, and far more concrete human activity </w:t>
      </w:r>
      <w:r w:rsidRPr="00CE6BDB">
        <w:rPr>
          <w:rStyle w:val="StyleUnderline"/>
          <w:highlight w:val="green"/>
        </w:rPr>
        <w:t xml:space="preserve">rooted in the fragments, </w:t>
      </w:r>
      <w:r w:rsidRPr="00CE6BDB">
        <w:rPr>
          <w:rStyle w:val="StyleUnderline"/>
        </w:rPr>
        <w:t>as the very notion of a fragment presupposes a whole. A universality that suppresses or denies its parts is a false universality.</w:t>
      </w:r>
      <w:r>
        <w:rPr>
          <w:rStyle w:val="StyleUnderline"/>
        </w:rPr>
        <w:t xml:space="preserve"> </w:t>
      </w:r>
      <w:r w:rsidRPr="00CE6BDB">
        <w:rPr>
          <w:sz w:val="16"/>
        </w:rPr>
        <w:t xml:space="preserve">Far from being a barrier to activism, assertions </w:t>
      </w:r>
      <w:r w:rsidRPr="00CE6BDB">
        <w:rPr>
          <w:rStyle w:val="StyleUnderline"/>
        </w:rPr>
        <w:t xml:space="preserve">of </w:t>
      </w:r>
      <w:r w:rsidRPr="00CE6BDB">
        <w:rPr>
          <w:rStyle w:val="StyleUnderline"/>
          <w:highlight w:val="green"/>
        </w:rPr>
        <w:t>particularly can politicize</w:t>
      </w:r>
      <w:r w:rsidRPr="00CE6BDB">
        <w:rPr>
          <w:rStyle w:val="StyleUnderline"/>
        </w:rPr>
        <w:t xml:space="preserve">, and see one’s particular struggle as part of a general struggle. Take the </w:t>
      </w:r>
      <w:r w:rsidRPr="00CE6BDB">
        <w:rPr>
          <w:rStyle w:val="StyleUnderline"/>
          <w:highlight w:val="green"/>
        </w:rPr>
        <w:t>queer activism around Palestine</w:t>
      </w:r>
      <w:r w:rsidRPr="00CE6BDB">
        <w:rPr>
          <w:rStyle w:val="StyleUnderline"/>
        </w:rPr>
        <w:t xml:space="preserve"> or </w:t>
      </w:r>
      <w:r w:rsidRPr="00CE6BDB">
        <w:rPr>
          <w:rStyle w:val="Emphasis"/>
          <w:highlight w:val="green"/>
        </w:rPr>
        <w:t>police violence</w:t>
      </w:r>
      <w:r w:rsidRPr="00CE6BDB">
        <w:rPr>
          <w:rStyle w:val="StyleUnderline"/>
        </w:rPr>
        <w:t xml:space="preserve"> for example. There is a </w:t>
      </w:r>
      <w:r w:rsidRPr="00CE6BDB">
        <w:rPr>
          <w:rStyle w:val="Emphasis"/>
          <w:highlight w:val="green"/>
        </w:rPr>
        <w:t>profundity in</w:t>
      </w:r>
      <w:r w:rsidRPr="00CE6BDB">
        <w:rPr>
          <w:rStyle w:val="StyleUnderline"/>
        </w:rPr>
        <w:t xml:space="preserve"> Kurt Cobain’s </w:t>
      </w:r>
      <w:r w:rsidRPr="00CE6BDB">
        <w:rPr>
          <w:rStyle w:val="StyleUnderline"/>
          <w:highlight w:val="green"/>
        </w:rPr>
        <w:t>declaration that</w:t>
      </w:r>
      <w:r>
        <w:rPr>
          <w:rStyle w:val="StyleUnderline"/>
          <w:highlight w:val="green"/>
        </w:rPr>
        <w:t xml:space="preserve"> </w:t>
      </w:r>
      <w:hyperlink r:id="rId162" w:history="1">
        <w:r w:rsidRPr="00CE6BDB">
          <w:rPr>
            <w:rStyle w:val="StyleUnderline"/>
            <w:highlight w:val="green"/>
          </w:rPr>
          <w:t>“everyone is gay”</w:t>
        </w:r>
      </w:hyperlink>
      <w:hyperlink r:id="rId163" w:history="1">
        <w:r w:rsidRPr="00CE6BDB">
          <w:rPr>
            <w:rStyle w:val="StyleUnderline"/>
          </w:rPr>
          <w:t>11</w:t>
        </w:r>
      </w:hyperlink>
      <w:r>
        <w:rPr>
          <w:rStyle w:val="StyleUnderline"/>
        </w:rPr>
        <w:t xml:space="preserve"> </w:t>
      </w:r>
      <w:r w:rsidRPr="00CE6BDB">
        <w:rPr>
          <w:rStyle w:val="StyleUnderline"/>
        </w:rPr>
        <w:t>that seems lost on Dean, despite her queer sympathies. This is not about sex so much as it is about an orientation to celebrate, not denigrate the contribution of countercultural and counterhegemonic identities to the socialist proje</w:t>
      </w:r>
      <w:r w:rsidRPr="00CE6BDB">
        <w:rPr>
          <w:sz w:val="16"/>
        </w:rPr>
        <w:t xml:space="preserve">ct. Far from being devoid of politics, </w:t>
      </w:r>
      <w:r w:rsidRPr="00CE6BDB">
        <w:rPr>
          <w:rStyle w:val="StyleUnderline"/>
        </w:rPr>
        <w:t xml:space="preserve">it is </w:t>
      </w:r>
      <w:r w:rsidRPr="00CE6BDB">
        <w:rPr>
          <w:rStyle w:val="StyleUnderline"/>
          <w:highlight w:val="green"/>
        </w:rPr>
        <w:t>the very space out of which politics develop</w:t>
      </w:r>
      <w:r w:rsidRPr="00CE6BDB">
        <w:rPr>
          <w:sz w:val="16"/>
        </w:rPr>
        <w:t xml:space="preserve">. But it can also be depoliticizing, of course. Rather than draw out this dialectic, Dean paints it as one-sided. Dean goes on to state, oddly, given her enthusiasm for the Black Belt thesis, that there can be no politics in the simple assertion of identity. This may be hair-splitting, but there are numerous points in the book in which Dean grounds comradeship in the assertion of an identity, in which she specifically deploys two identity-subjects (women; African Americans) to theorize the “generic comrade” – quite successfully. </w:t>
      </w:r>
      <w:r w:rsidRPr="00CE6BDB">
        <w:rPr>
          <w:rStyle w:val="StyleUnderline"/>
        </w:rPr>
        <w:t xml:space="preserve">Read against her own grain, </w:t>
      </w:r>
      <w:r w:rsidRPr="00CE6BDB">
        <w:rPr>
          <w:rStyle w:val="Emphasis"/>
          <w:highlight w:val="green"/>
        </w:rPr>
        <w:t>Dean could even accuse herself of avoiding the working class</w:t>
      </w:r>
      <w:r w:rsidRPr="00CE6BDB">
        <w:rPr>
          <w:sz w:val="16"/>
        </w:rPr>
        <w:t>! After all, her case studies of communist activism are not at the point of production or in labor unions. Now Dean could be stating that she is deploying identity but grounding it in class, but it is ambiguous enough to be read as contrasting class to identity categories. This point is served by Dean’s stick-bending and arrogant statement that “attachment to identity is pathological.”</w:t>
      </w:r>
      <w:hyperlink r:id="rId164" w:history="1">
        <w:r w:rsidRPr="00CE6BDB">
          <w:rPr>
            <w:rStyle w:val="StyleUnderline"/>
          </w:rPr>
          <w:t>12</w:t>
        </w:r>
      </w:hyperlink>
      <w:r>
        <w:rPr>
          <w:rStyle w:val="StyleUnderline"/>
        </w:rPr>
        <w:t xml:space="preserve"> </w:t>
      </w:r>
      <w:r w:rsidRPr="00CE6BDB">
        <w:rPr>
          <w:rStyle w:val="StyleUnderline"/>
          <w:highlight w:val="green"/>
        </w:rPr>
        <w:t>Amongst</w:t>
      </w:r>
      <w:r w:rsidRPr="00CE6BDB">
        <w:rPr>
          <w:rStyle w:val="StyleUnderline"/>
        </w:rPr>
        <w:t xml:space="preserve"> circles of </w:t>
      </w:r>
      <w:r w:rsidRPr="00CE6BDB">
        <w:rPr>
          <w:rStyle w:val="StyleUnderline"/>
          <w:highlight w:val="green"/>
        </w:rPr>
        <w:t>psychoanalytically</w:t>
      </w:r>
      <w:r w:rsidRPr="00CE6BDB">
        <w:rPr>
          <w:rStyle w:val="StyleUnderline"/>
        </w:rPr>
        <w:t xml:space="preserve"> </w:t>
      </w:r>
      <w:r w:rsidRPr="00CE6BDB">
        <w:rPr>
          <w:rStyle w:val="StyleUnderline"/>
          <w:highlight w:val="green"/>
        </w:rPr>
        <w:t>inclined</w:t>
      </w:r>
      <w:r w:rsidRPr="00CE6BDB">
        <w:rPr>
          <w:rStyle w:val="StyleUnderline"/>
        </w:rPr>
        <w:t xml:space="preserve">/Lacanian and Zizekian </w:t>
      </w:r>
      <w:r w:rsidRPr="00CE6BDB">
        <w:rPr>
          <w:rStyle w:val="StyleUnderline"/>
          <w:highlight w:val="green"/>
        </w:rPr>
        <w:t>Marxists</w:t>
      </w:r>
      <w:r w:rsidRPr="00CE6BDB">
        <w:rPr>
          <w:rStyle w:val="StyleUnderline"/>
        </w:rPr>
        <w:t xml:space="preserve">, these </w:t>
      </w:r>
      <w:r w:rsidRPr="00CE6BDB">
        <w:rPr>
          <w:rStyle w:val="StyleUnderline"/>
          <w:highlight w:val="green"/>
        </w:rPr>
        <w:t>terms</w:t>
      </w:r>
      <w:r w:rsidRPr="00CE6BDB">
        <w:rPr>
          <w:rStyle w:val="StyleUnderline"/>
        </w:rPr>
        <w:t xml:space="preserve"> </w:t>
      </w:r>
      <w:r w:rsidRPr="00CE6BDB">
        <w:rPr>
          <w:rStyle w:val="StyleUnderline"/>
          <w:highlight w:val="green"/>
        </w:rPr>
        <w:t>aren’t</w:t>
      </w:r>
      <w:r w:rsidRPr="00CE6BDB">
        <w:rPr>
          <w:rStyle w:val="StyleUnderline"/>
        </w:rPr>
        <w:t xml:space="preserve"> meant as </w:t>
      </w:r>
      <w:r w:rsidRPr="00CE6BDB">
        <w:rPr>
          <w:rStyle w:val="Emphasis"/>
          <w:highlight w:val="green"/>
        </w:rPr>
        <w:t>insulting towards the working</w:t>
      </w:r>
      <w:r w:rsidRPr="00CE6BDB">
        <w:rPr>
          <w:rStyle w:val="StyleUnderline"/>
        </w:rPr>
        <w:t xml:space="preserve"> class in its manifold weirdness. But one almost wants to look down at the page and say, “</w:t>
      </w:r>
      <w:r w:rsidRPr="00CE6BDB">
        <w:rPr>
          <w:rStyle w:val="Emphasis"/>
          <w:highlight w:val="green"/>
        </w:rPr>
        <w:t>Who the hell are you to diagnose us?”</w:t>
      </w:r>
      <w:bookmarkStart w:id="0" w:name="_ftn1"/>
      <w:bookmarkEnd w:id="0"/>
      <w:r w:rsidRPr="00CE6BDB">
        <w:rPr>
          <w:sz w:val="16"/>
        </w:rPr>
        <w:t xml:space="preserve"> The </w:t>
      </w:r>
      <w:r w:rsidRPr="00CE6BDB">
        <w:rPr>
          <w:rStyle w:val="Emphasis"/>
          <w:highlight w:val="green"/>
        </w:rPr>
        <w:t>impulse to play doctor is indicative of Dean’s socialism from</w:t>
      </w:r>
      <w:r w:rsidRPr="00CE6BDB">
        <w:rPr>
          <w:sz w:val="16"/>
        </w:rPr>
        <w:t xml:space="preserve"> </w:t>
      </w:r>
      <w:r w:rsidRPr="00CE6BDB">
        <w:rPr>
          <w:rStyle w:val="Emphasis"/>
          <w:highlight w:val="green"/>
        </w:rPr>
        <w:t>above</w:t>
      </w:r>
      <w:r w:rsidRPr="00CE6BDB">
        <w:rPr>
          <w:sz w:val="16"/>
        </w:rPr>
        <w:t xml:space="preserve">. Socialism from below takes for granted that people are going to be “all over the place” in their belief systems, affective particularities and inclinations. </w:t>
      </w:r>
      <w:r w:rsidRPr="00CE6BDB">
        <w:rPr>
          <w:rStyle w:val="StyleUnderline"/>
        </w:rPr>
        <w:t xml:space="preserve">Deploying </w:t>
      </w:r>
      <w:r w:rsidRPr="00CE6BDB">
        <w:rPr>
          <w:rStyle w:val="StyleUnderline"/>
          <w:highlight w:val="green"/>
        </w:rPr>
        <w:t>psychoanalytic diagnostic tools is actually</w:t>
      </w:r>
      <w:r>
        <w:rPr>
          <w:rStyle w:val="StyleUnderline"/>
          <w:highlight w:val="green"/>
        </w:rPr>
        <w:t xml:space="preserve"> </w:t>
      </w:r>
      <w:r w:rsidRPr="00CE6BDB">
        <w:rPr>
          <w:rStyle w:val="StyleUnderline"/>
          <w:highlight w:val="green"/>
        </w:rPr>
        <w:t>insulting</w:t>
      </w:r>
      <w:r w:rsidRPr="00CE6BDB">
        <w:rPr>
          <w:rStyle w:val="StyleUnderline"/>
        </w:rPr>
        <w:t xml:space="preserve">. </w:t>
      </w:r>
      <w:r w:rsidRPr="00CE6BDB">
        <w:rPr>
          <w:sz w:val="16"/>
        </w:rPr>
        <w:t xml:space="preserve">It is to confuse the symptom for the cause. Hence, even on her own terms, it is a misdiagnosis. </w:t>
      </w:r>
      <w:r w:rsidRPr="00CE6BDB">
        <w:rPr>
          <w:rStyle w:val="StyleUnderline"/>
        </w:rPr>
        <w:t xml:space="preserve">Perhaps </w:t>
      </w:r>
      <w:r w:rsidRPr="00CE6BDB">
        <w:rPr>
          <w:rStyle w:val="Emphasis"/>
          <w:highlight w:val="green"/>
        </w:rPr>
        <w:t>Dean thinks the Left needs to be insulted</w:t>
      </w:r>
      <w:r w:rsidRPr="00CE6BDB">
        <w:rPr>
          <w:rStyle w:val="StyleUnderline"/>
        </w:rPr>
        <w:t xml:space="preserve"> to shake it from its identitarian doldrums.</w:t>
      </w:r>
      <w:r>
        <w:rPr>
          <w:rStyle w:val="StyleUnderline"/>
        </w:rPr>
        <w:t xml:space="preserve"> </w:t>
      </w:r>
      <w:r w:rsidRPr="00CE6BDB">
        <w:rPr>
          <w:sz w:val="16"/>
        </w:rPr>
        <w:t xml:space="preserve">If there are problems on the Left around identity, they must be solved internally to the Left as it coheres a really-existing social force. </w:t>
      </w:r>
      <w:r w:rsidRPr="00CE6BDB">
        <w:rPr>
          <w:rStyle w:val="StyleUnderline"/>
        </w:rPr>
        <w:t xml:space="preserve">Even Dean points out that in recent years, “identity politics” have been problematized in both theory and practice, and in often productive ways. After all, </w:t>
      </w:r>
      <w:r w:rsidRPr="00CE6BDB">
        <w:rPr>
          <w:rStyle w:val="StyleUnderline"/>
          <w:highlight w:val="green"/>
        </w:rPr>
        <w:t>class formation</w:t>
      </w:r>
      <w:r w:rsidRPr="00CE6BDB">
        <w:rPr>
          <w:rStyle w:val="StyleUnderline"/>
        </w:rPr>
        <w:t xml:space="preserve">, in Wood’s terms, </w:t>
      </w:r>
      <w:r w:rsidRPr="00CE6BDB">
        <w:rPr>
          <w:rStyle w:val="StyleUnderline"/>
          <w:highlight w:val="green"/>
        </w:rPr>
        <w:t>does involve identity,</w:t>
      </w:r>
      <w:r w:rsidRPr="00CE6BDB">
        <w:rPr>
          <w:rStyle w:val="StyleUnderline"/>
        </w:rPr>
        <w:t xml:space="preserve"> a rough equivalent of Wood an</w:t>
      </w:r>
      <w:r w:rsidRPr="00CE6BDB">
        <w:rPr>
          <w:sz w:val="16"/>
        </w:rPr>
        <w:t>d Thompson’s term “experience.” As Wood points out, “it is indeed experience and not simply an objective ‘assemblage’ that unites these heterogenous groups into a class – though ‘experience’ in this context refers to the effects of objective determinations.”</w:t>
      </w:r>
      <w:hyperlink r:id="rId165" w:history="1">
        <w:r w:rsidRPr="00CE6BDB">
          <w:rPr>
            <w:rStyle w:val="Hyperlink"/>
            <w:sz w:val="16"/>
          </w:rPr>
          <w:t>13</w:t>
        </w:r>
      </w:hyperlink>
      <w:r w:rsidRPr="00CE6BDB">
        <w:rPr>
          <w:sz w:val="16"/>
        </w:rPr>
        <w:t xml:space="preserve"> Experience or “identity” is co-constitutive with capitalist social relations as a whole. It is not that psychology, psychiatry and psychoanalysis cannot teach us – the work of Fromm and Fanon would say otherwise. It is to say that there is an offensive arrogance to the deployment of these concepts in critiques of everyday life.</w:t>
      </w:r>
    </w:p>
    <w:p w14:paraId="646B0C87" w14:textId="77777777" w:rsidR="00061775" w:rsidRPr="00CE6BDB" w:rsidRDefault="00061775" w:rsidP="00061775"/>
    <w:p w14:paraId="79CC8B67" w14:textId="77777777" w:rsidR="00061775" w:rsidRPr="00F533D0" w:rsidRDefault="00061775" w:rsidP="00061775"/>
    <w:p w14:paraId="184AD9AB" w14:textId="77777777" w:rsidR="00061775" w:rsidRPr="00BA1B8B" w:rsidRDefault="00061775" w:rsidP="00061775">
      <w:pPr>
        <w:pStyle w:val="Heading3"/>
      </w:pPr>
      <w:r w:rsidRPr="00BA1B8B">
        <w:t>2ac marxism fails</w:t>
      </w:r>
    </w:p>
    <w:p w14:paraId="0A8D418D" w14:textId="77777777" w:rsidR="00061775" w:rsidRPr="00BA1B8B" w:rsidRDefault="00061775" w:rsidP="00061775">
      <w:pPr>
        <w:pStyle w:val="Heading4"/>
      </w:pPr>
      <w:r w:rsidRPr="00BA1B8B">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14:paraId="68187C30" w14:textId="77777777" w:rsidR="00061775" w:rsidRPr="00BA1B8B" w:rsidRDefault="00061775" w:rsidP="00061775">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138-42]</w:t>
      </w:r>
    </w:p>
    <w:p w14:paraId="0E611F99" w14:textId="77777777" w:rsidR="00061775" w:rsidRPr="00BA1B8B" w:rsidRDefault="00061775" w:rsidP="00061775"/>
    <w:p w14:paraId="3F05E21C" w14:textId="77777777" w:rsidR="00061775" w:rsidRPr="00BA1B8B" w:rsidRDefault="00061775" w:rsidP="00061775">
      <w:pPr>
        <w:rPr>
          <w:rStyle w:val="StyleUnderline"/>
        </w:rPr>
      </w:pPr>
      <w:r w:rsidRPr="00BA1B8B">
        <w:rPr>
          <w:rStyle w:val="StyleUnderline"/>
        </w:rPr>
        <w:t xml:space="preserve">The recombinant </w:t>
      </w:r>
      <w:r w:rsidRPr="00BA1B8B">
        <w:rPr>
          <w:rStyle w:val="Emphasis"/>
        </w:rPr>
        <w:t>alliance</w:t>
      </w:r>
      <w:r w:rsidRPr="00BA1B8B">
        <w:rPr>
          <w:rStyle w:val="StyleUnderline"/>
        </w:rPr>
        <w:t xml:space="preserve"> of </w:t>
      </w:r>
      <w:r w:rsidRPr="00BA1B8B">
        <w:rPr>
          <w:rStyle w:val="Emphasis"/>
        </w:rPr>
        <w:t>cognitive work and financial capital was over</w:t>
      </w:r>
      <w:r w:rsidRPr="00BA1B8B">
        <w:rPr>
          <w:sz w:val="16"/>
        </w:rPr>
        <w:t xml:space="preserve">. </w:t>
      </w:r>
      <w:r w:rsidRPr="00BA1B8B">
        <w:rPr>
          <w:rStyle w:val="StyleUnderline"/>
        </w:rPr>
        <w:t xml:space="preserve">The young army of free agents, selfexploiters and virtual prosumers was transformed into modernity’s horde of precarious cognitive workers: </w:t>
      </w:r>
      <w:r w:rsidRPr="00BA1B8B">
        <w:rPr>
          <w:rStyle w:val="Emphasis"/>
        </w:rPr>
        <w:t>cognitarians</w:t>
      </w:r>
      <w:r w:rsidRPr="00BA1B8B">
        <w:rPr>
          <w:sz w:val="16"/>
        </w:rPr>
        <w:t xml:space="preserve">, </w:t>
      </w:r>
      <w:r w:rsidRPr="00BA1B8B">
        <w:rPr>
          <w:rStyle w:val="StyleUnderline"/>
        </w:rPr>
        <w:t>cognitive proletarians and internet-slaves who invest nervous energy in exchange for a precarious revenue.</w:t>
      </w:r>
    </w:p>
    <w:p w14:paraId="5FC0287B" w14:textId="77777777" w:rsidR="00061775" w:rsidRPr="00BA1B8B" w:rsidRDefault="00061775" w:rsidP="00061775">
      <w:pPr>
        <w:rPr>
          <w:sz w:val="16"/>
        </w:rPr>
      </w:pPr>
      <w:r w:rsidRPr="00BA1B8B">
        <w:rPr>
          <w:rStyle w:val="Emphasis"/>
        </w:rPr>
        <w:t>Precarity is the general condition of semio-workers.</w:t>
      </w:r>
      <w:r w:rsidRPr="00BA1B8B">
        <w:rPr>
          <w:sz w:val="16"/>
        </w:rPr>
        <w:t xml:space="preserve"> </w:t>
      </w:r>
      <w:r w:rsidRPr="00BA1B8B">
        <w:rPr>
          <w:rStyle w:val="StyleUnderline"/>
        </w:rPr>
        <w:t>The essential feature of precarity in the social sphere is not the loss of regularity in the labour relation, since labour has always been more or less precarious</w:t>
      </w:r>
      <w:r w:rsidRPr="00BA1B8B">
        <w:rPr>
          <w:sz w:val="16"/>
        </w:rPr>
        <w:t>, notwithstanding legal regulations</w:t>
      </w:r>
      <w:r w:rsidRPr="00BA1B8B">
        <w:rPr>
          <w:rStyle w:val="StyleUnderline"/>
        </w:rPr>
        <w:t xml:space="preserve">. The essential transformation induced by the digitalization of the labour process is the fragmentation of the personal continuity of work, the fractalization and cellularization of time. The </w:t>
      </w:r>
      <w:r w:rsidRPr="00BA1B8B">
        <w:rPr>
          <w:rStyle w:val="Emphasis"/>
        </w:rPr>
        <w:t>worker disappears as a person</w:t>
      </w:r>
      <w:r w:rsidRPr="00BA1B8B">
        <w:rPr>
          <w:sz w:val="16"/>
        </w:rPr>
        <w:t xml:space="preserve">, and is replaced by abstract fragments of time. The cyberspace of global production can be viewed as an immense expanse of depersonalized human time. </w:t>
      </w:r>
      <w:r w:rsidRPr="00BA1B8B">
        <w:rPr>
          <w:rStyle w:val="StyleUnderline"/>
        </w:rPr>
        <w:t>In the sphere of industrial production, abstract labour time was embodied in a worker of flesh and bone, with a certified and political identity</w:t>
      </w:r>
      <w:r w:rsidRPr="00BA1B8B">
        <w:rPr>
          <w:sz w:val="16"/>
        </w:rPr>
        <w:t xml:space="preserve">. When </w:t>
      </w:r>
      <w:r w:rsidRPr="00BA1B8B">
        <w:rPr>
          <w:rStyle w:val="StyleUnderline"/>
        </w:rPr>
        <w:t>the boss</w:t>
      </w:r>
      <w:r w:rsidRPr="00BA1B8B">
        <w:rPr>
          <w:sz w:val="16"/>
        </w:rPr>
        <w:t xml:space="preserve"> was in need of human time for capital valorization, he </w:t>
      </w:r>
      <w:r w:rsidRPr="00BA1B8B">
        <w:rPr>
          <w:rStyle w:val="StyleUnderline"/>
        </w:rPr>
        <w:t>was obliged to hire a human being, and was obliged to deal with the physical weaknesses</w:t>
      </w:r>
      <w:r w:rsidRPr="00BA1B8B">
        <w:rPr>
          <w:sz w:val="16"/>
        </w:rPr>
        <w:t>, maladies and rights of this human being; was obliged to face trade unions reclaims and the political demands of which the human was a bearer.</w:t>
      </w:r>
    </w:p>
    <w:p w14:paraId="69DDEE7E" w14:textId="77777777" w:rsidR="00061775" w:rsidRPr="00BA1B8B" w:rsidRDefault="00061775" w:rsidP="00061775">
      <w:pPr>
        <w:rPr>
          <w:sz w:val="16"/>
        </w:rPr>
      </w:pPr>
      <w:r w:rsidRPr="00BA1B8B">
        <w:rPr>
          <w:sz w:val="16"/>
        </w:rPr>
        <w:t xml:space="preserve">As we move into the age of info-labour, </w:t>
      </w:r>
      <w:r w:rsidRPr="00BA1B8B">
        <w:rPr>
          <w:rStyle w:val="StyleUnderline"/>
        </w:rPr>
        <w:t>there is no longer a need to invest in the availability of a person for eight hours a day</w:t>
      </w:r>
      <w:r w:rsidRPr="00BA1B8B">
        <w:rPr>
          <w:sz w:val="16"/>
        </w:rPr>
        <w:t xml:space="preserve"> throughout the duration of his or her life. </w:t>
      </w:r>
      <w:r w:rsidRPr="00BA1B8B">
        <w:rPr>
          <w:rStyle w:val="StyleUnderline"/>
        </w:rPr>
        <w:t>Capital no longer recruits people, but buys packets of time, separated from their interchangeable and occasional bearers</w:t>
      </w:r>
      <w:r w:rsidRPr="00BA1B8B">
        <w:rPr>
          <w:sz w:val="16"/>
        </w:rPr>
        <w:t>. In the internet economy, flexibility has evolved into a form of fractalization of work.</w:t>
      </w:r>
    </w:p>
    <w:p w14:paraId="021342A0" w14:textId="77777777" w:rsidR="00061775" w:rsidRPr="00BA1B8B" w:rsidRDefault="00061775" w:rsidP="00061775">
      <w:pPr>
        <w:rPr>
          <w:sz w:val="16"/>
        </w:rPr>
      </w:pPr>
      <w:r w:rsidRPr="00BA1B8B">
        <w:rPr>
          <w:sz w:val="16"/>
        </w:rPr>
        <w:t xml:space="preserve">Fractalization is the modular and recombinant fragmentation of the period of activity. </w:t>
      </w:r>
      <w:r w:rsidRPr="00BA1B8B">
        <w:rPr>
          <w:rStyle w:val="StyleUnderline"/>
        </w:rPr>
        <w:t>The worker no longer exists as a person</w:t>
      </w:r>
      <w:r w:rsidRPr="00BA1B8B">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14:paraId="37EFA85A" w14:textId="77777777" w:rsidR="00061775" w:rsidRPr="00BA1B8B" w:rsidRDefault="00061775" w:rsidP="00061775">
      <w:pPr>
        <w:rPr>
          <w:sz w:val="16"/>
        </w:rPr>
      </w:pPr>
      <w:r w:rsidRPr="00BA1B8B">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BA1B8B">
        <w:rPr>
          <w:rStyle w:val="StyleUnderline"/>
        </w:rPr>
        <w:t>Depersonalized time has become the real agent of the process of valorization, and depersonalized time has no rights, no union organization and no political consciousness</w:t>
      </w:r>
      <w:r w:rsidRPr="00BA1B8B">
        <w:rPr>
          <w:sz w:val="16"/>
        </w:rPr>
        <w:t>. It can only be either available or unavailable – although this latter alternative remains purely theoretical inasmuch as the physical body still has to buy food and pay rent, despite not being a legally recognized person.</w:t>
      </w:r>
    </w:p>
    <w:p w14:paraId="001A4F55" w14:textId="77777777" w:rsidR="00061775" w:rsidRPr="00BA1B8B" w:rsidRDefault="00061775" w:rsidP="00061775">
      <w:pPr>
        <w:rPr>
          <w:sz w:val="16"/>
        </w:rPr>
      </w:pPr>
      <w:r w:rsidRPr="00BA1B8B">
        <w:rPr>
          <w:rStyle w:val="StyleUnderline"/>
        </w:rPr>
        <w:t>The time necessary to produce the info-commodity is liquefied by the recombinant digital machine</w:t>
      </w:r>
      <w:r w:rsidRPr="00BA1B8B">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BA1B8B">
        <w:rPr>
          <w:rStyle w:val="StyleUnderline"/>
        </w:rPr>
        <w:t>The mobile phone is the tool that makes possible the connection between the needs of semiocapital and the mobilization of the living labour of cyberspac</w:t>
      </w:r>
      <w:r w:rsidRPr="00BA1B8B">
        <w:rPr>
          <w:sz w:val="16"/>
        </w:rPr>
        <w:t>e. The ringtone of the mobile phone summons workers to reconnect their abstract time to the reticular flux.</w:t>
      </w:r>
    </w:p>
    <w:p w14:paraId="0C6210B3" w14:textId="77777777" w:rsidR="00061775" w:rsidRPr="00BA1B8B" w:rsidRDefault="00061775" w:rsidP="00061775">
      <w:pPr>
        <w:rPr>
          <w:rStyle w:val="Emphasis"/>
        </w:rPr>
      </w:pPr>
      <w:r w:rsidRPr="00BA1B8B">
        <w:rPr>
          <w:sz w:val="16"/>
        </w:rPr>
        <w:t xml:space="preserve">In this new labour dimension, people </w:t>
      </w:r>
      <w:r w:rsidRPr="00BA1B8B">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BA1B8B">
        <w:rPr>
          <w:sz w:val="16"/>
        </w:rPr>
        <w:t xml:space="preserve"> The time of work is fractalized, reduced to minimal fragments that can be reassembled, and the fractalization makes it possible for capital to constantly find the conditions of the minimal salary. </w:t>
      </w:r>
      <w:r w:rsidRPr="00BA1B8B">
        <w:rPr>
          <w:rStyle w:val="Emphasis"/>
        </w:rPr>
        <w:t>Fractalized work can punctually rebel, here and there, at certain points – but this does not set into motion any concerted endeavour of resistance.</w:t>
      </w:r>
    </w:p>
    <w:p w14:paraId="29276BF0" w14:textId="77777777" w:rsidR="00061775" w:rsidRPr="00BA1B8B" w:rsidRDefault="00061775" w:rsidP="00061775">
      <w:pPr>
        <w:rPr>
          <w:rStyle w:val="Emphasis"/>
        </w:rPr>
      </w:pPr>
      <w:r w:rsidRPr="00BA1B8B">
        <w:rPr>
          <w:rStyle w:val="Emphasis"/>
        </w:rPr>
        <w:t>Only the spatial proximity of the bodies of labourers and the continuity of the experience of working together lead to the possibility of a continuous process of solidarity</w:t>
      </w:r>
      <w:r w:rsidRPr="00BA1B8B">
        <w:rPr>
          <w:sz w:val="16"/>
        </w:rPr>
        <w:t xml:space="preserve">. </w:t>
      </w:r>
      <w:r w:rsidRPr="00BA1B8B">
        <w:rPr>
          <w:rStyle w:val="StyleUnderline"/>
        </w:rPr>
        <w:t>Without this proximity and this continuity, the conditions for the cellularized bodies to coalesce into community do not pertain.</w:t>
      </w:r>
      <w:r w:rsidRPr="00BA1B8B">
        <w:rPr>
          <w:sz w:val="16"/>
        </w:rPr>
        <w:t xml:space="preserve"> </w:t>
      </w:r>
      <w:r w:rsidRPr="00BA1B8B">
        <w:rPr>
          <w:rStyle w:val="StyleUnderline"/>
        </w:rPr>
        <w:t xml:space="preserve">Individual behaviours can only come together to form a substantive collective momentum when there is a </w:t>
      </w:r>
      <w:r w:rsidRPr="00BA1B8B">
        <w:rPr>
          <w:rStyle w:val="Emphasis"/>
        </w:rPr>
        <w:t>continuous proximity in time, a proximity that info-labour no longer makes possible.</w:t>
      </w:r>
    </w:p>
    <w:p w14:paraId="68648DEC" w14:textId="77777777" w:rsidR="00061775" w:rsidRPr="00BA1B8B" w:rsidRDefault="00061775" w:rsidP="00061775">
      <w:pPr>
        <w:rPr>
          <w:sz w:val="16"/>
        </w:rPr>
      </w:pPr>
      <w:r w:rsidRPr="00BA1B8B">
        <w:rPr>
          <w:sz w:val="16"/>
        </w:rPr>
        <w:t xml:space="preserve">Cognitive activity has always been involved in every kind of human production, even that of a more mechanical type. There is no process of human labour that does not involve an exercise of intelligence. But today, </w:t>
      </w:r>
      <w:r w:rsidRPr="00BA1B8B">
        <w:rPr>
          <w:rStyle w:val="Emphasis"/>
        </w:rPr>
        <w:t>cognitive capacity is becoming the essential productive resource</w:t>
      </w:r>
      <w:r w:rsidRPr="00BA1B8B">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14:paraId="74A58D15" w14:textId="77777777" w:rsidR="00061775" w:rsidRPr="00BA1B8B" w:rsidRDefault="00061775" w:rsidP="00061775">
      <w:pPr>
        <w:rPr>
          <w:rStyle w:val="StyleUnderline"/>
        </w:rPr>
      </w:pPr>
      <w:r w:rsidRPr="00BA1B8B">
        <w:rPr>
          <w:sz w:val="16"/>
        </w:rPr>
        <w:t xml:space="preserve">Thus, the subsumption of the mind in the process of capitalist valorization leads to a true mutation. </w:t>
      </w:r>
      <w:r w:rsidRPr="00BA1B8B">
        <w:rPr>
          <w:rStyle w:val="StyleUnderline"/>
        </w:rPr>
        <w:t>The conscious and sensitive organism is subjected to a growing competitive pressure, to an acceleration of stimuli</w:t>
      </w:r>
      <w:r w:rsidRPr="00BA1B8B">
        <w:rPr>
          <w:sz w:val="16"/>
        </w:rPr>
        <w:t xml:space="preserve">, to a constant exertion of his/her attention. As a consequence, </w:t>
      </w:r>
      <w:r w:rsidRPr="00BA1B8B">
        <w:rPr>
          <w:rStyle w:val="StyleUnderline"/>
        </w:rPr>
        <w:t>the mental environment, the info-sphere in which the mind is formed and enters into relations with other minds, becomes a psychopathogenic environment.</w:t>
      </w:r>
    </w:p>
    <w:p w14:paraId="0E2247D5" w14:textId="77777777" w:rsidR="00061775" w:rsidRPr="00BA1B8B" w:rsidRDefault="00061775" w:rsidP="00061775">
      <w:pPr>
        <w:rPr>
          <w:rStyle w:val="StyleUnderline"/>
        </w:rPr>
      </w:pPr>
      <w:r w:rsidRPr="00BA1B8B">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14:paraId="542A6AC1" w14:textId="77777777" w:rsidR="00061775" w:rsidRPr="00BA1B8B" w:rsidRDefault="00061775" w:rsidP="00061775">
      <w:pPr>
        <w:rPr>
          <w:rStyle w:val="StyleUnderline"/>
        </w:rPr>
      </w:pPr>
      <w:r w:rsidRPr="00BA1B8B">
        <w:rPr>
          <w:sz w:val="16"/>
        </w:rPr>
        <w:t xml:space="preserve">In the connected world, the retroactive loops of general systems theory are fused with the dynamic logic of biogenetics to form a post-human vision of digital production. </w:t>
      </w:r>
      <w:r w:rsidRPr="00BA1B8B">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14:paraId="7A4E46AD" w14:textId="77777777" w:rsidR="00061775" w:rsidRPr="00BA1B8B" w:rsidRDefault="00061775" w:rsidP="00061775">
      <w:pPr>
        <w:rPr>
          <w:sz w:val="16"/>
        </w:rPr>
      </w:pPr>
      <w:r w:rsidRPr="00BA1B8B">
        <w:rPr>
          <w:rStyle w:val="StyleUnderline"/>
        </w:rPr>
        <w:t>The digital network is provoking an intensification of the info-stimuli, and these are transmitted from the social brain to individual brains</w:t>
      </w:r>
      <w:r w:rsidRPr="00BA1B8B">
        <w:rPr>
          <w:sz w:val="16"/>
        </w:rPr>
        <w:t xml:space="preserve">. This </w:t>
      </w:r>
      <w:r w:rsidRPr="00BA1B8B">
        <w:rPr>
          <w:rStyle w:val="Emphasis"/>
        </w:rPr>
        <w:t>acceleration is a pathogenic factor that has wide-ranging effects in society.</w:t>
      </w:r>
      <w:r w:rsidRPr="00BA1B8B">
        <w:rPr>
          <w:sz w:val="16"/>
        </w:rPr>
        <w:t xml:space="preserve"> Since capitalism is wired into the social brain, </w:t>
      </w:r>
      <w:r w:rsidRPr="00BA1B8B">
        <w:rPr>
          <w:rStyle w:val="StyleUnderline"/>
        </w:rPr>
        <w:t xml:space="preserve">a psychotic meme of acceleration acts as pathological agent: the organism is </w:t>
      </w:r>
      <w:r w:rsidRPr="00BA1B8B">
        <w:rPr>
          <w:rStyle w:val="Emphasis"/>
        </w:rPr>
        <w:t>drawn into a spasm until collapse</w:t>
      </w:r>
      <w:r w:rsidRPr="00BA1B8B">
        <w:rPr>
          <w:sz w:val="16"/>
        </w:rPr>
        <w:t xml:space="preserve">. </w:t>
      </w:r>
    </w:p>
    <w:p w14:paraId="27FA4F83" w14:textId="77777777" w:rsidR="00061775" w:rsidRPr="00BA1B8B" w:rsidRDefault="00061775" w:rsidP="00061775"/>
    <w:p w14:paraId="48C92763" w14:textId="77777777" w:rsidR="00061775" w:rsidRPr="00BA1B8B" w:rsidRDefault="00061775" w:rsidP="00061775">
      <w:pPr>
        <w:pStyle w:val="Heading4"/>
      </w:pPr>
      <w:r w:rsidRPr="00BA1B8B">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14:paraId="67F8CFCA" w14:textId="77777777" w:rsidR="00061775" w:rsidRPr="00BA1B8B" w:rsidRDefault="00061775" w:rsidP="00061775">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76-80]</w:t>
      </w:r>
    </w:p>
    <w:p w14:paraId="4F485585" w14:textId="77777777" w:rsidR="00061775" w:rsidRPr="00BA1B8B" w:rsidRDefault="00061775" w:rsidP="00061775"/>
    <w:p w14:paraId="2505A0B1" w14:textId="77777777" w:rsidR="00061775" w:rsidRPr="00BA1B8B" w:rsidRDefault="00061775" w:rsidP="00061775">
      <w:pPr>
        <w:rPr>
          <w:sz w:val="16"/>
        </w:rPr>
      </w:pPr>
      <w:r w:rsidRPr="00BA1B8B">
        <w:rPr>
          <w:sz w:val="16"/>
        </w:rPr>
        <w:t>Semiocapital and the Ethics of Baroque</w:t>
      </w:r>
    </w:p>
    <w:p w14:paraId="63F263D1" w14:textId="77777777" w:rsidR="00061775" w:rsidRPr="00BA1B8B" w:rsidRDefault="00061775" w:rsidP="00061775">
      <w:pPr>
        <w:rPr>
          <w:sz w:val="16"/>
        </w:rPr>
      </w:pPr>
      <w:r w:rsidRPr="00BA1B8B">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14:paraId="64EC27A2" w14:textId="77777777" w:rsidR="00061775" w:rsidRPr="00BA1B8B" w:rsidRDefault="00061775" w:rsidP="00061775">
      <w:pPr>
        <w:rPr>
          <w:sz w:val="16"/>
        </w:rPr>
      </w:pPr>
      <w:r w:rsidRPr="00BA1B8B">
        <w:rPr>
          <w:sz w:val="16"/>
        </w:rPr>
        <w:t>This order of things has irrevocably changed in the last turn of time, especially since the advent of the semiocapitalist regime.</w:t>
      </w:r>
    </w:p>
    <w:p w14:paraId="52B96278" w14:textId="77777777" w:rsidR="00061775" w:rsidRPr="00BA1B8B" w:rsidRDefault="00061775" w:rsidP="00061775">
      <w:pPr>
        <w:rPr>
          <w:sz w:val="16"/>
        </w:rPr>
      </w:pPr>
      <w:r w:rsidRPr="00BA1B8B">
        <w:rPr>
          <w:rStyle w:val="StyleUnderline"/>
        </w:rPr>
        <w:t xml:space="preserve">Semiocapitalism occupies the sphere of randomness of value, as well as the sphere of </w:t>
      </w:r>
      <w:r w:rsidRPr="00BA1B8B">
        <w:rPr>
          <w:rStyle w:val="Emphasis"/>
        </w:rPr>
        <w:t>randomness of law</w:t>
      </w:r>
      <w:r w:rsidRPr="00BA1B8B">
        <w:rPr>
          <w:rStyle w:val="StyleUnderline"/>
        </w:rPr>
        <w:t xml:space="preserve"> and of moral judgement</w:t>
      </w:r>
      <w:r w:rsidRPr="00BA1B8B">
        <w:rPr>
          <w:sz w:val="16"/>
        </w:rPr>
        <w:t>.</w:t>
      </w:r>
    </w:p>
    <w:p w14:paraId="2D036FA9" w14:textId="77777777" w:rsidR="00061775" w:rsidRPr="00BA1B8B" w:rsidRDefault="00061775" w:rsidP="00061775">
      <w:pPr>
        <w:rPr>
          <w:sz w:val="16"/>
        </w:rPr>
      </w:pPr>
      <w:r w:rsidRPr="00BA1B8B">
        <w:rPr>
          <w:rStyle w:val="StyleUnderline"/>
        </w:rPr>
        <w:t xml:space="preserve">The entire strategy of the system lies in this </w:t>
      </w:r>
      <w:r w:rsidRPr="00BA1B8B">
        <w:rPr>
          <w:rStyle w:val="Emphasis"/>
        </w:rPr>
        <w:t>hyper-reality of floating values</w:t>
      </w:r>
      <w:r w:rsidRPr="00BA1B8B">
        <w:rPr>
          <w:sz w:val="16"/>
        </w:rPr>
        <w:t xml:space="preserve">. It is the same for money and theory as for the unconscious. </w:t>
      </w:r>
      <w:r w:rsidRPr="00BA1B8B">
        <w:rPr>
          <w:rStyle w:val="StyleUnderline"/>
        </w:rPr>
        <w:t>Value rules according to an ungraspable order</w:t>
      </w:r>
      <w:r w:rsidRPr="00BA1B8B">
        <w:rPr>
          <w:sz w:val="16"/>
        </w:rPr>
        <w:t xml:space="preserve">: </w:t>
      </w:r>
      <w:r w:rsidRPr="00BA1B8B">
        <w:rPr>
          <w:rStyle w:val="StyleUnderline"/>
        </w:rPr>
        <w:t>the generation of models</w:t>
      </w:r>
      <w:r w:rsidRPr="00BA1B8B">
        <w:rPr>
          <w:sz w:val="16"/>
        </w:rPr>
        <w:t xml:space="preserve">, </w:t>
      </w:r>
      <w:r w:rsidRPr="00BA1B8B">
        <w:rPr>
          <w:rStyle w:val="StyleUnderline"/>
        </w:rPr>
        <w:t>the indefinite chaining of simulation</w:t>
      </w:r>
      <w:r w:rsidRPr="00BA1B8B">
        <w:rPr>
          <w:sz w:val="16"/>
        </w:rPr>
        <w:t xml:space="preserve">. Cybernetic operationality, the genetic code, </w:t>
      </w:r>
      <w:r w:rsidRPr="00BA1B8B">
        <w:rPr>
          <w:rStyle w:val="StyleUnderline"/>
        </w:rPr>
        <w:t>the random order of mutations,</w:t>
      </w:r>
      <w:r w:rsidRPr="00BA1B8B">
        <w:rPr>
          <w:sz w:val="16"/>
        </w:rPr>
        <w:t xml:space="preserve"> </w:t>
      </w:r>
      <w:r w:rsidRPr="00BA1B8B">
        <w:rPr>
          <w:rStyle w:val="StyleUnderline"/>
        </w:rPr>
        <w:t>the principle of uncertainty</w:t>
      </w:r>
      <w:r w:rsidRPr="00BA1B8B">
        <w:rPr>
          <w:sz w:val="16"/>
        </w:rPr>
        <w:t xml:space="preserve">, and so on: all of </w:t>
      </w:r>
      <w:r w:rsidRPr="00BA1B8B">
        <w:rPr>
          <w:rStyle w:val="StyleUnderline"/>
        </w:rPr>
        <w:t>these replace a determinist and objectivist science, a dialectical vision of history and consciousness</w:t>
      </w:r>
      <w:r w:rsidRPr="00BA1B8B">
        <w:rPr>
          <w:sz w:val="16"/>
        </w:rPr>
        <w:t>.1</w:t>
      </w:r>
    </w:p>
    <w:p w14:paraId="77DF669B" w14:textId="77777777" w:rsidR="00061775" w:rsidRPr="00BA1B8B" w:rsidRDefault="00061775" w:rsidP="00061775">
      <w:pPr>
        <w:rPr>
          <w:sz w:val="16"/>
        </w:rPr>
      </w:pPr>
      <w:r w:rsidRPr="00BA1B8B">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14:paraId="50703BB3" w14:textId="77777777" w:rsidR="00061775" w:rsidRPr="00BA1B8B" w:rsidRDefault="00061775" w:rsidP="00061775">
      <w:pPr>
        <w:rPr>
          <w:sz w:val="16"/>
        </w:rPr>
      </w:pPr>
      <w:r w:rsidRPr="00BA1B8B">
        <w:rPr>
          <w:rStyle w:val="StyleUnderline"/>
        </w:rPr>
        <w:t>The current, generalized perception of widespread corruption is neither a superficial impression, nor the effect of a deterioration of the moral character of people</w:t>
      </w:r>
      <w:r w:rsidRPr="00BA1B8B">
        <w:rPr>
          <w:sz w:val="16"/>
        </w:rPr>
        <w:t>.</w:t>
      </w:r>
    </w:p>
    <w:p w14:paraId="7CAF115F" w14:textId="77777777" w:rsidR="00061775" w:rsidRPr="00BA1B8B" w:rsidRDefault="00061775" w:rsidP="00061775">
      <w:pPr>
        <w:rPr>
          <w:sz w:val="16"/>
        </w:rPr>
      </w:pPr>
      <w:r w:rsidRPr="00BA1B8B">
        <w:rPr>
          <w:rStyle w:val="Emphasis"/>
        </w:rPr>
        <w:t>It is a systemic effect of the randomization of value</w:t>
      </w:r>
      <w:r w:rsidRPr="00BA1B8B">
        <w:rPr>
          <w:sz w:val="16"/>
        </w:rPr>
        <w:t xml:space="preserve">. </w:t>
      </w:r>
      <w:r w:rsidRPr="00BA1B8B">
        <w:rPr>
          <w:rStyle w:val="StyleUnderline"/>
        </w:rPr>
        <w:t>When value can no longer be determined by the precise relation to work-time</w:t>
      </w:r>
      <w:r w:rsidRPr="00BA1B8B">
        <w:rPr>
          <w:sz w:val="16"/>
        </w:rPr>
        <w:t xml:space="preserve">, </w:t>
      </w:r>
      <w:r w:rsidRPr="00BA1B8B">
        <w:rPr>
          <w:rStyle w:val="StyleUnderline"/>
        </w:rPr>
        <w:t>its determinant factors</w:t>
      </w:r>
      <w:r w:rsidRPr="00BA1B8B">
        <w:rPr>
          <w:sz w:val="16"/>
        </w:rPr>
        <w:t xml:space="preserve"> </w:t>
      </w:r>
      <w:r w:rsidRPr="00BA1B8B">
        <w:rPr>
          <w:rStyle w:val="StyleUnderline"/>
        </w:rPr>
        <w:t xml:space="preserve">become </w:t>
      </w:r>
      <w:r w:rsidRPr="00BA1B8B">
        <w:rPr>
          <w:rStyle w:val="Emphasis"/>
        </w:rPr>
        <w:t>deception</w:t>
      </w:r>
      <w:r w:rsidRPr="00BA1B8B">
        <w:rPr>
          <w:rStyle w:val="StyleUnderline"/>
        </w:rPr>
        <w:t xml:space="preserve">, </w:t>
      </w:r>
      <w:r w:rsidRPr="00BA1B8B">
        <w:rPr>
          <w:rStyle w:val="Emphasis"/>
        </w:rPr>
        <w:t>swindle</w:t>
      </w:r>
      <w:r w:rsidRPr="00BA1B8B">
        <w:rPr>
          <w:rStyle w:val="StyleUnderline"/>
        </w:rPr>
        <w:t xml:space="preserve">, </w:t>
      </w:r>
      <w:r w:rsidRPr="00BA1B8B">
        <w:rPr>
          <w:rStyle w:val="Emphasis"/>
        </w:rPr>
        <w:t>violence</w:t>
      </w:r>
      <w:r w:rsidRPr="00BA1B8B">
        <w:rPr>
          <w:sz w:val="16"/>
        </w:rPr>
        <w:t xml:space="preserve">. Mafia ceases to be a marginal phenomenon of lawlessness, instead becoming the prevailing force of emerging capitalist economies like Russia and Mexico. At the same time, </w:t>
      </w:r>
      <w:r w:rsidRPr="00BA1B8B">
        <w:rPr>
          <w:rStyle w:val="StyleUnderline"/>
        </w:rPr>
        <w:t>fraud is legalized and organized in the global financial market as a systemic feature</w:t>
      </w:r>
      <w:r w:rsidRPr="00BA1B8B">
        <w:rPr>
          <w:sz w:val="16"/>
        </w:rPr>
        <w:t>.</w:t>
      </w:r>
    </w:p>
    <w:p w14:paraId="633A776D" w14:textId="77777777" w:rsidR="00061775" w:rsidRPr="00BA1B8B" w:rsidRDefault="00061775" w:rsidP="00061775">
      <w:pPr>
        <w:rPr>
          <w:sz w:val="16"/>
        </w:rPr>
      </w:pPr>
      <w:r w:rsidRPr="00BA1B8B">
        <w:rPr>
          <w:sz w:val="16"/>
        </w:rPr>
        <w:t xml:space="preserve">As it becomes increasingly institutionalized, </w:t>
      </w:r>
      <w:r w:rsidRPr="00BA1B8B">
        <w:rPr>
          <w:rStyle w:val="StyleUnderline"/>
        </w:rPr>
        <w:t>crime loses its secrecy and demands access to the spectacle</w:t>
      </w:r>
      <w:r w:rsidRPr="00BA1B8B">
        <w:rPr>
          <w:sz w:val="16"/>
        </w:rPr>
        <w:t xml:space="preserve">. </w:t>
      </w:r>
      <w:r w:rsidRPr="00BA1B8B">
        <w:rPr>
          <w:rStyle w:val="StyleUnderline"/>
        </w:rPr>
        <w:t>The visibility of crime becomes part of the effectiveness and persuasiveness of power</w:t>
      </w:r>
      <w:r w:rsidRPr="00BA1B8B">
        <w:rPr>
          <w:sz w:val="16"/>
        </w:rPr>
        <w:t xml:space="preserve">. </w:t>
      </w:r>
      <w:r w:rsidRPr="00BA1B8B">
        <w:rPr>
          <w:rStyle w:val="StyleUnderline"/>
        </w:rPr>
        <w:t>Competition is all about subduing, cheating, predating</w:t>
      </w:r>
      <w:r w:rsidRPr="00BA1B8B">
        <w:rPr>
          <w:sz w:val="16"/>
        </w:rPr>
        <w:t xml:space="preserve">. </w:t>
      </w:r>
      <w:r w:rsidRPr="00BA1B8B">
        <w:rPr>
          <w:rStyle w:val="StyleUnderline"/>
        </w:rPr>
        <w:t>Blaming the victims is part of the game</w:t>
      </w:r>
      <w:r w:rsidRPr="00BA1B8B">
        <w:rPr>
          <w:sz w:val="16"/>
        </w:rPr>
        <w:t xml:space="preserve">: </w:t>
      </w:r>
      <w:r w:rsidRPr="00BA1B8B">
        <w:rPr>
          <w:rStyle w:val="StyleUnderline"/>
        </w:rPr>
        <w:t>you are guilty of your inability to subdue, to</w:t>
      </w:r>
      <w:r w:rsidRPr="00BA1B8B">
        <w:rPr>
          <w:sz w:val="16"/>
        </w:rPr>
        <w:t xml:space="preserve"> </w:t>
      </w:r>
      <w:r w:rsidRPr="00BA1B8B">
        <w:rPr>
          <w:rStyle w:val="StyleUnderline"/>
        </w:rPr>
        <w:t>cheat and to plunder</w:t>
      </w:r>
      <w:r w:rsidRPr="00BA1B8B">
        <w:rPr>
          <w:sz w:val="16"/>
        </w:rPr>
        <w:t xml:space="preserve">, </w:t>
      </w:r>
      <w:r w:rsidRPr="00BA1B8B">
        <w:rPr>
          <w:rStyle w:val="StyleUnderline"/>
        </w:rPr>
        <w:t>therefore you will be submitted to the blackmail of debt and to the tyranny of austerity</w:t>
      </w:r>
      <w:r w:rsidRPr="00BA1B8B">
        <w:rPr>
          <w:sz w:val="16"/>
        </w:rPr>
        <w:t xml:space="preserve">. </w:t>
      </w:r>
    </w:p>
    <w:p w14:paraId="55046BA2" w14:textId="77777777" w:rsidR="00061775" w:rsidRPr="00BA1B8B" w:rsidRDefault="00061775" w:rsidP="00061775">
      <w:pPr>
        <w:rPr>
          <w:sz w:val="16"/>
        </w:rPr>
      </w:pPr>
      <w:r w:rsidRPr="00BA1B8B">
        <w:rPr>
          <w:sz w:val="16"/>
        </w:rPr>
        <w:t xml:space="preserve">Nazism already enacted spectacular crime as a means to secure absolute power, but the criminal acts conducted in the name of the ‘Final Solution’ were secretly organized and performed away from the public eye. </w:t>
      </w:r>
      <w:r w:rsidRPr="00BA1B8B">
        <w:rPr>
          <w:rStyle w:val="StyleUnderline"/>
        </w:rPr>
        <w:t>Evil was proclaimed and simultaneously denied in the name of the superior values of family, homeland and God</w:t>
      </w:r>
      <w:r w:rsidRPr="00BA1B8B">
        <w:rPr>
          <w:sz w:val="16"/>
        </w:rPr>
        <w:t xml:space="preserve">. </w:t>
      </w:r>
      <w:r w:rsidRPr="00BA1B8B">
        <w:rPr>
          <w:rStyle w:val="StyleUnderline"/>
        </w:rPr>
        <w:t>On the contrary, reclaiming evil has become commonplace in today’s financial markets, as the old ethics of bourgeois Protestantism is progressively cancelled by the</w:t>
      </w:r>
      <w:r w:rsidRPr="00BA1B8B">
        <w:rPr>
          <w:sz w:val="16"/>
        </w:rPr>
        <w:t xml:space="preserve"> </w:t>
      </w:r>
      <w:r w:rsidRPr="00BA1B8B">
        <w:rPr>
          <w:rStyle w:val="StyleUnderline"/>
        </w:rPr>
        <w:t>neobaroque, post-bourgeois ethics of the deterritorialized financial class.</w:t>
      </w:r>
    </w:p>
    <w:p w14:paraId="25A21A4B" w14:textId="77777777" w:rsidR="00061775" w:rsidRPr="00BA1B8B" w:rsidRDefault="00061775" w:rsidP="00061775">
      <w:pPr>
        <w:rPr>
          <w:sz w:val="16"/>
        </w:rPr>
      </w:pPr>
      <w:r w:rsidRPr="00BA1B8B">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14:paraId="56D76D10" w14:textId="77777777" w:rsidR="00061775" w:rsidRPr="00BA1B8B" w:rsidRDefault="00061775" w:rsidP="00061775">
      <w:pPr>
        <w:rPr>
          <w:sz w:val="16"/>
        </w:rPr>
      </w:pPr>
      <w:r w:rsidRPr="00BA1B8B">
        <w:rPr>
          <w:sz w:val="16"/>
        </w:rPr>
        <w:t xml:space="preserve">Nowadays, </w:t>
      </w:r>
      <w:r w:rsidRPr="00BA1B8B">
        <w:rPr>
          <w:rStyle w:val="Emphasis"/>
        </w:rPr>
        <w:t>the bourgeoisie has disappeared</w:t>
      </w:r>
      <w:r w:rsidRPr="00BA1B8B">
        <w:rPr>
          <w:sz w:val="16"/>
        </w:rPr>
        <w:t>. The financial deterritorialization is generating a post-bourgeois class, which has no relation to the territory and to community.</w:t>
      </w:r>
    </w:p>
    <w:p w14:paraId="217FD309" w14:textId="77777777" w:rsidR="00061775" w:rsidRPr="00BA1B8B" w:rsidRDefault="00061775" w:rsidP="00061775">
      <w:pPr>
        <w:rPr>
          <w:rStyle w:val="StyleUnderline"/>
        </w:rPr>
      </w:pPr>
      <w:r w:rsidRPr="00BA1B8B">
        <w:rPr>
          <w:sz w:val="16"/>
        </w:rPr>
        <w:t xml:space="preserve">It is a class that is not concerned with the future of any specific territorial community, because tomorrow it will move its business to a different part of the world. We might call it </w:t>
      </w:r>
      <w:r w:rsidRPr="00BA1B8B">
        <w:rPr>
          <w:rStyle w:val="StyleUnderline"/>
        </w:rPr>
        <w:t>the ‘elsewhere class’</w:t>
      </w:r>
      <w:r w:rsidRPr="00BA1B8B">
        <w:rPr>
          <w:sz w:val="16"/>
        </w:rPr>
        <w:t xml:space="preserve">, as it </w:t>
      </w:r>
      <w:r w:rsidRPr="00BA1B8B">
        <w:rPr>
          <w:rStyle w:val="StyleUnderline"/>
        </w:rPr>
        <w:t>continuously displaces the stakes of its investment</w:t>
      </w:r>
      <w:r w:rsidRPr="00BA1B8B">
        <w:rPr>
          <w:sz w:val="16"/>
        </w:rPr>
        <w:t xml:space="preserve">. But </w:t>
      </w:r>
      <w:r w:rsidRPr="00BA1B8B">
        <w:rPr>
          <w:rStyle w:val="StyleUnderline"/>
        </w:rPr>
        <w:t>we may also call it a ‘virtual class’</w:t>
      </w:r>
      <w:r w:rsidRPr="00BA1B8B">
        <w:rPr>
          <w:sz w:val="16"/>
        </w:rPr>
        <w:t xml:space="preserve">, for two reasons: </w:t>
      </w:r>
      <w:r w:rsidRPr="00BA1B8B">
        <w:rPr>
          <w:rStyle w:val="StyleUnderline"/>
        </w:rPr>
        <w:t>because it is the class that gains profits from virtual activities, like net trading, and high tech immaterial production</w:t>
      </w:r>
      <w:r w:rsidRPr="00BA1B8B">
        <w:rPr>
          <w:sz w:val="16"/>
        </w:rPr>
        <w:t xml:space="preserve">; and because it is the class that does not actually </w:t>
      </w:r>
      <w:r w:rsidRPr="00BA1B8B">
        <w:rPr>
          <w:rStyle w:val="StyleUnderline"/>
        </w:rPr>
        <w:t>exist. Identifying those who are investing in the financial market is difficult, impossible, as everybody is obliged to depend on it.</w:t>
      </w:r>
    </w:p>
    <w:p w14:paraId="3FCFBA0A" w14:textId="77777777" w:rsidR="00061775" w:rsidRPr="00BA1B8B" w:rsidRDefault="00061775" w:rsidP="00061775">
      <w:pPr>
        <w:rPr>
          <w:sz w:val="16"/>
        </w:rPr>
      </w:pPr>
      <w:r w:rsidRPr="00BA1B8B">
        <w:rPr>
          <w:sz w:val="16"/>
        </w:rPr>
        <w:t xml:space="preserve">In a sense, </w:t>
      </w:r>
      <w:r w:rsidRPr="00BA1B8B">
        <w:rPr>
          <w:rStyle w:val="StyleUnderline"/>
        </w:rPr>
        <w:t>everybody is part of the class that is investing in the financial market</w:t>
      </w:r>
      <w:r w:rsidRPr="00BA1B8B">
        <w:rPr>
          <w:sz w:val="16"/>
        </w:rPr>
        <w:t xml:space="preserve">. Including myself. </w:t>
      </w:r>
      <w:r w:rsidRPr="00BA1B8B">
        <w:rPr>
          <w:rStyle w:val="StyleUnderline"/>
        </w:rPr>
        <w:t xml:space="preserve">As a teacher I am bound to wait for a pension, and I know that my pension will be paid if some investment funds will be profitable, therefore I am obliged to depend for my </w:t>
      </w:r>
      <w:r w:rsidRPr="00BA1B8B">
        <w:rPr>
          <w:rStyle w:val="Emphasis"/>
        </w:rPr>
        <w:t>future revenue</w:t>
      </w:r>
      <w:r w:rsidRPr="00BA1B8B">
        <w:rPr>
          <w:rStyle w:val="StyleUnderline"/>
        </w:rPr>
        <w:t xml:space="preserve"> on the </w:t>
      </w:r>
      <w:r w:rsidRPr="00BA1B8B">
        <w:rPr>
          <w:rStyle w:val="Emphasis"/>
        </w:rPr>
        <w:t>profitability of the financial market</w:t>
      </w:r>
      <w:r w:rsidRPr="00BA1B8B">
        <w:rPr>
          <w:sz w:val="16"/>
        </w:rPr>
        <w:t xml:space="preserve">. </w:t>
      </w:r>
      <w:r w:rsidRPr="00BA1B8B">
        <w:rPr>
          <w:rStyle w:val="Emphasis"/>
        </w:rPr>
        <w:t>The ‘elsewhere class’</w:t>
      </w:r>
      <w:r w:rsidRPr="00BA1B8B">
        <w:rPr>
          <w:sz w:val="16"/>
        </w:rPr>
        <w:t xml:space="preserve"> </w:t>
      </w:r>
      <w:r w:rsidRPr="00BA1B8B">
        <w:rPr>
          <w:rStyle w:val="StyleUnderline"/>
        </w:rPr>
        <w:t>has re-established the economic rationale of the rentier, as profit is no longer linked to the expansion of the existing wealth, but is linked to the mere possession of an invisible asset</w:t>
      </w:r>
      <w:r w:rsidRPr="00BA1B8B">
        <w:rPr>
          <w:sz w:val="16"/>
        </w:rPr>
        <w:t>: money, or, more accurately, credit.</w:t>
      </w:r>
    </w:p>
    <w:p w14:paraId="1F20ED33" w14:textId="77777777" w:rsidR="00061775" w:rsidRPr="00BA1B8B" w:rsidRDefault="00061775" w:rsidP="00061775">
      <w:pPr>
        <w:rPr>
          <w:sz w:val="16"/>
        </w:rPr>
      </w:pPr>
      <w:r w:rsidRPr="00BA1B8B">
        <w:rPr>
          <w:sz w:val="16"/>
        </w:rPr>
        <w:t>According to Thomas Stewart:</w:t>
      </w:r>
    </w:p>
    <w:p w14:paraId="4D386FA7" w14:textId="77777777" w:rsidR="00061775" w:rsidRPr="00BA1B8B" w:rsidRDefault="00061775" w:rsidP="00061775">
      <w:pPr>
        <w:rPr>
          <w:sz w:val="16"/>
        </w:rPr>
      </w:pPr>
      <w:r w:rsidRPr="00BA1B8B">
        <w:rPr>
          <w:rStyle w:val="StyleUnderline"/>
        </w:rPr>
        <w:t>Money has dematerialized</w:t>
      </w:r>
      <w:r w:rsidRPr="00BA1B8B">
        <w:rPr>
          <w:sz w:val="16"/>
        </w:rPr>
        <w:t xml:space="preserve">. </w:t>
      </w:r>
      <w:r w:rsidRPr="00BA1B8B">
        <w:rPr>
          <w:rStyle w:val="StyleUnderline"/>
        </w:rPr>
        <w:t>Once upon a time officials of the Federal Reserve Bank</w:t>
      </w:r>
      <w:r w:rsidRPr="00BA1B8B">
        <w:rPr>
          <w:sz w:val="16"/>
        </w:rPr>
        <w:t xml:space="preserve"> of New York </w:t>
      </w:r>
      <w:r w:rsidRPr="00BA1B8B">
        <w:rPr>
          <w:rStyle w:val="StyleUnderline"/>
        </w:rPr>
        <w:t>were loading gold bars onto trolleys and rolled them from one</w:t>
      </w:r>
      <w:r w:rsidRPr="00BA1B8B">
        <w:rPr>
          <w:sz w:val="16"/>
        </w:rPr>
        <w:t xml:space="preserve"> </w:t>
      </w:r>
      <w:r w:rsidRPr="00BA1B8B">
        <w:rPr>
          <w:rStyle w:val="StyleUnderline"/>
        </w:rPr>
        <w:t>country’s basement to another. Today some 1.3 trillion in currency is traded every day, and never takes a tangible form.</w:t>
      </w:r>
    </w:p>
    <w:p w14:paraId="0920475E" w14:textId="77777777" w:rsidR="00061775" w:rsidRPr="00BA1B8B" w:rsidRDefault="00061775" w:rsidP="00061775">
      <w:pPr>
        <w:rPr>
          <w:sz w:val="16"/>
        </w:rPr>
      </w:pPr>
      <w:r w:rsidRPr="00BA1B8B">
        <w:rPr>
          <w:rStyle w:val="StyleUnderline"/>
        </w:rPr>
        <w:t>Money has turned ethereal, volatile and electronic</w:t>
      </w:r>
      <w:r w:rsidRPr="00BA1B8B">
        <w:rPr>
          <w:sz w:val="16"/>
        </w:rPr>
        <w:t xml:space="preserve">. </w:t>
      </w:r>
      <w:r w:rsidRPr="00BA1B8B">
        <w:rPr>
          <w:rStyle w:val="StyleUnderline"/>
        </w:rPr>
        <w:t>Nothing more than an assemblage of ones and zeros that are piped through miles of wire, pumped over fiberoptic</w:t>
      </w:r>
      <w:r w:rsidRPr="00BA1B8B">
        <w:rPr>
          <w:sz w:val="16"/>
        </w:rPr>
        <w:t xml:space="preserve"> </w:t>
      </w:r>
      <w:r w:rsidRPr="00BA1B8B">
        <w:rPr>
          <w:rStyle w:val="StyleUnderline"/>
        </w:rPr>
        <w:t>highways</w:t>
      </w:r>
      <w:r w:rsidRPr="00BA1B8B">
        <w:rPr>
          <w:sz w:val="16"/>
        </w:rPr>
        <w:t xml:space="preserve">, </w:t>
      </w:r>
      <w:r w:rsidRPr="00BA1B8B">
        <w:rPr>
          <w:rStyle w:val="StyleUnderline"/>
        </w:rPr>
        <w:t>bounced off satellites, and beamed from one microwave relay station to another.</w:t>
      </w:r>
      <w:r w:rsidRPr="00BA1B8B">
        <w:rPr>
          <w:sz w:val="16"/>
        </w:rPr>
        <w:t xml:space="preserve"> </w:t>
      </w:r>
      <w:r w:rsidRPr="00BA1B8B">
        <w:rPr>
          <w:rStyle w:val="StyleUnderline"/>
        </w:rPr>
        <w:t>This new money is like a shadow</w:t>
      </w:r>
      <w:r w:rsidRPr="00BA1B8B">
        <w:rPr>
          <w:sz w:val="16"/>
        </w:rPr>
        <w:t xml:space="preserve">. It has no tactile dimension, no heft or weight. </w:t>
      </w:r>
      <w:r w:rsidRPr="00BA1B8B">
        <w:rPr>
          <w:rStyle w:val="StyleUnderline"/>
        </w:rPr>
        <w:t>Money is an image.</w:t>
      </w:r>
      <w:r w:rsidRPr="00BA1B8B">
        <w:rPr>
          <w:sz w:val="16"/>
        </w:rPr>
        <w:t>2</w:t>
      </w:r>
    </w:p>
    <w:p w14:paraId="365E91A1" w14:textId="77777777" w:rsidR="00061775" w:rsidRPr="00BA1B8B" w:rsidRDefault="00061775" w:rsidP="00061775">
      <w:pPr>
        <w:rPr>
          <w:rStyle w:val="StyleUnderline"/>
        </w:rPr>
      </w:pPr>
      <w:r w:rsidRPr="00BA1B8B">
        <w:rPr>
          <w:rStyle w:val="StyleUnderline"/>
        </w:rPr>
        <w:t xml:space="preserve">The </w:t>
      </w:r>
      <w:r w:rsidRPr="00BA1B8B">
        <w:rPr>
          <w:rStyle w:val="Emphasis"/>
        </w:rPr>
        <w:t>post-bourgeois class of virtual finance has no homeland, no community, no belonging, and also no money</w:t>
      </w:r>
      <w:r w:rsidRPr="00BA1B8B">
        <w:rPr>
          <w:rStyle w:val="StyleUnderline"/>
        </w:rPr>
        <w:t>. Just faith. Faith in signs, in figures. The post-bourgeois class announces the return of the baroque.</w:t>
      </w:r>
    </w:p>
    <w:p w14:paraId="650594F8" w14:textId="77777777" w:rsidR="00061775" w:rsidRPr="00BA1B8B" w:rsidRDefault="00061775" w:rsidP="00061775">
      <w:pPr>
        <w:rPr>
          <w:sz w:val="16"/>
        </w:rPr>
      </w:pPr>
      <w:r w:rsidRPr="00BA1B8B">
        <w:rPr>
          <w:sz w:val="16"/>
        </w:rPr>
        <w:t>Although defeated and marginalized during the age of bourgeois progress and the rational organization of social life, the baroque has never disappeared.</w:t>
      </w:r>
    </w:p>
    <w:p w14:paraId="2230D2E0" w14:textId="77777777" w:rsidR="00061775" w:rsidRPr="00BA1B8B" w:rsidRDefault="00061775" w:rsidP="00061775">
      <w:pPr>
        <w:rPr>
          <w:sz w:val="16"/>
        </w:rPr>
      </w:pPr>
      <w:r w:rsidRPr="00BA1B8B">
        <w:rPr>
          <w:rStyle w:val="StyleUnderline"/>
        </w:rPr>
        <w:t xml:space="preserve">Its spirit is based on the primacy of the spectacle, on the multiplication of possible interpretations, on randomness of value and of meaning, or the potency of </w:t>
      </w:r>
      <w:r w:rsidRPr="00BA1B8B">
        <w:rPr>
          <w:rStyle w:val="Emphasis"/>
        </w:rPr>
        <w:t>arbitrary</w:t>
      </w:r>
      <w:r w:rsidRPr="00BA1B8B">
        <w:rPr>
          <w:rStyle w:val="StyleUnderline"/>
        </w:rPr>
        <w:t xml:space="preserve"> and </w:t>
      </w:r>
      <w:r w:rsidRPr="00BA1B8B">
        <w:rPr>
          <w:rStyle w:val="Emphasis"/>
        </w:rPr>
        <w:t>violent will</w:t>
      </w:r>
      <w:r w:rsidRPr="00BA1B8B">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14:paraId="46169A9D" w14:textId="77777777" w:rsidR="00061775" w:rsidRPr="00BA1B8B" w:rsidRDefault="00061775" w:rsidP="00061775">
      <w:pPr>
        <w:rPr>
          <w:sz w:val="16"/>
        </w:rPr>
      </w:pPr>
      <w:r w:rsidRPr="00BA1B8B">
        <w:rPr>
          <w:sz w:val="16"/>
        </w:rPr>
        <w:t xml:space="preserve">But </w:t>
      </w:r>
      <w:r w:rsidRPr="00BA1B8B">
        <w:rPr>
          <w:rStyle w:val="StyleUnderline"/>
        </w:rPr>
        <w:t xml:space="preserve">arbitrariness is not only a </w:t>
      </w:r>
      <w:r w:rsidRPr="00BA1B8B">
        <w:rPr>
          <w:rStyle w:val="Emphasis"/>
        </w:rPr>
        <w:t>defining feature</w:t>
      </w:r>
      <w:r w:rsidRPr="00BA1B8B">
        <w:rPr>
          <w:rStyle w:val="StyleUnderline"/>
        </w:rPr>
        <w:t xml:space="preserve"> of Fascism, it is also the </w:t>
      </w:r>
      <w:r w:rsidRPr="00BA1B8B">
        <w:rPr>
          <w:rStyle w:val="Emphasis"/>
        </w:rPr>
        <w:t>quintessential character</w:t>
      </w:r>
      <w:r w:rsidRPr="00BA1B8B">
        <w:rPr>
          <w:rStyle w:val="StyleUnderline"/>
        </w:rPr>
        <w:t xml:space="preserve"> of the </w:t>
      </w:r>
      <w:r w:rsidRPr="00BA1B8B">
        <w:rPr>
          <w:rStyle w:val="Emphasis"/>
        </w:rPr>
        <w:t>semio capitalist</w:t>
      </w:r>
      <w:r w:rsidRPr="00BA1B8B">
        <w:rPr>
          <w:rStyle w:val="StyleUnderline"/>
        </w:rPr>
        <w:t xml:space="preserve"> form of </w:t>
      </w:r>
      <w:r w:rsidRPr="00BA1B8B">
        <w:rPr>
          <w:rStyle w:val="Emphasis"/>
        </w:rPr>
        <w:t>accumulation</w:t>
      </w:r>
      <w:r w:rsidRPr="00BA1B8B">
        <w:rPr>
          <w:sz w:val="16"/>
        </w:rPr>
        <w:t xml:space="preserve">. The power of the resurgent baroque is </w:t>
      </w:r>
      <w:r w:rsidRPr="00BA1B8B">
        <w:rPr>
          <w:rStyle w:val="StyleUnderline"/>
        </w:rPr>
        <w:t xml:space="preserve">fully exposed by the transformation of the economy into </w:t>
      </w:r>
      <w:r w:rsidRPr="00BA1B8B">
        <w:rPr>
          <w:rStyle w:val="Emphasis"/>
        </w:rPr>
        <w:t>semioproduction</w:t>
      </w:r>
      <w:r w:rsidRPr="00BA1B8B">
        <w:rPr>
          <w:sz w:val="16"/>
        </w:rPr>
        <w:t xml:space="preserve">. </w:t>
      </w:r>
      <w:r w:rsidRPr="00BA1B8B">
        <w:rPr>
          <w:rStyle w:val="StyleUnderline"/>
        </w:rPr>
        <w:t xml:space="preserve">When </w:t>
      </w:r>
      <w:r w:rsidRPr="00BA1B8B">
        <w:rPr>
          <w:rStyle w:val="Emphasis"/>
        </w:rPr>
        <w:t>language</w:t>
      </w:r>
      <w:r w:rsidRPr="00BA1B8B">
        <w:rPr>
          <w:rStyle w:val="StyleUnderline"/>
        </w:rPr>
        <w:t xml:space="preserve">, </w:t>
      </w:r>
      <w:r w:rsidRPr="00BA1B8B">
        <w:rPr>
          <w:rStyle w:val="Emphasis"/>
        </w:rPr>
        <w:t>imagination</w:t>
      </w:r>
      <w:r w:rsidRPr="00BA1B8B">
        <w:rPr>
          <w:rStyle w:val="StyleUnderline"/>
        </w:rPr>
        <w:t xml:space="preserve">, </w:t>
      </w:r>
      <w:r w:rsidRPr="00BA1B8B">
        <w:rPr>
          <w:rStyle w:val="Emphasis"/>
        </w:rPr>
        <w:t>information</w:t>
      </w:r>
      <w:r w:rsidRPr="00BA1B8B">
        <w:rPr>
          <w:rStyle w:val="StyleUnderline"/>
        </w:rPr>
        <w:t xml:space="preserve"> and </w:t>
      </w:r>
      <w:r w:rsidRPr="00BA1B8B">
        <w:rPr>
          <w:rStyle w:val="Emphasis"/>
        </w:rPr>
        <w:t>immaterial flows</w:t>
      </w:r>
      <w:r w:rsidRPr="00BA1B8B">
        <w:rPr>
          <w:sz w:val="16"/>
        </w:rPr>
        <w:t xml:space="preserve"> </w:t>
      </w:r>
      <w:r w:rsidRPr="00BA1B8B">
        <w:rPr>
          <w:rStyle w:val="StyleUnderline"/>
        </w:rPr>
        <w:t>become the force of production and the general space of exchange</w:t>
      </w:r>
      <w:r w:rsidRPr="00BA1B8B">
        <w:rPr>
          <w:sz w:val="16"/>
        </w:rPr>
        <w:t xml:space="preserve">, </w:t>
      </w:r>
      <w:r w:rsidRPr="00BA1B8B">
        <w:rPr>
          <w:rStyle w:val="StyleUnderline"/>
        </w:rPr>
        <w:t>when property is deterritorialized and becomes immaterial</w:t>
      </w:r>
      <w:r w:rsidRPr="00BA1B8B">
        <w:rPr>
          <w:sz w:val="16"/>
        </w:rPr>
        <w:t xml:space="preserve">, </w:t>
      </w:r>
      <w:r w:rsidRPr="00BA1B8B">
        <w:rPr>
          <w:rStyle w:val="StyleUnderline"/>
        </w:rPr>
        <w:t xml:space="preserve">the </w:t>
      </w:r>
      <w:r w:rsidRPr="00BA1B8B">
        <w:rPr>
          <w:rStyle w:val="Emphasis"/>
        </w:rPr>
        <w:t>baroque spirit</w:t>
      </w:r>
      <w:r w:rsidRPr="00BA1B8B">
        <w:rPr>
          <w:rStyle w:val="StyleUnderline"/>
        </w:rPr>
        <w:t xml:space="preserve"> becomes the all-encompassing form, both of the economy and of ethical discourse</w:t>
      </w:r>
      <w:r w:rsidRPr="00BA1B8B">
        <w:rPr>
          <w:sz w:val="16"/>
        </w:rPr>
        <w:t>.</w:t>
      </w:r>
    </w:p>
    <w:p w14:paraId="6C365E90" w14:textId="77777777" w:rsidR="00061775" w:rsidRPr="00BA1B8B" w:rsidRDefault="00061775" w:rsidP="00061775"/>
    <w:p w14:paraId="252C3F38" w14:textId="592DAEFA" w:rsidR="00061775" w:rsidRDefault="00061775" w:rsidP="00061775">
      <w:pPr>
        <w:pStyle w:val="Heading3"/>
        <w:rPr>
          <w:lang w:val="haw-US"/>
        </w:rPr>
      </w:pPr>
      <w:r>
        <w:t>2ac at: fisher 13</w:t>
      </w:r>
    </w:p>
    <w:p w14:paraId="2D81FEB8" w14:textId="77777777" w:rsidR="00061775" w:rsidRPr="00E73F42" w:rsidRDefault="00061775" w:rsidP="00061775">
      <w:pPr>
        <w:pStyle w:val="Heading4"/>
        <w:rPr>
          <w:lang w:val="haw-US"/>
        </w:rPr>
      </w:pPr>
      <w:r>
        <w:rPr>
          <w:lang w:val="haw-US"/>
        </w:rPr>
        <w:t>Fischers anti-identity poltics is a excuse for right wing reaction that precludes effective communist struggle and proves the existence of libidinal antiblack/settler desires</w:t>
      </w:r>
    </w:p>
    <w:p w14:paraId="6F15953C" w14:textId="77777777" w:rsidR="00061775" w:rsidRPr="00E73F42" w:rsidRDefault="00061775" w:rsidP="00061775">
      <w:pPr>
        <w:rPr>
          <w:lang w:val="haw-US"/>
        </w:rPr>
      </w:pPr>
      <w:r w:rsidRPr="00E73F42">
        <w:rPr>
          <w:rStyle w:val="Style13ptBold"/>
        </w:rPr>
        <w:t>Mitropoulos 13</w:t>
      </w:r>
      <w:r>
        <w:rPr>
          <w:lang w:val="haw-US"/>
        </w:rPr>
        <w:t xml:space="preserve"> -- </w:t>
      </w:r>
      <w:r w:rsidRPr="00655841">
        <w:t>Sydney-based academic, the author of Contract &amp; Contagion: From Biopolitics to Oikonomia (2012), and has written on precariousness, borders and welfare policy over many years. Her current research project is ‘Infrastructure and Uncommon Forms’.</w:t>
      </w:r>
      <w:r>
        <w:rPr>
          <w:lang w:val="haw-US"/>
        </w:rPr>
        <w:t xml:space="preserve"> (Angela</w:t>
      </w:r>
      <w:r w:rsidRPr="00655841">
        <w:t xml:space="preserve">, "B-grade politics," Medium, </w:t>
      </w:r>
      <w:hyperlink r:id="rId166" w:history="1">
        <w:r w:rsidRPr="000F6656">
          <w:rPr>
            <w:rStyle w:val="Hyperlink"/>
          </w:rPr>
          <w:t>https://medium.com/i-m-h-o/b-grade-politics-6c5c9f48bf00</w:t>
        </w:r>
      </w:hyperlink>
      <w:r>
        <w:rPr>
          <w:lang w:val="haw-US"/>
        </w:rPr>
        <w:t xml:space="preserve"> </w:t>
      </w:r>
      <w:r w:rsidRPr="00655841">
        <w:t>11-23-2013</w:t>
      </w:r>
      <w:r>
        <w:rPr>
          <w:lang w:val="haw-US"/>
        </w:rPr>
        <w:t>)// gcd</w:t>
      </w:r>
    </w:p>
    <w:p w14:paraId="27FA91BD" w14:textId="1DF593D0" w:rsidR="00061775" w:rsidRDefault="00061775" w:rsidP="00061775">
      <w:pPr>
        <w:rPr>
          <w:lang w:val="haw-US"/>
        </w:rPr>
      </w:pPr>
      <w:r w:rsidRPr="00E73F42">
        <w:rPr>
          <w:rStyle w:val="StyleUnderline"/>
          <w:highlight w:val="green"/>
        </w:rPr>
        <w:t>At the centre of</w:t>
      </w:r>
      <w:r w:rsidRPr="00E73F42">
        <w:rPr>
          <w:rStyle w:val="StyleUnderline"/>
        </w:rPr>
        <w:t xml:space="preserve"> Mark </w:t>
      </w:r>
      <w:r w:rsidRPr="00E73F42">
        <w:rPr>
          <w:rStyle w:val="Emphasis"/>
          <w:highlight w:val="green"/>
        </w:rPr>
        <w:t>Fisher’s piece</w:t>
      </w:r>
      <w:r w:rsidRPr="00E73F42">
        <w:rPr>
          <w:rStyle w:val="StyleUnderline"/>
        </w:rPr>
        <w:t xml:space="preserve"> (“Exiting the Vampire Castle”) </w:t>
      </w:r>
      <w:r w:rsidRPr="00E73F42">
        <w:rPr>
          <w:rStyle w:val="Emphasis"/>
          <w:highlight w:val="green"/>
        </w:rPr>
        <w:t>is a proposition</w:t>
      </w:r>
      <w:r w:rsidRPr="00E73F42">
        <w:rPr>
          <w:rStyle w:val="StyleUnderline"/>
        </w:rPr>
        <w:t xml:space="preserve"> that </w:t>
      </w:r>
      <w:r w:rsidRPr="00E73F42">
        <w:rPr>
          <w:rStyle w:val="StyleUnderline"/>
          <w:highlight w:val="green"/>
        </w:rPr>
        <w:t>has nothing to do with logic</w:t>
      </w:r>
      <w:r w:rsidRPr="00E73F42">
        <w:rPr>
          <w:rStyle w:val="StyleUnderline"/>
        </w:rPr>
        <w:t xml:space="preserve"> and </w:t>
      </w:r>
      <w:r w:rsidRPr="00E73F42">
        <w:rPr>
          <w:rStyle w:val="StyleUnderline"/>
          <w:highlight w:val="green"/>
        </w:rPr>
        <w:t>everything to do with his v</w:t>
      </w:r>
      <w:r w:rsidRPr="00E73F42">
        <w:rPr>
          <w:rStyle w:val="StyleUnderline"/>
        </w:rPr>
        <w:t xml:space="preserve">ery specific </w:t>
      </w:r>
      <w:r w:rsidRPr="00E73F42">
        <w:rPr>
          <w:rStyle w:val="StyleUnderline"/>
          <w:highlight w:val="green"/>
        </w:rPr>
        <w:t>desires</w:t>
      </w:r>
      <w:r w:rsidRPr="00E73F42">
        <w:rPr>
          <w:rStyle w:val="StyleUnderline"/>
        </w:rPr>
        <w:t xml:space="preserve">, or more specifically, </w:t>
      </w:r>
      <w:r w:rsidRPr="00E73F42">
        <w:rPr>
          <w:rStyle w:val="Emphasis"/>
          <w:highlight w:val="green"/>
        </w:rPr>
        <w:t>an enjoyment he regards as having been thwarted by others</w:t>
      </w:r>
      <w:r w:rsidRPr="00E73F42">
        <w:rPr>
          <w:rStyle w:val="StyleUnderline"/>
        </w:rPr>
        <w:t>. By ‘logic,’ I mean that the reasons</w:t>
      </w:r>
      <w:r w:rsidRPr="00E73F42">
        <w:rPr>
          <w:sz w:val="16"/>
        </w:rPr>
        <w:t xml:space="preserve"> given—</w:t>
      </w:r>
      <w:r w:rsidRPr="00E73F42">
        <w:rPr>
          <w:rStyle w:val="Emphasis"/>
          <w:highlight w:val="green"/>
        </w:rPr>
        <w:t>a critique of essentialism, identitarianism</w:t>
      </w:r>
      <w:r w:rsidRPr="00E73F42">
        <w:rPr>
          <w:sz w:val="16"/>
        </w:rPr>
        <w:t>—</w:t>
      </w:r>
      <w:r w:rsidRPr="00E73F42">
        <w:rPr>
          <w:rStyle w:val="StyleUnderline"/>
          <w:highlight w:val="green"/>
        </w:rPr>
        <w:t>do not lead to the conclusions he offers</w:t>
      </w:r>
      <w:r w:rsidRPr="00E73F42">
        <w:rPr>
          <w:sz w:val="16"/>
        </w:rPr>
        <w:t xml:space="preserve">, since the </w:t>
      </w:r>
      <w:r w:rsidRPr="00E73F42">
        <w:rPr>
          <w:rStyle w:val="StyleUnderline"/>
          <w:highlight w:val="green"/>
        </w:rPr>
        <w:t>entire article is directed to reinstating both an essentialist and identitarian understanding of class.</w:t>
      </w:r>
      <w:r w:rsidRPr="00E73F42">
        <w:rPr>
          <w:sz w:val="16"/>
        </w:rPr>
        <w:t xml:space="preserve"> That is, it does not follow its own stated reasons. If it did, then there </w:t>
      </w:r>
      <w:r w:rsidRPr="00E73F42">
        <w:rPr>
          <w:rStyle w:val="StyleUnderline"/>
        </w:rPr>
        <w:t xml:space="preserve">would be </w:t>
      </w:r>
      <w:r w:rsidRPr="00E73F42">
        <w:rPr>
          <w:rStyle w:val="StyleUnderline"/>
          <w:highlight w:val="green"/>
        </w:rPr>
        <w:t>no choice to be made between a politics</w:t>
      </w:r>
      <w:r w:rsidRPr="00E73F42">
        <w:rPr>
          <w:rStyle w:val="StyleUnderline"/>
        </w:rPr>
        <w:t xml:space="preserve"> </w:t>
      </w:r>
      <w:r w:rsidRPr="00E73F42">
        <w:rPr>
          <w:rStyle w:val="StyleUnderline"/>
          <w:highlight w:val="green"/>
        </w:rPr>
        <w:t>around class and those</w:t>
      </w:r>
      <w:r w:rsidRPr="00E73F42">
        <w:rPr>
          <w:rStyle w:val="StyleUnderline"/>
        </w:rPr>
        <w:t xml:space="preserve"> around gender, </w:t>
      </w:r>
      <w:r w:rsidRPr="00E73F42">
        <w:rPr>
          <w:rStyle w:val="StyleUnderline"/>
          <w:highlight w:val="green"/>
        </w:rPr>
        <w:t>race and sexuali</w:t>
      </w:r>
      <w:r w:rsidRPr="00E73F42">
        <w:rPr>
          <w:rStyle w:val="StyleUnderline"/>
        </w:rPr>
        <w:t>ty.</w:t>
      </w:r>
      <w:r w:rsidRPr="00E73F42">
        <w:rPr>
          <w:sz w:val="16"/>
        </w:rPr>
        <w:t xml:space="preserve"> On the other hand, the desires he gives expression to are pretty unpleasant, an </w:t>
      </w:r>
      <w:r w:rsidRPr="00E73F42">
        <w:rPr>
          <w:rStyle w:val="StyleUnderline"/>
          <w:highlight w:val="green"/>
        </w:rPr>
        <w:t>enjoyment predicated on a structural negativity</w:t>
      </w:r>
      <w:r w:rsidRPr="00E73F42">
        <w:rPr>
          <w:sz w:val="16"/>
        </w:rPr>
        <w:t xml:space="preserve"> and </w:t>
      </w:r>
      <w:r w:rsidRPr="00E73F42">
        <w:rPr>
          <w:rStyle w:val="Emphasis"/>
          <w:highlight w:val="green"/>
        </w:rPr>
        <w:t>an othering so obvious</w:t>
      </w:r>
      <w:r w:rsidRPr="00E73F42">
        <w:rPr>
          <w:rStyle w:val="StyleUnderline"/>
        </w:rPr>
        <w:t xml:space="preserve"> that no one is actually cited except in the most phantasmatic, and B-grade, terms</w:t>
      </w:r>
      <w:r w:rsidRPr="00E73F42">
        <w:rPr>
          <w:sz w:val="16"/>
        </w:rPr>
        <w:t xml:space="preserve">. They are, very clearly, just others for him, and presumably a threat to his enjoyment, presented as the cause of his sinking into depression, et cetera. I am not suggesting that other people cannot make someone unhappy, upset or cause them to have any other emotional response. I </w:t>
      </w:r>
      <w:r w:rsidRPr="00E73F42">
        <w:rPr>
          <w:rStyle w:val="StyleUnderline"/>
        </w:rPr>
        <w:t xml:space="preserve">am saying that </w:t>
      </w:r>
      <w:r w:rsidRPr="00E73F42">
        <w:rPr>
          <w:rStyle w:val="StyleUnderline"/>
          <w:highlight w:val="green"/>
        </w:rPr>
        <w:t>it is not clear to me why</w:t>
      </w:r>
      <w:r w:rsidRPr="00E73F42">
        <w:rPr>
          <w:rStyle w:val="StyleUnderline"/>
        </w:rPr>
        <w:t xml:space="preserve">, if </w:t>
      </w:r>
      <w:r w:rsidRPr="00E73F42">
        <w:rPr>
          <w:rStyle w:val="Emphasis"/>
          <w:highlight w:val="green"/>
        </w:rPr>
        <w:t>someone thinks a political project is a worthwhile</w:t>
      </w:r>
      <w:r w:rsidRPr="00E73F42">
        <w:rPr>
          <w:rStyle w:val="StyleUnderline"/>
        </w:rPr>
        <w:t xml:space="preserve"> one, </w:t>
      </w:r>
      <w:r w:rsidRPr="00E73F42">
        <w:rPr>
          <w:rStyle w:val="Emphasis"/>
          <w:highlight w:val="green"/>
        </w:rPr>
        <w:t>they are incapable of making an argument</w:t>
      </w:r>
      <w:r w:rsidRPr="00E73F42">
        <w:rPr>
          <w:rStyle w:val="StyleUnderline"/>
        </w:rPr>
        <w:t xml:space="preserve"> for </w:t>
      </w:r>
      <w:r w:rsidRPr="00E73F42">
        <w:rPr>
          <w:rStyle w:val="Emphasis"/>
          <w:highlight w:val="green"/>
        </w:rPr>
        <w:t>that on its own terms.</w:t>
      </w:r>
      <w:r w:rsidRPr="00E73F42">
        <w:rPr>
          <w:rStyle w:val="StyleUnderline"/>
        </w:rPr>
        <w:t xml:space="preserve"> </w:t>
      </w:r>
      <w:r w:rsidRPr="00E73F42">
        <w:rPr>
          <w:rStyle w:val="StyleUnderline"/>
          <w:highlight w:val="green"/>
        </w:rPr>
        <w:t>What is the point of venturing into</w:t>
      </w:r>
      <w:r w:rsidRPr="00E73F42">
        <w:rPr>
          <w:rStyle w:val="StyleUnderline"/>
        </w:rPr>
        <w:t xml:space="preserve"> </w:t>
      </w:r>
      <w:r w:rsidRPr="00E73F42">
        <w:rPr>
          <w:rStyle w:val="StyleUnderline"/>
          <w:highlight w:val="green"/>
        </w:rPr>
        <w:t>denunciations</w:t>
      </w:r>
      <w:r w:rsidRPr="00E73F42">
        <w:rPr>
          <w:rStyle w:val="StyleUnderline"/>
        </w:rPr>
        <w:t xml:space="preserve"> of those who publi</w:t>
      </w:r>
      <w:r w:rsidRPr="00E73F42">
        <w:rPr>
          <w:sz w:val="16"/>
        </w:rPr>
        <w:t xml:space="preserve">cly criticise the race and gender politics of some of those who are involved in this project? And, </w:t>
      </w:r>
      <w:r w:rsidRPr="00E73F42">
        <w:rPr>
          <w:rStyle w:val="StyleUnderline"/>
        </w:rPr>
        <w:t>for that matter, doing very little other than this?</w:t>
      </w:r>
      <w:r w:rsidRPr="00E73F42">
        <w:rPr>
          <w:sz w:val="16"/>
        </w:rPr>
        <w:t xml:space="preserve"> </w:t>
      </w:r>
      <w:r w:rsidRPr="00E73F42">
        <w:rPr>
          <w:rStyle w:val="Emphasis"/>
          <w:highlight w:val="green"/>
        </w:rPr>
        <w:t>What is the link</w:t>
      </w:r>
      <w:r w:rsidRPr="00E73F42">
        <w:rPr>
          <w:sz w:val="16"/>
        </w:rPr>
        <w:t xml:space="preserve"> between these if not the attempt to organise a political subject on the ground of an active denial of the importance of racism and sexism? </w:t>
      </w:r>
      <w:r w:rsidRPr="00E73F42">
        <w:rPr>
          <w:rStyle w:val="StyleUnderline"/>
        </w:rPr>
        <w:t xml:space="preserve">Charming. Unless </w:t>
      </w:r>
      <w:r w:rsidRPr="00E73F42">
        <w:rPr>
          <w:rStyle w:val="StyleUnderline"/>
          <w:highlight w:val="green"/>
        </w:rPr>
        <w:t>the entire point of the exercise is to recruit people</w:t>
      </w:r>
      <w:r w:rsidRPr="00E73F42">
        <w:rPr>
          <w:rStyle w:val="StyleUnderline"/>
        </w:rPr>
        <w:t xml:space="preserve"> </w:t>
      </w:r>
      <w:r w:rsidRPr="00E73F42">
        <w:rPr>
          <w:rStyle w:val="StyleUnderline"/>
          <w:highlight w:val="green"/>
        </w:rPr>
        <w:t>on the basis that</w:t>
      </w:r>
      <w:r w:rsidRPr="00E73F42">
        <w:rPr>
          <w:rStyle w:val="StyleUnderline"/>
        </w:rPr>
        <w:t xml:space="preserve"> </w:t>
      </w:r>
      <w:r w:rsidRPr="00E73F42">
        <w:rPr>
          <w:rStyle w:val="StyleUnderline"/>
          <w:highlight w:val="green"/>
        </w:rPr>
        <w:t>they do not think</w:t>
      </w:r>
      <w:r w:rsidRPr="00E73F42">
        <w:rPr>
          <w:rStyle w:val="StyleUnderline"/>
        </w:rPr>
        <w:t xml:space="preserve"> </w:t>
      </w:r>
      <w:r w:rsidRPr="00E73F42">
        <w:rPr>
          <w:rStyle w:val="StyleUnderline"/>
          <w:highlight w:val="green"/>
        </w:rPr>
        <w:t>anti-racism</w:t>
      </w:r>
      <w:r w:rsidRPr="00E73F42">
        <w:rPr>
          <w:rStyle w:val="StyleUnderline"/>
        </w:rPr>
        <w:t xml:space="preserve"> or anti-sexism </w:t>
      </w:r>
      <w:r w:rsidRPr="00E73F42">
        <w:rPr>
          <w:rStyle w:val="StyleUnderline"/>
          <w:highlight w:val="green"/>
        </w:rPr>
        <w:t>is important</w:t>
      </w:r>
      <w:r w:rsidRPr="00E73F42">
        <w:rPr>
          <w:rStyle w:val="StyleUnderline"/>
        </w:rPr>
        <w:t xml:space="preserve"> or, wors</w:t>
      </w:r>
      <w:r w:rsidRPr="00E73F42">
        <w:rPr>
          <w:sz w:val="16"/>
        </w:rPr>
        <w:t xml:space="preserve">e, wish to </w:t>
      </w:r>
      <w:r w:rsidRPr="00E73F42">
        <w:rPr>
          <w:rStyle w:val="Emphasis"/>
          <w:highlight w:val="green"/>
        </w:rPr>
        <w:t>remove these politics from the field</w:t>
      </w:r>
      <w:r w:rsidRPr="00E73F42">
        <w:rPr>
          <w:sz w:val="16"/>
        </w:rPr>
        <w:t>, the connection makes no sense whatsoever</w:t>
      </w:r>
      <w:r w:rsidRPr="00E73F42">
        <w:rPr>
          <w:rStyle w:val="StyleUnderline"/>
        </w:rPr>
        <w:t xml:space="preserve">. And it seems to me that this has become something of a mantra on parts of the Left, without much consideration of how </w:t>
      </w:r>
      <w:r w:rsidRPr="00E73F42">
        <w:rPr>
          <w:rStyle w:val="StyleUnderline"/>
          <w:highlight w:val="green"/>
        </w:rPr>
        <w:t>it</w:t>
      </w:r>
      <w:r w:rsidRPr="00E73F42">
        <w:rPr>
          <w:rStyle w:val="StyleUnderline"/>
        </w:rPr>
        <w:t xml:space="preserve"> </w:t>
      </w:r>
      <w:r w:rsidRPr="00E73F42">
        <w:rPr>
          <w:rStyle w:val="StyleUnderline"/>
          <w:highlight w:val="green"/>
        </w:rPr>
        <w:t>relates to the politics of scarcity</w:t>
      </w:r>
      <w:r w:rsidRPr="00E73F42">
        <w:rPr>
          <w:rStyle w:val="StyleUnderline"/>
        </w:rPr>
        <w:t xml:space="preserve"> they claim to be so keen to oppose. </w:t>
      </w:r>
      <w:r w:rsidRPr="00E73F42">
        <w:rPr>
          <w:sz w:val="16"/>
        </w:rPr>
        <w:t xml:space="preserve">I happen to think this is an expression of those politics, a function of competition over apparently shrinking resources between identities claiming to best represent certain interests. In other words, I do not see how Mark can, on the one hand, rail against “identitarianism” and “essentialism” while, on the other hand, </w:t>
      </w:r>
      <w:r w:rsidRPr="00E73F42">
        <w:rPr>
          <w:rStyle w:val="StyleUnderline"/>
        </w:rPr>
        <w:t xml:space="preserve">offer a concept of </w:t>
      </w:r>
      <w:r w:rsidRPr="00E73F42">
        <w:rPr>
          <w:rStyle w:val="StyleUnderline"/>
          <w:highlight w:val="green"/>
        </w:rPr>
        <w:t>class</w:t>
      </w:r>
      <w:r w:rsidRPr="00E73F42">
        <w:rPr>
          <w:rStyle w:val="StyleUnderline"/>
        </w:rPr>
        <w:t xml:space="preserve"> that </w:t>
      </w:r>
      <w:r w:rsidRPr="00E73F42">
        <w:rPr>
          <w:rStyle w:val="Emphasis"/>
          <w:highlight w:val="green"/>
        </w:rPr>
        <w:t>is</w:t>
      </w:r>
      <w:r>
        <w:rPr>
          <w:rStyle w:val="Emphasis"/>
          <w:highlight w:val="green"/>
        </w:rPr>
        <w:t xml:space="preserve"> </w:t>
      </w:r>
      <w:r w:rsidRPr="00E73F42">
        <w:rPr>
          <w:rStyle w:val="Emphasis"/>
          <w:highlight w:val="green"/>
        </w:rPr>
        <w:t>nothing more</w:t>
      </w:r>
      <w:r>
        <w:rPr>
          <w:rStyle w:val="Emphasis"/>
          <w:highlight w:val="green"/>
        </w:rPr>
        <w:t xml:space="preserve"> </w:t>
      </w:r>
      <w:r w:rsidRPr="00E73F42">
        <w:rPr>
          <w:rStyle w:val="Emphasis"/>
          <w:highlight w:val="green"/>
        </w:rPr>
        <w:t>than identity politics</w:t>
      </w:r>
      <w:r w:rsidRPr="00E73F42">
        <w:rPr>
          <w:sz w:val="16"/>
        </w:rPr>
        <w:t xml:space="preserve">—in this case, </w:t>
      </w:r>
      <w:r w:rsidRPr="00E73F42">
        <w:rPr>
          <w:rStyle w:val="Emphasis"/>
          <w:highlight w:val="green"/>
        </w:rPr>
        <w:t>the identity politics of white men</w:t>
      </w:r>
      <w:r w:rsidRPr="00E73F42">
        <w:rPr>
          <w:sz w:val="16"/>
        </w:rPr>
        <w:t xml:space="preserve">, and their </w:t>
      </w:r>
      <w:r w:rsidRPr="00E73F42">
        <w:rPr>
          <w:rStyle w:val="StyleUnderline"/>
          <w:highlight w:val="green"/>
        </w:rPr>
        <w:t>rights to go about their enjoyment</w:t>
      </w:r>
      <w:r w:rsidRPr="00E73F42">
        <w:rPr>
          <w:sz w:val="16"/>
        </w:rPr>
        <w:t xml:space="preserve">, their entitlement to </w:t>
      </w:r>
      <w:r w:rsidRPr="00E73F42">
        <w:rPr>
          <w:rStyle w:val="StyleUnderline"/>
          <w:highlight w:val="green"/>
        </w:rPr>
        <w:t>treat others as they wish</w:t>
      </w:r>
      <w:r w:rsidRPr="00E73F42">
        <w:rPr>
          <w:sz w:val="16"/>
        </w:rPr>
        <w:t xml:space="preserve">, unhindered by criticism. His </w:t>
      </w:r>
      <w:r w:rsidRPr="00E73F42">
        <w:rPr>
          <w:rStyle w:val="StyleUnderline"/>
        </w:rPr>
        <w:t>entire definition of class is threatened if it includes gender or race, which is bizarre—though perhaps no more so than characterising critics of Brand and Owens as residents of “Vampire’s Castle.”</w:t>
      </w:r>
      <w:r>
        <w:rPr>
          <w:rStyle w:val="StyleUnderline"/>
        </w:rPr>
        <w:t xml:space="preserve"> </w:t>
      </w:r>
      <w:r w:rsidRPr="00E73F42">
        <w:rPr>
          <w:rStyle w:val="Emphasis"/>
          <w:highlight w:val="green"/>
        </w:rPr>
        <w:t>This is liberalism aggrieved</w:t>
      </w:r>
      <w:r w:rsidRPr="00E73F42">
        <w:rPr>
          <w:sz w:val="16"/>
        </w:rPr>
        <w:t xml:space="preserve">, a reactionary politics that </w:t>
      </w:r>
      <w:r w:rsidRPr="00E73F42">
        <w:rPr>
          <w:rStyle w:val="StyleUnderline"/>
          <w:highlight w:val="green"/>
        </w:rPr>
        <w:t>blames the less powerful for the loss of enjoyments</w:t>
      </w:r>
      <w:r w:rsidRPr="00E73F42">
        <w:rPr>
          <w:sz w:val="16"/>
        </w:rPr>
        <w:t xml:space="preserve"> previously regarded as entitled. </w:t>
      </w:r>
      <w:r w:rsidRPr="00E73F42">
        <w:rPr>
          <w:rStyle w:val="StyleUnderline"/>
          <w:highlight w:val="green"/>
        </w:rPr>
        <w:t>It is certainly not communism</w:t>
      </w:r>
      <w:r w:rsidRPr="00E73F42">
        <w:rPr>
          <w:rStyle w:val="StyleUnderline"/>
        </w:rPr>
        <w:t xml:space="preserve">, and barely rates as socialism. In this, “class” is presented as an identity and not a politics of social transformation. It is </w:t>
      </w:r>
      <w:r w:rsidRPr="00E73F42">
        <w:rPr>
          <w:rStyle w:val="StyleUnderline"/>
          <w:highlight w:val="green"/>
        </w:rPr>
        <w:t>the libidinal economy of a subject</w:t>
      </w:r>
      <w:r w:rsidRPr="00E73F42">
        <w:rPr>
          <w:rStyle w:val="StyleUnderline"/>
        </w:rPr>
        <w:t xml:space="preserve"> that </w:t>
      </w:r>
      <w:r w:rsidRPr="00E73F42">
        <w:rPr>
          <w:rStyle w:val="StyleUnderline"/>
          <w:highlight w:val="green"/>
        </w:rPr>
        <w:t>desires</w:t>
      </w:r>
      <w:r w:rsidRPr="00E73F42">
        <w:rPr>
          <w:rStyle w:val="StyleUnderline"/>
        </w:rPr>
        <w:t xml:space="preserve"> to be prefigured and, apparently, can only be erected by vigorously </w:t>
      </w:r>
      <w:r w:rsidRPr="00E73F42">
        <w:rPr>
          <w:rStyle w:val="StyleUnderline"/>
          <w:highlight w:val="green"/>
        </w:rPr>
        <w:t>defending</w:t>
      </w:r>
      <w:r w:rsidRPr="00E73F42">
        <w:rPr>
          <w:rStyle w:val="StyleUnderline"/>
        </w:rPr>
        <w:t xml:space="preserve"> itself </w:t>
      </w:r>
      <w:r w:rsidRPr="00E73F42">
        <w:rPr>
          <w:rStyle w:val="StyleUnderline"/>
          <w:highlight w:val="green"/>
        </w:rPr>
        <w:t>against</w:t>
      </w:r>
      <w:r w:rsidRPr="00E73F42">
        <w:rPr>
          <w:rStyle w:val="StyleUnderline"/>
        </w:rPr>
        <w:t xml:space="preserve"> criticism of its </w:t>
      </w:r>
      <w:r w:rsidRPr="00E73F42">
        <w:rPr>
          <w:rStyle w:val="StyleUnderline"/>
          <w:highlight w:val="green"/>
        </w:rPr>
        <w:t>racialised and gendered conditions</w:t>
      </w:r>
      <w:r w:rsidRPr="00E73F42">
        <w:rPr>
          <w:sz w:val="16"/>
        </w:rPr>
        <w:t xml:space="preserve">. It would be funny were it not </w:t>
      </w:r>
      <w:r w:rsidRPr="00E73F42">
        <w:rPr>
          <w:rStyle w:val="Emphasis"/>
          <w:highlight w:val="green"/>
        </w:rPr>
        <w:t>so very close to the far Right’s</w:t>
      </w:r>
      <w:r w:rsidRPr="00E73F42">
        <w:rPr>
          <w:rStyle w:val="StyleUnderline"/>
        </w:rPr>
        <w:t xml:space="preserve"> delusional </w:t>
      </w:r>
      <w:r w:rsidRPr="00E73F42">
        <w:rPr>
          <w:rStyle w:val="Emphasis"/>
          <w:highlight w:val="green"/>
        </w:rPr>
        <w:t>characterisation of white men as victims</w:t>
      </w:r>
      <w:r w:rsidRPr="00E73F42">
        <w:rPr>
          <w:sz w:val="16"/>
        </w:rPr>
        <w:t xml:space="preserve"> of bullying, a deranged reversal of the actual material distribution of power and money, </w:t>
      </w:r>
      <w:r w:rsidRPr="00E73F42">
        <w:rPr>
          <w:rStyle w:val="StyleUnderline"/>
        </w:rPr>
        <w:t>and one that has enabled the far Right to recruit working class people as its willing footsoldiers and as allies of the already powerful.</w:t>
      </w:r>
      <w:r>
        <w:rPr>
          <w:rStyle w:val="StyleUnderline"/>
        </w:rPr>
        <w:t xml:space="preserve"> </w:t>
      </w:r>
      <w:r w:rsidRPr="00E73F42">
        <w:rPr>
          <w:sz w:val="16"/>
        </w:rPr>
        <w:t xml:space="preserve">I do not believe people need to be or in fact should be recruited to socially transformative political projects by way of an infantilising insistence on the infallibility of various self-selected ‘leaders,’ so it makes no sense to me to respond to criticism, however robust, as if that were the biggest problem or the most significant impediment to social change. </w:t>
      </w:r>
      <w:r w:rsidRPr="00E73F42">
        <w:rPr>
          <w:rStyle w:val="StyleUnderline"/>
        </w:rPr>
        <w:t xml:space="preserve">Unless </w:t>
      </w:r>
      <w:r w:rsidRPr="00E73F42">
        <w:rPr>
          <w:rStyle w:val="Emphasis"/>
          <w:highlight w:val="green"/>
        </w:rPr>
        <w:t>the aim was to legitimise the violence of reaction</w:t>
      </w:r>
      <w:r w:rsidRPr="00E73F42">
        <w:rPr>
          <w:rStyle w:val="StyleUnderline"/>
        </w:rPr>
        <w:t>. To be very clear, I have my own criticisms of intersectionality and I don’t doubt that some would disagree with those. But they are</w:t>
      </w:r>
      <w:r>
        <w:rPr>
          <w:rStyle w:val="StyleUnderline"/>
        </w:rPr>
        <w:t xml:space="preserve"> </w:t>
      </w:r>
      <w:r w:rsidRPr="00E73F42">
        <w:rPr>
          <w:rStyle w:val="StyleUnderline"/>
        </w:rPr>
        <w:t>exactly the same</w:t>
      </w:r>
      <w:r>
        <w:rPr>
          <w:rStyle w:val="StyleUnderline"/>
        </w:rPr>
        <w:t xml:space="preserve"> </w:t>
      </w:r>
      <w:r w:rsidRPr="00E73F42">
        <w:rPr>
          <w:rStyle w:val="StyleUnderline"/>
        </w:rPr>
        <w:t>as my criticisms of Mark’s and othe</w:t>
      </w:r>
      <w:r w:rsidRPr="00E73F42">
        <w:rPr>
          <w:sz w:val="16"/>
        </w:rPr>
        <w:t>rs’ insistence on presenting class politics as an identity politics, one that ends up being exclusive of serious considerations of gender, sexuality and race.</w:t>
      </w:r>
      <w:r w:rsidRPr="00E73F42">
        <w:rPr>
          <w:rStyle w:val="StyleUnderline"/>
        </w:rPr>
        <w:t>And they diverge by putting me on the opposite side of a debate about the distribution of power—such as it is—that Mark has clearly put himself on in this instance.</w:t>
      </w:r>
    </w:p>
    <w:p w14:paraId="52B5C604" w14:textId="77777777" w:rsidR="00061775" w:rsidRPr="00781164" w:rsidRDefault="00061775" w:rsidP="00061775">
      <w:pPr>
        <w:pStyle w:val="Heading3"/>
        <w:rPr>
          <w:lang w:val="haw-US"/>
        </w:rPr>
      </w:pPr>
      <w:r>
        <w:rPr>
          <w:lang w:val="haw-US"/>
        </w:rPr>
        <w:t>2ac – pdb – comrade</w:t>
      </w:r>
    </w:p>
    <w:p w14:paraId="227A76CC" w14:textId="77777777" w:rsidR="00061775" w:rsidRPr="00781164" w:rsidRDefault="00061775" w:rsidP="00061775">
      <w:pPr>
        <w:pStyle w:val="Heading4"/>
        <w:rPr>
          <w:lang w:val="haw-US"/>
        </w:rPr>
      </w:pPr>
      <w:r>
        <w:rPr>
          <w:lang w:val="haw-US"/>
        </w:rPr>
        <w:t>Permutation do both – engaging multiple traditions of left revolution is a neccesary part of comrade praxis</w:t>
      </w:r>
    </w:p>
    <w:p w14:paraId="4F2C46CD" w14:textId="77777777" w:rsidR="00061775" w:rsidRPr="00F15D0D" w:rsidRDefault="00061775" w:rsidP="00061775">
      <w:pPr>
        <w:rPr>
          <w:lang w:val="haw-US"/>
        </w:rPr>
      </w:pPr>
      <w:r w:rsidRPr="00F15D0D">
        <w:rPr>
          <w:rStyle w:val="Style13ptBold"/>
        </w:rPr>
        <w:t>Cummings 4-6 --</w:t>
      </w:r>
      <w:r>
        <w:rPr>
          <w:lang w:val="haw-US"/>
        </w:rPr>
        <w:t xml:space="preserve"> </w:t>
      </w:r>
      <w:r>
        <w:t>a cultural critic, independent scholar, and adjunct based in Toronto. He earned a PhD from York University in 2017. He is an editor at Red Wedge and has written for Jacobin, Salvage and Le Monde Diplomatique, among other outlets.</w:t>
      </w:r>
      <w:r>
        <w:rPr>
          <w:lang w:val="haw-US"/>
        </w:rPr>
        <w:t xml:space="preserve"> (Jordy, </w:t>
      </w:r>
      <w:r>
        <w:t>"Thoughts on Jodi Dean's Comrade – Spectre Journal," Spectre Journal, https://spectrejournal.com/thoughts-on-jodi-deans-comrade/</w:t>
      </w:r>
      <w:r>
        <w:rPr>
          <w:lang w:val="haw-US"/>
        </w:rPr>
        <w:t xml:space="preserve"> </w:t>
      </w:r>
      <w:r>
        <w:t>4-6-2020</w:t>
      </w:r>
      <w:r>
        <w:rPr>
          <w:lang w:val="haw-US"/>
        </w:rPr>
        <w:t>)// gcd</w:t>
      </w:r>
    </w:p>
    <w:p w14:paraId="70A50661" w14:textId="370CF1FE" w:rsidR="00061775" w:rsidRDefault="00061775" w:rsidP="00061775">
      <w:pPr>
        <w:rPr>
          <w:rStyle w:val="StyleUnderline"/>
        </w:rPr>
      </w:pPr>
      <w:r w:rsidRPr="00781164">
        <w:rPr>
          <w:sz w:val="16"/>
        </w:rPr>
        <w:t xml:space="preserve">The authorial intent of the book seems genuinely non-sectarian. Certainly, Dean approvingly quotes Stalin but also Trotsky, Orwell, and even Irving Howe. </w:t>
      </w:r>
      <w:r w:rsidRPr="00781164">
        <w:rPr>
          <w:rStyle w:val="StyleUnderline"/>
          <w:highlight w:val="green"/>
        </w:rPr>
        <w:t>Everyone can be a Comrade in Dean’s bouillabaisse</w:t>
      </w:r>
      <w:r w:rsidRPr="00781164">
        <w:rPr>
          <w:sz w:val="16"/>
        </w:rPr>
        <w:t xml:space="preserve">. And </w:t>
      </w:r>
      <w:r w:rsidRPr="00781164">
        <w:rPr>
          <w:rStyle w:val="StyleUnderline"/>
          <w:highlight w:val="green"/>
        </w:rPr>
        <w:t>there is a virtue to</w:t>
      </w:r>
      <w:r w:rsidRPr="00781164">
        <w:rPr>
          <w:rStyle w:val="StyleUnderline"/>
        </w:rPr>
        <w:t xml:space="preserve"> this insofar as </w:t>
      </w:r>
      <w:r w:rsidRPr="00781164">
        <w:rPr>
          <w:rStyle w:val="StyleUnderline"/>
          <w:highlight w:val="green"/>
        </w:rPr>
        <w:t>insights</w:t>
      </w:r>
      <w:r w:rsidRPr="00781164">
        <w:rPr>
          <w:rStyle w:val="StyleUnderline"/>
        </w:rPr>
        <w:t xml:space="preserve"> are sought </w:t>
      </w:r>
      <w:r w:rsidRPr="00781164">
        <w:rPr>
          <w:rStyle w:val="StyleUnderline"/>
          <w:highlight w:val="green"/>
        </w:rPr>
        <w:t>from a variety of traditions</w:t>
      </w:r>
      <w:r w:rsidRPr="00781164">
        <w:rPr>
          <w:rStyle w:val="StyleUnderline"/>
        </w:rPr>
        <w:t xml:space="preserve"> that have </w:t>
      </w:r>
      <w:r w:rsidRPr="00781164">
        <w:rPr>
          <w:rStyle w:val="Emphasis"/>
          <w:highlight w:val="green"/>
        </w:rPr>
        <w:t>broadly constituted Marxist politics since</w:t>
      </w:r>
      <w:r w:rsidRPr="00781164">
        <w:rPr>
          <w:rStyle w:val="Emphasis"/>
        </w:rPr>
        <w:t xml:space="preserve"> </w:t>
      </w:r>
      <w:r w:rsidRPr="00781164">
        <w:rPr>
          <w:rStyle w:val="StyleUnderline"/>
        </w:rPr>
        <w:t xml:space="preserve">the time of Marx </w:t>
      </w:r>
      <w:r w:rsidRPr="00781164">
        <w:rPr>
          <w:rStyle w:val="StyleUnderline"/>
          <w:highlight w:val="green"/>
        </w:rPr>
        <w:t>himself</w:t>
      </w:r>
      <w:r w:rsidRPr="00781164">
        <w:rPr>
          <w:rStyle w:val="StyleUnderline"/>
        </w:rPr>
        <w:t xml:space="preserve">. Indeed, </w:t>
      </w:r>
      <w:r w:rsidRPr="00781164">
        <w:rPr>
          <w:rStyle w:val="StyleUnderline"/>
          <w:highlight w:val="green"/>
        </w:rPr>
        <w:t>the central figure</w:t>
      </w:r>
      <w:r w:rsidRPr="00781164">
        <w:rPr>
          <w:rStyle w:val="StyleUnderline"/>
        </w:rPr>
        <w:t xml:space="preserve"> that looms larger than others on the inner meaning of the Co</w:t>
      </w:r>
      <w:r w:rsidRPr="00781164">
        <w:rPr>
          <w:sz w:val="16"/>
        </w:rPr>
        <w:t xml:space="preserve">mrade </w:t>
      </w:r>
      <w:r w:rsidRPr="00781164">
        <w:rPr>
          <w:rStyle w:val="Emphasis"/>
          <w:highlight w:val="green"/>
        </w:rPr>
        <w:t>is</w:t>
      </w:r>
      <w:r w:rsidRPr="00781164">
        <w:rPr>
          <w:sz w:val="16"/>
        </w:rPr>
        <w:t xml:space="preserve"> the late Trinidadian author and </w:t>
      </w:r>
      <w:r w:rsidRPr="00781164">
        <w:rPr>
          <w:rStyle w:val="StyleUnderline"/>
        </w:rPr>
        <w:t xml:space="preserve">theorist C.L.R. </w:t>
      </w:r>
      <w:r w:rsidRPr="00781164">
        <w:rPr>
          <w:rStyle w:val="StyleUnderline"/>
          <w:highlight w:val="green"/>
        </w:rPr>
        <w:t>James</w:t>
      </w:r>
      <w:r w:rsidRPr="00781164">
        <w:rPr>
          <w:rStyle w:val="StyleUnderline"/>
        </w:rPr>
        <w:t xml:space="preserve">, </w:t>
      </w:r>
      <w:r w:rsidRPr="00781164">
        <w:rPr>
          <w:rStyle w:val="StyleUnderline"/>
          <w:highlight w:val="green"/>
        </w:rPr>
        <w:t>not a hero of any classically Stalinist left</w:t>
      </w:r>
      <w:r w:rsidRPr="00781164">
        <w:rPr>
          <w:rStyle w:val="StyleUnderline"/>
        </w:rPr>
        <w:t>.</w:t>
      </w:r>
      <w:r w:rsidRPr="00781164">
        <w:rPr>
          <w:sz w:val="16"/>
        </w:rPr>
        <w:t xml:space="preserve"> Perhaps Dean would like to situate her work within that independent, anti-authoritarian Left tradition, which is certainly a key point of reference for her book. Yet the book is juxtaposed to tools with which she molds her insights, tools that at times warp her insights to the point where the wrong questions provide the wrong answers. Not for the first time within orthodox traditions, </w:t>
      </w:r>
      <w:r w:rsidRPr="00781164">
        <w:rPr>
          <w:rStyle w:val="StyleUnderline"/>
          <w:highlight w:val="green"/>
        </w:rPr>
        <w:t>Dean’s political insights are</w:t>
      </w:r>
      <w:r w:rsidRPr="00781164">
        <w:rPr>
          <w:rStyle w:val="StyleUnderline"/>
        </w:rPr>
        <w:t xml:space="preserve"> </w:t>
      </w:r>
      <w:r w:rsidRPr="00781164">
        <w:rPr>
          <w:rStyle w:val="Emphasis"/>
          <w:highlight w:val="green"/>
        </w:rPr>
        <w:t>tied down both to</w:t>
      </w:r>
      <w:r w:rsidRPr="00781164">
        <w:rPr>
          <w:rStyle w:val="StyleUnderline"/>
        </w:rPr>
        <w:t xml:space="preserve"> campist </w:t>
      </w:r>
      <w:r w:rsidRPr="00781164">
        <w:rPr>
          <w:rStyle w:val="Emphasis"/>
          <w:highlight w:val="green"/>
        </w:rPr>
        <w:t>political loyalties and</w:t>
      </w:r>
      <w:r w:rsidRPr="00781164">
        <w:rPr>
          <w:rStyle w:val="StyleUnderline"/>
        </w:rPr>
        <w:t xml:space="preserve"> stakes in interesting, if sometimes besides-the-point debates within </w:t>
      </w:r>
      <w:r w:rsidRPr="00781164">
        <w:rPr>
          <w:rStyle w:val="StyleUnderline"/>
          <w:highlight w:val="green"/>
        </w:rPr>
        <w:t>psychoanalytically inflected Marxism.</w:t>
      </w:r>
      <w:r w:rsidRPr="00781164">
        <w:rPr>
          <w:sz w:val="16"/>
        </w:rPr>
        <w:t xml:space="preserve"> Whether or not the first book (multifaceted, non-sectarian class-based comradeship) wins out against the second (wooden, authoritarian, and line-driven campism) the text is worthy, in its own spirit, of being pushed beyond its boundaries, or perhaps towards its subterranean homesick dialectic. </w:t>
      </w:r>
      <w:r w:rsidRPr="00781164">
        <w:rPr>
          <w:rStyle w:val="StyleUnderline"/>
          <w:highlight w:val="green"/>
        </w:rPr>
        <w:t>Dean’s work,</w:t>
      </w:r>
      <w:r w:rsidRPr="00781164">
        <w:rPr>
          <w:rStyle w:val="StyleUnderline"/>
        </w:rPr>
        <w:t xml:space="preserve"> like all theory, </w:t>
      </w:r>
      <w:r w:rsidRPr="00781164">
        <w:rPr>
          <w:rStyle w:val="StyleUnderline"/>
          <w:highlight w:val="green"/>
        </w:rPr>
        <w:t>needs to be seen in context,</w:t>
      </w:r>
      <w:r w:rsidRPr="00781164">
        <w:rPr>
          <w:rStyle w:val="StyleUnderline"/>
        </w:rPr>
        <w:t xml:space="preserve"> within the living </w:t>
      </w:r>
      <w:r w:rsidRPr="00781164">
        <w:rPr>
          <w:rStyle w:val="StyleUnderline"/>
          <w:highlight w:val="green"/>
        </w:rPr>
        <w:t>breathing social history of political thought</w:t>
      </w:r>
      <w:r w:rsidRPr="00781164">
        <w:rPr>
          <w:rStyle w:val="StyleUnderline"/>
        </w:rPr>
        <w:t>, What interests underly Dean’s effort, what ideological lacunae are at work, and more importantly what use Comrades can make of such a unique text is an open question</w:t>
      </w:r>
      <w:r w:rsidRPr="00781164">
        <w:rPr>
          <w:sz w:val="16"/>
        </w:rPr>
        <w:t xml:space="preserve">. Maybe neither book wins, both exist in an undialectical dyad, </w:t>
      </w:r>
      <w:r w:rsidRPr="00781164">
        <w:rPr>
          <w:rStyle w:val="StyleUnderline"/>
        </w:rPr>
        <w:t>a sort of fact/value distinction, the positivism that Thompson saw in Althusser. Indeed, and to Dean’s credit, separately and on their own terms, both books succeed wildly. Yet the second one must be called to task.</w:t>
      </w:r>
    </w:p>
    <w:p w14:paraId="06AC759E" w14:textId="2128E7CC" w:rsidR="00061775" w:rsidRDefault="00061775" w:rsidP="00061775">
      <w:pPr>
        <w:rPr>
          <w:rStyle w:val="StyleUnderline"/>
        </w:rPr>
      </w:pPr>
    </w:p>
    <w:p w14:paraId="4D046034" w14:textId="5E3C19FD" w:rsidR="00061775" w:rsidRDefault="00061775" w:rsidP="00061775">
      <w:pPr>
        <w:pStyle w:val="Heading2"/>
      </w:pPr>
      <w:r>
        <w:t xml:space="preserve">impact turns </w:t>
      </w:r>
    </w:p>
    <w:p w14:paraId="3BEB8C4C" w14:textId="77777777" w:rsidR="00061775" w:rsidRPr="009453B7" w:rsidRDefault="00061775" w:rsidP="00061775">
      <w:pPr>
        <w:pStyle w:val="Heading3"/>
      </w:pPr>
      <w:r>
        <w:t>2ac alt fails – condit</w:t>
      </w:r>
    </w:p>
    <w:p w14:paraId="56721E8B" w14:textId="77777777" w:rsidR="00061775" w:rsidRPr="009453B7" w:rsidRDefault="00061775" w:rsidP="00061775"/>
    <w:p w14:paraId="730A99A7" w14:textId="77777777" w:rsidR="00061775" w:rsidRPr="009453B7" w:rsidRDefault="00061775" w:rsidP="00061775">
      <w:pPr>
        <w:pStyle w:val="Heading4"/>
      </w:pPr>
      <w:r w:rsidRPr="009453B7">
        <w:t xml:space="preserve">Alt fails – feasible vision key to avoid violent totalitarianism – don’t settle for their intellectual laziness and instead embrace the hard work of pragmatic reform </w:t>
      </w:r>
    </w:p>
    <w:p w14:paraId="78B58FBB" w14:textId="77777777" w:rsidR="00061775" w:rsidRPr="009453B7" w:rsidRDefault="00061775" w:rsidP="00061775">
      <w:r w:rsidRPr="009453B7">
        <w:rPr>
          <w:b/>
        </w:rPr>
        <w:t>Condit 15</w:t>
      </w:r>
      <w:r w:rsidRPr="009453B7">
        <w:t xml:space="preserve"> [Celeste, Distinguished Research Professor of Communication Studies at the University of Georgia, “Multi-Layered Trajectories for Academic Contributions to Social Change,” Feb 4, 2015, </w:t>
      </w:r>
      <w:r w:rsidRPr="009453B7">
        <w:rPr>
          <w:i/>
        </w:rPr>
        <w:t>Quarterly Journal of Speech</w:t>
      </w:r>
      <w:r w:rsidRPr="009453B7">
        <w:t>, Volume 101, Issue 1, 2015]</w:t>
      </w:r>
    </w:p>
    <w:p w14:paraId="6857E0B5" w14:textId="77777777" w:rsidR="00061775" w:rsidRPr="009453B7" w:rsidRDefault="00061775" w:rsidP="00061775"/>
    <w:p w14:paraId="0E546FA0" w14:textId="77777777" w:rsidR="00061775" w:rsidRPr="009453B7" w:rsidRDefault="00061775" w:rsidP="00061775">
      <w:pPr>
        <w:rPr>
          <w:rStyle w:val="StyleUnderline"/>
        </w:rPr>
      </w:pPr>
      <w:r w:rsidRPr="009453B7">
        <w:rPr>
          <w:rStyle w:val="StyleUnderline"/>
        </w:rPr>
        <w:t>The theories of social change that dominated</w:t>
      </w:r>
      <w:r w:rsidRPr="009453B7">
        <w:t xml:space="preserve"> American </w:t>
      </w:r>
      <w:r w:rsidRPr="009453B7">
        <w:rPr>
          <w:rStyle w:val="StyleUnderline"/>
        </w:rPr>
        <w:t>Communication Studies</w:t>
      </w:r>
      <w:r w:rsidRPr="009453B7">
        <w:t xml:space="preserve"> at the close of the twentieth century </w:t>
      </w:r>
      <w:r w:rsidRPr="009453B7">
        <w:rPr>
          <w:rStyle w:val="StyleUnderline"/>
        </w:rPr>
        <w:t>echoed</w:t>
      </w:r>
      <w:r w:rsidRPr="009453B7">
        <w:t xml:space="preserve"> those of the </w:t>
      </w:r>
      <w:r w:rsidRPr="009453B7">
        <w:rPr>
          <w:rStyle w:val="StyleUnderline"/>
        </w:rPr>
        <w:t>Western humanities</w:t>
      </w:r>
      <w:r w:rsidRPr="009453B7">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9453B7">
        <w:rPr>
          <w:rStyle w:val="StyleUnderline"/>
        </w:rPr>
        <w:t>. One can sum up the most widely circulating theories of social change</w:t>
      </w:r>
      <w:r w:rsidRPr="009453B7">
        <w:t xml:space="preserve"> among “critical social theorists” of the twentieth century </w:t>
      </w:r>
      <w:r w:rsidRPr="009453B7">
        <w:rPr>
          <w:rStyle w:val="StyleUnderline"/>
        </w:rPr>
        <w:t>in the following</w:t>
      </w:r>
      <w:r w:rsidRPr="009453B7">
        <w:t xml:space="preserve">, admittedly simplified, </w:t>
      </w:r>
      <w:r w:rsidRPr="009453B7">
        <w:rPr>
          <w:rStyle w:val="StyleUnderline"/>
        </w:rPr>
        <w:t>statement</w:t>
      </w:r>
      <w:r w:rsidRPr="009453B7">
        <w:rPr>
          <w:highlight w:val="green"/>
        </w:rPr>
        <w:t xml:space="preserve">: </w:t>
      </w:r>
      <w:r w:rsidRPr="009453B7">
        <w:rPr>
          <w:rStyle w:val="StyleUnderline"/>
          <w:highlight w:val="green"/>
        </w:rPr>
        <w:t>There is an (evil) Totality (fill in the blank with one or more</w:t>
      </w:r>
      <w:r w:rsidRPr="009453B7">
        <w:rPr>
          <w:highlight w:val="green"/>
        </w:rPr>
        <w:t xml:space="preserve">: </w:t>
      </w:r>
      <w:r w:rsidRPr="009453B7">
        <w:rPr>
          <w:rStyle w:val="StyleUnderline"/>
          <w:highlight w:val="green"/>
        </w:rPr>
        <w:t>patriarchy</w:t>
      </w:r>
      <w:r w:rsidRPr="009453B7">
        <w:rPr>
          <w:highlight w:val="green"/>
        </w:rPr>
        <w:t xml:space="preserve">, </w:t>
      </w:r>
      <w:r w:rsidRPr="009453B7">
        <w:rPr>
          <w:rStyle w:val="StyleUnderline"/>
          <w:highlight w:val="green"/>
        </w:rPr>
        <w:t>whites</w:t>
      </w:r>
      <w:r w:rsidRPr="009453B7">
        <w:rPr>
          <w:highlight w:val="green"/>
        </w:rPr>
        <w:t xml:space="preserve">, </w:t>
      </w:r>
      <w:r w:rsidRPr="009453B7">
        <w:rPr>
          <w:rStyle w:val="StyleUnderline"/>
          <w:highlight w:val="green"/>
        </w:rPr>
        <w:t>the West, the U.S.</w:t>
      </w:r>
      <w:r w:rsidRPr="009453B7">
        <w:rPr>
          <w:highlight w:val="green"/>
        </w:rPr>
        <w:t xml:space="preserve">, </w:t>
      </w:r>
      <w:r w:rsidRPr="009453B7">
        <w:rPr>
          <w:rStyle w:val="StyleUnderline"/>
          <w:highlight w:val="green"/>
        </w:rPr>
        <w:t>neo-lib</w:t>
      </w:r>
      <w:r w:rsidRPr="009453B7">
        <w:t xml:space="preserve">eralism, global </w:t>
      </w:r>
      <w:r w:rsidRPr="009453B7">
        <w:rPr>
          <w:rStyle w:val="StyleUnderline"/>
          <w:highlight w:val="green"/>
        </w:rPr>
        <w:t>capitalism</w:t>
      </w:r>
      <w:r w:rsidRPr="009453B7">
        <w:t xml:space="preserve">) </w:t>
      </w:r>
      <w:r w:rsidRPr="009453B7">
        <w:rPr>
          <w:rStyle w:val="StyleUnderline"/>
          <w:highlight w:val="green"/>
        </w:rPr>
        <w:t>that must be overturned by a Radical Revolution</w:t>
      </w:r>
      <w:r w:rsidRPr="009453B7">
        <w:t xml:space="preserve">. </w:t>
      </w:r>
      <w:r w:rsidRPr="009453B7">
        <w:rPr>
          <w:rStyle w:val="StyleUnderline"/>
        </w:rPr>
        <w:t>We</w:t>
      </w:r>
      <w:r w:rsidRPr="009453B7">
        <w:t xml:space="preserve"> </w:t>
      </w:r>
      <w:r w:rsidRPr="009453B7">
        <w:rPr>
          <w:rStyle w:val="StyleUnderline"/>
        </w:rPr>
        <w:t>don't know the shape of what will come after the Revolution, but The Evil is a construction of the Totality, so anything that comes after will be better. All you need is</w:t>
      </w:r>
      <w:r w:rsidRPr="009453B7">
        <w:t xml:space="preserve"> … (fill in the </w:t>
      </w:r>
      <w:r w:rsidRPr="009453B7">
        <w:rPr>
          <w:rStyle w:val="StyleUnderline"/>
        </w:rPr>
        <w:t>blank</w:t>
      </w:r>
      <w:r w:rsidRPr="009453B7">
        <w:t xml:space="preserve">: Love, Courage, Violence, etc.). For an example, read Slavoj Žižek's attack on the evil Totality (“capitalism,”5 pp. 41/49), which requires the “excess” of violence named as “courage”6 (pp. 75, 78, 79), via “a leap”7 (p. 81), to eliminate “democracy” for a yet-to-be-imagined “new collectivity” (p. 85).8 </w:t>
      </w:r>
      <w:r w:rsidRPr="009453B7">
        <w:rPr>
          <w:rStyle w:val="StyleUnderline"/>
        </w:rPr>
        <w:t>The resilience of this social theory identifies it as a rhetorical attractor</w:t>
      </w:r>
      <w:r w:rsidRPr="009453B7">
        <w:t xml:space="preserve">; </w:t>
      </w:r>
      <w:r w:rsidRPr="009453B7">
        <w:rPr>
          <w:rStyle w:val="StyleUnderline"/>
        </w:rPr>
        <w:t>a predispositional</w:t>
      </w:r>
      <w:r w:rsidRPr="009453B7">
        <w:t xml:space="preserve"> </w:t>
      </w:r>
      <w:r w:rsidRPr="009453B7">
        <w:rPr>
          <w:rStyle w:val="StyleUnderline"/>
        </w:rPr>
        <w:t xml:space="preserve">symbolic set that </w:t>
      </w:r>
      <w:r w:rsidRPr="009453B7">
        <w:rPr>
          <w:rStyle w:val="Emphasis"/>
        </w:rPr>
        <w:t>readily transmits emotive potency</w:t>
      </w:r>
      <w:r w:rsidRPr="009453B7">
        <w:rPr>
          <w:rStyle w:val="StyleUnderline"/>
        </w:rPr>
        <w:t>.</w:t>
      </w:r>
      <w:r w:rsidRPr="009453B7">
        <w:t xml:space="preserve"> To appropriate Kenneth Burke's terms, </w:t>
      </w:r>
      <w:r w:rsidRPr="009453B7">
        <w:rPr>
          <w:rStyle w:val="StyleUnderline"/>
        </w:rPr>
        <w:t xml:space="preserve">the bio-symbolics of human political relationships readily create a “grammar” and “rhetoric” in the form of a </w:t>
      </w:r>
      <w:r w:rsidRPr="009453B7">
        <w:rPr>
          <w:rStyle w:val="Emphasis"/>
        </w:rPr>
        <w:t>unified enemy</w:t>
      </w:r>
      <w:r w:rsidRPr="009453B7">
        <w:t xml:space="preserve"> </w:t>
      </w:r>
      <w:r w:rsidRPr="009453B7">
        <w:rPr>
          <w:rStyle w:val="StyleUnderline"/>
        </w:rPr>
        <w:t>that can be imagined as defeated in a singular battle, after which</w:t>
      </w:r>
      <w:r w:rsidRPr="009453B7">
        <w:t xml:space="preserve">, </w:t>
      </w:r>
      <w:r w:rsidRPr="009453B7">
        <w:rPr>
          <w:rStyle w:val="StyleUnderline"/>
        </w:rPr>
        <w:t>things in “our” tribe may be harmonious</w:t>
      </w:r>
      <w:r w:rsidRPr="009453B7">
        <w:t xml:space="preserve">. </w:t>
      </w:r>
      <w:r w:rsidRPr="009453B7">
        <w:rPr>
          <w:rStyle w:val="StyleUnderline"/>
        </w:rPr>
        <w:t>To identify this fantasy theme in</w:t>
      </w:r>
      <w:r w:rsidRPr="009453B7">
        <w:t xml:space="preserve"> this way is </w:t>
      </w:r>
      <w:r w:rsidRPr="009453B7">
        <w:rPr>
          <w:rStyle w:val="StyleUnderline"/>
        </w:rPr>
        <w:t xml:space="preserve">to suggest that it </w:t>
      </w:r>
      <w:r w:rsidRPr="009453B7">
        <w:t xml:space="preserve">may not merely be the product of “Western” or “capitalist” imaginations, but rather that it </w:t>
      </w:r>
      <w:r w:rsidRPr="009453B7">
        <w:rPr>
          <w:rStyle w:val="StyleUnderline"/>
        </w:rPr>
        <w:t>arises from an intersection of the structural characteristics of language systems and the nature of human biologies</w:t>
      </w:r>
      <w:r w:rsidRPr="009453B7">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9453B7">
        <w:rPr>
          <w:rStyle w:val="StyleUnderline"/>
        </w:rPr>
        <w:t>when Žižek</w:t>
      </w:r>
      <w:r w:rsidRPr="009453B7">
        <w:t xml:space="preserve"> and others </w:t>
      </w:r>
      <w:r w:rsidRPr="009453B7">
        <w:rPr>
          <w:rStyle w:val="StyleUnderline"/>
        </w:rPr>
        <w:t>urge us to “Act”</w:t>
      </w:r>
      <w:r w:rsidRPr="009453B7">
        <w:t xml:space="preserve"> with violence to destroy the current Reality, </w:t>
      </w:r>
      <w:r w:rsidRPr="009453B7">
        <w:rPr>
          <w:rStyle w:val="Emphasis"/>
          <w:highlight w:val="green"/>
        </w:rPr>
        <w:t>without a vision of an alternative</w:t>
      </w:r>
      <w:r w:rsidRPr="009453B7">
        <w:t xml:space="preserve">, on the grounds that the links between actions and consequences are never certain, </w:t>
      </w:r>
      <w:r w:rsidRPr="009453B7">
        <w:rPr>
          <w:rStyle w:val="StyleUnderline"/>
          <w:highlight w:val="green"/>
        </w:rPr>
        <w:t>we can call</w:t>
      </w:r>
      <w:r w:rsidRPr="009453B7">
        <w:rPr>
          <w:rStyle w:val="StyleUnderline"/>
        </w:rPr>
        <w:t xml:space="preserve"> his appeal </w:t>
      </w:r>
      <w:r w:rsidRPr="009453B7">
        <w:rPr>
          <w:rStyle w:val="StyleUnderline"/>
          <w:highlight w:val="green"/>
        </w:rPr>
        <w:t xml:space="preserve">both a </w:t>
      </w:r>
      <w:r w:rsidRPr="009453B7">
        <w:rPr>
          <w:rStyle w:val="Emphasis"/>
          <w:highlight w:val="green"/>
        </w:rPr>
        <w:t>failure of</w:t>
      </w:r>
      <w:r w:rsidRPr="009453B7">
        <w:rPr>
          <w:rStyle w:val="Emphasis"/>
        </w:rPr>
        <w:t xml:space="preserve"> </w:t>
      </w:r>
      <w:r w:rsidRPr="009453B7">
        <w:rPr>
          <w:rStyle w:val="Emphasis"/>
          <w:highlight w:val="green"/>
        </w:rPr>
        <w:t>imagination</w:t>
      </w:r>
      <w:r w:rsidRPr="009453B7">
        <w:rPr>
          <w:rStyle w:val="StyleUnderline"/>
          <w:highlight w:val="green"/>
        </w:rPr>
        <w:t xml:space="preserve"> and a </w:t>
      </w:r>
      <w:r w:rsidRPr="009453B7">
        <w:rPr>
          <w:rStyle w:val="Emphasis"/>
          <w:highlight w:val="green"/>
        </w:rPr>
        <w:t>failure of reality</w:t>
      </w:r>
      <w:r w:rsidRPr="009453B7">
        <w:t xml:space="preserve">. As for reality, </w:t>
      </w:r>
      <w:r w:rsidRPr="009453B7">
        <w:rPr>
          <w:rStyle w:val="StyleUnderline"/>
          <w:highlight w:val="green"/>
        </w:rPr>
        <w:t>we have dozens of revolutions as models,</w:t>
      </w:r>
      <w:r w:rsidRPr="009453B7">
        <w:rPr>
          <w:rStyle w:val="StyleUnderline"/>
        </w:rPr>
        <w:t xml:space="preserve"> </w:t>
      </w:r>
      <w:r w:rsidRPr="009453B7">
        <w:rPr>
          <w:rStyle w:val="StyleUnderline"/>
          <w:highlight w:val="green"/>
        </w:rPr>
        <w:t>and</w:t>
      </w:r>
      <w:r w:rsidRPr="009453B7">
        <w:rPr>
          <w:rStyle w:val="StyleUnderline"/>
        </w:rPr>
        <w:t xml:space="preserve"> the historical record indicates quite clearly that </w:t>
      </w:r>
      <w:r w:rsidRPr="009453B7">
        <w:rPr>
          <w:rStyle w:val="StyleUnderline"/>
          <w:highlight w:val="green"/>
        </w:rPr>
        <w:t>they generally lead not to harmonious cooperation</w:t>
      </w:r>
      <w:r w:rsidRPr="009453B7">
        <w:t xml:space="preserve"> (what I call “AnarchoNiceness” to gently mock the romanticism of Hardt and Negri) </w:t>
      </w:r>
      <w:r w:rsidRPr="009453B7">
        <w:rPr>
          <w:rStyle w:val="StyleUnderline"/>
          <w:highlight w:val="green"/>
        </w:rPr>
        <w:t>but</w:t>
      </w:r>
      <w:r w:rsidRPr="009453B7">
        <w:rPr>
          <w:rStyle w:val="StyleUnderline"/>
        </w:rPr>
        <w:t xml:space="preserve"> instead to the production of </w:t>
      </w:r>
      <w:r w:rsidRPr="009453B7">
        <w:rPr>
          <w:rStyle w:val="Emphasis"/>
          <w:highlight w:val="green"/>
        </w:rPr>
        <w:t>totalitarian states</w:t>
      </w:r>
      <w:r w:rsidRPr="009453B7">
        <w:rPr>
          <w:highlight w:val="green"/>
        </w:rPr>
        <w:t xml:space="preserve"> </w:t>
      </w:r>
      <w:r w:rsidRPr="009453B7">
        <w:rPr>
          <w:rStyle w:val="StyleUnderline"/>
          <w:highlight w:val="green"/>
        </w:rPr>
        <w:t>and</w:t>
      </w:r>
      <w:r w:rsidRPr="009453B7">
        <w:t xml:space="preserve">/or </w:t>
      </w:r>
      <w:r w:rsidRPr="009453B7">
        <w:rPr>
          <w:rStyle w:val="Emphasis"/>
          <w:highlight w:val="green"/>
        </w:rPr>
        <w:t>violent factional strife</w:t>
      </w:r>
      <w:r w:rsidRPr="009453B7">
        <w:rPr>
          <w:rStyle w:val="Emphasis"/>
        </w:rPr>
        <w:t>.</w:t>
      </w:r>
      <w:r w:rsidRPr="009453B7">
        <w:t xml:space="preserve"> A materialist constructivist epistemology accounts for this by predicting that it is not possible for symbol-using animals to exist in a symbolic void. </w:t>
      </w:r>
      <w:r w:rsidRPr="009453B7">
        <w:rPr>
          <w:rStyle w:val="StyleUnderline"/>
        </w:rPr>
        <w:t xml:space="preserve">All symbolic movement has a trajectory, and </w:t>
      </w:r>
      <w:r w:rsidRPr="009453B7">
        <w:rPr>
          <w:rStyle w:val="StyleUnderline"/>
          <w:highlight w:val="green"/>
        </w:rPr>
        <w:t xml:space="preserve">if you have not </w:t>
      </w:r>
      <w:r w:rsidRPr="009453B7">
        <w:rPr>
          <w:rStyle w:val="Emphasis"/>
          <w:highlight w:val="green"/>
        </w:rPr>
        <w:t>imagined a potentially realizable alternative</w:t>
      </w:r>
      <w:r w:rsidRPr="009453B7">
        <w:rPr>
          <w:rStyle w:val="StyleUnderline"/>
        </w:rPr>
        <w:t xml:space="preserve"> for that trajectory to take, then </w:t>
      </w:r>
      <w:r w:rsidRPr="009453B7">
        <w:rPr>
          <w:rStyle w:val="StyleUnderline"/>
          <w:highlight w:val="green"/>
        </w:rPr>
        <w:t>what people will leap into is</w:t>
      </w:r>
      <w:r w:rsidRPr="009453B7">
        <w:rPr>
          <w:rStyle w:val="StyleUnderline"/>
        </w:rPr>
        <w:t xml:space="preserve"> </w:t>
      </w:r>
      <w:r w:rsidRPr="009453B7">
        <w:rPr>
          <w:rStyle w:val="StyleUnderline"/>
          <w:highlight w:val="green"/>
        </w:rPr>
        <w:t>biological predispositions</w:t>
      </w:r>
      <w:r w:rsidRPr="009453B7">
        <w:t>—t</w:t>
      </w:r>
      <w:r w:rsidRPr="009453B7">
        <w:rPr>
          <w:rStyle w:val="StyleUnderline"/>
        </w:rPr>
        <w:t xml:space="preserve">he first iteration </w:t>
      </w:r>
      <w:r w:rsidRPr="009453B7">
        <w:rPr>
          <w:rStyle w:val="StyleUnderline"/>
          <w:highlight w:val="green"/>
        </w:rPr>
        <w:t>of</w:t>
      </w:r>
      <w:r w:rsidRPr="009453B7">
        <w:rPr>
          <w:rStyle w:val="StyleUnderline"/>
        </w:rPr>
        <w:t xml:space="preserve"> which is </w:t>
      </w:r>
      <w:r w:rsidRPr="009453B7">
        <w:rPr>
          <w:rStyle w:val="StyleUnderline"/>
          <w:highlight w:val="green"/>
        </w:rPr>
        <w:t>the rule of the strongest</w:t>
      </w:r>
      <w:r w:rsidRPr="009453B7">
        <w:t xml:space="preserve"> primate. Indeed</w:t>
      </w:r>
      <w:r w:rsidRPr="009453B7">
        <w:rPr>
          <w:rStyle w:val="StyleUnderline"/>
        </w:rPr>
        <w:t xml:space="preserve">, </w:t>
      </w:r>
      <w:r w:rsidRPr="009453B7">
        <w:rPr>
          <w:rStyle w:val="Emphasis"/>
          <w:highlight w:val="green"/>
        </w:rPr>
        <w:t>this is what experience with revolutions</w:t>
      </w:r>
      <w:r w:rsidRPr="009453B7">
        <w:rPr>
          <w:rStyle w:val="StyleUnderline"/>
          <w:highlight w:val="green"/>
        </w:rPr>
        <w:t xml:space="preserve"> has shown to be the most probable outcome of a revolution that is </w:t>
      </w:r>
      <w:r w:rsidRPr="009453B7">
        <w:rPr>
          <w:rStyle w:val="Emphasis"/>
          <w:highlight w:val="green"/>
        </w:rPr>
        <w:t>merely against an Evil</w:t>
      </w:r>
      <w:r w:rsidRPr="009453B7">
        <w:rPr>
          <w:rStyle w:val="StyleUnderline"/>
        </w:rPr>
        <w:t>.</w:t>
      </w:r>
      <w:r w:rsidRPr="009453B7">
        <w:t xml:space="preserve"> </w:t>
      </w:r>
      <w:r w:rsidRPr="009453B7">
        <w:rPr>
          <w:rStyle w:val="StyleUnderline"/>
        </w:rPr>
        <w:t>The failure of imagination</w:t>
      </w:r>
      <w:r w:rsidRPr="009453B7">
        <w:t xml:space="preserve"> in such rhetorics thereby </w:t>
      </w:r>
      <w:r w:rsidRPr="009453B7">
        <w:rPr>
          <w:rStyle w:val="StyleUnderline"/>
        </w:rPr>
        <w:t>reveals itself to be critical</w:t>
      </w:r>
      <w:r w:rsidRPr="009453B7">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453B7">
        <w:rPr>
          <w:rStyle w:val="StyleUnderline"/>
          <w:highlight w:val="green"/>
        </w:rPr>
        <w:t>The hard work to invent better alternatives is not as dramatic</w:t>
      </w:r>
      <w:r w:rsidRPr="009453B7">
        <w:rPr>
          <w:rStyle w:val="StyleUnderline"/>
        </w:rPr>
        <w:t xml:space="preserve">ally enticing as the story of the kill: </w:t>
      </w:r>
      <w:r w:rsidRPr="009453B7">
        <w:rPr>
          <w:rStyle w:val="StyleUnderline"/>
          <w:highlight w:val="green"/>
        </w:rPr>
        <w:t xml:space="preserve">such labor is </w:t>
      </w:r>
      <w:r w:rsidRPr="009453B7">
        <w:rPr>
          <w:rStyle w:val="Emphasis"/>
          <w:highlight w:val="green"/>
        </w:rPr>
        <w:t>piecemeal</w:t>
      </w:r>
      <w:r w:rsidRPr="009453B7">
        <w:rPr>
          <w:highlight w:val="green"/>
        </w:rPr>
        <w:t xml:space="preserve">, </w:t>
      </w:r>
      <w:r w:rsidRPr="009453B7">
        <w:rPr>
          <w:rStyle w:val="Emphasis"/>
          <w:highlight w:val="green"/>
        </w:rPr>
        <w:t>intellectually difficult</w:t>
      </w:r>
      <w:r w:rsidRPr="009453B7">
        <w:t xml:space="preserve">, </w:t>
      </w:r>
      <w:r w:rsidRPr="009453B7">
        <w:rPr>
          <w:rStyle w:val="StyleUnderline"/>
        </w:rPr>
        <w:t xml:space="preserve">requires multi-disciplinary understandings, </w:t>
      </w:r>
      <w:r w:rsidRPr="009453B7">
        <w:rPr>
          <w:rStyle w:val="StyleUnderline"/>
          <w:highlight w:val="green"/>
        </w:rPr>
        <w:t>and</w:t>
      </w:r>
      <w:r w:rsidRPr="009453B7">
        <w:t xml:space="preserve"> perhaps </w:t>
      </w:r>
      <w:r w:rsidRPr="009453B7">
        <w:rPr>
          <w:rStyle w:val="StyleUnderline"/>
          <w:highlight w:val="green"/>
        </w:rPr>
        <w:t xml:space="preserve">requires </w:t>
      </w:r>
      <w:r w:rsidRPr="009453B7">
        <w:rPr>
          <w:rStyle w:val="Emphasis"/>
          <w:highlight w:val="green"/>
        </w:rPr>
        <w:t>more creativity</w:t>
      </w:r>
      <w:r w:rsidRPr="009453B7">
        <w:rPr>
          <w:highlight w:val="green"/>
        </w:rPr>
        <w:t xml:space="preserve"> </w:t>
      </w:r>
      <w:r w:rsidRPr="009453B7">
        <w:rPr>
          <w:rStyle w:val="StyleUnderline"/>
          <w:highlight w:val="green"/>
        </w:rPr>
        <w:t xml:space="preserve">than the </w:t>
      </w:r>
      <w:r w:rsidRPr="009453B7">
        <w:rPr>
          <w:rStyle w:val="Emphasis"/>
          <w:highlight w:val="green"/>
        </w:rPr>
        <w:t>typical academic theorist</w:t>
      </w:r>
      <w:r w:rsidRPr="009453B7">
        <w:rPr>
          <w:rStyle w:val="StyleUnderline"/>
          <w:highlight w:val="green"/>
        </w:rPr>
        <w:t xml:space="preserve"> can muster</w:t>
      </w:r>
      <w:r w:rsidRPr="009453B7">
        <w:rPr>
          <w:highlight w:val="green"/>
        </w:rPr>
        <w:t xml:space="preserve">. </w:t>
      </w:r>
      <w:r w:rsidRPr="009453B7">
        <w:rPr>
          <w:rStyle w:val="StyleUnderline"/>
          <w:highlight w:val="green"/>
        </w:rPr>
        <w:t>In the absence of a viable alt</w:t>
      </w:r>
      <w:r w:rsidRPr="009453B7">
        <w:rPr>
          <w:rStyle w:val="StyleUnderline"/>
        </w:rPr>
        <w:t>ernative</w:t>
      </w:r>
      <w:r w:rsidRPr="009453B7">
        <w:t xml:space="preserve">, the </w:t>
      </w:r>
      <w:r w:rsidRPr="009453B7">
        <w:rPr>
          <w:rStyle w:val="StyleUnderline"/>
          <w:highlight w:val="green"/>
        </w:rPr>
        <w:t>appeals to Radical Revolution seem to have been</w:t>
      </w:r>
      <w:r w:rsidRPr="009453B7">
        <w:rPr>
          <w:highlight w:val="green"/>
        </w:rPr>
        <w:t xml:space="preserve"> </w:t>
      </w:r>
      <w:r w:rsidRPr="009453B7">
        <w:rPr>
          <w:rStyle w:val="StyleUnderline"/>
          <w:highlight w:val="green"/>
        </w:rPr>
        <w:t>sustained by</w:t>
      </w:r>
      <w:r w:rsidRPr="009453B7">
        <w:rPr>
          <w:rStyle w:val="StyleUnderline"/>
        </w:rPr>
        <w:t xml:space="preserve"> the </w:t>
      </w:r>
      <w:r w:rsidRPr="009453B7">
        <w:rPr>
          <w:rStyle w:val="StyleUnderline"/>
          <w:highlight w:val="green"/>
        </w:rPr>
        <w:t>emotional zing</w:t>
      </w:r>
      <w:r w:rsidRPr="009453B7">
        <w:rPr>
          <w:rStyle w:val="StyleUnderline"/>
        </w:rPr>
        <w:t xml:space="preserve"> of the kill</w:t>
      </w:r>
      <w:r w:rsidRPr="009453B7">
        <w:t xml:space="preserve">, in many cases amped up by the appeal of autonomy and manliness (Žižek uses the former term and deploys the ethos of the latter). But </w:t>
      </w:r>
      <w:r w:rsidRPr="009453B7">
        <w:rPr>
          <w:rStyle w:val="StyleUnderline"/>
          <w:highlight w:val="green"/>
        </w:rPr>
        <w:t xml:space="preserve">if one does not provide a </w:t>
      </w:r>
      <w:r w:rsidRPr="009453B7">
        <w:rPr>
          <w:rStyle w:val="Emphasis"/>
          <w:highlight w:val="green"/>
        </w:rPr>
        <w:t>viable vision</w:t>
      </w:r>
      <w:r w:rsidRPr="009453B7">
        <w:t xml:space="preserve"> that offers a reasonable chance of leaving most people better off than they are now, </w:t>
      </w:r>
      <w:r w:rsidRPr="009453B7">
        <w:rPr>
          <w:rStyle w:val="StyleUnderline"/>
        </w:rPr>
        <w:t xml:space="preserve">then </w:t>
      </w:r>
      <w:r w:rsidRPr="009453B7">
        <w:rPr>
          <w:rStyle w:val="Emphasis"/>
          <w:highlight w:val="green"/>
        </w:rPr>
        <w:t>Fox News has a better offering</w:t>
      </w:r>
      <w:r w:rsidRPr="009453B7">
        <w:t xml:space="preserve"> (you'll be free and you'll get rich!). </w:t>
      </w:r>
      <w:r w:rsidRPr="009453B7">
        <w:rPr>
          <w:rStyle w:val="StyleUnderline"/>
        </w:rPr>
        <w:t>A revolution posited as a void cannot succeed as a horizon of history</w:t>
      </w:r>
      <w:r w:rsidRPr="009453B7">
        <w:t xml:space="preserve">, </w:t>
      </w:r>
      <w:r w:rsidRPr="009453B7">
        <w:rPr>
          <w:rStyle w:val="StyleUnderline"/>
        </w:rPr>
        <w:t>other than as constant local scale violent actions</w:t>
      </w:r>
      <w:r w:rsidRPr="009453B7">
        <w:t xml:space="preserve">, perhaps connected by shifting networks we call “terrorists.” This analysis of the geo-political situation, of the onto-epistemological character of language, and of the limitations of the dominant horizon of social change indicates that </w:t>
      </w:r>
      <w:r w:rsidRPr="009453B7">
        <w:rPr>
          <w:rStyle w:val="StyleUnderline"/>
          <w:highlight w:val="green"/>
        </w:rPr>
        <w:t xml:space="preserve">the </w:t>
      </w:r>
      <w:r w:rsidRPr="009453B7">
        <w:rPr>
          <w:rStyle w:val="Emphasis"/>
          <w:highlight w:val="green"/>
        </w:rPr>
        <w:t>focal project</w:t>
      </w:r>
      <w:r w:rsidRPr="009453B7">
        <w:rPr>
          <w:highlight w:val="green"/>
        </w:rPr>
        <w:t xml:space="preserve"> </w:t>
      </w:r>
      <w:r w:rsidRPr="009453B7">
        <w:rPr>
          <w:rStyle w:val="StyleUnderline"/>
          <w:highlight w:val="green"/>
        </w:rPr>
        <w:t>for progressive</w:t>
      </w:r>
      <w:r w:rsidRPr="009453B7">
        <w:rPr>
          <w:rStyle w:val="StyleUnderline"/>
        </w:rPr>
        <w:t xml:space="preserve"> Left </w:t>
      </w:r>
      <w:r w:rsidRPr="009453B7">
        <w:rPr>
          <w:rStyle w:val="StyleUnderline"/>
          <w:highlight w:val="green"/>
        </w:rPr>
        <w:t>Academics should</w:t>
      </w:r>
      <w:r w:rsidRPr="009453B7">
        <w:t xml:space="preserve"> now </w:t>
      </w:r>
      <w:r w:rsidRPr="009453B7">
        <w:rPr>
          <w:rStyle w:val="StyleUnderline"/>
          <w:highlight w:val="green"/>
        </w:rPr>
        <w:t xml:space="preserve">include the </w:t>
      </w:r>
      <w:r w:rsidRPr="009453B7">
        <w:rPr>
          <w:rStyle w:val="Emphasis"/>
          <w:highlight w:val="green"/>
        </w:rPr>
        <w:t>hard labor</w:t>
      </w:r>
      <w:r w:rsidRPr="009453B7">
        <w:rPr>
          <w:highlight w:val="green"/>
        </w:rPr>
        <w:t xml:space="preserve"> </w:t>
      </w:r>
      <w:r w:rsidRPr="009453B7">
        <w:rPr>
          <w:rStyle w:val="StyleUnderline"/>
          <w:highlight w:val="green"/>
        </w:rPr>
        <w:t>to produce alternative visions that appear materially feasible</w:t>
      </w:r>
      <w:r w:rsidRPr="009453B7">
        <w:rPr>
          <w:rStyle w:val="StyleUnderline"/>
        </w:rPr>
        <w:t xml:space="preserve">. </w:t>
      </w:r>
    </w:p>
    <w:p w14:paraId="584B07DE" w14:textId="77777777" w:rsidR="00061775" w:rsidRPr="009453B7" w:rsidRDefault="00061775" w:rsidP="00061775"/>
    <w:p w14:paraId="5179B912" w14:textId="77777777" w:rsidR="00061775" w:rsidRPr="00A301C9" w:rsidRDefault="00061775" w:rsidP="00061775">
      <w:pPr>
        <w:pStyle w:val="Heading3"/>
      </w:pPr>
      <w:r>
        <w:t>2ac no mindset shift</w:t>
      </w:r>
      <w:r w:rsidRPr="00A301C9">
        <w:t xml:space="preserve"> </w:t>
      </w:r>
    </w:p>
    <w:p w14:paraId="45BDD72F" w14:textId="77777777" w:rsidR="00061775" w:rsidRPr="00A301C9" w:rsidRDefault="00061775" w:rsidP="00061775"/>
    <w:p w14:paraId="1EF4F247" w14:textId="77777777" w:rsidR="00061775" w:rsidRPr="00A301C9" w:rsidRDefault="00061775" w:rsidP="00061775">
      <w:pPr>
        <w:pStyle w:val="Heading4"/>
      </w:pPr>
      <w:r w:rsidRPr="00A301C9">
        <w:t xml:space="preserve">No mindset shift </w:t>
      </w:r>
    </w:p>
    <w:p w14:paraId="35FF5D38" w14:textId="77777777" w:rsidR="00061775" w:rsidRPr="00A301C9" w:rsidRDefault="00061775" w:rsidP="00061775">
      <w:pPr>
        <w:rPr>
          <w:b/>
          <w:bCs/>
        </w:rPr>
      </w:pPr>
      <w:r w:rsidRPr="00A301C9">
        <w:rPr>
          <w:rStyle w:val="Style13ptBold"/>
        </w:rPr>
        <w:t>Heinberg, 15</w:t>
      </w:r>
      <w:r w:rsidRPr="00A301C9">
        <w:t xml:space="preserve">—Senior Fellow-in-Residence of the Post Carbon Institute (Richard, “The Anthropocene: It’s Not All About Us”, </w:t>
      </w:r>
      <w:hyperlink r:id="rId167" w:history="1">
        <w:r w:rsidRPr="00A301C9">
          <w:rPr>
            <w:rStyle w:val="Hyperlink"/>
          </w:rPr>
          <w:t>http://www.postcarbon.org/the-anthropocene-its-not-all-about-us/</w:t>
        </w:r>
      </w:hyperlink>
      <w:r w:rsidRPr="00A301C9">
        <w:t>, dml)</w:t>
      </w:r>
    </w:p>
    <w:p w14:paraId="20A7F580" w14:textId="77777777" w:rsidR="00061775" w:rsidRPr="00A301C9" w:rsidRDefault="00061775" w:rsidP="00061775">
      <w:r w:rsidRPr="004A3B8D">
        <w:rPr>
          <w:rStyle w:val="StyleUnderline"/>
          <w:highlight w:val="yellow"/>
        </w:rPr>
        <w:t xml:space="preserve">It’s </w:t>
      </w:r>
      <w:r w:rsidRPr="004A3B8D">
        <w:rPr>
          <w:rStyle w:val="Emphasis"/>
          <w:highlight w:val="yellow"/>
        </w:rPr>
        <w:t>hard</w:t>
      </w:r>
      <w:r w:rsidRPr="004A3B8D">
        <w:rPr>
          <w:rStyle w:val="StyleUnderline"/>
          <w:highlight w:val="yellow"/>
        </w:rPr>
        <w:t xml:space="preserve"> to convince people to </w:t>
      </w:r>
      <w:r w:rsidRPr="004A3B8D">
        <w:rPr>
          <w:rStyle w:val="Emphasis"/>
          <w:highlight w:val="yellow"/>
        </w:rPr>
        <w:t>voluntarily reduce consumption</w:t>
      </w:r>
      <w:r w:rsidRPr="00A301C9">
        <w:t xml:space="preserve"> and curb reproduction. That’s not because humans are unusually pushy, greedy creatures; </w:t>
      </w:r>
      <w:r w:rsidRPr="004A3B8D">
        <w:rPr>
          <w:rStyle w:val="StyleUnderline"/>
          <w:highlight w:val="yellow"/>
        </w:rPr>
        <w:t>all</w:t>
      </w:r>
      <w:r w:rsidRPr="00A301C9">
        <w:rPr>
          <w:rStyle w:val="StyleUnderline"/>
        </w:rPr>
        <w:t xml:space="preserve"> living </w:t>
      </w:r>
      <w:r w:rsidRPr="004A3B8D">
        <w:rPr>
          <w:rStyle w:val="StyleUnderline"/>
          <w:highlight w:val="yellow"/>
        </w:rPr>
        <w:t xml:space="preserve">organisms tend to </w:t>
      </w:r>
      <w:r w:rsidRPr="004A3B8D">
        <w:rPr>
          <w:rStyle w:val="Emphasis"/>
          <w:highlight w:val="yellow"/>
        </w:rPr>
        <w:t>maximize their</w:t>
      </w:r>
      <w:r w:rsidRPr="00A301C9">
        <w:rPr>
          <w:rStyle w:val="Emphasis"/>
        </w:rPr>
        <w:t xml:space="preserve"> population size</w:t>
      </w:r>
      <w:r w:rsidRPr="00A301C9">
        <w:rPr>
          <w:rStyle w:val="StyleUnderline"/>
        </w:rPr>
        <w:t xml:space="preserve"> and </w:t>
      </w:r>
      <w:r w:rsidRPr="004A3B8D">
        <w:rPr>
          <w:rStyle w:val="Emphasis"/>
          <w:highlight w:val="yellow"/>
        </w:rPr>
        <w:t>rate of</w:t>
      </w:r>
      <w:r w:rsidRPr="00A301C9">
        <w:rPr>
          <w:rStyle w:val="Emphasis"/>
        </w:rPr>
        <w:t xml:space="preserve"> collective </w:t>
      </w:r>
      <w:r w:rsidRPr="004A3B8D">
        <w:rPr>
          <w:rStyle w:val="Emphasis"/>
          <w:highlight w:val="yellow"/>
        </w:rPr>
        <w:t>energy use</w:t>
      </w:r>
      <w:r w:rsidRPr="00A301C9">
        <w:t xml:space="preserve">. Inject a colony of bacteria into a suitable growth medium in a petri dish and watch what happens. Hummingbirds, mice, leopards, oarfish, redwood trees, or giraffes: </w:t>
      </w:r>
      <w:r w:rsidRPr="00A301C9">
        <w:rPr>
          <w:rStyle w:val="StyleUnderline"/>
        </w:rPr>
        <w:t xml:space="preserve">in each instance </w:t>
      </w:r>
      <w:r w:rsidRPr="004A3B8D">
        <w:rPr>
          <w:rStyle w:val="Emphasis"/>
          <w:highlight w:val="yellow"/>
        </w:rPr>
        <w:t>the principle remains inviolate</w:t>
      </w:r>
      <w:r w:rsidRPr="00A301C9">
        <w:rPr>
          <w:rStyle w:val="StyleUnderline"/>
        </w:rPr>
        <w:t>—every species maximizes population and energy consumption within nature’s limits</w:t>
      </w:r>
      <w:r w:rsidRPr="00A301C9">
        <w:t>. Systems ecologist Howard T. Odum called this rule the Maximum Power Principle: throughout nature, “system designs develop and prevail that maximize power intake, energy transformation, and those uses that reinforce production and efficiency.”</w:t>
      </w:r>
    </w:p>
    <w:p w14:paraId="66820644" w14:textId="77777777" w:rsidR="00061775" w:rsidRPr="00A301C9" w:rsidRDefault="00061775" w:rsidP="00061775">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r w:rsidRPr="004A3B8D">
        <w:rPr>
          <w:rStyle w:val="StyleUnderline"/>
          <w:highlight w:val="yellow"/>
        </w:rPr>
        <w:t xml:space="preserve">We’re </w:t>
      </w:r>
      <w:r w:rsidRPr="004A3B8D">
        <w:rPr>
          <w:rStyle w:val="Emphasis"/>
          <w:highlight w:val="yellow"/>
        </w:rPr>
        <w:t>genetically hardwired</w:t>
      </w:r>
      <w:r w:rsidRPr="004A3B8D">
        <w:rPr>
          <w:rStyle w:val="StyleUnderline"/>
          <w:highlight w:val="yellow"/>
        </w:rPr>
        <w:t xml:space="preserve"> to respond to immediate threats</w:t>
      </w:r>
      <w:r w:rsidRPr="00A301C9">
        <w:rPr>
          <w:rStyle w:val="StyleUnderline"/>
        </w:rPr>
        <w:t xml:space="preserve"> with fight-or-flight responses, while </w:t>
      </w:r>
      <w:r w:rsidRPr="004A3B8D">
        <w:rPr>
          <w:rStyle w:val="StyleUnderline"/>
          <w:highlight w:val="yellow"/>
        </w:rPr>
        <w:t xml:space="preserve">distant hazards </w:t>
      </w:r>
      <w:r w:rsidRPr="004A3B8D">
        <w:rPr>
          <w:rStyle w:val="Emphasis"/>
          <w:highlight w:val="yellow"/>
        </w:rPr>
        <w:t>matter much less</w:t>
      </w:r>
      <w:r w:rsidRPr="00A301C9">
        <w:rPr>
          <w:rStyle w:val="StyleUnderline"/>
        </w:rPr>
        <w:t xml:space="preserve"> to us</w:t>
      </w:r>
      <w:r w:rsidRPr="00A301C9">
        <w:t xml:space="preserve">. It’s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14:paraId="25374595" w14:textId="77777777" w:rsidR="00061775" w:rsidRPr="00A301C9" w:rsidRDefault="00061775" w:rsidP="00061775">
      <w:pPr>
        <w:rPr>
          <w:rStyle w:val="StyleUnderline"/>
        </w:rPr>
      </w:pPr>
      <w:r w:rsidRPr="00A301C9">
        <w:t xml:space="preserve">True, there is some variation in future-anticipating behavior among individual humans. </w:t>
      </w:r>
      <w:r w:rsidRPr="004A3B8D">
        <w:rPr>
          <w:rStyle w:val="StyleUnderline"/>
          <w:highlight w:val="yellow"/>
        </w:rPr>
        <w:t xml:space="preserve">A </w:t>
      </w:r>
      <w:r w:rsidRPr="004A3B8D">
        <w:rPr>
          <w:rStyle w:val="Emphasis"/>
          <w:highlight w:val="yellow"/>
        </w:rPr>
        <w:t>small percentage</w:t>
      </w:r>
      <w:r w:rsidRPr="00A301C9">
        <w:rPr>
          <w:rStyle w:val="StyleUnderline"/>
        </w:rPr>
        <w:t xml:space="preserve"> of the population </w:t>
      </w:r>
      <w:r w:rsidRPr="004A3B8D">
        <w:rPr>
          <w:rStyle w:val="StyleUnderline"/>
          <w:highlight w:val="yellow"/>
        </w:rPr>
        <w:t>may change behavior</w:t>
      </w:r>
      <w:r w:rsidRPr="00A301C9">
        <w:rPr>
          <w:rStyle w:val="StyleUnderline"/>
        </w:rPr>
        <w:t xml:space="preserve"> now to reduce risks to forthcoming generations, while </w:t>
      </w:r>
      <w:r w:rsidRPr="004A3B8D">
        <w:rPr>
          <w:rStyle w:val="Emphasis"/>
          <w:highlight w:val="yellow"/>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r w:rsidRPr="00A301C9">
        <w:rPr>
          <w:rStyle w:val="Emphasis"/>
        </w:rPr>
        <w:t>that’s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change, </w:t>
      </w:r>
      <w:r w:rsidRPr="004A3B8D">
        <w:rPr>
          <w:rStyle w:val="StyleUnderline"/>
          <w:highlight w:val="yellow"/>
        </w:rPr>
        <w:t xml:space="preserve">the actions of </w:t>
      </w:r>
      <w:r w:rsidRPr="004A3B8D">
        <w:rPr>
          <w:rStyle w:val="Emphasis"/>
          <w:highlight w:val="yellow"/>
        </w:rPr>
        <w:t>a few</w:t>
      </w:r>
      <w:r w:rsidRPr="00A301C9">
        <w:rPr>
          <w:rStyle w:val="Emphasis"/>
        </w:rPr>
        <w:t xml:space="preserve"> individuals</w:t>
      </w:r>
      <w:r w:rsidRPr="00A301C9">
        <w:rPr>
          <w:rStyle w:val="StyleUnderline"/>
        </w:rPr>
        <w:t xml:space="preserve"> and communities </w:t>
      </w:r>
      <w:r w:rsidRPr="004A3B8D">
        <w:rPr>
          <w:rStyle w:val="Emphasis"/>
          <w:highlight w:val="yellow"/>
        </w:rPr>
        <w:t>may not</w:t>
      </w:r>
      <w:r w:rsidRPr="00A301C9">
        <w:rPr>
          <w:rStyle w:val="Emphasis"/>
        </w:rPr>
        <w:t xml:space="preserve"> be so effective</w:t>
      </w:r>
      <w:r w:rsidRPr="00A301C9">
        <w:rPr>
          <w:rStyle w:val="StyleUnderline"/>
        </w:rPr>
        <w:t xml:space="preserve"> at </w:t>
      </w:r>
      <w:r w:rsidRPr="004A3B8D">
        <w:rPr>
          <w:rStyle w:val="StyleUnderline"/>
          <w:highlight w:val="yellow"/>
        </w:rPr>
        <w:t>mitigat</w:t>
      </w:r>
      <w:r w:rsidRPr="00A301C9">
        <w:rPr>
          <w:rStyle w:val="StyleUnderline"/>
        </w:rPr>
        <w:t xml:space="preserve">ing </w:t>
      </w:r>
      <w:r w:rsidRPr="004A3B8D">
        <w:rPr>
          <w:rStyle w:val="StyleUnderline"/>
          <w:highlight w:val="yellow"/>
        </w:rPr>
        <w:t>the hazard</w:t>
      </w:r>
      <w:r w:rsidRPr="00A301C9">
        <w:rPr>
          <w:rStyle w:val="StyleUnderline"/>
        </w:rPr>
        <w:t>.</w:t>
      </w:r>
    </w:p>
    <w:p w14:paraId="547527AA" w14:textId="77777777" w:rsidR="00061775" w:rsidRPr="00EA4351" w:rsidRDefault="00061775" w:rsidP="00061775">
      <w:pPr>
        <w:rPr>
          <w:sz w:val="12"/>
        </w:rPr>
      </w:pPr>
      <w:r w:rsidRPr="004A3B8D">
        <w:rPr>
          <w:rStyle w:val="StyleUnderline"/>
          <w:highlight w:val="yellow"/>
        </w:rPr>
        <w:t>This</w:t>
      </w:r>
      <w:r w:rsidRPr="00A301C9">
        <w:rPr>
          <w:rStyle w:val="StyleUnderline"/>
        </w:rPr>
        <w:t xml:space="preserve"> pessimistic expectation </w:t>
      </w:r>
      <w:r w:rsidRPr="004A3B8D">
        <w:rPr>
          <w:rStyle w:val="StyleUnderline"/>
          <w:highlight w:val="yellow"/>
        </w:rPr>
        <w:t xml:space="preserve">is </w:t>
      </w:r>
      <w:r w:rsidRPr="004A3B8D">
        <w:rPr>
          <w:rStyle w:val="Emphasis"/>
          <w:highlight w:val="yellow"/>
        </w:rPr>
        <w:t>borne out by experience</w:t>
      </w:r>
      <w:r w:rsidRPr="00A301C9">
        <w:t xml:space="preserve">. </w:t>
      </w:r>
      <w:r w:rsidRPr="004A3B8D">
        <w:rPr>
          <w:rStyle w:val="StyleUnderline"/>
          <w:highlight w:val="yellow"/>
        </w:rPr>
        <w:t>The</w:t>
      </w:r>
      <w:r w:rsidRPr="00A301C9">
        <w:rPr>
          <w:rStyle w:val="StyleUnderline"/>
        </w:rPr>
        <w:t xml:space="preserve"> general outlines of the</w:t>
      </w:r>
      <w:r w:rsidRPr="00A301C9">
        <w:t xml:space="preserve"> 21st century ecological </w:t>
      </w:r>
      <w:r w:rsidRPr="004A3B8D">
        <w:rPr>
          <w:rStyle w:val="StyleUnderline"/>
          <w:highlight w:val="yellow"/>
        </w:rPr>
        <w:t xml:space="preserve">crisis have been </w:t>
      </w:r>
      <w:r w:rsidRPr="004A3B8D">
        <w:rPr>
          <w:rStyle w:val="Emphasis"/>
          <w:highlight w:val="yellow"/>
        </w:rPr>
        <w:t>apparent since the</w:t>
      </w:r>
      <w:r w:rsidRPr="00A301C9">
        <w:rPr>
          <w:rStyle w:val="Emphasis"/>
        </w:rPr>
        <w:t xml:space="preserve"> 19</w:t>
      </w:r>
      <w:r w:rsidRPr="004A3B8D">
        <w:rPr>
          <w:rStyle w:val="Emphasis"/>
          <w:highlight w:val="yellow"/>
        </w:rPr>
        <w:t>70s</w:t>
      </w:r>
      <w:r w:rsidRPr="00A301C9">
        <w:rPr>
          <w:rStyle w:val="StyleUnderline"/>
        </w:rPr>
        <w:t xml:space="preserve">. </w:t>
      </w:r>
      <w:r w:rsidRPr="004A3B8D">
        <w:rPr>
          <w:rStyle w:val="StyleUnderline"/>
          <w:highlight w:val="yellow"/>
        </w:rPr>
        <w:t xml:space="preserve">Yet </w:t>
      </w:r>
      <w:r w:rsidRPr="004A3B8D">
        <w:rPr>
          <w:rStyle w:val="Emphasis"/>
          <w:highlight w:val="yellow"/>
        </w:rPr>
        <w:t>not much has actually been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14:paraId="2D7F89FD" w14:textId="77777777" w:rsidR="00061775" w:rsidRPr="00D66C23" w:rsidRDefault="00061775" w:rsidP="00061775"/>
    <w:p w14:paraId="10DD7199" w14:textId="77777777" w:rsidR="00061775" w:rsidRPr="009453B7" w:rsidRDefault="00061775" w:rsidP="00061775">
      <w:pPr>
        <w:pStyle w:val="Heading3"/>
      </w:pPr>
      <w:r>
        <w:t xml:space="preserve">2ac cap inevitable </w:t>
      </w:r>
    </w:p>
    <w:p w14:paraId="1A5BC763" w14:textId="77777777" w:rsidR="00061775" w:rsidRPr="009453B7" w:rsidRDefault="00061775" w:rsidP="00061775">
      <w:pPr>
        <w:pStyle w:val="Heading4"/>
        <w:rPr>
          <w:u w:val="single"/>
        </w:rPr>
      </w:pPr>
      <w:r w:rsidRPr="009453B7">
        <w:t>No alt to neolib --- cap inevitable</w:t>
      </w:r>
    </w:p>
    <w:p w14:paraId="4DFCDB69" w14:textId="77777777" w:rsidR="00061775" w:rsidRPr="009453B7" w:rsidRDefault="00061775" w:rsidP="00061775">
      <w:pPr>
        <w:rPr>
          <w:sz w:val="16"/>
        </w:rPr>
      </w:pPr>
      <w:r w:rsidRPr="009453B7">
        <w:rPr>
          <w:b/>
          <w:bCs/>
          <w:iCs/>
        </w:rPr>
        <w:t>Kliman 4</w:t>
      </w:r>
      <w:r w:rsidRPr="009453B7">
        <w:rPr>
          <w:sz w:val="16"/>
        </w:rPr>
        <w:t xml:space="preserve"> – PhD, Professor of Economics at Pace University (Andrew, Andrew Kliman’s Writings, “Alternatives to Capitalism: What Happens After the Revolution?” http://akliman.squarespace.com/writings/)</w:t>
      </w:r>
    </w:p>
    <w:p w14:paraId="787A18B1" w14:textId="77777777" w:rsidR="00061775" w:rsidRPr="009453B7" w:rsidRDefault="00061775" w:rsidP="00061775">
      <w:pPr>
        <w:rPr>
          <w:u w:val="single"/>
        </w:rPr>
      </w:pPr>
      <w:r w:rsidRPr="009453B7">
        <w:rPr>
          <w:u w:val="single"/>
        </w:rPr>
        <w:t>Have we faced the harsh reality that</w:t>
      </w:r>
      <w:r w:rsidRPr="009453B7">
        <w:rPr>
          <w:sz w:val="16"/>
        </w:rPr>
        <w:t xml:space="preserve">, unless th[e] inseparability between the dialectics of thought and of revolution does exist, </w:t>
      </w:r>
      <w:r w:rsidRPr="009453B7">
        <w:rPr>
          <w:u w:val="single"/>
        </w:rPr>
        <w:t xml:space="preserve">any country that does succeed in its revolution may retrogress, since the world revolution cannot occur at one stroke everywhere and world capitalism continues to exist? </w:t>
      </w:r>
      <w:r w:rsidRPr="009453B7">
        <w:rPr>
          <w:sz w:val="16"/>
        </w:rPr>
        <w:t xml:space="preserve">… [Lenin’s] </w:t>
      </w:r>
      <w:r w:rsidRPr="009453B7">
        <w:rPr>
          <w:i/>
          <w:sz w:val="16"/>
        </w:rPr>
        <w:t xml:space="preserve">practice </w:t>
      </w:r>
      <w:r w:rsidRPr="009453B7">
        <w:rPr>
          <w:sz w:val="16"/>
        </w:rPr>
        <w:t xml:space="preserve">of the dialectic of thought as well as of revolution underlined his call for a Third International. Raya Dunayevskaya, “Marxist-Humanist Perspectives, 1985-86” I. Concretizing the Vision of a New Human Society </w:t>
      </w:r>
      <w:r w:rsidRPr="009453B7">
        <w:rPr>
          <w:u w:val="single"/>
        </w:rPr>
        <w:t xml:space="preserve">We live at a moment in which </w:t>
      </w:r>
      <w:r w:rsidRPr="009453B7">
        <w:rPr>
          <w:highlight w:val="green"/>
          <w:u w:val="single"/>
        </w:rPr>
        <w:t>it is harder</w:t>
      </w:r>
      <w:r w:rsidRPr="009453B7">
        <w:rPr>
          <w:u w:val="single"/>
        </w:rPr>
        <w:t xml:space="preserve"> than ever </w:t>
      </w:r>
      <w:r w:rsidRPr="009453B7">
        <w:rPr>
          <w:highlight w:val="green"/>
          <w:u w:val="single"/>
        </w:rPr>
        <w:t>to articulate a</w:t>
      </w:r>
      <w:r w:rsidRPr="009453B7">
        <w:rPr>
          <w:u w:val="single"/>
        </w:rPr>
        <w:t xml:space="preserve"> liberatory </w:t>
      </w:r>
      <w:r w:rsidRPr="009453B7">
        <w:rPr>
          <w:rStyle w:val="Emphasis"/>
          <w:highlight w:val="green"/>
        </w:rPr>
        <w:t>alternative to capitalism</w:t>
      </w:r>
      <w:r w:rsidRPr="009453B7">
        <w:rPr>
          <w:u w:val="single"/>
        </w:rPr>
        <w:t>. As we all know</w:t>
      </w:r>
      <w:r w:rsidRPr="009453B7">
        <w:rPr>
          <w:highlight w:val="green"/>
          <w:u w:val="single"/>
        </w:rPr>
        <w:t>, the collapse of state</w:t>
      </w:r>
      <w:r w:rsidRPr="009453B7">
        <w:rPr>
          <w:u w:val="single"/>
        </w:rPr>
        <w:t xml:space="preserve">-capitalist </w:t>
      </w:r>
      <w:r w:rsidRPr="009453B7">
        <w:rPr>
          <w:highlight w:val="green"/>
          <w:u w:val="single"/>
        </w:rPr>
        <w:t xml:space="preserve">regimes that called themselves “Communist,” </w:t>
      </w:r>
      <w:r w:rsidRPr="009453B7">
        <w:rPr>
          <w:sz w:val="16"/>
        </w:rPr>
        <w:t xml:space="preserve">as well as the widespread failures of social democracy to remake society, </w:t>
      </w:r>
      <w:r w:rsidRPr="009453B7">
        <w:rPr>
          <w:highlight w:val="green"/>
          <w:u w:val="single"/>
        </w:rPr>
        <w:t>have given rise to a widespread acceptance</w:t>
      </w:r>
      <w:r w:rsidRPr="009453B7">
        <w:rPr>
          <w:u w:val="single"/>
        </w:rPr>
        <w:t xml:space="preserve"> </w:t>
      </w:r>
      <w:r w:rsidRPr="009453B7">
        <w:rPr>
          <w:highlight w:val="green"/>
          <w:u w:val="single"/>
        </w:rPr>
        <w:t>of</w:t>
      </w:r>
      <w:r w:rsidRPr="009453B7">
        <w:rPr>
          <w:u w:val="single"/>
        </w:rPr>
        <w:t xml:space="preserve"> Margaret Thatcher’s </w:t>
      </w:r>
      <w:r w:rsidRPr="009453B7">
        <w:rPr>
          <w:sz w:val="16"/>
        </w:rPr>
        <w:t>TINA –</w:t>
      </w:r>
      <w:r w:rsidRPr="009453B7">
        <w:rPr>
          <w:u w:val="single"/>
        </w:rPr>
        <w:t xml:space="preserve"> </w:t>
      </w:r>
      <w:r w:rsidRPr="009453B7">
        <w:rPr>
          <w:highlight w:val="green"/>
          <w:u w:val="single"/>
        </w:rPr>
        <w:t xml:space="preserve">the belief </w:t>
      </w:r>
      <w:r w:rsidRPr="009453B7">
        <w:rPr>
          <w:u w:val="single"/>
        </w:rPr>
        <w:t xml:space="preserve">that </w:t>
      </w:r>
      <w:r w:rsidRPr="009453B7">
        <w:rPr>
          <w:highlight w:val="green"/>
          <w:u w:val="single"/>
        </w:rPr>
        <w:t>“there is no alternative.”</w:t>
      </w:r>
      <w:r w:rsidRPr="009453B7">
        <w:rPr>
          <w:u w:val="single"/>
        </w:rPr>
        <w:t xml:space="preserve"> </w:t>
      </w:r>
      <w:r w:rsidRPr="009453B7">
        <w:rPr>
          <w:sz w:val="16"/>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9453B7">
        <w:rPr>
          <w:u w:val="single"/>
        </w:rPr>
        <w:t>new organizational forms by themselves are not yet an alternative.</w:t>
      </w:r>
      <w:r w:rsidRPr="009453B7">
        <w:rPr>
          <w:sz w:val="16"/>
        </w:rPr>
        <w:t xml:space="preserve"> </w:t>
      </w:r>
      <w:r w:rsidRPr="009453B7">
        <w:rPr>
          <w:u w:val="single"/>
        </w:rPr>
        <w:t xml:space="preserve">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How such institutions and such power would result in human liberation was never made clear. </w:t>
      </w:r>
      <w:r w:rsidRPr="009453B7">
        <w:rPr>
          <w:highlight w:val="green"/>
          <w:u w:val="single"/>
        </w:rPr>
        <w:t>Vague references to “transition” were used to wave the problem away</w:t>
      </w:r>
      <w:r w:rsidRPr="009453B7">
        <w:rPr>
          <w:u w:val="single"/>
        </w:rPr>
        <w:t xml:space="preserve">. </w:t>
      </w:r>
      <w:r w:rsidRPr="009453B7">
        <w:rPr>
          <w:sz w:val="16"/>
        </w:rPr>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9453B7">
        <w:rPr>
          <w:i/>
          <w:sz w:val="16"/>
        </w:rPr>
        <w:t>Science of Logic</w:t>
      </w:r>
      <w:r w:rsidRPr="009453B7">
        <w:rPr>
          <w:sz w:val="16"/>
        </w:rPr>
        <w:t xml:space="preserve">, Miller trans., pp. 841-42) called “the empty negative … a </w:t>
      </w:r>
      <w:r w:rsidRPr="009453B7">
        <w:rPr>
          <w:i/>
          <w:sz w:val="16"/>
        </w:rPr>
        <w:t>presumed</w:t>
      </w:r>
      <w:r w:rsidRPr="009453B7">
        <w:rPr>
          <w:sz w:val="16"/>
        </w:rPr>
        <w:t xml:space="preserve"> absolute”: The impatience that insists </w:t>
      </w:r>
      <w:r w:rsidRPr="009453B7">
        <w:rPr>
          <w:i/>
          <w:sz w:val="16"/>
        </w:rPr>
        <w:t xml:space="preserve">merely </w:t>
      </w:r>
      <w:r w:rsidRPr="009453B7">
        <w:rPr>
          <w:sz w:val="16"/>
        </w:rPr>
        <w:t xml:space="preserve">on getting beyond the </w:t>
      </w:r>
      <w:r w:rsidRPr="009453B7">
        <w:rPr>
          <w:i/>
          <w:sz w:val="16"/>
        </w:rPr>
        <w:t>determinate</w:t>
      </w:r>
      <w:r w:rsidRPr="009453B7">
        <w:rPr>
          <w:sz w:val="16"/>
        </w:rPr>
        <w:t xml:space="preserve"> … and finding itself immediately in the absolute, has before it as cognition nothing but the empty negative, the abstract infinite; in other words, a </w:t>
      </w:r>
      <w:r w:rsidRPr="009453B7">
        <w:rPr>
          <w:i/>
          <w:sz w:val="16"/>
        </w:rPr>
        <w:t>presumed</w:t>
      </w:r>
      <w:r w:rsidRPr="009453B7">
        <w:rPr>
          <w:sz w:val="16"/>
        </w:rPr>
        <w:t xml:space="preserve"> absolute, that is presumed because it is not </w:t>
      </w:r>
      <w:r w:rsidRPr="009453B7">
        <w:rPr>
          <w:i/>
          <w:sz w:val="16"/>
        </w:rPr>
        <w:t>posited</w:t>
      </w:r>
      <w:r w:rsidRPr="009453B7">
        <w:rPr>
          <w:sz w:val="16"/>
        </w:rPr>
        <w:t xml:space="preserve">, not </w:t>
      </w:r>
      <w:r w:rsidRPr="009453B7">
        <w:rPr>
          <w:i/>
          <w:sz w:val="16"/>
        </w:rPr>
        <w:t>grasped</w:t>
      </w:r>
      <w:r w:rsidRPr="009453B7">
        <w:rPr>
          <w:sz w:val="16"/>
        </w:rPr>
        <w:t xml:space="preserve">; grasped it can only be through the </w:t>
      </w:r>
      <w:r w:rsidRPr="009453B7">
        <w:rPr>
          <w:i/>
          <w:sz w:val="16"/>
        </w:rPr>
        <w:t xml:space="preserve">mediation </w:t>
      </w:r>
      <w:r w:rsidRPr="009453B7">
        <w:rPr>
          <w:sz w:val="16"/>
        </w:rPr>
        <w:t xml:space="preserve">of cognition … . </w:t>
      </w:r>
      <w:r w:rsidRPr="009453B7">
        <w:rPr>
          <w:u w:val="single"/>
        </w:rPr>
        <w:t>The question that confronts us nowadays is whether we can do better. Is it possible to make the vision of a new human society more concrete and determinate than it now is, through the mediation of cognition? According to a long-standing view in the movement, it is not possible.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9453B7">
        <w:rPr>
          <w:sz w:val="16"/>
        </w:rPr>
        <w:t xml:space="preserve">. In the perceived absence of an alternative, </w:t>
      </w:r>
      <w:r w:rsidRPr="009453B7">
        <w:rPr>
          <w:highlight w:val="green"/>
          <w:u w:val="single"/>
        </w:rPr>
        <w:t xml:space="preserve">practical struggles have proven to be self-limiting at best. </w:t>
      </w:r>
      <w:r w:rsidRPr="009453B7">
        <w:rPr>
          <w:u w:val="single"/>
        </w:rPr>
        <w:t>They stop short of even trying</w:t>
      </w:r>
      <w:r w:rsidRPr="009453B7">
        <w:rPr>
          <w:i/>
          <w:u w:val="single"/>
        </w:rPr>
        <w:t xml:space="preserve"> </w:t>
      </w:r>
      <w:r w:rsidRPr="009453B7">
        <w:rPr>
          <w:u w:val="single"/>
        </w:rPr>
        <w:t>to remake society totally</w:t>
      </w:r>
      <w:r w:rsidRPr="009453B7">
        <w:rPr>
          <w:sz w:val="16"/>
        </w:rPr>
        <w:t xml:space="preserve"> – and for good reason. </w:t>
      </w:r>
      <w:r w:rsidRPr="009453B7">
        <w:rPr>
          <w:u w:val="single"/>
        </w:rPr>
        <w:t>As Bertell Ollman has noted</w:t>
      </w:r>
      <w:r w:rsidRPr="009453B7">
        <w:rPr>
          <w:sz w:val="16"/>
        </w:rPr>
        <w:t xml:space="preserve"> (Introduction to </w:t>
      </w:r>
      <w:r w:rsidRPr="009453B7">
        <w:rPr>
          <w:i/>
          <w:sz w:val="16"/>
        </w:rPr>
        <w:t>Market Socialism: The Debate among Socialists</w:t>
      </w:r>
      <w:r w:rsidRPr="009453B7">
        <w:rPr>
          <w:sz w:val="16"/>
        </w:rPr>
        <w:t xml:space="preserve">, Routledge, 1998, p. 1), </w:t>
      </w:r>
      <w:r w:rsidRPr="009453B7">
        <w:rPr>
          <w:u w:val="single"/>
        </w:rPr>
        <w:t>“</w:t>
      </w:r>
      <w:r w:rsidRPr="009453B7">
        <w:rPr>
          <w:highlight w:val="green"/>
          <w:u w:val="single"/>
        </w:rPr>
        <w:t xml:space="preserve">People who </w:t>
      </w:r>
      <w:r w:rsidRPr="009453B7">
        <w:rPr>
          <w:u w:val="single"/>
        </w:rPr>
        <w:t xml:space="preserve">believe [that </w:t>
      </w:r>
      <w:r w:rsidRPr="009453B7">
        <w:rPr>
          <w:highlight w:val="green"/>
          <w:u w:val="single"/>
        </w:rPr>
        <w:t xml:space="preserve">there is no alternative] will put up with </w:t>
      </w:r>
      <w:r w:rsidRPr="009453B7">
        <w:rPr>
          <w:u w:val="single"/>
        </w:rPr>
        <w:t xml:space="preserve">almost any degree of </w:t>
      </w:r>
      <w:r w:rsidRPr="009453B7">
        <w:rPr>
          <w:highlight w:val="green"/>
          <w:u w:val="single"/>
        </w:rPr>
        <w:t xml:space="preserve">suffering. </w:t>
      </w:r>
      <w:r w:rsidRPr="009453B7">
        <w:rPr>
          <w:rStyle w:val="Emphasis"/>
          <w:highlight w:val="green"/>
        </w:rPr>
        <w:t xml:space="preserve">Why </w:t>
      </w:r>
      <w:r w:rsidRPr="009453B7">
        <w:rPr>
          <w:rStyle w:val="Emphasis"/>
        </w:rPr>
        <w:t xml:space="preserve">bother to </w:t>
      </w:r>
      <w:r w:rsidRPr="009453B7">
        <w:rPr>
          <w:rStyle w:val="Emphasis"/>
          <w:highlight w:val="green"/>
        </w:rPr>
        <w:t>struggle for a change that cannot be</w:t>
      </w:r>
      <w:r w:rsidRPr="009453B7">
        <w:rPr>
          <w:rStyle w:val="Emphasis"/>
        </w:rPr>
        <w:t>?</w:t>
      </w:r>
      <w:r w:rsidRPr="009453B7">
        <w:rPr>
          <w:u w:val="single"/>
        </w:rPr>
        <w:t xml:space="preserve"> … people [need to] have a good reason for choosing one path into the future rather than another.”</w:t>
      </w:r>
    </w:p>
    <w:p w14:paraId="7F123E6D" w14:textId="77777777" w:rsidR="00061775" w:rsidRDefault="00061775" w:rsidP="00061775"/>
    <w:p w14:paraId="79F1CCD0" w14:textId="77777777" w:rsidR="00061775" w:rsidRPr="000443E6" w:rsidRDefault="00061775" w:rsidP="00061775"/>
    <w:p w14:paraId="4C4B3316" w14:textId="77777777" w:rsidR="00061775" w:rsidRPr="00A301C9" w:rsidRDefault="00061775" w:rsidP="00061775">
      <w:pPr>
        <w:pStyle w:val="Heading3"/>
      </w:pPr>
      <w:r w:rsidRPr="00A301C9">
        <w:t xml:space="preserve">2ac </w:t>
      </w:r>
      <w:r>
        <w:t xml:space="preserve">cap/growth sustainable </w:t>
      </w:r>
    </w:p>
    <w:p w14:paraId="7BF39FA4" w14:textId="77777777" w:rsidR="00061775" w:rsidRPr="00A301C9" w:rsidRDefault="00061775" w:rsidP="00061775">
      <w:pPr>
        <w:pStyle w:val="Heading4"/>
        <w:tabs>
          <w:tab w:val="left" w:pos="8100"/>
        </w:tabs>
      </w:pPr>
      <w:r w:rsidRPr="00A301C9">
        <w:t>Long term trends are driving decoupling– no reason this can’t continue, their limits to growth arguments are empirically unsupported</w:t>
      </w:r>
    </w:p>
    <w:p w14:paraId="4C404FD0" w14:textId="77777777" w:rsidR="00061775" w:rsidRPr="00A301C9" w:rsidRDefault="00061775" w:rsidP="00061775">
      <w:r w:rsidRPr="00A301C9">
        <w:rPr>
          <w:rStyle w:val="Style13ptBold"/>
        </w:rPr>
        <w:t>Brook, et al, 15</w:t>
      </w:r>
      <w:r w:rsidRPr="00A301C9">
        <w:t xml:space="preserve">—professor of environmental sustainability at the University of Tasmania (Barry, with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168" w:history="1">
        <w:r w:rsidRPr="00A301C9">
          <w:rPr>
            <w:rStyle w:val="Hyperlink"/>
          </w:rPr>
          <w:t>http://www.ecomodernism.org/manifesto/</w:t>
        </w:r>
      </w:hyperlink>
      <w:r w:rsidRPr="00A301C9">
        <w:t>, dml)</w:t>
      </w:r>
    </w:p>
    <w:p w14:paraId="5A42B481" w14:textId="77777777" w:rsidR="00061775" w:rsidRPr="00A301C9" w:rsidRDefault="00061775" w:rsidP="00061775">
      <w:r w:rsidRPr="00A301C9">
        <w:rPr>
          <w:rStyle w:val="Emphasis"/>
        </w:rPr>
        <w:t>Intensifying</w:t>
      </w:r>
      <w:r w:rsidRPr="00A301C9">
        <w:rPr>
          <w:rStyle w:val="StyleUnderline"/>
        </w:rPr>
        <w:t xml:space="preserve"> many human activities</w:t>
      </w:r>
      <w:r w:rsidRPr="00A301C9">
        <w:rPr>
          <w:rFonts w:eastAsia="Times New Roman" w:cs="Times New Roman"/>
        </w:rPr>
        <w:t xml:space="preserve"> — particularly farming, energy extraction, forestry, and settlement — </w:t>
      </w:r>
      <w:r w:rsidRPr="00A301C9">
        <w:rPr>
          <w:rStyle w:val="StyleUnderline"/>
        </w:rPr>
        <w:t xml:space="preserve">so that they </w:t>
      </w:r>
      <w:r w:rsidRPr="00A301C9">
        <w:rPr>
          <w:rStyle w:val="Emphasis"/>
        </w:rPr>
        <w:t>use less land</w:t>
      </w:r>
      <w:r w:rsidRPr="00A301C9">
        <w:rPr>
          <w:rStyle w:val="StyleUnderline"/>
        </w:rPr>
        <w:t xml:space="preserve"> and </w:t>
      </w:r>
      <w:r w:rsidRPr="00A301C9">
        <w:rPr>
          <w:rStyle w:val="Emphasis"/>
        </w:rPr>
        <w:t>interfere less</w:t>
      </w:r>
      <w:r w:rsidRPr="00A301C9">
        <w:rPr>
          <w:rStyle w:val="StyleUnderline"/>
        </w:rPr>
        <w:t xml:space="preserve"> with the natural world is the </w:t>
      </w:r>
      <w:r w:rsidRPr="00A301C9">
        <w:rPr>
          <w:rStyle w:val="Emphasis"/>
        </w:rPr>
        <w:t>key to decoupling</w:t>
      </w:r>
      <w:r w:rsidRPr="00A301C9">
        <w:rPr>
          <w:rStyle w:val="StyleUnderline"/>
        </w:rPr>
        <w:t xml:space="preserve"> human development from environmental impacts</w:t>
      </w:r>
      <w:r w:rsidRPr="00A301C9">
        <w:rPr>
          <w:rFonts w:eastAsia="Times New Roman" w:cs="Times New Roman"/>
          <w:u w:val="single"/>
        </w:rPr>
        <w:t xml:space="preserve">. These socioeconomic and technological processes are </w:t>
      </w:r>
      <w:r w:rsidRPr="00A301C9">
        <w:rPr>
          <w:rStyle w:val="Emphasis"/>
        </w:rPr>
        <w:t>central</w:t>
      </w:r>
      <w:r w:rsidRPr="00A301C9">
        <w:rPr>
          <w:rFonts w:eastAsia="Times New Roman" w:cs="Times New Roman"/>
          <w:u w:val="single"/>
        </w:rPr>
        <w:t xml:space="preserve"> to economic modernization and environmental protection. Together they allow people to </w:t>
      </w:r>
      <w:r w:rsidRPr="00A301C9">
        <w:rPr>
          <w:rStyle w:val="Emphasis"/>
        </w:rPr>
        <w:t>mitigate climate change</w:t>
      </w:r>
      <w:r w:rsidRPr="00A301C9">
        <w:rPr>
          <w:rFonts w:eastAsia="Times New Roman" w:cs="Times New Roman"/>
          <w:u w:val="single"/>
        </w:rPr>
        <w:t xml:space="preserve">, to </w:t>
      </w:r>
      <w:r w:rsidRPr="00A301C9">
        <w:rPr>
          <w:rStyle w:val="Emphasis"/>
        </w:rPr>
        <w:t>spare nature</w:t>
      </w:r>
      <w:r w:rsidRPr="00A301C9">
        <w:rPr>
          <w:rFonts w:eastAsia="Times New Roman" w:cs="Times New Roman"/>
          <w:u w:val="single"/>
        </w:rPr>
        <w:t xml:space="preserve">, and to </w:t>
      </w:r>
      <w:r w:rsidRPr="00A301C9">
        <w:rPr>
          <w:rStyle w:val="Emphasis"/>
        </w:rPr>
        <w:t>alleviate global poverty</w:t>
      </w:r>
      <w:r w:rsidRPr="00A301C9">
        <w:rPr>
          <w:rFonts w:eastAsia="Times New Roman" w:cs="Times New Roman"/>
          <w:u w:val="single"/>
        </w:rPr>
        <w:t xml:space="preserve">. </w:t>
      </w:r>
      <w:r w:rsidRPr="00A301C9">
        <w:rPr>
          <w:rFonts w:eastAsia="Times New Roman" w:cs="Times New Roman"/>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A301C9">
        <w:rPr>
          <w:rStyle w:val="Emphasis"/>
          <w:highlight w:val="cyan"/>
        </w:rPr>
        <w:t>Humanity has flourished</w:t>
      </w:r>
      <w:r w:rsidRPr="00A301C9">
        <w:rPr>
          <w:rStyle w:val="StyleUnderline"/>
        </w:rPr>
        <w:t xml:space="preserve"> over the past two centuries</w:t>
      </w:r>
      <w:r w:rsidRPr="00A301C9">
        <w:rPr>
          <w:rFonts w:eastAsia="Times New Roman" w:cs="Times New Roman"/>
          <w:u w:val="single"/>
        </w:rPr>
        <w:t xml:space="preserve">. </w:t>
      </w:r>
      <w:r w:rsidRPr="00A301C9">
        <w:rPr>
          <w:rStyle w:val="Emphasis"/>
        </w:rPr>
        <w:t>Average life expectancy</w:t>
      </w:r>
      <w:r w:rsidRPr="00A301C9">
        <w:rPr>
          <w:rStyle w:val="StyleUnderline"/>
        </w:rPr>
        <w:t xml:space="preserve"> has increased</w:t>
      </w:r>
      <w:r w:rsidRPr="00A301C9">
        <w:rPr>
          <w:rFonts w:eastAsia="Times New Roman" w:cs="Times New Roman"/>
        </w:rPr>
        <w:t xml:space="preserve"> from 30 to 70 years, resulting in a large and growing population able to live in many different environments. </w:t>
      </w:r>
      <w:r w:rsidRPr="00A301C9">
        <w:rPr>
          <w:rFonts w:eastAsia="Times New Roman" w:cs="Times New Roman"/>
          <w:u w:val="single"/>
        </w:rPr>
        <w:t xml:space="preserve">Humanity has made </w:t>
      </w:r>
      <w:r w:rsidRPr="00A301C9">
        <w:rPr>
          <w:rStyle w:val="Emphasis"/>
        </w:rPr>
        <w:t>extraordinary progress</w:t>
      </w:r>
      <w:r w:rsidRPr="00A301C9">
        <w:rPr>
          <w:rFonts w:eastAsia="Times New Roman" w:cs="Times New Roman"/>
          <w:u w:val="single"/>
        </w:rPr>
        <w:t xml:space="preserve"> in reducing the incidence and impacts of </w:t>
      </w:r>
      <w:r w:rsidRPr="00A301C9">
        <w:rPr>
          <w:rStyle w:val="Emphasis"/>
        </w:rPr>
        <w:t>infectious diseases</w:t>
      </w:r>
      <w:r w:rsidRPr="00A301C9">
        <w:rPr>
          <w:rFonts w:eastAsia="Times New Roman" w:cs="Times New Roman"/>
          <w:u w:val="single"/>
        </w:rPr>
        <w:t xml:space="preserve">, and it has become </w:t>
      </w:r>
      <w:r w:rsidRPr="00A301C9">
        <w:rPr>
          <w:rStyle w:val="Emphasis"/>
        </w:rPr>
        <w:t>more resilient</w:t>
      </w:r>
      <w:r w:rsidRPr="00A301C9">
        <w:rPr>
          <w:rFonts w:eastAsia="Times New Roman" w:cs="Times New Roman"/>
          <w:u w:val="single"/>
        </w:rPr>
        <w:t xml:space="preserve"> to extreme weather and other natural disasters. </w:t>
      </w:r>
      <w:r w:rsidRPr="00A301C9">
        <w:rPr>
          <w:rStyle w:val="StyleUnderline"/>
          <w:highlight w:val="cyan"/>
        </w:rPr>
        <w:t>Violence</w:t>
      </w:r>
      <w:r w:rsidRPr="00A301C9">
        <w:rPr>
          <w:rStyle w:val="StyleUnderline"/>
        </w:rPr>
        <w:t xml:space="preserve"> in all forms has </w:t>
      </w:r>
      <w:r w:rsidRPr="00A301C9">
        <w:rPr>
          <w:rStyle w:val="Emphasis"/>
        </w:rPr>
        <w:t>declined significantly</w:t>
      </w:r>
      <w:r w:rsidRPr="00A301C9">
        <w:rPr>
          <w:rStyle w:val="StyleUnderline"/>
        </w:rPr>
        <w:t xml:space="preserve"> and </w:t>
      </w:r>
      <w:r w:rsidRPr="00A301C9">
        <w:rPr>
          <w:rStyle w:val="StyleUnderline"/>
          <w:highlight w:val="cyan"/>
        </w:rPr>
        <w:t>is</w:t>
      </w:r>
      <w:r w:rsidRPr="00A301C9">
        <w:rPr>
          <w:rStyle w:val="StyleUnderline"/>
        </w:rPr>
        <w:t xml:space="preserve"> probably at </w:t>
      </w:r>
      <w:r w:rsidRPr="00A301C9">
        <w:rPr>
          <w:rStyle w:val="StyleUnderline"/>
          <w:highlight w:val="cyan"/>
        </w:rPr>
        <w:t xml:space="preserve">the </w:t>
      </w:r>
      <w:r w:rsidRPr="00A301C9">
        <w:rPr>
          <w:rStyle w:val="Emphasis"/>
          <w:highlight w:val="cyan"/>
        </w:rPr>
        <w:t>lowest</w:t>
      </w:r>
      <w:r w:rsidRPr="00A301C9">
        <w:rPr>
          <w:rStyle w:val="Emphasis"/>
        </w:rPr>
        <w:t xml:space="preserve"> per capita level </w:t>
      </w:r>
      <w:r w:rsidRPr="00A301C9">
        <w:rPr>
          <w:rStyle w:val="Emphasis"/>
          <w:highlight w:val="cyan"/>
        </w:rPr>
        <w:t>ever</w:t>
      </w:r>
      <w:r w:rsidRPr="00A301C9">
        <w:rPr>
          <w:rStyle w:val="Emphasis"/>
        </w:rPr>
        <w:t xml:space="preserve"> experienced</w:t>
      </w:r>
      <w:r w:rsidRPr="00A301C9">
        <w:rPr>
          <w:rStyle w:val="StyleUnderline"/>
        </w:rPr>
        <w:t xml:space="preserve"> by the human species</w:t>
      </w:r>
      <w:r w:rsidRPr="00A301C9">
        <w:rPr>
          <w:rFonts w:eastAsia="Times New Roman" w:cs="Times New Roman"/>
        </w:rPr>
        <w:t xml:space="preserve">, the horrors of the 20th century and present-day terrorism notwithstanding. Globally, </w:t>
      </w:r>
      <w:r w:rsidRPr="00A301C9">
        <w:rPr>
          <w:rFonts w:eastAsia="Times New Roman" w:cs="Times New Roman"/>
          <w:u w:val="single"/>
        </w:rPr>
        <w:t xml:space="preserve">human beings have moved from autocratic government toward liberal democracy characterized by the rule of law and increased freedom. </w:t>
      </w:r>
      <w:r w:rsidRPr="00A301C9">
        <w:rPr>
          <w:rFonts w:eastAsia="Times New Roman" w:cs="Times New Roman"/>
        </w:rPr>
        <w:t xml:space="preserve">Personal, economic, and political </w:t>
      </w:r>
      <w:r w:rsidRPr="00A301C9">
        <w:rPr>
          <w:rFonts w:eastAsia="Times New Roman" w:cs="Times New Roman"/>
          <w:u w:val="single"/>
        </w:rPr>
        <w:t>liberties have spread worldwide</w:t>
      </w:r>
      <w:r w:rsidRPr="00A301C9">
        <w:rPr>
          <w:rFonts w:eastAsia="Times New Roman" w:cs="Times New Roman"/>
        </w:rPr>
        <w:t xml:space="preserve"> and are today largely accepted as universal values. Modernization liberates women from traditional gender roles, increasing their control of their fertility. </w:t>
      </w:r>
      <w:r w:rsidRPr="00A301C9">
        <w:rPr>
          <w:rFonts w:eastAsia="Times New Roman" w:cs="Times New Roman"/>
          <w:u w:val="single"/>
        </w:rPr>
        <w:t>Historically large numbers of humans</w:t>
      </w:r>
      <w:r w:rsidRPr="00A301C9">
        <w:rPr>
          <w:rFonts w:eastAsia="Times New Roman" w:cs="Times New Roman"/>
        </w:rPr>
        <w:t xml:space="preserve"> — </w:t>
      </w:r>
      <w:r w:rsidRPr="00A301C9">
        <w:rPr>
          <w:rFonts w:eastAsia="Times New Roman" w:cs="Times New Roman"/>
          <w:u w:val="single"/>
        </w:rPr>
        <w:t xml:space="preserve">both in percentage and in absolute terms — are free from insecurity, penury, and servitude. </w:t>
      </w:r>
      <w:r w:rsidRPr="00A301C9">
        <w:rPr>
          <w:rFonts w:eastAsia="Times New Roman" w:cs="Times New Roman"/>
        </w:rPr>
        <w:t xml:space="preserve">At the same time, </w:t>
      </w:r>
      <w:r w:rsidRPr="00A301C9">
        <w:rPr>
          <w:rFonts w:eastAsia="Times New Roman" w:cs="Times New Roman"/>
          <w:u w:val="single"/>
        </w:rPr>
        <w:t xml:space="preserve">human flourishing has </w:t>
      </w:r>
      <w:r w:rsidRPr="00A301C9">
        <w:rPr>
          <w:rStyle w:val="Emphasis"/>
        </w:rPr>
        <w:t>taken a serious toll</w:t>
      </w:r>
      <w:r w:rsidRPr="00A301C9">
        <w:rPr>
          <w:rFonts w:eastAsia="Times New Roman" w:cs="Times New Roman"/>
          <w:u w:val="single"/>
        </w:rPr>
        <w:t xml:space="preserve"> on natural, nonhuman environments and wildlife.</w:t>
      </w:r>
      <w:r w:rsidRPr="00A301C9">
        <w:rPr>
          <w:rFonts w:eastAsia="Times New Roman" w:cs="Times New Roman"/>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A301C9">
        <w:rPr>
          <w:rFonts w:eastAsia="Times New Roman" w:cs="Times New Roman"/>
          <w:u w:val="single"/>
        </w:rPr>
        <w:t>technologies</w:t>
      </w:r>
      <w:r w:rsidRPr="00A301C9">
        <w:rPr>
          <w:rFonts w:eastAsia="Times New Roman" w:cs="Times New Roman"/>
        </w:rPr>
        <w:t xml:space="preserve">, from those that first enabled agriculture to replace hunting and gathering, to those that drive today’s globalized economy, </w:t>
      </w:r>
      <w:r w:rsidRPr="00A301C9">
        <w:rPr>
          <w:rFonts w:eastAsia="Times New Roman" w:cs="Times New Roman"/>
          <w:u w:val="single"/>
        </w:rPr>
        <w:t>have made humans less reliant upon the many ecosystems that once provided their only sustenance, even as those same ecosystems have often been left deeply damaged. Despite frequent assertions</w:t>
      </w:r>
      <w:r w:rsidRPr="00A301C9">
        <w:rPr>
          <w:rFonts w:eastAsia="Times New Roman" w:cs="Times New Roman"/>
        </w:rPr>
        <w:t xml:space="preserve"> starting in the 1970s </w:t>
      </w:r>
      <w:r w:rsidRPr="00A301C9">
        <w:rPr>
          <w:rFonts w:eastAsia="Times New Roman" w:cs="Times New Roman"/>
          <w:u w:val="single"/>
        </w:rPr>
        <w:t>of</w:t>
      </w:r>
      <w:r w:rsidRPr="00A301C9">
        <w:rPr>
          <w:rFonts w:eastAsia="Times New Roman" w:cs="Times New Roman"/>
        </w:rPr>
        <w:t xml:space="preserve"> fundamental “</w:t>
      </w:r>
      <w:r w:rsidRPr="00A301C9">
        <w:rPr>
          <w:rFonts w:eastAsia="Times New Roman" w:cs="Times New Roman"/>
          <w:highlight w:val="cyan"/>
          <w:u w:val="single"/>
        </w:rPr>
        <w:t>limits to growth</w:t>
      </w:r>
      <w:r w:rsidRPr="00A301C9">
        <w:rPr>
          <w:rFonts w:eastAsia="Times New Roman" w:cs="Times New Roman"/>
        </w:rPr>
        <w:t xml:space="preserve">,” </w:t>
      </w:r>
      <w:r w:rsidRPr="00A301C9">
        <w:rPr>
          <w:rStyle w:val="StyleUnderline"/>
        </w:rPr>
        <w:t>there is</w:t>
      </w:r>
      <w:r w:rsidRPr="00A301C9">
        <w:rPr>
          <w:rFonts w:eastAsia="Times New Roman" w:cs="Times New Roman"/>
        </w:rPr>
        <w:t xml:space="preserve"> still remarkably </w:t>
      </w:r>
      <w:r w:rsidRPr="00A301C9">
        <w:rPr>
          <w:rStyle w:val="Emphasis"/>
        </w:rPr>
        <w:t>little evidence</w:t>
      </w:r>
      <w:r w:rsidRPr="00A301C9">
        <w:rPr>
          <w:rStyle w:val="StyleUnderline"/>
        </w:rPr>
        <w:t xml:space="preserve"> that human population and economic expansion will outstrip the capacity </w:t>
      </w:r>
      <w:r w:rsidRPr="00A301C9">
        <w:rPr>
          <w:rFonts w:eastAsia="Times New Roman" w:cs="Times New Roman"/>
          <w:u w:val="single"/>
        </w:rPr>
        <w:t>to grow food or procure critical material resources in the foreseeable future</w:t>
      </w:r>
      <w:r w:rsidRPr="00A301C9">
        <w:rPr>
          <w:rFonts w:eastAsia="Times New Roman" w:cs="Times New Roman"/>
        </w:rPr>
        <w:t xml:space="preserve">. To the degree to which there are fixed physical </w:t>
      </w:r>
      <w:r w:rsidRPr="00A301C9">
        <w:rPr>
          <w:rFonts w:eastAsia="Times New Roman" w:cs="Times New Roman"/>
          <w:u w:val="single"/>
        </w:rPr>
        <w:t>boundaries to</w:t>
      </w:r>
      <w:r w:rsidRPr="00A301C9">
        <w:rPr>
          <w:rFonts w:eastAsia="Times New Roman" w:cs="Times New Roman"/>
        </w:rPr>
        <w:t xml:space="preserve"> human </w:t>
      </w:r>
      <w:r w:rsidRPr="00A301C9">
        <w:rPr>
          <w:rFonts w:eastAsia="Times New Roman" w:cs="Times New Roman"/>
          <w:u w:val="single"/>
        </w:rPr>
        <w:t>consumption</w:t>
      </w:r>
      <w:r w:rsidRPr="00A301C9">
        <w:rPr>
          <w:rFonts w:eastAsia="Times New Roman" w:cs="Times New Roman"/>
        </w:rPr>
        <w:t xml:space="preserve">, they </w:t>
      </w:r>
      <w:r w:rsidRPr="00A301C9">
        <w:rPr>
          <w:rStyle w:val="StyleUnderline"/>
          <w:highlight w:val="cyan"/>
        </w:rPr>
        <w:t>are</w:t>
      </w:r>
      <w:r w:rsidRPr="00A301C9">
        <w:rPr>
          <w:rStyle w:val="StyleUnderline"/>
        </w:rPr>
        <w:t xml:space="preserve"> </w:t>
      </w:r>
      <w:r w:rsidRPr="00A301C9">
        <w:rPr>
          <w:rStyle w:val="Emphasis"/>
        </w:rPr>
        <w:t xml:space="preserve">so </w:t>
      </w:r>
      <w:r w:rsidRPr="00A301C9">
        <w:rPr>
          <w:rStyle w:val="Emphasis"/>
          <w:highlight w:val="cyan"/>
        </w:rPr>
        <w:t>theoretical</w:t>
      </w:r>
      <w:r w:rsidRPr="00A301C9">
        <w:rPr>
          <w:rStyle w:val="StyleUnderline"/>
        </w:rPr>
        <w:t xml:space="preserve"> as to be </w:t>
      </w:r>
      <w:r w:rsidRPr="00A301C9">
        <w:rPr>
          <w:rStyle w:val="Emphasis"/>
        </w:rPr>
        <w:t>functionally irrelevant</w:t>
      </w:r>
      <w:r w:rsidRPr="00A301C9">
        <w:rPr>
          <w:rFonts w:eastAsia="Times New Roman" w:cs="Times New Roman"/>
        </w:rPr>
        <w:t xml:space="preserve">. The amount of solar radiation that hits the Earth, for instance, is ultimately finite but represents no meaningful constraint upon human endeavors. </w:t>
      </w:r>
      <w:r w:rsidRPr="00A301C9">
        <w:rPr>
          <w:rFonts w:eastAsia="Times New Roman" w:cs="Times New Roman"/>
          <w:u w:val="single"/>
        </w:rPr>
        <w:t xml:space="preserve">Human civilization can </w:t>
      </w:r>
      <w:r w:rsidRPr="00A301C9">
        <w:rPr>
          <w:rStyle w:val="Emphasis"/>
        </w:rPr>
        <w:t>flourish for</w:t>
      </w:r>
      <w:r w:rsidRPr="00A301C9">
        <w:rPr>
          <w:rFonts w:eastAsia="Times New Roman" w:cs="Times New Roman"/>
        </w:rPr>
        <w:t xml:space="preserve"> centuries and </w:t>
      </w:r>
      <w:r w:rsidRPr="00A301C9">
        <w:rPr>
          <w:rStyle w:val="Emphasis"/>
        </w:rPr>
        <w:t>millennia</w:t>
      </w:r>
      <w:r w:rsidRPr="00A301C9">
        <w:rPr>
          <w:rFonts w:eastAsia="Times New Roman" w:cs="Times New Roman"/>
          <w:u w:val="single"/>
        </w:rPr>
        <w:t xml:space="preserve"> on energy delivered from a closed</w:t>
      </w:r>
      <w:r w:rsidRPr="00A301C9">
        <w:rPr>
          <w:rFonts w:eastAsia="Times New Roman" w:cs="Times New Roman"/>
        </w:rPr>
        <w:t xml:space="preserve"> uranium or thorium fuel </w:t>
      </w:r>
      <w:r w:rsidRPr="00A301C9">
        <w:rPr>
          <w:rFonts w:eastAsia="Times New Roman" w:cs="Times New Roman"/>
          <w:u w:val="single"/>
        </w:rPr>
        <w:t>cycle</w:t>
      </w:r>
      <w:r w:rsidRPr="00A301C9">
        <w:rPr>
          <w:rFonts w:eastAsia="Times New Roman" w:cs="Times New Roman"/>
        </w:rPr>
        <w:t xml:space="preserve">, or from hydrogen-deuterium fusion. </w:t>
      </w:r>
      <w:r w:rsidRPr="00A301C9">
        <w:rPr>
          <w:rStyle w:val="StyleUnderline"/>
          <w:highlight w:val="cyan"/>
        </w:rPr>
        <w:t>With</w:t>
      </w:r>
      <w:r w:rsidRPr="00A301C9">
        <w:rPr>
          <w:rStyle w:val="StyleUnderline"/>
        </w:rPr>
        <w:t xml:space="preserve"> proper </w:t>
      </w:r>
      <w:r w:rsidRPr="00A301C9">
        <w:rPr>
          <w:rStyle w:val="StyleUnderline"/>
          <w:highlight w:val="cyan"/>
        </w:rPr>
        <w:t xml:space="preserve">management, humans are at </w:t>
      </w:r>
      <w:r w:rsidRPr="00A301C9">
        <w:rPr>
          <w:rStyle w:val="Emphasis"/>
          <w:highlight w:val="cyan"/>
        </w:rPr>
        <w:t>no risk</w:t>
      </w:r>
      <w:r w:rsidRPr="00A301C9">
        <w:rPr>
          <w:rStyle w:val="StyleUnderline"/>
          <w:highlight w:val="cyan"/>
        </w:rPr>
        <w:t xml:space="preserve"> of </w:t>
      </w:r>
      <w:r w:rsidRPr="00A301C9">
        <w:rPr>
          <w:rStyle w:val="Emphasis"/>
          <w:highlight w:val="cyan"/>
        </w:rPr>
        <w:t>lacking</w:t>
      </w:r>
      <w:r w:rsidRPr="00A301C9">
        <w:rPr>
          <w:rStyle w:val="Emphasis"/>
        </w:rPr>
        <w:t xml:space="preserve"> sufficient </w:t>
      </w:r>
      <w:r w:rsidRPr="00A301C9">
        <w:rPr>
          <w:rStyle w:val="Emphasis"/>
          <w:highlight w:val="cyan"/>
        </w:rPr>
        <w:t>ag</w:t>
      </w:r>
      <w:r w:rsidRPr="00A301C9">
        <w:rPr>
          <w:rStyle w:val="Emphasis"/>
        </w:rPr>
        <w:t>ricultural land</w:t>
      </w:r>
      <w:r w:rsidRPr="00A301C9">
        <w:rPr>
          <w:rStyle w:val="StyleUnderline"/>
        </w:rPr>
        <w:t xml:space="preserve"> for food</w:t>
      </w:r>
      <w:r w:rsidRPr="00A301C9">
        <w:rPr>
          <w:rFonts w:eastAsia="Times New Roman" w:cs="Times New Roman"/>
        </w:rPr>
        <w:t xml:space="preserve">. </w:t>
      </w:r>
      <w:r w:rsidRPr="00A301C9">
        <w:rPr>
          <w:rFonts w:eastAsia="Times New Roman" w:cs="Times New Roman"/>
          <w:u w:val="single"/>
        </w:rPr>
        <w:t xml:space="preserve">Given plentiful land and unlimited energy, substitutes for other material inputs to human well-being can </w:t>
      </w:r>
      <w:r w:rsidRPr="00A301C9">
        <w:rPr>
          <w:rStyle w:val="Emphasis"/>
        </w:rPr>
        <w:t>easily be found</w:t>
      </w:r>
      <w:r w:rsidRPr="00A301C9">
        <w:rPr>
          <w:rFonts w:eastAsia="Times New Roman" w:cs="Times New Roman"/>
        </w:rPr>
        <w:t xml:space="preserve"> if those inputs become scarce or expensive. </w:t>
      </w:r>
      <w:r w:rsidRPr="00A301C9">
        <w:rPr>
          <w:rFonts w:eastAsia="Times New Roman" w:cs="Times New Roman"/>
          <w:u w:val="single"/>
        </w:rPr>
        <w:t>There remain</w:t>
      </w:r>
      <w:r w:rsidRPr="00A301C9">
        <w:rPr>
          <w:rFonts w:eastAsia="Times New Roman" w:cs="Times New Roman"/>
        </w:rPr>
        <w:t xml:space="preserve">, however, </w:t>
      </w:r>
      <w:r w:rsidRPr="00A301C9">
        <w:rPr>
          <w:rStyle w:val="StyleUnderline"/>
        </w:rPr>
        <w:t xml:space="preserve">serious long-term </w:t>
      </w:r>
      <w:r w:rsidRPr="00A301C9">
        <w:rPr>
          <w:rStyle w:val="StyleUnderline"/>
          <w:highlight w:val="cyan"/>
        </w:rPr>
        <w:t>environmental threats</w:t>
      </w:r>
      <w:r w:rsidRPr="00A301C9">
        <w:rPr>
          <w:rStyle w:val="StyleUnderline"/>
        </w:rPr>
        <w:t xml:space="preserve"> to human well-being</w:t>
      </w:r>
      <w:r w:rsidRPr="00A301C9">
        <w:rPr>
          <w:rFonts w:eastAsia="Times New Roman" w:cs="Times New Roman"/>
        </w:rPr>
        <w:t xml:space="preserve">, such as anthropogenic climate change, stratospheric ozone depletion, and ocean acidification. While these risks are difficult to quantify, </w:t>
      </w:r>
      <w:r w:rsidRPr="00A301C9">
        <w:rPr>
          <w:rFonts w:eastAsia="Times New Roman" w:cs="Times New Roman"/>
          <w:u w:val="single"/>
        </w:rPr>
        <w:t>the evidence is clear</w:t>
      </w:r>
      <w:r w:rsidRPr="00A301C9">
        <w:rPr>
          <w:rFonts w:eastAsia="Times New Roman" w:cs="Times New Roman"/>
        </w:rPr>
        <w:t xml:space="preserve"> today </w:t>
      </w:r>
      <w:r w:rsidRPr="00A301C9">
        <w:rPr>
          <w:rStyle w:val="StyleUnderline"/>
        </w:rPr>
        <w:t xml:space="preserve">that they </w:t>
      </w:r>
      <w:r w:rsidRPr="00A301C9">
        <w:rPr>
          <w:rStyle w:val="StyleUnderline"/>
          <w:highlight w:val="cyan"/>
        </w:rPr>
        <w:t>could cause</w:t>
      </w:r>
      <w:r w:rsidRPr="00A301C9">
        <w:rPr>
          <w:rStyle w:val="StyleUnderline"/>
        </w:rPr>
        <w:t xml:space="preserve"> significant risk of </w:t>
      </w:r>
      <w:r w:rsidRPr="00A301C9">
        <w:rPr>
          <w:rStyle w:val="StyleUnderline"/>
          <w:highlight w:val="cyan"/>
        </w:rPr>
        <w:t>catastrophic impacts</w:t>
      </w:r>
      <w:r w:rsidRPr="00A301C9">
        <w:rPr>
          <w:rStyle w:val="StyleUnderline"/>
        </w:rPr>
        <w:t xml:space="preserve"> on societies and ecosystems</w:t>
      </w:r>
      <w:r w:rsidRPr="00A301C9">
        <w:rPr>
          <w:rFonts w:eastAsia="Times New Roman" w:cs="Times New Roman"/>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A301C9">
        <w:rPr>
          <w:rFonts w:eastAsia="Times New Roman" w:cs="Times New Roman"/>
          <w:u w:val="single"/>
        </w:rPr>
        <w:t xml:space="preserve">a range of </w:t>
      </w:r>
      <w:r w:rsidRPr="00A301C9">
        <w:rPr>
          <w:rStyle w:val="Emphasis"/>
        </w:rPr>
        <w:t xml:space="preserve">long-term </w:t>
      </w:r>
      <w:r w:rsidRPr="00A301C9">
        <w:rPr>
          <w:rStyle w:val="Emphasis"/>
          <w:highlight w:val="cyan"/>
        </w:rPr>
        <w:t>trends</w:t>
      </w:r>
      <w:r w:rsidRPr="00A301C9">
        <w:rPr>
          <w:rFonts w:eastAsia="Times New Roman" w:cs="Times New Roman"/>
          <w:highlight w:val="cyan"/>
          <w:u w:val="single"/>
        </w:rPr>
        <w:t xml:space="preserve"> are</w:t>
      </w:r>
      <w:r w:rsidRPr="00A301C9">
        <w:rPr>
          <w:rFonts w:eastAsia="Times New Roman" w:cs="Times New Roman"/>
        </w:rPr>
        <w:t xml:space="preserve"> today </w:t>
      </w:r>
      <w:r w:rsidRPr="00A301C9">
        <w:rPr>
          <w:rStyle w:val="Emphasis"/>
          <w:highlight w:val="cyan"/>
        </w:rPr>
        <w:t>driving</w:t>
      </w:r>
      <w:r w:rsidRPr="00A301C9">
        <w:rPr>
          <w:rStyle w:val="Emphasis"/>
        </w:rPr>
        <w:t xml:space="preserve"> significant </w:t>
      </w:r>
      <w:r w:rsidRPr="00A301C9">
        <w:rPr>
          <w:rStyle w:val="Emphasis"/>
          <w:highlight w:val="cyan"/>
        </w:rPr>
        <w:t>decoupling</w:t>
      </w:r>
      <w:r w:rsidRPr="00A301C9">
        <w:rPr>
          <w:rStyle w:val="StyleUnderline"/>
        </w:rPr>
        <w:t xml:space="preserve"> of human well-being from environmental impacts</w:t>
      </w:r>
      <w:r w:rsidRPr="00A301C9">
        <w:rPr>
          <w:rFonts w:eastAsia="Times New Roman" w:cs="Times New Roman"/>
          <w:u w:val="single"/>
        </w:rPr>
        <w:t xml:space="preserve">. </w:t>
      </w:r>
      <w:r w:rsidRPr="00A301C9">
        <w:rPr>
          <w:rFonts w:eastAsia="Times New Roman" w:cs="Times New Roman"/>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A301C9">
        <w:rPr>
          <w:rFonts w:eastAsia="Times New Roman" w:cs="Times New Roman"/>
          <w:u w:val="single"/>
        </w:rPr>
        <w:t>Decoupling can be driven by both technological and demographic trends and usually results from a combination of the two</w:t>
      </w:r>
      <w:r w:rsidRPr="00A301C9">
        <w:rPr>
          <w:rFonts w:eastAsia="Times New Roman" w:cs="Times New Roman"/>
        </w:rPr>
        <w:t xml:space="preserve">. The </w:t>
      </w:r>
      <w:r w:rsidRPr="00A301C9">
        <w:rPr>
          <w:rFonts w:eastAsia="Times New Roman" w:cs="Times New Roman"/>
          <w:u w:val="single"/>
        </w:rPr>
        <w:t>growth rate of the</w:t>
      </w:r>
      <w:r w:rsidRPr="00A301C9">
        <w:rPr>
          <w:rFonts w:eastAsia="Times New Roman" w:cs="Times New Roman"/>
        </w:rPr>
        <w:t xml:space="preserve"> human </w:t>
      </w:r>
      <w:r w:rsidRPr="00A301C9">
        <w:rPr>
          <w:rFonts w:eastAsia="Times New Roman" w:cs="Times New Roman"/>
          <w:u w:val="single"/>
        </w:rPr>
        <w:t xml:space="preserve">population </w:t>
      </w:r>
      <w:r w:rsidRPr="00A301C9">
        <w:rPr>
          <w:rStyle w:val="StyleUnderline"/>
        </w:rPr>
        <w:t xml:space="preserve">has </w:t>
      </w:r>
      <w:r w:rsidRPr="00A301C9">
        <w:rPr>
          <w:rStyle w:val="Emphasis"/>
        </w:rPr>
        <w:t>already peaked</w:t>
      </w:r>
      <w:r w:rsidRPr="00A301C9">
        <w:rPr>
          <w:rFonts w:eastAsia="Times New Roman" w:cs="Times New Roman"/>
        </w:rPr>
        <w:t xml:space="preserve">. Today’s </w:t>
      </w:r>
      <w:r w:rsidRPr="00A301C9">
        <w:rPr>
          <w:rFonts w:eastAsia="Times New Roman" w:cs="Times New Roman"/>
          <w:highlight w:val="cyan"/>
          <w:u w:val="single"/>
        </w:rPr>
        <w:t>population growth</w:t>
      </w:r>
      <w:r w:rsidRPr="00A301C9">
        <w:rPr>
          <w:rFonts w:eastAsia="Times New Roman" w:cs="Times New Roman"/>
        </w:rPr>
        <w:t xml:space="preserve"> rate </w:t>
      </w:r>
      <w:r w:rsidRPr="00A301C9">
        <w:rPr>
          <w:rFonts w:eastAsia="Times New Roman" w:cs="Times New Roman"/>
          <w:highlight w:val="cyan"/>
          <w:u w:val="single"/>
        </w:rPr>
        <w:t>is</w:t>
      </w:r>
      <w:r w:rsidRPr="00A301C9">
        <w:rPr>
          <w:rFonts w:eastAsia="Times New Roman" w:cs="Times New Roman"/>
        </w:rPr>
        <w:t xml:space="preserve"> one percent per year, </w:t>
      </w:r>
      <w:r w:rsidRPr="00A301C9">
        <w:rPr>
          <w:rStyle w:val="Emphasis"/>
          <w:highlight w:val="cyan"/>
        </w:rPr>
        <w:t>down</w:t>
      </w:r>
      <w:r w:rsidRPr="00A301C9">
        <w:rPr>
          <w:rFonts w:eastAsia="Times New Roman" w:cs="Times New Roman"/>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A301C9">
        <w:rPr>
          <w:rFonts w:eastAsia="Times New Roman" w:cs="Times New Roman"/>
          <w:u w:val="single"/>
        </w:rPr>
        <w:t xml:space="preserve">the size of the human population will peak this century and then </w:t>
      </w:r>
      <w:r w:rsidRPr="00A301C9">
        <w:rPr>
          <w:rStyle w:val="Emphasis"/>
        </w:rPr>
        <w:t>start to decline</w:t>
      </w:r>
      <w:r w:rsidRPr="00A301C9">
        <w:rPr>
          <w:rFonts w:eastAsia="Times New Roman" w:cs="Times New Roman"/>
          <w:u w:val="single"/>
        </w:rPr>
        <w:t xml:space="preserve">. </w:t>
      </w:r>
      <w:r w:rsidRPr="00A301C9">
        <w:rPr>
          <w:rFonts w:eastAsia="Times New Roman" w:cs="Times New Roman"/>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A301C9">
        <w:rPr>
          <w:rFonts w:eastAsia="Times New Roman" w:cs="Times New Roman"/>
          <w:u w:val="single"/>
        </w:rPr>
        <w:t>cities both drive and symbolize the decoupling of humanity from nature, performing far better than rural economies in providing efficiently for material needs while reducing environmental impacts</w:t>
      </w:r>
      <w:r w:rsidRPr="00A301C9">
        <w:rPr>
          <w:rFonts w:eastAsia="Times New Roman" w:cs="Times New Roman"/>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A301C9">
        <w:rPr>
          <w:rStyle w:val="StyleUnderline"/>
          <w:highlight w:val="cyan"/>
        </w:rPr>
        <w:t xml:space="preserve">modernization is </w:t>
      </w:r>
      <w:r w:rsidRPr="00A301C9">
        <w:rPr>
          <w:rStyle w:val="Emphasis"/>
          <w:highlight w:val="cyan"/>
        </w:rPr>
        <w:t>not possible</w:t>
      </w:r>
      <w:r w:rsidRPr="00A301C9">
        <w:rPr>
          <w:rStyle w:val="StyleUnderline"/>
          <w:highlight w:val="cyan"/>
        </w:rPr>
        <w:t xml:space="preserve"> in a </w:t>
      </w:r>
      <w:r w:rsidRPr="00A301C9">
        <w:rPr>
          <w:rStyle w:val="Emphasis"/>
          <w:highlight w:val="cyan"/>
        </w:rPr>
        <w:t>subsistence agrarian economy</w:t>
      </w:r>
      <w:r w:rsidRPr="00A301C9">
        <w:rPr>
          <w:rFonts w:eastAsia="Times New Roman" w:cs="Times New Roman"/>
        </w:rPr>
        <w:t xml:space="preserve">. These improvements have resulted not only in lower labor requirements per unit of agricultural output but also in lower land requirements. This is not a new trend: </w:t>
      </w:r>
      <w:r w:rsidRPr="00A301C9">
        <w:rPr>
          <w:rFonts w:eastAsia="Times New Roman" w:cs="Times New Roman"/>
          <w:u w:val="single"/>
        </w:rPr>
        <w:t xml:space="preserve">rising harvest yields have for millennia reduced the amount of land required to feed the average person. The average per-capita use of land today </w:t>
      </w:r>
      <w:r w:rsidRPr="00A301C9">
        <w:rPr>
          <w:rStyle w:val="StyleUnderline"/>
        </w:rPr>
        <w:t xml:space="preserve">is </w:t>
      </w:r>
      <w:r w:rsidRPr="00A301C9">
        <w:rPr>
          <w:rStyle w:val="Emphasis"/>
        </w:rPr>
        <w:t>vastly lower</w:t>
      </w:r>
      <w:r w:rsidRPr="00A301C9">
        <w:rPr>
          <w:rFonts w:eastAsia="Times New Roman" w:cs="Times New Roman"/>
        </w:rPr>
        <w:t xml:space="preserve"> than it was 5,000 years ago, despite the fact that modern people enjoy a far richer diet. </w:t>
      </w:r>
      <w:r w:rsidRPr="00A301C9">
        <w:rPr>
          <w:rFonts w:eastAsia="Times New Roman" w:cs="Times New Roman"/>
          <w:u w:val="single"/>
        </w:rPr>
        <w:t xml:space="preserve">Thanks to </w:t>
      </w:r>
      <w:r w:rsidRPr="00A301C9">
        <w:rPr>
          <w:rStyle w:val="Emphasis"/>
        </w:rPr>
        <w:t>technological improvements</w:t>
      </w:r>
      <w:r w:rsidRPr="00A301C9">
        <w:rPr>
          <w:rFonts w:eastAsia="Times New Roman" w:cs="Times New Roman"/>
          <w:u w:val="single"/>
        </w:rPr>
        <w:t xml:space="preserve"> in agriculture</w:t>
      </w:r>
      <w:r w:rsidRPr="00A301C9">
        <w:rPr>
          <w:rFonts w:eastAsia="Times New Roman" w:cs="Times New Roman"/>
        </w:rPr>
        <w:t xml:space="preserve">, during the half-century starting in the mid-1960s, </w:t>
      </w:r>
      <w:r w:rsidRPr="00A301C9">
        <w:rPr>
          <w:rFonts w:eastAsia="Times New Roman" w:cs="Times New Roman"/>
          <w:u w:val="single"/>
        </w:rPr>
        <w:t>the amount of land required for growing</w:t>
      </w:r>
      <w:r w:rsidRPr="00A301C9">
        <w:rPr>
          <w:rFonts w:eastAsia="Times New Roman" w:cs="Times New Roman"/>
        </w:rPr>
        <w:t xml:space="preserve"> crops and animal feed for the average person </w:t>
      </w:r>
      <w:r w:rsidRPr="00A301C9">
        <w:rPr>
          <w:rStyle w:val="Emphasis"/>
        </w:rPr>
        <w:t>declined by one-half</w:t>
      </w:r>
      <w:r w:rsidRPr="00A301C9">
        <w:rPr>
          <w:rFonts w:eastAsia="Times New Roman" w:cs="Times New Roman"/>
        </w:rPr>
        <w:t xml:space="preserve">. </w:t>
      </w:r>
      <w:r w:rsidRPr="00A301C9">
        <w:rPr>
          <w:rStyle w:val="Emphasis"/>
          <w:highlight w:val="cyan"/>
        </w:rPr>
        <w:t>Ag</w:t>
      </w:r>
      <w:r w:rsidRPr="00A301C9">
        <w:rPr>
          <w:rStyle w:val="Emphasis"/>
        </w:rPr>
        <w:t>ricultural intensification</w:t>
      </w:r>
      <w:r w:rsidRPr="00A301C9">
        <w:rPr>
          <w:rFonts w:eastAsia="Times New Roman" w:cs="Times New Roman"/>
        </w:rPr>
        <w:t xml:space="preserve">, along with the move away from the use of wood as fuel, </w:t>
      </w:r>
      <w:r w:rsidRPr="00A301C9">
        <w:rPr>
          <w:rStyle w:val="StyleUnderline"/>
          <w:highlight w:val="cyan"/>
        </w:rPr>
        <w:t>has allowed</w:t>
      </w:r>
      <w:r w:rsidRPr="00A301C9">
        <w:rPr>
          <w:rStyle w:val="StyleUnderline"/>
        </w:rPr>
        <w:t xml:space="preserve"> many parts of the world to experience </w:t>
      </w:r>
      <w:r w:rsidRPr="00A301C9">
        <w:rPr>
          <w:rStyle w:val="Emphasis"/>
        </w:rPr>
        <w:t xml:space="preserve">net </w:t>
      </w:r>
      <w:r w:rsidRPr="00A301C9">
        <w:rPr>
          <w:rStyle w:val="Emphasis"/>
          <w:highlight w:val="cyan"/>
        </w:rPr>
        <w:t>reforestation</w:t>
      </w:r>
      <w:r w:rsidRPr="00A301C9">
        <w:rPr>
          <w:rFonts w:eastAsia="Times New Roman" w:cs="Times New Roman"/>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A301C9">
        <w:rPr>
          <w:rFonts w:eastAsia="Times New Roman" w:cs="Times New Roman"/>
          <w:u w:val="single"/>
        </w:rPr>
        <w:t xml:space="preserve">Human </w:t>
      </w:r>
      <w:r w:rsidRPr="00A301C9">
        <w:rPr>
          <w:rFonts w:eastAsia="Times New Roman" w:cs="Times New Roman"/>
          <w:highlight w:val="cyan"/>
          <w:u w:val="single"/>
        </w:rPr>
        <w:t>use of</w:t>
      </w:r>
      <w:r w:rsidRPr="00A301C9">
        <w:rPr>
          <w:rFonts w:eastAsia="Times New Roman" w:cs="Times New Roman"/>
          <w:u w:val="single"/>
        </w:rPr>
        <w:t xml:space="preserve"> many other </w:t>
      </w:r>
      <w:r w:rsidRPr="00A301C9">
        <w:rPr>
          <w:rFonts w:eastAsia="Times New Roman" w:cs="Times New Roman"/>
          <w:highlight w:val="cyan"/>
          <w:u w:val="single"/>
        </w:rPr>
        <w:t>resources is</w:t>
      </w:r>
      <w:r w:rsidRPr="00A301C9">
        <w:rPr>
          <w:rFonts w:eastAsia="Times New Roman" w:cs="Times New Roman"/>
          <w:u w:val="single"/>
        </w:rPr>
        <w:t xml:space="preserve"> similarly </w:t>
      </w:r>
      <w:r w:rsidRPr="00A301C9">
        <w:rPr>
          <w:rStyle w:val="Emphasis"/>
          <w:highlight w:val="cyan"/>
        </w:rPr>
        <w:t>peaking</w:t>
      </w:r>
      <w:r w:rsidRPr="00A301C9">
        <w:rPr>
          <w:rFonts w:eastAsia="Times New Roman" w:cs="Times New Roman"/>
          <w:u w:val="single"/>
        </w:rPr>
        <w:t xml:space="preserve">. The amount of </w:t>
      </w:r>
      <w:r w:rsidRPr="00A301C9">
        <w:rPr>
          <w:rStyle w:val="Emphasis"/>
        </w:rPr>
        <w:t>water</w:t>
      </w:r>
      <w:r w:rsidRPr="00A301C9">
        <w:rPr>
          <w:rFonts w:eastAsia="Times New Roman" w:cs="Times New Roman"/>
          <w:u w:val="single"/>
        </w:rPr>
        <w:t xml:space="preserve"> needed</w:t>
      </w:r>
      <w:r w:rsidRPr="00A301C9">
        <w:rPr>
          <w:rFonts w:eastAsia="Times New Roman" w:cs="Times New Roman"/>
        </w:rPr>
        <w:t xml:space="preserve"> for the average diet </w:t>
      </w:r>
      <w:r w:rsidRPr="00A301C9">
        <w:rPr>
          <w:rFonts w:eastAsia="Times New Roman" w:cs="Times New Roman"/>
          <w:u w:val="single"/>
        </w:rPr>
        <w:t xml:space="preserve">has </w:t>
      </w:r>
      <w:r w:rsidRPr="00A301C9">
        <w:rPr>
          <w:rStyle w:val="Emphasis"/>
        </w:rPr>
        <w:t>declined</w:t>
      </w:r>
      <w:r w:rsidRPr="00A301C9">
        <w:rPr>
          <w:rFonts w:eastAsia="Times New Roman" w:cs="Times New Roman"/>
        </w:rPr>
        <w:t xml:space="preserve"> by nearly 25 percent over the past half-century. Nitrogen pollution continues to cause eutrophication and large dead zones in places like the Gulf of Mexico. While the total amount of </w:t>
      </w:r>
      <w:r w:rsidRPr="00A301C9">
        <w:rPr>
          <w:rStyle w:val="Emphasis"/>
        </w:rPr>
        <w:t>nitrogen</w:t>
      </w:r>
      <w:r w:rsidRPr="00A301C9">
        <w:rPr>
          <w:rFonts w:eastAsia="Times New Roman" w:cs="Times New Roman"/>
        </w:rPr>
        <w:t xml:space="preserve"> pollution is rising, the amount used per unit of production </w:t>
      </w:r>
      <w:r w:rsidRPr="00A301C9">
        <w:rPr>
          <w:rFonts w:eastAsia="Times New Roman" w:cs="Times New Roman"/>
          <w:u w:val="single"/>
        </w:rPr>
        <w:t xml:space="preserve">has </w:t>
      </w:r>
      <w:r w:rsidRPr="00A301C9">
        <w:rPr>
          <w:rStyle w:val="Emphasis"/>
        </w:rPr>
        <w:t>declined significantly</w:t>
      </w:r>
      <w:r w:rsidRPr="00A301C9">
        <w:rPr>
          <w:rFonts w:eastAsia="Times New Roman" w:cs="Times New Roman"/>
        </w:rPr>
        <w:t xml:space="preserve"> in developed nations. Indeed, </w:t>
      </w:r>
      <w:r w:rsidRPr="00A301C9">
        <w:rPr>
          <w:rStyle w:val="StyleUnderline"/>
          <w:highlight w:val="cyan"/>
        </w:rPr>
        <w:t xml:space="preserve">in </w:t>
      </w:r>
      <w:r w:rsidRPr="00A301C9">
        <w:rPr>
          <w:rStyle w:val="Emphasis"/>
          <w:highlight w:val="cyan"/>
        </w:rPr>
        <w:t>contradiction</w:t>
      </w:r>
      <w:r w:rsidRPr="00A301C9">
        <w:rPr>
          <w:rStyle w:val="StyleUnderline"/>
          <w:highlight w:val="cyan"/>
        </w:rPr>
        <w:t xml:space="preserve"> to the</w:t>
      </w:r>
      <w:r w:rsidRPr="00A301C9">
        <w:rPr>
          <w:rStyle w:val="StyleUnderline"/>
        </w:rPr>
        <w:t xml:space="preserve"> often-expressed </w:t>
      </w:r>
      <w:r w:rsidRPr="00A301C9">
        <w:rPr>
          <w:rStyle w:val="StyleUnderline"/>
          <w:highlight w:val="cyan"/>
        </w:rPr>
        <w:t>fear of infinite growth</w:t>
      </w:r>
      <w:r w:rsidRPr="00A301C9">
        <w:rPr>
          <w:rStyle w:val="StyleUnderline"/>
        </w:rPr>
        <w:t xml:space="preserve"> colliding with a finite planet</w:t>
      </w:r>
      <w:r w:rsidRPr="00A301C9">
        <w:rPr>
          <w:rFonts w:eastAsia="Times New Roman" w:cs="Times New Roman"/>
          <w:u w:val="single"/>
        </w:rPr>
        <w:t xml:space="preserve">, </w:t>
      </w:r>
      <w:r w:rsidRPr="00A301C9">
        <w:rPr>
          <w:rStyle w:val="StyleUnderline"/>
          <w:highlight w:val="cyan"/>
        </w:rPr>
        <w:t xml:space="preserve">demand </w:t>
      </w:r>
      <w:r w:rsidRPr="00A301C9">
        <w:rPr>
          <w:rStyle w:val="StyleUnderline"/>
        </w:rPr>
        <w:t xml:space="preserve">for many material goods </w:t>
      </w:r>
      <w:r w:rsidRPr="00A301C9">
        <w:rPr>
          <w:rStyle w:val="Emphasis"/>
          <w:highlight w:val="cyan"/>
        </w:rPr>
        <w:t>may be saturating</w:t>
      </w:r>
      <w:r w:rsidRPr="00A301C9">
        <w:rPr>
          <w:rStyle w:val="StyleUnderline"/>
        </w:rPr>
        <w:t xml:space="preserve"> as societies grow wealthier</w:t>
      </w:r>
      <w:r w:rsidRPr="00A301C9">
        <w:rPr>
          <w:rFonts w:eastAsia="Times New Roman" w:cs="Times New Roman"/>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A301C9">
        <w:rPr>
          <w:rFonts w:eastAsia="Times New Roman" w:cs="Times New Roman"/>
          <w:u w:val="single"/>
        </w:rPr>
        <w:t xml:space="preserve">these trends mean that </w:t>
      </w:r>
      <w:r w:rsidRPr="00A301C9">
        <w:rPr>
          <w:rFonts w:eastAsia="Times New Roman" w:cs="Times New Roman"/>
          <w:highlight w:val="cyan"/>
          <w:u w:val="single"/>
        </w:rPr>
        <w:t>the</w:t>
      </w:r>
      <w:r w:rsidRPr="00A301C9">
        <w:rPr>
          <w:rFonts w:eastAsia="Times New Roman" w:cs="Times New Roman"/>
          <w:u w:val="single"/>
        </w:rPr>
        <w:t xml:space="preserve"> total </w:t>
      </w:r>
      <w:r w:rsidRPr="00A301C9">
        <w:rPr>
          <w:rFonts w:eastAsia="Times New Roman" w:cs="Times New Roman"/>
          <w:highlight w:val="cyan"/>
          <w:u w:val="single"/>
        </w:rPr>
        <w:t>human impact</w:t>
      </w:r>
      <w:r w:rsidRPr="00A301C9">
        <w:rPr>
          <w:rFonts w:eastAsia="Times New Roman" w:cs="Times New Roman"/>
          <w:u w:val="single"/>
        </w:rPr>
        <w:t xml:space="preserve"> on the environment</w:t>
      </w:r>
      <w:r w:rsidRPr="00A301C9">
        <w:rPr>
          <w:rFonts w:eastAsia="Times New Roman" w:cs="Times New Roman"/>
        </w:rPr>
        <w:t xml:space="preserve">, including land-use change, overexploitation, and pollution, </w:t>
      </w:r>
      <w:r w:rsidRPr="00A301C9">
        <w:rPr>
          <w:rStyle w:val="StyleUnderline"/>
          <w:highlight w:val="cyan"/>
        </w:rPr>
        <w:t>can</w:t>
      </w:r>
      <w:r w:rsidRPr="00A301C9">
        <w:rPr>
          <w:rStyle w:val="StyleUnderline"/>
        </w:rPr>
        <w:t xml:space="preserve"> </w:t>
      </w:r>
      <w:r w:rsidRPr="00A301C9">
        <w:rPr>
          <w:rStyle w:val="Emphasis"/>
        </w:rPr>
        <w:t>peak</w:t>
      </w:r>
      <w:r w:rsidRPr="00A301C9">
        <w:rPr>
          <w:rStyle w:val="StyleUnderline"/>
        </w:rPr>
        <w:t xml:space="preserve"> and </w:t>
      </w:r>
      <w:r w:rsidRPr="00A301C9">
        <w:rPr>
          <w:rStyle w:val="Emphasis"/>
          <w:highlight w:val="cyan"/>
        </w:rPr>
        <w:t>decline this century</w:t>
      </w:r>
      <w:r w:rsidRPr="00A301C9">
        <w:rPr>
          <w:rFonts w:eastAsia="Times New Roman" w:cs="Times New Roman"/>
          <w:highlight w:val="cyan"/>
          <w:u w:val="single"/>
        </w:rPr>
        <w:t xml:space="preserve">. </w:t>
      </w:r>
      <w:r w:rsidRPr="00A301C9">
        <w:rPr>
          <w:rStyle w:val="StyleUnderline"/>
          <w:highlight w:val="cyan"/>
        </w:rPr>
        <w:t>By</w:t>
      </w:r>
      <w:r w:rsidRPr="00A301C9">
        <w:rPr>
          <w:rStyle w:val="StyleUnderline"/>
        </w:rPr>
        <w:t xml:space="preserve"> </w:t>
      </w:r>
      <w:r w:rsidRPr="00A301C9">
        <w:rPr>
          <w:rStyle w:val="Emphasis"/>
        </w:rPr>
        <w:t>understanding</w:t>
      </w:r>
      <w:r w:rsidRPr="00A301C9">
        <w:rPr>
          <w:rStyle w:val="StyleUnderline"/>
        </w:rPr>
        <w:t xml:space="preserve"> and </w:t>
      </w:r>
      <w:r w:rsidRPr="00A301C9">
        <w:rPr>
          <w:rStyle w:val="Emphasis"/>
          <w:highlight w:val="cyan"/>
        </w:rPr>
        <w:t>promoting these</w:t>
      </w:r>
      <w:r w:rsidRPr="00A301C9">
        <w:rPr>
          <w:rStyle w:val="Emphasis"/>
        </w:rPr>
        <w:t xml:space="preserve"> emergent </w:t>
      </w:r>
      <w:r w:rsidRPr="00A301C9">
        <w:rPr>
          <w:rStyle w:val="Emphasis"/>
          <w:highlight w:val="cyan"/>
        </w:rPr>
        <w:t>processes</w:t>
      </w:r>
      <w:r w:rsidRPr="00A301C9">
        <w:rPr>
          <w:rStyle w:val="StyleUnderline"/>
          <w:highlight w:val="cyan"/>
        </w:rPr>
        <w:t>, humans have the opportunity to</w:t>
      </w:r>
      <w:r w:rsidRPr="00A301C9">
        <w:rPr>
          <w:rStyle w:val="StyleUnderline"/>
        </w:rPr>
        <w:t xml:space="preserve"> </w:t>
      </w:r>
      <w:r w:rsidRPr="00A301C9">
        <w:rPr>
          <w:rStyle w:val="Emphasis"/>
        </w:rPr>
        <w:t>re-wild</w:t>
      </w:r>
      <w:r w:rsidRPr="00A301C9">
        <w:rPr>
          <w:rStyle w:val="StyleUnderline"/>
        </w:rPr>
        <w:t xml:space="preserve"> and </w:t>
      </w:r>
      <w:r w:rsidRPr="00A301C9">
        <w:rPr>
          <w:rStyle w:val="Emphasis"/>
          <w:highlight w:val="cyan"/>
        </w:rPr>
        <w:t>re-green the Earth</w:t>
      </w:r>
      <w:r w:rsidRPr="00A301C9">
        <w:rPr>
          <w:rFonts w:eastAsia="Times New Roman" w:cs="Times New Roman"/>
          <w:u w:val="single"/>
        </w:rPr>
        <w:t xml:space="preserve"> — even as developing countries achieve modern living standards, and material poverty ends. </w:t>
      </w:r>
      <w:r w:rsidRPr="00A301C9">
        <w:rPr>
          <w:rFonts w:eastAsia="Times New Roman" w:cs="Times New Roman"/>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A301C9">
        <w:rPr>
          <w:rFonts w:eastAsia="Times New Roman" w:cs="Times New Roman"/>
          <w:u w:val="single"/>
        </w:rPr>
        <w:t>early</w:t>
      </w:r>
      <w:r w:rsidRPr="00A301C9">
        <w:rPr>
          <w:rFonts w:eastAsia="Times New Roman" w:cs="Times New Roman"/>
        </w:rPr>
        <w:t xml:space="preserve"> human </w:t>
      </w:r>
      <w:r w:rsidRPr="00A301C9">
        <w:rPr>
          <w:rFonts w:eastAsia="Times New Roman" w:cs="Times New Roman"/>
          <w:u w:val="single"/>
        </w:rPr>
        <w:t>populations with much less advanced technologies had far larger individual land footprints than societies have today</w:t>
      </w:r>
      <w:r w:rsidRPr="00A301C9">
        <w:rPr>
          <w:rFonts w:eastAsia="Times New Roman" w:cs="Times New Roman"/>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A301C9">
        <w:rPr>
          <w:rFonts w:eastAsia="Times New Roman" w:cs="Times New Roman"/>
          <w:u w:val="single"/>
        </w:rPr>
        <w:t>Ecosystems around the world are threatened today because people over-rely on them</w:t>
      </w:r>
      <w:r w:rsidRPr="00A301C9">
        <w:rPr>
          <w:rFonts w:eastAsia="Times New Roman" w:cs="Times New Roman"/>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A301C9">
        <w:rPr>
          <w:rFonts w:eastAsia="Times New Roman" w:cs="Times New Roman"/>
          <w:u w:val="single"/>
        </w:rPr>
        <w:t xml:space="preserve">it is the continued dependence of humans on natural environments that is the problem for the conservation of nature. </w:t>
      </w:r>
      <w:r w:rsidRPr="00A301C9">
        <w:rPr>
          <w:rFonts w:eastAsia="Times New Roman" w:cs="Times New Roman"/>
        </w:rPr>
        <w:t xml:space="preserve">Conversely, </w:t>
      </w:r>
      <w:r w:rsidRPr="00A301C9">
        <w:rPr>
          <w:rStyle w:val="Emphasis"/>
        </w:rPr>
        <w:t>modern technologies</w:t>
      </w:r>
      <w:r w:rsidRPr="00A301C9">
        <w:rPr>
          <w:rFonts w:eastAsia="Times New Roman" w:cs="Times New Roman"/>
        </w:rPr>
        <w:t xml:space="preserve">, by using natural ecosystem flows and services more efficiently, </w:t>
      </w:r>
      <w:r w:rsidRPr="00A301C9">
        <w:rPr>
          <w:rStyle w:val="StyleUnderline"/>
        </w:rPr>
        <w:t xml:space="preserve">offer a </w:t>
      </w:r>
      <w:r w:rsidRPr="00A301C9">
        <w:rPr>
          <w:rStyle w:val="Emphasis"/>
        </w:rPr>
        <w:t>real chance</w:t>
      </w:r>
      <w:r w:rsidRPr="00A301C9">
        <w:rPr>
          <w:rStyle w:val="StyleUnderline"/>
        </w:rPr>
        <w:t xml:space="preserve"> of </w:t>
      </w:r>
      <w:r w:rsidRPr="00A301C9">
        <w:rPr>
          <w:rStyle w:val="Emphasis"/>
        </w:rPr>
        <w:t>reducing the totality of human impacts</w:t>
      </w:r>
      <w:r w:rsidRPr="00A301C9">
        <w:rPr>
          <w:rStyle w:val="StyleUnderline"/>
        </w:rPr>
        <w:t xml:space="preserve"> on the biosphere</w:t>
      </w:r>
      <w:r w:rsidRPr="00A301C9">
        <w:rPr>
          <w:rFonts w:eastAsia="Times New Roman" w:cs="Times New Roman"/>
        </w:rPr>
        <w:t xml:space="preserve">. To embrace these technologies is to find paths to a good Anthropocene. </w:t>
      </w:r>
      <w:r w:rsidRPr="00A301C9">
        <w:rPr>
          <w:rFonts w:eastAsia="Times New Roman" w:cs="Times New Roman"/>
          <w:u w:val="single"/>
        </w:rPr>
        <w:t>The modernization processes</w:t>
      </w:r>
      <w:r w:rsidRPr="00A301C9">
        <w:rPr>
          <w:rFonts w:eastAsia="Times New Roman" w:cs="Times New Roman"/>
        </w:rPr>
        <w:t xml:space="preserve"> that have increasingly liberated humanity from nature </w:t>
      </w:r>
      <w:r w:rsidRPr="00A301C9">
        <w:rPr>
          <w:rFonts w:eastAsia="Times New Roman" w:cs="Times New Roman"/>
          <w:u w:val="single"/>
        </w:rPr>
        <w:t>are</w:t>
      </w:r>
      <w:r w:rsidRPr="00A301C9">
        <w:rPr>
          <w:rFonts w:eastAsia="Times New Roman" w:cs="Times New Roman"/>
        </w:rPr>
        <w:t xml:space="preserve">, of course, </w:t>
      </w:r>
      <w:r w:rsidRPr="00A301C9">
        <w:rPr>
          <w:rFonts w:eastAsia="Times New Roman" w:cs="Times New Roman"/>
          <w:u w:val="single"/>
        </w:rPr>
        <w:t>double-edged, since they have also degraded the natural environment</w:t>
      </w:r>
      <w:r w:rsidRPr="00A301C9">
        <w:rPr>
          <w:rFonts w:eastAsia="Times New Roman" w:cs="Times New Roman"/>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A301C9">
        <w:rPr>
          <w:rFonts w:eastAsia="Times New Roman" w:cs="Times New Roman"/>
          <w:u w:val="single"/>
        </w:rPr>
        <w:t>It is also true that large, increasingly affluent urban populations have placed greater demands upon ecosystems</w:t>
      </w:r>
      <w:r w:rsidRPr="00A301C9">
        <w:rPr>
          <w:rFonts w:eastAsia="Times New Roman" w:cs="Times New Roman"/>
        </w:rPr>
        <w:t xml:space="preserve"> in distant places –– the extraction of natural resources has been globalized. </w:t>
      </w:r>
      <w:r w:rsidRPr="00A301C9">
        <w:rPr>
          <w:rFonts w:eastAsia="Times New Roman" w:cs="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A301C9">
        <w:rPr>
          <w:rFonts w:eastAsia="Times New Roman" w:cs="Times New Roman"/>
        </w:rPr>
        <w:t xml:space="preserve"> human well-being from the destruction of nature </w:t>
      </w:r>
      <w:r w:rsidRPr="00A301C9">
        <w:rPr>
          <w:rStyle w:val="StyleUnderline"/>
        </w:rPr>
        <w:t xml:space="preserve">requires the </w:t>
      </w:r>
      <w:r w:rsidRPr="00A301C9">
        <w:rPr>
          <w:rStyle w:val="Emphasis"/>
        </w:rPr>
        <w:t>conscious acceleration</w:t>
      </w:r>
      <w:r w:rsidRPr="00A301C9">
        <w:rPr>
          <w:rStyle w:val="StyleUnderline"/>
        </w:rPr>
        <w:t xml:space="preserve"> of </w:t>
      </w:r>
      <w:r w:rsidRPr="00A301C9">
        <w:rPr>
          <w:rStyle w:val="Emphasis"/>
        </w:rPr>
        <w:t>emergent decoupling processes</w:t>
      </w:r>
      <w:r w:rsidRPr="00A301C9">
        <w:rPr>
          <w:rFonts w:eastAsia="Times New Roman" w:cs="Times New Roman"/>
        </w:rPr>
        <w:t xml:space="preserve">. In some cases, the objective is the development of technological substitutes. Reducing deforestation and indoor air pollution requires the substitution of wood and charcoal with modern energy. In other cases, </w:t>
      </w:r>
      <w:r w:rsidRPr="00A301C9">
        <w:rPr>
          <w:rFonts w:eastAsia="Times New Roman" w:cs="Times New Roman"/>
          <w:u w:val="single"/>
        </w:rPr>
        <w:t xml:space="preserve">humanity’s goal should be to </w:t>
      </w:r>
      <w:r w:rsidRPr="00A301C9">
        <w:rPr>
          <w:rStyle w:val="Emphasis"/>
        </w:rPr>
        <w:t>use resources more productively</w:t>
      </w:r>
      <w:r w:rsidRPr="00A301C9">
        <w:rPr>
          <w:rFonts w:eastAsia="Times New Roman" w:cs="Times New Roman"/>
          <w:u w:val="single"/>
        </w:rPr>
        <w:t xml:space="preserve">. For example, increasing agricultural yields can reduce the conversion of forests and grasslands to farms. Humans should seek to liberate the environment from the economy. Urbanization, </w:t>
      </w:r>
      <w:r w:rsidRPr="00A301C9">
        <w:rPr>
          <w:rStyle w:val="Emphasis"/>
        </w:rPr>
        <w:t>agricultural intensification</w:t>
      </w:r>
      <w:r w:rsidRPr="00A301C9">
        <w:rPr>
          <w:rFonts w:eastAsia="Times New Roman" w:cs="Times New Roman"/>
          <w:u w:val="single"/>
        </w:rPr>
        <w:t xml:space="preserve">, </w:t>
      </w:r>
      <w:r w:rsidRPr="00A301C9">
        <w:rPr>
          <w:rStyle w:val="Emphasis"/>
        </w:rPr>
        <w:t>nuclear power</w:t>
      </w:r>
      <w:r w:rsidRPr="00A301C9">
        <w:rPr>
          <w:rFonts w:eastAsia="Times New Roman" w:cs="Times New Roman"/>
          <w:u w:val="single"/>
        </w:rPr>
        <w:t xml:space="preserve">, </w:t>
      </w:r>
      <w:r w:rsidRPr="00A301C9">
        <w:rPr>
          <w:rStyle w:val="Emphasis"/>
        </w:rPr>
        <w:t>aquaculture</w:t>
      </w:r>
      <w:r w:rsidRPr="00A301C9">
        <w:rPr>
          <w:rFonts w:eastAsia="Times New Roman" w:cs="Times New Roman"/>
          <w:u w:val="single"/>
        </w:rPr>
        <w:t xml:space="preserve">, and </w:t>
      </w:r>
      <w:r w:rsidRPr="00A301C9">
        <w:rPr>
          <w:rStyle w:val="Emphasis"/>
        </w:rPr>
        <w:t>desalination</w:t>
      </w:r>
      <w:r w:rsidRPr="00A301C9">
        <w:rPr>
          <w:rFonts w:eastAsia="Times New Roman" w:cs="Times New Roman"/>
          <w:u w:val="single"/>
        </w:rPr>
        <w:t xml:space="preserve"> are all processes with a </w:t>
      </w:r>
      <w:r w:rsidRPr="00A301C9">
        <w:rPr>
          <w:rStyle w:val="Emphasis"/>
        </w:rPr>
        <w:t>demonstrated potential</w:t>
      </w:r>
      <w:r w:rsidRPr="00A301C9">
        <w:rPr>
          <w:rFonts w:eastAsia="Times New Roman" w:cs="Times New Roman"/>
          <w:u w:val="single"/>
        </w:rPr>
        <w:t xml:space="preserve"> to </w:t>
      </w:r>
      <w:r w:rsidRPr="00A301C9">
        <w:rPr>
          <w:rStyle w:val="Emphasis"/>
        </w:rPr>
        <w:t>reduce human demands</w:t>
      </w:r>
      <w:r w:rsidRPr="00A301C9">
        <w:rPr>
          <w:rFonts w:eastAsia="Times New Roman" w:cs="Times New Roman"/>
          <w:u w:val="single"/>
        </w:rPr>
        <w:t xml:space="preserve"> on the environment</w:t>
      </w:r>
      <w:r w:rsidRPr="00A301C9">
        <w:rPr>
          <w:rFonts w:eastAsia="Times New Roman" w:cs="Times New Roman"/>
        </w:rPr>
        <w:t xml:space="preserve">, allowing more room for non-human species. Suburbanization, low-yield farming, and many forms of renewable energy production, in contrast, generally require more land and resources and leave less room for nature. </w:t>
      </w:r>
      <w:r w:rsidRPr="00A301C9">
        <w:rPr>
          <w:rFonts w:eastAsia="Times New Roman" w:cs="Times New Roman"/>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A301C9">
        <w:rPr>
          <w:rFonts w:eastAsia="Times New Roman" w:cs="Times New Roman"/>
        </w:rPr>
        <w:t xml:space="preserve">Meaningful </w:t>
      </w:r>
      <w:r w:rsidRPr="00A301C9">
        <w:rPr>
          <w:rFonts w:eastAsia="Times New Roman" w:cs="Times New Roman"/>
          <w:highlight w:val="cyan"/>
          <w:u w:val="single"/>
        </w:rPr>
        <w:t>climate</w:t>
      </w:r>
      <w:r w:rsidRPr="00A301C9">
        <w:rPr>
          <w:rFonts w:eastAsia="Times New Roman" w:cs="Times New Roman"/>
          <w:u w:val="single"/>
        </w:rPr>
        <w:t xml:space="preserve"> mitigation </w:t>
      </w:r>
      <w:r w:rsidRPr="00A301C9">
        <w:rPr>
          <w:rFonts w:eastAsia="Times New Roman" w:cs="Times New Roman"/>
          <w:highlight w:val="cyan"/>
          <w:u w:val="single"/>
        </w:rPr>
        <w:t>is</w:t>
      </w:r>
      <w:r w:rsidRPr="00A301C9">
        <w:rPr>
          <w:rFonts w:eastAsia="Times New Roman" w:cs="Times New Roman"/>
        </w:rPr>
        <w:t xml:space="preserve"> fundamentally </w:t>
      </w:r>
      <w:r w:rsidRPr="00A301C9">
        <w:rPr>
          <w:rStyle w:val="StyleUnderline"/>
          <w:highlight w:val="cyan"/>
        </w:rPr>
        <w:t xml:space="preserve">a </w:t>
      </w:r>
      <w:r w:rsidRPr="00A301C9">
        <w:rPr>
          <w:rStyle w:val="Emphasis"/>
          <w:highlight w:val="cyan"/>
        </w:rPr>
        <w:t>technological challenge</w:t>
      </w:r>
      <w:r w:rsidRPr="00A301C9">
        <w:rPr>
          <w:rFonts w:eastAsia="Times New Roman" w:cs="Times New Roman"/>
        </w:rPr>
        <w:t xml:space="preserve">. By this we mean that </w:t>
      </w:r>
      <w:r w:rsidRPr="00A301C9">
        <w:rPr>
          <w:rStyle w:val="StyleUnderline"/>
          <w:highlight w:val="cyan"/>
        </w:rPr>
        <w:t xml:space="preserve">even </w:t>
      </w:r>
      <w:r w:rsidRPr="00A301C9">
        <w:rPr>
          <w:rStyle w:val="Emphasis"/>
          <w:highlight w:val="cyan"/>
        </w:rPr>
        <w:t>dramatic limits</w:t>
      </w:r>
      <w:r w:rsidRPr="00A301C9">
        <w:rPr>
          <w:rStyle w:val="StyleUnderline"/>
          <w:highlight w:val="cyan"/>
        </w:rPr>
        <w:t xml:space="preserve"> to</w:t>
      </w:r>
      <w:r w:rsidRPr="00A301C9">
        <w:rPr>
          <w:rStyle w:val="StyleUnderline"/>
        </w:rPr>
        <w:t xml:space="preserve"> per capita global </w:t>
      </w:r>
      <w:r w:rsidRPr="00A301C9">
        <w:rPr>
          <w:rStyle w:val="StyleUnderline"/>
          <w:highlight w:val="cyan"/>
        </w:rPr>
        <w:t xml:space="preserve">consumption would be </w:t>
      </w:r>
      <w:r w:rsidRPr="00A301C9">
        <w:rPr>
          <w:rStyle w:val="Emphasis"/>
          <w:highlight w:val="cyan"/>
        </w:rPr>
        <w:t>insufficient</w:t>
      </w:r>
      <w:r w:rsidRPr="00A301C9">
        <w:rPr>
          <w:rStyle w:val="StyleUnderline"/>
        </w:rPr>
        <w:t xml:space="preserve"> to achieve significant climate mitigation</w:t>
      </w:r>
      <w:r w:rsidRPr="00A301C9">
        <w:rPr>
          <w:rFonts w:eastAsia="Times New Roman" w:cs="Times New Roman"/>
          <w:u w:val="single"/>
        </w:rPr>
        <w:t xml:space="preserve">. </w:t>
      </w:r>
      <w:r w:rsidRPr="00A301C9">
        <w:rPr>
          <w:rStyle w:val="StyleUnderline"/>
          <w:highlight w:val="cyan"/>
        </w:rPr>
        <w:t xml:space="preserve">Absent </w:t>
      </w:r>
      <w:r w:rsidRPr="00A301C9">
        <w:rPr>
          <w:rStyle w:val="Emphasis"/>
          <w:highlight w:val="cyan"/>
        </w:rPr>
        <w:t>profound tech</w:t>
      </w:r>
      <w:r w:rsidRPr="00A301C9">
        <w:rPr>
          <w:rStyle w:val="Emphasis"/>
        </w:rPr>
        <w:t xml:space="preserve">nological </w:t>
      </w:r>
      <w:r w:rsidRPr="00A301C9">
        <w:rPr>
          <w:rStyle w:val="Emphasis"/>
          <w:highlight w:val="cyan"/>
        </w:rPr>
        <w:t>change</w:t>
      </w:r>
      <w:r w:rsidRPr="00A301C9">
        <w:rPr>
          <w:rStyle w:val="StyleUnderline"/>
          <w:highlight w:val="cyan"/>
        </w:rPr>
        <w:t xml:space="preserve"> </w:t>
      </w:r>
      <w:r w:rsidRPr="00A301C9">
        <w:rPr>
          <w:rFonts w:eastAsia="Times New Roman" w:cs="Times New Roman"/>
          <w:b/>
          <w:iCs/>
          <w:sz w:val="28"/>
          <w:szCs w:val="28"/>
          <w:highlight w:val="cyan"/>
          <w:u w:val="single"/>
          <w:bdr w:val="single" w:sz="8" w:space="0" w:color="auto"/>
        </w:rPr>
        <w:t>there is no credible path to</w:t>
      </w:r>
      <w:r w:rsidRPr="00A301C9">
        <w:rPr>
          <w:rFonts w:eastAsia="Times New Roman" w:cs="Times New Roman"/>
          <w:b/>
          <w:iCs/>
          <w:sz w:val="28"/>
          <w:szCs w:val="28"/>
          <w:u w:val="single"/>
          <w:bdr w:val="single" w:sz="8" w:space="0" w:color="auto"/>
        </w:rPr>
        <w:t xml:space="preserve"> meaningful climate </w:t>
      </w:r>
      <w:r w:rsidRPr="00A301C9">
        <w:rPr>
          <w:rFonts w:eastAsia="Times New Roman" w:cs="Times New Roman"/>
          <w:b/>
          <w:iCs/>
          <w:sz w:val="28"/>
          <w:szCs w:val="28"/>
          <w:highlight w:val="cyan"/>
          <w:u w:val="single"/>
          <w:bdr w:val="single" w:sz="8" w:space="0" w:color="auto"/>
        </w:rPr>
        <w:t>mitigation</w:t>
      </w:r>
      <w:r w:rsidRPr="00A301C9">
        <w:rPr>
          <w:rFonts w:eastAsia="Times New Roman" w:cs="Times New Roman"/>
        </w:rPr>
        <w:t xml:space="preserve">. While advocates differ in the particular mix of technologies they favor, </w:t>
      </w:r>
      <w:r w:rsidRPr="00A301C9">
        <w:rPr>
          <w:rFonts w:eastAsia="Times New Roman" w:cs="Times New Roman"/>
          <w:u w:val="single"/>
        </w:rPr>
        <w:t xml:space="preserve">we are aware of no quantified climate mitigation scenario in which technological change is not responsible for the vast majority of emissions cuts. </w:t>
      </w:r>
      <w:r w:rsidRPr="00A301C9">
        <w:rPr>
          <w:rFonts w:eastAsia="Times New Roman" w:cs="Times New Roman"/>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A301C9">
        <w:rPr>
          <w:rFonts w:eastAsia="Times New Roman" w:cs="Times New Roman"/>
          <w:u w:val="single"/>
        </w:rPr>
        <w:t>that there have been consistent patterns associated with the ways that societies move toward cleaner sources of energy. Substituting higher-quality</w:t>
      </w:r>
      <w:r w:rsidRPr="00A301C9">
        <w:rPr>
          <w:rFonts w:eastAsia="Times New Roman" w:cs="Times New Roman"/>
        </w:rPr>
        <w:t xml:space="preserve"> (i.e., less carbon-intensive, higher-density) </w:t>
      </w:r>
      <w:r w:rsidRPr="00A301C9">
        <w:rPr>
          <w:rFonts w:eastAsia="Times New Roman" w:cs="Times New Roman"/>
          <w:u w:val="single"/>
        </w:rPr>
        <w:t>fuels for lower-quality</w:t>
      </w:r>
      <w:r w:rsidRPr="00A301C9">
        <w:rPr>
          <w:rFonts w:eastAsia="Times New Roman" w:cs="Times New Roman"/>
        </w:rPr>
        <w:t xml:space="preserve"> (i.e., more carbon-intensive, lower-density) </w:t>
      </w:r>
      <w:r w:rsidRPr="00A301C9">
        <w:rPr>
          <w:rFonts w:eastAsia="Times New Roman" w:cs="Times New Roman"/>
          <w:u w:val="single"/>
        </w:rPr>
        <w:t>ones is how virtually all societies have decarbonized, and points the way toward accelerated decarbonization in the future</w:t>
      </w:r>
      <w:r w:rsidRPr="00A301C9">
        <w:rPr>
          <w:rFonts w:eastAsia="Times New Roman" w:cs="Times New Roman"/>
        </w:rPr>
        <w:t xml:space="preserve">. Transitioning to a world powered by zero-carbon energy sources will require energy technologies that are power dense and capable of scaling to many tens of terawatts to power a growing human economy. </w:t>
      </w:r>
      <w:r w:rsidRPr="00A301C9">
        <w:rPr>
          <w:rFonts w:eastAsia="Times New Roman" w:cs="Times New Roman"/>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A301C9">
        <w:rPr>
          <w:rFonts w:eastAsia="Times New Roman" w:cs="Times New Roman"/>
        </w:rPr>
        <w:t xml:space="preserve">In the long run, next-generation </w:t>
      </w:r>
      <w:r w:rsidRPr="00A301C9">
        <w:rPr>
          <w:rFonts w:eastAsia="Times New Roman" w:cs="Times New Roman"/>
          <w:u w:val="single"/>
        </w:rPr>
        <w:t>solar</w:t>
      </w:r>
      <w:r w:rsidRPr="00A301C9">
        <w:rPr>
          <w:rFonts w:eastAsia="Times New Roman" w:cs="Times New Roman"/>
        </w:rPr>
        <w:t xml:space="preserve">, advanced nuclear fission, </w:t>
      </w:r>
      <w:r w:rsidRPr="00A301C9">
        <w:rPr>
          <w:rFonts w:eastAsia="Times New Roman" w:cs="Times New Roman"/>
          <w:u w:val="single"/>
        </w:rPr>
        <w:t>and nuclear</w:t>
      </w:r>
      <w:r w:rsidRPr="00A301C9">
        <w:rPr>
          <w:rFonts w:eastAsia="Times New Roman" w:cs="Times New Roman"/>
        </w:rPr>
        <w:t xml:space="preserve"> fusion </w:t>
      </w:r>
      <w:r w:rsidRPr="00A301C9">
        <w:rPr>
          <w:rFonts w:eastAsia="Times New Roman" w:cs="Times New Roman"/>
          <w:u w:val="single"/>
        </w:rPr>
        <w:t>represent the most plausible pathways</w:t>
      </w:r>
      <w:r w:rsidRPr="00A301C9">
        <w:rPr>
          <w:rFonts w:eastAsia="Times New Roman" w:cs="Times New Roman"/>
        </w:rPr>
        <w:t xml:space="preserve"> toward the joint goals of climate stabilization and radical decoupling of humans from nature. If the history of energy transitions is any guide, however, </w:t>
      </w:r>
      <w:r w:rsidRPr="00A301C9">
        <w:rPr>
          <w:rFonts w:eastAsia="Times New Roman" w:cs="Times New Roman"/>
          <w:u w:val="single"/>
        </w:rPr>
        <w:t>that transition will take time. During that transition, other energy technologies can provide important social and environmental benefits</w:t>
      </w:r>
      <w:r w:rsidRPr="00A301C9">
        <w:rPr>
          <w:rFonts w:eastAsia="Times New Roman" w:cs="Times New Roman"/>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A301C9">
        <w:rPr>
          <w:rFonts w:eastAsia="Times New Roman" w:cs="Times New Roman"/>
          <w:u w:val="single"/>
        </w:rPr>
        <w:t xml:space="preserve">The ethical and pragmatic path toward a just and sustainable global energy economy requires that human beings </w:t>
      </w:r>
      <w:r w:rsidRPr="00A301C9">
        <w:rPr>
          <w:rStyle w:val="Emphasis"/>
        </w:rPr>
        <w:t xml:space="preserve">transition as rapidly as possible </w:t>
      </w:r>
      <w:r w:rsidRPr="00A301C9">
        <w:rPr>
          <w:rFonts w:eastAsia="Times New Roman" w:cs="Times New Roman"/>
          <w:u w:val="single"/>
        </w:rPr>
        <w:t xml:space="preserve">to energy sources that are </w:t>
      </w:r>
      <w:r w:rsidRPr="00A301C9">
        <w:rPr>
          <w:rStyle w:val="Emphasis"/>
        </w:rPr>
        <w:t>cheap</w:t>
      </w:r>
      <w:r w:rsidRPr="00A301C9">
        <w:rPr>
          <w:rFonts w:eastAsia="Times New Roman" w:cs="Times New Roman"/>
          <w:u w:val="single"/>
        </w:rPr>
        <w:t xml:space="preserve">, </w:t>
      </w:r>
      <w:r w:rsidRPr="00A301C9">
        <w:rPr>
          <w:rStyle w:val="Emphasis"/>
        </w:rPr>
        <w:t>clean</w:t>
      </w:r>
      <w:r w:rsidRPr="00A301C9">
        <w:rPr>
          <w:rFonts w:eastAsia="Times New Roman" w:cs="Times New Roman"/>
          <w:u w:val="single"/>
        </w:rPr>
        <w:t xml:space="preserve">, </w:t>
      </w:r>
      <w:r w:rsidRPr="00A301C9">
        <w:rPr>
          <w:rStyle w:val="Emphasis"/>
        </w:rPr>
        <w:t>dense</w:t>
      </w:r>
      <w:r w:rsidRPr="00A301C9">
        <w:rPr>
          <w:rFonts w:eastAsia="Times New Roman" w:cs="Times New Roman"/>
          <w:u w:val="single"/>
        </w:rPr>
        <w:t xml:space="preserve">, and </w:t>
      </w:r>
      <w:r w:rsidRPr="00A301C9">
        <w:rPr>
          <w:rStyle w:val="Emphasis"/>
        </w:rPr>
        <w:t>abundant</w:t>
      </w:r>
      <w:r w:rsidRPr="00A301C9">
        <w:rPr>
          <w:rFonts w:eastAsia="Times New Roman" w:cs="Times New Roman"/>
          <w:u w:val="single"/>
        </w:rPr>
        <w:t>. Such a path will require sustained public support for the development and deployment of clean energy technologies</w:t>
      </w:r>
      <w:r w:rsidRPr="00A301C9">
        <w:rPr>
          <w:rFonts w:eastAsia="Times New Roman" w:cs="Times New Roman"/>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A301C9">
        <w:rPr>
          <w:rStyle w:val="StyleUnderline"/>
          <w:highlight w:val="cyan"/>
        </w:rPr>
        <w:t xml:space="preserve">Humans will </w:t>
      </w:r>
      <w:r w:rsidRPr="00A301C9">
        <w:rPr>
          <w:rStyle w:val="Emphasis"/>
          <w:highlight w:val="cyan"/>
        </w:rPr>
        <w:t>always</w:t>
      </w:r>
      <w:r w:rsidRPr="00A301C9">
        <w:rPr>
          <w:rStyle w:val="Emphasis"/>
        </w:rPr>
        <w:t xml:space="preserve"> materially </w:t>
      </w:r>
      <w:r w:rsidRPr="00A301C9">
        <w:rPr>
          <w:rStyle w:val="Emphasis"/>
          <w:highlight w:val="cyan"/>
        </w:rPr>
        <w:t xml:space="preserve">depend on nature </w:t>
      </w:r>
      <w:r w:rsidRPr="00A301C9">
        <w:rPr>
          <w:rStyle w:val="StyleUnderline"/>
          <w:highlight w:val="cyan"/>
        </w:rPr>
        <w:t>to some degree</w:t>
      </w:r>
      <w:r w:rsidRPr="00A301C9">
        <w:rPr>
          <w:rFonts w:eastAsia="Times New Roman" w:cs="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A301C9">
        <w:rPr>
          <w:rStyle w:val="Emphasis"/>
        </w:rPr>
        <w:t>less destructive</w:t>
      </w:r>
      <w:r w:rsidRPr="00A301C9">
        <w:rPr>
          <w:rFonts w:eastAsia="Times New Roman" w:cs="Times New Roman"/>
          <w:u w:val="single"/>
        </w:rPr>
        <w:t xml:space="preserve">. </w:t>
      </w:r>
      <w:r w:rsidRPr="00A301C9">
        <w:rPr>
          <w:rFonts w:eastAsia="Times New Roman" w:cs="Times New Roman"/>
          <w:sz w:val="10"/>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A301C9">
        <w:rPr>
          <w:rFonts w:eastAsia="Times New Roman" w:cs="Times New Roman"/>
          <w:u w:val="single"/>
        </w:rPr>
        <w:t xml:space="preserve">We affirm the need and human capacity for </w:t>
      </w:r>
      <w:r w:rsidRPr="00A301C9">
        <w:rPr>
          <w:rStyle w:val="Emphasis"/>
        </w:rPr>
        <w:t>accelerated</w:t>
      </w:r>
      <w:r w:rsidRPr="00A301C9">
        <w:rPr>
          <w:rFonts w:eastAsia="Times New Roman" w:cs="Times New Roman"/>
          <w:u w:val="single"/>
        </w:rPr>
        <w:t xml:space="preserve">, </w:t>
      </w:r>
      <w:r w:rsidRPr="00A301C9">
        <w:rPr>
          <w:rStyle w:val="Emphasis"/>
        </w:rPr>
        <w:t>active</w:t>
      </w:r>
      <w:r w:rsidRPr="00A301C9">
        <w:rPr>
          <w:rFonts w:eastAsia="Times New Roman" w:cs="Times New Roman"/>
          <w:u w:val="single"/>
        </w:rPr>
        <w:t xml:space="preserve">, and </w:t>
      </w:r>
      <w:r w:rsidRPr="00A301C9">
        <w:rPr>
          <w:rStyle w:val="Emphasis"/>
        </w:rPr>
        <w:t>conscious decoupling</w:t>
      </w:r>
      <w:r w:rsidRPr="00A301C9">
        <w:rPr>
          <w:rFonts w:eastAsia="Times New Roman" w:cs="Times New Roman"/>
          <w:u w:val="single"/>
        </w:rPr>
        <w:t xml:space="preserve">. </w:t>
      </w:r>
      <w:r w:rsidRPr="00A301C9">
        <w:rPr>
          <w:rStyle w:val="StyleUnderline"/>
          <w:highlight w:val="cyan"/>
        </w:rPr>
        <w:t>Tech</w:t>
      </w:r>
      <w:r w:rsidRPr="00A301C9">
        <w:rPr>
          <w:rStyle w:val="StyleUnderline"/>
        </w:rPr>
        <w:t xml:space="preserve">nological progress </w:t>
      </w:r>
      <w:r w:rsidRPr="00A301C9">
        <w:rPr>
          <w:rStyle w:val="StyleUnderline"/>
          <w:highlight w:val="cyan"/>
        </w:rPr>
        <w:t xml:space="preserve">is </w:t>
      </w:r>
      <w:r w:rsidRPr="00A301C9">
        <w:rPr>
          <w:rStyle w:val="Emphasis"/>
          <w:highlight w:val="cyan"/>
        </w:rPr>
        <w:t>not inevitable</w:t>
      </w:r>
      <w:r w:rsidRPr="00A301C9">
        <w:rPr>
          <w:rFonts w:eastAsia="Times New Roman" w:cs="Times New Roman"/>
        </w:rPr>
        <w:t xml:space="preserve">. Decoupling environmental impacts from economic outputs is not simply a function of market-driven innovation and efficient response to scarcity. </w:t>
      </w:r>
      <w:r w:rsidRPr="00A301C9">
        <w:rPr>
          <w:rFonts w:eastAsia="Times New Roman" w:cs="Times New Roman"/>
          <w:u w:val="single"/>
        </w:rPr>
        <w:t xml:space="preserve">The long arc of </w:t>
      </w:r>
      <w:r w:rsidRPr="00A301C9">
        <w:rPr>
          <w:rFonts w:eastAsia="Times New Roman" w:cs="Times New Roman"/>
          <w:highlight w:val="cyan"/>
          <w:u w:val="single"/>
        </w:rPr>
        <w:t>human transformation of</w:t>
      </w:r>
      <w:r w:rsidRPr="00A301C9">
        <w:rPr>
          <w:rFonts w:eastAsia="Times New Roman" w:cs="Times New Roman"/>
          <w:u w:val="single"/>
        </w:rPr>
        <w:t xml:space="preserve"> natural </w:t>
      </w:r>
      <w:r w:rsidRPr="00A301C9">
        <w:rPr>
          <w:rFonts w:eastAsia="Times New Roman" w:cs="Times New Roman"/>
          <w:highlight w:val="cyan"/>
          <w:u w:val="single"/>
        </w:rPr>
        <w:t>environments</w:t>
      </w:r>
      <w:r w:rsidRPr="00A301C9">
        <w:rPr>
          <w:rFonts w:eastAsia="Times New Roman" w:cs="Times New Roman"/>
          <w:u w:val="single"/>
        </w:rPr>
        <w:t xml:space="preserve"> through technologies </w:t>
      </w:r>
      <w:r w:rsidRPr="00A301C9">
        <w:rPr>
          <w:rStyle w:val="StyleUnderline"/>
          <w:highlight w:val="cyan"/>
        </w:rPr>
        <w:t>began</w:t>
      </w:r>
      <w:r w:rsidRPr="00A301C9">
        <w:rPr>
          <w:rStyle w:val="StyleUnderline"/>
        </w:rPr>
        <w:t xml:space="preserve"> well </w:t>
      </w:r>
      <w:r w:rsidRPr="00A301C9">
        <w:rPr>
          <w:rStyle w:val="StyleUnderline"/>
          <w:highlight w:val="cyan"/>
        </w:rPr>
        <w:t>before</w:t>
      </w:r>
      <w:r w:rsidRPr="00A301C9">
        <w:rPr>
          <w:rStyle w:val="StyleUnderline"/>
        </w:rPr>
        <w:t xml:space="preserve"> there existed anything resembling </w:t>
      </w:r>
      <w:r w:rsidRPr="00A301C9">
        <w:rPr>
          <w:rStyle w:val="StyleUnderline"/>
          <w:highlight w:val="cyan"/>
        </w:rPr>
        <w:t>a market</w:t>
      </w:r>
      <w:r w:rsidRPr="00A301C9">
        <w:rPr>
          <w:rStyle w:val="StyleUnderline"/>
        </w:rPr>
        <w:t xml:space="preserve"> or a price signal</w:t>
      </w:r>
      <w:r w:rsidRPr="00A301C9">
        <w:rPr>
          <w:rFonts w:eastAsia="Times New Roman" w:cs="Times New Roman"/>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A301C9">
        <w:rPr>
          <w:rStyle w:val="StyleUnderline"/>
          <w:highlight w:val="cyan"/>
        </w:rPr>
        <w:t xml:space="preserve">Too often, modernization is </w:t>
      </w:r>
      <w:r w:rsidRPr="00A301C9">
        <w:rPr>
          <w:rStyle w:val="Emphasis"/>
          <w:highlight w:val="cyan"/>
        </w:rPr>
        <w:t>conflated</w:t>
      </w:r>
      <w:r w:rsidRPr="00A301C9">
        <w:rPr>
          <w:rFonts w:eastAsia="Times New Roman" w:cs="Times New Roman"/>
        </w:rPr>
        <w:t xml:space="preserve">, both by its defenders and critics, </w:t>
      </w:r>
      <w:r w:rsidRPr="00A301C9">
        <w:rPr>
          <w:rStyle w:val="Emphasis"/>
          <w:highlight w:val="cyan"/>
        </w:rPr>
        <w:t>with capitalism</w:t>
      </w:r>
      <w:r w:rsidRPr="00A301C9">
        <w:rPr>
          <w:rFonts w:eastAsia="Times New Roman" w:cs="Times New Roman"/>
          <w:u w:val="single"/>
        </w:rPr>
        <w:t xml:space="preserve">, corporate power, and laissez-faire economic policies. We </w:t>
      </w:r>
      <w:r w:rsidRPr="00A301C9">
        <w:rPr>
          <w:rStyle w:val="Emphasis"/>
        </w:rPr>
        <w:t>reject such reductions</w:t>
      </w:r>
      <w:r w:rsidRPr="00A301C9">
        <w:rPr>
          <w:rFonts w:eastAsia="Times New Roman" w:cs="Times New Roman"/>
        </w:rPr>
        <w:t xml:space="preserve">. What we refer to when we speak of </w:t>
      </w:r>
      <w:r w:rsidRPr="00A301C9">
        <w:rPr>
          <w:rFonts w:eastAsia="Times New Roman" w:cs="Times New Roman"/>
          <w:highlight w:val="cyan"/>
          <w:u w:val="single"/>
        </w:rPr>
        <w:t>modernization is the</w:t>
      </w:r>
      <w:r w:rsidRPr="00A301C9">
        <w:rPr>
          <w:rFonts w:eastAsia="Times New Roman" w:cs="Times New Roman"/>
          <w:u w:val="single"/>
        </w:rPr>
        <w:t xml:space="preserve"> </w:t>
      </w:r>
      <w:r w:rsidRPr="00A301C9">
        <w:rPr>
          <w:rStyle w:val="Emphasis"/>
        </w:rPr>
        <w:t xml:space="preserve">long-term </w:t>
      </w:r>
      <w:r w:rsidRPr="00A301C9">
        <w:rPr>
          <w:rStyle w:val="Emphasis"/>
          <w:highlight w:val="cyan"/>
        </w:rPr>
        <w:t>evolution</w:t>
      </w:r>
      <w:r w:rsidRPr="00A301C9">
        <w:rPr>
          <w:rFonts w:eastAsia="Times New Roman" w:cs="Times New Roman"/>
          <w:highlight w:val="cyan"/>
          <w:u w:val="single"/>
        </w:rPr>
        <w:t xml:space="preserve"> of</w:t>
      </w:r>
      <w:r w:rsidRPr="00A301C9">
        <w:rPr>
          <w:rFonts w:eastAsia="Times New Roman" w:cs="Times New Roman"/>
        </w:rPr>
        <w:t xml:space="preserve"> </w:t>
      </w:r>
      <w:r w:rsidRPr="00A301C9">
        <w:rPr>
          <w:rStyle w:val="Emphasis"/>
        </w:rPr>
        <w:t>social</w:t>
      </w:r>
      <w:r w:rsidRPr="00A301C9">
        <w:rPr>
          <w:rFonts w:eastAsia="Times New Roman" w:cs="Times New Roman"/>
          <w:u w:val="single"/>
        </w:rPr>
        <w:t xml:space="preserve">, </w:t>
      </w:r>
      <w:r w:rsidRPr="00A301C9">
        <w:rPr>
          <w:rStyle w:val="Emphasis"/>
        </w:rPr>
        <w:t>economic</w:t>
      </w:r>
      <w:r w:rsidRPr="00A301C9">
        <w:rPr>
          <w:rFonts w:eastAsia="Times New Roman" w:cs="Times New Roman"/>
          <w:u w:val="single"/>
        </w:rPr>
        <w:t xml:space="preserve">, </w:t>
      </w:r>
      <w:r w:rsidRPr="00A301C9">
        <w:rPr>
          <w:rStyle w:val="Emphasis"/>
        </w:rPr>
        <w:t>political</w:t>
      </w:r>
      <w:r w:rsidRPr="00A301C9">
        <w:rPr>
          <w:rFonts w:eastAsia="Times New Roman" w:cs="Times New Roman"/>
          <w:u w:val="single"/>
        </w:rPr>
        <w:t xml:space="preserve">, and </w:t>
      </w:r>
      <w:r w:rsidRPr="00A301C9">
        <w:rPr>
          <w:rStyle w:val="Emphasis"/>
        </w:rPr>
        <w:t xml:space="preserve">technological </w:t>
      </w:r>
      <w:r w:rsidRPr="00A301C9">
        <w:rPr>
          <w:rStyle w:val="Emphasis"/>
          <w:highlight w:val="cyan"/>
        </w:rPr>
        <w:t>arrangements</w:t>
      </w:r>
      <w:r w:rsidRPr="00A301C9">
        <w:rPr>
          <w:rFonts w:eastAsia="Times New Roman" w:cs="Times New Roman"/>
          <w:u w:val="single"/>
        </w:rPr>
        <w:t xml:space="preserve"> in human societies</w:t>
      </w:r>
      <w:r w:rsidRPr="00A301C9">
        <w:rPr>
          <w:rFonts w:eastAsia="Times New Roman" w:cs="Times New Roman"/>
        </w:rPr>
        <w:t xml:space="preserve"> toward vastly improved material well-being, public health, resource productivity, economic integration, shared infrastructure, and personal freedom. </w:t>
      </w:r>
      <w:r w:rsidRPr="00A301C9">
        <w:rPr>
          <w:rFonts w:eastAsia="Times New Roman" w:cs="Times New Roman"/>
          <w:u w:val="single"/>
        </w:rPr>
        <w:t xml:space="preserve">Modernization has </w:t>
      </w:r>
      <w:r w:rsidRPr="00A301C9">
        <w:rPr>
          <w:rStyle w:val="Emphasis"/>
        </w:rPr>
        <w:t>liberated ever more people</w:t>
      </w:r>
      <w:r w:rsidRPr="00A301C9">
        <w:rPr>
          <w:rFonts w:eastAsia="Times New Roman" w:cs="Times New Roman"/>
          <w:u w:val="single"/>
        </w:rPr>
        <w:t xml:space="preserve"> from lives of poverty </w:t>
      </w:r>
      <w:r w:rsidRPr="00A301C9">
        <w:rPr>
          <w:rFonts w:eastAsia="Times New Roman" w:cs="Times New Roman"/>
        </w:rPr>
        <w:t xml:space="preserve">and hard agricultural labor, women from chattel status, children and ethnic minorities from oppression, and societies from capricious and arbitrary governance. </w:t>
      </w:r>
      <w:r w:rsidRPr="00A301C9">
        <w:rPr>
          <w:rStyle w:val="Emphasis"/>
        </w:rPr>
        <w:t>Greater resource productivity</w:t>
      </w:r>
      <w:r w:rsidRPr="00A301C9">
        <w:rPr>
          <w:rFonts w:eastAsia="Times New Roman" w:cs="Times New Roman"/>
          <w:u w:val="single"/>
        </w:rPr>
        <w:t xml:space="preserve"> associated with </w:t>
      </w:r>
      <w:r w:rsidRPr="00A301C9">
        <w:rPr>
          <w:rStyle w:val="Emphasis"/>
        </w:rPr>
        <w:t>modern socio-technological systems</w:t>
      </w:r>
      <w:r w:rsidRPr="00A301C9">
        <w:rPr>
          <w:rFonts w:eastAsia="Times New Roman" w:cs="Times New Roman"/>
          <w:u w:val="single"/>
        </w:rPr>
        <w:t xml:space="preserve"> has allowed human societies to </w:t>
      </w:r>
      <w:r w:rsidRPr="00A301C9">
        <w:rPr>
          <w:rStyle w:val="Emphasis"/>
        </w:rPr>
        <w:t>meet human needs</w:t>
      </w:r>
      <w:r w:rsidRPr="00A301C9">
        <w:rPr>
          <w:rFonts w:eastAsia="Times New Roman" w:cs="Times New Roman"/>
          <w:u w:val="single"/>
        </w:rPr>
        <w:t xml:space="preserve"> with </w:t>
      </w:r>
      <w:r w:rsidRPr="00A301C9">
        <w:rPr>
          <w:rStyle w:val="Emphasis"/>
        </w:rPr>
        <w:t>fewer resource inputs</w:t>
      </w:r>
      <w:r w:rsidRPr="00A301C9">
        <w:rPr>
          <w:rFonts w:eastAsia="Times New Roman" w:cs="Times New Roman"/>
          <w:u w:val="single"/>
        </w:rPr>
        <w:t xml:space="preserve"> and </w:t>
      </w:r>
      <w:r w:rsidRPr="00A301C9">
        <w:rPr>
          <w:rStyle w:val="Emphasis"/>
        </w:rPr>
        <w:t>less impact</w:t>
      </w:r>
      <w:r w:rsidRPr="00A301C9">
        <w:rPr>
          <w:rFonts w:eastAsia="Times New Roman" w:cs="Times New Roman"/>
          <w:u w:val="single"/>
        </w:rPr>
        <w:t xml:space="preserve"> on the environment. More-productive economies are wealthier economies</w:t>
      </w:r>
      <w:r w:rsidRPr="00A301C9">
        <w:rPr>
          <w:rFonts w:eastAsia="Times New Roman" w:cs="Times New Roman"/>
        </w:rPr>
        <w:t xml:space="preserve">, capable of better meeting human needs while committing more of their economic surplus to non-economic amenities, including better human health, greater human freedom and opportunity, arts, culture, and the conservation of nature. </w:t>
      </w:r>
      <w:r w:rsidRPr="00A301C9">
        <w:rPr>
          <w:rStyle w:val="StyleUnderline"/>
          <w:highlight w:val="cyan"/>
        </w:rPr>
        <w:t xml:space="preserve">Modernizing processes are </w:t>
      </w:r>
      <w:r w:rsidRPr="00A301C9">
        <w:rPr>
          <w:rStyle w:val="Emphasis"/>
          <w:highlight w:val="cyan"/>
        </w:rPr>
        <w:t>far from complete</w:t>
      </w:r>
      <w:r w:rsidRPr="00A301C9">
        <w:rPr>
          <w:rStyle w:val="StyleUnderline"/>
        </w:rPr>
        <w:t xml:space="preserve">, even in advanced developed economies. Material consumption has only just begun to peak in the wealthiest societies. </w:t>
      </w:r>
      <w:r w:rsidRPr="00A301C9">
        <w:rPr>
          <w:rStyle w:val="StyleUnderline"/>
          <w:highlight w:val="cyan"/>
        </w:rPr>
        <w:t>Decoupling</w:t>
      </w:r>
      <w:r w:rsidRPr="00A301C9">
        <w:t xml:space="preserve"> of human welfare from environmental impacts </w:t>
      </w:r>
      <w:r w:rsidRPr="00A301C9">
        <w:rPr>
          <w:rStyle w:val="StyleUnderline"/>
          <w:highlight w:val="cyan"/>
        </w:rPr>
        <w:t xml:space="preserve">will require a </w:t>
      </w:r>
      <w:r w:rsidRPr="00A301C9">
        <w:rPr>
          <w:rStyle w:val="Emphasis"/>
          <w:highlight w:val="cyan"/>
        </w:rPr>
        <w:t>sustained commitment</w:t>
      </w:r>
      <w:r w:rsidRPr="00A301C9">
        <w:rPr>
          <w:rStyle w:val="StyleUnderline"/>
          <w:highlight w:val="cyan"/>
        </w:rPr>
        <w:t xml:space="preserve"> to </w:t>
      </w:r>
      <w:r w:rsidRPr="00A301C9">
        <w:rPr>
          <w:rStyle w:val="Emphasis"/>
          <w:highlight w:val="cyan"/>
        </w:rPr>
        <w:t>tech</w:t>
      </w:r>
      <w:r w:rsidRPr="00A301C9">
        <w:rPr>
          <w:rStyle w:val="Emphasis"/>
        </w:rPr>
        <w:t xml:space="preserve">nological </w:t>
      </w:r>
      <w:r w:rsidRPr="00A301C9">
        <w:rPr>
          <w:rStyle w:val="Emphasis"/>
          <w:highlight w:val="cyan"/>
        </w:rPr>
        <w:t>progress</w:t>
      </w:r>
      <w:r w:rsidRPr="00A301C9">
        <w:rPr>
          <w:rStyle w:val="StyleUnderline"/>
          <w:highlight w:val="cyan"/>
        </w:rPr>
        <w:t xml:space="preserve"> and</w:t>
      </w:r>
      <w:r w:rsidRPr="00A301C9">
        <w:rPr>
          <w:rStyle w:val="StyleUnderline"/>
        </w:rPr>
        <w:t xml:space="preserve"> the continuing evolution of social, economic, and political institutions alongside those changes. Accelerated technological progress will require the </w:t>
      </w:r>
      <w:r w:rsidRPr="00A301C9">
        <w:rPr>
          <w:rStyle w:val="Emphasis"/>
          <w:highlight w:val="cyan"/>
        </w:rPr>
        <w:t>active</w:t>
      </w:r>
      <w:r w:rsidRPr="00A301C9">
        <w:rPr>
          <w:rStyle w:val="StyleUnderline"/>
        </w:rPr>
        <w:t xml:space="preserve">, </w:t>
      </w:r>
      <w:r w:rsidRPr="00A301C9">
        <w:rPr>
          <w:rStyle w:val="Emphasis"/>
        </w:rPr>
        <w:t>assertive</w:t>
      </w:r>
      <w:r w:rsidRPr="00A301C9">
        <w:rPr>
          <w:rStyle w:val="StyleUnderline"/>
        </w:rPr>
        <w:t xml:space="preserve">, and </w:t>
      </w:r>
      <w:r w:rsidRPr="00A301C9">
        <w:rPr>
          <w:rStyle w:val="Emphasis"/>
        </w:rPr>
        <w:t xml:space="preserve">aggressive </w:t>
      </w:r>
      <w:r w:rsidRPr="00A301C9">
        <w:rPr>
          <w:rStyle w:val="Emphasis"/>
          <w:highlight w:val="cyan"/>
        </w:rPr>
        <w:t>participation</w:t>
      </w:r>
      <w:r w:rsidRPr="00A301C9">
        <w:rPr>
          <w:rStyle w:val="StyleUnderline"/>
          <w:highlight w:val="cyan"/>
        </w:rPr>
        <w:t xml:space="preserve"> of</w:t>
      </w:r>
      <w:r w:rsidRPr="00A301C9">
        <w:rPr>
          <w:rStyle w:val="StyleUnderline"/>
        </w:rPr>
        <w:t xml:space="preserve"> </w:t>
      </w:r>
      <w:r w:rsidRPr="00A301C9">
        <w:rPr>
          <w:rStyle w:val="Emphasis"/>
        </w:rPr>
        <w:t>private sector entrepreneurs</w:t>
      </w:r>
      <w:r w:rsidRPr="00A301C9">
        <w:rPr>
          <w:rStyle w:val="StyleUnderline"/>
        </w:rPr>
        <w:t xml:space="preserve">, </w:t>
      </w:r>
      <w:r w:rsidRPr="00A301C9">
        <w:rPr>
          <w:rStyle w:val="Emphasis"/>
          <w:highlight w:val="cyan"/>
        </w:rPr>
        <w:t>markets</w:t>
      </w:r>
      <w:r w:rsidRPr="00A301C9">
        <w:rPr>
          <w:rStyle w:val="StyleUnderline"/>
        </w:rPr>
        <w:t xml:space="preserve">, </w:t>
      </w:r>
      <w:r w:rsidRPr="00A301C9">
        <w:rPr>
          <w:rStyle w:val="Emphasis"/>
        </w:rPr>
        <w:t>civil society</w:t>
      </w:r>
      <w:r w:rsidRPr="00A301C9">
        <w:rPr>
          <w:rStyle w:val="StyleUnderline"/>
        </w:rPr>
        <w:t xml:space="preserve">, </w:t>
      </w:r>
      <w:r w:rsidRPr="00A301C9">
        <w:rPr>
          <w:rStyle w:val="StyleUnderline"/>
          <w:highlight w:val="cyan"/>
        </w:rPr>
        <w:t xml:space="preserve">and </w:t>
      </w:r>
      <w:r w:rsidRPr="00A301C9">
        <w:rPr>
          <w:rStyle w:val="Emphasis"/>
          <w:highlight w:val="cyan"/>
        </w:rPr>
        <w:t>the state</w:t>
      </w:r>
      <w:r w:rsidRPr="00A301C9">
        <w:t xml:space="preserve">. While we reject the planning fallacy of the 1950s, </w:t>
      </w:r>
      <w:r w:rsidRPr="00A301C9">
        <w:rPr>
          <w:rStyle w:val="StyleUnderline"/>
        </w:rPr>
        <w:t xml:space="preserve">we continue to embrace a </w:t>
      </w:r>
      <w:r w:rsidRPr="00A301C9">
        <w:rPr>
          <w:rStyle w:val="Emphasis"/>
        </w:rPr>
        <w:t>strong public role</w:t>
      </w:r>
      <w:r w:rsidRPr="00A301C9">
        <w:t xml:space="preserve"> </w:t>
      </w:r>
      <w:r w:rsidRPr="00A301C9">
        <w:rPr>
          <w:rStyle w:val="StyleUnderline"/>
        </w:rPr>
        <w:t xml:space="preserve">in </w:t>
      </w:r>
      <w:r w:rsidRPr="00A301C9">
        <w:rPr>
          <w:rStyle w:val="Emphasis"/>
        </w:rPr>
        <w:t>addressing environmental problems</w:t>
      </w:r>
      <w:r w:rsidRPr="00A301C9">
        <w:rPr>
          <w:rStyle w:val="StyleUnderline"/>
        </w:rPr>
        <w:t xml:space="preserve"> and </w:t>
      </w:r>
      <w:r w:rsidRPr="00A301C9">
        <w:rPr>
          <w:rStyle w:val="Emphasis"/>
        </w:rPr>
        <w:t>accelerating technological innovation</w:t>
      </w:r>
      <w:r w:rsidRPr="00A301C9">
        <w:rPr>
          <w:rStyle w:val="StyleUnderline"/>
        </w:rPr>
        <w:t xml:space="preserve">, including </w:t>
      </w:r>
      <w:r w:rsidRPr="00A301C9">
        <w:rPr>
          <w:rStyle w:val="Emphasis"/>
        </w:rPr>
        <w:t>research</w:t>
      </w:r>
      <w:r w:rsidRPr="00A301C9">
        <w:rPr>
          <w:rStyle w:val="StyleUnderline"/>
        </w:rPr>
        <w:t xml:space="preserve"> to develop better technologies, </w:t>
      </w:r>
      <w:r w:rsidRPr="00A301C9">
        <w:rPr>
          <w:rStyle w:val="Emphasis"/>
        </w:rPr>
        <w:t>subsidies</w:t>
      </w:r>
      <w:r w:rsidRPr="00A301C9">
        <w:rPr>
          <w:rStyle w:val="StyleUnderline"/>
        </w:rPr>
        <w:t xml:space="preserve">, and other measures to help </w:t>
      </w:r>
      <w:r w:rsidRPr="00A301C9">
        <w:rPr>
          <w:rStyle w:val="Emphasis"/>
        </w:rPr>
        <w:t>bring them to market</w:t>
      </w:r>
      <w:r w:rsidRPr="00A301C9">
        <w:rPr>
          <w:rStyle w:val="StyleUnderline"/>
        </w:rPr>
        <w:t xml:space="preserve">, and </w:t>
      </w:r>
      <w:r w:rsidRPr="00A301C9">
        <w:rPr>
          <w:rStyle w:val="Emphasis"/>
        </w:rPr>
        <w:t>regulations</w:t>
      </w:r>
      <w:r w:rsidRPr="00A301C9">
        <w:rPr>
          <w:rStyle w:val="StyleUnderline"/>
        </w:rPr>
        <w:t xml:space="preserve"> to mitigate environmental hazards</w:t>
      </w:r>
      <w:r w:rsidRPr="00A301C9">
        <w:t xml:space="preserve">. And international collaboration on technological innovation and technology transfer is essential in the areas of agriculture and energy. </w:t>
      </w:r>
    </w:p>
    <w:p w14:paraId="4C139FD0" w14:textId="77777777" w:rsidR="00061775" w:rsidRPr="00A301C9" w:rsidRDefault="00061775" w:rsidP="00061775"/>
    <w:p w14:paraId="27E6DE6F" w14:textId="77777777" w:rsidR="00061775" w:rsidRPr="009453B7" w:rsidRDefault="00061775" w:rsidP="00061775">
      <w:pPr>
        <w:pStyle w:val="Heading4"/>
      </w:pPr>
      <w:r w:rsidRPr="009453B7">
        <w:t>Cap is sustainable and self-correcting</w:t>
      </w:r>
    </w:p>
    <w:p w14:paraId="5EF00311" w14:textId="77777777" w:rsidR="00061775" w:rsidRPr="009453B7" w:rsidRDefault="00061775" w:rsidP="00061775">
      <w:pPr>
        <w:rPr>
          <w:rFonts w:cs="Arial"/>
        </w:rPr>
      </w:pPr>
      <w:r w:rsidRPr="009453B7">
        <w:rPr>
          <w:b/>
          <w:bCs/>
        </w:rPr>
        <w:t xml:space="preserve">Kaletsky 10 </w:t>
      </w:r>
      <w:r w:rsidRPr="009453B7">
        <w:rPr>
          <w:rFonts w:cs="Arial"/>
        </w:rPr>
        <w:t>(Anatole, Masters in Economics from Harvard, Honour-Degree Graduate at King’s College and Cambrdige, editor-at-large of The Times of London, founding partner and chief economist of GaveKal Capital, [he/she] is on the governing board of the New York– based Institute for New Economic Theory (INET), a nonprofit created after the 2007– 2009 crisis to promote and finance academic research in economics outside the orthodoxy of “efficient markets.” From 1976 to 1990, Kaletsky was New York bureau chief and Washington correspondent of the Financial Times and a business writer on The Economist)</w:t>
      </w:r>
    </w:p>
    <w:p w14:paraId="38B28C9A" w14:textId="77777777" w:rsidR="00061775" w:rsidRPr="009453B7" w:rsidRDefault="00061775" w:rsidP="00061775">
      <w:pPr>
        <w:rPr>
          <w:rFonts w:cs="Arial"/>
          <w:sz w:val="12"/>
        </w:rPr>
      </w:pPr>
      <w:r w:rsidRPr="009453B7">
        <w:rPr>
          <w:rFonts w:cs="Arial"/>
          <w:sz w:val="12"/>
        </w:rPr>
        <w:t xml:space="preserve">The world did not end. </w:t>
      </w:r>
      <w:r w:rsidRPr="009453B7">
        <w:rPr>
          <w:rFonts w:cs="Arial"/>
          <w:bCs/>
          <w:highlight w:val="green"/>
          <w:u w:val="single"/>
        </w:rPr>
        <w:t>Despite</w:t>
      </w:r>
      <w:r w:rsidRPr="009453B7">
        <w:rPr>
          <w:rFonts w:cs="Arial"/>
          <w:bCs/>
          <w:u w:val="single"/>
        </w:rPr>
        <w:t xml:space="preserve"> all the </w:t>
      </w:r>
      <w:r w:rsidRPr="009453B7">
        <w:rPr>
          <w:rFonts w:cs="Arial"/>
          <w:bCs/>
          <w:highlight w:val="green"/>
          <w:u w:val="single"/>
        </w:rPr>
        <w:t>forebodings of disaster</w:t>
      </w:r>
      <w:r w:rsidRPr="009453B7">
        <w:rPr>
          <w:rFonts w:cs="Arial"/>
          <w:bCs/>
          <w:u w:val="single"/>
        </w:rPr>
        <w:t xml:space="preserve"> in the</w:t>
      </w:r>
      <w:r w:rsidRPr="009453B7">
        <w:rPr>
          <w:rFonts w:cs="Arial"/>
          <w:sz w:val="12"/>
        </w:rPr>
        <w:t xml:space="preserve"> 2007– 09 </w:t>
      </w:r>
      <w:r w:rsidRPr="009453B7">
        <w:rPr>
          <w:rFonts w:cs="Arial"/>
          <w:bCs/>
          <w:u w:val="single"/>
        </w:rPr>
        <w:t>financial crisis, the first decade of the twenty-first century passed rather uneventfully</w:t>
      </w:r>
      <w:r w:rsidRPr="009453B7">
        <w:rPr>
          <w:rFonts w:cs="Arial"/>
          <w:sz w:val="12"/>
        </w:rPr>
        <w:t xml:space="preserve"> into the second. </w:t>
      </w:r>
      <w:r w:rsidRPr="009453B7">
        <w:rPr>
          <w:rFonts w:cs="Arial"/>
          <w:bCs/>
          <w:u w:val="single"/>
        </w:rPr>
        <w:t xml:space="preserve">The </w:t>
      </w:r>
      <w:r w:rsidRPr="009453B7">
        <w:rPr>
          <w:rFonts w:cs="Arial"/>
          <w:bCs/>
          <w:highlight w:val="green"/>
          <w:u w:val="single"/>
        </w:rPr>
        <w:t>riots</w:t>
      </w:r>
      <w:r w:rsidRPr="009453B7">
        <w:rPr>
          <w:rFonts w:cs="Arial"/>
          <w:sz w:val="12"/>
        </w:rPr>
        <w:t xml:space="preserve">, soup kitchens, and bankruptcies </w:t>
      </w:r>
      <w:r w:rsidRPr="009453B7">
        <w:rPr>
          <w:rFonts w:cs="Arial"/>
          <w:bCs/>
          <w:u w:val="single"/>
        </w:rPr>
        <w:t xml:space="preserve">predicted by many of the world’s most respected economists </w:t>
      </w:r>
      <w:r w:rsidRPr="009453B7">
        <w:rPr>
          <w:rFonts w:cs="Arial"/>
          <w:bCs/>
          <w:highlight w:val="green"/>
          <w:u w:val="single"/>
        </w:rPr>
        <w:t>did not materialize</w:t>
      </w:r>
      <w:r w:rsidRPr="009453B7">
        <w:rPr>
          <w:rFonts w:cs="Arial"/>
          <w:sz w:val="12"/>
        </w:rPr>
        <w:t xml:space="preserve">— and </w:t>
      </w:r>
      <w:r w:rsidRPr="009453B7">
        <w:rPr>
          <w:rFonts w:cs="Arial"/>
          <w:b/>
          <w:iCs/>
          <w:highlight w:val="green"/>
          <w:u w:val="single"/>
        </w:rPr>
        <w:t>no one</w:t>
      </w:r>
      <w:r w:rsidRPr="009453B7">
        <w:rPr>
          <w:rFonts w:cs="Arial"/>
          <w:sz w:val="12"/>
        </w:rPr>
        <w:t xml:space="preserve"> any longer </w:t>
      </w:r>
      <w:r w:rsidRPr="009453B7">
        <w:rPr>
          <w:rFonts w:cs="Arial"/>
          <w:bCs/>
          <w:highlight w:val="green"/>
          <w:u w:val="single"/>
        </w:rPr>
        <w:t>expects the</w:t>
      </w:r>
      <w:r w:rsidRPr="009453B7">
        <w:rPr>
          <w:rFonts w:cs="Arial"/>
          <w:bCs/>
          <w:u w:val="single"/>
        </w:rPr>
        <w:t xml:space="preserve"> global capitalist </w:t>
      </w:r>
      <w:r w:rsidRPr="009453B7">
        <w:rPr>
          <w:rFonts w:cs="Arial"/>
          <w:bCs/>
          <w:highlight w:val="green"/>
          <w:u w:val="single"/>
        </w:rPr>
        <w:t>system to collapse</w:t>
      </w:r>
      <w:r w:rsidRPr="009453B7">
        <w:rPr>
          <w:rFonts w:cs="Arial"/>
          <w:sz w:val="12"/>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9453B7">
        <w:rPr>
          <w:rFonts w:cs="Arial"/>
          <w:bCs/>
          <w:u w:val="single"/>
        </w:rPr>
        <w:t xml:space="preserve">Although globalization </w:t>
      </w:r>
      <w:r w:rsidRPr="009453B7">
        <w:rPr>
          <w:rFonts w:cs="Arial"/>
          <w:b/>
          <w:iCs/>
          <w:u w:val="single"/>
        </w:rPr>
        <w:t>will continue</w:t>
      </w:r>
      <w:r w:rsidRPr="009453B7">
        <w:rPr>
          <w:rFonts w:cs="Arial"/>
          <w:sz w:val="12"/>
        </w:rPr>
        <w:t xml:space="preserve"> </w:t>
      </w:r>
      <w:r w:rsidRPr="009453B7">
        <w:rPr>
          <w:rFonts w:cs="Arial"/>
          <w:bCs/>
          <w:u w:val="single"/>
        </w:rPr>
        <w:t>and many parts of the world will</w:t>
      </w:r>
      <w:r w:rsidRPr="009453B7">
        <w:rPr>
          <w:rFonts w:cs="Arial"/>
          <w:sz w:val="12"/>
        </w:rPr>
        <w:t xml:space="preserve"> gradually </w:t>
      </w:r>
      <w:r w:rsidRPr="009453B7">
        <w:rPr>
          <w:rFonts w:cs="Arial"/>
          <w:bCs/>
          <w:u w:val="single"/>
        </w:rPr>
        <w:t>regain their prosperity</w:t>
      </w:r>
      <w:r w:rsidRPr="009453B7">
        <w:rPr>
          <w:rFonts w:cs="Arial"/>
          <w:sz w:val="12"/>
        </w:rPr>
        <w:t xml:space="preserve"> of the precrisis period, </w:t>
      </w:r>
      <w:r w:rsidRPr="009453B7">
        <w:rPr>
          <w:rFonts w:cs="Arial"/>
          <w:bCs/>
          <w:u w:val="single"/>
        </w:rPr>
        <w:t>the</w:t>
      </w:r>
      <w:r w:rsidRPr="009453B7">
        <w:rPr>
          <w:rFonts w:cs="Arial"/>
          <w:sz w:val="12"/>
        </w:rPr>
        <w:t xml:space="preserve"> traumatic </w:t>
      </w:r>
      <w:r w:rsidRPr="009453B7">
        <w:rPr>
          <w:rFonts w:cs="Arial"/>
          <w:bCs/>
          <w:u w:val="single"/>
        </w:rPr>
        <w:t>effects of 2007– 09</w:t>
      </w:r>
      <w:r w:rsidRPr="009453B7">
        <w:rPr>
          <w:rFonts w:cs="Arial"/>
          <w:sz w:val="12"/>
        </w:rPr>
        <w:t xml:space="preserve"> </w:t>
      </w:r>
      <w:r w:rsidRPr="009453B7">
        <w:rPr>
          <w:rFonts w:cs="Arial"/>
          <w:bCs/>
          <w:u w:val="single"/>
        </w:rPr>
        <w:t>will not be quickly forgotten</w:t>
      </w:r>
      <w:r w:rsidRPr="009453B7">
        <w:rPr>
          <w:rFonts w:cs="Arial"/>
          <w:sz w:val="12"/>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9453B7">
        <w:rPr>
          <w:rFonts w:cs="Arial"/>
          <w:b/>
          <w:iCs/>
          <w:u w:val="single"/>
        </w:rPr>
        <w:t>global capitalism will be replaced by nothing other than global capitalism.</w:t>
      </w:r>
      <w:r w:rsidRPr="009453B7">
        <w:rPr>
          <w:rFonts w:cs="Arial"/>
          <w:sz w:val="12"/>
        </w:rPr>
        <w:t xml:space="preserve"> The </w:t>
      </w:r>
      <w:r w:rsidRPr="009453B7">
        <w:rPr>
          <w:rFonts w:cs="Arial"/>
          <w:bCs/>
          <w:highlight w:val="green"/>
          <w:u w:val="single"/>
        </w:rPr>
        <w:t>traumatic events</w:t>
      </w:r>
      <w:r w:rsidRPr="009453B7">
        <w:rPr>
          <w:rFonts w:cs="Arial"/>
          <w:sz w:val="12"/>
        </w:rPr>
        <w:t xml:space="preserve"> of 2007– 09 </w:t>
      </w:r>
      <w:r w:rsidRPr="009453B7">
        <w:rPr>
          <w:rFonts w:cs="Arial"/>
          <w:bCs/>
          <w:highlight w:val="green"/>
          <w:u w:val="single"/>
        </w:rPr>
        <w:t>will neither destroy nor diminish the</w:t>
      </w:r>
      <w:r w:rsidRPr="009453B7">
        <w:rPr>
          <w:rFonts w:cs="Arial"/>
          <w:sz w:val="12"/>
        </w:rPr>
        <w:t xml:space="preserve"> </w:t>
      </w:r>
      <w:r w:rsidRPr="009453B7">
        <w:rPr>
          <w:rFonts w:cs="Arial"/>
          <w:b/>
          <w:iCs/>
          <w:u w:val="single"/>
        </w:rPr>
        <w:t xml:space="preserve">fundamental human </w:t>
      </w:r>
      <w:r w:rsidRPr="009453B7">
        <w:rPr>
          <w:rFonts w:cs="Arial"/>
          <w:b/>
          <w:iCs/>
          <w:highlight w:val="green"/>
          <w:u w:val="single"/>
        </w:rPr>
        <w:t>urges</w:t>
      </w:r>
      <w:r w:rsidRPr="009453B7">
        <w:rPr>
          <w:rFonts w:cs="Arial"/>
          <w:b/>
          <w:highlight w:val="green"/>
          <w:u w:val="single"/>
        </w:rPr>
        <w:t xml:space="preserve"> </w:t>
      </w:r>
      <w:r w:rsidRPr="009453B7">
        <w:rPr>
          <w:rFonts w:cs="Arial"/>
          <w:bCs/>
          <w:highlight w:val="green"/>
          <w:u w:val="single"/>
        </w:rPr>
        <w:t>that have</w:t>
      </w:r>
      <w:r w:rsidRPr="009453B7">
        <w:rPr>
          <w:rFonts w:cs="Arial"/>
          <w:bCs/>
          <w:u w:val="single"/>
        </w:rPr>
        <w:t xml:space="preserve"> always </w:t>
      </w:r>
      <w:r w:rsidRPr="009453B7">
        <w:rPr>
          <w:rFonts w:cs="Arial"/>
          <w:bCs/>
          <w:highlight w:val="green"/>
          <w:u w:val="single"/>
        </w:rPr>
        <w:t>powered the</w:t>
      </w:r>
      <w:r w:rsidRPr="009453B7">
        <w:rPr>
          <w:rFonts w:cs="Arial"/>
          <w:bCs/>
          <w:u w:val="single"/>
        </w:rPr>
        <w:t xml:space="preserve"> capitalist </w:t>
      </w:r>
      <w:r w:rsidRPr="009453B7">
        <w:rPr>
          <w:rFonts w:cs="Arial"/>
          <w:bCs/>
          <w:highlight w:val="green"/>
          <w:u w:val="single"/>
        </w:rPr>
        <w:t>system</w:t>
      </w:r>
      <w:r w:rsidRPr="009453B7">
        <w:rPr>
          <w:rFonts w:cs="Arial"/>
          <w:sz w:val="12"/>
        </w:rPr>
        <w:t xml:space="preserve">— ambition, initiative, individualism, the competitive spirit. </w:t>
      </w:r>
      <w:r w:rsidRPr="009453B7">
        <w:rPr>
          <w:rFonts w:cs="Arial"/>
          <w:bCs/>
          <w:u w:val="single"/>
        </w:rPr>
        <w:t xml:space="preserve">These natural </w:t>
      </w:r>
      <w:r w:rsidRPr="009453B7">
        <w:rPr>
          <w:rFonts w:cs="Arial"/>
          <w:bCs/>
          <w:highlight w:val="green"/>
          <w:u w:val="single"/>
        </w:rPr>
        <w:t>human qualities will</w:t>
      </w:r>
      <w:r w:rsidRPr="009453B7">
        <w:rPr>
          <w:rFonts w:cs="Arial"/>
          <w:bCs/>
          <w:u w:val="single"/>
        </w:rPr>
        <w:t xml:space="preserve"> instead be redirected and reenergized to </w:t>
      </w:r>
      <w:r w:rsidRPr="009453B7">
        <w:rPr>
          <w:rFonts w:cs="Arial"/>
          <w:bCs/>
          <w:highlight w:val="green"/>
          <w:u w:val="single"/>
        </w:rPr>
        <w:t xml:space="preserve">create a </w:t>
      </w:r>
      <w:r w:rsidRPr="009453B7">
        <w:rPr>
          <w:rFonts w:cs="Arial"/>
          <w:b/>
          <w:iCs/>
          <w:highlight w:val="green"/>
          <w:u w:val="single"/>
        </w:rPr>
        <w:t>new version of capitalism</w:t>
      </w:r>
      <w:r w:rsidRPr="009453B7">
        <w:rPr>
          <w:rFonts w:cs="Arial"/>
          <w:b/>
          <w:highlight w:val="green"/>
          <w:u w:val="single"/>
        </w:rPr>
        <w:t xml:space="preserve"> </w:t>
      </w:r>
      <w:r w:rsidRPr="009453B7">
        <w:rPr>
          <w:rFonts w:cs="Arial"/>
          <w:b/>
          <w:iCs/>
          <w:highlight w:val="green"/>
          <w:u w:val="single"/>
        </w:rPr>
        <w:t>that will</w:t>
      </w:r>
      <w:r w:rsidRPr="009453B7">
        <w:rPr>
          <w:rFonts w:cs="Arial"/>
          <w:b/>
          <w:iCs/>
          <w:u w:val="single"/>
        </w:rPr>
        <w:t xml:space="preserve"> ultimately </w:t>
      </w:r>
      <w:r w:rsidRPr="009453B7">
        <w:rPr>
          <w:rFonts w:cs="Arial"/>
          <w:b/>
          <w:iCs/>
          <w:highlight w:val="green"/>
          <w:u w:val="single"/>
        </w:rPr>
        <w:t>be even more successful and productive</w:t>
      </w:r>
      <w:r w:rsidRPr="009453B7">
        <w:rPr>
          <w:rFonts w:cs="Arial"/>
          <w:b/>
          <w:iCs/>
          <w:u w:val="single"/>
        </w:rPr>
        <w:t xml:space="preserve"> than the system it replaced</w:t>
      </w:r>
      <w:r w:rsidRPr="009453B7">
        <w:rPr>
          <w:rFonts w:cs="Arial"/>
          <w:sz w:val="12"/>
        </w:rPr>
        <w:t xml:space="preserve">. To explain this process of renewal, and identify some of the most important features of the reinvigorated capitalist system, is the ambition of this book. </w:t>
      </w:r>
      <w:r w:rsidRPr="009453B7">
        <w:rPr>
          <w:rFonts w:cs="Arial"/>
          <w:bCs/>
          <w:u w:val="single"/>
        </w:rPr>
        <w:t>This transformation will take many years</w:t>
      </w:r>
      <w:r w:rsidRPr="009453B7">
        <w:rPr>
          <w:rFonts w:cs="Arial"/>
          <w:sz w:val="12"/>
        </w:rPr>
        <w:t xml:space="preserve"> to complete, </w:t>
      </w:r>
      <w:r w:rsidRPr="009453B7">
        <w:rPr>
          <w:rFonts w:cs="Arial"/>
          <w:bCs/>
          <w:u w:val="single"/>
        </w:rPr>
        <w:t>but some of its consequences can already be discerned.</w:t>
      </w:r>
      <w:r w:rsidRPr="009453B7">
        <w:rPr>
          <w:rFonts w:cs="Arial"/>
          <w:sz w:val="12"/>
        </w:rPr>
        <w:t xml:space="preserve"> With the benefit of even a year’s hindsight, it is clear that these consequences will be different from the nihilistic predictions from both ends of the political spectrum at the height of the crisis. On the Left, </w:t>
      </w:r>
      <w:r w:rsidRPr="009453B7">
        <w:rPr>
          <w:rFonts w:cs="Arial"/>
          <w:bCs/>
          <w:highlight w:val="green"/>
          <w:u w:val="single"/>
        </w:rPr>
        <w:t>anticapitalist ideologues seemed</w:t>
      </w:r>
      <w:r w:rsidRPr="009453B7">
        <w:rPr>
          <w:rFonts w:cs="Arial"/>
          <w:bCs/>
          <w:u w:val="single"/>
        </w:rPr>
        <w:t xml:space="preserve"> honestly </w:t>
      </w:r>
      <w:r w:rsidRPr="009453B7">
        <w:rPr>
          <w:rFonts w:cs="Arial"/>
          <w:bCs/>
          <w:highlight w:val="green"/>
          <w:u w:val="single"/>
        </w:rPr>
        <w:t>to believe</w:t>
      </w:r>
      <w:r w:rsidRPr="009453B7">
        <w:rPr>
          <w:rFonts w:cs="Arial"/>
          <w:bCs/>
          <w:u w:val="single"/>
        </w:rPr>
        <w:t xml:space="preserve"> that a few weeks of </w:t>
      </w:r>
      <w:r w:rsidRPr="009453B7">
        <w:rPr>
          <w:rFonts w:cs="Arial"/>
          <w:bCs/>
          <w:highlight w:val="green"/>
          <w:u w:val="single"/>
        </w:rPr>
        <w:t>financial chaos could</w:t>
      </w:r>
      <w:r w:rsidRPr="009453B7">
        <w:rPr>
          <w:rFonts w:cs="Arial"/>
          <w:bCs/>
          <w:u w:val="single"/>
        </w:rPr>
        <w:t xml:space="preserve"> bring about the </w:t>
      </w:r>
      <w:r w:rsidRPr="009453B7">
        <w:rPr>
          <w:rFonts w:cs="Arial"/>
          <w:bCs/>
          <w:highlight w:val="green"/>
          <w:u w:val="single"/>
        </w:rPr>
        <w:t>disintegrat</w:t>
      </w:r>
      <w:r w:rsidRPr="009453B7">
        <w:rPr>
          <w:rFonts w:cs="Arial"/>
          <w:bCs/>
          <w:u w:val="single"/>
        </w:rPr>
        <w:t xml:space="preserve">ion of </w:t>
      </w:r>
      <w:r w:rsidRPr="009453B7">
        <w:rPr>
          <w:rFonts w:cs="Arial"/>
          <w:bCs/>
          <w:highlight w:val="green"/>
          <w:u w:val="single"/>
        </w:rPr>
        <w:t>a</w:t>
      </w:r>
      <w:r w:rsidRPr="009453B7">
        <w:rPr>
          <w:rFonts w:cs="Arial"/>
          <w:bCs/>
          <w:u w:val="single"/>
        </w:rPr>
        <w:t xml:space="preserve"> politico-economic </w:t>
      </w:r>
      <w:r w:rsidRPr="009453B7">
        <w:rPr>
          <w:rFonts w:cs="Arial"/>
          <w:bCs/>
          <w:highlight w:val="green"/>
          <w:u w:val="single"/>
        </w:rPr>
        <w:t xml:space="preserve">system that had survived </w:t>
      </w:r>
      <w:r w:rsidRPr="009453B7">
        <w:rPr>
          <w:rFonts w:cs="Arial"/>
          <w:b/>
          <w:iCs/>
          <w:highlight w:val="green"/>
          <w:u w:val="single"/>
        </w:rPr>
        <w:t>two hundred years of revolutions</w:t>
      </w:r>
      <w:r w:rsidRPr="009453B7">
        <w:rPr>
          <w:rFonts w:cs="Arial"/>
          <w:sz w:val="12"/>
        </w:rPr>
        <w:t xml:space="preserve">, depressions, and world wars.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9453B7">
        <w:rPr>
          <w:rFonts w:cs="Arial"/>
          <w:bCs/>
          <w:u w:val="single"/>
        </w:rPr>
        <w:t>A balanced reassessment of the crisis must challenge both left-wing hysteria and right-wing hubris</w:t>
      </w:r>
      <w:r w:rsidRPr="009453B7">
        <w:rPr>
          <w:rFonts w:cs="Arial"/>
          <w:sz w:val="12"/>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9453B7">
        <w:rPr>
          <w:rFonts w:cs="Arial"/>
          <w:bCs/>
          <w:u w:val="single"/>
        </w:rPr>
        <w:t>capitalism has never been a static system</w:t>
      </w:r>
      <w:r w:rsidRPr="009453B7">
        <w:rPr>
          <w:rFonts w:cs="Arial"/>
          <w:sz w:val="12"/>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9453B7">
        <w:rPr>
          <w:rFonts w:cs="Arial"/>
          <w:bCs/>
          <w:u w:val="single"/>
        </w:rPr>
        <w:t>capitalism is an adaptive social system that mutates and evolves in response to a changing environment.</w:t>
      </w:r>
      <w:r w:rsidRPr="009453B7">
        <w:rPr>
          <w:rFonts w:cs="Arial"/>
          <w:sz w:val="12"/>
        </w:rPr>
        <w:t xml:space="preserve"> </w:t>
      </w:r>
      <w:r w:rsidRPr="009453B7">
        <w:rPr>
          <w:rFonts w:cs="Arial"/>
          <w:b/>
          <w:iCs/>
          <w:highlight w:val="green"/>
          <w:u w:val="single"/>
        </w:rPr>
        <w:t>When capitalism is seriously threatened</w:t>
      </w:r>
      <w:r w:rsidRPr="009453B7">
        <w:rPr>
          <w:rFonts w:cs="Arial"/>
          <w:b/>
          <w:iCs/>
          <w:u w:val="single"/>
        </w:rPr>
        <w:t xml:space="preserve"> by a systemic crisis, </w:t>
      </w:r>
      <w:r w:rsidRPr="009453B7">
        <w:rPr>
          <w:rFonts w:cs="Arial"/>
          <w:b/>
          <w:iCs/>
          <w:highlight w:val="green"/>
          <w:u w:val="single"/>
        </w:rPr>
        <w:t xml:space="preserve">a new version emerges that is better suited to the </w:t>
      </w:r>
      <w:r w:rsidRPr="009453B7">
        <w:rPr>
          <w:rFonts w:cs="Arial"/>
          <w:b/>
          <w:iCs/>
          <w:u w:val="single"/>
        </w:rPr>
        <w:t>changing</w:t>
      </w:r>
      <w:r w:rsidRPr="009453B7">
        <w:rPr>
          <w:rFonts w:cs="Arial"/>
          <w:b/>
          <w:iCs/>
          <w:highlight w:val="green"/>
          <w:u w:val="single"/>
        </w:rPr>
        <w:t xml:space="preserve"> environment</w:t>
      </w:r>
      <w:r w:rsidRPr="009453B7">
        <w:rPr>
          <w:rFonts w:cs="Arial"/>
          <w:b/>
          <w:iCs/>
          <w:u w:val="single"/>
        </w:rPr>
        <w:t xml:space="preserve"> and replaces the previously dominant form.</w:t>
      </w:r>
      <w:r w:rsidRPr="009453B7">
        <w:rPr>
          <w:rFonts w:cs="Arial"/>
          <w:sz w:val="12"/>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Hence the title of this book.</w:t>
      </w:r>
    </w:p>
    <w:p w14:paraId="34C8B93A" w14:textId="77777777" w:rsidR="00061775" w:rsidRPr="009453B7" w:rsidRDefault="00061775" w:rsidP="00061775"/>
    <w:p w14:paraId="1376B247" w14:textId="77777777" w:rsidR="00061775" w:rsidRDefault="00061775" w:rsidP="00061775">
      <w:pPr>
        <w:pStyle w:val="Heading3"/>
      </w:pPr>
      <w:r>
        <w:t>at: financialization</w:t>
      </w:r>
    </w:p>
    <w:p w14:paraId="4BA1F6DA" w14:textId="77777777" w:rsidR="00061775" w:rsidRPr="00AB6ECA" w:rsidRDefault="00061775" w:rsidP="00061775">
      <w:pPr>
        <w:pStyle w:val="Heading4"/>
        <w:rPr>
          <w:rFonts w:cs="Arial"/>
          <w:szCs w:val="26"/>
        </w:rPr>
      </w:pPr>
      <w:r w:rsidRPr="00AB6ECA">
        <w:rPr>
          <w:rFonts w:cs="Arial"/>
          <w:szCs w:val="26"/>
        </w:rPr>
        <w:t>Financialization impact empirically denied</w:t>
      </w:r>
      <w:r>
        <w:rPr>
          <w:rFonts w:cs="Arial"/>
          <w:szCs w:val="26"/>
        </w:rPr>
        <w:t xml:space="preserve"> – growth sustainable </w:t>
      </w:r>
    </w:p>
    <w:p w14:paraId="1F87F7B8" w14:textId="77777777" w:rsidR="00061775" w:rsidRDefault="00061775" w:rsidP="00061775">
      <w:r w:rsidRPr="004A3B8D">
        <w:rPr>
          <w:b/>
        </w:rPr>
        <w:t>Kaplan 17</w:t>
      </w:r>
      <w:r w:rsidRPr="00161CE3">
        <w:t xml:space="preserve"> [Steven N., Neubauer Family Professor of Entrepreneurship and Finance at the University of Chicago Booth School of Business, “Are U.S. Companies Too Short-Term Oriented? Some Thoughts,” May 2017, </w:t>
      </w:r>
      <w:hyperlink r:id="rId169" w:history="1">
        <w:r w:rsidRPr="005177CD">
          <w:rPr>
            <w:rStyle w:val="Hyperlink"/>
          </w:rPr>
          <w:t>https://papers.ssrn.com/sol3/papers.cfm?abstract_id=2972117</w:t>
        </w:r>
      </w:hyperlink>
      <w:r>
        <w:t>]</w:t>
      </w:r>
    </w:p>
    <w:p w14:paraId="3E36FE3F" w14:textId="77777777" w:rsidR="00061775" w:rsidRPr="00161CE3" w:rsidRDefault="00061775" w:rsidP="00061775"/>
    <w:p w14:paraId="5EC49DC3" w14:textId="77777777" w:rsidR="00061775" w:rsidRPr="00161CE3" w:rsidRDefault="00061775" w:rsidP="00061775">
      <w:pPr>
        <w:rPr>
          <w:sz w:val="16"/>
        </w:rPr>
      </w:pPr>
      <w:r w:rsidRPr="00161CE3">
        <w:rPr>
          <w:sz w:val="16"/>
        </w:rPr>
        <w:t xml:space="preserve">U.S. </w:t>
      </w:r>
      <w:r w:rsidRPr="004A3B8D">
        <w:rPr>
          <w:highlight w:val="yellow"/>
          <w:u w:val="single"/>
        </w:rPr>
        <w:t>companies are</w:t>
      </w:r>
      <w:r w:rsidRPr="00161CE3">
        <w:rPr>
          <w:u w:val="single"/>
        </w:rPr>
        <w:t xml:space="preserve"> frequently </w:t>
      </w:r>
      <w:r w:rsidRPr="004A3B8D">
        <w:rPr>
          <w:highlight w:val="yellow"/>
          <w:u w:val="single"/>
        </w:rPr>
        <w:t>criticized for focusing</w:t>
      </w:r>
      <w:r w:rsidRPr="00161CE3">
        <w:rPr>
          <w:u w:val="single"/>
        </w:rPr>
        <w:t xml:space="preserve"> too much </w:t>
      </w:r>
      <w:r w:rsidRPr="004A3B8D">
        <w:rPr>
          <w:highlight w:val="yellow"/>
          <w:u w:val="single"/>
        </w:rPr>
        <w:t>on the short run</w:t>
      </w:r>
      <w:r w:rsidRPr="00161CE3">
        <w:rPr>
          <w:sz w:val="16"/>
        </w:rPr>
        <w:t xml:space="preserve"> and not enough on the long run. For example, Laurence </w:t>
      </w:r>
      <w:r w:rsidRPr="00161CE3">
        <w:rPr>
          <w:u w:val="single"/>
        </w:rPr>
        <w:t>Fink</w:t>
      </w:r>
      <w:r w:rsidRPr="00161CE3">
        <w:rPr>
          <w:sz w:val="16"/>
        </w:rPr>
        <w:t xml:space="preserve">, the CEO of BlackRock, one of the largest money managers, </w:t>
      </w:r>
      <w:r w:rsidRPr="00161CE3">
        <w:rPr>
          <w:u w:val="single"/>
        </w:rPr>
        <w:t>wrote</w:t>
      </w:r>
      <w:r w:rsidRPr="00161CE3">
        <w:rPr>
          <w:sz w:val="16"/>
        </w:rPr>
        <w:t xml:space="preserve"> that “the effects of the short-termist phenomenon are troubling . . . more and more </w:t>
      </w:r>
      <w:r w:rsidRPr="004A3B8D">
        <w:rPr>
          <w:highlight w:val="yellow"/>
          <w:u w:val="single"/>
        </w:rPr>
        <w:t>corporate leaders</w:t>
      </w:r>
      <w:r w:rsidRPr="00161CE3">
        <w:rPr>
          <w:u w:val="single"/>
        </w:rPr>
        <w:t xml:space="preserve"> have responded with actions that can </w:t>
      </w:r>
      <w:r w:rsidRPr="004A3B8D">
        <w:rPr>
          <w:highlight w:val="yellow"/>
          <w:u w:val="single"/>
        </w:rPr>
        <w:t>deliver</w:t>
      </w:r>
      <w:r w:rsidRPr="00161CE3">
        <w:rPr>
          <w:u w:val="single"/>
        </w:rPr>
        <w:t xml:space="preserve"> immediate </w:t>
      </w:r>
      <w:r w:rsidRPr="004A3B8D">
        <w:rPr>
          <w:highlight w:val="yellow"/>
          <w:u w:val="single"/>
        </w:rPr>
        <w:t xml:space="preserve">returns </w:t>
      </w:r>
      <w:r w:rsidRPr="00161CE3">
        <w:rPr>
          <w:u w:val="single"/>
        </w:rPr>
        <w:t xml:space="preserve">to shareholders, such as buybacks or dividend increases, </w:t>
      </w:r>
      <w:r w:rsidRPr="004A3B8D">
        <w:rPr>
          <w:highlight w:val="yellow"/>
          <w:u w:val="single"/>
        </w:rPr>
        <w:t xml:space="preserve">while underinvesting </w:t>
      </w:r>
      <w:r w:rsidRPr="00161CE3">
        <w:rPr>
          <w:u w:val="single"/>
        </w:rPr>
        <w:t>in</w:t>
      </w:r>
      <w:r w:rsidRPr="00161CE3">
        <w:rPr>
          <w:sz w:val="16"/>
        </w:rPr>
        <w:t xml:space="preserve"> innovation, skilled workforces or </w:t>
      </w:r>
      <w:r w:rsidRPr="00161CE3">
        <w:rPr>
          <w:u w:val="single"/>
        </w:rPr>
        <w:t>essential capital expenditures necessary to sustain long-term growth</w:t>
      </w:r>
      <w:r w:rsidRPr="00161CE3">
        <w:rPr>
          <w:sz w:val="16"/>
        </w:rPr>
        <w:t>.”1 The Report of the Commission on Inclusive Prosperity (co-chaired by Larry Summers) similarly weighed in, “An additional reason for the absence of inclusive prosperity is the changing nature of corporate behavior. Business leaders, government officials and academics have pointed out that corporations have shifted their traditional focus on long-term profit maximization to maximizing short-term stock-market valuations. One reason that economists have advanced for this transition to corporate short- termism is the overwhelming shift to stock-market-based compensation for CEOs and other highly compensated executives at publicly traded corporations.”2</w:t>
      </w:r>
      <w:r>
        <w:rPr>
          <w:sz w:val="16"/>
        </w:rPr>
        <w:t xml:space="preserve"> </w:t>
      </w:r>
      <w:r w:rsidRPr="00161CE3">
        <w:rPr>
          <w:sz w:val="16"/>
        </w:rPr>
        <w:t xml:space="preserve">In other words, these </w:t>
      </w:r>
      <w:r w:rsidRPr="00161CE3">
        <w:rPr>
          <w:u w:val="single"/>
        </w:rPr>
        <w:t>critics argue that US companies as a group destroy value by not investing for the long run</w:t>
      </w:r>
      <w:r w:rsidRPr="00161CE3">
        <w:rPr>
          <w:sz w:val="16"/>
        </w:rPr>
        <w:t xml:space="preserve">. More formally, the short-term argument can be summarized as follows. U.S companies as a group underinvest in capital expenditures as well as research and development. According to the argument, this benefits the companies in the short- term, but harms the companies in the long run where the short-term is usually defined as the current quarter or, perhaps, current year or two, while the long-term would be more than five years out. </w:t>
      </w:r>
      <w:r w:rsidRPr="00161CE3">
        <w:rPr>
          <w:u w:val="single"/>
        </w:rPr>
        <w:t>Poor corporate governance and overly generous pay plans for CEOs that reward short-term behavior are often cited as accomplices to short-termism</w:t>
      </w:r>
      <w:r w:rsidRPr="00161CE3">
        <w:rPr>
          <w:sz w:val="16"/>
        </w:rPr>
        <w:t>.3</w:t>
      </w:r>
      <w:r>
        <w:rPr>
          <w:sz w:val="16"/>
        </w:rPr>
        <w:t xml:space="preserve"> </w:t>
      </w:r>
      <w:r w:rsidRPr="00161CE3">
        <w:rPr>
          <w:sz w:val="16"/>
        </w:rPr>
        <w:t xml:space="preserve">The </w:t>
      </w:r>
      <w:r w:rsidRPr="00161CE3">
        <w:rPr>
          <w:u w:val="single"/>
        </w:rPr>
        <w:t>critics</w:t>
      </w:r>
      <w:r w:rsidRPr="00161CE3">
        <w:rPr>
          <w:sz w:val="16"/>
        </w:rPr>
        <w:t xml:space="preserve"> also point to empirical evidence to support their positions. For example, Graham et al. (2005) survey 401 financial executives and find that 78 percent would sacrifice long-term value to smooth earnings. Others</w:t>
      </w:r>
      <w:r w:rsidRPr="00161CE3">
        <w:rPr>
          <w:u w:val="single"/>
        </w:rPr>
        <w:t xml:space="preserve"> point to corporate dividends and buybacks</w:t>
      </w:r>
      <w:r w:rsidRPr="00161CE3">
        <w:rPr>
          <w:sz w:val="16"/>
        </w:rPr>
        <w:t>. Lazonick (2014) shows that S&amp;P 500 companies paid out over 90% of their net income in dividends and share repurchases, leaving little available for investment in the long-term. Lazonick and others contend that companies buy back their own stock to boost their share prices in the short run, regardless of the long-term impact.</w:t>
      </w:r>
      <w:r>
        <w:rPr>
          <w:sz w:val="16"/>
        </w:rPr>
        <w:t xml:space="preserve"> </w:t>
      </w:r>
      <w:r w:rsidRPr="00161CE3">
        <w:rPr>
          <w:u w:val="single"/>
        </w:rPr>
        <w:t xml:space="preserve">These </w:t>
      </w:r>
      <w:r w:rsidRPr="004A3B8D">
        <w:rPr>
          <w:highlight w:val="yellow"/>
          <w:u w:val="single"/>
        </w:rPr>
        <w:t>criticisms</w:t>
      </w:r>
      <w:r w:rsidRPr="00161CE3">
        <w:rPr>
          <w:u w:val="single"/>
        </w:rPr>
        <w:t xml:space="preserve">, however, </w:t>
      </w:r>
      <w:r w:rsidRPr="004A3B8D">
        <w:rPr>
          <w:highlight w:val="yellow"/>
          <w:u w:val="single"/>
        </w:rPr>
        <w:t>are not new</w:t>
      </w:r>
      <w:r w:rsidRPr="00161CE3">
        <w:rPr>
          <w:u w:val="single"/>
        </w:rPr>
        <w:t>. They have been raised</w:t>
      </w:r>
      <w:r w:rsidRPr="00161CE3">
        <w:rPr>
          <w:sz w:val="16"/>
        </w:rPr>
        <w:t xml:space="preserve">, prominently, in some form or another </w:t>
      </w:r>
      <w:r w:rsidRPr="00161CE3">
        <w:rPr>
          <w:u w:val="single"/>
        </w:rPr>
        <w:t>since the late 1970s</w:t>
      </w:r>
      <w:r w:rsidRPr="00161CE3">
        <w:rPr>
          <w:sz w:val="16"/>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RPr="004A3B8D">
        <w:rPr>
          <w:highlight w:val="yellow"/>
          <w:u w:val="single"/>
        </w:rPr>
        <w:t xml:space="preserve">there is </w:t>
      </w:r>
      <w:r w:rsidRPr="004A3B8D">
        <w:rPr>
          <w:b/>
          <w:iCs/>
          <w:highlight w:val="yellow"/>
          <w:u w:val="single"/>
          <w:bdr w:val="single" w:sz="8" w:space="0" w:color="auto" w:frame="1"/>
        </w:rPr>
        <w:t>very little long-term evidence</w:t>
      </w:r>
      <w:r w:rsidRPr="00161CE3">
        <w:rPr>
          <w:u w:val="single"/>
        </w:rPr>
        <w:t xml:space="preserve"> that is </w:t>
      </w:r>
      <w:r w:rsidRPr="004A3B8D">
        <w:rPr>
          <w:highlight w:val="yellow"/>
          <w:u w:val="single"/>
        </w:rPr>
        <w:t>consistent with</w:t>
      </w:r>
      <w:r w:rsidRPr="00161CE3">
        <w:rPr>
          <w:u w:val="single"/>
        </w:rPr>
        <w:t xml:space="preserve"> the </w:t>
      </w:r>
      <w:r w:rsidRPr="004A3B8D">
        <w:rPr>
          <w:highlight w:val="yellow"/>
          <w:u w:val="single"/>
        </w:rPr>
        <w:t>predictions of</w:t>
      </w:r>
      <w:r w:rsidRPr="00161CE3">
        <w:rPr>
          <w:u w:val="single"/>
        </w:rPr>
        <w:t xml:space="preserve"> the short-term </w:t>
      </w:r>
      <w:r w:rsidRPr="004A3B8D">
        <w:rPr>
          <w:highlight w:val="yellow"/>
          <w:u w:val="single"/>
        </w:rPr>
        <w:t>critics</w:t>
      </w:r>
      <w:r w:rsidRPr="00161CE3">
        <w:rPr>
          <w:u w:val="single"/>
        </w:rPr>
        <w:t>.4</w:t>
      </w:r>
      <w:r>
        <w:rPr>
          <w:u w:val="single"/>
        </w:rPr>
        <w:t xml:space="preserve"> </w:t>
      </w:r>
      <w:r w:rsidRPr="00161CE3">
        <w:rPr>
          <w:sz w:val="16"/>
        </w:rPr>
        <w:t>1. Some Short-termist History</w:t>
      </w:r>
      <w:r>
        <w:rPr>
          <w:sz w:val="16"/>
        </w:rPr>
        <w:t xml:space="preserve"> </w:t>
      </w:r>
      <w:r w:rsidRPr="00161CE3">
        <w:rPr>
          <w:sz w:val="16"/>
        </w:rPr>
        <w:t>The criticism that US companies are plagued by short-termism and poor governance has a long history. In 1980, Harvard Business School’s Robert H. Hayes and William J. Abernathy wrote an influential article criticizing American companies for being too short-term oriented:</w:t>
      </w:r>
      <w:r>
        <w:rPr>
          <w:sz w:val="16"/>
        </w:rPr>
        <w:t xml:space="preserve"> </w:t>
      </w:r>
      <w:r w:rsidRPr="00161CE3">
        <w:rPr>
          <w:sz w:val="16"/>
        </w:rPr>
        <w:t>“By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r>
        <w:rPr>
          <w:sz w:val="16"/>
        </w:rPr>
        <w:t xml:space="preserve"> </w:t>
      </w:r>
      <w:r w:rsidRPr="00161CE3">
        <w:rPr>
          <w:sz w:val="16"/>
        </w:rPr>
        <w:t>Similarly, Marty Lipton wrote in 1979:</w:t>
      </w:r>
      <w:r>
        <w:rPr>
          <w:sz w:val="16"/>
        </w:rPr>
        <w:t xml:space="preserve"> </w:t>
      </w:r>
      <w:r w:rsidRPr="00161CE3">
        <w:rPr>
          <w:sz w:val="16"/>
        </w:rPr>
        <w:t>“It would not be unfair to pose the policy issue as: Whether the long-term interests of the nation’s corporate system and economy should be jeopardized in order to benefit speculators interested . . . only in a quick profit . . . ?”</w:t>
      </w:r>
      <w:r>
        <w:rPr>
          <w:sz w:val="16"/>
        </w:rPr>
        <w:t xml:space="preserve"> </w:t>
      </w:r>
      <w:r w:rsidRPr="00161CE3">
        <w:rPr>
          <w:sz w:val="16"/>
        </w:rPr>
        <w:t>In 1992, Harvard’s Michael E. Porter repeated the argument:</w:t>
      </w:r>
      <w:r>
        <w:rPr>
          <w:sz w:val="16"/>
        </w:rPr>
        <w:t xml:space="preserve"> </w:t>
      </w:r>
      <w:r w:rsidRPr="00161CE3">
        <w:rPr>
          <w:sz w:val="16"/>
        </w:rPr>
        <w:t>“The U.S. system of allocating investment capital is failing, putting American companies at a serious disadvantage and threatening the long-term growth of the nation's economy… Many American companies invest too little, particularly in those intangible assets and capabilities required for competitiveness – R&amp;D, employee training and skills development … The U.S. system, first and foremost advances the goals of shareholders at the expense of the long-term performance of American companies. In global competition, where investment increasingly determines a company's capacity to upgrade and innovate, the U.S. system does not measure up.”</w:t>
      </w:r>
      <w:r>
        <w:rPr>
          <w:sz w:val="16"/>
        </w:rPr>
        <w:t xml:space="preserve"> </w:t>
      </w:r>
      <w:r w:rsidRPr="00161CE3">
        <w:rPr>
          <w:sz w:val="16"/>
        </w:rPr>
        <w:t>And the short-term argument is being repeated today by the likes of Laurence Fink and Larry Summers. While some, like Fink, focus on public companies, the arguments of Abernathy and Hayes, Porter, Summers refer to the overall U.S. economy.</w:t>
      </w:r>
      <w:r>
        <w:rPr>
          <w:sz w:val="16"/>
        </w:rPr>
        <w:t xml:space="preserve"> </w:t>
      </w:r>
      <w:r w:rsidRPr="00161CE3">
        <w:rPr>
          <w:sz w:val="16"/>
        </w:rPr>
        <w:t>2. U.S. Corporate Profits</w:t>
      </w:r>
      <w:r>
        <w:rPr>
          <w:sz w:val="16"/>
        </w:rPr>
        <w:t xml:space="preserve"> </w:t>
      </w:r>
      <w:r w:rsidRPr="00161CE3">
        <w:rPr>
          <w:sz w:val="16"/>
        </w:rPr>
        <w:t xml:space="preserve">It is clear from the previous section that </w:t>
      </w:r>
      <w:r w:rsidRPr="004A3B8D">
        <w:rPr>
          <w:highlight w:val="yellow"/>
          <w:u w:val="single"/>
        </w:rPr>
        <w:t>critiques</w:t>
      </w:r>
      <w:r w:rsidRPr="00161CE3">
        <w:rPr>
          <w:u w:val="single"/>
        </w:rPr>
        <w:t xml:space="preserve"> of U.S. businesses as overly short-term oriented have been with us for at least 35 years</w:t>
      </w:r>
      <w:r w:rsidRPr="00161CE3">
        <w:rPr>
          <w:sz w:val="16"/>
        </w:rPr>
        <w:t xml:space="preserve">. And </w:t>
      </w:r>
      <w:r w:rsidRPr="00161CE3">
        <w:rPr>
          <w:u w:val="single"/>
        </w:rPr>
        <w:t xml:space="preserve">the criticisms </w:t>
      </w:r>
      <w:r w:rsidRPr="004A3B8D">
        <w:rPr>
          <w:highlight w:val="yellow"/>
          <w:u w:val="single"/>
        </w:rPr>
        <w:t>have not changed</w:t>
      </w:r>
      <w:r w:rsidRPr="00161CE3">
        <w:rPr>
          <w:u w:val="single"/>
        </w:rPr>
        <w:t xml:space="preserve"> much</w:t>
      </w:r>
      <w:r w:rsidRPr="00161CE3">
        <w:rPr>
          <w:sz w:val="16"/>
        </w:rPr>
        <w:t xml:space="preserve">, if at all, </w:t>
      </w:r>
      <w:r w:rsidRPr="00161CE3">
        <w:rPr>
          <w:u w:val="single"/>
        </w:rPr>
        <w:t>in</w:t>
      </w:r>
      <w:r w:rsidRPr="00161CE3">
        <w:rPr>
          <w:sz w:val="16"/>
        </w:rPr>
        <w:t xml:space="preserve"> their basic tenor.</w:t>
      </w:r>
      <w:r>
        <w:rPr>
          <w:sz w:val="16"/>
        </w:rPr>
        <w:t xml:space="preserve"> </w:t>
      </w:r>
      <w:r w:rsidRPr="00161CE3">
        <w:rPr>
          <w:sz w:val="16"/>
        </w:rPr>
        <w:t xml:space="preserve">But, </w:t>
      </w:r>
      <w:r w:rsidRPr="00161CE3">
        <w:rPr>
          <w:u w:val="single"/>
        </w:rPr>
        <w:t xml:space="preserve">this has </w:t>
      </w:r>
      <w:r w:rsidRPr="00161CE3">
        <w:rPr>
          <w:b/>
          <w:iCs/>
          <w:u w:val="single"/>
          <w:bdr w:val="single" w:sz="8" w:space="0" w:color="auto" w:frame="1"/>
        </w:rPr>
        <w:t>very strong implications</w:t>
      </w:r>
      <w:r w:rsidRPr="00161CE3">
        <w:rPr>
          <w:u w:val="single"/>
        </w:rPr>
        <w:t xml:space="preserve"> for the short-term argument. It’s been more than </w:t>
      </w:r>
      <w:r w:rsidRPr="004A3B8D">
        <w:rPr>
          <w:highlight w:val="yellow"/>
          <w:u w:val="single"/>
        </w:rPr>
        <w:t>35 years</w:t>
      </w:r>
      <w:r w:rsidRPr="00161CE3">
        <w:rPr>
          <w:u w:val="single"/>
        </w:rPr>
        <w:t xml:space="preserve"> since the publication of the</w:t>
      </w:r>
      <w:r w:rsidRPr="00161CE3">
        <w:rPr>
          <w:sz w:val="16"/>
        </w:rPr>
        <w:t xml:space="preserve"> Hayes and Abernathy </w:t>
      </w:r>
      <w:r w:rsidRPr="00161CE3">
        <w:rPr>
          <w:u w:val="single"/>
        </w:rPr>
        <w:t>article</w:t>
      </w:r>
      <w:r w:rsidRPr="00161CE3">
        <w:rPr>
          <w:sz w:val="16"/>
        </w:rPr>
        <w:t xml:space="preserve">, and 25 years since the appearance of Porter’s. By any measure, </w:t>
      </w:r>
      <w:r w:rsidRPr="004A3B8D">
        <w:rPr>
          <w:highlight w:val="yellow"/>
          <w:u w:val="single"/>
        </w:rPr>
        <w:t>today is the long-term</w:t>
      </w:r>
      <w:r w:rsidRPr="00161CE3">
        <w:rPr>
          <w:u w:val="single"/>
        </w:rPr>
        <w:t xml:space="preserve"> that U.S. companies supposedly have underinvested in</w:t>
      </w:r>
      <w:r w:rsidRPr="00161CE3">
        <w:rPr>
          <w:sz w:val="16"/>
        </w:rPr>
        <w:t xml:space="preserve"> since the 1980s. Accordingly, </w:t>
      </w:r>
      <w:r w:rsidRPr="00161CE3">
        <w:rPr>
          <w:u w:val="single"/>
        </w:rPr>
        <w:t xml:space="preserve">the short-term logic implies that U.S. </w:t>
      </w:r>
      <w:r w:rsidRPr="004A3B8D">
        <w:rPr>
          <w:highlight w:val="yellow"/>
          <w:u w:val="single"/>
        </w:rPr>
        <w:t>business should be performing poorly</w:t>
      </w:r>
      <w:r w:rsidRPr="00161CE3">
        <w:rPr>
          <w:u w:val="single"/>
        </w:rPr>
        <w:t xml:space="preserve"> today.</w:t>
      </w:r>
      <w:r>
        <w:rPr>
          <w:u w:val="single"/>
        </w:rPr>
        <w:t xml:space="preserve"> </w:t>
      </w:r>
      <w:r w:rsidRPr="00161CE3">
        <w:rPr>
          <w:sz w:val="16"/>
        </w:rPr>
        <w:t xml:space="preserve">But </w:t>
      </w:r>
      <w:r w:rsidRPr="004A3B8D">
        <w:rPr>
          <w:b/>
          <w:iCs/>
          <w:highlight w:val="yellow"/>
          <w:u w:val="single"/>
          <w:bdr w:val="single" w:sz="8" w:space="0" w:color="auto" w:frame="1"/>
        </w:rPr>
        <w:t>that is unequivocally not the case</w:t>
      </w:r>
      <w:r w:rsidRPr="00161CE3">
        <w:rPr>
          <w:sz w:val="16"/>
        </w:rPr>
        <w:t xml:space="preserve">. Figure 1 reports U.S. corporate profits before tax as a fraction of GDP since 1951. Today, </w:t>
      </w:r>
      <w:r w:rsidRPr="00161CE3">
        <w:rPr>
          <w:u w:val="single"/>
        </w:rPr>
        <w:t xml:space="preserve">corporate </w:t>
      </w:r>
      <w:r w:rsidRPr="004A3B8D">
        <w:rPr>
          <w:highlight w:val="yellow"/>
          <w:u w:val="single"/>
        </w:rPr>
        <w:t>profits are near all-time highs</w:t>
      </w:r>
      <w:r w:rsidRPr="00161CE3">
        <w:rPr>
          <w:sz w:val="16"/>
        </w:rPr>
        <w:t xml:space="preserve"> (over that post-war period). </w:t>
      </w:r>
      <w:r w:rsidRPr="004A3B8D">
        <w:rPr>
          <w:highlight w:val="yellow"/>
          <w:u w:val="single"/>
        </w:rPr>
        <w:t>The uptrend began</w:t>
      </w:r>
      <w:r w:rsidRPr="00161CE3">
        <w:rPr>
          <w:u w:val="single"/>
        </w:rPr>
        <w:t xml:space="preserve"> just </w:t>
      </w:r>
      <w:r w:rsidRPr="004A3B8D">
        <w:rPr>
          <w:highlight w:val="yellow"/>
          <w:u w:val="single"/>
        </w:rPr>
        <w:t>around the</w:t>
      </w:r>
      <w:r w:rsidRPr="00161CE3">
        <w:rPr>
          <w:sz w:val="16"/>
        </w:rPr>
        <w:t xml:space="preserve"> time of the Hayes and Abernathy article, and has continued since.</w:t>
      </w:r>
      <w:r>
        <w:rPr>
          <w:sz w:val="16"/>
        </w:rPr>
        <w:t xml:space="preserve"> </w:t>
      </w:r>
      <w:r w:rsidRPr="00161CE3">
        <w:rPr>
          <w:sz w:val="16"/>
        </w:rPr>
        <w:t xml:space="preserve">The </w:t>
      </w:r>
      <w:r w:rsidRPr="00161CE3">
        <w:rPr>
          <w:u w:val="single"/>
        </w:rPr>
        <w:t>early 1980s</w:t>
      </w:r>
      <w:r w:rsidRPr="00161CE3">
        <w:rPr>
          <w:sz w:val="16"/>
        </w:rPr>
        <w:t xml:space="preserve"> is precisely the </w:t>
      </w:r>
      <w:r w:rsidRPr="004A3B8D">
        <w:rPr>
          <w:highlight w:val="yellow"/>
          <w:u w:val="single"/>
        </w:rPr>
        <w:t>time</w:t>
      </w:r>
      <w:r w:rsidRPr="00161CE3">
        <w:rPr>
          <w:sz w:val="16"/>
        </w:rPr>
        <w:t xml:space="preserve"> that many observers believe </w:t>
      </w:r>
      <w:r w:rsidRPr="00161CE3">
        <w:rPr>
          <w:u w:val="single"/>
        </w:rPr>
        <w:t>finance</w:t>
      </w:r>
      <w:r w:rsidRPr="00161CE3">
        <w:rPr>
          <w:sz w:val="16"/>
        </w:rPr>
        <w:t xml:space="preserve"> and the goal of shareholder value maximization </w:t>
      </w:r>
      <w:r w:rsidRPr="00161CE3">
        <w:rPr>
          <w:u w:val="single"/>
        </w:rPr>
        <w:t>became ascendant</w:t>
      </w:r>
      <w:r w:rsidRPr="00161CE3">
        <w:rPr>
          <w:sz w:val="16"/>
        </w:rPr>
        <w:t xml:space="preserve">. It is also the time that Wall Street and </w:t>
      </w:r>
      <w:r w:rsidRPr="004A3B8D">
        <w:rPr>
          <w:highlight w:val="yellow"/>
          <w:u w:val="single"/>
        </w:rPr>
        <w:t xml:space="preserve">the financial sector </w:t>
      </w:r>
      <w:r w:rsidRPr="00161CE3">
        <w:rPr>
          <w:u w:val="single"/>
        </w:rPr>
        <w:t xml:space="preserve">began to </w:t>
      </w:r>
      <w:r w:rsidRPr="004A3B8D">
        <w:rPr>
          <w:highlight w:val="yellow"/>
          <w:u w:val="single"/>
        </w:rPr>
        <w:t>grow substantially</w:t>
      </w:r>
      <w:r w:rsidRPr="00161CE3">
        <w:rPr>
          <w:sz w:val="16"/>
        </w:rPr>
        <w:t xml:space="preserve">—both in the US and internationally. </w:t>
      </w:r>
      <w:r w:rsidRPr="00161CE3">
        <w:rPr>
          <w:u w:val="single"/>
        </w:rPr>
        <w:t>The early 1980s also coincided with the rise of management consultants</w:t>
      </w:r>
      <w:r w:rsidRPr="00161CE3">
        <w:rPr>
          <w:sz w:val="16"/>
        </w:rPr>
        <w:t xml:space="preserve">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r>
        <w:rPr>
          <w:sz w:val="16"/>
        </w:rPr>
        <w:t xml:space="preserve"> </w:t>
      </w:r>
      <w:r w:rsidRPr="00161CE3">
        <w:rPr>
          <w:sz w:val="16"/>
        </w:rPr>
        <w:t>Consistent with the increase in corporate profits, both Autor et al. (2017) and Burkai (2016) explore explanations for the strong corporate profitability and, concomitant, weak labor share of GDP.</w:t>
      </w:r>
      <w:r>
        <w:rPr>
          <w:sz w:val="16"/>
        </w:rPr>
        <w:t xml:space="preserve"> </w:t>
      </w:r>
      <w:r w:rsidRPr="00161CE3">
        <w:rPr>
          <w:sz w:val="16"/>
        </w:rPr>
        <w:t xml:space="preserve">Whatever its source, </w:t>
      </w:r>
      <w:r w:rsidRPr="00161CE3">
        <w:rPr>
          <w:u w:val="single"/>
        </w:rPr>
        <w:t xml:space="preserve">the strong profitability of U.S. corporations is </w:t>
      </w:r>
      <w:r w:rsidRPr="00161CE3">
        <w:rPr>
          <w:sz w:val="16"/>
        </w:rPr>
        <w:t xml:space="preserve">difficult for the short-termists to explain. It is </w:t>
      </w:r>
      <w:r w:rsidRPr="00161CE3">
        <w:rPr>
          <w:u w:val="single"/>
        </w:rPr>
        <w:t>obviously not consistent with poor corporate performance over the long-term</w:t>
      </w:r>
      <w:r w:rsidRPr="00161CE3">
        <w:rPr>
          <w:sz w:val="16"/>
        </w:rPr>
        <w:t>. Nevertheless, short-termists continue to repeat the criticisms of the 1980s and 1990s.</w:t>
      </w:r>
      <w:r>
        <w:rPr>
          <w:sz w:val="16"/>
        </w:rPr>
        <w:t xml:space="preserve"> </w:t>
      </w:r>
      <w:r w:rsidRPr="00161CE3">
        <w:rPr>
          <w:sz w:val="16"/>
        </w:rPr>
        <w:t xml:space="preserve">It is worth adding that </w:t>
      </w:r>
      <w:r w:rsidRPr="00161CE3">
        <w:rPr>
          <w:u w:val="single"/>
        </w:rPr>
        <w:t xml:space="preserve">the </w:t>
      </w:r>
      <w:r w:rsidRPr="004A3B8D">
        <w:rPr>
          <w:highlight w:val="yellow"/>
          <w:u w:val="single"/>
        </w:rPr>
        <w:t>strong</w:t>
      </w:r>
      <w:r w:rsidRPr="00161CE3">
        <w:rPr>
          <w:u w:val="single"/>
        </w:rPr>
        <w:t xml:space="preserve"> corporate </w:t>
      </w:r>
      <w:r w:rsidRPr="004A3B8D">
        <w:rPr>
          <w:highlight w:val="yellow"/>
          <w:u w:val="single"/>
        </w:rPr>
        <w:t>performance</w:t>
      </w:r>
      <w:r w:rsidRPr="00161CE3">
        <w:rPr>
          <w:u w:val="single"/>
        </w:rPr>
        <w:t xml:space="preserve"> also </w:t>
      </w:r>
      <w:r w:rsidRPr="004A3B8D">
        <w:rPr>
          <w:highlight w:val="yellow"/>
          <w:u w:val="single"/>
        </w:rPr>
        <w:t xml:space="preserve">is inconsistent with </w:t>
      </w:r>
      <w:r w:rsidRPr="00161CE3">
        <w:rPr>
          <w:u w:val="single"/>
        </w:rPr>
        <w:t>poor corporate governance overall</w:t>
      </w:r>
      <w:r w:rsidRPr="00161CE3">
        <w:rPr>
          <w:sz w:val="16"/>
        </w:rPr>
        <w:t xml:space="preserve">, suggesting that </w:t>
      </w:r>
      <w:r w:rsidRPr="004A3B8D">
        <w:rPr>
          <w:highlight w:val="yellow"/>
          <w:u w:val="single"/>
        </w:rPr>
        <w:t>criticisms of</w:t>
      </w:r>
      <w:r w:rsidRPr="00161CE3">
        <w:rPr>
          <w:u w:val="single"/>
        </w:rPr>
        <w:t xml:space="preserve"> U.S. </w:t>
      </w:r>
      <w:r w:rsidRPr="004A3B8D">
        <w:rPr>
          <w:highlight w:val="yellow"/>
          <w:u w:val="single"/>
        </w:rPr>
        <w:t>corporate governance</w:t>
      </w:r>
      <w:r w:rsidRPr="00161CE3">
        <w:rPr>
          <w:u w:val="single"/>
        </w:rPr>
        <w:t xml:space="preserve"> also are overstated</w:t>
      </w:r>
      <w:r w:rsidRPr="00161CE3">
        <w:rPr>
          <w:sz w:val="16"/>
        </w:rPr>
        <w:t>. This is arguably the type of example that the quote by John Stuart Mill that begins this paper had in mind.</w:t>
      </w:r>
    </w:p>
    <w:p w14:paraId="37E52ABE" w14:textId="77777777" w:rsidR="00061775" w:rsidRDefault="00061775" w:rsidP="00061775"/>
    <w:p w14:paraId="6DA579E3" w14:textId="77777777" w:rsidR="00061775" w:rsidRDefault="00061775" w:rsidP="00061775">
      <w:pPr>
        <w:pStyle w:val="Heading3"/>
      </w:pPr>
      <w:r>
        <w:t xml:space="preserve">2ac cap good – environment </w:t>
      </w:r>
    </w:p>
    <w:p w14:paraId="0041E285" w14:textId="77777777" w:rsidR="00061775" w:rsidRPr="009453B7" w:rsidRDefault="00061775" w:rsidP="00061775">
      <w:pPr>
        <w:pStyle w:val="Heading4"/>
      </w:pPr>
      <w:r w:rsidRPr="009453B7">
        <w:t>Economic rationality net good for environment – property rights</w:t>
      </w:r>
    </w:p>
    <w:p w14:paraId="7A9BAEE7" w14:textId="77777777" w:rsidR="00061775" w:rsidRPr="009453B7" w:rsidRDefault="00061775" w:rsidP="00061775">
      <w:pPr>
        <w:rPr>
          <w:sz w:val="16"/>
          <w:szCs w:val="20"/>
        </w:rPr>
      </w:pPr>
      <w:r w:rsidRPr="009453B7">
        <w:rPr>
          <w:rStyle w:val="StyleStyleBold12pt1"/>
          <w:b w:val="0"/>
        </w:rPr>
        <w:t>Veer 12</w:t>
      </w:r>
      <w:r w:rsidRPr="009453B7">
        <w:rPr>
          <w:b/>
          <w:szCs w:val="20"/>
        </w:rPr>
        <w:t xml:space="preserve"> </w:t>
      </w:r>
      <w:r w:rsidRPr="009453B7">
        <w:rPr>
          <w:sz w:val="16"/>
          <w:szCs w:val="20"/>
        </w:rPr>
        <w:t>(Pierre-Guy, Independent journalist writing for the Von Mises Institute, 5/2, “Cheer for the Environment, Cheer for Capitalism,” http://www.mises.ca/posts/blog/cheer-for-the-environment-cheer-for-capitalism/)</w:t>
      </w:r>
    </w:p>
    <w:p w14:paraId="4191C2AA" w14:textId="77777777" w:rsidR="00061775" w:rsidRDefault="00061775" w:rsidP="00061775">
      <w:pPr>
        <w:rPr>
          <w:sz w:val="16"/>
        </w:rPr>
      </w:pPr>
      <w:r w:rsidRPr="009453B7">
        <w:rPr>
          <w:sz w:val="16"/>
        </w:rPr>
        <w:t xml:space="preserve">No Ownership, No Responsibility </w:t>
      </w:r>
      <w:r w:rsidRPr="009453B7">
        <w:rPr>
          <w:highlight w:val="green"/>
          <w:u w:val="single"/>
        </w:rPr>
        <w:t>How can</w:t>
      </w:r>
      <w:r w:rsidRPr="009453B7">
        <w:rPr>
          <w:u w:val="single"/>
        </w:rPr>
        <w:t xml:space="preserve"> such a </w:t>
      </w:r>
      <w:r w:rsidRPr="009453B7">
        <w:rPr>
          <w:highlight w:val="green"/>
          <w:u w:val="single"/>
        </w:rPr>
        <w:t>negligence</w:t>
      </w:r>
      <w:r w:rsidRPr="009453B7">
        <w:rPr>
          <w:u w:val="single"/>
        </w:rPr>
        <w:t xml:space="preserve"> have </w:t>
      </w:r>
      <w:r w:rsidRPr="009453B7">
        <w:rPr>
          <w:highlight w:val="green"/>
          <w:u w:val="single"/>
        </w:rPr>
        <w:t>happen</w:t>
      </w:r>
      <w:r w:rsidRPr="009453B7">
        <w:rPr>
          <w:u w:val="single"/>
        </w:rPr>
        <w:t>ed?</w:t>
      </w:r>
      <w:r w:rsidRPr="009453B7">
        <w:rPr>
          <w:sz w:val="16"/>
        </w:rPr>
        <w:t xml:space="preserve"> It’s simple: </w:t>
      </w:r>
      <w:r w:rsidRPr="009453B7">
        <w:rPr>
          <w:b/>
          <w:highlight w:val="green"/>
          <w:u w:val="single"/>
        </w:rPr>
        <w:t>no one was the</w:t>
      </w:r>
      <w:r w:rsidRPr="009453B7">
        <w:rPr>
          <w:b/>
          <w:u w:val="single"/>
        </w:rPr>
        <w:t xml:space="preserve"> legitimate </w:t>
      </w:r>
      <w:r w:rsidRPr="009453B7">
        <w:rPr>
          <w:b/>
          <w:highlight w:val="green"/>
          <w:u w:val="single"/>
        </w:rPr>
        <w:t>owner of the resources</w:t>
      </w:r>
      <w:r w:rsidRPr="009453B7">
        <w:rPr>
          <w:sz w:val="16"/>
        </w:rPr>
        <w:t xml:space="preserve"> (water, air, ground). </w:t>
      </w:r>
      <w:r w:rsidRPr="009453B7">
        <w:rPr>
          <w:highlight w:val="green"/>
          <w:u w:val="single"/>
        </w:rPr>
        <w:t>When</w:t>
      </w:r>
      <w:r w:rsidRPr="009453B7">
        <w:rPr>
          <w:u w:val="single"/>
        </w:rPr>
        <w:t xml:space="preserve"> a </w:t>
      </w:r>
      <w:r w:rsidRPr="009453B7">
        <w:rPr>
          <w:highlight w:val="green"/>
          <w:u w:val="single"/>
        </w:rPr>
        <w:t>property is state-owned</w:t>
      </w:r>
      <w:r w:rsidRPr="009453B7">
        <w:rPr>
          <w:sz w:val="16"/>
        </w:rPr>
        <w:t xml:space="preserve"> – as was the case under communism – </w:t>
      </w:r>
      <w:r w:rsidRPr="009453B7">
        <w:rPr>
          <w:b/>
          <w:highlight w:val="green"/>
          <w:u w:val="single"/>
        </w:rPr>
        <w:t>government has</w:t>
      </w:r>
      <w:r w:rsidRPr="009453B7">
        <w:rPr>
          <w:b/>
          <w:u w:val="single"/>
        </w:rPr>
        <w:t xml:space="preserve"> generally </w:t>
      </w:r>
      <w:r w:rsidRPr="009453B7">
        <w:rPr>
          <w:b/>
          <w:highlight w:val="green"/>
          <w:u w:val="single"/>
        </w:rPr>
        <w:t>little incentive to</w:t>
      </w:r>
      <w:r w:rsidRPr="009453B7">
        <w:rPr>
          <w:b/>
          <w:u w:val="single"/>
        </w:rPr>
        <w:t xml:space="preserve"> sustainably </w:t>
      </w:r>
      <w:r w:rsidRPr="009453B7">
        <w:rPr>
          <w:b/>
          <w:highlight w:val="green"/>
          <w:u w:val="single"/>
        </w:rPr>
        <w:t>exploit it</w:t>
      </w:r>
      <w:r w:rsidRPr="009453B7">
        <w:rPr>
          <w:sz w:val="16"/>
        </w:rPr>
        <w:t xml:space="preserve">. </w:t>
      </w:r>
      <w:r w:rsidRPr="009453B7">
        <w:rPr>
          <w:u w:val="single"/>
        </w:rPr>
        <w:t>In communist Europe</w:t>
      </w:r>
      <w:r w:rsidRPr="009453B7">
        <w:rPr>
          <w:sz w:val="16"/>
        </w:rPr>
        <w:t xml:space="preserve">, </w:t>
      </w:r>
      <w:r w:rsidRPr="009453B7">
        <w:rPr>
          <w:u w:val="single"/>
        </w:rPr>
        <w:t>governments wanted to industrialize their country in order</w:t>
      </w:r>
      <w:r w:rsidRPr="009453B7">
        <w:rPr>
          <w:sz w:val="16"/>
        </w:rPr>
        <w:t xml:space="preserve">, they hoped, </w:t>
      </w:r>
      <w:r w:rsidRPr="009453B7">
        <w:rPr>
          <w:u w:val="single"/>
        </w:rPr>
        <w:t>to catch up with capitalist economies</w:t>
      </w:r>
      <w:r w:rsidRPr="009453B7">
        <w:rPr>
          <w:sz w:val="16"/>
        </w:rPr>
        <w:t xml:space="preserve">. </w:t>
      </w:r>
      <w:r w:rsidRPr="009453B7">
        <w:rPr>
          <w:u w:val="single"/>
        </w:rPr>
        <w:t>Objectives were set, and they had to be met no matter what. This included the use of brown coal, high in sulfur and that creates heavy smoke</w:t>
      </w:r>
      <w:r w:rsidRPr="009453B7">
        <w:rPr>
          <w:sz w:val="16"/>
        </w:rPr>
        <w:t xml:space="preserve"> when burned[4], </w:t>
      </w:r>
      <w:r w:rsidRPr="009453B7">
        <w:rPr>
          <w:u w:val="single"/>
        </w:rPr>
        <w:t>and questionable farming methods</w:t>
      </w:r>
      <w:r w:rsidRPr="009453B7">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9453B7">
        <w:rPr>
          <w:u w:val="single"/>
        </w:rPr>
        <w:t xml:space="preserve">In order </w:t>
      </w:r>
      <w:r w:rsidRPr="009453B7">
        <w:rPr>
          <w:highlight w:val="green"/>
          <w:u w:val="single"/>
        </w:rPr>
        <w:t>to solve most</w:t>
      </w:r>
      <w:r w:rsidRPr="009453B7">
        <w:rPr>
          <w:u w:val="single"/>
        </w:rPr>
        <w:t xml:space="preserve"> of the </w:t>
      </w:r>
      <w:r w:rsidRPr="009453B7">
        <w:rPr>
          <w:highlight w:val="green"/>
          <w:u w:val="single"/>
        </w:rPr>
        <w:t>pollution</w:t>
      </w:r>
      <w:r w:rsidRPr="009453B7">
        <w:rPr>
          <w:u w:val="single"/>
        </w:rPr>
        <w:t xml:space="preserve"> problems, </w:t>
      </w:r>
      <w:r w:rsidRPr="009453B7">
        <w:rPr>
          <w:highlight w:val="green"/>
          <w:u w:val="single"/>
        </w:rPr>
        <w:t>there exists a simple solution</w:t>
      </w:r>
      <w:r w:rsidRPr="009453B7">
        <w:rPr>
          <w:u w:val="single"/>
        </w:rPr>
        <w:t xml:space="preserve">: </w:t>
      </w:r>
      <w:r w:rsidRPr="009453B7">
        <w:rPr>
          <w:b/>
          <w:u w:val="single"/>
        </w:rPr>
        <w:t xml:space="preserve">laissez-faire </w:t>
      </w:r>
      <w:r w:rsidRPr="009453B7">
        <w:rPr>
          <w:b/>
          <w:highlight w:val="green"/>
          <w:u w:val="single"/>
        </w:rPr>
        <w:t>capitalism</w:t>
      </w:r>
      <w:r w:rsidRPr="009453B7">
        <w:rPr>
          <w:b/>
          <w:u w:val="single"/>
        </w:rPr>
        <w:t>, i.e.</w:t>
      </w:r>
      <w:r w:rsidRPr="009453B7">
        <w:rPr>
          <w:u w:val="single"/>
        </w:rPr>
        <w:t xml:space="preserve"> </w:t>
      </w:r>
      <w:r w:rsidRPr="009453B7">
        <w:rPr>
          <w:b/>
          <w:u w:val="single"/>
        </w:rPr>
        <w:t>make sure property rights and profitability can be applied</w:t>
      </w:r>
      <w:r w:rsidRPr="009453B7">
        <w:rPr>
          <w:sz w:val="16"/>
        </w:rPr>
        <w:t xml:space="preserve">. </w:t>
      </w:r>
      <w:r w:rsidRPr="009453B7">
        <w:rPr>
          <w:highlight w:val="green"/>
          <w:u w:val="single"/>
        </w:rPr>
        <w:t>The latter helped Eastern Europe</w:t>
      </w:r>
      <w:r w:rsidRPr="009453B7">
        <w:rPr>
          <w:sz w:val="16"/>
        </w:rPr>
        <w:t xml:space="preserve">; when communism fell, </w:t>
      </w:r>
      <w:r w:rsidRPr="009453B7">
        <w:rPr>
          <w:highlight w:val="green"/>
          <w:u w:val="single"/>
        </w:rPr>
        <w:t>capitalism made the countries seek profitable</w:t>
      </w:r>
      <w:r w:rsidRPr="009453B7">
        <w:rPr>
          <w:sz w:val="16"/>
        </w:rPr>
        <w:t xml:space="preserve"> – and not just cheap – </w:t>
      </w:r>
      <w:r w:rsidRPr="009453B7">
        <w:rPr>
          <w:highlight w:val="green"/>
          <w:u w:val="single"/>
        </w:rPr>
        <w:t>ways to produce, which</w:t>
      </w:r>
      <w:r w:rsidRPr="009453B7">
        <w:rPr>
          <w:u w:val="single"/>
        </w:rPr>
        <w:t xml:space="preserve"> greatly </w:t>
      </w:r>
      <w:r w:rsidRPr="009453B7">
        <w:rPr>
          <w:highlight w:val="green"/>
          <w:u w:val="single"/>
        </w:rPr>
        <w:t>reduced pollution</w:t>
      </w:r>
      <w:r w:rsidRPr="009453B7">
        <w:rPr>
          <w:sz w:val="16"/>
        </w:rPr>
        <w:t xml:space="preserve">[6]. As for the former, it proved its effectiveness, notably with the Love Canal[7]. </w:t>
      </w:r>
      <w:r w:rsidRPr="009453B7">
        <w:rPr>
          <w:highlight w:val="green"/>
          <w:u w:val="single"/>
        </w:rPr>
        <w:t>Property rights</w:t>
      </w:r>
      <w:r w:rsidRPr="009453B7">
        <w:rPr>
          <w:u w:val="single"/>
        </w:rPr>
        <w:t xml:space="preserve"> are also thought of in order to </w:t>
      </w:r>
      <w:r w:rsidRPr="009453B7">
        <w:rPr>
          <w:highlight w:val="green"/>
          <w:u w:val="single"/>
        </w:rPr>
        <w:t>protect</w:t>
      </w:r>
      <w:r w:rsidRPr="009453B7">
        <w:rPr>
          <w:u w:val="single"/>
        </w:rPr>
        <w:t xml:space="preserve"> some </w:t>
      </w:r>
      <w:r w:rsidRPr="009453B7">
        <w:rPr>
          <w:highlight w:val="green"/>
          <w:u w:val="single"/>
        </w:rPr>
        <w:t>resources</w:t>
      </w:r>
      <w:r w:rsidRPr="009453B7">
        <w:rPr>
          <w:u w:val="single"/>
        </w:rPr>
        <w:t>, be it fish</w:t>
      </w:r>
      <w:r w:rsidRPr="009453B7">
        <w:rPr>
          <w:sz w:val="16"/>
        </w:rPr>
        <w:t xml:space="preserve">[8] </w:t>
      </w:r>
      <w:r w:rsidRPr="009453B7">
        <w:rPr>
          <w:u w:val="single"/>
        </w:rPr>
        <w:t>or endangered species</w:t>
      </w:r>
      <w:r w:rsidRPr="009453B7">
        <w:rPr>
          <w:sz w:val="16"/>
        </w:rPr>
        <w:t xml:space="preserve">[9]. </w:t>
      </w:r>
      <w:r w:rsidRPr="009453B7">
        <w:rPr>
          <w:u w:val="single"/>
        </w:rPr>
        <w:t xml:space="preserve">Why such efficiency? Because </w:t>
      </w:r>
      <w:r w:rsidRPr="009453B7">
        <w:rPr>
          <w:highlight w:val="green"/>
          <w:u w:val="single"/>
        </w:rPr>
        <w:t>an owner’s self-interest is</w:t>
      </w:r>
      <w:r w:rsidRPr="009453B7">
        <w:rPr>
          <w:u w:val="single"/>
        </w:rPr>
        <w:t xml:space="preserve"> directed </w:t>
      </w:r>
      <w:r w:rsidRPr="009453B7">
        <w:rPr>
          <w:highlight w:val="green"/>
          <w:u w:val="single"/>
        </w:rPr>
        <w:t>towards</w:t>
      </w:r>
      <w:r w:rsidRPr="009453B7">
        <w:rPr>
          <w:u w:val="single"/>
        </w:rPr>
        <w:t xml:space="preserve"> the maximum </w:t>
      </w:r>
      <w:r w:rsidRPr="009453B7">
        <w:rPr>
          <w:highlight w:val="green"/>
          <w:u w:val="single"/>
        </w:rPr>
        <w:t>profitability</w:t>
      </w:r>
      <w:r w:rsidRPr="009453B7">
        <w:rPr>
          <w:sz w:val="16"/>
        </w:rPr>
        <w:t xml:space="preserve"> of his piece of land. </w:t>
      </w:r>
      <w:r w:rsidRPr="009453B7">
        <w:rPr>
          <w:u w:val="single"/>
        </w:rPr>
        <w:t>By containing pollution – as Hooker Chemicals did with its canal – he keeps away from costly lawsuit for property violation</w:t>
      </w:r>
      <w:r w:rsidRPr="009453B7">
        <w:rPr>
          <w:sz w:val="16"/>
        </w:rPr>
        <w:t xml:space="preserve">. At the same time, </w:t>
      </w:r>
      <w:r w:rsidRPr="009453B7">
        <w:rPr>
          <w:u w:val="single"/>
        </w:rPr>
        <w:t xml:space="preserve">badly managed </w:t>
      </w:r>
      <w:r w:rsidRPr="009453B7">
        <w:rPr>
          <w:highlight w:val="green"/>
          <w:u w:val="single"/>
        </w:rPr>
        <w:t>pollution can diminish the value of the land</w:t>
      </w:r>
      <w:r w:rsidRPr="009453B7">
        <w:rPr>
          <w:u w:val="single"/>
        </w:rPr>
        <w:t>, and therefore profits. Any entrepreneur with a long-term vision</w:t>
      </w:r>
      <w:r w:rsidRPr="009453B7">
        <w:rPr>
          <w:sz w:val="16"/>
        </w:rPr>
        <w:t xml:space="preserve"> – and whose property is safe from arbitrary government decisions – </w:t>
      </w:r>
      <w:r w:rsidRPr="009453B7">
        <w:rPr>
          <w:u w:val="single"/>
        </w:rPr>
        <w:t>thinks about all that in order to protect his investment</w:t>
      </w:r>
      <w:r w:rsidRPr="009453B7">
        <w:rPr>
          <w:sz w:val="16"/>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9453B7">
        <w:rPr>
          <w:highlight w:val="green"/>
          <w:u w:val="single"/>
        </w:rPr>
        <w:t>most environmental disasters are</w:t>
      </w:r>
      <w:r w:rsidRPr="009453B7">
        <w:rPr>
          <w:sz w:val="16"/>
        </w:rPr>
        <w:t xml:space="preserve">, directly or indirectly, </w:t>
      </w:r>
      <w:r w:rsidRPr="009453B7">
        <w:rPr>
          <w:highlight w:val="green"/>
          <w:u w:val="single"/>
        </w:rPr>
        <w:t>caused</w:t>
      </w:r>
      <w:r w:rsidRPr="009453B7">
        <w:rPr>
          <w:u w:val="single"/>
        </w:rPr>
        <w:t xml:space="preserve"> </w:t>
      </w:r>
      <w:r w:rsidRPr="009453B7">
        <w:rPr>
          <w:sz w:val="16"/>
        </w:rPr>
        <w:t>by the State, mainly</w:t>
      </w:r>
      <w:r w:rsidRPr="009453B7">
        <w:rPr>
          <w:u w:val="single"/>
        </w:rPr>
        <w:t xml:space="preserve"> </w:t>
      </w:r>
      <w:r w:rsidRPr="009453B7">
        <w:rPr>
          <w:highlight w:val="green"/>
          <w:u w:val="single"/>
        </w:rPr>
        <w:t xml:space="preserve">by a lack of </w:t>
      </w:r>
      <w:r w:rsidRPr="009453B7">
        <w:rPr>
          <w:u w:val="single"/>
        </w:rPr>
        <w:t xml:space="preserve">clear </w:t>
      </w:r>
      <w:r w:rsidRPr="009453B7">
        <w:rPr>
          <w:highlight w:val="green"/>
          <w:u w:val="single"/>
        </w:rPr>
        <w:t>property rights</w:t>
      </w:r>
      <w:r w:rsidRPr="009453B7">
        <w:rPr>
          <w:sz w:val="16"/>
        </w:rPr>
        <w:t>. Were they clearer, they would let each and everyone of us, out of self-interest, protect the environment in a better manner. That way, everyone’s a winner.</w:t>
      </w:r>
    </w:p>
    <w:p w14:paraId="0FE5C775" w14:textId="77777777" w:rsidR="00061775" w:rsidRDefault="00061775" w:rsidP="00061775"/>
    <w:p w14:paraId="7D2182DB" w14:textId="77777777" w:rsidR="00061775" w:rsidRDefault="00061775" w:rsidP="00061775">
      <w:pPr>
        <w:pStyle w:val="Heading4"/>
        <w:rPr>
          <w:b w:val="0"/>
        </w:rPr>
      </w:pPr>
      <w:r>
        <w:t>Fast</w:t>
      </w:r>
      <w:r w:rsidRPr="00DF1C57">
        <w:t xml:space="preserve"> growth solves </w:t>
      </w:r>
      <w:r>
        <w:t>climate change</w:t>
      </w:r>
    </w:p>
    <w:p w14:paraId="09A603F9" w14:textId="77777777" w:rsidR="00061775" w:rsidRDefault="00061775" w:rsidP="00061775">
      <w:r>
        <w:t>---growth causes lower fertility rates which means lower populations which have less demand for resources</w:t>
      </w:r>
    </w:p>
    <w:p w14:paraId="40F31709" w14:textId="77777777" w:rsidR="00061775" w:rsidRDefault="00061775" w:rsidP="00061775">
      <w:r>
        <w:t>---richer countries have more money/time for environmental regulation</w:t>
      </w:r>
    </w:p>
    <w:p w14:paraId="48C79B39" w14:textId="77777777" w:rsidR="00061775" w:rsidRDefault="00061775" w:rsidP="00061775">
      <w:r>
        <w:t>---ag productivity means fewer forests are chopped down to make room for farmland</w:t>
      </w:r>
    </w:p>
    <w:p w14:paraId="2C9AA337" w14:textId="77777777" w:rsidR="00061775" w:rsidRPr="001274C0" w:rsidRDefault="00061775" w:rsidP="00061775">
      <w:r>
        <w:t xml:space="preserve">---forests act as a carbon sink; growth fosters innovation for new tech like solar/nuclear </w:t>
      </w:r>
    </w:p>
    <w:p w14:paraId="43742FB9" w14:textId="77777777" w:rsidR="00061775" w:rsidRDefault="00061775" w:rsidP="00061775">
      <w:r w:rsidRPr="00DF1C57">
        <w:rPr>
          <w:b/>
        </w:rPr>
        <w:t>Bailey 15</w:t>
      </w:r>
      <w:r w:rsidRPr="00DF1C57">
        <w:t xml:space="preserve"> </w:t>
      </w:r>
      <w:r>
        <w:t>[</w:t>
      </w:r>
      <w:r w:rsidRPr="00DF1C57">
        <w:t xml:space="preserve">Ronald Bailey is a science </w:t>
      </w:r>
      <w:r w:rsidRPr="001274C0">
        <w:t>correspondent for</w:t>
      </w:r>
      <w:r w:rsidRPr="001274C0">
        <w:rPr>
          <w:i/>
        </w:rPr>
        <w:t xml:space="preserve"> Reason </w:t>
      </w:r>
      <w:r w:rsidRPr="001274C0">
        <w:t xml:space="preserve">magazine, a former staff writer for </w:t>
      </w:r>
      <w:r w:rsidRPr="001274C0">
        <w:rPr>
          <w:i/>
        </w:rPr>
        <w:t>Forbes</w:t>
      </w:r>
      <w:r w:rsidRPr="001274C0">
        <w:t xml:space="preserve">, and author of </w:t>
      </w:r>
      <w:r w:rsidRPr="001274C0">
        <w:rPr>
          <w:u w:val="single"/>
        </w:rPr>
        <w:t>The End of Doom: Environmental Renewal in the 21</w:t>
      </w:r>
      <w:r w:rsidRPr="001274C0">
        <w:rPr>
          <w:u w:val="single"/>
          <w:vertAlign w:val="superscript"/>
        </w:rPr>
        <w:t>st</w:t>
      </w:r>
      <w:r w:rsidRPr="001274C0">
        <w:rPr>
          <w:u w:val="single"/>
        </w:rPr>
        <w:t xml:space="preserve"> Century</w:t>
      </w:r>
      <w:r w:rsidRPr="001274C0">
        <w:t>. “</w:t>
      </w:r>
      <w:r w:rsidRPr="001274C0">
        <w:rPr>
          <w:rStyle w:val="Emphasis"/>
          <w:highlight w:val="yellow"/>
        </w:rPr>
        <w:t>Fast Growth Can Solve Climate Change</w:t>
      </w:r>
      <w:r w:rsidRPr="001274C0">
        <w:t xml:space="preserve">”, </w:t>
      </w:r>
      <w:hyperlink r:id="rId170" w:history="1">
        <w:r w:rsidRPr="001274C0">
          <w:rPr>
            <w:rStyle w:val="Hyperlink"/>
          </w:rPr>
          <w:t>https://www.scientificamerican.com/article/fast-growth-can-solve-climate-change]</w:t>
        </w:r>
      </w:hyperlink>
    </w:p>
    <w:p w14:paraId="5B57B5A1" w14:textId="77777777" w:rsidR="00061775" w:rsidRDefault="00061775" w:rsidP="00061775">
      <w:pPr>
        <w:rPr>
          <w:rStyle w:val="Hyperlink"/>
        </w:rPr>
      </w:pPr>
    </w:p>
    <w:p w14:paraId="4EDFD121" w14:textId="77777777" w:rsidR="00061775" w:rsidRDefault="00061775" w:rsidP="00061775">
      <w:pPr>
        <w:rPr>
          <w:rStyle w:val="Emphasis"/>
        </w:rPr>
      </w:pPr>
      <w:r w:rsidRPr="00DF1C57">
        <w:rPr>
          <w:sz w:val="14"/>
        </w:rPr>
        <w:t xml:space="preserve">As representatives from 196 </w:t>
      </w:r>
      <w:r w:rsidRPr="001274C0">
        <w:rPr>
          <w:sz w:val="14"/>
        </w:rPr>
        <w:t xml:space="preserve">countries gather in Paris this December to negotiate a universal climate treaty, they should keep in mind that richer is more climate-friendly, especially for developing countries. Why? Because </w:t>
      </w:r>
      <w:r w:rsidRPr="001274C0">
        <w:rPr>
          <w:u w:val="single"/>
        </w:rPr>
        <w:t>faster growth means higher incomes, which correlate with lower population growth</w:t>
      </w:r>
      <w:r w:rsidRPr="001274C0">
        <w:rPr>
          <w:sz w:val="14"/>
        </w:rPr>
        <w:t xml:space="preserve">. </w:t>
      </w:r>
      <w:r w:rsidRPr="001274C0">
        <w:rPr>
          <w:rStyle w:val="StyleUnderline"/>
        </w:rPr>
        <w:t>Greater wealth</w:t>
      </w:r>
      <w:r w:rsidRPr="001274C0">
        <w:rPr>
          <w:sz w:val="14"/>
        </w:rPr>
        <w:t xml:space="preserve"> also </w:t>
      </w:r>
      <w:r w:rsidRPr="001274C0">
        <w:rPr>
          <w:rStyle w:val="StyleUnderline"/>
        </w:rPr>
        <w:t xml:space="preserve">means </w:t>
      </w:r>
      <w:r w:rsidRPr="001274C0">
        <w:rPr>
          <w:rStyle w:val="Emphasis"/>
        </w:rPr>
        <w:t>higher ag</w:t>
      </w:r>
      <w:r w:rsidRPr="001274C0">
        <w:rPr>
          <w:u w:val="single"/>
        </w:rPr>
        <w:t xml:space="preserve">ricultural productivity, </w:t>
      </w:r>
      <w:r w:rsidRPr="001274C0">
        <w:rPr>
          <w:rStyle w:val="Emphasis"/>
        </w:rPr>
        <w:t>freeing up land for forests</w:t>
      </w:r>
      <w:r w:rsidRPr="001274C0">
        <w:rPr>
          <w:u w:val="single"/>
        </w:rPr>
        <w:t xml:space="preserve"> to grow as well as speedier progress toward developing</w:t>
      </w:r>
      <w:r w:rsidRPr="001274C0">
        <w:rPr>
          <w:sz w:val="14"/>
        </w:rPr>
        <w:t xml:space="preserve"> and deploying </w:t>
      </w:r>
      <w:r w:rsidRPr="001274C0">
        <w:rPr>
          <w:u w:val="single"/>
        </w:rPr>
        <w:t>cheaper non–fossil fuel energy tech</w:t>
      </w:r>
      <w:r w:rsidRPr="001274C0">
        <w:rPr>
          <w:sz w:val="14"/>
        </w:rPr>
        <w:t xml:space="preserve">nologies. </w:t>
      </w:r>
      <w:r w:rsidRPr="001274C0">
        <w:rPr>
          <w:u w:val="single"/>
        </w:rPr>
        <w:t xml:space="preserve">These </w:t>
      </w:r>
      <w:r w:rsidRPr="001274C0">
        <w:rPr>
          <w:highlight w:val="yellow"/>
          <w:u w:val="single"/>
        </w:rPr>
        <w:t>trends</w:t>
      </w:r>
      <w:r w:rsidRPr="001274C0">
        <w:rPr>
          <w:u w:val="single"/>
        </w:rPr>
        <w:t xml:space="preserve"> can</w:t>
      </w:r>
      <w:r w:rsidRPr="001274C0">
        <w:rPr>
          <w:sz w:val="14"/>
        </w:rPr>
        <w:t xml:space="preserve"> </w:t>
      </w:r>
      <w:r w:rsidRPr="001274C0">
        <w:rPr>
          <w:rStyle w:val="StyleUnderline"/>
          <w:highlight w:val="yellow"/>
        </w:rPr>
        <w:t>act synergistically to ameliorate</w:t>
      </w:r>
      <w:r w:rsidRPr="001274C0">
        <w:rPr>
          <w:u w:val="single"/>
        </w:rPr>
        <w:t xml:space="preserve"> man-made </w:t>
      </w:r>
      <w:r w:rsidRPr="001274C0">
        <w:rPr>
          <w:rStyle w:val="StyleUnderline"/>
          <w:highlight w:val="yellow"/>
        </w:rPr>
        <w:t>climate change</w:t>
      </w:r>
      <w:r w:rsidRPr="001274C0">
        <w:rPr>
          <w:highlight w:val="yellow"/>
        </w:rPr>
        <w:t>.</w:t>
      </w:r>
      <w:r w:rsidRPr="00DF1C57">
        <w:rPr>
          <w:u w:val="single"/>
        </w:rPr>
        <w:t xml:space="preserve"> </w:t>
      </w:r>
      <w:r w:rsidRPr="001274C0">
        <w:rPr>
          <w:highlight w:val="yellow"/>
          <w:u w:val="single"/>
        </w:rPr>
        <w:t xml:space="preserve">As </w:t>
      </w:r>
      <w:r w:rsidRPr="001274C0">
        <w:rPr>
          <w:u w:val="single"/>
        </w:rPr>
        <w:t xml:space="preserve">economic </w:t>
      </w:r>
      <w:r w:rsidRPr="001274C0">
        <w:rPr>
          <w:highlight w:val="yellow"/>
          <w:u w:val="single"/>
        </w:rPr>
        <w:t>growth increases</w:t>
      </w:r>
      <w:r w:rsidRPr="001274C0">
        <w:rPr>
          <w:sz w:val="14"/>
        </w:rPr>
        <w:t xml:space="preserve"> incomes, </w:t>
      </w:r>
      <w:r w:rsidRPr="001274C0">
        <w:rPr>
          <w:highlight w:val="yellow"/>
          <w:u w:val="single"/>
        </w:rPr>
        <w:t>fertility tends to</w:t>
      </w:r>
      <w:r w:rsidRPr="001274C0">
        <w:rPr>
          <w:u w:val="single"/>
        </w:rPr>
        <w:t xml:space="preserve"> </w:t>
      </w:r>
      <w:r w:rsidRPr="001274C0">
        <w:rPr>
          <w:highlight w:val="yellow"/>
          <w:u w:val="single"/>
        </w:rPr>
        <w:t>fall</w:t>
      </w:r>
      <w:r w:rsidRPr="001274C0">
        <w:rPr>
          <w:sz w:val="14"/>
        </w:rPr>
        <w:t xml:space="preserve"> toward, and even </w:t>
      </w:r>
      <w:r w:rsidRPr="001274C0">
        <w:rPr>
          <w:u w:val="single"/>
        </w:rPr>
        <w:t>below, the replacement rate of 2.1 children per woman</w:t>
      </w:r>
      <w:r w:rsidRPr="001274C0">
        <w:rPr>
          <w:sz w:val="14"/>
        </w:rPr>
        <w:t xml:space="preserve">. Some </w:t>
      </w:r>
      <w:r w:rsidRPr="001274C0">
        <w:rPr>
          <w:u w:val="single"/>
        </w:rPr>
        <w:t>demographers arg</w:t>
      </w:r>
      <w:r w:rsidRPr="00DF1C57">
        <w:rPr>
          <w:u w:val="single"/>
        </w:rPr>
        <w:t xml:space="preserve">ue that </w:t>
      </w:r>
      <w:r w:rsidRPr="001274C0">
        <w:rPr>
          <w:u w:val="single"/>
        </w:rPr>
        <w:t xml:space="preserve">world </w:t>
      </w:r>
      <w:r w:rsidRPr="001274C0">
        <w:rPr>
          <w:highlight w:val="yellow"/>
          <w:u w:val="single"/>
        </w:rPr>
        <w:t>population could peak at</w:t>
      </w:r>
      <w:r w:rsidRPr="00DF1C57">
        <w:rPr>
          <w:u w:val="single"/>
        </w:rPr>
        <w:t xml:space="preserve"> around </w:t>
      </w:r>
      <w:r w:rsidRPr="001274C0">
        <w:rPr>
          <w:highlight w:val="yellow"/>
          <w:u w:val="single"/>
        </w:rPr>
        <w:t>nine</w:t>
      </w:r>
      <w:r w:rsidRPr="00DF1C57">
        <w:rPr>
          <w:u w:val="single"/>
        </w:rPr>
        <w:t xml:space="preserve"> </w:t>
      </w:r>
      <w:r w:rsidRPr="001274C0">
        <w:rPr>
          <w:highlight w:val="yellow"/>
          <w:u w:val="single"/>
        </w:rPr>
        <w:t>billion</w:t>
      </w:r>
      <w:r w:rsidRPr="00DF1C57">
        <w:rPr>
          <w:u w:val="single"/>
        </w:rPr>
        <w:t xml:space="preserve"> by the middle of this century </w:t>
      </w:r>
      <w:r w:rsidRPr="001274C0">
        <w:rPr>
          <w:highlight w:val="yellow"/>
          <w:u w:val="single"/>
        </w:rPr>
        <w:t xml:space="preserve">and </w:t>
      </w:r>
      <w:r w:rsidRPr="001274C0">
        <w:rPr>
          <w:u w:val="single"/>
        </w:rPr>
        <w:t xml:space="preserve">then </w:t>
      </w:r>
      <w:r w:rsidRPr="001274C0">
        <w:rPr>
          <w:highlight w:val="yellow"/>
          <w:u w:val="single"/>
        </w:rPr>
        <w:t>begin declining</w:t>
      </w:r>
      <w:r w:rsidRPr="00DF1C57">
        <w:rPr>
          <w:sz w:val="14"/>
        </w:rPr>
        <w:t xml:space="preserve">. </w:t>
      </w:r>
      <w:r w:rsidRPr="001274C0">
        <w:rPr>
          <w:rStyle w:val="StyleUnderline"/>
          <w:highlight w:val="yellow"/>
        </w:rPr>
        <w:t>Lower population growth means less demand</w:t>
      </w:r>
      <w:r w:rsidRPr="001274C0">
        <w:rPr>
          <w:highlight w:val="yellow"/>
          <w:u w:val="single"/>
        </w:rPr>
        <w:t xml:space="preserve"> for</w:t>
      </w:r>
      <w:r w:rsidRPr="00DF1C57">
        <w:rPr>
          <w:sz w:val="14"/>
        </w:rPr>
        <w:t xml:space="preserve"> energy and other </w:t>
      </w:r>
      <w:r w:rsidRPr="001274C0">
        <w:rPr>
          <w:highlight w:val="yellow"/>
          <w:u w:val="single"/>
        </w:rPr>
        <w:t>resources</w:t>
      </w:r>
      <w:r w:rsidRPr="00DF1C57">
        <w:rPr>
          <w:sz w:val="14"/>
        </w:rPr>
        <w:t xml:space="preserve"> than there would otherwise have been.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 </w:t>
      </w:r>
      <w:r w:rsidRPr="00DF1C57">
        <w:rPr>
          <w:u w:val="single"/>
        </w:rPr>
        <w:t>Economic development initially worsens environmental externalities</w:t>
      </w:r>
      <w:r w:rsidRPr="00DF1C57">
        <w:rPr>
          <w:sz w:val="14"/>
        </w:rPr>
        <w:t xml:space="preserve"> such as deforestation and pollution, including the accumulation of climate-damaging greenhouse gases in the atmosphere and oceans. </w:t>
      </w:r>
      <w:r w:rsidRPr="00DF1C57">
        <w:rPr>
          <w:u w:val="single"/>
        </w:rPr>
        <w:t xml:space="preserve">But </w:t>
      </w:r>
      <w:r w:rsidRPr="001274C0">
        <w:rPr>
          <w:rStyle w:val="Emphasis"/>
          <w:highlight w:val="yellow"/>
        </w:rPr>
        <w:t>long term, pollution and deforestation</w:t>
      </w:r>
      <w:r w:rsidRPr="00DF1C57">
        <w:rPr>
          <w:sz w:val="14"/>
        </w:rPr>
        <w:t xml:space="preserve"> can start to </w:t>
      </w:r>
      <w:r w:rsidRPr="001274C0">
        <w:rPr>
          <w:rStyle w:val="Emphasis"/>
          <w:highlight w:val="yellow"/>
        </w:rPr>
        <w:t>improve</w:t>
      </w:r>
      <w:r w:rsidRPr="001274C0">
        <w:rPr>
          <w:highlight w:val="yellow"/>
          <w:u w:val="single"/>
        </w:rPr>
        <w:t xml:space="preserve"> as</w:t>
      </w:r>
      <w:r w:rsidRPr="00DF1C57">
        <w:rPr>
          <w:sz w:val="14"/>
        </w:rPr>
        <w:t xml:space="preserve"> economic </w:t>
      </w:r>
      <w:r w:rsidRPr="001274C0">
        <w:rPr>
          <w:highlight w:val="yellow"/>
          <w:u w:val="single"/>
        </w:rPr>
        <w:t>growth boosts the incomes of once poor people</w:t>
      </w:r>
      <w:r w:rsidRPr="00DF1C57">
        <w:rPr>
          <w:sz w:val="14"/>
        </w:rPr>
        <w:t xml:space="preserve">. </w:t>
      </w:r>
      <w:r w:rsidRPr="001274C0">
        <w:rPr>
          <w:rStyle w:val="StyleUnderline"/>
          <w:highlight w:val="yellow"/>
        </w:rPr>
        <w:t>The wealthier people become the more they demand and get improved environmental quality</w:t>
      </w:r>
      <w:r w:rsidRPr="001274C0">
        <w:rPr>
          <w:highlight w:val="yellow"/>
          <w:u w:val="single"/>
        </w:rPr>
        <w:t xml:space="preserve"> via regulation</w:t>
      </w:r>
      <w:r w:rsidRPr="00DF1C57">
        <w:rPr>
          <w:u w:val="single"/>
        </w:rPr>
        <w:t xml:space="preserve"> </w:t>
      </w:r>
      <w:r w:rsidRPr="00DF1C57">
        <w:rPr>
          <w:sz w:val="14"/>
        </w:rPr>
        <w:t xml:space="preserve">and market mechanisms that </w:t>
      </w:r>
      <w:r w:rsidRPr="00DF1C57">
        <w:rPr>
          <w:u w:val="single"/>
        </w:rPr>
        <w:t>promote cleaner and less resource-intensive processes and technologies</w:t>
      </w:r>
      <w:r w:rsidRPr="00DF1C57">
        <w:rPr>
          <w:sz w:val="14"/>
        </w:rPr>
        <w:t xml:space="preserve">. For example, </w:t>
      </w:r>
      <w:r w:rsidRPr="001274C0">
        <w:rPr>
          <w:highlight w:val="yellow"/>
          <w:u w:val="single"/>
        </w:rPr>
        <w:t>since 1980</w:t>
      </w:r>
      <w:r w:rsidRPr="00DF1C57">
        <w:rPr>
          <w:sz w:val="14"/>
        </w:rPr>
        <w:t xml:space="preserve"> carbon monoxide, sulfur dioxide and nitrogen dioxide </w:t>
      </w:r>
      <w:r w:rsidRPr="001274C0">
        <w:rPr>
          <w:rStyle w:val="Emphasis"/>
          <w:highlight w:val="yellow"/>
        </w:rPr>
        <w:t>air pollution is down</w:t>
      </w:r>
      <w:r w:rsidRPr="00DF1C57">
        <w:rPr>
          <w:sz w:val="14"/>
        </w:rPr>
        <w:t xml:space="preserve"> 85, 80 and 60 percent, respectively, even </w:t>
      </w:r>
      <w:r w:rsidRPr="001274C0">
        <w:rPr>
          <w:rStyle w:val="Emphasis"/>
          <w:highlight w:val="yellow"/>
        </w:rPr>
        <w:t>as real U.S. GDP</w:t>
      </w:r>
      <w:r w:rsidRPr="00DF1C57">
        <w:rPr>
          <w:rStyle w:val="Emphasis"/>
        </w:rPr>
        <w:t xml:space="preserve"> more than </w:t>
      </w:r>
      <w:r w:rsidRPr="001274C0">
        <w:rPr>
          <w:rStyle w:val="Emphasis"/>
          <w:highlight w:val="yellow"/>
        </w:rPr>
        <w:t>doubled</w:t>
      </w:r>
      <w:r w:rsidRPr="00DF1C57">
        <w:rPr>
          <w:u w:val="single"/>
        </w:rPr>
        <w:t>. Data from the Food and Agriculture Organization of the United Nations’</w:t>
      </w:r>
      <w:r w:rsidRPr="00DF1C57">
        <w:rPr>
          <w:sz w:val="14"/>
        </w:rPr>
        <w:t xml:space="preserve"> latest global forest trends report </w:t>
      </w:r>
      <w:r w:rsidRPr="00DF1C57">
        <w:rPr>
          <w:u w:val="single"/>
        </w:rPr>
        <w:t xml:space="preserve">shows that </w:t>
      </w:r>
      <w:r w:rsidRPr="001274C0">
        <w:rPr>
          <w:highlight w:val="yellow"/>
          <w:u w:val="single"/>
        </w:rPr>
        <w:t>deforestation</w:t>
      </w:r>
      <w:r w:rsidRPr="00DF1C57">
        <w:rPr>
          <w:u w:val="single"/>
        </w:rPr>
        <w:t xml:space="preserve"> halts and </w:t>
      </w:r>
      <w:r w:rsidRPr="001274C0">
        <w:rPr>
          <w:rStyle w:val="StyleUnderline"/>
          <w:highlight w:val="yellow"/>
        </w:rPr>
        <w:t>reverses when per capita incomes reach a threshold</w:t>
      </w:r>
      <w:r w:rsidRPr="00DF1C57">
        <w:rPr>
          <w:sz w:val="14"/>
        </w:rPr>
        <w:t xml:space="preserve"> of around </w:t>
      </w:r>
      <w:r w:rsidRPr="00DF1C57">
        <w:rPr>
          <w:u w:val="single"/>
        </w:rPr>
        <w:t>$4,200.</w:t>
      </w:r>
      <w:r w:rsidRPr="00DF1C57">
        <w:rPr>
          <w:sz w:val="14"/>
        </w:rPr>
        <w:t xml:space="preserve"> Economies increasingly grow by squeezing more value out of less stuff. The Worldwatch Institute reports that U.S. carbon intensity (the amount of CO2 emitted to produce a dollar of GDP) has fallen 60 percent since 1990. </w:t>
      </w:r>
      <w:r w:rsidRPr="001274C0">
        <w:rPr>
          <w:highlight w:val="yellow"/>
          <w:u w:val="single"/>
        </w:rPr>
        <w:t>Boosting agricultural productivity</w:t>
      </w:r>
      <w:r w:rsidRPr="00DF1C57">
        <w:rPr>
          <w:sz w:val="14"/>
        </w:rPr>
        <w:t xml:space="preserve"> in poor countries </w:t>
      </w:r>
      <w:r w:rsidRPr="001274C0">
        <w:rPr>
          <w:highlight w:val="yellow"/>
          <w:u w:val="single"/>
        </w:rPr>
        <w:t>will mean more land for forests</w:t>
      </w:r>
      <w:r w:rsidRPr="00DF1C57">
        <w:rPr>
          <w:u w:val="single"/>
        </w:rPr>
        <w:t xml:space="preserve">. </w:t>
      </w:r>
      <w:r w:rsidRPr="001274C0">
        <w:rPr>
          <w:highlight w:val="yellow"/>
          <w:u w:val="single"/>
        </w:rPr>
        <w:t>Expanding forests soak up carbon dioxide, thus slowing warming</w:t>
      </w:r>
      <w:r w:rsidRPr="00DF1C57">
        <w:rPr>
          <w:sz w:val="14"/>
        </w:rPr>
        <w:t xml:space="preserve">. Right now cereal yields in India and Nigeria average 2,962 and 1,537 kilograms per hectare, respectively. This contrasts with the U.S. average of 7,340 kilograms per hectare. </w:t>
      </w:r>
      <w:r w:rsidRPr="00DF1C57">
        <w:rPr>
          <w:u w:val="single"/>
        </w:rPr>
        <w:t>Agronomist Paul Waggoner of the Connecticut Agricultural Experiment Station</w:t>
      </w:r>
      <w:r w:rsidRPr="00DF1C57">
        <w:rPr>
          <w:sz w:val="14"/>
        </w:rPr>
        <w:t xml:space="preserve"> has </w:t>
      </w:r>
      <w:r w:rsidRPr="00DF1C57">
        <w:rPr>
          <w:u w:val="single"/>
        </w:rPr>
        <w:t>calculated that “if during the next</w:t>
      </w:r>
      <w:r w:rsidRPr="00DF1C57">
        <w:rPr>
          <w:sz w:val="14"/>
        </w:rPr>
        <w:t xml:space="preserve"> 60 to </w:t>
      </w:r>
      <w:r w:rsidRPr="00DF1C57">
        <w:rPr>
          <w:u w:val="single"/>
        </w:rPr>
        <w:t xml:space="preserve">70 years the world farmer reaches the average yield of today’s U.S. corn grower, the 10 billion [people] will need only half of today’s cropland while they eat today’s American calories.” </w:t>
      </w:r>
      <w:r w:rsidRPr="00DF1C57">
        <w:rPr>
          <w:sz w:val="14"/>
        </w:rPr>
        <w:t xml:space="preserve">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w:t>
      </w:r>
      <w:r w:rsidRPr="001274C0">
        <w:rPr>
          <w:rStyle w:val="StyleUnderline"/>
          <w:highlight w:val="yellow"/>
        </w:rPr>
        <w:t>as farming efficiency improves, more people can move to cities, freeing up land for nature.</w:t>
      </w:r>
      <w:r w:rsidRPr="00DF1C57">
        <w:rPr>
          <w:sz w:val="14"/>
        </w:rPr>
        <w:t xml:space="preserve"> Finally, </w:t>
      </w:r>
      <w:r w:rsidRPr="001274C0">
        <w:rPr>
          <w:rStyle w:val="StyleUnderline"/>
          <w:highlight w:val="yellow"/>
        </w:rPr>
        <w:t>faster economic</w:t>
      </w:r>
      <w:r w:rsidRPr="001274C0">
        <w:rPr>
          <w:highlight w:val="yellow"/>
          <w:u w:val="single"/>
        </w:rPr>
        <w:t xml:space="preserve"> growth provides</w:t>
      </w:r>
      <w:r w:rsidRPr="00DF1C57">
        <w:rPr>
          <w:u w:val="single"/>
        </w:rPr>
        <w:t xml:space="preserve"> the wherewithal to</w:t>
      </w:r>
      <w:r w:rsidRPr="00DF1C57">
        <w:rPr>
          <w:sz w:val="14"/>
        </w:rPr>
        <w:t xml:space="preserve"> spur </w:t>
      </w:r>
      <w:r w:rsidRPr="001274C0">
        <w:rPr>
          <w:rStyle w:val="StyleUnderline"/>
          <w:highlight w:val="yellow"/>
        </w:rPr>
        <w:t>innovation and</w:t>
      </w:r>
      <w:r w:rsidRPr="00DF1C57">
        <w:rPr>
          <w:sz w:val="14"/>
        </w:rPr>
        <w:t xml:space="preserve"> </w:t>
      </w:r>
      <w:r w:rsidRPr="00DF1C57">
        <w:rPr>
          <w:u w:val="single"/>
        </w:rPr>
        <w:t xml:space="preserve">create </w:t>
      </w:r>
      <w:r w:rsidRPr="001274C0">
        <w:rPr>
          <w:highlight w:val="yellow"/>
          <w:u w:val="single"/>
        </w:rPr>
        <w:t>cheaper</w:t>
      </w:r>
      <w:r w:rsidRPr="00DF1C57">
        <w:rPr>
          <w:u w:val="single"/>
        </w:rPr>
        <w:t xml:space="preserve"> and more efficient </w:t>
      </w:r>
      <w:r w:rsidRPr="001274C0">
        <w:rPr>
          <w:highlight w:val="yellow"/>
          <w:u w:val="single"/>
        </w:rPr>
        <w:t>tech</w:t>
      </w:r>
      <w:r w:rsidRPr="00DF1C57">
        <w:rPr>
          <w:u w:val="single"/>
        </w:rPr>
        <w:t>nologies</w:t>
      </w:r>
      <w:r w:rsidRPr="00DF1C57">
        <w:rPr>
          <w:sz w:val="14"/>
        </w:rPr>
        <w:t xml:space="preserve">. Swanson’s Law is an example of increasing economies of scale: Every time global solar panel production capacity doubles, the price drops 20 percent. </w:t>
      </w:r>
      <w:r w:rsidRPr="00DF1C57">
        <w:rPr>
          <w:u w:val="single"/>
        </w:rPr>
        <w:t xml:space="preserve">At the current rate of growth, electricity from </w:t>
      </w:r>
      <w:r w:rsidRPr="001274C0">
        <w:rPr>
          <w:highlight w:val="yellow"/>
          <w:u w:val="single"/>
        </w:rPr>
        <w:t>solar</w:t>
      </w:r>
      <w:r w:rsidRPr="00DF1C57">
        <w:rPr>
          <w:u w:val="single"/>
        </w:rPr>
        <w:t xml:space="preserve"> </w:t>
      </w:r>
      <w:r w:rsidRPr="001274C0">
        <w:rPr>
          <w:highlight w:val="yellow"/>
          <w:u w:val="single"/>
        </w:rPr>
        <w:t>panels will be cheaper than</w:t>
      </w:r>
      <w:r w:rsidRPr="00DF1C57">
        <w:rPr>
          <w:u w:val="single"/>
        </w:rPr>
        <w:t xml:space="preserve"> that produced by burning </w:t>
      </w:r>
      <w:r w:rsidRPr="001274C0">
        <w:rPr>
          <w:highlight w:val="yellow"/>
          <w:u w:val="single"/>
        </w:rPr>
        <w:t>natural gas in less than a decade</w:t>
      </w:r>
      <w:r w:rsidRPr="00DF1C57">
        <w:rPr>
          <w:sz w:val="14"/>
        </w:rPr>
        <w:t xml:space="preserve">. Similarly, climate scientist James Hansen and his colleagues have urgently argued that there is “no credible path to climate stabilization that does not include a substantial role for nuclear power.” </w:t>
      </w:r>
      <w:r w:rsidRPr="00DF1C57">
        <w:rPr>
          <w:u w:val="single"/>
        </w:rPr>
        <w:t>A</w:t>
      </w:r>
      <w:r w:rsidRPr="00DF1C57">
        <w:rPr>
          <w:sz w:val="14"/>
        </w:rPr>
        <w:t xml:space="preserve"> recent </w:t>
      </w:r>
      <w:r w:rsidRPr="00DF1C57">
        <w:rPr>
          <w:u w:val="single"/>
        </w:rPr>
        <w:t>study</w:t>
      </w:r>
      <w:r w:rsidRPr="00DF1C57">
        <w:rPr>
          <w:sz w:val="14"/>
        </w:rPr>
        <w:t xml:space="preserve"> published in PLoS ONE by Swedish and Australian researchers </w:t>
      </w:r>
      <w:r w:rsidRPr="00DF1C57">
        <w:rPr>
          <w:u w:val="single"/>
        </w:rPr>
        <w:t xml:space="preserve">estimates that </w:t>
      </w:r>
      <w:r w:rsidRPr="001274C0">
        <w:rPr>
          <w:highlight w:val="yellow"/>
          <w:u w:val="single"/>
        </w:rPr>
        <w:t>replacing all fossil fuel energy</w:t>
      </w:r>
      <w:r w:rsidRPr="00DF1C57">
        <w:rPr>
          <w:sz w:val="14"/>
        </w:rPr>
        <w:t xml:space="preserve"> generation </w:t>
      </w:r>
      <w:r w:rsidRPr="001274C0">
        <w:rPr>
          <w:highlight w:val="yellow"/>
          <w:u w:val="single"/>
        </w:rPr>
        <w:t>with nuclear power could be done</w:t>
      </w:r>
      <w:r w:rsidRPr="00DF1C57">
        <w:rPr>
          <w:u w:val="single"/>
        </w:rPr>
        <w:t xml:space="preserve"> in 25 to 34 years. Economic growth supplies the capital needed to fund the</w:t>
      </w:r>
      <w:r w:rsidRPr="00DF1C57">
        <w:rPr>
          <w:sz w:val="14"/>
        </w:rPr>
        <w:t xml:space="preserve"> global no-carbon energy </w:t>
      </w:r>
      <w:r w:rsidRPr="00DF1C57">
        <w:rPr>
          <w:u w:val="single"/>
        </w:rPr>
        <w:t>transformation</w:t>
      </w:r>
      <w:r w:rsidRPr="00DF1C57">
        <w:rPr>
          <w:sz w:val="14"/>
        </w:rPr>
        <w:t>, not mandates to deploy current, expensive, clunky versions of renewable energy and nuclear technologies. Just as cell phones enabled poor countries to skip over landline telephone infrastructure, economic development coupled with increasingly cheap solar panels attached to inexpensive</w:t>
      </w:r>
      <w:r w:rsidRPr="001274C0">
        <w:rPr>
          <w:sz w:val="14"/>
        </w:rPr>
        <w:t xml:space="preserve">, high-efficiency energy-storage systems, including batteries, could help them bypass centralized fossil fuel plants and power grids. </w:t>
      </w:r>
      <w:r w:rsidRPr="001274C0">
        <w:rPr>
          <w:u w:val="single"/>
        </w:rPr>
        <w:t>To</w:t>
      </w:r>
      <w:r w:rsidRPr="001274C0">
        <w:rPr>
          <w:sz w:val="14"/>
        </w:rPr>
        <w:t xml:space="preserve"> truly address </w:t>
      </w:r>
      <w:r w:rsidRPr="001274C0">
        <w:rPr>
          <w:u w:val="single"/>
        </w:rPr>
        <w:t>climate change</w:t>
      </w:r>
      <w:r w:rsidRPr="001274C0">
        <w:rPr>
          <w:sz w:val="14"/>
        </w:rPr>
        <w:t xml:space="preserve">, responsible </w:t>
      </w:r>
      <w:r w:rsidRPr="001274C0">
        <w:rPr>
          <w:rStyle w:val="Emphasis"/>
        </w:rPr>
        <w:t>policy makers should select courses of action that move humanity from slow- to high-growth trajectories</w:t>
      </w:r>
      <w:r w:rsidRPr="001274C0">
        <w:rPr>
          <w:sz w:val="14"/>
        </w:rPr>
        <w:t xml:space="preserve">, especially for the poorest developing countries. This includes honest bureaucracies, the rule of law, free markets, strong property rights and democratic governance. </w:t>
      </w:r>
      <w:r w:rsidRPr="001274C0">
        <w:rPr>
          <w:rStyle w:val="Emphasis"/>
        </w:rPr>
        <w:t>Whatever slows down economic growth will also slo</w:t>
      </w:r>
      <w:r w:rsidRPr="00DF1C57">
        <w:rPr>
          <w:rStyle w:val="Emphasis"/>
        </w:rPr>
        <w:t>w down environmental cleanup and renewal.</w:t>
      </w:r>
    </w:p>
    <w:p w14:paraId="7B66D18D" w14:textId="77777777" w:rsidR="00061775" w:rsidRDefault="00061775" w:rsidP="00061775">
      <w:pPr>
        <w:rPr>
          <w:rStyle w:val="Emphasis"/>
        </w:rPr>
      </w:pPr>
    </w:p>
    <w:p w14:paraId="32820403" w14:textId="77777777" w:rsidR="00061775" w:rsidRPr="0093639A" w:rsidRDefault="00061775" w:rsidP="00061775">
      <w:pPr>
        <w:pStyle w:val="Heading4"/>
      </w:pPr>
      <w:r w:rsidRPr="0093639A">
        <w:t xml:space="preserve">Growth solves environmental damage --- proves the system is sustainable which takes out their impact calc --- structural changes, clean tech, and public pressure. </w:t>
      </w:r>
    </w:p>
    <w:p w14:paraId="40E0AF3F" w14:textId="77777777" w:rsidR="00061775" w:rsidRDefault="00061775" w:rsidP="00061775">
      <w:r w:rsidRPr="00E473E3">
        <w:rPr>
          <w:b/>
        </w:rPr>
        <w:t>Bilgili et al. 16</w:t>
      </w:r>
      <w:r>
        <w:t xml:space="preserve"> [</w:t>
      </w:r>
      <w:r>
        <w:rPr>
          <w:rStyle w:val="Style13ptBold"/>
        </w:rPr>
        <w:t xml:space="preserve">Faik Bilgili, </w:t>
      </w:r>
      <w:r w:rsidRPr="0093639A">
        <w:t>PhD in Economics, The City University of New York and Istanbul University; professor of Economics, Erciyes University, Turkey</w:t>
      </w:r>
      <w:r>
        <w:t xml:space="preserve">, Emrah Kocak, </w:t>
      </w:r>
      <w:r w:rsidRPr="0093639A">
        <w:t>Researcher, Evran University</w:t>
      </w:r>
      <w:r>
        <w:t>,</w:t>
      </w:r>
      <w:r w:rsidRPr="0093639A">
        <w:t xml:space="preserve"> </w:t>
      </w:r>
      <w:r>
        <w:t xml:space="preserve">Ümit Bulut, </w:t>
      </w:r>
      <w:r w:rsidRPr="0093639A">
        <w:t>PhD in Economics, Gazi University and Professor of Economics, Ahi Evran University</w:t>
      </w:r>
      <w:r>
        <w:t>,</w:t>
      </w:r>
      <w:r w:rsidRPr="0093639A">
        <w:t xml:space="preserve"> “The dynamic impact of renewable energy consumption on CO2 emissions: A revisited Envir</w:t>
      </w:r>
      <w:r>
        <w:t>onmental Kuznets Curve approach,</w:t>
      </w:r>
      <w:r w:rsidRPr="0093639A">
        <w:t xml:space="preserve">” </w:t>
      </w:r>
      <w:r w:rsidRPr="0093639A">
        <w:rPr>
          <w:i/>
        </w:rPr>
        <w:t>Renewable and Sustainable Energy Reviews</w:t>
      </w:r>
      <w:r>
        <w:rPr>
          <w:i/>
        </w:rPr>
        <w:t>,</w:t>
      </w:r>
      <w:r w:rsidRPr="0093639A">
        <w:rPr>
          <w:i/>
        </w:rPr>
        <w:t xml:space="preserve"> </w:t>
      </w:r>
      <w:r>
        <w:t>2016, 54(Feb): 838-9]</w:t>
      </w:r>
    </w:p>
    <w:p w14:paraId="06AFDAA8" w14:textId="77777777" w:rsidR="00061775" w:rsidRPr="0093639A" w:rsidRDefault="00061775" w:rsidP="00061775">
      <w:r w:rsidRPr="0093639A">
        <w:tab/>
      </w:r>
    </w:p>
    <w:p w14:paraId="23641F8C" w14:textId="77777777" w:rsidR="00061775" w:rsidRPr="0093639A" w:rsidRDefault="00061775" w:rsidP="00061775">
      <w:pPr>
        <w:rPr>
          <w:sz w:val="16"/>
        </w:rPr>
      </w:pPr>
      <w:r w:rsidRPr="0093639A">
        <w:rPr>
          <w:sz w:val="16"/>
        </w:rPr>
        <w:t xml:space="preserve">Some seminal papers reveal that, </w:t>
      </w:r>
      <w:r w:rsidRPr="0093639A">
        <w:rPr>
          <w:rStyle w:val="StyleUnderline"/>
        </w:rPr>
        <w:t>within the process of economic growth, environmental pollution level first scales up and later scales down</w:t>
      </w:r>
      <w:r w:rsidRPr="0093639A">
        <w:rPr>
          <w:sz w:val="16"/>
        </w:rPr>
        <w:t xml:space="preserve">. This is </w:t>
      </w:r>
      <w:r w:rsidRPr="0093639A">
        <w:rPr>
          <w:rStyle w:val="StyleUnderline"/>
        </w:rPr>
        <w:t>an inverted U-shaped relationship between GDP</w:t>
      </w:r>
      <w:r w:rsidRPr="0093639A">
        <w:rPr>
          <w:sz w:val="16"/>
        </w:rPr>
        <w:t xml:space="preserve"> per capita </w:t>
      </w:r>
      <w:r w:rsidRPr="0093639A">
        <w:rPr>
          <w:rStyle w:val="StyleUnderline"/>
        </w:rPr>
        <w:t>and pollution level</w:t>
      </w:r>
      <w:r w:rsidRPr="0093639A">
        <w:rPr>
          <w:sz w:val="16"/>
        </w:rPr>
        <w:t xml:space="preserve"> (Grossman and Krueger [3,4], Panayotou [5], Shafik [6], Selden and Song [7]). Since this relationship resembles the relationship between GDP per capita and income inequality produced by Kuznets [8], Panayotou [5] calls it Environmental </w:t>
      </w:r>
      <w:r w:rsidRPr="0093639A">
        <w:rPr>
          <w:rStyle w:val="StyleUnderline"/>
        </w:rPr>
        <w:t>Kuznets Curve (EKC)</w:t>
      </w:r>
      <w:r w:rsidRPr="0093639A">
        <w:rPr>
          <w:sz w:val="16"/>
        </w:rPr>
        <w:t>.</w:t>
      </w:r>
    </w:p>
    <w:p w14:paraId="531B0065" w14:textId="77777777" w:rsidR="00061775" w:rsidRPr="0093639A" w:rsidRDefault="00061775" w:rsidP="00061775">
      <w:pPr>
        <w:rPr>
          <w:sz w:val="16"/>
        </w:rPr>
      </w:pPr>
      <w:r w:rsidRPr="0093639A">
        <w:rPr>
          <w:sz w:val="16"/>
        </w:rPr>
        <w:t xml:space="preserve">According to the EKC hypothesis, </w:t>
      </w:r>
      <w:r w:rsidRPr="0093639A">
        <w:rPr>
          <w:rStyle w:val="StyleUnderline"/>
        </w:rPr>
        <w:t>the level of environmental pollution</w:t>
      </w:r>
      <w:r w:rsidRPr="0093639A">
        <w:rPr>
          <w:sz w:val="16"/>
        </w:rPr>
        <w:t xml:space="preserve"> initially intensifies because of economic growth, later </w:t>
      </w:r>
      <w:r w:rsidRPr="0093639A">
        <w:rPr>
          <w:rStyle w:val="StyleUnderline"/>
        </w:rPr>
        <w:t>tampers after GDP per capita reaches a threshold value</w:t>
      </w:r>
      <w:r w:rsidRPr="0093639A">
        <w:rPr>
          <w:sz w:val="16"/>
        </w:rPr>
        <w:t xml:space="preserve"> (Panayotou [5], Suri and Chapman [9]; Stern [10]). Therefore, this hypothesis implies a dynamic process in which </w:t>
      </w:r>
      <w:r w:rsidRPr="0093639A">
        <w:rPr>
          <w:rStyle w:val="StyleUnderline"/>
        </w:rPr>
        <w:t>structural change occurs together with economic growth</w:t>
      </w:r>
      <w:r w:rsidRPr="0093639A">
        <w:rPr>
          <w:sz w:val="16"/>
        </w:rPr>
        <w:t xml:space="preserve"> (Dinda [2]). Grossman and Krueger [3] first clarify how the EKC arises. They explore that </w:t>
      </w:r>
      <w:r w:rsidRPr="0093639A">
        <w:rPr>
          <w:rStyle w:val="StyleUnderline"/>
        </w:rPr>
        <w:t>economic growth affects environmental quality through three channels:</w:t>
      </w:r>
      <w:r w:rsidRPr="0093639A">
        <w:rPr>
          <w:sz w:val="16"/>
        </w:rPr>
        <w:t xml:space="preserve"> (i) </w:t>
      </w:r>
      <w:r w:rsidRPr="0093639A">
        <w:rPr>
          <w:rStyle w:val="StyleUnderline"/>
        </w:rPr>
        <w:t>scale effect,</w:t>
      </w:r>
      <w:r w:rsidRPr="0093639A">
        <w:rPr>
          <w:sz w:val="16"/>
        </w:rPr>
        <w:t xml:space="preserve"> (ii) </w:t>
      </w:r>
      <w:r w:rsidRPr="0093639A">
        <w:rPr>
          <w:rStyle w:val="StyleUnderline"/>
        </w:rPr>
        <w:t>structural effect, and</w:t>
      </w:r>
      <w:r w:rsidRPr="0093639A">
        <w:rPr>
          <w:sz w:val="16"/>
        </w:rPr>
        <w:t xml:space="preserve"> (iii) </w:t>
      </w:r>
      <w:r w:rsidRPr="0093639A">
        <w:rPr>
          <w:rStyle w:val="StyleUnderline"/>
        </w:rPr>
        <w:t>technological effect</w:t>
      </w:r>
      <w:r w:rsidRPr="0093639A">
        <w:rPr>
          <w:sz w:val="16"/>
        </w:rPr>
        <w:t>. Fig. 1 presents the EKC within the periods of (i), (ii) and (iii).</w:t>
      </w:r>
    </w:p>
    <w:p w14:paraId="4DEB07EB" w14:textId="77777777" w:rsidR="00061775" w:rsidRPr="0093639A" w:rsidRDefault="00061775" w:rsidP="00061775">
      <w:pPr>
        <w:rPr>
          <w:sz w:val="8"/>
        </w:rPr>
      </w:pPr>
      <w:r w:rsidRPr="0093639A">
        <w:rPr>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93639A">
        <w:rPr>
          <w:rStyle w:val="StyleUnderline"/>
        </w:rPr>
        <w:t xml:space="preserve">The structural effect states that the economy will have a structural transformation, and </w:t>
      </w:r>
      <w:r w:rsidRPr="0093639A">
        <w:rPr>
          <w:rStyle w:val="Emphasis"/>
        </w:rPr>
        <w:t xml:space="preserve">economic </w:t>
      </w:r>
      <w:r w:rsidRPr="0093639A">
        <w:rPr>
          <w:rStyle w:val="Emphasis"/>
          <w:highlight w:val="yellow"/>
        </w:rPr>
        <w:t>growth will affect environment positively</w:t>
      </w:r>
      <w:r w:rsidRPr="0093639A">
        <w:rPr>
          <w:rStyle w:val="StyleUnderline"/>
        </w:rPr>
        <w:t xml:space="preserve"> along with continuation of growth</w:t>
      </w:r>
      <w:r w:rsidRPr="0093639A">
        <w:rPr>
          <w:sz w:val="8"/>
        </w:rPr>
        <w:t xml:space="preserve">. In other words, </w:t>
      </w:r>
      <w:r w:rsidRPr="0093639A">
        <w:rPr>
          <w:rStyle w:val="StyleUnderline"/>
          <w:highlight w:val="yellow"/>
        </w:rPr>
        <w:t>as</w:t>
      </w:r>
      <w:r w:rsidRPr="0093639A">
        <w:rPr>
          <w:rStyle w:val="StyleUnderline"/>
        </w:rPr>
        <w:t xml:space="preserve"> national </w:t>
      </w:r>
      <w:r w:rsidRPr="0093639A">
        <w:rPr>
          <w:rStyle w:val="StyleUnderline"/>
          <w:highlight w:val="yellow"/>
        </w:rPr>
        <w:t>production grows the</w:t>
      </w:r>
      <w:r w:rsidRPr="0093639A">
        <w:rPr>
          <w:rStyle w:val="StyleUnderline"/>
        </w:rPr>
        <w:t xml:space="preserve"> structure of </w:t>
      </w:r>
      <w:r w:rsidRPr="0093639A">
        <w:rPr>
          <w:rStyle w:val="StyleUnderline"/>
          <w:highlight w:val="yellow"/>
        </w:rPr>
        <w:t>economy changes</w:t>
      </w:r>
      <w:r w:rsidRPr="0093639A">
        <w:rPr>
          <w:sz w:val="8"/>
        </w:rPr>
        <w:t xml:space="preserve">, and </w:t>
      </w:r>
      <w:r w:rsidRPr="0093639A">
        <w:rPr>
          <w:rStyle w:val="StyleUnderline"/>
        </w:rPr>
        <w:t xml:space="preserve">the share of </w:t>
      </w:r>
      <w:r w:rsidRPr="0093639A">
        <w:rPr>
          <w:rStyle w:val="StyleUnderline"/>
          <w:highlight w:val="yellow"/>
        </w:rPr>
        <w:t>less polluting</w:t>
      </w:r>
      <w:r w:rsidRPr="0093639A">
        <w:rPr>
          <w:rStyle w:val="StyleUnderline"/>
        </w:rPr>
        <w:t xml:space="preserve"> economic </w:t>
      </w:r>
      <w:r w:rsidRPr="0093639A">
        <w:rPr>
          <w:rStyle w:val="StyleUnderline"/>
          <w:highlight w:val="yellow"/>
        </w:rPr>
        <w:t>activities increases</w:t>
      </w:r>
      <w:r w:rsidRPr="0093639A">
        <w:rPr>
          <w:rStyle w:val="StyleUnderline"/>
        </w:rPr>
        <w:t xml:space="preserve"> gradually</w:t>
      </w:r>
      <w:r w:rsidRPr="0093639A">
        <w:rPr>
          <w:sz w:val="8"/>
        </w:rPr>
        <w:t xml:space="preserve">. Besides, </w:t>
      </w:r>
      <w:r w:rsidRPr="0093639A">
        <w:rPr>
          <w:rStyle w:val="StyleUnderline"/>
        </w:rPr>
        <w:t xml:space="preserve">an economy experiences </w:t>
      </w:r>
      <w:r w:rsidRPr="0093639A">
        <w:rPr>
          <w:rStyle w:val="StyleUnderline"/>
          <w:highlight w:val="yellow"/>
        </w:rPr>
        <w:t>a transition from capital-intensive</w:t>
      </w:r>
      <w:r w:rsidRPr="0093639A">
        <w:rPr>
          <w:rStyle w:val="StyleUnderline"/>
        </w:rPr>
        <w:t xml:space="preserve"> industrial sectors </w:t>
      </w:r>
      <w:r w:rsidRPr="0093639A">
        <w:rPr>
          <w:rStyle w:val="StyleUnderline"/>
          <w:highlight w:val="yellow"/>
        </w:rPr>
        <w:t>to service sector</w:t>
      </w:r>
      <w:r w:rsidRPr="0093639A">
        <w:rPr>
          <w:rStyle w:val="StyleUnderline"/>
        </w:rPr>
        <w:t xml:space="preserve"> and reaches technology-intensive knowledge economy</w:t>
      </w:r>
      <w:r w:rsidRPr="0093639A">
        <w:rPr>
          <w:sz w:val="8"/>
        </w:rPr>
        <w:t xml:space="preserve"> (the final stage of the structural change). Due to the fact </w:t>
      </w:r>
      <w:r w:rsidRPr="0093639A">
        <w:rPr>
          <w:rStyle w:val="StyleUnderline"/>
          <w:highlight w:val="yellow"/>
        </w:rPr>
        <w:t>that</w:t>
      </w:r>
      <w:r w:rsidRPr="0093639A">
        <w:rPr>
          <w:rStyle w:val="StyleUnderline"/>
        </w:rPr>
        <w:t xml:space="preserve"> technology-intensive sectors </w:t>
      </w:r>
      <w:r w:rsidRPr="0093639A">
        <w:rPr>
          <w:rStyle w:val="StyleUnderline"/>
          <w:highlight w:val="yellow"/>
        </w:rPr>
        <w:t>utilize fewer</w:t>
      </w:r>
      <w:r w:rsidRPr="0093639A">
        <w:rPr>
          <w:rStyle w:val="StyleUnderline"/>
        </w:rPr>
        <w:t xml:space="preserve"> natural </w:t>
      </w:r>
      <w:r w:rsidRPr="0093639A">
        <w:rPr>
          <w:rStyle w:val="StyleUnderline"/>
          <w:highlight w:val="yellow"/>
        </w:rPr>
        <w:t>sources</w:t>
      </w:r>
      <w:r w:rsidRPr="0093639A">
        <w:rPr>
          <w:rStyle w:val="StyleUnderline"/>
        </w:rPr>
        <w:t>, the impact of these sectors on environmental pollution will be less</w:t>
      </w:r>
      <w:r w:rsidRPr="0093639A">
        <w:rPr>
          <w:sz w:val="8"/>
        </w:rPr>
        <w:t xml:space="preserve">. The last channel of the growth process is the technological effect channel. </w:t>
      </w:r>
      <w:r w:rsidRPr="0093639A">
        <w:rPr>
          <w:rStyle w:val="StyleUnderline"/>
        </w:rPr>
        <w:t xml:space="preserve">Since a high-income economy can allocate more resources for </w:t>
      </w:r>
      <w:r w:rsidRPr="0093639A">
        <w:rPr>
          <w:rStyle w:val="StyleUnderline"/>
          <w:highlight w:val="yellow"/>
        </w:rPr>
        <w:t>r</w:t>
      </w:r>
      <w:r w:rsidRPr="0093639A">
        <w:rPr>
          <w:sz w:val="16"/>
        </w:rPr>
        <w:t xml:space="preserve">esearch </w:t>
      </w:r>
      <w:r w:rsidRPr="0093639A">
        <w:rPr>
          <w:rStyle w:val="StyleUnderline"/>
          <w:highlight w:val="yellow"/>
        </w:rPr>
        <w:t>and</w:t>
      </w:r>
      <w:r w:rsidRPr="0093639A">
        <w:rPr>
          <w:rStyle w:val="StyleUnderline"/>
        </w:rPr>
        <w:t xml:space="preserve"> </w:t>
      </w:r>
      <w:r w:rsidRPr="0093639A">
        <w:rPr>
          <w:rStyle w:val="StyleUnderline"/>
          <w:highlight w:val="yellow"/>
        </w:rPr>
        <w:t>d</w:t>
      </w:r>
      <w:r w:rsidRPr="0093639A">
        <w:rPr>
          <w:sz w:val="16"/>
        </w:rPr>
        <w:t xml:space="preserve">evelopment </w:t>
      </w:r>
      <w:r w:rsidRPr="0093639A">
        <w:rPr>
          <w:rStyle w:val="StyleUnderline"/>
        </w:rPr>
        <w:t>expenditures, the new technological processes will emerge</w:t>
      </w:r>
      <w:r w:rsidRPr="0093639A">
        <w:rPr>
          <w:sz w:val="8"/>
        </w:rPr>
        <w:t xml:space="preserve">. Thus, </w:t>
      </w:r>
      <w:r w:rsidRPr="0093639A">
        <w:rPr>
          <w:rStyle w:val="StyleUnderline"/>
        </w:rPr>
        <w:t xml:space="preserve">the country </w:t>
      </w:r>
      <w:r w:rsidRPr="0093639A">
        <w:rPr>
          <w:rStyle w:val="StyleUnderline"/>
          <w:highlight w:val="yellow"/>
        </w:rPr>
        <w:t xml:space="preserve">will </w:t>
      </w:r>
      <w:r w:rsidRPr="0093639A">
        <w:rPr>
          <w:rStyle w:val="Emphasis"/>
          <w:highlight w:val="yellow"/>
        </w:rPr>
        <w:t>replace</w:t>
      </w:r>
      <w:r w:rsidRPr="0093639A">
        <w:rPr>
          <w:rStyle w:val="Emphasis"/>
        </w:rPr>
        <w:t xml:space="preserve"> old and </w:t>
      </w:r>
      <w:r w:rsidRPr="0093639A">
        <w:rPr>
          <w:rStyle w:val="Emphasis"/>
          <w:highlight w:val="yellow"/>
        </w:rPr>
        <w:t>dirty tech</w:t>
      </w:r>
      <w:r w:rsidRPr="0093639A">
        <w:rPr>
          <w:sz w:val="8"/>
        </w:rPr>
        <w:t xml:space="preserve">nologies </w:t>
      </w:r>
      <w:r w:rsidRPr="0093639A">
        <w:rPr>
          <w:rStyle w:val="Emphasis"/>
          <w:highlight w:val="yellow"/>
        </w:rPr>
        <w:t>with</w:t>
      </w:r>
      <w:r w:rsidRPr="0093639A">
        <w:rPr>
          <w:rStyle w:val="Emphasis"/>
        </w:rPr>
        <w:t xml:space="preserve"> new and </w:t>
      </w:r>
      <w:r w:rsidRPr="0093639A">
        <w:rPr>
          <w:rStyle w:val="Emphasis"/>
          <w:highlight w:val="yellow"/>
        </w:rPr>
        <w:t>clean tech</w:t>
      </w:r>
      <w:r w:rsidRPr="0093639A">
        <w:rPr>
          <w:sz w:val="8"/>
        </w:rPr>
        <w:t xml:space="preserve">nologies, </w:t>
      </w:r>
      <w:r w:rsidRPr="0093639A">
        <w:rPr>
          <w:rStyle w:val="StyleUnderline"/>
        </w:rPr>
        <w:t>and environmental quality will deepen</w:t>
      </w:r>
      <w:r w:rsidRPr="0093639A">
        <w:rPr>
          <w:sz w:val="8"/>
        </w:rPr>
        <w:t xml:space="preserve"> (Borghesi [13], Copelan and Taylor [14]). Consequently, </w:t>
      </w:r>
      <w:r w:rsidRPr="0093639A">
        <w:rPr>
          <w:rStyle w:val="StyleUnderline"/>
        </w:rPr>
        <w:t xml:space="preserve">environmental </w:t>
      </w:r>
      <w:r w:rsidRPr="0093639A">
        <w:rPr>
          <w:rStyle w:val="StyleUnderline"/>
          <w:highlight w:val="yellow"/>
        </w:rPr>
        <w:t>pollution</w:t>
      </w:r>
      <w:r w:rsidRPr="0093639A">
        <w:rPr>
          <w:sz w:val="8"/>
        </w:rPr>
        <w:t xml:space="preserve"> initially increases and later </w:t>
      </w:r>
      <w:r w:rsidRPr="0093639A">
        <w:rPr>
          <w:rStyle w:val="StyleUnderline"/>
          <w:highlight w:val="yellow"/>
        </w:rPr>
        <w:t>decreases as a result of scale</w:t>
      </w:r>
      <w:r w:rsidRPr="0093639A">
        <w:rPr>
          <w:rStyle w:val="StyleUnderline"/>
        </w:rPr>
        <w:t xml:space="preserve">, structural </w:t>
      </w:r>
      <w:r w:rsidRPr="0093639A">
        <w:rPr>
          <w:rStyle w:val="StyleUnderline"/>
          <w:highlight w:val="yellow"/>
        </w:rPr>
        <w:t>and tech</w:t>
      </w:r>
      <w:r w:rsidRPr="0093639A">
        <w:rPr>
          <w:sz w:val="16"/>
        </w:rPr>
        <w:t xml:space="preserve">nological </w:t>
      </w:r>
      <w:r w:rsidRPr="0093639A">
        <w:rPr>
          <w:rStyle w:val="StyleUnderline"/>
          <w:highlight w:val="yellow"/>
        </w:rPr>
        <w:t>effect</w:t>
      </w:r>
      <w:r w:rsidRPr="0093639A">
        <w:rPr>
          <w:rStyle w:val="StyleUnderline"/>
        </w:rPr>
        <w:t xml:space="preserve"> emerging along </w:t>
      </w:r>
      <w:r w:rsidRPr="0093639A">
        <w:rPr>
          <w:rStyle w:val="StyleUnderline"/>
          <w:highlight w:val="yellow"/>
        </w:rPr>
        <w:t>with growth</w:t>
      </w:r>
      <w:r w:rsidRPr="0093639A">
        <w:rPr>
          <w:rStyle w:val="StyleUnderline"/>
        </w:rPr>
        <w:t xml:space="preserve"> path</w:t>
      </w:r>
      <w:r w:rsidRPr="0093639A">
        <w:rPr>
          <w:sz w:val="8"/>
        </w:rPr>
        <w:t>.</w:t>
      </w:r>
    </w:p>
    <w:p w14:paraId="4C9BAB6C" w14:textId="77777777" w:rsidR="00061775" w:rsidRDefault="00061775" w:rsidP="00061775">
      <w:pPr>
        <w:rPr>
          <w:sz w:val="16"/>
        </w:rPr>
      </w:pPr>
      <w:r w:rsidRPr="0093639A">
        <w:rPr>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93639A">
        <w:rPr>
          <w:rStyle w:val="StyleUnderline"/>
          <w:highlight w:val="yellow"/>
        </w:rPr>
        <w:t>As income level</w:t>
      </w:r>
      <w:r w:rsidRPr="0093639A">
        <w:rPr>
          <w:rStyle w:val="StyleUnderline"/>
        </w:rPr>
        <w:t xml:space="preserve"> and life standards </w:t>
      </w:r>
      <w:r w:rsidRPr="0093639A">
        <w:rPr>
          <w:rStyle w:val="StyleUnderline"/>
          <w:highlight w:val="yellow"/>
        </w:rPr>
        <w:t>rise</w:t>
      </w:r>
      <w:r w:rsidRPr="0093639A">
        <w:rPr>
          <w:rStyle w:val="StyleUnderline"/>
        </w:rPr>
        <w:t xml:space="preserve"> in conjunction with economic growth, the societies’ </w:t>
      </w:r>
      <w:r w:rsidRPr="0093639A">
        <w:rPr>
          <w:rStyle w:val="StyleUnderline"/>
          <w:highlight w:val="yellow"/>
        </w:rPr>
        <w:t>demand for clean environment advances</w:t>
      </w:r>
      <w:r w:rsidRPr="0093639A">
        <w:rPr>
          <w:sz w:val="16"/>
        </w:rPr>
        <w:t xml:space="preserve">. Besides, </w:t>
      </w:r>
      <w:r w:rsidRPr="0093639A">
        <w:rPr>
          <w:rStyle w:val="StyleUnderline"/>
        </w:rPr>
        <w:t>societies make often pressure on policy makers to protect the environment through new regulations</w:t>
      </w:r>
      <w:r w:rsidRPr="0093639A">
        <w:rPr>
          <w:sz w:val="16"/>
        </w:rPr>
        <w:t xml:space="preserve">. One might argue that, because of these reasons, clean environment is a luxury commodity and the </w:t>
      </w:r>
      <w:r w:rsidRPr="0093639A">
        <w:rPr>
          <w:rStyle w:val="StyleUnderline"/>
        </w:rPr>
        <w:t xml:space="preserve">demand elasticity of clean environment is higher than unity </w:t>
      </w:r>
      <w:r w:rsidRPr="0093639A">
        <w:rPr>
          <w:sz w:val="16"/>
        </w:rPr>
        <w:t>(Dinda [2]).</w:t>
      </w:r>
    </w:p>
    <w:p w14:paraId="0B0C1B0A" w14:textId="77777777" w:rsidR="00061775" w:rsidRDefault="00061775" w:rsidP="00061775">
      <w:pPr>
        <w:rPr>
          <w:sz w:val="16"/>
        </w:rPr>
      </w:pPr>
    </w:p>
    <w:p w14:paraId="6A760913" w14:textId="77777777" w:rsidR="00061775" w:rsidRPr="00815E13" w:rsidRDefault="00061775" w:rsidP="00061775">
      <w:pPr>
        <w:pStyle w:val="Heading4"/>
        <w:rPr>
          <w:rFonts w:cs="Times New Roman"/>
        </w:rPr>
      </w:pPr>
      <w:r w:rsidRPr="00815E13">
        <w:rPr>
          <w:rFonts w:cs="Times New Roman"/>
        </w:rPr>
        <w:t>Resiliency empirically checks environmental damage.  Our evidence cites the largest data sets.</w:t>
      </w:r>
    </w:p>
    <w:p w14:paraId="4D4711D1" w14:textId="77777777" w:rsidR="00061775" w:rsidRPr="00815E13" w:rsidRDefault="00061775" w:rsidP="00061775">
      <w:r w:rsidRPr="00815E13">
        <w:rPr>
          <w:rStyle w:val="Style13ptBold"/>
        </w:rPr>
        <w:t>Kareiva et al. 11</w:t>
      </w:r>
      <w:r w:rsidRPr="00815E13">
        <w:t xml:space="preserve">—Peter Kareiva is a Breakthrough Institute Senior Fellow, chief scientist and VP of The Nature Conservancy, and member of the National Academy of Sciences; Robert Lalasz is director of science communications for The Nature Conservancy; Michelle Marvier is a professor and department chair of Environmental Studies and Sciences at Santa Clara University. [ “Conservation in the Anthropocene,” </w:t>
      </w:r>
      <w:r w:rsidRPr="00815E13">
        <w:rPr>
          <w:i/>
        </w:rPr>
        <w:t>Breakthrough Journal</w:t>
      </w:r>
      <w:r w:rsidRPr="00815E13">
        <w:t>, No. 2, Fall, http://breakthroughjournal.org/content/authors/peter-kareiva-robert-lalasz-an-1/conservation-in-the-anthropoce.shtml]</w:t>
      </w:r>
    </w:p>
    <w:p w14:paraId="3A8358B1" w14:textId="77777777" w:rsidR="00061775" w:rsidRPr="00815E13" w:rsidRDefault="00061775" w:rsidP="00061775">
      <w:r w:rsidRPr="00815E13">
        <w:tab/>
      </w:r>
    </w:p>
    <w:p w14:paraId="5BEE4901" w14:textId="77777777" w:rsidR="00061775" w:rsidRPr="00815E13" w:rsidRDefault="00061775" w:rsidP="00061775">
      <w:pPr>
        <w:rPr>
          <w:sz w:val="16"/>
        </w:rPr>
      </w:pPr>
      <w:r w:rsidRPr="00815E13">
        <w:rPr>
          <w:rStyle w:val="StyleUnderline"/>
        </w:rPr>
        <w:t>As conservation became a global enterprise</w:t>
      </w:r>
      <w:r w:rsidRPr="00815E13">
        <w:rPr>
          <w:sz w:val="16"/>
        </w:rPr>
        <w:t xml:space="preserve"> in the 1970s and 1980s, the movement's justification for saving nature shifted from spiritual and aesthetic values to focus on biodiversity. </w:t>
      </w:r>
      <w:r w:rsidRPr="00815E13">
        <w:rPr>
          <w:rStyle w:val="StyleUnderline"/>
        </w:rPr>
        <w:t>Nature was described as primeval, fragile, and at risk of collapse from too much human use and abuse</w:t>
      </w:r>
      <w:r w:rsidRPr="00815E13">
        <w:rPr>
          <w:sz w:val="16"/>
        </w:rPr>
        <w:t xml:space="preserve">. </w:t>
      </w:r>
      <w:r w:rsidRPr="00815E13">
        <w:rPr>
          <w:rStyle w:val="StyleUnderline"/>
        </w:rPr>
        <w:t>And indeed, there are consequences when humans convert landscapes for mining, logging, intensive agriculture, and urban development and when key species or ecosystems are lost</w:t>
      </w:r>
      <w:r w:rsidRPr="00815E13">
        <w:rPr>
          <w:sz w:val="16"/>
        </w:rPr>
        <w:t>.</w:t>
      </w:r>
    </w:p>
    <w:p w14:paraId="5F7388DF" w14:textId="77777777" w:rsidR="00061775" w:rsidRPr="00815E13" w:rsidRDefault="00061775" w:rsidP="00061775">
      <w:pPr>
        <w:rPr>
          <w:sz w:val="16"/>
        </w:rPr>
      </w:pPr>
      <w:r w:rsidRPr="00815E13">
        <w:rPr>
          <w:rStyle w:val="StyleUnderline"/>
        </w:rPr>
        <w:t xml:space="preserve">But </w:t>
      </w:r>
      <w:r w:rsidRPr="00D00BFE">
        <w:rPr>
          <w:rStyle w:val="StyleUnderline"/>
          <w:highlight w:val="yellow"/>
        </w:rPr>
        <w:t>ecologists</w:t>
      </w:r>
      <w:r w:rsidRPr="00815E13">
        <w:rPr>
          <w:rStyle w:val="StyleUnderline"/>
        </w:rPr>
        <w:t xml:space="preserve"> and conservationists have </w:t>
      </w:r>
      <w:r w:rsidRPr="00815E13">
        <w:rPr>
          <w:rStyle w:val="Emphasis"/>
        </w:rPr>
        <w:t xml:space="preserve">grossly </w:t>
      </w:r>
      <w:r w:rsidRPr="00D00BFE">
        <w:rPr>
          <w:rStyle w:val="Emphasis"/>
          <w:highlight w:val="yellow"/>
        </w:rPr>
        <w:t>overstated the fragility of nature</w:t>
      </w:r>
      <w:r w:rsidRPr="00815E13">
        <w:rPr>
          <w:rStyle w:val="StyleUnderline"/>
        </w:rPr>
        <w:t>, frequently arguing that once an ecosystem is altered, it is gone forever.</w:t>
      </w:r>
      <w:r w:rsidRPr="00815E13">
        <w:rPr>
          <w:sz w:val="16"/>
        </w:rPr>
        <w:t xml:space="preserve"> </w:t>
      </w:r>
      <w:r w:rsidRPr="00815E1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815E13">
        <w:rPr>
          <w:sz w:val="16"/>
        </w:rPr>
        <w:t>.</w:t>
      </w:r>
    </w:p>
    <w:p w14:paraId="6E56C739" w14:textId="77777777" w:rsidR="00061775" w:rsidRPr="00815E13" w:rsidRDefault="00061775" w:rsidP="00061775">
      <w:pPr>
        <w:rPr>
          <w:sz w:val="16"/>
        </w:rPr>
      </w:pPr>
      <w:r w:rsidRPr="00815E13">
        <w:rPr>
          <w:rStyle w:val="StyleUnderline"/>
        </w:rPr>
        <w:t xml:space="preserve">The </w:t>
      </w:r>
      <w:r w:rsidRPr="00815E13">
        <w:rPr>
          <w:rStyle w:val="Emphasis"/>
        </w:rPr>
        <w:t>fragility trope</w:t>
      </w:r>
      <w:r w:rsidRPr="00815E13">
        <w:rPr>
          <w:rStyle w:val="StyleUnderline"/>
        </w:rPr>
        <w:t xml:space="preserve"> dates back</w:t>
      </w:r>
      <w:r w:rsidRPr="00815E13">
        <w:rPr>
          <w:sz w:val="16"/>
        </w:rPr>
        <w:t xml:space="preserve">, at least, </w:t>
      </w:r>
      <w:r w:rsidRPr="00815E13">
        <w:rPr>
          <w:rStyle w:val="StyleUnderline"/>
        </w:rPr>
        <w:t>to Rachel Carson, who</w:t>
      </w:r>
      <w:r w:rsidRPr="00815E13">
        <w:rPr>
          <w:sz w:val="16"/>
        </w:rPr>
        <w:t xml:space="preserve"> wrote plaintively in </w:t>
      </w:r>
      <w:r w:rsidRPr="00815E13">
        <w:rPr>
          <w:i/>
          <w:sz w:val="16"/>
        </w:rPr>
        <w:t>Silent Spring</w:t>
      </w:r>
      <w:r w:rsidRPr="00815E13">
        <w:rPr>
          <w:sz w:val="16"/>
        </w:rPr>
        <w:t xml:space="preserve"> of the delicate web of life and </w:t>
      </w:r>
      <w:r w:rsidRPr="00815E13">
        <w:rPr>
          <w:rStyle w:val="StyleUnderline"/>
        </w:rPr>
        <w:t>warned that perturbing the intricate balance of nature could have disastrous consequences.</w:t>
      </w:r>
      <w:r w:rsidRPr="00815E13">
        <w:rPr>
          <w:sz w:val="16"/>
        </w:rPr>
        <w:t xml:space="preserve">22 Al Gore made a similar argument in his 1992 book, Earth in the Balance.23 And </w:t>
      </w:r>
      <w:r w:rsidRPr="00815E13">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815E13">
        <w:rPr>
          <w:sz w:val="16"/>
        </w:rPr>
        <w:t>24</w:t>
      </w:r>
    </w:p>
    <w:p w14:paraId="1225CB59" w14:textId="77777777" w:rsidR="00061775" w:rsidRPr="00815E13" w:rsidRDefault="00061775" w:rsidP="00061775">
      <w:pPr>
        <w:rPr>
          <w:sz w:val="16"/>
        </w:rPr>
      </w:pPr>
      <w:r w:rsidRPr="00815E13">
        <w:rPr>
          <w:sz w:val="16"/>
        </w:rPr>
        <w:t xml:space="preserve">The trouble for conservation is that </w:t>
      </w:r>
      <w:r w:rsidRPr="00D00BFE">
        <w:rPr>
          <w:rStyle w:val="StyleUnderline"/>
          <w:highlight w:val="yellow"/>
        </w:rPr>
        <w:t>the data</w:t>
      </w:r>
      <w:r w:rsidRPr="00815E13">
        <w:rPr>
          <w:rStyle w:val="StyleUnderline"/>
        </w:rPr>
        <w:t xml:space="preserve"> simply </w:t>
      </w:r>
      <w:r w:rsidRPr="00D00BFE">
        <w:rPr>
          <w:rStyle w:val="StyleUnderline"/>
          <w:highlight w:val="yellow"/>
        </w:rPr>
        <w:t>do not support the idea of</w:t>
      </w:r>
      <w:r w:rsidRPr="00815E13">
        <w:rPr>
          <w:rStyle w:val="StyleUnderline"/>
        </w:rPr>
        <w:t xml:space="preserve"> a fragile </w:t>
      </w:r>
      <w:r w:rsidRPr="00D00BFE">
        <w:rPr>
          <w:rStyle w:val="StyleUnderline"/>
          <w:highlight w:val="yellow"/>
        </w:rPr>
        <w:t>nature at risk of collapse</w:t>
      </w:r>
      <w:r w:rsidRPr="00815E13">
        <w:rPr>
          <w:rStyle w:val="StyleUnderline"/>
        </w:rPr>
        <w:t>.</w:t>
      </w:r>
      <w:r w:rsidRPr="00815E13">
        <w:rPr>
          <w:sz w:val="16"/>
        </w:rPr>
        <w:t xml:space="preserve"> </w:t>
      </w:r>
      <w:r w:rsidRPr="00815E13">
        <w:rPr>
          <w:rStyle w:val="StyleUnderline"/>
        </w:rPr>
        <w:t xml:space="preserve">Ecologists now know that </w:t>
      </w:r>
      <w:r w:rsidRPr="00D00BFE">
        <w:rPr>
          <w:rStyle w:val="StyleUnderline"/>
          <w:highlight w:val="yellow"/>
        </w:rPr>
        <w:t>the disappearance of one species does not</w:t>
      </w:r>
      <w:r w:rsidRPr="00815E13">
        <w:rPr>
          <w:rStyle w:val="StyleUnderline"/>
        </w:rPr>
        <w:t xml:space="preserve"> necessarily </w:t>
      </w:r>
      <w:r w:rsidRPr="00D00BFE">
        <w:rPr>
          <w:rStyle w:val="StyleUnderline"/>
          <w:highlight w:val="yellow"/>
        </w:rPr>
        <w:t>lead to the extinction of</w:t>
      </w:r>
      <w:r w:rsidRPr="00815E13">
        <w:rPr>
          <w:rStyle w:val="StyleUnderline"/>
        </w:rPr>
        <w:t xml:space="preserve"> any </w:t>
      </w:r>
      <w:r w:rsidRPr="00D00BFE">
        <w:rPr>
          <w:rStyle w:val="StyleUnderline"/>
          <w:highlight w:val="yellow"/>
        </w:rPr>
        <w:t>others</w:t>
      </w:r>
      <w:r w:rsidRPr="00815E13">
        <w:rPr>
          <w:rStyle w:val="StyleUnderline"/>
        </w:rPr>
        <w:t>, much less all others in the same ecosystem.</w:t>
      </w:r>
      <w:r w:rsidRPr="00815E13">
        <w:rPr>
          <w:sz w:val="16"/>
        </w:rPr>
        <w:t xml:space="preserve"> In many circumstances, </w:t>
      </w:r>
      <w:r w:rsidRPr="00D00BFE">
        <w:rPr>
          <w:rStyle w:val="StyleUnderline"/>
          <w:highlight w:val="yellow"/>
        </w:rPr>
        <w:t>the demise of formerly abundant species can be inconsequential</w:t>
      </w:r>
      <w:r w:rsidRPr="00815E13">
        <w:rPr>
          <w:rStyle w:val="StyleUnderline"/>
        </w:rPr>
        <w:t xml:space="preserve"> to ecosystem function. The American chestnut, once a dominant tree in eastern North America, has been extinguished by a foreign disease, yet the forest ecosystem is surprisingly unaffected. The passenger pigeon</w:t>
      </w:r>
      <w:r w:rsidRPr="00815E13">
        <w:rPr>
          <w:sz w:val="16"/>
        </w:rPr>
        <w:t xml:space="preserve">, once so abundant that its flocks darkened the sky, </w:t>
      </w:r>
      <w:r w:rsidRPr="00815E13">
        <w:rPr>
          <w:rStyle w:val="StyleUnderline"/>
        </w:rPr>
        <w:t>went extinct, along with countless other species from the Steller's sea cow to the dodo, with no catastrophic or even measurable effects.</w:t>
      </w:r>
    </w:p>
    <w:p w14:paraId="4EF6CFB3" w14:textId="77777777" w:rsidR="00061775" w:rsidRPr="009453B7" w:rsidRDefault="00061775" w:rsidP="00061775">
      <w:r w:rsidRPr="00815E13">
        <w:rPr>
          <w:rStyle w:val="StyleUnderline"/>
        </w:rPr>
        <w:t>These stories of resilience are not isolated examples</w:t>
      </w:r>
      <w:r w:rsidRPr="00815E13">
        <w:rPr>
          <w:sz w:val="16"/>
        </w:rPr>
        <w:t xml:space="preserve"> -- </w:t>
      </w:r>
      <w:r w:rsidRPr="00D00BFE">
        <w:rPr>
          <w:rStyle w:val="StyleUnderline"/>
          <w:highlight w:val="yellow"/>
        </w:rPr>
        <w:t>a</w:t>
      </w:r>
      <w:r w:rsidRPr="00815E13">
        <w:rPr>
          <w:rStyle w:val="StyleUnderline"/>
        </w:rPr>
        <w:t xml:space="preserve"> thorough </w:t>
      </w:r>
      <w:r w:rsidRPr="00D00BFE">
        <w:rPr>
          <w:rStyle w:val="StyleUnderline"/>
          <w:highlight w:val="yellow"/>
        </w:rPr>
        <w:t>review of</w:t>
      </w:r>
      <w:r w:rsidRPr="00815E13">
        <w:rPr>
          <w:rStyle w:val="StyleUnderline"/>
        </w:rPr>
        <w:t xml:space="preserve"> the scientific literature identified </w:t>
      </w:r>
      <w:r w:rsidRPr="00D00BFE">
        <w:rPr>
          <w:rStyle w:val="Emphasis"/>
          <w:highlight w:val="yellow"/>
        </w:rPr>
        <w:t>240 studies</w:t>
      </w:r>
      <w:r w:rsidRPr="00D00BFE">
        <w:rPr>
          <w:rStyle w:val="StyleUnderline"/>
          <w:highlight w:val="yellow"/>
        </w:rPr>
        <w:t xml:space="preserve"> of ecosystems following major disturbances such as deforestation, mining, oil spills, and other</w:t>
      </w:r>
      <w:r w:rsidRPr="00815E13">
        <w:rPr>
          <w:rStyle w:val="StyleUnderline"/>
        </w:rPr>
        <w:t xml:space="preserve"> types of </w:t>
      </w:r>
      <w:r w:rsidRPr="00D00BFE">
        <w:rPr>
          <w:rStyle w:val="StyleUnderline"/>
          <w:highlight w:val="yellow"/>
        </w:rPr>
        <w:t>pollution</w:t>
      </w:r>
      <w:r w:rsidRPr="00815E13">
        <w:rPr>
          <w:rStyle w:val="StyleUnderline"/>
        </w:rPr>
        <w:t xml:space="preserve">. The abundance of plant and animal species as well as other measures of </w:t>
      </w:r>
      <w:r w:rsidRPr="00D00BFE">
        <w:rPr>
          <w:rStyle w:val="StyleUnderline"/>
          <w:highlight w:val="yellow"/>
        </w:rPr>
        <w:t>ecosystem function recovered</w:t>
      </w:r>
      <w:r w:rsidRPr="00815E13">
        <w:rPr>
          <w:sz w:val="16"/>
        </w:rPr>
        <w:t xml:space="preserve">, at least partially, </w:t>
      </w:r>
      <w:r w:rsidRPr="00D00BFE">
        <w:rPr>
          <w:rStyle w:val="StyleUnderline"/>
          <w:highlight w:val="yellow"/>
        </w:rPr>
        <w:t>in</w:t>
      </w:r>
      <w:r w:rsidRPr="00815E13">
        <w:rPr>
          <w:sz w:val="16"/>
        </w:rPr>
        <w:t xml:space="preserve"> 173 (</w:t>
      </w:r>
      <w:r w:rsidRPr="00D00BFE">
        <w:rPr>
          <w:rStyle w:val="Emphasis"/>
          <w:highlight w:val="yellow"/>
        </w:rPr>
        <w:t>72 percent</w:t>
      </w:r>
      <w:r w:rsidRPr="00815E13">
        <w:rPr>
          <w:sz w:val="16"/>
        </w:rPr>
        <w:t xml:space="preserve">) </w:t>
      </w:r>
      <w:r w:rsidRPr="00D00BFE">
        <w:rPr>
          <w:rStyle w:val="StyleUnderline"/>
          <w:highlight w:val="yellow"/>
        </w:rPr>
        <w:t>of the</w:t>
      </w:r>
      <w:r w:rsidRPr="00815E13">
        <w:rPr>
          <w:rStyle w:val="StyleUnderline"/>
        </w:rPr>
        <w:t xml:space="preserve">se </w:t>
      </w:r>
      <w:r w:rsidRPr="00D00BFE">
        <w:rPr>
          <w:rStyle w:val="StyleUnderline"/>
          <w:highlight w:val="yellow"/>
        </w:rPr>
        <w:t>studies</w:t>
      </w:r>
      <w:r w:rsidRPr="00815E13">
        <w:rPr>
          <w:sz w:val="16"/>
        </w:rPr>
        <w:t>.25</w:t>
      </w:r>
    </w:p>
    <w:p w14:paraId="6D8AF2F8" w14:textId="77777777" w:rsidR="00061775" w:rsidRPr="009453B7" w:rsidRDefault="00061775" w:rsidP="00061775"/>
    <w:p w14:paraId="06981859" w14:textId="77777777" w:rsidR="00061775" w:rsidRPr="009453B7" w:rsidRDefault="00061775" w:rsidP="00061775">
      <w:pPr>
        <w:pStyle w:val="Heading4"/>
        <w:rPr>
          <w:u w:val="single"/>
        </w:rPr>
      </w:pPr>
      <w:r w:rsidRPr="009453B7">
        <w:t xml:space="preserve">Economic decline makes de-carbonization impossible and triggers </w:t>
      </w:r>
      <w:r w:rsidRPr="009453B7">
        <w:rPr>
          <w:u w:val="single"/>
        </w:rPr>
        <w:t>mass global starvation</w:t>
      </w:r>
      <w:r w:rsidRPr="009453B7">
        <w:t xml:space="preserve"> – no transition away from growth and cap is sustainable </w:t>
      </w:r>
    </w:p>
    <w:p w14:paraId="13EAB260" w14:textId="77777777" w:rsidR="00061775" w:rsidRPr="009453B7" w:rsidRDefault="00061775" w:rsidP="00061775">
      <w:r w:rsidRPr="009453B7">
        <w:t>Walter Russell</w:t>
      </w:r>
      <w:r w:rsidRPr="009453B7">
        <w:rPr>
          <w:rStyle w:val="Style13ptBold"/>
        </w:rPr>
        <w:t xml:space="preserve"> Mead 12</w:t>
      </w:r>
      <w:r w:rsidRPr="009453B7">
        <w:t xml:space="preserve">, Professor of Foreign Affairs and Humanities at Bard College, 7/28, “The Energy Revolution 4: Hot Planet?” </w:t>
      </w:r>
      <w:hyperlink r:id="rId171" w:history="1">
        <w:r w:rsidRPr="009453B7">
          <w:rPr>
            <w:rStyle w:val="Hyperlink"/>
          </w:rPr>
          <w:t>http://blogs.the-american-interest.com/wrm/2012/07/28/the-energy-revolution-4-hot-planet/</w:t>
        </w:r>
      </w:hyperlink>
    </w:p>
    <w:p w14:paraId="2DC9CE83" w14:textId="77777777" w:rsidR="00061775" w:rsidRPr="009453B7" w:rsidRDefault="00061775" w:rsidP="00061775">
      <w:pPr>
        <w:rPr>
          <w:sz w:val="14"/>
        </w:rPr>
      </w:pPr>
      <w:r w:rsidRPr="009453B7">
        <w:rPr>
          <w:rStyle w:val="StyleUnderline"/>
          <w:highlight w:val="green"/>
        </w:rPr>
        <w:t>Capitalism is not</w:t>
      </w:r>
      <w:r w:rsidRPr="009453B7">
        <w:rPr>
          <w:sz w:val="14"/>
        </w:rPr>
        <w:t xml:space="preserve">, Monbiot is forced to admit, </w:t>
      </w:r>
      <w:r w:rsidRPr="009453B7">
        <w:rPr>
          <w:rStyle w:val="StyleUnderline"/>
        </w:rPr>
        <w:t xml:space="preserve">a </w:t>
      </w:r>
      <w:r w:rsidRPr="009453B7">
        <w:rPr>
          <w:rStyle w:val="StyleUnderline"/>
          <w:highlight w:val="green"/>
        </w:rPr>
        <w:t>fragile</w:t>
      </w:r>
      <w:r w:rsidRPr="009453B7">
        <w:rPr>
          <w:rStyle w:val="StyleUnderline"/>
        </w:rPr>
        <w:t xml:space="preserve"> system that will easily be replaced</w:t>
      </w:r>
      <w:r w:rsidRPr="009453B7">
        <w:rPr>
          <w:sz w:val="14"/>
        </w:rPr>
        <w:t xml:space="preserve">. </w:t>
      </w:r>
      <w:r w:rsidRPr="009453B7">
        <w:rPr>
          <w:rStyle w:val="StyleUnderline"/>
        </w:rPr>
        <w:t xml:space="preserve">Bolstered by huge supplies of oil, </w:t>
      </w:r>
      <w:r w:rsidRPr="009453B7">
        <w:rPr>
          <w:rStyle w:val="Emphasis"/>
          <w:highlight w:val="green"/>
        </w:rPr>
        <w:t>it is here to stay</w:t>
      </w:r>
      <w:r w:rsidRPr="009453B7">
        <w:rPr>
          <w:sz w:val="14"/>
        </w:rPr>
        <w:t xml:space="preserve">. </w:t>
      </w:r>
      <w:r w:rsidRPr="009453B7">
        <w:rPr>
          <w:rStyle w:val="StyleUnderline"/>
        </w:rPr>
        <w:t>Industrial civilization is</w:t>
      </w:r>
      <w:r w:rsidRPr="009453B7">
        <w:rPr>
          <w:sz w:val="14"/>
        </w:rPr>
        <w:t xml:space="preserve">, as far as he can now see, </w:t>
      </w:r>
      <w:r w:rsidRPr="009453B7">
        <w:rPr>
          <w:rStyle w:val="StyleUnderline"/>
        </w:rPr>
        <w:t>unstoppable</w:t>
      </w:r>
      <w:r w:rsidRPr="009453B7">
        <w:rPr>
          <w:sz w:val="14"/>
        </w:rPr>
        <w:t xml:space="preserve">. Gaia, that treacherous </w:t>
      </w:r>
      <w:r w:rsidRPr="009453B7">
        <w:rPr>
          <w:strike/>
          <w:sz w:val="14"/>
        </w:rPr>
        <w:t>slut</w:t>
      </w:r>
      <w:r w:rsidRPr="009453B7">
        <w:rPr>
          <w:sz w:val="14"/>
        </w:rPr>
        <w:t>, has made so much oil and gas that her faithful acolytes today cannot protect her from the consequences of her own folly.</w:t>
      </w:r>
      <w:r w:rsidRPr="009453B7">
        <w:rPr>
          <w:sz w:val="12"/>
        </w:rPr>
        <w:t>¶</w:t>
      </w:r>
      <w:r w:rsidRPr="009453B7">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9453B7">
        <w:rPr>
          <w:sz w:val="12"/>
        </w:rPr>
        <w:t>¶</w:t>
      </w:r>
      <w:r w:rsidRPr="009453B7">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9453B7">
        <w:rPr>
          <w:sz w:val="12"/>
        </w:rPr>
        <w:t>¶</w:t>
      </w:r>
      <w:r w:rsidRPr="009453B7">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9453B7">
        <w:rPr>
          <w:sz w:val="12"/>
        </w:rPr>
        <w:t>¶</w:t>
      </w:r>
      <w:r w:rsidRPr="009453B7">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9453B7">
        <w:rPr>
          <w:sz w:val="12"/>
        </w:rPr>
        <w:t>¶</w:t>
      </w:r>
      <w:r w:rsidRPr="009453B7">
        <w:rPr>
          <w:sz w:val="14"/>
        </w:rPr>
        <w:t xml:space="preserve"> Again, for people who base their claim to world leadership on their superior understanding of the dynamics of complex systems, </w:t>
      </w:r>
      <w:r w:rsidRPr="009453B7">
        <w:rPr>
          <w:rStyle w:val="StyleUnderline"/>
          <w:highlight w:val="green"/>
        </w:rPr>
        <w:t>greens</w:t>
      </w:r>
      <w:r w:rsidRPr="009453B7">
        <w:rPr>
          <w:rStyle w:val="StyleUnderline"/>
        </w:rPr>
        <w:t xml:space="preserve"> prove over and over again that they </w:t>
      </w:r>
      <w:r w:rsidRPr="009453B7">
        <w:rPr>
          <w:rStyle w:val="StyleUnderline"/>
          <w:highlight w:val="green"/>
        </w:rPr>
        <w:t>are</w:t>
      </w:r>
      <w:r w:rsidRPr="009453B7">
        <w:rPr>
          <w:rStyle w:val="StyleUnderline"/>
        </w:rPr>
        <w:t xml:space="preserve"> surprisingly </w:t>
      </w:r>
      <w:r w:rsidRPr="009453B7">
        <w:rPr>
          <w:rStyle w:val="StyleUnderline"/>
          <w:highlight w:val="green"/>
        </w:rPr>
        <w:t>naive</w:t>
      </w:r>
      <w:r w:rsidRPr="009453B7">
        <w:rPr>
          <w:rStyle w:val="StyleUnderline"/>
        </w:rPr>
        <w:t xml:space="preserve"> and crude </w:t>
      </w:r>
      <w:r w:rsidRPr="009453B7">
        <w:rPr>
          <w:rStyle w:val="StyleUnderline"/>
          <w:highlight w:val="green"/>
        </w:rPr>
        <w:t>in</w:t>
      </w:r>
      <w:r w:rsidRPr="009453B7">
        <w:rPr>
          <w:rStyle w:val="StyleUnderline"/>
        </w:rPr>
        <w:t xml:space="preserve"> their </w:t>
      </w:r>
      <w:r w:rsidRPr="009453B7">
        <w:rPr>
          <w:rStyle w:val="StyleUnderline"/>
          <w:highlight w:val="green"/>
        </w:rPr>
        <w:t>ability</w:t>
      </w:r>
      <w:r w:rsidRPr="009453B7">
        <w:rPr>
          <w:rStyle w:val="StyleUnderline"/>
        </w:rPr>
        <w:t xml:space="preserve"> to model and </w:t>
      </w:r>
      <w:r w:rsidRPr="009453B7">
        <w:rPr>
          <w:rStyle w:val="StyleUnderline"/>
          <w:highlight w:val="green"/>
        </w:rPr>
        <w:t xml:space="preserve">to </w:t>
      </w:r>
      <w:r w:rsidRPr="009453B7">
        <w:rPr>
          <w:rStyle w:val="Emphasis"/>
          <w:highlight w:val="green"/>
        </w:rPr>
        <w:t>shape</w:t>
      </w:r>
      <w:r w:rsidRPr="009453B7">
        <w:rPr>
          <w:rStyle w:val="Emphasis"/>
        </w:rPr>
        <w:t xml:space="preserve"> the behavior of the political and </w:t>
      </w:r>
      <w:r w:rsidRPr="009453B7">
        <w:rPr>
          <w:rStyle w:val="Emphasis"/>
          <w:highlight w:val="green"/>
        </w:rPr>
        <w:t>economic systems</w:t>
      </w:r>
      <w:r w:rsidRPr="009453B7">
        <w:rPr>
          <w:rStyle w:val="StyleUnderline"/>
        </w:rPr>
        <w:t xml:space="preserve"> they seek to control</w:t>
      </w:r>
      <w:r w:rsidRPr="009453B7">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9453B7">
        <w:rPr>
          <w:sz w:val="12"/>
        </w:rPr>
        <w:t>¶</w:t>
      </w:r>
      <w:r w:rsidRPr="009453B7">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9453B7">
        <w:rPr>
          <w:sz w:val="12"/>
        </w:rPr>
        <w:t>¶</w:t>
      </w:r>
      <w:r w:rsidRPr="009453B7">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9453B7">
        <w:rPr>
          <w:sz w:val="12"/>
        </w:rPr>
        <w:t>¶</w:t>
      </w:r>
      <w:r w:rsidRPr="009453B7">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9453B7">
        <w:rPr>
          <w:sz w:val="12"/>
        </w:rPr>
        <w:t>¶</w:t>
      </w:r>
      <w:r w:rsidRPr="009453B7">
        <w:rPr>
          <w:sz w:val="14"/>
        </w:rPr>
        <w:t xml:space="preserve"> The political efforts of the green movement to limit greenhouse gasses have had very little effect so far, and it is highly unlikely that they will have more success in the future. </w:t>
      </w:r>
      <w:r w:rsidRPr="009453B7">
        <w:rPr>
          <w:rStyle w:val="StyleUnderline"/>
        </w:rPr>
        <w:t>The green movement has been more of a group hug than a curve bending exercise</w:t>
      </w:r>
      <w:r w:rsidRPr="009453B7">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9453B7">
        <w:rPr>
          <w:sz w:val="12"/>
        </w:rPr>
        <w:t>¶</w:t>
      </w:r>
      <w:r w:rsidRPr="009453B7">
        <w:rPr>
          <w:sz w:val="14"/>
        </w:rPr>
        <w:t xml:space="preserve"> </w:t>
      </w:r>
      <w:r w:rsidRPr="009453B7">
        <w:rPr>
          <w:rStyle w:val="StyleUnderline"/>
        </w:rPr>
        <w:t>The shale boom hasn’t turned green success into green failure. It’s prevented green failure from turning into something much worse</w:t>
      </w:r>
      <w:r w:rsidRPr="009453B7">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9453B7">
        <w:rPr>
          <w:sz w:val="12"/>
        </w:rPr>
        <w:t>¶</w:t>
      </w:r>
      <w:r w:rsidRPr="009453B7">
        <w:rPr>
          <w:sz w:val="14"/>
        </w:rPr>
        <w:t xml:space="preserve"> The newly bright oil and gas future means that we aren’t entering a new Age of Coal. For this, every green on the planet should give thanks.</w:t>
      </w:r>
      <w:r w:rsidRPr="009453B7">
        <w:rPr>
          <w:sz w:val="12"/>
        </w:rPr>
        <w:t>¶</w:t>
      </w:r>
      <w:r w:rsidRPr="009453B7">
        <w:rPr>
          <w:sz w:val="14"/>
        </w:rPr>
        <w:t xml:space="preserve"> The second reason why greens should give thanks for shale is that </w:t>
      </w:r>
      <w:r w:rsidRPr="009453B7">
        <w:rPr>
          <w:rStyle w:val="StyleUnderline"/>
          <w:highlight w:val="green"/>
        </w:rPr>
        <w:t xml:space="preserve">environmentalism is a </w:t>
      </w:r>
      <w:r w:rsidRPr="009453B7">
        <w:rPr>
          <w:rStyle w:val="Emphasis"/>
          <w:highlight w:val="green"/>
        </w:rPr>
        <w:t>luxury</w:t>
      </w:r>
      <w:r w:rsidRPr="009453B7">
        <w:rPr>
          <w:rStyle w:val="StyleUnderline"/>
        </w:rPr>
        <w:t xml:space="preserve"> good</w:t>
      </w:r>
      <w:r w:rsidRPr="009453B7">
        <w:rPr>
          <w:sz w:val="14"/>
        </w:rPr>
        <w:t xml:space="preserve">. People must survive and they will survive by any means necessary. But they would much rather thrive than merely survive, and if they can arrange matters better, they will. </w:t>
      </w:r>
      <w:r w:rsidRPr="009453B7">
        <w:rPr>
          <w:rStyle w:val="StyleUnderline"/>
          <w:highlight w:val="green"/>
        </w:rPr>
        <w:t>A poor society</w:t>
      </w:r>
      <w:r w:rsidRPr="009453B7">
        <w:rPr>
          <w:rStyle w:val="StyleUnderline"/>
        </w:rPr>
        <w:t xml:space="preserve"> near the edge of survival </w:t>
      </w:r>
      <w:r w:rsidRPr="009453B7">
        <w:rPr>
          <w:rStyle w:val="StyleUnderline"/>
          <w:highlight w:val="green"/>
        </w:rPr>
        <w:t xml:space="preserve">will </w:t>
      </w:r>
      <w:r w:rsidRPr="009453B7">
        <w:rPr>
          <w:rStyle w:val="Emphasis"/>
          <w:highlight w:val="green"/>
        </w:rPr>
        <w:t>dump</w:t>
      </w:r>
      <w:r w:rsidRPr="009453B7">
        <w:rPr>
          <w:rStyle w:val="Emphasis"/>
        </w:rPr>
        <w:t xml:space="preserve"> the industrial </w:t>
      </w:r>
      <w:r w:rsidRPr="009453B7">
        <w:rPr>
          <w:rStyle w:val="Emphasis"/>
          <w:highlight w:val="green"/>
        </w:rPr>
        <w:t>waste</w:t>
      </w:r>
      <w:r w:rsidRPr="009453B7">
        <w:rPr>
          <w:rStyle w:val="Emphasis"/>
        </w:rPr>
        <w:t xml:space="preserve"> in the river</w:t>
      </w:r>
      <w:r w:rsidRPr="009453B7">
        <w:rPr>
          <w:rStyle w:val="StyleUnderline"/>
        </w:rPr>
        <w:t xml:space="preserve"> without a second thought. </w:t>
      </w:r>
      <w:r w:rsidRPr="009453B7">
        <w:rPr>
          <w:rStyle w:val="StyleUnderline"/>
          <w:highlight w:val="green"/>
        </w:rPr>
        <w:t xml:space="preserve">It will </w:t>
      </w:r>
      <w:r w:rsidRPr="009453B7">
        <w:rPr>
          <w:rStyle w:val="Emphasis"/>
          <w:highlight w:val="green"/>
        </w:rPr>
        <w:t>burn coal</w:t>
      </w:r>
      <w:r w:rsidRPr="009453B7">
        <w:rPr>
          <w:rStyle w:val="StyleUnderline"/>
        </w:rPr>
        <w:t xml:space="preserve"> and choke in the resulting smog if it has nothing else to burn.</w:t>
      </w:r>
      <w:r w:rsidRPr="009453B7">
        <w:rPr>
          <w:sz w:val="12"/>
        </w:rPr>
        <w:t>¶</w:t>
      </w:r>
      <w:r w:rsidRPr="009453B7">
        <w:rPr>
          <w:sz w:val="14"/>
        </w:rPr>
        <w:t xml:space="preserve"> </w:t>
      </w:r>
      <w:r w:rsidRPr="009453B7">
        <w:rPr>
          <w:rStyle w:val="StyleUnderline"/>
        </w:rPr>
        <w:t>Politics in an age of survival is ugly and practical</w:t>
      </w:r>
      <w:r w:rsidRPr="009453B7">
        <w:rPr>
          <w:sz w:val="14"/>
        </w:rPr>
        <w:t xml:space="preserve">. It has to be. The best leader is the one who can cut out all the fluff and the folderol and keep you alive through the winter. </w:t>
      </w:r>
      <w:r w:rsidRPr="009453B7">
        <w:rPr>
          <w:rStyle w:val="StyleUnderline"/>
        </w:rPr>
        <w:t>During the Battle of Leningrad, people burned priceless antiques to stay alive for just one more night.</w:t>
      </w:r>
      <w:r w:rsidRPr="009453B7">
        <w:rPr>
          <w:sz w:val="12"/>
        </w:rPr>
        <w:t>¶</w:t>
      </w:r>
      <w:r w:rsidRPr="009453B7">
        <w:rPr>
          <w:sz w:val="14"/>
        </w:rPr>
        <w:t xml:space="preserve"> </w:t>
      </w:r>
      <w:r w:rsidRPr="009453B7">
        <w:rPr>
          <w:rStyle w:val="StyleUnderline"/>
          <w:highlight w:val="green"/>
        </w:rPr>
        <w:t>An age of</w:t>
      </w:r>
      <w:r w:rsidRPr="009453B7">
        <w:rPr>
          <w:rStyle w:val="StyleUnderline"/>
        </w:rPr>
        <w:t xml:space="preserve"> energy </w:t>
      </w:r>
      <w:r w:rsidRPr="009453B7">
        <w:rPr>
          <w:rStyle w:val="StyleUnderline"/>
          <w:highlight w:val="green"/>
        </w:rPr>
        <w:t>shortages</w:t>
      </w:r>
      <w:r w:rsidRPr="009453B7">
        <w:rPr>
          <w:rStyle w:val="StyleUnderline"/>
        </w:rPr>
        <w:t xml:space="preserve"> and high prices </w:t>
      </w:r>
      <w:r w:rsidRPr="009453B7">
        <w:rPr>
          <w:rStyle w:val="StyleUnderline"/>
          <w:highlight w:val="green"/>
        </w:rPr>
        <w:t>translates into</w:t>
      </w:r>
      <w:r w:rsidRPr="009453B7">
        <w:rPr>
          <w:rStyle w:val="StyleUnderline"/>
        </w:rPr>
        <w:t xml:space="preserve"> an age of </w:t>
      </w:r>
      <w:r w:rsidRPr="009453B7">
        <w:rPr>
          <w:rStyle w:val="Emphasis"/>
        </w:rPr>
        <w:t xml:space="preserve">radical </w:t>
      </w:r>
      <w:r w:rsidRPr="009453B7">
        <w:rPr>
          <w:rStyle w:val="Emphasis"/>
          <w:highlight w:val="green"/>
        </w:rPr>
        <w:t>food</w:t>
      </w:r>
      <w:r w:rsidRPr="009453B7">
        <w:rPr>
          <w:rStyle w:val="Emphasis"/>
        </w:rPr>
        <w:t xml:space="preserve"> and economic </w:t>
      </w:r>
      <w:r w:rsidRPr="009453B7">
        <w:rPr>
          <w:rStyle w:val="Emphasis"/>
          <w:highlight w:val="green"/>
        </w:rPr>
        <w:t>insecurity for billions</w:t>
      </w:r>
      <w:r w:rsidRPr="009453B7">
        <w:rPr>
          <w:rStyle w:val="StyleUnderline"/>
        </w:rPr>
        <w:t xml:space="preserve"> of people. </w:t>
      </w:r>
      <w:r w:rsidRPr="009453B7">
        <w:rPr>
          <w:rStyle w:val="StyleUnderline"/>
          <w:highlight w:val="green"/>
        </w:rPr>
        <w:t xml:space="preserve">Those </w:t>
      </w:r>
      <w:r w:rsidRPr="009453B7">
        <w:rPr>
          <w:rStyle w:val="Emphasis"/>
          <w:highlight w:val="green"/>
        </w:rPr>
        <w:t>billions</w:t>
      </w:r>
      <w:r w:rsidRPr="009453B7">
        <w:rPr>
          <w:rStyle w:val="Emphasis"/>
        </w:rPr>
        <w:t xml:space="preserve"> of hungry, frightened, angry people won’t fold their hands and meditate</w:t>
      </w:r>
      <w:r w:rsidRPr="009453B7">
        <w:rPr>
          <w:sz w:val="14"/>
        </w:rPr>
        <w:t xml:space="preserve"> on the ineffable wonders of Gaia and her mystic web of life </w:t>
      </w:r>
      <w:r w:rsidRPr="009453B7">
        <w:rPr>
          <w:rStyle w:val="StyleUnderline"/>
        </w:rPr>
        <w:t>as they pass peacefully away.</w:t>
      </w:r>
      <w:r w:rsidRPr="009453B7">
        <w:rPr>
          <w:sz w:val="14"/>
        </w:rPr>
        <w:t xml:space="preserve"> Nor will they vote George Monbiot and Bill McKibben into power. </w:t>
      </w:r>
      <w:r w:rsidRPr="009453B7">
        <w:rPr>
          <w:rStyle w:val="StyleUnderline"/>
        </w:rPr>
        <w:t xml:space="preserve">They </w:t>
      </w:r>
      <w:r w:rsidRPr="009453B7">
        <w:rPr>
          <w:rStyle w:val="StyleUnderline"/>
          <w:highlight w:val="green"/>
        </w:rPr>
        <w:t>will</w:t>
      </w:r>
      <w:r w:rsidRPr="009453B7">
        <w:rPr>
          <w:rStyle w:val="StyleUnderline"/>
        </w:rPr>
        <w:t xml:space="preserve"> </w:t>
      </w:r>
      <w:r w:rsidRPr="009453B7">
        <w:rPr>
          <w:rStyle w:val="Emphasis"/>
        </w:rPr>
        <w:t>butcher every panda in the zoo</w:t>
      </w:r>
      <w:r w:rsidRPr="009453B7">
        <w:rPr>
          <w:rStyle w:val="StyleUnderline"/>
        </w:rPr>
        <w:t xml:space="preserve"> before they see their children starve, they will </w:t>
      </w:r>
      <w:r w:rsidRPr="009453B7">
        <w:rPr>
          <w:rStyle w:val="Emphasis"/>
          <w:highlight w:val="green"/>
        </w:rPr>
        <w:t>torch every forest</w:t>
      </w:r>
      <w:r w:rsidRPr="009453B7">
        <w:rPr>
          <w:rStyle w:val="Emphasis"/>
        </w:rPr>
        <w:t xml:space="preserve"> on earth</w:t>
      </w:r>
      <w:r w:rsidRPr="009453B7">
        <w:rPr>
          <w:rStyle w:val="StyleUnderline"/>
        </w:rPr>
        <w:t xml:space="preserve"> </w:t>
      </w:r>
      <w:r w:rsidRPr="009453B7">
        <w:rPr>
          <w:rStyle w:val="StyleUnderline"/>
          <w:highlight w:val="green"/>
        </w:rPr>
        <w:t>before they freeze to death</w:t>
      </w:r>
      <w:r w:rsidRPr="009453B7">
        <w:rPr>
          <w:sz w:val="14"/>
        </w:rPr>
        <w:t>, and the cheaper and the meaner their lives are, the less energy or thought they will spare to the perishing world around them.</w:t>
      </w:r>
      <w:r w:rsidRPr="009453B7">
        <w:rPr>
          <w:bCs/>
          <w:sz w:val="12"/>
        </w:rPr>
        <w:t>¶</w:t>
      </w:r>
      <w:r w:rsidRPr="009453B7">
        <w:rPr>
          <w:b/>
          <w:bCs/>
          <w:sz w:val="12"/>
          <w:u w:val="single"/>
        </w:rPr>
        <w:t xml:space="preserve"> </w:t>
      </w:r>
      <w:r w:rsidRPr="009453B7">
        <w:rPr>
          <w:sz w:val="14"/>
        </w:rPr>
        <w:t xml:space="preserve">But, thanks to shale and other unconventional energy sources, that isn’t where we are headed. </w:t>
      </w:r>
      <w:r w:rsidRPr="009453B7">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9453B7">
        <w:rPr>
          <w:rStyle w:val="Emphasis"/>
        </w:rPr>
        <w:t>has time to think about other goals and the money to spend on them</w:t>
      </w:r>
      <w:r w:rsidRPr="009453B7">
        <w:rPr>
          <w:rStyle w:val="StyleUnderline"/>
        </w:rPr>
        <w:t>. As China gets richer, the Chinese want cleaner air, cleaner water, purer food — and they are ready and able to pay for them</w:t>
      </w:r>
      <w:r w:rsidRPr="009453B7">
        <w:rPr>
          <w:sz w:val="14"/>
        </w:rPr>
        <w:t xml:space="preserve">. A </w:t>
      </w:r>
      <w:r w:rsidRPr="009453B7">
        <w:rPr>
          <w:rStyle w:val="StyleUnderline"/>
        </w:rPr>
        <w:t>Brazil whose economic future is secure can afford to treasure and conserve its rain forests</w:t>
      </w:r>
      <w:r w:rsidRPr="009453B7">
        <w:rPr>
          <w:sz w:val="14"/>
        </w:rPr>
        <w:t xml:space="preserve">. A Central America where the people are doing all right is more willing and able to preserve its biodiversity. </w:t>
      </w:r>
      <w:r w:rsidRPr="009453B7">
        <w:rPr>
          <w:rStyle w:val="StyleUnderline"/>
        </w:rPr>
        <w:t xml:space="preserve">And </w:t>
      </w:r>
      <w:r w:rsidRPr="009453B7">
        <w:rPr>
          <w:rStyle w:val="StyleUnderline"/>
          <w:highlight w:val="green"/>
        </w:rPr>
        <w:t>a world in which people know where their next meal is coming from is a world that</w:t>
      </w:r>
      <w:r w:rsidRPr="009453B7">
        <w:rPr>
          <w:rStyle w:val="StyleUnderline"/>
        </w:rPr>
        <w:t xml:space="preserve"> can and </w:t>
      </w:r>
      <w:r w:rsidRPr="009453B7">
        <w:rPr>
          <w:rStyle w:val="StyleUnderline"/>
          <w:highlight w:val="green"/>
        </w:rPr>
        <w:t>will take thought for</w:t>
      </w:r>
      <w:r w:rsidRPr="009453B7">
        <w:rPr>
          <w:rStyle w:val="StyleUnderline"/>
        </w:rPr>
        <w:t xml:space="preserve"> things like the </w:t>
      </w:r>
      <w:r w:rsidRPr="009453B7">
        <w:rPr>
          <w:rStyle w:val="Emphasis"/>
          <w:highlight w:val="green"/>
        </w:rPr>
        <w:t>sustainability</w:t>
      </w:r>
      <w:r w:rsidRPr="009453B7">
        <w:rPr>
          <w:rStyle w:val="Emphasis"/>
        </w:rPr>
        <w:t xml:space="preserve"> of the fisheries</w:t>
      </w:r>
      <w:r w:rsidRPr="009453B7">
        <w:rPr>
          <w:rStyle w:val="StyleUnderline"/>
        </w:rPr>
        <w:t xml:space="preserve"> and the </w:t>
      </w:r>
      <w:r w:rsidRPr="009453B7">
        <w:rPr>
          <w:rStyle w:val="Emphasis"/>
        </w:rPr>
        <w:t>protection of the coral reefs</w:t>
      </w:r>
      <w:r w:rsidRPr="009453B7">
        <w:rPr>
          <w:rStyle w:val="StyleUnderline"/>
        </w:rPr>
        <w:t>.</w:t>
      </w:r>
      <w:r w:rsidRPr="009453B7">
        <w:rPr>
          <w:rStyle w:val="StyleUnderline"/>
          <w:sz w:val="12"/>
        </w:rPr>
        <w:t xml:space="preserve">¶ </w:t>
      </w:r>
      <w:r w:rsidRPr="009453B7">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9453B7">
        <w:rPr>
          <w:rStyle w:val="StyleUnderline"/>
          <w:highlight w:val="green"/>
        </w:rPr>
        <w:t>A rich</w:t>
      </w:r>
      <w:r w:rsidRPr="009453B7">
        <w:rPr>
          <w:rStyle w:val="StyleUnderline"/>
        </w:rPr>
        <w:t xml:space="preserve">, energy secure </w:t>
      </w:r>
      <w:r w:rsidRPr="009453B7">
        <w:rPr>
          <w:rStyle w:val="StyleUnderline"/>
          <w:highlight w:val="green"/>
        </w:rPr>
        <w:t>world is going to spend</w:t>
      </w:r>
      <w:r w:rsidRPr="009453B7">
        <w:rPr>
          <w:rStyle w:val="StyleUnderline"/>
        </w:rPr>
        <w:t xml:space="preserve"> more </w:t>
      </w:r>
      <w:r w:rsidRPr="009453B7">
        <w:rPr>
          <w:rStyle w:val="StyleUnderline"/>
          <w:highlight w:val="green"/>
        </w:rPr>
        <w:t xml:space="preserve">money developing </w:t>
      </w:r>
      <w:r w:rsidRPr="009453B7">
        <w:rPr>
          <w:rStyle w:val="Emphasis"/>
          <w:highlight w:val="green"/>
        </w:rPr>
        <w:t>solar</w:t>
      </w:r>
      <w:r w:rsidRPr="009453B7">
        <w:rPr>
          <w:rStyle w:val="StyleUnderline"/>
        </w:rPr>
        <w:t xml:space="preserve"> power </w:t>
      </w:r>
      <w:r w:rsidRPr="009453B7">
        <w:rPr>
          <w:rStyle w:val="Emphasis"/>
          <w:highlight w:val="green"/>
        </w:rPr>
        <w:t>and wind</w:t>
      </w:r>
      <w:r w:rsidRPr="009453B7">
        <w:rPr>
          <w:rStyle w:val="StyleUnderline"/>
        </w:rPr>
        <w:t xml:space="preserve"> power and other sustainable sources than a poor, hardscrabble one.</w:t>
      </w:r>
      <w:r w:rsidRPr="009453B7">
        <w:rPr>
          <w:rStyle w:val="StyleUnderline"/>
          <w:sz w:val="12"/>
        </w:rPr>
        <w:t xml:space="preserve">¶ </w:t>
      </w:r>
      <w:r w:rsidRPr="009453B7">
        <w:rPr>
          <w:sz w:val="14"/>
        </w:rPr>
        <w:t xml:space="preserve">When human beings think their basic problems are solved, they start looking for more elegant solutions. </w:t>
      </w:r>
      <w:r w:rsidRPr="009453B7">
        <w:rPr>
          <w:rStyle w:val="StyleUnderline"/>
        </w:rPr>
        <w:t xml:space="preserve">Once Americans had an industrial and modern economy, we </w:t>
      </w:r>
      <w:r w:rsidRPr="009453B7">
        <w:rPr>
          <w:rStyle w:val="Emphasis"/>
        </w:rPr>
        <w:t>started wanting to clean up the rivers and the air</w:t>
      </w:r>
      <w:r w:rsidRPr="009453B7">
        <w:rPr>
          <w:rStyle w:val="StyleUnderline"/>
        </w:rPr>
        <w:t xml:space="preserve">. Once people aren’t worried about getting enough calories every day to survive, they start </w:t>
      </w:r>
      <w:r w:rsidRPr="009453B7">
        <w:rPr>
          <w:rStyle w:val="Emphasis"/>
        </w:rPr>
        <w:t>wanting healthier food</w:t>
      </w:r>
      <w:r w:rsidRPr="009453B7">
        <w:rPr>
          <w:sz w:val="14"/>
        </w:rPr>
        <w:t xml:space="preserve"> more elegantly prepared.</w:t>
      </w:r>
      <w:r w:rsidRPr="009453B7">
        <w:rPr>
          <w:sz w:val="12"/>
        </w:rPr>
        <w:t>¶</w:t>
      </w:r>
      <w:r w:rsidRPr="009453B7">
        <w:rPr>
          <w:sz w:val="14"/>
        </w:rPr>
        <w:t xml:space="preserve"> A world of abundant shale oil and gas is a world that will start imposing more environmental regulations on shale and gas producers. </w:t>
      </w:r>
      <w:r w:rsidRPr="009453B7">
        <w:rPr>
          <w:rStyle w:val="StyleUnderline"/>
        </w:rPr>
        <w:t>A prosperous world will set money aside for research and development for new technologies that conserve energy or find it in cleaner surroundings</w:t>
      </w:r>
      <w:r w:rsidRPr="009453B7">
        <w:rPr>
          <w:sz w:val="14"/>
        </w:rPr>
        <w:t xml:space="preserve">. </w:t>
      </w:r>
      <w:r w:rsidRPr="009453B7">
        <w:rPr>
          <w:rStyle w:val="StyleUnderline"/>
          <w:highlight w:val="green"/>
        </w:rPr>
        <w:t xml:space="preserve">A prosperous world facing climate change will </w:t>
      </w:r>
      <w:r w:rsidRPr="009453B7">
        <w:rPr>
          <w:rStyle w:val="StyleUnderline"/>
        </w:rPr>
        <w:t xml:space="preserve">be able to </w:t>
      </w:r>
      <w:r w:rsidRPr="009453B7">
        <w:rPr>
          <w:rStyle w:val="Emphasis"/>
          <w:highlight w:val="green"/>
        </w:rPr>
        <w:t>ameliorate the consequences</w:t>
      </w:r>
      <w:r w:rsidRPr="009453B7">
        <w:rPr>
          <w:rStyle w:val="StyleUnderline"/>
        </w:rPr>
        <w:t xml:space="preserve"> and take thought for the future </w:t>
      </w:r>
      <w:r w:rsidRPr="009453B7">
        <w:rPr>
          <w:rStyle w:val="StyleUnderline"/>
          <w:highlight w:val="green"/>
        </w:rPr>
        <w:t>in ways that a world overwhelmed by</w:t>
      </w:r>
      <w:r w:rsidRPr="009453B7">
        <w:rPr>
          <w:rStyle w:val="StyleUnderline"/>
        </w:rPr>
        <w:t xml:space="preserve"> energy insecurity and </w:t>
      </w:r>
      <w:r w:rsidRPr="009453B7">
        <w:rPr>
          <w:rStyle w:val="Emphasis"/>
        </w:rPr>
        <w:t xml:space="preserve">gripped in a permanent </w:t>
      </w:r>
      <w:r w:rsidRPr="009453B7">
        <w:rPr>
          <w:rStyle w:val="Emphasis"/>
          <w:highlight w:val="green"/>
        </w:rPr>
        <w:t>economic crisis</w:t>
      </w:r>
      <w:r w:rsidRPr="009453B7">
        <w:rPr>
          <w:rStyle w:val="Emphasis"/>
        </w:rPr>
        <w:t xml:space="preserve"> of scarcity simply </w:t>
      </w:r>
      <w:r w:rsidRPr="009453B7">
        <w:rPr>
          <w:rStyle w:val="Emphasis"/>
          <w:highlight w:val="green"/>
        </w:rPr>
        <w:t>can’t and won’t</w:t>
      </w:r>
      <w:r w:rsidRPr="009453B7">
        <w:rPr>
          <w:rStyle w:val="Emphasis"/>
        </w:rPr>
        <w:t xml:space="preserve"> do</w:t>
      </w:r>
      <w:r w:rsidRPr="009453B7">
        <w:rPr>
          <w:rStyle w:val="StyleUnderline"/>
        </w:rPr>
        <w:t>.</w:t>
      </w:r>
      <w:r w:rsidRPr="009453B7">
        <w:rPr>
          <w:sz w:val="12"/>
        </w:rPr>
        <w:t>¶</w:t>
      </w:r>
      <w:r w:rsidRPr="009453B7">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9453B7">
        <w:rPr>
          <w:sz w:val="12"/>
        </w:rPr>
        <w:t>¶</w:t>
      </w:r>
      <w:r w:rsidRPr="009453B7">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9453B7">
        <w:rPr>
          <w:sz w:val="12"/>
        </w:rPr>
        <w:t>¶</w:t>
      </w:r>
      <w:r w:rsidRPr="009453B7">
        <w:rPr>
          <w:sz w:val="14"/>
        </w:rPr>
        <w:t xml:space="preserve"> Instead, </w:t>
      </w:r>
      <w:r w:rsidRPr="009453B7">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9453B7">
        <w:rPr>
          <w:sz w:val="14"/>
        </w:rPr>
        <w:t>This won’t satisfy McKibben and Monbiot (nothing that could actually happen would satisfy either of these gentlemen), but it is a lot better than what we could be facing.</w:t>
      </w:r>
      <w:r w:rsidRPr="009453B7">
        <w:rPr>
          <w:sz w:val="12"/>
        </w:rPr>
        <w:t>¶</w:t>
      </w:r>
      <w:r w:rsidRPr="009453B7">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9453B7">
        <w:rPr>
          <w:rStyle w:val="StyleUnderline"/>
        </w:rPr>
        <w:t xml:space="preserve">In a world of energy shortages and insecurity, both the US and China would have </w:t>
      </w:r>
      <w:r w:rsidRPr="009453B7">
        <w:rPr>
          <w:rStyle w:val="Emphasis"/>
        </w:rPr>
        <w:t>gone flat out for coal</w:t>
      </w:r>
      <w:r w:rsidRPr="009453B7">
        <w:rPr>
          <w:sz w:val="14"/>
        </w:rPr>
        <w:t>. Now, that is much less likely.</w:t>
      </w:r>
      <w:r w:rsidRPr="009453B7">
        <w:rPr>
          <w:sz w:val="12"/>
        </w:rPr>
        <w:t>¶</w:t>
      </w:r>
      <w:r w:rsidRPr="009453B7">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9453B7">
        <w:rPr>
          <w:sz w:val="12"/>
        </w:rPr>
        <w:t>¶</w:t>
      </w:r>
      <w:r w:rsidRPr="009453B7">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9453B7">
        <w:rPr>
          <w:sz w:val="12"/>
        </w:rPr>
        <w:t>¶</w:t>
      </w:r>
      <w:r w:rsidRPr="009453B7">
        <w:rPr>
          <w:sz w:val="14"/>
        </w:rPr>
        <w:t xml:space="preserve"> Perhaps, and I know this is a heretical thought, but perhaps Gaia is smarter than the greens.</w:t>
      </w:r>
    </w:p>
    <w:p w14:paraId="320455ED" w14:textId="77777777" w:rsidR="00061775" w:rsidRPr="009453B7" w:rsidRDefault="00061775" w:rsidP="00061775">
      <w:pPr>
        <w:pStyle w:val="Heading4"/>
        <w:rPr>
          <w:u w:val="single"/>
        </w:rPr>
      </w:pPr>
      <w:r w:rsidRPr="009453B7">
        <w:t>Any alternative kills adaptive capacity and hurts the environment</w:t>
      </w:r>
    </w:p>
    <w:p w14:paraId="6B6132DF" w14:textId="77777777" w:rsidR="00061775" w:rsidRPr="009453B7" w:rsidRDefault="00061775" w:rsidP="00061775">
      <w:r w:rsidRPr="009453B7">
        <w:t xml:space="preserve">David </w:t>
      </w:r>
      <w:r w:rsidRPr="009453B7">
        <w:rPr>
          <w:rStyle w:val="Style13ptBold"/>
        </w:rPr>
        <w:t>Korowicz 14</w:t>
      </w:r>
      <w:r w:rsidRPr="009453B7">
        <w:t xml:space="preserve">, former ministerial appointment to the council of Comhar, director of Metis Risk, on the executive committee of Feasta, The Foundation for the Economics of Sustainability, “How to be Trapped: An Interview with David Korowicz”, </w:t>
      </w:r>
      <w:hyperlink r:id="rId172" w:history="1">
        <w:r w:rsidRPr="009453B7">
          <w:rPr>
            <w:rStyle w:val="Hyperlink"/>
          </w:rPr>
          <w:t>http://www.resilience.org/stories/2014-03-19/how-to-be-trapped-an-interview-with-david-korowicz</w:t>
        </w:r>
      </w:hyperlink>
    </w:p>
    <w:p w14:paraId="0AE983AF" w14:textId="77777777" w:rsidR="00061775" w:rsidRPr="009453B7" w:rsidRDefault="00061775" w:rsidP="00061775">
      <w:pPr>
        <w:rPr>
          <w:sz w:val="16"/>
        </w:rPr>
      </w:pPr>
      <w:r w:rsidRPr="009453B7">
        <w:rPr>
          <w:sz w:val="16"/>
        </w:rPr>
        <w:t xml:space="preserve">That said, </w:t>
      </w:r>
      <w:r w:rsidRPr="009453B7">
        <w:rPr>
          <w:rStyle w:val="StyleUnderline"/>
          <w:highlight w:val="green"/>
        </w:rPr>
        <w:t>a</w:t>
      </w:r>
      <w:r w:rsidRPr="009453B7">
        <w:rPr>
          <w:rStyle w:val="StyleUnderline"/>
        </w:rPr>
        <w:t xml:space="preserve"> disorderly </w:t>
      </w:r>
      <w:r w:rsidRPr="009453B7">
        <w:rPr>
          <w:rStyle w:val="StyleUnderline"/>
          <w:highlight w:val="green"/>
        </w:rPr>
        <w:t>de-growth</w:t>
      </w:r>
      <w:r w:rsidRPr="009453B7">
        <w:rPr>
          <w:rStyle w:val="StyleUnderline"/>
        </w:rPr>
        <w:t xml:space="preserve">/collapse </w:t>
      </w:r>
      <w:r w:rsidRPr="009453B7">
        <w:rPr>
          <w:rStyle w:val="StyleUnderline"/>
          <w:highlight w:val="green"/>
        </w:rPr>
        <w:t xml:space="preserve">would bring us to a new era </w:t>
      </w:r>
      <w:r w:rsidRPr="009453B7">
        <w:rPr>
          <w:rStyle w:val="StyleUnderline"/>
        </w:rPr>
        <w:t>where we would end up with a much reduced capacity to access and use resources and dump waste</w:t>
      </w:r>
      <w:r w:rsidRPr="009453B7">
        <w:rPr>
          <w:sz w:val="16"/>
        </w:rPr>
        <w:t xml:space="preserve">. But </w:t>
      </w:r>
      <w:r w:rsidRPr="009453B7">
        <w:rPr>
          <w:rStyle w:val="Emphasis"/>
          <w:highlight w:val="green"/>
        </w:rPr>
        <w:t>we’d still have to respond to problems</w:t>
      </w:r>
      <w:r w:rsidRPr="009453B7">
        <w:rPr>
          <w:rStyle w:val="StyleUnderline"/>
          <w:highlight w:val="green"/>
        </w:rPr>
        <w:t xml:space="preserve"> and that would</w:t>
      </w:r>
      <w:r w:rsidRPr="009453B7">
        <w:rPr>
          <w:sz w:val="16"/>
        </w:rPr>
        <w:t xml:space="preserve"> generally </w:t>
      </w:r>
      <w:r w:rsidRPr="009453B7">
        <w:rPr>
          <w:rStyle w:val="StyleUnderline"/>
          <w:highlight w:val="green"/>
        </w:rPr>
        <w:t xml:space="preserve">require </w:t>
      </w:r>
      <w:r w:rsidRPr="009453B7">
        <w:rPr>
          <w:rStyle w:val="StyleUnderline"/>
        </w:rPr>
        <w:t xml:space="preserve">whatever </w:t>
      </w:r>
      <w:r w:rsidRPr="009453B7">
        <w:rPr>
          <w:rStyle w:val="StyleUnderline"/>
          <w:highlight w:val="green"/>
        </w:rPr>
        <w:t>energy</w:t>
      </w:r>
      <w:r w:rsidRPr="009453B7">
        <w:rPr>
          <w:rStyle w:val="StyleUnderline"/>
        </w:rPr>
        <w:t xml:space="preserve"> and resources were at hand.</w:t>
      </w:r>
      <w:r w:rsidRPr="009453B7">
        <w:rPr>
          <w:sz w:val="16"/>
        </w:rPr>
        <w:t xml:space="preserve"> For example, anthropogenic greenhouse gas </w:t>
      </w:r>
      <w:r w:rsidRPr="009453B7">
        <w:rPr>
          <w:rStyle w:val="StyleUnderline"/>
        </w:rPr>
        <w:t>emissions would</w:t>
      </w:r>
      <w:r w:rsidRPr="009453B7">
        <w:rPr>
          <w:sz w:val="16"/>
        </w:rPr>
        <w:t xml:space="preserve"> likely </w:t>
      </w:r>
      <w:r w:rsidRPr="009453B7">
        <w:rPr>
          <w:rStyle w:val="StyleUnderline"/>
        </w:rPr>
        <w:t>nose-dive</w:t>
      </w:r>
      <w:r w:rsidRPr="009453B7">
        <w:rPr>
          <w:sz w:val="16"/>
        </w:rPr>
        <w:t xml:space="preserve">, a good thing of course, </w:t>
      </w:r>
      <w:r w:rsidRPr="009453B7">
        <w:rPr>
          <w:rStyle w:val="StyleUnderline"/>
        </w:rPr>
        <w:t xml:space="preserve">although the effects of </w:t>
      </w:r>
      <w:r w:rsidRPr="009453B7">
        <w:rPr>
          <w:rStyle w:val="StyleUnderline"/>
          <w:highlight w:val="green"/>
        </w:rPr>
        <w:t xml:space="preserve">climate changes would </w:t>
      </w:r>
      <w:r w:rsidRPr="009453B7">
        <w:rPr>
          <w:rStyle w:val="StyleUnderline"/>
        </w:rPr>
        <w:t xml:space="preserve">continue to </w:t>
      </w:r>
      <w:r w:rsidRPr="009453B7">
        <w:rPr>
          <w:rStyle w:val="StyleUnderline"/>
          <w:highlight w:val="green"/>
        </w:rPr>
        <w:t>get worse because of lags</w:t>
      </w:r>
      <w:r w:rsidRPr="009453B7">
        <w:rPr>
          <w:rStyle w:val="StyleUnderline"/>
        </w:rPr>
        <w:t xml:space="preserve"> in the climate system </w:t>
      </w:r>
      <w:r w:rsidRPr="009453B7">
        <w:rPr>
          <w:rStyle w:val="StyleUnderline"/>
          <w:highlight w:val="green"/>
        </w:rPr>
        <w:t>while our adaptive capacity</w:t>
      </w:r>
      <w:r w:rsidRPr="009453B7">
        <w:rPr>
          <w:sz w:val="16"/>
        </w:rPr>
        <w:t xml:space="preserve"> compared to today </w:t>
      </w:r>
      <w:r w:rsidRPr="009453B7">
        <w:rPr>
          <w:rStyle w:val="Emphasis"/>
          <w:highlight w:val="green"/>
        </w:rPr>
        <w:t>would have been shattered</w:t>
      </w:r>
      <w:r w:rsidRPr="009453B7">
        <w:rPr>
          <w:sz w:val="16"/>
        </w:rPr>
        <w:t xml:space="preserve">. Thus </w:t>
      </w:r>
      <w:r w:rsidRPr="009453B7">
        <w:rPr>
          <w:rStyle w:val="StyleUnderline"/>
          <w:highlight w:val="green"/>
        </w:rPr>
        <w:t>the</w:t>
      </w:r>
      <w:r w:rsidRPr="009453B7">
        <w:rPr>
          <w:rStyle w:val="StyleUnderline"/>
        </w:rPr>
        <w:t xml:space="preserve"> real </w:t>
      </w:r>
      <w:r w:rsidRPr="009453B7">
        <w:rPr>
          <w:rStyle w:val="StyleUnderline"/>
          <w:highlight w:val="green"/>
        </w:rPr>
        <w:t>cost of climate change would escalate</w:t>
      </w:r>
      <w:r w:rsidRPr="009453B7">
        <w:rPr>
          <w:rStyle w:val="StyleUnderline"/>
        </w:rPr>
        <w:t xml:space="preserve"> beyond our ability to pay </w:t>
      </w:r>
      <w:r w:rsidRPr="009453B7">
        <w:rPr>
          <w:rStyle w:val="Emphasis"/>
          <w:sz w:val="28"/>
          <w:szCs w:val="28"/>
        </w:rPr>
        <w:t xml:space="preserve">quite </w:t>
      </w:r>
      <w:r w:rsidRPr="009453B7">
        <w:rPr>
          <w:rStyle w:val="Emphasis"/>
          <w:sz w:val="28"/>
          <w:szCs w:val="28"/>
          <w:highlight w:val="green"/>
        </w:rPr>
        <w:t>suddenly</w:t>
      </w:r>
      <w:r w:rsidRPr="009453B7">
        <w:rPr>
          <w:rStyle w:val="StyleUnderline"/>
          <w:sz w:val="28"/>
          <w:szCs w:val="28"/>
        </w:rPr>
        <w:t xml:space="preserve"> and </w:t>
      </w:r>
      <w:r w:rsidRPr="009453B7">
        <w:rPr>
          <w:rStyle w:val="Emphasis"/>
          <w:sz w:val="28"/>
          <w:szCs w:val="28"/>
        </w:rPr>
        <w:t>much faster</w:t>
      </w:r>
      <w:r w:rsidRPr="009453B7">
        <w:rPr>
          <w:rStyle w:val="StyleUnderline"/>
        </w:rPr>
        <w:t xml:space="preserve"> than conventional climate-economic models would suggest</w:t>
      </w:r>
      <w:r w:rsidRPr="009453B7">
        <w:rPr>
          <w:sz w:val="16"/>
        </w:rPr>
        <w:t xml:space="preserve">. The danger here is that </w:t>
      </w:r>
      <w:r w:rsidRPr="009453B7">
        <w:rPr>
          <w:rStyle w:val="StyleUnderline"/>
          <w:highlight w:val="green"/>
        </w:rPr>
        <w:t>in a state of poverty and forced localization our attempts to respond to</w:t>
      </w:r>
      <w:r w:rsidRPr="009453B7">
        <w:rPr>
          <w:rStyle w:val="StyleUnderline"/>
        </w:rPr>
        <w:t xml:space="preserve"> such emergent stress and </w:t>
      </w:r>
      <w:r w:rsidRPr="009453B7">
        <w:rPr>
          <w:rStyle w:val="StyleUnderline"/>
          <w:highlight w:val="green"/>
        </w:rPr>
        <w:t xml:space="preserve">crises mean we start </w:t>
      </w:r>
      <w:r w:rsidRPr="009453B7">
        <w:rPr>
          <w:rStyle w:val="Emphasis"/>
          <w:highlight w:val="green"/>
        </w:rPr>
        <w:t>undermining our</w:t>
      </w:r>
      <w:r w:rsidRPr="009453B7">
        <w:rPr>
          <w:rStyle w:val="Emphasis"/>
        </w:rPr>
        <w:t xml:space="preserve"> local </w:t>
      </w:r>
      <w:r w:rsidRPr="009453B7">
        <w:rPr>
          <w:rStyle w:val="Emphasis"/>
          <w:highlight w:val="green"/>
        </w:rPr>
        <w:t xml:space="preserve">environments and their </w:t>
      </w:r>
      <w:r w:rsidRPr="009453B7">
        <w:rPr>
          <w:rStyle w:val="Emphasis"/>
        </w:rPr>
        <w:t xml:space="preserve">on-going </w:t>
      </w:r>
      <w:r w:rsidRPr="009453B7">
        <w:rPr>
          <w:rStyle w:val="Emphasis"/>
          <w:highlight w:val="green"/>
        </w:rPr>
        <w:t>capacity to support us</w:t>
      </w:r>
      <w:r w:rsidRPr="009453B7">
        <w:rPr>
          <w:sz w:val="16"/>
        </w:rPr>
        <w:t xml:space="preserve">. So </w:t>
      </w:r>
      <w:r w:rsidRPr="009453B7">
        <w:rPr>
          <w:rStyle w:val="StyleUnderline"/>
        </w:rPr>
        <w:t>any form of steady-state economy in the foreseeable future is inherently problematic</w:t>
      </w:r>
      <w:r w:rsidRPr="009453B7">
        <w:rPr>
          <w:sz w:val="16"/>
        </w:rPr>
        <w:t>.</w:t>
      </w:r>
    </w:p>
    <w:p w14:paraId="3B6D8EFD" w14:textId="77777777" w:rsidR="00061775" w:rsidRPr="009453B7" w:rsidRDefault="00061775" w:rsidP="00061775">
      <w:pPr>
        <w:pStyle w:val="Heading3"/>
      </w:pPr>
      <w:r>
        <w:t>2ac cap good – war</w:t>
      </w:r>
    </w:p>
    <w:p w14:paraId="75136583" w14:textId="77777777" w:rsidR="00061775" w:rsidRPr="009453B7" w:rsidRDefault="00061775" w:rsidP="00061775">
      <w:pPr>
        <w:pStyle w:val="Heading4"/>
      </w:pPr>
      <w:r w:rsidRPr="009453B7">
        <w:t>Cap net decreases war—capitalist peace theory</w:t>
      </w:r>
    </w:p>
    <w:p w14:paraId="042A381F" w14:textId="77777777" w:rsidR="00061775" w:rsidRPr="009453B7" w:rsidRDefault="00061775" w:rsidP="00061775">
      <w:pPr>
        <w:tabs>
          <w:tab w:val="left" w:pos="4335"/>
        </w:tabs>
        <w:rPr>
          <w:sz w:val="16"/>
          <w:szCs w:val="20"/>
        </w:rPr>
      </w:pPr>
      <w:r w:rsidRPr="009453B7">
        <w:rPr>
          <w:rStyle w:val="StyleStyleBold12pt1"/>
          <w:b w:val="0"/>
        </w:rPr>
        <w:t>Harrison 11</w:t>
      </w:r>
      <w:r w:rsidRPr="009453B7">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62B7B588" w14:textId="77777777" w:rsidR="00061775" w:rsidRPr="002C479C" w:rsidRDefault="00061775" w:rsidP="00061775">
      <w:pPr>
        <w:tabs>
          <w:tab w:val="left" w:pos="4440"/>
        </w:tabs>
        <w:rPr>
          <w:szCs w:val="20"/>
          <w:u w:val="single"/>
        </w:rPr>
      </w:pPr>
      <w:r w:rsidRPr="009453B7">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9453B7">
        <w:rPr>
          <w:szCs w:val="20"/>
          <w:highlight w:val="green"/>
          <w:u w:val="single"/>
        </w:rPr>
        <w:t>many</w:t>
      </w:r>
      <w:r w:rsidRPr="009453B7">
        <w:rPr>
          <w:sz w:val="16"/>
          <w:szCs w:val="20"/>
        </w:rPr>
        <w:t xml:space="preserve"> apparently knowledgeable people also </w:t>
      </w:r>
      <w:r w:rsidRPr="009453B7">
        <w:rPr>
          <w:szCs w:val="20"/>
          <w:u w:val="single"/>
        </w:rPr>
        <w:t xml:space="preserve">seem to </w:t>
      </w:r>
      <w:r w:rsidRPr="009453B7">
        <w:rPr>
          <w:szCs w:val="20"/>
          <w:highlight w:val="green"/>
          <w:u w:val="single"/>
        </w:rPr>
        <w:t>believe that</w:t>
      </w:r>
      <w:r w:rsidRPr="009453B7">
        <w:rPr>
          <w:szCs w:val="20"/>
          <w:u w:val="single"/>
        </w:rPr>
        <w:t xml:space="preserve">, in the modern world, </w:t>
      </w:r>
      <w:r w:rsidRPr="009453B7">
        <w:rPr>
          <w:szCs w:val="20"/>
          <w:highlight w:val="green"/>
          <w:u w:val="single"/>
        </w:rPr>
        <w:t>most wars are caused by America</w:t>
      </w:r>
      <w:r w:rsidRPr="009453B7">
        <w:rPr>
          <w:sz w:val="16"/>
          <w:szCs w:val="20"/>
        </w:rPr>
        <w:t xml:space="preserve">; this impression is based on my experience of presenting work on the frequency of wars to academic seminars in several European countries. </w:t>
      </w:r>
      <w:r w:rsidRPr="009453B7">
        <w:rPr>
          <w:b/>
          <w:szCs w:val="20"/>
          <w:highlight w:val="green"/>
          <w:u w:val="single"/>
        </w:rPr>
        <w:t>According to</w:t>
      </w:r>
      <w:r w:rsidRPr="009453B7">
        <w:rPr>
          <w:b/>
          <w:szCs w:val="20"/>
          <w:u w:val="single"/>
        </w:rPr>
        <w:t xml:space="preserve"> the </w:t>
      </w:r>
      <w:r w:rsidRPr="009453B7">
        <w:rPr>
          <w:b/>
          <w:szCs w:val="20"/>
          <w:highlight w:val="green"/>
          <w:u w:val="single"/>
        </w:rPr>
        <w:t>evidence, however, these beliefs are mistaken</w:t>
      </w:r>
      <w:r w:rsidRPr="009453B7">
        <w:rPr>
          <w:sz w:val="16"/>
          <w:szCs w:val="20"/>
        </w:rPr>
        <w:t xml:space="preserve">. We are all aware of </w:t>
      </w:r>
      <w:r w:rsidRPr="009453B7">
        <w:rPr>
          <w:szCs w:val="20"/>
          <w:u w:val="single"/>
        </w:rPr>
        <w:t>America’s wars, but they make only a small contribution to the total</w:t>
      </w:r>
      <w:r w:rsidRPr="009453B7">
        <w:rPr>
          <w:sz w:val="16"/>
          <w:szCs w:val="20"/>
        </w:rPr>
        <w:t xml:space="preserve">. </w:t>
      </w:r>
      <w:r w:rsidRPr="009453B7">
        <w:rPr>
          <w:szCs w:val="20"/>
          <w:u w:val="single"/>
        </w:rPr>
        <w:t>Counting all bilateral conflicts</w:t>
      </w:r>
      <w:r w:rsidRPr="009453B7">
        <w:rPr>
          <w:sz w:val="16"/>
          <w:szCs w:val="20"/>
        </w:rPr>
        <w:t xml:space="preserve"> involving </w:t>
      </w:r>
      <w:r w:rsidRPr="009453B7">
        <w:rPr>
          <w:szCs w:val="20"/>
          <w:u w:val="single"/>
        </w:rPr>
        <w:t>at least the show of force from 1870 to 2001, it turns out that the countries that originated them come from all parts of the global income distribution</w:t>
      </w:r>
      <w:r w:rsidRPr="009453B7">
        <w:rPr>
          <w:sz w:val="16"/>
          <w:szCs w:val="20"/>
        </w:rPr>
        <w:t xml:space="preserve"> (Harrison and Wolf 2011). </w:t>
      </w:r>
      <w:r w:rsidRPr="009453B7">
        <w:rPr>
          <w:szCs w:val="20"/>
          <w:highlight w:val="green"/>
          <w:u w:val="single"/>
        </w:rPr>
        <w:t>Countries that are richer</w:t>
      </w:r>
      <w:r w:rsidRPr="009453B7">
        <w:rPr>
          <w:szCs w:val="20"/>
          <w:u w:val="single"/>
        </w:rPr>
        <w:t>, measured by GDP per head</w:t>
      </w:r>
      <w:r w:rsidRPr="009453B7">
        <w:rPr>
          <w:sz w:val="16"/>
          <w:szCs w:val="20"/>
        </w:rPr>
        <w:t xml:space="preserve">, </w:t>
      </w:r>
      <w:r w:rsidRPr="009453B7">
        <w:rPr>
          <w:b/>
          <w:szCs w:val="20"/>
          <w:highlight w:val="green"/>
          <w:u w:val="single"/>
        </w:rPr>
        <w:t>such as America do not</w:t>
      </w:r>
      <w:r w:rsidRPr="009453B7">
        <w:rPr>
          <w:b/>
          <w:szCs w:val="20"/>
          <w:u w:val="single"/>
        </w:rPr>
        <w:t xml:space="preserve"> tend to </w:t>
      </w:r>
      <w:r w:rsidRPr="009453B7">
        <w:rPr>
          <w:b/>
          <w:szCs w:val="20"/>
          <w:highlight w:val="green"/>
          <w:u w:val="single"/>
        </w:rPr>
        <w:t>start</w:t>
      </w:r>
      <w:r w:rsidRPr="009453B7">
        <w:rPr>
          <w:b/>
          <w:szCs w:val="20"/>
          <w:u w:val="single"/>
        </w:rPr>
        <w:t xml:space="preserve"> more </w:t>
      </w:r>
      <w:r w:rsidRPr="009453B7">
        <w:rPr>
          <w:b/>
          <w:szCs w:val="20"/>
          <w:highlight w:val="green"/>
          <w:u w:val="single"/>
        </w:rPr>
        <w:t>conflicts</w:t>
      </w:r>
      <w:r w:rsidRPr="009453B7">
        <w:rPr>
          <w:sz w:val="16"/>
          <w:szCs w:val="20"/>
        </w:rPr>
        <w:t xml:space="preserve">, although there is a tendency for countries with larger GDPs to do so. </w:t>
      </w:r>
      <w:r w:rsidRPr="009453B7">
        <w:rPr>
          <w:szCs w:val="20"/>
          <w:u w:val="single"/>
        </w:rPr>
        <w:t>Ranking countries by the numbers of conflicts they initiated, the United States, with the largest economy, comes only in second place; third place belongs to China. In first</w:t>
      </w:r>
      <w:r w:rsidRPr="009453B7">
        <w:rPr>
          <w:sz w:val="16"/>
          <w:szCs w:val="20"/>
        </w:rPr>
        <w:t xml:space="preserve"> </w:t>
      </w:r>
      <w:r w:rsidRPr="009453B7">
        <w:rPr>
          <w:szCs w:val="20"/>
          <w:u w:val="single"/>
        </w:rPr>
        <w:t>place is Russia</w:t>
      </w:r>
      <w:r w:rsidRPr="009453B7">
        <w:rPr>
          <w:sz w:val="16"/>
          <w:szCs w:val="20"/>
        </w:rPr>
        <w:t xml:space="preserve"> (the USSR between 1917 and 1991). </w:t>
      </w:r>
      <w:r w:rsidRPr="009453B7">
        <w:rPr>
          <w:szCs w:val="20"/>
          <w:u w:val="single"/>
        </w:rPr>
        <w:t xml:space="preserve">What do capitalist institutions contribute to the empirical patterns in the data? </w:t>
      </w:r>
      <w:r w:rsidRPr="009453B7">
        <w:rPr>
          <w:sz w:val="16"/>
          <w:szCs w:val="20"/>
        </w:rPr>
        <w:t xml:space="preserve">Erik Gartzke (2007) has re-examined the hypothesis of the “democratic peace” based on the possibility that, </w:t>
      </w:r>
      <w:r w:rsidRPr="009453B7">
        <w:rPr>
          <w:b/>
          <w:szCs w:val="20"/>
          <w:u w:val="single"/>
        </w:rPr>
        <w:t xml:space="preserve">since capitalism and democracy are highly correlated across countries and time, </w:t>
      </w:r>
      <w:r w:rsidRPr="009453B7">
        <w:rPr>
          <w:b/>
          <w:szCs w:val="20"/>
          <w:highlight w:val="green"/>
          <w:u w:val="single"/>
        </w:rPr>
        <w:t>both democracy and peace might be products of</w:t>
      </w:r>
      <w:r w:rsidRPr="009453B7">
        <w:rPr>
          <w:b/>
          <w:szCs w:val="20"/>
          <w:u w:val="single"/>
        </w:rPr>
        <w:t xml:space="preserve"> the same underlying cause, </w:t>
      </w:r>
      <w:r w:rsidRPr="009453B7">
        <w:rPr>
          <w:b/>
          <w:szCs w:val="20"/>
          <w:highlight w:val="green"/>
          <w:u w:val="single"/>
        </w:rPr>
        <w:t>the spread of capitalist institutions</w:t>
      </w:r>
      <w:r w:rsidRPr="009453B7">
        <w:rPr>
          <w:sz w:val="16"/>
          <w:szCs w:val="20"/>
        </w:rPr>
        <w:t xml:space="preserve">. It is a problem that our historical datasets have measured the spread of </w:t>
      </w:r>
      <w:r w:rsidRPr="009453B7">
        <w:rPr>
          <w:szCs w:val="20"/>
          <w:u w:val="single"/>
        </w:rPr>
        <w:t>capitalist property rights and economic freedoms</w:t>
      </w:r>
      <w:r w:rsidRPr="009453B7">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9453B7">
        <w:rPr>
          <w:b/>
          <w:szCs w:val="20"/>
          <w:highlight w:val="green"/>
          <w:u w:val="single"/>
        </w:rPr>
        <w:t>Countries that share this attribute of capitalism</w:t>
      </w:r>
      <w:r w:rsidRPr="009453B7">
        <w:rPr>
          <w:b/>
          <w:szCs w:val="20"/>
          <w:u w:val="single"/>
        </w:rPr>
        <w:t xml:space="preserve"> above a certain level, he finds, </w:t>
      </w:r>
      <w:r w:rsidRPr="009453B7">
        <w:rPr>
          <w:b/>
          <w:szCs w:val="20"/>
          <w:highlight w:val="green"/>
          <w:u w:val="single"/>
        </w:rPr>
        <w:t>do not fight each other, so there is capitalist peace</w:t>
      </w:r>
      <w:r w:rsidRPr="009453B7">
        <w:rPr>
          <w:b/>
          <w:szCs w:val="20"/>
          <w:u w:val="single"/>
        </w:rPr>
        <w:t xml:space="preserve"> as well as democratic peace</w:t>
      </w:r>
      <w:r w:rsidRPr="009453B7">
        <w:rPr>
          <w:sz w:val="16"/>
          <w:szCs w:val="20"/>
        </w:rPr>
        <w:t xml:space="preserve">. Second, </w:t>
      </w:r>
      <w:r w:rsidRPr="009453B7">
        <w:rPr>
          <w:szCs w:val="20"/>
          <w:u w:val="single"/>
        </w:rPr>
        <w:t>economic liberalization</w:t>
      </w:r>
      <w:r w:rsidRPr="009453B7">
        <w:rPr>
          <w:sz w:val="16"/>
          <w:szCs w:val="20"/>
        </w:rPr>
        <w:t xml:space="preserve"> (of the less liberalized of the pair of countries) </w:t>
      </w:r>
      <w:r w:rsidRPr="009453B7">
        <w:rPr>
          <w:szCs w:val="20"/>
          <w:u w:val="single"/>
        </w:rPr>
        <w:t>is a more powerful predictor of bilateral peace than democratization, controlling for the level of economic development and measures of political affinity.</w:t>
      </w:r>
    </w:p>
    <w:p w14:paraId="3CBC0C0E" w14:textId="77777777" w:rsidR="00061775" w:rsidRPr="009453B7" w:rsidRDefault="00061775" w:rsidP="00061775">
      <w:pPr>
        <w:pStyle w:val="Heading4"/>
      </w:pPr>
      <w:r w:rsidRPr="009453B7">
        <w:t xml:space="preserve">Low-growth world causes great power conflict </w:t>
      </w:r>
    </w:p>
    <w:p w14:paraId="15275346" w14:textId="77777777" w:rsidR="00061775" w:rsidRPr="009453B7" w:rsidRDefault="00061775" w:rsidP="00061775">
      <w:r w:rsidRPr="009453B7">
        <w:t xml:space="preserve">Daniel W. </w:t>
      </w:r>
      <w:r w:rsidRPr="009453B7">
        <w:rPr>
          <w:rStyle w:val="Style13ptBold"/>
        </w:rPr>
        <w:t>Drezner 16</w:t>
      </w:r>
      <w:r w:rsidRPr="009453B7">
        <w:t xml:space="preserve">, nonresident senior fellow at the Brookings Institution, professor of international politics at the Fletcher School of Law and Diplomacy at Tufts University, May 2016, “Five Known Unknowns about the Next Generation Global Political Economy,” </w:t>
      </w:r>
      <w:hyperlink r:id="rId173" w:history="1">
        <w:r w:rsidRPr="009453B7">
          <w:rPr>
            <w:rStyle w:val="Hyperlink"/>
          </w:rPr>
          <w:t>https://www.brookings.edu/wp-content/uploads/2016/07/IOS-Drezner-web-1.pdf</w:t>
        </w:r>
      </w:hyperlink>
    </w:p>
    <w:p w14:paraId="20B26445" w14:textId="77777777" w:rsidR="00061775" w:rsidRPr="009453B7" w:rsidRDefault="00061775" w:rsidP="00061775">
      <w:pPr>
        <w:rPr>
          <w:sz w:val="16"/>
        </w:rPr>
      </w:pPr>
      <w:r w:rsidRPr="009453B7">
        <w:rPr>
          <w:sz w:val="16"/>
        </w:rPr>
        <w:t xml:space="preserve">Geopolitical ambitions could reduce economic interdependence even further.120 </w:t>
      </w:r>
      <w:r w:rsidRPr="009453B7">
        <w:rPr>
          <w:rStyle w:val="StyleUnderline"/>
          <w:highlight w:val="green"/>
        </w:rPr>
        <w:t>Russia and China</w:t>
      </w:r>
      <w:r w:rsidRPr="009453B7">
        <w:rPr>
          <w:rStyle w:val="StyleUnderline"/>
        </w:rPr>
        <w:t xml:space="preserve"> </w:t>
      </w:r>
      <w:r w:rsidRPr="009453B7">
        <w:rPr>
          <w:rStyle w:val="StyleUnderline"/>
          <w:highlight w:val="green"/>
        </w:rPr>
        <w:t>have</w:t>
      </w:r>
      <w:r w:rsidRPr="009453B7">
        <w:rPr>
          <w:rStyle w:val="StyleUnderline"/>
        </w:rPr>
        <w:t xml:space="preserve"> territorial</w:t>
      </w:r>
      <w:r w:rsidRPr="009453B7">
        <w:rPr>
          <w:sz w:val="16"/>
        </w:rPr>
        <w:t xml:space="preserve"> and quasi-territorial </w:t>
      </w:r>
      <w:r w:rsidRPr="009453B7">
        <w:rPr>
          <w:rStyle w:val="StyleUnderline"/>
          <w:highlight w:val="green"/>
        </w:rPr>
        <w:t>ambitions beyond their</w:t>
      </w:r>
      <w:r w:rsidRPr="009453B7">
        <w:rPr>
          <w:sz w:val="16"/>
        </w:rPr>
        <w:t xml:space="preserve"> recognized </w:t>
      </w:r>
      <w:r w:rsidRPr="009453B7">
        <w:rPr>
          <w:rStyle w:val="StyleUnderline"/>
          <w:highlight w:val="green"/>
        </w:rPr>
        <w:t>borders, and the U</w:t>
      </w:r>
      <w:r w:rsidRPr="009453B7">
        <w:rPr>
          <w:sz w:val="16"/>
        </w:rPr>
        <w:t xml:space="preserve">nited </w:t>
      </w:r>
      <w:r w:rsidRPr="009453B7">
        <w:rPr>
          <w:rStyle w:val="StyleUnderline"/>
          <w:highlight w:val="green"/>
        </w:rPr>
        <w:t>S</w:t>
      </w:r>
      <w:r w:rsidRPr="009453B7">
        <w:rPr>
          <w:sz w:val="16"/>
        </w:rPr>
        <w:t xml:space="preserve">tates </w:t>
      </w:r>
      <w:r w:rsidRPr="009453B7">
        <w:rPr>
          <w:rStyle w:val="StyleUnderline"/>
          <w:highlight w:val="green"/>
        </w:rPr>
        <w:t>has attempted to counter</w:t>
      </w:r>
      <w:r w:rsidRPr="009453B7">
        <w:rPr>
          <w:sz w:val="16"/>
        </w:rPr>
        <w:t xml:space="preserve"> what it sees as </w:t>
      </w:r>
      <w:r w:rsidRPr="009453B7">
        <w:rPr>
          <w:rStyle w:val="StyleUnderline"/>
        </w:rPr>
        <w:t>revisionist behavior by both</w:t>
      </w:r>
      <w:r w:rsidRPr="009453B7">
        <w:rPr>
          <w:sz w:val="16"/>
        </w:rPr>
        <w:t xml:space="preserve"> countries. </w:t>
      </w:r>
      <w:r w:rsidRPr="009453B7">
        <w:rPr>
          <w:rStyle w:val="Emphasis"/>
          <w:highlight w:val="green"/>
        </w:rPr>
        <w:t>In a low-growth world</w:t>
      </w:r>
      <w:r w:rsidRPr="009453B7">
        <w:rPr>
          <w:sz w:val="16"/>
        </w:rPr>
        <w:t xml:space="preserve">, it is possible that </w:t>
      </w:r>
      <w:r w:rsidRPr="009453B7">
        <w:rPr>
          <w:rStyle w:val="StyleUnderline"/>
          <w:highlight w:val="green"/>
        </w:rPr>
        <w:t>leaders</w:t>
      </w:r>
      <w:r w:rsidRPr="009453B7">
        <w:rPr>
          <w:sz w:val="16"/>
        </w:rPr>
        <w:t xml:space="preserve"> of either country </w:t>
      </w:r>
      <w:r w:rsidRPr="009453B7">
        <w:rPr>
          <w:rStyle w:val="StyleUnderline"/>
        </w:rPr>
        <w:t xml:space="preserve">would choose to </w:t>
      </w:r>
      <w:r w:rsidRPr="009453B7">
        <w:rPr>
          <w:rStyle w:val="Emphasis"/>
          <w:highlight w:val="green"/>
        </w:rPr>
        <w:t>prioritize</w:t>
      </w:r>
      <w:r w:rsidRPr="009453B7">
        <w:rPr>
          <w:rStyle w:val="Emphasis"/>
        </w:rPr>
        <w:t xml:space="preserve"> their </w:t>
      </w:r>
      <w:r w:rsidRPr="009453B7">
        <w:rPr>
          <w:rStyle w:val="Emphasis"/>
          <w:highlight w:val="green"/>
        </w:rPr>
        <w:t>nationalist ambitions</w:t>
      </w:r>
      <w:r w:rsidRPr="009453B7">
        <w:rPr>
          <w:rStyle w:val="Emphasis"/>
        </w:rPr>
        <w:t xml:space="preserve"> over economic growth</w:t>
      </w:r>
      <w:r w:rsidRPr="009453B7">
        <w:rPr>
          <w:sz w:val="16"/>
        </w:rPr>
        <w:t xml:space="preserve">. More generally, </w:t>
      </w:r>
      <w:r w:rsidRPr="009453B7">
        <w:rPr>
          <w:rStyle w:val="StyleUnderline"/>
        </w:rPr>
        <w:t xml:space="preserve">it could be that </w:t>
      </w:r>
      <w:r w:rsidRPr="009453B7">
        <w:rPr>
          <w:rStyle w:val="StyleUnderline"/>
          <w:highlight w:val="green"/>
        </w:rPr>
        <w:t>the</w:t>
      </w:r>
      <w:r w:rsidRPr="009453B7">
        <w:rPr>
          <w:rStyle w:val="StyleUnderline"/>
        </w:rPr>
        <w:t xml:space="preserve"> </w:t>
      </w:r>
      <w:r w:rsidRPr="009453B7">
        <w:rPr>
          <w:rStyle w:val="Emphasis"/>
          <w:highlight w:val="green"/>
        </w:rPr>
        <w:t>expectation of future gains from interdependence</w:t>
      </w:r>
      <w:r w:rsidRPr="009453B7">
        <w:rPr>
          <w:sz w:val="16"/>
        </w:rPr>
        <w:t>—</w:t>
      </w:r>
      <w:r w:rsidRPr="009453B7">
        <w:rPr>
          <w:rStyle w:val="StyleUnderline"/>
        </w:rPr>
        <w:t>rather than existing levels of interdependence—</w:t>
      </w:r>
      <w:r w:rsidRPr="009453B7">
        <w:rPr>
          <w:rStyle w:val="StyleUnderline"/>
          <w:highlight w:val="green"/>
        </w:rPr>
        <w:t>constrains great power</w:t>
      </w:r>
      <w:r w:rsidRPr="009453B7">
        <w:rPr>
          <w:rStyle w:val="StyleUnderline"/>
        </w:rPr>
        <w:t xml:space="preserve"> bellicosity</w:t>
      </w:r>
      <w:r w:rsidRPr="009453B7">
        <w:rPr>
          <w:sz w:val="16"/>
        </w:rPr>
        <w:t xml:space="preserve">.121 </w:t>
      </w:r>
      <w:r w:rsidRPr="009453B7">
        <w:rPr>
          <w:rStyle w:val="StyleUnderline"/>
          <w:highlight w:val="green"/>
        </w:rPr>
        <w:t>If</w:t>
      </w:r>
      <w:r w:rsidRPr="009453B7">
        <w:rPr>
          <w:rStyle w:val="StyleUnderline"/>
        </w:rPr>
        <w:t xml:space="preserve"> great </w:t>
      </w:r>
      <w:r w:rsidRPr="009453B7">
        <w:rPr>
          <w:rStyle w:val="StyleUnderline"/>
          <w:highlight w:val="green"/>
        </w:rPr>
        <w:t>powers</w:t>
      </w:r>
      <w:r w:rsidRPr="009453B7">
        <w:rPr>
          <w:rStyle w:val="StyleUnderline"/>
        </w:rPr>
        <w:t xml:space="preserve"> </w:t>
      </w:r>
      <w:r w:rsidRPr="009453B7">
        <w:rPr>
          <w:rStyle w:val="StyleUnderline"/>
          <w:highlight w:val="green"/>
        </w:rPr>
        <w:t>expect</w:t>
      </w:r>
      <w:r w:rsidRPr="009453B7">
        <w:rPr>
          <w:sz w:val="16"/>
        </w:rPr>
        <w:t xml:space="preserve"> that the </w:t>
      </w:r>
      <w:r w:rsidRPr="009453B7">
        <w:rPr>
          <w:rStyle w:val="StyleUnderline"/>
          <w:highlight w:val="green"/>
        </w:rPr>
        <w:t>future benefits</w:t>
      </w:r>
      <w:r w:rsidRPr="009453B7">
        <w:rPr>
          <w:rStyle w:val="StyleUnderline"/>
        </w:rPr>
        <w:t xml:space="preserve"> of</w:t>
      </w:r>
      <w:r w:rsidRPr="009453B7">
        <w:rPr>
          <w:sz w:val="16"/>
        </w:rPr>
        <w:t xml:space="preserve"> international </w:t>
      </w:r>
      <w:r w:rsidRPr="009453B7">
        <w:rPr>
          <w:rStyle w:val="StyleUnderline"/>
        </w:rPr>
        <w:t>trade and investment will wane</w:t>
      </w:r>
      <w:r w:rsidRPr="009453B7">
        <w:rPr>
          <w:sz w:val="16"/>
        </w:rPr>
        <w:t xml:space="preserve">, then </w:t>
      </w:r>
      <w:r w:rsidRPr="009453B7">
        <w:rPr>
          <w:rStyle w:val="StyleUnderline"/>
          <w:highlight w:val="green"/>
        </w:rPr>
        <w:t>commercial</w:t>
      </w:r>
      <w:r w:rsidRPr="009453B7">
        <w:rPr>
          <w:rStyle w:val="StyleUnderline"/>
        </w:rPr>
        <w:t xml:space="preserve"> </w:t>
      </w:r>
      <w:r w:rsidRPr="009453B7">
        <w:rPr>
          <w:rStyle w:val="StyleUnderline"/>
          <w:highlight w:val="green"/>
        </w:rPr>
        <w:t>constraints on revisionist behavior</w:t>
      </w:r>
      <w:r w:rsidRPr="009453B7">
        <w:rPr>
          <w:rStyle w:val="StyleUnderline"/>
        </w:rPr>
        <w:t xml:space="preserve"> will </w:t>
      </w:r>
      <w:r w:rsidRPr="009453B7">
        <w:rPr>
          <w:rStyle w:val="StyleUnderline"/>
          <w:highlight w:val="green"/>
        </w:rPr>
        <w:t>lessen</w:t>
      </w:r>
      <w:r w:rsidRPr="009453B7">
        <w:rPr>
          <w:sz w:val="16"/>
        </w:rPr>
        <w:t xml:space="preserve">. All else equal, </w:t>
      </w:r>
      <w:r w:rsidRPr="009453B7">
        <w:rPr>
          <w:rStyle w:val="StyleUnderline"/>
          <w:highlight w:val="green"/>
        </w:rPr>
        <w:t>this</w:t>
      </w:r>
      <w:r w:rsidRPr="009453B7">
        <w:rPr>
          <w:rStyle w:val="StyleUnderline"/>
        </w:rPr>
        <w:t xml:space="preserve"> </w:t>
      </w:r>
      <w:r w:rsidRPr="009453B7">
        <w:rPr>
          <w:rStyle w:val="Emphasis"/>
          <w:highlight w:val="green"/>
        </w:rPr>
        <w:t>increases</w:t>
      </w:r>
      <w:r w:rsidRPr="009453B7">
        <w:rPr>
          <w:rStyle w:val="Emphasis"/>
        </w:rPr>
        <w:t xml:space="preserve"> the likelihood of great power </w:t>
      </w:r>
      <w:r w:rsidRPr="009453B7">
        <w:rPr>
          <w:rStyle w:val="Emphasis"/>
          <w:highlight w:val="green"/>
        </w:rPr>
        <w:t>conflict</w:t>
      </w:r>
      <w:r w:rsidRPr="009453B7">
        <w:rPr>
          <w:sz w:val="16"/>
        </w:rPr>
        <w:t xml:space="preserve"> going forward.</w:t>
      </w:r>
    </w:p>
    <w:p w14:paraId="76BD7B9C" w14:textId="77777777" w:rsidR="00061775" w:rsidRPr="009453B7" w:rsidRDefault="00061775" w:rsidP="00061775">
      <w:pPr>
        <w:rPr>
          <w:sz w:val="16"/>
        </w:rPr>
      </w:pPr>
    </w:p>
    <w:p w14:paraId="6527AAA4" w14:textId="7175F102" w:rsidR="00061775" w:rsidRPr="00061775" w:rsidRDefault="00061775" w:rsidP="00061775"/>
    <w:sectPr w:rsidR="00061775" w:rsidRPr="0006177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Droid Sans Fallback">
    <w:altName w:val="ＭＳ 明朝"/>
    <w:charset w:val="80"/>
    <w:family w:val="auto"/>
    <w:pitch w:val="variable"/>
  </w:font>
  <w:font w:name="Lohit Hindi">
    <w:altName w:val="Yu Gothic"/>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Minion Pro">
    <w:altName w:val="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abon LT Std">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Perpetua"/>
    <w:charset w:val="00"/>
    <w:family w:val="auto"/>
    <w:pitch w:val="variable"/>
    <w:sig w:usb0="00000001" w:usb1="00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00"/>
    <w:family w:val="auto"/>
    <w:pitch w:val="variable"/>
    <w:sig w:usb0="80000267" w:usb1="00000000" w:usb2="00000000" w:usb3="00000000" w:csb0="000001F7" w:csb1="00000000"/>
  </w:font>
  <w:font w:name="Times New Roman Bold">
    <w:panose1 w:val="02020803070505020304"/>
    <w:charset w:val="00"/>
    <w:family w:val="auto"/>
    <w:pitch w:val="variable"/>
    <w:sig w:usb0="E0002AEF" w:usb1="C0007841" w:usb2="00000009" w:usb3="00000000" w:csb0="000001FF" w:csb1="00000000"/>
  </w:font>
  <w:font w:name="Futura">
    <w:charset w:val="00"/>
    <w:family w:val="auto"/>
    <w:pitch w:val="variable"/>
    <w:sig w:usb0="00000003" w:usb1="00000000" w:usb2="00000000" w:usb3="00000000" w:csb0="00000001"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Helvetica Neue">
    <w:altName w:val="Sylfaen"/>
    <w:charset w:val="00"/>
    <w:family w:val="swiss"/>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Scala">
    <w:altName w:val="Calibri"/>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C843C8"/>
    <w:multiLevelType w:val="hybridMultilevel"/>
    <w:tmpl w:val="5F5E2948"/>
    <w:lvl w:ilvl="0" w:tplc="37EE22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4E38080C"/>
    <w:multiLevelType w:val="hybridMultilevel"/>
    <w:tmpl w:val="11B0D73C"/>
    <w:lvl w:ilvl="0" w:tplc="DC5EAA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0"/>
  </w:num>
  <w:num w:numId="2">
    <w:abstractNumId w:val="2"/>
  </w:num>
  <w:num w:numId="3">
    <w:abstractNumId w:val="1"/>
  </w:num>
  <w:num w:numId="4">
    <w:abstractNumId w:val="6"/>
  </w:num>
  <w:num w:numId="5">
    <w:abstractNumId w:val="4"/>
  </w:num>
  <w:num w:numId="6">
    <w:abstractNumId w:val="7"/>
  </w:num>
  <w:num w:numId="7">
    <w:abstractNumId w:val="3"/>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61775"/>
    <w:rsid w:val="000139A3"/>
    <w:rsid w:val="00040D0D"/>
    <w:rsid w:val="00061775"/>
    <w:rsid w:val="00100833"/>
    <w:rsid w:val="00104529"/>
    <w:rsid w:val="00105942"/>
    <w:rsid w:val="00107396"/>
    <w:rsid w:val="00144A4C"/>
    <w:rsid w:val="00176AB0"/>
    <w:rsid w:val="00177504"/>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1BCD"/>
  <w15:chartTrackingRefBased/>
  <w15:docId w15:val="{9BB5BE13-A08E-47BD-B33D-6025E215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61775"/>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06177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1 Char,Heading 2 Char2,Heading 2 Char1 Char,Heading 2 Char Char Char,Heading 2 Char Char1,Cha,Ta,TagStyle,Char Char Char Char Char Char,Tag of Card,1,2, Char Char Char Char Char Char,Heading 2 Char1 Char1"/>
    <w:basedOn w:val="Normal"/>
    <w:next w:val="Normal"/>
    <w:link w:val="Heading2Char"/>
    <w:unhideWhenUsed/>
    <w:qFormat/>
    <w:rsid w:val="00061775"/>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nhideWhenUsed/>
    <w:qFormat/>
    <w:rsid w:val="00061775"/>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Ch,Heading 2 Char2 Char,Heading 2 Char1 Char Char,TAG,no read,No Spacing2111,No Spacing4,No Spacing11111,No Spacing5,small space,T,tags,Heading 2 Char Char Char Char,ta, Ch,No Spacing211,Tags,t"/>
    <w:basedOn w:val="Normal"/>
    <w:next w:val="Normal"/>
    <w:link w:val="Heading4Char"/>
    <w:uiPriority w:val="3"/>
    <w:unhideWhenUsed/>
    <w:qFormat/>
    <w:rsid w:val="00061775"/>
    <w:pPr>
      <w:keepNext/>
      <w:keepLines/>
      <w:spacing w:before="40"/>
      <w:outlineLvl w:val="3"/>
    </w:pPr>
    <w:rPr>
      <w:rFonts w:eastAsiaTheme="majorEastAsia" w:cstheme="majorBidi"/>
      <w:b/>
      <w:iCs/>
    </w:rPr>
  </w:style>
  <w:style w:type="paragraph" w:styleId="Heading5">
    <w:name w:val="heading 5"/>
    <w:aliases w:val="Blocks"/>
    <w:basedOn w:val="Normal"/>
    <w:next w:val="Normal"/>
    <w:link w:val="Heading5Char"/>
    <w:unhideWhenUsed/>
    <w:qFormat/>
    <w:rsid w:val="0006177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061775"/>
    <w:pPr>
      <w:keepNext/>
      <w:keepLines/>
      <w:spacing w:before="200"/>
      <w:jc w:val="both"/>
      <w:outlineLvl w:val="5"/>
    </w:pPr>
    <w:rPr>
      <w:rFonts w:eastAsia="Times New Roman"/>
      <w:iCs/>
    </w:rPr>
  </w:style>
  <w:style w:type="paragraph" w:styleId="Heading7">
    <w:name w:val="heading 7"/>
    <w:basedOn w:val="Heading1"/>
    <w:next w:val="Normal"/>
    <w:link w:val="Heading7Char"/>
    <w:qFormat/>
    <w:rsid w:val="00061775"/>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caps w:val="0"/>
      <w:kern w:val="32"/>
      <w:sz w:val="24"/>
      <w:szCs w:val="24"/>
    </w:rPr>
  </w:style>
  <w:style w:type="paragraph" w:styleId="Heading8">
    <w:name w:val="heading 8"/>
    <w:basedOn w:val="Heading2"/>
    <w:next w:val="Normal"/>
    <w:link w:val="Heading8Char"/>
    <w:qFormat/>
    <w:rsid w:val="00061775"/>
    <w:pPr>
      <w:suppressAutoHyphens/>
      <w:spacing w:before="20"/>
      <w:outlineLvl w:val="7"/>
    </w:pPr>
    <w:rPr>
      <w:rFonts w:cs="Arial"/>
      <w:caps w:val="0"/>
      <w:kern w:val="32"/>
      <w:sz w:val="24"/>
      <w:szCs w:val="24"/>
    </w:rPr>
  </w:style>
  <w:style w:type="paragraph" w:styleId="Heading9">
    <w:name w:val="heading 9"/>
    <w:basedOn w:val="Heading3"/>
    <w:next w:val="Normal"/>
    <w:link w:val="Heading9Char"/>
    <w:qFormat/>
    <w:rsid w:val="00061775"/>
    <w:pPr>
      <w:suppressAutoHyphens/>
      <w:spacing w:before="20" w:after="120"/>
      <w:outlineLvl w:val="8"/>
    </w:pPr>
    <w:rPr>
      <w:rFonts w:cs="Arial"/>
      <w:caps w:val="0"/>
      <w:kern w:val="32"/>
    </w:rPr>
  </w:style>
  <w:style w:type="character" w:default="1" w:styleId="DefaultParagraphFont">
    <w:name w:val="Default Paragraph Font"/>
    <w:uiPriority w:val="1"/>
    <w:semiHidden/>
    <w:unhideWhenUsed/>
    <w:rsid w:val="000617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775"/>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HEADER Char"/>
    <w:basedOn w:val="DefaultParagraphFont"/>
    <w:link w:val="Heading1"/>
    <w:rsid w:val="00061775"/>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 Char,TagStyle Char,Tag of Card Char,1 Char"/>
    <w:basedOn w:val="DefaultParagraphFont"/>
    <w:link w:val="Heading2"/>
    <w:qFormat/>
    <w:rsid w:val="00061775"/>
    <w:rPr>
      <w:rFonts w:ascii="Georgia" w:eastAsiaTheme="majorEastAsia" w:hAnsi="Georgia" w:cstheme="majorBidi"/>
      <w:b/>
      <w:caps/>
      <w:sz w:val="44"/>
      <w:szCs w:val="26"/>
      <w:u w:val="double"/>
    </w:rPr>
  </w:style>
  <w:style w:type="character" w:customStyle="1" w:styleId="Heading3Char">
    <w:name w:val="Heading 3 Char"/>
    <w:aliases w:val="Block Char,Author and Date Char,3: Cite Char,Heading 3 Char Char Char,Index Headers Char,Bold Cite Char,Heading 3 Char1 Char Char Char,Citation Char Char Char Char Char,Citation Char1 Char Char Char,Text 7 Char, Char Char Char, Char Char1"/>
    <w:basedOn w:val="DefaultParagraphFont"/>
    <w:link w:val="Heading3"/>
    <w:rsid w:val="0006177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1 Char,No Spacing4 Char,No Spacing11111 Char,T Char,t Char"/>
    <w:basedOn w:val="DefaultParagraphFont"/>
    <w:link w:val="Heading4"/>
    <w:uiPriority w:val="2"/>
    <w:qFormat/>
    <w:rsid w:val="00061775"/>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061775"/>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1775"/>
    <w:rPr>
      <w:rFonts w:ascii="Georgia" w:hAnsi="Georgia"/>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061775"/>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Card"/>
    <w:uiPriority w:val="99"/>
    <w:unhideWhenUsed/>
    <w:rsid w:val="00061775"/>
    <w:rPr>
      <w:color w:val="auto"/>
      <w:u w:val="none"/>
    </w:rPr>
  </w:style>
  <w:style w:type="character" w:styleId="FollowedHyperlink">
    <w:name w:val="FollowedHyperlink"/>
    <w:basedOn w:val="DefaultParagraphFont"/>
    <w:uiPriority w:val="99"/>
    <w:unhideWhenUsed/>
    <w:rsid w:val="00061775"/>
    <w:rPr>
      <w:color w:val="auto"/>
      <w:u w:val="none"/>
    </w:rPr>
  </w:style>
  <w:style w:type="paragraph" w:customStyle="1" w:styleId="textbold">
    <w:name w:val="text bold"/>
    <w:basedOn w:val="Normal"/>
    <w:link w:val="Emphasis"/>
    <w:uiPriority w:val="7"/>
    <w:qFormat/>
    <w:rsid w:val="0006177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Card">
    <w:name w:val="Card"/>
    <w:aliases w:val="card,Medium Grid 21,Debate Text,No Spacing11,No Spacing31,No Spacing22,No Spacing111,No Spacing3,No Spacing2,Read stuff,tag,No Spacing1111,No Spacing111112,Very Small Text,Note Level 2,No Spacing111111,Dont use,No Spacing41,No Spacing1,Card Format"/>
    <w:basedOn w:val="Heading1"/>
    <w:link w:val="Hyperlink"/>
    <w:autoRedefine/>
    <w:qFormat/>
    <w:rsid w:val="0006177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ListParagraph">
    <w:name w:val="List Paragraph"/>
    <w:aliases w:val="6 font"/>
    <w:basedOn w:val="Normal"/>
    <w:uiPriority w:val="99"/>
    <w:qFormat/>
    <w:rsid w:val="00061775"/>
    <w:pPr>
      <w:ind w:left="720"/>
      <w:contextualSpacing/>
    </w:pPr>
  </w:style>
  <w:style w:type="character" w:customStyle="1" w:styleId="BoldUnderlineChar">
    <w:name w:val="Bold Underline Char"/>
    <w:basedOn w:val="DefaultParagraphFont"/>
    <w:rsid w:val="00061775"/>
    <w:rPr>
      <w:rFonts w:ascii="Arial Narrow" w:hAnsi="Arial Narrow"/>
      <w:b/>
      <w:szCs w:val="22"/>
      <w:u w:val="thick"/>
    </w:rPr>
  </w:style>
  <w:style w:type="paragraph" w:customStyle="1" w:styleId="cardtext">
    <w:name w:val="card text"/>
    <w:basedOn w:val="Normal"/>
    <w:link w:val="cardtextChar"/>
    <w:qFormat/>
    <w:rsid w:val="00061775"/>
    <w:pPr>
      <w:ind w:left="288" w:right="288"/>
    </w:pPr>
  </w:style>
  <w:style w:type="character" w:customStyle="1" w:styleId="cardtextChar">
    <w:name w:val="card text Char"/>
    <w:basedOn w:val="DefaultParagraphFont"/>
    <w:link w:val="cardtext"/>
    <w:rsid w:val="00061775"/>
    <w:rPr>
      <w:rFonts w:ascii="Georgia" w:hAnsi="Georgia"/>
    </w:rPr>
  </w:style>
  <w:style w:type="character" w:customStyle="1" w:styleId="underline">
    <w:name w:val="underline"/>
    <w:qFormat/>
    <w:rsid w:val="00061775"/>
    <w:rPr>
      <w:u w:val="single"/>
    </w:rPr>
  </w:style>
  <w:style w:type="character" w:customStyle="1" w:styleId="TitleChar">
    <w:name w:val="Title Char"/>
    <w:aliases w:val="UNDERLINE Char,Cites and Cards Char,Bold Underlined Char,title Char1,Non Read Text Char1,Read This Char2"/>
    <w:basedOn w:val="DefaultParagraphFont"/>
    <w:link w:val="Title"/>
    <w:uiPriority w:val="6"/>
    <w:qFormat/>
    <w:rsid w:val="00061775"/>
    <w:rPr>
      <w:b/>
      <w:u w:val="single"/>
    </w:rPr>
  </w:style>
  <w:style w:type="paragraph" w:styleId="Title">
    <w:name w:val="Title"/>
    <w:aliases w:val="UNDERLINE,Cites and Cards,Bold Underlined,title,Block Heading,Non Read Text,Read This"/>
    <w:basedOn w:val="Normal"/>
    <w:next w:val="Subtitle"/>
    <w:link w:val="TitleChar"/>
    <w:uiPriority w:val="6"/>
    <w:qFormat/>
    <w:rsid w:val="00061775"/>
    <w:pPr>
      <w:suppressAutoHyphens/>
      <w:spacing w:line="480" w:lineRule="auto"/>
      <w:jc w:val="center"/>
    </w:pPr>
    <w:rPr>
      <w:rFonts w:asciiTheme="minorHAnsi" w:hAnsiTheme="minorHAnsi"/>
      <w:b/>
      <w:u w:val="single"/>
    </w:rPr>
  </w:style>
  <w:style w:type="character" w:customStyle="1" w:styleId="TitleChar1">
    <w:name w:val="Title Char1"/>
    <w:aliases w:val="title Char,Block Heading Char,Non Read Text Char,Read This Char,Read This Char1"/>
    <w:basedOn w:val="DefaultParagraphFont"/>
    <w:uiPriority w:val="10"/>
    <w:qFormat/>
    <w:rsid w:val="0006177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61775"/>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061775"/>
    <w:rPr>
      <w:rFonts w:eastAsiaTheme="minorEastAsia"/>
      <w:color w:val="5A5A5A" w:themeColor="text1" w:themeTint="A5"/>
      <w:spacing w:val="15"/>
    </w:rPr>
  </w:style>
  <w:style w:type="paragraph" w:styleId="CommentText">
    <w:name w:val="annotation text"/>
    <w:basedOn w:val="Normal"/>
    <w:link w:val="CommentTextChar"/>
    <w:uiPriority w:val="99"/>
    <w:unhideWhenUsed/>
    <w:rsid w:val="00061775"/>
    <w:rPr>
      <w:sz w:val="20"/>
      <w:szCs w:val="20"/>
    </w:rPr>
  </w:style>
  <w:style w:type="character" w:customStyle="1" w:styleId="CommentTextChar">
    <w:name w:val="Comment Text Char"/>
    <w:basedOn w:val="DefaultParagraphFont"/>
    <w:link w:val="CommentText"/>
    <w:uiPriority w:val="99"/>
    <w:rsid w:val="00061775"/>
    <w:rPr>
      <w:rFonts w:ascii="Georgia" w:hAnsi="Georgia"/>
      <w:sz w:val="20"/>
      <w:szCs w:val="20"/>
    </w:rPr>
  </w:style>
  <w:style w:type="character" w:customStyle="1" w:styleId="BalloonTextChar">
    <w:name w:val="Balloon Text Char"/>
    <w:basedOn w:val="DefaultParagraphFont"/>
    <w:link w:val="BalloonText"/>
    <w:uiPriority w:val="99"/>
    <w:rsid w:val="00061775"/>
    <w:rPr>
      <w:rFonts w:ascii="Segoe UI" w:hAnsi="Segoe UI" w:cs="Segoe UI"/>
      <w:sz w:val="18"/>
      <w:szCs w:val="18"/>
    </w:rPr>
  </w:style>
  <w:style w:type="paragraph" w:styleId="BalloonText">
    <w:name w:val="Balloon Text"/>
    <w:basedOn w:val="Normal"/>
    <w:link w:val="BalloonTextChar"/>
    <w:uiPriority w:val="99"/>
    <w:unhideWhenUsed/>
    <w:rsid w:val="00061775"/>
    <w:rPr>
      <w:rFonts w:ascii="Segoe UI" w:hAnsi="Segoe UI" w:cs="Segoe UI"/>
      <w:sz w:val="18"/>
      <w:szCs w:val="18"/>
    </w:rPr>
  </w:style>
  <w:style w:type="character" w:customStyle="1" w:styleId="BalloonTextChar1">
    <w:name w:val="Balloon Text Char1"/>
    <w:basedOn w:val="DefaultParagraphFont"/>
    <w:uiPriority w:val="99"/>
    <w:rsid w:val="00061775"/>
    <w:rPr>
      <w:rFonts w:ascii="Segoe UI" w:hAnsi="Segoe UI" w:cs="Segoe UI"/>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061775"/>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unhideWhenUsed/>
    <w:rsid w:val="00061775"/>
    <w:rPr>
      <w:color w:val="605E5C"/>
      <w:shd w:val="clear" w:color="auto" w:fill="E1DFDD"/>
    </w:rPr>
  </w:style>
  <w:style w:type="paragraph" w:customStyle="1" w:styleId="Emphasis1">
    <w:name w:val="Emphasis1"/>
    <w:basedOn w:val="Normal"/>
    <w:autoRedefine/>
    <w:uiPriority w:val="7"/>
    <w:qFormat/>
    <w:rsid w:val="0006177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Emphasize">
    <w:name w:val="Emphasize"/>
    <w:basedOn w:val="Normal"/>
    <w:uiPriority w:val="7"/>
    <w:qFormat/>
    <w:rsid w:val="0006177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3Char1">
    <w:name w:val="Heading 3 Char1"/>
    <w:aliases w:val="Block Char1,Citation Char Char Char,Heading 3 Char1 Char Char Char1,Heading 3 Char Char Char Char Char,Citation Char Char Char Char Char1,Citation Char1 Char Char Char1,Heading 3 Char Char1 Char1,Citation Char Char1 Char1,Char Char Char"/>
    <w:basedOn w:val="DefaultParagraphFont"/>
    <w:qFormat/>
    <w:rsid w:val="00061775"/>
    <w:rPr>
      <w:b w:val="0"/>
      <w:bCs w:val="0"/>
      <w:sz w:val="22"/>
      <w:u w:val="single"/>
    </w:rPr>
  </w:style>
  <w:style w:type="paragraph" w:customStyle="1" w:styleId="UnderlinePara">
    <w:name w:val="Underline Para"/>
    <w:basedOn w:val="Normal"/>
    <w:uiPriority w:val="6"/>
    <w:qFormat/>
    <w:rsid w:val="00061775"/>
    <w:pPr>
      <w:widowControl w:val="0"/>
      <w:suppressAutoHyphens/>
      <w:spacing w:after="200"/>
      <w:contextualSpacing/>
    </w:pPr>
    <w:rPr>
      <w:rFonts w:asciiTheme="minorHAnsi" w:eastAsiaTheme="minorEastAsia" w:hAnsiTheme="minorHAnsi"/>
      <w:szCs w:val="24"/>
      <w:u w:val="single"/>
    </w:rPr>
  </w:style>
  <w:style w:type="character" w:customStyle="1" w:styleId="cardChar">
    <w:name w:val="card Char"/>
    <w:aliases w:val="Bold Cite Char Char,Speed Cite Char"/>
    <w:rsid w:val="00061775"/>
    <w:rPr>
      <w:rFonts w:ascii="Arial" w:eastAsia="Times New Roman" w:hAnsi="Arial" w:cs="Arial"/>
      <w:kern w:val="32"/>
      <w:sz w:val="22"/>
      <w:szCs w:val="20"/>
    </w:rPr>
  </w:style>
  <w:style w:type="paragraph" w:styleId="DocumentMap">
    <w:name w:val="Document Map"/>
    <w:basedOn w:val="Normal"/>
    <w:link w:val="DocumentMapChar"/>
    <w:unhideWhenUsed/>
    <w:rsid w:val="00061775"/>
    <w:rPr>
      <w:rFonts w:ascii="Lucida Grande" w:hAnsi="Lucida Grande" w:cs="Lucida Grande"/>
      <w:sz w:val="24"/>
    </w:rPr>
  </w:style>
  <w:style w:type="character" w:customStyle="1" w:styleId="DocumentMapChar">
    <w:name w:val="Document Map Char"/>
    <w:basedOn w:val="DefaultParagraphFont"/>
    <w:link w:val="DocumentMap"/>
    <w:rsid w:val="00061775"/>
    <w:rPr>
      <w:rFonts w:ascii="Lucida Grande" w:hAnsi="Lucida Grande" w:cs="Lucida Grande"/>
      <w:sz w:val="24"/>
    </w:rPr>
  </w:style>
  <w:style w:type="paragraph" w:customStyle="1" w:styleId="Analytic">
    <w:name w:val="Analytic"/>
    <w:basedOn w:val="Heading4"/>
    <w:autoRedefine/>
    <w:qFormat/>
    <w:rsid w:val="00061775"/>
    <w:rPr>
      <w:color w:val="4472C4" w:themeColor="accent5"/>
    </w:rPr>
  </w:style>
  <w:style w:type="character" w:customStyle="1" w:styleId="StyleBold">
    <w:name w:val="Style Bold"/>
    <w:basedOn w:val="DefaultParagraphFont"/>
    <w:uiPriority w:val="9"/>
    <w:rsid w:val="00061775"/>
    <w:rPr>
      <w:b/>
      <w:bCs/>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qFormat/>
    <w:rsid w:val="00061775"/>
    <w:pPr>
      <w:tabs>
        <w:tab w:val="center" w:pos="4680"/>
        <w:tab w:val="right" w:pos="9360"/>
      </w:tabs>
    </w:pPr>
  </w:style>
  <w:style w:type="character" w:customStyle="1" w:styleId="HeaderChar">
    <w:name w:val="Header Char"/>
    <w:aliases w:val="Header 1 Char, Char2 Char,Header Char Char Char1,Char2 Char2,Block Char Char Char,Header Char1 Char Char,Header Char Char Char Char,Header Char Char1 Char Char,Header Char1 Char Char Char Char,Header Char Char1 Char Char Char Char"/>
    <w:basedOn w:val="DefaultParagraphFont"/>
    <w:link w:val="Header"/>
    <w:uiPriority w:val="99"/>
    <w:rsid w:val="00061775"/>
    <w:rPr>
      <w:rFonts w:ascii="Georgia" w:hAnsi="Georgia"/>
    </w:rPr>
  </w:style>
  <w:style w:type="paragraph" w:styleId="Footer">
    <w:name w:val="footer"/>
    <w:basedOn w:val="Normal"/>
    <w:link w:val="FooterChar"/>
    <w:uiPriority w:val="99"/>
    <w:rsid w:val="00061775"/>
    <w:pPr>
      <w:tabs>
        <w:tab w:val="center" w:pos="4680"/>
        <w:tab w:val="right" w:pos="9360"/>
      </w:tabs>
    </w:pPr>
  </w:style>
  <w:style w:type="character" w:customStyle="1" w:styleId="FooterChar">
    <w:name w:val="Footer Char"/>
    <w:basedOn w:val="DefaultParagraphFont"/>
    <w:link w:val="Footer"/>
    <w:uiPriority w:val="99"/>
    <w:rsid w:val="00061775"/>
    <w:rPr>
      <w:rFonts w:ascii="Georgia" w:hAnsi="Georgia"/>
    </w:rPr>
  </w:style>
  <w:style w:type="character" w:styleId="IntenseEmphasis">
    <w:name w:val="Intense Emphasis"/>
    <w:aliases w:val="9.5 pt,Underline Char Char Char,Cards + Font: 12 pt Char Char Char Char Char Char Char Char Char Char Char,Minimized Ch,Intense Emphasis5,cites Char Ch,Underline Char,Minimized Char,Bo,no Char,Underline Cha,Heading 3 Char Char1 Char,9.5 p"/>
    <w:basedOn w:val="DefaultParagraphFont"/>
    <w:qFormat/>
    <w:rsid w:val="00061775"/>
    <w:rPr>
      <w:b w:val="0"/>
      <w:sz w:val="22"/>
      <w:u w:val="single"/>
    </w:rPr>
  </w:style>
  <w:style w:type="paragraph" w:customStyle="1" w:styleId="TxBr16p1">
    <w:name w:val="TxBr_16p1"/>
    <w:basedOn w:val="Normal"/>
    <w:rsid w:val="00061775"/>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61775"/>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061775"/>
    <w:rPr>
      <w:sz w:val="18"/>
      <w:szCs w:val="24"/>
      <w:lang w:val="en-US" w:eastAsia="en-US" w:bidi="ar-SA"/>
    </w:rPr>
  </w:style>
  <w:style w:type="character" w:customStyle="1" w:styleId="FootnoteTextChar">
    <w:name w:val="Footnote Text Char"/>
    <w:basedOn w:val="DefaultParagraphFont"/>
    <w:link w:val="FootnoteText"/>
    <w:rsid w:val="00061775"/>
    <w:rPr>
      <w:rFonts w:ascii="Georgia" w:hAnsi="Georgia" w:cs="Calibri"/>
      <w:sz w:val="20"/>
      <w:szCs w:val="20"/>
    </w:rPr>
  </w:style>
  <w:style w:type="paragraph" w:styleId="FootnoteText">
    <w:name w:val="footnote text"/>
    <w:basedOn w:val="Normal"/>
    <w:link w:val="FootnoteTextChar"/>
    <w:unhideWhenUsed/>
    <w:rsid w:val="00061775"/>
    <w:rPr>
      <w:rFonts w:cs="Calibri"/>
      <w:sz w:val="20"/>
      <w:szCs w:val="20"/>
    </w:rPr>
  </w:style>
  <w:style w:type="character" w:customStyle="1" w:styleId="FootnoteTextChar1">
    <w:name w:val="Footnote Text Char1"/>
    <w:basedOn w:val="DefaultParagraphFont"/>
    <w:uiPriority w:val="99"/>
    <w:rsid w:val="00061775"/>
    <w:rPr>
      <w:rFonts w:ascii="Georgia" w:hAnsi="Georgia"/>
      <w:sz w:val="20"/>
      <w:szCs w:val="20"/>
    </w:rPr>
  </w:style>
  <w:style w:type="character" w:customStyle="1" w:styleId="CommentTextChar1">
    <w:name w:val="Comment Text Char1"/>
    <w:basedOn w:val="DefaultParagraphFont"/>
    <w:rsid w:val="00061775"/>
    <w:rPr>
      <w:rFonts w:ascii="Georgia" w:hAnsi="Georgia"/>
      <w:sz w:val="20"/>
      <w:szCs w:val="20"/>
    </w:rPr>
  </w:style>
  <w:style w:type="character" w:customStyle="1" w:styleId="CommentSubjectChar">
    <w:name w:val="Comment Subject Char"/>
    <w:basedOn w:val="CommentTextChar"/>
    <w:link w:val="CommentSubject"/>
    <w:uiPriority w:val="99"/>
    <w:rsid w:val="00061775"/>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061775"/>
    <w:rPr>
      <w:rFonts w:cs="Calibri"/>
      <w:b/>
      <w:bCs/>
    </w:rPr>
  </w:style>
  <w:style w:type="character" w:customStyle="1" w:styleId="CommentSubjectChar1">
    <w:name w:val="Comment Subject Char1"/>
    <w:basedOn w:val="CommentTextChar"/>
    <w:uiPriority w:val="99"/>
    <w:rsid w:val="00061775"/>
    <w:rPr>
      <w:rFonts w:ascii="Georgia" w:hAnsi="Georgia"/>
      <w:b/>
      <w:bCs/>
      <w:sz w:val="20"/>
      <w:szCs w:val="20"/>
    </w:rPr>
  </w:style>
  <w:style w:type="character" w:customStyle="1" w:styleId="EndnoteTextChar">
    <w:name w:val="Endnote Text Char"/>
    <w:basedOn w:val="DefaultParagraphFont"/>
    <w:link w:val="EndnoteText"/>
    <w:rsid w:val="00061775"/>
    <w:rPr>
      <w:rFonts w:ascii="Georgia" w:hAnsi="Georgia" w:cs="Calibri"/>
      <w:sz w:val="20"/>
      <w:szCs w:val="20"/>
    </w:rPr>
  </w:style>
  <w:style w:type="paragraph" w:styleId="EndnoteText">
    <w:name w:val="endnote text"/>
    <w:basedOn w:val="Normal"/>
    <w:link w:val="EndnoteTextChar"/>
    <w:unhideWhenUsed/>
    <w:rsid w:val="00061775"/>
    <w:rPr>
      <w:rFonts w:cs="Calibri"/>
      <w:sz w:val="20"/>
      <w:szCs w:val="20"/>
    </w:rPr>
  </w:style>
  <w:style w:type="character" w:customStyle="1" w:styleId="EndnoteTextChar1">
    <w:name w:val="Endnote Text Char1"/>
    <w:basedOn w:val="DefaultParagraphFont"/>
    <w:rsid w:val="00061775"/>
    <w:rPr>
      <w:rFonts w:ascii="Georgia" w:hAnsi="Georgia"/>
      <w:sz w:val="20"/>
      <w:szCs w:val="20"/>
    </w:rPr>
  </w:style>
  <w:style w:type="paragraph" w:customStyle="1" w:styleId="CardTag">
    <w:name w:val="Card Tag"/>
    <w:qFormat/>
    <w:rsid w:val="00061775"/>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061775"/>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6 pt"/>
    <w:basedOn w:val="DefaultParagraphFont"/>
    <w:rsid w:val="00061775"/>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7.5 pt"/>
    <w:rsid w:val="00061775"/>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CD - Cite,Clear,DDI Tag,Tag Title,Small Text,No Spacing51,No Spacing8,Dont u,No Spacing1111111,Tag and Cite,No Spacing112,No Spacing6"/>
    <w:link w:val="NoSpacingChar"/>
    <w:qFormat/>
    <w:rsid w:val="00061775"/>
    <w:pPr>
      <w:spacing w:after="0" w:line="240" w:lineRule="auto"/>
    </w:pPr>
    <w:rPr>
      <w:rFonts w:eastAsiaTheme="minorEastAsia"/>
      <w:sz w:val="24"/>
      <w:szCs w:val="24"/>
    </w:rPr>
  </w:style>
  <w:style w:type="character" w:customStyle="1" w:styleId="NoSpacingChar">
    <w:name w:val="No Spacing Char"/>
    <w:aliases w:val="CD - Cite Char,Clear Char,DDI Tag Char,Tag Title Char,Small Text Char,No Spacing51 Char,No Spacing8 Char,Dont u Char,No Spacing1111111 Char,tag Char,No Spacing111 Char,No Spacing1 Char,No Spacing3 Char,Dont use Char,Tag and Cite Char"/>
    <w:link w:val="NoSpacing"/>
    <w:qFormat/>
    <w:rsid w:val="00061775"/>
    <w:rPr>
      <w:rFonts w:eastAsiaTheme="minorEastAsia"/>
      <w:sz w:val="24"/>
      <w:szCs w:val="24"/>
    </w:rPr>
  </w:style>
  <w:style w:type="paragraph" w:customStyle="1" w:styleId="Nothing">
    <w:name w:val="Nothing"/>
    <w:link w:val="NothingChar"/>
    <w:qFormat/>
    <w:rsid w:val="0006177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61775"/>
    <w:rPr>
      <w:rFonts w:ascii="Times New Roman" w:eastAsia="Times New Roman" w:hAnsi="Times New Roman" w:cs="Times New Roman"/>
      <w:sz w:val="20"/>
      <w:szCs w:val="24"/>
    </w:rPr>
  </w:style>
  <w:style w:type="character" w:customStyle="1" w:styleId="DebateUnderline">
    <w:name w:val="Debate Underline"/>
    <w:qFormat/>
    <w:rsid w:val="00061775"/>
    <w:rPr>
      <w:rFonts w:ascii="Times New Roman" w:hAnsi="Times New Roman"/>
      <w:sz w:val="20"/>
      <w:u w:val="thick"/>
    </w:rPr>
  </w:style>
  <w:style w:type="character" w:customStyle="1" w:styleId="Author-Date">
    <w:name w:val="Author-Date"/>
    <w:qFormat/>
    <w:rsid w:val="00061775"/>
    <w:rPr>
      <w:b/>
      <w:sz w:val="24"/>
    </w:rPr>
  </w:style>
  <w:style w:type="paragraph" w:customStyle="1" w:styleId="SmallSizeParagraph">
    <w:name w:val="Small Size Paragraph"/>
    <w:basedOn w:val="Normal"/>
    <w:link w:val="SmallSizeParagraphChar"/>
    <w:qFormat/>
    <w:rsid w:val="00061775"/>
    <w:rPr>
      <w:rFonts w:eastAsia="Calibri" w:cs="Times New Roman"/>
      <w:szCs w:val="16"/>
    </w:rPr>
  </w:style>
  <w:style w:type="character" w:customStyle="1" w:styleId="SmallSizeParagraphChar">
    <w:name w:val="Small Size Paragraph Char"/>
    <w:link w:val="SmallSizeParagraph"/>
    <w:rsid w:val="00061775"/>
    <w:rPr>
      <w:rFonts w:ascii="Georgia" w:eastAsia="Calibri" w:hAnsi="Georgia" w:cs="Times New Roman"/>
      <w:szCs w:val="16"/>
    </w:rPr>
  </w:style>
  <w:style w:type="paragraph" w:customStyle="1" w:styleId="CardUpSize-Light">
    <w:name w:val="CardUpSize - Light"/>
    <w:basedOn w:val="Normal"/>
    <w:link w:val="CardUpSize-LightChar"/>
    <w:qFormat/>
    <w:rsid w:val="00061775"/>
    <w:rPr>
      <w:rFonts w:ascii="Arial" w:eastAsia="Times New Roman" w:hAnsi="Arial" w:cs="Times New Roman"/>
      <w:szCs w:val="32"/>
      <w:u w:val="single"/>
    </w:rPr>
  </w:style>
  <w:style w:type="character" w:customStyle="1" w:styleId="CardUpSize-LightChar">
    <w:name w:val="CardUpSize - Light Char"/>
    <w:link w:val="CardUpSize-Light"/>
    <w:locked/>
    <w:rsid w:val="00061775"/>
    <w:rPr>
      <w:rFonts w:ascii="Arial" w:eastAsia="Times New Roman" w:hAnsi="Arial" w:cs="Times New Roman"/>
      <w:szCs w:val="32"/>
      <w:u w:val="single"/>
    </w:rPr>
  </w:style>
  <w:style w:type="character" w:customStyle="1" w:styleId="DocumentMapChar1">
    <w:name w:val="Document Map Char1"/>
    <w:basedOn w:val="DefaultParagraphFont"/>
    <w:rsid w:val="00061775"/>
    <w:rPr>
      <w:rFonts w:ascii="Segoe UI" w:hAnsi="Segoe UI" w:cs="Segoe UI"/>
      <w:sz w:val="16"/>
      <w:szCs w:val="16"/>
    </w:rPr>
  </w:style>
  <w:style w:type="table" w:styleId="TableGrid">
    <w:name w:val="Table Grid"/>
    <w:basedOn w:val="TableNormal"/>
    <w:rsid w:val="0006177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61775"/>
  </w:style>
  <w:style w:type="character" w:customStyle="1" w:styleId="Style2Char">
    <w:name w:val="Style2 Char"/>
    <w:basedOn w:val="DefaultParagraphFont"/>
    <w:link w:val="Style2"/>
    <w:rsid w:val="00061775"/>
    <w:rPr>
      <w:sz w:val="12"/>
      <w:szCs w:val="24"/>
      <w:lang w:val="en-US" w:eastAsia="en-US" w:bidi="ar-SA"/>
    </w:rPr>
  </w:style>
  <w:style w:type="character" w:customStyle="1" w:styleId="apple-style-span">
    <w:name w:val="apple-style-span"/>
    <w:basedOn w:val="DefaultParagraphFont"/>
    <w:rsid w:val="00061775"/>
  </w:style>
  <w:style w:type="paragraph" w:customStyle="1" w:styleId="BlockTitle1">
    <w:name w:val="Block Title #1"/>
    <w:basedOn w:val="Heading1"/>
    <w:qFormat/>
    <w:rsid w:val="0006177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paragraph" w:customStyle="1" w:styleId="Cards">
    <w:name w:val="Cards"/>
    <w:next w:val="Normal"/>
    <w:link w:val="CardsChar"/>
    <w:uiPriority w:val="99"/>
    <w:qFormat/>
    <w:rsid w:val="0006177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uiPriority w:val="99"/>
    <w:locked/>
    <w:rsid w:val="00061775"/>
    <w:rPr>
      <w:rFonts w:ascii="Times New Roman" w:eastAsia="Times New Roman" w:hAnsi="Times New Roman" w:cs="Times New Roman"/>
      <w:sz w:val="20"/>
      <w:szCs w:val="24"/>
    </w:rPr>
  </w:style>
  <w:style w:type="paragraph" w:customStyle="1" w:styleId="NormalCite">
    <w:name w:val="NormalCite"/>
    <w:link w:val="NormalCiteChar"/>
    <w:qFormat/>
    <w:rsid w:val="0006177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61775"/>
    <w:rPr>
      <w:rFonts w:ascii="Times New Roman" w:hAnsi="Times New Roman" w:cs="Times New Roman"/>
      <w:sz w:val="18"/>
    </w:rPr>
  </w:style>
  <w:style w:type="character" w:customStyle="1" w:styleId="EmphasizeThis">
    <w:name w:val="EmphasizeThis"/>
    <w:rsid w:val="00061775"/>
    <w:rPr>
      <w:rFonts w:ascii="Georgia" w:hAnsi="Georgia"/>
      <w:b/>
      <w:iCs/>
      <w:sz w:val="24"/>
      <w:u w:val="thick"/>
    </w:rPr>
  </w:style>
  <w:style w:type="paragraph" w:customStyle="1" w:styleId="Small">
    <w:name w:val="Small"/>
    <w:basedOn w:val="Normal"/>
    <w:qFormat/>
    <w:rsid w:val="00061775"/>
    <w:rPr>
      <w:rFonts w:cs="Times New Roman"/>
      <w:sz w:val="14"/>
    </w:rPr>
  </w:style>
  <w:style w:type="character" w:customStyle="1" w:styleId="BoldUnderline">
    <w:name w:val="BoldUnderline"/>
    <w:basedOn w:val="DefaultParagraphFont"/>
    <w:uiPriority w:val="1"/>
    <w:qFormat/>
    <w:rsid w:val="00061775"/>
    <w:rPr>
      <w:rFonts w:ascii="Arial" w:hAnsi="Arial"/>
      <w:b/>
      <w:sz w:val="20"/>
      <w:u w:val="single"/>
    </w:rPr>
  </w:style>
  <w:style w:type="character" w:styleId="Strong">
    <w:name w:val="Strong"/>
    <w:aliases w:val="Small 1,Cut,8 pt font,Citation Char Char1 Char Char Char Char Char"/>
    <w:basedOn w:val="DefaultParagraphFont"/>
    <w:uiPriority w:val="22"/>
    <w:qFormat/>
    <w:rsid w:val="00061775"/>
    <w:rPr>
      <w:rFonts w:ascii="Times New Roman" w:hAnsi="Times New Roman"/>
      <w:b/>
      <w:bCs/>
    </w:rPr>
  </w:style>
  <w:style w:type="character" w:styleId="SubtleEmphasis">
    <w:name w:val="Subtle Emphasis"/>
    <w:aliases w:val="Small Card,Subtle Emphasis1"/>
    <w:basedOn w:val="DefaultParagraphFont"/>
    <w:uiPriority w:val="19"/>
    <w:qFormat/>
    <w:rsid w:val="00061775"/>
    <w:rPr>
      <w:rFonts w:ascii="Times New Roman" w:hAnsi="Times New Roman"/>
      <w:i w:val="0"/>
      <w:iCs/>
      <w:color w:val="0D0D0D" w:themeColor="text1" w:themeTint="F2"/>
      <w:sz w:val="16"/>
      <w:bdr w:val="none" w:sz="0" w:space="0" w:color="auto"/>
    </w:rPr>
  </w:style>
  <w:style w:type="character" w:customStyle="1" w:styleId="swauthor">
    <w:name w:val="sw_author"/>
    <w:rsid w:val="00061775"/>
  </w:style>
  <w:style w:type="paragraph" w:customStyle="1" w:styleId="StyleLeft02">
    <w:name w:val="Style Left:  0.2&quot;"/>
    <w:basedOn w:val="Normal"/>
    <w:qFormat/>
    <w:rsid w:val="00061775"/>
    <w:rPr>
      <w:szCs w:val="20"/>
    </w:rPr>
  </w:style>
  <w:style w:type="paragraph" w:customStyle="1" w:styleId="Tag2">
    <w:name w:val="Tag2"/>
    <w:basedOn w:val="Normal"/>
    <w:qFormat/>
    <w:rsid w:val="00061775"/>
    <w:rPr>
      <w:rFonts w:ascii="Arial" w:hAnsi="Arial" w:cs="Arial"/>
      <w:b/>
    </w:rPr>
  </w:style>
  <w:style w:type="paragraph" w:customStyle="1" w:styleId="NormalText">
    <w:name w:val="Normal Text"/>
    <w:basedOn w:val="Normal"/>
    <w:link w:val="NormalTextChar"/>
    <w:autoRedefine/>
    <w:qFormat/>
    <w:rsid w:val="00061775"/>
    <w:pPr>
      <w:jc w:val="both"/>
    </w:pPr>
    <w:rPr>
      <w:rFonts w:ascii="Times New Roman" w:eastAsia="Times New Roman" w:hAnsi="Times New Roman" w:cs="Arial"/>
      <w:szCs w:val="26"/>
    </w:rPr>
  </w:style>
  <w:style w:type="paragraph" w:customStyle="1" w:styleId="TagText">
    <w:name w:val="TagText"/>
    <w:basedOn w:val="Normal"/>
    <w:uiPriority w:val="99"/>
    <w:qFormat/>
    <w:rsid w:val="00061775"/>
    <w:rPr>
      <w:rFonts w:ascii="Arial" w:eastAsia="Cambria" w:hAnsi="Arial" w:cs="Arial"/>
      <w:b/>
      <w:sz w:val="24"/>
    </w:rPr>
  </w:style>
  <w:style w:type="character" w:customStyle="1" w:styleId="UnderlineBold">
    <w:name w:val="Underline + Bold"/>
    <w:uiPriority w:val="1"/>
    <w:qFormat/>
    <w:rsid w:val="00061775"/>
    <w:rPr>
      <w:b/>
      <w:sz w:val="20"/>
      <w:u w:val="single"/>
    </w:rPr>
  </w:style>
  <w:style w:type="numbering" w:customStyle="1" w:styleId="NoList1">
    <w:name w:val="No List1"/>
    <w:next w:val="NoList"/>
    <w:uiPriority w:val="99"/>
    <w:semiHidden/>
    <w:unhideWhenUsed/>
    <w:rsid w:val="00061775"/>
  </w:style>
  <w:style w:type="character" w:customStyle="1" w:styleId="CardChar0">
    <w:name w:val="Card Char"/>
    <w:basedOn w:val="DefaultParagraphFont"/>
    <w:locked/>
    <w:rsid w:val="00061775"/>
    <w:rPr>
      <w:rFonts w:ascii="Georgia" w:eastAsia="Times New Roman" w:hAnsi="Georgia" w:cs="Calibri"/>
      <w:szCs w:val="20"/>
    </w:rPr>
  </w:style>
  <w:style w:type="character" w:customStyle="1" w:styleId="CardText2Char">
    <w:name w:val="Card Text 2 Char"/>
    <w:basedOn w:val="DefaultParagraphFont"/>
    <w:rsid w:val="00061775"/>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uiPriority w:val="99"/>
    <w:qFormat/>
    <w:rsid w:val="00061775"/>
    <w:pPr>
      <w:numPr>
        <w:numId w:val="2"/>
      </w:numPr>
      <w:tabs>
        <w:tab w:val="clear" w:pos="360"/>
      </w:tabs>
      <w:ind w:left="0" w:firstLine="0"/>
    </w:pPr>
    <w:rPr>
      <w:rFonts w:eastAsia="Times New Roman" w:cs="Times New Roman"/>
      <w:szCs w:val="24"/>
      <w:u w:val="single"/>
    </w:rPr>
  </w:style>
  <w:style w:type="paragraph" w:customStyle="1" w:styleId="StyleStyle49pt">
    <w:name w:val="Style Style4 + 9 pt"/>
    <w:basedOn w:val="Style4"/>
    <w:link w:val="StyleStyle49ptChar"/>
    <w:qFormat/>
    <w:rsid w:val="00061775"/>
  </w:style>
  <w:style w:type="character" w:customStyle="1" w:styleId="StyleStyle49ptChar">
    <w:name w:val="Style Style4 + 9 pt Char"/>
    <w:link w:val="StyleStyle49pt"/>
    <w:rsid w:val="00061775"/>
    <w:rPr>
      <w:rFonts w:ascii="Georgia" w:eastAsia="Times New Roman" w:hAnsi="Georgia" w:cs="Times New Roman"/>
      <w:szCs w:val="24"/>
      <w:u w:val="single"/>
    </w:rPr>
  </w:style>
  <w:style w:type="character" w:customStyle="1" w:styleId="Style9ptUnderline">
    <w:name w:val="Style 9 pt Underline"/>
    <w:rsid w:val="00061775"/>
    <w:rPr>
      <w:sz w:val="20"/>
      <w:u w:val="single"/>
    </w:rPr>
  </w:style>
  <w:style w:type="character" w:customStyle="1" w:styleId="StyleTimesNewRoman9pt">
    <w:name w:val="Style Times New Roman 9 pt"/>
    <w:rsid w:val="00061775"/>
    <w:rPr>
      <w:sz w:val="20"/>
    </w:rPr>
  </w:style>
  <w:style w:type="character" w:customStyle="1" w:styleId="Style9ptBoldUnderline">
    <w:name w:val="Style 9 pt Bold Underline"/>
    <w:rsid w:val="00061775"/>
    <w:rPr>
      <w:b/>
      <w:bCs/>
      <w:sz w:val="20"/>
      <w:u w:val="single"/>
    </w:rPr>
  </w:style>
  <w:style w:type="character" w:customStyle="1" w:styleId="Style9ptItalicUnderline">
    <w:name w:val="Style 9 pt Italic Underline"/>
    <w:rsid w:val="00061775"/>
    <w:rPr>
      <w:i/>
      <w:iCs/>
      <w:sz w:val="20"/>
      <w:u w:val="single"/>
    </w:rPr>
  </w:style>
  <w:style w:type="character" w:customStyle="1" w:styleId="Author">
    <w:name w:val="Author"/>
    <w:aliases w:val="Style Date"/>
    <w:uiPriority w:val="1"/>
    <w:qFormat/>
    <w:rsid w:val="00061775"/>
    <w:rPr>
      <w:b/>
      <w:sz w:val="24"/>
    </w:rPr>
  </w:style>
  <w:style w:type="paragraph" w:customStyle="1" w:styleId="Minimize">
    <w:name w:val="Minimize"/>
    <w:basedOn w:val="Normal"/>
    <w:next w:val="Normal"/>
    <w:link w:val="MinimizeChar"/>
    <w:autoRedefine/>
    <w:qFormat/>
    <w:rsid w:val="00061775"/>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061775"/>
    <w:rPr>
      <w:rFonts w:ascii="Arial" w:eastAsia="Times New Roman" w:hAnsi="Arial"/>
      <w:sz w:val="12"/>
      <w:szCs w:val="12"/>
      <w:lang w:val="x-none" w:eastAsia="x-none"/>
    </w:rPr>
  </w:style>
  <w:style w:type="paragraph" w:customStyle="1" w:styleId="Debate">
    <w:name w:val="Debate"/>
    <w:basedOn w:val="Normal"/>
    <w:rsid w:val="00061775"/>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061775"/>
    <w:rPr>
      <w:rFonts w:ascii="Arial" w:eastAsia="MS Mincho" w:hAnsi="Arial" w:cs="Times New Roman"/>
      <w:b/>
      <w:sz w:val="24"/>
      <w:szCs w:val="24"/>
      <w:u w:val="single"/>
    </w:rPr>
  </w:style>
  <w:style w:type="paragraph" w:customStyle="1" w:styleId="StyleHeading4TagsmalltextBigcardbodyNormalTagNotBold">
    <w:name w:val="Style Heading 4Tagsmall textBig cardbodyNormal Tag + Not Bold"/>
    <w:basedOn w:val="Heading4"/>
    <w:qFormat/>
    <w:rsid w:val="00061775"/>
    <w:rPr>
      <w:bCs/>
      <w:iCs w:val="0"/>
    </w:rPr>
  </w:style>
  <w:style w:type="character" w:customStyle="1" w:styleId="StyleBox12ptBold">
    <w:name w:val="Style Box + 12 pt Bold"/>
    <w:basedOn w:val="DefaultParagraphFont"/>
    <w:rsid w:val="00061775"/>
    <w:rPr>
      <w:rFonts w:ascii="Georgia" w:hAnsi="Georgia"/>
      <w:b/>
      <w:bCs/>
      <w:sz w:val="22"/>
      <w:u w:val="single"/>
      <w:bdr w:val="none" w:sz="0" w:space="0" w:color="auto"/>
    </w:rPr>
  </w:style>
  <w:style w:type="character" w:customStyle="1" w:styleId="StyleBox12pt">
    <w:name w:val="Style Box + 12 pt"/>
    <w:basedOn w:val="DefaultParagraphFont"/>
    <w:rsid w:val="0006177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61775"/>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061775"/>
    <w:rPr>
      <w:bCs/>
      <w:iCs w:val="0"/>
    </w:rPr>
  </w:style>
  <w:style w:type="character" w:customStyle="1" w:styleId="UnderlinedCardTextChar">
    <w:name w:val="Underlined Card Text Char"/>
    <w:rsid w:val="00061775"/>
    <w:rPr>
      <w:rFonts w:ascii="Georgia" w:eastAsia="Calibri" w:hAnsi="Georgia" w:hint="default"/>
      <w:sz w:val="22"/>
      <w:szCs w:val="22"/>
      <w:u w:val="single"/>
    </w:rPr>
  </w:style>
  <w:style w:type="character" w:customStyle="1" w:styleId="StyleGaramondText1">
    <w:name w:val="Style Garamond Text 1"/>
    <w:basedOn w:val="DefaultParagraphFont"/>
    <w:rsid w:val="00061775"/>
    <w:rPr>
      <w:rFonts w:ascii="Georgia" w:hAnsi="Georgia"/>
      <w:color w:val="0D0D0D" w:themeColor="text1" w:themeTint="F2"/>
      <w:sz w:val="22"/>
    </w:rPr>
  </w:style>
  <w:style w:type="character" w:customStyle="1" w:styleId="StyleGaramondText1Underline">
    <w:name w:val="Style Garamond Text 1 Underline"/>
    <w:basedOn w:val="DefaultParagraphFont"/>
    <w:rsid w:val="0006177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6177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6177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61775"/>
    <w:rPr>
      <w:b w:val="0"/>
      <w:bCs w:val="0"/>
      <w:sz w:val="14"/>
      <w:u w:val="none"/>
    </w:rPr>
  </w:style>
  <w:style w:type="character" w:customStyle="1" w:styleId="Style7ptBold">
    <w:name w:val="Style 7 pt Bold"/>
    <w:basedOn w:val="DefaultParagraphFont"/>
    <w:rsid w:val="00061775"/>
    <w:rPr>
      <w:b w:val="0"/>
      <w:bCs/>
      <w:sz w:val="14"/>
    </w:rPr>
  </w:style>
  <w:style w:type="paragraph" w:customStyle="1" w:styleId="Stylecardtext8pt">
    <w:name w:val="Style card text + 8 pt"/>
    <w:basedOn w:val="Normal"/>
    <w:qFormat/>
    <w:rsid w:val="00061775"/>
    <w:pPr>
      <w:ind w:right="288"/>
    </w:pPr>
  </w:style>
  <w:style w:type="paragraph" w:customStyle="1" w:styleId="Stylecardtext5pt">
    <w:name w:val="Style card text + 5 pt"/>
    <w:basedOn w:val="Normal"/>
    <w:qFormat/>
    <w:rsid w:val="00061775"/>
    <w:pPr>
      <w:ind w:right="288"/>
    </w:pPr>
    <w:rPr>
      <w:sz w:val="10"/>
    </w:rPr>
  </w:style>
  <w:style w:type="character" w:customStyle="1" w:styleId="StyleStyleBoldUnderlineUnderlineIntenseEmphasis1apple-style-">
    <w:name w:val="Style Style Bold UnderlineUnderlineIntense Emphasis1apple-style-..."/>
    <w:basedOn w:val="DefaultParagraphFont"/>
    <w:rsid w:val="0006177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6177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61775"/>
    <w:rPr>
      <w:rFonts w:ascii="Georgia" w:hAnsi="Georgia"/>
      <w:u w:val="single"/>
    </w:rPr>
  </w:style>
  <w:style w:type="paragraph" w:customStyle="1" w:styleId="StyleCardsGeorgia12ptBoldThickunderlineBorderSin">
    <w:name w:val="Style Cards + Georgia 12 pt Bold Thick underline Border: : (Sin..."/>
    <w:basedOn w:val="Normal"/>
    <w:qFormat/>
    <w:rsid w:val="0006177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61775"/>
    <w:rPr>
      <w:rFonts w:ascii="Georgia" w:hAnsi="Georgia"/>
      <w:sz w:val="24"/>
      <w:u w:val="single"/>
    </w:rPr>
  </w:style>
  <w:style w:type="paragraph" w:customStyle="1" w:styleId="StyleCardsGeorgia">
    <w:name w:val="Style Cards + Georgia"/>
    <w:basedOn w:val="Normal"/>
    <w:qFormat/>
    <w:rsid w:val="0006177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6177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61775"/>
    <w:pPr>
      <w:spacing w:after="200" w:line="276" w:lineRule="auto"/>
      <w:contextualSpacing/>
    </w:pPr>
    <w:rPr>
      <w:rFonts w:eastAsia="Malgun Gothic"/>
      <w:sz w:val="24"/>
      <w:u w:val="single"/>
    </w:rPr>
  </w:style>
  <w:style w:type="character" w:customStyle="1" w:styleId="BodyTextChar1">
    <w:name w:val="Body Text Char1"/>
    <w:aliases w:val="BT Char1,Very Small Text Char1"/>
    <w:link w:val="BodyText"/>
    <w:uiPriority w:val="99"/>
    <w:rsid w:val="00061775"/>
    <w:rPr>
      <w:rFonts w:ascii="Palatino Linotype" w:hAnsi="Palatino Linotype" w:cs="Palatino Linotype"/>
      <w:sz w:val="17"/>
      <w:szCs w:val="17"/>
      <w:shd w:val="clear" w:color="auto" w:fill="FFFFFF"/>
    </w:rPr>
  </w:style>
  <w:style w:type="paragraph" w:styleId="BodyText">
    <w:name w:val="Body Text"/>
    <w:aliases w:val="BT"/>
    <w:basedOn w:val="Normal"/>
    <w:link w:val="BodyTextChar1"/>
    <w:uiPriority w:val="99"/>
    <w:qFormat/>
    <w:rsid w:val="00061775"/>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aliases w:val="BT Char"/>
    <w:basedOn w:val="DefaultParagraphFont"/>
    <w:uiPriority w:val="99"/>
    <w:rsid w:val="00061775"/>
    <w:rPr>
      <w:rFonts w:ascii="Georgia" w:hAnsi="Georgia"/>
    </w:rPr>
  </w:style>
  <w:style w:type="character" w:customStyle="1" w:styleId="BodytextItalic1">
    <w:name w:val="Body text + Italic1"/>
    <w:aliases w:val="Spacing 0 pt1"/>
    <w:uiPriority w:val="99"/>
    <w:rsid w:val="00061775"/>
    <w:rPr>
      <w:rFonts w:ascii="Sylfaen" w:hAnsi="Sylfaen" w:cs="Sylfaen"/>
      <w:i/>
      <w:iCs/>
      <w:sz w:val="19"/>
      <w:szCs w:val="19"/>
      <w:u w:val="none"/>
      <w:shd w:val="clear" w:color="auto" w:fill="FFFFFF"/>
    </w:rPr>
  </w:style>
  <w:style w:type="paragraph" w:customStyle="1" w:styleId="Cite2">
    <w:name w:val="Cite 2"/>
    <w:basedOn w:val="Normal"/>
    <w:qFormat/>
    <w:rsid w:val="00061775"/>
    <w:rPr>
      <w:rFonts w:ascii="Arial" w:eastAsia="Calibri" w:hAnsi="Arial"/>
      <w:b/>
      <w:sz w:val="24"/>
      <w:u w:val="single"/>
    </w:rPr>
  </w:style>
  <w:style w:type="character" w:styleId="CommentReference">
    <w:name w:val="annotation reference"/>
    <w:uiPriority w:val="99"/>
    <w:rsid w:val="00061775"/>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061775"/>
    <w:rPr>
      <w:rFonts w:eastAsia="SimSun"/>
      <w:u w:val="single"/>
    </w:rPr>
  </w:style>
  <w:style w:type="character" w:customStyle="1" w:styleId="reduce2">
    <w:name w:val="reduce2"/>
    <w:rsid w:val="00061775"/>
    <w:rPr>
      <w:rFonts w:ascii="Arial" w:hAnsi="Arial" w:cs="Arial"/>
      <w:color w:val="000000"/>
      <w:sz w:val="10"/>
      <w:szCs w:val="22"/>
    </w:rPr>
  </w:style>
  <w:style w:type="character" w:customStyle="1" w:styleId="BodyText2">
    <w:name w:val="Body Text2"/>
    <w:rsid w:val="00061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061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6177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61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rsid w:val="00061775"/>
    <w:rPr>
      <w:rFonts w:ascii="Times New Roman" w:eastAsia="Times New Roman" w:hAnsi="Times New Roman" w:cs="Times New Roman"/>
      <w:sz w:val="20"/>
      <w:szCs w:val="20"/>
    </w:rPr>
  </w:style>
  <w:style w:type="paragraph" w:styleId="BodyTextIndent2">
    <w:name w:val="Body Text Indent 2"/>
    <w:basedOn w:val="Normal"/>
    <w:link w:val="BodyTextIndent2Char"/>
    <w:unhideWhenUsed/>
    <w:rsid w:val="00061775"/>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rsid w:val="00061775"/>
    <w:rPr>
      <w:rFonts w:ascii="Georgia" w:hAnsi="Georgia"/>
    </w:rPr>
  </w:style>
  <w:style w:type="character" w:customStyle="1" w:styleId="Bodytext11">
    <w:name w:val="Body text (11)"/>
    <w:rsid w:val="000617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061775"/>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0617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61775"/>
  </w:style>
  <w:style w:type="character" w:styleId="EndnoteReference">
    <w:name w:val="endnote reference"/>
    <w:basedOn w:val="DefaultParagraphFont"/>
    <w:unhideWhenUsed/>
    <w:rsid w:val="00061775"/>
    <w:rPr>
      <w:vertAlign w:val="superscript"/>
    </w:rPr>
  </w:style>
  <w:style w:type="paragraph" w:customStyle="1" w:styleId="StyleJustified">
    <w:name w:val="Style Justified"/>
    <w:basedOn w:val="Normal"/>
    <w:qFormat/>
    <w:rsid w:val="00061775"/>
    <w:rPr>
      <w:rFonts w:eastAsia="Times New Roman" w:cs="Times New Roman"/>
      <w:szCs w:val="20"/>
    </w:rPr>
  </w:style>
  <w:style w:type="character" w:customStyle="1" w:styleId="Style4Char">
    <w:name w:val="Style4 Char"/>
    <w:link w:val="Style4"/>
    <w:uiPriority w:val="99"/>
    <w:rsid w:val="00061775"/>
    <w:rPr>
      <w:rFonts w:ascii="Georgia" w:eastAsia="Times New Roman" w:hAnsi="Georgia" w:cs="Times New Roman"/>
      <w:szCs w:val="24"/>
      <w:u w:val="single"/>
    </w:rPr>
  </w:style>
  <w:style w:type="paragraph" w:customStyle="1" w:styleId="Style5">
    <w:name w:val="Style5"/>
    <w:basedOn w:val="Normal"/>
    <w:link w:val="Style5Char"/>
    <w:uiPriority w:val="4"/>
    <w:qFormat/>
    <w:rsid w:val="00061775"/>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061775"/>
    <w:rPr>
      <w:rFonts w:ascii="Times New Roman" w:eastAsia="Times New Roman" w:hAnsi="Times New Roman" w:cs="Times New Roman"/>
      <w:sz w:val="20"/>
      <w:szCs w:val="24"/>
    </w:rPr>
  </w:style>
  <w:style w:type="paragraph" w:customStyle="1" w:styleId="Style10">
    <w:name w:val="Style10"/>
    <w:basedOn w:val="Normal"/>
    <w:link w:val="Style10Char"/>
    <w:qFormat/>
    <w:rsid w:val="00061775"/>
    <w:pPr>
      <w:ind w:right="432"/>
    </w:pPr>
    <w:rPr>
      <w:rFonts w:ascii="Times New Roman" w:eastAsia="Times New Roman" w:hAnsi="Times New Roman" w:cs="Times New Roman"/>
      <w:b/>
      <w:sz w:val="24"/>
      <w:szCs w:val="24"/>
    </w:rPr>
  </w:style>
  <w:style w:type="character" w:customStyle="1" w:styleId="Style10Char">
    <w:name w:val="Style10 Char"/>
    <w:link w:val="Style10"/>
    <w:rsid w:val="00061775"/>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061775"/>
    <w:rPr>
      <w:b w:val="0"/>
      <w:bCs w:val="0"/>
      <w:sz w:val="22"/>
      <w:u w:val="single"/>
      <w:bdr w:val="none" w:sz="0" w:space="0" w:color="auto"/>
    </w:rPr>
  </w:style>
  <w:style w:type="character" w:customStyle="1" w:styleId="aqj">
    <w:name w:val="aqj"/>
    <w:basedOn w:val="DefaultParagraphFont"/>
    <w:rsid w:val="00061775"/>
  </w:style>
  <w:style w:type="character" w:customStyle="1" w:styleId="Headerorfooter">
    <w:name w:val="Header or footer"/>
    <w:basedOn w:val="DefaultParagraphFont"/>
    <w:rsid w:val="00061775"/>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061775"/>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061775"/>
  </w:style>
  <w:style w:type="paragraph" w:customStyle="1" w:styleId="UnderlinedEv">
    <w:name w:val="Underlined Ev"/>
    <w:basedOn w:val="Normal"/>
    <w:next w:val="Normal"/>
    <w:link w:val="UnderlinedEvChar"/>
    <w:qFormat/>
    <w:rsid w:val="00061775"/>
    <w:rPr>
      <w:rFonts w:ascii="Garamond" w:eastAsia="Calibri" w:hAnsi="Garamond" w:cs="Times New Roman"/>
      <w:szCs w:val="20"/>
      <w:u w:val="single"/>
    </w:rPr>
  </w:style>
  <w:style w:type="character" w:customStyle="1" w:styleId="UnderlinedEvChar">
    <w:name w:val="Underlined Ev Char"/>
    <w:basedOn w:val="DefaultParagraphFont"/>
    <w:link w:val="UnderlinedEv"/>
    <w:rsid w:val="00061775"/>
    <w:rPr>
      <w:rFonts w:ascii="Garamond" w:eastAsia="Calibri" w:hAnsi="Garamond" w:cs="Times New Roman"/>
      <w:szCs w:val="20"/>
      <w:u w:val="single"/>
    </w:rPr>
  </w:style>
  <w:style w:type="paragraph" w:customStyle="1" w:styleId="Shrink">
    <w:name w:val="Shrink"/>
    <w:basedOn w:val="Normal"/>
    <w:link w:val="ShrinkChar"/>
    <w:qFormat/>
    <w:rsid w:val="00061775"/>
    <w:rPr>
      <w:rFonts w:ascii="Garamond" w:eastAsia="Calibri" w:hAnsi="Garamond" w:cs="Times New Roman"/>
      <w:sz w:val="18"/>
      <w:szCs w:val="20"/>
    </w:rPr>
  </w:style>
  <w:style w:type="character" w:customStyle="1" w:styleId="ShrinkChar">
    <w:name w:val="Shrink Char"/>
    <w:basedOn w:val="DefaultParagraphFont"/>
    <w:link w:val="Shrink"/>
    <w:rsid w:val="00061775"/>
    <w:rPr>
      <w:rFonts w:ascii="Garamond" w:eastAsia="Calibri" w:hAnsi="Garamond" w:cs="Times New Roman"/>
      <w:sz w:val="18"/>
      <w:szCs w:val="20"/>
    </w:rPr>
  </w:style>
  <w:style w:type="character" w:customStyle="1" w:styleId="amp">
    <w:name w:val="amp"/>
    <w:basedOn w:val="DefaultParagraphFont"/>
    <w:rsid w:val="00061775"/>
  </w:style>
  <w:style w:type="character" w:customStyle="1" w:styleId="StyleUnderlineBorderSinglesolidlineAuto225ptLine">
    <w:name w:val="Style Underline Border: : (Single solid line Auto  2.25 pt Line ..."/>
    <w:basedOn w:val="DefaultParagraphFont"/>
    <w:rsid w:val="00061775"/>
    <w:rPr>
      <w:u w:val="single"/>
      <w:bdr w:val="none" w:sz="0" w:space="0" w:color="auto"/>
    </w:rPr>
  </w:style>
  <w:style w:type="paragraph" w:customStyle="1" w:styleId="Default">
    <w:name w:val="Default"/>
    <w:qFormat/>
    <w:rsid w:val="0006177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061775"/>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061775"/>
    <w:rPr>
      <w:vertAlign w:val="superscript"/>
    </w:rPr>
  </w:style>
  <w:style w:type="character" w:customStyle="1" w:styleId="il">
    <w:name w:val="il"/>
    <w:basedOn w:val="DefaultParagraphFont"/>
    <w:rsid w:val="00061775"/>
  </w:style>
  <w:style w:type="character" w:customStyle="1" w:styleId="Emphasis2">
    <w:name w:val="Emphasis 2"/>
    <w:basedOn w:val="Emphasis"/>
    <w:uiPriority w:val="1"/>
    <w:qFormat/>
    <w:rsid w:val="00061775"/>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06177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61775"/>
    <w:rPr>
      <w:b w:val="0"/>
      <w:sz w:val="24"/>
      <w:u w:val="single"/>
      <w:bdr w:val="none" w:sz="0" w:space="0" w:color="auto"/>
    </w:rPr>
  </w:style>
  <w:style w:type="character" w:customStyle="1" w:styleId="AuthorYear">
    <w:name w:val="AuthorYear"/>
    <w:uiPriority w:val="1"/>
    <w:qFormat/>
    <w:rsid w:val="00061775"/>
    <w:rPr>
      <w:rFonts w:ascii="Georgia" w:hAnsi="Georgia"/>
      <w:b/>
      <w:sz w:val="24"/>
    </w:rPr>
  </w:style>
  <w:style w:type="character" w:customStyle="1" w:styleId="Bodytext10pt">
    <w:name w:val="Body text + 10 pt"/>
    <w:basedOn w:val="Bodytext0"/>
    <w:rsid w:val="00061775"/>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061775"/>
  </w:style>
  <w:style w:type="character" w:styleId="PageNumber">
    <w:name w:val="page number"/>
    <w:aliases w:val="card ununderlined"/>
    <w:basedOn w:val="DefaultParagraphFont"/>
    <w:uiPriority w:val="99"/>
    <w:unhideWhenUsed/>
    <w:rsid w:val="0006177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uiPriority w:val="5"/>
    <w:qFormat/>
    <w:rsid w:val="00061775"/>
    <w:rPr>
      <w:b/>
      <w:bCs/>
      <w:strike w:val="0"/>
      <w:dstrike w:val="0"/>
      <w:sz w:val="22"/>
      <w:u w:val="none"/>
      <w:effect w:val="none"/>
    </w:rPr>
  </w:style>
  <w:style w:type="paragraph" w:customStyle="1" w:styleId="Underlining">
    <w:name w:val="Underlining"/>
    <w:basedOn w:val="Normal"/>
    <w:next w:val="Normal"/>
    <w:link w:val="UnderliningChar"/>
    <w:qFormat/>
    <w:rsid w:val="00061775"/>
    <w:rPr>
      <w:rFonts w:ascii="Arial Narrow" w:hAnsi="Arial Narrow"/>
      <w:szCs w:val="24"/>
      <w:u w:val="single"/>
    </w:rPr>
  </w:style>
  <w:style w:type="character" w:customStyle="1" w:styleId="UnderliningChar">
    <w:name w:val="Underlining Char"/>
    <w:link w:val="Underlining"/>
    <w:rsid w:val="00061775"/>
    <w:rPr>
      <w:rFonts w:ascii="Arial Narrow" w:hAnsi="Arial Narrow"/>
      <w:szCs w:val="24"/>
      <w:u w:val="single"/>
    </w:rPr>
  </w:style>
  <w:style w:type="paragraph" w:customStyle="1" w:styleId="MicroText">
    <w:name w:val="MicroText"/>
    <w:basedOn w:val="Normal"/>
    <w:next w:val="Normal"/>
    <w:link w:val="MicroTextChar"/>
    <w:qFormat/>
    <w:rsid w:val="00061775"/>
    <w:rPr>
      <w:rFonts w:ascii="Arial Narrow" w:hAnsi="Arial Narrow"/>
      <w:sz w:val="12"/>
      <w:szCs w:val="24"/>
    </w:rPr>
  </w:style>
  <w:style w:type="character" w:customStyle="1" w:styleId="MicroTextChar">
    <w:name w:val="MicroText Char"/>
    <w:link w:val="MicroText"/>
    <w:rsid w:val="00061775"/>
    <w:rPr>
      <w:rFonts w:ascii="Arial Narrow" w:hAnsi="Arial Narrow"/>
      <w:sz w:val="12"/>
      <w:szCs w:val="24"/>
    </w:rPr>
  </w:style>
  <w:style w:type="paragraph" w:customStyle="1" w:styleId="Style3">
    <w:name w:val="Style3"/>
    <w:basedOn w:val="Normal"/>
    <w:link w:val="Style3Char0"/>
    <w:qFormat/>
    <w:rsid w:val="00061775"/>
    <w:rPr>
      <w:rFonts w:ascii="Arial Narrow" w:eastAsia="Times New Roman" w:hAnsi="Arial Narrow" w:cs="Times New Roman"/>
      <w:b/>
      <w:szCs w:val="24"/>
    </w:rPr>
  </w:style>
  <w:style w:type="character" w:customStyle="1" w:styleId="Style3Char0">
    <w:name w:val="Style3 Char"/>
    <w:link w:val="Style3"/>
    <w:rsid w:val="00061775"/>
    <w:rPr>
      <w:rFonts w:ascii="Arial Narrow" w:eastAsia="Times New Roman" w:hAnsi="Arial Narrow" w:cs="Times New Roman"/>
      <w:b/>
      <w:szCs w:val="24"/>
    </w:rPr>
  </w:style>
  <w:style w:type="character" w:styleId="HTMLCite">
    <w:name w:val="HTML Cite"/>
    <w:rsid w:val="00061775"/>
    <w:rPr>
      <w:i/>
      <w:iCs/>
    </w:rPr>
  </w:style>
  <w:style w:type="character" w:customStyle="1" w:styleId="a">
    <w:name w:val="a"/>
    <w:rsid w:val="00061775"/>
  </w:style>
  <w:style w:type="character" w:customStyle="1" w:styleId="listlabel1">
    <w:name w:val="listlabel1"/>
    <w:basedOn w:val="DefaultParagraphFont"/>
    <w:rsid w:val="00061775"/>
  </w:style>
  <w:style w:type="paragraph" w:customStyle="1" w:styleId="po-frdesc">
    <w:name w:val="po-fr__desc"/>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theme-foregroundcolor-4">
    <w:name w:val="theme-foregroundcolor-4"/>
    <w:basedOn w:val="DefaultParagraphFont"/>
    <w:rsid w:val="00061775"/>
  </w:style>
  <w:style w:type="paragraph" w:customStyle="1" w:styleId="mkdf-archive-author-text">
    <w:name w:val="mkdf-archive-author-text"/>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061775"/>
  </w:style>
  <w:style w:type="paragraph" w:customStyle="1" w:styleId="gx">
    <w:name w:val="gx"/>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aliases w:val="Blocks Char"/>
    <w:basedOn w:val="DefaultParagraphFont"/>
    <w:link w:val="Heading5"/>
    <w:rsid w:val="00061775"/>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061775"/>
    <w:rPr>
      <w:rFonts w:ascii="Georgia" w:eastAsia="Times New Roman" w:hAnsi="Georgia"/>
      <w:iCs/>
    </w:rPr>
  </w:style>
  <w:style w:type="character" w:customStyle="1" w:styleId="Heading7Char">
    <w:name w:val="Heading 7 Char"/>
    <w:basedOn w:val="DefaultParagraphFont"/>
    <w:link w:val="Heading7"/>
    <w:rsid w:val="00061775"/>
    <w:rPr>
      <w:rFonts w:ascii="Georgia" w:eastAsiaTheme="majorEastAsia" w:hAnsi="Georgia" w:cs="Arial"/>
      <w:b/>
      <w:kern w:val="32"/>
      <w:sz w:val="24"/>
      <w:szCs w:val="24"/>
    </w:rPr>
  </w:style>
  <w:style w:type="character" w:customStyle="1" w:styleId="Heading8Char">
    <w:name w:val="Heading 8 Char"/>
    <w:basedOn w:val="DefaultParagraphFont"/>
    <w:link w:val="Heading8"/>
    <w:rsid w:val="00061775"/>
    <w:rPr>
      <w:rFonts w:ascii="Georgia" w:eastAsiaTheme="majorEastAsia" w:hAnsi="Georgia" w:cs="Arial"/>
      <w:b/>
      <w:kern w:val="32"/>
      <w:sz w:val="24"/>
      <w:szCs w:val="24"/>
      <w:u w:val="double"/>
    </w:rPr>
  </w:style>
  <w:style w:type="character" w:customStyle="1" w:styleId="Heading9Char">
    <w:name w:val="Heading 9 Char"/>
    <w:basedOn w:val="DefaultParagraphFont"/>
    <w:link w:val="Heading9"/>
    <w:rsid w:val="00061775"/>
    <w:rPr>
      <w:rFonts w:ascii="Georgia" w:eastAsiaTheme="majorEastAsia" w:hAnsi="Georgia" w:cs="Arial"/>
      <w:b/>
      <w:kern w:val="32"/>
      <w:sz w:val="32"/>
      <w:szCs w:val="24"/>
      <w:u w:val="single"/>
    </w:rPr>
  </w:style>
  <w:style w:type="character" w:customStyle="1" w:styleId="Style11pt">
    <w:name w:val="Style 11 pt"/>
    <w:basedOn w:val="DefaultParagraphFont"/>
    <w:rsid w:val="00061775"/>
    <w:rPr>
      <w:sz w:val="20"/>
    </w:rPr>
  </w:style>
  <w:style w:type="character" w:customStyle="1" w:styleId="Footnote">
    <w:name w:val="Footnote_"/>
    <w:basedOn w:val="DefaultParagraphFont"/>
    <w:link w:val="Footnote0"/>
    <w:rsid w:val="00061775"/>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61775"/>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CardTagandCiteChar">
    <w:name w:val="Card Tag and Cite Char"/>
    <w:link w:val="CardTagandCite"/>
    <w:locked/>
    <w:rsid w:val="00061775"/>
    <w:rPr>
      <w:rFonts w:ascii="Arial Narrow" w:hAnsi="Arial Narrow"/>
      <w:b/>
      <w:color w:val="000000"/>
      <w:sz w:val="26"/>
      <w:szCs w:val="24"/>
    </w:rPr>
  </w:style>
  <w:style w:type="paragraph" w:customStyle="1" w:styleId="CardTagandCite">
    <w:name w:val="Card Tag and Cite"/>
    <w:basedOn w:val="Normal"/>
    <w:next w:val="Normal"/>
    <w:link w:val="CardTagandCiteChar"/>
    <w:qFormat/>
    <w:rsid w:val="00061775"/>
    <w:rPr>
      <w:rFonts w:ascii="Arial Narrow" w:hAnsi="Arial Narrow"/>
      <w:b/>
      <w:color w:val="000000"/>
      <w:sz w:val="26"/>
      <w:szCs w:val="24"/>
    </w:rPr>
  </w:style>
  <w:style w:type="character" w:customStyle="1" w:styleId="CardText1Char">
    <w:name w:val="Card Text 1 Char"/>
    <w:link w:val="CardText1"/>
    <w:locked/>
    <w:rsid w:val="00061775"/>
    <w:rPr>
      <w:rFonts w:ascii="Georgia" w:hAnsi="Georgia"/>
      <w:color w:val="000000"/>
      <w:u w:val="single"/>
    </w:rPr>
  </w:style>
  <w:style w:type="paragraph" w:customStyle="1" w:styleId="CardText1">
    <w:name w:val="Card Text 1"/>
    <w:basedOn w:val="Normal"/>
    <w:link w:val="CardText1Char"/>
    <w:autoRedefine/>
    <w:qFormat/>
    <w:rsid w:val="00061775"/>
    <w:rPr>
      <w:color w:val="000000"/>
      <w:u w:val="single"/>
    </w:rPr>
  </w:style>
  <w:style w:type="paragraph" w:customStyle="1" w:styleId="AuthorDate">
    <w:name w:val="AuthorDate"/>
    <w:next w:val="Normal"/>
    <w:link w:val="AuthorDateChar"/>
    <w:qFormat/>
    <w:rsid w:val="0006177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61775"/>
    <w:rPr>
      <w:rFonts w:ascii="Times New Roman" w:eastAsia="Calibri" w:hAnsi="Times New Roman" w:cs="Times New Roman"/>
      <w:b/>
      <w:sz w:val="24"/>
      <w:szCs w:val="20"/>
      <w:u w:val="single"/>
    </w:rPr>
  </w:style>
  <w:style w:type="paragraph" w:customStyle="1" w:styleId="Cites">
    <w:name w:val="Cites"/>
    <w:next w:val="Cards"/>
    <w:link w:val="CitesChar"/>
    <w:qFormat/>
    <w:rsid w:val="00061775"/>
    <w:pPr>
      <w:widowControl w:val="0"/>
      <w:spacing w:after="0" w:line="240" w:lineRule="auto"/>
    </w:pPr>
    <w:rPr>
      <w:rFonts w:ascii="Times New Roman" w:eastAsia="Times New Roman" w:hAnsi="Times New Roman" w:cs="Times New Roman"/>
      <w:sz w:val="20"/>
      <w:szCs w:val="24"/>
    </w:rPr>
  </w:style>
  <w:style w:type="character" w:customStyle="1" w:styleId="maintext">
    <w:name w:val="maintext"/>
    <w:basedOn w:val="DefaultParagraphFont"/>
    <w:rsid w:val="00061775"/>
  </w:style>
  <w:style w:type="character" w:customStyle="1" w:styleId="NotBold10Final">
    <w:name w:val="NotBold10Final"/>
    <w:uiPriority w:val="1"/>
    <w:qFormat/>
    <w:rsid w:val="00061775"/>
    <w:rPr>
      <w:rFonts w:ascii="Times New Roman" w:hAnsi="Times New Roman"/>
      <w:b w:val="0"/>
      <w:i w:val="0"/>
      <w:sz w:val="20"/>
    </w:rPr>
  </w:style>
  <w:style w:type="character" w:customStyle="1" w:styleId="Bold12">
    <w:name w:val="Bold12"/>
    <w:uiPriority w:val="1"/>
    <w:qFormat/>
    <w:rsid w:val="00061775"/>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061775"/>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qFormat/>
    <w:rsid w:val="0006177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61775"/>
    <w:rPr>
      <w:rFonts w:ascii="Times New Roman" w:eastAsia="Malgun Gothic" w:hAnsi="Times New Roman" w:cs="Times New Roman"/>
      <w:sz w:val="24"/>
      <w:szCs w:val="24"/>
      <w:u w:val="single"/>
    </w:rPr>
  </w:style>
  <w:style w:type="character" w:customStyle="1" w:styleId="CardtextChar0">
    <w:name w:val="Card text Char"/>
    <w:link w:val="Cardtext0"/>
    <w:locked/>
    <w:rsid w:val="00061775"/>
    <w:rPr>
      <w:rFonts w:ascii="Arial Narrow" w:hAnsi="Arial Narrow"/>
      <w:sz w:val="24"/>
      <w:u w:val="single"/>
    </w:rPr>
  </w:style>
  <w:style w:type="paragraph" w:customStyle="1" w:styleId="Cardtext0">
    <w:name w:val="Card text"/>
    <w:link w:val="CardtextChar0"/>
    <w:qFormat/>
    <w:rsid w:val="00061775"/>
    <w:pPr>
      <w:widowControl w:val="0"/>
      <w:autoSpaceDE w:val="0"/>
      <w:autoSpaceDN w:val="0"/>
      <w:adjustRightInd w:val="0"/>
      <w:spacing w:after="0" w:line="240" w:lineRule="auto"/>
    </w:pPr>
    <w:rPr>
      <w:rFonts w:ascii="Arial Narrow" w:hAnsi="Arial Narrow"/>
      <w:sz w:val="24"/>
      <w:u w:val="single"/>
    </w:rPr>
  </w:style>
  <w:style w:type="paragraph" w:styleId="Date">
    <w:name w:val="Date"/>
    <w:aliases w:val="date"/>
    <w:basedOn w:val="Normal"/>
    <w:next w:val="Normal"/>
    <w:link w:val="DateChar"/>
    <w:uiPriority w:val="99"/>
    <w:qFormat/>
    <w:rsid w:val="00061775"/>
    <w:pPr>
      <w:suppressAutoHyphens/>
    </w:pPr>
    <w:rPr>
      <w:rFonts w:ascii="Times New Roman" w:eastAsia="Times New Roman" w:hAnsi="Times New Roman" w:cs="Times New Roman"/>
      <w:sz w:val="24"/>
      <w:szCs w:val="24"/>
      <w:lang w:val="x-none" w:eastAsia="ar-SA"/>
    </w:rPr>
  </w:style>
  <w:style w:type="character" w:customStyle="1" w:styleId="DateChar">
    <w:name w:val="Date Char"/>
    <w:aliases w:val="date Char"/>
    <w:basedOn w:val="DefaultParagraphFont"/>
    <w:link w:val="Date"/>
    <w:uiPriority w:val="99"/>
    <w:rsid w:val="00061775"/>
    <w:rPr>
      <w:rFonts w:ascii="Times New Roman" w:eastAsia="Times New Roman" w:hAnsi="Times New Roman" w:cs="Times New Roman"/>
      <w:sz w:val="24"/>
      <w:szCs w:val="24"/>
      <w:lang w:val="x-none" w:eastAsia="ar-SA"/>
    </w:rPr>
  </w:style>
  <w:style w:type="paragraph" w:styleId="TOC1">
    <w:name w:val="toc 1"/>
    <w:aliases w:val="Index Basic"/>
    <w:basedOn w:val="Normal"/>
    <w:next w:val="Normal"/>
    <w:autoRedefine/>
    <w:uiPriority w:val="39"/>
    <w:unhideWhenUsed/>
    <w:qFormat/>
    <w:rsid w:val="00061775"/>
    <w:rPr>
      <w:rFonts w:ascii="Times New Roman" w:eastAsia="Calibri" w:hAnsi="Times New Roman" w:cs="Times New Roman"/>
    </w:rPr>
  </w:style>
  <w:style w:type="paragraph" w:customStyle="1" w:styleId="newpage">
    <w:name w:val="new page"/>
    <w:basedOn w:val="Heading4"/>
    <w:rsid w:val="00061775"/>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061775"/>
    <w:rPr>
      <w:rFonts w:ascii="Times New Roman" w:eastAsia="Times" w:hAnsi="Times New Roman" w:cs="Times New Roman"/>
      <w:sz w:val="18"/>
      <w:szCs w:val="20"/>
    </w:rPr>
  </w:style>
  <w:style w:type="character" w:customStyle="1" w:styleId="textexposedshow">
    <w:name w:val="text_exposed_show"/>
    <w:basedOn w:val="DefaultParagraphFont"/>
    <w:rsid w:val="00061775"/>
  </w:style>
  <w:style w:type="paragraph" w:styleId="List">
    <w:name w:val="List"/>
    <w:basedOn w:val="BodyText"/>
    <w:uiPriority w:val="99"/>
    <w:rsid w:val="00061775"/>
    <w:pPr>
      <w:widowControl w:val="0"/>
      <w:shd w:val="clear" w:color="auto" w:fill="auto"/>
      <w:suppressAutoHyphens/>
      <w:spacing w:before="0" w:after="120" w:line="240" w:lineRule="auto"/>
      <w:jc w:val="left"/>
    </w:pPr>
    <w:rPr>
      <w:rFonts w:ascii="Times New Roman" w:eastAsia="Droid Sans Fallback" w:hAnsi="Times New Roman" w:cs="Lohit Hindi"/>
      <w:kern w:val="1"/>
      <w:sz w:val="24"/>
      <w:szCs w:val="22"/>
      <w:lang w:eastAsia="zh-CN" w:bidi="hi-IN"/>
    </w:rPr>
  </w:style>
  <w:style w:type="paragraph" w:styleId="Caption">
    <w:name w:val="caption"/>
    <w:aliases w:val="caption"/>
    <w:basedOn w:val="Normal"/>
    <w:uiPriority w:val="35"/>
    <w:qFormat/>
    <w:rsid w:val="00061775"/>
    <w:pPr>
      <w:widowControl w:val="0"/>
      <w:suppressLineNumbers/>
      <w:suppressAutoHyphens/>
      <w:spacing w:before="120" w:after="120"/>
    </w:pPr>
    <w:rPr>
      <w:rFonts w:ascii="Times New Roman" w:eastAsia="Droid Sans Fallback" w:hAnsi="Times New Roman" w:cs="Lohit Hindi"/>
      <w:i/>
      <w:iCs/>
      <w:kern w:val="1"/>
      <w:sz w:val="24"/>
      <w:lang w:eastAsia="zh-CN" w:bidi="hi-IN"/>
    </w:rPr>
  </w:style>
  <w:style w:type="paragraph" w:customStyle="1" w:styleId="Index">
    <w:name w:val="Index"/>
    <w:basedOn w:val="Normal"/>
    <w:qFormat/>
    <w:rsid w:val="00061775"/>
    <w:pPr>
      <w:widowControl w:val="0"/>
      <w:suppressLineNumbers/>
      <w:suppressAutoHyphens/>
    </w:pPr>
    <w:rPr>
      <w:rFonts w:ascii="Times New Roman" w:eastAsia="Droid Sans Fallback" w:hAnsi="Times New Roman" w:cs="Lohit Hindi"/>
      <w:kern w:val="1"/>
      <w:sz w:val="24"/>
      <w:lang w:eastAsia="zh-CN" w:bidi="hi-IN"/>
    </w:rPr>
  </w:style>
  <w:style w:type="paragraph" w:customStyle="1" w:styleId="2ArgumentHeader">
    <w:name w:val="2) Argument Header"/>
    <w:basedOn w:val="Heading1"/>
    <w:next w:val="Heading1"/>
    <w:rsid w:val="00061775"/>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character" w:customStyle="1" w:styleId="Emphasis20">
    <w:name w:val="Emphasis2"/>
    <w:rsid w:val="00061775"/>
    <w:rPr>
      <w:rFonts w:ascii="Franklin Gothic Heavy" w:hAnsi="Franklin Gothic Heavy"/>
      <w:iCs/>
      <w:u w:val="single"/>
    </w:rPr>
  </w:style>
  <w:style w:type="paragraph" w:customStyle="1" w:styleId="double">
    <w:name w:val="double"/>
    <w:basedOn w:val="Normal"/>
    <w:rsid w:val="00061775"/>
    <w:pPr>
      <w:spacing w:before="100" w:beforeAutospacing="1" w:after="100" w:afterAutospacing="1"/>
    </w:pPr>
    <w:rPr>
      <w:rFonts w:ascii="Times" w:hAnsi="Time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061775"/>
    <w:rPr>
      <w:rFonts w:ascii="Times New Roman" w:eastAsia="Times New Roman" w:hAnsi="Times New Roman" w:cs="Times New Roman"/>
      <w:sz w:val="24"/>
      <w:szCs w:val="24"/>
    </w:rPr>
  </w:style>
  <w:style w:type="character" w:customStyle="1" w:styleId="TagGreg">
    <w:name w:val="TagGreg"/>
    <w:basedOn w:val="DefaultParagraphFont"/>
    <w:uiPriority w:val="1"/>
    <w:qFormat/>
    <w:rsid w:val="00061775"/>
    <w:rPr>
      <w:rFonts w:ascii="Arial" w:hAnsi="Arial"/>
      <w:b/>
      <w:sz w:val="24"/>
    </w:rPr>
  </w:style>
  <w:style w:type="character" w:customStyle="1" w:styleId="Style11ptBlackUnderline">
    <w:name w:val="Style 11 pt Black Underline"/>
    <w:rsid w:val="00061775"/>
    <w:rPr>
      <w:color w:val="000000"/>
      <w:sz w:val="20"/>
      <w:u w:val="single"/>
    </w:rPr>
  </w:style>
  <w:style w:type="character" w:customStyle="1" w:styleId="Style11ptBlack">
    <w:name w:val="Style 11 pt Black"/>
    <w:rsid w:val="00061775"/>
    <w:rPr>
      <w:color w:val="000000"/>
      <w:sz w:val="20"/>
    </w:rPr>
  </w:style>
  <w:style w:type="character" w:customStyle="1" w:styleId="Heading21Char">
    <w:name w:val="Heading 21 Char"/>
    <w:aliases w:val="Char Char Char Char1 Char1,Char Char Char Char1 Char Char, Char Char Char Char1 Char,Char2 Char,Heading 2 Cha Char,Cite Char,Char Char Char Char1 Char Char1"/>
    <w:rsid w:val="00061775"/>
    <w:rPr>
      <w:rFonts w:cs="Arial"/>
      <w:b/>
      <w:bCs/>
      <w:iCs/>
      <w:szCs w:val="28"/>
      <w:lang w:val="en-US" w:eastAsia="en-US" w:bidi="ar-SA"/>
    </w:rPr>
  </w:style>
  <w:style w:type="paragraph" w:customStyle="1" w:styleId="CardsHighlighted">
    <w:name w:val="Cards Highlighted"/>
    <w:basedOn w:val="Normal"/>
    <w:link w:val="CardsHighlightedChar"/>
    <w:autoRedefine/>
    <w:qFormat/>
    <w:rsid w:val="00061775"/>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061775"/>
    <w:rPr>
      <w:rFonts w:ascii="Times New Roman" w:eastAsia="Calibri" w:hAnsi="Times New Roman" w:cs="Times New Roman"/>
      <w:sz w:val="24"/>
      <w:u w:val="single"/>
      <w:shd w:val="clear" w:color="auto" w:fill="00FFFF"/>
    </w:rPr>
  </w:style>
  <w:style w:type="character" w:customStyle="1" w:styleId="CitesChar">
    <w:name w:val="Cites Char"/>
    <w:basedOn w:val="DefaultParagraphFont"/>
    <w:link w:val="Cites"/>
    <w:rsid w:val="00061775"/>
    <w:rPr>
      <w:rFonts w:ascii="Times New Roman" w:eastAsia="Times New Roman" w:hAnsi="Times New Roman" w:cs="Times New Roman"/>
      <w:sz w:val="20"/>
      <w:szCs w:val="24"/>
    </w:rPr>
  </w:style>
  <w:style w:type="paragraph" w:customStyle="1" w:styleId="analytics">
    <w:name w:val="analytics"/>
    <w:basedOn w:val="Normal"/>
    <w:link w:val="analyticsChar"/>
    <w:uiPriority w:val="4"/>
    <w:qFormat/>
    <w:rsid w:val="00061775"/>
    <w:rPr>
      <w:b/>
      <w:color w:val="C00000"/>
      <w:sz w:val="26"/>
    </w:rPr>
  </w:style>
  <w:style w:type="character" w:customStyle="1" w:styleId="analyticsChar">
    <w:name w:val="analytics Char"/>
    <w:basedOn w:val="DefaultParagraphFont"/>
    <w:link w:val="analytics"/>
    <w:uiPriority w:val="4"/>
    <w:rsid w:val="00061775"/>
    <w:rPr>
      <w:rFonts w:ascii="Georgia" w:hAnsi="Georgia"/>
      <w:b/>
      <w:color w:val="C00000"/>
      <w:sz w:val="26"/>
    </w:rPr>
  </w:style>
  <w:style w:type="paragraph" w:styleId="Revision">
    <w:name w:val="Revision"/>
    <w:hidden/>
    <w:uiPriority w:val="99"/>
    <w:semiHidden/>
    <w:rsid w:val="00061775"/>
    <w:pPr>
      <w:spacing w:after="0" w:line="240" w:lineRule="auto"/>
    </w:pPr>
    <w:rPr>
      <w:rFonts w:ascii="Arial" w:eastAsiaTheme="minorEastAsia" w:hAnsi="Arial" w:cs="Arial"/>
      <w:sz w:val="24"/>
      <w:szCs w:val="24"/>
    </w:rPr>
  </w:style>
  <w:style w:type="character" w:customStyle="1" w:styleId="UnresolvedMention1">
    <w:name w:val="Unresolved Mention1"/>
    <w:basedOn w:val="DefaultParagraphFont"/>
    <w:uiPriority w:val="99"/>
    <w:semiHidden/>
    <w:unhideWhenUsed/>
    <w:rsid w:val="00061775"/>
    <w:rPr>
      <w:color w:val="808080"/>
      <w:shd w:val="clear" w:color="auto" w:fill="E6E6E6"/>
    </w:rPr>
  </w:style>
  <w:style w:type="character" w:customStyle="1" w:styleId="CardsChar1">
    <w:name w:val="Cards Char1"/>
    <w:uiPriority w:val="99"/>
    <w:rsid w:val="00061775"/>
    <w:rPr>
      <w:rFonts w:ascii="Georgia" w:eastAsia="Calibri" w:hAnsi="Georgia"/>
      <w:szCs w:val="20"/>
    </w:rPr>
  </w:style>
  <w:style w:type="character" w:customStyle="1" w:styleId="DebateHighlighted">
    <w:name w:val="Debate Highlighted"/>
    <w:qFormat/>
    <w:rsid w:val="00061775"/>
    <w:rPr>
      <w:rFonts w:ascii="Georgia" w:hAnsi="Georgia"/>
      <w:sz w:val="20"/>
      <w:u w:val="thick"/>
      <w:bdr w:val="none" w:sz="0" w:space="0" w:color="auto"/>
      <w:shd w:val="clear" w:color="auto" w:fill="00FFFF"/>
    </w:rPr>
  </w:style>
  <w:style w:type="paragraph" w:customStyle="1" w:styleId="Analytics0">
    <w:name w:val="Analytics"/>
    <w:basedOn w:val="Normal"/>
    <w:link w:val="AnalyticsChar0"/>
    <w:qFormat/>
    <w:rsid w:val="00061775"/>
    <w:rPr>
      <w:b/>
      <w:sz w:val="26"/>
    </w:rPr>
  </w:style>
  <w:style w:type="character" w:customStyle="1" w:styleId="AnalyticsChar0">
    <w:name w:val="Analytics Char"/>
    <w:basedOn w:val="DefaultParagraphFont"/>
    <w:link w:val="Analytics0"/>
    <w:rsid w:val="00061775"/>
    <w:rPr>
      <w:rFonts w:ascii="Georgia" w:hAnsi="Georgia"/>
      <w:b/>
      <w:sz w:val="26"/>
    </w:rPr>
  </w:style>
  <w:style w:type="character" w:customStyle="1" w:styleId="Mention1">
    <w:name w:val="Mention1"/>
    <w:basedOn w:val="DefaultParagraphFont"/>
    <w:uiPriority w:val="99"/>
    <w:semiHidden/>
    <w:unhideWhenUsed/>
    <w:rsid w:val="00061775"/>
    <w:rPr>
      <w:color w:val="2B579A"/>
      <w:shd w:val="clear" w:color="auto" w:fill="E6E6E6"/>
    </w:rPr>
  </w:style>
  <w:style w:type="paragraph" w:customStyle="1" w:styleId="evidencetext">
    <w:name w:val="evidence text"/>
    <w:basedOn w:val="Normal"/>
    <w:next w:val="Normal"/>
    <w:link w:val="evidencetextChar1"/>
    <w:qFormat/>
    <w:rsid w:val="00061775"/>
    <w:pPr>
      <w:ind w:left="432" w:right="432"/>
    </w:pPr>
    <w:rPr>
      <w:color w:val="000000"/>
      <w:sz w:val="16"/>
    </w:rPr>
  </w:style>
  <w:style w:type="character" w:customStyle="1" w:styleId="evidencetextChar1">
    <w:name w:val="evidence text Char1"/>
    <w:basedOn w:val="DefaultParagraphFont"/>
    <w:link w:val="evidencetext"/>
    <w:rsid w:val="00061775"/>
    <w:rPr>
      <w:rFonts w:ascii="Georgia" w:hAnsi="Georgia"/>
      <w:color w:val="000000"/>
      <w:sz w:val="16"/>
    </w:rPr>
  </w:style>
  <w:style w:type="paragraph" w:customStyle="1" w:styleId="citenon-bold">
    <w:name w:val="cite non-bold"/>
    <w:basedOn w:val="Normal"/>
    <w:link w:val="citenon-boldChar"/>
    <w:qFormat/>
    <w:rsid w:val="00061775"/>
    <w:rPr>
      <w:rFonts w:eastAsia="Calibri"/>
      <w:sz w:val="20"/>
      <w:szCs w:val="20"/>
      <w:lang w:val="x-none" w:eastAsia="x-none"/>
    </w:rPr>
  </w:style>
  <w:style w:type="character" w:customStyle="1" w:styleId="citenon-boldChar">
    <w:name w:val="cite non-bold Char"/>
    <w:link w:val="citenon-bold"/>
    <w:rsid w:val="00061775"/>
    <w:rPr>
      <w:rFonts w:ascii="Georgia" w:eastAsia="Calibri" w:hAnsi="Georgia"/>
      <w:sz w:val="20"/>
      <w:szCs w:val="20"/>
      <w:lang w:val="x-none" w:eastAsia="x-none"/>
    </w:rPr>
  </w:style>
  <w:style w:type="paragraph" w:customStyle="1" w:styleId="HotRoute">
    <w:name w:val="Hot Route!"/>
    <w:basedOn w:val="Normal"/>
    <w:link w:val="HotRouteChar"/>
    <w:qFormat/>
    <w:rsid w:val="00061775"/>
    <w:pPr>
      <w:ind w:left="144"/>
    </w:pPr>
    <w:rPr>
      <w:rFonts w:eastAsia="Calibri"/>
      <w:color w:val="000000"/>
    </w:rPr>
  </w:style>
  <w:style w:type="character" w:customStyle="1" w:styleId="HotRouteChar">
    <w:name w:val="Hot Route! Char"/>
    <w:link w:val="HotRoute"/>
    <w:rsid w:val="00061775"/>
    <w:rPr>
      <w:rFonts w:ascii="Georgia" w:eastAsia="Calibri" w:hAnsi="Georgia"/>
      <w:color w:val="000000"/>
    </w:rPr>
  </w:style>
  <w:style w:type="paragraph" w:customStyle="1" w:styleId="CardIndented">
    <w:name w:val="Card (Indented)"/>
    <w:basedOn w:val="Normal"/>
    <w:link w:val="CardIndentedChar"/>
    <w:qFormat/>
    <w:rsid w:val="00061775"/>
    <w:pPr>
      <w:ind w:left="288"/>
    </w:pPr>
  </w:style>
  <w:style w:type="paragraph" w:customStyle="1" w:styleId="PhoTag">
    <w:name w:val="PhoTag"/>
    <w:basedOn w:val="Normal"/>
    <w:next w:val="Normal"/>
    <w:autoRedefine/>
    <w:qFormat/>
    <w:rsid w:val="00061775"/>
    <w:rPr>
      <w:b/>
    </w:rPr>
  </w:style>
  <w:style w:type="character" w:customStyle="1" w:styleId="BoldUnderlineChar0">
    <w:name w:val="BoldUnderline Char"/>
    <w:rsid w:val="00061775"/>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061775"/>
  </w:style>
  <w:style w:type="character" w:customStyle="1" w:styleId="wikigeneratedlinkcontent">
    <w:name w:val="wikigeneratedlinkcontent"/>
    <w:basedOn w:val="DefaultParagraphFont"/>
    <w:rsid w:val="00061775"/>
  </w:style>
  <w:style w:type="character" w:customStyle="1" w:styleId="boldunderlineChar1">
    <w:name w:val="bold underline Char"/>
    <w:basedOn w:val="DefaultParagraphFont"/>
    <w:rsid w:val="00061775"/>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061775"/>
    <w:rPr>
      <w:rFonts w:ascii="Times New Roman" w:eastAsia="Times New Roman" w:hAnsi="Times New Roman" w:cs="Arial"/>
      <w:bCs/>
      <w:sz w:val="24"/>
      <w:szCs w:val="24"/>
      <w:u w:val="single"/>
      <w:lang w:eastAsia="zh-CN"/>
    </w:rPr>
  </w:style>
  <w:style w:type="character" w:customStyle="1" w:styleId="box">
    <w:name w:val="box"/>
    <w:basedOn w:val="DefaultParagraphFont"/>
    <w:rsid w:val="00061775"/>
    <w:rPr>
      <w:rFonts w:ascii="Arial" w:hAnsi="Arial" w:cs="Arial"/>
      <w:b/>
      <w:color w:val="000000"/>
      <w:sz w:val="19"/>
      <w:szCs w:val="22"/>
      <w:u w:val="thick"/>
      <w:bdr w:val="single" w:sz="12" w:space="0" w:color="auto"/>
    </w:rPr>
  </w:style>
  <w:style w:type="character" w:customStyle="1" w:styleId="Style1Char">
    <w:name w:val="Style1 Char"/>
    <w:locked/>
    <w:rsid w:val="00061775"/>
    <w:rPr>
      <w:color w:val="000000"/>
      <w:sz w:val="16"/>
      <w:szCs w:val="24"/>
    </w:rPr>
  </w:style>
  <w:style w:type="paragraph" w:customStyle="1" w:styleId="ReallySmall">
    <w:name w:val="Really Small"/>
    <w:basedOn w:val="Normal"/>
    <w:link w:val="ReallySmallChar"/>
    <w:rsid w:val="00061775"/>
    <w:rPr>
      <w:rFonts w:eastAsia="Times New Roman"/>
      <w:sz w:val="16"/>
      <w:szCs w:val="20"/>
    </w:rPr>
  </w:style>
  <w:style w:type="character" w:customStyle="1" w:styleId="ReallySmallChar">
    <w:name w:val="Really Small Char"/>
    <w:basedOn w:val="DefaultParagraphFont"/>
    <w:link w:val="ReallySmall"/>
    <w:rsid w:val="00061775"/>
    <w:rPr>
      <w:rFonts w:ascii="Georgia" w:eastAsia="Times New Roman" w:hAnsi="Georgia"/>
      <w:sz w:val="16"/>
      <w:szCs w:val="20"/>
    </w:rPr>
  </w:style>
  <w:style w:type="paragraph" w:customStyle="1" w:styleId="PageHeaderLine1">
    <w:name w:val="PageHeaderLine1"/>
    <w:basedOn w:val="Normal"/>
    <w:qFormat/>
    <w:rsid w:val="00061775"/>
    <w:pPr>
      <w:tabs>
        <w:tab w:val="right" w:pos="10800"/>
      </w:tabs>
    </w:pPr>
    <w:rPr>
      <w:b/>
    </w:rPr>
  </w:style>
  <w:style w:type="paragraph" w:customStyle="1" w:styleId="PageHeaderLine2">
    <w:name w:val="PageHeaderLine2"/>
    <w:basedOn w:val="Normal"/>
    <w:next w:val="Normal"/>
    <w:link w:val="PageHeaderLine2Char"/>
    <w:qFormat/>
    <w:rsid w:val="00061775"/>
    <w:pPr>
      <w:tabs>
        <w:tab w:val="right" w:pos="10800"/>
      </w:tabs>
      <w:spacing w:line="480" w:lineRule="auto"/>
    </w:pPr>
    <w:rPr>
      <w:b/>
    </w:rPr>
  </w:style>
  <w:style w:type="paragraph" w:styleId="TOC4">
    <w:name w:val="toc 4"/>
    <w:basedOn w:val="Normal"/>
    <w:next w:val="Normal"/>
    <w:autoRedefine/>
    <w:uiPriority w:val="39"/>
    <w:unhideWhenUsed/>
    <w:rsid w:val="00061775"/>
    <w:pPr>
      <w:spacing w:before="240"/>
    </w:pPr>
    <w:rPr>
      <w:b/>
      <w:u w:val="single"/>
    </w:rPr>
  </w:style>
  <w:style w:type="paragraph" w:customStyle="1" w:styleId="BlockTitle2">
    <w:name w:val="Block Title2"/>
    <w:basedOn w:val="Normal"/>
    <w:next w:val="Normal"/>
    <w:link w:val="BlockTitle2Char"/>
    <w:qFormat/>
    <w:rsid w:val="00061775"/>
    <w:pPr>
      <w:spacing w:after="240"/>
      <w:jc w:val="center"/>
    </w:pPr>
    <w:rPr>
      <w:rFonts w:eastAsia="Calibri"/>
      <w:b/>
      <w:color w:val="000000"/>
      <w:sz w:val="32"/>
      <w:u w:val="single"/>
    </w:rPr>
  </w:style>
  <w:style w:type="paragraph" w:customStyle="1" w:styleId="BlockTitle">
    <w:name w:val="Block Title"/>
    <w:basedOn w:val="Heading1"/>
    <w:next w:val="Normal"/>
    <w:qFormat/>
    <w:rsid w:val="00061775"/>
    <w:pPr>
      <w:keepLines w:val="0"/>
      <w:pageBreakBefore w:val="0"/>
      <w:pBdr>
        <w:top w:val="none" w:sz="0" w:space="0" w:color="auto"/>
        <w:left w:val="none" w:sz="0" w:space="0" w:color="auto"/>
        <w:bottom w:val="none" w:sz="0" w:space="0" w:color="auto"/>
        <w:right w:val="none" w:sz="0" w:space="0" w:color="auto"/>
      </w:pBdr>
      <w:spacing w:before="480" w:after="240"/>
    </w:pPr>
    <w:rPr>
      <w:rFonts w:eastAsia="Times New Roman" w:cs="Arial"/>
      <w:caps w:val="0"/>
      <w:color w:val="000000"/>
      <w:kern w:val="32"/>
      <w:sz w:val="32"/>
      <w:u w:val="single"/>
    </w:rPr>
  </w:style>
  <w:style w:type="paragraph" w:styleId="TOC2">
    <w:name w:val="toc 2"/>
    <w:basedOn w:val="Normal"/>
    <w:next w:val="Normal"/>
    <w:autoRedefine/>
    <w:uiPriority w:val="39"/>
    <w:rsid w:val="00061775"/>
    <w:pPr>
      <w:ind w:left="200"/>
    </w:pPr>
    <w:rPr>
      <w:rFonts w:eastAsia="Calibri"/>
      <w:color w:val="000000"/>
    </w:rPr>
  </w:style>
  <w:style w:type="paragraph" w:styleId="TOC3">
    <w:name w:val="toc 3"/>
    <w:basedOn w:val="Normal"/>
    <w:next w:val="Normal"/>
    <w:autoRedefine/>
    <w:uiPriority w:val="39"/>
    <w:rsid w:val="00061775"/>
    <w:pPr>
      <w:ind w:left="400"/>
    </w:pPr>
    <w:rPr>
      <w:rFonts w:eastAsia="Calibri"/>
      <w:color w:val="000000"/>
    </w:rPr>
  </w:style>
  <w:style w:type="paragraph" w:styleId="TOC5">
    <w:name w:val="toc 5"/>
    <w:basedOn w:val="Normal"/>
    <w:next w:val="Normal"/>
    <w:autoRedefine/>
    <w:uiPriority w:val="39"/>
    <w:rsid w:val="00061775"/>
    <w:pPr>
      <w:ind w:left="800"/>
    </w:pPr>
    <w:rPr>
      <w:rFonts w:eastAsia="Calibri"/>
      <w:color w:val="000000"/>
    </w:rPr>
  </w:style>
  <w:style w:type="paragraph" w:styleId="TOC6">
    <w:name w:val="toc 6"/>
    <w:basedOn w:val="Normal"/>
    <w:next w:val="Normal"/>
    <w:autoRedefine/>
    <w:uiPriority w:val="39"/>
    <w:rsid w:val="00061775"/>
    <w:pPr>
      <w:ind w:left="1000"/>
    </w:pPr>
    <w:rPr>
      <w:rFonts w:eastAsia="Calibri"/>
      <w:color w:val="000000"/>
    </w:rPr>
  </w:style>
  <w:style w:type="paragraph" w:styleId="TOC7">
    <w:name w:val="toc 7"/>
    <w:basedOn w:val="Normal"/>
    <w:next w:val="Normal"/>
    <w:autoRedefine/>
    <w:uiPriority w:val="39"/>
    <w:rsid w:val="00061775"/>
    <w:pPr>
      <w:ind w:left="1200"/>
    </w:pPr>
    <w:rPr>
      <w:rFonts w:eastAsia="Calibri"/>
      <w:color w:val="000000"/>
    </w:rPr>
  </w:style>
  <w:style w:type="paragraph" w:styleId="TOC8">
    <w:name w:val="toc 8"/>
    <w:basedOn w:val="Normal"/>
    <w:next w:val="Normal"/>
    <w:autoRedefine/>
    <w:uiPriority w:val="39"/>
    <w:rsid w:val="00061775"/>
    <w:pPr>
      <w:ind w:left="1400"/>
    </w:pPr>
    <w:rPr>
      <w:rFonts w:eastAsia="Calibri"/>
      <w:color w:val="000000"/>
    </w:rPr>
  </w:style>
  <w:style w:type="paragraph" w:styleId="TOC9">
    <w:name w:val="toc 9"/>
    <w:basedOn w:val="Normal"/>
    <w:next w:val="Normal"/>
    <w:autoRedefine/>
    <w:uiPriority w:val="39"/>
    <w:rsid w:val="00061775"/>
    <w:pPr>
      <w:ind w:left="1600"/>
    </w:pPr>
    <w:rPr>
      <w:rFonts w:eastAsia="Calibri"/>
      <w:color w:val="000000"/>
    </w:rPr>
  </w:style>
  <w:style w:type="paragraph" w:customStyle="1" w:styleId="TxBrp1">
    <w:name w:val="TxBr_p1"/>
    <w:basedOn w:val="Normal"/>
    <w:qFormat/>
    <w:rsid w:val="00061775"/>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061775"/>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061775"/>
    <w:pPr>
      <w:spacing w:before="240" w:after="240"/>
      <w:jc w:val="center"/>
      <w:outlineLvl w:val="0"/>
    </w:pPr>
    <w:rPr>
      <w:rFonts w:eastAsia="Calibri"/>
      <w:b/>
      <w:bCs/>
      <w:color w:val="000000"/>
      <w:sz w:val="32"/>
      <w:szCs w:val="24"/>
      <w:u w:val="single"/>
    </w:rPr>
  </w:style>
  <w:style w:type="character" w:customStyle="1" w:styleId="Style8pt">
    <w:name w:val="Style 8 pt"/>
    <w:rsid w:val="00061775"/>
    <w:rPr>
      <w:rFonts w:ascii="Times New Roman" w:hAnsi="Times New Roman"/>
      <w:sz w:val="16"/>
      <w:u w:val="none"/>
    </w:rPr>
  </w:style>
  <w:style w:type="paragraph" w:customStyle="1" w:styleId="cards0">
    <w:name w:val="cards"/>
    <w:basedOn w:val="Normal"/>
    <w:qFormat/>
    <w:rsid w:val="00061775"/>
    <w:rPr>
      <w:rFonts w:eastAsia="Calibri"/>
      <w:color w:val="000000"/>
    </w:rPr>
  </w:style>
  <w:style w:type="character" w:customStyle="1" w:styleId="7TimesNewRoman">
    <w:name w:val="7 Times New Roman"/>
    <w:rsid w:val="0006177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061775"/>
    <w:rPr>
      <w:rFonts w:eastAsia="Calibri"/>
      <w:color w:val="000000"/>
      <w:szCs w:val="24"/>
    </w:rPr>
  </w:style>
  <w:style w:type="character" w:customStyle="1" w:styleId="Heading4CiteChar">
    <w:name w:val="Heading 4 Cite Char"/>
    <w:link w:val="Heading4Cite"/>
    <w:rsid w:val="00061775"/>
    <w:rPr>
      <w:rFonts w:ascii="Georgia" w:eastAsia="Calibri" w:hAnsi="Georgia"/>
      <w:color w:val="000000"/>
      <w:szCs w:val="24"/>
    </w:rPr>
  </w:style>
  <w:style w:type="character" w:customStyle="1" w:styleId="BoldUnderlineCharChar">
    <w:name w:val="BoldUnderline Char Char"/>
    <w:rsid w:val="00061775"/>
    <w:rPr>
      <w:rFonts w:ascii="Calibri" w:hAnsi="Calibri"/>
      <w:b/>
      <w:szCs w:val="24"/>
      <w:u w:val="single"/>
      <w:lang w:val="en-US" w:eastAsia="en-US" w:bidi="ar-SA"/>
    </w:rPr>
  </w:style>
  <w:style w:type="character" w:customStyle="1" w:styleId="UnderlinedCharChar">
    <w:name w:val="Underlined Char Char"/>
    <w:rsid w:val="00061775"/>
    <w:rPr>
      <w:szCs w:val="28"/>
      <w:u w:val="single"/>
      <w:lang w:val="en-US" w:eastAsia="en-US" w:bidi="ar-SA"/>
    </w:rPr>
  </w:style>
  <w:style w:type="paragraph" w:customStyle="1" w:styleId="Microtext0">
    <w:name w:val="Microtext"/>
    <w:basedOn w:val="Normal"/>
    <w:next w:val="Normal"/>
    <w:link w:val="MicrotextChar0"/>
    <w:qFormat/>
    <w:rsid w:val="00061775"/>
    <w:rPr>
      <w:rFonts w:eastAsia="Calibri"/>
      <w:color w:val="000000"/>
      <w:sz w:val="12"/>
      <w:szCs w:val="24"/>
    </w:rPr>
  </w:style>
  <w:style w:type="character" w:customStyle="1" w:styleId="MicrotextChar0">
    <w:name w:val="Microtext Char"/>
    <w:link w:val="Microtext0"/>
    <w:rsid w:val="00061775"/>
    <w:rPr>
      <w:rFonts w:ascii="Georgia" w:eastAsia="Calibri" w:hAnsi="Georgia"/>
      <w:color w:val="000000"/>
      <w:sz w:val="12"/>
      <w:szCs w:val="24"/>
    </w:rPr>
  </w:style>
  <w:style w:type="paragraph" w:customStyle="1" w:styleId="PageTitle">
    <w:name w:val="Page Title"/>
    <w:basedOn w:val="Normal"/>
    <w:next w:val="Normal"/>
    <w:qFormat/>
    <w:rsid w:val="00061775"/>
    <w:pPr>
      <w:tabs>
        <w:tab w:val="left" w:pos="1440"/>
      </w:tabs>
      <w:jc w:val="center"/>
      <w:outlineLvl w:val="1"/>
    </w:pPr>
    <w:rPr>
      <w:rFonts w:eastAsia="Calibri"/>
      <w:b/>
      <w:smallCaps/>
      <w:color w:val="000000"/>
      <w:sz w:val="36"/>
      <w:u w:val="single"/>
    </w:rPr>
  </w:style>
  <w:style w:type="paragraph" w:customStyle="1" w:styleId="StyleStyle49ptBold">
    <w:name w:val="Style Style4 + 9 pt Bold"/>
    <w:basedOn w:val="Style4"/>
    <w:link w:val="StyleStyle49ptBoldChar"/>
    <w:qFormat/>
    <w:rsid w:val="00061775"/>
    <w:pPr>
      <w:numPr>
        <w:numId w:val="1"/>
      </w:numPr>
      <w:tabs>
        <w:tab w:val="clear" w:pos="360"/>
      </w:tabs>
      <w:ind w:left="0" w:firstLine="0"/>
    </w:pPr>
    <w:rPr>
      <w:rFonts w:ascii="Arial Narrow" w:eastAsiaTheme="minorHAnsi" w:hAnsi="Arial Narrow" w:cstheme="minorBidi"/>
      <w:b/>
      <w:bCs/>
    </w:rPr>
  </w:style>
  <w:style w:type="character" w:customStyle="1" w:styleId="StyleStyle49ptBoldChar">
    <w:name w:val="Style Style4 + 9 pt Bold Char"/>
    <w:link w:val="StyleStyle49ptBold"/>
    <w:rsid w:val="00061775"/>
    <w:rPr>
      <w:rFonts w:ascii="Arial Narrow" w:hAnsi="Arial Narrow"/>
      <w:b/>
      <w:bCs/>
      <w:szCs w:val="24"/>
      <w:u w:val="single"/>
    </w:rPr>
  </w:style>
  <w:style w:type="paragraph" w:customStyle="1" w:styleId="UnderlineEmphasis">
    <w:name w:val="Underline + Emphasis"/>
    <w:basedOn w:val="Normal"/>
    <w:next w:val="Normal"/>
    <w:link w:val="UnderlineEmphasisChar"/>
    <w:autoRedefine/>
    <w:qFormat/>
    <w:rsid w:val="00061775"/>
    <w:rPr>
      <w:rFonts w:eastAsia="Calibri"/>
      <w:b/>
      <w:color w:val="000000"/>
      <w:u w:val="single"/>
    </w:rPr>
  </w:style>
  <w:style w:type="character" w:customStyle="1" w:styleId="UnderlineEmphasisChar">
    <w:name w:val="Underline + Emphasis Char"/>
    <w:link w:val="UnderlineEmphasis"/>
    <w:rsid w:val="00061775"/>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61775"/>
    <w:pPr>
      <w:keepLines w:val="0"/>
      <w:pageBreakBefore w:val="0"/>
      <w:spacing w:before="0" w:after="60"/>
      <w:jc w:val="left"/>
    </w:pPr>
    <w:rPr>
      <w:rFonts w:eastAsia="Times New Roman" w:cs="Times New Roman"/>
      <w:bCs/>
      <w:caps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6177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61775"/>
    <w:rPr>
      <w:rFonts w:ascii="Georgia" w:eastAsia="Times New Roman" w:hAnsi="Georgia"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61775"/>
    <w:rPr>
      <w:rFonts w:ascii="Georgia" w:eastAsia="Times New Roman" w:hAnsi="Georgia" w:cs="Times New Roman"/>
      <w:bCs/>
      <w:color w:val="000000"/>
      <w:sz w:val="16"/>
      <w:szCs w:val="28"/>
    </w:rPr>
  </w:style>
  <w:style w:type="paragraph" w:customStyle="1" w:styleId="Style1">
    <w:name w:val="Style 1"/>
    <w:qFormat/>
    <w:rsid w:val="0006177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061775"/>
  </w:style>
  <w:style w:type="character" w:customStyle="1" w:styleId="Style9ptUnderline2">
    <w:name w:val="Style 9 pt Underline2"/>
    <w:rsid w:val="00061775"/>
    <w:rPr>
      <w:sz w:val="20"/>
      <w:u w:val="single"/>
    </w:rPr>
  </w:style>
  <w:style w:type="paragraph" w:customStyle="1" w:styleId="StyleUnderline9pt2">
    <w:name w:val="Style Underline + 9 pt2"/>
    <w:basedOn w:val="Normal"/>
    <w:link w:val="StyleUnderline9pt2Char"/>
    <w:rsid w:val="00061775"/>
    <w:rPr>
      <w:rFonts w:eastAsia="Times New Roman"/>
      <w:color w:val="000000"/>
      <w:sz w:val="20"/>
      <w:szCs w:val="20"/>
      <w:u w:val="single"/>
    </w:rPr>
  </w:style>
  <w:style w:type="character" w:customStyle="1" w:styleId="StyleUnderline9pt2Char">
    <w:name w:val="Style Underline + 9 pt2 Char"/>
    <w:link w:val="StyleUnderline9pt2"/>
    <w:rsid w:val="00061775"/>
    <w:rPr>
      <w:rFonts w:ascii="Georgia" w:eastAsia="Times New Roman" w:hAnsi="Georgia"/>
      <w:color w:val="000000"/>
      <w:sz w:val="20"/>
      <w:szCs w:val="20"/>
      <w:u w:val="single"/>
    </w:rPr>
  </w:style>
  <w:style w:type="character" w:customStyle="1" w:styleId="CharChar11">
    <w:name w:val="Char Char11"/>
    <w:rsid w:val="00061775"/>
    <w:rPr>
      <w:rFonts w:cs="Arial"/>
      <w:bCs/>
      <w:szCs w:val="26"/>
      <w:u w:val="single"/>
      <w:lang w:val="en-US" w:eastAsia="en-US" w:bidi="ar-SA"/>
    </w:rPr>
  </w:style>
  <w:style w:type="paragraph" w:customStyle="1" w:styleId="cardCharCharChar">
    <w:name w:val="card Char Char Char"/>
    <w:basedOn w:val="Normal"/>
    <w:link w:val="cardCharCharCharChar"/>
    <w:rsid w:val="00061775"/>
    <w:pPr>
      <w:ind w:left="288" w:right="288"/>
    </w:pPr>
    <w:rPr>
      <w:rFonts w:eastAsia="Times New Roman"/>
      <w:color w:val="000000"/>
      <w:sz w:val="20"/>
      <w:szCs w:val="20"/>
    </w:rPr>
  </w:style>
  <w:style w:type="character" w:customStyle="1" w:styleId="cardCharCharCharChar">
    <w:name w:val="card Char Char Char Char"/>
    <w:link w:val="cardCharCharChar"/>
    <w:rsid w:val="00061775"/>
    <w:rPr>
      <w:rFonts w:ascii="Georgia" w:eastAsia="Times New Roman" w:hAnsi="Georgia"/>
      <w:color w:val="000000"/>
      <w:sz w:val="20"/>
      <w:szCs w:val="20"/>
    </w:rPr>
  </w:style>
  <w:style w:type="paragraph" w:customStyle="1" w:styleId="TxBr5p1">
    <w:name w:val="TxBr_5p1"/>
    <w:basedOn w:val="Normal"/>
    <w:rsid w:val="0006177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61775"/>
    <w:pPr>
      <w:ind w:left="400"/>
    </w:pPr>
    <w:rPr>
      <w:rFonts w:eastAsia="Calibri"/>
      <w:color w:val="000000"/>
    </w:rPr>
  </w:style>
  <w:style w:type="character" w:customStyle="1" w:styleId="12TimesNewRoman">
    <w:name w:val="12 Times New Roman"/>
    <w:rsid w:val="00061775"/>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HotRoute0">
    <w:name w:val="Hot Route"/>
    <w:basedOn w:val="Normal"/>
    <w:link w:val="HotRouteChar0"/>
    <w:qFormat/>
    <w:rsid w:val="00061775"/>
    <w:pPr>
      <w:ind w:left="144"/>
    </w:pPr>
    <w:rPr>
      <w:rFonts w:eastAsia="Calibri"/>
      <w:color w:val="000000"/>
    </w:rPr>
  </w:style>
  <w:style w:type="character" w:customStyle="1" w:styleId="StyleUnderlineChar">
    <w:name w:val="Style Underline Char"/>
    <w:rsid w:val="00061775"/>
    <w:rPr>
      <w:u w:val="single"/>
      <w:lang w:val="en-US" w:eastAsia="en-US" w:bidi="ar-SA"/>
    </w:rPr>
  </w:style>
  <w:style w:type="paragraph" w:customStyle="1" w:styleId="Smalltext">
    <w:name w:val="Small text"/>
    <w:aliases w:val="Quote1,Quote11"/>
    <w:basedOn w:val="Normal"/>
    <w:link w:val="SmalltextChar"/>
    <w:qFormat/>
    <w:rsid w:val="00061775"/>
    <w:rPr>
      <w:rFonts w:eastAsia="Times New Roman"/>
      <w:color w:val="000000"/>
      <w:sz w:val="16"/>
      <w:szCs w:val="24"/>
    </w:rPr>
  </w:style>
  <w:style w:type="character" w:customStyle="1" w:styleId="SmalltextChar">
    <w:name w:val="Small text Char"/>
    <w:aliases w:val="Quote Char,Quote1 Char1"/>
    <w:link w:val="Smalltext"/>
    <w:rsid w:val="00061775"/>
    <w:rPr>
      <w:rFonts w:ascii="Georgia" w:eastAsia="Times New Roman" w:hAnsi="Georgia"/>
      <w:color w:val="000000"/>
      <w:sz w:val="16"/>
      <w:szCs w:val="24"/>
    </w:rPr>
  </w:style>
  <w:style w:type="character" w:customStyle="1" w:styleId="Highlightedunderline">
    <w:name w:val="Highlighted underline"/>
    <w:qFormat/>
    <w:rsid w:val="00061775"/>
    <w:rPr>
      <w:rFonts w:ascii="Times New Roman" w:hAnsi="Times New Roman"/>
      <w:sz w:val="20"/>
      <w:u w:val="single"/>
      <w:bdr w:val="none" w:sz="0" w:space="0" w:color="auto"/>
      <w:shd w:val="clear" w:color="auto" w:fill="C0C0C0"/>
    </w:rPr>
  </w:style>
  <w:style w:type="character" w:customStyle="1" w:styleId="highlight2">
    <w:name w:val="highlight2"/>
    <w:rsid w:val="00061775"/>
    <w:rPr>
      <w:rFonts w:ascii="Arial" w:hAnsi="Arial" w:cs="Times New Roman"/>
      <w:b/>
      <w:sz w:val="18"/>
      <w:u w:val="thick"/>
      <w:shd w:val="clear" w:color="auto" w:fill="auto"/>
    </w:rPr>
  </w:style>
  <w:style w:type="character" w:customStyle="1" w:styleId="cardChar1">
    <w:name w:val="card Char1"/>
    <w:rsid w:val="00061775"/>
    <w:rPr>
      <w:rFonts w:ascii="Times New Roman" w:hAnsi="Times New Roman"/>
      <w:sz w:val="22"/>
    </w:rPr>
  </w:style>
  <w:style w:type="paragraph" w:customStyle="1" w:styleId="Paste">
    <w:name w:val="Paste"/>
    <w:basedOn w:val="Normal"/>
    <w:qFormat/>
    <w:rsid w:val="00061775"/>
    <w:rPr>
      <w:rFonts w:ascii="Arial Narrow" w:eastAsia="Calibri" w:hAnsi="Arial Narrow"/>
      <w:color w:val="000000"/>
      <w:sz w:val="16"/>
      <w:szCs w:val="20"/>
    </w:rPr>
  </w:style>
  <w:style w:type="character" w:customStyle="1" w:styleId="pubdate">
    <w:name w:val="pubdate"/>
    <w:rsid w:val="00061775"/>
  </w:style>
  <w:style w:type="character" w:customStyle="1" w:styleId="UnderlineChar1">
    <w:name w:val="Underline Char1"/>
    <w:rsid w:val="00061775"/>
    <w:rPr>
      <w:rFonts w:ascii="Garamond" w:hAnsi="Garamond"/>
      <w:sz w:val="22"/>
      <w:szCs w:val="24"/>
      <w:u w:val="single"/>
      <w:lang w:val="en-US" w:eastAsia="en-US" w:bidi="ar-SA"/>
    </w:rPr>
  </w:style>
  <w:style w:type="character" w:customStyle="1" w:styleId="Box0">
    <w:name w:val="Box!"/>
    <w:rsid w:val="00061775"/>
    <w:rPr>
      <w:rFonts w:ascii="Times New Roman" w:hAnsi="Times New Roman"/>
      <w:sz w:val="20"/>
      <w:u w:val="thick"/>
      <w:bdr w:val="single" w:sz="4" w:space="0" w:color="auto"/>
    </w:rPr>
  </w:style>
  <w:style w:type="character" w:customStyle="1" w:styleId="CharacterStyle1">
    <w:name w:val="Character Style 1"/>
    <w:uiPriority w:val="99"/>
    <w:rsid w:val="00061775"/>
    <w:rPr>
      <w:sz w:val="20"/>
      <w:szCs w:val="20"/>
    </w:rPr>
  </w:style>
  <w:style w:type="character" w:customStyle="1" w:styleId="ReallyfuckingsmallChar">
    <w:name w:val="Really fucking small Char"/>
    <w:rsid w:val="00061775"/>
    <w:rPr>
      <w:sz w:val="10"/>
      <w:szCs w:val="24"/>
      <w:lang w:val="en-US" w:eastAsia="en-US" w:bidi="ar-SA"/>
    </w:rPr>
  </w:style>
  <w:style w:type="character" w:customStyle="1" w:styleId="UnderlineCharChar">
    <w:name w:val="Underline Char Char"/>
    <w:aliases w:val="Cite Char1, Char Char Char2,Char Char Char2,Char Char Char1,Char Char Char Char Char Char Char Char Char,Char Char Char Char Char Char Char Char1, Char Char Char Char Char Char Char Char Char2"/>
    <w:qFormat/>
    <w:rsid w:val="00061775"/>
    <w:rPr>
      <w:rFonts w:ascii="Arial Narrow" w:hAnsi="Arial Narrow"/>
      <w:szCs w:val="24"/>
      <w:u w:val="single"/>
      <w:lang w:val="en-US" w:eastAsia="en-US" w:bidi="ar-SA"/>
    </w:rPr>
  </w:style>
  <w:style w:type="paragraph" w:customStyle="1" w:styleId="tiny">
    <w:name w:val="tiny"/>
    <w:next w:val="Normal"/>
    <w:link w:val="tinyChar"/>
    <w:autoRedefine/>
    <w:qFormat/>
    <w:rsid w:val="0006177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061775"/>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061775"/>
    <w:rPr>
      <w:rFonts w:eastAsia="Times New Roman"/>
      <w:b/>
      <w:color w:val="000000"/>
      <w:szCs w:val="20"/>
    </w:rPr>
  </w:style>
  <w:style w:type="character" w:customStyle="1" w:styleId="SmallText-New">
    <w:name w:val="Small Text - New"/>
    <w:rsid w:val="00061775"/>
    <w:rPr>
      <w:rFonts w:ascii="Arial Narrow" w:hAnsi="Arial Narrow"/>
      <w:sz w:val="14"/>
    </w:rPr>
  </w:style>
  <w:style w:type="character" w:customStyle="1" w:styleId="Underlined-New">
    <w:name w:val="Underlined - New"/>
    <w:rsid w:val="00061775"/>
    <w:rPr>
      <w:rFonts w:ascii="Arial Narrow" w:hAnsi="Arial Narrow"/>
      <w:sz w:val="16"/>
      <w:u w:val="single"/>
    </w:rPr>
  </w:style>
  <w:style w:type="character" w:customStyle="1" w:styleId="NormalTextChar">
    <w:name w:val="Normal Text Char"/>
    <w:link w:val="NormalText"/>
    <w:rsid w:val="00061775"/>
    <w:rPr>
      <w:rFonts w:ascii="Times New Roman" w:eastAsia="Times New Roman" w:hAnsi="Times New Roman" w:cs="Arial"/>
      <w:szCs w:val="26"/>
    </w:rPr>
  </w:style>
  <w:style w:type="numbering" w:customStyle="1" w:styleId="NoList2">
    <w:name w:val="No List2"/>
    <w:next w:val="NoList"/>
    <w:uiPriority w:val="99"/>
    <w:semiHidden/>
    <w:unhideWhenUsed/>
    <w:rsid w:val="00061775"/>
  </w:style>
  <w:style w:type="numbering" w:customStyle="1" w:styleId="NoList11">
    <w:name w:val="No List11"/>
    <w:next w:val="NoList"/>
    <w:uiPriority w:val="99"/>
    <w:semiHidden/>
    <w:unhideWhenUsed/>
    <w:rsid w:val="00061775"/>
  </w:style>
  <w:style w:type="numbering" w:customStyle="1" w:styleId="NoList3">
    <w:name w:val="No List3"/>
    <w:next w:val="NoList"/>
    <w:semiHidden/>
    <w:unhideWhenUsed/>
    <w:rsid w:val="00061775"/>
  </w:style>
  <w:style w:type="numbering" w:customStyle="1" w:styleId="NoList12">
    <w:name w:val="No List12"/>
    <w:next w:val="NoList"/>
    <w:semiHidden/>
    <w:unhideWhenUsed/>
    <w:rsid w:val="00061775"/>
  </w:style>
  <w:style w:type="numbering" w:customStyle="1" w:styleId="NoList21">
    <w:name w:val="No List21"/>
    <w:next w:val="NoList"/>
    <w:semiHidden/>
    <w:unhideWhenUsed/>
    <w:rsid w:val="00061775"/>
  </w:style>
  <w:style w:type="numbering" w:customStyle="1" w:styleId="NoList111">
    <w:name w:val="No List111"/>
    <w:next w:val="NoList"/>
    <w:uiPriority w:val="99"/>
    <w:semiHidden/>
    <w:unhideWhenUsed/>
    <w:rsid w:val="00061775"/>
  </w:style>
  <w:style w:type="numbering" w:customStyle="1" w:styleId="NoList211">
    <w:name w:val="No List211"/>
    <w:next w:val="NoList"/>
    <w:uiPriority w:val="99"/>
    <w:semiHidden/>
    <w:unhideWhenUsed/>
    <w:rsid w:val="00061775"/>
  </w:style>
  <w:style w:type="numbering" w:customStyle="1" w:styleId="NoList1111">
    <w:name w:val="No List1111"/>
    <w:next w:val="NoList"/>
    <w:uiPriority w:val="99"/>
    <w:semiHidden/>
    <w:unhideWhenUsed/>
    <w:rsid w:val="00061775"/>
  </w:style>
  <w:style w:type="numbering" w:customStyle="1" w:styleId="NoList4">
    <w:name w:val="No List4"/>
    <w:next w:val="NoList"/>
    <w:semiHidden/>
    <w:unhideWhenUsed/>
    <w:rsid w:val="00061775"/>
  </w:style>
  <w:style w:type="numbering" w:customStyle="1" w:styleId="NoList5">
    <w:name w:val="No List5"/>
    <w:next w:val="NoList"/>
    <w:semiHidden/>
    <w:unhideWhenUsed/>
    <w:rsid w:val="00061775"/>
  </w:style>
  <w:style w:type="character" w:customStyle="1" w:styleId="BoldUnderlining">
    <w:name w:val="Bold Underlining"/>
    <w:rsid w:val="00061775"/>
    <w:rPr>
      <w:b/>
      <w:u w:val="single"/>
    </w:rPr>
  </w:style>
  <w:style w:type="character" w:customStyle="1" w:styleId="cardCharChar">
    <w:name w:val="card Char Char"/>
    <w:rsid w:val="00061775"/>
    <w:rPr>
      <w:szCs w:val="24"/>
      <w:lang w:val="en-US" w:eastAsia="en-US" w:bidi="ar-SA"/>
    </w:rPr>
  </w:style>
  <w:style w:type="character" w:customStyle="1" w:styleId="flagicon">
    <w:name w:val="flagicon"/>
    <w:basedOn w:val="DefaultParagraphFont"/>
    <w:rsid w:val="00061775"/>
  </w:style>
  <w:style w:type="character" w:customStyle="1" w:styleId="Style11ptUnderline2">
    <w:name w:val="Style 11 pt Underline2"/>
    <w:rsid w:val="00061775"/>
    <w:rPr>
      <w:sz w:val="20"/>
      <w:u w:val="single"/>
    </w:rPr>
  </w:style>
  <w:style w:type="character" w:customStyle="1" w:styleId="Style11ptBoldUnderline2">
    <w:name w:val="Style 11 pt Bold Underline2"/>
    <w:rsid w:val="00061775"/>
    <w:rPr>
      <w:b/>
      <w:bCs/>
      <w:sz w:val="20"/>
      <w:u w:val="single"/>
    </w:rPr>
  </w:style>
  <w:style w:type="character" w:customStyle="1" w:styleId="MicroChar">
    <w:name w:val="Micro Char"/>
    <w:link w:val="Micro"/>
    <w:rsid w:val="00061775"/>
    <w:rPr>
      <w:rFonts w:ascii="Arial" w:hAnsi="Arial"/>
      <w:sz w:val="12"/>
      <w:szCs w:val="24"/>
    </w:rPr>
  </w:style>
  <w:style w:type="paragraph" w:customStyle="1" w:styleId="Micro">
    <w:name w:val="Micro"/>
    <w:basedOn w:val="Normal"/>
    <w:next w:val="Normal"/>
    <w:link w:val="MicroChar"/>
    <w:qFormat/>
    <w:rsid w:val="00061775"/>
    <w:rPr>
      <w:rFonts w:ascii="Arial" w:hAnsi="Arial"/>
      <w:sz w:val="12"/>
      <w:szCs w:val="24"/>
    </w:rPr>
  </w:style>
  <w:style w:type="character" w:customStyle="1" w:styleId="Style11ptUnderline1">
    <w:name w:val="Style 11 pt Underline1"/>
    <w:rsid w:val="00061775"/>
    <w:rPr>
      <w:sz w:val="20"/>
      <w:u w:val="single"/>
    </w:rPr>
  </w:style>
  <w:style w:type="character" w:customStyle="1" w:styleId="Style11ptBoldUnderline1">
    <w:name w:val="Style 11 pt Bold Underline1"/>
    <w:rsid w:val="00061775"/>
    <w:rPr>
      <w:b/>
      <w:bCs/>
      <w:sz w:val="20"/>
      <w:u w:val="single"/>
    </w:rPr>
  </w:style>
  <w:style w:type="character" w:customStyle="1" w:styleId="StyleStyle49ptBold3Char">
    <w:name w:val="Style Style4 + 9 pt Bold3 Char"/>
    <w:link w:val="StyleStyle49ptBold3"/>
    <w:locked/>
    <w:rsid w:val="00061775"/>
    <w:rPr>
      <w:b/>
      <w:bCs/>
      <w:szCs w:val="24"/>
      <w:u w:val="single"/>
    </w:rPr>
  </w:style>
  <w:style w:type="paragraph" w:customStyle="1" w:styleId="StyleStyle49ptBold3">
    <w:name w:val="Style Style4 + 9 pt Bold3"/>
    <w:basedOn w:val="Normal"/>
    <w:link w:val="StyleStyle49ptBold3Char"/>
    <w:qFormat/>
    <w:rsid w:val="00061775"/>
    <w:pPr>
      <w:spacing w:line="256" w:lineRule="auto"/>
    </w:pPr>
    <w:rPr>
      <w:rFonts w:asciiTheme="minorHAnsi" w:hAnsiTheme="minorHAnsi"/>
      <w:b/>
      <w:bCs/>
      <w:szCs w:val="24"/>
      <w:u w:val="single"/>
    </w:rPr>
  </w:style>
  <w:style w:type="character" w:customStyle="1" w:styleId="Style9ptUnderline6">
    <w:name w:val="Style 9 pt Underline6"/>
    <w:rsid w:val="00061775"/>
    <w:rPr>
      <w:sz w:val="20"/>
      <w:u w:val="single"/>
    </w:rPr>
  </w:style>
  <w:style w:type="paragraph" w:styleId="ListBullet">
    <w:name w:val="List Bullet"/>
    <w:basedOn w:val="Normal"/>
    <w:link w:val="ListBulletChar"/>
    <w:unhideWhenUsed/>
    <w:rsid w:val="00061775"/>
    <w:pPr>
      <w:tabs>
        <w:tab w:val="num" w:pos="360"/>
      </w:tabs>
      <w:ind w:left="360" w:hanging="360"/>
      <w:contextualSpacing/>
    </w:pPr>
  </w:style>
  <w:style w:type="character" w:customStyle="1" w:styleId="CardUnderlined">
    <w:name w:val="Card Underlined"/>
    <w:rsid w:val="00061775"/>
    <w:rPr>
      <w:rFonts w:ascii="Garamond" w:hAnsi="Garamond"/>
      <w:sz w:val="22"/>
      <w:szCs w:val="24"/>
      <w:u w:val="single"/>
      <w:lang w:val="en-US" w:eastAsia="en-US" w:bidi="ar-SA"/>
    </w:rPr>
  </w:style>
  <w:style w:type="character" w:customStyle="1" w:styleId="StyleUnderline1">
    <w:name w:val="Style Underline1"/>
    <w:rsid w:val="00061775"/>
    <w:rPr>
      <w:u w:val="single"/>
    </w:rPr>
  </w:style>
  <w:style w:type="character" w:customStyle="1" w:styleId="A6">
    <w:name w:val="A6"/>
    <w:rsid w:val="00061775"/>
    <w:rPr>
      <w:rFonts w:ascii="Minion Pro" w:hAnsi="Minion Pro" w:cs="Minion Pro" w:hint="default"/>
      <w:color w:val="211D1E"/>
      <w:sz w:val="21"/>
      <w:szCs w:val="21"/>
    </w:rPr>
  </w:style>
  <w:style w:type="character" w:customStyle="1" w:styleId="A11">
    <w:name w:val="A11"/>
    <w:rsid w:val="00061775"/>
    <w:rPr>
      <w:rFonts w:ascii="Minion Pro" w:hAnsi="Minion Pro" w:cs="Minion Pro" w:hint="default"/>
      <w:color w:val="211D1E"/>
      <w:sz w:val="12"/>
      <w:szCs w:val="12"/>
    </w:rPr>
  </w:style>
  <w:style w:type="character" w:customStyle="1" w:styleId="A12">
    <w:name w:val="A12"/>
    <w:uiPriority w:val="99"/>
    <w:rsid w:val="00061775"/>
    <w:rPr>
      <w:rFonts w:ascii="Minion Pro" w:hAnsi="Minion Pro" w:cs="Minion Pro" w:hint="default"/>
      <w:color w:val="211D1E"/>
      <w:sz w:val="22"/>
      <w:szCs w:val="22"/>
    </w:rPr>
  </w:style>
  <w:style w:type="character" w:customStyle="1" w:styleId="CardsCharChar">
    <w:name w:val="Cards Char Char"/>
    <w:rsid w:val="00061775"/>
    <w:rPr>
      <w:szCs w:val="24"/>
      <w:lang w:val="en-US" w:eastAsia="en-US" w:bidi="ar-SA"/>
    </w:rPr>
  </w:style>
  <w:style w:type="character" w:customStyle="1" w:styleId="CitationChar1">
    <w:name w:val="Citation Char1"/>
    <w:basedOn w:val="DefaultParagraphFont"/>
    <w:rsid w:val="00061775"/>
    <w:rPr>
      <w:rFonts w:ascii="Times New Roman" w:eastAsia="Times New Roman" w:hAnsi="Times New Roman" w:cs="Arial"/>
      <w:b/>
      <w:sz w:val="20"/>
      <w:szCs w:val="36"/>
    </w:rPr>
  </w:style>
  <w:style w:type="character" w:customStyle="1" w:styleId="bold-italic-sub-c">
    <w:name w:val="bold-italic-sub-c"/>
    <w:basedOn w:val="DefaultParagraphFont"/>
    <w:rsid w:val="00061775"/>
  </w:style>
  <w:style w:type="character" w:customStyle="1" w:styleId="charoverride-4">
    <w:name w:val="charoverride-4"/>
    <w:basedOn w:val="DefaultParagraphFont"/>
    <w:rsid w:val="00061775"/>
  </w:style>
  <w:style w:type="character" w:customStyle="1" w:styleId="charoverride-3">
    <w:name w:val="charoverride-3"/>
    <w:basedOn w:val="DefaultParagraphFont"/>
    <w:rsid w:val="00061775"/>
  </w:style>
  <w:style w:type="paragraph" w:customStyle="1" w:styleId="body-text">
    <w:name w:val="body-text"/>
    <w:basedOn w:val="Normal"/>
    <w:rsid w:val="00061775"/>
    <w:pPr>
      <w:spacing w:before="100" w:beforeAutospacing="1" w:after="100" w:afterAutospacing="1"/>
    </w:pPr>
    <w:rPr>
      <w:rFonts w:eastAsia="Times New Roman"/>
    </w:rPr>
  </w:style>
  <w:style w:type="character" w:customStyle="1" w:styleId="f">
    <w:name w:val="f"/>
    <w:rsid w:val="00061775"/>
  </w:style>
  <w:style w:type="character" w:customStyle="1" w:styleId="DateChar1">
    <w:name w:val="Date Char1"/>
    <w:aliases w:val="date Char1"/>
    <w:basedOn w:val="DefaultParagraphFont"/>
    <w:rsid w:val="00061775"/>
    <w:rPr>
      <w:rFonts w:ascii="Georgia" w:hAnsi="Georgia"/>
    </w:rPr>
  </w:style>
  <w:style w:type="character" w:customStyle="1" w:styleId="BlockTitle2Char">
    <w:name w:val="Block Title2 Char"/>
    <w:link w:val="BlockTitle2"/>
    <w:rsid w:val="00061775"/>
    <w:rPr>
      <w:rFonts w:ascii="Georgia" w:eastAsia="Calibri" w:hAnsi="Georgia"/>
      <w:b/>
      <w:color w:val="000000"/>
      <w:sz w:val="32"/>
      <w:u w:val="single"/>
    </w:rPr>
  </w:style>
  <w:style w:type="paragraph" w:customStyle="1" w:styleId="TagCite">
    <w:name w:val="TagCite"/>
    <w:basedOn w:val="Normal"/>
    <w:qFormat/>
    <w:rsid w:val="00061775"/>
    <w:rPr>
      <w:rFonts w:eastAsia="Times New Roman"/>
      <w:b/>
    </w:rPr>
  </w:style>
  <w:style w:type="paragraph" w:customStyle="1" w:styleId="SmallNormal">
    <w:name w:val="Small Normal"/>
    <w:basedOn w:val="Normal"/>
    <w:qFormat/>
    <w:rsid w:val="00061775"/>
    <w:pPr>
      <w:suppressAutoHyphens/>
      <w:contextualSpacing/>
    </w:pPr>
    <w:rPr>
      <w:rFonts w:eastAsia="Times New Roman"/>
      <w:sz w:val="18"/>
      <w:szCs w:val="18"/>
    </w:rPr>
  </w:style>
  <w:style w:type="paragraph" w:customStyle="1" w:styleId="tag1">
    <w:name w:val="tag1"/>
    <w:basedOn w:val="Normal"/>
    <w:qFormat/>
    <w:rsid w:val="00061775"/>
    <w:rPr>
      <w:rFonts w:eastAsia="Times New Roman"/>
      <w:b/>
      <w:szCs w:val="20"/>
    </w:rPr>
  </w:style>
  <w:style w:type="paragraph" w:customStyle="1" w:styleId="tagcite0">
    <w:name w:val="tagcite"/>
    <w:basedOn w:val="Normal"/>
    <w:qFormat/>
    <w:rsid w:val="00061775"/>
    <w:rPr>
      <w:rFonts w:eastAsia="Times New Roman"/>
      <w:b/>
    </w:rPr>
  </w:style>
  <w:style w:type="paragraph" w:customStyle="1" w:styleId="SmallFont">
    <w:name w:val="Small Font"/>
    <w:basedOn w:val="Normal"/>
    <w:qFormat/>
    <w:rsid w:val="00061775"/>
    <w:pPr>
      <w:spacing w:after="200"/>
      <w:contextualSpacing/>
    </w:pPr>
    <w:rPr>
      <w:rFonts w:eastAsia="Calibri"/>
      <w:sz w:val="12"/>
    </w:rPr>
  </w:style>
  <w:style w:type="paragraph" w:customStyle="1" w:styleId="SmallFontCharCharChar">
    <w:name w:val="Small Font Char Char Char"/>
    <w:basedOn w:val="Normal"/>
    <w:uiPriority w:val="99"/>
    <w:qFormat/>
    <w:rsid w:val="00061775"/>
    <w:rPr>
      <w:rFonts w:eastAsia="Times New Roman"/>
      <w:sz w:val="12"/>
    </w:rPr>
  </w:style>
  <w:style w:type="paragraph" w:customStyle="1" w:styleId="CardNotUnderlined">
    <w:name w:val="Card Not Underlined"/>
    <w:basedOn w:val="Normal"/>
    <w:link w:val="CardNotUnderlinedChar1"/>
    <w:autoRedefine/>
    <w:qFormat/>
    <w:rsid w:val="00061775"/>
    <w:rPr>
      <w:rFonts w:ascii="Cambria" w:eastAsia="Times New Roman" w:hAnsi="Cambria"/>
      <w:sz w:val="18"/>
      <w:szCs w:val="20"/>
    </w:rPr>
  </w:style>
  <w:style w:type="character" w:customStyle="1" w:styleId="CardNotUnderlinedChar1">
    <w:name w:val="Card Not Underlined Char1"/>
    <w:link w:val="CardNotUnderlined"/>
    <w:rsid w:val="00061775"/>
    <w:rPr>
      <w:rFonts w:ascii="Cambria" w:eastAsia="Times New Roman" w:hAnsi="Cambria"/>
      <w:sz w:val="18"/>
      <w:szCs w:val="20"/>
    </w:rPr>
  </w:style>
  <w:style w:type="paragraph" w:customStyle="1" w:styleId="CardStyle">
    <w:name w:val="Card Style"/>
    <w:basedOn w:val="Normal"/>
    <w:link w:val="CardStyleChar"/>
    <w:qFormat/>
    <w:rsid w:val="00061775"/>
    <w:rPr>
      <w:rFonts w:eastAsia="Times New Roman"/>
      <w:sz w:val="20"/>
    </w:rPr>
  </w:style>
  <w:style w:type="paragraph" w:customStyle="1" w:styleId="loose">
    <w:name w:val="loose"/>
    <w:basedOn w:val="Normal"/>
    <w:qFormat/>
    <w:rsid w:val="00061775"/>
    <w:pPr>
      <w:spacing w:beforeLines="1"/>
    </w:pPr>
    <w:rPr>
      <w:rFonts w:ascii="Times" w:eastAsia="Times New Roman" w:hAnsi="Times"/>
      <w:sz w:val="20"/>
      <w:szCs w:val="20"/>
    </w:rPr>
  </w:style>
  <w:style w:type="paragraph" w:customStyle="1" w:styleId="text">
    <w:name w:val="text"/>
    <w:basedOn w:val="Normal"/>
    <w:qFormat/>
    <w:rsid w:val="00061775"/>
    <w:pPr>
      <w:spacing w:beforeLines="1"/>
    </w:pPr>
    <w:rPr>
      <w:rFonts w:ascii="Times" w:eastAsia="Times New Roman" w:hAnsi="Times"/>
      <w:sz w:val="20"/>
      <w:szCs w:val="20"/>
    </w:rPr>
  </w:style>
  <w:style w:type="paragraph" w:customStyle="1" w:styleId="Regular">
    <w:name w:val="Regular"/>
    <w:qFormat/>
    <w:rsid w:val="00061775"/>
    <w:pPr>
      <w:spacing w:after="0" w:line="240" w:lineRule="auto"/>
    </w:pPr>
    <w:rPr>
      <w:rFonts w:ascii="Garamond" w:eastAsia="Times New Roman" w:hAnsi="Garamond" w:cs="Arial"/>
      <w:bCs/>
      <w:kern w:val="20"/>
      <w:sz w:val="20"/>
      <w:szCs w:val="32"/>
    </w:rPr>
  </w:style>
  <w:style w:type="character" w:customStyle="1" w:styleId="CharChar6">
    <w:name w:val="Char Char6"/>
    <w:rsid w:val="00061775"/>
    <w:rPr>
      <w:rFonts w:ascii="Arial" w:hAnsi="Arial" w:cs="Arial" w:hint="default"/>
      <w:b/>
      <w:bCs/>
      <w:kern w:val="32"/>
      <w:sz w:val="28"/>
      <w:szCs w:val="32"/>
      <w:lang w:val="en-US" w:eastAsia="en-US" w:bidi="ar-SA"/>
    </w:rPr>
  </w:style>
  <w:style w:type="character" w:customStyle="1" w:styleId="standardcontent">
    <w:name w:val="standardcontent"/>
    <w:rsid w:val="00061775"/>
  </w:style>
  <w:style w:type="character" w:customStyle="1" w:styleId="storyby">
    <w:name w:val="storyby"/>
    <w:rsid w:val="00061775"/>
  </w:style>
  <w:style w:type="character" w:customStyle="1" w:styleId="Boxed">
    <w:name w:val="Boxed"/>
    <w:qFormat/>
    <w:rsid w:val="00061775"/>
    <w:rPr>
      <w:rFonts w:ascii="Garamond" w:hAnsi="Garamond" w:hint="default"/>
      <w:sz w:val="20"/>
      <w:bdr w:val="single" w:sz="6" w:space="0" w:color="auto" w:frame="1"/>
    </w:rPr>
  </w:style>
  <w:style w:type="character" w:customStyle="1" w:styleId="CitesChar2">
    <w:name w:val="Cites Char2"/>
    <w:rsid w:val="00061775"/>
    <w:rPr>
      <w:b/>
      <w:bCs/>
    </w:rPr>
  </w:style>
  <w:style w:type="character" w:customStyle="1" w:styleId="CharChar3">
    <w:name w:val="Char Char3"/>
    <w:rsid w:val="00061775"/>
    <w:rPr>
      <w:rFonts w:ascii="Arial" w:hAnsi="Arial" w:cs="Arial" w:hint="default"/>
      <w:bCs/>
      <w:szCs w:val="26"/>
      <w:u w:val="single"/>
      <w:lang w:val="en-US" w:eastAsia="en-US" w:bidi="ar-SA"/>
    </w:rPr>
  </w:style>
  <w:style w:type="character" w:customStyle="1" w:styleId="Style11ptUnderline">
    <w:name w:val="Style 11 pt Underline"/>
    <w:rsid w:val="00061775"/>
    <w:rPr>
      <w:sz w:val="20"/>
      <w:u w:val="single"/>
    </w:rPr>
  </w:style>
  <w:style w:type="character" w:customStyle="1" w:styleId="UNDERLINECharChar0">
    <w:name w:val="UNDERLINE Char Char"/>
    <w:rsid w:val="00061775"/>
    <w:rPr>
      <w:bCs/>
      <w:kern w:val="28"/>
      <w:szCs w:val="32"/>
      <w:u w:val="single"/>
    </w:rPr>
  </w:style>
  <w:style w:type="character" w:customStyle="1" w:styleId="tag1Char">
    <w:name w:val="tag1 Char"/>
    <w:rsid w:val="00061775"/>
    <w:rPr>
      <w:b/>
      <w:bCs w:val="0"/>
      <w:sz w:val="24"/>
    </w:rPr>
  </w:style>
  <w:style w:type="character" w:customStyle="1" w:styleId="SmallFontChar">
    <w:name w:val="Small Font Char"/>
    <w:rsid w:val="00061775"/>
    <w:rPr>
      <w:rFonts w:ascii="Arial" w:eastAsia="Calibri" w:hAnsi="Arial" w:cs="Arial" w:hint="default"/>
      <w:sz w:val="12"/>
      <w:szCs w:val="22"/>
    </w:rPr>
  </w:style>
  <w:style w:type="character" w:customStyle="1" w:styleId="CardUnderlinedChar">
    <w:name w:val="Card Underlined Char"/>
    <w:rsid w:val="00061775"/>
    <w:rPr>
      <w:rFonts w:ascii="Tahoma" w:hAnsi="Tahoma" w:cs="Tahoma"/>
      <w:sz w:val="18"/>
      <w:u w:val="single"/>
    </w:rPr>
  </w:style>
  <w:style w:type="character" w:customStyle="1" w:styleId="SmallFontCharCharCharChar">
    <w:name w:val="Small Font Char Char Char Char"/>
    <w:rsid w:val="00061775"/>
    <w:rPr>
      <w:rFonts w:ascii="Arial" w:hAnsi="Arial" w:cs="Arial" w:hint="default"/>
      <w:sz w:val="12"/>
      <w:szCs w:val="24"/>
    </w:rPr>
  </w:style>
  <w:style w:type="paragraph" w:customStyle="1" w:styleId="Style2">
    <w:name w:val="Style2"/>
    <w:basedOn w:val="Normal"/>
    <w:link w:val="Style2Char"/>
    <w:qFormat/>
    <w:rsid w:val="00061775"/>
    <w:rPr>
      <w:rFonts w:asciiTheme="minorHAnsi" w:hAnsiTheme="minorHAnsi"/>
      <w:sz w:val="12"/>
      <w:szCs w:val="24"/>
    </w:rPr>
  </w:style>
  <w:style w:type="character" w:customStyle="1" w:styleId="TagCiteChar">
    <w:name w:val="TagCite Char"/>
    <w:rsid w:val="00061775"/>
    <w:rPr>
      <w:rFonts w:ascii="Garamond" w:hAnsi="Garamond" w:hint="default"/>
      <w:b/>
      <w:bCs w:val="0"/>
      <w:sz w:val="24"/>
      <w:szCs w:val="24"/>
    </w:rPr>
  </w:style>
  <w:style w:type="character" w:customStyle="1" w:styleId="CharChar4">
    <w:name w:val="Char Char4"/>
    <w:rsid w:val="00061775"/>
    <w:rPr>
      <w:b/>
      <w:bCs/>
      <w:sz w:val="28"/>
      <w:szCs w:val="28"/>
    </w:rPr>
  </w:style>
  <w:style w:type="character" w:customStyle="1" w:styleId="Text0">
    <w:name w:val="Text"/>
    <w:qFormat/>
    <w:rsid w:val="00061775"/>
    <w:rPr>
      <w:rFonts w:ascii="Times New Roman" w:hAnsi="Times New Roman" w:cs="Times New Roman" w:hint="default"/>
      <w:sz w:val="20"/>
    </w:rPr>
  </w:style>
  <w:style w:type="character" w:customStyle="1" w:styleId="CharChar5">
    <w:name w:val="Char Char5"/>
    <w:rsid w:val="00061775"/>
    <w:rPr>
      <w:rFonts w:ascii="Arial" w:hAnsi="Arial" w:cs="Arial" w:hint="default"/>
      <w:b/>
      <w:bCs/>
      <w:sz w:val="26"/>
      <w:szCs w:val="26"/>
    </w:rPr>
  </w:style>
  <w:style w:type="character" w:customStyle="1" w:styleId="heading2char2charchar1">
    <w:name w:val="heading2char2charchar1"/>
    <w:rsid w:val="00061775"/>
  </w:style>
  <w:style w:type="character" w:customStyle="1" w:styleId="charchar60">
    <w:name w:val="charchar6"/>
    <w:rsid w:val="00061775"/>
  </w:style>
  <w:style w:type="character" w:customStyle="1" w:styleId="yshortcuts">
    <w:name w:val="yshortcuts"/>
    <w:rsid w:val="00061775"/>
  </w:style>
  <w:style w:type="character" w:customStyle="1" w:styleId="term1">
    <w:name w:val="term1"/>
    <w:rsid w:val="00061775"/>
    <w:rPr>
      <w:b/>
      <w:bCs/>
    </w:rPr>
  </w:style>
  <w:style w:type="character" w:customStyle="1" w:styleId="hit">
    <w:name w:val="hit"/>
    <w:rsid w:val="00061775"/>
  </w:style>
  <w:style w:type="character" w:customStyle="1" w:styleId="verdana">
    <w:name w:val="verdana"/>
    <w:rsid w:val="00061775"/>
  </w:style>
  <w:style w:type="character" w:customStyle="1" w:styleId="searchtermbold">
    <w:name w:val="searchtermbold"/>
    <w:rsid w:val="00061775"/>
  </w:style>
  <w:style w:type="character" w:customStyle="1" w:styleId="ssl0">
    <w:name w:val="ss_l0"/>
    <w:rsid w:val="00061775"/>
  </w:style>
  <w:style w:type="character" w:customStyle="1" w:styleId="regtext">
    <w:name w:val="regtext"/>
    <w:uiPriority w:val="99"/>
    <w:rsid w:val="00061775"/>
  </w:style>
  <w:style w:type="character" w:customStyle="1" w:styleId="vitstoryheadline">
    <w:name w:val="vitstoryheadline"/>
    <w:rsid w:val="00061775"/>
  </w:style>
  <w:style w:type="character" w:customStyle="1" w:styleId="bps-topic-ident">
    <w:name w:val="bps-topic-ident"/>
    <w:rsid w:val="00061775"/>
  </w:style>
  <w:style w:type="character" w:customStyle="1" w:styleId="byline">
    <w:name w:val="byline"/>
    <w:rsid w:val="00061775"/>
  </w:style>
  <w:style w:type="character" w:customStyle="1" w:styleId="TextUnderlineChar">
    <w:name w:val="Text Underline Char"/>
    <w:rsid w:val="00061775"/>
    <w:rPr>
      <w:rFonts w:ascii="Garamond" w:hAnsi="Garamond" w:cs="Arial" w:hint="default"/>
      <w:bCs/>
      <w:kern w:val="20"/>
      <w:szCs w:val="32"/>
      <w:u w:val="single"/>
      <w:lang w:val="en-US" w:eastAsia="en-US" w:bidi="ar-SA"/>
    </w:rPr>
  </w:style>
  <w:style w:type="character" w:customStyle="1" w:styleId="RegularChar">
    <w:name w:val="Regular Char"/>
    <w:rsid w:val="00061775"/>
    <w:rPr>
      <w:rFonts w:ascii="Garamond" w:hAnsi="Garamond" w:cs="Arial" w:hint="default"/>
      <w:bCs/>
      <w:kern w:val="20"/>
      <w:szCs w:val="32"/>
      <w:lang w:val="en-US" w:eastAsia="en-US" w:bidi="ar-SA"/>
    </w:rPr>
  </w:style>
  <w:style w:type="character" w:customStyle="1" w:styleId="BoldunderlineChar2">
    <w:name w:val="Bold underline Char"/>
    <w:rsid w:val="00061775"/>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061775"/>
    <w:rPr>
      <w:u w:val="single"/>
    </w:rPr>
  </w:style>
  <w:style w:type="paragraph" w:customStyle="1" w:styleId="Boldunderline0">
    <w:name w:val="Bold underline"/>
    <w:basedOn w:val="TextUnderline"/>
    <w:qFormat/>
    <w:rsid w:val="00061775"/>
    <w:rPr>
      <w:b/>
    </w:rPr>
  </w:style>
  <w:style w:type="paragraph" w:customStyle="1" w:styleId="FullText">
    <w:name w:val="Full Text"/>
    <w:basedOn w:val="Normal"/>
    <w:qFormat/>
    <w:rsid w:val="00061775"/>
    <w:rPr>
      <w:rFonts w:ascii="Arial Narrow" w:eastAsia="Times New Roman" w:hAnsi="Arial Narrow"/>
      <w:sz w:val="16"/>
    </w:rPr>
  </w:style>
  <w:style w:type="character" w:customStyle="1" w:styleId="UnderlinedCard">
    <w:name w:val="Underlined Card"/>
    <w:rsid w:val="00061775"/>
    <w:rPr>
      <w:rFonts w:ascii="Arial Narrow" w:hAnsi="Arial Narrow"/>
      <w:sz w:val="22"/>
      <w:u w:val="single"/>
    </w:rPr>
  </w:style>
  <w:style w:type="paragraph" w:customStyle="1" w:styleId="TagLine">
    <w:name w:val="Tag Line"/>
    <w:basedOn w:val="Normal"/>
    <w:next w:val="FullText"/>
    <w:qFormat/>
    <w:rsid w:val="00061775"/>
    <w:rPr>
      <w:rFonts w:ascii="Arial Narrow" w:eastAsia="Times New Roman" w:hAnsi="Arial Narrow"/>
      <w:b/>
      <w:sz w:val="28"/>
    </w:rPr>
  </w:style>
  <w:style w:type="character" w:customStyle="1" w:styleId="SourceBold">
    <w:name w:val="Source Bold"/>
    <w:rsid w:val="00061775"/>
    <w:rPr>
      <w:rFonts w:ascii="Arial Narrow" w:hAnsi="Arial Narrow"/>
      <w:b/>
      <w:sz w:val="24"/>
      <w:u w:val="none"/>
    </w:rPr>
  </w:style>
  <w:style w:type="paragraph" w:styleId="TOCHeading">
    <w:name w:val="TOC Heading"/>
    <w:basedOn w:val="Heading1"/>
    <w:next w:val="Normal"/>
    <w:uiPriority w:val="39"/>
    <w:unhideWhenUsed/>
    <w:qFormat/>
    <w:rsid w:val="00061775"/>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caps w:val="0"/>
      <w:color w:val="365F91"/>
      <w:sz w:val="28"/>
    </w:rPr>
  </w:style>
  <w:style w:type="paragraph" w:customStyle="1" w:styleId="FreeForm">
    <w:name w:val="Free Form"/>
    <w:qFormat/>
    <w:rsid w:val="00061775"/>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061775"/>
    <w:rPr>
      <w:color w:val="002FF6"/>
      <w:sz w:val="24"/>
      <w:u w:val="single"/>
    </w:rPr>
  </w:style>
  <w:style w:type="character" w:customStyle="1" w:styleId="CardsFont12pt0">
    <w:name w:val="Cards + Font 12pt"/>
    <w:uiPriority w:val="1"/>
    <w:rsid w:val="00061775"/>
    <w:rPr>
      <w:rFonts w:ascii="Calibri" w:eastAsia="Calibri" w:hAnsi="Calibri" w:cs="Calibri" w:hint="default"/>
      <w:sz w:val="24"/>
      <w:szCs w:val="24"/>
      <w:u w:val="single"/>
      <w:lang w:val="en-US" w:eastAsia="en-US" w:bidi="ar-SA"/>
    </w:rPr>
  </w:style>
  <w:style w:type="character" w:customStyle="1" w:styleId="AuthorDateChar0">
    <w:name w:val="Author/Date Char"/>
    <w:link w:val="AuthorDate0"/>
    <w:locked/>
    <w:rsid w:val="00061775"/>
    <w:rPr>
      <w:rFonts w:cs="Calibri"/>
      <w:b/>
      <w:u w:val="single"/>
    </w:rPr>
  </w:style>
  <w:style w:type="paragraph" w:customStyle="1" w:styleId="AuthorDate0">
    <w:name w:val="Author/Date"/>
    <w:basedOn w:val="Normal"/>
    <w:link w:val="AuthorDateChar0"/>
    <w:qFormat/>
    <w:rsid w:val="00061775"/>
    <w:rPr>
      <w:rFonts w:asciiTheme="minorHAnsi" w:hAnsiTheme="minorHAnsi" w:cs="Calibri"/>
      <w:b/>
      <w:u w:val="single"/>
    </w:rPr>
  </w:style>
  <w:style w:type="character" w:customStyle="1" w:styleId="HilightChar">
    <w:name w:val="Hilight Char"/>
    <w:rsid w:val="00061775"/>
    <w:rPr>
      <w:rFonts w:eastAsia="Calibri"/>
      <w:b/>
      <w:noProof w:val="0"/>
      <w:sz w:val="22"/>
      <w:szCs w:val="22"/>
      <w:u w:val="single"/>
      <w:lang w:val="en-US" w:eastAsia="ar-SA" w:bidi="ar-SA"/>
    </w:rPr>
  </w:style>
  <w:style w:type="paragraph" w:customStyle="1" w:styleId="TagCite1">
    <w:name w:val="Tag &amp; Cite"/>
    <w:basedOn w:val="Normal"/>
    <w:link w:val="TagCiteChar0"/>
    <w:qFormat/>
    <w:rsid w:val="00061775"/>
    <w:pPr>
      <w:jc w:val="both"/>
    </w:pPr>
    <w:rPr>
      <w:rFonts w:ascii="Arial Narrow" w:eastAsia="Times New Roman" w:hAnsi="Arial Narrow"/>
      <w:b/>
    </w:rPr>
  </w:style>
  <w:style w:type="character" w:customStyle="1" w:styleId="TagCiteChar0">
    <w:name w:val="Tag &amp; Cite Char"/>
    <w:link w:val="TagCite1"/>
    <w:rsid w:val="00061775"/>
    <w:rPr>
      <w:rFonts w:ascii="Arial Narrow" w:eastAsia="Times New Roman" w:hAnsi="Arial Narrow"/>
      <w:b/>
    </w:rPr>
  </w:style>
  <w:style w:type="paragraph" w:customStyle="1" w:styleId="HighlightedText">
    <w:name w:val="Highlighted Text"/>
    <w:basedOn w:val="Normal"/>
    <w:link w:val="HighlightedTextChar"/>
    <w:qFormat/>
    <w:rsid w:val="00061775"/>
    <w:pPr>
      <w:jc w:val="both"/>
    </w:pPr>
    <w:rPr>
      <w:rFonts w:ascii="Arial Narrow" w:eastAsia="Times New Roman" w:hAnsi="Arial Narrow"/>
      <w:u w:val="thick"/>
    </w:rPr>
  </w:style>
  <w:style w:type="character" w:customStyle="1" w:styleId="HighlightedTextChar">
    <w:name w:val="Highlighted Text Char"/>
    <w:link w:val="HighlightedText"/>
    <w:rsid w:val="00061775"/>
    <w:rPr>
      <w:rFonts w:ascii="Arial Narrow" w:eastAsia="Times New Roman" w:hAnsi="Arial Narrow"/>
      <w:u w:val="thick"/>
    </w:rPr>
  </w:style>
  <w:style w:type="character" w:customStyle="1" w:styleId="StyleUnderlineCharChar">
    <w:name w:val="Style Underline Char Char"/>
    <w:rsid w:val="00061775"/>
    <w:rPr>
      <w:rFonts w:ascii="Times New Roman" w:eastAsia="Times New Roman" w:hAnsi="Times New Roman" w:cs="Times New Roman"/>
      <w:sz w:val="20"/>
      <w:szCs w:val="20"/>
      <w:u w:val="single"/>
    </w:rPr>
  </w:style>
  <w:style w:type="character" w:customStyle="1" w:styleId="c1">
    <w:name w:val="c1"/>
    <w:rsid w:val="00061775"/>
  </w:style>
  <w:style w:type="paragraph" w:customStyle="1" w:styleId="TagStyle">
    <w:name w:val="Tag Style"/>
    <w:basedOn w:val="Normal"/>
    <w:qFormat/>
    <w:rsid w:val="00061775"/>
    <w:rPr>
      <w:rFonts w:eastAsia="Times New Roman"/>
      <w:b/>
    </w:rPr>
  </w:style>
  <w:style w:type="character" w:customStyle="1" w:styleId="author0">
    <w:name w:val="author"/>
    <w:rsid w:val="00061775"/>
    <w:rPr>
      <w:rFonts w:ascii="Times New Roman" w:hAnsi="Times New Roman" w:cs="Times New Roman" w:hint="default"/>
      <w:b/>
      <w:bCs w:val="0"/>
      <w:sz w:val="24"/>
    </w:rPr>
  </w:style>
  <w:style w:type="paragraph" w:customStyle="1" w:styleId="Hat2">
    <w:name w:val="Hat2"/>
    <w:basedOn w:val="Heading2"/>
    <w:next w:val="Heading2"/>
    <w:autoRedefine/>
    <w:uiPriority w:val="99"/>
    <w:qFormat/>
    <w:rsid w:val="00061775"/>
    <w:pPr>
      <w:keepNext w:val="0"/>
      <w:keepLines w:val="0"/>
      <w:pageBreakBefore w:val="0"/>
      <w:spacing w:before="480"/>
      <w:jc w:val="left"/>
    </w:pPr>
    <w:rPr>
      <w:rFonts w:ascii="Arial Narrow" w:eastAsia="Calibri" w:hAnsi="Arial Narrow" w:cs="Times New Roman"/>
      <w:caps w:val="0"/>
      <w:sz w:val="20"/>
      <w:u w:val="none"/>
    </w:rPr>
  </w:style>
  <w:style w:type="character" w:customStyle="1" w:styleId="blue">
    <w:name w:val="blue"/>
    <w:basedOn w:val="DefaultParagraphFont"/>
    <w:rsid w:val="00061775"/>
  </w:style>
  <w:style w:type="character" w:customStyle="1" w:styleId="Highlight">
    <w:name w:val="Highlight"/>
    <w:qFormat/>
    <w:rsid w:val="00061775"/>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061775"/>
    <w:rPr>
      <w:rFonts w:ascii="Calibri" w:hAnsi="Calibri" w:hint="default"/>
      <w:b/>
      <w:bCs w:val="0"/>
      <w:sz w:val="22"/>
      <w:u w:val="single"/>
      <w:bdr w:val="single" w:sz="4" w:space="0" w:color="auto" w:frame="1"/>
      <w:shd w:val="clear" w:color="auto" w:fill="89FF94"/>
    </w:rPr>
  </w:style>
  <w:style w:type="character" w:customStyle="1" w:styleId="UnreadTextChar">
    <w:name w:val="Unread Text Char"/>
    <w:link w:val="UnreadText"/>
    <w:locked/>
    <w:rsid w:val="00061775"/>
    <w:rPr>
      <w:rFonts w:ascii="Calibri" w:eastAsia="Calibri" w:hAnsi="Calibri"/>
      <w:sz w:val="15"/>
    </w:rPr>
  </w:style>
  <w:style w:type="paragraph" w:customStyle="1" w:styleId="UnreadText">
    <w:name w:val="Unread Text"/>
    <w:basedOn w:val="Normal"/>
    <w:link w:val="UnreadTextChar"/>
    <w:autoRedefine/>
    <w:qFormat/>
    <w:rsid w:val="00061775"/>
    <w:pPr>
      <w:spacing w:line="256" w:lineRule="auto"/>
    </w:pPr>
    <w:rPr>
      <w:rFonts w:ascii="Calibri" w:eastAsia="Calibri" w:hAnsi="Calibri"/>
      <w:sz w:val="15"/>
    </w:rPr>
  </w:style>
  <w:style w:type="character" w:customStyle="1" w:styleId="CircledChar">
    <w:name w:val="Circled Char"/>
    <w:link w:val="Circled"/>
    <w:locked/>
    <w:rsid w:val="00061775"/>
    <w:rPr>
      <w:rFonts w:ascii="Calibri" w:eastAsia="Calibri" w:hAnsi="Calibri"/>
      <w:b/>
      <w:szCs w:val="20"/>
      <w:u w:val="thick"/>
    </w:rPr>
  </w:style>
  <w:style w:type="paragraph" w:customStyle="1" w:styleId="Circled">
    <w:name w:val="Circled"/>
    <w:basedOn w:val="Normal"/>
    <w:link w:val="CircledChar"/>
    <w:qFormat/>
    <w:rsid w:val="00061775"/>
    <w:pPr>
      <w:spacing w:line="256" w:lineRule="auto"/>
    </w:pPr>
    <w:rPr>
      <w:rFonts w:ascii="Calibri" w:eastAsia="Calibri" w:hAnsi="Calibri"/>
      <w:b/>
      <w:szCs w:val="20"/>
      <w:u w:val="thick"/>
    </w:rPr>
  </w:style>
  <w:style w:type="character" w:customStyle="1" w:styleId="StyleCardTextUnderline3Char">
    <w:name w:val="Style Card Text + Underline3 Char"/>
    <w:link w:val="StyleCardTextUnderline3"/>
    <w:locked/>
    <w:rsid w:val="0006177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61775"/>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061775"/>
    <w:rPr>
      <w:b/>
      <w:bCs w:val="0"/>
      <w:u w:val="thick"/>
      <w:lang w:val="en-US" w:eastAsia="en-US" w:bidi="ar-SA"/>
    </w:rPr>
  </w:style>
  <w:style w:type="paragraph" w:customStyle="1" w:styleId="Tagtemplate">
    <w:name w:val="Tagtemplate"/>
    <w:basedOn w:val="Normal"/>
    <w:link w:val="TagtemplateChar"/>
    <w:autoRedefine/>
    <w:qFormat/>
    <w:rsid w:val="00061775"/>
    <w:pPr>
      <w:keepNext/>
      <w:keepLines/>
    </w:pPr>
    <w:rPr>
      <w:b/>
    </w:rPr>
  </w:style>
  <w:style w:type="character" w:customStyle="1" w:styleId="TagtemplateChar">
    <w:name w:val="Tagtemplate Char"/>
    <w:link w:val="Tagtemplate"/>
    <w:rsid w:val="00061775"/>
    <w:rPr>
      <w:rFonts w:ascii="Georgia" w:hAnsi="Georgia"/>
      <w:b/>
    </w:rPr>
  </w:style>
  <w:style w:type="character" w:customStyle="1" w:styleId="citation">
    <w:name w:val="citation"/>
    <w:rsid w:val="00061775"/>
  </w:style>
  <w:style w:type="character" w:customStyle="1" w:styleId="Underline0">
    <w:name w:val="*Underline*"/>
    <w:rsid w:val="00061775"/>
    <w:rPr>
      <w:rFonts w:ascii="Times New Roman" w:hAnsi="Times New Roman"/>
      <w:b/>
      <w:sz w:val="24"/>
      <w:u w:val="single"/>
    </w:rPr>
  </w:style>
  <w:style w:type="paragraph" w:customStyle="1" w:styleId="TxBr33p1">
    <w:name w:val="TxBr_33p1"/>
    <w:basedOn w:val="Normal"/>
    <w:uiPriority w:val="99"/>
    <w:qFormat/>
    <w:rsid w:val="00061775"/>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061775"/>
    <w:rPr>
      <w:u w:val="dotted"/>
    </w:rPr>
  </w:style>
  <w:style w:type="character" w:customStyle="1" w:styleId="AuthorDate1">
    <w:name w:val="Author Date"/>
    <w:rsid w:val="00061775"/>
    <w:rPr>
      <w:b/>
      <w:bCs w:val="0"/>
      <w:sz w:val="24"/>
      <w:u w:val="thick"/>
    </w:rPr>
  </w:style>
  <w:style w:type="paragraph" w:customStyle="1" w:styleId="StyleStyle411pt">
    <w:name w:val="Style Style4 + 11 pt"/>
    <w:basedOn w:val="Normal"/>
    <w:link w:val="StyleStyle411ptChar"/>
    <w:qFormat/>
    <w:rsid w:val="00061775"/>
    <w:rPr>
      <w:rFonts w:eastAsia="Times New Roman"/>
      <w:u w:val="single"/>
    </w:rPr>
  </w:style>
  <w:style w:type="character" w:customStyle="1" w:styleId="StyleStyle411ptChar">
    <w:name w:val="Style Style4 + 11 pt Char"/>
    <w:basedOn w:val="DefaultParagraphFont"/>
    <w:link w:val="StyleStyle411pt"/>
    <w:rsid w:val="00061775"/>
    <w:rPr>
      <w:rFonts w:ascii="Georgia" w:eastAsia="Times New Roman" w:hAnsi="Georgia"/>
      <w:u w:val="single"/>
    </w:rPr>
  </w:style>
  <w:style w:type="paragraph" w:customStyle="1" w:styleId="StyleStyle411ptBold">
    <w:name w:val="Style Style4 + 11 pt Bold"/>
    <w:basedOn w:val="Normal"/>
    <w:link w:val="StyleStyle411ptBoldChar"/>
    <w:qFormat/>
    <w:rsid w:val="00061775"/>
    <w:rPr>
      <w:rFonts w:eastAsia="Times New Roman"/>
      <w:b/>
      <w:bCs/>
      <w:u w:val="single"/>
    </w:rPr>
  </w:style>
  <w:style w:type="character" w:customStyle="1" w:styleId="StyleStyle411ptBoldChar">
    <w:name w:val="Style Style4 + 11 pt Bold Char"/>
    <w:link w:val="StyleStyle411ptBold"/>
    <w:rsid w:val="00061775"/>
    <w:rPr>
      <w:rFonts w:ascii="Georgia" w:eastAsia="Times New Roman" w:hAnsi="Georgia"/>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6177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1775"/>
    <w:rPr>
      <w:rFonts w:ascii="Georgia" w:eastAsia="Times New Roman" w:hAnsi="Georgia"/>
      <w:b/>
      <w:bCs/>
      <w:u w:val="single"/>
      <w:bdr w:val="single" w:sz="4" w:space="0" w:color="auto"/>
    </w:rPr>
  </w:style>
  <w:style w:type="character" w:customStyle="1" w:styleId="UnderlineChar2">
    <w:name w:val="Underline Char2"/>
    <w:rsid w:val="00061775"/>
    <w:rPr>
      <w:rFonts w:ascii="Trebuchet MS" w:hAnsi="Trebuchet MS"/>
      <w:u w:val="thick"/>
      <w:lang w:val="en-US" w:eastAsia="zh-CN" w:bidi="ar-SA"/>
    </w:rPr>
  </w:style>
  <w:style w:type="character" w:customStyle="1" w:styleId="Style1Char1">
    <w:name w:val="Style1 Char1"/>
    <w:rsid w:val="00061775"/>
    <w:rPr>
      <w:rFonts w:ascii="Book Antiqua" w:hAnsi="Book Antiqua"/>
      <w:sz w:val="16"/>
      <w:szCs w:val="16"/>
      <w:lang w:val="en-US" w:eastAsia="en-US" w:bidi="ar-SA"/>
    </w:rPr>
  </w:style>
  <w:style w:type="character" w:customStyle="1" w:styleId="NothingChar1">
    <w:name w:val="Nothing Char1"/>
    <w:rsid w:val="00061775"/>
    <w:rPr>
      <w:rFonts w:ascii="Times New Roman" w:eastAsia="Calibri" w:hAnsi="Times New Roman" w:cs="Times New Roman"/>
      <w:sz w:val="24"/>
      <w:szCs w:val="20"/>
    </w:rPr>
  </w:style>
  <w:style w:type="character" w:customStyle="1" w:styleId="Style2Char1">
    <w:name w:val="Style2 Char1"/>
    <w:rsid w:val="00061775"/>
    <w:rPr>
      <w:rFonts w:ascii="Book Antiqua" w:hAnsi="Book Antiqua"/>
      <w:szCs w:val="24"/>
      <w:u w:val="thick"/>
      <w:lang w:val="en-US" w:eastAsia="en-US" w:bidi="ar-SA"/>
    </w:rPr>
  </w:style>
  <w:style w:type="character" w:customStyle="1" w:styleId="NormalUnderlineChar">
    <w:name w:val="Normal Underline Char"/>
    <w:rsid w:val="00061775"/>
    <w:rPr>
      <w:szCs w:val="24"/>
      <w:u w:val="single"/>
    </w:rPr>
  </w:style>
  <w:style w:type="paragraph" w:customStyle="1" w:styleId="Stylecites10ptNotBold">
    <w:name w:val="Style cites + 10 pt Not Bold"/>
    <w:basedOn w:val="Normal"/>
    <w:uiPriority w:val="99"/>
    <w:qFormat/>
    <w:rsid w:val="00061775"/>
    <w:rPr>
      <w:rFonts w:eastAsia="SimSun"/>
      <w:lang w:eastAsia="zh-CN"/>
    </w:rPr>
  </w:style>
  <w:style w:type="character" w:customStyle="1" w:styleId="heading3char0">
    <w:name w:val="heading3char"/>
    <w:rsid w:val="00061775"/>
  </w:style>
  <w:style w:type="character" w:customStyle="1" w:styleId="SmallChar">
    <w:name w:val="Small Char"/>
    <w:qFormat/>
    <w:rsid w:val="00061775"/>
    <w:rPr>
      <w:rFonts w:ascii="Georgia" w:eastAsia="Calibri" w:hAnsi="Georgia"/>
      <w:color w:val="000000"/>
      <w:sz w:val="16"/>
    </w:rPr>
  </w:style>
  <w:style w:type="paragraph" w:customStyle="1" w:styleId="BlockHeadings">
    <w:name w:val="Block Headings"/>
    <w:basedOn w:val="Normal"/>
    <w:link w:val="BlockHeadingsChar"/>
    <w:qFormat/>
    <w:rsid w:val="0006177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061775"/>
    <w:rPr>
      <w:rFonts w:ascii="Georgia" w:eastAsia="Times New Roman" w:hAnsi="Georgia"/>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
    <w:rsid w:val="00061775"/>
    <w:rPr>
      <w:rFonts w:ascii="Times New Roman" w:eastAsia="Times New Roman" w:hAnsi="Times New Roman" w:cs="Times New Roman"/>
      <w:b/>
      <w:sz w:val="24"/>
      <w:szCs w:val="20"/>
    </w:rPr>
  </w:style>
  <w:style w:type="paragraph" w:styleId="PlainText">
    <w:name w:val="Plain Text"/>
    <w:basedOn w:val="Normal"/>
    <w:link w:val="PlainTextChar"/>
    <w:rsid w:val="00061775"/>
    <w:rPr>
      <w:rFonts w:ascii="Courier New" w:eastAsia="Calibri" w:hAnsi="Courier New"/>
      <w:szCs w:val="20"/>
    </w:rPr>
  </w:style>
  <w:style w:type="character" w:customStyle="1" w:styleId="PlainTextChar">
    <w:name w:val="Plain Text Char"/>
    <w:basedOn w:val="DefaultParagraphFont"/>
    <w:link w:val="PlainText"/>
    <w:rsid w:val="00061775"/>
    <w:rPr>
      <w:rFonts w:ascii="Courier New" w:eastAsia="Calibri" w:hAnsi="Courier New"/>
      <w:szCs w:val="20"/>
    </w:rPr>
  </w:style>
  <w:style w:type="character" w:customStyle="1" w:styleId="Heading51">
    <w:name w:val="Heading 51"/>
    <w:aliases w:val="Heading 5 Char Char Char"/>
    <w:rsid w:val="00061775"/>
    <w:rPr>
      <w:b/>
      <w:bCs/>
      <w:iCs/>
      <w:szCs w:val="26"/>
      <w:lang w:val="en-US" w:eastAsia="en-US" w:bidi="ar-SA"/>
    </w:rPr>
  </w:style>
  <w:style w:type="paragraph" w:styleId="BodyText21">
    <w:name w:val="Body Text 2"/>
    <w:basedOn w:val="Normal"/>
    <w:link w:val="BodyText2Char"/>
    <w:rsid w:val="00061775"/>
    <w:pPr>
      <w:jc w:val="both"/>
    </w:pPr>
    <w:rPr>
      <w:rFonts w:eastAsia="Times New Roman"/>
      <w:b/>
      <w:szCs w:val="20"/>
    </w:rPr>
  </w:style>
  <w:style w:type="character" w:customStyle="1" w:styleId="BodyText2Char">
    <w:name w:val="Body Text 2 Char"/>
    <w:basedOn w:val="DefaultParagraphFont"/>
    <w:link w:val="BodyText21"/>
    <w:rsid w:val="00061775"/>
    <w:rPr>
      <w:rFonts w:ascii="Georgia" w:eastAsia="Times New Roman" w:hAnsi="Georgia"/>
      <w:b/>
      <w:szCs w:val="20"/>
    </w:rPr>
  </w:style>
  <w:style w:type="paragraph" w:styleId="z-TopofForm">
    <w:name w:val="HTML Top of Form"/>
    <w:basedOn w:val="Normal"/>
    <w:next w:val="Normal"/>
    <w:link w:val="z-TopofFormChar"/>
    <w:hidden/>
    <w:rsid w:val="00061775"/>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061775"/>
    <w:rPr>
      <w:rFonts w:ascii="Georgia" w:eastAsia="Calibri" w:hAnsi="Georgia"/>
      <w:vanish/>
      <w:sz w:val="16"/>
      <w:szCs w:val="16"/>
    </w:rPr>
  </w:style>
  <w:style w:type="paragraph" w:styleId="z-BottomofForm">
    <w:name w:val="HTML Bottom of Form"/>
    <w:basedOn w:val="Normal"/>
    <w:next w:val="Normal"/>
    <w:link w:val="z-BottomofFormChar"/>
    <w:hidden/>
    <w:rsid w:val="00061775"/>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061775"/>
    <w:rPr>
      <w:rFonts w:ascii="Georgia" w:eastAsia="Calibri" w:hAnsi="Georgia"/>
      <w:vanish/>
      <w:sz w:val="16"/>
      <w:szCs w:val="16"/>
    </w:rPr>
  </w:style>
  <w:style w:type="character" w:customStyle="1" w:styleId="comments-post">
    <w:name w:val="comments-post"/>
    <w:rsid w:val="00061775"/>
  </w:style>
  <w:style w:type="paragraph" w:customStyle="1" w:styleId="boldcite">
    <w:name w:val="bold cite"/>
    <w:basedOn w:val="Normal"/>
    <w:link w:val="boldciteChar4"/>
    <w:qFormat/>
    <w:rsid w:val="00061775"/>
    <w:rPr>
      <w:rFonts w:eastAsia="Calibri"/>
      <w:b/>
      <w:color w:val="000000"/>
      <w:sz w:val="28"/>
      <w:u w:val="thick" w:color="000000"/>
    </w:rPr>
  </w:style>
  <w:style w:type="character" w:customStyle="1" w:styleId="boldciteChar4">
    <w:name w:val="bold cite Char4"/>
    <w:link w:val="boldcite"/>
    <w:locked/>
    <w:rsid w:val="00061775"/>
    <w:rPr>
      <w:rFonts w:ascii="Georgia" w:eastAsia="Calibri" w:hAnsi="Georgia"/>
      <w:b/>
      <w:color w:val="000000"/>
      <w:sz w:val="28"/>
      <w:u w:val="thick" w:color="000000"/>
    </w:rPr>
  </w:style>
  <w:style w:type="character" w:customStyle="1" w:styleId="underlinecardChar">
    <w:name w:val="underline card Char"/>
    <w:rsid w:val="00061775"/>
    <w:rPr>
      <w:rFonts w:ascii="Arial" w:hAnsi="Arial"/>
      <w:sz w:val="18"/>
      <w:szCs w:val="24"/>
      <w:u w:val="single"/>
      <w:lang w:val="en-US" w:eastAsia="en-US" w:bidi="ar-SA"/>
    </w:rPr>
  </w:style>
  <w:style w:type="character" w:customStyle="1" w:styleId="CardTextChar1">
    <w:name w:val="Card Text Char"/>
    <w:rsid w:val="00061775"/>
    <w:rPr>
      <w:rFonts w:ascii="Arial" w:hAnsi="Arial"/>
      <w:sz w:val="18"/>
      <w:szCs w:val="24"/>
      <w:lang w:val="en-US" w:eastAsia="en-US" w:bidi="ar-SA"/>
    </w:rPr>
  </w:style>
  <w:style w:type="paragraph" w:customStyle="1" w:styleId="Normal1">
    <w:name w:val="Normal1"/>
    <w:basedOn w:val="Normal"/>
    <w:qFormat/>
    <w:rsid w:val="00061775"/>
    <w:rPr>
      <w:rFonts w:eastAsia="Calibri"/>
    </w:rPr>
  </w:style>
  <w:style w:type="paragraph" w:customStyle="1" w:styleId="Irrelevant6font">
    <w:name w:val="Irrelevant (6 font)"/>
    <w:basedOn w:val="Normal"/>
    <w:link w:val="Irrelevant6fontChar"/>
    <w:qFormat/>
    <w:rsid w:val="00061775"/>
    <w:pPr>
      <w:ind w:left="547" w:right="648"/>
      <w:jc w:val="both"/>
    </w:pPr>
    <w:rPr>
      <w:rFonts w:eastAsia="Calibri"/>
      <w:sz w:val="12"/>
      <w:szCs w:val="12"/>
    </w:rPr>
  </w:style>
  <w:style w:type="character" w:customStyle="1" w:styleId="Irrelevant5fontChar">
    <w:name w:val="Irrelevant (5 font) Char"/>
    <w:rsid w:val="00061775"/>
    <w:rPr>
      <w:sz w:val="10"/>
      <w:szCs w:val="10"/>
      <w:lang w:val="en-US" w:eastAsia="en-US" w:bidi="ar-SA"/>
    </w:rPr>
  </w:style>
  <w:style w:type="character" w:customStyle="1" w:styleId="TagsCharCharChar">
    <w:name w:val="Tags Char Char Char"/>
    <w:rsid w:val="00061775"/>
    <w:rPr>
      <w:b/>
      <w:lang w:val="en-US" w:eastAsia="en-US" w:bidi="ar-SA"/>
    </w:rPr>
  </w:style>
  <w:style w:type="character" w:customStyle="1" w:styleId="CitesChar1">
    <w:name w:val="Cites Char1"/>
    <w:rsid w:val="00061775"/>
    <w:rPr>
      <w:b/>
      <w:bCs/>
      <w:lang w:val="en-US" w:eastAsia="en-US" w:bidi="ar-SA"/>
    </w:rPr>
  </w:style>
  <w:style w:type="paragraph" w:customStyle="1" w:styleId="CardsFont6pt">
    <w:name w:val="Cards + Font: 6 pt"/>
    <w:basedOn w:val="Cards"/>
    <w:link w:val="CardsFont6ptChar1"/>
    <w:autoRedefine/>
    <w:qFormat/>
    <w:rsid w:val="00061775"/>
    <w:pPr>
      <w:widowControl/>
      <w:autoSpaceDE w:val="0"/>
      <w:autoSpaceDN w:val="0"/>
      <w:adjustRightInd w:val="0"/>
      <w:ind w:left="360"/>
    </w:pPr>
    <w:rPr>
      <w:rFonts w:ascii="Georgia" w:hAnsi="Georgia" w:cstheme="minorBidi"/>
      <w:sz w:val="12"/>
    </w:rPr>
  </w:style>
  <w:style w:type="character" w:customStyle="1" w:styleId="CardsFont6ptChar1">
    <w:name w:val="Cards + Font: 6 pt Char1"/>
    <w:link w:val="CardsFont6pt"/>
    <w:rsid w:val="00061775"/>
    <w:rPr>
      <w:rFonts w:ascii="Georgia" w:eastAsia="Times New Roman" w:hAnsi="Georgia"/>
      <w:sz w:val="12"/>
      <w:szCs w:val="24"/>
    </w:rPr>
  </w:style>
  <w:style w:type="character" w:customStyle="1" w:styleId="Hyperlink13">
    <w:name w:val="Hyperlink13"/>
    <w:rsid w:val="00061775"/>
    <w:rPr>
      <w:b w:val="0"/>
      <w:bCs w:val="0"/>
      <w:strike w:val="0"/>
      <w:dstrike w:val="0"/>
      <w:color w:val="008000"/>
      <w:sz w:val="20"/>
      <w:szCs w:val="20"/>
      <w:u w:val="none"/>
      <w:effect w:val="none"/>
    </w:rPr>
  </w:style>
  <w:style w:type="character" w:customStyle="1" w:styleId="standardcontent1">
    <w:name w:val="standardcontent1"/>
    <w:rsid w:val="00061775"/>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061775"/>
    <w:pPr>
      <w:spacing w:after="120"/>
      <w:ind w:left="360"/>
    </w:pPr>
    <w:rPr>
      <w:rFonts w:eastAsia="Calibri"/>
      <w:szCs w:val="20"/>
    </w:rPr>
  </w:style>
  <w:style w:type="character" w:customStyle="1" w:styleId="BodyTextIndentChar">
    <w:name w:val="Body Text Indent Char"/>
    <w:basedOn w:val="DefaultParagraphFont"/>
    <w:link w:val="BodyTextIndent"/>
    <w:rsid w:val="00061775"/>
    <w:rPr>
      <w:rFonts w:ascii="Georgia" w:eastAsia="Calibri" w:hAnsi="Georgia"/>
      <w:szCs w:val="20"/>
    </w:rPr>
  </w:style>
  <w:style w:type="character" w:customStyle="1" w:styleId="Hyperlink4">
    <w:name w:val="Hyperlink4"/>
    <w:rsid w:val="00061775"/>
    <w:rPr>
      <w:color w:val="000066"/>
      <w:u w:val="single"/>
    </w:rPr>
  </w:style>
  <w:style w:type="paragraph" w:customStyle="1" w:styleId="rddateline">
    <w:name w:val="rddateline"/>
    <w:basedOn w:val="Normal"/>
    <w:uiPriority w:val="99"/>
    <w:qFormat/>
    <w:rsid w:val="00061775"/>
    <w:rPr>
      <w:rFonts w:eastAsia="Calibri"/>
      <w:szCs w:val="20"/>
    </w:rPr>
  </w:style>
  <w:style w:type="paragraph" w:customStyle="1" w:styleId="rdheadline">
    <w:name w:val="rdheadline"/>
    <w:basedOn w:val="Normal"/>
    <w:uiPriority w:val="99"/>
    <w:qFormat/>
    <w:rsid w:val="0006177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61775"/>
    <w:pPr>
      <w:spacing w:after="100" w:afterAutospacing="1"/>
    </w:pPr>
    <w:rPr>
      <w:rFonts w:ascii="Verdana" w:eastAsia="Calibri" w:hAnsi="Verdana"/>
      <w:szCs w:val="20"/>
    </w:rPr>
  </w:style>
  <w:style w:type="character" w:customStyle="1" w:styleId="rddeckline1">
    <w:name w:val="rddeckline1"/>
    <w:rsid w:val="00061775"/>
    <w:rPr>
      <w:rFonts w:ascii="Verdana" w:hAnsi="Verdana" w:hint="default"/>
      <w:b/>
      <w:bCs/>
      <w:sz w:val="22"/>
      <w:szCs w:val="22"/>
    </w:rPr>
  </w:style>
  <w:style w:type="character" w:customStyle="1" w:styleId="link-external">
    <w:name w:val="link-external"/>
    <w:rsid w:val="00061775"/>
  </w:style>
  <w:style w:type="character" w:customStyle="1" w:styleId="contact1">
    <w:name w:val="contact1"/>
    <w:rsid w:val="00061775"/>
    <w:rPr>
      <w:rFonts w:ascii="Tahoma" w:hAnsi="Tahoma" w:cs="Tahoma" w:hint="default"/>
      <w:color w:val="999999"/>
      <w:sz w:val="20"/>
      <w:szCs w:val="20"/>
    </w:rPr>
  </w:style>
  <w:style w:type="character" w:customStyle="1" w:styleId="credits1">
    <w:name w:val="credits1"/>
    <w:rsid w:val="00061775"/>
    <w:rPr>
      <w:rFonts w:ascii="Tahoma" w:hAnsi="Tahoma" w:cs="Tahoma" w:hint="default"/>
      <w:color w:val="999999"/>
      <w:sz w:val="16"/>
      <w:szCs w:val="16"/>
    </w:rPr>
  </w:style>
  <w:style w:type="paragraph" w:customStyle="1" w:styleId="Heading20">
    <w:name w:val="Heading2"/>
    <w:basedOn w:val="Normal"/>
    <w:link w:val="Heading2Char0"/>
    <w:qFormat/>
    <w:rsid w:val="00061775"/>
    <w:pPr>
      <w:jc w:val="center"/>
    </w:pPr>
    <w:rPr>
      <w:rFonts w:eastAsia="Times New Roman"/>
      <w:b/>
      <w:caps/>
    </w:rPr>
  </w:style>
  <w:style w:type="character" w:customStyle="1" w:styleId="Heading2Char0">
    <w:name w:val="Heading2 Char"/>
    <w:link w:val="Heading20"/>
    <w:rsid w:val="00061775"/>
    <w:rPr>
      <w:rFonts w:ascii="Georgia" w:eastAsia="Times New Roman" w:hAnsi="Georgia"/>
      <w:b/>
      <w:caps/>
    </w:rPr>
  </w:style>
  <w:style w:type="paragraph" w:customStyle="1" w:styleId="Header2">
    <w:name w:val="Header2"/>
    <w:basedOn w:val="Heading20"/>
    <w:link w:val="Header2Char"/>
    <w:qFormat/>
    <w:rsid w:val="00061775"/>
  </w:style>
  <w:style w:type="character" w:customStyle="1" w:styleId="Header2Char">
    <w:name w:val="Header2 Char"/>
    <w:link w:val="Header2"/>
    <w:rsid w:val="00061775"/>
    <w:rPr>
      <w:rFonts w:ascii="Georgia" w:eastAsia="Times New Roman" w:hAnsi="Georgia"/>
      <w:b/>
      <w:caps/>
    </w:rPr>
  </w:style>
  <w:style w:type="paragraph" w:customStyle="1" w:styleId="Underlinedcard0">
    <w:name w:val="Underlined card"/>
    <w:basedOn w:val="Normal"/>
    <w:link w:val="UnderlinedcardChar"/>
    <w:autoRedefine/>
    <w:qFormat/>
    <w:rsid w:val="00061775"/>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061775"/>
    <w:rPr>
      <w:rFonts w:ascii="Georgia" w:eastAsia="Times New Roman" w:hAnsi="Georgia"/>
      <w:u w:val="thick"/>
    </w:rPr>
  </w:style>
  <w:style w:type="paragraph" w:styleId="HTMLPreformatted">
    <w:name w:val="HTML Preformatted"/>
    <w:basedOn w:val="Normal"/>
    <w:link w:val="HTMLPreformattedChar"/>
    <w:rsid w:val="00061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061775"/>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061775"/>
    <w:rPr>
      <w:bCs/>
    </w:rPr>
  </w:style>
  <w:style w:type="character" w:customStyle="1" w:styleId="StyleHeading212ptChar">
    <w:name w:val="Style Heading2 + 12 pt Char"/>
    <w:link w:val="StyleHeading212pt"/>
    <w:rsid w:val="00061775"/>
    <w:rPr>
      <w:rFonts w:ascii="Georgia" w:eastAsia="Times New Roman" w:hAnsi="Georgia"/>
      <w:b/>
      <w:bCs/>
      <w:caps/>
    </w:rPr>
  </w:style>
  <w:style w:type="paragraph" w:customStyle="1" w:styleId="Heading212pt">
    <w:name w:val="Heading2 + 12 pt"/>
    <w:basedOn w:val="StyleHeading212pt"/>
    <w:link w:val="Heading212ptChar"/>
    <w:qFormat/>
    <w:rsid w:val="00061775"/>
  </w:style>
  <w:style w:type="character" w:customStyle="1" w:styleId="Heading212ptChar">
    <w:name w:val="Heading2 + 12 pt Char"/>
    <w:link w:val="Heading212pt"/>
    <w:rsid w:val="00061775"/>
    <w:rPr>
      <w:rFonts w:ascii="Georgia" w:eastAsia="Times New Roman" w:hAnsi="Georgia"/>
      <w:b/>
      <w:bCs/>
      <w:caps/>
    </w:rPr>
  </w:style>
  <w:style w:type="character" w:customStyle="1" w:styleId="underline2">
    <w:name w:val="underline2"/>
    <w:rsid w:val="00061775"/>
    <w:rPr>
      <w:u w:val="single"/>
    </w:rPr>
  </w:style>
  <w:style w:type="character" w:customStyle="1" w:styleId="CardsFont12ptCharCharCharChar">
    <w:name w:val="Cards + Font: 12 pt Char Char Char Char"/>
    <w:rsid w:val="00061775"/>
    <w:rPr>
      <w:sz w:val="24"/>
      <w:szCs w:val="24"/>
      <w:u w:val="thick"/>
      <w:lang w:val="en-US" w:eastAsia="en-US" w:bidi="ar-SA"/>
    </w:rPr>
  </w:style>
  <w:style w:type="character" w:customStyle="1" w:styleId="UnderlinedCardChar0">
    <w:name w:val="Underlined Card Char"/>
    <w:rsid w:val="00061775"/>
    <w:rPr>
      <w:rFonts w:ascii="Palatino Linotype" w:hAnsi="Palatino Linotype"/>
      <w:u w:val="single"/>
      <w:lang w:val="en-US" w:eastAsia="en-US" w:bidi="ar-SA"/>
    </w:rPr>
  </w:style>
  <w:style w:type="paragraph" w:customStyle="1" w:styleId="StyleHeading110pt">
    <w:name w:val="Style Heading 1 + 10 pt"/>
    <w:basedOn w:val="Heading1"/>
    <w:qFormat/>
    <w:rsid w:val="00061775"/>
    <w:pPr>
      <w:keepNext w:val="0"/>
      <w:keepLines w:val="0"/>
      <w:pBdr>
        <w:top w:val="single" w:sz="18" w:space="1" w:color="000000"/>
        <w:left w:val="single" w:sz="18" w:space="4" w:color="000000"/>
        <w:bottom w:val="single" w:sz="18" w:space="1" w:color="000000"/>
        <w:right w:val="single" w:sz="18" w:space="4" w:color="000000"/>
      </w:pBdr>
      <w:spacing w:before="480"/>
    </w:pPr>
    <w:rPr>
      <w:rFonts w:eastAsia="Times New Roman" w:cs="Times New Roman"/>
      <w:caps w:val="0"/>
      <w:sz w:val="20"/>
    </w:rPr>
  </w:style>
  <w:style w:type="paragraph" w:customStyle="1" w:styleId="StyleStyleHeading110pt10pt">
    <w:name w:val="Style Style Heading 1 + 10 pt + 10 pt"/>
    <w:basedOn w:val="StyleHeading110pt"/>
    <w:qFormat/>
    <w:rsid w:val="00061775"/>
  </w:style>
  <w:style w:type="paragraph" w:customStyle="1" w:styleId="StyleUnderliningTimesNewRomanBoldNounderlineKernat16">
    <w:name w:val="Style Underlining + Times New Roman Bold No underline Kern at 16..."/>
    <w:basedOn w:val="Normal"/>
    <w:qFormat/>
    <w:rsid w:val="00061775"/>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061775"/>
    <w:rPr>
      <w:rFonts w:eastAsia="Calibri"/>
      <w:b/>
      <w:bCs/>
      <w:kern w:val="32"/>
      <w:sz w:val="32"/>
      <w:szCs w:val="32"/>
    </w:rPr>
  </w:style>
  <w:style w:type="paragraph" w:customStyle="1" w:styleId="StyleBoldUnderliningKernat16pt">
    <w:name w:val="Style Bold Underlining + Kern at 16 pt"/>
    <w:basedOn w:val="Normal"/>
    <w:qFormat/>
    <w:rsid w:val="00061775"/>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061775"/>
    <w:rPr>
      <w:sz w:val="32"/>
      <w:szCs w:val="32"/>
      <w:u w:val="single"/>
    </w:rPr>
  </w:style>
  <w:style w:type="character" w:customStyle="1" w:styleId="StyleBoldText12pt10ptNotBoldKernat16pt">
    <w:name w:val="Style Bold Text 12 pt + 10 pt Not Bold Kern at 16 pt"/>
    <w:rsid w:val="0006177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61775"/>
  </w:style>
  <w:style w:type="paragraph" w:customStyle="1" w:styleId="highlightcardtext">
    <w:name w:val="highlight card text"/>
    <w:basedOn w:val="evidencetext"/>
    <w:uiPriority w:val="99"/>
    <w:qFormat/>
    <w:rsid w:val="00061775"/>
    <w:pPr>
      <w:spacing w:after="200" w:line="276" w:lineRule="auto"/>
      <w:ind w:left="0" w:right="0"/>
      <w:contextualSpacing/>
    </w:pPr>
    <w:rPr>
      <w:rFonts w:asciiTheme="minorHAnsi" w:eastAsia="Malgun Gothic" w:hAnsiTheme="minorHAnsi"/>
      <w:color w:val="auto"/>
      <w:sz w:val="24"/>
      <w:u w:val="single"/>
    </w:rPr>
  </w:style>
  <w:style w:type="paragraph" w:customStyle="1" w:styleId="underlineevidencetext">
    <w:name w:val="underline evidence text"/>
    <w:basedOn w:val="evidencetext"/>
    <w:uiPriority w:val="99"/>
    <w:qFormat/>
    <w:rsid w:val="00061775"/>
    <w:pPr>
      <w:spacing w:after="200" w:line="276" w:lineRule="auto"/>
      <w:ind w:left="0" w:right="0"/>
      <w:contextualSpacing/>
    </w:pPr>
    <w:rPr>
      <w:rFonts w:asciiTheme="minorHAnsi" w:eastAsia="Malgun Gothic" w:hAnsiTheme="minorHAnsi"/>
      <w:color w:val="auto"/>
      <w:sz w:val="24"/>
      <w:u w:val="single"/>
    </w:rPr>
  </w:style>
  <w:style w:type="paragraph" w:styleId="BodyText30">
    <w:name w:val="Body Text 3"/>
    <w:basedOn w:val="Normal"/>
    <w:link w:val="BodyText3Char"/>
    <w:rsid w:val="00061775"/>
    <w:rPr>
      <w:rFonts w:eastAsia="Calibri"/>
      <w:bCs/>
      <w:color w:val="000000"/>
    </w:rPr>
  </w:style>
  <w:style w:type="character" w:customStyle="1" w:styleId="BodyText3Char">
    <w:name w:val="Body Text 3 Char"/>
    <w:basedOn w:val="DefaultParagraphFont"/>
    <w:link w:val="BodyText30"/>
    <w:rsid w:val="00061775"/>
    <w:rPr>
      <w:rFonts w:ascii="Georgia" w:eastAsia="Calibri" w:hAnsi="Georgia"/>
      <w:bCs/>
      <w:color w:val="000000"/>
    </w:rPr>
  </w:style>
  <w:style w:type="paragraph" w:customStyle="1" w:styleId="underlinecard">
    <w:name w:val="underline card"/>
    <w:basedOn w:val="Normal"/>
    <w:uiPriority w:val="99"/>
    <w:qFormat/>
    <w:rsid w:val="00061775"/>
    <w:pPr>
      <w:ind w:left="1728" w:right="1728"/>
    </w:pPr>
    <w:rPr>
      <w:rFonts w:eastAsia="Calibri"/>
      <w:sz w:val="18"/>
      <w:u w:val="single"/>
    </w:rPr>
  </w:style>
  <w:style w:type="paragraph" w:customStyle="1" w:styleId="medium-normal">
    <w:name w:val="medium-normal"/>
    <w:basedOn w:val="Normal"/>
    <w:qFormat/>
    <w:rsid w:val="00061775"/>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061775"/>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061775"/>
    <w:rPr>
      <w:rFonts w:eastAsia="Times New Roman"/>
      <w:sz w:val="12"/>
      <w:szCs w:val="24"/>
    </w:rPr>
  </w:style>
  <w:style w:type="character" w:customStyle="1" w:styleId="CardsFont6ptCharChar">
    <w:name w:val="Cards + Font: 6 pt Char Char"/>
    <w:link w:val="CardsFont6ptChar"/>
    <w:rsid w:val="00061775"/>
    <w:rPr>
      <w:rFonts w:ascii="Georgia" w:eastAsia="Times New Roman" w:hAnsi="Georgia"/>
      <w:sz w:val="12"/>
      <w:szCs w:val="24"/>
    </w:rPr>
  </w:style>
  <w:style w:type="paragraph" w:customStyle="1" w:styleId="CitesCharChar">
    <w:name w:val="Cites Char Char"/>
    <w:basedOn w:val="Normal"/>
    <w:link w:val="CitesCharCharChar"/>
    <w:qFormat/>
    <w:rsid w:val="0006177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61775"/>
    <w:rPr>
      <w:rFonts w:ascii="Georgia" w:eastAsia="Times New Roman" w:hAnsi="Georgia"/>
      <w:b/>
      <w:bCs/>
    </w:rPr>
  </w:style>
  <w:style w:type="paragraph" w:customStyle="1" w:styleId="TagsCharChar">
    <w:name w:val="Tags Char Char"/>
    <w:basedOn w:val="Normal"/>
    <w:uiPriority w:val="99"/>
    <w:qFormat/>
    <w:rsid w:val="00061775"/>
    <w:pPr>
      <w:autoSpaceDE w:val="0"/>
      <w:autoSpaceDN w:val="0"/>
      <w:adjustRightInd w:val="0"/>
      <w:jc w:val="both"/>
      <w:outlineLvl w:val="1"/>
    </w:pPr>
    <w:rPr>
      <w:rFonts w:eastAsia="Calibri"/>
      <w:b/>
      <w:szCs w:val="20"/>
    </w:rPr>
  </w:style>
  <w:style w:type="character" w:customStyle="1" w:styleId="Char3">
    <w:name w:val="Char3"/>
    <w:rsid w:val="00061775"/>
    <w:rPr>
      <w:rFonts w:ascii="Arial Narrow" w:eastAsia="Batang" w:hAnsi="Arial Narrow" w:cs="Arial"/>
      <w:b/>
      <w:bCs/>
      <w:iCs/>
      <w:sz w:val="24"/>
      <w:szCs w:val="28"/>
      <w:lang w:val="en-US" w:eastAsia="en-US" w:bidi="ar-SA"/>
    </w:rPr>
  </w:style>
  <w:style w:type="character" w:customStyle="1" w:styleId="UnderlinedCards">
    <w:name w:val="Underlined Cards"/>
    <w:rsid w:val="00061775"/>
    <w:rPr>
      <w:sz w:val="24"/>
      <w:szCs w:val="24"/>
      <w:u w:val="thick"/>
      <w:lang w:val="en-US" w:eastAsia="en-US" w:bidi="ar-SA"/>
    </w:rPr>
  </w:style>
  <w:style w:type="paragraph" w:customStyle="1" w:styleId="story-body">
    <w:name w:val="story-body"/>
    <w:basedOn w:val="Normal"/>
    <w:qFormat/>
    <w:rsid w:val="00061775"/>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061775"/>
    <w:rPr>
      <w:sz w:val="24"/>
      <w:szCs w:val="24"/>
      <w:u w:val="thick"/>
      <w:lang w:val="en-US" w:eastAsia="en-US" w:bidi="ar-SA"/>
    </w:rPr>
  </w:style>
  <w:style w:type="character" w:customStyle="1" w:styleId="highlightcardtextChar">
    <w:name w:val="highlight card text Char"/>
    <w:rsid w:val="0006177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61775"/>
    <w:pPr>
      <w:ind w:left="1728" w:right="1728"/>
    </w:pPr>
    <w:rPr>
      <w:rFonts w:eastAsia="Times New Roman"/>
      <w:sz w:val="18"/>
    </w:rPr>
  </w:style>
  <w:style w:type="character" w:customStyle="1" w:styleId="CardTextCharCharCharCharChar">
    <w:name w:val="Card Text Char Char Char Char Char"/>
    <w:link w:val="CardTextCharCharCharChar"/>
    <w:rsid w:val="00061775"/>
    <w:rPr>
      <w:rFonts w:ascii="Georgia" w:eastAsia="Times New Roman" w:hAnsi="Georgia"/>
      <w:sz w:val="18"/>
    </w:rPr>
  </w:style>
  <w:style w:type="character" w:customStyle="1" w:styleId="TagsChar4">
    <w:name w:val="Tags Char4"/>
    <w:rsid w:val="00061775"/>
    <w:rPr>
      <w:b/>
      <w:lang w:val="en-US" w:eastAsia="en-US" w:bidi="ar-SA"/>
    </w:rPr>
  </w:style>
  <w:style w:type="character" w:customStyle="1" w:styleId="hit1">
    <w:name w:val="hit1"/>
    <w:rsid w:val="00061775"/>
    <w:rPr>
      <w:rFonts w:ascii="Verdana" w:hAnsi="Verdana" w:hint="default"/>
      <w:b/>
      <w:bCs/>
      <w:vanish w:val="0"/>
      <w:webHidden w:val="0"/>
      <w:color w:val="CC0033"/>
      <w:sz w:val="20"/>
      <w:szCs w:val="20"/>
      <w:specVanish w:val="0"/>
    </w:rPr>
  </w:style>
  <w:style w:type="character" w:customStyle="1" w:styleId="ssl01">
    <w:name w:val="ss_l01"/>
    <w:rsid w:val="00061775"/>
    <w:rPr>
      <w:rFonts w:ascii="Verdana" w:hAnsi="Verdana" w:hint="default"/>
      <w:color w:val="000000"/>
      <w:sz w:val="20"/>
      <w:szCs w:val="20"/>
    </w:rPr>
  </w:style>
  <w:style w:type="character" w:customStyle="1" w:styleId="tightinline1">
    <w:name w:val="tightinline1"/>
    <w:rsid w:val="0006177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61775"/>
    <w:pPr>
      <w:ind w:left="1728" w:right="1728"/>
    </w:pPr>
    <w:rPr>
      <w:rFonts w:eastAsia="Calibri"/>
      <w:sz w:val="18"/>
    </w:rPr>
  </w:style>
  <w:style w:type="paragraph" w:customStyle="1" w:styleId="boldciteChar">
    <w:name w:val="bold cite Char"/>
    <w:basedOn w:val="Heading1"/>
    <w:uiPriority w:val="99"/>
    <w:qFormat/>
    <w:rsid w:val="00061775"/>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val="0"/>
      <w:sz w:val="24"/>
      <w:szCs w:val="24"/>
    </w:rPr>
  </w:style>
  <w:style w:type="character" w:customStyle="1" w:styleId="NormaltagChar">
    <w:name w:val="Normal tag Char"/>
    <w:link w:val="Normaltag"/>
    <w:uiPriority w:val="99"/>
    <w:rsid w:val="00061775"/>
    <w:rPr>
      <w:rFonts w:ascii="Georgia" w:eastAsia="Times New Roman" w:hAnsi="Georgia"/>
      <w:b/>
      <w:color w:val="000000"/>
      <w:szCs w:val="20"/>
    </w:rPr>
  </w:style>
  <w:style w:type="paragraph" w:customStyle="1" w:styleId="Cardnon-underlined">
    <w:name w:val="Card non-underlined"/>
    <w:basedOn w:val="Normal"/>
    <w:uiPriority w:val="99"/>
    <w:qFormat/>
    <w:rsid w:val="00061775"/>
    <w:rPr>
      <w:rFonts w:eastAsia="Calibri"/>
      <w:sz w:val="16"/>
      <w:szCs w:val="20"/>
    </w:rPr>
  </w:style>
  <w:style w:type="paragraph" w:customStyle="1" w:styleId="cites0">
    <w:name w:val="cites"/>
    <w:autoRedefine/>
    <w:qFormat/>
    <w:rsid w:val="00061775"/>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061775"/>
    <w:rPr>
      <w:rFonts w:eastAsia="Calibri"/>
      <w:b/>
    </w:rPr>
  </w:style>
  <w:style w:type="character" w:customStyle="1" w:styleId="blsp-spelling-corrected">
    <w:name w:val="blsp-spelling-corrected"/>
    <w:rsid w:val="00061775"/>
  </w:style>
  <w:style w:type="character" w:customStyle="1" w:styleId="blsp-spelling-error">
    <w:name w:val="blsp-spelling-error"/>
    <w:rsid w:val="00061775"/>
  </w:style>
  <w:style w:type="character" w:customStyle="1" w:styleId="sup">
    <w:name w:val="sup"/>
    <w:rsid w:val="00061775"/>
  </w:style>
  <w:style w:type="character" w:customStyle="1" w:styleId="pgnum">
    <w:name w:val="pgnum"/>
    <w:rsid w:val="00061775"/>
  </w:style>
  <w:style w:type="character" w:customStyle="1" w:styleId="SmallFontCharChar">
    <w:name w:val="Small Font Char Char"/>
    <w:rsid w:val="00061775"/>
    <w:rPr>
      <w:rFonts w:ascii="Arial" w:hAnsi="Arial"/>
      <w:sz w:val="12"/>
      <w:szCs w:val="24"/>
      <w:lang w:val="en-US" w:eastAsia="en-US" w:bidi="ar-SA"/>
    </w:rPr>
  </w:style>
  <w:style w:type="paragraph" w:customStyle="1" w:styleId="textmargin">
    <w:name w:val="textmargin"/>
    <w:basedOn w:val="Normal"/>
    <w:uiPriority w:val="99"/>
    <w:qFormat/>
    <w:rsid w:val="0006177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61775"/>
    <w:pPr>
      <w:spacing w:before="100" w:beforeAutospacing="1" w:after="100" w:afterAutospacing="1"/>
    </w:pPr>
    <w:rPr>
      <w:rFonts w:eastAsia="Calibri"/>
      <w:color w:val="000000"/>
    </w:rPr>
  </w:style>
  <w:style w:type="paragraph" w:customStyle="1" w:styleId="header1">
    <w:name w:val="header1"/>
    <w:basedOn w:val="Normal"/>
    <w:uiPriority w:val="99"/>
    <w:qFormat/>
    <w:rsid w:val="00061775"/>
    <w:pPr>
      <w:spacing w:before="100" w:beforeAutospacing="1" w:after="100" w:afterAutospacing="1"/>
    </w:pPr>
    <w:rPr>
      <w:rFonts w:eastAsia="Calibri"/>
      <w:color w:val="000000"/>
    </w:rPr>
  </w:style>
  <w:style w:type="paragraph" w:customStyle="1" w:styleId="style11">
    <w:name w:val="style1"/>
    <w:basedOn w:val="Normal"/>
    <w:uiPriority w:val="99"/>
    <w:qFormat/>
    <w:rsid w:val="00061775"/>
    <w:rPr>
      <w:rFonts w:ascii="Verdana" w:eastAsia="Calibri" w:hAnsi="Verdana"/>
      <w:szCs w:val="20"/>
    </w:rPr>
  </w:style>
  <w:style w:type="character" w:customStyle="1" w:styleId="BoldUnderliningChar">
    <w:name w:val="Bold Underlining Char"/>
    <w:rsid w:val="00061775"/>
    <w:rPr>
      <w:rFonts w:ascii="Arial Narrow" w:eastAsia="Calibri" w:hAnsi="Arial Narrow" w:cs="Times New Roman"/>
      <w:b/>
      <w:sz w:val="20"/>
      <w:u w:val="single"/>
    </w:rPr>
  </w:style>
  <w:style w:type="paragraph" w:customStyle="1" w:styleId="correctindex">
    <w:name w:val="correct index"/>
    <w:basedOn w:val="Normal"/>
    <w:uiPriority w:val="99"/>
    <w:qFormat/>
    <w:rsid w:val="00061775"/>
    <w:rPr>
      <w:rFonts w:ascii="Arial Narrow" w:eastAsia="Calibri" w:hAnsi="Arial Narrow"/>
      <w:color w:val="000000"/>
    </w:rPr>
  </w:style>
  <w:style w:type="paragraph" w:customStyle="1" w:styleId="bc2">
    <w:name w:val="bc_2"/>
    <w:basedOn w:val="Normal"/>
    <w:uiPriority w:val="99"/>
    <w:qFormat/>
    <w:rsid w:val="00061775"/>
    <w:pPr>
      <w:spacing w:before="100" w:beforeAutospacing="1" w:after="100" w:afterAutospacing="1"/>
    </w:pPr>
    <w:rPr>
      <w:rFonts w:eastAsia="Calibri"/>
      <w:color w:val="000000"/>
    </w:rPr>
  </w:style>
  <w:style w:type="character" w:customStyle="1" w:styleId="bc21">
    <w:name w:val="bc_21"/>
    <w:rsid w:val="00061775"/>
  </w:style>
  <w:style w:type="paragraph" w:customStyle="1" w:styleId="inside-copy">
    <w:name w:val="inside-copy"/>
    <w:basedOn w:val="Normal"/>
    <w:qFormat/>
    <w:rsid w:val="00061775"/>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061775"/>
    <w:rPr>
      <w:rFonts w:ascii="Verdana" w:eastAsia="Calibri" w:hAnsi="Verdana"/>
      <w:szCs w:val="20"/>
    </w:rPr>
  </w:style>
  <w:style w:type="paragraph" w:customStyle="1" w:styleId="quote2">
    <w:name w:val="quote2"/>
    <w:basedOn w:val="Normal"/>
    <w:uiPriority w:val="99"/>
    <w:qFormat/>
    <w:rsid w:val="00061775"/>
    <w:rPr>
      <w:rFonts w:ascii="Verdana" w:eastAsia="Calibri" w:hAnsi="Verdana"/>
      <w:szCs w:val="20"/>
    </w:rPr>
  </w:style>
  <w:style w:type="character" w:customStyle="1" w:styleId="copystyle">
    <w:name w:val="copystyle"/>
    <w:rsid w:val="00061775"/>
  </w:style>
  <w:style w:type="character" w:customStyle="1" w:styleId="boldciteCharChar1">
    <w:name w:val="bold cite Char Char1"/>
    <w:rsid w:val="00061775"/>
    <w:rPr>
      <w:rFonts w:ascii="Arial" w:hAnsi="Arial" w:cs="Arial"/>
      <w:b/>
      <w:bCs/>
      <w:kern w:val="32"/>
      <w:sz w:val="24"/>
      <w:szCs w:val="24"/>
      <w:lang w:val="en-US" w:eastAsia="en-US" w:bidi="ar-SA"/>
    </w:rPr>
  </w:style>
  <w:style w:type="character" w:customStyle="1" w:styleId="ReadUnderline">
    <w:name w:val="Read Underline"/>
    <w:rsid w:val="00061775"/>
    <w:rPr>
      <w:rFonts w:ascii="Arial" w:hAnsi="Arial"/>
      <w:b/>
      <w:sz w:val="18"/>
      <w:u w:val="thick"/>
    </w:rPr>
  </w:style>
  <w:style w:type="character" w:customStyle="1" w:styleId="ShrinkText">
    <w:name w:val="Shrink Text"/>
    <w:rsid w:val="00061775"/>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1775"/>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61775"/>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061775"/>
    <w:pPr>
      <w:spacing w:before="100" w:beforeAutospacing="1" w:after="100" w:afterAutospacing="1"/>
    </w:pPr>
    <w:rPr>
      <w:rFonts w:ascii="Verdana" w:eastAsia="Times New Roman" w:hAnsi="Verdana"/>
      <w:color w:val="000000"/>
      <w:szCs w:val="20"/>
    </w:rPr>
  </w:style>
  <w:style w:type="character" w:customStyle="1" w:styleId="klink">
    <w:name w:val="klink"/>
    <w:rsid w:val="00061775"/>
  </w:style>
  <w:style w:type="paragraph" w:customStyle="1" w:styleId="body-paragraph">
    <w:name w:val="body-paragraph"/>
    <w:basedOn w:val="Normal"/>
    <w:qFormat/>
    <w:rsid w:val="00061775"/>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061775"/>
    <w:rPr>
      <w:rFonts w:ascii="Arial Narrow" w:eastAsia="Times New Roman" w:hAnsi="Arial Narrow"/>
      <w:szCs w:val="20"/>
    </w:rPr>
  </w:style>
  <w:style w:type="paragraph" w:customStyle="1" w:styleId="CiteNormal">
    <w:name w:val="Cite Normal"/>
    <w:basedOn w:val="Normal"/>
    <w:autoRedefine/>
    <w:qFormat/>
    <w:rsid w:val="00061775"/>
    <w:rPr>
      <w:rFonts w:ascii="Arial Narrow" w:eastAsia="Times New Roman" w:hAnsi="Arial Narrow"/>
      <w:sz w:val="18"/>
    </w:rPr>
  </w:style>
  <w:style w:type="paragraph" w:customStyle="1" w:styleId="TagCite2">
    <w:name w:val="Tag/Cite"/>
    <w:basedOn w:val="Normal"/>
    <w:next w:val="Normal"/>
    <w:link w:val="TagCiteChar1"/>
    <w:qFormat/>
    <w:rsid w:val="00061775"/>
    <w:rPr>
      <w:rFonts w:ascii="Arial Narrow" w:eastAsia="Times New Roman" w:hAnsi="Arial Narrow"/>
      <w:b/>
    </w:rPr>
  </w:style>
  <w:style w:type="character" w:customStyle="1" w:styleId="TagCiteChar1">
    <w:name w:val="Tag/Cite Char"/>
    <w:link w:val="TagCite2"/>
    <w:rsid w:val="00061775"/>
    <w:rPr>
      <w:rFonts w:ascii="Arial Narrow" w:eastAsia="Times New Roman" w:hAnsi="Arial Narrow"/>
      <w:b/>
    </w:rPr>
  </w:style>
  <w:style w:type="paragraph" w:customStyle="1" w:styleId="F4">
    <w:name w:val="F4"/>
    <w:basedOn w:val="Normal"/>
    <w:link w:val="F4Char"/>
    <w:qFormat/>
    <w:rsid w:val="00061775"/>
    <w:pPr>
      <w:ind w:left="288" w:right="288"/>
    </w:pPr>
    <w:rPr>
      <w:rFonts w:ascii="Arial Narrow" w:eastAsia="Times New Roman" w:hAnsi="Arial Narrow"/>
      <w:szCs w:val="20"/>
      <w:u w:val="single"/>
    </w:rPr>
  </w:style>
  <w:style w:type="character" w:customStyle="1" w:styleId="F4Char">
    <w:name w:val="F4 Char"/>
    <w:link w:val="F4"/>
    <w:rsid w:val="00061775"/>
    <w:rPr>
      <w:rFonts w:ascii="Arial Narrow" w:eastAsia="Times New Roman" w:hAnsi="Arial Narrow"/>
      <w:szCs w:val="20"/>
      <w:u w:val="single"/>
    </w:rPr>
  </w:style>
  <w:style w:type="paragraph" w:customStyle="1" w:styleId="StyleCARD">
    <w:name w:val="Style CARD +"/>
    <w:basedOn w:val="Normal"/>
    <w:link w:val="StyleCARDChar"/>
    <w:qFormat/>
    <w:rsid w:val="00061775"/>
    <w:pPr>
      <w:ind w:left="300" w:right="288"/>
    </w:pPr>
    <w:rPr>
      <w:rFonts w:ascii="Arial Narrow" w:eastAsia="Times New Roman" w:hAnsi="Arial Narrow"/>
      <w:szCs w:val="20"/>
    </w:rPr>
  </w:style>
  <w:style w:type="character" w:customStyle="1" w:styleId="StyleCARDChar">
    <w:name w:val="Style CARD + Char"/>
    <w:link w:val="StyleCARD"/>
    <w:rsid w:val="00061775"/>
    <w:rPr>
      <w:rFonts w:ascii="Arial Narrow" w:eastAsia="Times New Roman" w:hAnsi="Arial Narrow"/>
      <w:szCs w:val="20"/>
    </w:rPr>
  </w:style>
  <w:style w:type="paragraph" w:customStyle="1" w:styleId="UnderlinedText">
    <w:name w:val="Underlined Text"/>
    <w:basedOn w:val="Normal"/>
    <w:autoRedefine/>
    <w:qFormat/>
    <w:rsid w:val="00061775"/>
    <w:rPr>
      <w:b/>
    </w:rPr>
  </w:style>
  <w:style w:type="character" w:customStyle="1" w:styleId="noiconheadline">
    <w:name w:val="noicon_headline"/>
    <w:rsid w:val="00061775"/>
  </w:style>
  <w:style w:type="paragraph" w:customStyle="1" w:styleId="tagCharChar">
    <w:name w:val="tag Char Char"/>
    <w:basedOn w:val="Normal"/>
    <w:link w:val="tagCharCharChar"/>
    <w:qFormat/>
    <w:rsid w:val="00061775"/>
    <w:rPr>
      <w:rFonts w:eastAsia="Times New Roman"/>
      <w:b/>
      <w:szCs w:val="20"/>
    </w:rPr>
  </w:style>
  <w:style w:type="character" w:customStyle="1" w:styleId="tagCharCharChar">
    <w:name w:val="tag Char Char Char"/>
    <w:link w:val="tagCharChar"/>
    <w:rsid w:val="00061775"/>
    <w:rPr>
      <w:rFonts w:ascii="Georgia" w:eastAsia="Times New Roman" w:hAnsi="Georgia"/>
      <w:b/>
      <w:szCs w:val="20"/>
    </w:rPr>
  </w:style>
  <w:style w:type="character" w:customStyle="1" w:styleId="BlockTitleCharChar">
    <w:name w:val="Block Title Char Char"/>
    <w:rsid w:val="00061775"/>
    <w:rPr>
      <w:rFonts w:ascii="Georgia" w:hAnsi="Georgia" w:cs="Arial"/>
      <w:b/>
      <w:bCs/>
      <w:kern w:val="32"/>
      <w:sz w:val="28"/>
      <w:szCs w:val="32"/>
      <w:lang w:val="en-US" w:eastAsia="en-US" w:bidi="ar-SA"/>
    </w:rPr>
  </w:style>
  <w:style w:type="paragraph" w:styleId="MacroText">
    <w:name w:val="macro"/>
    <w:link w:val="MacroTextChar"/>
    <w:rsid w:val="000617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61775"/>
    <w:rPr>
      <w:rFonts w:ascii="Courier New" w:eastAsia="Times New Roman" w:hAnsi="Courier New" w:cs="Courier New"/>
      <w:sz w:val="20"/>
      <w:szCs w:val="20"/>
    </w:rPr>
  </w:style>
  <w:style w:type="character" w:customStyle="1" w:styleId="pp1">
    <w:name w:val="pp1"/>
    <w:rsid w:val="00061775"/>
    <w:rPr>
      <w:rFonts w:ascii="Times New Roman" w:hAnsi="Times New Roman" w:cs="Times New Roman" w:hint="default"/>
      <w:i w:val="0"/>
      <w:iCs w:val="0"/>
      <w:smallCaps w:val="0"/>
      <w:sz w:val="30"/>
      <w:szCs w:val="30"/>
    </w:rPr>
  </w:style>
  <w:style w:type="character" w:customStyle="1" w:styleId="prbodytext1">
    <w:name w:val="pr_bodytext1"/>
    <w:rsid w:val="00061775"/>
    <w:rPr>
      <w:rFonts w:ascii="Arial" w:hAnsi="Arial" w:cs="Arial" w:hint="default"/>
      <w:sz w:val="20"/>
      <w:szCs w:val="20"/>
    </w:rPr>
  </w:style>
  <w:style w:type="character" w:customStyle="1" w:styleId="italic">
    <w:name w:val="italic"/>
    <w:rsid w:val="00061775"/>
  </w:style>
  <w:style w:type="character" w:customStyle="1" w:styleId="marrontitulobig">
    <w:name w:val="marron_titulo_big"/>
    <w:rsid w:val="00061775"/>
  </w:style>
  <w:style w:type="character" w:customStyle="1" w:styleId="articlehead">
    <w:name w:val="articlehead"/>
    <w:rsid w:val="00061775"/>
  </w:style>
  <w:style w:type="character" w:customStyle="1" w:styleId="lead">
    <w:name w:val="lead"/>
    <w:rsid w:val="00061775"/>
  </w:style>
  <w:style w:type="character" w:customStyle="1" w:styleId="manchettebig2">
    <w:name w:val="manchettebig2"/>
    <w:rsid w:val="00061775"/>
  </w:style>
  <w:style w:type="character" w:customStyle="1" w:styleId="blue3">
    <w:name w:val="blue3"/>
    <w:rsid w:val="00061775"/>
  </w:style>
  <w:style w:type="paragraph" w:customStyle="1" w:styleId="issuedetails">
    <w:name w:val="issue_details"/>
    <w:basedOn w:val="Normal"/>
    <w:uiPriority w:val="99"/>
    <w:qFormat/>
    <w:rsid w:val="00061775"/>
    <w:pPr>
      <w:spacing w:before="100" w:beforeAutospacing="1" w:after="100" w:afterAutospacing="1"/>
    </w:pPr>
    <w:rPr>
      <w:rFonts w:eastAsia="Times New Roman"/>
    </w:rPr>
  </w:style>
  <w:style w:type="character" w:customStyle="1" w:styleId="over-title">
    <w:name w:val="over-title"/>
    <w:rsid w:val="00061775"/>
  </w:style>
  <w:style w:type="character" w:customStyle="1" w:styleId="contentheader">
    <w:name w:val="contentheader"/>
    <w:rsid w:val="00061775"/>
  </w:style>
  <w:style w:type="paragraph" w:customStyle="1" w:styleId="TxBrp2">
    <w:name w:val="TxBr_p2"/>
    <w:basedOn w:val="Normal"/>
    <w:qFormat/>
    <w:rsid w:val="0006177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61775"/>
    <w:rPr>
      <w:rFonts w:eastAsia="SimSun"/>
      <w:szCs w:val="24"/>
      <w:lang w:val="en-US" w:eastAsia="zh-CN" w:bidi="ar-SA"/>
    </w:rPr>
  </w:style>
  <w:style w:type="character" w:customStyle="1" w:styleId="tagscharchar0">
    <w:name w:val="tagscharchar"/>
    <w:rsid w:val="00061775"/>
  </w:style>
  <w:style w:type="paragraph" w:customStyle="1" w:styleId="cite20">
    <w:name w:val="cite2"/>
    <w:basedOn w:val="Normal"/>
    <w:qFormat/>
    <w:rsid w:val="00061775"/>
    <w:rPr>
      <w:rFonts w:eastAsia="Times New Roman"/>
      <w:color w:val="000000"/>
      <w:szCs w:val="20"/>
    </w:rPr>
  </w:style>
  <w:style w:type="character" w:customStyle="1" w:styleId="btx">
    <w:name w:val="btx"/>
    <w:rsid w:val="00061775"/>
  </w:style>
  <w:style w:type="character" w:customStyle="1" w:styleId="bhl">
    <w:name w:val="bhl"/>
    <w:rsid w:val="00061775"/>
  </w:style>
  <w:style w:type="character" w:customStyle="1" w:styleId="FontStyle13">
    <w:name w:val="Font Style13"/>
    <w:uiPriority w:val="99"/>
    <w:rsid w:val="00061775"/>
    <w:rPr>
      <w:rFonts w:ascii="Times New Roman" w:hAnsi="Times New Roman" w:cs="Times New Roman"/>
      <w:sz w:val="18"/>
      <w:szCs w:val="18"/>
    </w:rPr>
  </w:style>
  <w:style w:type="character" w:customStyle="1" w:styleId="FontStyle11">
    <w:name w:val="Font Style11"/>
    <w:uiPriority w:val="99"/>
    <w:rsid w:val="00061775"/>
    <w:rPr>
      <w:rFonts w:ascii="Times New Roman" w:hAnsi="Times New Roman" w:cs="Times New Roman"/>
      <w:b/>
      <w:bCs/>
      <w:sz w:val="24"/>
      <w:szCs w:val="24"/>
    </w:rPr>
  </w:style>
  <w:style w:type="character" w:customStyle="1" w:styleId="FontStyle12">
    <w:name w:val="Font Style12"/>
    <w:uiPriority w:val="99"/>
    <w:rsid w:val="00061775"/>
    <w:rPr>
      <w:rFonts w:ascii="Times New Roman" w:hAnsi="Times New Roman" w:cs="Times New Roman"/>
      <w:sz w:val="24"/>
      <w:szCs w:val="24"/>
    </w:rPr>
  </w:style>
  <w:style w:type="character" w:customStyle="1" w:styleId="FontStyle14">
    <w:name w:val="Font Style14"/>
    <w:uiPriority w:val="99"/>
    <w:rsid w:val="00061775"/>
    <w:rPr>
      <w:rFonts w:ascii="Times New Roman" w:hAnsi="Times New Roman" w:cs="Times New Roman"/>
      <w:i/>
      <w:iCs/>
      <w:sz w:val="18"/>
      <w:szCs w:val="18"/>
    </w:rPr>
  </w:style>
  <w:style w:type="character" w:customStyle="1" w:styleId="FontStyle15">
    <w:name w:val="Font Style15"/>
    <w:uiPriority w:val="99"/>
    <w:rsid w:val="00061775"/>
    <w:rPr>
      <w:rFonts w:ascii="Times New Roman" w:hAnsi="Times New Roman" w:cs="Times New Roman"/>
      <w:b/>
      <w:bCs/>
      <w:sz w:val="18"/>
      <w:szCs w:val="18"/>
    </w:rPr>
  </w:style>
  <w:style w:type="character" w:customStyle="1" w:styleId="FontStyle16">
    <w:name w:val="Font Style16"/>
    <w:uiPriority w:val="99"/>
    <w:rsid w:val="00061775"/>
    <w:rPr>
      <w:rFonts w:ascii="Times New Roman" w:hAnsi="Times New Roman" w:cs="Times New Roman"/>
      <w:b/>
      <w:bCs/>
      <w:spacing w:val="-20"/>
      <w:sz w:val="16"/>
      <w:szCs w:val="16"/>
    </w:rPr>
  </w:style>
  <w:style w:type="character" w:customStyle="1" w:styleId="FontStyle17">
    <w:name w:val="Font Style17"/>
    <w:uiPriority w:val="99"/>
    <w:rsid w:val="00061775"/>
    <w:rPr>
      <w:rFonts w:ascii="Times New Roman" w:hAnsi="Times New Roman" w:cs="Times New Roman"/>
      <w:b/>
      <w:bCs/>
      <w:sz w:val="10"/>
      <w:szCs w:val="10"/>
    </w:rPr>
  </w:style>
  <w:style w:type="character" w:customStyle="1" w:styleId="in-widget">
    <w:name w:val="in-widget"/>
    <w:rsid w:val="00061775"/>
  </w:style>
  <w:style w:type="paragraph" w:customStyle="1" w:styleId="bodycopyindent">
    <w:name w:val="bodycopyindent"/>
    <w:basedOn w:val="Normal"/>
    <w:uiPriority w:val="99"/>
    <w:qFormat/>
    <w:rsid w:val="00061775"/>
    <w:pPr>
      <w:spacing w:before="100" w:beforeAutospacing="1" w:after="100" w:afterAutospacing="1"/>
    </w:pPr>
    <w:rPr>
      <w:rFonts w:eastAsia="Times New Roman"/>
    </w:rPr>
  </w:style>
  <w:style w:type="character" w:customStyle="1" w:styleId="copyright">
    <w:name w:val="copyright"/>
    <w:rsid w:val="00061775"/>
  </w:style>
  <w:style w:type="character" w:customStyle="1" w:styleId="spanstyle">
    <w:name w:val="spanstyle"/>
    <w:rsid w:val="00061775"/>
  </w:style>
  <w:style w:type="character" w:customStyle="1" w:styleId="ssl3">
    <w:name w:val="ss_l3"/>
    <w:rsid w:val="00061775"/>
  </w:style>
  <w:style w:type="character" w:customStyle="1" w:styleId="bold">
    <w:name w:val="bold"/>
    <w:rsid w:val="00061775"/>
  </w:style>
  <w:style w:type="paragraph" w:customStyle="1" w:styleId="StyleUnderlineChar11pt3">
    <w:name w:val="Style Underline Char + 11 pt3"/>
    <w:link w:val="StyleUnderlineChar11pt3Char"/>
    <w:qFormat/>
    <w:rsid w:val="00061775"/>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061775"/>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061775"/>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061775"/>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061775"/>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061775"/>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061775"/>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061775"/>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061775"/>
    <w:pPr>
      <w:spacing w:before="100" w:beforeAutospacing="1" w:after="100" w:afterAutospacing="1"/>
    </w:pPr>
    <w:rPr>
      <w:rFonts w:eastAsia="Times New Roman"/>
    </w:rPr>
  </w:style>
  <w:style w:type="paragraph" w:customStyle="1" w:styleId="text1">
    <w:name w:val="text1"/>
    <w:basedOn w:val="Normal"/>
    <w:autoRedefine/>
    <w:qFormat/>
    <w:rsid w:val="00061775"/>
    <w:rPr>
      <w:rFonts w:eastAsia="Times New Roman"/>
      <w:szCs w:val="20"/>
    </w:rPr>
  </w:style>
  <w:style w:type="character" w:customStyle="1" w:styleId="docnumbertitle">
    <w:name w:val="doc_number_title"/>
    <w:basedOn w:val="DefaultParagraphFont"/>
    <w:rsid w:val="00061775"/>
  </w:style>
  <w:style w:type="character" w:customStyle="1" w:styleId="HotRouteChar0">
    <w:name w:val="Hot Route Char"/>
    <w:link w:val="HotRoute0"/>
    <w:rsid w:val="00061775"/>
    <w:rPr>
      <w:rFonts w:ascii="Georgia" w:eastAsia="Calibri" w:hAnsi="Georgia"/>
      <w:color w:val="000000"/>
    </w:rPr>
  </w:style>
  <w:style w:type="paragraph" w:customStyle="1" w:styleId="Style6">
    <w:name w:val="Style6"/>
    <w:basedOn w:val="Normal"/>
    <w:link w:val="Style6Char"/>
    <w:autoRedefine/>
    <w:qFormat/>
    <w:rsid w:val="00061775"/>
    <w:rPr>
      <w:b/>
    </w:rPr>
  </w:style>
  <w:style w:type="character" w:customStyle="1" w:styleId="Style6Char">
    <w:name w:val="Style6 Char"/>
    <w:basedOn w:val="DefaultParagraphFont"/>
    <w:link w:val="Style6"/>
    <w:rsid w:val="00061775"/>
    <w:rPr>
      <w:rFonts w:ascii="Georgia" w:hAnsi="Georgia"/>
      <w:b/>
    </w:rPr>
  </w:style>
  <w:style w:type="paragraph" w:customStyle="1" w:styleId="Style110">
    <w:name w:val="Style11"/>
    <w:basedOn w:val="Normal"/>
    <w:link w:val="Style11Char"/>
    <w:qFormat/>
    <w:rsid w:val="00061775"/>
    <w:rPr>
      <w:rFonts w:eastAsia="Times New Roman"/>
      <w:b/>
      <w:szCs w:val="20"/>
      <w:u w:val="thick"/>
    </w:rPr>
  </w:style>
  <w:style w:type="character" w:customStyle="1" w:styleId="Style11Char">
    <w:name w:val="Style11 Char"/>
    <w:basedOn w:val="DefaultParagraphFont"/>
    <w:link w:val="Style110"/>
    <w:rsid w:val="00061775"/>
    <w:rPr>
      <w:rFonts w:ascii="Georgia" w:eastAsia="Times New Roman" w:hAnsi="Georgia"/>
      <w:b/>
      <w:szCs w:val="20"/>
      <w:u w:val="thick"/>
    </w:rPr>
  </w:style>
  <w:style w:type="paragraph" w:customStyle="1" w:styleId="Style12">
    <w:name w:val="Style12"/>
    <w:basedOn w:val="Normal"/>
    <w:link w:val="Style12Char"/>
    <w:qFormat/>
    <w:rsid w:val="00061775"/>
    <w:rPr>
      <w:rFonts w:eastAsia="Times New Roman"/>
      <w:b/>
      <w:u w:val="thick"/>
    </w:rPr>
  </w:style>
  <w:style w:type="character" w:customStyle="1" w:styleId="Style12Char">
    <w:name w:val="Style12 Char"/>
    <w:basedOn w:val="DefaultParagraphFont"/>
    <w:link w:val="Style12"/>
    <w:rsid w:val="00061775"/>
    <w:rPr>
      <w:rFonts w:ascii="Georgia" w:eastAsia="Times New Roman" w:hAnsi="Georgia"/>
      <w:b/>
      <w:u w:val="thick"/>
    </w:rPr>
  </w:style>
  <w:style w:type="character" w:customStyle="1" w:styleId="StyleUnderlineChar9pt">
    <w:name w:val="Style Underline Char + 9 pt"/>
    <w:basedOn w:val="DefaultParagraphFont"/>
    <w:rsid w:val="0006177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061775"/>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061775"/>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61775"/>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61775"/>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61775"/>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61775"/>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061775"/>
    <w:rPr>
      <w:b w:val="0"/>
      <w:bCs w:val="0"/>
      <w:sz w:val="22"/>
      <w:u w:val="single"/>
      <w:bdr w:val="none" w:sz="0" w:space="0" w:color="auto"/>
    </w:rPr>
  </w:style>
  <w:style w:type="character" w:customStyle="1" w:styleId="pmterms1">
    <w:name w:val="pmterms1"/>
    <w:rsid w:val="00061775"/>
  </w:style>
  <w:style w:type="character" w:customStyle="1" w:styleId="title1">
    <w:name w:val="title1"/>
    <w:basedOn w:val="DefaultParagraphFont"/>
    <w:rsid w:val="00061775"/>
  </w:style>
  <w:style w:type="paragraph" w:customStyle="1" w:styleId="Cardd">
    <w:name w:val="Cardd"/>
    <w:basedOn w:val="Normal"/>
    <w:uiPriority w:val="4"/>
    <w:qFormat/>
    <w:rsid w:val="00061775"/>
    <w:pPr>
      <w:ind w:left="288" w:right="288"/>
    </w:pPr>
  </w:style>
  <w:style w:type="paragraph" w:customStyle="1" w:styleId="MinimizedText">
    <w:name w:val="Minimized Text"/>
    <w:link w:val="MinimizedTextChar"/>
    <w:qFormat/>
    <w:rsid w:val="00061775"/>
    <w:rPr>
      <w:sz w:val="16"/>
    </w:rPr>
  </w:style>
  <w:style w:type="character" w:customStyle="1" w:styleId="MinimizedTextChar">
    <w:name w:val="Minimized Text Char"/>
    <w:link w:val="MinimizedText"/>
    <w:rsid w:val="00061775"/>
    <w:rPr>
      <w:sz w:val="16"/>
    </w:rPr>
  </w:style>
  <w:style w:type="paragraph" w:customStyle="1" w:styleId="StyleMinimizedText11pt">
    <w:name w:val="Style Minimized Text + 11 pt"/>
    <w:basedOn w:val="MinimizedText"/>
    <w:link w:val="StyleMinimizedText11ptChar"/>
    <w:qFormat/>
    <w:rsid w:val="00061775"/>
    <w:rPr>
      <w:sz w:val="20"/>
    </w:rPr>
  </w:style>
  <w:style w:type="character" w:customStyle="1" w:styleId="StyleMinimizedText11ptChar">
    <w:name w:val="Style Minimized Text + 11 pt Char"/>
    <w:basedOn w:val="MinimizedTextChar"/>
    <w:link w:val="StyleMinimizedText11pt"/>
    <w:rsid w:val="00061775"/>
    <w:rPr>
      <w:sz w:val="20"/>
    </w:rPr>
  </w:style>
  <w:style w:type="paragraph" w:customStyle="1" w:styleId="CiteSpacing">
    <w:name w:val="Cite Spacing"/>
    <w:basedOn w:val="Normal"/>
    <w:uiPriority w:val="4"/>
    <w:qFormat/>
    <w:rsid w:val="00061775"/>
    <w:pPr>
      <w:spacing w:before="60" w:after="60" w:line="256" w:lineRule="auto"/>
    </w:pPr>
  </w:style>
  <w:style w:type="character" w:customStyle="1" w:styleId="SubtitleChar1">
    <w:name w:val="Subtitle Char1"/>
    <w:aliases w:val="Underlined card text Char1"/>
    <w:basedOn w:val="DefaultParagraphFont"/>
    <w:uiPriority w:val="11"/>
    <w:rsid w:val="00061775"/>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061775"/>
    <w:rPr>
      <w:b/>
      <w:bCs/>
      <w:sz w:val="20"/>
      <w:u w:val="single"/>
      <w:bdr w:val="single" w:sz="4" w:space="0" w:color="auto"/>
    </w:rPr>
  </w:style>
  <w:style w:type="character" w:customStyle="1" w:styleId="Style11ptBoldUnderline">
    <w:name w:val="Style 11 pt Bold Underline"/>
    <w:rsid w:val="00061775"/>
    <w:rPr>
      <w:b/>
      <w:bCs/>
      <w:sz w:val="20"/>
      <w:u w:val="single"/>
    </w:rPr>
  </w:style>
  <w:style w:type="character" w:customStyle="1" w:styleId="erasure">
    <w:name w:val="erasure"/>
    <w:rsid w:val="00061775"/>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061775"/>
    <w:rPr>
      <w:rFonts w:ascii="Georgia" w:hAnsi="Georgia" w:cs="Verdana"/>
      <w:szCs w:val="24"/>
      <w:u w:val="single"/>
    </w:rPr>
  </w:style>
  <w:style w:type="paragraph" w:customStyle="1" w:styleId="Debate-EmphasizedText-F5">
    <w:name w:val="Debate- Emphasized Text- F5"/>
    <w:basedOn w:val="Normal"/>
    <w:link w:val="Debate-EmphasizedText-F5Char"/>
    <w:qFormat/>
    <w:rsid w:val="00061775"/>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061775"/>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061775"/>
    <w:pPr>
      <w:spacing w:after="200"/>
      <w:contextualSpacing/>
    </w:pPr>
    <w:rPr>
      <w:rFonts w:cs="Verdana"/>
      <w:szCs w:val="24"/>
      <w:u w:val="single"/>
    </w:rPr>
  </w:style>
  <w:style w:type="paragraph" w:customStyle="1" w:styleId="CardT1">
    <w:name w:val="CardT1"/>
    <w:basedOn w:val="Normal"/>
    <w:link w:val="CardT1Char"/>
    <w:qFormat/>
    <w:rsid w:val="00061775"/>
    <w:pPr>
      <w:jc w:val="both"/>
    </w:pPr>
    <w:rPr>
      <w:rFonts w:eastAsia="Calibri"/>
      <w:kern w:val="2"/>
      <w:sz w:val="14"/>
      <w:szCs w:val="14"/>
      <w:lang w:eastAsia="zh-TW"/>
    </w:rPr>
  </w:style>
  <w:style w:type="character" w:customStyle="1" w:styleId="CardT1Char">
    <w:name w:val="CardT1 Char"/>
    <w:link w:val="CardT1"/>
    <w:rsid w:val="00061775"/>
    <w:rPr>
      <w:rFonts w:ascii="Georgia" w:eastAsia="Calibri" w:hAnsi="Georgia"/>
      <w:kern w:val="2"/>
      <w:sz w:val="14"/>
      <w:szCs w:val="14"/>
      <w:lang w:eastAsia="zh-TW"/>
    </w:rPr>
  </w:style>
  <w:style w:type="character" w:customStyle="1" w:styleId="CardCite1">
    <w:name w:val="CardCite1"/>
    <w:qFormat/>
    <w:rsid w:val="00061775"/>
    <w:rPr>
      <w:rFonts w:ascii="Times New Roman" w:hAnsi="Times New Roman"/>
      <w:b/>
      <w:sz w:val="22"/>
      <w:szCs w:val="22"/>
      <w:u w:val="single"/>
      <w:lang w:val="en-US" w:eastAsia="en-US" w:bidi="ar-SA"/>
    </w:rPr>
  </w:style>
  <w:style w:type="paragraph" w:customStyle="1" w:styleId="CardText2">
    <w:name w:val="CardText"/>
    <w:basedOn w:val="Normal"/>
    <w:next w:val="Normal"/>
    <w:link w:val="CardTextChar2"/>
    <w:qFormat/>
    <w:rsid w:val="00061775"/>
    <w:pPr>
      <w:ind w:left="288" w:right="288"/>
    </w:pPr>
    <w:rPr>
      <w:rFonts w:eastAsia="Times New Roman"/>
      <w:sz w:val="16"/>
      <w:szCs w:val="20"/>
    </w:rPr>
  </w:style>
  <w:style w:type="character" w:customStyle="1" w:styleId="CardTextChar2">
    <w:name w:val="CardText Char"/>
    <w:basedOn w:val="DefaultParagraphFont"/>
    <w:link w:val="CardText2"/>
    <w:rsid w:val="00061775"/>
    <w:rPr>
      <w:rFonts w:ascii="Georgia" w:eastAsia="Times New Roman" w:hAnsi="Georgia"/>
      <w:sz w:val="16"/>
      <w:szCs w:val="20"/>
    </w:rPr>
  </w:style>
  <w:style w:type="character" w:customStyle="1" w:styleId="CardIndentedChar">
    <w:name w:val="Card (Indented) Char"/>
    <w:basedOn w:val="DefaultParagraphFont"/>
    <w:link w:val="CardIndented"/>
    <w:rsid w:val="00061775"/>
    <w:rPr>
      <w:rFonts w:ascii="Georgia" w:hAnsi="Georgia"/>
    </w:rPr>
  </w:style>
  <w:style w:type="character" w:customStyle="1" w:styleId="StyleUnderline3">
    <w:name w:val="Style Underline3"/>
    <w:basedOn w:val="DefaultParagraphFont"/>
    <w:rsid w:val="00061775"/>
    <w:rPr>
      <w:u w:val="single"/>
    </w:rPr>
  </w:style>
  <w:style w:type="character" w:customStyle="1" w:styleId="addmd">
    <w:name w:val="addmd"/>
    <w:basedOn w:val="DefaultParagraphFont"/>
    <w:rsid w:val="00061775"/>
  </w:style>
  <w:style w:type="character" w:customStyle="1" w:styleId="StyleUnderline4">
    <w:name w:val="Style Underline4"/>
    <w:basedOn w:val="DefaultParagraphFont"/>
    <w:rsid w:val="00061775"/>
    <w:rPr>
      <w:u w:val="single"/>
    </w:rPr>
  </w:style>
  <w:style w:type="character" w:customStyle="1" w:styleId="Heading6Char1">
    <w:name w:val="Heading 6 Char1"/>
    <w:aliases w:val="Title (no index) Char1"/>
    <w:basedOn w:val="DefaultParagraphFont"/>
    <w:uiPriority w:val="9"/>
    <w:semiHidden/>
    <w:rsid w:val="00061775"/>
    <w:rPr>
      <w:rFonts w:asciiTheme="majorHAnsi" w:eastAsiaTheme="majorEastAsia" w:hAnsiTheme="majorHAnsi" w:cstheme="majorBidi"/>
      <w:color w:val="1F4D78" w:themeColor="accent1" w:themeShade="7F"/>
      <w:sz w:val="22"/>
      <w:szCs w:val="22"/>
    </w:rPr>
  </w:style>
  <w:style w:type="character" w:customStyle="1" w:styleId="HTMLPreformattedChar1">
    <w:name w:val="HTML Preformatted Char1"/>
    <w:basedOn w:val="DefaultParagraphFont"/>
    <w:uiPriority w:val="99"/>
    <w:rsid w:val="00061775"/>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rsid w:val="00061775"/>
    <w:rPr>
      <w:rFonts w:ascii="Times New Roman" w:hAnsi="Times New Roman" w:cs="Times New Roman"/>
    </w:rPr>
  </w:style>
  <w:style w:type="character" w:customStyle="1" w:styleId="FooterChar1">
    <w:name w:val="Footer Char1"/>
    <w:basedOn w:val="DefaultParagraphFont"/>
    <w:uiPriority w:val="99"/>
    <w:semiHidden/>
    <w:rsid w:val="00061775"/>
    <w:rPr>
      <w:rFonts w:ascii="Times New Roman" w:hAnsi="Times New Roman" w:cs="Times New Roman"/>
    </w:rPr>
  </w:style>
  <w:style w:type="character" w:customStyle="1" w:styleId="MacroTextChar1">
    <w:name w:val="Macro Text Char1"/>
    <w:basedOn w:val="DefaultParagraphFont"/>
    <w:semiHidden/>
    <w:rsid w:val="00061775"/>
    <w:rPr>
      <w:rFonts w:ascii="Consolas" w:hAnsi="Consolas" w:cs="Consolas"/>
      <w:sz w:val="20"/>
      <w:szCs w:val="20"/>
    </w:rPr>
  </w:style>
  <w:style w:type="character" w:customStyle="1" w:styleId="BodyTextIndentChar1">
    <w:name w:val="Body Text Indent Char1"/>
    <w:basedOn w:val="DefaultParagraphFont"/>
    <w:uiPriority w:val="99"/>
    <w:rsid w:val="00061775"/>
    <w:rPr>
      <w:rFonts w:ascii="Times New Roman" w:hAnsi="Times New Roman" w:cs="Times New Roman"/>
    </w:rPr>
  </w:style>
  <w:style w:type="character" w:customStyle="1" w:styleId="BodyText2Char1">
    <w:name w:val="Body Text 2 Char1"/>
    <w:basedOn w:val="DefaultParagraphFont"/>
    <w:rsid w:val="00061775"/>
    <w:rPr>
      <w:rFonts w:ascii="Times New Roman" w:hAnsi="Times New Roman" w:cs="Times New Roman"/>
    </w:rPr>
  </w:style>
  <w:style w:type="character" w:customStyle="1" w:styleId="BodyText3Char1">
    <w:name w:val="Body Text 3 Char1"/>
    <w:basedOn w:val="DefaultParagraphFont"/>
    <w:uiPriority w:val="99"/>
    <w:rsid w:val="00061775"/>
    <w:rPr>
      <w:rFonts w:ascii="Times New Roman" w:hAnsi="Times New Roman" w:cs="Times New Roman"/>
      <w:sz w:val="16"/>
      <w:szCs w:val="16"/>
    </w:rPr>
  </w:style>
  <w:style w:type="character" w:customStyle="1" w:styleId="PlainTextChar1">
    <w:name w:val="Plain Text Char1"/>
    <w:basedOn w:val="DefaultParagraphFont"/>
    <w:uiPriority w:val="99"/>
    <w:rsid w:val="00061775"/>
    <w:rPr>
      <w:rFonts w:ascii="Consolas" w:hAnsi="Consolas" w:cs="Consolas"/>
      <w:sz w:val="21"/>
      <w:szCs w:val="21"/>
    </w:rPr>
  </w:style>
  <w:style w:type="character" w:customStyle="1" w:styleId="z-TopofFormChar1">
    <w:name w:val="z-Top of Form Char1"/>
    <w:basedOn w:val="DefaultParagraphFont"/>
    <w:uiPriority w:val="99"/>
    <w:rsid w:val="00061775"/>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061775"/>
    <w:rPr>
      <w:rFonts w:ascii="Arial" w:hAnsi="Arial" w:cs="Arial" w:hint="default"/>
      <w:vanish/>
      <w:webHidden w:val="0"/>
      <w:sz w:val="16"/>
      <w:szCs w:val="16"/>
      <w:specVanish w:val="0"/>
    </w:rPr>
  </w:style>
  <w:style w:type="paragraph" w:customStyle="1" w:styleId="Tagline0">
    <w:name w:val="Tagline"/>
    <w:basedOn w:val="Normal"/>
    <w:link w:val="TaglineChar"/>
    <w:qFormat/>
    <w:rsid w:val="00061775"/>
    <w:pPr>
      <w:spacing w:line="256" w:lineRule="auto"/>
    </w:pPr>
    <w:rPr>
      <w:b/>
      <w:sz w:val="26"/>
    </w:rPr>
  </w:style>
  <w:style w:type="character" w:customStyle="1" w:styleId="FontStyle39">
    <w:name w:val="Font Style39"/>
    <w:uiPriority w:val="99"/>
    <w:rsid w:val="00061775"/>
    <w:rPr>
      <w:rFonts w:ascii="Constantia" w:hAnsi="Constantia" w:cs="Constantia"/>
      <w:b/>
      <w:bCs/>
      <w:sz w:val="18"/>
      <w:szCs w:val="18"/>
    </w:rPr>
  </w:style>
  <w:style w:type="character" w:customStyle="1" w:styleId="hidden">
    <w:name w:val="hidden"/>
    <w:basedOn w:val="DefaultParagraphFont"/>
    <w:uiPriority w:val="99"/>
    <w:rsid w:val="00061775"/>
  </w:style>
  <w:style w:type="paragraph" w:customStyle="1" w:styleId="StyleHeading3BlockLatinBodyCalibri">
    <w:name w:val="Style Heading 3Block + (Latin) +Body (Calibri)"/>
    <w:basedOn w:val="Heading3"/>
    <w:rsid w:val="00061775"/>
    <w:pPr>
      <w:spacing w:before="200"/>
    </w:pPr>
    <w:rPr>
      <w:caps w:val="0"/>
    </w:rPr>
  </w:style>
  <w:style w:type="paragraph" w:customStyle="1" w:styleId="StyleHeading4Tagheading2Heading2Char2CharHeading2Char1">
    <w:name w:val="Style Heading 4Tagheading 2Heading 2 Char2 CharHeading 2 Char1 ..."/>
    <w:basedOn w:val="Heading4"/>
    <w:rsid w:val="00061775"/>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061775"/>
    <w:rPr>
      <w:rFonts w:ascii="Garamond" w:hAnsi="Garamond"/>
      <w:b w:val="0"/>
      <w:bCs w:val="0"/>
      <w:sz w:val="24"/>
      <w:u w:val="single"/>
    </w:rPr>
  </w:style>
  <w:style w:type="paragraph" w:customStyle="1" w:styleId="ColorfulList-Accent11">
    <w:name w:val="Colorful List - Accent 11"/>
    <w:basedOn w:val="Normal"/>
    <w:uiPriority w:val="34"/>
    <w:qFormat/>
    <w:rsid w:val="00061775"/>
    <w:pPr>
      <w:ind w:left="720"/>
      <w:contextualSpacing/>
    </w:pPr>
  </w:style>
  <w:style w:type="character" w:customStyle="1" w:styleId="arial11">
    <w:name w:val="arial_11"/>
    <w:basedOn w:val="DefaultParagraphFont"/>
    <w:rsid w:val="00061775"/>
  </w:style>
  <w:style w:type="character" w:customStyle="1" w:styleId="dropcap">
    <w:name w:val="dropcap"/>
    <w:basedOn w:val="DefaultParagraphFont"/>
    <w:rsid w:val="00061775"/>
  </w:style>
  <w:style w:type="character" w:customStyle="1" w:styleId="articleauthor">
    <w:name w:val="articleauthor"/>
    <w:basedOn w:val="DefaultParagraphFont"/>
    <w:rsid w:val="00061775"/>
  </w:style>
  <w:style w:type="character" w:customStyle="1" w:styleId="article-date">
    <w:name w:val="article-date"/>
    <w:basedOn w:val="DefaultParagraphFont"/>
    <w:rsid w:val="00061775"/>
  </w:style>
  <w:style w:type="paragraph" w:customStyle="1" w:styleId="bodytext5">
    <w:name w:val="bodytext"/>
    <w:basedOn w:val="Normal"/>
    <w:qFormat/>
    <w:rsid w:val="00061775"/>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061775"/>
  </w:style>
  <w:style w:type="character" w:customStyle="1" w:styleId="bodysubtoc">
    <w:name w:val="bodysubtoc"/>
    <w:basedOn w:val="DefaultParagraphFont"/>
    <w:rsid w:val="00061775"/>
  </w:style>
  <w:style w:type="character" w:customStyle="1" w:styleId="lefttitlesmaller">
    <w:name w:val="lefttitlesmaller"/>
    <w:basedOn w:val="DefaultParagraphFont"/>
    <w:rsid w:val="00061775"/>
  </w:style>
  <w:style w:type="character" w:customStyle="1" w:styleId="mb">
    <w:name w:val="mb"/>
    <w:basedOn w:val="DefaultParagraphFont"/>
    <w:rsid w:val="00061775"/>
  </w:style>
  <w:style w:type="character" w:customStyle="1" w:styleId="fn">
    <w:name w:val="fn"/>
    <w:basedOn w:val="DefaultParagraphFont"/>
    <w:rsid w:val="00061775"/>
  </w:style>
  <w:style w:type="character" w:customStyle="1" w:styleId="smallcaps">
    <w:name w:val="smallcaps"/>
    <w:basedOn w:val="DefaultParagraphFont"/>
    <w:rsid w:val="00061775"/>
  </w:style>
  <w:style w:type="character" w:customStyle="1" w:styleId="field-content">
    <w:name w:val="field-content"/>
    <w:basedOn w:val="DefaultParagraphFont"/>
    <w:rsid w:val="00061775"/>
  </w:style>
  <w:style w:type="character" w:customStyle="1" w:styleId="submitted">
    <w:name w:val="submitted"/>
    <w:basedOn w:val="DefaultParagraphFont"/>
    <w:rsid w:val="00061775"/>
  </w:style>
  <w:style w:type="character" w:customStyle="1" w:styleId="submitted-date">
    <w:name w:val="submitted-date"/>
    <w:basedOn w:val="DefaultParagraphFont"/>
    <w:rsid w:val="00061775"/>
  </w:style>
  <w:style w:type="character" w:customStyle="1" w:styleId="submitted-time">
    <w:name w:val="submitted-time"/>
    <w:basedOn w:val="DefaultParagraphFont"/>
    <w:rsid w:val="00061775"/>
  </w:style>
  <w:style w:type="paragraph" w:customStyle="1" w:styleId="date-comments">
    <w:name w:val="date-comments"/>
    <w:basedOn w:val="Normal"/>
    <w:qFormat/>
    <w:rsid w:val="00061775"/>
    <w:pPr>
      <w:spacing w:before="100" w:beforeAutospacing="1" w:after="100" w:afterAutospacing="1"/>
    </w:pPr>
    <w:rPr>
      <w:rFonts w:ascii="Times" w:hAnsi="Times"/>
      <w:szCs w:val="20"/>
    </w:rPr>
  </w:style>
  <w:style w:type="paragraph" w:customStyle="1" w:styleId="Pa8">
    <w:name w:val="Pa8"/>
    <w:basedOn w:val="Default"/>
    <w:next w:val="Default"/>
    <w:qFormat/>
    <w:rsid w:val="00061775"/>
    <w:pPr>
      <w:spacing w:line="181" w:lineRule="atLeast"/>
    </w:pPr>
    <w:rPr>
      <w:rFonts w:ascii="Sabon LT Std" w:eastAsia="MS Mincho" w:hAnsi="Sabon LT Std"/>
      <w:color w:val="auto"/>
      <w:sz w:val="22"/>
    </w:rPr>
  </w:style>
  <w:style w:type="character" w:customStyle="1" w:styleId="A2">
    <w:name w:val="A2"/>
    <w:uiPriority w:val="99"/>
    <w:rsid w:val="00061775"/>
    <w:rPr>
      <w:rFonts w:cs="Sabon LT Std"/>
      <w:color w:val="000000"/>
      <w:sz w:val="15"/>
      <w:szCs w:val="15"/>
    </w:rPr>
  </w:style>
  <w:style w:type="paragraph" w:customStyle="1" w:styleId="Pa15">
    <w:name w:val="Pa15"/>
    <w:basedOn w:val="Default"/>
    <w:next w:val="Default"/>
    <w:uiPriority w:val="99"/>
    <w:qFormat/>
    <w:rsid w:val="00061775"/>
    <w:pPr>
      <w:spacing w:line="241" w:lineRule="atLeast"/>
    </w:pPr>
    <w:rPr>
      <w:rFonts w:ascii="Sabon LT Std" w:eastAsia="MS Mincho" w:hAnsi="Sabon LT Std"/>
      <w:color w:val="auto"/>
      <w:sz w:val="22"/>
    </w:rPr>
  </w:style>
  <w:style w:type="character" w:customStyle="1" w:styleId="searchword">
    <w:name w:val="searchword"/>
    <w:basedOn w:val="DefaultParagraphFont"/>
    <w:rsid w:val="00061775"/>
  </w:style>
  <w:style w:type="character" w:customStyle="1" w:styleId="meta-prep">
    <w:name w:val="meta-prep"/>
    <w:basedOn w:val="DefaultParagraphFont"/>
    <w:rsid w:val="00061775"/>
  </w:style>
  <w:style w:type="character" w:customStyle="1" w:styleId="entry-date">
    <w:name w:val="entry-date"/>
    <w:basedOn w:val="DefaultParagraphFont"/>
    <w:rsid w:val="00061775"/>
  </w:style>
  <w:style w:type="paragraph" w:customStyle="1" w:styleId="Shrink6">
    <w:name w:val="Shrink 6"/>
    <w:basedOn w:val="Normal"/>
    <w:qFormat/>
    <w:rsid w:val="00061775"/>
    <w:rPr>
      <w:rFonts w:eastAsia="Calibri"/>
      <w:sz w:val="12"/>
    </w:rPr>
  </w:style>
  <w:style w:type="paragraph" w:customStyle="1" w:styleId="Header10">
    <w:name w:val="Header1"/>
    <w:aliases w:val="Header Char Char Char Char Char Char Char Cha,Char Char Char Cha"/>
    <w:basedOn w:val="Normal"/>
    <w:qFormat/>
    <w:rsid w:val="00061775"/>
    <w:pPr>
      <w:spacing w:before="100" w:beforeAutospacing="1" w:after="100" w:afterAutospacing="1"/>
    </w:pPr>
    <w:rPr>
      <w:rFonts w:eastAsia="Times New Roman"/>
    </w:rPr>
  </w:style>
  <w:style w:type="character" w:customStyle="1" w:styleId="Date1">
    <w:name w:val="Date1"/>
    <w:basedOn w:val="DefaultParagraphFont"/>
    <w:rsid w:val="00061775"/>
  </w:style>
  <w:style w:type="character" w:customStyle="1" w:styleId="CiteReal0">
    <w:name w:val="CiteReal"/>
    <w:uiPriority w:val="1"/>
    <w:qFormat/>
    <w:rsid w:val="00061775"/>
    <w:rPr>
      <w:rFonts w:ascii="Arial" w:hAnsi="Arial"/>
      <w:b/>
      <w:sz w:val="24"/>
      <w:u w:val="single"/>
    </w:rPr>
  </w:style>
  <w:style w:type="character" w:customStyle="1" w:styleId="tagChar1">
    <w:name w:val="tag Char1"/>
    <w:aliases w:val="No Spacing Char1,No Spacing311 Char,Card Format Char,Small Text Char1"/>
    <w:rsid w:val="00061775"/>
    <w:rPr>
      <w:b/>
      <w:sz w:val="24"/>
    </w:rPr>
  </w:style>
  <w:style w:type="character" w:customStyle="1" w:styleId="articletitle">
    <w:name w:val="articletitle"/>
    <w:rsid w:val="00061775"/>
    <w:rPr>
      <w:rFonts w:cs="Times New Roman"/>
    </w:rPr>
  </w:style>
  <w:style w:type="character" w:customStyle="1" w:styleId="6pointChar">
    <w:name w:val="6 point Char"/>
    <w:rsid w:val="00061775"/>
    <w:rPr>
      <w:rFonts w:cs="Times New Roman"/>
      <w:sz w:val="12"/>
      <w:lang w:val="en-US" w:eastAsia="en-US"/>
    </w:rPr>
  </w:style>
  <w:style w:type="character" w:customStyle="1" w:styleId="StyleThickunderline">
    <w:name w:val="Style Thick underline"/>
    <w:qFormat/>
    <w:rsid w:val="00061775"/>
    <w:rPr>
      <w:u w:val="thick"/>
    </w:rPr>
  </w:style>
  <w:style w:type="character" w:customStyle="1" w:styleId="UnderlineTextChar">
    <w:name w:val="Underline Text Char"/>
    <w:link w:val="UnderlineText"/>
    <w:rsid w:val="00061775"/>
    <w:rPr>
      <w:szCs w:val="24"/>
      <w:u w:val="single"/>
    </w:rPr>
  </w:style>
  <w:style w:type="character" w:customStyle="1" w:styleId="SmallText0">
    <w:name w:val="SmallText"/>
    <w:rsid w:val="00061775"/>
    <w:rPr>
      <w:color w:val="000000"/>
    </w:rPr>
  </w:style>
  <w:style w:type="paragraph" w:customStyle="1" w:styleId="HeadingsBase">
    <w:name w:val="Headings Base"/>
    <w:basedOn w:val="Normal"/>
    <w:link w:val="HeadingsBaseChar"/>
    <w:qFormat/>
    <w:rsid w:val="0006177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61775"/>
    <w:rPr>
      <w:rFonts w:ascii="Georgia" w:eastAsia="Times New Roman" w:hAnsi="Georgia"/>
      <w:b/>
      <w:kern w:val="32"/>
      <w:sz w:val="32"/>
      <w:szCs w:val="20"/>
    </w:rPr>
  </w:style>
  <w:style w:type="character" w:customStyle="1" w:styleId="underline3">
    <w:name w:val="underline3"/>
    <w:basedOn w:val="underline2"/>
    <w:rsid w:val="00061775"/>
    <w:rPr>
      <w:u w:val="single"/>
      <w:bdr w:val="none" w:sz="0" w:space="0" w:color="auto"/>
      <w:shd w:val="clear" w:color="auto" w:fill="FFFF00"/>
    </w:rPr>
  </w:style>
  <w:style w:type="paragraph" w:customStyle="1" w:styleId="HeadingFake">
    <w:name w:val="Heading Fake"/>
    <w:basedOn w:val="Heading3"/>
    <w:qFormat/>
    <w:rsid w:val="00061775"/>
    <w:pPr>
      <w:suppressAutoHyphens/>
      <w:spacing w:before="20" w:after="120"/>
      <w:outlineLvl w:val="9"/>
    </w:pPr>
    <w:rPr>
      <w:rFonts w:cs="Arial"/>
      <w:caps w:val="0"/>
      <w:kern w:val="32"/>
      <w:szCs w:val="26"/>
    </w:rPr>
  </w:style>
  <w:style w:type="paragraph" w:customStyle="1" w:styleId="SchoolPaper">
    <w:name w:val="School Paper"/>
    <w:basedOn w:val="Normal"/>
    <w:qFormat/>
    <w:rsid w:val="00061775"/>
    <w:pPr>
      <w:spacing w:line="480" w:lineRule="auto"/>
      <w:ind w:firstLine="720"/>
    </w:pPr>
    <w:rPr>
      <w:rFonts w:eastAsia="Times New Roman"/>
      <w:kern w:val="32"/>
      <w:szCs w:val="20"/>
    </w:rPr>
  </w:style>
  <w:style w:type="paragraph" w:customStyle="1" w:styleId="SchoolBlockQuote">
    <w:name w:val="School Block Quote"/>
    <w:basedOn w:val="SchoolPaper"/>
    <w:qFormat/>
    <w:rsid w:val="00061775"/>
  </w:style>
  <w:style w:type="paragraph" w:customStyle="1" w:styleId="SchoolWorksCited">
    <w:name w:val="School Works Cited"/>
    <w:basedOn w:val="SchoolPaper"/>
    <w:qFormat/>
    <w:rsid w:val="00061775"/>
  </w:style>
  <w:style w:type="paragraph" w:customStyle="1" w:styleId="BlockQuote">
    <w:name w:val="Block Quote"/>
    <w:basedOn w:val="Normal"/>
    <w:qFormat/>
    <w:rsid w:val="00061775"/>
    <w:pPr>
      <w:ind w:left="720" w:right="720"/>
    </w:pPr>
    <w:rPr>
      <w:rFonts w:eastAsia="Times New Roman"/>
      <w:kern w:val="32"/>
      <w:szCs w:val="20"/>
    </w:rPr>
  </w:style>
  <w:style w:type="character" w:customStyle="1" w:styleId="menu">
    <w:name w:val="menu"/>
    <w:basedOn w:val="DefaultParagraphFont"/>
    <w:rsid w:val="00061775"/>
  </w:style>
  <w:style w:type="paragraph" w:customStyle="1" w:styleId="PaperBody">
    <w:name w:val="Paper Body"/>
    <w:basedOn w:val="Normal"/>
    <w:qFormat/>
    <w:rsid w:val="00061775"/>
    <w:pPr>
      <w:spacing w:line="480" w:lineRule="auto"/>
      <w:ind w:firstLine="720"/>
    </w:pPr>
    <w:rPr>
      <w:rFonts w:eastAsia="Times New Roman"/>
      <w:kern w:val="32"/>
    </w:rPr>
  </w:style>
  <w:style w:type="paragraph" w:customStyle="1" w:styleId="PaperCitation">
    <w:name w:val="Paper Citation"/>
    <w:basedOn w:val="Normal"/>
    <w:qFormat/>
    <w:rsid w:val="00061775"/>
    <w:pPr>
      <w:spacing w:line="480" w:lineRule="auto"/>
      <w:ind w:left="720" w:hanging="720"/>
    </w:pPr>
    <w:rPr>
      <w:rFonts w:eastAsia="Times New Roman"/>
      <w:kern w:val="32"/>
      <w:szCs w:val="20"/>
    </w:rPr>
  </w:style>
  <w:style w:type="character" w:customStyle="1" w:styleId="hatChar">
    <w:name w:val="hat Char"/>
    <w:basedOn w:val="DefaultParagraphFont"/>
    <w:link w:val="hat"/>
    <w:rsid w:val="00061775"/>
    <w:rPr>
      <w:rFonts w:ascii="Georgia" w:eastAsia="Calibri" w:hAnsi="Georgia"/>
      <w:b/>
      <w:bCs/>
      <w:color w:val="000000"/>
      <w:sz w:val="32"/>
      <w:szCs w:val="24"/>
      <w:u w:val="single"/>
    </w:rPr>
  </w:style>
  <w:style w:type="paragraph" w:customStyle="1" w:styleId="WW-Default">
    <w:name w:val="WW-Default"/>
    <w:qFormat/>
    <w:rsid w:val="00061775"/>
    <w:pPr>
      <w:suppressAutoHyphens/>
      <w:spacing w:after="0" w:line="240" w:lineRule="auto"/>
    </w:pPr>
    <w:rPr>
      <w:rFonts w:ascii="Georgia" w:eastAsia="Calibri" w:hAnsi="Georgia" w:cs="Calibri"/>
      <w:lang w:eastAsia="ar-SA"/>
    </w:rPr>
  </w:style>
  <w:style w:type="paragraph" w:customStyle="1" w:styleId="Standard">
    <w:name w:val="Standard"/>
    <w:qFormat/>
    <w:rsid w:val="0006177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061775"/>
  </w:style>
  <w:style w:type="character" w:customStyle="1" w:styleId="A-Underlining">
    <w:name w:val="A-Underlining"/>
    <w:basedOn w:val="DefaultParagraphFont"/>
    <w:rsid w:val="00061775"/>
    <w:rPr>
      <w:rFonts w:ascii="Garamond" w:hAnsi="Garamond"/>
      <w:color w:val="auto"/>
      <w:sz w:val="24"/>
      <w:u w:val="single"/>
    </w:rPr>
  </w:style>
  <w:style w:type="paragraph" w:customStyle="1" w:styleId="B-TagCite">
    <w:name w:val="B-TagCite"/>
    <w:qFormat/>
    <w:rsid w:val="0006177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061775"/>
    <w:rPr>
      <w:rFonts w:ascii="Times New Roman" w:eastAsia="Times New Roman" w:hAnsi="Times New Roman" w:cs="Times New Roman"/>
      <w:b/>
      <w:szCs w:val="20"/>
    </w:rPr>
  </w:style>
  <w:style w:type="character" w:customStyle="1" w:styleId="StyleUnderlineBold">
    <w:name w:val="Style Underline + Bold"/>
    <w:rsid w:val="00061775"/>
    <w:rPr>
      <w:b/>
      <w:bCs/>
      <w:u w:val="single"/>
    </w:rPr>
  </w:style>
  <w:style w:type="character" w:customStyle="1" w:styleId="smallChar0">
    <w:name w:val="small Char"/>
    <w:rsid w:val="00061775"/>
    <w:rPr>
      <w:rFonts w:eastAsia="Calibri"/>
      <w:sz w:val="16"/>
      <w:szCs w:val="22"/>
      <w:lang w:val="en-US" w:eastAsia="en-US" w:bidi="ar-SA"/>
    </w:rPr>
  </w:style>
  <w:style w:type="character" w:customStyle="1" w:styleId="Underline-Highlighted">
    <w:name w:val="Underline-Highlighted"/>
    <w:uiPriority w:val="1"/>
    <w:qFormat/>
    <w:rsid w:val="00061775"/>
    <w:rPr>
      <w:rFonts w:ascii="Cambria" w:hAnsi="Cambria"/>
      <w:sz w:val="24"/>
      <w:u w:val="single"/>
      <w:bdr w:val="none" w:sz="0" w:space="0" w:color="auto"/>
      <w:shd w:val="clear" w:color="auto" w:fill="99FF66"/>
    </w:rPr>
  </w:style>
  <w:style w:type="character" w:customStyle="1" w:styleId="newsmain">
    <w:name w:val="news_main"/>
    <w:basedOn w:val="DefaultParagraphFont"/>
    <w:rsid w:val="00061775"/>
  </w:style>
  <w:style w:type="character" w:customStyle="1" w:styleId="UnderlinedTextCharChar">
    <w:name w:val="Underlined Text Char Char"/>
    <w:basedOn w:val="DefaultParagraphFont"/>
    <w:rsid w:val="00061775"/>
    <w:rPr>
      <w:rFonts w:cs="Arial"/>
      <w:bCs/>
      <w:noProof w:val="0"/>
      <w:szCs w:val="26"/>
      <w:u w:val="single"/>
      <w:lang w:val="en-US" w:eastAsia="en-US" w:bidi="ar-SA"/>
    </w:rPr>
  </w:style>
  <w:style w:type="character" w:customStyle="1" w:styleId="date-display-single">
    <w:name w:val="date-display-single"/>
    <w:rsid w:val="00061775"/>
  </w:style>
  <w:style w:type="paragraph" w:customStyle="1" w:styleId="10ptfont">
    <w:name w:val="10pt font"/>
    <w:basedOn w:val="Normal"/>
    <w:link w:val="10ptfontChar"/>
    <w:autoRedefine/>
    <w:rsid w:val="00061775"/>
    <w:rPr>
      <w:rFonts w:eastAsia="Times New Roman"/>
      <w:sz w:val="20"/>
      <w:szCs w:val="24"/>
    </w:rPr>
  </w:style>
  <w:style w:type="character" w:customStyle="1" w:styleId="10ptfontChar">
    <w:name w:val="10pt font Char"/>
    <w:link w:val="10ptfont"/>
    <w:rsid w:val="00061775"/>
    <w:rPr>
      <w:rFonts w:ascii="Georgia" w:eastAsia="Times New Roman" w:hAnsi="Georgia"/>
      <w:sz w:val="20"/>
      <w:szCs w:val="24"/>
    </w:rPr>
  </w:style>
  <w:style w:type="character" w:customStyle="1" w:styleId="HIGHLIGHT0">
    <w:name w:val="HIGHLIGHT"/>
    <w:uiPriority w:val="1"/>
    <w:qFormat/>
    <w:rsid w:val="00061775"/>
    <w:rPr>
      <w:rFonts w:ascii="Calibri" w:hAnsi="Calibri"/>
      <w:b/>
      <w:bCs/>
      <w:sz w:val="24"/>
      <w:u w:val="single"/>
      <w:bdr w:val="none" w:sz="0" w:space="0" w:color="auto"/>
      <w:shd w:val="clear" w:color="auto" w:fill="B3423F"/>
    </w:rPr>
  </w:style>
  <w:style w:type="paragraph" w:styleId="Quote">
    <w:name w:val="Quote"/>
    <w:basedOn w:val="Normal"/>
    <w:next w:val="Normal"/>
    <w:link w:val="QuoteChar1"/>
    <w:uiPriority w:val="29"/>
    <w:qFormat/>
    <w:rsid w:val="00061775"/>
    <w:pPr>
      <w:ind w:left="144"/>
    </w:pPr>
    <w:rPr>
      <w:rFonts w:eastAsia="Calibri"/>
      <w:iCs/>
      <w:sz w:val="16"/>
    </w:rPr>
  </w:style>
  <w:style w:type="character" w:customStyle="1" w:styleId="QuoteChar1">
    <w:name w:val="Quote Char1"/>
    <w:basedOn w:val="DefaultParagraphFont"/>
    <w:link w:val="Quote"/>
    <w:uiPriority w:val="29"/>
    <w:rsid w:val="00061775"/>
    <w:rPr>
      <w:rFonts w:ascii="Georgia" w:eastAsia="Calibri" w:hAnsi="Georgia"/>
      <w:iCs/>
      <w:sz w:val="16"/>
    </w:rPr>
  </w:style>
  <w:style w:type="paragraph" w:customStyle="1" w:styleId="Shrink8">
    <w:name w:val="Shrink8"/>
    <w:basedOn w:val="Normal"/>
    <w:uiPriority w:val="99"/>
    <w:qFormat/>
    <w:rsid w:val="00061775"/>
    <w:rPr>
      <w:rFonts w:eastAsia="Cambria"/>
      <w:sz w:val="16"/>
      <w:szCs w:val="24"/>
    </w:rPr>
  </w:style>
  <w:style w:type="character" w:customStyle="1" w:styleId="StyleUnderlineCharChar9pt">
    <w:name w:val="Style Underline Char Char + 9 pt"/>
    <w:rsid w:val="0006177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6177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61775"/>
    <w:pPr>
      <w:suppressAutoHyphens/>
      <w:spacing w:before="280" w:after="280"/>
    </w:pPr>
    <w:rPr>
      <w:color w:val="000000"/>
    </w:rPr>
  </w:style>
  <w:style w:type="character" w:customStyle="1" w:styleId="StyleIntenseReferenceGaramond">
    <w:name w:val="Style Intense Reference + Garamond"/>
    <w:rsid w:val="00061775"/>
    <w:rPr>
      <w:rFonts w:ascii="Garamond" w:hAnsi="Garamond"/>
      <w:bCs/>
      <w:color w:val="auto"/>
      <w:spacing w:val="5"/>
      <w:sz w:val="20"/>
      <w:u w:val="single"/>
    </w:rPr>
  </w:style>
  <w:style w:type="character" w:customStyle="1" w:styleId="StyleIntenseReferenceGaramondBold">
    <w:name w:val="Style Intense Reference + Garamond Bold"/>
    <w:rsid w:val="00061775"/>
    <w:rPr>
      <w:rFonts w:ascii="Garamond" w:hAnsi="Garamond"/>
      <w:b/>
      <w:bCs/>
      <w:color w:val="auto"/>
      <w:spacing w:val="5"/>
      <w:sz w:val="20"/>
      <w:u w:val="single"/>
    </w:rPr>
  </w:style>
  <w:style w:type="character" w:customStyle="1" w:styleId="detailtitle">
    <w:name w:val="detailtitle"/>
    <w:basedOn w:val="DefaultParagraphFont"/>
    <w:rsid w:val="00061775"/>
  </w:style>
  <w:style w:type="character" w:customStyle="1" w:styleId="newstime">
    <w:name w:val="newstime"/>
    <w:basedOn w:val="DefaultParagraphFont"/>
    <w:rsid w:val="00061775"/>
  </w:style>
  <w:style w:type="character" w:customStyle="1" w:styleId="IntenseReference1">
    <w:name w:val="Intense Reference1"/>
    <w:qFormat/>
    <w:rsid w:val="00061775"/>
    <w:rPr>
      <w:rFonts w:ascii="Arial" w:hAnsi="Arial"/>
      <w:bCs/>
      <w:color w:val="auto"/>
      <w:spacing w:val="5"/>
      <w:sz w:val="20"/>
      <w:u w:val="thick"/>
    </w:rPr>
  </w:style>
  <w:style w:type="character" w:customStyle="1" w:styleId="TagChar3">
    <w:name w:val="Tag Char3"/>
    <w:rsid w:val="00061775"/>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061775"/>
    <w:rPr>
      <w:rFonts w:ascii="Garamond" w:hAnsi="Garamond"/>
      <w:b/>
      <w:sz w:val="24"/>
      <w:szCs w:val="26"/>
      <w:bdr w:val="none" w:sz="0" w:space="0" w:color="auto"/>
      <w:shd w:val="clear" w:color="auto" w:fill="FFFF00"/>
    </w:rPr>
  </w:style>
  <w:style w:type="character" w:customStyle="1" w:styleId="texto1">
    <w:name w:val="texto1"/>
    <w:basedOn w:val="DefaultParagraphFont"/>
    <w:rsid w:val="00061775"/>
  </w:style>
  <w:style w:type="character" w:customStyle="1" w:styleId="ilad1">
    <w:name w:val="il_ad1"/>
    <w:rsid w:val="00061775"/>
    <w:rPr>
      <w:vanish/>
      <w:webHidden w:val="0"/>
      <w:color w:val="000000"/>
      <w:u w:val="single"/>
      <w:specVanish/>
    </w:rPr>
  </w:style>
  <w:style w:type="character" w:customStyle="1" w:styleId="ThickUnderlineCharChar">
    <w:name w:val="Thick Underline Char Char"/>
    <w:rsid w:val="00061775"/>
    <w:rPr>
      <w:sz w:val="24"/>
      <w:szCs w:val="24"/>
      <w:u w:val="thick"/>
      <w:lang w:val="en-US" w:eastAsia="en-US" w:bidi="ar-SA"/>
    </w:rPr>
  </w:style>
  <w:style w:type="character" w:customStyle="1" w:styleId="Underline20">
    <w:name w:val="Underline 2"/>
    <w:basedOn w:val="DefaultParagraphFont"/>
    <w:uiPriority w:val="1"/>
    <w:qFormat/>
    <w:rsid w:val="00061775"/>
    <w:rPr>
      <w:b/>
      <w:u w:val="single"/>
    </w:rPr>
  </w:style>
  <w:style w:type="paragraph" w:customStyle="1" w:styleId="first">
    <w:name w:val="first"/>
    <w:basedOn w:val="Normal"/>
    <w:qFormat/>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tx">
    <w:name w:val="tx"/>
    <w:basedOn w:val="DefaultParagraphFont"/>
    <w:rsid w:val="00061775"/>
  </w:style>
  <w:style w:type="character" w:customStyle="1" w:styleId="oneclick-link">
    <w:name w:val="oneclick-link"/>
    <w:basedOn w:val="DefaultParagraphFont"/>
    <w:rsid w:val="00061775"/>
  </w:style>
  <w:style w:type="character" w:styleId="HTMLTypewriter">
    <w:name w:val="HTML Typewriter"/>
    <w:basedOn w:val="DefaultParagraphFont"/>
    <w:unhideWhenUsed/>
    <w:rsid w:val="00061775"/>
    <w:rPr>
      <w:rFonts w:ascii="Consolas" w:hAnsi="Consolas" w:cs="Consolas"/>
      <w:sz w:val="20"/>
      <w:szCs w:val="20"/>
    </w:rPr>
  </w:style>
  <w:style w:type="character" w:customStyle="1" w:styleId="BodyTextFirstIndentChar">
    <w:name w:val="Body Text First Indent Char"/>
    <w:basedOn w:val="Heading8Char"/>
    <w:locked/>
    <w:rsid w:val="00061775"/>
    <w:rPr>
      <w:rFonts w:ascii="Georgia" w:eastAsiaTheme="majorEastAsia" w:hAnsi="Georgia" w:cs="Arial"/>
      <w:b/>
      <w:kern w:val="32"/>
      <w:sz w:val="24"/>
      <w:szCs w:val="24"/>
      <w:u w:val="double"/>
    </w:rPr>
  </w:style>
  <w:style w:type="paragraph" w:customStyle="1" w:styleId="CardText20">
    <w:name w:val="Card Text 2"/>
    <w:basedOn w:val="Normal"/>
    <w:qFormat/>
    <w:rsid w:val="00061775"/>
  </w:style>
  <w:style w:type="character" w:customStyle="1" w:styleId="BlockHeadingsCharCharChar">
    <w:name w:val="Block Headings Char Char Char"/>
    <w:locked/>
    <w:rsid w:val="00061775"/>
  </w:style>
  <w:style w:type="paragraph" w:customStyle="1" w:styleId="BlockHeadingsCharChar">
    <w:name w:val="Block Headings Char Char"/>
    <w:basedOn w:val="Normal"/>
    <w:qFormat/>
    <w:rsid w:val="00061775"/>
  </w:style>
  <w:style w:type="character" w:customStyle="1" w:styleId="CitesCharCharCharChar">
    <w:name w:val="Cites Char Char Char Char"/>
    <w:locked/>
    <w:rsid w:val="00061775"/>
  </w:style>
  <w:style w:type="character" w:customStyle="1" w:styleId="TagsChar1CharChar">
    <w:name w:val="Tags Char1 Char Char"/>
    <w:locked/>
    <w:rsid w:val="00061775"/>
  </w:style>
  <w:style w:type="paragraph" w:customStyle="1" w:styleId="TagsChar1Char">
    <w:name w:val="Tags Char1 Char"/>
    <w:basedOn w:val="Normal"/>
    <w:qFormat/>
    <w:rsid w:val="0006177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6177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61775"/>
  </w:style>
  <w:style w:type="character" w:customStyle="1" w:styleId="CardsFont6ptCharCharChar">
    <w:name w:val="Cards + Font: 6 pt Char Char Char"/>
    <w:locked/>
    <w:rsid w:val="00061775"/>
  </w:style>
  <w:style w:type="character" w:customStyle="1" w:styleId="blocktitleChar">
    <w:name w:val="block title Char"/>
    <w:locked/>
    <w:rsid w:val="00061775"/>
  </w:style>
  <w:style w:type="character" w:customStyle="1" w:styleId="Cards1Char">
    <w:name w:val="Cards1 Char"/>
    <w:locked/>
    <w:rsid w:val="00061775"/>
  </w:style>
  <w:style w:type="paragraph" w:customStyle="1" w:styleId="Cards1">
    <w:name w:val="Cards1"/>
    <w:basedOn w:val="Normal"/>
    <w:qFormat/>
    <w:rsid w:val="00061775"/>
  </w:style>
  <w:style w:type="character" w:customStyle="1" w:styleId="CardsUnderlineChar">
    <w:name w:val="Cards + Underline Char"/>
    <w:locked/>
    <w:rsid w:val="00061775"/>
  </w:style>
  <w:style w:type="paragraph" w:customStyle="1" w:styleId="CardsUnderline">
    <w:name w:val="Cards + Underline"/>
    <w:basedOn w:val="Normal"/>
    <w:next w:val="Style3"/>
    <w:qFormat/>
    <w:rsid w:val="00061775"/>
  </w:style>
  <w:style w:type="paragraph" w:customStyle="1" w:styleId="StyleNormalWebNormalWebChar1CharNormalWebCharCharC">
    <w:name w:val="Style Normal (Web)Normal (Web) Char1 CharNormal (Web) Char Char C..."/>
    <w:basedOn w:val="Title"/>
    <w:qFormat/>
    <w:rsid w:val="00061775"/>
    <w:pPr>
      <w:suppressAutoHyphens w:val="0"/>
      <w:spacing w:line="240" w:lineRule="auto"/>
      <w:jc w:val="left"/>
    </w:pPr>
    <w:rPr>
      <w:rFonts w:ascii="Georgia" w:hAnsi="Georgia"/>
      <w:b w:val="0"/>
      <w:u w:val="none"/>
    </w:rPr>
  </w:style>
  <w:style w:type="paragraph" w:customStyle="1" w:styleId="Reference">
    <w:name w:val="Reference"/>
    <w:qFormat/>
    <w:rsid w:val="00061775"/>
    <w:pPr>
      <w:spacing w:after="200" w:line="276" w:lineRule="auto"/>
    </w:pPr>
  </w:style>
  <w:style w:type="character" w:customStyle="1" w:styleId="Debate-CardSmalltextF2Char">
    <w:name w:val="Debate- Card Small text F2 Char"/>
    <w:locked/>
    <w:rsid w:val="00061775"/>
  </w:style>
  <w:style w:type="paragraph" w:customStyle="1" w:styleId="Debate-CardSmalltextF2">
    <w:name w:val="Debate- Card Small text F2"/>
    <w:basedOn w:val="Normal"/>
    <w:next w:val="Normal"/>
    <w:qFormat/>
    <w:rsid w:val="00061775"/>
  </w:style>
  <w:style w:type="paragraph" w:customStyle="1" w:styleId="StyleHeading2Heading2Char2CharHeading2Char1CharCharHead">
    <w:name w:val="Style Heading 2Heading 2 Char2 CharHeading 2 Char1 Char CharHead..."/>
    <w:basedOn w:val="Heading2"/>
    <w:qFormat/>
    <w:rsid w:val="00061775"/>
    <w:pPr>
      <w:spacing w:before="480"/>
    </w:pPr>
    <w:rPr>
      <w:bCs/>
      <w:caps w:val="0"/>
    </w:rPr>
  </w:style>
  <w:style w:type="paragraph" w:customStyle="1" w:styleId="Blocktitle0">
    <w:name w:val="Block title"/>
    <w:basedOn w:val="Heading1"/>
    <w:next w:val="Debate-EmphasizedText-F5"/>
    <w:autoRedefine/>
    <w:qFormat/>
    <w:rsid w:val="00061775"/>
    <w:pPr>
      <w:spacing w:before="480"/>
    </w:pPr>
    <w:rPr>
      <w:bCs/>
      <w:caps w:val="0"/>
    </w:rPr>
  </w:style>
  <w:style w:type="paragraph" w:customStyle="1" w:styleId="BlockHeading1">
    <w:name w:val="Block Heading 1"/>
    <w:basedOn w:val="Normal"/>
    <w:qFormat/>
    <w:rsid w:val="00061775"/>
  </w:style>
  <w:style w:type="paragraph" w:customStyle="1" w:styleId="RepeatBlockHeading">
    <w:name w:val="Repeat Block Heading"/>
    <w:basedOn w:val="Normal"/>
    <w:next w:val="Underlining"/>
    <w:qFormat/>
    <w:rsid w:val="00061775"/>
  </w:style>
  <w:style w:type="character" w:customStyle="1" w:styleId="CardTagChar">
    <w:name w:val="Card Tag Char"/>
    <w:locked/>
    <w:rsid w:val="00061775"/>
  </w:style>
  <w:style w:type="paragraph" w:customStyle="1" w:styleId="textsmall">
    <w:name w:val="textsmall"/>
    <w:basedOn w:val="Normal"/>
    <w:next w:val="MicroText"/>
    <w:qFormat/>
    <w:rsid w:val="00061775"/>
  </w:style>
  <w:style w:type="paragraph" w:customStyle="1" w:styleId="SmallCite">
    <w:name w:val="Small Cite"/>
    <w:basedOn w:val="Normal"/>
    <w:next w:val="BlockHeading1"/>
    <w:qFormat/>
    <w:rsid w:val="00061775"/>
  </w:style>
  <w:style w:type="paragraph" w:customStyle="1" w:styleId="links1">
    <w:name w:val="links1"/>
    <w:basedOn w:val="Normal"/>
    <w:qFormat/>
    <w:rsid w:val="00061775"/>
  </w:style>
  <w:style w:type="paragraph" w:customStyle="1" w:styleId="noindent">
    <w:name w:val="noindent"/>
    <w:basedOn w:val="Normal"/>
    <w:qFormat/>
    <w:rsid w:val="00061775"/>
  </w:style>
  <w:style w:type="paragraph" w:customStyle="1" w:styleId="endtext">
    <w:name w:val="endtext"/>
    <w:basedOn w:val="Normal"/>
    <w:next w:val="CardTag"/>
    <w:qFormat/>
    <w:rsid w:val="00061775"/>
  </w:style>
  <w:style w:type="paragraph" w:customStyle="1" w:styleId="g">
    <w:name w:val="g"/>
    <w:basedOn w:val="Normal"/>
    <w:next w:val="Paste"/>
    <w:qFormat/>
    <w:rsid w:val="00061775"/>
  </w:style>
  <w:style w:type="paragraph" w:customStyle="1" w:styleId="Repeatheader">
    <w:name w:val="Repeat header"/>
    <w:basedOn w:val="Normal"/>
    <w:next w:val="noindent"/>
    <w:autoRedefine/>
    <w:qFormat/>
    <w:rsid w:val="00061775"/>
  </w:style>
  <w:style w:type="paragraph" w:customStyle="1" w:styleId="StyleCardNotUnderlined8pt">
    <w:name w:val="Style Card Not Underlined + 8 pt"/>
    <w:basedOn w:val="Debate-CardTextUnderlined-F3"/>
    <w:next w:val="endtext"/>
    <w:qFormat/>
    <w:rsid w:val="00061775"/>
    <w:pPr>
      <w:spacing w:after="0"/>
      <w:contextualSpacing w:val="0"/>
    </w:pPr>
    <w:rPr>
      <w:rFonts w:cstheme="minorBidi"/>
      <w:szCs w:val="22"/>
      <w:u w:val="none"/>
    </w:rPr>
  </w:style>
  <w:style w:type="paragraph" w:customStyle="1" w:styleId="CardNotUnderlined3">
    <w:name w:val="Card Not Underlined 3"/>
    <w:basedOn w:val="Debate-CardTextUnderlined-F3"/>
    <w:qFormat/>
    <w:rsid w:val="00061775"/>
    <w:pPr>
      <w:spacing w:after="0"/>
      <w:contextualSpacing w:val="0"/>
    </w:pPr>
    <w:rPr>
      <w:rFonts w:cstheme="minorBidi"/>
      <w:szCs w:val="22"/>
      <w:u w:val="none"/>
    </w:rPr>
  </w:style>
  <w:style w:type="paragraph" w:customStyle="1" w:styleId="CardNotUnderlinedFinal">
    <w:name w:val="Card Not Underlined Final"/>
    <w:next w:val="g"/>
    <w:qFormat/>
    <w:rsid w:val="00061775"/>
  </w:style>
  <w:style w:type="paragraph" w:customStyle="1" w:styleId="Numbering">
    <w:name w:val="Numbering"/>
    <w:basedOn w:val="Normal"/>
    <w:next w:val="Normal"/>
    <w:qFormat/>
    <w:rsid w:val="00061775"/>
  </w:style>
  <w:style w:type="paragraph" w:customStyle="1" w:styleId="Un-IndexedHeading">
    <w:name w:val="Un-Indexed Heading"/>
    <w:basedOn w:val="Heading1"/>
    <w:next w:val="Normal"/>
    <w:qFormat/>
    <w:rsid w:val="00061775"/>
    <w:pPr>
      <w:spacing w:before="480"/>
    </w:pPr>
    <w:rPr>
      <w:bCs/>
      <w:caps w:val="0"/>
    </w:rPr>
  </w:style>
  <w:style w:type="paragraph" w:customStyle="1" w:styleId="Circle">
    <w:name w:val="Circle"/>
    <w:basedOn w:val="Normal"/>
    <w:next w:val="Normal"/>
    <w:qFormat/>
    <w:rsid w:val="00061775"/>
  </w:style>
  <w:style w:type="paragraph" w:customStyle="1" w:styleId="PageHeader">
    <w:name w:val="Page Header"/>
    <w:basedOn w:val="Normal"/>
    <w:next w:val="CardNotUnderlined3"/>
    <w:link w:val="PageHeaderChar"/>
    <w:qFormat/>
    <w:rsid w:val="00061775"/>
  </w:style>
  <w:style w:type="paragraph" w:customStyle="1" w:styleId="IndentedLettering">
    <w:name w:val="Indented Lettering"/>
    <w:next w:val="Normal"/>
    <w:qFormat/>
    <w:rsid w:val="00061775"/>
  </w:style>
  <w:style w:type="paragraph" w:customStyle="1" w:styleId="Lettering">
    <w:name w:val="Lettering"/>
    <w:next w:val="Normal"/>
    <w:qFormat/>
    <w:rsid w:val="00061775"/>
  </w:style>
  <w:style w:type="paragraph" w:customStyle="1" w:styleId="FileName">
    <w:name w:val="File Name"/>
    <w:basedOn w:val="Normal"/>
    <w:next w:val="Normal"/>
    <w:qFormat/>
    <w:rsid w:val="00061775"/>
  </w:style>
  <w:style w:type="paragraph" w:customStyle="1" w:styleId="Pagination">
    <w:name w:val="Pagination"/>
    <w:basedOn w:val="Normal"/>
    <w:next w:val="Normal"/>
    <w:qFormat/>
    <w:rsid w:val="00061775"/>
  </w:style>
  <w:style w:type="paragraph" w:customStyle="1" w:styleId="IndentedNumbering">
    <w:name w:val="Indented Numbering"/>
    <w:basedOn w:val="CardNotUnderlinedFinal"/>
    <w:next w:val="Normal"/>
    <w:qFormat/>
    <w:rsid w:val="00061775"/>
  </w:style>
  <w:style w:type="paragraph" w:customStyle="1" w:styleId="CardContinued1">
    <w:name w:val="Card Continued 1"/>
    <w:basedOn w:val="Normal"/>
    <w:next w:val="Normal"/>
    <w:qFormat/>
    <w:rsid w:val="00061775"/>
  </w:style>
  <w:style w:type="paragraph" w:customStyle="1" w:styleId="CardContinued2">
    <w:name w:val="Card Continued 2"/>
    <w:basedOn w:val="Circle"/>
    <w:next w:val="Normal"/>
    <w:qFormat/>
    <w:rsid w:val="00061775"/>
  </w:style>
  <w:style w:type="paragraph" w:customStyle="1" w:styleId="Clearformatting">
    <w:name w:val="Clear formatting"/>
    <w:basedOn w:val="Normal"/>
    <w:next w:val="IndentedLettering"/>
    <w:qFormat/>
    <w:rsid w:val="00061775"/>
  </w:style>
  <w:style w:type="paragraph" w:customStyle="1" w:styleId="SmallCardText">
    <w:name w:val="Small Card Text"/>
    <w:basedOn w:val="Lettering"/>
    <w:next w:val="FileName"/>
    <w:qFormat/>
    <w:rsid w:val="00061775"/>
  </w:style>
  <w:style w:type="paragraph" w:customStyle="1" w:styleId="TAGFONT">
    <w:name w:val="TAG FONT"/>
    <w:basedOn w:val="Normal"/>
    <w:next w:val="Pagination"/>
    <w:autoRedefine/>
    <w:qFormat/>
    <w:rsid w:val="00061775"/>
  </w:style>
  <w:style w:type="character" w:customStyle="1" w:styleId="LanguageStrikeChar">
    <w:name w:val="Language Strike Char"/>
    <w:locked/>
    <w:rsid w:val="00061775"/>
  </w:style>
  <w:style w:type="paragraph" w:customStyle="1" w:styleId="LanguageStrike">
    <w:name w:val="Language Strike"/>
    <w:basedOn w:val="Normal"/>
    <w:next w:val="Normal"/>
    <w:qFormat/>
    <w:rsid w:val="00061775"/>
  </w:style>
  <w:style w:type="character" w:customStyle="1" w:styleId="8pointChar">
    <w:name w:val="8 point Char"/>
    <w:locked/>
    <w:rsid w:val="00061775"/>
  </w:style>
  <w:style w:type="paragraph" w:customStyle="1" w:styleId="8point">
    <w:name w:val="8 point"/>
    <w:basedOn w:val="Normal"/>
    <w:next w:val="fullstory"/>
    <w:qFormat/>
    <w:rsid w:val="00061775"/>
  </w:style>
  <w:style w:type="character" w:customStyle="1" w:styleId="citationunderlineChar">
    <w:name w:val="citation/underline Char"/>
    <w:locked/>
    <w:rsid w:val="00061775"/>
  </w:style>
  <w:style w:type="paragraph" w:customStyle="1" w:styleId="citationunderline">
    <w:name w:val="citation/underline"/>
    <w:autoRedefine/>
    <w:qFormat/>
    <w:rsid w:val="00061775"/>
    <w:pPr>
      <w:spacing w:after="200" w:line="276" w:lineRule="auto"/>
    </w:pPr>
  </w:style>
  <w:style w:type="paragraph" w:customStyle="1" w:styleId="Style60">
    <w:name w:val="Style 6"/>
    <w:next w:val="8point"/>
    <w:qFormat/>
    <w:rsid w:val="00061775"/>
    <w:pPr>
      <w:spacing w:after="200" w:line="276" w:lineRule="auto"/>
    </w:pPr>
  </w:style>
  <w:style w:type="paragraph" w:customStyle="1" w:styleId="Citation-Complete">
    <w:name w:val="Citation - Complete"/>
    <w:basedOn w:val="Normal"/>
    <w:next w:val="Lettering"/>
    <w:link w:val="Citation-CompleteChar"/>
    <w:autoRedefine/>
    <w:qFormat/>
    <w:rsid w:val="00061775"/>
  </w:style>
  <w:style w:type="paragraph" w:customStyle="1" w:styleId="Citation-FirstLine">
    <w:name w:val="Citation - First Line"/>
    <w:basedOn w:val="Normal"/>
    <w:next w:val="Style4"/>
    <w:autoRedefine/>
    <w:qFormat/>
    <w:rsid w:val="00061775"/>
  </w:style>
  <w:style w:type="character" w:customStyle="1" w:styleId="DateCitesAuthorCharChar">
    <w:name w:val="DateCitesAuthor Char Char"/>
    <w:locked/>
    <w:rsid w:val="00061775"/>
  </w:style>
  <w:style w:type="paragraph" w:customStyle="1" w:styleId="DateCitesAuthorChar">
    <w:name w:val="DateCitesAuthor Char"/>
    <w:basedOn w:val="Normal"/>
    <w:next w:val="Minimize"/>
    <w:qFormat/>
    <w:rsid w:val="00061775"/>
  </w:style>
  <w:style w:type="paragraph" w:customStyle="1" w:styleId="articlebodynormaltext">
    <w:name w:val="articlebody_normaltext"/>
    <w:basedOn w:val="Normal"/>
    <w:next w:val="Citation-Complete"/>
    <w:qFormat/>
    <w:rsid w:val="00061775"/>
  </w:style>
  <w:style w:type="paragraph" w:customStyle="1" w:styleId="2909F619802848F09E01365C32F34654">
    <w:name w:val="2909F619802848F09E01365C32F34654"/>
    <w:next w:val="Citation-FirstLine"/>
    <w:qFormat/>
    <w:rsid w:val="00061775"/>
    <w:pPr>
      <w:spacing w:after="200" w:line="276" w:lineRule="auto"/>
    </w:pPr>
  </w:style>
  <w:style w:type="paragraph" w:customStyle="1" w:styleId="D345FF3D873148C5AE3FBF3267827368">
    <w:name w:val="D345FF3D873148C5AE3FBF3267827368"/>
    <w:qFormat/>
    <w:rsid w:val="00061775"/>
    <w:pPr>
      <w:spacing w:after="200" w:line="276" w:lineRule="auto"/>
    </w:pPr>
  </w:style>
  <w:style w:type="paragraph" w:customStyle="1" w:styleId="targetcaption">
    <w:name w:val="targetcaption"/>
    <w:basedOn w:val="Normal"/>
    <w:next w:val="2909F619802848F09E01365C32F34654"/>
    <w:qFormat/>
    <w:rsid w:val="00061775"/>
  </w:style>
  <w:style w:type="paragraph" w:customStyle="1" w:styleId="Tag12">
    <w:name w:val="Tag12"/>
    <w:basedOn w:val="Normal"/>
    <w:next w:val="Smalltext"/>
    <w:uiPriority w:val="99"/>
    <w:qFormat/>
    <w:rsid w:val="00061775"/>
  </w:style>
  <w:style w:type="character" w:customStyle="1" w:styleId="StyleStyle411pt1Char">
    <w:name w:val="Style Style4 + 11 pt1 Char"/>
    <w:locked/>
    <w:rsid w:val="00061775"/>
  </w:style>
  <w:style w:type="paragraph" w:customStyle="1" w:styleId="StyleStyle411pt1">
    <w:name w:val="Style Style4 + 11 pt1"/>
    <w:basedOn w:val="Normal"/>
    <w:next w:val="cards0"/>
    <w:qFormat/>
    <w:rsid w:val="00061775"/>
  </w:style>
  <w:style w:type="paragraph" w:customStyle="1" w:styleId="CM5">
    <w:name w:val="CM5"/>
    <w:basedOn w:val="Normal"/>
    <w:uiPriority w:val="99"/>
    <w:qFormat/>
    <w:rsid w:val="00061775"/>
  </w:style>
  <w:style w:type="paragraph" w:customStyle="1" w:styleId="CM9">
    <w:name w:val="CM9"/>
    <w:basedOn w:val="Normal"/>
    <w:uiPriority w:val="99"/>
    <w:qFormat/>
    <w:rsid w:val="00061775"/>
  </w:style>
  <w:style w:type="paragraph" w:customStyle="1" w:styleId="CM6">
    <w:name w:val="CM6"/>
    <w:basedOn w:val="Normal"/>
    <w:uiPriority w:val="99"/>
    <w:qFormat/>
    <w:rsid w:val="00061775"/>
  </w:style>
  <w:style w:type="paragraph" w:customStyle="1" w:styleId="boldness">
    <w:name w:val="boldness"/>
    <w:basedOn w:val="Normal"/>
    <w:next w:val="TagCite"/>
    <w:qFormat/>
    <w:rsid w:val="00061775"/>
  </w:style>
  <w:style w:type="character" w:customStyle="1" w:styleId="UnderlineCardChar0">
    <w:name w:val="UnderlineCard Char"/>
    <w:locked/>
    <w:rsid w:val="00061775"/>
  </w:style>
  <w:style w:type="paragraph" w:customStyle="1" w:styleId="UnderlineCard0">
    <w:name w:val="UnderlineCard"/>
    <w:basedOn w:val="Heading4"/>
    <w:next w:val="CM6"/>
    <w:qFormat/>
    <w:rsid w:val="00061775"/>
    <w:pPr>
      <w:spacing w:before="200"/>
    </w:pPr>
    <w:rPr>
      <w:bCs/>
    </w:rPr>
  </w:style>
  <w:style w:type="paragraph" w:customStyle="1" w:styleId="CM21">
    <w:name w:val="CM21"/>
    <w:basedOn w:val="Normal"/>
    <w:uiPriority w:val="99"/>
    <w:qFormat/>
    <w:rsid w:val="00061775"/>
  </w:style>
  <w:style w:type="paragraph" w:customStyle="1" w:styleId="CM22">
    <w:name w:val="CM22"/>
    <w:basedOn w:val="Normal"/>
    <w:uiPriority w:val="99"/>
    <w:qFormat/>
    <w:rsid w:val="00061775"/>
  </w:style>
  <w:style w:type="paragraph" w:customStyle="1" w:styleId="CM4">
    <w:name w:val="CM4"/>
    <w:basedOn w:val="Normal"/>
    <w:uiPriority w:val="99"/>
    <w:qFormat/>
    <w:rsid w:val="00061775"/>
  </w:style>
  <w:style w:type="paragraph" w:customStyle="1" w:styleId="Pa10">
    <w:name w:val="Pa10"/>
    <w:basedOn w:val="Normal"/>
    <w:uiPriority w:val="99"/>
    <w:qFormat/>
    <w:rsid w:val="00061775"/>
  </w:style>
  <w:style w:type="paragraph" w:customStyle="1" w:styleId="Pa31">
    <w:name w:val="Pa3+1"/>
    <w:basedOn w:val="Normal"/>
    <w:uiPriority w:val="99"/>
    <w:qFormat/>
    <w:rsid w:val="00061775"/>
  </w:style>
  <w:style w:type="paragraph" w:customStyle="1" w:styleId="Pa1">
    <w:name w:val="Pa1"/>
    <w:basedOn w:val="Normal"/>
    <w:qFormat/>
    <w:rsid w:val="00061775"/>
  </w:style>
  <w:style w:type="paragraph" w:customStyle="1" w:styleId="Pa2">
    <w:name w:val="Pa2"/>
    <w:basedOn w:val="Normal"/>
    <w:qFormat/>
    <w:rsid w:val="00061775"/>
  </w:style>
  <w:style w:type="paragraph" w:customStyle="1" w:styleId="FreeFormA">
    <w:name w:val="Free Form A"/>
    <w:next w:val="Pa10"/>
    <w:qFormat/>
    <w:rsid w:val="00061775"/>
    <w:pPr>
      <w:spacing w:after="200" w:line="276" w:lineRule="auto"/>
    </w:pPr>
  </w:style>
  <w:style w:type="paragraph" w:customStyle="1" w:styleId="H4Tag">
    <w:name w:val="H4 (Tag)"/>
    <w:basedOn w:val="Normal"/>
    <w:next w:val="Pa31"/>
    <w:qFormat/>
    <w:rsid w:val="00061775"/>
  </w:style>
  <w:style w:type="character" w:customStyle="1" w:styleId="CiteCardUpSize-HeavyChar">
    <w:name w:val="Cite // CardUpSize - Heavy Char"/>
    <w:basedOn w:val="DefaultParagraphFont"/>
    <w:locked/>
    <w:rsid w:val="00061775"/>
  </w:style>
  <w:style w:type="paragraph" w:customStyle="1" w:styleId="CiteCardUpSize-Heavy">
    <w:name w:val="Cite // CardUpSize - Heavy"/>
    <w:basedOn w:val="Normal"/>
    <w:next w:val="H4Tag"/>
    <w:qFormat/>
    <w:rsid w:val="00061775"/>
  </w:style>
  <w:style w:type="character" w:customStyle="1" w:styleId="HotRouteCharCharCharCharCharChar">
    <w:name w:val="Hot Route! Char Char Char Char Char Char"/>
    <w:locked/>
    <w:rsid w:val="00061775"/>
  </w:style>
  <w:style w:type="paragraph" w:customStyle="1" w:styleId="HotRouteCharCharCharCharChar">
    <w:name w:val="Hot Route! Char Char Char Char Char"/>
    <w:basedOn w:val="Normal"/>
    <w:next w:val="CardUpSize-Light"/>
    <w:qFormat/>
    <w:rsid w:val="00061775"/>
  </w:style>
  <w:style w:type="character" w:customStyle="1" w:styleId="SmallTextCharCharCharChar">
    <w:name w:val="Small Text Char Char Char Char"/>
    <w:locked/>
    <w:rsid w:val="00061775"/>
  </w:style>
  <w:style w:type="paragraph" w:customStyle="1" w:styleId="SmallTextCharCharChar">
    <w:name w:val="Small Text Char Char Char"/>
    <w:basedOn w:val="Normal"/>
    <w:next w:val="CiteCardUpSize-Heavy"/>
    <w:qFormat/>
    <w:rsid w:val="00061775"/>
  </w:style>
  <w:style w:type="character" w:customStyle="1" w:styleId="UnderlineCharCharCharCharCharCharCharChar">
    <w:name w:val="Underline Char Char Char Char Char Char Char Char"/>
    <w:basedOn w:val="DefaultParagraphFont"/>
    <w:locked/>
    <w:rsid w:val="00061775"/>
  </w:style>
  <w:style w:type="paragraph" w:customStyle="1" w:styleId="UnderlineCharCharCharCharCharCharChar">
    <w:name w:val="Underline Char Char Char Char Char Char Char"/>
    <w:basedOn w:val="Normal"/>
    <w:qFormat/>
    <w:rsid w:val="00061775"/>
  </w:style>
  <w:style w:type="character" w:customStyle="1" w:styleId="SmalltextCharCharCharChar0">
    <w:name w:val="Small text Char Char Char Char"/>
    <w:basedOn w:val="DefaultParagraphFont"/>
    <w:locked/>
    <w:rsid w:val="00061775"/>
  </w:style>
  <w:style w:type="paragraph" w:customStyle="1" w:styleId="SmalltextCharCharChar0">
    <w:name w:val="Small text Char Char Char"/>
    <w:basedOn w:val="Normal"/>
    <w:next w:val="Analytics0"/>
    <w:qFormat/>
    <w:rsid w:val="00061775"/>
  </w:style>
  <w:style w:type="paragraph" w:customStyle="1" w:styleId="Tagandcite">
    <w:name w:val="Tag and cite"/>
    <w:basedOn w:val="Normal"/>
    <w:qFormat/>
    <w:rsid w:val="00061775"/>
  </w:style>
  <w:style w:type="paragraph" w:customStyle="1" w:styleId="Textbody">
    <w:name w:val="Text body"/>
    <w:basedOn w:val="SmalltextCharCharChar0"/>
    <w:next w:val="WW-Default"/>
    <w:qFormat/>
    <w:rsid w:val="00061775"/>
  </w:style>
  <w:style w:type="paragraph" w:customStyle="1" w:styleId="comments">
    <w:name w:val="comments"/>
    <w:basedOn w:val="Normal"/>
    <w:next w:val="Standard"/>
    <w:qFormat/>
    <w:rsid w:val="00061775"/>
  </w:style>
  <w:style w:type="paragraph" w:customStyle="1" w:styleId="Default1">
    <w:name w:val="Default1"/>
    <w:basedOn w:val="Normal"/>
    <w:uiPriority w:val="99"/>
    <w:qFormat/>
    <w:rsid w:val="00061775"/>
  </w:style>
  <w:style w:type="paragraph" w:customStyle="1" w:styleId="NFAPWPheader">
    <w:name w:val="NFAP WP header"/>
    <w:basedOn w:val="Normal"/>
    <w:uiPriority w:val="99"/>
    <w:qFormat/>
    <w:rsid w:val="00061775"/>
  </w:style>
  <w:style w:type="paragraph" w:customStyle="1" w:styleId="UnderlinedCardText">
    <w:name w:val="Underlined Card Text"/>
    <w:basedOn w:val="Normal"/>
    <w:next w:val="Circled"/>
    <w:qFormat/>
    <w:rsid w:val="00061775"/>
  </w:style>
  <w:style w:type="character" w:customStyle="1" w:styleId="cardtextemphasisChar">
    <w:name w:val="card text emphasis Char"/>
    <w:locked/>
    <w:rsid w:val="00061775"/>
  </w:style>
  <w:style w:type="paragraph" w:customStyle="1" w:styleId="cardtextemphasis">
    <w:name w:val="card text emphasis"/>
    <w:basedOn w:val="Circled"/>
    <w:next w:val="MinimizedText"/>
    <w:qFormat/>
    <w:rsid w:val="00061775"/>
    <w:pPr>
      <w:spacing w:line="240" w:lineRule="auto"/>
    </w:pPr>
    <w:rPr>
      <w:rFonts w:eastAsiaTheme="minorHAnsi"/>
      <w:b w:val="0"/>
      <w:szCs w:val="22"/>
      <w:u w:val="none"/>
    </w:rPr>
  </w:style>
  <w:style w:type="character" w:customStyle="1" w:styleId="CiteCharCharChar">
    <w:name w:val="Cite Char Char Char"/>
    <w:locked/>
    <w:rsid w:val="00061775"/>
  </w:style>
  <w:style w:type="paragraph" w:customStyle="1" w:styleId="CiteCharChar">
    <w:name w:val="Cite Char Char"/>
    <w:basedOn w:val="Normal"/>
    <w:next w:val="Normal"/>
    <w:qFormat/>
    <w:rsid w:val="00061775"/>
  </w:style>
  <w:style w:type="character" w:customStyle="1" w:styleId="CiteCardChar">
    <w:name w:val="Cite_Card Char"/>
    <w:locked/>
    <w:rsid w:val="00061775"/>
  </w:style>
  <w:style w:type="paragraph" w:customStyle="1" w:styleId="CiteCard">
    <w:name w:val="Cite_Card"/>
    <w:next w:val="CiteCharChar"/>
    <w:qFormat/>
    <w:rsid w:val="00061775"/>
    <w:pPr>
      <w:spacing w:after="200" w:line="276" w:lineRule="auto"/>
    </w:pPr>
  </w:style>
  <w:style w:type="character" w:customStyle="1" w:styleId="BoldandUnderlineCharChar2">
    <w:name w:val="Bold and Underline Char Char2"/>
    <w:locked/>
    <w:rsid w:val="00061775"/>
  </w:style>
  <w:style w:type="paragraph" w:customStyle="1" w:styleId="BoldandUnderlineChar">
    <w:name w:val="Bold and Underline Char"/>
    <w:basedOn w:val="Normal"/>
    <w:next w:val="UnreadText"/>
    <w:qFormat/>
    <w:rsid w:val="00061775"/>
  </w:style>
  <w:style w:type="paragraph" w:customStyle="1" w:styleId="CiteCardCharChar">
    <w:name w:val="Cite_Card Char Char"/>
    <w:autoRedefine/>
    <w:qFormat/>
    <w:rsid w:val="00061775"/>
    <w:pPr>
      <w:spacing w:after="200" w:line="276" w:lineRule="auto"/>
    </w:pPr>
  </w:style>
  <w:style w:type="character" w:customStyle="1" w:styleId="CiteCardCharCharCharChar">
    <w:name w:val="Cite_Card Char Char Char Char"/>
    <w:locked/>
    <w:rsid w:val="00061775"/>
  </w:style>
  <w:style w:type="paragraph" w:customStyle="1" w:styleId="CiteCardCharCharChar">
    <w:name w:val="Cite_Card Char Char Char"/>
    <w:qFormat/>
    <w:rsid w:val="00061775"/>
    <w:pPr>
      <w:spacing w:after="200" w:line="276" w:lineRule="auto"/>
    </w:pPr>
  </w:style>
  <w:style w:type="paragraph" w:customStyle="1" w:styleId="heading">
    <w:name w:val="heading"/>
    <w:basedOn w:val="Normal"/>
    <w:next w:val="BoldandUnderlineChar"/>
    <w:qFormat/>
    <w:rsid w:val="00061775"/>
  </w:style>
  <w:style w:type="character" w:customStyle="1" w:styleId="LittleChar">
    <w:name w:val="Little Char"/>
    <w:locked/>
    <w:rsid w:val="00061775"/>
  </w:style>
  <w:style w:type="paragraph" w:customStyle="1" w:styleId="Little">
    <w:name w:val="Little"/>
    <w:basedOn w:val="Normal"/>
    <w:qFormat/>
    <w:rsid w:val="00061775"/>
  </w:style>
  <w:style w:type="character" w:customStyle="1" w:styleId="DebateHeaderChar">
    <w:name w:val="Debate Header Char"/>
    <w:locked/>
    <w:rsid w:val="00061775"/>
  </w:style>
  <w:style w:type="paragraph" w:customStyle="1" w:styleId="DebateHeader">
    <w:name w:val="Debate Header"/>
    <w:basedOn w:val="Normal"/>
    <w:next w:val="Normal"/>
    <w:autoRedefine/>
    <w:qFormat/>
    <w:rsid w:val="00061775"/>
  </w:style>
  <w:style w:type="paragraph" w:customStyle="1" w:styleId="articletitle0">
    <w:name w:val="article_title"/>
    <w:basedOn w:val="Normal"/>
    <w:qFormat/>
    <w:rsid w:val="00061775"/>
  </w:style>
  <w:style w:type="character" w:customStyle="1" w:styleId="UnhighlightedChar">
    <w:name w:val="Unhighlighted Char"/>
    <w:locked/>
    <w:rsid w:val="00061775"/>
  </w:style>
  <w:style w:type="paragraph" w:customStyle="1" w:styleId="Unhighlighted">
    <w:name w:val="Unhighlighted"/>
    <w:basedOn w:val="Normal"/>
    <w:next w:val="TagCite1"/>
    <w:autoRedefine/>
    <w:qFormat/>
    <w:rsid w:val="00061775"/>
  </w:style>
  <w:style w:type="paragraph" w:customStyle="1" w:styleId="Caption1">
    <w:name w:val="Caption1"/>
    <w:basedOn w:val="Normal"/>
    <w:qFormat/>
    <w:rsid w:val="00061775"/>
  </w:style>
  <w:style w:type="character" w:customStyle="1" w:styleId="StylecardUnderlineChar">
    <w:name w:val="Style card + Underline Char"/>
    <w:locked/>
    <w:rsid w:val="00061775"/>
  </w:style>
  <w:style w:type="paragraph" w:customStyle="1" w:styleId="StylecardUnderline">
    <w:name w:val="Style card + Underline"/>
    <w:basedOn w:val="CiteSpacing"/>
    <w:next w:val="Unhighlighted"/>
    <w:qFormat/>
    <w:rsid w:val="00061775"/>
    <w:pPr>
      <w:spacing w:line="240" w:lineRule="auto"/>
    </w:pPr>
  </w:style>
  <w:style w:type="paragraph" w:customStyle="1" w:styleId="TagF3">
    <w:name w:val="Tag (F3)"/>
    <w:next w:val="Caption1"/>
    <w:qFormat/>
    <w:rsid w:val="00061775"/>
    <w:pPr>
      <w:spacing w:after="200" w:line="276" w:lineRule="auto"/>
    </w:pPr>
  </w:style>
  <w:style w:type="paragraph" w:customStyle="1" w:styleId="i1">
    <w:name w:val="i1"/>
    <w:basedOn w:val="Normal"/>
    <w:qFormat/>
    <w:rsid w:val="00061775"/>
  </w:style>
  <w:style w:type="paragraph" w:customStyle="1" w:styleId="style14">
    <w:name w:val="style14"/>
    <w:basedOn w:val="Normal"/>
    <w:next w:val="cites0"/>
    <w:qFormat/>
    <w:rsid w:val="00061775"/>
  </w:style>
  <w:style w:type="paragraph" w:customStyle="1" w:styleId="CardTagCite1Char">
    <w:name w:val="Card Tag + Cite #1 Char"/>
    <w:basedOn w:val="Normal"/>
    <w:qFormat/>
    <w:rsid w:val="00061775"/>
  </w:style>
  <w:style w:type="paragraph" w:customStyle="1" w:styleId="articlebody">
    <w:name w:val="articlebody"/>
    <w:basedOn w:val="Normal"/>
    <w:next w:val="i1"/>
    <w:qFormat/>
    <w:rsid w:val="00061775"/>
  </w:style>
  <w:style w:type="character" w:customStyle="1" w:styleId="CiteCardCharCharCharCharCharCharCharChar">
    <w:name w:val="Cite_Card Char Char Char Char Char Char Char Char"/>
    <w:locked/>
    <w:rsid w:val="00061775"/>
  </w:style>
  <w:style w:type="paragraph" w:customStyle="1" w:styleId="CiteCardCharCharCharCharCharCharChar">
    <w:name w:val="Cite_Card Char Char Char Char Char Char Char"/>
    <w:next w:val="CardTagCite1Char"/>
    <w:autoRedefine/>
    <w:qFormat/>
    <w:rsid w:val="00061775"/>
    <w:pPr>
      <w:spacing w:after="200" w:line="276" w:lineRule="auto"/>
    </w:pPr>
  </w:style>
  <w:style w:type="paragraph" w:customStyle="1" w:styleId="foldie">
    <w:name w:val="foldie"/>
    <w:basedOn w:val="BoldandUnderlineChar"/>
    <w:next w:val="HotRoute0"/>
    <w:qFormat/>
    <w:rsid w:val="00061775"/>
  </w:style>
  <w:style w:type="paragraph" w:customStyle="1" w:styleId="billtextsection">
    <w:name w:val="bill_text_section"/>
    <w:basedOn w:val="Normal"/>
    <w:next w:val="articlebody"/>
    <w:qFormat/>
    <w:rsid w:val="00061775"/>
  </w:style>
  <w:style w:type="paragraph" w:customStyle="1" w:styleId="wp-caption-text">
    <w:name w:val="wp-caption-text"/>
    <w:basedOn w:val="Normal"/>
    <w:qFormat/>
    <w:rsid w:val="00061775"/>
  </w:style>
  <w:style w:type="character" w:customStyle="1" w:styleId="CiteNormalChar">
    <w:name w:val="Cite Normal Char"/>
    <w:locked/>
    <w:rsid w:val="00061775"/>
  </w:style>
  <w:style w:type="paragraph" w:customStyle="1" w:styleId="Pa3">
    <w:name w:val="Pa3"/>
    <w:basedOn w:val="Normal"/>
    <w:qFormat/>
    <w:rsid w:val="00061775"/>
  </w:style>
  <w:style w:type="character" w:customStyle="1" w:styleId="NormaltextCharChar">
    <w:name w:val="Normal text Char Char"/>
    <w:locked/>
    <w:rsid w:val="00061775"/>
  </w:style>
  <w:style w:type="paragraph" w:customStyle="1" w:styleId="Normaltext0">
    <w:name w:val="Normal text"/>
    <w:basedOn w:val="Normal"/>
    <w:autoRedefine/>
    <w:qFormat/>
    <w:rsid w:val="00061775"/>
  </w:style>
  <w:style w:type="character" w:customStyle="1" w:styleId="underlinedcardChar1">
    <w:name w:val="underlined card Char"/>
    <w:locked/>
    <w:rsid w:val="00061775"/>
  </w:style>
  <w:style w:type="paragraph" w:customStyle="1" w:styleId="underlinedcard1">
    <w:name w:val="underlined card"/>
    <w:basedOn w:val="Normal"/>
    <w:next w:val="Pa3"/>
    <w:autoRedefine/>
    <w:qFormat/>
    <w:rsid w:val="00061775"/>
  </w:style>
  <w:style w:type="character" w:customStyle="1" w:styleId="Debate-CardTagandCite-F6Char">
    <w:name w:val="Debate- Card Tag and Cite- F6 Char"/>
    <w:locked/>
    <w:rsid w:val="00061775"/>
  </w:style>
  <w:style w:type="paragraph" w:customStyle="1" w:styleId="Debate-CardTagandCite-F6">
    <w:name w:val="Debate- Card Tag and Cite- F6"/>
    <w:basedOn w:val="Normal"/>
    <w:next w:val="Normaltext0"/>
    <w:qFormat/>
    <w:rsid w:val="00061775"/>
  </w:style>
  <w:style w:type="paragraph" w:customStyle="1" w:styleId="BLOCKTITLE3">
    <w:name w:val="BLOCK TITLE"/>
    <w:basedOn w:val="Normal"/>
    <w:qFormat/>
    <w:rsid w:val="00061775"/>
  </w:style>
  <w:style w:type="paragraph" w:customStyle="1" w:styleId="StyleNormalWeb10pt">
    <w:name w:val="Style Normal (Web) + 10 pt"/>
    <w:basedOn w:val="Title"/>
    <w:next w:val="Boldunderline0"/>
    <w:qFormat/>
    <w:rsid w:val="00061775"/>
    <w:pPr>
      <w:suppressAutoHyphens w:val="0"/>
      <w:spacing w:line="240" w:lineRule="auto"/>
      <w:jc w:val="left"/>
    </w:pPr>
    <w:rPr>
      <w:rFonts w:ascii="Georgia" w:hAnsi="Georgia"/>
      <w:b w:val="0"/>
      <w:u w:val="none"/>
    </w:rPr>
  </w:style>
  <w:style w:type="character" w:customStyle="1" w:styleId="cardChar2">
    <w:name w:val="%card Char"/>
    <w:locked/>
    <w:rsid w:val="00061775"/>
  </w:style>
  <w:style w:type="paragraph" w:customStyle="1" w:styleId="card0">
    <w:name w:val="%card"/>
    <w:basedOn w:val="Normal"/>
    <w:next w:val="BLOCKTITLE3"/>
    <w:qFormat/>
    <w:rsid w:val="00061775"/>
  </w:style>
  <w:style w:type="paragraph" w:customStyle="1" w:styleId="p1">
    <w:name w:val="p1"/>
    <w:basedOn w:val="Normal"/>
    <w:next w:val="BlockHeadings"/>
    <w:qFormat/>
    <w:rsid w:val="00061775"/>
  </w:style>
  <w:style w:type="character" w:customStyle="1" w:styleId="UnunderlinedTextChar">
    <w:name w:val="Ununderlined Text Char"/>
    <w:locked/>
    <w:rsid w:val="00061775"/>
  </w:style>
  <w:style w:type="paragraph" w:customStyle="1" w:styleId="UnunderlinedText">
    <w:name w:val="Ununderlined Text"/>
    <w:basedOn w:val="Normal"/>
    <w:next w:val="card0"/>
    <w:autoRedefine/>
    <w:qFormat/>
    <w:rsid w:val="00061775"/>
  </w:style>
  <w:style w:type="character" w:customStyle="1" w:styleId="ReallyfuckingsmallCharCharCharChar">
    <w:name w:val="Really fucking small Char Char Char Char"/>
    <w:locked/>
    <w:rsid w:val="00061775"/>
  </w:style>
  <w:style w:type="paragraph" w:customStyle="1" w:styleId="ReallyfuckingsmallCharCharChar">
    <w:name w:val="Really fucking small Char Char Char"/>
    <w:basedOn w:val="Normal"/>
    <w:next w:val="Card"/>
    <w:qFormat/>
    <w:rsid w:val="00061775"/>
  </w:style>
  <w:style w:type="character" w:customStyle="1" w:styleId="CardDownx1Char">
    <w:name w:val="CardDown x1 Char"/>
    <w:locked/>
    <w:rsid w:val="00061775"/>
  </w:style>
  <w:style w:type="paragraph" w:customStyle="1" w:styleId="CardDownx1">
    <w:name w:val="CardDown x1"/>
    <w:basedOn w:val="Normal"/>
    <w:next w:val="Regular"/>
    <w:qFormat/>
    <w:rsid w:val="00061775"/>
  </w:style>
  <w:style w:type="paragraph" w:customStyle="1" w:styleId="CardDownx15">
    <w:name w:val="CardDown x1.5"/>
    <w:basedOn w:val="Normal"/>
    <w:qFormat/>
    <w:rsid w:val="00061775"/>
  </w:style>
  <w:style w:type="paragraph" w:customStyle="1" w:styleId="Reallyfuckingsmall">
    <w:name w:val="Really fucking small"/>
    <w:basedOn w:val="Normal"/>
    <w:qFormat/>
    <w:rsid w:val="00061775"/>
  </w:style>
  <w:style w:type="character" w:customStyle="1" w:styleId="FullCiteChar">
    <w:name w:val="Full Cite Char"/>
    <w:locked/>
    <w:rsid w:val="00061775"/>
  </w:style>
  <w:style w:type="paragraph" w:customStyle="1" w:styleId="FullCite">
    <w:name w:val="Full Cite"/>
    <w:basedOn w:val="Normal"/>
    <w:next w:val="Normal"/>
    <w:qFormat/>
    <w:rsid w:val="00061775"/>
  </w:style>
  <w:style w:type="paragraph" w:customStyle="1" w:styleId="CiteTag">
    <w:name w:val="Cite/Tag"/>
    <w:basedOn w:val="Normal"/>
    <w:qFormat/>
    <w:rsid w:val="00061775"/>
  </w:style>
  <w:style w:type="paragraph" w:customStyle="1" w:styleId="cardtext3">
    <w:name w:val="cardtext"/>
    <w:basedOn w:val="Normal"/>
    <w:next w:val="Reallyfuckingsmall"/>
    <w:qFormat/>
    <w:rsid w:val="00061775"/>
  </w:style>
  <w:style w:type="paragraph" w:customStyle="1" w:styleId="Heading5SizeDown">
    <w:name w:val="Heading 5 Size Down"/>
    <w:basedOn w:val="Normal"/>
    <w:autoRedefine/>
    <w:qFormat/>
    <w:rsid w:val="00061775"/>
  </w:style>
  <w:style w:type="character" w:customStyle="1" w:styleId="evidencetextChar">
    <w:name w:val="evidence text Char"/>
    <w:locked/>
    <w:rsid w:val="00061775"/>
  </w:style>
  <w:style w:type="character" w:customStyle="1" w:styleId="StyleStyleArialNarrow9ptLeft-075ArialNarrowChar">
    <w:name w:val="Style Style Arial Narrow 9 pt Left:  -0.75&quot; + Arial Narrow Char"/>
    <w:locked/>
    <w:rsid w:val="00061775"/>
  </w:style>
  <w:style w:type="paragraph" w:customStyle="1" w:styleId="StyleStyleArialNarrow9ptLeft-075ArialNarrow">
    <w:name w:val="Style Style Arial Narrow 9 pt Left:  -0.75&quot; + Arial Narrow"/>
    <w:basedOn w:val="Normal"/>
    <w:next w:val="Heading5SizeDown"/>
    <w:qFormat/>
    <w:rsid w:val="00061775"/>
  </w:style>
  <w:style w:type="character" w:customStyle="1" w:styleId="StyleStyleCardTextLeft-075Right0Char">
    <w:name w:val="Style Style Card Text + Left:  -0.75&quot; + Right:  0&quot; Char"/>
    <w:locked/>
    <w:rsid w:val="00061775"/>
  </w:style>
  <w:style w:type="paragraph" w:customStyle="1" w:styleId="StyleStyleCardTextLeft-075Right0">
    <w:name w:val="Style Style Card Text + Left:  -0.75&quot; + Right:  0&quot;"/>
    <w:basedOn w:val="Normal"/>
    <w:next w:val="evidencetext"/>
    <w:autoRedefine/>
    <w:qFormat/>
    <w:rsid w:val="00061775"/>
  </w:style>
  <w:style w:type="paragraph" w:customStyle="1" w:styleId="ecxmsonormal">
    <w:name w:val="ecxmsonormal"/>
    <w:basedOn w:val="Normal"/>
    <w:qFormat/>
    <w:rsid w:val="00061775"/>
  </w:style>
  <w:style w:type="character" w:customStyle="1" w:styleId="DebateUnderlineBoldChar">
    <w:name w:val="Debate Underline Bold Char"/>
    <w:locked/>
    <w:rsid w:val="00061775"/>
  </w:style>
  <w:style w:type="paragraph" w:customStyle="1" w:styleId="DebateUnderlineBold">
    <w:name w:val="Debate Underline Bold"/>
    <w:basedOn w:val="Cardtext0"/>
    <w:qFormat/>
    <w:rsid w:val="00061775"/>
    <w:pPr>
      <w:widowControl/>
      <w:autoSpaceDE/>
      <w:autoSpaceDN/>
      <w:adjustRightInd/>
    </w:pPr>
    <w:rPr>
      <w:rFonts w:ascii="Georgia" w:hAnsi="Georgia"/>
      <w:sz w:val="22"/>
      <w:u w:val="none"/>
    </w:rPr>
  </w:style>
  <w:style w:type="character" w:customStyle="1" w:styleId="StyleArialNarrow12ptBoldLeft-075Char">
    <w:name w:val="Style Arial Narrow 12 pt Bold Left:  -0.75&quot; Char"/>
    <w:locked/>
    <w:rsid w:val="00061775"/>
  </w:style>
  <w:style w:type="paragraph" w:customStyle="1" w:styleId="StyleArialNarrow12ptBoldLeft-075">
    <w:name w:val="Style Arial Narrow 12 pt Bold Left:  -0.75&quot;"/>
    <w:basedOn w:val="Normal"/>
    <w:next w:val="ecxmsonormal"/>
    <w:qFormat/>
    <w:rsid w:val="00061775"/>
  </w:style>
  <w:style w:type="character" w:customStyle="1" w:styleId="StyleStyleevidencetextBorderSinglesolidlineAuto05Char">
    <w:name w:val="Style Style evidence text + Border: : (Single solid line Auto  0.5 ... Char"/>
    <w:locked/>
    <w:rsid w:val="00061775"/>
  </w:style>
  <w:style w:type="paragraph" w:customStyle="1" w:styleId="StyleStyleevidencetextBorderSinglesolidlineAuto05">
    <w:name w:val="Style Style evidence text + Border: : (Single solid line Auto  0.5 ..."/>
    <w:basedOn w:val="Normal"/>
    <w:next w:val="DebateUnderlineBold"/>
    <w:qFormat/>
    <w:rsid w:val="00061775"/>
  </w:style>
  <w:style w:type="character" w:customStyle="1" w:styleId="StyleevidencetextBorderSinglesolidlineAuto05ptLChar">
    <w:name w:val="Style evidence text + Border: : (Single solid line Auto  0.5 pt L... Char"/>
    <w:locked/>
    <w:rsid w:val="00061775"/>
  </w:style>
  <w:style w:type="paragraph" w:customStyle="1" w:styleId="StyleevidencetextBorderSinglesolidlineAuto05ptL">
    <w:name w:val="Style evidence text + Border: : (Single solid line Auto  0.5 pt L..."/>
    <w:basedOn w:val="CiteTag"/>
    <w:next w:val="StyleArialNarrow12ptBoldLeft-075"/>
    <w:qFormat/>
    <w:rsid w:val="00061775"/>
  </w:style>
  <w:style w:type="character" w:customStyle="1" w:styleId="HighlightingChar">
    <w:name w:val="Highlighting Char"/>
    <w:locked/>
    <w:rsid w:val="00061775"/>
  </w:style>
  <w:style w:type="paragraph" w:customStyle="1" w:styleId="Highlighting">
    <w:name w:val="Highlighting"/>
    <w:basedOn w:val="Normal"/>
    <w:next w:val="StyleStyleevidencetextBorderSinglesolidlineAuto05"/>
    <w:autoRedefine/>
    <w:qFormat/>
    <w:rsid w:val="00061775"/>
  </w:style>
  <w:style w:type="paragraph" w:customStyle="1" w:styleId="CiteCharCharCharChar">
    <w:name w:val="Cite Char Char Char Char"/>
    <w:basedOn w:val="Normal"/>
    <w:next w:val="Normal"/>
    <w:qFormat/>
    <w:rsid w:val="00061775"/>
  </w:style>
  <w:style w:type="character" w:customStyle="1" w:styleId="UnderliningCharChar1CharCharChar">
    <w:name w:val="Underlining Char Char1 Char Char Char"/>
    <w:locked/>
    <w:rsid w:val="00061775"/>
  </w:style>
  <w:style w:type="paragraph" w:customStyle="1" w:styleId="UnderliningCharChar1CharChar">
    <w:name w:val="Underlining Char Char1 Char Char"/>
    <w:basedOn w:val="Normal"/>
    <w:next w:val="Normal"/>
    <w:qFormat/>
    <w:rsid w:val="00061775"/>
  </w:style>
  <w:style w:type="character" w:customStyle="1" w:styleId="CiteCharCharCharCharCharChar">
    <w:name w:val="Cite Char Char Char Char Char Char"/>
    <w:locked/>
    <w:rsid w:val="00061775"/>
  </w:style>
  <w:style w:type="paragraph" w:customStyle="1" w:styleId="CiteCharCharCharCharChar">
    <w:name w:val="Cite Char Char Char Char Char"/>
    <w:basedOn w:val="Normal"/>
    <w:next w:val="Normal"/>
    <w:qFormat/>
    <w:rsid w:val="00061775"/>
  </w:style>
  <w:style w:type="character" w:customStyle="1" w:styleId="UnderliningCharCharChar">
    <w:name w:val="Underlining Char Char Char"/>
    <w:locked/>
    <w:rsid w:val="00061775"/>
  </w:style>
  <w:style w:type="paragraph" w:customStyle="1" w:styleId="UnderliningCharChar">
    <w:name w:val="Underlining Char Char"/>
    <w:basedOn w:val="Normal"/>
    <w:next w:val="Normal"/>
    <w:qFormat/>
    <w:rsid w:val="00061775"/>
  </w:style>
  <w:style w:type="paragraph" w:customStyle="1" w:styleId="Style120">
    <w:name w:val="Style 12"/>
    <w:qFormat/>
    <w:rsid w:val="00061775"/>
    <w:pPr>
      <w:spacing w:after="200" w:line="276" w:lineRule="auto"/>
    </w:pPr>
  </w:style>
  <w:style w:type="paragraph" w:customStyle="1" w:styleId="Style7">
    <w:name w:val="Style 7"/>
    <w:next w:val="CiteCharCharCharCharChar"/>
    <w:qFormat/>
    <w:rsid w:val="00061775"/>
    <w:pPr>
      <w:spacing w:after="200" w:line="276" w:lineRule="auto"/>
    </w:pPr>
  </w:style>
  <w:style w:type="paragraph" w:customStyle="1" w:styleId="Style9">
    <w:name w:val="Style 9"/>
    <w:qFormat/>
    <w:rsid w:val="00061775"/>
    <w:pPr>
      <w:spacing w:after="200" w:line="276" w:lineRule="auto"/>
    </w:pPr>
  </w:style>
  <w:style w:type="paragraph" w:customStyle="1" w:styleId="Emphasis3">
    <w:name w:val="Emphasis3"/>
    <w:next w:val="UnderliningCharChar"/>
    <w:qFormat/>
    <w:rsid w:val="00061775"/>
    <w:pPr>
      <w:spacing w:after="200" w:line="276" w:lineRule="auto"/>
    </w:pPr>
  </w:style>
  <w:style w:type="paragraph" w:customStyle="1" w:styleId="BreifTitle">
    <w:name w:val="Breif Title"/>
    <w:basedOn w:val="Normal"/>
    <w:next w:val="Style9"/>
    <w:autoRedefine/>
    <w:qFormat/>
    <w:rsid w:val="00061775"/>
  </w:style>
  <w:style w:type="paragraph" w:customStyle="1" w:styleId="Normal10pt">
    <w:name w:val="Normal + 10 pt"/>
    <w:basedOn w:val="Normal"/>
    <w:next w:val="Emphasis3"/>
    <w:qFormat/>
    <w:rsid w:val="00061775"/>
  </w:style>
  <w:style w:type="paragraph" w:customStyle="1" w:styleId="formfldssel">
    <w:name w:val="formfldssel"/>
    <w:basedOn w:val="Normal"/>
    <w:qFormat/>
    <w:rsid w:val="00061775"/>
  </w:style>
  <w:style w:type="paragraph" w:customStyle="1" w:styleId="hpleftlk">
    <w:name w:val="hpleftlk"/>
    <w:basedOn w:val="Normal"/>
    <w:next w:val="SubtleEmphasis"/>
    <w:qFormat/>
    <w:rsid w:val="00061775"/>
  </w:style>
  <w:style w:type="paragraph" w:customStyle="1" w:styleId="lblu">
    <w:name w:val="lblu"/>
    <w:basedOn w:val="Normal"/>
    <w:next w:val="BreifTitle"/>
    <w:qFormat/>
    <w:rsid w:val="00061775"/>
  </w:style>
  <w:style w:type="paragraph" w:customStyle="1" w:styleId="Underlinestyle">
    <w:name w:val="Underlinestyle"/>
    <w:basedOn w:val="Normal"/>
    <w:next w:val="Normal10pt"/>
    <w:qFormat/>
    <w:rsid w:val="00061775"/>
  </w:style>
  <w:style w:type="paragraph" w:customStyle="1" w:styleId="DebateCiteCharChar">
    <w:name w:val="Debate Cite Char Char"/>
    <w:basedOn w:val="Normal"/>
    <w:next w:val="formfldssel"/>
    <w:autoRedefine/>
    <w:qFormat/>
    <w:rsid w:val="00061775"/>
  </w:style>
  <w:style w:type="paragraph" w:customStyle="1" w:styleId="StyleTagandCiteFranklinGothicDemi">
    <w:name w:val="Style Tag and Cite + Franklin Gothic Demi"/>
    <w:basedOn w:val="HotRoute"/>
    <w:next w:val="lblu"/>
    <w:autoRedefine/>
    <w:qFormat/>
    <w:rsid w:val="00061775"/>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061775"/>
  </w:style>
  <w:style w:type="paragraph" w:customStyle="1" w:styleId="CiteCard0">
    <w:name w:val="Cite/Card"/>
    <w:basedOn w:val="Normal"/>
    <w:next w:val="StyleTagandCiteFranklinGothicDemi"/>
    <w:qFormat/>
    <w:rsid w:val="00061775"/>
  </w:style>
  <w:style w:type="paragraph" w:customStyle="1" w:styleId="tagCharCharCharCharCharCharChar">
    <w:name w:val="tag Char Char Char Char Char Char Char"/>
    <w:basedOn w:val="Normal"/>
    <w:next w:val="StyleStyleTagandCiteFranklinGothicDemi11pt"/>
    <w:qFormat/>
    <w:rsid w:val="00061775"/>
  </w:style>
  <w:style w:type="paragraph" w:customStyle="1" w:styleId="title-bold-medium">
    <w:name w:val="title-bold-medium"/>
    <w:basedOn w:val="Normal"/>
    <w:next w:val="TagCite2"/>
    <w:qFormat/>
    <w:rsid w:val="00061775"/>
  </w:style>
  <w:style w:type="paragraph" w:customStyle="1" w:styleId="lact">
    <w:name w:val="lact"/>
    <w:basedOn w:val="Normal"/>
    <w:next w:val="CiteCard0"/>
    <w:qFormat/>
    <w:rsid w:val="00061775"/>
  </w:style>
  <w:style w:type="paragraph" w:customStyle="1" w:styleId="shellscontentions">
    <w:name w:val="shells/contentions"/>
    <w:basedOn w:val="DebateCiteCharChar"/>
    <w:next w:val="tagCharCharCharCharCharCharChar"/>
    <w:qFormat/>
    <w:rsid w:val="00061775"/>
  </w:style>
  <w:style w:type="paragraph" w:customStyle="1" w:styleId="BriefTitle1">
    <w:name w:val="Brief Title 1"/>
    <w:basedOn w:val="Normal"/>
    <w:next w:val="title-bold-medium"/>
    <w:qFormat/>
    <w:rsid w:val="00061775"/>
  </w:style>
  <w:style w:type="paragraph" w:customStyle="1" w:styleId="ShellTitles">
    <w:name w:val="ShellTitles"/>
    <w:basedOn w:val="Normal"/>
    <w:next w:val="shellscontentions"/>
    <w:qFormat/>
    <w:rsid w:val="00061775"/>
  </w:style>
  <w:style w:type="paragraph" w:customStyle="1" w:styleId="ToRead">
    <w:name w:val="To Read"/>
    <w:basedOn w:val="Normal"/>
    <w:qFormat/>
    <w:rsid w:val="00061775"/>
  </w:style>
  <w:style w:type="paragraph" w:customStyle="1" w:styleId="Style21">
    <w:name w:val="Style 2"/>
    <w:basedOn w:val="Normal"/>
    <w:next w:val="ShellTitles"/>
    <w:qFormat/>
    <w:rsid w:val="00061775"/>
  </w:style>
  <w:style w:type="paragraph" w:customStyle="1" w:styleId="Style40">
    <w:name w:val="Style 4"/>
    <w:basedOn w:val="Normal"/>
    <w:qFormat/>
    <w:rsid w:val="00061775"/>
  </w:style>
  <w:style w:type="paragraph" w:customStyle="1" w:styleId="CM10">
    <w:name w:val="CM10"/>
    <w:basedOn w:val="Normal"/>
    <w:qFormat/>
    <w:rsid w:val="00061775"/>
  </w:style>
  <w:style w:type="paragraph" w:customStyle="1" w:styleId="OffensiveLanguage">
    <w:name w:val="Offensive Language"/>
    <w:basedOn w:val="Normal"/>
    <w:next w:val="Normal"/>
    <w:qFormat/>
    <w:rsid w:val="00061775"/>
  </w:style>
  <w:style w:type="paragraph" w:customStyle="1" w:styleId="clearformatting0">
    <w:name w:val="clear formatting"/>
    <w:basedOn w:val="Normal"/>
    <w:next w:val="Style40"/>
    <w:qFormat/>
    <w:rsid w:val="00061775"/>
  </w:style>
  <w:style w:type="paragraph" w:customStyle="1" w:styleId="Style18">
    <w:name w:val="Style 18"/>
    <w:next w:val="CM10"/>
    <w:uiPriority w:val="99"/>
    <w:qFormat/>
    <w:rsid w:val="00061775"/>
    <w:pPr>
      <w:spacing w:after="200" w:line="276" w:lineRule="auto"/>
    </w:pPr>
  </w:style>
  <w:style w:type="paragraph" w:customStyle="1" w:styleId="formfld">
    <w:name w:val="formfld"/>
    <w:basedOn w:val="Normal"/>
    <w:next w:val="OffensiveLanguage"/>
    <w:qFormat/>
    <w:rsid w:val="00061775"/>
  </w:style>
  <w:style w:type="paragraph" w:customStyle="1" w:styleId="Caption3">
    <w:name w:val="Caption3"/>
    <w:basedOn w:val="Normal"/>
    <w:next w:val="clearformatting0"/>
    <w:qFormat/>
    <w:rsid w:val="00061775"/>
  </w:style>
  <w:style w:type="paragraph" w:customStyle="1" w:styleId="teaserpermalink">
    <w:name w:val="teaser_permalink"/>
    <w:basedOn w:val="Normal"/>
    <w:next w:val="Style18"/>
    <w:qFormat/>
    <w:rsid w:val="00061775"/>
  </w:style>
  <w:style w:type="character" w:styleId="BookTitle">
    <w:name w:val="Book Title"/>
    <w:basedOn w:val="DefaultParagraphFont"/>
    <w:qFormat/>
    <w:rsid w:val="00061775"/>
    <w:rPr>
      <w:b/>
      <w:bCs/>
      <w:i/>
      <w:iCs/>
      <w:spacing w:val="5"/>
    </w:rPr>
  </w:style>
  <w:style w:type="character" w:customStyle="1" w:styleId="Heading7Char1">
    <w:name w:val="Heading 7 Char1"/>
    <w:basedOn w:val="DefaultParagraphFont"/>
    <w:semiHidden/>
    <w:rsid w:val="00061775"/>
  </w:style>
  <w:style w:type="character" w:customStyle="1" w:styleId="Heading8Char1">
    <w:name w:val="Heading 8 Char1"/>
    <w:basedOn w:val="DefaultParagraphFont"/>
    <w:semiHidden/>
    <w:rsid w:val="00061775"/>
  </w:style>
  <w:style w:type="character" w:customStyle="1" w:styleId="Heading9Char1">
    <w:name w:val="Heading 9 Char1"/>
    <w:basedOn w:val="DefaultParagraphFont"/>
    <w:semiHidden/>
    <w:rsid w:val="00061775"/>
  </w:style>
  <w:style w:type="character" w:customStyle="1" w:styleId="sup1">
    <w:name w:val="sup1"/>
    <w:rsid w:val="00061775"/>
  </w:style>
  <w:style w:type="character" w:customStyle="1" w:styleId="pgnum1">
    <w:name w:val="pgnum1"/>
    <w:rsid w:val="00061775"/>
  </w:style>
  <w:style w:type="character" w:customStyle="1" w:styleId="nw">
    <w:name w:val="nw"/>
    <w:rsid w:val="00061775"/>
  </w:style>
  <w:style w:type="character" w:customStyle="1" w:styleId="CardsHighlight">
    <w:name w:val="Cards Highlight"/>
    <w:uiPriority w:val="1"/>
    <w:rsid w:val="00061775"/>
  </w:style>
  <w:style w:type="character" w:customStyle="1" w:styleId="caps">
    <w:name w:val="caps"/>
    <w:rsid w:val="00061775"/>
  </w:style>
  <w:style w:type="character" w:customStyle="1" w:styleId="apple">
    <w:name w:val="apple"/>
    <w:rsid w:val="00061775"/>
  </w:style>
  <w:style w:type="character" w:customStyle="1" w:styleId="inhoud">
    <w:name w:val="inhoud"/>
    <w:rsid w:val="00061775"/>
  </w:style>
  <w:style w:type="character" w:customStyle="1" w:styleId="CardsUnderlined">
    <w:name w:val="Cards Underlined"/>
    <w:qFormat/>
    <w:rsid w:val="00061775"/>
  </w:style>
  <w:style w:type="character" w:customStyle="1" w:styleId="Cites-AuthorDate">
    <w:name w:val="Cites-Author/Date"/>
    <w:qFormat/>
    <w:rsid w:val="00061775"/>
  </w:style>
  <w:style w:type="character" w:customStyle="1" w:styleId="StyleCardtextChar10pt">
    <w:name w:val="Style Card text Char + 10 pt"/>
    <w:rsid w:val="00061775"/>
  </w:style>
  <w:style w:type="character" w:customStyle="1" w:styleId="UnderliningChar2">
    <w:name w:val="Underlining Char2"/>
    <w:rsid w:val="00061775"/>
  </w:style>
  <w:style w:type="character" w:customStyle="1" w:styleId="UnderliningChar1">
    <w:name w:val="Underlining Char1"/>
    <w:rsid w:val="00061775"/>
  </w:style>
  <w:style w:type="character" w:customStyle="1" w:styleId="smcaps">
    <w:name w:val="smcaps"/>
    <w:rsid w:val="00061775"/>
  </w:style>
  <w:style w:type="character" w:customStyle="1" w:styleId="Style1Char2">
    <w:name w:val="Style1 Char2"/>
    <w:rsid w:val="00061775"/>
  </w:style>
  <w:style w:type="character" w:customStyle="1" w:styleId="inside-head1">
    <w:name w:val="inside-head1"/>
    <w:rsid w:val="00061775"/>
  </w:style>
  <w:style w:type="character" w:customStyle="1" w:styleId="datestamp1">
    <w:name w:val="datestamp1"/>
    <w:rsid w:val="00061775"/>
  </w:style>
  <w:style w:type="character" w:customStyle="1" w:styleId="pagetools1">
    <w:name w:val="pagetools1"/>
    <w:rsid w:val="00061775"/>
  </w:style>
  <w:style w:type="character" w:customStyle="1" w:styleId="smallredtext">
    <w:name w:val="smallredtext"/>
    <w:rsid w:val="00061775"/>
  </w:style>
  <w:style w:type="character" w:customStyle="1" w:styleId="storyheading31">
    <w:name w:val="storyheading31"/>
    <w:rsid w:val="00061775"/>
  </w:style>
  <w:style w:type="character" w:customStyle="1" w:styleId="storydeck31">
    <w:name w:val="storydeck31"/>
    <w:rsid w:val="00061775"/>
  </w:style>
  <w:style w:type="character" w:customStyle="1" w:styleId="subtitle1">
    <w:name w:val="subtitle1"/>
    <w:rsid w:val="00061775"/>
  </w:style>
  <w:style w:type="character" w:customStyle="1" w:styleId="Title10">
    <w:name w:val="Title1"/>
    <w:rsid w:val="00061775"/>
  </w:style>
  <w:style w:type="character" w:customStyle="1" w:styleId="clsbiolink">
    <w:name w:val="clsbiolink"/>
    <w:rsid w:val="00061775"/>
  </w:style>
  <w:style w:type="character" w:customStyle="1" w:styleId="clssmaller">
    <w:name w:val="clssmaller"/>
    <w:rsid w:val="00061775"/>
  </w:style>
  <w:style w:type="character" w:customStyle="1" w:styleId="sm1">
    <w:name w:val="sm1"/>
    <w:rsid w:val="00061775"/>
  </w:style>
  <w:style w:type="character" w:customStyle="1" w:styleId="noindentChar">
    <w:name w:val="noindent Char"/>
    <w:rsid w:val="00061775"/>
  </w:style>
  <w:style w:type="character" w:customStyle="1" w:styleId="SmallChar1">
    <w:name w:val="Small Char1"/>
    <w:rsid w:val="00061775"/>
  </w:style>
  <w:style w:type="character" w:customStyle="1" w:styleId="fullcite0">
    <w:name w:val="fullcite"/>
    <w:rsid w:val="00061775"/>
  </w:style>
  <w:style w:type="character" w:customStyle="1" w:styleId="Style9ptThickunderline">
    <w:name w:val="Style 9 pt Thick underline"/>
    <w:rsid w:val="00061775"/>
  </w:style>
  <w:style w:type="character" w:customStyle="1" w:styleId="CardNotUnderlinedChar">
    <w:name w:val="Card Not Underlined Char"/>
    <w:rsid w:val="00061775"/>
  </w:style>
  <w:style w:type="character" w:customStyle="1" w:styleId="IndexHeadersCharChar">
    <w:name w:val="Index Headers Char Char"/>
    <w:rsid w:val="00061775"/>
  </w:style>
  <w:style w:type="character" w:customStyle="1" w:styleId="CircleChar1">
    <w:name w:val="Circle Char1"/>
    <w:rsid w:val="00061775"/>
  </w:style>
  <w:style w:type="character" w:customStyle="1" w:styleId="textmedium">
    <w:name w:val="textmedium"/>
    <w:rsid w:val="00061775"/>
  </w:style>
  <w:style w:type="character" w:customStyle="1" w:styleId="justify">
    <w:name w:val="justify"/>
    <w:rsid w:val="00061775"/>
  </w:style>
  <w:style w:type="character" w:customStyle="1" w:styleId="SmallCardTextChar">
    <w:name w:val="Small Card Text Char"/>
    <w:rsid w:val="00061775"/>
  </w:style>
  <w:style w:type="character" w:customStyle="1" w:styleId="tagChar30">
    <w:name w:val="tag Char3"/>
    <w:rsid w:val="00061775"/>
  </w:style>
  <w:style w:type="character" w:customStyle="1" w:styleId="medium-normal1">
    <w:name w:val="medium-normal1"/>
    <w:rsid w:val="00061775"/>
  </w:style>
  <w:style w:type="character" w:customStyle="1" w:styleId="inside-head">
    <w:name w:val="inside-head"/>
    <w:rsid w:val="00061775"/>
  </w:style>
  <w:style w:type="character" w:customStyle="1" w:styleId="awtw">
    <w:name w:val="awtw"/>
    <w:rsid w:val="00061775"/>
  </w:style>
  <w:style w:type="character" w:customStyle="1" w:styleId="TitleChar2">
    <w:name w:val="Title Char2"/>
    <w:basedOn w:val="DefaultParagraphFont"/>
    <w:uiPriority w:val="1"/>
    <w:qFormat/>
    <w:rsid w:val="00061775"/>
  </w:style>
  <w:style w:type="character" w:customStyle="1" w:styleId="slug-pub-date">
    <w:name w:val="slug-pub-date"/>
    <w:rsid w:val="00061775"/>
  </w:style>
  <w:style w:type="character" w:customStyle="1" w:styleId="slug-vol">
    <w:name w:val="slug-vol"/>
    <w:rsid w:val="00061775"/>
  </w:style>
  <w:style w:type="character" w:customStyle="1" w:styleId="slug-issue">
    <w:name w:val="slug-issue"/>
    <w:rsid w:val="00061775"/>
  </w:style>
  <w:style w:type="character" w:customStyle="1" w:styleId="slug-pages">
    <w:name w:val="slug-pages"/>
    <w:rsid w:val="00061775"/>
  </w:style>
  <w:style w:type="character" w:customStyle="1" w:styleId="CardText-Underlined">
    <w:name w:val="Card Text - Underlined"/>
    <w:rsid w:val="00061775"/>
  </w:style>
  <w:style w:type="character" w:customStyle="1" w:styleId="Citation-AuthorDate">
    <w:name w:val="Citation - Author/Date"/>
    <w:rsid w:val="00061775"/>
  </w:style>
  <w:style w:type="character" w:customStyle="1" w:styleId="ld3">
    <w:name w:val="ld3"/>
    <w:rsid w:val="00061775"/>
  </w:style>
  <w:style w:type="character" w:customStyle="1" w:styleId="5Notunderlined">
    <w:name w:val="5 Not underlined"/>
    <w:rsid w:val="00061775"/>
  </w:style>
  <w:style w:type="character" w:customStyle="1" w:styleId="postbody">
    <w:name w:val="postbody"/>
    <w:rsid w:val="00061775"/>
  </w:style>
  <w:style w:type="character" w:customStyle="1" w:styleId="ssl4">
    <w:name w:val="ss_l4"/>
    <w:rsid w:val="00061775"/>
  </w:style>
  <w:style w:type="character" w:customStyle="1" w:styleId="stylestylebold12pt">
    <w:name w:val="stylestylebold12pt"/>
    <w:rsid w:val="00061775"/>
  </w:style>
  <w:style w:type="character" w:customStyle="1" w:styleId="externaledithide">
    <w:name w:val="external_edit_hide"/>
    <w:rsid w:val="00061775"/>
  </w:style>
  <w:style w:type="character" w:customStyle="1" w:styleId="grey10">
    <w:name w:val="grey10"/>
    <w:rsid w:val="00061775"/>
  </w:style>
  <w:style w:type="character" w:customStyle="1" w:styleId="CharacterStyle20">
    <w:name w:val="Character Style 20"/>
    <w:rsid w:val="00061775"/>
  </w:style>
  <w:style w:type="character" w:customStyle="1" w:styleId="Style11ptUnderlineBorderSinglesolidlineAuto05pt">
    <w:name w:val="Style 11 pt Underline Border: : (Single solid line Auto  0.5 pt..."/>
    <w:rsid w:val="00061775"/>
  </w:style>
  <w:style w:type="character" w:customStyle="1" w:styleId="A9">
    <w:name w:val="A9"/>
    <w:uiPriority w:val="99"/>
    <w:rsid w:val="00061775"/>
  </w:style>
  <w:style w:type="character" w:customStyle="1" w:styleId="A5">
    <w:name w:val="A5"/>
    <w:uiPriority w:val="99"/>
    <w:rsid w:val="00061775"/>
  </w:style>
  <w:style w:type="character" w:customStyle="1" w:styleId="underline1">
    <w:name w:val="underline1"/>
    <w:rsid w:val="00061775"/>
  </w:style>
  <w:style w:type="character" w:customStyle="1" w:styleId="see">
    <w:name w:val="see"/>
    <w:rsid w:val="00061775"/>
  </w:style>
  <w:style w:type="character" w:customStyle="1" w:styleId="CharacterStyle2">
    <w:name w:val="Character Style 2"/>
    <w:uiPriority w:val="99"/>
    <w:rsid w:val="00061775"/>
  </w:style>
  <w:style w:type="character" w:customStyle="1" w:styleId="lightblue">
    <w:name w:val="lightblue"/>
    <w:rsid w:val="00061775"/>
  </w:style>
  <w:style w:type="character" w:customStyle="1" w:styleId="centerheadlines">
    <w:name w:val="centerheadlines"/>
    <w:rsid w:val="00061775"/>
  </w:style>
  <w:style w:type="character" w:customStyle="1" w:styleId="datetime">
    <w:name w:val="datetime"/>
    <w:rsid w:val="00061775"/>
  </w:style>
  <w:style w:type="character" w:customStyle="1" w:styleId="info">
    <w:name w:val="info"/>
    <w:rsid w:val="00061775"/>
  </w:style>
  <w:style w:type="character" w:customStyle="1" w:styleId="datestory">
    <w:name w:val="datestory"/>
    <w:rsid w:val="00061775"/>
  </w:style>
  <w:style w:type="character" w:customStyle="1" w:styleId="A1">
    <w:name w:val="A1"/>
    <w:uiPriority w:val="99"/>
    <w:rsid w:val="00061775"/>
  </w:style>
  <w:style w:type="character" w:customStyle="1" w:styleId="-SmallText-">
    <w:name w:val="-Small Text-"/>
    <w:rsid w:val="00061775"/>
  </w:style>
  <w:style w:type="character" w:customStyle="1" w:styleId="goohl1">
    <w:name w:val="goohl1"/>
    <w:rsid w:val="00061775"/>
  </w:style>
  <w:style w:type="character" w:customStyle="1" w:styleId="goohl2">
    <w:name w:val="goohl2"/>
    <w:rsid w:val="00061775"/>
  </w:style>
  <w:style w:type="character" w:customStyle="1" w:styleId="goohl0">
    <w:name w:val="goohl0"/>
    <w:rsid w:val="00061775"/>
  </w:style>
  <w:style w:type="character" w:customStyle="1" w:styleId="citeschar10">
    <w:name w:val="citeschar1"/>
    <w:basedOn w:val="DefaultParagraphFont"/>
    <w:rsid w:val="00061775"/>
  </w:style>
  <w:style w:type="character" w:customStyle="1" w:styleId="cardunderlinedchar0">
    <w:name w:val="cardunderlinedchar"/>
    <w:basedOn w:val="DefaultParagraphFont"/>
    <w:rsid w:val="00061775"/>
  </w:style>
  <w:style w:type="paragraph" w:customStyle="1" w:styleId="Style1CharChar">
    <w:name w:val="Style1 Char Char"/>
    <w:basedOn w:val="Normal"/>
    <w:qFormat/>
    <w:rsid w:val="00061775"/>
  </w:style>
  <w:style w:type="character" w:customStyle="1" w:styleId="Style1CharCharChar">
    <w:name w:val="Style1 Char Char Char"/>
    <w:locked/>
    <w:rsid w:val="00061775"/>
  </w:style>
  <w:style w:type="character" w:customStyle="1" w:styleId="headline">
    <w:name w:val="headline"/>
    <w:rsid w:val="00061775"/>
  </w:style>
  <w:style w:type="character" w:customStyle="1" w:styleId="provider">
    <w:name w:val="provider"/>
    <w:basedOn w:val="DefaultParagraphFont"/>
    <w:rsid w:val="00061775"/>
  </w:style>
  <w:style w:type="character" w:customStyle="1" w:styleId="ilad">
    <w:name w:val="il_ad"/>
    <w:rsid w:val="00061775"/>
  </w:style>
  <w:style w:type="character" w:customStyle="1" w:styleId="grame">
    <w:name w:val="grame"/>
    <w:rsid w:val="00061775"/>
  </w:style>
  <w:style w:type="character" w:customStyle="1" w:styleId="spelle">
    <w:name w:val="spelle"/>
    <w:rsid w:val="00061775"/>
  </w:style>
  <w:style w:type="character" w:customStyle="1" w:styleId="vitstorybyline">
    <w:name w:val="vitstorybyline"/>
    <w:rsid w:val="00061775"/>
  </w:style>
  <w:style w:type="character" w:customStyle="1" w:styleId="yahoobuzzbadge-form">
    <w:name w:val="yahoobuzzbadge-form"/>
    <w:rsid w:val="00061775"/>
  </w:style>
  <w:style w:type="character" w:customStyle="1" w:styleId="tickerlinx">
    <w:name w:val="tickerlinx"/>
    <w:rsid w:val="00061775"/>
  </w:style>
  <w:style w:type="character" w:customStyle="1" w:styleId="post-author">
    <w:name w:val="post-author"/>
    <w:rsid w:val="00061775"/>
  </w:style>
  <w:style w:type="character" w:customStyle="1" w:styleId="post-timestamp">
    <w:name w:val="post-timestamp"/>
    <w:rsid w:val="00061775"/>
  </w:style>
  <w:style w:type="character" w:customStyle="1" w:styleId="mw-headline">
    <w:name w:val="mw-headline"/>
    <w:rsid w:val="00061775"/>
  </w:style>
  <w:style w:type="character" w:customStyle="1" w:styleId="month">
    <w:name w:val="month"/>
    <w:rsid w:val="00061775"/>
  </w:style>
  <w:style w:type="character" w:customStyle="1" w:styleId="2xBoldUnderline">
    <w:name w:val="2x_Bold_Underline"/>
    <w:rsid w:val="00061775"/>
  </w:style>
  <w:style w:type="character" w:customStyle="1" w:styleId="texttitlebigred">
    <w:name w:val="texttitlebigred"/>
    <w:rsid w:val="00061775"/>
  </w:style>
  <w:style w:type="character" w:customStyle="1" w:styleId="subtitles">
    <w:name w:val="subtitles"/>
    <w:rsid w:val="00061775"/>
  </w:style>
  <w:style w:type="character" w:customStyle="1" w:styleId="UnderlineCharChar1">
    <w:name w:val="Underline Char Char1"/>
    <w:rsid w:val="00061775"/>
  </w:style>
  <w:style w:type="character" w:customStyle="1" w:styleId="CiteCardChar1">
    <w:name w:val="Cite_Card Char1"/>
    <w:rsid w:val="00061775"/>
  </w:style>
  <w:style w:type="character" w:customStyle="1" w:styleId="ptitleinside">
    <w:name w:val="p_title_inside"/>
    <w:rsid w:val="00061775"/>
  </w:style>
  <w:style w:type="character" w:customStyle="1" w:styleId="paramv">
    <w:name w:val="paramv"/>
    <w:rsid w:val="00061775"/>
  </w:style>
  <w:style w:type="character" w:customStyle="1" w:styleId="quotepeekbase">
    <w:name w:val="quotepeekbase"/>
    <w:rsid w:val="00061775"/>
  </w:style>
  <w:style w:type="character" w:customStyle="1" w:styleId="symbol">
    <w:name w:val="symbol"/>
    <w:rsid w:val="00061775"/>
  </w:style>
  <w:style w:type="character" w:customStyle="1" w:styleId="data">
    <w:name w:val="data"/>
    <w:rsid w:val="00061775"/>
  </w:style>
  <w:style w:type="character" w:customStyle="1" w:styleId="cross-head">
    <w:name w:val="cross-head"/>
    <w:rsid w:val="00061775"/>
  </w:style>
  <w:style w:type="character" w:customStyle="1" w:styleId="scaps">
    <w:name w:val="scaps"/>
    <w:rsid w:val="00061775"/>
  </w:style>
  <w:style w:type="character" w:customStyle="1" w:styleId="pub-date">
    <w:name w:val="pub-date"/>
    <w:rsid w:val="00061775"/>
  </w:style>
  <w:style w:type="character" w:customStyle="1" w:styleId="StyleTimesNewRoman12ptBold">
    <w:name w:val="Style Times New Roman 12 pt Bold"/>
    <w:rsid w:val="00061775"/>
  </w:style>
  <w:style w:type="character" w:customStyle="1" w:styleId="AuthorDateF4">
    <w:name w:val="Author Date (F4)"/>
    <w:rsid w:val="00061775"/>
  </w:style>
  <w:style w:type="character" w:customStyle="1" w:styleId="BoldUnderlineF6">
    <w:name w:val="Bold Underline (F6)"/>
    <w:rsid w:val="00061775"/>
  </w:style>
  <w:style w:type="character" w:customStyle="1" w:styleId="grouptext">
    <w:name w:val="group_text"/>
    <w:rsid w:val="00061775"/>
  </w:style>
  <w:style w:type="character" w:customStyle="1" w:styleId="authors">
    <w:name w:val="authors"/>
    <w:rsid w:val="00061775"/>
  </w:style>
  <w:style w:type="character" w:customStyle="1" w:styleId="StyleArial12ptBoldItalic">
    <w:name w:val="Style Arial 12 pt Bold Italic"/>
    <w:rsid w:val="00061775"/>
  </w:style>
  <w:style w:type="character" w:customStyle="1" w:styleId="verdana12grey1">
    <w:name w:val="verdana12grey1"/>
    <w:rsid w:val="00061775"/>
  </w:style>
  <w:style w:type="character" w:customStyle="1" w:styleId="verdana9grey1a">
    <w:name w:val="verdana9grey1a"/>
    <w:rsid w:val="00061775"/>
  </w:style>
  <w:style w:type="character" w:customStyle="1" w:styleId="nn-twttr-share-btn">
    <w:name w:val="nn-twttr-share-btn"/>
    <w:rsid w:val="00061775"/>
  </w:style>
  <w:style w:type="character" w:customStyle="1" w:styleId="count">
    <w:name w:val="count"/>
    <w:rsid w:val="00061775"/>
  </w:style>
  <w:style w:type="character" w:customStyle="1" w:styleId="fbbuttontext">
    <w:name w:val="fb_button_text"/>
    <w:rsid w:val="00061775"/>
  </w:style>
  <w:style w:type="character" w:customStyle="1" w:styleId="comment-count">
    <w:name w:val="comment-count"/>
    <w:rsid w:val="00061775"/>
  </w:style>
  <w:style w:type="character" w:customStyle="1" w:styleId="comment-count-text">
    <w:name w:val="comment-count-text"/>
    <w:rsid w:val="00061775"/>
  </w:style>
  <w:style w:type="character" w:customStyle="1" w:styleId="author-name">
    <w:name w:val="author-name"/>
    <w:rsid w:val="00061775"/>
  </w:style>
  <w:style w:type="character" w:customStyle="1" w:styleId="lightheader">
    <w:name w:val="lightheader"/>
    <w:rsid w:val="00061775"/>
  </w:style>
  <w:style w:type="character" w:customStyle="1" w:styleId="CiteCardCharCharCharCharChar">
    <w:name w:val="Cite_Card Char Char Char Char Char"/>
    <w:rsid w:val="00061775"/>
  </w:style>
  <w:style w:type="character" w:customStyle="1" w:styleId="CiteCardCharCharCharCharCharChar">
    <w:name w:val="Cite_Card Char Char Char Char Char Char"/>
    <w:rsid w:val="00061775"/>
  </w:style>
  <w:style w:type="character" w:customStyle="1" w:styleId="yahoobuzzbadge">
    <w:name w:val="yahoobuzzbadge"/>
    <w:rsid w:val="00061775"/>
  </w:style>
  <w:style w:type="character" w:customStyle="1" w:styleId="fbsharecountinner">
    <w:name w:val="fb_share_count_inner"/>
    <w:rsid w:val="00061775"/>
  </w:style>
  <w:style w:type="character" w:customStyle="1" w:styleId="fbconnectbuttontext">
    <w:name w:val="fbconnectbutton_text"/>
    <w:rsid w:val="00061775"/>
  </w:style>
  <w:style w:type="paragraph" w:customStyle="1" w:styleId="Sourcename">
    <w:name w:val="Source name"/>
    <w:basedOn w:val="Normal"/>
    <w:qFormat/>
    <w:rsid w:val="00061775"/>
  </w:style>
  <w:style w:type="character" w:customStyle="1" w:styleId="SourcenameChar">
    <w:name w:val="Source name Char"/>
    <w:locked/>
    <w:rsid w:val="00061775"/>
  </w:style>
  <w:style w:type="character" w:customStyle="1" w:styleId="StrongEmphasis">
    <w:name w:val="Strong Emphasis"/>
    <w:rsid w:val="00061775"/>
  </w:style>
  <w:style w:type="character" w:customStyle="1" w:styleId="Caption2">
    <w:name w:val="Caption2"/>
    <w:rsid w:val="00061775"/>
  </w:style>
  <w:style w:type="character" w:customStyle="1" w:styleId="Style11ptItalicUnderline">
    <w:name w:val="Style 11 pt Italic Underline"/>
    <w:rsid w:val="00061775"/>
  </w:style>
  <w:style w:type="character" w:customStyle="1" w:styleId="Style11ptItalic">
    <w:name w:val="Style 11 pt Italic"/>
    <w:rsid w:val="00061775"/>
  </w:style>
  <w:style w:type="character" w:customStyle="1" w:styleId="Style6pt">
    <w:name w:val="Style 6 pt"/>
    <w:qFormat/>
    <w:rsid w:val="00061775"/>
  </w:style>
  <w:style w:type="character" w:customStyle="1" w:styleId="article-articlebody">
    <w:name w:val="article-articlebody"/>
    <w:basedOn w:val="DefaultParagraphFont"/>
    <w:rsid w:val="00061775"/>
  </w:style>
  <w:style w:type="character" w:customStyle="1" w:styleId="pageheader0">
    <w:name w:val="pageheader"/>
    <w:basedOn w:val="DefaultParagraphFont"/>
    <w:rsid w:val="00061775"/>
  </w:style>
  <w:style w:type="character" w:customStyle="1" w:styleId="AuthorCharChar">
    <w:name w:val="Author Char Char"/>
    <w:rsid w:val="00061775"/>
  </w:style>
  <w:style w:type="character" w:customStyle="1" w:styleId="smallchar2">
    <w:name w:val="smallchar"/>
    <w:basedOn w:val="DefaultParagraphFont"/>
    <w:rsid w:val="00061775"/>
  </w:style>
  <w:style w:type="character" w:customStyle="1" w:styleId="Shortcite">
    <w:name w:val="Shortcite"/>
    <w:rsid w:val="00061775"/>
  </w:style>
  <w:style w:type="character" w:customStyle="1" w:styleId="Longcite">
    <w:name w:val="Longcite"/>
    <w:rsid w:val="00061775"/>
  </w:style>
  <w:style w:type="character" w:customStyle="1" w:styleId="StyleStyle7pt8pt">
    <w:name w:val="Style Style 7 pt + 8 pt"/>
    <w:rsid w:val="00061775"/>
  </w:style>
  <w:style w:type="character" w:customStyle="1" w:styleId="StyleStyleThickunderlineBold1">
    <w:name w:val="Style Style Thick underline + Bold1"/>
    <w:rsid w:val="00061775"/>
  </w:style>
  <w:style w:type="character" w:customStyle="1" w:styleId="StyleUnderline2">
    <w:name w:val="Style Underline2"/>
    <w:rsid w:val="00061775"/>
  </w:style>
  <w:style w:type="character" w:customStyle="1" w:styleId="tagchar">
    <w:name w:val="tagchar"/>
    <w:basedOn w:val="DefaultParagraphFont"/>
    <w:rsid w:val="00061775"/>
  </w:style>
  <w:style w:type="character" w:customStyle="1" w:styleId="address">
    <w:name w:val="address"/>
    <w:rsid w:val="00061775"/>
  </w:style>
  <w:style w:type="character" w:customStyle="1" w:styleId="NormalizationChar">
    <w:name w:val="Normalization Char"/>
    <w:rsid w:val="00061775"/>
  </w:style>
  <w:style w:type="character" w:customStyle="1" w:styleId="maintextbldleft">
    <w:name w:val="maintextbldleft"/>
    <w:basedOn w:val="DefaultParagraphFont"/>
    <w:rsid w:val="00061775"/>
  </w:style>
  <w:style w:type="character" w:customStyle="1" w:styleId="maintextleft">
    <w:name w:val="maintextleft"/>
    <w:basedOn w:val="DefaultParagraphFont"/>
    <w:rsid w:val="00061775"/>
  </w:style>
  <w:style w:type="character" w:customStyle="1" w:styleId="highlight1">
    <w:name w:val="highlight"/>
    <w:rsid w:val="00061775"/>
  </w:style>
  <w:style w:type="character" w:customStyle="1" w:styleId="Shrinker">
    <w:name w:val="Shrinker"/>
    <w:rsid w:val="00061775"/>
  </w:style>
  <w:style w:type="character" w:customStyle="1" w:styleId="heading2char1">
    <w:name w:val="heading2char"/>
    <w:basedOn w:val="DefaultParagraphFont"/>
    <w:rsid w:val="00061775"/>
  </w:style>
  <w:style w:type="character" w:customStyle="1" w:styleId="heading3char10">
    <w:name w:val="heading3char1"/>
    <w:basedOn w:val="DefaultParagraphFont"/>
    <w:rsid w:val="00061775"/>
  </w:style>
  <w:style w:type="character" w:customStyle="1" w:styleId="underlinea">
    <w:name w:val="underlinea"/>
    <w:basedOn w:val="DefaultParagraphFont"/>
    <w:rsid w:val="00061775"/>
  </w:style>
  <w:style w:type="character" w:customStyle="1" w:styleId="StyleUnderlineChar9pt2">
    <w:name w:val="Style Underline Char + 9 pt2"/>
    <w:rsid w:val="00061775"/>
  </w:style>
  <w:style w:type="character" w:customStyle="1" w:styleId="StyleUnderlineChar9ptBold1">
    <w:name w:val="Style Underline Char + 9 pt Bold1"/>
    <w:rsid w:val="00061775"/>
  </w:style>
  <w:style w:type="character" w:customStyle="1" w:styleId="FontStyle329">
    <w:name w:val="Font Style329"/>
    <w:uiPriority w:val="99"/>
    <w:rsid w:val="00061775"/>
  </w:style>
  <w:style w:type="character" w:customStyle="1" w:styleId="styleboldunderline">
    <w:name w:val="styleboldunderline"/>
    <w:rsid w:val="00061775"/>
  </w:style>
  <w:style w:type="character" w:customStyle="1" w:styleId="FontStyle291">
    <w:name w:val="Font Style291"/>
    <w:uiPriority w:val="99"/>
    <w:rsid w:val="00061775"/>
  </w:style>
  <w:style w:type="character" w:customStyle="1" w:styleId="FontStyle232">
    <w:name w:val="Font Style232"/>
    <w:uiPriority w:val="99"/>
    <w:rsid w:val="00061775"/>
  </w:style>
  <w:style w:type="character" w:customStyle="1" w:styleId="MicroTextCharChar">
    <w:name w:val="MicroText Char Char"/>
    <w:rsid w:val="00061775"/>
  </w:style>
  <w:style w:type="character" w:customStyle="1" w:styleId="Hyperlink6">
    <w:name w:val="Hyperlink6"/>
    <w:rsid w:val="00061775"/>
  </w:style>
  <w:style w:type="character" w:customStyle="1" w:styleId="pmterms11">
    <w:name w:val="pmterms11"/>
    <w:rsid w:val="00061775"/>
  </w:style>
  <w:style w:type="character" w:customStyle="1" w:styleId="style61">
    <w:name w:val="style6"/>
    <w:rsid w:val="00061775"/>
  </w:style>
  <w:style w:type="character" w:customStyle="1" w:styleId="Title2">
    <w:name w:val="Title2"/>
    <w:basedOn w:val="DefaultParagraphFont"/>
    <w:rsid w:val="00061775"/>
  </w:style>
  <w:style w:type="character" w:customStyle="1" w:styleId="pmterms12">
    <w:name w:val="pmterms12"/>
    <w:basedOn w:val="DefaultParagraphFont"/>
    <w:rsid w:val="00061775"/>
  </w:style>
  <w:style w:type="character" w:customStyle="1" w:styleId="BoldandUnderlineChar1Char2Char">
    <w:name w:val="Bold and Underline Char1 Char2 Char"/>
    <w:basedOn w:val="DefaultParagraphFont"/>
    <w:rsid w:val="00061775"/>
  </w:style>
  <w:style w:type="character" w:customStyle="1" w:styleId="cardtextsmallCharCharCharCharCharCharCharCharCharCharCharChar">
    <w:name w:val="card text small Char Char Char Char Char Char Char Char Char Char Char Char"/>
    <w:basedOn w:val="DefaultParagraphFont"/>
    <w:rsid w:val="00061775"/>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61775"/>
  </w:style>
  <w:style w:type="character" w:customStyle="1" w:styleId="pmterms2">
    <w:name w:val="pmterms2"/>
    <w:basedOn w:val="DefaultParagraphFont"/>
    <w:rsid w:val="00061775"/>
  </w:style>
  <w:style w:type="character" w:customStyle="1" w:styleId="BoldandUnderlineChar1Char2CharChar">
    <w:name w:val="Bold and Underline Char1 Char2 Char Char"/>
    <w:basedOn w:val="DefaultParagraphFont"/>
    <w:rsid w:val="00061775"/>
  </w:style>
  <w:style w:type="character" w:customStyle="1" w:styleId="UnderlineChar1Char1">
    <w:name w:val="Underline Char1 Char1"/>
    <w:basedOn w:val="DefaultParagraphFont"/>
    <w:rsid w:val="00061775"/>
  </w:style>
  <w:style w:type="character" w:customStyle="1" w:styleId="UnderlineChar6CharCharCharCharCharCharCharChar">
    <w:name w:val="Underline Char6 Char Char Char Char Char Char Char Char"/>
    <w:basedOn w:val="DefaultParagraphFont"/>
    <w:rsid w:val="00061775"/>
  </w:style>
  <w:style w:type="character" w:customStyle="1" w:styleId="BoldText12pt">
    <w:name w:val="Bold Text 12 pt"/>
    <w:autoRedefine/>
    <w:rsid w:val="00061775"/>
  </w:style>
  <w:style w:type="character" w:customStyle="1" w:styleId="Style2CharChar">
    <w:name w:val="Style2 Char Char"/>
    <w:basedOn w:val="DefaultParagraphFont"/>
    <w:rsid w:val="00061775"/>
  </w:style>
  <w:style w:type="character" w:customStyle="1" w:styleId="DebateCiteCharCharChar">
    <w:name w:val="Debate Cite Char Char Char"/>
    <w:basedOn w:val="DefaultParagraphFont"/>
    <w:rsid w:val="00061775"/>
  </w:style>
  <w:style w:type="paragraph" w:styleId="BodyTextFirstIndent">
    <w:name w:val="Body Text First Indent"/>
    <w:basedOn w:val="BodyText"/>
    <w:link w:val="BodyTextFirstIndentChar1"/>
    <w:rsid w:val="00061775"/>
    <w:pPr>
      <w:shd w:val="clear" w:color="auto" w:fill="auto"/>
      <w:spacing w:before="0" w:line="240" w:lineRule="auto"/>
      <w:ind w:firstLine="360"/>
      <w:jc w:val="left"/>
    </w:pPr>
    <w:rPr>
      <w:rFonts w:ascii="Georgia" w:hAnsi="Georgia" w:cstheme="minorBidi"/>
      <w:sz w:val="22"/>
      <w:szCs w:val="22"/>
    </w:rPr>
  </w:style>
  <w:style w:type="character" w:customStyle="1" w:styleId="BodyTextFirstIndentChar1">
    <w:name w:val="Body Text First Indent Char1"/>
    <w:basedOn w:val="BodyTextChar1"/>
    <w:link w:val="BodyTextFirstIndent"/>
    <w:rsid w:val="00061775"/>
    <w:rPr>
      <w:rFonts w:ascii="Georgia" w:hAnsi="Georgia" w:cs="Palatino Linotype"/>
      <w:sz w:val="17"/>
      <w:szCs w:val="17"/>
      <w:shd w:val="clear" w:color="auto" w:fill="FFFFFF"/>
    </w:rPr>
  </w:style>
  <w:style w:type="character" w:customStyle="1" w:styleId="Style10ptBold">
    <w:name w:val="Style 10 pt Bold"/>
    <w:basedOn w:val="DefaultParagraphFont"/>
    <w:rsid w:val="00061775"/>
  </w:style>
  <w:style w:type="character" w:customStyle="1" w:styleId="text9">
    <w:name w:val="text9"/>
    <w:basedOn w:val="DefaultParagraphFont"/>
    <w:rsid w:val="00061775"/>
  </w:style>
  <w:style w:type="character" w:customStyle="1" w:styleId="text21">
    <w:name w:val="text21"/>
    <w:basedOn w:val="DefaultParagraphFont"/>
    <w:rsid w:val="00061775"/>
  </w:style>
  <w:style w:type="character" w:customStyle="1" w:styleId="text19">
    <w:name w:val="text19"/>
    <w:basedOn w:val="DefaultParagraphFont"/>
    <w:rsid w:val="00061775"/>
  </w:style>
  <w:style w:type="character" w:customStyle="1" w:styleId="term2">
    <w:name w:val="term2"/>
    <w:basedOn w:val="DefaultParagraphFont"/>
    <w:rsid w:val="00061775"/>
  </w:style>
  <w:style w:type="character" w:customStyle="1" w:styleId="ToReadChar">
    <w:name w:val="To Read Char"/>
    <w:basedOn w:val="DefaultParagraphFont"/>
    <w:rsid w:val="00061775"/>
  </w:style>
  <w:style w:type="character" w:customStyle="1" w:styleId="ToReadCharChar">
    <w:name w:val="To Read Char Char"/>
    <w:basedOn w:val="DefaultParagraphFont"/>
    <w:rsid w:val="00061775"/>
  </w:style>
  <w:style w:type="character" w:customStyle="1" w:styleId="bio">
    <w:name w:val="bio"/>
    <w:basedOn w:val="DefaultParagraphFont"/>
    <w:rsid w:val="00061775"/>
  </w:style>
  <w:style w:type="character" w:customStyle="1" w:styleId="storytextstyle">
    <w:name w:val="storytextstyle"/>
    <w:basedOn w:val="DefaultParagraphFont"/>
    <w:rsid w:val="00061775"/>
  </w:style>
  <w:style w:type="character" w:customStyle="1" w:styleId="cardunderlinedCharChar">
    <w:name w:val="card underlined Char Char"/>
    <w:basedOn w:val="DefaultParagraphFont"/>
    <w:rsid w:val="00061775"/>
  </w:style>
  <w:style w:type="character" w:customStyle="1" w:styleId="articlehead21">
    <w:name w:val="articlehead21"/>
    <w:basedOn w:val="DefaultParagraphFont"/>
    <w:rsid w:val="00061775"/>
  </w:style>
  <w:style w:type="character" w:customStyle="1" w:styleId="BoldandUnderlineChar2Char1">
    <w:name w:val="Bold and Underline Char2 Char1"/>
    <w:basedOn w:val="DefaultParagraphFont"/>
    <w:rsid w:val="00061775"/>
  </w:style>
  <w:style w:type="character" w:customStyle="1" w:styleId="TagCiteChar10">
    <w:name w:val="Tag/Cite Char1"/>
    <w:basedOn w:val="DefaultParagraphFont"/>
    <w:rsid w:val="00061775"/>
  </w:style>
  <w:style w:type="character" w:customStyle="1" w:styleId="CardCharChar0">
    <w:name w:val="Card Char Char"/>
    <w:basedOn w:val="DefaultParagraphFont"/>
    <w:rsid w:val="00061775"/>
  </w:style>
  <w:style w:type="character" w:customStyle="1" w:styleId="BriefTitle1Char">
    <w:name w:val="Brief Title 1 Char"/>
    <w:basedOn w:val="DefaultParagraphFont"/>
    <w:rsid w:val="00061775"/>
  </w:style>
  <w:style w:type="character" w:customStyle="1" w:styleId="TagCiteCharChar">
    <w:name w:val="Tag/Cite Char Char"/>
    <w:basedOn w:val="DefaultParagraphFont"/>
    <w:rsid w:val="00061775"/>
  </w:style>
  <w:style w:type="character" w:customStyle="1" w:styleId="prodgeneral1">
    <w:name w:val="prodgeneral1"/>
    <w:basedOn w:val="DefaultParagraphFont"/>
    <w:rsid w:val="00061775"/>
  </w:style>
  <w:style w:type="character" w:customStyle="1" w:styleId="texto11">
    <w:name w:val="texto11"/>
    <w:basedOn w:val="DefaultParagraphFont"/>
    <w:rsid w:val="00061775"/>
  </w:style>
  <w:style w:type="character" w:customStyle="1" w:styleId="date10">
    <w:name w:val="date1"/>
    <w:basedOn w:val="DefaultParagraphFont"/>
    <w:rsid w:val="00061775"/>
  </w:style>
  <w:style w:type="character" w:customStyle="1" w:styleId="summary1">
    <w:name w:val="summary1"/>
    <w:basedOn w:val="DefaultParagraphFont"/>
    <w:rsid w:val="00061775"/>
  </w:style>
  <w:style w:type="character" w:customStyle="1" w:styleId="text3">
    <w:name w:val="text3"/>
    <w:basedOn w:val="DefaultParagraphFont"/>
    <w:rsid w:val="00061775"/>
  </w:style>
  <w:style w:type="character" w:customStyle="1" w:styleId="featurecontentgray1">
    <w:name w:val="featurecontentgray1"/>
    <w:basedOn w:val="DefaultParagraphFont"/>
    <w:rsid w:val="00061775"/>
  </w:style>
  <w:style w:type="character" w:customStyle="1" w:styleId="CardCharCharChar0">
    <w:name w:val="Card Char Char Char"/>
    <w:basedOn w:val="DefaultParagraphFont"/>
    <w:rsid w:val="00061775"/>
  </w:style>
  <w:style w:type="character" w:customStyle="1" w:styleId="big1">
    <w:name w:val="big1"/>
    <w:basedOn w:val="DefaultParagraphFont"/>
    <w:rsid w:val="00061775"/>
  </w:style>
  <w:style w:type="character" w:customStyle="1" w:styleId="articletitle1">
    <w:name w:val="articletitle1"/>
    <w:basedOn w:val="DefaultParagraphFont"/>
    <w:rsid w:val="00061775"/>
  </w:style>
  <w:style w:type="character" w:customStyle="1" w:styleId="prodgeneral">
    <w:name w:val="prodgeneral"/>
    <w:basedOn w:val="DefaultParagraphFont"/>
    <w:rsid w:val="00061775"/>
  </w:style>
  <w:style w:type="character" w:customStyle="1" w:styleId="Style10pt">
    <w:name w:val="Style 10 pt"/>
    <w:basedOn w:val="DefaultParagraphFont"/>
    <w:rsid w:val="00061775"/>
  </w:style>
  <w:style w:type="character" w:customStyle="1" w:styleId="StyleUnderlineChar0">
    <w:name w:val="Style Underline + Char"/>
    <w:basedOn w:val="DefaultParagraphFont"/>
    <w:rsid w:val="00061775"/>
  </w:style>
  <w:style w:type="character" w:customStyle="1" w:styleId="highlightChar">
    <w:name w:val="highlight Char"/>
    <w:basedOn w:val="DefaultParagraphFont"/>
    <w:rsid w:val="00061775"/>
  </w:style>
  <w:style w:type="character" w:customStyle="1" w:styleId="citeChar">
    <w:name w:val="cite Char"/>
    <w:basedOn w:val="DefaultParagraphFont"/>
    <w:rsid w:val="00061775"/>
  </w:style>
  <w:style w:type="character" w:customStyle="1" w:styleId="OffensiveLanguageChar">
    <w:name w:val="Offensive Language Char"/>
    <w:rsid w:val="00061775"/>
  </w:style>
  <w:style w:type="character" w:customStyle="1" w:styleId="yellowfadeinnerspan">
    <w:name w:val="yellowfadeinnerspan"/>
    <w:rsid w:val="00061775"/>
  </w:style>
  <w:style w:type="character" w:customStyle="1" w:styleId="ipa">
    <w:name w:val="ipa"/>
    <w:basedOn w:val="DefaultParagraphFont"/>
    <w:rsid w:val="00061775"/>
  </w:style>
  <w:style w:type="table" w:customStyle="1" w:styleId="TableGrid1">
    <w:name w:val="Table Grid1"/>
    <w:basedOn w:val="TableNormal"/>
    <w:rsid w:val="00061775"/>
    <w:pPr>
      <w:spacing w:after="200" w:line="276" w:lineRule="auto"/>
    </w:pPr>
    <w:tblPr/>
  </w:style>
  <w:style w:type="character" w:customStyle="1" w:styleId="StyleciteChar">
    <w:name w:val="Style cite + Char"/>
    <w:basedOn w:val="DefaultParagraphFont"/>
    <w:rsid w:val="00061775"/>
  </w:style>
  <w:style w:type="character" w:customStyle="1" w:styleId="H4TagChar1">
    <w:name w:val="H4 (Tag) Char1"/>
    <w:locked/>
    <w:rsid w:val="00061775"/>
  </w:style>
  <w:style w:type="paragraph" w:customStyle="1" w:styleId="description">
    <w:name w:val="description"/>
    <w:basedOn w:val="Normal"/>
    <w:qFormat/>
    <w:rsid w:val="00061775"/>
  </w:style>
  <w:style w:type="paragraph" w:customStyle="1" w:styleId="credit">
    <w:name w:val="credit"/>
    <w:basedOn w:val="Normal"/>
    <w:next w:val="BodyText50"/>
    <w:qFormat/>
    <w:rsid w:val="00061775"/>
  </w:style>
  <w:style w:type="character" w:customStyle="1" w:styleId="DebateUnderlinedChar">
    <w:name w:val="Debate Underlined Char"/>
    <w:locked/>
    <w:rsid w:val="00061775"/>
  </w:style>
  <w:style w:type="paragraph" w:customStyle="1" w:styleId="DebateUnderlined">
    <w:name w:val="Debate Underlined"/>
    <w:basedOn w:val="Normal"/>
    <w:next w:val="about"/>
    <w:qFormat/>
    <w:rsid w:val="00061775"/>
  </w:style>
  <w:style w:type="character" w:customStyle="1" w:styleId="Card10f2Char">
    <w:name w:val="Card.10.f2 Char"/>
    <w:locked/>
    <w:rsid w:val="00061775"/>
  </w:style>
  <w:style w:type="paragraph" w:customStyle="1" w:styleId="Card10f2">
    <w:name w:val="Card.10.f2"/>
    <w:basedOn w:val="Normal"/>
    <w:next w:val="thumbnail"/>
    <w:autoRedefine/>
    <w:qFormat/>
    <w:rsid w:val="00061775"/>
  </w:style>
  <w:style w:type="paragraph" w:customStyle="1" w:styleId="BodyText50">
    <w:name w:val="Body Text5"/>
    <w:basedOn w:val="Normal"/>
    <w:next w:val="wallacepara"/>
    <w:qFormat/>
    <w:rsid w:val="00061775"/>
  </w:style>
  <w:style w:type="paragraph" w:customStyle="1" w:styleId="user">
    <w:name w:val="user"/>
    <w:basedOn w:val="Normal"/>
    <w:next w:val="morelink"/>
    <w:qFormat/>
    <w:rsid w:val="00061775"/>
  </w:style>
  <w:style w:type="paragraph" w:customStyle="1" w:styleId="about">
    <w:name w:val="about"/>
    <w:basedOn w:val="Normal"/>
    <w:next w:val="audiolink"/>
    <w:qFormat/>
    <w:rsid w:val="00061775"/>
  </w:style>
  <w:style w:type="paragraph" w:customStyle="1" w:styleId="t6">
    <w:name w:val="t6"/>
    <w:basedOn w:val="Normal"/>
    <w:next w:val="nav1"/>
    <w:qFormat/>
    <w:rsid w:val="00061775"/>
  </w:style>
  <w:style w:type="paragraph" w:customStyle="1" w:styleId="thumbnail">
    <w:name w:val="thumbnail"/>
    <w:basedOn w:val="Normal"/>
    <w:next w:val="nav2"/>
    <w:qFormat/>
    <w:rsid w:val="00061775"/>
  </w:style>
  <w:style w:type="paragraph" w:customStyle="1" w:styleId="stand-first-alone">
    <w:name w:val="stand-first-alone"/>
    <w:basedOn w:val="Normal"/>
    <w:next w:val="Pa0"/>
    <w:qFormat/>
    <w:rsid w:val="00061775"/>
  </w:style>
  <w:style w:type="paragraph" w:customStyle="1" w:styleId="wallacepara">
    <w:name w:val="wallacepara"/>
    <w:basedOn w:val="Normal"/>
    <w:next w:val="CM45"/>
    <w:qFormat/>
    <w:rsid w:val="00061775"/>
  </w:style>
  <w:style w:type="paragraph" w:customStyle="1" w:styleId="morelink">
    <w:name w:val="morelink"/>
    <w:basedOn w:val="Normal"/>
    <w:next w:val="CM46"/>
    <w:qFormat/>
    <w:rsid w:val="00061775"/>
  </w:style>
  <w:style w:type="paragraph" w:customStyle="1" w:styleId="audiolink">
    <w:name w:val="audiolink"/>
    <w:basedOn w:val="Normal"/>
    <w:next w:val="F4-NormalText"/>
    <w:qFormat/>
    <w:rsid w:val="00061775"/>
  </w:style>
  <w:style w:type="paragraph" w:customStyle="1" w:styleId="titlestyle1">
    <w:name w:val="titlestyle1"/>
    <w:basedOn w:val="Normal"/>
    <w:next w:val="FullText"/>
    <w:qFormat/>
    <w:rsid w:val="00061775"/>
  </w:style>
  <w:style w:type="paragraph" w:customStyle="1" w:styleId="nav1">
    <w:name w:val="nav1"/>
    <w:basedOn w:val="Normal"/>
    <w:next w:val="TagLine"/>
    <w:qFormat/>
    <w:rsid w:val="00061775"/>
  </w:style>
  <w:style w:type="paragraph" w:customStyle="1" w:styleId="nav2">
    <w:name w:val="nav2"/>
    <w:basedOn w:val="Normal"/>
    <w:qFormat/>
    <w:rsid w:val="00061775"/>
  </w:style>
  <w:style w:type="paragraph" w:customStyle="1" w:styleId="Pa0">
    <w:name w:val="Pa0"/>
    <w:basedOn w:val="Normal"/>
    <w:qFormat/>
    <w:rsid w:val="00061775"/>
  </w:style>
  <w:style w:type="paragraph" w:customStyle="1" w:styleId="CM45">
    <w:name w:val="CM45"/>
    <w:basedOn w:val="Normal"/>
    <w:uiPriority w:val="99"/>
    <w:qFormat/>
    <w:rsid w:val="00061775"/>
  </w:style>
  <w:style w:type="paragraph" w:customStyle="1" w:styleId="CM46">
    <w:name w:val="CM46"/>
    <w:basedOn w:val="Normal"/>
    <w:uiPriority w:val="99"/>
    <w:qFormat/>
    <w:rsid w:val="00061775"/>
  </w:style>
  <w:style w:type="paragraph" w:customStyle="1" w:styleId="F4-NormalText">
    <w:name w:val="F4 - Normal Text"/>
    <w:basedOn w:val="Normal"/>
    <w:qFormat/>
    <w:rsid w:val="00061775"/>
  </w:style>
  <w:style w:type="character" w:customStyle="1" w:styleId="Heading18">
    <w:name w:val="Heading #18_"/>
    <w:basedOn w:val="DefaultParagraphFont"/>
    <w:locked/>
    <w:rsid w:val="00061775"/>
  </w:style>
  <w:style w:type="paragraph" w:customStyle="1" w:styleId="Heading180">
    <w:name w:val="Heading #18"/>
    <w:basedOn w:val="Normal"/>
    <w:qFormat/>
    <w:rsid w:val="00061775"/>
  </w:style>
  <w:style w:type="character" w:customStyle="1" w:styleId="Picturecaption2">
    <w:name w:val="Picture caption (2)_"/>
    <w:basedOn w:val="DefaultParagraphFont"/>
    <w:locked/>
    <w:rsid w:val="00061775"/>
  </w:style>
  <w:style w:type="paragraph" w:customStyle="1" w:styleId="Picturecaption20">
    <w:name w:val="Picture caption (2)"/>
    <w:basedOn w:val="Normal"/>
    <w:qFormat/>
    <w:rsid w:val="00061775"/>
  </w:style>
  <w:style w:type="character" w:customStyle="1" w:styleId="Picturecaption">
    <w:name w:val="Picture caption_"/>
    <w:basedOn w:val="DefaultParagraphFont"/>
    <w:locked/>
    <w:rsid w:val="00061775"/>
  </w:style>
  <w:style w:type="paragraph" w:customStyle="1" w:styleId="Picturecaption0">
    <w:name w:val="Picture caption"/>
    <w:basedOn w:val="Normal"/>
    <w:qFormat/>
    <w:rsid w:val="00061775"/>
  </w:style>
  <w:style w:type="character" w:customStyle="1" w:styleId="Bodytext31">
    <w:name w:val="Body text (31)_"/>
    <w:basedOn w:val="DefaultParagraphFont"/>
    <w:locked/>
    <w:rsid w:val="00061775"/>
  </w:style>
  <w:style w:type="paragraph" w:customStyle="1" w:styleId="Bodytext310">
    <w:name w:val="Body text (31)"/>
    <w:basedOn w:val="Normal"/>
    <w:qFormat/>
    <w:rsid w:val="00061775"/>
  </w:style>
  <w:style w:type="character" w:customStyle="1" w:styleId="Heading22">
    <w:name w:val="Heading #22_"/>
    <w:basedOn w:val="DefaultParagraphFont"/>
    <w:locked/>
    <w:rsid w:val="00061775"/>
  </w:style>
  <w:style w:type="paragraph" w:customStyle="1" w:styleId="Heading220">
    <w:name w:val="Heading #22"/>
    <w:basedOn w:val="Normal"/>
    <w:qFormat/>
    <w:rsid w:val="00061775"/>
  </w:style>
  <w:style w:type="character" w:customStyle="1" w:styleId="Bodytext131">
    <w:name w:val="Body text (131)_"/>
    <w:basedOn w:val="DefaultParagraphFont"/>
    <w:locked/>
    <w:rsid w:val="00061775"/>
  </w:style>
  <w:style w:type="paragraph" w:customStyle="1" w:styleId="Bodytext1310">
    <w:name w:val="Body text (131)"/>
    <w:basedOn w:val="Normal"/>
    <w:qFormat/>
    <w:rsid w:val="00061775"/>
  </w:style>
  <w:style w:type="character" w:customStyle="1" w:styleId="Bodytext140">
    <w:name w:val="Body text (140)_"/>
    <w:basedOn w:val="DefaultParagraphFont"/>
    <w:locked/>
    <w:rsid w:val="00061775"/>
  </w:style>
  <w:style w:type="paragraph" w:customStyle="1" w:styleId="Bodytext1400">
    <w:name w:val="Body text (140)"/>
    <w:basedOn w:val="Normal"/>
    <w:qFormat/>
    <w:rsid w:val="00061775"/>
  </w:style>
  <w:style w:type="character" w:customStyle="1" w:styleId="Bodytext141">
    <w:name w:val="Body text (141)_"/>
    <w:basedOn w:val="DefaultParagraphFont"/>
    <w:locked/>
    <w:rsid w:val="00061775"/>
  </w:style>
  <w:style w:type="paragraph" w:customStyle="1" w:styleId="Bodytext1410">
    <w:name w:val="Body text (141)"/>
    <w:basedOn w:val="Normal"/>
    <w:qFormat/>
    <w:rsid w:val="00061775"/>
  </w:style>
  <w:style w:type="character" w:customStyle="1" w:styleId="Tableofcontents20">
    <w:name w:val="Table of contents (20)_"/>
    <w:basedOn w:val="DefaultParagraphFont"/>
    <w:locked/>
    <w:rsid w:val="00061775"/>
  </w:style>
  <w:style w:type="paragraph" w:customStyle="1" w:styleId="Tableofcontents200">
    <w:name w:val="Table of contents (20)"/>
    <w:basedOn w:val="Normal"/>
    <w:qFormat/>
    <w:rsid w:val="00061775"/>
  </w:style>
  <w:style w:type="character" w:customStyle="1" w:styleId="Tableofcontents21">
    <w:name w:val="Table of contents (21)_"/>
    <w:basedOn w:val="DefaultParagraphFont"/>
    <w:locked/>
    <w:rsid w:val="00061775"/>
  </w:style>
  <w:style w:type="paragraph" w:customStyle="1" w:styleId="Tableofcontents210">
    <w:name w:val="Table of contents (21)"/>
    <w:basedOn w:val="Normal"/>
    <w:qFormat/>
    <w:rsid w:val="00061775"/>
  </w:style>
  <w:style w:type="character" w:customStyle="1" w:styleId="Tableofcontents22">
    <w:name w:val="Table of contents (22)_"/>
    <w:basedOn w:val="DefaultParagraphFont"/>
    <w:locked/>
    <w:rsid w:val="00061775"/>
  </w:style>
  <w:style w:type="paragraph" w:customStyle="1" w:styleId="Tableofcontents220">
    <w:name w:val="Table of contents (22)"/>
    <w:basedOn w:val="Normal"/>
    <w:qFormat/>
    <w:rsid w:val="00061775"/>
  </w:style>
  <w:style w:type="character" w:customStyle="1" w:styleId="Bodytext142">
    <w:name w:val="Body text (142)_"/>
    <w:basedOn w:val="DefaultParagraphFont"/>
    <w:locked/>
    <w:rsid w:val="00061775"/>
  </w:style>
  <w:style w:type="paragraph" w:customStyle="1" w:styleId="Bodytext1420">
    <w:name w:val="Body text (142)"/>
    <w:basedOn w:val="Normal"/>
    <w:qFormat/>
    <w:rsid w:val="00061775"/>
  </w:style>
  <w:style w:type="character" w:customStyle="1" w:styleId="Bodytext143">
    <w:name w:val="Body text (143)_"/>
    <w:basedOn w:val="DefaultParagraphFont"/>
    <w:locked/>
    <w:rsid w:val="00061775"/>
  </w:style>
  <w:style w:type="paragraph" w:customStyle="1" w:styleId="Bodytext1430">
    <w:name w:val="Body text (143)"/>
    <w:basedOn w:val="Normal"/>
    <w:qFormat/>
    <w:rsid w:val="00061775"/>
  </w:style>
  <w:style w:type="character" w:customStyle="1" w:styleId="Bodytext144Exact">
    <w:name w:val="Body text (144) Exact"/>
    <w:basedOn w:val="DefaultParagraphFont"/>
    <w:locked/>
    <w:rsid w:val="00061775"/>
  </w:style>
  <w:style w:type="paragraph" w:customStyle="1" w:styleId="Bodytext144">
    <w:name w:val="Body text (144)"/>
    <w:basedOn w:val="Normal"/>
    <w:qFormat/>
    <w:rsid w:val="00061775"/>
  </w:style>
  <w:style w:type="character" w:customStyle="1" w:styleId="Bodytext145Exact">
    <w:name w:val="Body text (145) Exact"/>
    <w:basedOn w:val="DefaultParagraphFont"/>
    <w:locked/>
    <w:rsid w:val="00061775"/>
  </w:style>
  <w:style w:type="paragraph" w:customStyle="1" w:styleId="Bodytext145">
    <w:name w:val="Body text (145)"/>
    <w:basedOn w:val="Normal"/>
    <w:qFormat/>
    <w:rsid w:val="00061775"/>
  </w:style>
  <w:style w:type="character" w:customStyle="1" w:styleId="Bodytext146">
    <w:name w:val="Body text (146)_"/>
    <w:basedOn w:val="DefaultParagraphFont"/>
    <w:locked/>
    <w:rsid w:val="00061775"/>
  </w:style>
  <w:style w:type="paragraph" w:customStyle="1" w:styleId="Bodytext1460">
    <w:name w:val="Body text (146)"/>
    <w:basedOn w:val="Normal"/>
    <w:qFormat/>
    <w:rsid w:val="00061775"/>
  </w:style>
  <w:style w:type="character" w:customStyle="1" w:styleId="Heading23">
    <w:name w:val="Heading #23_"/>
    <w:basedOn w:val="DefaultParagraphFont"/>
    <w:locked/>
    <w:rsid w:val="00061775"/>
  </w:style>
  <w:style w:type="paragraph" w:customStyle="1" w:styleId="Heading230">
    <w:name w:val="Heading #23"/>
    <w:basedOn w:val="Normal"/>
    <w:qFormat/>
    <w:rsid w:val="00061775"/>
  </w:style>
  <w:style w:type="character" w:customStyle="1" w:styleId="Picturecaption36">
    <w:name w:val="Picture caption (36)_"/>
    <w:basedOn w:val="DefaultParagraphFont"/>
    <w:locked/>
    <w:rsid w:val="00061775"/>
  </w:style>
  <w:style w:type="paragraph" w:customStyle="1" w:styleId="Picturecaption360">
    <w:name w:val="Picture caption (36)"/>
    <w:basedOn w:val="Normal"/>
    <w:qFormat/>
    <w:rsid w:val="00061775"/>
  </w:style>
  <w:style w:type="character" w:customStyle="1" w:styleId="Picturecaption42">
    <w:name w:val="Picture caption (42)_"/>
    <w:basedOn w:val="DefaultParagraphFont"/>
    <w:locked/>
    <w:rsid w:val="00061775"/>
  </w:style>
  <w:style w:type="paragraph" w:customStyle="1" w:styleId="Picturecaption420">
    <w:name w:val="Picture caption (42)"/>
    <w:basedOn w:val="Normal"/>
    <w:qFormat/>
    <w:rsid w:val="00061775"/>
  </w:style>
  <w:style w:type="character" w:customStyle="1" w:styleId="Bodytext154">
    <w:name w:val="Body text (154)_"/>
    <w:basedOn w:val="DefaultParagraphFont"/>
    <w:locked/>
    <w:rsid w:val="00061775"/>
  </w:style>
  <w:style w:type="paragraph" w:customStyle="1" w:styleId="Bodytext1540">
    <w:name w:val="Body text (154)"/>
    <w:basedOn w:val="Normal"/>
    <w:qFormat/>
    <w:rsid w:val="00061775"/>
  </w:style>
  <w:style w:type="character" w:customStyle="1" w:styleId="Bodytext155">
    <w:name w:val="Body text (155)_"/>
    <w:basedOn w:val="DefaultParagraphFont"/>
    <w:locked/>
    <w:rsid w:val="00061775"/>
  </w:style>
  <w:style w:type="paragraph" w:customStyle="1" w:styleId="Bodytext1550">
    <w:name w:val="Body text (155)"/>
    <w:basedOn w:val="Normal"/>
    <w:qFormat/>
    <w:rsid w:val="00061775"/>
  </w:style>
  <w:style w:type="character" w:customStyle="1" w:styleId="Bodytext156">
    <w:name w:val="Body text (156)_"/>
    <w:basedOn w:val="DefaultParagraphFont"/>
    <w:locked/>
    <w:rsid w:val="00061775"/>
  </w:style>
  <w:style w:type="paragraph" w:customStyle="1" w:styleId="Bodytext1560">
    <w:name w:val="Body text (156)"/>
    <w:basedOn w:val="Normal"/>
    <w:qFormat/>
    <w:rsid w:val="00061775"/>
  </w:style>
  <w:style w:type="character" w:customStyle="1" w:styleId="Bodytext60">
    <w:name w:val="Body text (60)_"/>
    <w:basedOn w:val="DefaultParagraphFont"/>
    <w:locked/>
    <w:rsid w:val="00061775"/>
  </w:style>
  <w:style w:type="paragraph" w:customStyle="1" w:styleId="Bodytext600">
    <w:name w:val="Body text (60)"/>
    <w:basedOn w:val="Normal"/>
    <w:qFormat/>
    <w:rsid w:val="00061775"/>
  </w:style>
  <w:style w:type="character" w:customStyle="1" w:styleId="Bodytext158">
    <w:name w:val="Body text (158)_"/>
    <w:basedOn w:val="DefaultParagraphFont"/>
    <w:locked/>
    <w:rsid w:val="00061775"/>
  </w:style>
  <w:style w:type="paragraph" w:customStyle="1" w:styleId="Bodytext1580">
    <w:name w:val="Body text (158)"/>
    <w:basedOn w:val="Normal"/>
    <w:qFormat/>
    <w:rsid w:val="00061775"/>
  </w:style>
  <w:style w:type="character" w:customStyle="1" w:styleId="Bodytext159">
    <w:name w:val="Body text (159)_"/>
    <w:basedOn w:val="DefaultParagraphFont"/>
    <w:locked/>
    <w:rsid w:val="00061775"/>
  </w:style>
  <w:style w:type="paragraph" w:customStyle="1" w:styleId="Bodytext1590">
    <w:name w:val="Body text (159)"/>
    <w:basedOn w:val="Normal"/>
    <w:qFormat/>
    <w:rsid w:val="00061775"/>
  </w:style>
  <w:style w:type="character" w:customStyle="1" w:styleId="Bodytext160">
    <w:name w:val="Body text (160)_"/>
    <w:basedOn w:val="DefaultParagraphFont"/>
    <w:locked/>
    <w:rsid w:val="00061775"/>
  </w:style>
  <w:style w:type="paragraph" w:customStyle="1" w:styleId="Bodytext1600">
    <w:name w:val="Body text (160)"/>
    <w:basedOn w:val="Normal"/>
    <w:qFormat/>
    <w:rsid w:val="00061775"/>
  </w:style>
  <w:style w:type="character" w:customStyle="1" w:styleId="Picturecaption4">
    <w:name w:val="Picture caption (4)_"/>
    <w:basedOn w:val="DefaultParagraphFont"/>
    <w:locked/>
    <w:rsid w:val="00061775"/>
  </w:style>
  <w:style w:type="paragraph" w:customStyle="1" w:styleId="Picturecaption40">
    <w:name w:val="Picture caption (4)"/>
    <w:basedOn w:val="Normal"/>
    <w:qFormat/>
    <w:rsid w:val="00061775"/>
  </w:style>
  <w:style w:type="character" w:customStyle="1" w:styleId="Heading10">
    <w:name w:val="Heading #10_"/>
    <w:basedOn w:val="DefaultParagraphFont"/>
    <w:locked/>
    <w:rsid w:val="00061775"/>
  </w:style>
  <w:style w:type="paragraph" w:customStyle="1" w:styleId="Heading100">
    <w:name w:val="Heading #10"/>
    <w:basedOn w:val="Normal"/>
    <w:qFormat/>
    <w:rsid w:val="00061775"/>
  </w:style>
  <w:style w:type="character" w:customStyle="1" w:styleId="Picturecaption3">
    <w:name w:val="Picture caption (3)_"/>
    <w:basedOn w:val="DefaultParagraphFont"/>
    <w:locked/>
    <w:rsid w:val="00061775"/>
  </w:style>
  <w:style w:type="paragraph" w:customStyle="1" w:styleId="Picturecaption30">
    <w:name w:val="Picture caption (3)"/>
    <w:basedOn w:val="Normal"/>
    <w:qFormat/>
    <w:rsid w:val="00061775"/>
  </w:style>
  <w:style w:type="character" w:customStyle="1" w:styleId="Heading13">
    <w:name w:val="Heading #13_"/>
    <w:basedOn w:val="DefaultParagraphFont"/>
    <w:locked/>
    <w:rsid w:val="00061775"/>
  </w:style>
  <w:style w:type="paragraph" w:customStyle="1" w:styleId="Heading130">
    <w:name w:val="Heading #13"/>
    <w:basedOn w:val="Normal"/>
    <w:qFormat/>
    <w:rsid w:val="00061775"/>
  </w:style>
  <w:style w:type="character" w:customStyle="1" w:styleId="Heading92">
    <w:name w:val="Heading #9 (2)_"/>
    <w:basedOn w:val="DefaultParagraphFont"/>
    <w:locked/>
    <w:rsid w:val="00061775"/>
  </w:style>
  <w:style w:type="paragraph" w:customStyle="1" w:styleId="Heading920">
    <w:name w:val="Heading #9 (2)"/>
    <w:basedOn w:val="Normal"/>
    <w:qFormat/>
    <w:rsid w:val="00061775"/>
  </w:style>
  <w:style w:type="character" w:customStyle="1" w:styleId="Heading15">
    <w:name w:val="Heading #15_"/>
    <w:basedOn w:val="DefaultParagraphFont"/>
    <w:locked/>
    <w:rsid w:val="00061775"/>
  </w:style>
  <w:style w:type="paragraph" w:customStyle="1" w:styleId="Heading150">
    <w:name w:val="Heading #15"/>
    <w:basedOn w:val="Normal"/>
    <w:qFormat/>
    <w:rsid w:val="00061775"/>
  </w:style>
  <w:style w:type="character" w:customStyle="1" w:styleId="Bodytext38">
    <w:name w:val="Body text (38)_"/>
    <w:basedOn w:val="DefaultParagraphFont"/>
    <w:locked/>
    <w:rsid w:val="00061775"/>
  </w:style>
  <w:style w:type="paragraph" w:customStyle="1" w:styleId="Bodytext380">
    <w:name w:val="Body text (38)"/>
    <w:basedOn w:val="Normal"/>
    <w:qFormat/>
    <w:rsid w:val="00061775"/>
  </w:style>
  <w:style w:type="character" w:customStyle="1" w:styleId="Heading17">
    <w:name w:val="Heading #17_"/>
    <w:basedOn w:val="DefaultParagraphFont"/>
    <w:locked/>
    <w:rsid w:val="00061775"/>
  </w:style>
  <w:style w:type="paragraph" w:customStyle="1" w:styleId="Heading170">
    <w:name w:val="Heading #17"/>
    <w:basedOn w:val="Normal"/>
    <w:qFormat/>
    <w:rsid w:val="00061775"/>
  </w:style>
  <w:style w:type="character" w:customStyle="1" w:styleId="Bodytext97Exact">
    <w:name w:val="Body text (97) Exact"/>
    <w:basedOn w:val="DefaultParagraphFont"/>
    <w:locked/>
    <w:rsid w:val="00061775"/>
  </w:style>
  <w:style w:type="paragraph" w:customStyle="1" w:styleId="Bodytext97">
    <w:name w:val="Body text (97)"/>
    <w:basedOn w:val="Normal"/>
    <w:qFormat/>
    <w:rsid w:val="00061775"/>
  </w:style>
  <w:style w:type="character" w:customStyle="1" w:styleId="Bodytext42">
    <w:name w:val="Body text (42)_"/>
    <w:basedOn w:val="DefaultParagraphFont"/>
    <w:locked/>
    <w:rsid w:val="00061775"/>
  </w:style>
  <w:style w:type="paragraph" w:customStyle="1" w:styleId="Bodytext420">
    <w:name w:val="Body text (42)"/>
    <w:basedOn w:val="Normal"/>
    <w:qFormat/>
    <w:rsid w:val="00061775"/>
  </w:style>
  <w:style w:type="character" w:customStyle="1" w:styleId="Picturecaption9">
    <w:name w:val="Picture caption (9)_"/>
    <w:basedOn w:val="DefaultParagraphFont"/>
    <w:locked/>
    <w:rsid w:val="00061775"/>
  </w:style>
  <w:style w:type="paragraph" w:customStyle="1" w:styleId="Picturecaption90">
    <w:name w:val="Picture caption (9)"/>
    <w:basedOn w:val="Normal"/>
    <w:qFormat/>
    <w:rsid w:val="00061775"/>
  </w:style>
  <w:style w:type="character" w:customStyle="1" w:styleId="Bodytext96Exact">
    <w:name w:val="Body text (96) Exact"/>
    <w:basedOn w:val="DefaultParagraphFont"/>
    <w:locked/>
    <w:rsid w:val="00061775"/>
  </w:style>
  <w:style w:type="paragraph" w:customStyle="1" w:styleId="Bodytext96">
    <w:name w:val="Body text (96)"/>
    <w:basedOn w:val="Normal"/>
    <w:qFormat/>
    <w:rsid w:val="00061775"/>
  </w:style>
  <w:style w:type="character" w:customStyle="1" w:styleId="Heading142">
    <w:name w:val="Heading #14 (2)_"/>
    <w:basedOn w:val="DefaultParagraphFont"/>
    <w:locked/>
    <w:rsid w:val="00061775"/>
  </w:style>
  <w:style w:type="paragraph" w:customStyle="1" w:styleId="Heading1420">
    <w:name w:val="Heading #14 (2)"/>
    <w:basedOn w:val="Normal"/>
    <w:qFormat/>
    <w:rsid w:val="00061775"/>
  </w:style>
  <w:style w:type="character" w:customStyle="1" w:styleId="Picturecaption31">
    <w:name w:val="Picture caption (31)_"/>
    <w:basedOn w:val="DefaultParagraphFont"/>
    <w:locked/>
    <w:rsid w:val="00061775"/>
  </w:style>
  <w:style w:type="paragraph" w:customStyle="1" w:styleId="Picturecaption310">
    <w:name w:val="Picture caption (31)"/>
    <w:basedOn w:val="Normal"/>
    <w:qFormat/>
    <w:rsid w:val="00061775"/>
  </w:style>
  <w:style w:type="character" w:customStyle="1" w:styleId="Picturecaption27">
    <w:name w:val="Picture caption (27)_"/>
    <w:basedOn w:val="DefaultParagraphFont"/>
    <w:locked/>
    <w:rsid w:val="00061775"/>
  </w:style>
  <w:style w:type="paragraph" w:customStyle="1" w:styleId="Picturecaption270">
    <w:name w:val="Picture caption (27)"/>
    <w:basedOn w:val="Normal"/>
    <w:qFormat/>
    <w:rsid w:val="00061775"/>
  </w:style>
  <w:style w:type="character" w:customStyle="1" w:styleId="Bodytext43Exact">
    <w:name w:val="Body text (43) Exact"/>
    <w:basedOn w:val="DefaultParagraphFont"/>
    <w:locked/>
    <w:rsid w:val="00061775"/>
  </w:style>
  <w:style w:type="paragraph" w:customStyle="1" w:styleId="Bodytext43">
    <w:name w:val="Body text (43)"/>
    <w:basedOn w:val="Normal"/>
    <w:qFormat/>
    <w:rsid w:val="00061775"/>
  </w:style>
  <w:style w:type="character" w:customStyle="1" w:styleId="Bodytext109">
    <w:name w:val="Body text (109)_"/>
    <w:basedOn w:val="DefaultParagraphFont"/>
    <w:locked/>
    <w:rsid w:val="00061775"/>
  </w:style>
  <w:style w:type="paragraph" w:customStyle="1" w:styleId="Bodytext1090">
    <w:name w:val="Body text (109)"/>
    <w:basedOn w:val="Normal"/>
    <w:qFormat/>
    <w:rsid w:val="00061775"/>
  </w:style>
  <w:style w:type="character" w:customStyle="1" w:styleId="Bodytext110">
    <w:name w:val="Body text (110)_"/>
    <w:basedOn w:val="DefaultParagraphFont"/>
    <w:locked/>
    <w:rsid w:val="00061775"/>
  </w:style>
  <w:style w:type="paragraph" w:customStyle="1" w:styleId="Bodytext1100">
    <w:name w:val="Body text (110)"/>
    <w:basedOn w:val="Normal"/>
    <w:qFormat/>
    <w:rsid w:val="00061775"/>
  </w:style>
  <w:style w:type="character" w:customStyle="1" w:styleId="Bodytext111">
    <w:name w:val="Body text (111)_"/>
    <w:basedOn w:val="DefaultParagraphFont"/>
    <w:locked/>
    <w:rsid w:val="00061775"/>
  </w:style>
  <w:style w:type="paragraph" w:customStyle="1" w:styleId="Bodytext1110">
    <w:name w:val="Body text (111)"/>
    <w:basedOn w:val="Normal"/>
    <w:qFormat/>
    <w:rsid w:val="00061775"/>
  </w:style>
  <w:style w:type="character" w:customStyle="1" w:styleId="Tablecaption7">
    <w:name w:val="Table caption (7)_"/>
    <w:basedOn w:val="DefaultParagraphFont"/>
    <w:locked/>
    <w:rsid w:val="00061775"/>
  </w:style>
  <w:style w:type="paragraph" w:customStyle="1" w:styleId="Tablecaption70">
    <w:name w:val="Table caption (7)"/>
    <w:basedOn w:val="Normal"/>
    <w:qFormat/>
    <w:rsid w:val="00061775"/>
  </w:style>
  <w:style w:type="character" w:customStyle="1" w:styleId="Bodytext112">
    <w:name w:val="Body text (112)_"/>
    <w:basedOn w:val="DefaultParagraphFont"/>
    <w:locked/>
    <w:rsid w:val="00061775"/>
  </w:style>
  <w:style w:type="paragraph" w:customStyle="1" w:styleId="Bodytext1120">
    <w:name w:val="Body text (112)"/>
    <w:basedOn w:val="Normal"/>
    <w:qFormat/>
    <w:rsid w:val="00061775"/>
  </w:style>
  <w:style w:type="character" w:customStyle="1" w:styleId="Bodytext113">
    <w:name w:val="Body text (113)_"/>
    <w:basedOn w:val="DefaultParagraphFont"/>
    <w:locked/>
    <w:rsid w:val="00061775"/>
  </w:style>
  <w:style w:type="paragraph" w:customStyle="1" w:styleId="Bodytext1130">
    <w:name w:val="Body text (113)"/>
    <w:basedOn w:val="Normal"/>
    <w:qFormat/>
    <w:rsid w:val="00061775"/>
  </w:style>
  <w:style w:type="character" w:customStyle="1" w:styleId="Tableofcontents10">
    <w:name w:val="Table of contents (10)_"/>
    <w:basedOn w:val="DefaultParagraphFont"/>
    <w:locked/>
    <w:rsid w:val="00061775"/>
  </w:style>
  <w:style w:type="paragraph" w:customStyle="1" w:styleId="Tableofcontents100">
    <w:name w:val="Table of contents (10)"/>
    <w:basedOn w:val="Normal"/>
    <w:qFormat/>
    <w:rsid w:val="00061775"/>
  </w:style>
  <w:style w:type="character" w:customStyle="1" w:styleId="Tableofcontents12">
    <w:name w:val="Table of contents (12)_"/>
    <w:basedOn w:val="DefaultParagraphFont"/>
    <w:locked/>
    <w:rsid w:val="00061775"/>
  </w:style>
  <w:style w:type="paragraph" w:customStyle="1" w:styleId="Tableofcontents120">
    <w:name w:val="Table of contents (12)"/>
    <w:basedOn w:val="Normal"/>
    <w:qFormat/>
    <w:rsid w:val="00061775"/>
  </w:style>
  <w:style w:type="character" w:customStyle="1" w:styleId="Tableofcontents14">
    <w:name w:val="Table of contents (14)_"/>
    <w:basedOn w:val="DefaultParagraphFont"/>
    <w:locked/>
    <w:rsid w:val="00061775"/>
  </w:style>
  <w:style w:type="paragraph" w:customStyle="1" w:styleId="Tableofcontents140">
    <w:name w:val="Table of contents (14)"/>
    <w:basedOn w:val="Normal"/>
    <w:qFormat/>
    <w:rsid w:val="00061775"/>
  </w:style>
  <w:style w:type="character" w:customStyle="1" w:styleId="Heading162">
    <w:name w:val="Heading #16 (2)_"/>
    <w:basedOn w:val="DefaultParagraphFont"/>
    <w:locked/>
    <w:rsid w:val="00061775"/>
  </w:style>
  <w:style w:type="paragraph" w:customStyle="1" w:styleId="Heading1620">
    <w:name w:val="Heading #16 (2)"/>
    <w:basedOn w:val="Normal"/>
    <w:qFormat/>
    <w:rsid w:val="00061775"/>
  </w:style>
  <w:style w:type="character" w:customStyle="1" w:styleId="StyleStyle4LatinTimesNewRomanAsianSimSunChar">
    <w:name w:val="Style Style4 + (Latin) Times New Roman (Asian) SimSun Char"/>
    <w:locked/>
    <w:rsid w:val="00061775"/>
  </w:style>
  <w:style w:type="paragraph" w:customStyle="1" w:styleId="StyleStyle4LatinTimesNewRomanAsianSimSun">
    <w:name w:val="Style Style4 + (Latin) Times New Roman (Asian) SimSun"/>
    <w:basedOn w:val="medium-normal"/>
    <w:qFormat/>
    <w:rsid w:val="00061775"/>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061775"/>
  </w:style>
  <w:style w:type="paragraph" w:customStyle="1" w:styleId="StyleUnderlineCharLatinTimesNewRomanAsianSimSun">
    <w:name w:val="Style Underline Char + (Latin) Times New Roman (Asian) SimSun"/>
    <w:basedOn w:val="Normal"/>
    <w:qFormat/>
    <w:rsid w:val="00061775"/>
  </w:style>
  <w:style w:type="character" w:customStyle="1" w:styleId="StyleUnderlineCharLatinTimesNewRomanAsianSimSunBoldChar">
    <w:name w:val="Style Underline Char + (Latin) Times New Roman (Asian) SimSun Bold Char"/>
    <w:locked/>
    <w:rsid w:val="00061775"/>
  </w:style>
  <w:style w:type="paragraph" w:customStyle="1" w:styleId="StyleUnderlineCharLatinTimesNewRomanAsianSimSunBold">
    <w:name w:val="Style Underline Char + (Latin) Times New Roman (Asian) SimSun Bold"/>
    <w:basedOn w:val="Normal"/>
    <w:qFormat/>
    <w:rsid w:val="00061775"/>
  </w:style>
  <w:style w:type="character" w:customStyle="1" w:styleId="StyleStyle1BoldChar">
    <w:name w:val="Style Style1 + Bold Char"/>
    <w:locked/>
    <w:rsid w:val="00061775"/>
  </w:style>
  <w:style w:type="paragraph" w:customStyle="1" w:styleId="StyleStyle1Bold">
    <w:name w:val="Style Style1 + Bold"/>
    <w:basedOn w:val="Cites"/>
    <w:qFormat/>
    <w:rsid w:val="00061775"/>
    <w:pPr>
      <w:widowControl/>
    </w:pPr>
    <w:rPr>
      <w:noProof/>
      <w:szCs w:val="20"/>
    </w:rPr>
  </w:style>
  <w:style w:type="character" w:customStyle="1" w:styleId="StyleBoldandUnderlineChar11ptChar">
    <w:name w:val="Style Bold and Underline Char + 11 pt Char"/>
    <w:locked/>
    <w:rsid w:val="00061775"/>
  </w:style>
  <w:style w:type="paragraph" w:customStyle="1" w:styleId="StyleBoldandUnderlineChar11pt">
    <w:name w:val="Style Bold and Underline Char + 11 pt"/>
    <w:basedOn w:val="UnreadText"/>
    <w:qFormat/>
    <w:rsid w:val="00061775"/>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061775"/>
  </w:style>
  <w:style w:type="paragraph" w:customStyle="1" w:styleId="StyleStyleStyle4LatinTimesNewRomanAsianSimSunBold">
    <w:name w:val="Style Style Style4 + (Latin) Times New Roman (Asian) SimSun Bold +"/>
    <w:basedOn w:val="Normal"/>
    <w:qFormat/>
    <w:rsid w:val="00061775"/>
  </w:style>
  <w:style w:type="character" w:customStyle="1" w:styleId="StyleStyle4BoldChar">
    <w:name w:val="Style Style4 + Bold Char"/>
    <w:locked/>
    <w:rsid w:val="00061775"/>
  </w:style>
  <w:style w:type="paragraph" w:customStyle="1" w:styleId="StyleStyle4Bold">
    <w:name w:val="Style Style4 + Bold"/>
    <w:basedOn w:val="medium-normal"/>
    <w:qFormat/>
    <w:rsid w:val="00061775"/>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061775"/>
  </w:style>
  <w:style w:type="paragraph" w:customStyle="1" w:styleId="StyleStyle411ptBorderSinglesolidlineAuto05ptL">
    <w:name w:val="Style Style4 + 11 pt Border: : (Single solid line Auto  0.5 pt L..."/>
    <w:basedOn w:val="medium-normal"/>
    <w:qFormat/>
    <w:rsid w:val="00061775"/>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061775"/>
  </w:style>
  <w:style w:type="paragraph" w:customStyle="1" w:styleId="StyleStyle49ptBoldBorderSinglesolidlineAuto05">
    <w:name w:val="Style Style4 + 9 pt Bold Border: : (Single solid line Auto  0.5..."/>
    <w:basedOn w:val="medium-normal"/>
    <w:qFormat/>
    <w:rsid w:val="00061775"/>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061775"/>
  </w:style>
  <w:style w:type="paragraph" w:customStyle="1" w:styleId="StyleStyle49ptBorderSinglesolidlineAuto05ptLi">
    <w:name w:val="Style Style4 + 9 pt Border: : (Single solid line Auto  0.5 pt Li..."/>
    <w:basedOn w:val="medium-normal"/>
    <w:next w:val="hotroute1"/>
    <w:qFormat/>
    <w:rsid w:val="00061775"/>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061775"/>
  </w:style>
  <w:style w:type="paragraph" w:customStyle="1" w:styleId="UnderlineCharCharCharCharChar">
    <w:name w:val="Underline Char Char Char Char Char"/>
    <w:basedOn w:val="Normal"/>
    <w:next w:val="BlockHeaderHidden"/>
    <w:qFormat/>
    <w:rsid w:val="00061775"/>
  </w:style>
  <w:style w:type="character" w:customStyle="1" w:styleId="TextsmallChar">
    <w:name w:val="Textsmall Char"/>
    <w:locked/>
    <w:rsid w:val="00061775"/>
  </w:style>
  <w:style w:type="paragraph" w:customStyle="1" w:styleId="Textsmall0">
    <w:name w:val="Textsmall"/>
    <w:basedOn w:val="Normal"/>
    <w:next w:val="Normal"/>
    <w:qFormat/>
    <w:rsid w:val="00061775"/>
  </w:style>
  <w:style w:type="paragraph" w:customStyle="1" w:styleId="hotroute1">
    <w:name w:val="hot route!"/>
    <w:basedOn w:val="Normal"/>
    <w:next w:val="UnderlinePara"/>
    <w:qFormat/>
    <w:rsid w:val="00061775"/>
  </w:style>
  <w:style w:type="character" w:customStyle="1" w:styleId="BlockHeaderHiddenChar">
    <w:name w:val="Block Header Hidden Char"/>
    <w:basedOn w:val="DefaultParagraphFont"/>
    <w:locked/>
    <w:rsid w:val="00061775"/>
  </w:style>
  <w:style w:type="paragraph" w:customStyle="1" w:styleId="BlockHeaderHidden">
    <w:name w:val="Block Header Hidden"/>
    <w:basedOn w:val="Normal"/>
    <w:next w:val="Stylecardtext8pt"/>
    <w:autoRedefine/>
    <w:qFormat/>
    <w:rsid w:val="00061775"/>
  </w:style>
  <w:style w:type="paragraph" w:customStyle="1" w:styleId="txgreen">
    <w:name w:val="txgreen"/>
    <w:basedOn w:val="Normal"/>
    <w:uiPriority w:val="99"/>
    <w:qFormat/>
    <w:rsid w:val="00061775"/>
  </w:style>
  <w:style w:type="paragraph" w:customStyle="1" w:styleId="rtecenter">
    <w:name w:val="rtecenter"/>
    <w:basedOn w:val="Normal"/>
    <w:uiPriority w:val="99"/>
    <w:qFormat/>
    <w:rsid w:val="00061775"/>
  </w:style>
  <w:style w:type="character" w:customStyle="1" w:styleId="F7-SmallFont">
    <w:name w:val="F7 - Small Font"/>
    <w:rsid w:val="00061775"/>
  </w:style>
  <w:style w:type="character" w:customStyle="1" w:styleId="StyleLatinGaramond9ptUnderline">
    <w:name w:val="Style (Latin) Garamond 9 pt Underline"/>
    <w:rsid w:val="00061775"/>
  </w:style>
  <w:style w:type="character" w:customStyle="1" w:styleId="tkrname">
    <w:name w:val="tkrname"/>
    <w:basedOn w:val="DefaultParagraphFont"/>
    <w:rsid w:val="00061775"/>
  </w:style>
  <w:style w:type="character" w:customStyle="1" w:styleId="tkrchange">
    <w:name w:val="tkrchange"/>
    <w:basedOn w:val="DefaultParagraphFont"/>
    <w:rsid w:val="00061775"/>
  </w:style>
  <w:style w:type="character" w:customStyle="1" w:styleId="l9">
    <w:name w:val="l9"/>
    <w:basedOn w:val="DefaultParagraphFont"/>
    <w:rsid w:val="00061775"/>
  </w:style>
  <w:style w:type="character" w:customStyle="1" w:styleId="l8">
    <w:name w:val="l8"/>
    <w:basedOn w:val="DefaultParagraphFont"/>
    <w:rsid w:val="00061775"/>
  </w:style>
  <w:style w:type="character" w:customStyle="1" w:styleId="l6">
    <w:name w:val="l6"/>
    <w:basedOn w:val="DefaultParagraphFont"/>
    <w:rsid w:val="00061775"/>
  </w:style>
  <w:style w:type="character" w:customStyle="1" w:styleId="l7">
    <w:name w:val="l7"/>
    <w:basedOn w:val="DefaultParagraphFont"/>
    <w:rsid w:val="00061775"/>
  </w:style>
  <w:style w:type="character" w:customStyle="1" w:styleId="ellipsistext">
    <w:name w:val="ellipsis_text"/>
    <w:basedOn w:val="DefaultParagraphFont"/>
    <w:rsid w:val="00061775"/>
  </w:style>
  <w:style w:type="character" w:customStyle="1" w:styleId="referencediv">
    <w:name w:val="referencediv"/>
    <w:basedOn w:val="DefaultParagraphFont"/>
    <w:rsid w:val="00061775"/>
  </w:style>
  <w:style w:type="character" w:customStyle="1" w:styleId="A3">
    <w:name w:val="A3"/>
    <w:rsid w:val="00061775"/>
  </w:style>
  <w:style w:type="character" w:customStyle="1" w:styleId="cite0">
    <w:name w:val="cite0"/>
    <w:rsid w:val="00061775"/>
  </w:style>
  <w:style w:type="character" w:customStyle="1" w:styleId="hilite1">
    <w:name w:val="hilite1"/>
    <w:rsid w:val="00061775"/>
  </w:style>
  <w:style w:type="character" w:customStyle="1" w:styleId="Style8pt1">
    <w:name w:val="Style 8 pt1"/>
    <w:basedOn w:val="DefaultParagraphFont"/>
    <w:rsid w:val="00061775"/>
  </w:style>
  <w:style w:type="character" w:customStyle="1" w:styleId="qlabel">
    <w:name w:val="q_label"/>
    <w:rsid w:val="00061775"/>
  </w:style>
  <w:style w:type="character" w:customStyle="1" w:styleId="alabel">
    <w:name w:val="a_label"/>
    <w:rsid w:val="00061775"/>
  </w:style>
  <w:style w:type="character" w:customStyle="1" w:styleId="StyleStyle4CharTimesNewRoman11pt">
    <w:name w:val="Style Style4 Char + Times New Roman 11 pt"/>
    <w:rsid w:val="00061775"/>
  </w:style>
  <w:style w:type="character" w:customStyle="1" w:styleId="Aunderline">
    <w:name w:val="Aunderline"/>
    <w:qFormat/>
    <w:rsid w:val="00061775"/>
  </w:style>
  <w:style w:type="character" w:customStyle="1" w:styleId="desc">
    <w:name w:val="desc"/>
    <w:basedOn w:val="DefaultParagraphFont"/>
    <w:rsid w:val="00061775"/>
  </w:style>
  <w:style w:type="character" w:customStyle="1" w:styleId="titleauthoretc">
    <w:name w:val="titleauthoretc"/>
    <w:rsid w:val="00061775"/>
  </w:style>
  <w:style w:type="character" w:customStyle="1" w:styleId="in-top">
    <w:name w:val="in-top"/>
    <w:rsid w:val="00061775"/>
  </w:style>
  <w:style w:type="character" w:customStyle="1" w:styleId="nukeled">
    <w:name w:val="nukeled"/>
    <w:rsid w:val="00061775"/>
  </w:style>
  <w:style w:type="character" w:customStyle="1" w:styleId="contextlyrelated">
    <w:name w:val="contextly_related"/>
    <w:rsid w:val="00061775"/>
  </w:style>
  <w:style w:type="character" w:customStyle="1" w:styleId="in-right">
    <w:name w:val="in-right"/>
    <w:rsid w:val="00061775"/>
  </w:style>
  <w:style w:type="character" w:customStyle="1" w:styleId="adtext">
    <w:name w:val="ad_text"/>
    <w:rsid w:val="00061775"/>
  </w:style>
  <w:style w:type="character" w:customStyle="1" w:styleId="linkrow">
    <w:name w:val="link_row"/>
    <w:rsid w:val="00061775"/>
  </w:style>
  <w:style w:type="character" w:customStyle="1" w:styleId="revision-date">
    <w:name w:val="revision-date"/>
    <w:rsid w:val="00061775"/>
  </w:style>
  <w:style w:type="character" w:customStyle="1" w:styleId="facebook-share">
    <w:name w:val="facebook-share"/>
    <w:rsid w:val="00061775"/>
  </w:style>
  <w:style w:type="character" w:customStyle="1" w:styleId="facebook-share-label">
    <w:name w:val="facebook-share-label"/>
    <w:rsid w:val="00061775"/>
  </w:style>
  <w:style w:type="character" w:customStyle="1" w:styleId="cap">
    <w:name w:val="cap"/>
    <w:rsid w:val="00061775"/>
  </w:style>
  <w:style w:type="character" w:customStyle="1" w:styleId="share">
    <w:name w:val="share"/>
    <w:rsid w:val="00061775"/>
  </w:style>
  <w:style w:type="character" w:customStyle="1" w:styleId="ata11y">
    <w:name w:val="at_a11y"/>
    <w:rsid w:val="00061775"/>
  </w:style>
  <w:style w:type="character" w:customStyle="1" w:styleId="tpk">
    <w:name w:val="tpk"/>
    <w:rsid w:val="00061775"/>
  </w:style>
  <w:style w:type="character" w:customStyle="1" w:styleId="A24">
    <w:name w:val="A24"/>
    <w:uiPriority w:val="99"/>
    <w:rsid w:val="00061775"/>
  </w:style>
  <w:style w:type="character" w:customStyle="1" w:styleId="A25">
    <w:name w:val="A25"/>
    <w:uiPriority w:val="99"/>
    <w:rsid w:val="00061775"/>
  </w:style>
  <w:style w:type="character" w:customStyle="1" w:styleId="Headerorfooter0">
    <w:name w:val="Header or footer_"/>
    <w:basedOn w:val="DefaultParagraphFont"/>
    <w:rsid w:val="00061775"/>
  </w:style>
  <w:style w:type="character" w:customStyle="1" w:styleId="Bodytext22">
    <w:name w:val="Body text (2)_"/>
    <w:basedOn w:val="DefaultParagraphFont"/>
    <w:rsid w:val="00061775"/>
  </w:style>
  <w:style w:type="character" w:customStyle="1" w:styleId="Bodytext32">
    <w:name w:val="Body text (3)_"/>
    <w:basedOn w:val="DefaultParagraphFont"/>
    <w:rsid w:val="00061775"/>
  </w:style>
  <w:style w:type="character" w:customStyle="1" w:styleId="Bodytext31Exact">
    <w:name w:val="Body text (31) Exact"/>
    <w:basedOn w:val="DefaultParagraphFont"/>
    <w:rsid w:val="00061775"/>
  </w:style>
  <w:style w:type="character" w:customStyle="1" w:styleId="Bodytext100">
    <w:name w:val="Body text (10)_"/>
    <w:basedOn w:val="DefaultParagraphFont"/>
    <w:rsid w:val="00061775"/>
  </w:style>
  <w:style w:type="character" w:customStyle="1" w:styleId="Bodytext33">
    <w:name w:val="Body text (3)"/>
    <w:basedOn w:val="Bodytext3Spacing0ptExact"/>
    <w:rsid w:val="00061775"/>
  </w:style>
  <w:style w:type="character" w:customStyle="1" w:styleId="Bodytext46">
    <w:name w:val="Body text (46)_"/>
    <w:basedOn w:val="DefaultParagraphFont"/>
    <w:rsid w:val="00061775"/>
  </w:style>
  <w:style w:type="character" w:customStyle="1" w:styleId="Bodytext51">
    <w:name w:val="Body text (51)_"/>
    <w:basedOn w:val="DefaultParagraphFont"/>
    <w:rsid w:val="00061775"/>
  </w:style>
  <w:style w:type="character" w:customStyle="1" w:styleId="Bodytext34">
    <w:name w:val="Body text (34)_"/>
    <w:basedOn w:val="DefaultParagraphFont"/>
    <w:rsid w:val="00061775"/>
  </w:style>
  <w:style w:type="character" w:customStyle="1" w:styleId="Bodytext3Spacing0ptExact">
    <w:name w:val="Body text (3) + Spacing 0 pt Exact"/>
    <w:rsid w:val="00061775"/>
  </w:style>
  <w:style w:type="character" w:customStyle="1" w:styleId="Bodytext82">
    <w:name w:val="Body text (82)_"/>
    <w:basedOn w:val="DefaultParagraphFont"/>
    <w:rsid w:val="00061775"/>
  </w:style>
  <w:style w:type="character" w:customStyle="1" w:styleId="PicturecaptionSpacing0ptExact">
    <w:name w:val="Picture caption + Spacing 0 pt Exact"/>
    <w:basedOn w:val="DefaultParagraphFont"/>
    <w:rsid w:val="00061775"/>
  </w:style>
  <w:style w:type="character" w:customStyle="1" w:styleId="Tableofcontents13">
    <w:name w:val="Table of contents (13)_"/>
    <w:basedOn w:val="DefaultParagraphFont"/>
    <w:rsid w:val="00061775"/>
  </w:style>
  <w:style w:type="character" w:customStyle="1" w:styleId="Bodytext114">
    <w:name w:val="Body text (114)_"/>
    <w:basedOn w:val="DefaultParagraphFont"/>
    <w:rsid w:val="00061775"/>
  </w:style>
  <w:style w:type="character" w:customStyle="1" w:styleId="Bodytext115">
    <w:name w:val="Body text (115)_"/>
    <w:basedOn w:val="DefaultParagraphFont"/>
    <w:rsid w:val="00061775"/>
  </w:style>
  <w:style w:type="character" w:customStyle="1" w:styleId="Bodytext1150">
    <w:name w:val="Body text (115)"/>
    <w:basedOn w:val="Picturecaption2Spacing0ptExact"/>
    <w:rsid w:val="00061775"/>
  </w:style>
  <w:style w:type="character" w:customStyle="1" w:styleId="Bodytext820">
    <w:name w:val="Body text (82)"/>
    <w:rsid w:val="00061775"/>
  </w:style>
  <w:style w:type="character" w:customStyle="1" w:styleId="Bodytext101">
    <w:name w:val="Body text (10)"/>
    <w:basedOn w:val="PicturecaptionSpacing0ptExact"/>
    <w:rsid w:val="00061775"/>
  </w:style>
  <w:style w:type="character" w:customStyle="1" w:styleId="Bodytext82Spacing0ptExact">
    <w:name w:val="Body text (82) + Spacing 0 pt Exact"/>
    <w:basedOn w:val="Bodytext820"/>
    <w:rsid w:val="00061775"/>
  </w:style>
  <w:style w:type="character" w:customStyle="1" w:styleId="Bodytext131Exact">
    <w:name w:val="Body text (131) Exact"/>
    <w:basedOn w:val="DefaultParagraphFont"/>
    <w:rsid w:val="00061775"/>
  </w:style>
  <w:style w:type="character" w:customStyle="1" w:styleId="Picturecaption2Spacing0ptExact">
    <w:name w:val="Picture caption (2) + Spacing 0 pt Exact"/>
    <w:basedOn w:val="DefaultParagraphFont"/>
    <w:rsid w:val="00061775"/>
  </w:style>
  <w:style w:type="character" w:customStyle="1" w:styleId="Bodytext114Exact">
    <w:name w:val="Body text (114) Exact"/>
    <w:basedOn w:val="Bodytext131Exact"/>
    <w:rsid w:val="00061775"/>
  </w:style>
  <w:style w:type="character" w:customStyle="1" w:styleId="Bodytext340">
    <w:name w:val="Body text (34)"/>
    <w:basedOn w:val="BodyText4"/>
    <w:rsid w:val="00061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061775"/>
  </w:style>
  <w:style w:type="character" w:customStyle="1" w:styleId="Bodytext510">
    <w:name w:val="Body text (51)"/>
    <w:basedOn w:val="Bodytext115"/>
    <w:rsid w:val="00061775"/>
  </w:style>
  <w:style w:type="character" w:customStyle="1" w:styleId="Bodytext1140">
    <w:name w:val="Body text (114)"/>
    <w:basedOn w:val="Bodytext131Exact"/>
    <w:rsid w:val="00061775"/>
  </w:style>
  <w:style w:type="character" w:customStyle="1" w:styleId="Tableofcontents130">
    <w:name w:val="Table of contents (13)"/>
    <w:basedOn w:val="Bodytext82Spacing0ptExact"/>
    <w:rsid w:val="00061775"/>
  </w:style>
  <w:style w:type="character" w:customStyle="1" w:styleId="Bodytext460">
    <w:name w:val="Body text (46)"/>
    <w:basedOn w:val="Bodytext114"/>
    <w:rsid w:val="00061775"/>
  </w:style>
  <w:style w:type="character" w:customStyle="1" w:styleId="Bodytext46NotBold">
    <w:name w:val="Body text (46) + Not Bold"/>
    <w:basedOn w:val="Bodytext114"/>
    <w:rsid w:val="00061775"/>
  </w:style>
  <w:style w:type="character" w:customStyle="1" w:styleId="Bodytext46SegoeUI">
    <w:name w:val="Body text (46) + Segoe UI"/>
    <w:basedOn w:val="Bodytext114"/>
    <w:rsid w:val="00061775"/>
  </w:style>
  <w:style w:type="character" w:customStyle="1" w:styleId="Bodytext115Spacing0ptExact">
    <w:name w:val="Body text (115) + Spacing 0 pt Exact"/>
    <w:basedOn w:val="Picturecaption2Spacing0ptExact"/>
    <w:rsid w:val="00061775"/>
  </w:style>
  <w:style w:type="character" w:customStyle="1" w:styleId="Picturecaption42SmallCaps">
    <w:name w:val="Picture caption (42) + Small Caps"/>
    <w:basedOn w:val="DefaultParagraphFont"/>
    <w:rsid w:val="00061775"/>
  </w:style>
  <w:style w:type="character" w:customStyle="1" w:styleId="Bodytext155Exact">
    <w:name w:val="Body text (155) Exact"/>
    <w:basedOn w:val="DefaultParagraphFont"/>
    <w:rsid w:val="00061775"/>
  </w:style>
  <w:style w:type="character" w:customStyle="1" w:styleId="Bodytext157">
    <w:name w:val="Body text (157)_"/>
    <w:basedOn w:val="DefaultParagraphFont"/>
    <w:rsid w:val="00061775"/>
  </w:style>
  <w:style w:type="character" w:customStyle="1" w:styleId="Bodytext157Spacing0pt">
    <w:name w:val="Body text (157) + Spacing 0 pt"/>
    <w:basedOn w:val="Bodytext39"/>
    <w:rsid w:val="00061775"/>
  </w:style>
  <w:style w:type="character" w:customStyle="1" w:styleId="Bodytext1570">
    <w:name w:val="Body text (157)"/>
    <w:basedOn w:val="Bodytext39"/>
    <w:rsid w:val="00061775"/>
  </w:style>
  <w:style w:type="character" w:customStyle="1" w:styleId="Heading2213pt">
    <w:name w:val="Heading #22 + 13 pt"/>
    <w:basedOn w:val="DefaultParagraphFont"/>
    <w:rsid w:val="00061775"/>
  </w:style>
  <w:style w:type="character" w:customStyle="1" w:styleId="Heading22125pt">
    <w:name w:val="Heading #22 + 12.5 pt"/>
    <w:basedOn w:val="DefaultParagraphFont"/>
    <w:rsid w:val="00061775"/>
  </w:style>
  <w:style w:type="character" w:customStyle="1" w:styleId="Bodytext300">
    <w:name w:val="Body text (30)_"/>
    <w:basedOn w:val="DefaultParagraphFont"/>
    <w:rsid w:val="00061775"/>
  </w:style>
  <w:style w:type="character" w:customStyle="1" w:styleId="Bodytext301">
    <w:name w:val="Body text (30)"/>
    <w:basedOn w:val="Bodytext3TimesNewRoman"/>
    <w:rsid w:val="00061775"/>
  </w:style>
  <w:style w:type="character" w:customStyle="1" w:styleId="Bodytext39">
    <w:name w:val="Body text (39)_"/>
    <w:basedOn w:val="DefaultParagraphFont"/>
    <w:rsid w:val="00061775"/>
  </w:style>
  <w:style w:type="character" w:customStyle="1" w:styleId="Bodytext390">
    <w:name w:val="Body text (39)"/>
    <w:basedOn w:val="BodytextExact"/>
    <w:rsid w:val="00061775"/>
  </w:style>
  <w:style w:type="character" w:customStyle="1" w:styleId="Bodytext159Exact">
    <w:name w:val="Body text (159) Exact"/>
    <w:basedOn w:val="DefaultParagraphFont"/>
    <w:rsid w:val="00061775"/>
  </w:style>
  <w:style w:type="character" w:customStyle="1" w:styleId="Bodytext60Spacing0pt">
    <w:name w:val="Body text (60) + Spacing 0 pt"/>
    <w:basedOn w:val="DefaultParagraphFont"/>
    <w:rsid w:val="00061775"/>
  </w:style>
  <w:style w:type="character" w:customStyle="1" w:styleId="Bodytext3Spacing-1pt">
    <w:name w:val="Body text (3) + Spacing -1 pt"/>
    <w:basedOn w:val="Bodytext3Spacing0ptExact"/>
    <w:rsid w:val="00061775"/>
  </w:style>
  <w:style w:type="character" w:customStyle="1" w:styleId="Bodytext3TimesNewRoman">
    <w:name w:val="Body text (3) + Times New Roman"/>
    <w:aliases w:val="11.5 pt"/>
    <w:basedOn w:val="Bodytext3Spacing0ptExact"/>
    <w:rsid w:val="00061775"/>
  </w:style>
  <w:style w:type="character" w:customStyle="1" w:styleId="Bodytext2NotBold">
    <w:name w:val="Body text (2) + Not Bold"/>
    <w:basedOn w:val="Bodytext33"/>
    <w:rsid w:val="00061775"/>
  </w:style>
  <w:style w:type="character" w:customStyle="1" w:styleId="BodytextExact">
    <w:name w:val="Body text Exact"/>
    <w:basedOn w:val="DefaultParagraphFont"/>
    <w:rsid w:val="00061775"/>
  </w:style>
  <w:style w:type="character" w:customStyle="1" w:styleId="Heading13Italic">
    <w:name w:val="Heading #13 + Italic"/>
    <w:basedOn w:val="DefaultParagraphFont"/>
    <w:rsid w:val="00061775"/>
  </w:style>
  <w:style w:type="character" w:customStyle="1" w:styleId="Heading92Spacing2pt">
    <w:name w:val="Heading #9 (2) + Spacing 2 pt"/>
    <w:basedOn w:val="DefaultParagraphFont"/>
    <w:rsid w:val="00061775"/>
  </w:style>
  <w:style w:type="character" w:customStyle="1" w:styleId="Bodytext38Spacing0pt">
    <w:name w:val="Body text (38) + Spacing 0 pt"/>
    <w:basedOn w:val="DefaultParagraphFont"/>
    <w:rsid w:val="00061775"/>
  </w:style>
  <w:style w:type="character" w:customStyle="1" w:styleId="Bodytext42Spacing-1pt">
    <w:name w:val="Body text (42) + Spacing -1 pt"/>
    <w:basedOn w:val="DefaultParagraphFont"/>
    <w:rsid w:val="00061775"/>
  </w:style>
  <w:style w:type="character" w:customStyle="1" w:styleId="Bodytext35">
    <w:name w:val="Body text (35)_"/>
    <w:basedOn w:val="DefaultParagraphFont"/>
    <w:rsid w:val="00061775"/>
  </w:style>
  <w:style w:type="character" w:customStyle="1" w:styleId="Picturecaption19">
    <w:name w:val="Picture caption (19)_"/>
    <w:basedOn w:val="DefaultParagraphFont"/>
    <w:rsid w:val="00061775"/>
  </w:style>
  <w:style w:type="character" w:customStyle="1" w:styleId="Picturecaption9Exact">
    <w:name w:val="Picture caption (9) Exact"/>
    <w:basedOn w:val="DefaultParagraphFont"/>
    <w:rsid w:val="00061775"/>
  </w:style>
  <w:style w:type="character" w:customStyle="1" w:styleId="Bodytext87">
    <w:name w:val="Body text (87)_"/>
    <w:basedOn w:val="DefaultParagraphFont"/>
    <w:rsid w:val="00061775"/>
  </w:style>
  <w:style w:type="character" w:customStyle="1" w:styleId="Bodytext6">
    <w:name w:val="Body text (6)_"/>
    <w:basedOn w:val="DefaultParagraphFont"/>
    <w:rsid w:val="00061775"/>
  </w:style>
  <w:style w:type="character" w:customStyle="1" w:styleId="Heading142SmallCaps">
    <w:name w:val="Heading #14 (2) + Small Caps"/>
    <w:basedOn w:val="DefaultParagraphFont"/>
    <w:rsid w:val="00061775"/>
  </w:style>
  <w:style w:type="character" w:customStyle="1" w:styleId="Bodytext350">
    <w:name w:val="Body text (35)"/>
    <w:basedOn w:val="Picturecaption190"/>
    <w:rsid w:val="00061775"/>
  </w:style>
  <w:style w:type="character" w:customStyle="1" w:styleId="Picturecaption190">
    <w:name w:val="Picture caption (19)"/>
    <w:basedOn w:val="Picturecaption27Spacing0pt"/>
    <w:rsid w:val="00061775"/>
  </w:style>
  <w:style w:type="character" w:customStyle="1" w:styleId="Picturecaption27Spacing0pt">
    <w:name w:val="Picture caption (27) + Spacing 0 pt"/>
    <w:basedOn w:val="DefaultParagraphFont"/>
    <w:rsid w:val="00061775"/>
  </w:style>
  <w:style w:type="character" w:customStyle="1" w:styleId="Bodytext43Spacing0ptExact">
    <w:name w:val="Body text (43) + Spacing 0 pt Exact"/>
    <w:basedOn w:val="DefaultParagraphFont"/>
    <w:rsid w:val="00061775"/>
  </w:style>
  <w:style w:type="character" w:customStyle="1" w:styleId="Bodytext61">
    <w:name w:val="Body text (6)"/>
    <w:basedOn w:val="Bodytext870"/>
    <w:rsid w:val="00061775"/>
  </w:style>
  <w:style w:type="character" w:customStyle="1" w:styleId="Bodytext870">
    <w:name w:val="Body text (87)"/>
    <w:basedOn w:val="DefaultParagraphFont"/>
    <w:rsid w:val="00061775"/>
  </w:style>
  <w:style w:type="character" w:customStyle="1" w:styleId="BodytextSegoeUI">
    <w:name w:val="Body text + Segoe UI"/>
    <w:aliases w:val="21.5 pt"/>
    <w:basedOn w:val="DefaultParagraphFont"/>
    <w:rsid w:val="00061775"/>
  </w:style>
  <w:style w:type="character" w:customStyle="1" w:styleId="Bodytext68">
    <w:name w:val="Body text (68)_"/>
    <w:basedOn w:val="DefaultParagraphFont"/>
    <w:rsid w:val="00061775"/>
  </w:style>
  <w:style w:type="character" w:customStyle="1" w:styleId="Bodytext112SmallCaps">
    <w:name w:val="Body text (112) + Small Caps"/>
    <w:basedOn w:val="DefaultParagraphFont"/>
    <w:rsid w:val="00061775"/>
  </w:style>
  <w:style w:type="character" w:customStyle="1" w:styleId="Bodytext680">
    <w:name w:val="Body text (68)"/>
    <w:basedOn w:val="Heading162SmallCaps"/>
    <w:rsid w:val="00061775"/>
  </w:style>
  <w:style w:type="character" w:customStyle="1" w:styleId="Tableofcontents11">
    <w:name w:val="Table of contents (11)_"/>
    <w:basedOn w:val="DefaultParagraphFont"/>
    <w:rsid w:val="00061775"/>
  </w:style>
  <w:style w:type="character" w:customStyle="1" w:styleId="Tableofcontents110">
    <w:name w:val="Table of contents (11)"/>
    <w:basedOn w:val="article-quote-right"/>
    <w:rsid w:val="00061775"/>
  </w:style>
  <w:style w:type="character" w:customStyle="1" w:styleId="Tableofcontents15">
    <w:name w:val="Table of contents (15)_"/>
    <w:basedOn w:val="DefaultParagraphFont"/>
    <w:rsid w:val="00061775"/>
  </w:style>
  <w:style w:type="character" w:customStyle="1" w:styleId="Tableofcontents150">
    <w:name w:val="Table of contents (15)"/>
    <w:basedOn w:val="StyleBox12pt"/>
    <w:rsid w:val="00061775"/>
    <w:rPr>
      <w:rFonts w:ascii="Georgia" w:hAnsi="Georgia"/>
      <w:b w:val="0"/>
      <w:sz w:val="22"/>
      <w:u w:val="single"/>
      <w:bdr w:val="none" w:sz="0" w:space="0" w:color="auto"/>
    </w:rPr>
  </w:style>
  <w:style w:type="character" w:customStyle="1" w:styleId="Heading162SmallCaps">
    <w:name w:val="Heading #16 (2) + Small Caps"/>
    <w:basedOn w:val="DefaultParagraphFont"/>
    <w:rsid w:val="00061775"/>
  </w:style>
  <w:style w:type="character" w:customStyle="1" w:styleId="ft6">
    <w:name w:val="ft6"/>
    <w:basedOn w:val="DefaultParagraphFont"/>
    <w:rsid w:val="00061775"/>
  </w:style>
  <w:style w:type="character" w:customStyle="1" w:styleId="article-quote-right">
    <w:name w:val="article-quote-right"/>
    <w:basedOn w:val="DefaultParagraphFont"/>
    <w:rsid w:val="00061775"/>
  </w:style>
  <w:style w:type="character" w:customStyle="1" w:styleId="BoldandUnderlineCharCharCharChar">
    <w:name w:val="Bold and Underline Char Char Char Char"/>
    <w:rsid w:val="00061775"/>
  </w:style>
  <w:style w:type="character" w:customStyle="1" w:styleId="BoldandUnderlineCharChar">
    <w:name w:val="Bold and Underline Char Char"/>
    <w:rsid w:val="00061775"/>
  </w:style>
  <w:style w:type="character" w:customStyle="1" w:styleId="commentstext">
    <w:name w:val="commentstext"/>
    <w:rsid w:val="00061775"/>
  </w:style>
  <w:style w:type="character" w:customStyle="1" w:styleId="dd">
    <w:name w:val="dd"/>
    <w:rsid w:val="00061775"/>
  </w:style>
  <w:style w:type="character" w:customStyle="1" w:styleId="underLight">
    <w:name w:val="underLight"/>
    <w:uiPriority w:val="1"/>
    <w:qFormat/>
    <w:rsid w:val="00061775"/>
  </w:style>
  <w:style w:type="character" w:customStyle="1" w:styleId="author-rss">
    <w:name w:val="author-rss"/>
    <w:rsid w:val="00061775"/>
  </w:style>
  <w:style w:type="character" w:customStyle="1" w:styleId="at">
    <w:name w:val="at"/>
    <w:basedOn w:val="DefaultParagraphFont"/>
    <w:rsid w:val="00061775"/>
  </w:style>
  <w:style w:type="character" w:customStyle="1" w:styleId="source">
    <w:name w:val="source"/>
    <w:rsid w:val="00061775"/>
  </w:style>
  <w:style w:type="character" w:customStyle="1" w:styleId="bioline">
    <w:name w:val="bioline"/>
    <w:rsid w:val="00061775"/>
  </w:style>
  <w:style w:type="character" w:customStyle="1" w:styleId="wikicreatelink">
    <w:name w:val="wikicreatelink"/>
    <w:basedOn w:val="DefaultParagraphFont"/>
    <w:rsid w:val="00061775"/>
  </w:style>
  <w:style w:type="character" w:customStyle="1" w:styleId="facebook-share-count">
    <w:name w:val="facebook-share-count"/>
    <w:basedOn w:val="DefaultParagraphFont"/>
    <w:rsid w:val="00061775"/>
  </w:style>
  <w:style w:type="character" w:customStyle="1" w:styleId="tickerwrap">
    <w:name w:val="ticker_wrap"/>
    <w:basedOn w:val="DefaultParagraphFont"/>
    <w:rsid w:val="00061775"/>
  </w:style>
  <w:style w:type="character" w:customStyle="1" w:styleId="smallcaps0">
    <w:name w:val="small_caps"/>
    <w:basedOn w:val="DefaultParagraphFont"/>
    <w:rsid w:val="00061775"/>
  </w:style>
  <w:style w:type="character" w:customStyle="1" w:styleId="bodycopy">
    <w:name w:val="bodycopy"/>
    <w:basedOn w:val="DefaultParagraphFont"/>
    <w:rsid w:val="00061775"/>
  </w:style>
  <w:style w:type="character" w:customStyle="1" w:styleId="AnalyticChar">
    <w:name w:val="Analytic Char"/>
    <w:locked/>
    <w:rsid w:val="00061775"/>
  </w:style>
  <w:style w:type="character" w:styleId="HTMLAcronym">
    <w:name w:val="HTML Acronym"/>
    <w:basedOn w:val="DefaultParagraphFont"/>
    <w:uiPriority w:val="99"/>
    <w:semiHidden/>
    <w:unhideWhenUsed/>
    <w:rsid w:val="00061775"/>
  </w:style>
  <w:style w:type="paragraph" w:styleId="BlockText">
    <w:name w:val="Block Text"/>
    <w:basedOn w:val="Normal"/>
    <w:unhideWhenUsed/>
    <w:rsid w:val="0006177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061775"/>
    <w:pPr>
      <w:ind w:left="720"/>
    </w:pPr>
  </w:style>
  <w:style w:type="paragraph" w:styleId="EnvelopeReturn">
    <w:name w:val="envelope return"/>
    <w:basedOn w:val="Normal"/>
    <w:unhideWhenUsed/>
    <w:rsid w:val="00061775"/>
    <w:rPr>
      <w:rFonts w:asciiTheme="majorHAnsi" w:eastAsiaTheme="majorEastAsia" w:hAnsiTheme="majorHAnsi" w:cstheme="majorBidi"/>
      <w:sz w:val="20"/>
      <w:szCs w:val="20"/>
    </w:rPr>
  </w:style>
  <w:style w:type="paragraph" w:styleId="EnvelopeAddress">
    <w:name w:val="envelope address"/>
    <w:basedOn w:val="Normal"/>
    <w:unhideWhenUsed/>
    <w:rsid w:val="0006177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HTMLAddress">
    <w:name w:val="HTML Address"/>
    <w:basedOn w:val="Normal"/>
    <w:link w:val="HTMLAddressChar"/>
    <w:uiPriority w:val="99"/>
    <w:unhideWhenUsed/>
    <w:rsid w:val="00061775"/>
    <w:rPr>
      <w:i/>
      <w:iCs/>
    </w:rPr>
  </w:style>
  <w:style w:type="character" w:customStyle="1" w:styleId="HTMLAddressChar">
    <w:name w:val="HTML Address Char"/>
    <w:basedOn w:val="DefaultParagraphFont"/>
    <w:link w:val="HTMLAddress"/>
    <w:uiPriority w:val="99"/>
    <w:rsid w:val="00061775"/>
    <w:rPr>
      <w:rFonts w:ascii="Georgia" w:hAnsi="Georgia"/>
      <w:i/>
      <w:iCs/>
    </w:rPr>
  </w:style>
  <w:style w:type="paragraph" w:styleId="Index1">
    <w:name w:val="index 1"/>
    <w:basedOn w:val="Normal"/>
    <w:next w:val="Normal"/>
    <w:autoRedefine/>
    <w:unhideWhenUsed/>
    <w:rsid w:val="00061775"/>
    <w:pPr>
      <w:ind w:left="220" w:hanging="220"/>
    </w:pPr>
  </w:style>
  <w:style w:type="character" w:customStyle="1" w:styleId="BodyTextIndent3Char">
    <w:name w:val="Body Text Indent 3 Char"/>
    <w:basedOn w:val="DefaultParagraphFont"/>
    <w:locked/>
    <w:rsid w:val="00061775"/>
  </w:style>
  <w:style w:type="character" w:customStyle="1" w:styleId="cardunderlineChar">
    <w:name w:val="card underline Char"/>
    <w:locked/>
    <w:rsid w:val="00061775"/>
  </w:style>
  <w:style w:type="paragraph" w:customStyle="1" w:styleId="cardunderline">
    <w:name w:val="card underline"/>
    <w:basedOn w:val="Normal"/>
    <w:next w:val="GAUnderline"/>
    <w:qFormat/>
    <w:rsid w:val="00061775"/>
  </w:style>
  <w:style w:type="character" w:customStyle="1" w:styleId="StyleHeading4UnderlinedsmalltextGaramondChar">
    <w:name w:val="Style Heading 4Underlinedsmall text + Garamond Char"/>
    <w:locked/>
    <w:rsid w:val="00061775"/>
  </w:style>
  <w:style w:type="paragraph" w:customStyle="1" w:styleId="StyleHeading4UnderlinedsmalltextGaramond">
    <w:name w:val="Style Heading 4Underlinedsmall text + Garamond"/>
    <w:basedOn w:val="Heading4"/>
    <w:qFormat/>
    <w:rsid w:val="00061775"/>
    <w:pPr>
      <w:spacing w:before="200"/>
    </w:pPr>
    <w:rPr>
      <w:bCs/>
    </w:rPr>
  </w:style>
  <w:style w:type="paragraph" w:customStyle="1" w:styleId="Heading2-NotBold">
    <w:name w:val="Heading 2 - Not Bold"/>
    <w:basedOn w:val="Heading2"/>
    <w:autoRedefine/>
    <w:qFormat/>
    <w:rsid w:val="00061775"/>
    <w:pPr>
      <w:spacing w:before="480"/>
    </w:pPr>
    <w:rPr>
      <w:bCs/>
      <w:caps w:val="0"/>
    </w:rPr>
  </w:style>
  <w:style w:type="paragraph" w:customStyle="1" w:styleId="Heading2-Bold">
    <w:name w:val="Heading 2 - Bold"/>
    <w:basedOn w:val="Normal"/>
    <w:next w:val="Micro"/>
    <w:autoRedefine/>
    <w:qFormat/>
    <w:rsid w:val="00061775"/>
  </w:style>
  <w:style w:type="paragraph" w:customStyle="1" w:styleId="tag">
    <w:name w:val="%tag"/>
    <w:basedOn w:val="Normal"/>
    <w:next w:val="Normal"/>
    <w:link w:val="tagChar0"/>
    <w:qFormat/>
    <w:rsid w:val="00061775"/>
  </w:style>
  <w:style w:type="character" w:customStyle="1" w:styleId="Style2Char0">
    <w:name w:val="Style 2 Char"/>
    <w:locked/>
    <w:rsid w:val="00061775"/>
  </w:style>
  <w:style w:type="character" w:customStyle="1" w:styleId="GAUnderlineChar">
    <w:name w:val="GA Underline Char"/>
    <w:locked/>
    <w:rsid w:val="00061775"/>
  </w:style>
  <w:style w:type="paragraph" w:customStyle="1" w:styleId="GAUnderline">
    <w:name w:val="GA Underline"/>
    <w:basedOn w:val="Normal"/>
    <w:next w:val="StyleHeading2TagHEADING2TagCite11pt"/>
    <w:qFormat/>
    <w:rsid w:val="00061775"/>
  </w:style>
  <w:style w:type="character" w:customStyle="1" w:styleId="textsmallChar0">
    <w:name w:val="textsmall Char"/>
    <w:locked/>
    <w:rsid w:val="00061775"/>
  </w:style>
  <w:style w:type="character" w:customStyle="1" w:styleId="cardtextChar3">
    <w:name w:val="cardtext Char"/>
    <w:locked/>
    <w:rsid w:val="00061775"/>
  </w:style>
  <w:style w:type="paragraph" w:customStyle="1" w:styleId="h-lead">
    <w:name w:val="h-lead"/>
    <w:basedOn w:val="Normal"/>
    <w:next w:val="Brief"/>
    <w:qFormat/>
    <w:rsid w:val="00061775"/>
  </w:style>
  <w:style w:type="paragraph" w:customStyle="1" w:styleId="intro">
    <w:name w:val="intro"/>
    <w:basedOn w:val="Normal"/>
    <w:next w:val="CM2"/>
    <w:qFormat/>
    <w:rsid w:val="00061775"/>
  </w:style>
  <w:style w:type="character" w:customStyle="1" w:styleId="StyleHeading2TagHEADING2TagCite11ptChar">
    <w:name w:val="Style Heading 2TagHEADING 2Tag&amp;Cite + 11 pt Char"/>
    <w:locked/>
    <w:rsid w:val="00061775"/>
  </w:style>
  <w:style w:type="paragraph" w:customStyle="1" w:styleId="StyleHeading2TagHEADING2TagCite11pt">
    <w:name w:val="Style Heading 2TagHEADING 2Tag&amp;Cite + 11 pt"/>
    <w:basedOn w:val="Heading2"/>
    <w:next w:val="CM16"/>
    <w:qFormat/>
    <w:rsid w:val="00061775"/>
    <w:pPr>
      <w:spacing w:before="480"/>
    </w:pPr>
    <w:rPr>
      <w:bCs/>
      <w:caps w:val="0"/>
    </w:rPr>
  </w:style>
  <w:style w:type="paragraph" w:customStyle="1" w:styleId="F3-TagAuthor">
    <w:name w:val="F3 - Tag/Author"/>
    <w:basedOn w:val="Normal"/>
    <w:next w:val="CM19"/>
    <w:qFormat/>
    <w:rsid w:val="00061775"/>
  </w:style>
  <w:style w:type="paragraph" w:customStyle="1" w:styleId="F5-UnderlineNormal">
    <w:name w:val="F5 - Underline Normal"/>
    <w:basedOn w:val="Normal"/>
    <w:next w:val="CM34"/>
    <w:qFormat/>
    <w:rsid w:val="00061775"/>
  </w:style>
  <w:style w:type="paragraph" w:customStyle="1" w:styleId="Brief-PrimarySource">
    <w:name w:val="Brief - Primary Source"/>
    <w:basedOn w:val="Normal"/>
    <w:next w:val="CM56"/>
    <w:qFormat/>
    <w:rsid w:val="00061775"/>
  </w:style>
  <w:style w:type="paragraph" w:customStyle="1" w:styleId="Brief-Underline">
    <w:name w:val="Brief - Underline"/>
    <w:basedOn w:val="Normal"/>
    <w:next w:val="CM58"/>
    <w:qFormat/>
    <w:rsid w:val="00061775"/>
  </w:style>
  <w:style w:type="paragraph" w:customStyle="1" w:styleId="Brief">
    <w:name w:val="Brief"/>
    <w:basedOn w:val="CM56"/>
    <w:next w:val="CM57"/>
    <w:qFormat/>
    <w:rsid w:val="00061775"/>
  </w:style>
  <w:style w:type="paragraph" w:customStyle="1" w:styleId="CM2">
    <w:name w:val="CM2"/>
    <w:basedOn w:val="Normal"/>
    <w:next w:val="Normal"/>
    <w:qFormat/>
    <w:rsid w:val="00061775"/>
  </w:style>
  <w:style w:type="paragraph" w:customStyle="1" w:styleId="CM11">
    <w:name w:val="CM11"/>
    <w:basedOn w:val="Normal"/>
    <w:next w:val="Normal"/>
    <w:qFormat/>
    <w:rsid w:val="00061775"/>
  </w:style>
  <w:style w:type="paragraph" w:customStyle="1" w:styleId="CM16">
    <w:name w:val="CM16"/>
    <w:basedOn w:val="Normal"/>
    <w:next w:val="Normal"/>
    <w:qFormat/>
    <w:rsid w:val="00061775"/>
  </w:style>
  <w:style w:type="paragraph" w:customStyle="1" w:styleId="CM19">
    <w:name w:val="CM19"/>
    <w:basedOn w:val="Normal"/>
    <w:qFormat/>
    <w:rsid w:val="00061775"/>
  </w:style>
  <w:style w:type="paragraph" w:customStyle="1" w:styleId="CM34">
    <w:name w:val="CM34"/>
    <w:basedOn w:val="Normal"/>
    <w:qFormat/>
    <w:rsid w:val="00061775"/>
  </w:style>
  <w:style w:type="paragraph" w:customStyle="1" w:styleId="CM56">
    <w:name w:val="CM56"/>
    <w:basedOn w:val="Normal"/>
    <w:qFormat/>
    <w:rsid w:val="00061775"/>
  </w:style>
  <w:style w:type="paragraph" w:customStyle="1" w:styleId="CM58">
    <w:name w:val="CM58"/>
    <w:basedOn w:val="Normal"/>
    <w:qFormat/>
    <w:rsid w:val="00061775"/>
  </w:style>
  <w:style w:type="paragraph" w:customStyle="1" w:styleId="CM57">
    <w:name w:val="CM57"/>
    <w:basedOn w:val="Normal"/>
    <w:qFormat/>
    <w:rsid w:val="00061775"/>
  </w:style>
  <w:style w:type="paragraph" w:customStyle="1" w:styleId="CM1">
    <w:name w:val="CM1"/>
    <w:basedOn w:val="Normal"/>
    <w:qFormat/>
    <w:rsid w:val="00061775"/>
  </w:style>
  <w:style w:type="paragraph" w:customStyle="1" w:styleId="CM49">
    <w:name w:val="CM49"/>
    <w:basedOn w:val="Normal"/>
    <w:qFormat/>
    <w:rsid w:val="00061775"/>
  </w:style>
  <w:style w:type="paragraph" w:customStyle="1" w:styleId="CM41">
    <w:name w:val="CM41"/>
    <w:basedOn w:val="Normal"/>
    <w:qFormat/>
    <w:rsid w:val="00061775"/>
  </w:style>
  <w:style w:type="paragraph" w:customStyle="1" w:styleId="3rdOrderPara">
    <w:name w:val="3rd Order Para"/>
    <w:basedOn w:val="Normal"/>
    <w:uiPriority w:val="99"/>
    <w:qFormat/>
    <w:rsid w:val="00061775"/>
  </w:style>
  <w:style w:type="paragraph" w:customStyle="1" w:styleId="2ndOrderPara">
    <w:name w:val="2nd Order Para"/>
    <w:basedOn w:val="Normal"/>
    <w:uiPriority w:val="99"/>
    <w:qFormat/>
    <w:rsid w:val="00061775"/>
  </w:style>
  <w:style w:type="paragraph" w:customStyle="1" w:styleId="Normal-SIGN2">
    <w:name w:val="Normal-SIGN2"/>
    <w:basedOn w:val="Normal"/>
    <w:qFormat/>
    <w:rsid w:val="00061775"/>
  </w:style>
  <w:style w:type="paragraph" w:customStyle="1" w:styleId="Normal-SIGN1">
    <w:name w:val="Normal-SIGN1"/>
    <w:basedOn w:val="Normal"/>
    <w:qFormat/>
    <w:rsid w:val="00061775"/>
  </w:style>
  <w:style w:type="paragraph" w:customStyle="1" w:styleId="CM3">
    <w:name w:val="CM3"/>
    <w:basedOn w:val="Normal"/>
    <w:qFormat/>
    <w:rsid w:val="00061775"/>
  </w:style>
  <w:style w:type="paragraph" w:customStyle="1" w:styleId="CM33">
    <w:name w:val="CM33"/>
    <w:basedOn w:val="Normal"/>
    <w:qFormat/>
    <w:rsid w:val="00061775"/>
  </w:style>
  <w:style w:type="paragraph" w:customStyle="1" w:styleId="CM37">
    <w:name w:val="CM37"/>
    <w:basedOn w:val="Normal"/>
    <w:qFormat/>
    <w:rsid w:val="00061775"/>
  </w:style>
  <w:style w:type="paragraph" w:customStyle="1" w:styleId="CM7">
    <w:name w:val="CM7"/>
    <w:basedOn w:val="Normal"/>
    <w:qFormat/>
    <w:rsid w:val="00061775"/>
  </w:style>
  <w:style w:type="paragraph" w:customStyle="1" w:styleId="Brief-SecondarySource">
    <w:name w:val="Brief - Secondary Source"/>
    <w:basedOn w:val="Normal"/>
    <w:next w:val="ReportDate"/>
    <w:qFormat/>
    <w:rsid w:val="00061775"/>
  </w:style>
  <w:style w:type="paragraph" w:customStyle="1" w:styleId="Brief-Card">
    <w:name w:val="Brief - Card"/>
    <w:basedOn w:val="Normal"/>
    <w:next w:val="Pa11"/>
    <w:qFormat/>
    <w:rsid w:val="00061775"/>
  </w:style>
  <w:style w:type="paragraph" w:customStyle="1" w:styleId="Normal3">
    <w:name w:val="Normal+3"/>
    <w:basedOn w:val="Normal"/>
    <w:next w:val="Normal"/>
    <w:qFormat/>
    <w:rsid w:val="00061775"/>
  </w:style>
  <w:style w:type="paragraph" w:customStyle="1" w:styleId="Normal10">
    <w:name w:val="Normal+1"/>
    <w:basedOn w:val="Normal"/>
    <w:next w:val="Normal"/>
    <w:qFormat/>
    <w:rsid w:val="00061775"/>
  </w:style>
  <w:style w:type="paragraph" w:customStyle="1" w:styleId="Heading231">
    <w:name w:val="Heading 2+3"/>
    <w:basedOn w:val="Normal"/>
    <w:next w:val="Normal"/>
    <w:qFormat/>
    <w:rsid w:val="00061775"/>
  </w:style>
  <w:style w:type="paragraph" w:customStyle="1" w:styleId="Normal5">
    <w:name w:val="Normal+5"/>
    <w:basedOn w:val="Normal"/>
    <w:qFormat/>
    <w:rsid w:val="00061775"/>
  </w:style>
  <w:style w:type="paragraph" w:customStyle="1" w:styleId="Cover1">
    <w:name w:val="Cover 1"/>
    <w:basedOn w:val="Normal"/>
    <w:next w:val="Normal"/>
    <w:qFormat/>
    <w:rsid w:val="00061775"/>
  </w:style>
  <w:style w:type="paragraph" w:customStyle="1" w:styleId="Cover2">
    <w:name w:val="Cover 2"/>
    <w:basedOn w:val="Normal"/>
    <w:next w:val="Normal"/>
    <w:qFormat/>
    <w:rsid w:val="00061775"/>
  </w:style>
  <w:style w:type="paragraph" w:customStyle="1" w:styleId="ReportDate">
    <w:name w:val="ReportDate"/>
    <w:basedOn w:val="Normal"/>
    <w:qFormat/>
    <w:rsid w:val="00061775"/>
  </w:style>
  <w:style w:type="paragraph" w:customStyle="1" w:styleId="Pa11">
    <w:name w:val="Pa11"/>
    <w:basedOn w:val="Normal"/>
    <w:next w:val="Normal"/>
    <w:qFormat/>
    <w:rsid w:val="00061775"/>
  </w:style>
  <w:style w:type="paragraph" w:customStyle="1" w:styleId="CM30">
    <w:name w:val="CM30"/>
    <w:basedOn w:val="Normal"/>
    <w:qFormat/>
    <w:rsid w:val="00061775"/>
  </w:style>
  <w:style w:type="paragraph" w:customStyle="1" w:styleId="CM28">
    <w:name w:val="CM28"/>
    <w:basedOn w:val="Normal"/>
    <w:qFormat/>
    <w:rsid w:val="00061775"/>
  </w:style>
  <w:style w:type="paragraph" w:customStyle="1" w:styleId="CM8">
    <w:name w:val="CM8"/>
    <w:basedOn w:val="Normal"/>
    <w:qFormat/>
    <w:rsid w:val="00061775"/>
  </w:style>
  <w:style w:type="paragraph" w:customStyle="1" w:styleId="DoubleUnderlined">
    <w:name w:val="Double Underlined"/>
    <w:basedOn w:val="Heading2"/>
    <w:next w:val="StyleUnderliningTimesNewRomanBoldNounderlineKernat161"/>
    <w:autoRedefine/>
    <w:qFormat/>
    <w:rsid w:val="00061775"/>
    <w:pPr>
      <w:spacing w:before="480"/>
    </w:pPr>
    <w:rPr>
      <w:bCs/>
      <w:caps w:val="0"/>
    </w:rPr>
  </w:style>
  <w:style w:type="paragraph" w:customStyle="1" w:styleId="IndexFixer">
    <w:name w:val="Index Fixer"/>
    <w:basedOn w:val="Heading1"/>
    <w:next w:val="StyleBoldUnderliningKernat16pt"/>
    <w:qFormat/>
    <w:rsid w:val="00061775"/>
    <w:pPr>
      <w:spacing w:before="480"/>
    </w:pPr>
    <w:rPr>
      <w:bCs/>
      <w:caps w:val="0"/>
    </w:rPr>
  </w:style>
  <w:style w:type="paragraph" w:customStyle="1" w:styleId="StyleLeft025Right025TopSinglesolidlineAuto">
    <w:name w:val="Style Left:  0.25&quot; Right:  0.25&quot; Top: (Single solid line Auto  ..."/>
    <w:basedOn w:val="Normal"/>
    <w:next w:val="boldy"/>
    <w:qFormat/>
    <w:rsid w:val="00061775"/>
  </w:style>
  <w:style w:type="paragraph" w:customStyle="1" w:styleId="PageHeader-Underline18pt">
    <w:name w:val="Page Header - Underline 18 pt"/>
    <w:next w:val="TxBr6p1"/>
    <w:qFormat/>
    <w:rsid w:val="00061775"/>
    <w:pPr>
      <w:spacing w:after="200" w:line="276" w:lineRule="auto"/>
    </w:pPr>
  </w:style>
  <w:style w:type="paragraph" w:customStyle="1" w:styleId="ArgumentTags">
    <w:name w:val="Argument Tags"/>
    <w:basedOn w:val="Heading2"/>
    <w:next w:val="cardCharCharCharCharCharCharCharCharCharCharCharCharCharCharChar"/>
    <w:qFormat/>
    <w:rsid w:val="00061775"/>
    <w:pPr>
      <w:spacing w:before="480"/>
    </w:pPr>
    <w:rPr>
      <w:bCs/>
      <w:caps w:val="0"/>
    </w:rPr>
  </w:style>
  <w:style w:type="paragraph" w:customStyle="1" w:styleId="subhead">
    <w:name w:val="subhead"/>
    <w:basedOn w:val="Normal"/>
    <w:qFormat/>
    <w:rsid w:val="00061775"/>
  </w:style>
  <w:style w:type="paragraph" w:customStyle="1" w:styleId="boldy">
    <w:name w:val="boldy"/>
    <w:basedOn w:val="Heading2"/>
    <w:next w:val="Card1"/>
    <w:qFormat/>
    <w:rsid w:val="00061775"/>
    <w:pPr>
      <w:spacing w:before="480"/>
    </w:pPr>
    <w:rPr>
      <w:bCs/>
      <w:caps w:val="0"/>
    </w:rPr>
  </w:style>
  <w:style w:type="paragraph" w:customStyle="1" w:styleId="TxBr6p1">
    <w:name w:val="TxBr_6p1"/>
    <w:basedOn w:val="Normal"/>
    <w:next w:val="Cite21"/>
    <w:qFormat/>
    <w:rsid w:val="00061775"/>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061775"/>
  </w:style>
  <w:style w:type="character" w:customStyle="1" w:styleId="UnderlineStyleChar">
    <w:name w:val="Underline Style Char"/>
    <w:locked/>
    <w:rsid w:val="00061775"/>
  </w:style>
  <w:style w:type="paragraph" w:customStyle="1" w:styleId="Normalization">
    <w:name w:val="Normalization"/>
    <w:basedOn w:val="Normal"/>
    <w:next w:val="articletext"/>
    <w:qFormat/>
    <w:rsid w:val="00061775"/>
  </w:style>
  <w:style w:type="paragraph" w:customStyle="1" w:styleId="listlevel1">
    <w:name w:val="list level 1"/>
    <w:basedOn w:val="Normal"/>
    <w:next w:val="cardtextsmall"/>
    <w:qFormat/>
    <w:rsid w:val="00061775"/>
  </w:style>
  <w:style w:type="paragraph" w:customStyle="1" w:styleId="listlevel2">
    <w:name w:val="list level 2"/>
    <w:basedOn w:val="Normal"/>
    <w:next w:val="CaseListNormal"/>
    <w:qFormat/>
    <w:rsid w:val="00061775"/>
  </w:style>
  <w:style w:type="paragraph" w:customStyle="1" w:styleId="listlevel3">
    <w:name w:val="list level 3"/>
    <w:basedOn w:val="CaseListNormal"/>
    <w:next w:val="Body"/>
    <w:qFormat/>
    <w:rsid w:val="00061775"/>
  </w:style>
  <w:style w:type="paragraph" w:customStyle="1" w:styleId="PageNumber1">
    <w:name w:val="Page Number1"/>
    <w:basedOn w:val="Normal"/>
    <w:next w:val="Normal"/>
    <w:qFormat/>
    <w:rsid w:val="00061775"/>
  </w:style>
  <w:style w:type="paragraph" w:customStyle="1" w:styleId="Card1">
    <w:name w:val="Card1"/>
    <w:next w:val="TimesNewRoman12"/>
    <w:qFormat/>
    <w:rsid w:val="00061775"/>
    <w:pPr>
      <w:spacing w:after="200" w:line="276" w:lineRule="auto"/>
    </w:pPr>
  </w:style>
  <w:style w:type="paragraph" w:customStyle="1" w:styleId="Cite21">
    <w:name w:val="Cite2"/>
    <w:next w:val="htmlbody"/>
    <w:qFormat/>
    <w:rsid w:val="00061775"/>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061775"/>
  </w:style>
  <w:style w:type="paragraph" w:customStyle="1" w:styleId="articletext">
    <w:name w:val="articletext"/>
    <w:basedOn w:val="Normal"/>
    <w:next w:val="story-headline"/>
    <w:qFormat/>
    <w:rsid w:val="00061775"/>
  </w:style>
  <w:style w:type="paragraph" w:customStyle="1" w:styleId="cardtextsmall">
    <w:name w:val="card text small"/>
    <w:basedOn w:val="Normal"/>
    <w:next w:val="story-body"/>
    <w:uiPriority w:val="99"/>
    <w:qFormat/>
    <w:rsid w:val="00061775"/>
  </w:style>
  <w:style w:type="paragraph" w:customStyle="1" w:styleId="CaseListNormal">
    <w:name w:val="Case List Normal"/>
    <w:basedOn w:val="Normal"/>
    <w:next w:val="story-dateline"/>
    <w:qFormat/>
    <w:rsid w:val="00061775"/>
  </w:style>
  <w:style w:type="paragraph" w:customStyle="1" w:styleId="Body">
    <w:name w:val="Body"/>
    <w:basedOn w:val="Normal"/>
    <w:next w:val="TextofCards"/>
    <w:qFormat/>
    <w:rsid w:val="00061775"/>
  </w:style>
  <w:style w:type="paragraph" w:customStyle="1" w:styleId="3text">
    <w:name w:val="3text"/>
    <w:basedOn w:val="Normal"/>
    <w:next w:val="Corpotesto"/>
    <w:qFormat/>
    <w:rsid w:val="00061775"/>
  </w:style>
  <w:style w:type="paragraph" w:customStyle="1" w:styleId="TimesNewRoman12">
    <w:name w:val="TimesNewRoman12"/>
    <w:next w:val="tagCharChar1Char"/>
    <w:qFormat/>
    <w:rsid w:val="00061775"/>
    <w:pPr>
      <w:spacing w:after="200" w:line="276" w:lineRule="auto"/>
    </w:pPr>
  </w:style>
  <w:style w:type="paragraph" w:customStyle="1" w:styleId="htmlbody">
    <w:name w:val="htmlbody"/>
    <w:basedOn w:val="Normal"/>
    <w:next w:val="OmniPage1"/>
    <w:qFormat/>
    <w:rsid w:val="00061775"/>
  </w:style>
  <w:style w:type="paragraph" w:customStyle="1" w:styleId="textChar">
    <w:name w:val="text Char"/>
    <w:basedOn w:val="Normal"/>
    <w:next w:val="TitlePageCenter"/>
    <w:autoRedefine/>
    <w:qFormat/>
    <w:rsid w:val="00061775"/>
  </w:style>
  <w:style w:type="paragraph" w:customStyle="1" w:styleId="story-headline">
    <w:name w:val="story-headline"/>
    <w:basedOn w:val="Normal"/>
    <w:next w:val="ProjectTitleLine"/>
    <w:qFormat/>
    <w:rsid w:val="00061775"/>
  </w:style>
  <w:style w:type="paragraph" w:customStyle="1" w:styleId="story-dateline">
    <w:name w:val="story-dateline"/>
    <w:basedOn w:val="Normal"/>
    <w:next w:val="cardChar1Char"/>
    <w:qFormat/>
    <w:rsid w:val="00061775"/>
  </w:style>
  <w:style w:type="paragraph" w:customStyle="1" w:styleId="TextofCards">
    <w:name w:val="Text of Cards"/>
    <w:basedOn w:val="Normal"/>
    <w:next w:val="CM12"/>
    <w:qFormat/>
    <w:rsid w:val="00061775"/>
  </w:style>
  <w:style w:type="paragraph" w:customStyle="1" w:styleId="Corpotesto">
    <w:name w:val="Corpo testo"/>
    <w:basedOn w:val="Normal"/>
    <w:next w:val="CM44"/>
    <w:qFormat/>
    <w:rsid w:val="00061775"/>
  </w:style>
  <w:style w:type="paragraph" w:customStyle="1" w:styleId="tagCharChar1Char">
    <w:name w:val="tag Char Char1 Char"/>
    <w:qFormat/>
    <w:rsid w:val="00061775"/>
    <w:pPr>
      <w:spacing w:after="200" w:line="276" w:lineRule="auto"/>
    </w:pPr>
  </w:style>
  <w:style w:type="paragraph" w:customStyle="1" w:styleId="OmniPage1">
    <w:name w:val="OmniPage #1"/>
    <w:basedOn w:val="Normal"/>
    <w:next w:val="StrikeThrough"/>
    <w:qFormat/>
    <w:rsid w:val="00061775"/>
  </w:style>
  <w:style w:type="paragraph" w:customStyle="1" w:styleId="TitlePageCenter">
    <w:name w:val="Title Page Center"/>
    <w:basedOn w:val="Normal"/>
    <w:next w:val="textbodyblack"/>
    <w:autoRedefine/>
    <w:qFormat/>
    <w:rsid w:val="00061775"/>
  </w:style>
  <w:style w:type="paragraph" w:customStyle="1" w:styleId="TitlePageBy">
    <w:name w:val="Title Page By"/>
    <w:basedOn w:val="textbodyblack"/>
    <w:next w:val="Normal"/>
    <w:autoRedefine/>
    <w:qFormat/>
    <w:rsid w:val="00061775"/>
  </w:style>
  <w:style w:type="paragraph" w:customStyle="1" w:styleId="ProjectTitleLine">
    <w:name w:val="Project Title Line"/>
    <w:basedOn w:val="Normal"/>
    <w:next w:val="Normal"/>
    <w:autoRedefine/>
    <w:qFormat/>
    <w:rsid w:val="00061775"/>
  </w:style>
  <w:style w:type="paragraph" w:customStyle="1" w:styleId="NormalVerdana">
    <w:name w:val="Normal + Verdana"/>
    <w:aliases w:val="White,Normal + Arial"/>
    <w:basedOn w:val="Normal"/>
    <w:next w:val="CiteCorrected"/>
    <w:qFormat/>
    <w:rsid w:val="00061775"/>
  </w:style>
  <w:style w:type="paragraph" w:customStyle="1" w:styleId="cardChar1Char">
    <w:name w:val="card Char1 Char"/>
    <w:basedOn w:val="Normal"/>
    <w:next w:val="StyleLeft02"/>
    <w:qFormat/>
    <w:rsid w:val="00061775"/>
  </w:style>
  <w:style w:type="paragraph" w:customStyle="1" w:styleId="CM12">
    <w:name w:val="CM12"/>
    <w:basedOn w:val="Normal"/>
    <w:qFormat/>
    <w:rsid w:val="00061775"/>
  </w:style>
  <w:style w:type="paragraph" w:customStyle="1" w:styleId="CM44">
    <w:name w:val="CM44"/>
    <w:basedOn w:val="Normal"/>
    <w:qFormat/>
    <w:rsid w:val="00061775"/>
  </w:style>
  <w:style w:type="paragraph" w:customStyle="1" w:styleId="StrikeThrough">
    <w:name w:val="Strike Through"/>
    <w:basedOn w:val="Normal"/>
    <w:next w:val="Normal"/>
    <w:qFormat/>
    <w:rsid w:val="00061775"/>
  </w:style>
  <w:style w:type="paragraph" w:customStyle="1" w:styleId="textbodyblack">
    <w:name w:val="textbodyblack"/>
    <w:basedOn w:val="Normal"/>
    <w:next w:val="Pa5"/>
    <w:qFormat/>
    <w:rsid w:val="00061775"/>
  </w:style>
  <w:style w:type="character" w:customStyle="1" w:styleId="CiteCorrectedChar">
    <w:name w:val="Cite Corrected Char"/>
    <w:locked/>
    <w:rsid w:val="00061775"/>
  </w:style>
  <w:style w:type="paragraph" w:customStyle="1" w:styleId="CiteCorrected">
    <w:name w:val="Cite Corrected"/>
    <w:basedOn w:val="Normal"/>
    <w:next w:val="tagline1"/>
    <w:qFormat/>
    <w:rsid w:val="00061775"/>
  </w:style>
  <w:style w:type="paragraph" w:customStyle="1" w:styleId="Hat1">
    <w:name w:val="Hat1"/>
    <w:basedOn w:val="Normal"/>
    <w:next w:val="Normal"/>
    <w:uiPriority w:val="2"/>
    <w:qFormat/>
    <w:rsid w:val="00061775"/>
  </w:style>
  <w:style w:type="paragraph" w:customStyle="1" w:styleId="post-subtitle">
    <w:name w:val="post-subtitle"/>
    <w:basedOn w:val="Normal"/>
    <w:qFormat/>
    <w:rsid w:val="00061775"/>
  </w:style>
  <w:style w:type="paragraph" w:customStyle="1" w:styleId="para">
    <w:name w:val="para"/>
    <w:basedOn w:val="Normal"/>
    <w:next w:val="ReallySamllText"/>
    <w:qFormat/>
    <w:rsid w:val="00061775"/>
  </w:style>
  <w:style w:type="paragraph" w:customStyle="1" w:styleId="Pa5">
    <w:name w:val="Pa5"/>
    <w:basedOn w:val="Normal"/>
    <w:uiPriority w:val="99"/>
    <w:qFormat/>
    <w:rsid w:val="00061775"/>
  </w:style>
  <w:style w:type="paragraph" w:customStyle="1" w:styleId="Pa6">
    <w:name w:val="Pa6"/>
    <w:basedOn w:val="Normal"/>
    <w:qFormat/>
    <w:rsid w:val="00061775"/>
  </w:style>
  <w:style w:type="paragraph" w:customStyle="1" w:styleId="noindent0">
    <w:name w:val="no_indent"/>
    <w:basedOn w:val="Normal"/>
    <w:next w:val="NormalWeb3"/>
    <w:qFormat/>
    <w:rsid w:val="00061775"/>
  </w:style>
  <w:style w:type="paragraph" w:customStyle="1" w:styleId="tagline1">
    <w:name w:val="tagline"/>
    <w:basedOn w:val="Normal"/>
    <w:next w:val="cardCharCharCharCharChar"/>
    <w:qFormat/>
    <w:rsid w:val="00061775"/>
  </w:style>
  <w:style w:type="paragraph" w:customStyle="1" w:styleId="Block1">
    <w:name w:val="Block1"/>
    <w:basedOn w:val="Normal"/>
    <w:next w:val="Normal"/>
    <w:uiPriority w:val="3"/>
    <w:qFormat/>
    <w:rsid w:val="00061775"/>
  </w:style>
  <w:style w:type="paragraph" w:customStyle="1" w:styleId="TOCHeading1">
    <w:name w:val="TOC Heading1"/>
    <w:basedOn w:val="Heading1"/>
    <w:next w:val="Normal"/>
    <w:uiPriority w:val="39"/>
    <w:qFormat/>
    <w:rsid w:val="00061775"/>
    <w:pPr>
      <w:spacing w:before="480"/>
    </w:pPr>
    <w:rPr>
      <w:bCs/>
      <w:caps w:val="0"/>
    </w:rPr>
  </w:style>
  <w:style w:type="paragraph" w:customStyle="1" w:styleId="NoteLevel11">
    <w:name w:val="Note Level 11"/>
    <w:basedOn w:val="Normal"/>
    <w:next w:val="HeaderFooter"/>
    <w:uiPriority w:val="99"/>
    <w:qFormat/>
    <w:rsid w:val="00061775"/>
  </w:style>
  <w:style w:type="character" w:customStyle="1" w:styleId="ReallySamllTextChar">
    <w:name w:val="ReallySamllText Char"/>
    <w:locked/>
    <w:rsid w:val="00061775"/>
  </w:style>
  <w:style w:type="paragraph" w:customStyle="1" w:styleId="ReallySamllText">
    <w:name w:val="ReallySamllText"/>
    <w:basedOn w:val="Normal"/>
    <w:next w:val="CardTextUnderlined"/>
    <w:autoRedefine/>
    <w:qFormat/>
    <w:rsid w:val="00061775"/>
  </w:style>
  <w:style w:type="paragraph" w:customStyle="1" w:styleId="Card6pt">
    <w:name w:val="Card 6pt"/>
    <w:basedOn w:val="Normal"/>
    <w:next w:val="HeaderDebate"/>
    <w:qFormat/>
    <w:rsid w:val="00061775"/>
  </w:style>
  <w:style w:type="paragraph" w:customStyle="1" w:styleId="NormalWeb3">
    <w:name w:val="Normal (Web)3"/>
    <w:basedOn w:val="Normal"/>
    <w:next w:val="CardTagCharChar"/>
    <w:qFormat/>
    <w:rsid w:val="00061775"/>
  </w:style>
  <w:style w:type="paragraph" w:customStyle="1" w:styleId="cardCharCharCharCharChar">
    <w:name w:val="card Char Char Char Char Char"/>
    <w:basedOn w:val="Normal"/>
    <w:next w:val="fixed"/>
    <w:qFormat/>
    <w:rsid w:val="00061775"/>
  </w:style>
  <w:style w:type="paragraph" w:customStyle="1" w:styleId="TagCiteChar2">
    <w:name w:val="Tag / Cite Char"/>
    <w:basedOn w:val="Normal"/>
    <w:next w:val="textonormal"/>
    <w:qFormat/>
    <w:rsid w:val="00061775"/>
  </w:style>
  <w:style w:type="paragraph" w:customStyle="1" w:styleId="PageNumber2">
    <w:name w:val="Page Number2"/>
    <w:basedOn w:val="Normal"/>
    <w:next w:val="Normal"/>
    <w:qFormat/>
    <w:rsid w:val="00061775"/>
  </w:style>
  <w:style w:type="paragraph" w:customStyle="1" w:styleId="HeaderFooter">
    <w:name w:val="Header &amp; Footer"/>
    <w:next w:val="ExecutiveSummarytext"/>
    <w:qFormat/>
    <w:rsid w:val="00061775"/>
    <w:pPr>
      <w:spacing w:after="200" w:line="276" w:lineRule="auto"/>
    </w:pPr>
  </w:style>
  <w:style w:type="paragraph" w:customStyle="1" w:styleId="CardTextSmall0">
    <w:name w:val="Card Text Small"/>
    <w:basedOn w:val="Normal"/>
    <w:qFormat/>
    <w:rsid w:val="00061775"/>
  </w:style>
  <w:style w:type="paragraph" w:customStyle="1" w:styleId="CardTextUnderlined">
    <w:name w:val="Card Text Underlined"/>
    <w:basedOn w:val="Normal"/>
    <w:next w:val="NormalUnderline"/>
    <w:qFormat/>
    <w:rsid w:val="00061775"/>
  </w:style>
  <w:style w:type="paragraph" w:customStyle="1" w:styleId="HeaderDebate">
    <w:name w:val="Header Debate"/>
    <w:basedOn w:val="Normal"/>
    <w:next w:val="byline1"/>
    <w:qFormat/>
    <w:rsid w:val="00061775"/>
  </w:style>
  <w:style w:type="paragraph" w:customStyle="1" w:styleId="NormalWeb1">
    <w:name w:val="Normal (Web)1"/>
    <w:basedOn w:val="Normal"/>
    <w:next w:val="PlaceholderText1"/>
    <w:qFormat/>
    <w:rsid w:val="00061775"/>
  </w:style>
  <w:style w:type="paragraph" w:customStyle="1" w:styleId="CardTagCharChar">
    <w:name w:val="Card Tag Char Char"/>
    <w:basedOn w:val="Normal"/>
    <w:next w:val="NoteLevel31"/>
    <w:qFormat/>
    <w:rsid w:val="00061775"/>
  </w:style>
  <w:style w:type="paragraph" w:customStyle="1" w:styleId="fixed">
    <w:name w:val="fixed"/>
    <w:basedOn w:val="Normal"/>
    <w:next w:val="NoteLevel41"/>
    <w:qFormat/>
    <w:rsid w:val="00061775"/>
  </w:style>
  <w:style w:type="paragraph" w:customStyle="1" w:styleId="textonormal">
    <w:name w:val="textonormal"/>
    <w:basedOn w:val="Normal"/>
    <w:next w:val="NoteLevel51"/>
    <w:qFormat/>
    <w:rsid w:val="00061775"/>
  </w:style>
  <w:style w:type="paragraph" w:customStyle="1" w:styleId="Subtitle10">
    <w:name w:val="Subtitle1"/>
    <w:basedOn w:val="Normal"/>
    <w:next w:val="NoteLevel61"/>
    <w:qFormat/>
    <w:rsid w:val="00061775"/>
  </w:style>
  <w:style w:type="paragraph" w:customStyle="1" w:styleId="ExecutiveSummarytext">
    <w:name w:val="Executive Summary text"/>
    <w:basedOn w:val="Normal"/>
    <w:next w:val="Normal"/>
    <w:qFormat/>
    <w:rsid w:val="00061775"/>
  </w:style>
  <w:style w:type="character" w:customStyle="1" w:styleId="NormalUnderlineChar1">
    <w:name w:val="Normal Underline Char1"/>
    <w:locked/>
    <w:rsid w:val="00061775"/>
  </w:style>
  <w:style w:type="paragraph" w:customStyle="1" w:styleId="NormalUnderline">
    <w:name w:val="Normal Underline"/>
    <w:basedOn w:val="Normal"/>
    <w:next w:val="NoteLevel91"/>
    <w:qFormat/>
    <w:rsid w:val="00061775"/>
  </w:style>
  <w:style w:type="paragraph" w:customStyle="1" w:styleId="byline1">
    <w:name w:val="byline1"/>
    <w:basedOn w:val="Normal"/>
    <w:qFormat/>
    <w:rsid w:val="00061775"/>
  </w:style>
  <w:style w:type="paragraph" w:customStyle="1" w:styleId="PlaceholderText1">
    <w:name w:val="Placeholder Text1"/>
    <w:basedOn w:val="Normal"/>
    <w:next w:val="ImportantText"/>
    <w:qFormat/>
    <w:rsid w:val="00061775"/>
  </w:style>
  <w:style w:type="paragraph" w:customStyle="1" w:styleId="NoteLevel31">
    <w:name w:val="Note Level 31"/>
    <w:basedOn w:val="Normal"/>
    <w:qFormat/>
    <w:rsid w:val="00061775"/>
  </w:style>
  <w:style w:type="paragraph" w:customStyle="1" w:styleId="NoteLevel41">
    <w:name w:val="Note Level 41"/>
    <w:basedOn w:val="Normal"/>
    <w:next w:val="StyleBodyText11ptBlackUnderline"/>
    <w:qFormat/>
    <w:rsid w:val="00061775"/>
  </w:style>
  <w:style w:type="paragraph" w:customStyle="1" w:styleId="NoteLevel51">
    <w:name w:val="Note Level 51"/>
    <w:basedOn w:val="Normal"/>
    <w:qFormat/>
    <w:rsid w:val="00061775"/>
  </w:style>
  <w:style w:type="paragraph" w:customStyle="1" w:styleId="NoteLevel61">
    <w:name w:val="Note Level 61"/>
    <w:basedOn w:val="Normal"/>
    <w:next w:val="StyleBodyText11ptBoldBlack"/>
    <w:qFormat/>
    <w:rsid w:val="00061775"/>
  </w:style>
  <w:style w:type="paragraph" w:customStyle="1" w:styleId="NoteLevel71">
    <w:name w:val="Note Level 71"/>
    <w:basedOn w:val="Normal"/>
    <w:qFormat/>
    <w:rsid w:val="00061775"/>
  </w:style>
  <w:style w:type="paragraph" w:customStyle="1" w:styleId="NoteLevel81">
    <w:name w:val="Note Level 81"/>
    <w:basedOn w:val="Normal"/>
    <w:next w:val="StyletinyBold"/>
    <w:qFormat/>
    <w:rsid w:val="00061775"/>
  </w:style>
  <w:style w:type="paragraph" w:customStyle="1" w:styleId="NoteLevel91">
    <w:name w:val="Note Level 91"/>
    <w:basedOn w:val="Normal"/>
    <w:qFormat/>
    <w:rsid w:val="00061775"/>
  </w:style>
  <w:style w:type="character" w:customStyle="1" w:styleId="ImportantTextChar">
    <w:name w:val="Important Text Char"/>
    <w:locked/>
    <w:rsid w:val="00061775"/>
  </w:style>
  <w:style w:type="paragraph" w:customStyle="1" w:styleId="ImportantText">
    <w:name w:val="Important Text"/>
    <w:basedOn w:val="Normal"/>
    <w:next w:val="Normal"/>
    <w:qFormat/>
    <w:rsid w:val="00061775"/>
  </w:style>
  <w:style w:type="character" w:customStyle="1" w:styleId="StyleBodyText11ptBlackUnderlineChar">
    <w:name w:val="Style Body Text + 11 pt Black Underline Char"/>
    <w:locked/>
    <w:rsid w:val="00061775"/>
  </w:style>
  <w:style w:type="paragraph" w:customStyle="1" w:styleId="StyleBodyText11ptBlackUnderline">
    <w:name w:val="Style Body Text + 11 pt Black Underline"/>
    <w:basedOn w:val="Normal"/>
    <w:next w:val="ListContents"/>
    <w:qFormat/>
    <w:rsid w:val="00061775"/>
  </w:style>
  <w:style w:type="character" w:customStyle="1" w:styleId="StyleBodyText11ptBoldBlackChar">
    <w:name w:val="Style Body Text + 11 pt Bold Black Char"/>
    <w:locked/>
    <w:rsid w:val="00061775"/>
  </w:style>
  <w:style w:type="paragraph" w:customStyle="1" w:styleId="StyleBodyText11ptBoldBlack">
    <w:name w:val="Style Body Text + 11 pt Bold Black"/>
    <w:basedOn w:val="Normal"/>
    <w:next w:val="StyleListContents11ptCustomColorRGB353132Underline"/>
    <w:qFormat/>
    <w:rsid w:val="00061775"/>
  </w:style>
  <w:style w:type="character" w:customStyle="1" w:styleId="StyletinyBoldChar">
    <w:name w:val="Style tiny + Bold Char"/>
    <w:locked/>
    <w:rsid w:val="00061775"/>
  </w:style>
  <w:style w:type="paragraph" w:customStyle="1" w:styleId="StyletinyBold">
    <w:name w:val="Style tiny + Bold"/>
    <w:basedOn w:val="TagF3"/>
    <w:qFormat/>
    <w:rsid w:val="00061775"/>
  </w:style>
  <w:style w:type="character" w:customStyle="1" w:styleId="Heading5SizeDownChar">
    <w:name w:val="Heading 5 Size Down Char"/>
    <w:locked/>
    <w:rsid w:val="00061775"/>
  </w:style>
  <w:style w:type="character" w:customStyle="1" w:styleId="Normal2BoldChar">
    <w:name w:val="Normal2 + Bold Char"/>
    <w:locked/>
    <w:rsid w:val="00061775"/>
  </w:style>
  <w:style w:type="paragraph" w:customStyle="1" w:styleId="Normal2Bold">
    <w:name w:val="Normal2 + Bold"/>
    <w:basedOn w:val="Normal"/>
    <w:next w:val="Unimportant"/>
    <w:qFormat/>
    <w:rsid w:val="00061775"/>
  </w:style>
  <w:style w:type="character" w:customStyle="1" w:styleId="ListContentsChar">
    <w:name w:val="List Contents Char"/>
    <w:locked/>
    <w:rsid w:val="00061775"/>
  </w:style>
  <w:style w:type="paragraph" w:customStyle="1" w:styleId="ListContents">
    <w:name w:val="List Contents"/>
    <w:basedOn w:val="Normal"/>
    <w:next w:val="Ununderlined"/>
    <w:qFormat/>
    <w:rsid w:val="00061775"/>
  </w:style>
  <w:style w:type="character" w:customStyle="1" w:styleId="StyleListContents11ptCustomColorRGB353132UnderlineChar">
    <w:name w:val="Style List Contents + 11 pt Custom Color(RGB(353132)) Underline Char"/>
    <w:locked/>
    <w:rsid w:val="00061775"/>
  </w:style>
  <w:style w:type="paragraph" w:customStyle="1" w:styleId="StyleListContents11ptCustomColorRGB353132Underline">
    <w:name w:val="Style List Contents + 11 pt Custom Color(RGB(353132)) Underline"/>
    <w:basedOn w:val="Ununderlined"/>
    <w:qFormat/>
    <w:rsid w:val="00061775"/>
  </w:style>
  <w:style w:type="character" w:customStyle="1" w:styleId="StyleCards12ptThickunderlineChar2">
    <w:name w:val="Style Cards + 12 pt Thick underline Char2"/>
    <w:locked/>
    <w:rsid w:val="00061775"/>
  </w:style>
  <w:style w:type="paragraph" w:customStyle="1" w:styleId="StyleCards12ptThickunderline">
    <w:name w:val="Style Cards + 12 pt Thick underline"/>
    <w:basedOn w:val="Normal"/>
    <w:qFormat/>
    <w:rsid w:val="00061775"/>
  </w:style>
  <w:style w:type="character" w:customStyle="1" w:styleId="UnimportantCharChar">
    <w:name w:val="Unimportant Char Char"/>
    <w:locked/>
    <w:rsid w:val="00061775"/>
  </w:style>
  <w:style w:type="paragraph" w:customStyle="1" w:styleId="Unimportant">
    <w:name w:val="Unimportant"/>
    <w:basedOn w:val="Normal"/>
    <w:next w:val="DebateCite"/>
    <w:qFormat/>
    <w:rsid w:val="00061775"/>
  </w:style>
  <w:style w:type="character" w:customStyle="1" w:styleId="UnunderlinedChar">
    <w:name w:val="Ununderlined Char"/>
    <w:locked/>
    <w:rsid w:val="00061775"/>
  </w:style>
  <w:style w:type="paragraph" w:customStyle="1" w:styleId="Ununderlined">
    <w:name w:val="Ununderlined"/>
    <w:basedOn w:val="Normal"/>
    <w:next w:val="PreformattedText"/>
    <w:qFormat/>
    <w:rsid w:val="00061775"/>
  </w:style>
  <w:style w:type="paragraph" w:customStyle="1" w:styleId="StyleHeading1Justified">
    <w:name w:val="Style Heading 1 + Justified"/>
    <w:basedOn w:val="Normal"/>
    <w:next w:val="Normal"/>
    <w:qFormat/>
    <w:rsid w:val="00061775"/>
  </w:style>
  <w:style w:type="character" w:customStyle="1" w:styleId="textunderlineChar0">
    <w:name w:val="text underline Char"/>
    <w:locked/>
    <w:rsid w:val="00061775"/>
  </w:style>
  <w:style w:type="paragraph" w:customStyle="1" w:styleId="textunderline0">
    <w:name w:val="text underline"/>
    <w:basedOn w:val="Normal"/>
    <w:next w:val="Heading4Cite"/>
    <w:autoRedefine/>
    <w:qFormat/>
    <w:rsid w:val="00061775"/>
  </w:style>
  <w:style w:type="character" w:customStyle="1" w:styleId="DebateTagChar">
    <w:name w:val="Debate Tag Char"/>
    <w:locked/>
    <w:rsid w:val="00061775"/>
  </w:style>
  <w:style w:type="paragraph" w:customStyle="1" w:styleId="DebateTag">
    <w:name w:val="Debate Tag"/>
    <w:basedOn w:val="Normal"/>
    <w:autoRedefine/>
    <w:qFormat/>
    <w:rsid w:val="00061775"/>
  </w:style>
  <w:style w:type="paragraph" w:customStyle="1" w:styleId="DebateCite">
    <w:name w:val="Debate Cite"/>
    <w:basedOn w:val="Normal"/>
    <w:next w:val="Normaltag"/>
    <w:autoRedefine/>
    <w:qFormat/>
    <w:rsid w:val="00061775"/>
  </w:style>
  <w:style w:type="paragraph" w:customStyle="1" w:styleId="PreformattedText">
    <w:name w:val="Preformatted Text"/>
    <w:basedOn w:val="Normal"/>
    <w:next w:val="Cardnon-underlined"/>
    <w:qFormat/>
    <w:rsid w:val="00061775"/>
  </w:style>
  <w:style w:type="paragraph" w:customStyle="1" w:styleId="MaggieTag">
    <w:name w:val="MaggieTag"/>
    <w:basedOn w:val="Heading2"/>
    <w:next w:val="BlockTitle4"/>
    <w:qFormat/>
    <w:rsid w:val="00061775"/>
    <w:pPr>
      <w:spacing w:before="480"/>
    </w:pPr>
    <w:rPr>
      <w:bCs/>
      <w:caps w:val="0"/>
    </w:rPr>
  </w:style>
  <w:style w:type="paragraph" w:customStyle="1" w:styleId="NoteLevel21">
    <w:name w:val="Note Level 21"/>
    <w:basedOn w:val="Normal"/>
    <w:next w:val="CARD2"/>
    <w:uiPriority w:val="99"/>
    <w:qFormat/>
    <w:rsid w:val="00061775"/>
  </w:style>
  <w:style w:type="paragraph" w:customStyle="1" w:styleId="4">
    <w:name w:val="4"/>
    <w:basedOn w:val="Normal"/>
    <w:next w:val="DottedUnderline0"/>
    <w:qFormat/>
    <w:rsid w:val="00061775"/>
  </w:style>
  <w:style w:type="character" w:customStyle="1" w:styleId="Cardnon-underlinedChar">
    <w:name w:val="Card non-underlined Char"/>
    <w:uiPriority w:val="99"/>
    <w:locked/>
    <w:rsid w:val="00061775"/>
  </w:style>
  <w:style w:type="paragraph" w:customStyle="1" w:styleId="BlockTitle4">
    <w:name w:val="%Block Title"/>
    <w:basedOn w:val="Heading1"/>
    <w:next w:val="PageNumber4"/>
    <w:qFormat/>
    <w:rsid w:val="00061775"/>
    <w:pPr>
      <w:spacing w:before="480"/>
    </w:pPr>
    <w:rPr>
      <w:bCs/>
      <w:caps w:val="0"/>
    </w:rPr>
  </w:style>
  <w:style w:type="paragraph" w:customStyle="1" w:styleId="CARD2">
    <w:name w:val="CARD"/>
    <w:basedOn w:val="Normal"/>
    <w:next w:val="PageNumber5"/>
    <w:link w:val="CARDChar3"/>
    <w:qFormat/>
    <w:rsid w:val="00061775"/>
  </w:style>
  <w:style w:type="paragraph" w:customStyle="1" w:styleId="HiddenBlockHeader">
    <w:name w:val="Hidden Block Header"/>
    <w:basedOn w:val="Normal"/>
    <w:next w:val="Cardtext0"/>
    <w:link w:val="HiddenBlockHeaderChar"/>
    <w:qFormat/>
    <w:rsid w:val="00061775"/>
  </w:style>
  <w:style w:type="paragraph" w:customStyle="1" w:styleId="ThickUnderline">
    <w:name w:val="ThickUnderline"/>
    <w:qFormat/>
    <w:rsid w:val="00061775"/>
    <w:pPr>
      <w:spacing w:after="200" w:line="276" w:lineRule="auto"/>
    </w:pPr>
  </w:style>
  <w:style w:type="paragraph" w:customStyle="1" w:styleId="DottedUnderline0">
    <w:name w:val="DottedUnderline"/>
    <w:basedOn w:val="Normal"/>
    <w:qFormat/>
    <w:rsid w:val="00061775"/>
  </w:style>
  <w:style w:type="paragraph" w:customStyle="1" w:styleId="AAAcard">
    <w:name w:val="AAAcard"/>
    <w:basedOn w:val="Normal"/>
    <w:next w:val="citeunread"/>
    <w:link w:val="AAAcardChar"/>
    <w:qFormat/>
    <w:rsid w:val="00061775"/>
  </w:style>
  <w:style w:type="character" w:customStyle="1" w:styleId="Card-UnderlineChar">
    <w:name w:val="Card-Underline Char"/>
    <w:locked/>
    <w:rsid w:val="00061775"/>
  </w:style>
  <w:style w:type="paragraph" w:customStyle="1" w:styleId="Card-Underline">
    <w:name w:val="Card-Underline"/>
    <w:basedOn w:val="Normal"/>
    <w:next w:val="read"/>
    <w:qFormat/>
    <w:rsid w:val="00061775"/>
  </w:style>
  <w:style w:type="paragraph" w:customStyle="1" w:styleId="PageNumber3">
    <w:name w:val="Page Number3"/>
    <w:basedOn w:val="Normal"/>
    <w:next w:val="Normal"/>
    <w:qFormat/>
    <w:rsid w:val="00061775"/>
  </w:style>
  <w:style w:type="paragraph" w:customStyle="1" w:styleId="PageNumber4">
    <w:name w:val="Page Number4"/>
    <w:basedOn w:val="Normal"/>
    <w:next w:val="Normal"/>
    <w:qFormat/>
    <w:rsid w:val="00061775"/>
  </w:style>
  <w:style w:type="paragraph" w:customStyle="1" w:styleId="PageNumber5">
    <w:name w:val="Page Number5"/>
    <w:basedOn w:val="Normal"/>
    <w:next w:val="Normal"/>
    <w:qFormat/>
    <w:rsid w:val="00061775"/>
  </w:style>
  <w:style w:type="paragraph" w:customStyle="1" w:styleId="smalltext1">
    <w:name w:val="small text1"/>
    <w:basedOn w:val="Normal"/>
    <w:next w:val="Normal"/>
    <w:uiPriority w:val="4"/>
    <w:qFormat/>
    <w:rsid w:val="00061775"/>
  </w:style>
  <w:style w:type="character" w:customStyle="1" w:styleId="CircleChar">
    <w:name w:val="Circle Char"/>
    <w:locked/>
    <w:rsid w:val="00061775"/>
  </w:style>
  <w:style w:type="character" w:customStyle="1" w:styleId="citeunreadChar">
    <w:name w:val="cite unread Char"/>
    <w:locked/>
    <w:rsid w:val="00061775"/>
  </w:style>
  <w:style w:type="paragraph" w:customStyle="1" w:styleId="citeunread">
    <w:name w:val="cite unread"/>
    <w:basedOn w:val="Normal"/>
    <w:next w:val="StyleStyle16pt"/>
    <w:qFormat/>
    <w:rsid w:val="00061775"/>
  </w:style>
  <w:style w:type="character" w:customStyle="1" w:styleId="readCharChar">
    <w:name w:val="read Char Char"/>
    <w:locked/>
    <w:rsid w:val="00061775"/>
  </w:style>
  <w:style w:type="paragraph" w:customStyle="1" w:styleId="read">
    <w:name w:val="read"/>
    <w:basedOn w:val="Normal"/>
    <w:next w:val="Normal"/>
    <w:qFormat/>
    <w:rsid w:val="00061775"/>
  </w:style>
  <w:style w:type="paragraph" w:customStyle="1" w:styleId="PageNumber6">
    <w:name w:val="Page Number6"/>
    <w:basedOn w:val="Normal"/>
    <w:next w:val="Normal"/>
    <w:qFormat/>
    <w:rsid w:val="00061775"/>
  </w:style>
  <w:style w:type="paragraph" w:customStyle="1" w:styleId="lastupdated">
    <w:name w:val="lastupdated"/>
    <w:basedOn w:val="Normal"/>
    <w:next w:val="Subtitle2"/>
    <w:qFormat/>
    <w:rsid w:val="00061775"/>
  </w:style>
  <w:style w:type="paragraph" w:customStyle="1" w:styleId="hn-byline">
    <w:name w:val="hn-byline"/>
    <w:basedOn w:val="Normal"/>
    <w:next w:val="bodyintro"/>
    <w:qFormat/>
    <w:rsid w:val="00061775"/>
  </w:style>
  <w:style w:type="paragraph" w:customStyle="1" w:styleId="articleinfo">
    <w:name w:val="articleinfo"/>
    <w:basedOn w:val="Normal"/>
    <w:next w:val="indent"/>
    <w:qFormat/>
    <w:rsid w:val="00061775"/>
  </w:style>
  <w:style w:type="character" w:customStyle="1" w:styleId="StyleStyle16ptChar">
    <w:name w:val="Style Style1 + 6 pt Char"/>
    <w:locked/>
    <w:rsid w:val="00061775"/>
  </w:style>
  <w:style w:type="paragraph" w:customStyle="1" w:styleId="StyleStyle16pt">
    <w:name w:val="Style Style1 + 6 pt"/>
    <w:basedOn w:val="Normal"/>
    <w:qFormat/>
    <w:rsid w:val="00061775"/>
  </w:style>
  <w:style w:type="paragraph" w:customStyle="1" w:styleId="PageNumber7">
    <w:name w:val="Page Number7"/>
    <w:basedOn w:val="Normal"/>
    <w:next w:val="Normal"/>
    <w:qFormat/>
    <w:rsid w:val="00061775"/>
  </w:style>
  <w:style w:type="paragraph" w:customStyle="1" w:styleId="OmniPage4">
    <w:name w:val="OmniPage #4"/>
    <w:basedOn w:val="Normal"/>
    <w:qFormat/>
    <w:rsid w:val="00061775"/>
  </w:style>
  <w:style w:type="paragraph" w:customStyle="1" w:styleId="OmniPage10">
    <w:name w:val="OmniPage #10"/>
    <w:basedOn w:val="Normal"/>
    <w:qFormat/>
    <w:rsid w:val="00061775"/>
  </w:style>
  <w:style w:type="paragraph" w:customStyle="1" w:styleId="PageNumber8">
    <w:name w:val="Page Number8"/>
    <w:basedOn w:val="Normal"/>
    <w:next w:val="Normal"/>
    <w:uiPriority w:val="99"/>
    <w:qFormat/>
    <w:rsid w:val="00061775"/>
  </w:style>
  <w:style w:type="paragraph" w:customStyle="1" w:styleId="Subtitle2">
    <w:name w:val="Subtitle2"/>
    <w:basedOn w:val="Normal"/>
    <w:qFormat/>
    <w:rsid w:val="00061775"/>
  </w:style>
  <w:style w:type="paragraph" w:customStyle="1" w:styleId="bodyintro">
    <w:name w:val="bodyintro"/>
    <w:basedOn w:val="Normal"/>
    <w:uiPriority w:val="99"/>
    <w:qFormat/>
    <w:rsid w:val="00061775"/>
  </w:style>
  <w:style w:type="paragraph" w:customStyle="1" w:styleId="indent">
    <w:name w:val="indent"/>
    <w:basedOn w:val="Normal"/>
    <w:uiPriority w:val="99"/>
    <w:qFormat/>
    <w:rsid w:val="00061775"/>
  </w:style>
  <w:style w:type="paragraph" w:customStyle="1" w:styleId="center">
    <w:name w:val="center"/>
    <w:basedOn w:val="Normal"/>
    <w:uiPriority w:val="99"/>
    <w:qFormat/>
    <w:rsid w:val="00061775"/>
  </w:style>
  <w:style w:type="character" w:customStyle="1" w:styleId="tagChar2">
    <w:name w:val="tag Char2"/>
    <w:uiPriority w:val="9"/>
    <w:qFormat/>
    <w:rsid w:val="00061775"/>
  </w:style>
  <w:style w:type="character" w:customStyle="1" w:styleId="cardchar00">
    <w:name w:val="cardchar0"/>
    <w:basedOn w:val="DefaultParagraphFont"/>
    <w:rsid w:val="00061775"/>
  </w:style>
  <w:style w:type="character" w:customStyle="1" w:styleId="UnderlineNon-bold">
    <w:name w:val="Underline Non - bold"/>
    <w:rsid w:val="00061775"/>
  </w:style>
  <w:style w:type="character" w:customStyle="1" w:styleId="UnderlineBold0">
    <w:name w:val="Underline Bold"/>
    <w:qFormat/>
    <w:rsid w:val="00061775"/>
  </w:style>
  <w:style w:type="character" w:customStyle="1" w:styleId="Heading5Char2">
    <w:name w:val="Heading 5 Char2"/>
    <w:rsid w:val="00061775"/>
  </w:style>
  <w:style w:type="character" w:customStyle="1" w:styleId="underlinechar0">
    <w:name w:val="underlinechar"/>
    <w:rsid w:val="00061775"/>
  </w:style>
  <w:style w:type="character" w:customStyle="1" w:styleId="authordate2">
    <w:name w:val="authordate"/>
    <w:rsid w:val="00061775"/>
  </w:style>
  <w:style w:type="character" w:customStyle="1" w:styleId="underline4">
    <w:name w:val="%underline"/>
    <w:qFormat/>
    <w:rsid w:val="00061775"/>
  </w:style>
  <w:style w:type="character" w:customStyle="1" w:styleId="AUNDERLINE0">
    <w:name w:val="AUNDERLINE"/>
    <w:qFormat/>
    <w:rsid w:val="00061775"/>
  </w:style>
  <w:style w:type="character" w:customStyle="1" w:styleId="slug-doi">
    <w:name w:val="slug-doi"/>
    <w:basedOn w:val="DefaultParagraphFont"/>
    <w:rsid w:val="00061775"/>
  </w:style>
  <w:style w:type="character" w:customStyle="1" w:styleId="af">
    <w:name w:val="af"/>
    <w:basedOn w:val="DefaultParagraphFont"/>
    <w:rsid w:val="00061775"/>
  </w:style>
  <w:style w:type="character" w:customStyle="1" w:styleId="ab">
    <w:name w:val="ab"/>
    <w:basedOn w:val="DefaultParagraphFont"/>
    <w:rsid w:val="00061775"/>
  </w:style>
  <w:style w:type="character" w:customStyle="1" w:styleId="em">
    <w:name w:val="em"/>
    <w:basedOn w:val="DefaultParagraphFont"/>
    <w:rsid w:val="00061775"/>
  </w:style>
  <w:style w:type="character" w:customStyle="1" w:styleId="au">
    <w:name w:val="au"/>
    <w:basedOn w:val="DefaultParagraphFont"/>
    <w:rsid w:val="00061775"/>
  </w:style>
  <w:style w:type="character" w:customStyle="1" w:styleId="ti">
    <w:name w:val="ti"/>
    <w:basedOn w:val="DefaultParagraphFont"/>
    <w:rsid w:val="00061775"/>
  </w:style>
  <w:style w:type="character" w:customStyle="1" w:styleId="subheadblue">
    <w:name w:val="subhead_blue"/>
    <w:basedOn w:val="DefaultParagraphFont"/>
    <w:rsid w:val="00061775"/>
  </w:style>
  <w:style w:type="character" w:customStyle="1" w:styleId="affiliation">
    <w:name w:val="affiliation"/>
    <w:basedOn w:val="DefaultParagraphFont"/>
    <w:rsid w:val="00061775"/>
  </w:style>
  <w:style w:type="character" w:customStyle="1" w:styleId="slug-doi-wrapper">
    <w:name w:val="slug-doi-wrapper"/>
    <w:basedOn w:val="DefaultParagraphFont"/>
    <w:rsid w:val="00061775"/>
  </w:style>
  <w:style w:type="character" w:customStyle="1" w:styleId="slug-metadata-noteahead-of-print">
    <w:name w:val="slug-metadata-note ahead-of-print"/>
    <w:basedOn w:val="DefaultParagraphFont"/>
    <w:rsid w:val="00061775"/>
  </w:style>
  <w:style w:type="character" w:customStyle="1" w:styleId="slug-ahead-of-print-date">
    <w:name w:val="slug-ahead-of-print-date"/>
    <w:basedOn w:val="DefaultParagraphFont"/>
    <w:rsid w:val="00061775"/>
  </w:style>
  <w:style w:type="character" w:customStyle="1" w:styleId="medium-bold">
    <w:name w:val="medium-bold"/>
    <w:basedOn w:val="DefaultParagraphFont"/>
    <w:rsid w:val="00061775"/>
  </w:style>
  <w:style w:type="character" w:customStyle="1" w:styleId="updated-short-citation">
    <w:name w:val="updated-short-citation"/>
    <w:basedOn w:val="DefaultParagraphFont"/>
    <w:rsid w:val="00061775"/>
  </w:style>
  <w:style w:type="character" w:customStyle="1" w:styleId="TagCharChar1">
    <w:name w:val="Tag Char Char1"/>
    <w:rsid w:val="00061775"/>
  </w:style>
  <w:style w:type="character" w:customStyle="1" w:styleId="berief">
    <w:name w:val="berief"/>
    <w:rsid w:val="00061775"/>
  </w:style>
  <w:style w:type="character" w:customStyle="1" w:styleId="Brief-Smalltext">
    <w:name w:val="Brief - Small text"/>
    <w:rsid w:val="00061775"/>
  </w:style>
  <w:style w:type="character" w:customStyle="1" w:styleId="F8-UnderlineBold">
    <w:name w:val="F8 - Underline/Bold"/>
    <w:rsid w:val="00061775"/>
  </w:style>
  <w:style w:type="character" w:customStyle="1" w:styleId="Brief-Bold">
    <w:name w:val="Brief - Bold"/>
    <w:rsid w:val="00061775"/>
  </w:style>
  <w:style w:type="character" w:customStyle="1" w:styleId="Card-Underline0">
    <w:name w:val="Card - Underline"/>
    <w:rsid w:val="00061775"/>
  </w:style>
  <w:style w:type="character" w:customStyle="1" w:styleId="beriefunderline">
    <w:name w:val="berief = underline"/>
    <w:rsid w:val="00061775"/>
  </w:style>
  <w:style w:type="character" w:customStyle="1" w:styleId="BoldText10pt">
    <w:name w:val="Bold Text 10 pt"/>
    <w:rsid w:val="00061775"/>
  </w:style>
  <w:style w:type="character" w:customStyle="1" w:styleId="eoeaheader">
    <w:name w:val="eoea_header"/>
    <w:basedOn w:val="DefaultParagraphFont"/>
    <w:rsid w:val="00061775"/>
  </w:style>
  <w:style w:type="character" w:customStyle="1" w:styleId="SC4208902">
    <w:name w:val="SC.4.208902"/>
    <w:rsid w:val="00061775"/>
  </w:style>
  <w:style w:type="character" w:customStyle="1" w:styleId="SC4208915">
    <w:name w:val="SC.4.208915"/>
    <w:rsid w:val="00061775"/>
  </w:style>
  <w:style w:type="character" w:customStyle="1" w:styleId="SC273764">
    <w:name w:val="SC.2.73764"/>
    <w:rsid w:val="00061775"/>
  </w:style>
  <w:style w:type="character" w:customStyle="1" w:styleId="SC273779">
    <w:name w:val="SC.2.73779"/>
    <w:rsid w:val="00061775"/>
  </w:style>
  <w:style w:type="character" w:customStyle="1" w:styleId="SC273763">
    <w:name w:val="SC.2.73763"/>
    <w:rsid w:val="00061775"/>
  </w:style>
  <w:style w:type="character" w:customStyle="1" w:styleId="SC4208910">
    <w:name w:val="SC.4.208910"/>
    <w:rsid w:val="00061775"/>
  </w:style>
  <w:style w:type="character" w:customStyle="1" w:styleId="SC4208911">
    <w:name w:val="SC.4.208911"/>
    <w:rsid w:val="00061775"/>
  </w:style>
  <w:style w:type="character" w:customStyle="1" w:styleId="articlesubtitle">
    <w:name w:val="article_sub_title"/>
    <w:basedOn w:val="DefaultParagraphFont"/>
    <w:rsid w:val="00061775"/>
  </w:style>
  <w:style w:type="character" w:customStyle="1" w:styleId="newsdate2">
    <w:name w:val="news_date2"/>
    <w:basedOn w:val="DefaultParagraphFont"/>
    <w:rsid w:val="00061775"/>
  </w:style>
  <w:style w:type="character" w:customStyle="1" w:styleId="readarticleheader">
    <w:name w:val="readarticleheader"/>
    <w:basedOn w:val="DefaultParagraphFont"/>
    <w:rsid w:val="00061775"/>
  </w:style>
  <w:style w:type="character" w:customStyle="1" w:styleId="char">
    <w:name w:val="char"/>
    <w:basedOn w:val="DefaultParagraphFont"/>
    <w:rsid w:val="00061775"/>
  </w:style>
  <w:style w:type="character" w:customStyle="1" w:styleId="hdr">
    <w:name w:val="hdr"/>
    <w:basedOn w:val="DefaultParagraphFont"/>
    <w:rsid w:val="00061775"/>
  </w:style>
  <w:style w:type="character" w:customStyle="1" w:styleId="bolding1">
    <w:name w:val="bolding1"/>
    <w:rsid w:val="00061775"/>
  </w:style>
  <w:style w:type="character" w:customStyle="1" w:styleId="bookoptions1">
    <w:name w:val="book_options1"/>
    <w:rsid w:val="00061775"/>
  </w:style>
  <w:style w:type="character" w:customStyle="1" w:styleId="descriptionblock">
    <w:name w:val="description block"/>
    <w:basedOn w:val="DefaultParagraphFont"/>
    <w:rsid w:val="00061775"/>
  </w:style>
  <w:style w:type="character" w:customStyle="1" w:styleId="detailsboxblock">
    <w:name w:val="detailsbox block"/>
    <w:basedOn w:val="DefaultParagraphFont"/>
    <w:rsid w:val="00061775"/>
  </w:style>
  <w:style w:type="character" w:customStyle="1" w:styleId="CardTextUnderlinedChar">
    <w:name w:val="Card Text Underlined Char"/>
    <w:rsid w:val="00061775"/>
  </w:style>
  <w:style w:type="character" w:customStyle="1" w:styleId="cardtextsmallChar">
    <w:name w:val="card text small Char"/>
    <w:rsid w:val="00061775"/>
  </w:style>
  <w:style w:type="character" w:customStyle="1" w:styleId="countrytitle1">
    <w:name w:val="countrytitle1"/>
    <w:rsid w:val="00061775"/>
  </w:style>
  <w:style w:type="character" w:customStyle="1" w:styleId="storyheader1">
    <w:name w:val="storyheader1"/>
    <w:rsid w:val="00061775"/>
  </w:style>
  <w:style w:type="character" w:customStyle="1" w:styleId="cardunderlinedChar1">
    <w:name w:val="card underlined Char"/>
    <w:rsid w:val="00061775"/>
  </w:style>
  <w:style w:type="character" w:customStyle="1" w:styleId="article1">
    <w:name w:val="article1"/>
    <w:rsid w:val="00061775"/>
  </w:style>
  <w:style w:type="character" w:customStyle="1" w:styleId="story-posted-date1">
    <w:name w:val="story-posted-date1"/>
    <w:rsid w:val="00061775"/>
  </w:style>
  <w:style w:type="character" w:customStyle="1" w:styleId="Heading2CharCharCharCharCharCharCharCharCharCharCharCharCharChar">
    <w:name w:val="Heading 2 Char Char Char Char Char Char Char Char Char Char Char Char Char Char"/>
    <w:rsid w:val="00061775"/>
  </w:style>
  <w:style w:type="character" w:customStyle="1" w:styleId="citation1">
    <w:name w:val="citation1"/>
    <w:rsid w:val="00061775"/>
  </w:style>
  <w:style w:type="character" w:customStyle="1" w:styleId="hithighlite">
    <w:name w:val="hithighlite"/>
    <w:basedOn w:val="DefaultParagraphFont"/>
    <w:rsid w:val="00061775"/>
  </w:style>
  <w:style w:type="character" w:customStyle="1" w:styleId="articlecontent">
    <w:name w:val="articlecontent"/>
    <w:basedOn w:val="DefaultParagraphFont"/>
    <w:rsid w:val="00061775"/>
  </w:style>
  <w:style w:type="character" w:customStyle="1" w:styleId="fource1">
    <w:name w:val="fource1"/>
    <w:rsid w:val="00061775"/>
  </w:style>
  <w:style w:type="character" w:customStyle="1" w:styleId="normal11">
    <w:name w:val="normal1"/>
    <w:basedOn w:val="DefaultParagraphFont"/>
    <w:rsid w:val="00061775"/>
  </w:style>
  <w:style w:type="character" w:customStyle="1" w:styleId="ds">
    <w:name w:val="ds"/>
    <w:basedOn w:val="DefaultParagraphFont"/>
    <w:rsid w:val="00061775"/>
  </w:style>
  <w:style w:type="character" w:customStyle="1" w:styleId="MicroTextChar1">
    <w:name w:val="MicroText Char1"/>
    <w:rsid w:val="00061775"/>
  </w:style>
  <w:style w:type="character" w:customStyle="1" w:styleId="DefaultPara">
    <w:name w:val="Default Para"/>
    <w:rsid w:val="00061775"/>
  </w:style>
  <w:style w:type="character" w:customStyle="1" w:styleId="SYSHYPERTEXT">
    <w:name w:val="SYS_HYPERTEXT"/>
    <w:rsid w:val="00061775"/>
  </w:style>
  <w:style w:type="character" w:customStyle="1" w:styleId="BlockHeading1Char">
    <w:name w:val="Block Heading 1 Char"/>
    <w:rsid w:val="00061775"/>
  </w:style>
  <w:style w:type="character" w:customStyle="1" w:styleId="StyleTagTimesNewRomanChar">
    <w:name w:val="Style Tag + Times New Roman Char"/>
    <w:rsid w:val="00061775"/>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1775"/>
  </w:style>
  <w:style w:type="character" w:customStyle="1" w:styleId="StyleArialNarrow12ptBold">
    <w:name w:val="Style Arial Narrow 12 pt Bold"/>
    <w:rsid w:val="00061775"/>
  </w:style>
  <w:style w:type="character" w:customStyle="1" w:styleId="UnderlinedCharChar1">
    <w:name w:val="Underlined Char Char1"/>
    <w:rsid w:val="00061775"/>
  </w:style>
  <w:style w:type="character" w:customStyle="1" w:styleId="Heading2CharChar2">
    <w:name w:val="Heading 2 Char Char2"/>
    <w:rsid w:val="00061775"/>
  </w:style>
  <w:style w:type="character" w:customStyle="1" w:styleId="doctitle">
    <w:name w:val="doctitle"/>
    <w:rsid w:val="00061775"/>
  </w:style>
  <w:style w:type="character" w:customStyle="1" w:styleId="cardtext-underlined0">
    <w:name w:val="card text- underlined"/>
    <w:rsid w:val="00061775"/>
  </w:style>
  <w:style w:type="character" w:customStyle="1" w:styleId="Style8ptChar">
    <w:name w:val="Style 8 pt Char"/>
    <w:rsid w:val="00061775"/>
  </w:style>
  <w:style w:type="character" w:customStyle="1" w:styleId="message-item">
    <w:name w:val="message-item"/>
    <w:rsid w:val="00061775"/>
  </w:style>
  <w:style w:type="character" w:customStyle="1" w:styleId="A0">
    <w:name w:val="A0"/>
    <w:rsid w:val="00061775"/>
  </w:style>
  <w:style w:type="character" w:customStyle="1" w:styleId="datestamp">
    <w:name w:val="datestamp"/>
    <w:rsid w:val="00061775"/>
  </w:style>
  <w:style w:type="character" w:customStyle="1" w:styleId="i">
    <w:name w:val="i"/>
    <w:rsid w:val="00061775"/>
  </w:style>
  <w:style w:type="character" w:customStyle="1" w:styleId="name">
    <w:name w:val="name"/>
    <w:rsid w:val="00061775"/>
  </w:style>
  <w:style w:type="character" w:customStyle="1" w:styleId="forenames">
    <w:name w:val="forenames"/>
    <w:rsid w:val="00061775"/>
  </w:style>
  <w:style w:type="character" w:customStyle="1" w:styleId="surname">
    <w:name w:val="surname"/>
    <w:rsid w:val="00061775"/>
  </w:style>
  <w:style w:type="character" w:customStyle="1" w:styleId="sifr-alternate">
    <w:name w:val="sifr-alternate"/>
    <w:rsid w:val="00061775"/>
  </w:style>
  <w:style w:type="character" w:customStyle="1" w:styleId="medium-font">
    <w:name w:val="medium-font"/>
    <w:rsid w:val="00061775"/>
  </w:style>
  <w:style w:type="character" w:customStyle="1" w:styleId="title-link-wrapper">
    <w:name w:val="title-link-wrapper"/>
    <w:rsid w:val="00061775"/>
  </w:style>
  <w:style w:type="character" w:customStyle="1" w:styleId="A7">
    <w:name w:val="A7"/>
    <w:rsid w:val="00061775"/>
  </w:style>
  <w:style w:type="character" w:customStyle="1" w:styleId="refpreview">
    <w:name w:val="refpreview"/>
    <w:rsid w:val="00061775"/>
  </w:style>
  <w:style w:type="character" w:customStyle="1" w:styleId="loose1">
    <w:name w:val="loose1"/>
    <w:rsid w:val="00061775"/>
  </w:style>
  <w:style w:type="character" w:customStyle="1" w:styleId="email">
    <w:name w:val="email"/>
    <w:rsid w:val="00061775"/>
  </w:style>
  <w:style w:type="character" w:customStyle="1" w:styleId="gsa">
    <w:name w:val="gs_a"/>
    <w:rsid w:val="00061775"/>
  </w:style>
  <w:style w:type="character" w:customStyle="1" w:styleId="mainarttitle">
    <w:name w:val="mainarttitle"/>
    <w:rsid w:val="00061775"/>
  </w:style>
  <w:style w:type="character" w:customStyle="1" w:styleId="mainartauthor">
    <w:name w:val="mainartauthor"/>
    <w:rsid w:val="00061775"/>
  </w:style>
  <w:style w:type="character" w:customStyle="1" w:styleId="mainartdate">
    <w:name w:val="mainartdate"/>
    <w:rsid w:val="00061775"/>
  </w:style>
  <w:style w:type="character" w:customStyle="1" w:styleId="gsggs">
    <w:name w:val="gs_ggs"/>
    <w:rsid w:val="00061775"/>
  </w:style>
  <w:style w:type="character" w:customStyle="1" w:styleId="ahead">
    <w:name w:val="a_head"/>
    <w:rsid w:val="00061775"/>
  </w:style>
  <w:style w:type="character" w:customStyle="1" w:styleId="footnote1">
    <w:name w:val="footnote"/>
    <w:rsid w:val="00061775"/>
  </w:style>
  <w:style w:type="character" w:customStyle="1" w:styleId="docbody">
    <w:name w:val="docbody"/>
    <w:rsid w:val="00061775"/>
  </w:style>
  <w:style w:type="paragraph" w:styleId="BodyTextIndent3">
    <w:name w:val="Body Text Indent 3"/>
    <w:basedOn w:val="Normal"/>
    <w:link w:val="BodyTextIndent3Char1"/>
    <w:unhideWhenUsed/>
    <w:rsid w:val="00061775"/>
    <w:pPr>
      <w:spacing w:after="120"/>
      <w:ind w:left="360"/>
    </w:pPr>
    <w:rPr>
      <w:sz w:val="16"/>
      <w:szCs w:val="16"/>
    </w:rPr>
  </w:style>
  <w:style w:type="character" w:customStyle="1" w:styleId="BodyTextIndent3Char1">
    <w:name w:val="Body Text Indent 3 Char1"/>
    <w:basedOn w:val="DefaultParagraphFont"/>
    <w:link w:val="BodyTextIndent3"/>
    <w:rsid w:val="00061775"/>
    <w:rPr>
      <w:rFonts w:ascii="Georgia" w:hAnsi="Georgia"/>
      <w:sz w:val="16"/>
      <w:szCs w:val="16"/>
    </w:rPr>
  </w:style>
  <w:style w:type="character" w:customStyle="1" w:styleId="bwxsm">
    <w:name w:val="b w xsm"/>
    <w:rsid w:val="00061775"/>
  </w:style>
  <w:style w:type="character" w:customStyle="1" w:styleId="fstd">
    <w:name w:val="f std"/>
    <w:rsid w:val="00061775"/>
  </w:style>
  <w:style w:type="character" w:customStyle="1" w:styleId="gl">
    <w:name w:val="gl"/>
    <w:rsid w:val="00061775"/>
  </w:style>
  <w:style w:type="character" w:customStyle="1" w:styleId="bio1">
    <w:name w:val="bio1"/>
    <w:rsid w:val="00061775"/>
  </w:style>
  <w:style w:type="character" w:customStyle="1" w:styleId="BoldChar">
    <w:name w:val="Bold Char"/>
    <w:rsid w:val="00061775"/>
  </w:style>
  <w:style w:type="character" w:customStyle="1" w:styleId="cardCharCharCharCharCharChar">
    <w:name w:val="card Char Char Char Char Char Char"/>
    <w:rsid w:val="00061775"/>
  </w:style>
  <w:style w:type="character" w:customStyle="1" w:styleId="Style24ptBoldUnderlineCenteredCharChar">
    <w:name w:val="Style 24 pt Bold Underline Centered Char Char"/>
    <w:rsid w:val="00061775"/>
  </w:style>
  <w:style w:type="character" w:customStyle="1" w:styleId="TagCiteCharChar0">
    <w:name w:val="Tag / Cite Char Char"/>
    <w:rsid w:val="00061775"/>
  </w:style>
  <w:style w:type="character" w:customStyle="1" w:styleId="drop">
    <w:name w:val="drop"/>
    <w:basedOn w:val="DefaultParagraphFont"/>
    <w:rsid w:val="00061775"/>
  </w:style>
  <w:style w:type="character" w:customStyle="1" w:styleId="CardTextChar10">
    <w:name w:val="Card Text Char1"/>
    <w:rsid w:val="00061775"/>
  </w:style>
  <w:style w:type="character" w:customStyle="1" w:styleId="CardTextUnderlinedCharChar">
    <w:name w:val="Card Text Underlined Char Char"/>
    <w:rsid w:val="00061775"/>
  </w:style>
  <w:style w:type="character" w:customStyle="1" w:styleId="CardTagCharCharChar">
    <w:name w:val="Card Tag Char Char Char"/>
    <w:rsid w:val="00061775"/>
  </w:style>
  <w:style w:type="character" w:customStyle="1" w:styleId="mainbody">
    <w:name w:val="mainbody"/>
    <w:basedOn w:val="DefaultParagraphFont"/>
    <w:rsid w:val="00061775"/>
  </w:style>
  <w:style w:type="character" w:customStyle="1" w:styleId="UnderlineStyleChar2">
    <w:name w:val="Underline Style Char2"/>
    <w:rsid w:val="00061775"/>
  </w:style>
  <w:style w:type="character" w:customStyle="1" w:styleId="t13">
    <w:name w:val="t13"/>
    <w:basedOn w:val="DefaultParagraphFont"/>
    <w:rsid w:val="00061775"/>
  </w:style>
  <w:style w:type="character" w:customStyle="1" w:styleId="SmallFont7pt">
    <w:name w:val="Small Font (7 pt)"/>
    <w:qFormat/>
    <w:rsid w:val="00061775"/>
  </w:style>
  <w:style w:type="character" w:customStyle="1" w:styleId="timestamp">
    <w:name w:val="timestamp"/>
    <w:basedOn w:val="DefaultParagraphFont"/>
    <w:rsid w:val="00061775"/>
  </w:style>
  <w:style w:type="character" w:customStyle="1" w:styleId="CharChar17">
    <w:name w:val="Char Char17"/>
    <w:locked/>
    <w:rsid w:val="00061775"/>
  </w:style>
  <w:style w:type="character" w:customStyle="1" w:styleId="ilspan">
    <w:name w:val="il_span"/>
    <w:basedOn w:val="DefaultParagraphFont"/>
    <w:rsid w:val="00061775"/>
  </w:style>
  <w:style w:type="character" w:customStyle="1" w:styleId="leftidx1">
    <w:name w:val="leftidx1"/>
    <w:rsid w:val="00061775"/>
  </w:style>
  <w:style w:type="character" w:customStyle="1" w:styleId="blue1">
    <w:name w:val="blue1"/>
    <w:rsid w:val="00061775"/>
  </w:style>
  <w:style w:type="character" w:customStyle="1" w:styleId="author-link1">
    <w:name w:val="author-link1"/>
    <w:rsid w:val="00061775"/>
  </w:style>
  <w:style w:type="character" w:customStyle="1" w:styleId="black1">
    <w:name w:val="black1"/>
    <w:rsid w:val="00061775"/>
  </w:style>
  <w:style w:type="character" w:customStyle="1" w:styleId="StyleunderlinedCharBold">
    <w:name w:val="Style underlined Char + Bold"/>
    <w:rsid w:val="00061775"/>
  </w:style>
  <w:style w:type="character" w:customStyle="1" w:styleId="CardUnderline0">
    <w:name w:val="Card Underline"/>
    <w:rsid w:val="00061775"/>
  </w:style>
  <w:style w:type="character" w:customStyle="1" w:styleId="lingoregion">
    <w:name w:val="lingo_region"/>
    <w:basedOn w:val="DefaultParagraphFont"/>
    <w:rsid w:val="00061775"/>
  </w:style>
  <w:style w:type="character" w:customStyle="1" w:styleId="cite">
    <w:name w:val="%cite"/>
    <w:rsid w:val="00061775"/>
  </w:style>
  <w:style w:type="character" w:customStyle="1" w:styleId="Emphasis21">
    <w:name w:val="%Emphasis2"/>
    <w:rsid w:val="00061775"/>
  </w:style>
  <w:style w:type="character" w:customStyle="1" w:styleId="bodycontentlink">
    <w:name w:val="bodycontentlink"/>
    <w:basedOn w:val="DefaultParagraphFont"/>
    <w:rsid w:val="00061775"/>
  </w:style>
  <w:style w:type="character" w:customStyle="1" w:styleId="AAAcite">
    <w:name w:val="AAAcite"/>
    <w:rsid w:val="00061775"/>
  </w:style>
  <w:style w:type="character" w:customStyle="1" w:styleId="tmplheaderlink">
    <w:name w:val="tmplheaderlink"/>
    <w:rsid w:val="00061775"/>
  </w:style>
  <w:style w:type="table" w:styleId="ColorfulGrid-Accent1">
    <w:name w:val="Colorful Grid Accent 1"/>
    <w:basedOn w:val="TableNormal"/>
    <w:uiPriority w:val="29"/>
    <w:unhideWhenUsed/>
    <w:rsid w:val="00061775"/>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FontStyle505">
    <w:name w:val="Font Style505"/>
    <w:basedOn w:val="DefaultParagraphFont"/>
    <w:uiPriority w:val="99"/>
    <w:rsid w:val="00061775"/>
    <w:rPr>
      <w:rFonts w:ascii="Times New Roman" w:hAnsi="Times New Roman" w:cs="Times New Roman"/>
      <w:sz w:val="18"/>
      <w:szCs w:val="18"/>
    </w:rPr>
  </w:style>
  <w:style w:type="character" w:customStyle="1" w:styleId="ColorfulGrid-Accent1Char">
    <w:name w:val="Colorful Grid - Accent 1 Char"/>
    <w:aliases w:val="quote Char"/>
    <w:uiPriority w:val="29"/>
    <w:locked/>
    <w:rsid w:val="00061775"/>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061775"/>
    <w:rPr>
      <w:rFonts w:ascii="Verdana" w:hAnsi="Verdana" w:hint="default"/>
      <w:sz w:val="21"/>
      <w:szCs w:val="21"/>
      <w:u w:val="thick"/>
      <w:lang w:val="en-US" w:eastAsia="en-US" w:bidi="ar-SA"/>
    </w:rPr>
  </w:style>
  <w:style w:type="character" w:customStyle="1" w:styleId="role">
    <w:name w:val="role"/>
    <w:rsid w:val="00061775"/>
  </w:style>
  <w:style w:type="character" w:customStyle="1" w:styleId="pagination0">
    <w:name w:val="pagination"/>
    <w:basedOn w:val="DefaultParagraphFont"/>
    <w:rsid w:val="00061775"/>
  </w:style>
  <w:style w:type="character" w:customStyle="1" w:styleId="doi">
    <w:name w:val="doi"/>
    <w:basedOn w:val="DefaultParagraphFont"/>
    <w:rsid w:val="00061775"/>
  </w:style>
  <w:style w:type="character" w:customStyle="1" w:styleId="bodycontents">
    <w:name w:val="bodycontents"/>
    <w:basedOn w:val="DefaultParagraphFont"/>
    <w:rsid w:val="00061775"/>
  </w:style>
  <w:style w:type="character" w:customStyle="1" w:styleId="comma">
    <w:name w:val="comma"/>
    <w:basedOn w:val="DefaultParagraphFont"/>
    <w:rsid w:val="00061775"/>
  </w:style>
  <w:style w:type="character" w:customStyle="1" w:styleId="pad5right">
    <w:name w:val="pad5right"/>
    <w:basedOn w:val="DefaultParagraphFont"/>
    <w:rsid w:val="00061775"/>
  </w:style>
  <w:style w:type="character" w:customStyle="1" w:styleId="pnumber">
    <w:name w:val="pnumber"/>
    <w:rsid w:val="00061775"/>
  </w:style>
  <w:style w:type="character" w:customStyle="1" w:styleId="ital">
    <w:name w:val="ital"/>
    <w:rsid w:val="00061775"/>
  </w:style>
  <w:style w:type="character" w:customStyle="1" w:styleId="orgdiv">
    <w:name w:val="orgdiv"/>
    <w:rsid w:val="00061775"/>
  </w:style>
  <w:style w:type="character" w:customStyle="1" w:styleId="orgname">
    <w:name w:val="orgname"/>
    <w:rsid w:val="00061775"/>
  </w:style>
  <w:style w:type="character" w:customStyle="1" w:styleId="city">
    <w:name w:val="city"/>
    <w:rsid w:val="00061775"/>
  </w:style>
  <w:style w:type="character" w:customStyle="1" w:styleId="state">
    <w:name w:val="state"/>
    <w:rsid w:val="00061775"/>
  </w:style>
  <w:style w:type="character" w:customStyle="1" w:styleId="country">
    <w:name w:val="country"/>
    <w:rsid w:val="00061775"/>
  </w:style>
  <w:style w:type="character" w:customStyle="1" w:styleId="readChar">
    <w:name w:val="read Char"/>
    <w:rsid w:val="00061775"/>
    <w:rPr>
      <w:szCs w:val="22"/>
      <w:u w:val="single"/>
      <w:lang w:val="en-US" w:eastAsia="en-US" w:bidi="ar-SA"/>
    </w:rPr>
  </w:style>
  <w:style w:type="character" w:customStyle="1" w:styleId="divider">
    <w:name w:val="divider"/>
    <w:basedOn w:val="DefaultParagraphFont"/>
    <w:rsid w:val="00061775"/>
  </w:style>
  <w:style w:type="character" w:customStyle="1" w:styleId="blogdate">
    <w:name w:val="blogdate"/>
    <w:basedOn w:val="DefaultParagraphFont"/>
    <w:rsid w:val="00061775"/>
  </w:style>
  <w:style w:type="character" w:customStyle="1" w:styleId="ticker">
    <w:name w:val="ticker"/>
    <w:basedOn w:val="DefaultParagraphFont"/>
    <w:rsid w:val="00061775"/>
  </w:style>
  <w:style w:type="character" w:customStyle="1" w:styleId="posted">
    <w:name w:val="posted"/>
    <w:basedOn w:val="DefaultParagraphFont"/>
    <w:rsid w:val="00061775"/>
  </w:style>
  <w:style w:type="character" w:customStyle="1" w:styleId="time">
    <w:name w:val="time"/>
    <w:basedOn w:val="DefaultParagraphFont"/>
    <w:rsid w:val="00061775"/>
  </w:style>
  <w:style w:type="character" w:customStyle="1" w:styleId="dot">
    <w:name w:val="dot"/>
    <w:basedOn w:val="DefaultParagraphFont"/>
    <w:rsid w:val="00061775"/>
  </w:style>
  <w:style w:type="character" w:customStyle="1" w:styleId="hn-date">
    <w:name w:val="hn-date"/>
    <w:basedOn w:val="DefaultParagraphFont"/>
    <w:rsid w:val="00061775"/>
  </w:style>
  <w:style w:type="character" w:customStyle="1" w:styleId="location">
    <w:name w:val="location"/>
    <w:basedOn w:val="DefaultParagraphFont"/>
    <w:rsid w:val="00061775"/>
  </w:style>
  <w:style w:type="character" w:customStyle="1" w:styleId="dropcap-letter">
    <w:name w:val="dropcap-letter"/>
    <w:basedOn w:val="DefaultParagraphFont"/>
    <w:rsid w:val="00061775"/>
  </w:style>
  <w:style w:type="character" w:customStyle="1" w:styleId="offscreen">
    <w:name w:val="offscreen"/>
    <w:basedOn w:val="DefaultParagraphFont"/>
    <w:rsid w:val="00061775"/>
  </w:style>
  <w:style w:type="character" w:customStyle="1" w:styleId="linked-in">
    <w:name w:val="linked-in"/>
    <w:basedOn w:val="DefaultParagraphFont"/>
    <w:rsid w:val="00061775"/>
  </w:style>
  <w:style w:type="character" w:customStyle="1" w:styleId="divs">
    <w:name w:val="divs"/>
    <w:basedOn w:val="DefaultParagraphFont"/>
    <w:rsid w:val="00061775"/>
  </w:style>
  <w:style w:type="character" w:customStyle="1" w:styleId="CardUnderlineChar0">
    <w:name w:val="Card Underline Char"/>
    <w:locked/>
    <w:rsid w:val="00061775"/>
    <w:rPr>
      <w:szCs w:val="24"/>
      <w:u w:val="single"/>
    </w:rPr>
  </w:style>
  <w:style w:type="character" w:customStyle="1" w:styleId="h4">
    <w:name w:val="h4"/>
    <w:rsid w:val="00061775"/>
  </w:style>
  <w:style w:type="character" w:customStyle="1" w:styleId="Date2">
    <w:name w:val="Date2"/>
    <w:rsid w:val="00061775"/>
  </w:style>
  <w:style w:type="character" w:customStyle="1" w:styleId="entry-title">
    <w:name w:val="entry-title"/>
    <w:basedOn w:val="DefaultParagraphFont"/>
    <w:rsid w:val="00061775"/>
  </w:style>
  <w:style w:type="character" w:customStyle="1" w:styleId="postheader">
    <w:name w:val="postheader"/>
    <w:basedOn w:val="DefaultParagraphFont"/>
    <w:rsid w:val="00061775"/>
  </w:style>
  <w:style w:type="numbering" w:customStyle="1" w:styleId="1ai1">
    <w:name w:val="1 / a / i1"/>
    <w:rsid w:val="00061775"/>
    <w:pPr>
      <w:numPr>
        <w:numId w:val="5"/>
      </w:numPr>
    </w:pPr>
  </w:style>
  <w:style w:type="numbering" w:styleId="1ai">
    <w:name w:val="Outline List 1"/>
    <w:basedOn w:val="NoList"/>
    <w:unhideWhenUsed/>
    <w:rsid w:val="00061775"/>
    <w:pPr>
      <w:numPr>
        <w:numId w:val="6"/>
      </w:numPr>
    </w:pPr>
  </w:style>
  <w:style w:type="numbering" w:customStyle="1" w:styleId="NoList6">
    <w:name w:val="No List6"/>
    <w:next w:val="NoList"/>
    <w:uiPriority w:val="99"/>
    <w:semiHidden/>
    <w:unhideWhenUsed/>
    <w:rsid w:val="00061775"/>
  </w:style>
  <w:style w:type="numbering" w:customStyle="1" w:styleId="NoList7">
    <w:name w:val="No List7"/>
    <w:next w:val="NoList"/>
    <w:semiHidden/>
    <w:unhideWhenUsed/>
    <w:rsid w:val="00061775"/>
  </w:style>
  <w:style w:type="paragraph" w:styleId="Index2">
    <w:name w:val="index 2"/>
    <w:basedOn w:val="Normal"/>
    <w:next w:val="Normal"/>
    <w:autoRedefine/>
    <w:rsid w:val="00061775"/>
    <w:pPr>
      <w:spacing w:after="200" w:line="276" w:lineRule="auto"/>
      <w:ind w:left="400" w:hanging="200"/>
    </w:pPr>
    <w:rPr>
      <w:bCs/>
    </w:rPr>
  </w:style>
  <w:style w:type="paragraph" w:styleId="Index3">
    <w:name w:val="index 3"/>
    <w:basedOn w:val="Normal"/>
    <w:next w:val="Normal"/>
    <w:autoRedefine/>
    <w:rsid w:val="00061775"/>
    <w:pPr>
      <w:spacing w:after="200" w:line="276" w:lineRule="auto"/>
      <w:ind w:left="600" w:hanging="200"/>
    </w:pPr>
    <w:rPr>
      <w:bCs/>
    </w:rPr>
  </w:style>
  <w:style w:type="paragraph" w:styleId="Index4">
    <w:name w:val="index 4"/>
    <w:basedOn w:val="Normal"/>
    <w:next w:val="Normal"/>
    <w:autoRedefine/>
    <w:rsid w:val="00061775"/>
    <w:pPr>
      <w:spacing w:after="200" w:line="276" w:lineRule="auto"/>
      <w:ind w:left="800" w:hanging="200"/>
    </w:pPr>
    <w:rPr>
      <w:bCs/>
    </w:rPr>
  </w:style>
  <w:style w:type="paragraph" w:styleId="Index5">
    <w:name w:val="index 5"/>
    <w:basedOn w:val="Normal"/>
    <w:next w:val="Normal"/>
    <w:autoRedefine/>
    <w:rsid w:val="00061775"/>
    <w:pPr>
      <w:spacing w:after="200" w:line="276" w:lineRule="auto"/>
      <w:ind w:left="1000" w:hanging="200"/>
    </w:pPr>
    <w:rPr>
      <w:bCs/>
    </w:rPr>
  </w:style>
  <w:style w:type="paragraph" w:styleId="Index6">
    <w:name w:val="index 6"/>
    <w:basedOn w:val="Normal"/>
    <w:next w:val="Normal"/>
    <w:autoRedefine/>
    <w:rsid w:val="00061775"/>
    <w:pPr>
      <w:spacing w:after="200" w:line="276" w:lineRule="auto"/>
      <w:ind w:left="1200" w:hanging="200"/>
    </w:pPr>
    <w:rPr>
      <w:bCs/>
    </w:rPr>
  </w:style>
  <w:style w:type="paragraph" w:styleId="Index7">
    <w:name w:val="index 7"/>
    <w:basedOn w:val="Normal"/>
    <w:next w:val="Normal"/>
    <w:autoRedefine/>
    <w:rsid w:val="00061775"/>
    <w:pPr>
      <w:spacing w:after="200" w:line="276" w:lineRule="auto"/>
      <w:ind w:left="1400" w:hanging="200"/>
    </w:pPr>
    <w:rPr>
      <w:bCs/>
    </w:rPr>
  </w:style>
  <w:style w:type="paragraph" w:styleId="Index8">
    <w:name w:val="index 8"/>
    <w:basedOn w:val="Normal"/>
    <w:next w:val="Normal"/>
    <w:autoRedefine/>
    <w:rsid w:val="00061775"/>
    <w:pPr>
      <w:spacing w:after="200" w:line="276" w:lineRule="auto"/>
      <w:ind w:left="1600" w:hanging="200"/>
    </w:pPr>
    <w:rPr>
      <w:bCs/>
    </w:rPr>
  </w:style>
  <w:style w:type="paragraph" w:styleId="Index9">
    <w:name w:val="index 9"/>
    <w:basedOn w:val="Normal"/>
    <w:next w:val="Normal"/>
    <w:autoRedefine/>
    <w:rsid w:val="00061775"/>
    <w:pPr>
      <w:spacing w:after="200" w:line="276" w:lineRule="auto"/>
      <w:ind w:left="1800" w:hanging="200"/>
    </w:pPr>
    <w:rPr>
      <w:bCs/>
    </w:rPr>
  </w:style>
  <w:style w:type="paragraph" w:styleId="IndexHeading">
    <w:name w:val="index heading"/>
    <w:basedOn w:val="Normal"/>
    <w:next w:val="Index1"/>
    <w:rsid w:val="00061775"/>
    <w:pPr>
      <w:spacing w:after="200" w:line="276" w:lineRule="auto"/>
    </w:pPr>
    <w:rPr>
      <w:bCs/>
    </w:rPr>
  </w:style>
  <w:style w:type="numbering" w:customStyle="1" w:styleId="NoList8">
    <w:name w:val="No List8"/>
    <w:next w:val="NoList"/>
    <w:semiHidden/>
    <w:unhideWhenUsed/>
    <w:rsid w:val="00061775"/>
  </w:style>
  <w:style w:type="numbering" w:customStyle="1" w:styleId="NoList9">
    <w:name w:val="No List9"/>
    <w:next w:val="NoList"/>
    <w:semiHidden/>
    <w:unhideWhenUsed/>
    <w:rsid w:val="00061775"/>
  </w:style>
  <w:style w:type="numbering" w:customStyle="1" w:styleId="NoList10">
    <w:name w:val="No List10"/>
    <w:next w:val="NoList"/>
    <w:semiHidden/>
    <w:unhideWhenUsed/>
    <w:rsid w:val="00061775"/>
  </w:style>
  <w:style w:type="numbering" w:customStyle="1" w:styleId="NoList13">
    <w:name w:val="No List13"/>
    <w:next w:val="NoList"/>
    <w:semiHidden/>
    <w:unhideWhenUsed/>
    <w:rsid w:val="00061775"/>
  </w:style>
  <w:style w:type="numbering" w:customStyle="1" w:styleId="NoList14">
    <w:name w:val="No List14"/>
    <w:next w:val="NoList"/>
    <w:semiHidden/>
    <w:unhideWhenUsed/>
    <w:rsid w:val="00061775"/>
  </w:style>
  <w:style w:type="numbering" w:customStyle="1" w:styleId="NoList15">
    <w:name w:val="No List15"/>
    <w:next w:val="NoList"/>
    <w:uiPriority w:val="99"/>
    <w:semiHidden/>
    <w:unhideWhenUsed/>
    <w:rsid w:val="00061775"/>
  </w:style>
  <w:style w:type="numbering" w:customStyle="1" w:styleId="NoList16">
    <w:name w:val="No List16"/>
    <w:next w:val="NoList"/>
    <w:uiPriority w:val="99"/>
    <w:semiHidden/>
    <w:unhideWhenUsed/>
    <w:rsid w:val="00061775"/>
  </w:style>
  <w:style w:type="numbering" w:customStyle="1" w:styleId="NoList17">
    <w:name w:val="No List17"/>
    <w:next w:val="NoList"/>
    <w:semiHidden/>
    <w:unhideWhenUsed/>
    <w:rsid w:val="00061775"/>
  </w:style>
  <w:style w:type="numbering" w:customStyle="1" w:styleId="NoList18">
    <w:name w:val="No List18"/>
    <w:next w:val="NoList"/>
    <w:uiPriority w:val="99"/>
    <w:semiHidden/>
    <w:unhideWhenUsed/>
    <w:rsid w:val="00061775"/>
  </w:style>
  <w:style w:type="numbering" w:customStyle="1" w:styleId="NoList19">
    <w:name w:val="No List19"/>
    <w:next w:val="NoList"/>
    <w:uiPriority w:val="99"/>
    <w:semiHidden/>
    <w:unhideWhenUsed/>
    <w:rsid w:val="00061775"/>
  </w:style>
  <w:style w:type="numbering" w:customStyle="1" w:styleId="NoList20">
    <w:name w:val="No List20"/>
    <w:next w:val="NoList"/>
    <w:semiHidden/>
    <w:unhideWhenUsed/>
    <w:rsid w:val="00061775"/>
  </w:style>
  <w:style w:type="numbering" w:customStyle="1" w:styleId="NoList31">
    <w:name w:val="No List31"/>
    <w:next w:val="NoList"/>
    <w:semiHidden/>
    <w:unhideWhenUsed/>
    <w:rsid w:val="00061775"/>
  </w:style>
  <w:style w:type="numbering" w:customStyle="1" w:styleId="NoList41">
    <w:name w:val="No List41"/>
    <w:next w:val="NoList"/>
    <w:semiHidden/>
    <w:unhideWhenUsed/>
    <w:rsid w:val="00061775"/>
  </w:style>
  <w:style w:type="numbering" w:customStyle="1" w:styleId="NoList51">
    <w:name w:val="No List51"/>
    <w:next w:val="NoList"/>
    <w:semiHidden/>
    <w:unhideWhenUsed/>
    <w:rsid w:val="00061775"/>
  </w:style>
  <w:style w:type="numbering" w:customStyle="1" w:styleId="NoList61">
    <w:name w:val="No List61"/>
    <w:next w:val="NoList"/>
    <w:semiHidden/>
    <w:unhideWhenUsed/>
    <w:rsid w:val="00061775"/>
  </w:style>
  <w:style w:type="numbering" w:customStyle="1" w:styleId="NoList71">
    <w:name w:val="No List71"/>
    <w:next w:val="NoList"/>
    <w:semiHidden/>
    <w:unhideWhenUsed/>
    <w:rsid w:val="00061775"/>
  </w:style>
  <w:style w:type="numbering" w:customStyle="1" w:styleId="NoList81">
    <w:name w:val="No List81"/>
    <w:next w:val="NoList"/>
    <w:semiHidden/>
    <w:unhideWhenUsed/>
    <w:rsid w:val="00061775"/>
  </w:style>
  <w:style w:type="numbering" w:customStyle="1" w:styleId="NoList91">
    <w:name w:val="No List91"/>
    <w:next w:val="NoList"/>
    <w:semiHidden/>
    <w:unhideWhenUsed/>
    <w:rsid w:val="00061775"/>
  </w:style>
  <w:style w:type="numbering" w:customStyle="1" w:styleId="NoList101">
    <w:name w:val="No List101"/>
    <w:next w:val="NoList"/>
    <w:uiPriority w:val="99"/>
    <w:semiHidden/>
    <w:unhideWhenUsed/>
    <w:rsid w:val="00061775"/>
  </w:style>
  <w:style w:type="numbering" w:customStyle="1" w:styleId="NoList121">
    <w:name w:val="No List121"/>
    <w:next w:val="NoList"/>
    <w:semiHidden/>
    <w:unhideWhenUsed/>
    <w:rsid w:val="00061775"/>
  </w:style>
  <w:style w:type="numbering" w:customStyle="1" w:styleId="NoList131">
    <w:name w:val="No List131"/>
    <w:next w:val="NoList"/>
    <w:semiHidden/>
    <w:unhideWhenUsed/>
    <w:rsid w:val="00061775"/>
  </w:style>
  <w:style w:type="numbering" w:customStyle="1" w:styleId="NoList141">
    <w:name w:val="No List141"/>
    <w:next w:val="NoList"/>
    <w:semiHidden/>
    <w:unhideWhenUsed/>
    <w:rsid w:val="00061775"/>
  </w:style>
  <w:style w:type="paragraph" w:customStyle="1" w:styleId="Quote20">
    <w:name w:val="Quote2"/>
    <w:basedOn w:val="Default"/>
    <w:next w:val="Default"/>
    <w:qFormat/>
    <w:rsid w:val="00061775"/>
    <w:rPr>
      <w:rFonts w:eastAsia="Calibri"/>
      <w:color w:val="auto"/>
      <w:szCs w:val="22"/>
    </w:rPr>
  </w:style>
  <w:style w:type="character" w:customStyle="1" w:styleId="StyleLatinBaskervilleUnderline">
    <w:name w:val="Style (Latin) Baskerville Underline"/>
    <w:rsid w:val="00061775"/>
    <w:rPr>
      <w:rFonts w:ascii="Baskerville" w:hAnsi="Baskerville"/>
      <w:sz w:val="26"/>
      <w:u w:val="single"/>
    </w:rPr>
  </w:style>
  <w:style w:type="numbering" w:customStyle="1" w:styleId="NoList22">
    <w:name w:val="No List22"/>
    <w:next w:val="NoList"/>
    <w:semiHidden/>
    <w:unhideWhenUsed/>
    <w:rsid w:val="00061775"/>
  </w:style>
  <w:style w:type="numbering" w:customStyle="1" w:styleId="NoList23">
    <w:name w:val="No List23"/>
    <w:next w:val="NoList"/>
    <w:semiHidden/>
    <w:unhideWhenUsed/>
    <w:rsid w:val="00061775"/>
  </w:style>
  <w:style w:type="numbering" w:customStyle="1" w:styleId="NoList24">
    <w:name w:val="No List24"/>
    <w:next w:val="NoList"/>
    <w:semiHidden/>
    <w:unhideWhenUsed/>
    <w:rsid w:val="00061775"/>
  </w:style>
  <w:style w:type="numbering" w:customStyle="1" w:styleId="NoList25">
    <w:name w:val="No List25"/>
    <w:next w:val="NoList"/>
    <w:semiHidden/>
    <w:unhideWhenUsed/>
    <w:rsid w:val="00061775"/>
  </w:style>
  <w:style w:type="character" w:customStyle="1" w:styleId="StyleStyleUnderline411pt">
    <w:name w:val="Style Style Underline4 + 11 pt"/>
    <w:basedOn w:val="DefaultParagraphFont"/>
    <w:rsid w:val="00061775"/>
    <w:rPr>
      <w:sz w:val="20"/>
      <w:u w:val="single"/>
    </w:rPr>
  </w:style>
  <w:style w:type="character" w:customStyle="1" w:styleId="StyleStyleUnderline411ptBold">
    <w:name w:val="Style Style Underline4 + 11 pt Bold"/>
    <w:basedOn w:val="DefaultParagraphFont"/>
    <w:rsid w:val="00061775"/>
    <w:rPr>
      <w:b/>
      <w:bCs/>
      <w:sz w:val="20"/>
      <w:u w:val="single"/>
    </w:rPr>
  </w:style>
  <w:style w:type="character" w:customStyle="1" w:styleId="StyleStyleUnderline311pt">
    <w:name w:val="Style Style Underline3 + 11 pt"/>
    <w:basedOn w:val="DefaultParagraphFont"/>
    <w:rsid w:val="00061775"/>
    <w:rPr>
      <w:sz w:val="20"/>
      <w:u w:val="single"/>
    </w:rPr>
  </w:style>
  <w:style w:type="character" w:customStyle="1" w:styleId="StyleStyleUnderline311ptBold">
    <w:name w:val="Style Style Underline3 + 11 pt Bold"/>
    <w:basedOn w:val="DefaultParagraphFont"/>
    <w:rsid w:val="00061775"/>
    <w:rPr>
      <w:b/>
      <w:bCs/>
      <w:sz w:val="20"/>
      <w:u w:val="single"/>
    </w:rPr>
  </w:style>
  <w:style w:type="character" w:customStyle="1" w:styleId="dropcap1">
    <w:name w:val="dropcap1"/>
    <w:rsid w:val="00061775"/>
  </w:style>
  <w:style w:type="character" w:customStyle="1" w:styleId="HighlightedUnderlineEmphasis">
    <w:name w:val="Highlighted Underline Emphasis"/>
    <w:rsid w:val="0006177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6177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61775"/>
    <w:rPr>
      <w:b w:val="0"/>
      <w:bCs w:val="0"/>
      <w:sz w:val="22"/>
      <w:u w:val="single"/>
      <w:bdr w:val="none" w:sz="0" w:space="0" w:color="auto"/>
    </w:rPr>
  </w:style>
  <w:style w:type="character" w:customStyle="1" w:styleId="maintitle">
    <w:name w:val="maintitle"/>
    <w:basedOn w:val="DefaultParagraphFont"/>
    <w:rsid w:val="00061775"/>
  </w:style>
  <w:style w:type="character" w:customStyle="1" w:styleId="cit-title">
    <w:name w:val="cit-title"/>
    <w:basedOn w:val="DefaultParagraphFont"/>
    <w:rsid w:val="00061775"/>
  </w:style>
  <w:style w:type="paragraph" w:customStyle="1" w:styleId="txttitle">
    <w:name w:val="txttitle"/>
    <w:basedOn w:val="Normal"/>
    <w:rsid w:val="00061775"/>
    <w:pPr>
      <w:spacing w:before="100" w:beforeAutospacing="1" w:after="100" w:afterAutospacing="1"/>
    </w:pPr>
    <w:rPr>
      <w:rFonts w:ascii="Times New Roman" w:hAnsi="Times New Roman"/>
      <w:sz w:val="24"/>
    </w:rPr>
  </w:style>
  <w:style w:type="character" w:customStyle="1" w:styleId="volume">
    <w:name w:val="volume"/>
    <w:basedOn w:val="DefaultParagraphFont"/>
    <w:rsid w:val="00061775"/>
  </w:style>
  <w:style w:type="character" w:customStyle="1" w:styleId="z3988">
    <w:name w:val="z3988"/>
    <w:basedOn w:val="DefaultParagraphFont"/>
    <w:rsid w:val="00061775"/>
  </w:style>
  <w:style w:type="character" w:customStyle="1" w:styleId="nowrap">
    <w:name w:val="nowrap"/>
    <w:basedOn w:val="DefaultParagraphFont"/>
    <w:rsid w:val="00061775"/>
  </w:style>
  <w:style w:type="paragraph" w:customStyle="1" w:styleId="SmallCards">
    <w:name w:val="Small Cards"/>
    <w:basedOn w:val="Normal"/>
    <w:autoRedefine/>
    <w:rsid w:val="00061775"/>
    <w:rPr>
      <w:rFonts w:ascii="Times New Roman" w:eastAsia="Times New Roman" w:hAnsi="Times New Roman" w:cs="Times New Roman"/>
      <w:sz w:val="16"/>
      <w:szCs w:val="20"/>
    </w:rPr>
  </w:style>
  <w:style w:type="character" w:customStyle="1" w:styleId="freeaccess">
    <w:name w:val="freeaccess"/>
    <w:basedOn w:val="DefaultParagraphFont"/>
    <w:rsid w:val="00061775"/>
  </w:style>
  <w:style w:type="character" w:customStyle="1" w:styleId="person-name">
    <w:name w:val="person-name"/>
    <w:basedOn w:val="DefaultParagraphFont"/>
    <w:rsid w:val="00061775"/>
  </w:style>
  <w:style w:type="character" w:customStyle="1" w:styleId="articoloinside">
    <w:name w:val="articolo_inside"/>
    <w:rsid w:val="00061775"/>
  </w:style>
  <w:style w:type="paragraph" w:customStyle="1" w:styleId="pagetools">
    <w:name w:val="pagetools"/>
    <w:basedOn w:val="Normal"/>
    <w:qFormat/>
    <w:rsid w:val="00061775"/>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061775"/>
  </w:style>
  <w:style w:type="character" w:customStyle="1" w:styleId="company">
    <w:name w:val="company"/>
    <w:basedOn w:val="DefaultParagraphFont"/>
    <w:rsid w:val="00061775"/>
  </w:style>
  <w:style w:type="character" w:customStyle="1" w:styleId="publisher">
    <w:name w:val="publisher"/>
    <w:basedOn w:val="DefaultParagraphFont"/>
    <w:rsid w:val="00061775"/>
  </w:style>
  <w:style w:type="character" w:customStyle="1" w:styleId="pubyear">
    <w:name w:val="pubyear"/>
    <w:basedOn w:val="DefaultParagraphFont"/>
    <w:rsid w:val="00061775"/>
  </w:style>
  <w:style w:type="character" w:customStyle="1" w:styleId="pubcity">
    <w:name w:val="pubcity"/>
    <w:basedOn w:val="DefaultParagraphFont"/>
    <w:rsid w:val="00061775"/>
  </w:style>
  <w:style w:type="paragraph" w:customStyle="1" w:styleId="C-Text">
    <w:name w:val="C-Text"/>
    <w:basedOn w:val="Normal"/>
    <w:qFormat/>
    <w:rsid w:val="00061775"/>
    <w:pPr>
      <w:tabs>
        <w:tab w:val="num" w:pos="720"/>
      </w:tabs>
      <w:ind w:left="720" w:hanging="360"/>
    </w:pPr>
    <w:rPr>
      <w:rFonts w:ascii="Garamond" w:hAnsi="Garamond"/>
      <w:sz w:val="24"/>
    </w:rPr>
  </w:style>
  <w:style w:type="paragraph" w:customStyle="1" w:styleId="times">
    <w:name w:val="times"/>
    <w:basedOn w:val="Normal"/>
    <w:qFormat/>
    <w:rsid w:val="00061775"/>
    <w:pPr>
      <w:spacing w:before="100" w:beforeAutospacing="1" w:after="100" w:afterAutospacing="1"/>
    </w:pPr>
    <w:rPr>
      <w:sz w:val="24"/>
      <w:szCs w:val="24"/>
    </w:rPr>
  </w:style>
  <w:style w:type="character" w:customStyle="1" w:styleId="ecdate">
    <w:name w:val="ec_date"/>
    <w:basedOn w:val="DefaultParagraphFont"/>
    <w:rsid w:val="00061775"/>
    <w:rPr>
      <w:rFonts w:ascii="Verdana" w:hAnsi="Verdana" w:hint="default"/>
      <w:sz w:val="20"/>
      <w:szCs w:val="20"/>
      <w:shd w:val="clear" w:color="auto" w:fill="FFFFFF"/>
    </w:rPr>
  </w:style>
  <w:style w:type="paragraph" w:customStyle="1" w:styleId="ecmsonormal">
    <w:name w:val="ec_msonormal"/>
    <w:basedOn w:val="Normal"/>
    <w:qFormat/>
    <w:rsid w:val="00061775"/>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61775"/>
  </w:style>
  <w:style w:type="character" w:customStyle="1" w:styleId="hittermhilite">
    <w:name w:val="hittermhilite"/>
    <w:basedOn w:val="DefaultParagraphFont"/>
    <w:rsid w:val="00061775"/>
  </w:style>
  <w:style w:type="character" w:customStyle="1" w:styleId="articleheadline">
    <w:name w:val="articleheadline"/>
    <w:basedOn w:val="DefaultParagraphFont"/>
    <w:rsid w:val="00061775"/>
  </w:style>
  <w:style w:type="paragraph" w:customStyle="1" w:styleId="u-intro">
    <w:name w:val="u-intro"/>
    <w:basedOn w:val="Normal"/>
    <w:qFormat/>
    <w:rsid w:val="00061775"/>
    <w:pPr>
      <w:spacing w:before="100" w:beforeAutospacing="1" w:after="100" w:afterAutospacing="1"/>
    </w:pPr>
    <w:rPr>
      <w:sz w:val="24"/>
      <w:szCs w:val="24"/>
    </w:rPr>
  </w:style>
  <w:style w:type="character" w:customStyle="1" w:styleId="u-byline">
    <w:name w:val="u-byline"/>
    <w:basedOn w:val="DefaultParagraphFont"/>
    <w:rsid w:val="00061775"/>
  </w:style>
  <w:style w:type="character" w:customStyle="1" w:styleId="articlebya">
    <w:name w:val="articleby_a"/>
    <w:basedOn w:val="DefaultParagraphFont"/>
    <w:rsid w:val="00061775"/>
  </w:style>
  <w:style w:type="character" w:customStyle="1" w:styleId="popupwinby">
    <w:name w:val="popupwinby"/>
    <w:basedOn w:val="DefaultParagraphFont"/>
    <w:rsid w:val="00061775"/>
  </w:style>
  <w:style w:type="character" w:customStyle="1" w:styleId="storyheader">
    <w:name w:val="storyheader"/>
    <w:basedOn w:val="DefaultParagraphFont"/>
    <w:rsid w:val="00061775"/>
  </w:style>
  <w:style w:type="character" w:customStyle="1" w:styleId="marron">
    <w:name w:val="marron"/>
    <w:basedOn w:val="DefaultParagraphFont"/>
    <w:rsid w:val="00061775"/>
  </w:style>
  <w:style w:type="character" w:customStyle="1" w:styleId="UnderlineChar4Char">
    <w:name w:val="Underline Char4 Char"/>
    <w:basedOn w:val="DefaultParagraphFont"/>
    <w:link w:val="UnderlineChar4"/>
    <w:rsid w:val="00061775"/>
    <w:rPr>
      <w:szCs w:val="24"/>
      <w:u w:val="single"/>
    </w:rPr>
  </w:style>
  <w:style w:type="character" w:customStyle="1" w:styleId="BoldandUnderlineChar3Char2">
    <w:name w:val="Bold and Underline Char3 Char2"/>
    <w:basedOn w:val="DefaultParagraphFont"/>
    <w:link w:val="BoldandUnderlineChar3"/>
    <w:rsid w:val="00061775"/>
    <w:rPr>
      <w:b/>
      <w:szCs w:val="24"/>
      <w:u w:val="single"/>
    </w:rPr>
  </w:style>
  <w:style w:type="character" w:customStyle="1" w:styleId="LanguageChar">
    <w:name w:val="Language Char"/>
    <w:basedOn w:val="DefaultParagraphFont"/>
    <w:link w:val="Language"/>
    <w:rsid w:val="00061775"/>
    <w:rPr>
      <w:strike/>
      <w:sz w:val="16"/>
      <w:szCs w:val="16"/>
    </w:rPr>
  </w:style>
  <w:style w:type="character" w:customStyle="1" w:styleId="StyleNormalWeb10ptChar">
    <w:name w:val="Style Normal (Web) + 10 pt Char"/>
    <w:basedOn w:val="DefaultParagraphFont"/>
    <w:rsid w:val="00061775"/>
    <w:rPr>
      <w:szCs w:val="24"/>
      <w:lang w:val="en-US" w:eastAsia="en-US" w:bidi="ar-SA"/>
    </w:rPr>
  </w:style>
  <w:style w:type="paragraph" w:customStyle="1" w:styleId="TagCiteShells">
    <w:name w:val="Tag/Cite/Shells"/>
    <w:basedOn w:val="Normal"/>
    <w:qFormat/>
    <w:rsid w:val="00061775"/>
    <w:rPr>
      <w:b/>
    </w:rPr>
  </w:style>
  <w:style w:type="paragraph" w:customStyle="1" w:styleId="DefinitionTerm">
    <w:name w:val="Definition Term"/>
    <w:basedOn w:val="Normal"/>
    <w:next w:val="Normal"/>
    <w:qFormat/>
    <w:rsid w:val="00061775"/>
    <w:rPr>
      <w:snapToGrid w:val="0"/>
      <w:sz w:val="24"/>
    </w:rPr>
  </w:style>
  <w:style w:type="character" w:customStyle="1" w:styleId="Style3CharChar">
    <w:name w:val="Style3 Char Char"/>
    <w:basedOn w:val="DefaultParagraphFont"/>
    <w:rsid w:val="0006177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61775"/>
    <w:pPr>
      <w:spacing w:before="480" w:after="60"/>
    </w:pPr>
    <w:rPr>
      <w:rFonts w:eastAsia="SimSun" w:cs="Times New Roman"/>
      <w:bCs/>
      <w:sz w:val="20"/>
      <w:lang w:eastAsia="zh-CN"/>
    </w:rPr>
  </w:style>
  <w:style w:type="character" w:customStyle="1" w:styleId="NormalChar">
    <w:name w:val="Normal Char"/>
    <w:basedOn w:val="DefaultParagraphFont"/>
    <w:rsid w:val="00061775"/>
    <w:rPr>
      <w:lang w:eastAsia="en-US"/>
    </w:rPr>
  </w:style>
  <w:style w:type="character" w:customStyle="1" w:styleId="BoldUnderlineChar3">
    <w:name w:val="Bold + Underline Char"/>
    <w:basedOn w:val="DefaultParagraphFont"/>
    <w:rsid w:val="0006177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61775"/>
  </w:style>
  <w:style w:type="character" w:customStyle="1" w:styleId="CharacterStyle7">
    <w:name w:val="Character Style 7"/>
    <w:rsid w:val="00061775"/>
    <w:rPr>
      <w:rFonts w:ascii="Arial Narrow" w:hAnsi="Arial Narrow" w:cs="Arial Narrow"/>
      <w:sz w:val="20"/>
      <w:szCs w:val="20"/>
      <w:u w:val="single"/>
    </w:rPr>
  </w:style>
  <w:style w:type="character" w:customStyle="1" w:styleId="StyleStyle4Char">
    <w:name w:val="Style Style4 + Char"/>
    <w:basedOn w:val="DefaultParagraphFont"/>
    <w:rsid w:val="0006177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6177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61775"/>
    <w:rPr>
      <w:rFonts w:ascii="Verdana" w:hAnsi="Verdana"/>
      <w:sz w:val="21"/>
      <w:szCs w:val="21"/>
      <w:u w:val="thick"/>
    </w:rPr>
  </w:style>
  <w:style w:type="character" w:styleId="PlaceholderText">
    <w:name w:val="Placeholder Text"/>
    <w:basedOn w:val="DefaultParagraphFont"/>
    <w:uiPriority w:val="99"/>
    <w:rsid w:val="00061775"/>
    <w:rPr>
      <w:color w:val="808080"/>
    </w:rPr>
  </w:style>
  <w:style w:type="paragraph" w:customStyle="1" w:styleId="Cite8">
    <w:name w:val="Cite8"/>
    <w:basedOn w:val="Normal"/>
    <w:autoRedefine/>
    <w:uiPriority w:val="99"/>
    <w:qFormat/>
    <w:rsid w:val="00061775"/>
    <w:rPr>
      <w:rFonts w:ascii="Arial Narrow" w:eastAsia="Calibri" w:hAnsi="Arial Narrow"/>
      <w:sz w:val="16"/>
    </w:rPr>
  </w:style>
  <w:style w:type="character" w:customStyle="1" w:styleId="BoxX2">
    <w:name w:val="BoxX2"/>
    <w:qFormat/>
    <w:rsid w:val="0006177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61775"/>
    <w:rPr>
      <w:rFonts w:ascii="Garamond" w:hAnsi="Garamond" w:hint="default"/>
      <w:sz w:val="16"/>
    </w:rPr>
  </w:style>
  <w:style w:type="paragraph" w:customStyle="1" w:styleId="StyleStyle49pt9">
    <w:name w:val="Style Style4 + 9 pt9"/>
    <w:basedOn w:val="Style4"/>
    <w:link w:val="StyleStyle49pt9Char"/>
    <w:rsid w:val="00061775"/>
    <w:pPr>
      <w:numPr>
        <w:numId w:val="0"/>
      </w:numPr>
    </w:pPr>
    <w:rPr>
      <w:rFonts w:ascii="Arial Narrow" w:eastAsia="SimSun" w:hAnsi="Arial Narrow" w:cstheme="minorBidi"/>
      <w:lang w:eastAsia="zh-CN"/>
    </w:rPr>
  </w:style>
  <w:style w:type="character" w:customStyle="1" w:styleId="StyleStyle49pt9Char">
    <w:name w:val="Style Style4 + 9 pt9 Char"/>
    <w:link w:val="StyleStyle49pt9"/>
    <w:rsid w:val="00061775"/>
    <w:rPr>
      <w:rFonts w:ascii="Arial Narrow" w:eastAsia="SimSun" w:hAnsi="Arial Narrow"/>
      <w:szCs w:val="24"/>
      <w:u w:val="single"/>
      <w:lang w:eastAsia="zh-CN"/>
    </w:rPr>
  </w:style>
  <w:style w:type="character" w:customStyle="1" w:styleId="UnderlineCard1">
    <w:name w:val="Underline Card"/>
    <w:uiPriority w:val="6"/>
    <w:qFormat/>
    <w:rsid w:val="00061775"/>
    <w:rPr>
      <w:rFonts w:ascii="Arial" w:hAnsi="Arial"/>
      <w:b w:val="0"/>
      <w:bCs/>
      <w:sz w:val="20"/>
      <w:u w:val="single"/>
    </w:rPr>
  </w:style>
  <w:style w:type="paragraph" w:customStyle="1" w:styleId="2ndLevel-TAG">
    <w:name w:val="2nd Level - TAG"/>
    <w:basedOn w:val="Normal"/>
    <w:next w:val="Normal"/>
    <w:qFormat/>
    <w:rsid w:val="00061775"/>
  </w:style>
  <w:style w:type="character" w:customStyle="1" w:styleId="underlining0">
    <w:name w:val="underlining"/>
    <w:rsid w:val="00061775"/>
  </w:style>
  <w:style w:type="character" w:customStyle="1" w:styleId="btitle">
    <w:name w:val="btitle"/>
    <w:rsid w:val="00061775"/>
  </w:style>
  <w:style w:type="character" w:customStyle="1" w:styleId="green">
    <w:name w:val="green"/>
    <w:rsid w:val="00061775"/>
  </w:style>
  <w:style w:type="paragraph" w:customStyle="1" w:styleId="CM14">
    <w:name w:val="CM14"/>
    <w:basedOn w:val="Normal"/>
    <w:uiPriority w:val="99"/>
    <w:qFormat/>
    <w:rsid w:val="00061775"/>
  </w:style>
  <w:style w:type="character" w:customStyle="1" w:styleId="BodytextBold">
    <w:name w:val="Body text + Bold"/>
    <w:rsid w:val="00061775"/>
  </w:style>
  <w:style w:type="character" w:customStyle="1" w:styleId="Bodytext6pt">
    <w:name w:val="Body text + 6 pt"/>
    <w:rsid w:val="00061775"/>
  </w:style>
  <w:style w:type="paragraph" w:customStyle="1" w:styleId="DebateBlocking">
    <w:name w:val="DebateBlocking"/>
    <w:basedOn w:val="Normal"/>
    <w:next w:val="Nothing"/>
    <w:uiPriority w:val="99"/>
    <w:qFormat/>
    <w:rsid w:val="0006177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6177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6177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061775"/>
  </w:style>
  <w:style w:type="paragraph" w:customStyle="1" w:styleId="8font">
    <w:name w:val="8font"/>
    <w:basedOn w:val="Normal"/>
    <w:next w:val="Normal"/>
    <w:autoRedefine/>
    <w:qFormat/>
    <w:rsid w:val="00061775"/>
    <w:rPr>
      <w:rFonts w:eastAsia="Cambria" w:cs="Times New Roman"/>
      <w:sz w:val="16"/>
      <w:szCs w:val="16"/>
    </w:rPr>
  </w:style>
  <w:style w:type="paragraph" w:customStyle="1" w:styleId="CiteLittle">
    <w:name w:val="Cite Little"/>
    <w:next w:val="Normal"/>
    <w:qFormat/>
    <w:rsid w:val="0006177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61775"/>
    <w:rPr>
      <w:rFonts w:ascii="Times New Roman" w:eastAsia="MS Mincho" w:hAnsi="Times New Roman"/>
      <w:b/>
      <w:bCs/>
      <w:u w:val="thick"/>
    </w:rPr>
  </w:style>
  <w:style w:type="character" w:customStyle="1" w:styleId="StyleAsianMSMincho">
    <w:name w:val="Style (Asian) MS Mincho"/>
    <w:rsid w:val="00061775"/>
    <w:rPr>
      <w:rFonts w:ascii="Times New Roman" w:eastAsia="MS Mincho" w:hAnsi="Times New Roman"/>
      <w:u w:val="thick"/>
    </w:rPr>
  </w:style>
  <w:style w:type="paragraph" w:customStyle="1" w:styleId="docheader">
    <w:name w:val="doc header"/>
    <w:autoRedefine/>
    <w:qFormat/>
    <w:rsid w:val="0006177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6177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61775"/>
  </w:style>
  <w:style w:type="character" w:customStyle="1" w:styleId="CardCharChar1">
    <w:name w:val="Card Char Char1"/>
    <w:rsid w:val="00061775"/>
    <w:rPr>
      <w:b/>
      <w:bCs/>
      <w:sz w:val="28"/>
      <w:szCs w:val="28"/>
    </w:rPr>
  </w:style>
  <w:style w:type="character" w:customStyle="1" w:styleId="CharacterStyle3">
    <w:name w:val="Character Style 3"/>
    <w:rsid w:val="00061775"/>
    <w:rPr>
      <w:sz w:val="18"/>
      <w:szCs w:val="18"/>
    </w:rPr>
  </w:style>
  <w:style w:type="paragraph" w:customStyle="1" w:styleId="bloctitles">
    <w:name w:val="bloc titles"/>
    <w:basedOn w:val="Heading1"/>
    <w:next w:val="Normal"/>
    <w:link w:val="bloctitlesChar"/>
    <w:autoRedefine/>
    <w:qFormat/>
    <w:rsid w:val="00061775"/>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caps w:val="0"/>
      <w:sz w:val="28"/>
      <w:u w:val="single"/>
    </w:rPr>
  </w:style>
  <w:style w:type="character" w:customStyle="1" w:styleId="bloctitlesChar">
    <w:name w:val="bloc titles Char"/>
    <w:link w:val="bloctitles"/>
    <w:rsid w:val="00061775"/>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061775"/>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val="0"/>
      <w:sz w:val="4"/>
      <w:u w:val="single"/>
    </w:rPr>
  </w:style>
  <w:style w:type="character" w:customStyle="1" w:styleId="blocorganizerChar">
    <w:name w:val="bloc organizer Char"/>
    <w:link w:val="blocorganizer"/>
    <w:rsid w:val="00061775"/>
    <w:rPr>
      <w:rFonts w:ascii="Times New Roman" w:eastAsia="Times New Roman" w:hAnsi="Times New Roman" w:cs="Times New Roman"/>
      <w:b/>
      <w:bCs/>
      <w:sz w:val="4"/>
      <w:szCs w:val="32"/>
      <w:u w:val="single"/>
    </w:rPr>
  </w:style>
  <w:style w:type="character" w:customStyle="1" w:styleId="UnderlineBoldChar">
    <w:name w:val="Underline Bold Char"/>
    <w:locked/>
    <w:rsid w:val="00061775"/>
    <w:rPr>
      <w:rFonts w:ascii="Times New Roman" w:eastAsia="Times New Roman" w:hAnsi="Times New Roman" w:cs="Calibri"/>
      <w:b/>
      <w:sz w:val="24"/>
      <w:szCs w:val="20"/>
      <w:u w:val="single"/>
    </w:rPr>
  </w:style>
  <w:style w:type="character" w:customStyle="1" w:styleId="tagChar0">
    <w:name w:val="%tag Char"/>
    <w:link w:val="tag"/>
    <w:rsid w:val="00061775"/>
    <w:rPr>
      <w:rFonts w:ascii="Georgia" w:hAnsi="Georgia"/>
    </w:rPr>
  </w:style>
  <w:style w:type="character" w:customStyle="1" w:styleId="AAAcardChar">
    <w:name w:val="AAAcard Char"/>
    <w:link w:val="AAAcard"/>
    <w:rsid w:val="00061775"/>
    <w:rPr>
      <w:rFonts w:ascii="Georgia" w:hAnsi="Georgia"/>
    </w:rPr>
  </w:style>
  <w:style w:type="character" w:customStyle="1" w:styleId="underlineCharChar2">
    <w:name w:val="underline Char Char"/>
    <w:rsid w:val="00061775"/>
    <w:rPr>
      <w:rFonts w:ascii="Arial Narrow" w:eastAsia="Times New Roman" w:hAnsi="Arial Narrow" w:cs="Calibri"/>
      <w:sz w:val="24"/>
      <w:u w:val="single"/>
    </w:rPr>
  </w:style>
  <w:style w:type="paragraph" w:customStyle="1" w:styleId="tagstyle0">
    <w:name w:val="tagstyle"/>
    <w:basedOn w:val="Normal"/>
    <w:rsid w:val="0006177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061775"/>
  </w:style>
  <w:style w:type="character" w:customStyle="1" w:styleId="yqlink">
    <w:name w:val="yqlink"/>
    <w:rsid w:val="00061775"/>
  </w:style>
  <w:style w:type="character" w:customStyle="1" w:styleId="clbody">
    <w:name w:val="clbody"/>
    <w:rsid w:val="00061775"/>
  </w:style>
  <w:style w:type="character" w:customStyle="1" w:styleId="Boxing">
    <w:name w:val="Boxing"/>
    <w:rsid w:val="00061775"/>
    <w:rPr>
      <w:rFonts w:ascii="Arial Narrow" w:hAnsi="Arial Narrow"/>
      <w:dstrike w:val="0"/>
      <w:sz w:val="20"/>
      <w:bdr w:val="single" w:sz="2" w:space="0" w:color="auto"/>
      <w:vertAlign w:val="baseline"/>
    </w:rPr>
  </w:style>
  <w:style w:type="paragraph" w:customStyle="1" w:styleId="Analyticals">
    <w:name w:val="Analyticals"/>
    <w:basedOn w:val="Normal"/>
    <w:rsid w:val="00061775"/>
    <w:rPr>
      <w:rFonts w:ascii="Times New Roman" w:eastAsia="Times New Roman" w:hAnsi="Times New Roman"/>
      <w:sz w:val="24"/>
    </w:rPr>
  </w:style>
  <w:style w:type="character" w:customStyle="1" w:styleId="norm">
    <w:name w:val="norm"/>
    <w:rsid w:val="00061775"/>
  </w:style>
  <w:style w:type="character" w:customStyle="1" w:styleId="boldandunderlinecharcharcharcharcharcharcharcharcharcharcharcharcharcharcharchar0">
    <w:name w:val="boldandunderlinecharcharcharcharcharcharcharcharcharcharcharcharcharcharcharchar"/>
    <w:rsid w:val="00061775"/>
  </w:style>
  <w:style w:type="character" w:customStyle="1" w:styleId="underlinecharcharcharcharcharcharcharcharcharcharcharcharcharchar0">
    <w:name w:val="underlinecharcharcharcharcharcharcharcharcharcharcharcharcharchar"/>
    <w:rsid w:val="00061775"/>
  </w:style>
  <w:style w:type="character" w:customStyle="1" w:styleId="CharCharCharCharCharChar1Char">
    <w:name w:val="Char Char Char Char Char Char1 Char"/>
    <w:rsid w:val="00061775"/>
    <w:rPr>
      <w:rFonts w:ascii="Times New Roman" w:eastAsia="Times New Roman" w:hAnsi="Times New Roman" w:cs="Times New Roman"/>
      <w:b/>
      <w:sz w:val="24"/>
      <w:szCs w:val="24"/>
    </w:rPr>
  </w:style>
  <w:style w:type="character" w:customStyle="1" w:styleId="Taggin-New">
    <w:name w:val="Taggin - New"/>
    <w:rsid w:val="00061775"/>
    <w:rPr>
      <w:rFonts w:ascii="Arial Narrow" w:hAnsi="Arial Narrow"/>
      <w:b/>
      <w:sz w:val="22"/>
    </w:rPr>
  </w:style>
  <w:style w:type="character" w:customStyle="1" w:styleId="emphasis22">
    <w:name w:val="emphasis2"/>
    <w:rsid w:val="00061775"/>
  </w:style>
  <w:style w:type="character" w:customStyle="1" w:styleId="citechar0">
    <w:name w:val="citechar"/>
    <w:rsid w:val="0006177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61775"/>
    <w:rPr>
      <w:sz w:val="24"/>
      <w:szCs w:val="24"/>
      <w:lang w:val="en-US" w:eastAsia="en-US" w:bidi="ar-SA"/>
    </w:rPr>
  </w:style>
  <w:style w:type="character" w:customStyle="1" w:styleId="NewTag">
    <w:name w:val="NewTag"/>
    <w:uiPriority w:val="1"/>
    <w:qFormat/>
    <w:rsid w:val="00061775"/>
    <w:rPr>
      <w:rFonts w:ascii="Georgia" w:hAnsi="Georgia"/>
      <w:b/>
      <w:sz w:val="24"/>
    </w:rPr>
  </w:style>
  <w:style w:type="character" w:customStyle="1" w:styleId="searchtools-record-title">
    <w:name w:val="searchtools-record-title"/>
    <w:basedOn w:val="DefaultParagraphFont"/>
    <w:rsid w:val="00061775"/>
  </w:style>
  <w:style w:type="character" w:customStyle="1" w:styleId="HighlightedUnderline0">
    <w:name w:val="Highlighted Underline"/>
    <w:basedOn w:val="DefaultParagraphFont"/>
    <w:uiPriority w:val="1"/>
    <w:qFormat/>
    <w:rsid w:val="00061775"/>
    <w:rPr>
      <w:rFonts w:ascii="Arial Narrow" w:hAnsi="Arial Narrow"/>
      <w:b w:val="0"/>
      <w:sz w:val="22"/>
      <w:u w:val="single"/>
      <w:bdr w:val="none" w:sz="0" w:space="0" w:color="auto"/>
      <w:shd w:val="clear" w:color="auto" w:fill="C76361"/>
    </w:rPr>
  </w:style>
  <w:style w:type="character" w:customStyle="1" w:styleId="rightside">
    <w:name w:val="rightside"/>
    <w:rsid w:val="00061775"/>
  </w:style>
  <w:style w:type="character" w:customStyle="1" w:styleId="flourish">
    <w:name w:val="flourish"/>
    <w:rsid w:val="00061775"/>
  </w:style>
  <w:style w:type="character" w:customStyle="1" w:styleId="style150">
    <w:name w:val="style150"/>
    <w:rsid w:val="00061775"/>
  </w:style>
  <w:style w:type="character" w:customStyle="1" w:styleId="head">
    <w:name w:val="head"/>
    <w:rsid w:val="00061775"/>
  </w:style>
  <w:style w:type="character" w:customStyle="1" w:styleId="first-letter">
    <w:name w:val="first-letter"/>
    <w:rsid w:val="00061775"/>
  </w:style>
  <w:style w:type="character" w:customStyle="1" w:styleId="focusparagraph">
    <w:name w:val="focusparagraph"/>
    <w:rsid w:val="00061775"/>
  </w:style>
  <w:style w:type="character" w:customStyle="1" w:styleId="StyleUnderlineCharChar111pt">
    <w:name w:val="Style Underline Char Char1 + 11 pt"/>
    <w:rsid w:val="00061775"/>
    <w:rPr>
      <w:rFonts w:ascii="Times New Roman" w:hAnsi="Times New Roman"/>
      <w:sz w:val="20"/>
      <w:u w:val="single"/>
      <w:lang w:val="en-US" w:eastAsia="en-US" w:bidi="ar-SA"/>
    </w:rPr>
  </w:style>
  <w:style w:type="character" w:customStyle="1" w:styleId="CharChar31">
    <w:name w:val="Char Char31"/>
    <w:rsid w:val="00061775"/>
    <w:rPr>
      <w:rFonts w:cs="Arial"/>
      <w:b/>
      <w:bCs/>
      <w:szCs w:val="32"/>
      <w:lang w:val="en-US" w:eastAsia="en-US" w:bidi="ar-SA"/>
    </w:rPr>
  </w:style>
  <w:style w:type="character" w:customStyle="1" w:styleId="citationgenerated">
    <w:name w:val="citation generated"/>
    <w:rsid w:val="00061775"/>
  </w:style>
  <w:style w:type="character" w:customStyle="1" w:styleId="commentstext0">
    <w:name w:val="comments_text"/>
    <w:uiPriority w:val="99"/>
    <w:rsid w:val="00061775"/>
    <w:rPr>
      <w:rFonts w:cs="Times New Roman"/>
    </w:rPr>
  </w:style>
  <w:style w:type="paragraph" w:customStyle="1" w:styleId="CM25">
    <w:name w:val="CM25"/>
    <w:basedOn w:val="Default"/>
    <w:next w:val="Default"/>
    <w:qFormat/>
    <w:rsid w:val="00061775"/>
    <w:pPr>
      <w:spacing w:after="233" w:line="276" w:lineRule="auto"/>
    </w:pPr>
    <w:rPr>
      <w:rFonts w:ascii="Georgia" w:eastAsia="Calibri" w:hAnsi="Georgia"/>
      <w:color w:val="auto"/>
      <w:sz w:val="22"/>
    </w:rPr>
  </w:style>
  <w:style w:type="character" w:customStyle="1" w:styleId="FontStyle29">
    <w:name w:val="Font Style29"/>
    <w:uiPriority w:val="99"/>
    <w:rsid w:val="00061775"/>
    <w:rPr>
      <w:rFonts w:ascii="Arial" w:hAnsi="Arial" w:cs="Arial"/>
      <w:sz w:val="14"/>
      <w:szCs w:val="14"/>
    </w:rPr>
  </w:style>
  <w:style w:type="character" w:customStyle="1" w:styleId="A8">
    <w:name w:val="A8"/>
    <w:rsid w:val="00061775"/>
    <w:rPr>
      <w:color w:val="000000"/>
      <w:sz w:val="12"/>
      <w:szCs w:val="12"/>
    </w:rPr>
  </w:style>
  <w:style w:type="character" w:customStyle="1" w:styleId="apturelink">
    <w:name w:val="apturelink"/>
    <w:rsid w:val="00061775"/>
  </w:style>
  <w:style w:type="character" w:customStyle="1" w:styleId="apturelinkicon">
    <w:name w:val="apturelinkicon"/>
    <w:rsid w:val="00061775"/>
  </w:style>
  <w:style w:type="character" w:customStyle="1" w:styleId="titletxt">
    <w:name w:val="titletxt"/>
    <w:rsid w:val="00061775"/>
  </w:style>
  <w:style w:type="character" w:customStyle="1" w:styleId="colbcopy">
    <w:name w:val="colbcopy"/>
    <w:rsid w:val="00061775"/>
  </w:style>
  <w:style w:type="character" w:customStyle="1" w:styleId="hcard">
    <w:name w:val="hcard"/>
    <w:rsid w:val="00061775"/>
  </w:style>
  <w:style w:type="table" w:styleId="MediumGrid2">
    <w:name w:val="Medium Grid 2"/>
    <w:basedOn w:val="TableNormal"/>
    <w:uiPriority w:val="68"/>
    <w:rsid w:val="000617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061775"/>
    <w:rPr>
      <w:rFonts w:ascii="Courier" w:eastAsia="Cambria" w:hAnsi="Courier" w:cs="Times New Roman"/>
      <w:sz w:val="21"/>
      <w:szCs w:val="21"/>
    </w:rPr>
  </w:style>
  <w:style w:type="paragraph" w:customStyle="1" w:styleId="hotroute2">
    <w:name w:val="hotroute"/>
    <w:basedOn w:val="Normal"/>
    <w:qFormat/>
    <w:rsid w:val="00061775"/>
    <w:pPr>
      <w:ind w:left="288"/>
    </w:pPr>
  </w:style>
  <w:style w:type="paragraph" w:customStyle="1" w:styleId="DeleteAnalytics">
    <w:name w:val="Delete Analytics"/>
    <w:basedOn w:val="Heading4"/>
    <w:qFormat/>
    <w:rsid w:val="00061775"/>
    <w:pPr>
      <w:spacing w:before="200"/>
    </w:pPr>
    <w:rPr>
      <w:bCs/>
      <w:color w:val="800000"/>
    </w:rPr>
  </w:style>
  <w:style w:type="paragraph" w:customStyle="1" w:styleId="ReallyFuckingSmall0">
    <w:name w:val="Really Fucking Small"/>
    <w:basedOn w:val="Normal"/>
    <w:link w:val="ReallyFuckingSmallChar0"/>
    <w:rsid w:val="00061775"/>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06177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061775"/>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061775"/>
    <w:rPr>
      <w:rFonts w:ascii="Franklin Gothic Heavy" w:hAnsi="Franklin Gothic Heavy"/>
      <w:sz w:val="24"/>
      <w:szCs w:val="24"/>
      <w:u w:val="single"/>
      <w:bdr w:val="single" w:sz="4" w:space="0" w:color="auto"/>
    </w:rPr>
  </w:style>
  <w:style w:type="character" w:customStyle="1" w:styleId="Qualified">
    <w:name w:val="Qualified"/>
    <w:rsid w:val="00061775"/>
    <w:rPr>
      <w:rFonts w:asciiTheme="majorHAnsi" w:hAnsiTheme="majorHAnsi"/>
      <w:b/>
      <w:bCs/>
      <w:sz w:val="16"/>
    </w:rPr>
  </w:style>
  <w:style w:type="character" w:customStyle="1" w:styleId="Underline-Highlighted-WFU">
    <w:name w:val="Underline-Highlighted-WFU"/>
    <w:basedOn w:val="DefaultParagraphFont"/>
    <w:uiPriority w:val="1"/>
    <w:qFormat/>
    <w:rsid w:val="0006177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6177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61775"/>
    <w:rPr>
      <w:rFonts w:ascii="Arial" w:eastAsia="Times New Roman" w:hAnsi="Arial" w:cs="Arial"/>
      <w:b/>
      <w:bCs/>
      <w:kern w:val="32"/>
      <w:sz w:val="28"/>
      <w:szCs w:val="32"/>
    </w:rPr>
  </w:style>
  <w:style w:type="character" w:customStyle="1" w:styleId="columntexthead">
    <w:name w:val="columntexthead"/>
    <w:rsid w:val="00061775"/>
  </w:style>
  <w:style w:type="character" w:customStyle="1" w:styleId="instruction">
    <w:name w:val="instruction"/>
    <w:rsid w:val="00061775"/>
  </w:style>
  <w:style w:type="character" w:customStyle="1" w:styleId="listpipe">
    <w:name w:val="listpipe"/>
    <w:rsid w:val="00061775"/>
  </w:style>
  <w:style w:type="character" w:customStyle="1" w:styleId="imagelink">
    <w:name w:val="imagelink"/>
    <w:rsid w:val="00061775"/>
  </w:style>
  <w:style w:type="character" w:customStyle="1" w:styleId="leadin">
    <w:name w:val="leadin"/>
    <w:rsid w:val="00061775"/>
  </w:style>
  <w:style w:type="character" w:customStyle="1" w:styleId="A4">
    <w:name w:val="A4"/>
    <w:rsid w:val="00061775"/>
    <w:rPr>
      <w:rFonts w:ascii="Baskerville" w:hAnsi="Baskerville" w:cs="Baskerville"/>
      <w:b/>
      <w:bCs/>
      <w:color w:val="000000"/>
      <w:sz w:val="22"/>
      <w:szCs w:val="22"/>
    </w:rPr>
  </w:style>
  <w:style w:type="character" w:customStyle="1" w:styleId="noticiabyline">
    <w:name w:val="noticia_byline"/>
    <w:rsid w:val="00061775"/>
  </w:style>
  <w:style w:type="character" w:customStyle="1" w:styleId="sep">
    <w:name w:val="sep"/>
    <w:rsid w:val="00061775"/>
  </w:style>
  <w:style w:type="character" w:customStyle="1" w:styleId="rightnowyahoo">
    <w:name w:val="right_now_yahoo"/>
    <w:rsid w:val="00061775"/>
  </w:style>
  <w:style w:type="character" w:customStyle="1" w:styleId="submittedmeta">
    <w:name w:val="submitted meta"/>
    <w:rsid w:val="00061775"/>
  </w:style>
  <w:style w:type="character" w:customStyle="1" w:styleId="A10">
    <w:name w:val="A10"/>
    <w:rsid w:val="00061775"/>
    <w:rPr>
      <w:color w:val="000000"/>
      <w:sz w:val="12"/>
      <w:szCs w:val="12"/>
    </w:rPr>
  </w:style>
  <w:style w:type="paragraph" w:customStyle="1" w:styleId="Pa7">
    <w:name w:val="Pa7"/>
    <w:basedOn w:val="Default"/>
    <w:next w:val="Default"/>
    <w:qFormat/>
    <w:rsid w:val="00061775"/>
    <w:pPr>
      <w:spacing w:before="280" w:line="221" w:lineRule="atLeast"/>
    </w:pPr>
    <w:rPr>
      <w:rFonts w:ascii="Baskerville" w:eastAsia="Times New Roman" w:hAnsi="Baskerville"/>
      <w:color w:val="auto"/>
    </w:rPr>
  </w:style>
  <w:style w:type="character" w:customStyle="1" w:styleId="AAAunderline">
    <w:name w:val="AAAunderline"/>
    <w:qFormat/>
    <w:rsid w:val="00061775"/>
    <w:rPr>
      <w:b/>
      <w:u w:val="single"/>
    </w:rPr>
  </w:style>
  <w:style w:type="paragraph" w:customStyle="1" w:styleId="IndexHeader">
    <w:name w:val="Index Header"/>
    <w:basedOn w:val="Normal"/>
    <w:rsid w:val="00061775"/>
    <w:pPr>
      <w:ind w:left="-720"/>
      <w:outlineLvl w:val="0"/>
    </w:pPr>
    <w:rPr>
      <w:rFonts w:ascii="Times New Roman" w:eastAsia="Times New Roman" w:hAnsi="Times New Roman"/>
      <w:b/>
      <w:bCs/>
      <w:sz w:val="36"/>
      <w:szCs w:val="20"/>
    </w:rPr>
  </w:style>
  <w:style w:type="character" w:customStyle="1" w:styleId="IndexHeaderChar">
    <w:name w:val="Index Header Char"/>
    <w:rsid w:val="00061775"/>
    <w:rPr>
      <w:rFonts w:ascii="Times New Roman" w:eastAsia="Times New Roman" w:hAnsi="Times New Roman"/>
      <w:b/>
      <w:bCs/>
      <w:sz w:val="36"/>
    </w:rPr>
  </w:style>
  <w:style w:type="paragraph" w:customStyle="1" w:styleId="CardRead">
    <w:name w:val="Card_Read"/>
    <w:basedOn w:val="Normal"/>
    <w:rsid w:val="00061775"/>
    <w:rPr>
      <w:rFonts w:ascii="Times" w:eastAsia="Times" w:hAnsi="Times"/>
      <w:szCs w:val="20"/>
    </w:rPr>
  </w:style>
  <w:style w:type="paragraph" w:customStyle="1" w:styleId="CardNU">
    <w:name w:val="CardNU"/>
    <w:basedOn w:val="Normal"/>
    <w:rsid w:val="00061775"/>
    <w:rPr>
      <w:rFonts w:ascii="Times" w:eastAsia="Times" w:hAnsi="Times"/>
      <w:sz w:val="14"/>
      <w:szCs w:val="20"/>
    </w:rPr>
  </w:style>
  <w:style w:type="paragraph" w:customStyle="1" w:styleId="StyleHeading310pt">
    <w:name w:val="Style Heading 3 + 10 pt"/>
    <w:basedOn w:val="Heading3"/>
    <w:rsid w:val="00061775"/>
    <w:pPr>
      <w:keepLines w:val="0"/>
      <w:pageBreakBefore w:val="0"/>
      <w:spacing w:before="200"/>
      <w:ind w:left="576"/>
      <w:jc w:val="left"/>
    </w:pPr>
    <w:rPr>
      <w:rFonts w:eastAsia="Times New Roman" w:cs="Arial"/>
      <w:b w:val="0"/>
      <w:caps w:val="0"/>
      <w:sz w:val="20"/>
      <w:szCs w:val="26"/>
      <w:u w:val="none"/>
    </w:rPr>
  </w:style>
  <w:style w:type="character" w:customStyle="1" w:styleId="StyleHeading310ptChar">
    <w:name w:val="Style Heading 3 + 10 pt Char"/>
    <w:rsid w:val="00061775"/>
    <w:rPr>
      <w:rFonts w:ascii="Times New Roman" w:eastAsia="Times New Roman" w:hAnsi="Times New Roman" w:cs="Arial"/>
      <w:b/>
      <w:bCs/>
      <w:sz w:val="26"/>
      <w:szCs w:val="26"/>
    </w:rPr>
  </w:style>
  <w:style w:type="paragraph" w:customStyle="1" w:styleId="Style30">
    <w:name w:val="Style 3"/>
    <w:basedOn w:val="Normal"/>
    <w:rsid w:val="00061775"/>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061775"/>
    <w:rPr>
      <w:b/>
      <w:sz w:val="22"/>
      <w:szCs w:val="24"/>
      <w:u w:val="single"/>
      <w:lang w:val="en-US" w:eastAsia="en-US" w:bidi="ar-SA"/>
    </w:rPr>
  </w:style>
  <w:style w:type="paragraph" w:customStyle="1" w:styleId="CardText-NotUnderlined">
    <w:name w:val="Card Text - Not Underlined"/>
    <w:basedOn w:val="Normal"/>
    <w:rsid w:val="00061775"/>
    <w:pPr>
      <w:spacing w:after="60"/>
    </w:pPr>
    <w:rPr>
      <w:rFonts w:ascii="Times New Roman" w:eastAsia="Times New Roman" w:hAnsi="Times New Roman"/>
      <w:sz w:val="18"/>
      <w:szCs w:val="24"/>
    </w:rPr>
  </w:style>
  <w:style w:type="paragraph" w:customStyle="1" w:styleId="OmniPage8">
    <w:name w:val="OmniPage #8"/>
    <w:basedOn w:val="Normal"/>
    <w:rsid w:val="00061775"/>
    <w:rPr>
      <w:rFonts w:ascii="Times New Roman" w:eastAsia="Times New Roman" w:hAnsi="Times New Roman"/>
      <w:color w:val="000000"/>
      <w:sz w:val="20"/>
      <w:szCs w:val="20"/>
    </w:rPr>
  </w:style>
  <w:style w:type="paragraph" w:customStyle="1" w:styleId="OmniPage2">
    <w:name w:val="OmniPage #2"/>
    <w:basedOn w:val="Normal"/>
    <w:rsid w:val="00061775"/>
    <w:rPr>
      <w:rFonts w:ascii="Times New Roman" w:eastAsia="Times New Roman" w:hAnsi="Times New Roman"/>
      <w:color w:val="000000"/>
      <w:sz w:val="20"/>
      <w:szCs w:val="20"/>
    </w:rPr>
  </w:style>
  <w:style w:type="paragraph" w:customStyle="1" w:styleId="OmniPage6">
    <w:name w:val="OmniPage #6"/>
    <w:basedOn w:val="Normal"/>
    <w:rsid w:val="00061775"/>
    <w:rPr>
      <w:rFonts w:ascii="Times New Roman" w:eastAsia="Times New Roman" w:hAnsi="Times New Roman"/>
      <w:color w:val="000000"/>
      <w:sz w:val="20"/>
      <w:szCs w:val="20"/>
    </w:rPr>
  </w:style>
  <w:style w:type="paragraph" w:customStyle="1" w:styleId="OmniPage7">
    <w:name w:val="OmniPage #7"/>
    <w:basedOn w:val="Normal"/>
    <w:rsid w:val="00061775"/>
    <w:rPr>
      <w:rFonts w:ascii="Times New Roman" w:eastAsia="Times New Roman" w:hAnsi="Times New Roman"/>
      <w:color w:val="000000"/>
      <w:sz w:val="20"/>
      <w:szCs w:val="20"/>
    </w:rPr>
  </w:style>
  <w:style w:type="paragraph" w:customStyle="1" w:styleId="OmniPage11">
    <w:name w:val="OmniPage #11"/>
    <w:basedOn w:val="Normal"/>
    <w:rsid w:val="00061775"/>
    <w:rPr>
      <w:rFonts w:ascii="Times New Roman" w:eastAsia="Times New Roman" w:hAnsi="Times New Roman"/>
      <w:color w:val="000000"/>
      <w:sz w:val="20"/>
      <w:szCs w:val="20"/>
    </w:rPr>
  </w:style>
  <w:style w:type="paragraph" w:customStyle="1" w:styleId="OmniPage12">
    <w:name w:val="OmniPage #12"/>
    <w:basedOn w:val="Normal"/>
    <w:rsid w:val="00061775"/>
    <w:rPr>
      <w:rFonts w:ascii="Times New Roman" w:eastAsia="Times New Roman" w:hAnsi="Times New Roman"/>
      <w:color w:val="000000"/>
      <w:sz w:val="20"/>
      <w:szCs w:val="20"/>
    </w:rPr>
  </w:style>
  <w:style w:type="paragraph" w:customStyle="1" w:styleId="OmniPage13">
    <w:name w:val="OmniPage #13"/>
    <w:basedOn w:val="Normal"/>
    <w:rsid w:val="00061775"/>
    <w:rPr>
      <w:rFonts w:ascii="Times New Roman" w:eastAsia="Times New Roman" w:hAnsi="Times New Roman"/>
      <w:color w:val="000000"/>
      <w:sz w:val="20"/>
      <w:szCs w:val="20"/>
    </w:rPr>
  </w:style>
  <w:style w:type="paragraph" w:customStyle="1" w:styleId="OmniPage14">
    <w:name w:val="OmniPage #14"/>
    <w:basedOn w:val="Normal"/>
    <w:rsid w:val="00061775"/>
    <w:rPr>
      <w:rFonts w:ascii="Times New Roman" w:eastAsia="Times New Roman" w:hAnsi="Times New Roman"/>
      <w:color w:val="000000"/>
      <w:sz w:val="20"/>
      <w:szCs w:val="20"/>
    </w:rPr>
  </w:style>
  <w:style w:type="paragraph" w:customStyle="1" w:styleId="OmniPage15">
    <w:name w:val="OmniPage #15"/>
    <w:basedOn w:val="Normal"/>
    <w:rsid w:val="00061775"/>
    <w:rPr>
      <w:rFonts w:ascii="Times New Roman" w:eastAsia="Times New Roman" w:hAnsi="Times New Roman"/>
      <w:color w:val="000000"/>
      <w:sz w:val="20"/>
      <w:szCs w:val="20"/>
    </w:rPr>
  </w:style>
  <w:style w:type="paragraph" w:customStyle="1" w:styleId="OmniPage17">
    <w:name w:val="OmniPage #17"/>
    <w:basedOn w:val="Normal"/>
    <w:rsid w:val="00061775"/>
    <w:rPr>
      <w:rFonts w:ascii="Times New Roman" w:eastAsia="Times New Roman" w:hAnsi="Times New Roman"/>
      <w:color w:val="000000"/>
      <w:sz w:val="20"/>
      <w:szCs w:val="20"/>
    </w:rPr>
  </w:style>
  <w:style w:type="paragraph" w:customStyle="1" w:styleId="OmniPage19">
    <w:name w:val="OmniPage #19"/>
    <w:basedOn w:val="Normal"/>
    <w:rsid w:val="00061775"/>
    <w:rPr>
      <w:rFonts w:ascii="Times New Roman" w:eastAsia="Times New Roman" w:hAnsi="Times New Roman"/>
      <w:color w:val="000000"/>
      <w:sz w:val="20"/>
      <w:szCs w:val="20"/>
    </w:rPr>
  </w:style>
  <w:style w:type="paragraph" w:customStyle="1" w:styleId="OmniPage20">
    <w:name w:val="OmniPage #20"/>
    <w:basedOn w:val="Normal"/>
    <w:rsid w:val="00061775"/>
    <w:rPr>
      <w:rFonts w:ascii="Times New Roman" w:eastAsia="Times New Roman" w:hAnsi="Times New Roman"/>
      <w:color w:val="000000"/>
      <w:sz w:val="20"/>
      <w:szCs w:val="20"/>
    </w:rPr>
  </w:style>
  <w:style w:type="paragraph" w:customStyle="1" w:styleId="OmniPage21">
    <w:name w:val="OmniPage #21"/>
    <w:basedOn w:val="Normal"/>
    <w:rsid w:val="00061775"/>
    <w:rPr>
      <w:rFonts w:ascii="Times New Roman" w:eastAsia="Times New Roman" w:hAnsi="Times New Roman"/>
      <w:color w:val="000000"/>
      <w:sz w:val="20"/>
      <w:szCs w:val="20"/>
    </w:rPr>
  </w:style>
  <w:style w:type="paragraph" w:customStyle="1" w:styleId="OmniPage22">
    <w:name w:val="OmniPage #22"/>
    <w:basedOn w:val="Normal"/>
    <w:rsid w:val="00061775"/>
    <w:rPr>
      <w:rFonts w:ascii="Times New Roman" w:eastAsia="Times New Roman" w:hAnsi="Times New Roman"/>
      <w:color w:val="000000"/>
      <w:sz w:val="20"/>
      <w:szCs w:val="20"/>
    </w:rPr>
  </w:style>
  <w:style w:type="paragraph" w:customStyle="1" w:styleId="OmniPage25">
    <w:name w:val="OmniPage #25"/>
    <w:basedOn w:val="Normal"/>
    <w:rsid w:val="00061775"/>
    <w:rPr>
      <w:rFonts w:ascii="Times New Roman" w:eastAsia="Times New Roman" w:hAnsi="Times New Roman"/>
      <w:color w:val="000000"/>
      <w:sz w:val="20"/>
      <w:szCs w:val="20"/>
    </w:rPr>
  </w:style>
  <w:style w:type="paragraph" w:customStyle="1" w:styleId="OmniPage18">
    <w:name w:val="OmniPage #18"/>
    <w:basedOn w:val="Normal"/>
    <w:rsid w:val="00061775"/>
    <w:rPr>
      <w:rFonts w:ascii="Times New Roman" w:eastAsia="Times New Roman" w:hAnsi="Times New Roman"/>
      <w:color w:val="000000"/>
      <w:sz w:val="20"/>
      <w:szCs w:val="20"/>
    </w:rPr>
  </w:style>
  <w:style w:type="paragraph" w:customStyle="1" w:styleId="OmniPage26">
    <w:name w:val="OmniPage #26"/>
    <w:basedOn w:val="Normal"/>
    <w:rsid w:val="00061775"/>
    <w:rPr>
      <w:rFonts w:ascii="Times New Roman" w:eastAsia="Times New Roman" w:hAnsi="Times New Roman"/>
      <w:color w:val="000000"/>
      <w:sz w:val="20"/>
      <w:szCs w:val="20"/>
    </w:rPr>
  </w:style>
  <w:style w:type="character" w:customStyle="1" w:styleId="iagsheaderlarge">
    <w:name w:val="iags_header_large"/>
    <w:rsid w:val="00061775"/>
  </w:style>
  <w:style w:type="paragraph" w:customStyle="1" w:styleId="OmniPage9">
    <w:name w:val="OmniPage #9"/>
    <w:basedOn w:val="Normal"/>
    <w:rsid w:val="00061775"/>
    <w:rPr>
      <w:rFonts w:ascii="Times New Roman" w:eastAsia="Times New Roman" w:hAnsi="Times New Roman"/>
      <w:color w:val="000000"/>
      <w:sz w:val="20"/>
      <w:szCs w:val="20"/>
    </w:rPr>
  </w:style>
  <w:style w:type="paragraph" w:customStyle="1" w:styleId="OmniPage5">
    <w:name w:val="OmniPage #5"/>
    <w:basedOn w:val="Normal"/>
    <w:rsid w:val="00061775"/>
    <w:rPr>
      <w:rFonts w:ascii="Times New Roman" w:eastAsia="Times New Roman" w:hAnsi="Times New Roman"/>
      <w:color w:val="000000"/>
      <w:sz w:val="20"/>
      <w:szCs w:val="20"/>
    </w:rPr>
  </w:style>
  <w:style w:type="character" w:customStyle="1" w:styleId="style12char0">
    <w:name w:val="style12char"/>
    <w:rsid w:val="00061775"/>
  </w:style>
  <w:style w:type="character" w:customStyle="1" w:styleId="charchar2">
    <w:name w:val="charchar2"/>
    <w:rsid w:val="00061775"/>
  </w:style>
  <w:style w:type="character" w:customStyle="1" w:styleId="style11char0">
    <w:name w:val="style11char"/>
    <w:rsid w:val="00061775"/>
  </w:style>
  <w:style w:type="paragraph" w:customStyle="1" w:styleId="CitesandCardText">
    <w:name w:val="Cites and Card Text"/>
    <w:basedOn w:val="Normal"/>
    <w:rsid w:val="00061775"/>
    <w:rPr>
      <w:rFonts w:ascii="Times New Roman" w:eastAsia="Times New Roman" w:hAnsi="Times New Roman"/>
      <w:sz w:val="20"/>
      <w:szCs w:val="24"/>
    </w:rPr>
  </w:style>
  <w:style w:type="paragraph" w:styleId="List2">
    <w:name w:val="List 2"/>
    <w:basedOn w:val="Default"/>
    <w:next w:val="Default"/>
    <w:rsid w:val="00061775"/>
    <w:rPr>
      <w:rFonts w:eastAsia="Times New Roman"/>
      <w:color w:val="auto"/>
    </w:rPr>
  </w:style>
  <w:style w:type="paragraph" w:customStyle="1" w:styleId="Style16">
    <w:name w:val="Style 16"/>
    <w:basedOn w:val="Normal"/>
    <w:rsid w:val="00061775"/>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0"/>
    <w:rsid w:val="00061775"/>
    <w:rPr>
      <w:rFonts w:ascii="Times New Roman" w:eastAsia="Times New Roman" w:hAnsi="Times New Roman"/>
      <w:sz w:val="16"/>
      <w:szCs w:val="24"/>
    </w:rPr>
  </w:style>
  <w:style w:type="character" w:customStyle="1" w:styleId="smalltextChar0">
    <w:name w:val="smalltext Char"/>
    <w:link w:val="smalltext2"/>
    <w:rsid w:val="00061775"/>
    <w:rPr>
      <w:rFonts w:ascii="Times New Roman" w:eastAsia="Times New Roman" w:hAnsi="Times New Roman"/>
      <w:sz w:val="16"/>
      <w:szCs w:val="24"/>
    </w:rPr>
  </w:style>
  <w:style w:type="paragraph" w:customStyle="1" w:styleId="StyleJustifiedFirstline1cmAfter6ptLinespacing1">
    <w:name w:val="Style Justified First line:  1 cm After:  6 pt Line spacing:  1...."/>
    <w:basedOn w:val="Default"/>
    <w:next w:val="Default"/>
    <w:rsid w:val="00061775"/>
    <w:pPr>
      <w:spacing w:after="120"/>
    </w:pPr>
    <w:rPr>
      <w:rFonts w:eastAsia="Times New Roman"/>
      <w:color w:val="auto"/>
    </w:rPr>
  </w:style>
  <w:style w:type="paragraph" w:customStyle="1" w:styleId="headingChar">
    <w:name w:val="heading Char"/>
    <w:basedOn w:val="Normal"/>
    <w:rsid w:val="00061775"/>
    <w:pPr>
      <w:jc w:val="center"/>
    </w:pPr>
    <w:rPr>
      <w:rFonts w:ascii="Arial Black" w:eastAsia="Times New Roman" w:hAnsi="Arial Black"/>
      <w:b/>
      <w:sz w:val="36"/>
      <w:szCs w:val="24"/>
      <w:u w:val="single"/>
    </w:rPr>
  </w:style>
  <w:style w:type="character" w:customStyle="1" w:styleId="boldunderlineCharChar0">
    <w:name w:val="boldunderline Char Char"/>
    <w:rsid w:val="00061775"/>
    <w:rPr>
      <w:b/>
      <w:sz w:val="22"/>
      <w:szCs w:val="24"/>
      <w:u w:val="single"/>
      <w:lang w:val="en-US" w:eastAsia="en-US" w:bidi="ar-SA"/>
    </w:rPr>
  </w:style>
  <w:style w:type="paragraph" w:customStyle="1" w:styleId="Bullets-squares">
    <w:name w:val="Bullets - squares"/>
    <w:basedOn w:val="Normal"/>
    <w:next w:val="Normal"/>
    <w:rsid w:val="00061775"/>
    <w:pPr>
      <w:numPr>
        <w:numId w:val="7"/>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061775"/>
    <w:pPr>
      <w:ind w:left="288"/>
    </w:pPr>
    <w:rPr>
      <w:rFonts w:asciiTheme="minorHAnsi" w:hAnsiTheme="minorHAnsi"/>
      <w:szCs w:val="24"/>
      <w:u w:val="single"/>
    </w:rPr>
  </w:style>
  <w:style w:type="paragraph" w:customStyle="1" w:styleId="Size8">
    <w:name w:val="Size 8"/>
    <w:link w:val="Size8Char"/>
    <w:rsid w:val="0006177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61775"/>
    <w:rPr>
      <w:rFonts w:ascii="Times New Roman" w:eastAsia="Times New Roman" w:hAnsi="Times New Roman" w:cs="Times New Roman"/>
      <w:sz w:val="16"/>
    </w:rPr>
  </w:style>
  <w:style w:type="paragraph" w:customStyle="1" w:styleId="RegularCite">
    <w:name w:val="Regular Cite"/>
    <w:qFormat/>
    <w:rsid w:val="00061775"/>
    <w:pPr>
      <w:spacing w:after="0" w:line="240" w:lineRule="auto"/>
    </w:pPr>
    <w:rPr>
      <w:rFonts w:ascii="Times New Roman" w:eastAsia="Times New Roman" w:hAnsi="Times New Roman" w:cs="Times New Roman"/>
      <w:sz w:val="20"/>
    </w:rPr>
  </w:style>
  <w:style w:type="character" w:customStyle="1" w:styleId="eudoraheader">
    <w:name w:val="eudoraheader"/>
    <w:rsid w:val="00061775"/>
  </w:style>
  <w:style w:type="character" w:customStyle="1" w:styleId="emailstyle26">
    <w:name w:val="emailstyle26"/>
    <w:rsid w:val="00061775"/>
  </w:style>
  <w:style w:type="paragraph" w:customStyle="1" w:styleId="context">
    <w:name w:val="context"/>
    <w:basedOn w:val="Normal"/>
    <w:rsid w:val="00061775"/>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061775"/>
  </w:style>
  <w:style w:type="character" w:customStyle="1" w:styleId="dateline">
    <w:name w:val="dateline"/>
    <w:rsid w:val="00061775"/>
  </w:style>
  <w:style w:type="character" w:customStyle="1" w:styleId="sendtofriend">
    <w:name w:val="sendtofriend"/>
    <w:rsid w:val="00061775"/>
  </w:style>
  <w:style w:type="character" w:customStyle="1" w:styleId="pagetype">
    <w:name w:val="pagetype"/>
    <w:rsid w:val="00061775"/>
  </w:style>
  <w:style w:type="character" w:customStyle="1" w:styleId="byl">
    <w:name w:val="byl"/>
    <w:rsid w:val="00061775"/>
  </w:style>
  <w:style w:type="character" w:customStyle="1" w:styleId="byd">
    <w:name w:val="byd"/>
    <w:rsid w:val="00061775"/>
  </w:style>
  <w:style w:type="paragraph" w:customStyle="1" w:styleId="Size6">
    <w:name w:val="Size 6"/>
    <w:link w:val="Size6Char"/>
    <w:qFormat/>
    <w:rsid w:val="0006177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61775"/>
    <w:rPr>
      <w:rFonts w:ascii="Times New Roman" w:eastAsia="Times New Roman" w:hAnsi="Times New Roman" w:cs="Times New Roman"/>
      <w:sz w:val="16"/>
    </w:rPr>
  </w:style>
  <w:style w:type="character" w:customStyle="1" w:styleId="underliningchar0">
    <w:name w:val="underliningchar"/>
    <w:rsid w:val="00061775"/>
  </w:style>
  <w:style w:type="paragraph" w:customStyle="1" w:styleId="TxBrp11">
    <w:name w:val="TxBr_p11"/>
    <w:basedOn w:val="Normal"/>
    <w:rsid w:val="00061775"/>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061775"/>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061775"/>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06177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061775"/>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061775"/>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06177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061775"/>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061775"/>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06177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061775"/>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061775"/>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061775"/>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061775"/>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061775"/>
    <w:rPr>
      <w:vanish w:val="0"/>
      <w:webHidden w:val="0"/>
      <w:color w:val="999999"/>
      <w:sz w:val="12"/>
      <w:szCs w:val="12"/>
      <w:specVanish/>
    </w:rPr>
  </w:style>
  <w:style w:type="paragraph" w:customStyle="1" w:styleId="CardsFont8pt">
    <w:name w:val="Cards + Font: 8 pt"/>
    <w:basedOn w:val="Normal"/>
    <w:rsid w:val="00061775"/>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061775"/>
    <w:rPr>
      <w:sz w:val="16"/>
    </w:rPr>
  </w:style>
  <w:style w:type="character" w:customStyle="1" w:styleId="TagLineCharChar">
    <w:name w:val="Tag Line Char Char"/>
    <w:rsid w:val="00061775"/>
    <w:rPr>
      <w:rFonts w:cs="Arial"/>
      <w:b/>
      <w:bCs/>
      <w:iCs/>
      <w:sz w:val="24"/>
      <w:szCs w:val="28"/>
      <w:lang w:val="en-US" w:eastAsia="en-US" w:bidi="ar-SA"/>
    </w:rPr>
  </w:style>
  <w:style w:type="paragraph" w:customStyle="1" w:styleId="published">
    <w:name w:val="published"/>
    <w:basedOn w:val="Normal"/>
    <w:rsid w:val="00061775"/>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061775"/>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061775"/>
  </w:style>
  <w:style w:type="character" w:customStyle="1" w:styleId="articlerecommendcount">
    <w:name w:val="article_recommend_count"/>
    <w:rsid w:val="00061775"/>
  </w:style>
  <w:style w:type="character" w:customStyle="1" w:styleId="normaltext1">
    <w:name w:val="normal_text"/>
    <w:rsid w:val="00061775"/>
  </w:style>
  <w:style w:type="paragraph" w:customStyle="1" w:styleId="storytimestamp">
    <w:name w:val="storytimestamp"/>
    <w:basedOn w:val="Normal"/>
    <w:rsid w:val="00061775"/>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061775"/>
  </w:style>
  <w:style w:type="character" w:customStyle="1" w:styleId="story-titleline">
    <w:name w:val="story-titleline"/>
    <w:rsid w:val="00061775"/>
  </w:style>
  <w:style w:type="paragraph" w:styleId="ListBullet2">
    <w:name w:val="List Bullet 2"/>
    <w:basedOn w:val="Normal"/>
    <w:rsid w:val="00061775"/>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rsid w:val="00061775"/>
    <w:rPr>
      <w:rFonts w:ascii="Times New Roman" w:eastAsia="Times New Roman" w:hAnsi="Times New Roman"/>
      <w:color w:val="000000"/>
      <w:sz w:val="10"/>
      <w:szCs w:val="24"/>
    </w:rPr>
  </w:style>
  <w:style w:type="character" w:customStyle="1" w:styleId="UnderlineCardChar1">
    <w:name w:val="Underline Card Char"/>
    <w:rsid w:val="00061775"/>
    <w:rPr>
      <w:sz w:val="22"/>
      <w:szCs w:val="24"/>
      <w:u w:val="single"/>
      <w:lang w:val="en-US" w:eastAsia="en-US" w:bidi="ar-SA"/>
    </w:rPr>
  </w:style>
  <w:style w:type="character" w:customStyle="1" w:styleId="SourcesCharChar1">
    <w:name w:val="Sources Char Char1"/>
    <w:rsid w:val="00061775"/>
    <w:rPr>
      <w:rFonts w:cs="Arial"/>
      <w:b/>
      <w:bCs/>
      <w:iCs/>
      <w:sz w:val="24"/>
      <w:szCs w:val="28"/>
      <w:lang w:val="en-US" w:eastAsia="en-US" w:bidi="ar-SA"/>
    </w:rPr>
  </w:style>
  <w:style w:type="character" w:customStyle="1" w:styleId="UnderlinesCharChar">
    <w:name w:val="Underlines Char Char"/>
    <w:rsid w:val="00061775"/>
    <w:rPr>
      <w:rFonts w:cs="Arial"/>
      <w:b/>
      <w:bCs/>
      <w:sz w:val="22"/>
      <w:szCs w:val="26"/>
      <w:u w:val="single"/>
      <w:lang w:val="en-US" w:eastAsia="en-US" w:bidi="ar-SA"/>
    </w:rPr>
  </w:style>
  <w:style w:type="paragraph" w:customStyle="1" w:styleId="OmniPage3">
    <w:name w:val="OmniPage #3"/>
    <w:basedOn w:val="Normal"/>
    <w:rsid w:val="00061775"/>
    <w:rPr>
      <w:rFonts w:ascii="Times New Roman" w:eastAsia="Times New Roman" w:hAnsi="Times New Roman"/>
      <w:color w:val="000000"/>
      <w:sz w:val="20"/>
      <w:szCs w:val="20"/>
    </w:rPr>
  </w:style>
  <w:style w:type="paragraph" w:customStyle="1" w:styleId="OmniPage16">
    <w:name w:val="OmniPage #16"/>
    <w:basedOn w:val="Normal"/>
    <w:rsid w:val="00061775"/>
    <w:rPr>
      <w:rFonts w:ascii="Times New Roman" w:eastAsia="Times New Roman" w:hAnsi="Times New Roman"/>
      <w:color w:val="000000"/>
      <w:sz w:val="20"/>
      <w:szCs w:val="20"/>
    </w:rPr>
  </w:style>
  <w:style w:type="paragraph" w:customStyle="1" w:styleId="OmniPage23">
    <w:name w:val="OmniPage #23"/>
    <w:basedOn w:val="Normal"/>
    <w:rsid w:val="00061775"/>
    <w:rPr>
      <w:rFonts w:ascii="Times New Roman" w:eastAsia="Times New Roman" w:hAnsi="Times New Roman"/>
      <w:color w:val="000000"/>
      <w:sz w:val="20"/>
      <w:szCs w:val="20"/>
    </w:rPr>
  </w:style>
  <w:style w:type="paragraph" w:customStyle="1" w:styleId="OmniPage24">
    <w:name w:val="OmniPage #24"/>
    <w:basedOn w:val="Normal"/>
    <w:rsid w:val="00061775"/>
    <w:rPr>
      <w:rFonts w:ascii="Times New Roman" w:eastAsia="Times New Roman" w:hAnsi="Times New Roman"/>
      <w:color w:val="000000"/>
      <w:sz w:val="20"/>
      <w:szCs w:val="20"/>
    </w:rPr>
  </w:style>
  <w:style w:type="paragraph" w:customStyle="1" w:styleId="OmniPage27">
    <w:name w:val="OmniPage #27"/>
    <w:basedOn w:val="Normal"/>
    <w:rsid w:val="00061775"/>
    <w:rPr>
      <w:rFonts w:ascii="Times New Roman" w:eastAsia="Times New Roman" w:hAnsi="Times New Roman"/>
      <w:color w:val="000000"/>
      <w:sz w:val="20"/>
      <w:szCs w:val="20"/>
    </w:rPr>
  </w:style>
  <w:style w:type="paragraph" w:customStyle="1" w:styleId="OmniPage28">
    <w:name w:val="OmniPage #28"/>
    <w:basedOn w:val="Normal"/>
    <w:rsid w:val="00061775"/>
    <w:rPr>
      <w:rFonts w:ascii="Times New Roman" w:eastAsia="Times New Roman" w:hAnsi="Times New Roman"/>
      <w:color w:val="000000"/>
      <w:sz w:val="20"/>
      <w:szCs w:val="20"/>
    </w:rPr>
  </w:style>
  <w:style w:type="paragraph" w:customStyle="1" w:styleId="OmniPage29">
    <w:name w:val="OmniPage #29"/>
    <w:basedOn w:val="Normal"/>
    <w:rsid w:val="00061775"/>
    <w:rPr>
      <w:rFonts w:ascii="Times New Roman" w:eastAsia="Times New Roman" w:hAnsi="Times New Roman"/>
      <w:color w:val="000000"/>
      <w:sz w:val="20"/>
      <w:szCs w:val="20"/>
    </w:rPr>
  </w:style>
  <w:style w:type="paragraph" w:customStyle="1" w:styleId="OmniPage30">
    <w:name w:val="OmniPage #30"/>
    <w:basedOn w:val="Normal"/>
    <w:rsid w:val="00061775"/>
    <w:rPr>
      <w:rFonts w:ascii="Times New Roman" w:eastAsia="Times New Roman" w:hAnsi="Times New Roman"/>
      <w:color w:val="000000"/>
      <w:sz w:val="20"/>
      <w:szCs w:val="20"/>
    </w:rPr>
  </w:style>
  <w:style w:type="paragraph" w:customStyle="1" w:styleId="OmniPage31">
    <w:name w:val="OmniPage #31"/>
    <w:basedOn w:val="Normal"/>
    <w:rsid w:val="00061775"/>
    <w:rPr>
      <w:rFonts w:ascii="Times New Roman" w:eastAsia="Times New Roman" w:hAnsi="Times New Roman"/>
      <w:color w:val="000000"/>
      <w:sz w:val="20"/>
      <w:szCs w:val="20"/>
    </w:rPr>
  </w:style>
  <w:style w:type="paragraph" w:customStyle="1" w:styleId="OmniPage32">
    <w:name w:val="OmniPage #32"/>
    <w:basedOn w:val="Normal"/>
    <w:rsid w:val="00061775"/>
    <w:rPr>
      <w:rFonts w:ascii="Times New Roman" w:eastAsia="Times New Roman" w:hAnsi="Times New Roman"/>
      <w:color w:val="000000"/>
      <w:sz w:val="20"/>
      <w:szCs w:val="20"/>
    </w:rPr>
  </w:style>
  <w:style w:type="paragraph" w:customStyle="1" w:styleId="OmniPage33">
    <w:name w:val="OmniPage #33"/>
    <w:basedOn w:val="Normal"/>
    <w:rsid w:val="00061775"/>
    <w:rPr>
      <w:rFonts w:ascii="Times New Roman" w:eastAsia="Times New Roman" w:hAnsi="Times New Roman"/>
      <w:color w:val="000000"/>
      <w:sz w:val="20"/>
      <w:szCs w:val="20"/>
    </w:rPr>
  </w:style>
  <w:style w:type="paragraph" w:customStyle="1" w:styleId="OmniPage34">
    <w:name w:val="OmniPage #34"/>
    <w:basedOn w:val="Normal"/>
    <w:rsid w:val="00061775"/>
    <w:rPr>
      <w:rFonts w:ascii="Times New Roman" w:eastAsia="Times New Roman" w:hAnsi="Times New Roman"/>
      <w:color w:val="000000"/>
      <w:sz w:val="20"/>
      <w:szCs w:val="20"/>
    </w:rPr>
  </w:style>
  <w:style w:type="paragraph" w:customStyle="1" w:styleId="OmniPage35">
    <w:name w:val="OmniPage #35"/>
    <w:basedOn w:val="Normal"/>
    <w:rsid w:val="00061775"/>
    <w:rPr>
      <w:rFonts w:ascii="Times New Roman" w:eastAsia="Times New Roman" w:hAnsi="Times New Roman"/>
      <w:color w:val="000000"/>
      <w:sz w:val="20"/>
      <w:szCs w:val="20"/>
    </w:rPr>
  </w:style>
  <w:style w:type="paragraph" w:customStyle="1" w:styleId="OmniPage36">
    <w:name w:val="OmniPage #36"/>
    <w:basedOn w:val="Normal"/>
    <w:rsid w:val="00061775"/>
    <w:rPr>
      <w:rFonts w:ascii="Times New Roman" w:eastAsia="Times New Roman" w:hAnsi="Times New Roman"/>
      <w:color w:val="000000"/>
      <w:sz w:val="20"/>
      <w:szCs w:val="20"/>
    </w:rPr>
  </w:style>
  <w:style w:type="paragraph" w:customStyle="1" w:styleId="OmniPage37">
    <w:name w:val="OmniPage #37"/>
    <w:basedOn w:val="Normal"/>
    <w:rsid w:val="00061775"/>
    <w:rPr>
      <w:rFonts w:ascii="Times New Roman" w:eastAsia="Times New Roman" w:hAnsi="Times New Roman"/>
      <w:color w:val="000000"/>
      <w:sz w:val="20"/>
      <w:szCs w:val="20"/>
    </w:rPr>
  </w:style>
  <w:style w:type="paragraph" w:customStyle="1" w:styleId="OmniPage38">
    <w:name w:val="OmniPage #38"/>
    <w:basedOn w:val="Normal"/>
    <w:rsid w:val="00061775"/>
    <w:rPr>
      <w:rFonts w:ascii="Times New Roman" w:eastAsia="Times New Roman" w:hAnsi="Times New Roman"/>
      <w:color w:val="000000"/>
      <w:sz w:val="20"/>
      <w:szCs w:val="20"/>
    </w:rPr>
  </w:style>
  <w:style w:type="paragraph" w:customStyle="1" w:styleId="OmniPage39">
    <w:name w:val="OmniPage #39"/>
    <w:basedOn w:val="Normal"/>
    <w:rsid w:val="00061775"/>
    <w:rPr>
      <w:rFonts w:ascii="Times New Roman" w:eastAsia="Times New Roman" w:hAnsi="Times New Roman"/>
      <w:color w:val="000000"/>
      <w:sz w:val="20"/>
      <w:szCs w:val="20"/>
    </w:rPr>
  </w:style>
  <w:style w:type="paragraph" w:customStyle="1" w:styleId="OmniPage40">
    <w:name w:val="OmniPage #40"/>
    <w:basedOn w:val="Normal"/>
    <w:rsid w:val="00061775"/>
    <w:rPr>
      <w:rFonts w:ascii="Times New Roman" w:eastAsia="Times New Roman" w:hAnsi="Times New Roman"/>
      <w:color w:val="000000"/>
      <w:sz w:val="20"/>
      <w:szCs w:val="20"/>
    </w:rPr>
  </w:style>
  <w:style w:type="paragraph" w:customStyle="1" w:styleId="OmniPage41">
    <w:name w:val="OmniPage #41"/>
    <w:basedOn w:val="Normal"/>
    <w:rsid w:val="00061775"/>
    <w:rPr>
      <w:rFonts w:ascii="Times New Roman" w:eastAsia="Times New Roman" w:hAnsi="Times New Roman"/>
      <w:color w:val="000000"/>
      <w:sz w:val="20"/>
      <w:szCs w:val="20"/>
    </w:rPr>
  </w:style>
  <w:style w:type="paragraph" w:customStyle="1" w:styleId="OmniPage42">
    <w:name w:val="OmniPage #42"/>
    <w:basedOn w:val="Normal"/>
    <w:rsid w:val="00061775"/>
    <w:rPr>
      <w:rFonts w:ascii="Times New Roman" w:eastAsia="Times New Roman" w:hAnsi="Times New Roman"/>
      <w:color w:val="000000"/>
      <w:sz w:val="20"/>
      <w:szCs w:val="20"/>
    </w:rPr>
  </w:style>
  <w:style w:type="paragraph" w:customStyle="1" w:styleId="OmniPage43">
    <w:name w:val="OmniPage #43"/>
    <w:basedOn w:val="Normal"/>
    <w:rsid w:val="00061775"/>
    <w:rPr>
      <w:rFonts w:ascii="Times New Roman" w:eastAsia="Times New Roman" w:hAnsi="Times New Roman"/>
      <w:color w:val="000000"/>
      <w:sz w:val="20"/>
      <w:szCs w:val="20"/>
    </w:rPr>
  </w:style>
  <w:style w:type="paragraph" w:customStyle="1" w:styleId="OmniPage44">
    <w:name w:val="OmniPage #44"/>
    <w:basedOn w:val="Normal"/>
    <w:rsid w:val="00061775"/>
    <w:rPr>
      <w:rFonts w:ascii="Times New Roman" w:eastAsia="Times New Roman" w:hAnsi="Times New Roman"/>
      <w:color w:val="000000"/>
      <w:sz w:val="20"/>
      <w:szCs w:val="20"/>
    </w:rPr>
  </w:style>
  <w:style w:type="paragraph" w:customStyle="1" w:styleId="OmniPage45">
    <w:name w:val="OmniPage #45"/>
    <w:basedOn w:val="Normal"/>
    <w:rsid w:val="00061775"/>
    <w:rPr>
      <w:rFonts w:ascii="Times New Roman" w:eastAsia="Times New Roman" w:hAnsi="Times New Roman"/>
      <w:color w:val="000000"/>
      <w:sz w:val="20"/>
      <w:szCs w:val="20"/>
    </w:rPr>
  </w:style>
  <w:style w:type="paragraph" w:customStyle="1" w:styleId="OmniPage46">
    <w:name w:val="OmniPage #46"/>
    <w:basedOn w:val="Normal"/>
    <w:rsid w:val="00061775"/>
    <w:rPr>
      <w:rFonts w:ascii="Times New Roman" w:eastAsia="Times New Roman" w:hAnsi="Times New Roman"/>
      <w:color w:val="000000"/>
      <w:sz w:val="20"/>
      <w:szCs w:val="20"/>
    </w:rPr>
  </w:style>
  <w:style w:type="paragraph" w:customStyle="1" w:styleId="OmniPage47">
    <w:name w:val="OmniPage #47"/>
    <w:basedOn w:val="Normal"/>
    <w:rsid w:val="00061775"/>
    <w:rPr>
      <w:rFonts w:ascii="Times New Roman" w:eastAsia="Times New Roman" w:hAnsi="Times New Roman"/>
      <w:color w:val="000000"/>
      <w:sz w:val="20"/>
      <w:szCs w:val="20"/>
    </w:rPr>
  </w:style>
  <w:style w:type="paragraph" w:customStyle="1" w:styleId="OmniPage48">
    <w:name w:val="OmniPage #48"/>
    <w:basedOn w:val="Normal"/>
    <w:rsid w:val="00061775"/>
    <w:rPr>
      <w:rFonts w:ascii="Times New Roman" w:eastAsia="Times New Roman" w:hAnsi="Times New Roman"/>
      <w:color w:val="000000"/>
      <w:sz w:val="20"/>
      <w:szCs w:val="20"/>
    </w:rPr>
  </w:style>
  <w:style w:type="paragraph" w:customStyle="1" w:styleId="OmniPage49">
    <w:name w:val="OmniPage #49"/>
    <w:basedOn w:val="Normal"/>
    <w:rsid w:val="00061775"/>
    <w:rPr>
      <w:rFonts w:ascii="Times New Roman" w:eastAsia="Times New Roman" w:hAnsi="Times New Roman"/>
      <w:color w:val="000000"/>
      <w:sz w:val="20"/>
      <w:szCs w:val="20"/>
    </w:rPr>
  </w:style>
  <w:style w:type="paragraph" w:customStyle="1" w:styleId="OmniPage50">
    <w:name w:val="OmniPage #50"/>
    <w:basedOn w:val="Normal"/>
    <w:rsid w:val="00061775"/>
    <w:rPr>
      <w:rFonts w:ascii="Times New Roman" w:eastAsia="Times New Roman" w:hAnsi="Times New Roman"/>
      <w:color w:val="000000"/>
      <w:sz w:val="20"/>
      <w:szCs w:val="20"/>
    </w:rPr>
  </w:style>
  <w:style w:type="paragraph" w:customStyle="1" w:styleId="OmniPage51">
    <w:name w:val="OmniPage #51"/>
    <w:basedOn w:val="Normal"/>
    <w:rsid w:val="00061775"/>
    <w:rPr>
      <w:rFonts w:ascii="Times New Roman" w:eastAsia="Times New Roman" w:hAnsi="Times New Roman"/>
      <w:color w:val="000000"/>
      <w:sz w:val="20"/>
      <w:szCs w:val="20"/>
    </w:rPr>
  </w:style>
  <w:style w:type="paragraph" w:customStyle="1" w:styleId="OmniPage52">
    <w:name w:val="OmniPage #52"/>
    <w:basedOn w:val="Normal"/>
    <w:rsid w:val="00061775"/>
    <w:rPr>
      <w:rFonts w:ascii="Times New Roman" w:eastAsia="Times New Roman" w:hAnsi="Times New Roman"/>
      <w:color w:val="000000"/>
      <w:sz w:val="20"/>
      <w:szCs w:val="20"/>
    </w:rPr>
  </w:style>
  <w:style w:type="paragraph" w:customStyle="1" w:styleId="OmniPage53">
    <w:name w:val="OmniPage #53"/>
    <w:basedOn w:val="Normal"/>
    <w:rsid w:val="00061775"/>
    <w:rPr>
      <w:rFonts w:ascii="Times New Roman" w:eastAsia="Times New Roman" w:hAnsi="Times New Roman"/>
      <w:color w:val="000000"/>
      <w:sz w:val="20"/>
      <w:szCs w:val="20"/>
    </w:rPr>
  </w:style>
  <w:style w:type="paragraph" w:customStyle="1" w:styleId="OmniPage54">
    <w:name w:val="OmniPage #54"/>
    <w:basedOn w:val="Normal"/>
    <w:rsid w:val="00061775"/>
    <w:rPr>
      <w:rFonts w:ascii="Times New Roman" w:eastAsia="Times New Roman" w:hAnsi="Times New Roman"/>
      <w:color w:val="000000"/>
      <w:sz w:val="20"/>
      <w:szCs w:val="20"/>
    </w:rPr>
  </w:style>
  <w:style w:type="paragraph" w:customStyle="1" w:styleId="OmniPage55">
    <w:name w:val="OmniPage #55"/>
    <w:basedOn w:val="Normal"/>
    <w:rsid w:val="00061775"/>
    <w:rPr>
      <w:rFonts w:ascii="Times New Roman" w:eastAsia="Times New Roman" w:hAnsi="Times New Roman"/>
      <w:color w:val="000000"/>
      <w:sz w:val="20"/>
      <w:szCs w:val="20"/>
    </w:rPr>
  </w:style>
  <w:style w:type="paragraph" w:customStyle="1" w:styleId="OmniPage56">
    <w:name w:val="OmniPage #56"/>
    <w:basedOn w:val="Normal"/>
    <w:rsid w:val="00061775"/>
    <w:rPr>
      <w:rFonts w:ascii="Times New Roman" w:eastAsia="Times New Roman" w:hAnsi="Times New Roman"/>
      <w:color w:val="000000"/>
      <w:sz w:val="20"/>
      <w:szCs w:val="20"/>
    </w:rPr>
  </w:style>
  <w:style w:type="paragraph" w:customStyle="1" w:styleId="OmniPage57">
    <w:name w:val="OmniPage #57"/>
    <w:basedOn w:val="Normal"/>
    <w:rsid w:val="00061775"/>
    <w:rPr>
      <w:rFonts w:ascii="Times New Roman" w:eastAsia="Times New Roman" w:hAnsi="Times New Roman"/>
      <w:color w:val="000000"/>
      <w:sz w:val="20"/>
      <w:szCs w:val="20"/>
    </w:rPr>
  </w:style>
  <w:style w:type="paragraph" w:customStyle="1" w:styleId="OmniPage58">
    <w:name w:val="OmniPage #58"/>
    <w:basedOn w:val="Normal"/>
    <w:rsid w:val="00061775"/>
    <w:rPr>
      <w:rFonts w:ascii="Times New Roman" w:eastAsia="Times New Roman" w:hAnsi="Times New Roman"/>
      <w:color w:val="000000"/>
      <w:sz w:val="20"/>
      <w:szCs w:val="20"/>
    </w:rPr>
  </w:style>
  <w:style w:type="paragraph" w:customStyle="1" w:styleId="OmniPage59">
    <w:name w:val="OmniPage #59"/>
    <w:basedOn w:val="Normal"/>
    <w:rsid w:val="00061775"/>
    <w:rPr>
      <w:rFonts w:ascii="Times New Roman" w:eastAsia="Times New Roman" w:hAnsi="Times New Roman"/>
      <w:color w:val="000000"/>
      <w:sz w:val="20"/>
      <w:szCs w:val="20"/>
    </w:rPr>
  </w:style>
  <w:style w:type="paragraph" w:customStyle="1" w:styleId="OmniPage60">
    <w:name w:val="OmniPage #60"/>
    <w:basedOn w:val="Normal"/>
    <w:rsid w:val="00061775"/>
    <w:rPr>
      <w:rFonts w:ascii="Times New Roman" w:eastAsia="Times New Roman" w:hAnsi="Times New Roman"/>
      <w:color w:val="000000"/>
      <w:sz w:val="20"/>
      <w:szCs w:val="20"/>
    </w:rPr>
  </w:style>
  <w:style w:type="paragraph" w:customStyle="1" w:styleId="OmniPage61">
    <w:name w:val="OmniPage #61"/>
    <w:basedOn w:val="Normal"/>
    <w:rsid w:val="00061775"/>
    <w:rPr>
      <w:rFonts w:ascii="Times New Roman" w:eastAsia="Times New Roman" w:hAnsi="Times New Roman"/>
      <w:color w:val="000000"/>
      <w:sz w:val="20"/>
      <w:szCs w:val="20"/>
    </w:rPr>
  </w:style>
  <w:style w:type="paragraph" w:customStyle="1" w:styleId="OmniPage62">
    <w:name w:val="OmniPage #62"/>
    <w:basedOn w:val="Normal"/>
    <w:rsid w:val="00061775"/>
    <w:rPr>
      <w:rFonts w:ascii="Times New Roman" w:eastAsia="Times New Roman" w:hAnsi="Times New Roman"/>
      <w:color w:val="000000"/>
      <w:sz w:val="20"/>
      <w:szCs w:val="20"/>
    </w:rPr>
  </w:style>
  <w:style w:type="paragraph" w:customStyle="1" w:styleId="OmniPage63">
    <w:name w:val="OmniPage #63"/>
    <w:basedOn w:val="Normal"/>
    <w:rsid w:val="00061775"/>
    <w:rPr>
      <w:rFonts w:ascii="Times New Roman" w:eastAsia="Times New Roman" w:hAnsi="Times New Roman"/>
      <w:color w:val="000000"/>
      <w:sz w:val="20"/>
      <w:szCs w:val="20"/>
    </w:rPr>
  </w:style>
  <w:style w:type="paragraph" w:customStyle="1" w:styleId="OmniPage64">
    <w:name w:val="OmniPage #64"/>
    <w:basedOn w:val="Normal"/>
    <w:rsid w:val="00061775"/>
    <w:rPr>
      <w:rFonts w:ascii="Times New Roman" w:eastAsia="Times New Roman" w:hAnsi="Times New Roman"/>
      <w:color w:val="000000"/>
      <w:sz w:val="20"/>
      <w:szCs w:val="20"/>
    </w:rPr>
  </w:style>
  <w:style w:type="paragraph" w:customStyle="1" w:styleId="OmniPage65">
    <w:name w:val="OmniPage #65"/>
    <w:basedOn w:val="Normal"/>
    <w:rsid w:val="00061775"/>
    <w:rPr>
      <w:rFonts w:ascii="Times New Roman" w:eastAsia="Times New Roman" w:hAnsi="Times New Roman"/>
      <w:color w:val="000000"/>
      <w:sz w:val="20"/>
      <w:szCs w:val="20"/>
    </w:rPr>
  </w:style>
  <w:style w:type="paragraph" w:customStyle="1" w:styleId="OmniPage66">
    <w:name w:val="OmniPage #66"/>
    <w:basedOn w:val="Normal"/>
    <w:rsid w:val="00061775"/>
    <w:rPr>
      <w:rFonts w:ascii="Times New Roman" w:eastAsia="Times New Roman" w:hAnsi="Times New Roman"/>
      <w:color w:val="000000"/>
      <w:sz w:val="20"/>
      <w:szCs w:val="20"/>
    </w:rPr>
  </w:style>
  <w:style w:type="paragraph" w:customStyle="1" w:styleId="OmniPage67">
    <w:name w:val="OmniPage #67"/>
    <w:basedOn w:val="Normal"/>
    <w:rsid w:val="00061775"/>
    <w:rPr>
      <w:rFonts w:ascii="Times New Roman" w:eastAsia="Times New Roman" w:hAnsi="Times New Roman"/>
      <w:color w:val="000000"/>
      <w:sz w:val="20"/>
      <w:szCs w:val="20"/>
    </w:rPr>
  </w:style>
  <w:style w:type="paragraph" w:customStyle="1" w:styleId="OmniPage68">
    <w:name w:val="OmniPage #68"/>
    <w:basedOn w:val="Normal"/>
    <w:rsid w:val="00061775"/>
    <w:rPr>
      <w:rFonts w:ascii="Times New Roman" w:eastAsia="Times New Roman" w:hAnsi="Times New Roman"/>
      <w:color w:val="000000"/>
      <w:sz w:val="20"/>
      <w:szCs w:val="20"/>
    </w:rPr>
  </w:style>
  <w:style w:type="paragraph" w:customStyle="1" w:styleId="OmniPage69">
    <w:name w:val="OmniPage #69"/>
    <w:basedOn w:val="Normal"/>
    <w:rsid w:val="00061775"/>
    <w:rPr>
      <w:rFonts w:ascii="Times New Roman" w:eastAsia="Times New Roman" w:hAnsi="Times New Roman"/>
      <w:color w:val="000000"/>
      <w:sz w:val="20"/>
      <w:szCs w:val="20"/>
    </w:rPr>
  </w:style>
  <w:style w:type="paragraph" w:customStyle="1" w:styleId="OmniPage70">
    <w:name w:val="OmniPage #70"/>
    <w:basedOn w:val="Normal"/>
    <w:rsid w:val="00061775"/>
    <w:rPr>
      <w:rFonts w:ascii="Times New Roman" w:eastAsia="Times New Roman" w:hAnsi="Times New Roman"/>
      <w:color w:val="000000"/>
      <w:sz w:val="20"/>
      <w:szCs w:val="20"/>
    </w:rPr>
  </w:style>
  <w:style w:type="paragraph" w:customStyle="1" w:styleId="OmniPage71">
    <w:name w:val="OmniPage #71"/>
    <w:basedOn w:val="Normal"/>
    <w:rsid w:val="00061775"/>
    <w:rPr>
      <w:rFonts w:ascii="Times New Roman" w:eastAsia="Times New Roman" w:hAnsi="Times New Roman"/>
      <w:color w:val="000000"/>
      <w:sz w:val="20"/>
      <w:szCs w:val="20"/>
    </w:rPr>
  </w:style>
  <w:style w:type="table" w:customStyle="1" w:styleId="MediumGrid22">
    <w:name w:val="Medium Grid 22"/>
    <w:basedOn w:val="TableNormal"/>
    <w:uiPriority w:val="68"/>
    <w:rsid w:val="0006177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61775"/>
    <w:rPr>
      <w:rFonts w:ascii="Times New Roman" w:eastAsia="Times New Roman" w:hAnsi="Times New Roman" w:cs="Calibri"/>
      <w:sz w:val="16"/>
      <w:szCs w:val="20"/>
    </w:rPr>
  </w:style>
  <w:style w:type="character" w:customStyle="1" w:styleId="createby">
    <w:name w:val="createby"/>
    <w:rsid w:val="00061775"/>
  </w:style>
  <w:style w:type="character" w:customStyle="1" w:styleId="quote-right">
    <w:name w:val="quote-right"/>
    <w:rsid w:val="00061775"/>
  </w:style>
  <w:style w:type="character" w:customStyle="1" w:styleId="smallcase">
    <w:name w:val="smallcase"/>
    <w:rsid w:val="00061775"/>
  </w:style>
  <w:style w:type="character" w:customStyle="1" w:styleId="ft0">
    <w:name w:val="ft0"/>
    <w:rsid w:val="00061775"/>
  </w:style>
  <w:style w:type="character" w:customStyle="1" w:styleId="ft2">
    <w:name w:val="ft2"/>
    <w:rsid w:val="00061775"/>
  </w:style>
  <w:style w:type="character" w:customStyle="1" w:styleId="ft1">
    <w:name w:val="ft1"/>
    <w:rsid w:val="00061775"/>
  </w:style>
  <w:style w:type="character" w:customStyle="1" w:styleId="ft3">
    <w:name w:val="ft3"/>
    <w:rsid w:val="00061775"/>
  </w:style>
  <w:style w:type="character" w:customStyle="1" w:styleId="StyleTimesNewRoman12ptBold1">
    <w:name w:val="Style Times New Roman 12 pt Bold1"/>
    <w:rsid w:val="00061775"/>
    <w:rPr>
      <w:b/>
      <w:bCs/>
      <w:sz w:val="24"/>
    </w:rPr>
  </w:style>
  <w:style w:type="character" w:customStyle="1" w:styleId="UnderlinedChar2">
    <w:name w:val="Underlined Char2"/>
    <w:aliases w:val="Heading 4 Char2,body Char2,Heading 4 Char1,Underlined Char1,Big card Char1,body Char1,small text Char1,Normal Tag Char1,heading 2 Char1,Ch Char1,No Spacing4 Char1,No Spacing21 Char1,CD - Cite Char1,no read Char1,No Spacing211 Char1"/>
    <w:qFormat/>
    <w:rsid w:val="00061775"/>
    <w:rPr>
      <w:rFonts w:eastAsia="MS Mincho"/>
      <w:szCs w:val="24"/>
      <w:u w:val="single"/>
      <w:lang w:val="en-US" w:eastAsia="ja-JP" w:bidi="ar-SA"/>
    </w:rPr>
  </w:style>
  <w:style w:type="character" w:customStyle="1" w:styleId="CircledChar2">
    <w:name w:val="Circled Char2"/>
    <w:rsid w:val="00061775"/>
    <w:rPr>
      <w:rFonts w:eastAsia="MS Mincho"/>
      <w:b/>
      <w:szCs w:val="24"/>
      <w:u w:val="single"/>
      <w:lang w:val="en-US" w:eastAsia="ja-JP" w:bidi="ar-SA"/>
    </w:rPr>
  </w:style>
  <w:style w:type="character" w:customStyle="1" w:styleId="SmallTextChar2">
    <w:name w:val="Small Text Char2"/>
    <w:rsid w:val="00061775"/>
    <w:rPr>
      <w:rFonts w:eastAsia="MS Mincho"/>
      <w:sz w:val="15"/>
      <w:szCs w:val="24"/>
      <w:lang w:val="en-US" w:eastAsia="ja-JP" w:bidi="ar-SA"/>
    </w:rPr>
  </w:style>
  <w:style w:type="character" w:customStyle="1" w:styleId="BoldandUnderlineCharCharCharCharChar1">
    <w:name w:val="Bold and Underline Char Char Char Char Char1"/>
    <w:rsid w:val="00061775"/>
    <w:rPr>
      <w:b/>
      <w:szCs w:val="24"/>
      <w:u w:val="single"/>
      <w:lang w:val="en-US" w:eastAsia="en-US" w:bidi="ar-SA"/>
    </w:rPr>
  </w:style>
  <w:style w:type="character" w:customStyle="1" w:styleId="SmallCardChar">
    <w:name w:val="Small Card Char"/>
    <w:rsid w:val="00061775"/>
    <w:rPr>
      <w:rFonts w:ascii="Palatino Linotype" w:eastAsia="Times New Roman" w:hAnsi="Palatino Linotype"/>
      <w:sz w:val="12"/>
      <w:szCs w:val="24"/>
    </w:rPr>
  </w:style>
  <w:style w:type="character" w:customStyle="1" w:styleId="StyleBoldUnderline10ptBold">
    <w:name w:val="Style Bold Underline + 10 pt Bold"/>
    <w:rsid w:val="00061775"/>
    <w:rPr>
      <w:b/>
      <w:bCs/>
      <w:sz w:val="20"/>
      <w:u w:val="thick"/>
    </w:rPr>
  </w:style>
  <w:style w:type="character" w:customStyle="1" w:styleId="separator">
    <w:name w:val="separator"/>
    <w:rsid w:val="00061775"/>
  </w:style>
  <w:style w:type="character" w:customStyle="1" w:styleId="PageHeaderChar">
    <w:name w:val="Page Header Char"/>
    <w:link w:val="PageHeader"/>
    <w:rsid w:val="00061775"/>
    <w:rPr>
      <w:rFonts w:ascii="Georgia" w:hAnsi="Georgia"/>
    </w:rPr>
  </w:style>
  <w:style w:type="paragraph" w:customStyle="1" w:styleId="NormalUnderline0">
    <w:name w:val="Normal + Underline"/>
    <w:basedOn w:val="Normal"/>
    <w:link w:val="NormalUnderlineChar0"/>
    <w:qFormat/>
    <w:rsid w:val="00061775"/>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061775"/>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061775"/>
    <w:rPr>
      <w:rFonts w:ascii="Times New Roman" w:eastAsia="Times New Roman" w:hAnsi="Times New Roman"/>
      <w:b/>
      <w:sz w:val="24"/>
      <w:szCs w:val="24"/>
      <w:u w:val="single"/>
    </w:rPr>
  </w:style>
  <w:style w:type="character" w:customStyle="1" w:styleId="NormalNoUnderlineChar">
    <w:name w:val="Normal + No Underline Char"/>
    <w:link w:val="NormalNoUnderline"/>
    <w:rsid w:val="00061775"/>
    <w:rPr>
      <w:rFonts w:ascii="Times New Roman" w:eastAsia="Times New Roman" w:hAnsi="Times New Roman"/>
      <w:sz w:val="12"/>
      <w:szCs w:val="24"/>
    </w:rPr>
  </w:style>
  <w:style w:type="paragraph" w:customStyle="1" w:styleId="TagCite3">
    <w:name w:val="Tag Cite"/>
    <w:basedOn w:val="PageHeader"/>
    <w:link w:val="TagCiteChar3"/>
    <w:qFormat/>
    <w:rsid w:val="00061775"/>
    <w:rPr>
      <w:rFonts w:ascii="Arial Narrow" w:eastAsia="SimSun" w:hAnsi="Arial Narrow"/>
      <w:b/>
      <w:sz w:val="24"/>
      <w:szCs w:val="24"/>
      <w:lang w:eastAsia="zh-CN"/>
    </w:rPr>
  </w:style>
  <w:style w:type="character" w:customStyle="1" w:styleId="TagCiteChar3">
    <w:name w:val="Tag Cite Char"/>
    <w:link w:val="TagCite3"/>
    <w:rsid w:val="00061775"/>
    <w:rPr>
      <w:rFonts w:ascii="Arial Narrow" w:eastAsia="SimSun" w:hAnsi="Arial Narrow"/>
      <w:b/>
      <w:sz w:val="24"/>
      <w:szCs w:val="24"/>
      <w:lang w:eastAsia="zh-CN"/>
    </w:rPr>
  </w:style>
  <w:style w:type="character" w:customStyle="1" w:styleId="smalllink">
    <w:name w:val="smalllink"/>
    <w:rsid w:val="00061775"/>
  </w:style>
  <w:style w:type="character" w:customStyle="1" w:styleId="bighead1">
    <w:name w:val="bighead1"/>
    <w:rsid w:val="00061775"/>
    <w:rPr>
      <w:rFonts w:ascii="Verdana" w:hAnsi="Verdana" w:hint="default"/>
      <w:b/>
      <w:bCs/>
      <w:sz w:val="27"/>
      <w:szCs w:val="27"/>
    </w:rPr>
  </w:style>
  <w:style w:type="character" w:customStyle="1" w:styleId="Underline-WFU">
    <w:name w:val="Underline-WFU"/>
    <w:uiPriority w:val="1"/>
    <w:qFormat/>
    <w:rsid w:val="00061775"/>
    <w:rPr>
      <w:rFonts w:ascii="Cambria" w:hAnsi="Cambria"/>
      <w:sz w:val="21"/>
      <w:u w:val="single"/>
    </w:rPr>
  </w:style>
  <w:style w:type="paragraph" w:customStyle="1" w:styleId="Tiny-WFU">
    <w:name w:val="Tiny-WFU"/>
    <w:basedOn w:val="Normal"/>
    <w:qFormat/>
    <w:rsid w:val="00061775"/>
    <w:rPr>
      <w:rFonts w:ascii="Cambria" w:eastAsia="Malgun Gothic" w:hAnsi="Cambria"/>
      <w:sz w:val="12"/>
      <w:lang w:eastAsia="ko-KR"/>
    </w:rPr>
  </w:style>
  <w:style w:type="character" w:customStyle="1" w:styleId="b">
    <w:name w:val="b"/>
    <w:rsid w:val="00061775"/>
  </w:style>
  <w:style w:type="paragraph" w:customStyle="1" w:styleId="Indentation">
    <w:name w:val="Indentation"/>
    <w:basedOn w:val="Normal"/>
    <w:qFormat/>
    <w:rsid w:val="00061775"/>
    <w:pPr>
      <w:ind w:left="288" w:right="288"/>
    </w:pPr>
    <w:rPr>
      <w:rFonts w:ascii="Times New Roman" w:eastAsia="Calibri" w:hAnsi="Times New Roman"/>
    </w:rPr>
  </w:style>
  <w:style w:type="paragraph" w:customStyle="1" w:styleId="departments">
    <w:name w:val="departments"/>
    <w:basedOn w:val="Normal"/>
    <w:qFormat/>
    <w:rsid w:val="00061775"/>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061775"/>
    <w:rPr>
      <w:rFonts w:ascii="Verdana" w:hAnsi="Verdana" w:hint="default"/>
      <w:color w:val="666666"/>
      <w:sz w:val="14"/>
      <w:szCs w:val="14"/>
    </w:rPr>
  </w:style>
  <w:style w:type="character" w:customStyle="1" w:styleId="org">
    <w:name w:val="org"/>
    <w:basedOn w:val="DefaultParagraphFont"/>
    <w:rsid w:val="00061775"/>
  </w:style>
  <w:style w:type="paragraph" w:customStyle="1" w:styleId="seeall">
    <w:name w:val="seeall"/>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061775"/>
  </w:style>
  <w:style w:type="character" w:customStyle="1" w:styleId="livefyre-commentcount">
    <w:name w:val="livefyre-commentcount"/>
    <w:basedOn w:val="DefaultParagraphFont"/>
    <w:rsid w:val="00061775"/>
  </w:style>
  <w:style w:type="character" w:customStyle="1" w:styleId="rednegchange">
    <w:name w:val="red_neg_change"/>
    <w:basedOn w:val="DefaultParagraphFont"/>
    <w:rsid w:val="00061775"/>
  </w:style>
  <w:style w:type="character" w:customStyle="1" w:styleId="wsodqchgshow">
    <w:name w:val="wsodq_chgshow"/>
    <w:basedOn w:val="DefaultParagraphFont"/>
    <w:rsid w:val="00061775"/>
  </w:style>
  <w:style w:type="character" w:customStyle="1" w:styleId="greenposchange">
    <w:name w:val="green_pos_change"/>
    <w:basedOn w:val="DefaultParagraphFont"/>
    <w:rsid w:val="00061775"/>
  </w:style>
  <w:style w:type="paragraph" w:customStyle="1" w:styleId="image-caption">
    <w:name w:val="image-caption"/>
    <w:basedOn w:val="Normal"/>
    <w:qFormat/>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061775"/>
  </w:style>
  <w:style w:type="paragraph" w:customStyle="1" w:styleId="gascontcredit">
    <w:name w:val="gas_cont_credit"/>
    <w:basedOn w:val="Normal"/>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061775"/>
    <w:rPr>
      <w:b/>
      <w:szCs w:val="24"/>
      <w:u w:val="single"/>
      <w:lang w:val="en-US" w:eastAsia="en-US" w:bidi="ar-SA"/>
    </w:rPr>
  </w:style>
  <w:style w:type="paragraph" w:customStyle="1" w:styleId="endarticle">
    <w:name w:val="endarticle"/>
    <w:basedOn w:val="Normal"/>
    <w:uiPriority w:val="99"/>
    <w:qFormat/>
    <w:rsid w:val="00061775"/>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061775"/>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061775"/>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061775"/>
  </w:style>
  <w:style w:type="character" w:customStyle="1" w:styleId="honorific-prefix">
    <w:name w:val="honorific-prefix"/>
    <w:basedOn w:val="DefaultParagraphFont"/>
    <w:rsid w:val="00061775"/>
  </w:style>
  <w:style w:type="character" w:customStyle="1" w:styleId="given-name">
    <w:name w:val="given-name"/>
    <w:basedOn w:val="DefaultParagraphFont"/>
    <w:rsid w:val="00061775"/>
  </w:style>
  <w:style w:type="character" w:customStyle="1" w:styleId="family-name">
    <w:name w:val="family-name"/>
    <w:basedOn w:val="DefaultParagraphFont"/>
    <w:rsid w:val="00061775"/>
  </w:style>
  <w:style w:type="character" w:customStyle="1" w:styleId="chead">
    <w:name w:val="chead"/>
    <w:basedOn w:val="DefaultParagraphFont"/>
    <w:rsid w:val="00061775"/>
  </w:style>
  <w:style w:type="character" w:customStyle="1" w:styleId="obgcapsstart">
    <w:name w:val="obg_caps_start"/>
    <w:basedOn w:val="DefaultParagraphFont"/>
    <w:rsid w:val="00061775"/>
  </w:style>
  <w:style w:type="character" w:customStyle="1" w:styleId="underlinedCharChar0">
    <w:name w:val="underlined Char Char"/>
    <w:basedOn w:val="DefaultParagraphFont"/>
    <w:rsid w:val="00061775"/>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061775"/>
    <w:pPr>
      <w:spacing w:after="0" w:line="240" w:lineRule="auto"/>
    </w:pPr>
    <w:rPr>
      <w:strike/>
      <w:sz w:val="16"/>
      <w:szCs w:val="16"/>
    </w:rPr>
  </w:style>
  <w:style w:type="paragraph" w:customStyle="1" w:styleId="Pa4">
    <w:name w:val="Pa4"/>
    <w:basedOn w:val="Normal"/>
    <w:next w:val="Normal"/>
    <w:qFormat/>
    <w:rsid w:val="00061775"/>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061775"/>
  </w:style>
  <w:style w:type="paragraph" w:customStyle="1" w:styleId="attribution">
    <w:name w:val="attribution"/>
    <w:basedOn w:val="Normal"/>
    <w:qFormat/>
    <w:rsid w:val="0006177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6177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61775"/>
    <w:pPr>
      <w:spacing w:before="100" w:beforeAutospacing="1" w:after="100" w:afterAutospacing="1"/>
    </w:pPr>
    <w:rPr>
      <w:rFonts w:eastAsia="Times New Roman"/>
      <w:sz w:val="24"/>
      <w:szCs w:val="24"/>
    </w:rPr>
  </w:style>
  <w:style w:type="character" w:customStyle="1" w:styleId="text2">
    <w:name w:val="text2"/>
    <w:basedOn w:val="DefaultParagraphFont"/>
    <w:rsid w:val="00061775"/>
  </w:style>
  <w:style w:type="paragraph" w:customStyle="1" w:styleId="msolistparagraph0">
    <w:name w:val="msolistparagraph"/>
    <w:basedOn w:val="Normal"/>
    <w:qFormat/>
    <w:rsid w:val="0006177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061775"/>
    <w:pPr>
      <w:spacing w:before="100" w:beforeAutospacing="1" w:after="100" w:afterAutospacing="1"/>
    </w:pPr>
    <w:rPr>
      <w:rFonts w:eastAsia="Times New Roman"/>
      <w:sz w:val="24"/>
      <w:szCs w:val="24"/>
    </w:rPr>
  </w:style>
  <w:style w:type="character" w:customStyle="1" w:styleId="pmtermsel">
    <w:name w:val="pmtermsel"/>
    <w:basedOn w:val="DefaultParagraphFont"/>
    <w:rsid w:val="00061775"/>
  </w:style>
  <w:style w:type="character" w:customStyle="1" w:styleId="StyleUnderlineChar2CharChar11pt">
    <w:name w:val="Style Underline Char2 Char Char + 11 pt"/>
    <w:basedOn w:val="Style11pt"/>
    <w:rsid w:val="00061775"/>
    <w:rPr>
      <w:rFonts w:ascii="Times New Roman" w:hAnsi="Times New Roman"/>
      <w:sz w:val="20"/>
      <w:u w:val="single"/>
    </w:rPr>
  </w:style>
  <w:style w:type="character" w:customStyle="1" w:styleId="StyleStyleBoldUnderline11pt">
    <w:name w:val="Style Style Bold Underline + 11 pt"/>
    <w:basedOn w:val="DefaultParagraphFont"/>
    <w:rsid w:val="0006177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1775"/>
    <w:pPr>
      <w:numPr>
        <w:numId w:val="0"/>
      </w:numPr>
    </w:pPr>
    <w:rPr>
      <w:rFonts w:ascii="Arial Narrow" w:eastAsia="SimSun" w:hAnsi="Arial Narrow"/>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061775"/>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061775"/>
    <w:rPr>
      <w:u w:val="single"/>
      <w:lang w:val="en-US" w:eastAsia="en-US" w:bidi="ar-SA"/>
    </w:rPr>
  </w:style>
  <w:style w:type="character" w:customStyle="1" w:styleId="Styleunderline11ptBold">
    <w:name w:val="Style underline + 11 pt Bold"/>
    <w:basedOn w:val="underline"/>
    <w:rsid w:val="00061775"/>
    <w:rPr>
      <w:u w:val="single"/>
      <w:lang w:val="en-US" w:eastAsia="en-US" w:bidi="ar-SA"/>
    </w:rPr>
  </w:style>
  <w:style w:type="paragraph" w:customStyle="1" w:styleId="StyleStyle49pt10">
    <w:name w:val="Style Style4 + 9 pt10"/>
    <w:basedOn w:val="Style4"/>
    <w:link w:val="StyleStyle49pt10Char"/>
    <w:qFormat/>
    <w:rsid w:val="00061775"/>
    <w:pPr>
      <w:numPr>
        <w:numId w:val="0"/>
      </w:numPr>
    </w:pPr>
    <w:rPr>
      <w:rFonts w:ascii="Arial Narrow" w:hAnsi="Arial Narrow"/>
      <w:sz w:val="20"/>
      <w:lang w:eastAsia="zh-CN"/>
    </w:rPr>
  </w:style>
  <w:style w:type="character" w:customStyle="1" w:styleId="StyleStyle49pt10Char">
    <w:name w:val="Style Style4 + 9 pt10 Char"/>
    <w:basedOn w:val="Style4Char"/>
    <w:link w:val="StyleStyle49pt10"/>
    <w:rsid w:val="00061775"/>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061775"/>
    <w:pPr>
      <w:numPr>
        <w:numId w:val="0"/>
      </w:numPr>
    </w:pPr>
    <w:rPr>
      <w:rFonts w:ascii="Arial Narrow" w:hAnsi="Arial Narrow"/>
      <w:b/>
      <w:bCs/>
      <w:sz w:val="20"/>
      <w:lang w:eastAsia="zh-CN"/>
    </w:rPr>
  </w:style>
  <w:style w:type="character" w:customStyle="1" w:styleId="StyleStyle49ptBold7Char">
    <w:name w:val="Style Style4 + 9 pt Bold7 Char"/>
    <w:basedOn w:val="Style4Char"/>
    <w:link w:val="StyleStyle49ptBold7"/>
    <w:rsid w:val="00061775"/>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061775"/>
  </w:style>
  <w:style w:type="character" w:customStyle="1" w:styleId="pronset">
    <w:name w:val="pronset"/>
    <w:basedOn w:val="DefaultParagraphFont"/>
    <w:rsid w:val="00061775"/>
  </w:style>
  <w:style w:type="character" w:customStyle="1" w:styleId="showipapr">
    <w:name w:val="show_ipapr"/>
    <w:basedOn w:val="DefaultParagraphFont"/>
    <w:rsid w:val="00061775"/>
  </w:style>
  <w:style w:type="character" w:customStyle="1" w:styleId="prondelim">
    <w:name w:val="prondelim"/>
    <w:basedOn w:val="DefaultParagraphFont"/>
    <w:rsid w:val="00061775"/>
  </w:style>
  <w:style w:type="character" w:customStyle="1" w:styleId="pron">
    <w:name w:val="pron"/>
    <w:basedOn w:val="DefaultParagraphFont"/>
    <w:rsid w:val="00061775"/>
  </w:style>
  <w:style w:type="character" w:customStyle="1" w:styleId="prontoggle">
    <w:name w:val="pron_toggle"/>
    <w:basedOn w:val="DefaultParagraphFont"/>
    <w:rsid w:val="00061775"/>
  </w:style>
  <w:style w:type="character" w:customStyle="1" w:styleId="showspellpr">
    <w:name w:val="show_spellpr"/>
    <w:basedOn w:val="DefaultParagraphFont"/>
    <w:rsid w:val="00061775"/>
  </w:style>
  <w:style w:type="character" w:customStyle="1" w:styleId="boldface">
    <w:name w:val="boldface"/>
    <w:basedOn w:val="DefaultParagraphFont"/>
    <w:rsid w:val="00061775"/>
  </w:style>
  <w:style w:type="character" w:customStyle="1" w:styleId="pg">
    <w:name w:val="pg"/>
    <w:basedOn w:val="DefaultParagraphFont"/>
    <w:rsid w:val="00061775"/>
  </w:style>
  <w:style w:type="character" w:customStyle="1" w:styleId="secondary-bf">
    <w:name w:val="secondary-bf"/>
    <w:basedOn w:val="DefaultParagraphFont"/>
    <w:rsid w:val="00061775"/>
  </w:style>
  <w:style w:type="character" w:customStyle="1" w:styleId="dnindex">
    <w:name w:val="dnindex"/>
    <w:basedOn w:val="DefaultParagraphFont"/>
    <w:rsid w:val="00061775"/>
  </w:style>
  <w:style w:type="character" w:customStyle="1" w:styleId="ital-inline">
    <w:name w:val="ital-inline"/>
    <w:basedOn w:val="DefaultParagraphFont"/>
    <w:rsid w:val="00061775"/>
  </w:style>
  <w:style w:type="character" w:customStyle="1" w:styleId="Styleterm111ptUnderline">
    <w:name w:val="Style term1 + 11 pt Underline"/>
    <w:basedOn w:val="term1"/>
    <w:rsid w:val="00061775"/>
    <w:rPr>
      <w:b/>
      <w:bCs/>
      <w:sz w:val="20"/>
      <w:u w:val="single"/>
    </w:rPr>
  </w:style>
  <w:style w:type="paragraph" w:customStyle="1" w:styleId="StyleMinimizedTextArialNarrow10pt">
    <w:name w:val="Style Minimized Text + Arial Narrow 10 pt"/>
    <w:basedOn w:val="MinimizedText"/>
    <w:link w:val="StyleMinimizedTextArialNarrow10ptChar"/>
    <w:qFormat/>
    <w:rsid w:val="00061775"/>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061775"/>
    <w:rPr>
      <w:rFonts w:ascii="Georgia" w:eastAsia="Times New Roman" w:hAnsi="Georgia"/>
      <w:sz w:val="20"/>
      <w:szCs w:val="24"/>
    </w:rPr>
  </w:style>
  <w:style w:type="paragraph" w:customStyle="1" w:styleId="StyleStyle49pt3">
    <w:name w:val="Style Style4 + 9 pt3"/>
    <w:basedOn w:val="Style4"/>
    <w:link w:val="StyleStyle49pt3Char"/>
    <w:qFormat/>
    <w:rsid w:val="00061775"/>
    <w:pPr>
      <w:numPr>
        <w:numId w:val="0"/>
      </w:numPr>
    </w:pPr>
    <w:rPr>
      <w:rFonts w:ascii="Arial Narrow" w:hAnsi="Arial Narrow"/>
      <w:sz w:val="20"/>
      <w:lang w:eastAsia="zh-CN"/>
    </w:rPr>
  </w:style>
  <w:style w:type="character" w:customStyle="1" w:styleId="StyleStyle49pt3Char">
    <w:name w:val="Style Style4 + 9 pt3 Char"/>
    <w:basedOn w:val="Style4Char"/>
    <w:link w:val="StyleStyle49pt3"/>
    <w:rsid w:val="00061775"/>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061775"/>
  </w:style>
  <w:style w:type="character" w:customStyle="1" w:styleId="althead">
    <w:name w:val="althead"/>
    <w:basedOn w:val="DefaultParagraphFont"/>
    <w:rsid w:val="00061775"/>
  </w:style>
  <w:style w:type="character" w:customStyle="1" w:styleId="arbd1">
    <w:name w:val="arbd1"/>
    <w:basedOn w:val="DefaultParagraphFont"/>
    <w:rsid w:val="00061775"/>
  </w:style>
  <w:style w:type="character" w:customStyle="1" w:styleId="unx">
    <w:name w:val="unx"/>
    <w:basedOn w:val="DefaultParagraphFont"/>
    <w:rsid w:val="00061775"/>
  </w:style>
  <w:style w:type="character" w:customStyle="1" w:styleId="lrdctph">
    <w:name w:val="lr_dct_ph"/>
    <w:basedOn w:val="DefaultParagraphFont"/>
    <w:rsid w:val="00061775"/>
  </w:style>
  <w:style w:type="character" w:customStyle="1" w:styleId="tagciteChar4">
    <w:name w:val="tag/cite Char"/>
    <w:basedOn w:val="DefaultParagraphFont"/>
    <w:rsid w:val="00061775"/>
    <w:rPr>
      <w:b/>
      <w:sz w:val="24"/>
      <w:lang w:val="en-US" w:eastAsia="en-US" w:bidi="ar-SA"/>
    </w:rPr>
  </w:style>
  <w:style w:type="paragraph" w:customStyle="1" w:styleId="TxBr41p1">
    <w:name w:val="TxBr_41p1"/>
    <w:basedOn w:val="Normal"/>
    <w:qFormat/>
    <w:rsid w:val="00061775"/>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paragraph" w:customStyle="1" w:styleId="003Cite">
    <w:name w:val="003Cite"/>
    <w:basedOn w:val="Normal"/>
    <w:qFormat/>
    <w:rsid w:val="00061775"/>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061775"/>
    <w:pPr>
      <w:jc w:val="both"/>
    </w:pPr>
    <w:rPr>
      <w:b/>
      <w:color w:val="000000"/>
      <w:szCs w:val="24"/>
      <w:u w:val="single"/>
    </w:rPr>
  </w:style>
  <w:style w:type="character" w:customStyle="1" w:styleId="NormalBoldChar">
    <w:name w:val="Normal + Bold Char"/>
    <w:aliases w:val="Double Underline Char"/>
    <w:basedOn w:val="DefaultParagraphFont"/>
    <w:link w:val="NormalBold"/>
    <w:rsid w:val="00061775"/>
    <w:rPr>
      <w:rFonts w:ascii="Georgia" w:hAnsi="Georgia"/>
      <w:b/>
      <w:color w:val="000000"/>
      <w:szCs w:val="24"/>
      <w:u w:val="single"/>
    </w:rPr>
  </w:style>
  <w:style w:type="character" w:customStyle="1" w:styleId="StyleBold1">
    <w:name w:val="Style Bold1"/>
    <w:rsid w:val="00061775"/>
    <w:rPr>
      <w:rFonts w:ascii="Georgia" w:hAnsi="Georgia"/>
      <w:b/>
      <w:bCs/>
      <w:sz w:val="22"/>
    </w:rPr>
  </w:style>
  <w:style w:type="character" w:customStyle="1" w:styleId="BlockHeadingsChar1">
    <w:name w:val="Block Headings Char1"/>
    <w:rsid w:val="00061775"/>
    <w:rPr>
      <w:b/>
      <w:caps/>
    </w:rPr>
  </w:style>
  <w:style w:type="character" w:customStyle="1" w:styleId="CARDChar3">
    <w:name w:val="CARD Char"/>
    <w:link w:val="CARD2"/>
    <w:rsid w:val="00061775"/>
    <w:rPr>
      <w:rFonts w:ascii="Georgia" w:hAnsi="Georgia"/>
    </w:rPr>
  </w:style>
  <w:style w:type="character" w:customStyle="1" w:styleId="FontStyle170">
    <w:name w:val="Font Style170"/>
    <w:uiPriority w:val="99"/>
    <w:rsid w:val="00061775"/>
    <w:rPr>
      <w:rFonts w:ascii="Bookman Old Style" w:hAnsi="Bookman Old Style" w:cs="Bookman Old Style"/>
      <w:sz w:val="16"/>
      <w:szCs w:val="16"/>
    </w:rPr>
  </w:style>
  <w:style w:type="character" w:customStyle="1" w:styleId="label">
    <w:name w:val="label"/>
    <w:rsid w:val="00061775"/>
  </w:style>
  <w:style w:type="character" w:customStyle="1" w:styleId="Styleunderline12pt">
    <w:name w:val="Style underline + 12 pt"/>
    <w:rsid w:val="00061775"/>
    <w:rPr>
      <w:rFonts w:ascii="Times New Roman" w:hAnsi="Times New Roman"/>
      <w:bCs/>
      <w:sz w:val="20"/>
      <w:u w:val="single"/>
    </w:rPr>
  </w:style>
  <w:style w:type="character" w:customStyle="1" w:styleId="StyleUnderlineChar19pt">
    <w:name w:val="Style Underline Char1 + 9 pt"/>
    <w:basedOn w:val="UnderlineChar1"/>
    <w:rsid w:val="00061775"/>
    <w:rPr>
      <w:rFonts w:ascii="Times New Roman" w:hAnsi="Times New Roman"/>
      <w:sz w:val="20"/>
      <w:szCs w:val="24"/>
      <w:u w:val="single"/>
      <w:lang w:val="en-US" w:eastAsia="en-US" w:bidi="ar-SA"/>
    </w:rPr>
  </w:style>
  <w:style w:type="character" w:customStyle="1" w:styleId="StyleUnderlineChar1Bold">
    <w:name w:val="Style Underline Char1 + Bold"/>
    <w:rsid w:val="00061775"/>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06177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61775"/>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061775"/>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061775"/>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06177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61775"/>
    <w:rPr>
      <w:rFonts w:ascii="Times New Roman" w:hAnsi="Times New Roman"/>
      <w:sz w:val="20"/>
      <w:u w:val="single"/>
      <w:lang w:val="en-US" w:eastAsia="en-US" w:bidi="ar-SA"/>
    </w:rPr>
  </w:style>
  <w:style w:type="paragraph" w:customStyle="1" w:styleId="StyleUnderline9pt1">
    <w:name w:val="Style Underline + 9 pt1"/>
    <w:rsid w:val="0006177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61775"/>
    <w:rPr>
      <w:sz w:val="20"/>
      <w:u w:val="single"/>
    </w:rPr>
  </w:style>
  <w:style w:type="character" w:customStyle="1" w:styleId="StyleUnderlineChar19pt2">
    <w:name w:val="Style Underline Char1 + 9 pt2"/>
    <w:basedOn w:val="UnderlineChar1"/>
    <w:rsid w:val="0006177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6177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6177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61775"/>
    <w:rPr>
      <w:rFonts w:ascii="Times New Roman" w:hAnsi="Times New Roman"/>
      <w:b/>
      <w:bCs/>
      <w:sz w:val="20"/>
      <w:szCs w:val="24"/>
      <w:u w:val="single"/>
      <w:lang w:val="en-US" w:eastAsia="en-US" w:bidi="ar-SA"/>
    </w:rPr>
  </w:style>
  <w:style w:type="character" w:customStyle="1" w:styleId="content">
    <w:name w:val="content"/>
    <w:basedOn w:val="DefaultParagraphFont"/>
    <w:rsid w:val="00061775"/>
  </w:style>
  <w:style w:type="character" w:customStyle="1" w:styleId="Style9ptBoldUnderline1">
    <w:name w:val="Style 9 pt Bold Underline1"/>
    <w:rsid w:val="00061775"/>
    <w:rPr>
      <w:b/>
      <w:bCs/>
      <w:sz w:val="20"/>
      <w:u w:val="single"/>
    </w:rPr>
  </w:style>
  <w:style w:type="character" w:customStyle="1" w:styleId="tagCharCharCharChar">
    <w:name w:val="tag Char Char Char Char"/>
    <w:rsid w:val="00061775"/>
    <w:rPr>
      <w:rFonts w:ascii="Georgia" w:eastAsia="Calibri" w:hAnsi="Georgia" w:cs="Calibri"/>
      <w:b/>
      <w:sz w:val="24"/>
    </w:rPr>
  </w:style>
  <w:style w:type="character" w:customStyle="1" w:styleId="3">
    <w:name w:val="3"/>
    <w:rsid w:val="0006177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61775"/>
    <w:rPr>
      <w:rFonts w:cs="Arial"/>
      <w:b/>
      <w:bCs/>
      <w:iCs/>
      <w:szCs w:val="28"/>
      <w:lang w:val="en-US" w:eastAsia="en-US" w:bidi="ar-SA"/>
    </w:rPr>
  </w:style>
  <w:style w:type="paragraph" w:customStyle="1" w:styleId="EmphasisText">
    <w:name w:val="Emphasis Text"/>
    <w:basedOn w:val="UnderlinedText"/>
    <w:link w:val="EmphasisTextChar"/>
    <w:rsid w:val="00061775"/>
    <w:rPr>
      <w:rFonts w:ascii="Times New Roman" w:eastAsia="SimSun" w:hAnsi="Times New Roman" w:cs="Times New Roman"/>
      <w:sz w:val="24"/>
      <w:szCs w:val="24"/>
      <w:u w:val="single"/>
    </w:rPr>
  </w:style>
  <w:style w:type="character" w:customStyle="1" w:styleId="EmphasisTextChar">
    <w:name w:val="Emphasis Text Char"/>
    <w:link w:val="EmphasisText"/>
    <w:rsid w:val="00061775"/>
    <w:rPr>
      <w:rFonts w:ascii="Times New Roman" w:eastAsia="SimSun" w:hAnsi="Times New Roman" w:cs="Times New Roman"/>
      <w:b/>
      <w:sz w:val="24"/>
      <w:szCs w:val="24"/>
      <w:u w:val="single"/>
    </w:rPr>
  </w:style>
  <w:style w:type="character" w:customStyle="1" w:styleId="featuretitle">
    <w:name w:val="feature_title"/>
    <w:basedOn w:val="DefaultParagraphFont"/>
    <w:rsid w:val="00061775"/>
  </w:style>
  <w:style w:type="character" w:customStyle="1" w:styleId="6">
    <w:name w:val="6"/>
    <w:rsid w:val="00061775"/>
    <w:rPr>
      <w:rFonts w:cs="Arial"/>
      <w:bCs/>
      <w:sz w:val="20"/>
      <w:u w:val="single"/>
      <w:lang w:val="en-US" w:eastAsia="en-US" w:bidi="ar-SA"/>
    </w:rPr>
  </w:style>
  <w:style w:type="character" w:customStyle="1" w:styleId="7">
    <w:name w:val="7"/>
    <w:rsid w:val="00061775"/>
    <w:rPr>
      <w:rFonts w:cs="Arial"/>
      <w:bCs/>
      <w:sz w:val="20"/>
      <w:u w:val="single"/>
      <w:lang w:val="en-US" w:eastAsia="en-US" w:bidi="ar-SA"/>
    </w:rPr>
  </w:style>
  <w:style w:type="character" w:customStyle="1" w:styleId="StyleUnderlineChar19pt4">
    <w:name w:val="Style Underline Char1 + 9 pt4"/>
    <w:basedOn w:val="UnderlineChar1"/>
    <w:rsid w:val="00061775"/>
    <w:rPr>
      <w:rFonts w:ascii="Times New Roman" w:hAnsi="Times New Roman"/>
      <w:sz w:val="20"/>
      <w:szCs w:val="24"/>
      <w:u w:val="single"/>
      <w:lang w:val="en-US" w:eastAsia="en-US" w:bidi="ar-SA"/>
    </w:rPr>
  </w:style>
  <w:style w:type="character" w:customStyle="1" w:styleId="StyleUnderlineChar19ptBold1">
    <w:name w:val="Style Underline Char1 + 9 pt Bold1"/>
    <w:rsid w:val="00061775"/>
    <w:rPr>
      <w:rFonts w:ascii="Times New Roman" w:hAnsi="Times New Roman"/>
      <w:b/>
      <w:bCs/>
      <w:sz w:val="20"/>
      <w:szCs w:val="24"/>
      <w:u w:val="single"/>
      <w:lang w:val="en-US" w:eastAsia="en-US" w:bidi="ar-SA"/>
    </w:rPr>
  </w:style>
  <w:style w:type="character" w:customStyle="1" w:styleId="Style9ptUnderline3">
    <w:name w:val="Style 9 pt Underline3"/>
    <w:rsid w:val="00061775"/>
    <w:rPr>
      <w:sz w:val="20"/>
      <w:u w:val="single"/>
    </w:rPr>
  </w:style>
  <w:style w:type="paragraph" w:customStyle="1" w:styleId="Stylecard9pt">
    <w:name w:val="Style card + 9 pt"/>
    <w:basedOn w:val="Card"/>
    <w:link w:val="Stylecard9ptChar"/>
    <w:qFormat/>
    <w:rsid w:val="00061775"/>
    <w:pPr>
      <w:spacing w:before="0"/>
      <w:ind w:left="288" w:right="288"/>
    </w:pPr>
    <w:rPr>
      <w:rFonts w:ascii="Georgia" w:eastAsia="Calibri" w:hAnsi="Georgia" w:cs="Times New Roman"/>
      <w:kern w:val="32"/>
      <w:sz w:val="20"/>
      <w:szCs w:val="20"/>
      <w:u w:val="single"/>
    </w:rPr>
  </w:style>
  <w:style w:type="character" w:customStyle="1" w:styleId="Stylecard9ptChar">
    <w:name w:val="Style card + 9 pt Char"/>
    <w:basedOn w:val="cardChar"/>
    <w:link w:val="Stylecard9pt"/>
    <w:rsid w:val="00061775"/>
    <w:rPr>
      <w:rFonts w:ascii="Georgia" w:eastAsia="Calibri" w:hAnsi="Georgia" w:cs="Times New Roman"/>
      <w:kern w:val="32"/>
      <w:sz w:val="20"/>
      <w:szCs w:val="20"/>
      <w:u w:val="single"/>
    </w:rPr>
  </w:style>
  <w:style w:type="character" w:customStyle="1" w:styleId="Styleunderline9pt0">
    <w:name w:val="Style underline + 9 pt"/>
    <w:basedOn w:val="underline"/>
    <w:rsid w:val="00061775"/>
    <w:rPr>
      <w:u w:val="single"/>
      <w:lang w:val="en-US" w:eastAsia="en-US" w:bidi="ar-SA"/>
    </w:rPr>
  </w:style>
  <w:style w:type="character" w:customStyle="1" w:styleId="Style9ptUnderline4">
    <w:name w:val="Style 9 pt Underline4"/>
    <w:rsid w:val="00061775"/>
    <w:rPr>
      <w:sz w:val="20"/>
      <w:u w:val="single"/>
    </w:rPr>
  </w:style>
  <w:style w:type="character" w:customStyle="1" w:styleId="55">
    <w:name w:val="55"/>
    <w:rsid w:val="00061775"/>
    <w:rPr>
      <w:rFonts w:cs="Arial"/>
      <w:bCs/>
      <w:sz w:val="20"/>
      <w:u w:val="single"/>
      <w:lang w:val="en-US" w:eastAsia="en-US" w:bidi="ar-SA"/>
    </w:rPr>
  </w:style>
  <w:style w:type="paragraph" w:customStyle="1" w:styleId="CardBody">
    <w:name w:val="Card Body"/>
    <w:basedOn w:val="Normal"/>
    <w:link w:val="CardBodyChar"/>
    <w:qFormat/>
    <w:rsid w:val="00061775"/>
    <w:rPr>
      <w:rFonts w:eastAsia="Calibri"/>
      <w:sz w:val="16"/>
      <w:szCs w:val="24"/>
    </w:rPr>
  </w:style>
  <w:style w:type="character" w:customStyle="1" w:styleId="CardBodyChar">
    <w:name w:val="Card Body Char"/>
    <w:link w:val="CardBody"/>
    <w:rsid w:val="00061775"/>
    <w:rPr>
      <w:rFonts w:ascii="Georgia" w:eastAsia="Calibri" w:hAnsi="Georgia"/>
      <w:sz w:val="16"/>
      <w:szCs w:val="24"/>
    </w:rPr>
  </w:style>
  <w:style w:type="character" w:customStyle="1" w:styleId="Styleunderline9pt10">
    <w:name w:val="Style underline + 9 pt1"/>
    <w:basedOn w:val="underline"/>
    <w:rsid w:val="00061775"/>
    <w:rPr>
      <w:u w:val="single"/>
      <w:lang w:val="en-US" w:eastAsia="en-US" w:bidi="ar-SA"/>
    </w:rPr>
  </w:style>
  <w:style w:type="character" w:customStyle="1" w:styleId="Styleunderline9ptBold">
    <w:name w:val="Style underline + 9 pt Bold"/>
    <w:rsid w:val="00061775"/>
    <w:rPr>
      <w:b/>
      <w:bCs/>
      <w:sz w:val="20"/>
      <w:u w:val="single"/>
    </w:rPr>
  </w:style>
  <w:style w:type="character" w:customStyle="1" w:styleId="StyleUnderliningChar9ptBold">
    <w:name w:val="Style Underlining Char + 9 pt Bold"/>
    <w:rsid w:val="00061775"/>
    <w:rPr>
      <w:rFonts w:ascii="Times New Roman" w:hAnsi="Times New Roman"/>
      <w:b/>
      <w:bCs/>
      <w:sz w:val="20"/>
      <w:szCs w:val="24"/>
      <w:u w:val="single"/>
      <w:lang w:val="en-US" w:eastAsia="en-US" w:bidi="ar-SA"/>
    </w:rPr>
  </w:style>
  <w:style w:type="character" w:customStyle="1" w:styleId="StyleUnderliningChar9pt">
    <w:name w:val="Style Underlining Char + 9 pt"/>
    <w:rsid w:val="00061775"/>
    <w:rPr>
      <w:rFonts w:ascii="Times New Roman" w:hAnsi="Times New Roman"/>
      <w:sz w:val="20"/>
      <w:szCs w:val="24"/>
      <w:u w:val="single"/>
      <w:lang w:val="en-US" w:eastAsia="en-US" w:bidi="ar-SA"/>
    </w:rPr>
  </w:style>
  <w:style w:type="character" w:customStyle="1" w:styleId="34">
    <w:name w:val="34"/>
    <w:rsid w:val="00061775"/>
    <w:rPr>
      <w:rFonts w:ascii="Times New Roman" w:hAnsi="Times New Roman" w:cs="Arial"/>
      <w:bCs/>
      <w:sz w:val="20"/>
      <w:u w:val="single"/>
      <w:lang w:val="en-US" w:eastAsia="en-US" w:bidi="ar-SA"/>
    </w:rPr>
  </w:style>
  <w:style w:type="character" w:customStyle="1" w:styleId="45">
    <w:name w:val="45"/>
    <w:rsid w:val="00061775"/>
    <w:rPr>
      <w:rFonts w:ascii="Times New Roman" w:hAnsi="Times New Roman" w:cs="Arial"/>
      <w:b/>
      <w:bCs/>
      <w:sz w:val="20"/>
      <w:u w:val="single"/>
      <w:lang w:val="en-US" w:eastAsia="en-US" w:bidi="ar-SA"/>
    </w:rPr>
  </w:style>
  <w:style w:type="character" w:customStyle="1" w:styleId="Style9ptUnderline5">
    <w:name w:val="Style 9 pt Underline5"/>
    <w:rsid w:val="00061775"/>
    <w:rPr>
      <w:rFonts w:ascii="Times New Roman" w:hAnsi="Times New Roman"/>
      <w:sz w:val="20"/>
      <w:u w:val="single"/>
    </w:rPr>
  </w:style>
  <w:style w:type="character" w:customStyle="1" w:styleId="Style9ptBoldUnderline2">
    <w:name w:val="Style 9 pt Bold Underline2"/>
    <w:rsid w:val="0006177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6177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61775"/>
    <w:pPr>
      <w:numPr>
        <w:numId w:val="0"/>
      </w:numPr>
    </w:pPr>
    <w:rPr>
      <w:rFonts w:ascii="Arial Narrow" w:hAnsi="Arial Narrow"/>
      <w:sz w:val="20"/>
      <w:lang w:eastAsia="zh-CN"/>
    </w:rPr>
  </w:style>
  <w:style w:type="character" w:customStyle="1" w:styleId="StyleStyle49pt1Char">
    <w:name w:val="Style Style4 + 9 pt1 Char"/>
    <w:basedOn w:val="Style4Char"/>
    <w:link w:val="StyleStyle49pt1"/>
    <w:rsid w:val="00061775"/>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rsid w:val="00061775"/>
    <w:pPr>
      <w:numPr>
        <w:numId w:val="0"/>
      </w:numPr>
    </w:pPr>
    <w:rPr>
      <w:rFonts w:ascii="Arial Narrow" w:eastAsiaTheme="minorHAnsi" w:hAnsi="Arial Narrow" w:cstheme="minorBidi"/>
      <w:b/>
      <w:bCs/>
    </w:rPr>
  </w:style>
  <w:style w:type="character" w:customStyle="1" w:styleId="StyleStyle49ptBold1Char">
    <w:name w:val="Style Style4 + 9 pt Bold1 Char"/>
    <w:link w:val="StyleStyle49ptBold1"/>
    <w:rsid w:val="00061775"/>
    <w:rPr>
      <w:rFonts w:ascii="Arial Narrow" w:hAnsi="Arial Narrow"/>
      <w:b/>
      <w:bCs/>
      <w:szCs w:val="24"/>
      <w:u w:val="single"/>
    </w:rPr>
  </w:style>
  <w:style w:type="paragraph" w:customStyle="1" w:styleId="StyleStyle49pt2">
    <w:name w:val="Style Style4 + 9 pt2"/>
    <w:basedOn w:val="Style4"/>
    <w:link w:val="StyleStyle49pt2Char"/>
    <w:rsid w:val="00061775"/>
    <w:pPr>
      <w:numPr>
        <w:numId w:val="0"/>
      </w:numPr>
    </w:pPr>
    <w:rPr>
      <w:rFonts w:ascii="Arial Narrow" w:hAnsi="Arial Narrow"/>
      <w:sz w:val="20"/>
      <w:lang w:eastAsia="zh-CN"/>
    </w:rPr>
  </w:style>
  <w:style w:type="character" w:customStyle="1" w:styleId="StyleStyle49pt2Char">
    <w:name w:val="Style Style4 + 9 pt2 Char"/>
    <w:basedOn w:val="Style4Char"/>
    <w:link w:val="StyleStyle49pt2"/>
    <w:rsid w:val="00061775"/>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rsid w:val="00061775"/>
    <w:pPr>
      <w:numPr>
        <w:numId w:val="0"/>
      </w:numPr>
    </w:pPr>
    <w:rPr>
      <w:rFonts w:ascii="Arial Narrow" w:eastAsiaTheme="minorHAnsi" w:hAnsi="Arial Narrow" w:cstheme="minorBidi"/>
      <w:b/>
      <w:bCs/>
    </w:rPr>
  </w:style>
  <w:style w:type="character" w:customStyle="1" w:styleId="StyleStyle49ptBold2Char">
    <w:name w:val="Style Style4 + 9 pt Bold2 Char"/>
    <w:link w:val="StyleStyle49ptBold2"/>
    <w:rsid w:val="00061775"/>
    <w:rPr>
      <w:rFonts w:ascii="Arial Narrow" w:hAnsi="Arial Narrow"/>
      <w:b/>
      <w:bCs/>
      <w:szCs w:val="24"/>
      <w:u w:val="single"/>
    </w:rPr>
  </w:style>
  <w:style w:type="character" w:customStyle="1" w:styleId="23">
    <w:name w:val="23"/>
    <w:rsid w:val="00061775"/>
    <w:rPr>
      <w:rFonts w:ascii="Times New Roman" w:hAnsi="Times New Roman" w:cs="Arial"/>
      <w:bCs/>
      <w:sz w:val="20"/>
      <w:u w:val="single"/>
      <w:lang w:val="en-US" w:eastAsia="en-US" w:bidi="ar-SA"/>
    </w:rPr>
  </w:style>
  <w:style w:type="character" w:customStyle="1" w:styleId="33">
    <w:name w:val="33"/>
    <w:rsid w:val="00061775"/>
    <w:rPr>
      <w:rFonts w:ascii="Times New Roman" w:hAnsi="Times New Roman" w:cs="Arial"/>
      <w:b/>
      <w:bCs/>
      <w:sz w:val="20"/>
      <w:u w:val="single"/>
      <w:lang w:val="en-US" w:eastAsia="en-US" w:bidi="ar-SA"/>
    </w:rPr>
  </w:style>
  <w:style w:type="character" w:customStyle="1" w:styleId="27">
    <w:name w:val="27"/>
    <w:rsid w:val="00061775"/>
    <w:rPr>
      <w:rFonts w:cs="Arial"/>
      <w:bCs/>
      <w:sz w:val="20"/>
      <w:u w:val="single"/>
      <w:lang w:val="en-US" w:eastAsia="en-US" w:bidi="ar-SA"/>
    </w:rPr>
  </w:style>
  <w:style w:type="character" w:customStyle="1" w:styleId="StyleArialNarrow9pt">
    <w:name w:val="Style Arial Narrow 9 pt"/>
    <w:rsid w:val="00061775"/>
    <w:rPr>
      <w:rFonts w:ascii="Times New Roman" w:hAnsi="Times New Roman"/>
      <w:sz w:val="20"/>
    </w:rPr>
  </w:style>
  <w:style w:type="paragraph" w:customStyle="1" w:styleId="CiteBody">
    <w:name w:val="Cite Body"/>
    <w:basedOn w:val="Normal"/>
    <w:link w:val="CiteBodyChar"/>
    <w:qFormat/>
    <w:rsid w:val="00061775"/>
    <w:rPr>
      <w:rFonts w:eastAsia="Calibri"/>
      <w:szCs w:val="16"/>
    </w:rPr>
  </w:style>
  <w:style w:type="paragraph" w:customStyle="1" w:styleId="CiteBold">
    <w:name w:val="Cite Bold"/>
    <w:basedOn w:val="CiteBody"/>
    <w:link w:val="CiteBoldChar"/>
    <w:qFormat/>
    <w:rsid w:val="00061775"/>
    <w:rPr>
      <w:b/>
    </w:rPr>
  </w:style>
  <w:style w:type="character" w:customStyle="1" w:styleId="CiteBodyChar">
    <w:name w:val="Cite Body Char"/>
    <w:link w:val="CiteBody"/>
    <w:rsid w:val="00061775"/>
    <w:rPr>
      <w:rFonts w:ascii="Georgia" w:eastAsia="Calibri" w:hAnsi="Georgia"/>
      <w:szCs w:val="16"/>
    </w:rPr>
  </w:style>
  <w:style w:type="character" w:customStyle="1" w:styleId="CiteBoldChar">
    <w:name w:val="Cite Bold Char"/>
    <w:link w:val="CiteBold"/>
    <w:rsid w:val="00061775"/>
    <w:rPr>
      <w:rFonts w:ascii="Georgia" w:eastAsia="Calibri" w:hAnsi="Georgia"/>
      <w:b/>
      <w:szCs w:val="16"/>
    </w:rPr>
  </w:style>
  <w:style w:type="paragraph" w:customStyle="1" w:styleId="StyleCardBody11ptUnderline">
    <w:name w:val="Style Card Body + 11 pt Underline"/>
    <w:basedOn w:val="CardBody"/>
    <w:link w:val="StyleCardBody11ptUnderlineChar"/>
    <w:rsid w:val="00061775"/>
    <w:rPr>
      <w:sz w:val="20"/>
      <w:u w:val="single"/>
    </w:rPr>
  </w:style>
  <w:style w:type="character" w:customStyle="1" w:styleId="StyleCardBody11ptUnderlineChar">
    <w:name w:val="Style Card Body + 11 pt Underline Char"/>
    <w:link w:val="StyleCardBody11ptUnderline"/>
    <w:rsid w:val="00061775"/>
    <w:rPr>
      <w:rFonts w:ascii="Georgia" w:eastAsia="Calibri" w:hAnsi="Georgia"/>
      <w:sz w:val="20"/>
      <w:szCs w:val="24"/>
      <w:u w:val="single"/>
    </w:rPr>
  </w:style>
  <w:style w:type="paragraph" w:customStyle="1" w:styleId="StyleStyle49pt4">
    <w:name w:val="Style Style4 + 9 pt4"/>
    <w:basedOn w:val="Style4"/>
    <w:link w:val="StyleStyle49pt4Char"/>
    <w:rsid w:val="00061775"/>
    <w:pPr>
      <w:numPr>
        <w:numId w:val="0"/>
      </w:numPr>
    </w:pPr>
    <w:rPr>
      <w:rFonts w:ascii="Arial Narrow" w:hAnsi="Arial Narrow"/>
      <w:sz w:val="20"/>
      <w:lang w:eastAsia="zh-CN"/>
    </w:rPr>
  </w:style>
  <w:style w:type="character" w:customStyle="1" w:styleId="StyleStyle49pt4Char">
    <w:name w:val="Style Style4 + 9 pt4 Char"/>
    <w:basedOn w:val="Style4Char"/>
    <w:link w:val="StyleStyle49pt4"/>
    <w:rsid w:val="00061775"/>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rsid w:val="00061775"/>
    <w:pPr>
      <w:numPr>
        <w:numId w:val="0"/>
      </w:numPr>
    </w:pPr>
    <w:rPr>
      <w:rFonts w:ascii="Arial Narrow" w:eastAsiaTheme="minorHAnsi" w:hAnsi="Arial Narrow" w:cstheme="minorBidi"/>
      <w:b/>
      <w:bCs/>
    </w:rPr>
  </w:style>
  <w:style w:type="character" w:customStyle="1" w:styleId="StyleStyle49ptBold4Char">
    <w:name w:val="Style Style4 + 9 pt Bold4 Char"/>
    <w:link w:val="StyleStyle49ptBold4"/>
    <w:rsid w:val="00061775"/>
    <w:rPr>
      <w:rFonts w:ascii="Arial Narrow" w:hAnsi="Arial Narrow"/>
      <w:b/>
      <w:bCs/>
      <w:szCs w:val="24"/>
      <w:u w:val="single"/>
    </w:rPr>
  </w:style>
  <w:style w:type="character" w:customStyle="1" w:styleId="StyleUnderlineCharChar9pt2">
    <w:name w:val="Style Underline Char Char + 9 pt2"/>
    <w:basedOn w:val="DefaultParagraphFont"/>
    <w:rsid w:val="0006177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6177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61775"/>
    <w:rPr>
      <w:b/>
      <w:bCs/>
      <w:sz w:val="20"/>
      <w:u w:val="single"/>
      <w:bdr w:val="single" w:sz="4" w:space="0" w:color="auto"/>
    </w:rPr>
  </w:style>
  <w:style w:type="character" w:customStyle="1" w:styleId="Style9ptUnderline7">
    <w:name w:val="Style 9 pt Underline7"/>
    <w:rsid w:val="00061775"/>
    <w:rPr>
      <w:sz w:val="20"/>
      <w:u w:val="single"/>
    </w:rPr>
  </w:style>
  <w:style w:type="character" w:customStyle="1" w:styleId="Style9ptBoldUnderline3">
    <w:name w:val="Style 9 pt Bold Underline3"/>
    <w:rsid w:val="00061775"/>
    <w:rPr>
      <w:b/>
      <w:bCs/>
      <w:sz w:val="20"/>
      <w:u w:val="single"/>
    </w:rPr>
  </w:style>
  <w:style w:type="character" w:customStyle="1" w:styleId="Style9ptUnderline8">
    <w:name w:val="Style 9 pt Underline8"/>
    <w:rsid w:val="00061775"/>
    <w:rPr>
      <w:sz w:val="20"/>
      <w:u w:val="single"/>
    </w:rPr>
  </w:style>
  <w:style w:type="paragraph" w:customStyle="1" w:styleId="StyleStyle49pt5">
    <w:name w:val="Style Style4 + 9 pt5"/>
    <w:basedOn w:val="Style4"/>
    <w:link w:val="StyleStyle49pt5Char"/>
    <w:rsid w:val="00061775"/>
    <w:pPr>
      <w:numPr>
        <w:numId w:val="0"/>
      </w:numPr>
    </w:pPr>
    <w:rPr>
      <w:rFonts w:ascii="Arial Narrow" w:hAnsi="Arial Narrow"/>
      <w:sz w:val="20"/>
      <w:lang w:eastAsia="zh-CN"/>
    </w:rPr>
  </w:style>
  <w:style w:type="character" w:customStyle="1" w:styleId="StyleStyle49pt5Char">
    <w:name w:val="Style Style4 + 9 pt5 Char"/>
    <w:basedOn w:val="Style4Char"/>
    <w:link w:val="StyleStyle49pt5"/>
    <w:rsid w:val="00061775"/>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061775"/>
    <w:pPr>
      <w:numPr>
        <w:numId w:val="0"/>
      </w:numPr>
    </w:pPr>
    <w:rPr>
      <w:rFonts w:ascii="Arial Narrow" w:hAnsi="Arial Narrow"/>
      <w:sz w:val="20"/>
      <w:lang w:eastAsia="zh-CN"/>
    </w:rPr>
  </w:style>
  <w:style w:type="character" w:customStyle="1" w:styleId="StyleStyle49pt6Char">
    <w:name w:val="Style Style4 + 9 pt6 Char"/>
    <w:basedOn w:val="Style4Char"/>
    <w:link w:val="StyleStyle49pt6"/>
    <w:rsid w:val="00061775"/>
    <w:rPr>
      <w:rFonts w:ascii="Arial Narrow" w:eastAsia="Times New Roman" w:hAnsi="Arial Narrow" w:cs="Times New Roman"/>
      <w:sz w:val="20"/>
      <w:szCs w:val="24"/>
      <w:u w:val="single"/>
      <w:lang w:eastAsia="zh-CN"/>
    </w:rPr>
  </w:style>
  <w:style w:type="character" w:customStyle="1" w:styleId="66">
    <w:name w:val="66"/>
    <w:rsid w:val="00061775"/>
    <w:rPr>
      <w:rFonts w:cs="Arial"/>
      <w:bCs/>
      <w:sz w:val="20"/>
      <w:u w:val="single"/>
      <w:lang w:val="en-US" w:eastAsia="en-US" w:bidi="ar-SA"/>
    </w:rPr>
  </w:style>
  <w:style w:type="character" w:customStyle="1" w:styleId="Style9ptUnderline9">
    <w:name w:val="Style 9 pt Underline9"/>
    <w:rsid w:val="00061775"/>
    <w:rPr>
      <w:sz w:val="20"/>
      <w:u w:val="single"/>
    </w:rPr>
  </w:style>
  <w:style w:type="paragraph" w:customStyle="1" w:styleId="StyleStyle49ptBold5">
    <w:name w:val="Style Style4 + 9 pt Bold5"/>
    <w:basedOn w:val="Style4"/>
    <w:link w:val="StyleStyle49ptBold5Char"/>
    <w:rsid w:val="00061775"/>
    <w:pPr>
      <w:numPr>
        <w:numId w:val="0"/>
      </w:numPr>
    </w:pPr>
    <w:rPr>
      <w:rFonts w:ascii="Arial Narrow" w:eastAsiaTheme="minorHAnsi" w:hAnsi="Arial Narrow" w:cstheme="minorBidi"/>
      <w:b/>
      <w:bCs/>
    </w:rPr>
  </w:style>
  <w:style w:type="character" w:customStyle="1" w:styleId="StyleStyle49ptBold5Char">
    <w:name w:val="Style Style4 + 9 pt Bold5 Char"/>
    <w:link w:val="StyleStyle49ptBold5"/>
    <w:rsid w:val="00061775"/>
    <w:rPr>
      <w:rFonts w:ascii="Arial Narrow" w:hAnsi="Arial Narrow"/>
      <w:b/>
      <w:bCs/>
      <w:szCs w:val="24"/>
      <w:u w:val="single"/>
    </w:rPr>
  </w:style>
  <w:style w:type="character" w:customStyle="1" w:styleId="Style9ptBoldUnderline4">
    <w:name w:val="Style 9 pt Bold Underline4"/>
    <w:rsid w:val="00061775"/>
    <w:rPr>
      <w:b/>
      <w:bCs/>
      <w:sz w:val="20"/>
      <w:u w:val="single"/>
    </w:rPr>
  </w:style>
  <w:style w:type="paragraph" w:customStyle="1" w:styleId="StyleStyle49pt7">
    <w:name w:val="Style Style4 + 9 pt7"/>
    <w:basedOn w:val="Style4"/>
    <w:link w:val="StyleStyle49pt7Char"/>
    <w:rsid w:val="00061775"/>
    <w:pPr>
      <w:numPr>
        <w:numId w:val="0"/>
      </w:numPr>
    </w:pPr>
    <w:rPr>
      <w:rFonts w:ascii="Arial Narrow" w:hAnsi="Arial Narrow"/>
      <w:sz w:val="20"/>
      <w:lang w:eastAsia="zh-CN"/>
    </w:rPr>
  </w:style>
  <w:style w:type="character" w:customStyle="1" w:styleId="StyleStyle49pt7Char">
    <w:name w:val="Style Style4 + 9 pt7 Char"/>
    <w:basedOn w:val="Style4Char"/>
    <w:link w:val="StyleStyle49pt7"/>
    <w:rsid w:val="00061775"/>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061775"/>
  </w:style>
  <w:style w:type="paragraph" w:customStyle="1" w:styleId="FONT7">
    <w:name w:val="FONT 7"/>
    <w:qFormat/>
    <w:rsid w:val="0006177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61775"/>
    <w:pPr>
      <w:numPr>
        <w:numId w:val="0"/>
      </w:numPr>
    </w:pPr>
    <w:rPr>
      <w:rFonts w:ascii="Arial Narrow" w:eastAsiaTheme="minorHAnsi" w:hAnsi="Arial Narrow" w:cstheme="minorBidi"/>
    </w:rPr>
  </w:style>
  <w:style w:type="paragraph" w:customStyle="1" w:styleId="StyleHeading2Underline">
    <w:name w:val="Style Heading 2 + Underline"/>
    <w:basedOn w:val="Heading2"/>
    <w:link w:val="StyleHeading2UnderlineChar"/>
    <w:rsid w:val="00061775"/>
    <w:pPr>
      <w:tabs>
        <w:tab w:val="right" w:leader="dot" w:pos="9360"/>
      </w:tabs>
      <w:spacing w:before="240" w:after="240"/>
      <w:ind w:left="-900" w:right="-900"/>
    </w:pPr>
    <w:rPr>
      <w:rFonts w:eastAsia="Times New Roman" w:cs="Times New Roman"/>
      <w:bCs/>
      <w:caps w:val="0"/>
      <w:sz w:val="24"/>
      <w:u w:val="single"/>
    </w:rPr>
  </w:style>
  <w:style w:type="character" w:customStyle="1" w:styleId="StyleHeading2UnderlineChar">
    <w:name w:val="Style Heading 2 + Underline Char"/>
    <w:link w:val="StyleHeading2Underline"/>
    <w:rsid w:val="00061775"/>
    <w:rPr>
      <w:rFonts w:ascii="Georgia" w:eastAsia="Times New Roman" w:hAnsi="Georgia" w:cs="Times New Roman"/>
      <w:b/>
      <w:bCs/>
      <w:sz w:val="24"/>
      <w:szCs w:val="26"/>
      <w:u w:val="single"/>
    </w:rPr>
  </w:style>
  <w:style w:type="paragraph" w:customStyle="1" w:styleId="StyleCardText11ptUnderline">
    <w:name w:val="Style Card Text + 11 pt Underline"/>
    <w:link w:val="StyleCardText11ptUnderlineChar"/>
    <w:qFormat/>
    <w:rsid w:val="0006177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061775"/>
    <w:rPr>
      <w:rFonts w:eastAsia="Calibri"/>
      <w:szCs w:val="24"/>
      <w:u w:val="single"/>
    </w:rPr>
  </w:style>
  <w:style w:type="paragraph" w:customStyle="1" w:styleId="StyleCardText11ptBoldUnderline">
    <w:name w:val="Style Card Text + 11 pt Bold Underline"/>
    <w:link w:val="StyleCardText11ptBoldUnderlineChar"/>
    <w:rsid w:val="0006177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61775"/>
    <w:rPr>
      <w:rFonts w:eastAsia="Calibri"/>
      <w:b/>
      <w:bCs/>
      <w:szCs w:val="24"/>
      <w:u w:val="single"/>
    </w:rPr>
  </w:style>
  <w:style w:type="paragraph" w:customStyle="1" w:styleId="StyleStyle49ptBold6">
    <w:name w:val="Style Style4 + 9 pt Bold6"/>
    <w:basedOn w:val="Style4"/>
    <w:link w:val="StyleStyle49ptBold6Char"/>
    <w:rsid w:val="00061775"/>
    <w:pPr>
      <w:numPr>
        <w:numId w:val="0"/>
      </w:numPr>
    </w:pPr>
    <w:rPr>
      <w:rFonts w:ascii="Arial Narrow" w:eastAsiaTheme="minorHAnsi" w:hAnsi="Arial Narrow" w:cstheme="minorBidi"/>
      <w:b/>
      <w:bCs/>
    </w:rPr>
  </w:style>
  <w:style w:type="character" w:customStyle="1" w:styleId="StyleStyle49ptBold6Char">
    <w:name w:val="Style Style4 + 9 pt Bold6 Char"/>
    <w:link w:val="StyleStyle49ptBold6"/>
    <w:rsid w:val="00061775"/>
    <w:rPr>
      <w:rFonts w:ascii="Arial Narrow" w:hAnsi="Arial Narrow"/>
      <w:b/>
      <w:bCs/>
      <w:szCs w:val="24"/>
      <w:u w:val="single"/>
    </w:rPr>
  </w:style>
  <w:style w:type="paragraph" w:customStyle="1" w:styleId="StyleUnderlined11pt">
    <w:name w:val="Style Underlined + 11 pt"/>
    <w:link w:val="StyleUnderlined11ptChar"/>
    <w:qFormat/>
    <w:rsid w:val="00061775"/>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061775"/>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061775"/>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06177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61775"/>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061775"/>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061775"/>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061775"/>
    <w:rPr>
      <w:rFonts w:ascii="Times New Roman" w:eastAsia="Calibri" w:hAnsi="Times New Roman" w:cs="Times New Roman"/>
      <w:sz w:val="16"/>
      <w:szCs w:val="24"/>
    </w:rPr>
  </w:style>
  <w:style w:type="paragraph" w:customStyle="1" w:styleId="Underlinestyle0">
    <w:name w:val="Underline style"/>
    <w:basedOn w:val="Normal"/>
    <w:uiPriority w:val="99"/>
    <w:qFormat/>
    <w:rsid w:val="00061775"/>
    <w:rPr>
      <w:rFonts w:eastAsia="Calibri"/>
      <w:szCs w:val="24"/>
      <w:u w:val="single"/>
    </w:rPr>
  </w:style>
  <w:style w:type="character" w:customStyle="1" w:styleId="Style11ptUnderline3">
    <w:name w:val="Style 11 pt Underline3"/>
    <w:rsid w:val="00061775"/>
    <w:rPr>
      <w:sz w:val="20"/>
      <w:u w:val="single"/>
    </w:rPr>
  </w:style>
  <w:style w:type="character" w:customStyle="1" w:styleId="StyleUnderlineCharChar9pt3">
    <w:name w:val="Style Underline Char Char + 9 pt3"/>
    <w:basedOn w:val="DefaultParagraphFont"/>
    <w:rsid w:val="0006177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61775"/>
    <w:rPr>
      <w:sz w:val="20"/>
      <w:u w:val="single"/>
    </w:rPr>
  </w:style>
  <w:style w:type="character" w:customStyle="1" w:styleId="Style9ptUnderline11">
    <w:name w:val="Style 9 pt Underline11"/>
    <w:rsid w:val="00061775"/>
    <w:rPr>
      <w:sz w:val="20"/>
      <w:u w:val="single"/>
    </w:rPr>
  </w:style>
  <w:style w:type="character" w:customStyle="1" w:styleId="Style9ptBoldUnderline5">
    <w:name w:val="Style 9 pt Bold Underline5"/>
    <w:rsid w:val="00061775"/>
    <w:rPr>
      <w:b/>
      <w:bCs/>
      <w:sz w:val="20"/>
      <w:u w:val="single"/>
    </w:rPr>
  </w:style>
  <w:style w:type="character" w:customStyle="1" w:styleId="UnderlineChar2CharChar">
    <w:name w:val="Underline Char2 Char Char"/>
    <w:rsid w:val="00061775"/>
    <w:rPr>
      <w:szCs w:val="24"/>
      <w:u w:val="single"/>
      <w:lang w:val="en-US" w:eastAsia="en-US" w:bidi="ar-SA"/>
    </w:rPr>
  </w:style>
  <w:style w:type="character" w:customStyle="1" w:styleId="BoldandUnderlineChar2CharCharChar">
    <w:name w:val="Bold and Underline Char2 Char Char Char"/>
    <w:rsid w:val="00061775"/>
    <w:rPr>
      <w:b/>
      <w:szCs w:val="24"/>
      <w:u w:val="single"/>
      <w:lang w:val="en-US" w:eastAsia="en-US" w:bidi="ar-SA"/>
    </w:rPr>
  </w:style>
  <w:style w:type="paragraph" w:customStyle="1" w:styleId="textboldChar">
    <w:name w:val="text bold Char"/>
    <w:basedOn w:val="Normal"/>
    <w:link w:val="textboldCharChar"/>
    <w:rsid w:val="00061775"/>
    <w:pPr>
      <w:ind w:left="720"/>
    </w:pPr>
    <w:rPr>
      <w:rFonts w:eastAsia="Calibri"/>
      <w:b/>
      <w:sz w:val="24"/>
      <w:szCs w:val="24"/>
      <w:u w:val="thick"/>
    </w:rPr>
  </w:style>
  <w:style w:type="character" w:customStyle="1" w:styleId="textboldCharChar">
    <w:name w:val="text bold Char Char"/>
    <w:link w:val="textboldChar"/>
    <w:rsid w:val="00061775"/>
    <w:rPr>
      <w:rFonts w:ascii="Georgia" w:eastAsia="Calibri" w:hAnsi="Georgia"/>
      <w:b/>
      <w:sz w:val="24"/>
      <w:szCs w:val="24"/>
      <w:u w:val="thick"/>
    </w:rPr>
  </w:style>
  <w:style w:type="character" w:customStyle="1" w:styleId="snapnoshots">
    <w:name w:val="snap_noshots"/>
    <w:basedOn w:val="DefaultParagraphFont"/>
    <w:rsid w:val="00061775"/>
  </w:style>
  <w:style w:type="character" w:customStyle="1" w:styleId="cnbcsbhdcomp">
    <w:name w:val="cnbc_sbhd_comp"/>
    <w:rsid w:val="00061775"/>
  </w:style>
  <w:style w:type="character" w:customStyle="1" w:styleId="blox-headline">
    <w:name w:val="blox-headline"/>
    <w:rsid w:val="00061775"/>
  </w:style>
  <w:style w:type="character" w:customStyle="1" w:styleId="Heading2CharCharCharCharCharChar1CharChar">
    <w:name w:val="Heading 2 Char Char Char Char Char Char1 Char Char"/>
    <w:basedOn w:val="DefaultParagraphFont"/>
    <w:uiPriority w:val="99"/>
    <w:rsid w:val="00061775"/>
    <w:rPr>
      <w:rFonts w:cs="Arial"/>
      <w:b/>
      <w:bCs/>
      <w:iCs/>
      <w:sz w:val="28"/>
      <w:lang w:val="en-US" w:eastAsia="en-US"/>
    </w:rPr>
  </w:style>
  <w:style w:type="character" w:customStyle="1" w:styleId="postsubtitle">
    <w:name w:val="post_subtitle"/>
    <w:basedOn w:val="DefaultParagraphFont"/>
    <w:rsid w:val="00061775"/>
  </w:style>
  <w:style w:type="character" w:customStyle="1" w:styleId="NoterefInText">
    <w:name w:val="_NoterefInText"/>
    <w:uiPriority w:val="99"/>
    <w:rsid w:val="00061775"/>
    <w:rPr>
      <w:rFonts w:cs="New Baskerville"/>
      <w:color w:val="000000"/>
    </w:rPr>
  </w:style>
  <w:style w:type="character" w:customStyle="1" w:styleId="postauthor">
    <w:name w:val="postauthor"/>
    <w:basedOn w:val="DefaultParagraphFont"/>
    <w:rsid w:val="00061775"/>
  </w:style>
  <w:style w:type="paragraph" w:customStyle="1" w:styleId="notes-source-hasnotes">
    <w:name w:val="notes-source-hasnotes"/>
    <w:basedOn w:val="Normal"/>
    <w:qFormat/>
    <w:rsid w:val="00061775"/>
    <w:pPr>
      <w:spacing w:before="100" w:beforeAutospacing="1" w:after="100" w:afterAutospacing="1"/>
    </w:pPr>
    <w:rPr>
      <w:rFonts w:ascii="Times" w:hAnsi="Times"/>
      <w:sz w:val="20"/>
      <w:szCs w:val="20"/>
    </w:rPr>
  </w:style>
  <w:style w:type="character" w:customStyle="1" w:styleId="span">
    <w:name w:val="span"/>
    <w:basedOn w:val="DefaultParagraphFont"/>
    <w:rsid w:val="00061775"/>
  </w:style>
  <w:style w:type="character" w:customStyle="1" w:styleId="thirdparty-logo">
    <w:name w:val="thirdparty-logo"/>
    <w:basedOn w:val="DefaultParagraphFont"/>
    <w:rsid w:val="00061775"/>
  </w:style>
  <w:style w:type="paragraph" w:customStyle="1" w:styleId="articlemeta">
    <w:name w:val="articlemeta"/>
    <w:basedOn w:val="Normal"/>
    <w:qFormat/>
    <w:rsid w:val="00061775"/>
    <w:pPr>
      <w:spacing w:before="100" w:beforeAutospacing="1" w:after="100" w:afterAutospacing="1"/>
    </w:pPr>
    <w:rPr>
      <w:rFonts w:ascii="Times" w:hAnsi="Times"/>
      <w:sz w:val="20"/>
      <w:szCs w:val="20"/>
    </w:rPr>
  </w:style>
  <w:style w:type="character" w:customStyle="1" w:styleId="vcard">
    <w:name w:val="vcard"/>
    <w:basedOn w:val="DefaultParagraphFont"/>
    <w:rsid w:val="00061775"/>
  </w:style>
  <w:style w:type="character" w:customStyle="1" w:styleId="print-footnote">
    <w:name w:val="print-footnote"/>
    <w:basedOn w:val="DefaultParagraphFont"/>
    <w:rsid w:val="00061775"/>
  </w:style>
  <w:style w:type="character" w:customStyle="1" w:styleId="datestring">
    <w:name w:val="datestring"/>
    <w:basedOn w:val="DefaultParagraphFont"/>
    <w:rsid w:val="00061775"/>
  </w:style>
  <w:style w:type="paragraph" w:customStyle="1" w:styleId="left">
    <w:name w:val="left"/>
    <w:basedOn w:val="Normal"/>
    <w:qFormat/>
    <w:rsid w:val="00061775"/>
    <w:pPr>
      <w:spacing w:before="100" w:beforeAutospacing="1" w:after="100" w:afterAutospacing="1"/>
    </w:pPr>
    <w:rPr>
      <w:rFonts w:ascii="Times" w:hAnsi="Times"/>
      <w:sz w:val="20"/>
      <w:szCs w:val="20"/>
    </w:rPr>
  </w:style>
  <w:style w:type="paragraph" w:customStyle="1" w:styleId="right">
    <w:name w:val="right"/>
    <w:basedOn w:val="Normal"/>
    <w:qFormat/>
    <w:rsid w:val="00061775"/>
    <w:pPr>
      <w:spacing w:before="100" w:beforeAutospacing="1" w:after="100" w:afterAutospacing="1"/>
    </w:pPr>
    <w:rPr>
      <w:rFonts w:ascii="Times" w:hAnsi="Times"/>
      <w:sz w:val="20"/>
      <w:szCs w:val="20"/>
    </w:rPr>
  </w:style>
  <w:style w:type="character" w:customStyle="1" w:styleId="gptad">
    <w:name w:val="gptad"/>
    <w:basedOn w:val="DefaultParagraphFont"/>
    <w:rsid w:val="00061775"/>
  </w:style>
  <w:style w:type="paragraph" w:customStyle="1" w:styleId="creditpostedmodified">
    <w:name w:val="credit_posted_modified"/>
    <w:basedOn w:val="Normal"/>
    <w:qFormat/>
    <w:rsid w:val="00061775"/>
    <w:pPr>
      <w:spacing w:before="100" w:beforeAutospacing="1" w:after="100" w:afterAutospacing="1"/>
    </w:pPr>
    <w:rPr>
      <w:rFonts w:ascii="Times" w:hAnsi="Times"/>
      <w:sz w:val="20"/>
      <w:szCs w:val="20"/>
    </w:rPr>
  </w:style>
  <w:style w:type="character" w:customStyle="1" w:styleId="creditline">
    <w:name w:val="creditline"/>
    <w:basedOn w:val="DefaultParagraphFont"/>
    <w:rsid w:val="00061775"/>
  </w:style>
  <w:style w:type="character" w:customStyle="1" w:styleId="grd">
    <w:name w:val="grd"/>
    <w:basedOn w:val="DefaultParagraphFont"/>
    <w:rsid w:val="00061775"/>
  </w:style>
  <w:style w:type="paragraph" w:customStyle="1" w:styleId="hs-text-container">
    <w:name w:val="hs-text-container"/>
    <w:basedOn w:val="Normal"/>
    <w:qFormat/>
    <w:rsid w:val="00061775"/>
    <w:pPr>
      <w:spacing w:before="100" w:beforeAutospacing="1" w:after="100" w:afterAutospacing="1"/>
    </w:pPr>
    <w:rPr>
      <w:rFonts w:ascii="Times" w:hAnsi="Times"/>
      <w:sz w:val="20"/>
      <w:szCs w:val="20"/>
    </w:rPr>
  </w:style>
  <w:style w:type="character" w:customStyle="1" w:styleId="changed">
    <w:name w:val="changed"/>
    <w:basedOn w:val="DefaultParagraphFont"/>
    <w:rsid w:val="00061775"/>
  </w:style>
  <w:style w:type="character" w:customStyle="1" w:styleId="article-author-name">
    <w:name w:val="article-author-name"/>
    <w:basedOn w:val="DefaultParagraphFont"/>
    <w:rsid w:val="00061775"/>
  </w:style>
  <w:style w:type="character" w:customStyle="1" w:styleId="bioexcerpt">
    <w:name w:val="bio_excerpt"/>
    <w:basedOn w:val="DefaultParagraphFont"/>
    <w:rsid w:val="00061775"/>
  </w:style>
  <w:style w:type="character" w:customStyle="1" w:styleId="commentcount">
    <w:name w:val="comment_count"/>
    <w:basedOn w:val="DefaultParagraphFont"/>
    <w:rsid w:val="00061775"/>
  </w:style>
  <w:style w:type="character" w:customStyle="1" w:styleId="searchtermshighlighted">
    <w:name w:val="searchtermshighlighted"/>
    <w:basedOn w:val="DefaultParagraphFont"/>
    <w:rsid w:val="00061775"/>
  </w:style>
  <w:style w:type="character" w:customStyle="1" w:styleId="contributornametrigger">
    <w:name w:val="contributornametrigger"/>
    <w:basedOn w:val="DefaultParagraphFont"/>
    <w:rsid w:val="00061775"/>
  </w:style>
  <w:style w:type="character" w:customStyle="1" w:styleId="bylinepipe">
    <w:name w:val="bylinepipe"/>
    <w:basedOn w:val="DefaultParagraphFont"/>
    <w:rsid w:val="00061775"/>
  </w:style>
  <w:style w:type="character" w:customStyle="1" w:styleId="lucenesearchresulturlb">
    <w:name w:val="lucene_search_result_url_b"/>
    <w:basedOn w:val="DefaultParagraphFont"/>
    <w:rsid w:val="00061775"/>
  </w:style>
  <w:style w:type="character" w:customStyle="1" w:styleId="faculty-title">
    <w:name w:val="faculty-title"/>
    <w:basedOn w:val="DefaultParagraphFont"/>
    <w:rsid w:val="00061775"/>
  </w:style>
  <w:style w:type="character" w:customStyle="1" w:styleId="issue">
    <w:name w:val="issue"/>
    <w:basedOn w:val="DefaultParagraphFont"/>
    <w:rsid w:val="00061775"/>
  </w:style>
  <w:style w:type="character" w:customStyle="1" w:styleId="pages">
    <w:name w:val="pages"/>
    <w:basedOn w:val="DefaultParagraphFont"/>
    <w:rsid w:val="00061775"/>
  </w:style>
  <w:style w:type="character" w:customStyle="1" w:styleId="person">
    <w:name w:val="person"/>
    <w:basedOn w:val="DefaultParagraphFont"/>
    <w:rsid w:val="00061775"/>
  </w:style>
  <w:style w:type="character" w:customStyle="1" w:styleId="corresponding">
    <w:name w:val="corresponding"/>
    <w:basedOn w:val="DefaultParagraphFont"/>
    <w:rsid w:val="00061775"/>
  </w:style>
  <w:style w:type="paragraph" w:customStyle="1" w:styleId="entry-meta">
    <w:name w:val="entry-meta"/>
    <w:basedOn w:val="Normal"/>
    <w:qFormat/>
    <w:rsid w:val="00061775"/>
    <w:pPr>
      <w:spacing w:before="100" w:beforeAutospacing="1" w:after="100" w:afterAutospacing="1"/>
    </w:pPr>
    <w:rPr>
      <w:rFonts w:ascii="Times" w:hAnsi="Times"/>
      <w:sz w:val="20"/>
      <w:szCs w:val="20"/>
    </w:rPr>
  </w:style>
  <w:style w:type="character" w:customStyle="1" w:styleId="post-time">
    <w:name w:val="post-time"/>
    <w:basedOn w:val="DefaultParagraphFont"/>
    <w:rsid w:val="00061775"/>
  </w:style>
  <w:style w:type="character" w:customStyle="1" w:styleId="post-category">
    <w:name w:val="post-category"/>
    <w:basedOn w:val="DefaultParagraphFont"/>
    <w:rsid w:val="00061775"/>
  </w:style>
  <w:style w:type="paragraph" w:customStyle="1" w:styleId="articledetails">
    <w:name w:val="articledetails"/>
    <w:basedOn w:val="Normal"/>
    <w:qFormat/>
    <w:rsid w:val="00061775"/>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61775"/>
  </w:style>
  <w:style w:type="paragraph" w:customStyle="1" w:styleId="aff">
    <w:name w:val="aff"/>
    <w:basedOn w:val="Normal"/>
    <w:qFormat/>
    <w:rsid w:val="00061775"/>
    <w:pPr>
      <w:spacing w:before="100" w:beforeAutospacing="1" w:after="100" w:afterAutospacing="1"/>
    </w:pPr>
    <w:rPr>
      <w:rFonts w:ascii="Times" w:hAnsi="Times"/>
      <w:sz w:val="20"/>
      <w:szCs w:val="20"/>
    </w:rPr>
  </w:style>
  <w:style w:type="character" w:customStyle="1" w:styleId="entry-author">
    <w:name w:val="entry-author"/>
    <w:basedOn w:val="DefaultParagraphFont"/>
    <w:rsid w:val="00061775"/>
  </w:style>
  <w:style w:type="character" w:customStyle="1" w:styleId="entry-author-name">
    <w:name w:val="entry-author-name"/>
    <w:basedOn w:val="DefaultParagraphFont"/>
    <w:rsid w:val="00061775"/>
  </w:style>
  <w:style w:type="character" w:customStyle="1" w:styleId="contrib-degrees">
    <w:name w:val="contrib-degrees"/>
    <w:basedOn w:val="DefaultParagraphFont"/>
    <w:rsid w:val="00061775"/>
  </w:style>
  <w:style w:type="character" w:customStyle="1" w:styleId="contrib-on-behalf-of">
    <w:name w:val="contrib-on-behalf-of"/>
    <w:basedOn w:val="DefaultParagraphFont"/>
    <w:rsid w:val="00061775"/>
  </w:style>
  <w:style w:type="character" w:customStyle="1" w:styleId="pubtime">
    <w:name w:val="pubtime"/>
    <w:basedOn w:val="DefaultParagraphFont"/>
    <w:rsid w:val="00061775"/>
  </w:style>
  <w:style w:type="character" w:customStyle="1" w:styleId="fbcommentscount">
    <w:name w:val="fb_comments_count"/>
    <w:basedOn w:val="DefaultParagraphFont"/>
    <w:rsid w:val="00061775"/>
  </w:style>
  <w:style w:type="character" w:customStyle="1" w:styleId="stsharethiscustom">
    <w:name w:val="st_sharethis_custom"/>
    <w:basedOn w:val="DefaultParagraphFont"/>
    <w:rsid w:val="00061775"/>
  </w:style>
  <w:style w:type="paragraph" w:customStyle="1" w:styleId="permalinkable">
    <w:name w:val="permalinkable"/>
    <w:basedOn w:val="Normal"/>
    <w:qFormat/>
    <w:rsid w:val="00061775"/>
    <w:pPr>
      <w:spacing w:before="100" w:beforeAutospacing="1" w:after="100" w:afterAutospacing="1"/>
    </w:pPr>
    <w:rPr>
      <w:rFonts w:ascii="Times" w:hAnsi="Times"/>
      <w:sz w:val="20"/>
      <w:szCs w:val="20"/>
    </w:rPr>
  </w:style>
  <w:style w:type="character" w:customStyle="1" w:styleId="post-date">
    <w:name w:val="post-date"/>
    <w:basedOn w:val="DefaultParagraphFont"/>
    <w:rsid w:val="00061775"/>
  </w:style>
  <w:style w:type="character" w:customStyle="1" w:styleId="articleauthor0">
    <w:name w:val="article_author"/>
    <w:basedOn w:val="DefaultParagraphFont"/>
    <w:rsid w:val="00061775"/>
  </w:style>
  <w:style w:type="character" w:customStyle="1" w:styleId="articleissue">
    <w:name w:val="article_issue"/>
    <w:basedOn w:val="DefaultParagraphFont"/>
    <w:rsid w:val="00061775"/>
  </w:style>
  <w:style w:type="character" w:customStyle="1" w:styleId="a-size-large">
    <w:name w:val="a-size-large"/>
    <w:basedOn w:val="DefaultParagraphFont"/>
    <w:rsid w:val="00061775"/>
  </w:style>
  <w:style w:type="character" w:customStyle="1" w:styleId="a-size-medium">
    <w:name w:val="a-size-medium"/>
    <w:basedOn w:val="DefaultParagraphFont"/>
    <w:rsid w:val="00061775"/>
  </w:style>
  <w:style w:type="character" w:customStyle="1" w:styleId="contribution">
    <w:name w:val="contribution"/>
    <w:basedOn w:val="DefaultParagraphFont"/>
    <w:rsid w:val="00061775"/>
  </w:style>
  <w:style w:type="character" w:customStyle="1" w:styleId="a-color-secondary">
    <w:name w:val="a-color-secondary"/>
    <w:basedOn w:val="DefaultParagraphFont"/>
    <w:rsid w:val="00061775"/>
  </w:style>
  <w:style w:type="paragraph" w:customStyle="1" w:styleId="sbyline">
    <w:name w:val="sbyline"/>
    <w:basedOn w:val="Normal"/>
    <w:qFormat/>
    <w:rsid w:val="00061775"/>
    <w:pPr>
      <w:spacing w:before="100" w:beforeAutospacing="1" w:after="100" w:afterAutospacing="1"/>
    </w:pPr>
    <w:rPr>
      <w:rFonts w:ascii="Times" w:hAnsi="Times"/>
      <w:sz w:val="20"/>
      <w:szCs w:val="20"/>
    </w:rPr>
  </w:style>
  <w:style w:type="character" w:customStyle="1" w:styleId="ui-author">
    <w:name w:val="ui-author"/>
    <w:basedOn w:val="DefaultParagraphFont"/>
    <w:rsid w:val="00061775"/>
  </w:style>
  <w:style w:type="character" w:customStyle="1" w:styleId="ui-staffline">
    <w:name w:val="ui-staffline"/>
    <w:basedOn w:val="DefaultParagraphFont"/>
    <w:rsid w:val="00061775"/>
  </w:style>
  <w:style w:type="paragraph" w:customStyle="1" w:styleId="promotion-tag-p">
    <w:name w:val="promotion-tag-p"/>
    <w:basedOn w:val="Normal"/>
    <w:qFormat/>
    <w:rsid w:val="00061775"/>
    <w:pPr>
      <w:spacing w:before="100" w:beforeAutospacing="1" w:after="100" w:afterAutospacing="1"/>
    </w:pPr>
    <w:rPr>
      <w:rFonts w:ascii="Times" w:hAnsi="Times"/>
      <w:sz w:val="20"/>
      <w:szCs w:val="20"/>
    </w:rPr>
  </w:style>
  <w:style w:type="character" w:customStyle="1" w:styleId="value">
    <w:name w:val="value"/>
    <w:basedOn w:val="DefaultParagraphFont"/>
    <w:rsid w:val="00061775"/>
  </w:style>
  <w:style w:type="character" w:customStyle="1" w:styleId="specialissuelabel">
    <w:name w:val="specialissuelabel"/>
    <w:basedOn w:val="DefaultParagraphFont"/>
    <w:rsid w:val="00061775"/>
  </w:style>
  <w:style w:type="character" w:customStyle="1" w:styleId="wp-smiley">
    <w:name w:val="wp-smiley"/>
    <w:basedOn w:val="DefaultParagraphFont"/>
    <w:rsid w:val="00061775"/>
  </w:style>
  <w:style w:type="character" w:customStyle="1" w:styleId="artjournal">
    <w:name w:val="art_journal"/>
    <w:basedOn w:val="DefaultParagraphFont"/>
    <w:rsid w:val="00061775"/>
  </w:style>
  <w:style w:type="character" w:customStyle="1" w:styleId="artdatevolumeissuepart">
    <w:name w:val="art_datevolumeissuepart"/>
    <w:basedOn w:val="DefaultParagraphFont"/>
    <w:rsid w:val="00061775"/>
  </w:style>
  <w:style w:type="character" w:customStyle="1" w:styleId="artpages">
    <w:name w:val="art_pages"/>
    <w:basedOn w:val="DefaultParagraphFont"/>
    <w:rsid w:val="00061775"/>
  </w:style>
  <w:style w:type="paragraph" w:customStyle="1" w:styleId="lede">
    <w:name w:val="lede"/>
    <w:basedOn w:val="Normal"/>
    <w:qFormat/>
    <w:rsid w:val="00061775"/>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61775"/>
  </w:style>
  <w:style w:type="character" w:customStyle="1" w:styleId="degree">
    <w:name w:val="degree"/>
    <w:basedOn w:val="DefaultParagraphFont"/>
    <w:rsid w:val="00061775"/>
  </w:style>
  <w:style w:type="character" w:customStyle="1" w:styleId="major">
    <w:name w:val="major"/>
    <w:basedOn w:val="DefaultParagraphFont"/>
    <w:rsid w:val="00061775"/>
  </w:style>
  <w:style w:type="character" w:customStyle="1" w:styleId="views">
    <w:name w:val="views"/>
    <w:basedOn w:val="DefaultParagraphFont"/>
    <w:rsid w:val="00061775"/>
  </w:style>
  <w:style w:type="character" w:customStyle="1" w:styleId="stmainservices">
    <w:name w:val="stmainservices"/>
    <w:basedOn w:val="DefaultParagraphFont"/>
    <w:rsid w:val="00061775"/>
  </w:style>
  <w:style w:type="character" w:customStyle="1" w:styleId="stbubblehcount">
    <w:name w:val="stbubble_hcount"/>
    <w:basedOn w:val="DefaultParagraphFont"/>
    <w:rsid w:val="00061775"/>
  </w:style>
  <w:style w:type="paragraph" w:customStyle="1" w:styleId="Document">
    <w:name w:val="_Document"/>
    <w:basedOn w:val="Default"/>
    <w:next w:val="Default"/>
    <w:uiPriority w:val="99"/>
    <w:qFormat/>
    <w:rsid w:val="00061775"/>
    <w:rPr>
      <w:rFonts w:ascii="New Baskerville" w:eastAsiaTheme="minorEastAsia" w:hAnsi="New Baskerville"/>
      <w:color w:val="auto"/>
    </w:rPr>
  </w:style>
  <w:style w:type="paragraph" w:customStyle="1" w:styleId="SubHead1">
    <w:name w:val="_SubHead1"/>
    <w:basedOn w:val="Default"/>
    <w:next w:val="Default"/>
    <w:uiPriority w:val="99"/>
    <w:qFormat/>
    <w:rsid w:val="00061775"/>
    <w:rPr>
      <w:rFonts w:ascii="New Baskerville" w:eastAsiaTheme="minorEastAsia" w:hAnsi="New Baskerville"/>
      <w:color w:val="auto"/>
    </w:rPr>
  </w:style>
  <w:style w:type="paragraph" w:customStyle="1" w:styleId="SubHead2">
    <w:name w:val="_SubHead2"/>
    <w:basedOn w:val="Default"/>
    <w:next w:val="Default"/>
    <w:uiPriority w:val="99"/>
    <w:qFormat/>
    <w:rsid w:val="00061775"/>
    <w:rPr>
      <w:rFonts w:ascii="New Baskerville" w:eastAsiaTheme="minorEastAsia" w:hAnsi="New Baskerville"/>
      <w:color w:val="auto"/>
    </w:rPr>
  </w:style>
  <w:style w:type="paragraph" w:customStyle="1" w:styleId="collapsed-hide">
    <w:name w:val="collapsed-hide"/>
    <w:basedOn w:val="Normal"/>
    <w:qFormat/>
    <w:rsid w:val="00061775"/>
    <w:pPr>
      <w:spacing w:before="100" w:beforeAutospacing="1" w:after="100" w:afterAutospacing="1"/>
    </w:pPr>
    <w:rPr>
      <w:rFonts w:ascii="Times" w:hAnsi="Times"/>
      <w:sz w:val="20"/>
      <w:szCs w:val="20"/>
    </w:rPr>
  </w:style>
  <w:style w:type="paragraph" w:customStyle="1" w:styleId="odd">
    <w:name w:val="odd"/>
    <w:basedOn w:val="Normal"/>
    <w:qFormat/>
    <w:rsid w:val="00061775"/>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061775"/>
  </w:style>
  <w:style w:type="character" w:customStyle="1" w:styleId="tolocaltime">
    <w:name w:val="tolocaltime"/>
    <w:basedOn w:val="DefaultParagraphFont"/>
    <w:rsid w:val="00061775"/>
  </w:style>
  <w:style w:type="character" w:customStyle="1" w:styleId="pb-byline">
    <w:name w:val="pb-byline"/>
    <w:basedOn w:val="DefaultParagraphFont"/>
    <w:rsid w:val="00061775"/>
  </w:style>
  <w:style w:type="character" w:customStyle="1" w:styleId="pb-timestamp">
    <w:name w:val="pb-timestamp"/>
    <w:basedOn w:val="DefaultParagraphFont"/>
    <w:rsid w:val="00061775"/>
  </w:style>
  <w:style w:type="character" w:customStyle="1" w:styleId="posted-on">
    <w:name w:val="posted-on"/>
    <w:basedOn w:val="DefaultParagraphFont"/>
    <w:rsid w:val="00061775"/>
  </w:style>
  <w:style w:type="character" w:customStyle="1" w:styleId="even">
    <w:name w:val="even"/>
    <w:basedOn w:val="DefaultParagraphFont"/>
    <w:rsid w:val="00061775"/>
  </w:style>
  <w:style w:type="character" w:customStyle="1" w:styleId="foreground">
    <w:name w:val="foreground"/>
    <w:basedOn w:val="DefaultParagraphFont"/>
    <w:rsid w:val="00061775"/>
  </w:style>
  <w:style w:type="paragraph" w:customStyle="1" w:styleId="volissue">
    <w:name w:val="volissue"/>
    <w:basedOn w:val="Normal"/>
    <w:qFormat/>
    <w:rsid w:val="00061775"/>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61775"/>
  </w:style>
  <w:style w:type="character" w:customStyle="1" w:styleId="articledate">
    <w:name w:val="articledate"/>
    <w:basedOn w:val="DefaultParagraphFont"/>
    <w:rsid w:val="00061775"/>
  </w:style>
  <w:style w:type="character" w:customStyle="1" w:styleId="post-byline">
    <w:name w:val="post-byline"/>
    <w:basedOn w:val="DefaultParagraphFont"/>
    <w:rsid w:val="00061775"/>
  </w:style>
  <w:style w:type="character" w:customStyle="1" w:styleId="upper">
    <w:name w:val="upper"/>
    <w:basedOn w:val="DefaultParagraphFont"/>
    <w:rsid w:val="00061775"/>
  </w:style>
  <w:style w:type="character" w:customStyle="1" w:styleId="metadate">
    <w:name w:val="meta_date"/>
    <w:basedOn w:val="DefaultParagraphFont"/>
    <w:rsid w:val="00061775"/>
  </w:style>
  <w:style w:type="character" w:customStyle="1" w:styleId="fa">
    <w:name w:val="fa"/>
    <w:basedOn w:val="DefaultParagraphFont"/>
    <w:rsid w:val="00061775"/>
  </w:style>
  <w:style w:type="character" w:customStyle="1" w:styleId="longname">
    <w:name w:val="longname"/>
    <w:basedOn w:val="DefaultParagraphFont"/>
    <w:rsid w:val="00061775"/>
  </w:style>
  <w:style w:type="character" w:customStyle="1" w:styleId="echocontainer">
    <w:name w:val="echo_container"/>
    <w:basedOn w:val="DefaultParagraphFont"/>
    <w:rsid w:val="00061775"/>
  </w:style>
  <w:style w:type="character" w:customStyle="1" w:styleId="comment-display">
    <w:name w:val="comment-display"/>
    <w:basedOn w:val="DefaultParagraphFont"/>
    <w:rsid w:val="00061775"/>
  </w:style>
  <w:style w:type="paragraph" w:customStyle="1" w:styleId="comment-count-label">
    <w:name w:val="comment-count-label"/>
    <w:basedOn w:val="Normal"/>
    <w:rsid w:val="00061775"/>
    <w:pPr>
      <w:spacing w:before="100" w:beforeAutospacing="1" w:after="100" w:afterAutospacing="1"/>
    </w:pPr>
    <w:rPr>
      <w:rFonts w:ascii="Times" w:hAnsi="Times"/>
      <w:sz w:val="20"/>
      <w:szCs w:val="20"/>
    </w:rPr>
  </w:style>
  <w:style w:type="character" w:customStyle="1" w:styleId="echo-counter">
    <w:name w:val="echo-counter"/>
    <w:basedOn w:val="DefaultParagraphFont"/>
    <w:rsid w:val="00061775"/>
  </w:style>
  <w:style w:type="character" w:customStyle="1" w:styleId="discussion-policy">
    <w:name w:val="discussion-policy"/>
    <w:basedOn w:val="DefaultParagraphFont"/>
    <w:rsid w:val="00061775"/>
  </w:style>
  <w:style w:type="character" w:customStyle="1" w:styleId="echo-apps-conversations-streamcaption">
    <w:name w:val="echo-apps-conversations-streamcaption"/>
    <w:basedOn w:val="DefaultParagraphFont"/>
    <w:rsid w:val="00061775"/>
  </w:style>
  <w:style w:type="character" w:customStyle="1" w:styleId="echo-streamserver-controls-stream-item-text">
    <w:name w:val="echo-streamserver-controls-stream-item-text"/>
    <w:basedOn w:val="DefaultParagraphFont"/>
    <w:rsid w:val="00061775"/>
  </w:style>
  <w:style w:type="character" w:customStyle="1" w:styleId="echo-streamserver-controls-facepile-more">
    <w:name w:val="echo-streamserver-controls-facepile-more"/>
    <w:basedOn w:val="DefaultParagraphFont"/>
    <w:rsid w:val="00061775"/>
  </w:style>
  <w:style w:type="character" w:customStyle="1" w:styleId="echo-primaryfont">
    <w:name w:val="echo-primaryfont"/>
    <w:basedOn w:val="DefaultParagraphFont"/>
    <w:rsid w:val="00061775"/>
  </w:style>
  <w:style w:type="character" w:customStyle="1" w:styleId="section">
    <w:name w:val="section"/>
    <w:basedOn w:val="DefaultParagraphFont"/>
    <w:rsid w:val="00061775"/>
  </w:style>
  <w:style w:type="character" w:customStyle="1" w:styleId="wpsr-txt-headline">
    <w:name w:val="wpsr-txt-headline"/>
    <w:basedOn w:val="DefaultParagraphFont"/>
    <w:rsid w:val="00061775"/>
  </w:style>
  <w:style w:type="character" w:customStyle="1" w:styleId="asset-metabar-author">
    <w:name w:val="asset-metabar-author"/>
    <w:basedOn w:val="DefaultParagraphFont"/>
    <w:rsid w:val="00061775"/>
  </w:style>
  <w:style w:type="character" w:customStyle="1" w:styleId="asset-metabar-time">
    <w:name w:val="asset-metabar-time"/>
    <w:basedOn w:val="DefaultParagraphFont"/>
    <w:rsid w:val="00061775"/>
  </w:style>
  <w:style w:type="character" w:customStyle="1" w:styleId="eza-dateline">
    <w:name w:val="eza-dateline"/>
    <w:basedOn w:val="DefaultParagraphFont"/>
    <w:rsid w:val="00061775"/>
  </w:style>
  <w:style w:type="character" w:customStyle="1" w:styleId="eza-authors">
    <w:name w:val="eza-authors"/>
    <w:basedOn w:val="DefaultParagraphFont"/>
    <w:rsid w:val="00061775"/>
  </w:style>
  <w:style w:type="character" w:customStyle="1" w:styleId="csmstaff">
    <w:name w:val="csm_staff"/>
    <w:basedOn w:val="DefaultParagraphFont"/>
    <w:rsid w:val="00061775"/>
  </w:style>
  <w:style w:type="paragraph" w:customStyle="1" w:styleId="mol-para-with-font">
    <w:name w:val="mol-para-with-font"/>
    <w:basedOn w:val="Normal"/>
    <w:rsid w:val="0006177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61775"/>
  </w:style>
  <w:style w:type="character" w:customStyle="1" w:styleId="byline-text">
    <w:name w:val="byline-text"/>
    <w:basedOn w:val="DefaultParagraphFont"/>
    <w:rsid w:val="00061775"/>
  </w:style>
  <w:style w:type="character" w:customStyle="1" w:styleId="itemauthor">
    <w:name w:val="itemauthor"/>
    <w:basedOn w:val="DefaultParagraphFont"/>
    <w:rsid w:val="00061775"/>
  </w:style>
  <w:style w:type="character" w:customStyle="1" w:styleId="itemdatecreated">
    <w:name w:val="itemdatecreated"/>
    <w:basedOn w:val="DefaultParagraphFont"/>
    <w:rsid w:val="00061775"/>
  </w:style>
  <w:style w:type="character" w:customStyle="1" w:styleId="slug-metadata-note">
    <w:name w:val="slug-metadata-note"/>
    <w:basedOn w:val="DefaultParagraphFont"/>
    <w:rsid w:val="00061775"/>
  </w:style>
  <w:style w:type="character" w:customStyle="1" w:styleId="drop-capped">
    <w:name w:val="drop-capped"/>
    <w:basedOn w:val="DefaultParagraphFont"/>
    <w:rsid w:val="00061775"/>
  </w:style>
  <w:style w:type="paragraph" w:customStyle="1" w:styleId="articleopinion-standfirst">
    <w:name w:val="articleopinion-standfirst"/>
    <w:basedOn w:val="Normal"/>
    <w:rsid w:val="00061775"/>
    <w:pPr>
      <w:spacing w:before="100" w:beforeAutospacing="1" w:after="100" w:afterAutospacing="1"/>
    </w:pPr>
    <w:rPr>
      <w:rFonts w:ascii="Times" w:hAnsi="Times"/>
      <w:sz w:val="20"/>
      <w:szCs w:val="20"/>
    </w:rPr>
  </w:style>
  <w:style w:type="paragraph" w:customStyle="1" w:styleId="snippet">
    <w:name w:val="snippet"/>
    <w:basedOn w:val="Normal"/>
    <w:rsid w:val="00061775"/>
    <w:pPr>
      <w:spacing w:before="100" w:beforeAutospacing="1" w:after="100" w:afterAutospacing="1"/>
    </w:pPr>
    <w:rPr>
      <w:rFonts w:ascii="Times" w:hAnsi="Times"/>
      <w:sz w:val="20"/>
      <w:szCs w:val="20"/>
    </w:rPr>
  </w:style>
  <w:style w:type="character" w:customStyle="1" w:styleId="thetitle">
    <w:name w:val="the_title"/>
    <w:basedOn w:val="DefaultParagraphFont"/>
    <w:rsid w:val="00061775"/>
  </w:style>
  <w:style w:type="character" w:customStyle="1" w:styleId="view-count">
    <w:name w:val="view-count"/>
    <w:basedOn w:val="DefaultParagraphFont"/>
    <w:rsid w:val="00061775"/>
  </w:style>
  <w:style w:type="character" w:customStyle="1" w:styleId="rupee">
    <w:name w:val="rupee"/>
    <w:basedOn w:val="DefaultParagraphFont"/>
    <w:rsid w:val="00061775"/>
  </w:style>
  <w:style w:type="character" w:customStyle="1" w:styleId="grey1">
    <w:name w:val="grey1"/>
    <w:basedOn w:val="DefaultParagraphFont"/>
    <w:rsid w:val="00061775"/>
  </w:style>
  <w:style w:type="paragraph" w:customStyle="1" w:styleId="Pa13">
    <w:name w:val="Pa13"/>
    <w:basedOn w:val="Default"/>
    <w:next w:val="Default"/>
    <w:uiPriority w:val="99"/>
    <w:rsid w:val="00061775"/>
    <w:pPr>
      <w:spacing w:line="201" w:lineRule="atLeast"/>
    </w:pPr>
    <w:rPr>
      <w:rFonts w:eastAsiaTheme="minorEastAsia"/>
      <w:color w:val="auto"/>
    </w:rPr>
  </w:style>
  <w:style w:type="paragraph" w:customStyle="1" w:styleId="Pa14">
    <w:name w:val="Pa14"/>
    <w:basedOn w:val="Default"/>
    <w:next w:val="Default"/>
    <w:uiPriority w:val="99"/>
    <w:qFormat/>
    <w:rsid w:val="00061775"/>
    <w:pPr>
      <w:spacing w:line="241" w:lineRule="atLeast"/>
    </w:pPr>
    <w:rPr>
      <w:rFonts w:eastAsiaTheme="minorEastAsia"/>
      <w:color w:val="auto"/>
    </w:rPr>
  </w:style>
  <w:style w:type="paragraph" w:customStyle="1" w:styleId="Pa9">
    <w:name w:val="Pa9"/>
    <w:basedOn w:val="Default"/>
    <w:next w:val="Default"/>
    <w:uiPriority w:val="99"/>
    <w:rsid w:val="00061775"/>
    <w:pPr>
      <w:spacing w:line="241" w:lineRule="atLeast"/>
    </w:pPr>
    <w:rPr>
      <w:rFonts w:ascii="Gill Sans" w:eastAsiaTheme="minorEastAsia" w:hAnsi="Gill Sans"/>
      <w:color w:val="auto"/>
    </w:rPr>
  </w:style>
  <w:style w:type="character" w:customStyle="1" w:styleId="bureau">
    <w:name w:val="bureau"/>
    <w:basedOn w:val="DefaultParagraphFont"/>
    <w:rsid w:val="00061775"/>
  </w:style>
  <w:style w:type="character" w:customStyle="1" w:styleId="reporttitle">
    <w:name w:val="report_title"/>
    <w:basedOn w:val="DefaultParagraphFont"/>
    <w:rsid w:val="00061775"/>
  </w:style>
  <w:style w:type="character" w:customStyle="1" w:styleId="documenttype-longreleases">
    <w:name w:val="document_type_-_long_releases"/>
    <w:basedOn w:val="DefaultParagraphFont"/>
    <w:rsid w:val="00061775"/>
  </w:style>
  <w:style w:type="character" w:customStyle="1" w:styleId="alt-date">
    <w:name w:val="alt-date"/>
    <w:basedOn w:val="DefaultParagraphFont"/>
    <w:rsid w:val="00061775"/>
  </w:style>
  <w:style w:type="character" w:customStyle="1" w:styleId="entry-byline">
    <w:name w:val="entry-byline"/>
    <w:basedOn w:val="DefaultParagraphFont"/>
    <w:rsid w:val="00061775"/>
  </w:style>
  <w:style w:type="character" w:customStyle="1" w:styleId="taglinecontrib">
    <w:name w:val="tagline_contrib"/>
    <w:basedOn w:val="DefaultParagraphFont"/>
    <w:rsid w:val="00061775"/>
  </w:style>
  <w:style w:type="character" w:customStyle="1" w:styleId="articledate0">
    <w:name w:val="article_date"/>
    <w:basedOn w:val="DefaultParagraphFont"/>
    <w:rsid w:val="00061775"/>
  </w:style>
  <w:style w:type="paragraph" w:customStyle="1" w:styleId="hg-daily">
    <w:name w:val="hg-daily"/>
    <w:basedOn w:val="Normal"/>
    <w:rsid w:val="00061775"/>
    <w:pPr>
      <w:spacing w:before="100" w:beforeAutospacing="1" w:after="100" w:afterAutospacing="1"/>
    </w:pPr>
    <w:rPr>
      <w:rFonts w:ascii="Times" w:hAnsi="Times"/>
      <w:sz w:val="20"/>
      <w:szCs w:val="20"/>
    </w:rPr>
  </w:style>
  <w:style w:type="character" w:customStyle="1" w:styleId="cit">
    <w:name w:val="cit"/>
    <w:basedOn w:val="DefaultParagraphFont"/>
    <w:rsid w:val="00061775"/>
  </w:style>
  <w:style w:type="paragraph" w:customStyle="1" w:styleId="buttonheading">
    <w:name w:val="buttonheading"/>
    <w:basedOn w:val="Normal"/>
    <w:rsid w:val="00061775"/>
    <w:pPr>
      <w:spacing w:before="100" w:beforeAutospacing="1" w:after="100" w:afterAutospacing="1"/>
    </w:pPr>
    <w:rPr>
      <w:rFonts w:ascii="Times" w:hAnsi="Times"/>
      <w:sz w:val="20"/>
      <w:szCs w:val="20"/>
    </w:rPr>
  </w:style>
  <w:style w:type="character" w:customStyle="1" w:styleId="createdate">
    <w:name w:val="createdate"/>
    <w:basedOn w:val="DefaultParagraphFont"/>
    <w:rsid w:val="00061775"/>
  </w:style>
  <w:style w:type="paragraph" w:customStyle="1" w:styleId="p">
    <w:name w:val="p"/>
    <w:basedOn w:val="Normal"/>
    <w:qFormat/>
    <w:rsid w:val="00061775"/>
    <w:pPr>
      <w:spacing w:before="100" w:beforeAutospacing="1" w:after="100" w:afterAutospacing="1"/>
    </w:pPr>
    <w:rPr>
      <w:rFonts w:ascii="Times" w:hAnsi="Times"/>
      <w:sz w:val="20"/>
      <w:szCs w:val="20"/>
    </w:rPr>
  </w:style>
  <w:style w:type="character" w:customStyle="1" w:styleId="text-label">
    <w:name w:val="text-label"/>
    <w:basedOn w:val="DefaultParagraphFont"/>
    <w:rsid w:val="00061775"/>
  </w:style>
  <w:style w:type="character" w:customStyle="1" w:styleId="metad">
    <w:name w:val="metad"/>
    <w:rsid w:val="00061775"/>
  </w:style>
  <w:style w:type="character" w:customStyle="1" w:styleId="justify1">
    <w:name w:val="justify1"/>
    <w:rsid w:val="00061775"/>
  </w:style>
  <w:style w:type="paragraph" w:customStyle="1" w:styleId="TOC3Char">
    <w:name w:val="TOC 3 Char"/>
    <w:basedOn w:val="Normal"/>
    <w:next w:val="Normal"/>
    <w:rsid w:val="00061775"/>
    <w:rPr>
      <w:rFonts w:eastAsia="Times New Roman"/>
      <w:sz w:val="24"/>
      <w:szCs w:val="20"/>
    </w:rPr>
  </w:style>
  <w:style w:type="paragraph" w:customStyle="1" w:styleId="TOC1Char">
    <w:name w:val="TOC 1 Char"/>
    <w:basedOn w:val="Normal"/>
    <w:next w:val="Normal"/>
    <w:rsid w:val="00061775"/>
    <w:rPr>
      <w:rFonts w:eastAsia="Times New Roman"/>
      <w:b/>
      <w:sz w:val="24"/>
      <w:szCs w:val="20"/>
    </w:rPr>
  </w:style>
  <w:style w:type="paragraph" w:customStyle="1" w:styleId="ColorfulGrid-Accent11">
    <w:name w:val="Colorful Grid - Accent 11"/>
    <w:basedOn w:val="Normal"/>
    <w:next w:val="Normal"/>
    <w:uiPriority w:val="29"/>
    <w:qFormat/>
    <w:rsid w:val="00061775"/>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061775"/>
    <w:rPr>
      <w:color w:val="808080"/>
    </w:rPr>
  </w:style>
  <w:style w:type="paragraph" w:customStyle="1" w:styleId="PlaceholderText2">
    <w:name w:val="Placeholder Text2"/>
    <w:basedOn w:val="Normal"/>
    <w:uiPriority w:val="99"/>
    <w:rsid w:val="0006177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061775"/>
    <w:pPr>
      <w:keepNext/>
      <w:tabs>
        <w:tab w:val="num" w:pos="1440"/>
      </w:tabs>
      <w:ind w:left="1800" w:hanging="360"/>
      <w:outlineLvl w:val="2"/>
    </w:pPr>
    <w:rPr>
      <w:rFonts w:eastAsia="MS Gothic"/>
      <w:sz w:val="24"/>
    </w:rPr>
  </w:style>
  <w:style w:type="paragraph" w:customStyle="1" w:styleId="LightList1">
    <w:name w:val="Light List1"/>
    <w:basedOn w:val="Normal"/>
    <w:rsid w:val="00061775"/>
    <w:pPr>
      <w:keepNext/>
      <w:tabs>
        <w:tab w:val="num" w:pos="2160"/>
      </w:tabs>
      <w:ind w:left="2520" w:hanging="360"/>
      <w:outlineLvl w:val="3"/>
    </w:pPr>
    <w:rPr>
      <w:rFonts w:eastAsia="MS Gothic"/>
      <w:sz w:val="24"/>
    </w:rPr>
  </w:style>
  <w:style w:type="paragraph" w:customStyle="1" w:styleId="LightGrid1">
    <w:name w:val="Light Grid1"/>
    <w:basedOn w:val="Normal"/>
    <w:rsid w:val="00061775"/>
    <w:pPr>
      <w:keepNext/>
      <w:tabs>
        <w:tab w:val="num" w:pos="2880"/>
      </w:tabs>
      <w:ind w:left="3240" w:hanging="360"/>
      <w:outlineLvl w:val="4"/>
    </w:pPr>
    <w:rPr>
      <w:rFonts w:eastAsia="MS Gothic"/>
      <w:sz w:val="24"/>
    </w:rPr>
  </w:style>
  <w:style w:type="paragraph" w:customStyle="1" w:styleId="MediumShading11">
    <w:name w:val="Medium Shading 11"/>
    <w:basedOn w:val="Normal"/>
    <w:rsid w:val="00061775"/>
    <w:pPr>
      <w:keepNext/>
      <w:tabs>
        <w:tab w:val="num" w:pos="3600"/>
      </w:tabs>
      <w:ind w:left="3960" w:hanging="360"/>
      <w:outlineLvl w:val="5"/>
    </w:pPr>
    <w:rPr>
      <w:rFonts w:eastAsia="MS Gothic"/>
      <w:sz w:val="24"/>
    </w:rPr>
  </w:style>
  <w:style w:type="paragraph" w:customStyle="1" w:styleId="MediumShading21">
    <w:name w:val="Medium Shading 21"/>
    <w:basedOn w:val="Normal"/>
    <w:rsid w:val="00061775"/>
    <w:pPr>
      <w:keepNext/>
      <w:tabs>
        <w:tab w:val="num" w:pos="4320"/>
      </w:tabs>
      <w:ind w:left="4680" w:hanging="360"/>
      <w:outlineLvl w:val="6"/>
    </w:pPr>
    <w:rPr>
      <w:rFonts w:eastAsia="MS Gothic"/>
      <w:sz w:val="24"/>
    </w:rPr>
  </w:style>
  <w:style w:type="paragraph" w:customStyle="1" w:styleId="MediumList11">
    <w:name w:val="Medium List 11"/>
    <w:basedOn w:val="Normal"/>
    <w:rsid w:val="00061775"/>
    <w:pPr>
      <w:keepNext/>
      <w:tabs>
        <w:tab w:val="num" w:pos="5040"/>
      </w:tabs>
      <w:ind w:left="5400" w:hanging="360"/>
      <w:outlineLvl w:val="7"/>
    </w:pPr>
    <w:rPr>
      <w:rFonts w:eastAsia="MS Gothic"/>
      <w:sz w:val="24"/>
    </w:rPr>
  </w:style>
  <w:style w:type="paragraph" w:customStyle="1" w:styleId="MediumList21">
    <w:name w:val="Medium List 21"/>
    <w:basedOn w:val="Normal"/>
    <w:rsid w:val="00061775"/>
    <w:pPr>
      <w:keepNext/>
      <w:tabs>
        <w:tab w:val="num" w:pos="5760"/>
      </w:tabs>
      <w:ind w:left="6120" w:hanging="360"/>
      <w:outlineLvl w:val="8"/>
    </w:pPr>
    <w:rPr>
      <w:rFonts w:eastAsia="MS Gothic"/>
      <w:sz w:val="24"/>
    </w:rPr>
  </w:style>
  <w:style w:type="paragraph" w:customStyle="1" w:styleId="bylinejb">
    <w:name w:val="bylinejb"/>
    <w:basedOn w:val="Normal"/>
    <w:rsid w:val="00061775"/>
    <w:pPr>
      <w:spacing w:before="100" w:beforeAutospacing="1" w:after="100" w:afterAutospacing="1"/>
    </w:pPr>
    <w:rPr>
      <w:rFonts w:ascii="Times" w:hAnsi="Times"/>
      <w:sz w:val="20"/>
      <w:szCs w:val="20"/>
    </w:rPr>
  </w:style>
  <w:style w:type="paragraph" w:customStyle="1" w:styleId="bylineaffiliation">
    <w:name w:val="bylineaffiliation"/>
    <w:basedOn w:val="Normal"/>
    <w:rsid w:val="0006177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61775"/>
  </w:style>
  <w:style w:type="character" w:customStyle="1" w:styleId="s2">
    <w:name w:val="s2"/>
    <w:basedOn w:val="DefaultParagraphFont"/>
    <w:rsid w:val="00061775"/>
  </w:style>
  <w:style w:type="character" w:customStyle="1" w:styleId="s1">
    <w:name w:val="s1"/>
    <w:basedOn w:val="DefaultParagraphFont"/>
    <w:rsid w:val="00061775"/>
  </w:style>
  <w:style w:type="paragraph" w:customStyle="1" w:styleId="LanguageEditing">
    <w:name w:val="Language Editing"/>
    <w:basedOn w:val="Normal"/>
    <w:link w:val="LanguageEditingChar"/>
    <w:qFormat/>
    <w:rsid w:val="00061775"/>
    <w:rPr>
      <w:rFonts w:eastAsia="Times New Roman"/>
      <w:strike/>
      <w:szCs w:val="24"/>
    </w:rPr>
  </w:style>
  <w:style w:type="character" w:customStyle="1" w:styleId="LanguageEditingChar">
    <w:name w:val="Language Editing Char"/>
    <w:basedOn w:val="DefaultParagraphFont"/>
    <w:link w:val="LanguageEditing"/>
    <w:locked/>
    <w:rsid w:val="00061775"/>
    <w:rPr>
      <w:rFonts w:ascii="Georgia" w:eastAsia="Times New Roman" w:hAnsi="Georgia"/>
      <w:strike/>
      <w:szCs w:val="24"/>
    </w:rPr>
  </w:style>
  <w:style w:type="character" w:customStyle="1" w:styleId="action-menu-toggled-item">
    <w:name w:val="action-menu-toggled-item"/>
    <w:basedOn w:val="DefaultParagraphFont"/>
    <w:rsid w:val="00061775"/>
    <w:rPr>
      <w:rFonts w:ascii="Times New Roman" w:hAnsi="Times New Roman"/>
    </w:rPr>
  </w:style>
  <w:style w:type="character" w:customStyle="1" w:styleId="1Tag">
    <w:name w:val="1) Tag"/>
    <w:rsid w:val="0006177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6177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617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617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6177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6177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61775"/>
    <w:rPr>
      <w:rFonts w:ascii="Georgia" w:eastAsia="Times New Roman" w:hAnsi="Georgia"/>
      <w:b/>
      <w:caps/>
      <w:sz w:val="40"/>
      <w:szCs w:val="40"/>
    </w:rPr>
  </w:style>
  <w:style w:type="paragraph" w:customStyle="1" w:styleId="Strikethrough0">
    <w:name w:val="Strikethrough"/>
    <w:basedOn w:val="Normal"/>
    <w:link w:val="StrikethroughChar"/>
    <w:qFormat/>
    <w:rsid w:val="00061775"/>
    <w:rPr>
      <w:strike/>
    </w:rPr>
  </w:style>
  <w:style w:type="character" w:customStyle="1" w:styleId="StrikethroughChar">
    <w:name w:val="Strikethrough Char"/>
    <w:basedOn w:val="DefaultParagraphFont"/>
    <w:link w:val="Strikethrough0"/>
    <w:rsid w:val="00061775"/>
    <w:rPr>
      <w:rFonts w:ascii="Georgia" w:hAnsi="Georgia"/>
      <w:strike/>
    </w:rPr>
  </w:style>
  <w:style w:type="character" w:styleId="SubtleReference">
    <w:name w:val="Subtle Reference"/>
    <w:basedOn w:val="DefaultParagraphFont"/>
    <w:uiPriority w:val="31"/>
    <w:rsid w:val="0006177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61775"/>
    <w:rPr>
      <w:rFonts w:asciiTheme="minorHAnsi" w:hAnsiTheme="minorHAnsi"/>
      <w:bCs/>
      <w:sz w:val="16"/>
    </w:rPr>
  </w:style>
  <w:style w:type="character" w:customStyle="1" w:styleId="BoxBoldUnderline">
    <w:name w:val="Box Bold Underline"/>
    <w:rsid w:val="0006177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61775"/>
    <w:rPr>
      <w:rFonts w:eastAsia="Times New Roman"/>
      <w:sz w:val="24"/>
      <w:szCs w:val="24"/>
    </w:rPr>
  </w:style>
  <w:style w:type="character" w:customStyle="1" w:styleId="NormalF6Char">
    <w:name w:val="Normal F6 Char"/>
    <w:link w:val="NormalF6"/>
    <w:rsid w:val="00061775"/>
    <w:rPr>
      <w:rFonts w:ascii="Georgia" w:eastAsia="Times New Roman" w:hAnsi="Georgia"/>
      <w:sz w:val="24"/>
      <w:szCs w:val="24"/>
    </w:rPr>
  </w:style>
  <w:style w:type="paragraph" w:customStyle="1" w:styleId="TagNew">
    <w:name w:val="Tag New"/>
    <w:qFormat/>
    <w:rsid w:val="00061775"/>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061775"/>
    <w:rPr>
      <w:b/>
      <w:bCs/>
      <w:sz w:val="20"/>
      <w:u w:val="single"/>
      <w:bdr w:val="single" w:sz="4" w:space="0" w:color="auto"/>
    </w:rPr>
  </w:style>
  <w:style w:type="character" w:customStyle="1" w:styleId="postby">
    <w:name w:val="post_by"/>
    <w:rsid w:val="00061775"/>
  </w:style>
  <w:style w:type="character" w:customStyle="1" w:styleId="postdate">
    <w:name w:val="post_date"/>
    <w:rsid w:val="00061775"/>
  </w:style>
  <w:style w:type="character" w:customStyle="1" w:styleId="moretop">
    <w:name w:val="more_top"/>
    <w:rsid w:val="00061775"/>
  </w:style>
  <w:style w:type="paragraph" w:customStyle="1" w:styleId="TagNew0">
    <w:name w:val="Tag_New"/>
    <w:qFormat/>
    <w:rsid w:val="0006177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6177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61775"/>
    <w:pPr>
      <w:spacing w:before="100" w:beforeAutospacing="1" w:after="100" w:afterAutospacing="1"/>
    </w:pPr>
    <w:rPr>
      <w:rFonts w:eastAsia="Times New Roman"/>
      <w:sz w:val="24"/>
      <w:szCs w:val="24"/>
    </w:rPr>
  </w:style>
  <w:style w:type="character" w:customStyle="1" w:styleId="Boxing-New">
    <w:name w:val="Boxing - New"/>
    <w:basedOn w:val="DefaultParagraphFont"/>
    <w:rsid w:val="00061775"/>
    <w:rPr>
      <w:rFonts w:ascii="Arial Narrow" w:hAnsi="Arial Narrow"/>
      <w:sz w:val="16"/>
      <w:u w:val="none"/>
      <w:bdr w:val="single" w:sz="4" w:space="0" w:color="auto"/>
    </w:rPr>
  </w:style>
  <w:style w:type="character" w:customStyle="1" w:styleId="ReadstuffChar">
    <w:name w:val="Read stuff Char"/>
    <w:rsid w:val="00061775"/>
    <w:rPr>
      <w:rFonts w:ascii="Georgia" w:hAnsi="Georgia"/>
    </w:rPr>
  </w:style>
  <w:style w:type="character" w:customStyle="1" w:styleId="StyleDebateUnderline10pt">
    <w:name w:val="Style Debate Underline + 10 pt"/>
    <w:basedOn w:val="DefaultParagraphFont"/>
    <w:rsid w:val="00061775"/>
    <w:rPr>
      <w:rFonts w:ascii="Times New Roman" w:hAnsi="Times New Roman"/>
      <w:sz w:val="20"/>
      <w:szCs w:val="20"/>
      <w:u w:val="single"/>
    </w:rPr>
  </w:style>
  <w:style w:type="character" w:customStyle="1" w:styleId="allocatoragentsleft">
    <w:name w:val="al_locatoragentsleft"/>
    <w:basedOn w:val="DefaultParagraphFont"/>
    <w:rsid w:val="00061775"/>
  </w:style>
  <w:style w:type="character" w:customStyle="1" w:styleId="Style12ptBoldUnderline1">
    <w:name w:val="Style 12 pt Bold Underline1"/>
    <w:rsid w:val="00061775"/>
    <w:rPr>
      <w:b/>
      <w:bCs/>
      <w:sz w:val="24"/>
      <w:u w:val="single"/>
    </w:rPr>
  </w:style>
  <w:style w:type="paragraph" w:customStyle="1" w:styleId="Carding">
    <w:name w:val="Carding"/>
    <w:basedOn w:val="Normal"/>
    <w:qFormat/>
    <w:rsid w:val="00061775"/>
    <w:rPr>
      <w:rFonts w:eastAsia="Times New Roman"/>
      <w:sz w:val="18"/>
    </w:rPr>
  </w:style>
  <w:style w:type="character" w:customStyle="1" w:styleId="aunderline1">
    <w:name w:val="aunderline"/>
    <w:qFormat/>
    <w:rsid w:val="00061775"/>
    <w:rPr>
      <w:rFonts w:ascii="Times New Roman" w:hAnsi="Times New Roman"/>
      <w:sz w:val="20"/>
      <w:szCs w:val="24"/>
      <w:u w:val="thick"/>
    </w:rPr>
  </w:style>
  <w:style w:type="character" w:customStyle="1" w:styleId="StyleStyle4CharTimesNewRoman11ptBold">
    <w:name w:val="Style Style4 Char + Times New Roman 11 pt Bold"/>
    <w:rsid w:val="00061775"/>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061775"/>
  </w:style>
  <w:style w:type="character" w:customStyle="1" w:styleId="sensecontent">
    <w:name w:val="sense_content"/>
    <w:basedOn w:val="DefaultParagraphFont"/>
    <w:rsid w:val="00061775"/>
  </w:style>
  <w:style w:type="character" w:customStyle="1" w:styleId="vi">
    <w:name w:val="vi"/>
    <w:basedOn w:val="DefaultParagraphFont"/>
    <w:rsid w:val="00061775"/>
  </w:style>
  <w:style w:type="character" w:customStyle="1" w:styleId="pagetitle0">
    <w:name w:val="pagetitle"/>
    <w:basedOn w:val="DefaultParagraphFont"/>
    <w:rsid w:val="00061775"/>
  </w:style>
  <w:style w:type="paragraph" w:customStyle="1" w:styleId="NormalWeb8">
    <w:name w:val="Normal (Web)8"/>
    <w:basedOn w:val="Normal"/>
    <w:qFormat/>
    <w:rsid w:val="00061775"/>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061775"/>
    <w:rPr>
      <w:rFonts w:cs="Arial"/>
      <w:b/>
      <w:bCs/>
      <w:iCs/>
      <w:sz w:val="24"/>
      <w:szCs w:val="28"/>
      <w:lang w:val="en-US" w:eastAsia="en-US" w:bidi="ar-SA"/>
    </w:rPr>
  </w:style>
  <w:style w:type="character" w:customStyle="1" w:styleId="StyleUnderlineCharTimesBold">
    <w:name w:val="Style Underline Char + Times Bold"/>
    <w:rsid w:val="00061775"/>
    <w:rPr>
      <w:rFonts w:ascii="Times" w:hAnsi="Times"/>
      <w:b w:val="0"/>
      <w:bCs/>
      <w:sz w:val="20"/>
      <w:u w:val="single"/>
    </w:rPr>
  </w:style>
  <w:style w:type="character" w:customStyle="1" w:styleId="blubigktbiz">
    <w:name w:val="blubigktbiz"/>
    <w:rsid w:val="00061775"/>
  </w:style>
  <w:style w:type="character" w:customStyle="1" w:styleId="Style4CharChar">
    <w:name w:val="Style4 Char Char"/>
    <w:rsid w:val="00061775"/>
    <w:rPr>
      <w:rFonts w:ascii="Arial Narrow" w:hAnsi="Arial Narrow"/>
      <w:noProof w:val="0"/>
      <w:szCs w:val="24"/>
      <w:u w:val="single"/>
      <w:lang w:val="en-US" w:eastAsia="en-US" w:bidi="ar-SA"/>
    </w:rPr>
  </w:style>
  <w:style w:type="character" w:customStyle="1" w:styleId="StyleEmphasisArial12ptBold">
    <w:name w:val="Style Emphasis + Arial 12 pt Bold"/>
    <w:rsid w:val="00061775"/>
    <w:rPr>
      <w:rFonts w:ascii="Arial" w:hAnsi="Arial"/>
      <w:b/>
      <w:bCs/>
      <w:i/>
      <w:iCs/>
      <w:sz w:val="24"/>
    </w:rPr>
  </w:style>
  <w:style w:type="character" w:customStyle="1" w:styleId="super">
    <w:name w:val="super"/>
    <w:rsid w:val="00061775"/>
  </w:style>
  <w:style w:type="character" w:customStyle="1" w:styleId="text30">
    <w:name w:val="text30"/>
    <w:rsid w:val="00061775"/>
  </w:style>
  <w:style w:type="character" w:customStyle="1" w:styleId="uppercase">
    <w:name w:val="uppercase"/>
    <w:rsid w:val="00061775"/>
  </w:style>
  <w:style w:type="character" w:customStyle="1" w:styleId="mainbody1">
    <w:name w:val="mainbody1"/>
    <w:rsid w:val="00061775"/>
    <w:rPr>
      <w:rFonts w:ascii="Verdana" w:hAnsi="Verdana" w:hint="default"/>
      <w:color w:val="000000"/>
      <w:sz w:val="22"/>
      <w:szCs w:val="22"/>
    </w:rPr>
  </w:style>
  <w:style w:type="paragraph" w:customStyle="1" w:styleId="author-credentials">
    <w:name w:val="author-credentials"/>
    <w:basedOn w:val="Normal"/>
    <w:qFormat/>
    <w:rsid w:val="00061775"/>
    <w:pPr>
      <w:spacing w:before="100" w:beforeAutospacing="1" w:after="100" w:afterAutospacing="1"/>
    </w:pPr>
    <w:rPr>
      <w:rFonts w:eastAsia="Times New Roman"/>
      <w:sz w:val="24"/>
    </w:rPr>
  </w:style>
  <w:style w:type="paragraph" w:customStyle="1" w:styleId="Style23">
    <w:name w:val="Style23"/>
    <w:basedOn w:val="Normal"/>
    <w:uiPriority w:val="99"/>
    <w:qFormat/>
    <w:rsid w:val="00061775"/>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061775"/>
    <w:rPr>
      <w:b/>
      <w:bCs/>
      <w:szCs w:val="24"/>
      <w:u w:val="single"/>
    </w:rPr>
  </w:style>
  <w:style w:type="paragraph" w:customStyle="1" w:styleId="StyleUnderlined11ptBold">
    <w:name w:val="Style Underlined + 11 pt Bold"/>
    <w:basedOn w:val="underlined"/>
    <w:link w:val="StyleUnderlined11ptBoldChar"/>
    <w:qFormat/>
    <w:rsid w:val="00061775"/>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06177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061775"/>
    <w:rPr>
      <w:rFonts w:cs="Arial"/>
      <w:bCs/>
      <w:szCs w:val="26"/>
      <w:u w:val="single"/>
      <w:lang w:val="en-US" w:eastAsia="en-US" w:bidi="ar-SA"/>
    </w:rPr>
  </w:style>
  <w:style w:type="character" w:customStyle="1" w:styleId="StyleUnderlinePatternClearYellow">
    <w:name w:val="Style Underline Pattern: Clear (Yellow)"/>
    <w:basedOn w:val="DefaultParagraphFont"/>
    <w:rsid w:val="00061775"/>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06177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61775"/>
    <w:rPr>
      <w:rFonts w:eastAsia="Calibri"/>
      <w:u w:val="single"/>
    </w:rPr>
  </w:style>
  <w:style w:type="paragraph" w:customStyle="1" w:styleId="StyleStyleStyleCNA9ptBefore1pt8ptPatternClear">
    <w:name w:val="Style Style Style CN A + 9 pt Before:  1 pt + 8 pt + Pattern: Clear..."/>
    <w:basedOn w:val="Normal"/>
    <w:autoRedefine/>
    <w:rsid w:val="0006177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061775"/>
    <w:rPr>
      <w:b w:val="0"/>
      <w:bCs/>
      <w:u w:val="single"/>
    </w:rPr>
  </w:style>
  <w:style w:type="character" w:customStyle="1" w:styleId="formatp">
    <w:name w:val="formatp"/>
    <w:rsid w:val="00061775"/>
  </w:style>
  <w:style w:type="character" w:customStyle="1" w:styleId="yshortcutscs4-ndcor">
    <w:name w:val="yshortcuts cs4-ndcor"/>
    <w:rsid w:val="00061775"/>
  </w:style>
  <w:style w:type="character" w:customStyle="1" w:styleId="price">
    <w:name w:val="price"/>
    <w:rsid w:val="00061775"/>
  </w:style>
  <w:style w:type="character" w:customStyle="1" w:styleId="price-change">
    <w:name w:val="price-change"/>
    <w:rsid w:val="00061775"/>
  </w:style>
  <w:style w:type="character" w:customStyle="1" w:styleId="percent-change">
    <w:name w:val="percent-change"/>
    <w:rsid w:val="00061775"/>
  </w:style>
  <w:style w:type="character" w:customStyle="1" w:styleId="bibfont">
    <w:name w:val="bibfont"/>
    <w:rsid w:val="00061775"/>
    <w:rPr>
      <w:rFonts w:cs="Times New Roman"/>
    </w:rPr>
  </w:style>
  <w:style w:type="paragraph" w:customStyle="1" w:styleId="underlined1">
    <w:name w:val="underlined1"/>
    <w:next w:val="Normal"/>
    <w:autoRedefine/>
    <w:rsid w:val="0006177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61775"/>
    <w:rPr>
      <w:rFonts w:eastAsia="Times New Roman"/>
      <w:b/>
      <w:sz w:val="24"/>
      <w:szCs w:val="24"/>
      <w:lang w:val="x-none" w:eastAsia="x-none"/>
    </w:rPr>
  </w:style>
  <w:style w:type="character" w:customStyle="1" w:styleId="SourceBoldedChar">
    <w:name w:val="Source Bolded Char"/>
    <w:link w:val="SourceBolded"/>
    <w:rsid w:val="00061775"/>
    <w:rPr>
      <w:rFonts w:ascii="Georgia" w:eastAsia="Times New Roman" w:hAnsi="Georgia"/>
      <w:b/>
      <w:sz w:val="24"/>
      <w:szCs w:val="24"/>
      <w:lang w:val="x-none" w:eastAsia="x-none"/>
    </w:rPr>
  </w:style>
  <w:style w:type="paragraph" w:customStyle="1" w:styleId="CardDownSize">
    <w:name w:val="CardDownSize"/>
    <w:basedOn w:val="Normal"/>
    <w:link w:val="CardDownSizeChar"/>
    <w:rsid w:val="00061775"/>
    <w:rPr>
      <w:rFonts w:eastAsia="Calibri"/>
      <w:sz w:val="16"/>
      <w:szCs w:val="20"/>
      <w:lang w:val="x-none" w:eastAsia="x-none"/>
    </w:rPr>
  </w:style>
  <w:style w:type="character" w:customStyle="1" w:styleId="CardDownSizeChar">
    <w:name w:val="CardDownSize Char"/>
    <w:link w:val="CardDownSize"/>
    <w:rsid w:val="00061775"/>
    <w:rPr>
      <w:rFonts w:ascii="Georgia" w:eastAsia="Calibri" w:hAnsi="Georgia"/>
      <w:sz w:val="16"/>
      <w:szCs w:val="20"/>
      <w:lang w:val="x-none" w:eastAsia="x-none"/>
    </w:rPr>
  </w:style>
  <w:style w:type="paragraph" w:customStyle="1" w:styleId="Citation10">
    <w:name w:val="Citation1"/>
    <w:basedOn w:val="Normal"/>
    <w:link w:val="Citation1Char"/>
    <w:qFormat/>
    <w:rsid w:val="00061775"/>
    <w:rPr>
      <w:rFonts w:eastAsia="Calibri"/>
      <w:b/>
      <w:sz w:val="24"/>
      <w:szCs w:val="24"/>
      <w:u w:val="single"/>
      <w:lang w:val="x-none" w:eastAsia="x-none"/>
    </w:rPr>
  </w:style>
  <w:style w:type="character" w:customStyle="1" w:styleId="Citation1Char">
    <w:name w:val="Citation1 Char"/>
    <w:link w:val="Citation10"/>
    <w:rsid w:val="00061775"/>
    <w:rPr>
      <w:rFonts w:ascii="Georgia" w:eastAsia="Calibri" w:hAnsi="Georgia"/>
      <w:b/>
      <w:sz w:val="24"/>
      <w:szCs w:val="24"/>
      <w:u w:val="single"/>
      <w:lang w:val="x-none" w:eastAsia="x-none"/>
    </w:rPr>
  </w:style>
  <w:style w:type="character" w:customStyle="1" w:styleId="TaglineChar">
    <w:name w:val="Tagline Char"/>
    <w:link w:val="Tagline0"/>
    <w:rsid w:val="00061775"/>
    <w:rPr>
      <w:rFonts w:ascii="Georgia" w:hAnsi="Georgia"/>
      <w:b/>
      <w:sz w:val="26"/>
    </w:rPr>
  </w:style>
  <w:style w:type="character" w:customStyle="1" w:styleId="boldciteChar1">
    <w:name w:val="bold cite Char1"/>
    <w:rsid w:val="0006177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61775"/>
  </w:style>
  <w:style w:type="character" w:customStyle="1" w:styleId="leveluptitle">
    <w:name w:val="leveluptitle"/>
    <w:basedOn w:val="DefaultParagraphFont"/>
    <w:rsid w:val="00061775"/>
  </w:style>
  <w:style w:type="character" w:customStyle="1" w:styleId="Irrelevant6fontChar">
    <w:name w:val="Irrelevant (6 font) Char"/>
    <w:basedOn w:val="DefaultParagraphFont"/>
    <w:link w:val="Irrelevant6font"/>
    <w:rsid w:val="00061775"/>
    <w:rPr>
      <w:rFonts w:ascii="Georgia" w:eastAsia="Calibri" w:hAnsi="Georgia"/>
      <w:sz w:val="12"/>
      <w:szCs w:val="12"/>
    </w:rPr>
  </w:style>
  <w:style w:type="numbering" w:customStyle="1" w:styleId="NoList11111">
    <w:name w:val="No List11111"/>
    <w:next w:val="NoList"/>
    <w:uiPriority w:val="99"/>
    <w:semiHidden/>
    <w:unhideWhenUsed/>
    <w:rsid w:val="00061775"/>
  </w:style>
  <w:style w:type="paragraph" w:customStyle="1" w:styleId="Non-NavPanelTag">
    <w:name w:val="Non-Nav Panel Tag"/>
    <w:basedOn w:val="Normal"/>
    <w:qFormat/>
    <w:rsid w:val="00061775"/>
    <w:rPr>
      <w:b/>
      <w:sz w:val="26"/>
    </w:rPr>
  </w:style>
  <w:style w:type="character" w:customStyle="1" w:styleId="Hyperlink3">
    <w:name w:val="Hyperlink.3"/>
    <w:basedOn w:val="DefaultParagraphFont"/>
    <w:rsid w:val="00061775"/>
    <w:rPr>
      <w:sz w:val="18"/>
      <w:szCs w:val="18"/>
    </w:rPr>
  </w:style>
  <w:style w:type="character" w:customStyle="1" w:styleId="Hyperlink40">
    <w:name w:val="Hyperlink.4"/>
    <w:basedOn w:val="DefaultParagraphFont"/>
    <w:rsid w:val="00061775"/>
    <w:rPr>
      <w:sz w:val="18"/>
      <w:szCs w:val="18"/>
    </w:rPr>
  </w:style>
  <w:style w:type="character" w:customStyle="1" w:styleId="SmallCharChar">
    <w:name w:val="Small Char Char"/>
    <w:basedOn w:val="DefaultParagraphFont"/>
    <w:rsid w:val="00061775"/>
    <w:rPr>
      <w:sz w:val="17"/>
      <w:szCs w:val="24"/>
      <w:lang w:val="en-US" w:eastAsia="en-US" w:bidi="ar-SA"/>
    </w:rPr>
  </w:style>
  <w:style w:type="paragraph" w:customStyle="1" w:styleId="TagsFutura">
    <w:name w:val="TagsFutura"/>
    <w:basedOn w:val="Normal"/>
    <w:next w:val="Cites"/>
    <w:rsid w:val="00061775"/>
    <w:rPr>
      <w:rFonts w:ascii="Futura" w:eastAsia="Times" w:hAnsi="Futura"/>
      <w:b/>
      <w:caps/>
      <w:sz w:val="18"/>
      <w:szCs w:val="20"/>
    </w:rPr>
  </w:style>
  <w:style w:type="paragraph" w:customStyle="1" w:styleId="DebateTag0">
    <w:name w:val="DebateTag"/>
    <w:basedOn w:val="Normal"/>
    <w:qFormat/>
    <w:rsid w:val="00061775"/>
    <w:rPr>
      <w:rFonts w:eastAsia="Calibri"/>
      <w:b/>
    </w:rPr>
  </w:style>
  <w:style w:type="character" w:customStyle="1" w:styleId="Intemphasis">
    <w:name w:val="Intemphasis"/>
    <w:uiPriority w:val="1"/>
    <w:qFormat/>
    <w:rsid w:val="00061775"/>
    <w:rPr>
      <w:rFonts w:ascii="Cambria" w:hAnsi="Cambria"/>
      <w:b/>
      <w:sz w:val="20"/>
      <w:u w:val="single"/>
      <w:bdr w:val="single" w:sz="4" w:space="0" w:color="auto"/>
      <w:shd w:val="pct25" w:color="auto" w:fill="auto"/>
    </w:rPr>
  </w:style>
  <w:style w:type="paragraph" w:customStyle="1" w:styleId="Heading42">
    <w:name w:val="Heading 42"/>
    <w:basedOn w:val="Normal"/>
    <w:qFormat/>
    <w:rsid w:val="00061775"/>
    <w:rPr>
      <w:rFonts w:eastAsia="Times New Roman"/>
    </w:rPr>
  </w:style>
  <w:style w:type="paragraph" w:customStyle="1" w:styleId="DebateNormal">
    <w:name w:val="DebateNormal"/>
    <w:basedOn w:val="Normal"/>
    <w:link w:val="DebateNormalChar"/>
    <w:qFormat/>
    <w:rsid w:val="00061775"/>
    <w:pPr>
      <w:spacing w:line="276" w:lineRule="auto"/>
    </w:pPr>
    <w:rPr>
      <w:rFonts w:eastAsia="Calibri"/>
      <w:szCs w:val="20"/>
    </w:rPr>
  </w:style>
  <w:style w:type="character" w:customStyle="1" w:styleId="DebateNormalChar">
    <w:name w:val="DebateNormal Char"/>
    <w:basedOn w:val="DefaultParagraphFont"/>
    <w:link w:val="DebateNormal"/>
    <w:rsid w:val="00061775"/>
    <w:rPr>
      <w:rFonts w:ascii="Georgia" w:eastAsia="Calibri" w:hAnsi="Georgia"/>
      <w:szCs w:val="20"/>
    </w:rPr>
  </w:style>
  <w:style w:type="paragraph" w:customStyle="1" w:styleId="DebateEmphasis">
    <w:name w:val="DebateEmphasis"/>
    <w:basedOn w:val="Normal"/>
    <w:link w:val="DebateEmphasisChar"/>
    <w:qFormat/>
    <w:rsid w:val="0006177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61775"/>
    <w:rPr>
      <w:rFonts w:ascii="Georgia" w:eastAsia="Calibri" w:hAnsi="Georgia"/>
      <w:b/>
      <w:szCs w:val="20"/>
      <w:u w:val="single"/>
    </w:rPr>
  </w:style>
  <w:style w:type="paragraph" w:customStyle="1" w:styleId="StyleUnderlineChar11pt2">
    <w:name w:val="Style Underline Char + 11 pt2"/>
    <w:link w:val="StyleUnderlineChar11pt2Char"/>
    <w:qFormat/>
    <w:rsid w:val="00061775"/>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061775"/>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61775"/>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61775"/>
    <w:rPr>
      <w:rFonts w:eastAsia="Times New Roman" w:cs="Calibri"/>
      <w:szCs w:val="24"/>
      <w:u w:val="single"/>
      <w:bdr w:val="single" w:sz="4" w:space="0" w:color="auto"/>
    </w:rPr>
  </w:style>
  <w:style w:type="character" w:customStyle="1" w:styleId="Style9pt">
    <w:name w:val="Style 9 pt"/>
    <w:basedOn w:val="DefaultParagraphFont"/>
    <w:rsid w:val="00061775"/>
    <w:rPr>
      <w:rFonts w:ascii="Times New Roman" w:hAnsi="Times New Roman"/>
      <w:sz w:val="20"/>
    </w:rPr>
  </w:style>
  <w:style w:type="character" w:customStyle="1" w:styleId="StyleunderlineArialNarrow9ptBold">
    <w:name w:val="Style underline + Arial Narrow 9 pt Bold"/>
    <w:basedOn w:val="underline"/>
    <w:rsid w:val="00061775"/>
    <w:rPr>
      <w:u w:val="single"/>
      <w:lang w:val="en-US" w:eastAsia="en-US" w:bidi="ar-SA"/>
    </w:rPr>
  </w:style>
  <w:style w:type="paragraph" w:customStyle="1" w:styleId="StylecardCharCharArialNarrow9pt">
    <w:name w:val="Style card Char Char + Arial Narrow 9 pt"/>
    <w:link w:val="StylecardCharCharArialNarrow9ptChar"/>
    <w:qFormat/>
    <w:rsid w:val="00061775"/>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061775"/>
    <w:rPr>
      <w:rFonts w:eastAsia="Times New Roman"/>
      <w:szCs w:val="20"/>
    </w:rPr>
  </w:style>
  <w:style w:type="paragraph" w:customStyle="1" w:styleId="StyleCardTextArialNarrow9pt">
    <w:name w:val="Style Card Text + Arial Narrow 9 pt"/>
    <w:link w:val="StyleCardTextArialNarrow9ptChar"/>
    <w:qFormat/>
    <w:rsid w:val="0006177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61775"/>
    <w:rPr>
      <w:rFonts w:eastAsia="Times New Roman"/>
      <w:szCs w:val="24"/>
    </w:rPr>
  </w:style>
  <w:style w:type="character" w:customStyle="1" w:styleId="StyleBoldandUnderlineCharCharCharChar9pt">
    <w:name w:val="Style Bold and Underline Char Char Char Char + 9 pt"/>
    <w:basedOn w:val="DefaultParagraphFont"/>
    <w:rsid w:val="0006177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6177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6177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6177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61775"/>
    <w:rPr>
      <w:rFonts w:eastAsia="Times New Roman"/>
      <w:szCs w:val="24"/>
    </w:rPr>
  </w:style>
  <w:style w:type="paragraph" w:customStyle="1" w:styleId="StyleMinimizedTextArialNarrow9pt">
    <w:name w:val="Style Minimized Text + Arial Narrow 9 pt"/>
    <w:basedOn w:val="Normal"/>
    <w:link w:val="StyleMinimizedTextArialNarrow9ptChar"/>
    <w:qFormat/>
    <w:rsid w:val="0006177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61775"/>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qFormat/>
    <w:rsid w:val="0006177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61775"/>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061775"/>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061775"/>
    <w:rPr>
      <w:rFonts w:eastAsia="SimSun"/>
      <w:szCs w:val="24"/>
      <w:u w:val="single"/>
      <w:lang w:eastAsia="zh-CN"/>
    </w:rPr>
  </w:style>
  <w:style w:type="character" w:customStyle="1" w:styleId="StyleStyle112ptChar">
    <w:name w:val="Style Style1 + 12 pt Char"/>
    <w:basedOn w:val="DefaultParagraphFont"/>
    <w:link w:val="StyleStyle112pt"/>
    <w:rsid w:val="00061775"/>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061775"/>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61775"/>
    <w:rPr>
      <w:rFonts w:ascii="Times New Roman" w:eastAsia="SimSun" w:hAnsi="Times New Roman" w:cs="Calibri"/>
      <w:color w:val="000000"/>
      <w:sz w:val="20"/>
      <w:szCs w:val="24"/>
      <w:u w:val="single"/>
      <w:bdr w:val="single" w:sz="4" w:space="0" w:color="auto"/>
      <w:lang w:eastAsia="zh-CN"/>
    </w:rPr>
  </w:style>
  <w:style w:type="character" w:customStyle="1" w:styleId="CharChar111">
    <w:name w:val="Char Char111"/>
    <w:basedOn w:val="DefaultParagraphFont"/>
    <w:rsid w:val="00061775"/>
    <w:rPr>
      <w:rFonts w:cs="Arial"/>
      <w:bCs/>
      <w:szCs w:val="26"/>
      <w:u w:val="single"/>
      <w:lang w:val="en-US" w:eastAsia="en-US" w:bidi="ar-SA"/>
    </w:rPr>
  </w:style>
  <w:style w:type="character" w:customStyle="1" w:styleId="AUnterdline">
    <w:name w:val="AUnterdline"/>
    <w:qFormat/>
    <w:rsid w:val="00061775"/>
    <w:rPr>
      <w:rFonts w:ascii="Times New Roman" w:hAnsi="Times New Roman"/>
      <w:sz w:val="20"/>
      <w:u w:val="single"/>
    </w:rPr>
  </w:style>
  <w:style w:type="character" w:customStyle="1" w:styleId="DontRead">
    <w:name w:val="Don't Read"/>
    <w:qFormat/>
    <w:rsid w:val="00061775"/>
    <w:rPr>
      <w:rFonts w:ascii="Times New Roman" w:hAnsi="Times New Roman"/>
      <w:sz w:val="16"/>
    </w:rPr>
  </w:style>
  <w:style w:type="character" w:customStyle="1" w:styleId="CharChar113">
    <w:name w:val="Char Char113"/>
    <w:basedOn w:val="DefaultParagraphFont"/>
    <w:rsid w:val="00061775"/>
    <w:rPr>
      <w:rFonts w:cs="Arial"/>
      <w:bCs/>
      <w:szCs w:val="26"/>
      <w:u w:val="single"/>
      <w:lang w:val="en-US" w:eastAsia="en-US" w:bidi="ar-SA"/>
    </w:rPr>
  </w:style>
  <w:style w:type="character" w:customStyle="1" w:styleId="StyleunderlineBold0">
    <w:name w:val="Style underline + Bold"/>
    <w:basedOn w:val="underline"/>
    <w:rsid w:val="00061775"/>
    <w:rPr>
      <w:u w:val="single"/>
      <w:lang w:val="en-US" w:eastAsia="en-US" w:bidi="ar-SA"/>
    </w:rPr>
  </w:style>
  <w:style w:type="character" w:customStyle="1" w:styleId="StyleunderlineCharNotBold">
    <w:name w:val="Style underline Char + Not Bold"/>
    <w:basedOn w:val="underlineChar"/>
    <w:rsid w:val="00061775"/>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061775"/>
    <w:rPr>
      <w:rFonts w:eastAsia="Times New Roman"/>
      <w:b/>
      <w:szCs w:val="24"/>
      <w:u w:val="single"/>
    </w:rPr>
  </w:style>
  <w:style w:type="character" w:customStyle="1" w:styleId="UnderlineChar5Char">
    <w:name w:val="Underline Char5 Char"/>
    <w:basedOn w:val="DefaultParagraphFont"/>
    <w:rsid w:val="00061775"/>
    <w:rPr>
      <w:szCs w:val="24"/>
      <w:u w:val="single"/>
      <w:lang w:val="en-US" w:eastAsia="en-US" w:bidi="ar-SA"/>
    </w:rPr>
  </w:style>
  <w:style w:type="paragraph" w:customStyle="1" w:styleId="UnderlineChar4">
    <w:name w:val="Underline Char4"/>
    <w:basedOn w:val="Normal"/>
    <w:link w:val="UnderlineChar4Char"/>
    <w:qFormat/>
    <w:rsid w:val="00061775"/>
    <w:rPr>
      <w:rFonts w:asciiTheme="minorHAnsi" w:hAnsiTheme="minorHAnsi"/>
      <w:szCs w:val="24"/>
      <w:u w:val="single"/>
    </w:rPr>
  </w:style>
  <w:style w:type="paragraph" w:customStyle="1" w:styleId="BoldandUnderlineChar3">
    <w:name w:val="Bold and Underline Char3"/>
    <w:basedOn w:val="Normal"/>
    <w:link w:val="BoldandUnderlineChar3Char2"/>
    <w:qFormat/>
    <w:rsid w:val="00061775"/>
    <w:rPr>
      <w:rFonts w:asciiTheme="minorHAnsi" w:hAnsiTheme="minorHAnsi"/>
      <w:b/>
      <w:szCs w:val="24"/>
      <w:u w:val="single"/>
    </w:rPr>
  </w:style>
  <w:style w:type="paragraph" w:customStyle="1" w:styleId="UnderlineChar3">
    <w:name w:val="Underline Char3"/>
    <w:basedOn w:val="Normal"/>
    <w:link w:val="UnderlineChar3Char"/>
    <w:qFormat/>
    <w:rsid w:val="00061775"/>
    <w:rPr>
      <w:rFonts w:eastAsia="Times New Roman"/>
      <w:szCs w:val="24"/>
      <w:u w:val="single"/>
    </w:rPr>
  </w:style>
  <w:style w:type="character" w:customStyle="1" w:styleId="UnderlineChar3Char">
    <w:name w:val="Underline Char3 Char"/>
    <w:basedOn w:val="DefaultParagraphFont"/>
    <w:link w:val="UnderlineChar3"/>
    <w:rsid w:val="00061775"/>
    <w:rPr>
      <w:rFonts w:ascii="Georgia" w:eastAsia="Times New Roman" w:hAnsi="Georgia"/>
      <w:szCs w:val="24"/>
      <w:u w:val="single"/>
    </w:rPr>
  </w:style>
  <w:style w:type="paragraph" w:customStyle="1" w:styleId="BoldandUnderlineChar3Char">
    <w:name w:val="Bold and Underline Char3 Char"/>
    <w:basedOn w:val="Normal"/>
    <w:link w:val="BoldandUnderlineChar3CharChar"/>
    <w:qFormat/>
    <w:rsid w:val="0006177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61775"/>
    <w:rPr>
      <w:rFonts w:ascii="Georgia" w:eastAsia="Times New Roman" w:hAnsi="Georgia"/>
      <w:b/>
      <w:szCs w:val="24"/>
      <w:u w:val="single"/>
    </w:rPr>
  </w:style>
  <w:style w:type="character" w:customStyle="1" w:styleId="base">
    <w:name w:val="base"/>
    <w:basedOn w:val="DefaultParagraphFont"/>
    <w:rsid w:val="00061775"/>
  </w:style>
  <w:style w:type="character" w:customStyle="1" w:styleId="part-of-speech">
    <w:name w:val="part-of-speech"/>
    <w:basedOn w:val="DefaultParagraphFont"/>
    <w:rsid w:val="00061775"/>
  </w:style>
  <w:style w:type="paragraph" w:customStyle="1" w:styleId="UnderlineBoldIndent">
    <w:name w:val="Underline + Bold Indent"/>
    <w:basedOn w:val="Normal"/>
    <w:link w:val="UnderlineBoldIndentCharChar"/>
    <w:qFormat/>
    <w:rsid w:val="0006177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61775"/>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qFormat/>
    <w:rsid w:val="00061775"/>
    <w:rPr>
      <w:u w:val="single"/>
    </w:rPr>
  </w:style>
  <w:style w:type="character" w:customStyle="1" w:styleId="StyleUnderlineBoldIndent11ptChar">
    <w:name w:val="Style Underline + Bold Indent + 11 pt Char"/>
    <w:link w:val="StyleUnderlineBoldIndent11pt"/>
    <w:rsid w:val="00061775"/>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qFormat/>
    <w:rsid w:val="00061775"/>
    <w:rPr>
      <w:b/>
      <w:bCs/>
      <w:u w:val="single"/>
    </w:rPr>
  </w:style>
  <w:style w:type="character" w:customStyle="1" w:styleId="StyleUnderlineBoldIndent11ptBoldChar">
    <w:name w:val="Style Underline + Bold Indent + 11 pt Bold Char"/>
    <w:link w:val="StyleUnderlineBoldIndent11ptBold"/>
    <w:rsid w:val="00061775"/>
    <w:rPr>
      <w:rFonts w:ascii="Georgia" w:eastAsia="Times New Roman" w:hAnsi="Georgia"/>
      <w:b/>
      <w:bCs/>
      <w:szCs w:val="20"/>
      <w:u w:val="single"/>
    </w:rPr>
  </w:style>
  <w:style w:type="character" w:customStyle="1" w:styleId="FontStyle177">
    <w:name w:val="Font Style177"/>
    <w:basedOn w:val="DefaultParagraphFont"/>
    <w:uiPriority w:val="99"/>
    <w:rsid w:val="00061775"/>
    <w:rPr>
      <w:rFonts w:ascii="Times New Roman" w:hAnsi="Times New Roman" w:cs="Times New Roman"/>
      <w:sz w:val="20"/>
      <w:szCs w:val="20"/>
    </w:rPr>
  </w:style>
  <w:style w:type="character" w:customStyle="1" w:styleId="FontStyle173">
    <w:name w:val="Font Style173"/>
    <w:basedOn w:val="DefaultParagraphFont"/>
    <w:uiPriority w:val="99"/>
    <w:rsid w:val="00061775"/>
    <w:rPr>
      <w:rFonts w:ascii="Times New Roman" w:hAnsi="Times New Roman" w:cs="Times New Roman"/>
      <w:sz w:val="14"/>
      <w:szCs w:val="14"/>
    </w:rPr>
  </w:style>
  <w:style w:type="character" w:customStyle="1" w:styleId="FontStyle151">
    <w:name w:val="Font Style151"/>
    <w:basedOn w:val="DefaultParagraphFont"/>
    <w:uiPriority w:val="99"/>
    <w:rsid w:val="00061775"/>
    <w:rPr>
      <w:rFonts w:ascii="Arial Narrow" w:hAnsi="Arial Narrow" w:cs="Arial Narrow"/>
      <w:b/>
      <w:bCs/>
      <w:sz w:val="12"/>
      <w:szCs w:val="12"/>
    </w:rPr>
  </w:style>
  <w:style w:type="character" w:customStyle="1" w:styleId="FontStyle156">
    <w:name w:val="Font Style156"/>
    <w:basedOn w:val="DefaultParagraphFont"/>
    <w:uiPriority w:val="99"/>
    <w:rsid w:val="00061775"/>
    <w:rPr>
      <w:rFonts w:ascii="Arial Narrow" w:hAnsi="Arial Narrow" w:cs="Arial Narrow"/>
      <w:sz w:val="8"/>
      <w:szCs w:val="8"/>
    </w:rPr>
  </w:style>
  <w:style w:type="character" w:customStyle="1" w:styleId="FontStyle160">
    <w:name w:val="Font Style160"/>
    <w:basedOn w:val="DefaultParagraphFont"/>
    <w:uiPriority w:val="99"/>
    <w:rsid w:val="00061775"/>
    <w:rPr>
      <w:rFonts w:ascii="Times New Roman" w:hAnsi="Times New Roman" w:cs="Times New Roman"/>
      <w:b/>
      <w:bCs/>
      <w:sz w:val="20"/>
      <w:szCs w:val="20"/>
    </w:rPr>
  </w:style>
  <w:style w:type="character" w:customStyle="1" w:styleId="FontStyle178">
    <w:name w:val="Font Style178"/>
    <w:basedOn w:val="DefaultParagraphFont"/>
    <w:uiPriority w:val="99"/>
    <w:rsid w:val="00061775"/>
    <w:rPr>
      <w:rFonts w:ascii="Times New Roman" w:hAnsi="Times New Roman" w:cs="Times New Roman"/>
      <w:sz w:val="18"/>
      <w:szCs w:val="18"/>
    </w:rPr>
  </w:style>
  <w:style w:type="paragraph" w:customStyle="1" w:styleId="Style140">
    <w:name w:val="Style14"/>
    <w:basedOn w:val="Normal"/>
    <w:uiPriority w:val="99"/>
    <w:rsid w:val="00061775"/>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061775"/>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061775"/>
    <w:rPr>
      <w:rFonts w:ascii="Times New Roman" w:hAnsi="Times New Roman" w:cs="Times New Roman"/>
      <w:sz w:val="12"/>
      <w:szCs w:val="12"/>
    </w:rPr>
  </w:style>
  <w:style w:type="paragraph" w:customStyle="1" w:styleId="Style90">
    <w:name w:val="Style9"/>
    <w:basedOn w:val="Normal"/>
    <w:uiPriority w:val="99"/>
    <w:rsid w:val="00061775"/>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061775"/>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061775"/>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061775"/>
    <w:rPr>
      <w:rFonts w:ascii="Times New Roman" w:hAnsi="Times New Roman" w:cs="Times New Roman"/>
      <w:sz w:val="16"/>
      <w:szCs w:val="16"/>
    </w:rPr>
  </w:style>
  <w:style w:type="paragraph" w:customStyle="1" w:styleId="Stylecard11pt">
    <w:name w:val="Style card + 11 pt"/>
    <w:basedOn w:val="Card"/>
    <w:link w:val="Stylecard11ptChar"/>
    <w:qFormat/>
    <w:rsid w:val="00061775"/>
    <w:pPr>
      <w:spacing w:before="0"/>
      <w:ind w:left="288" w:right="288"/>
    </w:pPr>
    <w:rPr>
      <w:rFonts w:ascii="Georgia" w:eastAsia="SimSun" w:hAnsi="Georgia"/>
      <w:sz w:val="20"/>
      <w:szCs w:val="24"/>
      <w:lang w:eastAsia="zh-CN"/>
    </w:rPr>
  </w:style>
  <w:style w:type="character" w:customStyle="1" w:styleId="Stylecard11ptChar">
    <w:name w:val="Style card + 11 pt Char"/>
    <w:link w:val="Stylecard11pt"/>
    <w:rsid w:val="00061775"/>
    <w:rPr>
      <w:rFonts w:ascii="Georgia" w:eastAsia="SimSun" w:hAnsi="Georgia"/>
      <w:sz w:val="20"/>
      <w:szCs w:val="24"/>
      <w:lang w:eastAsia="zh-CN"/>
    </w:rPr>
  </w:style>
  <w:style w:type="character" w:customStyle="1" w:styleId="globalcontentbody">
    <w:name w:val="globalcontentbody"/>
    <w:basedOn w:val="DefaultParagraphFont"/>
    <w:rsid w:val="00061775"/>
  </w:style>
  <w:style w:type="character" w:customStyle="1" w:styleId="authorbio">
    <w:name w:val="authorbio"/>
    <w:basedOn w:val="DefaultParagraphFont"/>
    <w:rsid w:val="00061775"/>
  </w:style>
  <w:style w:type="character" w:customStyle="1" w:styleId="StyleBoldandUnderlineCharChar11pt">
    <w:name w:val="Style Bold and Underline Char Char + 11 pt"/>
    <w:basedOn w:val="DefaultParagraphFont"/>
    <w:rsid w:val="00061775"/>
    <w:rPr>
      <w:b/>
      <w:bCs/>
      <w:noProof w:val="0"/>
      <w:sz w:val="20"/>
      <w:u w:val="single"/>
      <w:lang w:val="en-US" w:eastAsia="en-US" w:bidi="ar-SA"/>
    </w:rPr>
  </w:style>
  <w:style w:type="character" w:customStyle="1" w:styleId="Hyperlink23">
    <w:name w:val="Hyperlink23"/>
    <w:basedOn w:val="DefaultParagraphFont"/>
    <w:rsid w:val="00061775"/>
    <w:rPr>
      <w:color w:val="3300CC"/>
      <w:u w:val="single"/>
    </w:rPr>
  </w:style>
  <w:style w:type="character" w:customStyle="1" w:styleId="CharChar114">
    <w:name w:val="Char Char114"/>
    <w:basedOn w:val="DefaultParagraphFont"/>
    <w:rsid w:val="00061775"/>
    <w:rPr>
      <w:rFonts w:cs="Arial"/>
      <w:bCs/>
      <w:szCs w:val="26"/>
      <w:u w:val="single"/>
      <w:lang w:val="en-US" w:eastAsia="en-US" w:bidi="ar-SA"/>
    </w:rPr>
  </w:style>
  <w:style w:type="character" w:customStyle="1" w:styleId="CharChar112">
    <w:name w:val="Char Char112"/>
    <w:basedOn w:val="DefaultParagraphFont"/>
    <w:rsid w:val="00061775"/>
    <w:rPr>
      <w:rFonts w:cs="Arial"/>
      <w:bCs/>
      <w:szCs w:val="26"/>
      <w:u w:val="single"/>
      <w:lang w:val="en-US" w:eastAsia="en-US" w:bidi="ar-SA"/>
    </w:rPr>
  </w:style>
  <w:style w:type="paragraph" w:customStyle="1" w:styleId="WW-Default1">
    <w:name w:val="WW-Default1"/>
    <w:basedOn w:val="Normal"/>
    <w:uiPriority w:val="99"/>
    <w:qFormat/>
    <w:rsid w:val="00061775"/>
    <w:pPr>
      <w:suppressAutoHyphens/>
    </w:pPr>
    <w:rPr>
      <w:rFonts w:eastAsia="Times New Roman"/>
      <w:b/>
      <w:bCs/>
      <w:szCs w:val="20"/>
      <w:lang w:eastAsia="ar-SA"/>
    </w:rPr>
  </w:style>
  <w:style w:type="character" w:customStyle="1" w:styleId="zoomme">
    <w:name w:val="zoomme"/>
    <w:basedOn w:val="DefaultParagraphFont"/>
    <w:rsid w:val="00061775"/>
  </w:style>
  <w:style w:type="character" w:customStyle="1" w:styleId="classauthor">
    <w:name w:val="class=&quot;author&quot;"/>
    <w:basedOn w:val="DefaultParagraphFont"/>
    <w:rsid w:val="00061775"/>
  </w:style>
  <w:style w:type="paragraph" w:customStyle="1" w:styleId="Stylecard11ptUnderline">
    <w:name w:val="Style card + 11 pt Underline"/>
    <w:basedOn w:val="Card"/>
    <w:link w:val="Stylecard11ptUnderlineChar"/>
    <w:qFormat/>
    <w:rsid w:val="00061775"/>
    <w:pPr>
      <w:spacing w:before="0"/>
      <w:ind w:left="288" w:right="288"/>
    </w:pPr>
    <w:rPr>
      <w:rFonts w:ascii="Times New Roman" w:eastAsia="SimSun" w:hAnsi="Times New Roman" w:cs="Times New Roman"/>
      <w:sz w:val="20"/>
      <w:szCs w:val="24"/>
      <w:u w:val="single"/>
      <w:lang w:eastAsia="zh-CN"/>
    </w:rPr>
  </w:style>
  <w:style w:type="character" w:customStyle="1" w:styleId="Stylecard11ptUnderlineChar">
    <w:name w:val="Style card + 11 pt Underline Char"/>
    <w:link w:val="Stylecard11ptUnderline"/>
    <w:rsid w:val="00061775"/>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061775"/>
  </w:style>
  <w:style w:type="character" w:customStyle="1" w:styleId="officialsbureau">
    <w:name w:val="official_s_bureau"/>
    <w:basedOn w:val="DefaultParagraphFont"/>
    <w:rsid w:val="0006177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1775"/>
    <w:pPr>
      <w:keepLines w:val="0"/>
      <w:pageBreakBefore w:val="0"/>
      <w:spacing w:before="240" w:after="60"/>
      <w:jc w:val="left"/>
    </w:pPr>
    <w:rPr>
      <w:rFonts w:eastAsia="Times New Roman" w:cs="Arial"/>
      <w:cap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61775"/>
    <w:rPr>
      <w:rFonts w:ascii="Georgia" w:eastAsia="Times New Roman" w:hAnsi="Georgia" w:cs="Arial"/>
      <w:b/>
      <w:sz w:val="24"/>
      <w:szCs w:val="28"/>
    </w:rPr>
  </w:style>
  <w:style w:type="character" w:customStyle="1" w:styleId="gray">
    <w:name w:val="gray"/>
    <w:basedOn w:val="DefaultParagraphFont"/>
    <w:rsid w:val="00061775"/>
  </w:style>
  <w:style w:type="character" w:customStyle="1" w:styleId="Styleunderline11ptBorderSinglesolidlineAuto05p">
    <w:name w:val="Style underline + 11 pt Border: : (Single solid line Auto  0.5 p..."/>
    <w:rsid w:val="00061775"/>
    <w:rPr>
      <w:sz w:val="20"/>
      <w:u w:val="single"/>
      <w:bdr w:val="single" w:sz="4" w:space="0" w:color="auto"/>
    </w:rPr>
  </w:style>
  <w:style w:type="character" w:customStyle="1" w:styleId="Citation-CompleteChar">
    <w:name w:val="Citation - Complete Char"/>
    <w:basedOn w:val="DefaultParagraphFont"/>
    <w:link w:val="Citation-Complete"/>
    <w:locked/>
    <w:rsid w:val="00061775"/>
    <w:rPr>
      <w:rFonts w:ascii="Georgia" w:hAnsi="Georgia"/>
    </w:rPr>
  </w:style>
  <w:style w:type="paragraph" w:customStyle="1" w:styleId="StyleStyle49ptBoldItalic">
    <w:name w:val="Style Style4 + 9 pt Bold Italic"/>
    <w:basedOn w:val="Normal"/>
    <w:link w:val="StyleStyle49ptBoldItalicChar"/>
    <w:qFormat/>
    <w:rsid w:val="0006177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61775"/>
    <w:rPr>
      <w:rFonts w:ascii="Georgia" w:eastAsia="Times New Roman" w:hAnsi="Georgia"/>
      <w:b/>
      <w:bCs/>
      <w:i/>
      <w:iCs/>
      <w:szCs w:val="24"/>
      <w:u w:val="single"/>
    </w:rPr>
  </w:style>
  <w:style w:type="character" w:customStyle="1" w:styleId="newscontent">
    <w:name w:val="newscontent"/>
    <w:rsid w:val="00061775"/>
  </w:style>
  <w:style w:type="character" w:customStyle="1" w:styleId="FontStyle172">
    <w:name w:val="Font Style172"/>
    <w:basedOn w:val="DefaultParagraphFont"/>
    <w:uiPriority w:val="99"/>
    <w:rsid w:val="00061775"/>
    <w:rPr>
      <w:rFonts w:ascii="Times New Roman" w:hAnsi="Times New Roman" w:cs="Times New Roman"/>
      <w:b/>
      <w:bCs/>
      <w:sz w:val="16"/>
      <w:szCs w:val="16"/>
    </w:rPr>
  </w:style>
  <w:style w:type="paragraph" w:customStyle="1" w:styleId="Style180">
    <w:name w:val="Style18"/>
    <w:basedOn w:val="Normal"/>
    <w:uiPriority w:val="99"/>
    <w:rsid w:val="00061775"/>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061775"/>
    <w:rPr>
      <w:rFonts w:ascii="Times New Roman" w:hAnsi="Times New Roman" w:cs="Times New Roman"/>
      <w:i/>
      <w:iCs/>
      <w:sz w:val="16"/>
      <w:szCs w:val="16"/>
    </w:rPr>
  </w:style>
  <w:style w:type="character" w:customStyle="1" w:styleId="FontStyle162">
    <w:name w:val="Font Style162"/>
    <w:basedOn w:val="DefaultParagraphFont"/>
    <w:uiPriority w:val="99"/>
    <w:rsid w:val="00061775"/>
    <w:rPr>
      <w:rFonts w:ascii="Times New Roman" w:hAnsi="Times New Roman" w:cs="Times New Roman"/>
      <w:b/>
      <w:bCs/>
      <w:sz w:val="18"/>
      <w:szCs w:val="18"/>
    </w:rPr>
  </w:style>
  <w:style w:type="character" w:customStyle="1" w:styleId="FontStyle167">
    <w:name w:val="Font Style167"/>
    <w:basedOn w:val="DefaultParagraphFont"/>
    <w:uiPriority w:val="99"/>
    <w:rsid w:val="00061775"/>
    <w:rPr>
      <w:rFonts w:ascii="Times New Roman" w:hAnsi="Times New Roman" w:cs="Times New Roman"/>
      <w:sz w:val="10"/>
      <w:szCs w:val="10"/>
    </w:rPr>
  </w:style>
  <w:style w:type="character" w:customStyle="1" w:styleId="FontStyle174">
    <w:name w:val="Font Style174"/>
    <w:basedOn w:val="DefaultParagraphFont"/>
    <w:uiPriority w:val="99"/>
    <w:rsid w:val="00061775"/>
    <w:rPr>
      <w:rFonts w:ascii="Arial Narrow" w:hAnsi="Arial Narrow" w:cs="Arial Narrow"/>
      <w:b/>
      <w:bCs/>
      <w:sz w:val="18"/>
      <w:szCs w:val="18"/>
    </w:rPr>
  </w:style>
  <w:style w:type="paragraph" w:customStyle="1" w:styleId="Style47">
    <w:name w:val="Style47"/>
    <w:basedOn w:val="Normal"/>
    <w:uiPriority w:val="99"/>
    <w:rsid w:val="00061775"/>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061775"/>
    <w:rPr>
      <w:rFonts w:ascii="Times New Roman" w:hAnsi="Times New Roman" w:cs="Times New Roman"/>
      <w:sz w:val="12"/>
      <w:szCs w:val="12"/>
    </w:rPr>
  </w:style>
  <w:style w:type="paragraph" w:customStyle="1" w:styleId="Style24">
    <w:name w:val="Style24"/>
    <w:basedOn w:val="Normal"/>
    <w:uiPriority w:val="99"/>
    <w:rsid w:val="00061775"/>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061775"/>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061775"/>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061775"/>
    <w:rPr>
      <w:rFonts w:ascii="Times New Roman" w:hAnsi="Times New Roman" w:cs="Times New Roman"/>
      <w:b/>
      <w:bCs/>
      <w:sz w:val="18"/>
      <w:szCs w:val="18"/>
    </w:rPr>
  </w:style>
  <w:style w:type="paragraph" w:customStyle="1" w:styleId="Style210">
    <w:name w:val="Style21"/>
    <w:basedOn w:val="Normal"/>
    <w:uiPriority w:val="99"/>
    <w:rsid w:val="00061775"/>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061775"/>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061775"/>
    <w:pPr>
      <w:spacing w:before="200"/>
    </w:pPr>
    <w:rPr>
      <w:iCs w:val="0"/>
    </w:rPr>
  </w:style>
  <w:style w:type="paragraph" w:customStyle="1" w:styleId="Aa">
    <w:name w:val="A"/>
    <w:basedOn w:val="Default"/>
    <w:next w:val="Default"/>
    <w:rsid w:val="00061775"/>
    <w:rPr>
      <w:rFonts w:eastAsia="Times New Roman"/>
      <w:color w:val="auto"/>
      <w:lang w:bidi="en-US"/>
    </w:rPr>
  </w:style>
  <w:style w:type="character" w:customStyle="1" w:styleId="ac">
    <w:name w:val="••••"/>
    <w:rsid w:val="00061775"/>
    <w:rPr>
      <w:color w:val="000000"/>
    </w:rPr>
  </w:style>
  <w:style w:type="character" w:customStyle="1" w:styleId="UL-Bold">
    <w:name w:val="UL-Bold"/>
    <w:basedOn w:val="DefaultParagraphFont"/>
    <w:rsid w:val="00061775"/>
    <w:rPr>
      <w:u w:val="thick"/>
    </w:rPr>
  </w:style>
  <w:style w:type="character" w:customStyle="1" w:styleId="UL-None">
    <w:name w:val="UL-None"/>
    <w:basedOn w:val="DefaultParagraphFont"/>
    <w:rsid w:val="00061775"/>
    <w:rPr>
      <w:u w:val="none"/>
    </w:rPr>
  </w:style>
  <w:style w:type="character" w:customStyle="1" w:styleId="styletimesnewroman12ptbold0">
    <w:name w:val="styletimesnewroman12ptbold"/>
    <w:basedOn w:val="DefaultParagraphFont"/>
    <w:rsid w:val="00061775"/>
  </w:style>
  <w:style w:type="character" w:customStyle="1" w:styleId="FontStyle19">
    <w:name w:val="Font Style19"/>
    <w:basedOn w:val="DefaultParagraphFont"/>
    <w:uiPriority w:val="99"/>
    <w:rsid w:val="00061775"/>
    <w:rPr>
      <w:rFonts w:ascii="Times New Roman" w:hAnsi="Times New Roman" w:cs="Times New Roman"/>
      <w:sz w:val="18"/>
      <w:szCs w:val="18"/>
    </w:rPr>
  </w:style>
  <w:style w:type="character" w:customStyle="1" w:styleId="UnderlineBox">
    <w:name w:val="Underline + Box"/>
    <w:uiPriority w:val="1"/>
    <w:qFormat/>
    <w:rsid w:val="00061775"/>
    <w:rPr>
      <w:rFonts w:ascii="Georgia" w:hAnsi="Georgia"/>
      <w:b w:val="0"/>
      <w:sz w:val="22"/>
      <w:u w:val="single"/>
      <w:bdr w:val="single" w:sz="4" w:space="0" w:color="auto"/>
    </w:rPr>
  </w:style>
  <w:style w:type="character" w:customStyle="1" w:styleId="10ptnotbold">
    <w:name w:val="10ptnotbold"/>
    <w:basedOn w:val="DefaultParagraphFont"/>
    <w:rsid w:val="00061775"/>
    <w:rPr>
      <w:sz w:val="20"/>
    </w:rPr>
  </w:style>
  <w:style w:type="paragraph" w:customStyle="1" w:styleId="ALLCAPS">
    <w:name w:val="ALL CAPS"/>
    <w:basedOn w:val="Normal"/>
    <w:rsid w:val="00061775"/>
    <w:rPr>
      <w:rFonts w:eastAsia="Times New Roman"/>
      <w:b/>
      <w:caps/>
      <w:szCs w:val="20"/>
    </w:rPr>
  </w:style>
  <w:style w:type="character" w:customStyle="1" w:styleId="kn">
    <w:name w:val="kn"/>
    <w:basedOn w:val="DefaultParagraphFont"/>
    <w:rsid w:val="00061775"/>
  </w:style>
  <w:style w:type="paragraph" w:customStyle="1" w:styleId="StyleCardworksLinespacingsingle">
    <w:name w:val="Style Card works + Line spacing:  single"/>
    <w:basedOn w:val="Normal"/>
    <w:link w:val="StyleCardworksLinespacingsingleChar"/>
    <w:qFormat/>
    <w:rsid w:val="0006177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61775"/>
    <w:rPr>
      <w:rFonts w:ascii="Georgia" w:eastAsia="Times New Roman" w:hAnsi="Georgia"/>
      <w:spacing w:val="-3"/>
      <w:szCs w:val="20"/>
    </w:rPr>
  </w:style>
  <w:style w:type="paragraph" w:customStyle="1" w:styleId="BriefTitleWorks">
    <w:name w:val="Brief Title Works"/>
    <w:basedOn w:val="Heading1"/>
    <w:link w:val="BriefTitleWorksChar"/>
    <w:qFormat/>
    <w:rsid w:val="00061775"/>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caps w:val="0"/>
      <w:kern w:val="32"/>
      <w:sz w:val="24"/>
      <w:u w:val="single"/>
    </w:rPr>
  </w:style>
  <w:style w:type="character" w:customStyle="1" w:styleId="BriefTitleWorksChar">
    <w:name w:val="Brief Title Works Char"/>
    <w:basedOn w:val="DefaultParagraphFont"/>
    <w:link w:val="BriefTitleWorks"/>
    <w:rsid w:val="00061775"/>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061775"/>
    <w:rPr>
      <w:rFonts w:ascii="Verdana" w:hAnsi="Verdana" w:hint="default"/>
      <w:color w:val="000000"/>
      <w:sz w:val="16"/>
      <w:szCs w:val="16"/>
    </w:rPr>
  </w:style>
  <w:style w:type="character" w:customStyle="1" w:styleId="TagCharCharCharChar0">
    <w:name w:val="Tag Char Char Char Char"/>
    <w:basedOn w:val="DefaultParagraphFont"/>
    <w:rsid w:val="00061775"/>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061775"/>
    <w:pPr>
      <w:keepLines w:val="0"/>
      <w:pageBreakBefore w:val="0"/>
      <w:spacing w:before="480" w:after="160"/>
      <w:contextualSpacing/>
      <w:jc w:val="left"/>
    </w:pPr>
    <w:rPr>
      <w:rFonts w:eastAsia="Times New Roman" w:cs="Arial"/>
      <w:b w:val="0"/>
      <w:iCs/>
      <w:caps w:val="0"/>
      <w:sz w:val="20"/>
      <w:szCs w:val="20"/>
      <w:u w:val="none"/>
    </w:rPr>
  </w:style>
  <w:style w:type="character" w:customStyle="1" w:styleId="CharacterStyle14">
    <w:name w:val="Character Style 14"/>
    <w:rsid w:val="00061775"/>
    <w:rPr>
      <w:sz w:val="30"/>
      <w:szCs w:val="30"/>
    </w:rPr>
  </w:style>
  <w:style w:type="character" w:customStyle="1" w:styleId="CharacterStyle13">
    <w:name w:val="Character Style 13"/>
    <w:rsid w:val="00061775"/>
    <w:rPr>
      <w:i/>
      <w:iCs/>
      <w:sz w:val="17"/>
      <w:szCs w:val="17"/>
    </w:rPr>
  </w:style>
  <w:style w:type="character" w:customStyle="1" w:styleId="CardsNotUnderlined">
    <w:name w:val="Cards Not Underlined"/>
    <w:rsid w:val="00061775"/>
    <w:rPr>
      <w:rFonts w:ascii="Times New Roman" w:hAnsi="Times New Roman"/>
      <w:sz w:val="16"/>
    </w:rPr>
  </w:style>
  <w:style w:type="character" w:customStyle="1" w:styleId="a13">
    <w:name w:val="a1"/>
    <w:rsid w:val="00061775"/>
    <w:rPr>
      <w:color w:val="008000"/>
    </w:rPr>
  </w:style>
  <w:style w:type="paragraph" w:customStyle="1" w:styleId="Fifth">
    <w:name w:val="Fifth"/>
    <w:basedOn w:val="Normal"/>
    <w:link w:val="FifthChar"/>
    <w:qFormat/>
    <w:rsid w:val="00061775"/>
    <w:rPr>
      <w:rFonts w:eastAsia="Times New Roman"/>
      <w:sz w:val="20"/>
      <w:szCs w:val="24"/>
      <w:lang w:val="x-none" w:eastAsia="x-none"/>
    </w:rPr>
  </w:style>
  <w:style w:type="character" w:customStyle="1" w:styleId="FifthChar">
    <w:name w:val="Fifth Char"/>
    <w:link w:val="Fifth"/>
    <w:rsid w:val="00061775"/>
    <w:rPr>
      <w:rFonts w:ascii="Georgia" w:eastAsia="Times New Roman" w:hAnsi="Georgia"/>
      <w:sz w:val="20"/>
      <w:szCs w:val="24"/>
      <w:lang w:val="x-none" w:eastAsia="x-none"/>
    </w:rPr>
  </w:style>
  <w:style w:type="paragraph" w:customStyle="1" w:styleId="Repeatblockheading0">
    <w:name w:val="Repeat block heading"/>
    <w:basedOn w:val="Normal"/>
    <w:rsid w:val="00061775"/>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061775"/>
  </w:style>
  <w:style w:type="character" w:customStyle="1" w:styleId="imgcreditcaption">
    <w:name w:val="imgcreditcaption"/>
    <w:rsid w:val="00061775"/>
  </w:style>
  <w:style w:type="character" w:customStyle="1" w:styleId="current-article">
    <w:name w:val="current-article"/>
    <w:rsid w:val="00061775"/>
  </w:style>
  <w:style w:type="character" w:customStyle="1" w:styleId="hps">
    <w:name w:val="hps"/>
    <w:rsid w:val="00061775"/>
  </w:style>
  <w:style w:type="paragraph" w:customStyle="1" w:styleId="introduction">
    <w:name w:val="introduction"/>
    <w:basedOn w:val="Normal"/>
    <w:qFormat/>
    <w:rsid w:val="00061775"/>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061775"/>
    <w:pPr>
      <w:spacing w:before="480" w:after="160"/>
    </w:pPr>
    <w:rPr>
      <w:rFonts w:eastAsia="SimSun" w:cstheme="minorBidi"/>
      <w:sz w:val="28"/>
    </w:rPr>
  </w:style>
  <w:style w:type="paragraph" w:customStyle="1" w:styleId="TashmaHeading1">
    <w:name w:val="Tashma_Heading1"/>
    <w:basedOn w:val="Heading1"/>
    <w:uiPriority w:val="99"/>
    <w:qFormat/>
    <w:rsid w:val="00061775"/>
    <w:pPr>
      <w:spacing w:before="480" w:after="160"/>
    </w:pPr>
    <w:rPr>
      <w:rFonts w:eastAsia="Times New Roman" w:cstheme="minorBidi"/>
      <w:caps w:val="0"/>
      <w:sz w:val="32"/>
    </w:rPr>
  </w:style>
  <w:style w:type="character" w:customStyle="1" w:styleId="CitationCharCharCharCharCharCharCharChar">
    <w:name w:val="Citation Char Char Char Char Char Char Char Char"/>
    <w:link w:val="CitationCharCharCharCharCharCharChar"/>
    <w:locked/>
    <w:rsid w:val="00061775"/>
    <w:rPr>
      <w:rFonts w:cs="Calibri"/>
    </w:rPr>
  </w:style>
  <w:style w:type="paragraph" w:customStyle="1" w:styleId="CitationCharCharCharCharCharCharChar">
    <w:name w:val="Citation Char Char Char Char Char Char Char"/>
    <w:basedOn w:val="Normal"/>
    <w:link w:val="CitationCharCharCharCharCharCharCharChar"/>
    <w:rsid w:val="00061775"/>
    <w:pPr>
      <w:ind w:left="1440" w:right="1440"/>
    </w:pPr>
    <w:rPr>
      <w:rFonts w:asciiTheme="minorHAnsi" w:hAnsiTheme="minorHAnsi" w:cs="Calibri"/>
    </w:rPr>
  </w:style>
  <w:style w:type="paragraph" w:customStyle="1" w:styleId="pagpag1">
    <w:name w:val="pagpag1"/>
    <w:basedOn w:val="Normal"/>
    <w:uiPriority w:val="99"/>
    <w:qFormat/>
    <w:rsid w:val="00061775"/>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061775"/>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061775"/>
  </w:style>
  <w:style w:type="paragraph" w:customStyle="1" w:styleId="BodyText311">
    <w:name w:val="Body Text 31"/>
    <w:basedOn w:val="Normal"/>
    <w:next w:val="BodyText30"/>
    <w:unhideWhenUsed/>
    <w:rsid w:val="00061775"/>
    <w:pPr>
      <w:spacing w:after="120"/>
    </w:pPr>
    <w:rPr>
      <w:bCs/>
      <w:color w:val="000000"/>
    </w:rPr>
  </w:style>
  <w:style w:type="paragraph" w:customStyle="1" w:styleId="BodyText210">
    <w:name w:val="Body Text 21"/>
    <w:basedOn w:val="Normal"/>
    <w:next w:val="BodyText21"/>
    <w:unhideWhenUsed/>
    <w:rsid w:val="00061775"/>
    <w:pPr>
      <w:spacing w:after="120" w:line="480" w:lineRule="auto"/>
    </w:pPr>
    <w:rPr>
      <w:sz w:val="12"/>
    </w:rPr>
  </w:style>
  <w:style w:type="paragraph" w:customStyle="1" w:styleId="BodyTextIndent1">
    <w:name w:val="Body Text Indent1"/>
    <w:basedOn w:val="Normal"/>
    <w:next w:val="BodyTextIndent"/>
    <w:unhideWhenUsed/>
    <w:rsid w:val="00061775"/>
    <w:pPr>
      <w:spacing w:after="120"/>
      <w:ind w:left="360"/>
    </w:pPr>
    <w:rPr>
      <w:sz w:val="16"/>
    </w:rPr>
  </w:style>
  <w:style w:type="paragraph" w:customStyle="1" w:styleId="BodyTextIndent31">
    <w:name w:val="Body Text Indent 31"/>
    <w:basedOn w:val="Normal"/>
    <w:next w:val="BodyTextIndent3"/>
    <w:semiHidden/>
    <w:unhideWhenUsed/>
    <w:rsid w:val="00061775"/>
    <w:pPr>
      <w:spacing w:after="120"/>
      <w:ind w:left="360"/>
    </w:pPr>
    <w:rPr>
      <w:sz w:val="14"/>
    </w:rPr>
  </w:style>
  <w:style w:type="paragraph" w:customStyle="1" w:styleId="BodyTextIndent21">
    <w:name w:val="Body Text Indent 21"/>
    <w:basedOn w:val="Normal"/>
    <w:next w:val="BodyTextIndent2"/>
    <w:unhideWhenUsed/>
    <w:rsid w:val="00061775"/>
    <w:pPr>
      <w:spacing w:after="120" w:line="480" w:lineRule="auto"/>
      <w:ind w:left="360"/>
    </w:pPr>
    <w:rPr>
      <w:sz w:val="16"/>
    </w:rPr>
  </w:style>
  <w:style w:type="character" w:customStyle="1" w:styleId="Caption11">
    <w:name w:val="Caption11"/>
    <w:rsid w:val="00061775"/>
  </w:style>
  <w:style w:type="paragraph" w:customStyle="1" w:styleId="z-BottomofForm1">
    <w:name w:val="z-Bottom of Form1"/>
    <w:basedOn w:val="Normal"/>
    <w:next w:val="Normal"/>
    <w:hidden/>
    <w:unhideWhenUsed/>
    <w:rsid w:val="00061775"/>
    <w:pPr>
      <w:pBdr>
        <w:top w:val="single" w:sz="6" w:space="1" w:color="auto"/>
      </w:pBdr>
      <w:jc w:val="center"/>
    </w:pPr>
    <w:rPr>
      <w:rFonts w:eastAsia="Times New Roman"/>
      <w:vanish/>
      <w:sz w:val="16"/>
      <w:szCs w:val="16"/>
    </w:rPr>
  </w:style>
  <w:style w:type="paragraph" w:customStyle="1" w:styleId="arcticletext">
    <w:name w:val="arcticle_text"/>
    <w:basedOn w:val="Normal"/>
    <w:rsid w:val="00061775"/>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061775"/>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061775"/>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061775"/>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061775"/>
  </w:style>
  <w:style w:type="character" w:customStyle="1" w:styleId="StyleStyleunderlineBold11pt">
    <w:name w:val="Style Style underline + Bold + 11 pt"/>
    <w:rsid w:val="00061775"/>
    <w:rPr>
      <w:bCs/>
      <w:sz w:val="20"/>
      <w:u w:val="single"/>
    </w:rPr>
  </w:style>
  <w:style w:type="character" w:customStyle="1" w:styleId="StyleunderlineAsianTimesNewRomanBold">
    <w:name w:val="Style underline + (Asian) Times New Roman Bold"/>
    <w:rsid w:val="00061775"/>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061775"/>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061775"/>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061775"/>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061775"/>
    <w:rPr>
      <w:b/>
      <w:bCs/>
      <w:sz w:val="20"/>
      <w:u w:val="single"/>
      <w:bdr w:val="single" w:sz="4" w:space="0" w:color="auto"/>
    </w:rPr>
  </w:style>
  <w:style w:type="paragraph" w:customStyle="1" w:styleId="emactive">
    <w:name w:val="emactive"/>
    <w:basedOn w:val="Normal"/>
    <w:uiPriority w:val="99"/>
    <w:qFormat/>
    <w:rsid w:val="00061775"/>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061775"/>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061775"/>
    <w:rPr>
      <w:rFonts w:cs="Calibri"/>
      <w:sz w:val="24"/>
      <w:u w:val="single"/>
      <w:shd w:val="clear" w:color="auto" w:fill="66FFFF"/>
    </w:rPr>
  </w:style>
  <w:style w:type="paragraph" w:customStyle="1" w:styleId="CardHighlight">
    <w:name w:val="Card Highlight"/>
    <w:basedOn w:val="Normal"/>
    <w:link w:val="CardHighlightChar"/>
    <w:qFormat/>
    <w:rsid w:val="00061775"/>
    <w:pPr>
      <w:shd w:val="clear" w:color="auto" w:fill="66FFFF"/>
    </w:pPr>
    <w:rPr>
      <w:rFonts w:asciiTheme="minorHAnsi" w:hAnsiTheme="minorHAnsi" w:cs="Calibri"/>
      <w:sz w:val="24"/>
      <w:u w:val="single"/>
    </w:rPr>
  </w:style>
  <w:style w:type="paragraph" w:customStyle="1" w:styleId="norma">
    <w:name w:val="norma"/>
    <w:basedOn w:val="Heading3"/>
    <w:uiPriority w:val="99"/>
    <w:qFormat/>
    <w:rsid w:val="00061775"/>
    <w:pPr>
      <w:spacing w:before="200"/>
    </w:pPr>
    <w:rPr>
      <w:rFonts w:eastAsia="MS Gothic" w:cs="Arial"/>
      <w:caps w:val="0"/>
      <w:sz w:val="24"/>
      <w:lang w:eastAsia="zh-CN"/>
    </w:rPr>
  </w:style>
  <w:style w:type="character" w:customStyle="1" w:styleId="metaorigin">
    <w:name w:val="meta_origin"/>
    <w:rsid w:val="00061775"/>
  </w:style>
  <w:style w:type="character" w:customStyle="1" w:styleId="eminfo">
    <w:name w:val="eminfo"/>
    <w:rsid w:val="00061775"/>
  </w:style>
  <w:style w:type="character" w:customStyle="1" w:styleId="emhighlight">
    <w:name w:val="emhighlight"/>
    <w:rsid w:val="00061775"/>
  </w:style>
  <w:style w:type="character" w:customStyle="1" w:styleId="last">
    <w:name w:val="last"/>
    <w:rsid w:val="00061775"/>
  </w:style>
  <w:style w:type="character" w:customStyle="1" w:styleId="institution">
    <w:name w:val="institution"/>
    <w:rsid w:val="00061775"/>
  </w:style>
  <w:style w:type="character" w:customStyle="1" w:styleId="NormalCard">
    <w:name w:val="Normal Card"/>
    <w:uiPriority w:val="1"/>
    <w:qFormat/>
    <w:rsid w:val="00061775"/>
    <w:rPr>
      <w:rFonts w:ascii="Times New Roman" w:hAnsi="Times New Roman" w:cs="Times New Roman" w:hint="default"/>
      <w:sz w:val="24"/>
    </w:rPr>
  </w:style>
  <w:style w:type="character" w:customStyle="1" w:styleId="timebox">
    <w:name w:val="timebox"/>
    <w:rsid w:val="00061775"/>
  </w:style>
  <w:style w:type="character" w:customStyle="1" w:styleId="Heading2Subtext">
    <w:name w:val="Heading 2 Subtext"/>
    <w:rsid w:val="00061775"/>
    <w:rPr>
      <w:rFonts w:ascii="Times New Roman" w:hAnsi="Times New Roman" w:cs="Times New Roman" w:hint="default"/>
      <w:sz w:val="16"/>
    </w:rPr>
  </w:style>
  <w:style w:type="table" w:styleId="MediumGrid1">
    <w:name w:val="Medium Grid 1"/>
    <w:basedOn w:val="TableNormal"/>
    <w:uiPriority w:val="67"/>
    <w:rsid w:val="0006177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061775"/>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061775"/>
    <w:pPr>
      <w:keepNext/>
      <w:keepLines/>
      <w:spacing w:before="200"/>
      <w:outlineLvl w:val="3"/>
    </w:pPr>
    <w:rPr>
      <w:rFonts w:eastAsia="Times New Roman"/>
      <w:b/>
      <w:bCs/>
      <w:iCs/>
    </w:rPr>
  </w:style>
  <w:style w:type="paragraph" w:customStyle="1" w:styleId="nroaml">
    <w:name w:val="nroaml"/>
    <w:basedOn w:val="Normal"/>
    <w:uiPriority w:val="99"/>
    <w:qFormat/>
    <w:rsid w:val="00061775"/>
    <w:pPr>
      <w:keepNext/>
      <w:keepLines/>
      <w:spacing w:before="200"/>
      <w:outlineLvl w:val="3"/>
    </w:pPr>
    <w:rPr>
      <w:rFonts w:eastAsia="Times New Roman"/>
      <w:b/>
      <w:bCs/>
      <w:iCs/>
    </w:rPr>
  </w:style>
  <w:style w:type="paragraph" w:customStyle="1" w:styleId="noraml">
    <w:name w:val="noraml"/>
    <w:basedOn w:val="Normal"/>
    <w:uiPriority w:val="99"/>
    <w:qFormat/>
    <w:rsid w:val="00061775"/>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061775"/>
    <w:rPr>
      <w:rFonts w:ascii="Georgia" w:hAnsi="Georgia"/>
      <w:b/>
    </w:rPr>
  </w:style>
  <w:style w:type="character" w:customStyle="1" w:styleId="caps-label">
    <w:name w:val="caps-label"/>
    <w:rsid w:val="00061775"/>
  </w:style>
  <w:style w:type="paragraph" w:customStyle="1" w:styleId="firstletter">
    <w:name w:val="firstletter"/>
    <w:basedOn w:val="Normal"/>
    <w:qFormat/>
    <w:rsid w:val="00061775"/>
    <w:pPr>
      <w:spacing w:before="100" w:beforeAutospacing="1" w:after="100" w:afterAutospacing="1"/>
    </w:pPr>
    <w:rPr>
      <w:rFonts w:eastAsia="Times New Roman"/>
      <w:sz w:val="24"/>
      <w:szCs w:val="24"/>
    </w:rPr>
  </w:style>
  <w:style w:type="paragraph" w:customStyle="1" w:styleId="more">
    <w:name w:val="more"/>
    <w:basedOn w:val="Normal"/>
    <w:qFormat/>
    <w:rsid w:val="00061775"/>
    <w:pPr>
      <w:spacing w:before="100" w:beforeAutospacing="1" w:after="100" w:afterAutospacing="1"/>
    </w:pPr>
    <w:rPr>
      <w:rFonts w:eastAsia="Times New Roman"/>
      <w:sz w:val="24"/>
      <w:szCs w:val="24"/>
    </w:rPr>
  </w:style>
  <w:style w:type="character" w:customStyle="1" w:styleId="cardshighlight0">
    <w:name w:val="cardshighlight"/>
    <w:rsid w:val="00061775"/>
  </w:style>
  <w:style w:type="character" w:customStyle="1" w:styleId="cardsfont12pt1">
    <w:name w:val="cardsfont12pt"/>
    <w:rsid w:val="00061775"/>
  </w:style>
  <w:style w:type="paragraph" w:customStyle="1" w:styleId="H1numbered">
    <w:name w:val="H1 numbered"/>
    <w:basedOn w:val="Normal"/>
    <w:qFormat/>
    <w:rsid w:val="00061775"/>
    <w:pPr>
      <w:pageBreakBefore/>
      <w:numPr>
        <w:numId w:val="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61775"/>
    <w:pPr>
      <w:numPr>
        <w:ilvl w:val="1"/>
        <w:numId w:val="8"/>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61775"/>
  </w:style>
  <w:style w:type="character" w:customStyle="1" w:styleId="backcontent">
    <w:name w:val="backcontent"/>
    <w:rsid w:val="00061775"/>
  </w:style>
  <w:style w:type="character" w:customStyle="1" w:styleId="daystmp">
    <w:name w:val="daystmp"/>
    <w:rsid w:val="00061775"/>
  </w:style>
  <w:style w:type="paragraph" w:customStyle="1" w:styleId="in">
    <w:name w:val="in"/>
    <w:basedOn w:val="Normal"/>
    <w:qFormat/>
    <w:rsid w:val="00061775"/>
    <w:pPr>
      <w:spacing w:before="100" w:beforeAutospacing="1" w:after="100" w:afterAutospacing="1"/>
    </w:pPr>
    <w:rPr>
      <w:rFonts w:eastAsia="Times New Roman"/>
      <w:sz w:val="24"/>
      <w:szCs w:val="24"/>
    </w:rPr>
  </w:style>
  <w:style w:type="character" w:customStyle="1" w:styleId="cardsfont12ptchar">
    <w:name w:val="cardsfont12ptchar"/>
    <w:rsid w:val="00061775"/>
  </w:style>
  <w:style w:type="character" w:customStyle="1" w:styleId="gal">
    <w:name w:val="gal"/>
    <w:rsid w:val="00061775"/>
  </w:style>
  <w:style w:type="paragraph" w:customStyle="1" w:styleId="imagecontain">
    <w:name w:val="imagecontain"/>
    <w:basedOn w:val="Normal"/>
    <w:qFormat/>
    <w:rsid w:val="00061775"/>
    <w:pPr>
      <w:spacing w:before="100" w:beforeAutospacing="1" w:after="100" w:afterAutospacing="1"/>
    </w:pPr>
    <w:rPr>
      <w:rFonts w:eastAsia="Times New Roman"/>
      <w:sz w:val="24"/>
      <w:szCs w:val="24"/>
    </w:rPr>
  </w:style>
  <w:style w:type="character" w:customStyle="1" w:styleId="imagedateline">
    <w:name w:val="image_dateline"/>
    <w:rsid w:val="00061775"/>
  </w:style>
  <w:style w:type="character" w:customStyle="1" w:styleId="authordatecharchar">
    <w:name w:val="authordatecharchar"/>
    <w:rsid w:val="00061775"/>
  </w:style>
  <w:style w:type="character" w:customStyle="1" w:styleId="style1char0">
    <w:name w:val="style1char"/>
    <w:rsid w:val="00061775"/>
  </w:style>
  <w:style w:type="character" w:customStyle="1" w:styleId="tagcharchar0">
    <w:name w:val="tagcharchar"/>
    <w:rsid w:val="00061775"/>
  </w:style>
  <w:style w:type="character" w:customStyle="1" w:styleId="underlinedcharchar2">
    <w:name w:val="underlinedcharchar"/>
    <w:rsid w:val="00061775"/>
  </w:style>
  <w:style w:type="paragraph" w:customStyle="1" w:styleId="CM62">
    <w:name w:val="CM62"/>
    <w:basedOn w:val="Normal"/>
    <w:next w:val="Normal"/>
    <w:qFormat/>
    <w:rsid w:val="00061775"/>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61775"/>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61775"/>
    <w:pPr>
      <w:spacing w:after="63"/>
    </w:pPr>
    <w:rPr>
      <w:rFonts w:ascii="Arial" w:eastAsia="Times New Roman" w:hAnsi="Arial"/>
      <w:color w:val="auto"/>
      <w:lang w:eastAsia="zh-CN"/>
    </w:rPr>
  </w:style>
  <w:style w:type="paragraph" w:customStyle="1" w:styleId="CM35">
    <w:name w:val="CM35"/>
    <w:basedOn w:val="Default"/>
    <w:next w:val="Default"/>
    <w:qFormat/>
    <w:rsid w:val="00061775"/>
    <w:pPr>
      <w:spacing w:line="228" w:lineRule="atLeast"/>
    </w:pPr>
    <w:rPr>
      <w:rFonts w:ascii="Showcard Gothic" w:eastAsia="Times New Roman" w:hAnsi="Showcard Gothic"/>
      <w:color w:val="auto"/>
      <w:lang w:eastAsia="zh-CN"/>
    </w:rPr>
  </w:style>
  <w:style w:type="paragraph" w:customStyle="1" w:styleId="CM60">
    <w:name w:val="CM60"/>
    <w:basedOn w:val="Default"/>
    <w:next w:val="Default"/>
    <w:qFormat/>
    <w:rsid w:val="00061775"/>
    <w:pPr>
      <w:spacing w:line="228" w:lineRule="atLeast"/>
    </w:pPr>
    <w:rPr>
      <w:rFonts w:ascii="Showcard Gothic" w:eastAsia="Times New Roman" w:hAnsi="Showcard Gothic"/>
      <w:color w:val="auto"/>
      <w:lang w:eastAsia="zh-CN"/>
    </w:rPr>
  </w:style>
  <w:style w:type="character" w:customStyle="1" w:styleId="BoxedChar">
    <w:name w:val="Boxed Char"/>
    <w:rsid w:val="00061775"/>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061775"/>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061775"/>
    <w:rPr>
      <w:rFonts w:ascii="Calibri" w:eastAsia="Times New Roman" w:hAnsi="Calibri" w:cs="Times New Roman"/>
    </w:rPr>
  </w:style>
  <w:style w:type="paragraph" w:customStyle="1" w:styleId="StyleCards11pt">
    <w:name w:val="Style Cards + 11 pt"/>
    <w:basedOn w:val="Cards"/>
    <w:link w:val="StyleCards11ptChar"/>
    <w:qFormat/>
    <w:rsid w:val="00061775"/>
    <w:pPr>
      <w:widowControl/>
      <w:autoSpaceDE w:val="0"/>
      <w:autoSpaceDN w:val="0"/>
      <w:adjustRightInd w:val="0"/>
    </w:pPr>
    <w:rPr>
      <w:rFonts w:ascii="Georgia" w:hAnsi="Georgia" w:cstheme="minorBidi"/>
      <w:sz w:val="22"/>
      <w:lang w:val="x-none" w:eastAsia="x-none"/>
    </w:rPr>
  </w:style>
  <w:style w:type="character" w:customStyle="1" w:styleId="StyleCards11ptChar">
    <w:name w:val="Style Cards + 11 pt Char"/>
    <w:link w:val="StyleCards11pt"/>
    <w:rsid w:val="00061775"/>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qFormat/>
    <w:rsid w:val="00061775"/>
    <w:pPr>
      <w:widowControl/>
      <w:autoSpaceDE w:val="0"/>
      <w:autoSpaceDN w:val="0"/>
      <w:adjustRightInd w:val="0"/>
    </w:pPr>
    <w:rPr>
      <w:rFonts w:ascii="Georgia" w:hAnsi="Georgia" w:cstheme="minorBidi"/>
      <w:sz w:val="22"/>
      <w:szCs w:val="20"/>
      <w:u w:val="single"/>
      <w:lang w:val="x-none" w:eastAsia="x-none"/>
    </w:rPr>
  </w:style>
  <w:style w:type="character" w:customStyle="1" w:styleId="StyleCards11ptUnderlineChar">
    <w:name w:val="Style Cards + 11 pt Underline Char"/>
    <w:link w:val="StyleCards11ptUnderline"/>
    <w:rsid w:val="00061775"/>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qFormat/>
    <w:rsid w:val="00061775"/>
    <w:pPr>
      <w:widowControl/>
      <w:autoSpaceDE w:val="0"/>
      <w:autoSpaceDN w:val="0"/>
      <w:adjustRightInd w:val="0"/>
    </w:pPr>
    <w:rPr>
      <w:rFonts w:ascii="Georgia" w:hAnsi="Georgia"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061775"/>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1775"/>
    <w:pPr>
      <w:widowControl/>
      <w:autoSpaceDE w:val="0"/>
      <w:autoSpaceDN w:val="0"/>
      <w:adjustRightInd w:val="0"/>
    </w:pPr>
    <w:rPr>
      <w:rFonts w:ascii="Georgia" w:hAnsi="Georgia"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61775"/>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61775"/>
    <w:pPr>
      <w:ind w:left="288" w:right="288"/>
    </w:pPr>
    <w:rPr>
      <w:rFonts w:eastAsia="Times New Roman"/>
      <w:sz w:val="20"/>
      <w:szCs w:val="20"/>
      <w:lang w:val="x-none" w:eastAsia="x-none"/>
    </w:rPr>
  </w:style>
  <w:style w:type="character" w:customStyle="1" w:styleId="cardCharCharChar1">
    <w:name w:val="card Char Char Char1"/>
    <w:rsid w:val="00061775"/>
    <w:rPr>
      <w:lang w:val="en-US" w:eastAsia="en-US" w:bidi="ar-SA"/>
    </w:rPr>
  </w:style>
  <w:style w:type="character" w:customStyle="1" w:styleId="StylecardCharChar11ptChar">
    <w:name w:val="Style card Char Char + 11 pt Char"/>
    <w:link w:val="StylecardCharChar11pt"/>
    <w:rsid w:val="00061775"/>
    <w:rPr>
      <w:rFonts w:eastAsia="Times New Roman"/>
      <w:sz w:val="20"/>
      <w:szCs w:val="20"/>
      <w:lang w:val="x-none" w:eastAsia="x-none"/>
    </w:rPr>
  </w:style>
  <w:style w:type="paragraph" w:customStyle="1" w:styleId="NormalFont">
    <w:name w:val="Normal Font"/>
    <w:link w:val="NormalFontChar"/>
    <w:qFormat/>
    <w:rsid w:val="0006177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61775"/>
    <w:pPr>
      <w:spacing w:after="200" w:line="276" w:lineRule="auto"/>
    </w:pPr>
    <w:rPr>
      <w:rFonts w:ascii="Times" w:eastAsia="Times New Roman" w:hAnsi="Times" w:cs="Times New Roman"/>
      <w:sz w:val="20"/>
    </w:rPr>
  </w:style>
  <w:style w:type="character" w:customStyle="1" w:styleId="Style11ptThickunderline">
    <w:name w:val="Style 11 pt Thick underline"/>
    <w:rsid w:val="00061775"/>
    <w:rPr>
      <w:sz w:val="20"/>
      <w:u w:val="thick"/>
    </w:rPr>
  </w:style>
  <w:style w:type="character" w:customStyle="1" w:styleId="Style11ptBoldThickunderline">
    <w:name w:val="Style 11 pt Bold Thick underline"/>
    <w:rsid w:val="00061775"/>
    <w:rPr>
      <w:b/>
      <w:bCs/>
      <w:sz w:val="20"/>
      <w:u w:val="thick"/>
    </w:rPr>
  </w:style>
  <w:style w:type="paragraph" w:customStyle="1" w:styleId="StyleNormalFont11ptUnderline">
    <w:name w:val="Style Normal Font + 11 pt Underline"/>
    <w:basedOn w:val="NormalFont"/>
    <w:link w:val="StyleNormalFont11ptUnderlineChar"/>
    <w:qFormat/>
    <w:rsid w:val="00061775"/>
    <w:rPr>
      <w:u w:val="single"/>
      <w:lang w:val="x-none" w:eastAsia="x-none"/>
    </w:rPr>
  </w:style>
  <w:style w:type="character" w:customStyle="1" w:styleId="NormalFontChar">
    <w:name w:val="Normal Font Char"/>
    <w:link w:val="NormalFont"/>
    <w:rsid w:val="0006177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6177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1775"/>
    <w:rPr>
      <w:b/>
      <w:bCs/>
      <w:u w:val="single"/>
      <w:lang w:val="x-none" w:eastAsia="x-none"/>
    </w:rPr>
  </w:style>
  <w:style w:type="character" w:customStyle="1" w:styleId="StyleNormalFont11ptBoldUnderlineChar">
    <w:name w:val="Style Normal Font + 11 pt Bold Underline Char"/>
    <w:link w:val="StyleNormalFont11ptBoldUnderline"/>
    <w:rsid w:val="00061775"/>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061775"/>
    <w:pPr>
      <w:keepLines w:val="0"/>
      <w:pageBreakBefore w:val="0"/>
      <w:spacing w:before="480" w:after="160"/>
      <w:jc w:val="left"/>
    </w:pPr>
    <w:rPr>
      <w:rFonts w:eastAsiaTheme="minorHAnsi" w:cstheme="minorBidi"/>
      <w:b w:val="0"/>
      <w:caps w:val="0"/>
      <w:sz w:val="24"/>
      <w:u w:val="none"/>
      <w:lang w:eastAsia="zh-CN"/>
    </w:rPr>
  </w:style>
  <w:style w:type="paragraph" w:customStyle="1" w:styleId="Smallfont0">
    <w:name w:val="Smallfont"/>
    <w:basedOn w:val="Normal"/>
    <w:qFormat/>
    <w:rsid w:val="00061775"/>
    <w:rPr>
      <w:rFonts w:eastAsia="Times New Roman"/>
      <w:sz w:val="15"/>
    </w:rPr>
  </w:style>
  <w:style w:type="character" w:customStyle="1" w:styleId="authors1">
    <w:name w:val="authors1"/>
    <w:rsid w:val="00061775"/>
    <w:rPr>
      <w:rFonts w:ascii="Verdana" w:hAnsi="Verdana" w:hint="default"/>
      <w:b/>
      <w:bCs/>
      <w:color w:val="006699"/>
      <w:sz w:val="20"/>
      <w:szCs w:val="20"/>
    </w:rPr>
  </w:style>
  <w:style w:type="character" w:customStyle="1" w:styleId="headlinesectionlarge">
    <w:name w:val="headline_section_large"/>
    <w:rsid w:val="00061775"/>
  </w:style>
  <w:style w:type="paragraph" w:customStyle="1" w:styleId="formatvorlage2">
    <w:name w:val="formatvorlage2"/>
    <w:basedOn w:val="Normal"/>
    <w:qFormat/>
    <w:rsid w:val="00061775"/>
    <w:pPr>
      <w:spacing w:before="100" w:beforeAutospacing="1" w:after="100" w:afterAutospacing="1"/>
    </w:pPr>
    <w:rPr>
      <w:sz w:val="24"/>
    </w:rPr>
  </w:style>
  <w:style w:type="character" w:customStyle="1" w:styleId="Styleunderline11ptBlack">
    <w:name w:val="Style underline + 11 pt Black"/>
    <w:rsid w:val="00061775"/>
    <w:rPr>
      <w:color w:val="000000"/>
      <w:sz w:val="20"/>
      <w:u w:val="single"/>
    </w:rPr>
  </w:style>
  <w:style w:type="character" w:customStyle="1" w:styleId="Styleunderline11ptBoldBlack">
    <w:name w:val="Style underline + 11 pt Bold Black"/>
    <w:rsid w:val="00061775"/>
    <w:rPr>
      <w:b/>
      <w:bCs/>
      <w:color w:val="000000"/>
      <w:sz w:val="20"/>
      <w:u w:val="single"/>
    </w:rPr>
  </w:style>
  <w:style w:type="paragraph" w:customStyle="1" w:styleId="StyleTitle11ptNotBold">
    <w:name w:val="Style Title + 11 pt Not Bold"/>
    <w:basedOn w:val="Title"/>
    <w:link w:val="StyleTitle11ptNotBoldChar"/>
    <w:qFormat/>
    <w:rsid w:val="00061775"/>
    <w:pPr>
      <w:suppressAutoHyphens w:val="0"/>
      <w:spacing w:line="240" w:lineRule="auto"/>
    </w:pPr>
    <w:rPr>
      <w:rFonts w:ascii="Georgia" w:eastAsia="Times New Roman" w:hAnsi="Georgia"/>
      <w:lang w:val="x-none" w:eastAsia="x-none"/>
    </w:rPr>
  </w:style>
  <w:style w:type="character" w:customStyle="1" w:styleId="StyleTitle11ptNotBoldChar">
    <w:name w:val="Style Title + 11 pt Not Bold Char"/>
    <w:link w:val="StyleTitle11ptNotBold"/>
    <w:rsid w:val="0006177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061775"/>
    <w:pPr>
      <w:suppressAutoHyphens w:val="0"/>
      <w:spacing w:line="240" w:lineRule="auto"/>
    </w:pPr>
    <w:rPr>
      <w:rFonts w:ascii="Georgia" w:eastAsia="Times New Roman" w:hAnsi="Georgia"/>
      <w:b w:val="0"/>
      <w:lang w:val="x-none" w:eastAsia="x-none"/>
    </w:rPr>
  </w:style>
  <w:style w:type="character" w:customStyle="1" w:styleId="StyleTitle11ptNotBoldNounderlineChar">
    <w:name w:val="Style Title + 11 pt Not Bold No underline Char"/>
    <w:link w:val="StyleTitle11ptNotBoldNounderline"/>
    <w:rsid w:val="00061775"/>
    <w:rPr>
      <w:rFonts w:ascii="Georgia" w:eastAsia="Times New Roman" w:hAnsi="Georgia"/>
      <w:u w:val="single"/>
      <w:lang w:val="x-none" w:eastAsia="x-none"/>
    </w:rPr>
  </w:style>
  <w:style w:type="character" w:customStyle="1" w:styleId="Style11ptBoldBlackUnderline">
    <w:name w:val="Style 11 pt Bold Black Underline"/>
    <w:rsid w:val="00061775"/>
    <w:rPr>
      <w:b/>
      <w:bCs/>
      <w:color w:val="000000"/>
      <w:sz w:val="20"/>
      <w:u w:val="single"/>
    </w:rPr>
  </w:style>
  <w:style w:type="character" w:customStyle="1" w:styleId="Style11ptBoldBlackUnderlineBorderSinglesolidline">
    <w:name w:val="Style 11 pt Bold Black Underline Border: : (Single solid line ..."/>
    <w:rsid w:val="00061775"/>
    <w:rPr>
      <w:b/>
      <w:bCs/>
      <w:color w:val="000000"/>
      <w:sz w:val="20"/>
      <w:u w:val="single"/>
      <w:bdr w:val="single" w:sz="4" w:space="0" w:color="auto"/>
    </w:rPr>
  </w:style>
  <w:style w:type="character" w:customStyle="1" w:styleId="StyleLatinMeridien-Italic11ptItalicUnderline">
    <w:name w:val="Style (Latin) Meridien-Italic 11 pt Italic Underline"/>
    <w:rsid w:val="00061775"/>
    <w:rPr>
      <w:rFonts w:ascii="Meridien-Italic" w:hAnsi="Meridien-Italic"/>
      <w:i/>
      <w:iCs/>
      <w:sz w:val="20"/>
      <w:u w:val="single"/>
    </w:rPr>
  </w:style>
  <w:style w:type="character" w:customStyle="1" w:styleId="underlinestylechar0">
    <w:name w:val="underlinestylechar"/>
    <w:rsid w:val="00061775"/>
  </w:style>
  <w:style w:type="character" w:customStyle="1" w:styleId="StyleCards12ptThickunderlineChar1">
    <w:name w:val="Style Cards + 12 pt Thick underline Char1"/>
    <w:rsid w:val="00061775"/>
    <w:rPr>
      <w:sz w:val="24"/>
      <w:szCs w:val="24"/>
      <w:u w:val="thick"/>
    </w:rPr>
  </w:style>
  <w:style w:type="character" w:customStyle="1" w:styleId="BodyTextIndentChar2">
    <w:name w:val="Body Text Indent Char2"/>
    <w:basedOn w:val="DefaultParagraphFont"/>
    <w:uiPriority w:val="99"/>
    <w:semiHidden/>
    <w:rsid w:val="00061775"/>
    <w:rPr>
      <w:rFonts w:ascii="Georgia" w:hAnsi="Georgia"/>
      <w:sz w:val="22"/>
      <w:szCs w:val="22"/>
    </w:rPr>
  </w:style>
  <w:style w:type="character" w:customStyle="1" w:styleId="BodyText2Char2">
    <w:name w:val="Body Text 2 Char2"/>
    <w:basedOn w:val="DefaultParagraphFont"/>
    <w:uiPriority w:val="99"/>
    <w:semiHidden/>
    <w:rsid w:val="00061775"/>
    <w:rPr>
      <w:rFonts w:ascii="Georgia" w:hAnsi="Georgia"/>
      <w:sz w:val="22"/>
      <w:szCs w:val="22"/>
    </w:rPr>
  </w:style>
  <w:style w:type="character" w:customStyle="1" w:styleId="BodyText3Char2">
    <w:name w:val="Body Text 3 Char2"/>
    <w:basedOn w:val="DefaultParagraphFont"/>
    <w:uiPriority w:val="99"/>
    <w:semiHidden/>
    <w:rsid w:val="00061775"/>
    <w:rPr>
      <w:rFonts w:ascii="Georgia" w:hAnsi="Georgia"/>
      <w:sz w:val="16"/>
      <w:szCs w:val="16"/>
    </w:rPr>
  </w:style>
  <w:style w:type="character" w:customStyle="1" w:styleId="BodyTextIndent2Char2">
    <w:name w:val="Body Text Indent 2 Char2"/>
    <w:basedOn w:val="DefaultParagraphFont"/>
    <w:uiPriority w:val="99"/>
    <w:semiHidden/>
    <w:rsid w:val="00061775"/>
    <w:rPr>
      <w:rFonts w:ascii="Georgia" w:hAnsi="Georgia"/>
      <w:sz w:val="22"/>
      <w:szCs w:val="22"/>
    </w:rPr>
  </w:style>
  <w:style w:type="character" w:customStyle="1" w:styleId="BodyTextIndent3Char2">
    <w:name w:val="Body Text Indent 3 Char2"/>
    <w:basedOn w:val="DefaultParagraphFont"/>
    <w:uiPriority w:val="99"/>
    <w:semiHidden/>
    <w:rsid w:val="00061775"/>
    <w:rPr>
      <w:rFonts w:ascii="Georgia" w:hAnsi="Georgia"/>
      <w:sz w:val="16"/>
      <w:szCs w:val="16"/>
    </w:rPr>
  </w:style>
  <w:style w:type="character" w:customStyle="1" w:styleId="z-BottomofFormChar2">
    <w:name w:val="z-Bottom of Form Char2"/>
    <w:basedOn w:val="DefaultParagraphFont"/>
    <w:uiPriority w:val="99"/>
    <w:semiHidden/>
    <w:rsid w:val="00061775"/>
    <w:rPr>
      <w:rFonts w:ascii="Arial" w:hAnsi="Arial" w:cs="Arial"/>
      <w:vanish/>
      <w:sz w:val="16"/>
      <w:szCs w:val="16"/>
    </w:rPr>
  </w:style>
  <w:style w:type="paragraph" w:customStyle="1" w:styleId="BodyA">
    <w:name w:val="Body A"/>
    <w:autoRedefine/>
    <w:qFormat/>
    <w:rsid w:val="00061775"/>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061775"/>
    <w:pPr>
      <w:ind w:left="0"/>
    </w:pPr>
    <w:rPr>
      <w:rFonts w:ascii="Garamond" w:eastAsia="Cambria" w:hAnsi="Garamond" w:cs="Times New Roman"/>
      <w:color w:val="auto"/>
      <w:sz w:val="20"/>
      <w:szCs w:val="24"/>
    </w:rPr>
  </w:style>
  <w:style w:type="character" w:customStyle="1" w:styleId="StyleHotRouteLatinGaramond10ptChar">
    <w:name w:val="Style Hot Route + (Latin) Garamond 10 pt Char"/>
    <w:basedOn w:val="DefaultParagraphFont"/>
    <w:link w:val="StyleHotRouteLatinGaramond10pt"/>
    <w:rsid w:val="00061775"/>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061775"/>
    <w:pPr>
      <w:ind w:left="0"/>
    </w:pPr>
    <w:rPr>
      <w:rFonts w:ascii="Garamond" w:eastAsia="Cambria" w:hAnsi="Garamond" w:cs="Times New Roman"/>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061775"/>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061775"/>
  </w:style>
  <w:style w:type="character" w:customStyle="1" w:styleId="m5686307894942199640gmail-styleunderline">
    <w:name w:val="m_5686307894942199640gmail-styleunderline"/>
    <w:basedOn w:val="DefaultParagraphFont"/>
    <w:rsid w:val="00061775"/>
  </w:style>
  <w:style w:type="paragraph" w:customStyle="1" w:styleId="Underline21">
    <w:name w:val="Underline2"/>
    <w:basedOn w:val="Normal"/>
    <w:link w:val="Underline2Char"/>
    <w:uiPriority w:val="4"/>
    <w:qFormat/>
    <w:rsid w:val="00061775"/>
    <w:rPr>
      <w:rFonts w:eastAsia="Calibri"/>
      <w:u w:val="single"/>
    </w:rPr>
  </w:style>
  <w:style w:type="character" w:customStyle="1" w:styleId="Underline2Char">
    <w:name w:val="Underline2 Char"/>
    <w:link w:val="Underline21"/>
    <w:uiPriority w:val="4"/>
    <w:rsid w:val="00061775"/>
    <w:rPr>
      <w:rFonts w:ascii="Georgia" w:eastAsia="Calibri" w:hAnsi="Georgia"/>
      <w:u w:val="single"/>
    </w:rPr>
  </w:style>
  <w:style w:type="character" w:customStyle="1" w:styleId="Emph">
    <w:name w:val="Emph"/>
    <w:basedOn w:val="DefaultParagraphFont"/>
    <w:uiPriority w:val="1"/>
    <w:qFormat/>
    <w:rsid w:val="00061775"/>
    <w:rPr>
      <w:rFonts w:ascii="Arial" w:hAnsi="Arial"/>
      <w:b/>
      <w:sz w:val="20"/>
      <w:u w:val="single"/>
      <w:bdr w:val="single" w:sz="8" w:space="0" w:color="auto"/>
    </w:rPr>
  </w:style>
  <w:style w:type="paragraph" w:customStyle="1" w:styleId="PageHeading">
    <w:name w:val="Page Heading"/>
    <w:basedOn w:val="Heading2"/>
    <w:qFormat/>
    <w:rsid w:val="00061775"/>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061775"/>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val="0"/>
      <w:kern w:val="32"/>
      <w:sz w:val="32"/>
      <w:u w:val="single"/>
    </w:rPr>
  </w:style>
  <w:style w:type="paragraph" w:customStyle="1" w:styleId="Hyperlink2">
    <w:name w:val="Hyperlink2"/>
    <w:basedOn w:val="Normal"/>
    <w:qFormat/>
    <w:rsid w:val="00061775"/>
    <w:rPr>
      <w:rFonts w:ascii="Arial" w:eastAsia="Calibri" w:hAnsi="Arial" w:cs="Arial"/>
      <w:color w:val="00B0F0"/>
      <w:sz w:val="20"/>
      <w:u w:val="single" w:color="00B0F0"/>
    </w:rPr>
  </w:style>
  <w:style w:type="character" w:customStyle="1" w:styleId="messagecontent">
    <w:name w:val="message_content"/>
    <w:rsid w:val="00061775"/>
  </w:style>
  <w:style w:type="paragraph" w:customStyle="1" w:styleId="UnderlineCharCharCharCharCharCharCharCharChar">
    <w:name w:val="Underline Char Char Char Char Char Char Char Char Char"/>
    <w:link w:val="UnderlineCharCharCharCharCharCharCharCharCharChar"/>
    <w:rsid w:val="0006177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6177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6177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61775"/>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06177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61775"/>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rsid w:val="00061775"/>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061775"/>
  </w:style>
  <w:style w:type="paragraph" w:customStyle="1" w:styleId="Style31">
    <w:name w:val="Style31"/>
    <w:basedOn w:val="Normal"/>
    <w:uiPriority w:val="99"/>
    <w:qFormat/>
    <w:rsid w:val="00061775"/>
    <w:pPr>
      <w:spacing w:line="197" w:lineRule="exact"/>
      <w:jc w:val="both"/>
    </w:pPr>
    <w:rPr>
      <w:rFonts w:ascii="Arial" w:hAnsi="Arial" w:cs="Arial"/>
    </w:rPr>
  </w:style>
  <w:style w:type="paragraph" w:customStyle="1" w:styleId="Style42">
    <w:name w:val="Style42"/>
    <w:basedOn w:val="Normal"/>
    <w:uiPriority w:val="99"/>
    <w:qFormat/>
    <w:rsid w:val="00061775"/>
    <w:pPr>
      <w:spacing w:line="202" w:lineRule="exact"/>
      <w:jc w:val="both"/>
    </w:pPr>
    <w:rPr>
      <w:rFonts w:ascii="Arial" w:hAnsi="Arial" w:cs="Arial"/>
    </w:rPr>
  </w:style>
  <w:style w:type="paragraph" w:customStyle="1" w:styleId="Style51">
    <w:name w:val="Style51"/>
    <w:basedOn w:val="Normal"/>
    <w:uiPriority w:val="99"/>
    <w:qFormat/>
    <w:rsid w:val="00061775"/>
    <w:pPr>
      <w:spacing w:line="200" w:lineRule="exact"/>
      <w:jc w:val="both"/>
    </w:pPr>
    <w:rPr>
      <w:rFonts w:ascii="Arial" w:hAnsi="Arial" w:cs="Arial"/>
    </w:rPr>
  </w:style>
  <w:style w:type="character" w:customStyle="1" w:styleId="FontStyle72">
    <w:name w:val="Font Style72"/>
    <w:rsid w:val="00061775"/>
    <w:rPr>
      <w:rFonts w:ascii="Times New Roman" w:hAnsi="Times New Roman" w:cs="Times New Roman" w:hint="default"/>
      <w:sz w:val="16"/>
      <w:szCs w:val="16"/>
    </w:rPr>
  </w:style>
  <w:style w:type="character" w:customStyle="1" w:styleId="FontStyle73">
    <w:name w:val="Font Style73"/>
    <w:uiPriority w:val="99"/>
    <w:rsid w:val="00061775"/>
    <w:rPr>
      <w:rFonts w:ascii="Times New Roman" w:hAnsi="Times New Roman" w:cs="Times New Roman" w:hint="default"/>
      <w:i/>
      <w:iCs/>
      <w:sz w:val="16"/>
      <w:szCs w:val="16"/>
    </w:rPr>
  </w:style>
  <w:style w:type="character" w:customStyle="1" w:styleId="UnderlinestyleChar20">
    <w:name w:val="Underline style Char2"/>
    <w:rsid w:val="00061775"/>
    <w:rPr>
      <w:sz w:val="22"/>
      <w:szCs w:val="24"/>
      <w:u w:val="single"/>
      <w:lang w:val="en-US" w:eastAsia="en-US" w:bidi="ar-SA"/>
    </w:rPr>
  </w:style>
  <w:style w:type="character" w:customStyle="1" w:styleId="FontStyle49">
    <w:name w:val="Font Style49"/>
    <w:uiPriority w:val="99"/>
    <w:rsid w:val="00061775"/>
    <w:rPr>
      <w:rFonts w:ascii="Times New Roman" w:hAnsi="Times New Roman" w:cs="Times New Roman"/>
      <w:sz w:val="20"/>
      <w:szCs w:val="20"/>
    </w:rPr>
  </w:style>
  <w:style w:type="character" w:customStyle="1" w:styleId="FontStyle50">
    <w:name w:val="Font Style50"/>
    <w:uiPriority w:val="99"/>
    <w:rsid w:val="00061775"/>
    <w:rPr>
      <w:rFonts w:ascii="Times New Roman" w:hAnsi="Times New Roman" w:cs="Times New Roman"/>
      <w:b/>
      <w:bCs/>
      <w:sz w:val="20"/>
      <w:szCs w:val="20"/>
    </w:rPr>
  </w:style>
  <w:style w:type="paragraph" w:customStyle="1" w:styleId="msonormal0">
    <w:name w:val="msonormal"/>
    <w:basedOn w:val="Normal"/>
    <w:uiPriority w:val="99"/>
    <w:qFormat/>
    <w:rsid w:val="00061775"/>
    <w:pPr>
      <w:spacing w:before="100" w:beforeAutospacing="1" w:after="100" w:afterAutospacing="1"/>
    </w:pPr>
    <w:rPr>
      <w:rFonts w:eastAsia="Times New Roman"/>
      <w:szCs w:val="24"/>
    </w:rPr>
  </w:style>
  <w:style w:type="character" w:customStyle="1" w:styleId="UnresolvedMention2">
    <w:name w:val="Unresolved Mention2"/>
    <w:basedOn w:val="DefaultParagraphFont"/>
    <w:uiPriority w:val="99"/>
    <w:unhideWhenUsed/>
    <w:rsid w:val="00061775"/>
    <w:rPr>
      <w:color w:val="808080"/>
      <w:shd w:val="clear" w:color="auto" w:fill="E6E6E6"/>
    </w:rPr>
  </w:style>
  <w:style w:type="character" w:customStyle="1" w:styleId="ListBulletChar">
    <w:name w:val="List Bullet Char"/>
    <w:link w:val="ListBullet"/>
    <w:locked/>
    <w:rsid w:val="00061775"/>
    <w:rPr>
      <w:rFonts w:ascii="Georgia" w:hAnsi="Georgia"/>
    </w:rPr>
  </w:style>
  <w:style w:type="character" w:customStyle="1" w:styleId="BoldUnderlineChar2Char">
    <w:name w:val="BoldUnderline Char2 Char"/>
    <w:link w:val="BoldUnderlineChar20"/>
    <w:locked/>
    <w:rsid w:val="0006177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61775"/>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061775"/>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061775"/>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061775"/>
    <w:rPr>
      <w:rFonts w:eastAsia="Times New Roman"/>
      <w:szCs w:val="24"/>
      <w:u w:val="single"/>
      <w:lang w:val="en-GB"/>
    </w:rPr>
  </w:style>
  <w:style w:type="paragraph" w:customStyle="1" w:styleId="StyleUnderlining11pt">
    <w:name w:val="Style Underlining + 11 pt"/>
    <w:basedOn w:val="Normal"/>
    <w:link w:val="StyleUnderlining11ptChar"/>
    <w:qFormat/>
    <w:rsid w:val="00061775"/>
    <w:pPr>
      <w:spacing w:line="256" w:lineRule="auto"/>
    </w:pPr>
    <w:rPr>
      <w:rFonts w:asciiTheme="minorHAnsi" w:eastAsia="Times New Roman" w:hAnsiTheme="minorHAns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61775"/>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061775"/>
    <w:pPr>
      <w:spacing w:line="256" w:lineRule="auto"/>
    </w:pPr>
    <w:rPr>
      <w:rFonts w:asciiTheme="minorHAnsi" w:eastAsia="Times New Roman" w:hAnsiTheme="minorHAnsi"/>
      <w:szCs w:val="24"/>
    </w:rPr>
  </w:style>
  <w:style w:type="character" w:customStyle="1" w:styleId="Stylecard11ptBoldUnderlineChar">
    <w:name w:val="Style card + 11 pt Bold Underline Char"/>
    <w:basedOn w:val="cardChar"/>
    <w:link w:val="Stylecard11ptBoldUnderline"/>
    <w:locked/>
    <w:rsid w:val="00061775"/>
    <w:rPr>
      <w:rFonts w:ascii="Calibri" w:eastAsia="SimSun" w:hAnsi="Calibri" w:cs="Times New Roman"/>
      <w:b/>
      <w:bCs/>
      <w:color w:val="000000"/>
      <w:kern w:val="32"/>
      <w:sz w:val="20"/>
      <w:szCs w:val="24"/>
      <w:u w:val="single"/>
      <w:lang w:eastAsia="zh-CN"/>
    </w:rPr>
  </w:style>
  <w:style w:type="paragraph" w:customStyle="1" w:styleId="Stylecard11ptBoldUnderline">
    <w:name w:val="Style card + 11 pt Bold Underline"/>
    <w:basedOn w:val="Card"/>
    <w:link w:val="Stylecard11ptBoldUnderlineChar"/>
    <w:qFormat/>
    <w:rsid w:val="00061775"/>
    <w:pPr>
      <w:spacing w:before="0" w:line="256" w:lineRule="auto"/>
      <w:ind w:left="288" w:right="288"/>
    </w:pPr>
    <w:rPr>
      <w:rFonts w:ascii="Calibri" w:eastAsia="SimSun" w:hAnsi="Calibri"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061775"/>
    <w:rPr>
      <w:rFonts w:ascii="Calibri" w:eastAsia="Times New Roman" w:hAnsi="Calibri" w:cs="Times New Roman"/>
      <w:color w:val="000000"/>
      <w:kern w:val="32"/>
      <w:sz w:val="20"/>
      <w:szCs w:val="24"/>
      <w:u w:val="single"/>
      <w:lang w:eastAsia="ar-SA"/>
    </w:rPr>
  </w:style>
  <w:style w:type="paragraph" w:customStyle="1" w:styleId="Stylecard8pt">
    <w:name w:val="Style card + 8 pt"/>
    <w:basedOn w:val="Card"/>
    <w:link w:val="Stylecard8ptChar"/>
    <w:qFormat/>
    <w:rsid w:val="00061775"/>
    <w:pPr>
      <w:spacing w:before="0" w:line="256" w:lineRule="auto"/>
      <w:ind w:left="288" w:right="288"/>
    </w:pPr>
    <w:rPr>
      <w:rFonts w:ascii="Calibri" w:eastAsia="Times New Roman" w:hAnsi="Calibri" w:cs="Times New Roman"/>
      <w:color w:val="000000"/>
      <w:kern w:val="32"/>
      <w:sz w:val="20"/>
      <w:szCs w:val="24"/>
      <w:u w:val="single"/>
      <w:lang w:eastAsia="ar-SA"/>
    </w:rPr>
  </w:style>
  <w:style w:type="paragraph" w:customStyle="1" w:styleId="TagGA11">
    <w:name w:val="Tag GA 11"/>
    <w:basedOn w:val="TOC1"/>
    <w:uiPriority w:val="99"/>
    <w:qFormat/>
    <w:rsid w:val="00061775"/>
    <w:pPr>
      <w:spacing w:line="256" w:lineRule="auto"/>
    </w:pPr>
    <w:rPr>
      <w:rFonts w:ascii="Georgia" w:hAnsi="Georgia" w:cstheme="minorBidi"/>
      <w:b/>
    </w:rPr>
  </w:style>
  <w:style w:type="paragraph" w:customStyle="1" w:styleId="Normal20pt">
    <w:name w:val="Normal  + 20 pt"/>
    <w:basedOn w:val="Normal"/>
    <w:uiPriority w:val="6"/>
    <w:qFormat/>
    <w:rsid w:val="00061775"/>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061775"/>
    <w:rPr>
      <w:rFonts w:eastAsia="Calibri"/>
      <w:szCs w:val="24"/>
      <w:u w:val="single"/>
    </w:rPr>
  </w:style>
  <w:style w:type="paragraph" w:customStyle="1" w:styleId="StyleNormalWeb11ptUnderline">
    <w:name w:val="Style Normal (Web) + 11 pt Underline"/>
    <w:basedOn w:val="NormalWeb"/>
    <w:link w:val="StyleNormalWeb11ptUnderlineChar"/>
    <w:qFormat/>
    <w:rsid w:val="00061775"/>
    <w:pPr>
      <w:spacing w:line="256" w:lineRule="auto"/>
    </w:pPr>
    <w:rPr>
      <w:rFonts w:asciiTheme="minorHAnsi" w:eastAsia="Calibri" w:hAnsiTheme="minorHAnsi" w:cstheme="minorBidi"/>
      <w:sz w:val="22"/>
      <w:u w:val="single"/>
    </w:rPr>
  </w:style>
  <w:style w:type="paragraph" w:customStyle="1" w:styleId="conintrotext">
    <w:name w:val="conintrotext"/>
    <w:basedOn w:val="Normal"/>
    <w:uiPriority w:val="99"/>
    <w:qFormat/>
    <w:rsid w:val="00061775"/>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6177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1775"/>
    <w:pPr>
      <w:spacing w:line="256" w:lineRule="auto"/>
    </w:pPr>
    <w:rPr>
      <w:rFonts w:ascii="MS Mincho" w:eastAsia="MS Mincho" w:hAnsiTheme="minorHAnsi"/>
      <w:b/>
      <w:u w:val="single"/>
    </w:rPr>
  </w:style>
  <w:style w:type="paragraph" w:customStyle="1" w:styleId="assert">
    <w:name w:val="assert"/>
    <w:basedOn w:val="Normal"/>
    <w:uiPriority w:val="99"/>
    <w:qFormat/>
    <w:rsid w:val="00061775"/>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6177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1775"/>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6177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1775"/>
    <w:pPr>
      <w:spacing w:line="256" w:lineRule="auto"/>
    </w:pPr>
    <w:rPr>
      <w:rFonts w:ascii="MS Mincho" w:eastAsia="MS Mincho" w:hAnsiTheme="minorHAnsi"/>
      <w:b/>
      <w:u w:val="single"/>
    </w:rPr>
  </w:style>
  <w:style w:type="character" w:customStyle="1" w:styleId="UnderlineChar2CharCharChar">
    <w:name w:val="Underline Char2 Char Char Char"/>
    <w:locked/>
    <w:rsid w:val="00061775"/>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6177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1775"/>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6177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6177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61775"/>
    <w:rPr>
      <w:rFonts w:eastAsia="Times New Roman"/>
      <w:szCs w:val="24"/>
      <w:u w:val="single"/>
    </w:rPr>
  </w:style>
  <w:style w:type="paragraph" w:customStyle="1" w:styleId="StyleStyle4ArialNarrow9pt">
    <w:name w:val="Style Style4 + Arial Narrow 9 pt"/>
    <w:basedOn w:val="Normal"/>
    <w:link w:val="StyleStyle4ArialNarrow9ptChar"/>
    <w:qFormat/>
    <w:rsid w:val="00061775"/>
    <w:pPr>
      <w:spacing w:line="256" w:lineRule="auto"/>
    </w:pPr>
    <w:rPr>
      <w:rFonts w:asciiTheme="minorHAnsi" w:eastAsia="Times New Roman" w:hAnsiTheme="minorHAnsi"/>
      <w:szCs w:val="24"/>
      <w:u w:val="single"/>
    </w:rPr>
  </w:style>
  <w:style w:type="character" w:customStyle="1" w:styleId="StyleStyle4ArialNarrow9ptBoldChar">
    <w:name w:val="Style Style4 + Arial Narrow 9 pt Bold Char"/>
    <w:link w:val="StyleStyle4ArialNarrow9ptBold"/>
    <w:locked/>
    <w:rsid w:val="00061775"/>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061775"/>
    <w:pPr>
      <w:spacing w:line="256" w:lineRule="auto"/>
    </w:pPr>
    <w:rPr>
      <w:rFonts w:asciiTheme="minorHAnsi" w:eastAsia="Times New Roman" w:hAnsiTheme="minorHAnsi"/>
      <w:b/>
      <w:bCs/>
      <w:szCs w:val="24"/>
      <w:u w:val="single"/>
    </w:rPr>
  </w:style>
  <w:style w:type="character" w:customStyle="1" w:styleId="Citation-AuthorDateChar">
    <w:name w:val="Citation - Author/Date Char"/>
    <w:locked/>
    <w:rsid w:val="00061775"/>
    <w:rPr>
      <w:rFonts w:eastAsia="Times New Roman"/>
      <w:b/>
      <w:smallCaps/>
      <w:sz w:val="24"/>
      <w:szCs w:val="24"/>
      <w:u w:val="single"/>
    </w:rPr>
  </w:style>
  <w:style w:type="character" w:customStyle="1" w:styleId="HiddenBlockHeaderChar">
    <w:name w:val="Hidden Block Header Char"/>
    <w:link w:val="HiddenBlockHeader"/>
    <w:locked/>
    <w:rsid w:val="00061775"/>
    <w:rPr>
      <w:rFonts w:ascii="Georgia" w:hAnsi="Georgia"/>
    </w:rPr>
  </w:style>
  <w:style w:type="character" w:customStyle="1" w:styleId="ThirdChar">
    <w:name w:val="Third Char"/>
    <w:link w:val="Third"/>
    <w:locked/>
    <w:rsid w:val="00061775"/>
    <w:rPr>
      <w:rFonts w:eastAsia="Times New Roman"/>
      <w:b/>
      <w:szCs w:val="24"/>
      <w:u w:val="single"/>
      <w:lang w:val="x-none" w:eastAsia="x-none"/>
    </w:rPr>
  </w:style>
  <w:style w:type="paragraph" w:customStyle="1" w:styleId="Third">
    <w:name w:val="Third"/>
    <w:basedOn w:val="Normal"/>
    <w:link w:val="ThirdChar"/>
    <w:qFormat/>
    <w:rsid w:val="00061775"/>
    <w:pPr>
      <w:spacing w:line="256" w:lineRule="auto"/>
    </w:pPr>
    <w:rPr>
      <w:rFonts w:asciiTheme="minorHAnsi" w:eastAsia="Times New Roman" w:hAnsiTheme="minorHAnsi"/>
      <w:b/>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0617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061775"/>
    <w:rPr>
      <w:rFonts w:eastAsia="Times New Roman"/>
      <w:b/>
      <w:szCs w:val="24"/>
      <w:u w:val="thick"/>
    </w:rPr>
  </w:style>
  <w:style w:type="paragraph" w:customStyle="1" w:styleId="SynergyTag">
    <w:name w:val="SynergyTag"/>
    <w:basedOn w:val="Normal"/>
    <w:uiPriority w:val="99"/>
    <w:qFormat/>
    <w:rsid w:val="00061775"/>
    <w:pPr>
      <w:spacing w:line="256" w:lineRule="auto"/>
    </w:pPr>
    <w:rPr>
      <w:b/>
    </w:rPr>
  </w:style>
  <w:style w:type="paragraph" w:customStyle="1" w:styleId="CiteSmallText">
    <w:name w:val="Cite Small Text"/>
    <w:basedOn w:val="Normal"/>
    <w:uiPriority w:val="99"/>
    <w:qFormat/>
    <w:rsid w:val="0006177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61775"/>
    <w:rPr>
      <w:lang w:val="x-none"/>
    </w:rPr>
  </w:style>
  <w:style w:type="paragraph" w:customStyle="1" w:styleId="Cards1CharChar">
    <w:name w:val="Cards1 Char Char"/>
    <w:basedOn w:val="Normal"/>
    <w:link w:val="Cards1CharCharChar"/>
    <w:qFormat/>
    <w:rsid w:val="00061775"/>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061775"/>
    <w:rPr>
      <w:color w:val="0000FF"/>
      <w:sz w:val="12"/>
      <w:u w:val="single"/>
    </w:rPr>
  </w:style>
  <w:style w:type="paragraph" w:customStyle="1" w:styleId="Swag">
    <w:name w:val="Swag"/>
    <w:basedOn w:val="Normal"/>
    <w:link w:val="SwagChar"/>
    <w:qFormat/>
    <w:rsid w:val="00061775"/>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06177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061775"/>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06177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061775"/>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061775"/>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061775"/>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06177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061775"/>
    <w:pPr>
      <w:spacing w:line="256" w:lineRule="auto"/>
    </w:pPr>
    <w:rPr>
      <w:rFonts w:asciiTheme="minorHAnsi" w:eastAsia="Times New Roman" w:hAnsiTheme="minorHAnsi"/>
      <w:b/>
      <w:bCs/>
      <w:szCs w:val="24"/>
      <w:u w:val="single"/>
    </w:rPr>
  </w:style>
  <w:style w:type="character" w:customStyle="1" w:styleId="StyleStyleUnderlineTimesNewRoman11ptChar">
    <w:name w:val="Style Style Underline + Times New Roman + 11 pt Char"/>
    <w:link w:val="StyleStyleUnderlineTimesNewRoman11pt"/>
    <w:locked/>
    <w:rsid w:val="0006177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061775"/>
    <w:pPr>
      <w:spacing w:line="256" w:lineRule="auto"/>
    </w:pPr>
    <w:rPr>
      <w:rFonts w:asciiTheme="minorHAnsi" w:eastAsia="Times New Roman" w:hAnsiTheme="minorHAns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6177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61775"/>
    <w:pPr>
      <w:spacing w:line="256" w:lineRule="auto"/>
    </w:pPr>
    <w:rPr>
      <w:rFonts w:asciiTheme="minorHAnsi" w:eastAsia="Times New Roman" w:hAnsiTheme="minorHAnsi"/>
      <w:szCs w:val="24"/>
      <w:u w:val="single"/>
    </w:rPr>
  </w:style>
  <w:style w:type="character" w:customStyle="1" w:styleId="TagsCharCharCharChar">
    <w:name w:val="Tags Char Char Char Char"/>
    <w:locked/>
    <w:rsid w:val="0006177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61775"/>
    <w:rPr>
      <w:szCs w:val="24"/>
    </w:rPr>
  </w:style>
  <w:style w:type="paragraph" w:customStyle="1" w:styleId="NothingCharCharChar">
    <w:name w:val="Nothing Char Char Char"/>
    <w:link w:val="NothingCharChar"/>
    <w:qFormat/>
    <w:rsid w:val="00061775"/>
    <w:pPr>
      <w:spacing w:after="0" w:line="240" w:lineRule="auto"/>
      <w:jc w:val="both"/>
    </w:pPr>
    <w:rPr>
      <w:szCs w:val="24"/>
    </w:rPr>
  </w:style>
  <w:style w:type="paragraph" w:customStyle="1" w:styleId="StyleLeft021">
    <w:name w:val="Style Left:  0.2&quot;1"/>
    <w:basedOn w:val="Normal"/>
    <w:uiPriority w:val="99"/>
    <w:qFormat/>
    <w:rsid w:val="0006177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6177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6177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6177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6177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paragraph" w:customStyle="1" w:styleId="BlockTitle20">
    <w:name w:val="Block Title #2"/>
    <w:basedOn w:val="Normal"/>
    <w:uiPriority w:val="99"/>
    <w:qFormat/>
    <w:rsid w:val="0006177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61775"/>
    <w:pPr>
      <w:spacing w:line="256" w:lineRule="auto"/>
    </w:pPr>
    <w:rPr>
      <w:b/>
      <w:szCs w:val="24"/>
    </w:rPr>
  </w:style>
  <w:style w:type="paragraph" w:customStyle="1" w:styleId="CM27">
    <w:name w:val="CM27"/>
    <w:basedOn w:val="Normal"/>
    <w:next w:val="Normal"/>
    <w:uiPriority w:val="99"/>
    <w:qFormat/>
    <w:rsid w:val="00061775"/>
    <w:pPr>
      <w:autoSpaceDE w:val="0"/>
      <w:autoSpaceDN w:val="0"/>
      <w:adjustRightInd w:val="0"/>
      <w:spacing w:line="256" w:lineRule="auto"/>
    </w:pPr>
    <w:rPr>
      <w:rFonts w:ascii="Helvetica Neue LT" w:eastAsia="SimSun"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0617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61775"/>
    <w:rPr>
      <w:szCs w:val="24"/>
      <w:u w:val="single"/>
      <w:lang w:val="en-US" w:eastAsia="en-US" w:bidi="ar-SA"/>
    </w:rPr>
  </w:style>
  <w:style w:type="character" w:customStyle="1" w:styleId="BoldUnderlineCharChar3">
    <w:name w:val="BoldUnderline Char Char3"/>
    <w:rsid w:val="00061775"/>
    <w:rPr>
      <w:b/>
      <w:bCs w:val="0"/>
      <w:szCs w:val="24"/>
      <w:u w:val="single"/>
      <w:lang w:val="en-US" w:eastAsia="en-US" w:bidi="ar-SA"/>
    </w:rPr>
  </w:style>
  <w:style w:type="character" w:customStyle="1" w:styleId="UnderlineCharChar3">
    <w:name w:val="Underline Char Char3"/>
    <w:rsid w:val="00061775"/>
    <w:rPr>
      <w:szCs w:val="24"/>
      <w:u w:val="single"/>
      <w:lang w:val="en-US" w:eastAsia="en-US" w:bidi="ar-SA"/>
    </w:rPr>
  </w:style>
  <w:style w:type="character" w:customStyle="1" w:styleId="BoldUnderlineCharChar2">
    <w:name w:val="BoldUnderline Char Char2"/>
    <w:rsid w:val="00061775"/>
    <w:rPr>
      <w:b/>
      <w:bCs w:val="0"/>
      <w:szCs w:val="24"/>
      <w:u w:val="single"/>
      <w:lang w:val="en-US" w:eastAsia="en-US" w:bidi="ar-SA"/>
    </w:rPr>
  </w:style>
  <w:style w:type="character" w:customStyle="1" w:styleId="volume-issue">
    <w:name w:val="volume-issue"/>
    <w:rsid w:val="00061775"/>
    <w:rPr>
      <w:rFonts w:ascii="Times New Roman" w:hAnsi="Times New Roman" w:cs="Times New Roman" w:hint="default"/>
    </w:rPr>
  </w:style>
  <w:style w:type="character" w:customStyle="1" w:styleId="boldness1">
    <w:name w:val="boldness1"/>
    <w:rsid w:val="00061775"/>
  </w:style>
  <w:style w:type="character" w:customStyle="1" w:styleId="story-author">
    <w:name w:val="story-author"/>
    <w:basedOn w:val="DefaultParagraphFont"/>
    <w:rsid w:val="00061775"/>
  </w:style>
  <w:style w:type="character" w:customStyle="1" w:styleId="StyleEmphasisArial12ptBoldNotItalic">
    <w:name w:val="Style Emphasis + Arial 12 pt Bold Not Italic"/>
    <w:basedOn w:val="Emphasis"/>
    <w:rsid w:val="00061775"/>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61775"/>
  </w:style>
  <w:style w:type="character" w:customStyle="1" w:styleId="StyleStyle4CharTimesNewRoman11ptItalic">
    <w:name w:val="Style Style4 Char + Times New Roman 11 pt Italic"/>
    <w:basedOn w:val="DefaultParagraphFont"/>
    <w:rsid w:val="0006177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61775"/>
  </w:style>
  <w:style w:type="character" w:customStyle="1" w:styleId="ad">
    <w:name w:val="_"/>
    <w:basedOn w:val="DefaultParagraphFont"/>
    <w:rsid w:val="00061775"/>
  </w:style>
  <w:style w:type="character" w:customStyle="1" w:styleId="Heading3CharCharCharChar1">
    <w:name w:val="Heading 3 Char Char Char Char1"/>
    <w:rsid w:val="00061775"/>
    <w:rPr>
      <w:rFonts w:ascii="Arial" w:hAnsi="Arial" w:cs="Arial" w:hint="default"/>
      <w:bCs/>
      <w:szCs w:val="26"/>
      <w:u w:val="single"/>
      <w:lang w:val="en-US" w:eastAsia="en-US" w:bidi="ar-SA"/>
    </w:rPr>
  </w:style>
  <w:style w:type="character" w:customStyle="1" w:styleId="comment-body">
    <w:name w:val="comment-body"/>
    <w:rsid w:val="00061775"/>
  </w:style>
  <w:style w:type="character" w:customStyle="1" w:styleId="UnderlineCharCharChar1">
    <w:name w:val="Underline Char Char Char1"/>
    <w:rsid w:val="00061775"/>
    <w:rPr>
      <w:u w:val="single"/>
      <w:lang w:val="en-US" w:eastAsia="en-US" w:bidi="ar-SA"/>
    </w:rPr>
  </w:style>
  <w:style w:type="character" w:customStyle="1" w:styleId="reality">
    <w:name w:val="reality"/>
    <w:rsid w:val="00061775"/>
  </w:style>
  <w:style w:type="character" w:customStyle="1" w:styleId="UnderlineChar1Char">
    <w:name w:val="Underline Char1 Char"/>
    <w:rsid w:val="00061775"/>
    <w:rPr>
      <w:rFonts w:ascii="Calibri" w:eastAsia="MS Mincho" w:hAnsi="Calibri" w:cs="Calibri" w:hint="default"/>
      <w:szCs w:val="20"/>
      <w:u w:val="single"/>
    </w:rPr>
  </w:style>
  <w:style w:type="character" w:customStyle="1" w:styleId="StyleBoldandUnderlineCharChar29pt">
    <w:name w:val="Style Bold and Underline Char Char2 + 9 pt"/>
    <w:rsid w:val="00061775"/>
    <w:rPr>
      <w:rFonts w:ascii="Times New Roman" w:hAnsi="Times New Roman" w:cs="Times New Roman" w:hint="default"/>
      <w:b/>
      <w:bCs/>
      <w:noProof w:val="0"/>
      <w:sz w:val="20"/>
      <w:u w:val="single"/>
    </w:rPr>
  </w:style>
  <w:style w:type="character" w:customStyle="1" w:styleId="StyleUnderlineCharChar19pt">
    <w:name w:val="Style Underline Char Char1 + 9 pt"/>
    <w:rsid w:val="0006177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61775"/>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061775"/>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061775"/>
    <w:rPr>
      <w:rFonts w:ascii="Times New Roman" w:hAnsi="Times New Roman" w:cs="Times New Roman" w:hint="default"/>
      <w:sz w:val="20"/>
      <w:u w:val="dottedHeavy"/>
    </w:rPr>
  </w:style>
  <w:style w:type="character" w:customStyle="1" w:styleId="article-record-publication-volume-issue">
    <w:name w:val="article-record-publication-volume-issue"/>
    <w:rsid w:val="00061775"/>
  </w:style>
  <w:style w:type="character" w:customStyle="1" w:styleId="resultbodyblack">
    <w:name w:val="resultbodyblack"/>
    <w:rsid w:val="00061775"/>
    <w:rPr>
      <w:rFonts w:ascii="Times New Roman" w:hAnsi="Times New Roman" w:cs="Times New Roman" w:hint="default"/>
    </w:rPr>
  </w:style>
  <w:style w:type="character" w:customStyle="1" w:styleId="quotechar">
    <w:name w:val="quotechar"/>
    <w:rsid w:val="00061775"/>
  </w:style>
  <w:style w:type="character" w:customStyle="1" w:styleId="3TagCite">
    <w:name w:val="3 Tag/Cite"/>
    <w:rsid w:val="00061775"/>
    <w:rPr>
      <w:rFonts w:ascii="Times New Roman" w:hAnsi="Times New Roman" w:cs="Times New Roman" w:hint="default"/>
      <w:b/>
      <w:bCs w:val="0"/>
    </w:rPr>
  </w:style>
  <w:style w:type="character" w:customStyle="1" w:styleId="4Qualifications">
    <w:name w:val="4 Qualifications"/>
    <w:rsid w:val="00061775"/>
    <w:rPr>
      <w:rFonts w:ascii="Times New Roman" w:hAnsi="Times New Roman" w:cs="Times New Roman" w:hint="default"/>
      <w:sz w:val="19"/>
    </w:rPr>
  </w:style>
  <w:style w:type="character" w:customStyle="1" w:styleId="6Underlined">
    <w:name w:val="6 Underlined"/>
    <w:rsid w:val="00061775"/>
    <w:rPr>
      <w:rFonts w:ascii="Times New Roman" w:hAnsi="Times New Roman" w:cs="Times New Roman" w:hint="default"/>
      <w:b/>
      <w:bCs w:val="0"/>
      <w:sz w:val="21"/>
      <w:u w:val="single"/>
    </w:rPr>
  </w:style>
  <w:style w:type="character" w:customStyle="1" w:styleId="nohighlighting">
    <w:name w:val="no highlighting"/>
    <w:rsid w:val="00061775"/>
    <w:rPr>
      <w:rFonts w:ascii="Times New Roman" w:hAnsi="Times New Roman" w:cs="Times New Roman" w:hint="default"/>
      <w:color w:val="auto"/>
      <w:sz w:val="20"/>
      <w:u w:val="thick"/>
      <w:bdr w:val="none" w:sz="0" w:space="0" w:color="auto" w:frame="1"/>
    </w:rPr>
  </w:style>
  <w:style w:type="character" w:customStyle="1" w:styleId="CharChar61">
    <w:name w:val="Char Char61"/>
    <w:rsid w:val="00061775"/>
    <w:rPr>
      <w:rFonts w:ascii="Arial" w:hAnsi="Arial" w:cs="Arial" w:hint="default"/>
      <w:bCs/>
      <w:sz w:val="16"/>
      <w:szCs w:val="26"/>
      <w:lang w:val="en-US" w:eastAsia="en-US" w:bidi="ar-SA"/>
    </w:rPr>
  </w:style>
  <w:style w:type="character" w:customStyle="1" w:styleId="styledate">
    <w:name w:val="styledate"/>
    <w:rsid w:val="00061775"/>
  </w:style>
  <w:style w:type="character" w:customStyle="1" w:styleId="StyleUnderlineChar9ptChar">
    <w:name w:val="Style Underline Char + 9 pt Char"/>
    <w:rsid w:val="0006177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6177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61775"/>
    <w:rPr>
      <w:b/>
      <w:bCs w:val="0"/>
      <w:szCs w:val="24"/>
      <w:u w:val="single"/>
      <w:lang w:val="en-US" w:eastAsia="en-US" w:bidi="ar-SA"/>
    </w:rPr>
  </w:style>
  <w:style w:type="character" w:customStyle="1" w:styleId="BoldandUnderlineChar1Char2">
    <w:name w:val="Bold and Underline Char1 Char2"/>
    <w:rsid w:val="00061775"/>
    <w:rPr>
      <w:b/>
      <w:bCs w:val="0"/>
      <w:szCs w:val="24"/>
      <w:u w:val="single"/>
      <w:lang w:val="en-US" w:eastAsia="en-US" w:bidi="ar-SA"/>
    </w:rPr>
  </w:style>
  <w:style w:type="character" w:customStyle="1" w:styleId="BoldandUnderlineCharChar1">
    <w:name w:val="Bold and Underline Char Char1"/>
    <w:rsid w:val="00061775"/>
    <w:rPr>
      <w:b/>
      <w:bCs w:val="0"/>
      <w:szCs w:val="24"/>
      <w:u w:val="single"/>
      <w:lang w:val="en-US" w:eastAsia="en-US" w:bidi="ar-SA"/>
    </w:rPr>
  </w:style>
  <w:style w:type="character" w:customStyle="1" w:styleId="authoraffil">
    <w:name w:val="authoraffil"/>
    <w:rsid w:val="00061775"/>
  </w:style>
  <w:style w:type="character" w:customStyle="1" w:styleId="CharChar8">
    <w:name w:val="Char Char8"/>
    <w:rsid w:val="00061775"/>
    <w:rPr>
      <w:rFonts w:ascii="Georgia" w:eastAsia="Times New Roman" w:hAnsi="Georgia" w:hint="default"/>
      <w:b/>
      <w:bCs/>
      <w:sz w:val="30"/>
      <w:szCs w:val="28"/>
      <w:u w:val="single"/>
    </w:rPr>
  </w:style>
  <w:style w:type="character" w:customStyle="1" w:styleId="StyleArial6ptBold">
    <w:name w:val="Style Arial 6 pt Bold"/>
    <w:rsid w:val="00061775"/>
    <w:rPr>
      <w:rFonts w:ascii="Arial" w:hAnsi="Arial" w:cs="Arial" w:hint="default"/>
      <w:bCs/>
      <w:sz w:val="12"/>
    </w:rPr>
  </w:style>
  <w:style w:type="character" w:customStyle="1" w:styleId="Heading2Char5">
    <w:name w:val="Heading 2 Char5"/>
    <w:rsid w:val="00061775"/>
    <w:rPr>
      <w:rFonts w:ascii="Garamond" w:hAnsi="Garamond" w:cs="Arial" w:hint="default"/>
      <w:b/>
      <w:bCs/>
      <w:iCs/>
      <w:sz w:val="24"/>
      <w:szCs w:val="28"/>
      <w:lang w:val="en-US" w:eastAsia="en-US" w:bidi="ar-SA"/>
    </w:rPr>
  </w:style>
  <w:style w:type="character" w:customStyle="1" w:styleId="boldcitationChar">
    <w:name w:val="bold citation Char"/>
    <w:rsid w:val="00061775"/>
    <w:rPr>
      <w:rFonts w:ascii="Arial" w:hAnsi="Arial" w:cs="Arial" w:hint="default"/>
      <w:b/>
      <w:bCs w:val="0"/>
      <w:sz w:val="28"/>
      <w:szCs w:val="24"/>
      <w:u w:val="thick"/>
      <w:lang w:val="en-US" w:eastAsia="en-US" w:bidi="ar-SA"/>
    </w:rPr>
  </w:style>
  <w:style w:type="character" w:customStyle="1" w:styleId="BoldunderlineChar4">
    <w:name w:val="Bold/underline Char"/>
    <w:rsid w:val="0006177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61775"/>
  </w:style>
  <w:style w:type="character" w:customStyle="1" w:styleId="tagCharCharChar1">
    <w:name w:val="tag Char Char Char1"/>
    <w:rsid w:val="00061775"/>
    <w:rPr>
      <w:b/>
      <w:bCs w:val="0"/>
      <w:sz w:val="24"/>
      <w:lang w:val="en-US" w:eastAsia="en-US" w:bidi="ar-SA"/>
    </w:rPr>
  </w:style>
  <w:style w:type="character" w:customStyle="1" w:styleId="bylines">
    <w:name w:val="bylines"/>
    <w:basedOn w:val="DefaultParagraphFont"/>
    <w:rsid w:val="00061775"/>
  </w:style>
  <w:style w:type="character" w:customStyle="1" w:styleId="StyleStyleBoldUnderlineUnderlineIntenseEmphasis1apple-style-2">
    <w:name w:val="Style Style Bold UnderlineUnderlineIntense Emphasis1apple-style-...2"/>
    <w:basedOn w:val="DefaultParagraphFont"/>
    <w:rsid w:val="00061775"/>
    <w:rPr>
      <w:b w:val="0"/>
      <w:bCs/>
      <w:sz w:val="22"/>
      <w:u w:val="single"/>
    </w:rPr>
  </w:style>
  <w:style w:type="character" w:customStyle="1" w:styleId="FontStyle57">
    <w:name w:val="Font Style57"/>
    <w:rsid w:val="00061775"/>
    <w:rPr>
      <w:rFonts w:ascii="Georgia" w:hAnsi="Georgia" w:cs="Georgia" w:hint="default"/>
      <w:b/>
      <w:bCs/>
      <w:sz w:val="14"/>
      <w:szCs w:val="14"/>
    </w:rPr>
  </w:style>
  <w:style w:type="character" w:customStyle="1" w:styleId="FontStyle89">
    <w:name w:val="Font Style89"/>
    <w:rsid w:val="00061775"/>
    <w:rPr>
      <w:rFonts w:ascii="Times New Roman" w:hAnsi="Times New Roman" w:cs="Times New Roman" w:hint="default"/>
      <w:b/>
      <w:bCs/>
      <w:smallCaps/>
      <w:spacing w:val="40"/>
      <w:sz w:val="16"/>
      <w:szCs w:val="16"/>
    </w:rPr>
  </w:style>
  <w:style w:type="character" w:customStyle="1" w:styleId="hvr">
    <w:name w:val="hvr"/>
    <w:basedOn w:val="DefaultParagraphFont"/>
    <w:rsid w:val="00061775"/>
  </w:style>
  <w:style w:type="paragraph" w:customStyle="1" w:styleId="svarticle">
    <w:name w:val="svarticle"/>
    <w:basedOn w:val="Normal"/>
    <w:uiPriority w:val="99"/>
    <w:qFormat/>
    <w:rsid w:val="00061775"/>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061775"/>
    <w:rPr>
      <w:color w:val="808080"/>
      <w:shd w:val="clear" w:color="auto" w:fill="E6E6E6"/>
    </w:rPr>
  </w:style>
  <w:style w:type="character" w:customStyle="1" w:styleId="UnresolvedMention4">
    <w:name w:val="Unresolved Mention4"/>
    <w:basedOn w:val="DefaultParagraphFont"/>
    <w:uiPriority w:val="99"/>
    <w:semiHidden/>
    <w:unhideWhenUsed/>
    <w:rsid w:val="00061775"/>
    <w:rPr>
      <w:color w:val="808080"/>
      <w:shd w:val="clear" w:color="auto" w:fill="E6E6E6"/>
    </w:rPr>
  </w:style>
  <w:style w:type="character" w:customStyle="1" w:styleId="cardChar20">
    <w:name w:val="card Char2"/>
    <w:basedOn w:val="DefaultParagraphFont"/>
    <w:uiPriority w:val="6"/>
    <w:rsid w:val="00061775"/>
    <w:rPr>
      <w:rFonts w:ascii="Times New Roman" w:hAnsi="Times New Roman" w:cs="Calibri"/>
      <w:szCs w:val="20"/>
    </w:rPr>
  </w:style>
  <w:style w:type="paragraph" w:customStyle="1" w:styleId="Pol">
    <w:name w:val="Pol"/>
    <w:basedOn w:val="Heading2"/>
    <w:uiPriority w:val="99"/>
    <w:qFormat/>
    <w:rsid w:val="00061775"/>
    <w:pPr>
      <w:spacing w:before="480"/>
    </w:pPr>
  </w:style>
  <w:style w:type="paragraph" w:customStyle="1" w:styleId="Style70">
    <w:name w:val="Style7"/>
    <w:basedOn w:val="Normal"/>
    <w:uiPriority w:val="99"/>
    <w:qFormat/>
    <w:rsid w:val="00061775"/>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061775"/>
  </w:style>
  <w:style w:type="character" w:customStyle="1" w:styleId="Footnote2Char">
    <w:name w:val="Footnote2 Char"/>
    <w:link w:val="Footnote2"/>
    <w:locked/>
    <w:rsid w:val="00061775"/>
  </w:style>
  <w:style w:type="paragraph" w:customStyle="1" w:styleId="Footnote2">
    <w:name w:val="Footnote2"/>
    <w:basedOn w:val="Normal"/>
    <w:next w:val="Normal"/>
    <w:link w:val="Footnote2Char"/>
    <w:autoRedefine/>
    <w:qFormat/>
    <w:rsid w:val="00061775"/>
    <w:pPr>
      <w:spacing w:after="120" w:line="480" w:lineRule="auto"/>
    </w:pPr>
    <w:rPr>
      <w:rFonts w:asciiTheme="minorHAnsi" w:hAnsiTheme="minorHAnsi"/>
    </w:rPr>
  </w:style>
  <w:style w:type="character" w:customStyle="1" w:styleId="link">
    <w:name w:val="link"/>
    <w:basedOn w:val="DefaultParagraphFont"/>
    <w:rsid w:val="00061775"/>
  </w:style>
  <w:style w:type="paragraph" w:customStyle="1" w:styleId="xhead">
    <w:name w:val="xhead"/>
    <w:basedOn w:val="Normal"/>
    <w:uiPriority w:val="99"/>
    <w:qFormat/>
    <w:rsid w:val="00061775"/>
    <w:pPr>
      <w:spacing w:before="100" w:beforeAutospacing="1" w:after="100" w:afterAutospacing="1"/>
    </w:pPr>
  </w:style>
  <w:style w:type="character" w:customStyle="1" w:styleId="Heading5Char1">
    <w:name w:val="Heading 5 Char1"/>
    <w:aliases w:val="Text Char1"/>
    <w:basedOn w:val="DefaultParagraphFont"/>
    <w:semiHidden/>
    <w:rsid w:val="00061775"/>
    <w:rPr>
      <w:rFonts w:asciiTheme="majorHAnsi" w:eastAsiaTheme="majorEastAsia" w:hAnsiTheme="majorHAnsi" w:cstheme="majorBidi"/>
      <w:color w:val="1F4D78" w:themeColor="accent1" w:themeShade="7F"/>
      <w:sz w:val="22"/>
      <w:szCs w:val="22"/>
    </w:rPr>
  </w:style>
  <w:style w:type="paragraph" w:customStyle="1" w:styleId="headlinemeta">
    <w:name w:val="headline_meta"/>
    <w:basedOn w:val="Normal"/>
    <w:uiPriority w:val="99"/>
    <w:qFormat/>
    <w:rsid w:val="0006177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6177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6177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6177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6177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6177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6177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6177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61775"/>
    <w:rPr>
      <w:rFonts w:ascii="Lucida Grande" w:eastAsia="Cambria" w:hAnsi="Lucida Grande"/>
    </w:rPr>
  </w:style>
  <w:style w:type="paragraph" w:customStyle="1" w:styleId="Pa16">
    <w:name w:val="Pa16"/>
    <w:basedOn w:val="Default"/>
    <w:next w:val="Default"/>
    <w:uiPriority w:val="99"/>
    <w:qFormat/>
    <w:rsid w:val="00061775"/>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061775"/>
    <w:pPr>
      <w:spacing w:before="100" w:beforeAutospacing="1" w:after="100" w:afterAutospacing="1"/>
    </w:pPr>
  </w:style>
  <w:style w:type="paragraph" w:customStyle="1" w:styleId="Pa22">
    <w:name w:val="Pa2+2"/>
    <w:basedOn w:val="Default"/>
    <w:next w:val="Default"/>
    <w:uiPriority w:val="99"/>
    <w:qFormat/>
    <w:rsid w:val="00061775"/>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061775"/>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061775"/>
    <w:pPr>
      <w:spacing w:before="100" w:beforeAutospacing="1" w:after="100" w:afterAutospacing="1"/>
    </w:pPr>
  </w:style>
  <w:style w:type="paragraph" w:customStyle="1" w:styleId="Number">
    <w:name w:val="Number"/>
    <w:basedOn w:val="Heading2"/>
    <w:uiPriority w:val="99"/>
    <w:qFormat/>
    <w:rsid w:val="00061775"/>
    <w:pPr>
      <w:keepLines w:val="0"/>
      <w:tabs>
        <w:tab w:val="left" w:pos="144"/>
        <w:tab w:val="num" w:pos="360"/>
      </w:tabs>
      <w:spacing w:before="240" w:after="240"/>
      <w:ind w:left="360" w:hanging="360"/>
      <w:jc w:val="left"/>
    </w:pPr>
    <w:rPr>
      <w:rFonts w:eastAsia="SimSun" w:cs="Arial"/>
      <w:iCs/>
      <w:caps w:val="0"/>
      <w:sz w:val="24"/>
      <w:szCs w:val="28"/>
      <w:u w:val="none"/>
      <w:lang w:eastAsia="zh-CN"/>
    </w:rPr>
  </w:style>
  <w:style w:type="character" w:customStyle="1" w:styleId="CITEChar1">
    <w:name w:val="CITE Char"/>
    <w:basedOn w:val="DefaultParagraphFont"/>
    <w:link w:val="CITE1"/>
    <w:locked/>
    <w:rsid w:val="00061775"/>
    <w:rPr>
      <w:rFonts w:ascii="Georgia" w:eastAsia="Times New Roman" w:hAnsi="Georgia" w:cs="Arial"/>
      <w:iCs/>
      <w:sz w:val="20"/>
      <w:szCs w:val="20"/>
    </w:rPr>
  </w:style>
  <w:style w:type="paragraph" w:customStyle="1" w:styleId="CITEF3">
    <w:name w:val="CITE F3"/>
    <w:uiPriority w:val="99"/>
    <w:qFormat/>
    <w:rsid w:val="00061775"/>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061775"/>
  </w:style>
  <w:style w:type="character" w:customStyle="1" w:styleId="meta-sep">
    <w:name w:val="meta-sep"/>
    <w:basedOn w:val="DefaultParagraphFont"/>
    <w:rsid w:val="00061775"/>
  </w:style>
  <w:style w:type="character" w:customStyle="1" w:styleId="A19">
    <w:name w:val="A19"/>
    <w:uiPriority w:val="99"/>
    <w:rsid w:val="00061775"/>
    <w:rPr>
      <w:rFonts w:ascii="Georgia" w:hAnsi="Georgia" w:cs="Georgia" w:hint="default"/>
      <w:color w:val="000000"/>
      <w:sz w:val="20"/>
      <w:szCs w:val="20"/>
      <w:u w:val="single"/>
    </w:rPr>
  </w:style>
  <w:style w:type="character" w:customStyle="1" w:styleId="A130">
    <w:name w:val="A13"/>
    <w:uiPriority w:val="99"/>
    <w:rsid w:val="00061775"/>
    <w:rPr>
      <w:rFonts w:ascii="Georgia" w:hAnsi="Georgia" w:cs="Georgia" w:hint="default"/>
      <w:color w:val="000000"/>
      <w:sz w:val="11"/>
      <w:szCs w:val="11"/>
    </w:rPr>
  </w:style>
  <w:style w:type="character" w:customStyle="1" w:styleId="ontext">
    <w:name w:val="ontext"/>
    <w:basedOn w:val="DefaultParagraphFont"/>
    <w:rsid w:val="00061775"/>
  </w:style>
  <w:style w:type="character" w:customStyle="1" w:styleId="CardChar10">
    <w:name w:val="Card Char1"/>
    <w:basedOn w:val="DefaultParagraphFont"/>
    <w:rsid w:val="00061775"/>
    <w:rPr>
      <w:lang w:val="en-US" w:eastAsia="en-US" w:bidi="ar-SA"/>
    </w:rPr>
  </w:style>
  <w:style w:type="character" w:customStyle="1" w:styleId="archive-title">
    <w:name w:val="archive-title"/>
    <w:basedOn w:val="DefaultParagraphFont"/>
    <w:rsid w:val="00061775"/>
  </w:style>
  <w:style w:type="character" w:customStyle="1" w:styleId="imgleft">
    <w:name w:val="imgleft"/>
    <w:basedOn w:val="DefaultParagraphFont"/>
    <w:rsid w:val="00061775"/>
  </w:style>
  <w:style w:type="character" w:customStyle="1" w:styleId="imgcenter">
    <w:name w:val="imgcenter"/>
    <w:basedOn w:val="DefaultParagraphFont"/>
    <w:rsid w:val="00061775"/>
  </w:style>
  <w:style w:type="character" w:customStyle="1" w:styleId="A42">
    <w:name w:val="A4+2"/>
    <w:uiPriority w:val="99"/>
    <w:rsid w:val="00061775"/>
    <w:rPr>
      <w:rFonts w:ascii="Helvetica LT Std" w:hAnsi="Helvetica LT Std" w:cs="Helvetica LT Std" w:hint="default"/>
      <w:color w:val="000000"/>
      <w:sz w:val="11"/>
      <w:szCs w:val="11"/>
    </w:rPr>
  </w:style>
  <w:style w:type="character" w:customStyle="1" w:styleId="fstitle">
    <w:name w:val="fs_title"/>
    <w:basedOn w:val="DefaultParagraphFont"/>
    <w:rsid w:val="00061775"/>
  </w:style>
  <w:style w:type="character" w:customStyle="1" w:styleId="reportbody1">
    <w:name w:val="reportbody1"/>
    <w:basedOn w:val="DefaultParagraphFont"/>
    <w:rsid w:val="00061775"/>
    <w:rPr>
      <w:rFonts w:ascii="Tahoma" w:hAnsi="Tahoma" w:cs="Tahoma" w:hint="default"/>
      <w:color w:val="000000"/>
      <w:sz w:val="14"/>
      <w:szCs w:val="14"/>
    </w:rPr>
  </w:style>
  <w:style w:type="character" w:customStyle="1" w:styleId="dateday">
    <w:name w:val="date_day"/>
    <w:basedOn w:val="DefaultParagraphFont"/>
    <w:rsid w:val="00061775"/>
  </w:style>
  <w:style w:type="character" w:customStyle="1" w:styleId="datemonth">
    <w:name w:val="date_month"/>
    <w:basedOn w:val="DefaultParagraphFont"/>
    <w:rsid w:val="00061775"/>
  </w:style>
  <w:style w:type="character" w:customStyle="1" w:styleId="dateyear">
    <w:name w:val="date_year"/>
    <w:basedOn w:val="DefaultParagraphFont"/>
    <w:rsid w:val="00061775"/>
  </w:style>
  <w:style w:type="character" w:customStyle="1" w:styleId="Heading3CharCharCharCharCharChar">
    <w:name w:val="Heading 3 Char Char Char Char Char Char"/>
    <w:basedOn w:val="DefaultParagraphFont"/>
    <w:rsid w:val="0006177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6177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61775"/>
    <w:rPr>
      <w:sz w:val="24"/>
      <w:szCs w:val="24"/>
      <w:lang w:val="en-US" w:eastAsia="en-US" w:bidi="ar-SA"/>
    </w:rPr>
  </w:style>
  <w:style w:type="character" w:customStyle="1" w:styleId="insideitro">
    <w:name w:val="insideitro"/>
    <w:basedOn w:val="DefaultParagraphFont"/>
    <w:rsid w:val="00061775"/>
  </w:style>
  <w:style w:type="character" w:customStyle="1" w:styleId="wcfont">
    <w:name w:val="wcfont"/>
    <w:basedOn w:val="DefaultParagraphFont"/>
    <w:rsid w:val="00061775"/>
  </w:style>
  <w:style w:type="character" w:customStyle="1" w:styleId="style65">
    <w:name w:val="style65"/>
    <w:basedOn w:val="DefaultParagraphFont"/>
    <w:rsid w:val="00061775"/>
  </w:style>
  <w:style w:type="character" w:customStyle="1" w:styleId="qftext">
    <w:name w:val="qftext"/>
    <w:basedOn w:val="DefaultParagraphFont"/>
    <w:rsid w:val="00061775"/>
  </w:style>
  <w:style w:type="character" w:customStyle="1" w:styleId="leftidx">
    <w:name w:val="leftidx"/>
    <w:basedOn w:val="DefaultParagraphFont"/>
    <w:rsid w:val="00061775"/>
  </w:style>
  <w:style w:type="paragraph" w:customStyle="1" w:styleId="NotUnderlined">
    <w:name w:val="Not Underlined"/>
    <w:basedOn w:val="Normal"/>
    <w:uiPriority w:val="99"/>
    <w:qFormat/>
    <w:rsid w:val="00061775"/>
    <w:rPr>
      <w:rFonts w:ascii="Century Gothic" w:hAnsi="Century Gothic"/>
      <w:sz w:val="16"/>
      <w:szCs w:val="20"/>
    </w:rPr>
  </w:style>
  <w:style w:type="paragraph" w:customStyle="1" w:styleId="width100">
    <w:name w:val="width100"/>
    <w:basedOn w:val="Normal"/>
    <w:uiPriority w:val="99"/>
    <w:qFormat/>
    <w:rsid w:val="00061775"/>
    <w:pPr>
      <w:spacing w:before="100" w:beforeAutospacing="1" w:after="100" w:afterAutospacing="1"/>
    </w:pPr>
  </w:style>
  <w:style w:type="character" w:customStyle="1" w:styleId="eventtitle">
    <w:name w:val="eventtitle"/>
    <w:basedOn w:val="DefaultParagraphFont"/>
    <w:rsid w:val="00061775"/>
  </w:style>
  <w:style w:type="character" w:customStyle="1" w:styleId="eventsubtitle">
    <w:name w:val="eventsubtitle"/>
    <w:basedOn w:val="DefaultParagraphFont"/>
    <w:rsid w:val="00061775"/>
  </w:style>
  <w:style w:type="character" w:customStyle="1" w:styleId="eventdate">
    <w:name w:val="eventdate"/>
    <w:basedOn w:val="DefaultParagraphFont"/>
    <w:rsid w:val="00061775"/>
  </w:style>
  <w:style w:type="character" w:customStyle="1" w:styleId="legend">
    <w:name w:val="legend"/>
    <w:basedOn w:val="DefaultParagraphFont"/>
    <w:rsid w:val="00061775"/>
  </w:style>
  <w:style w:type="character" w:customStyle="1" w:styleId="slug-elocation">
    <w:name w:val="slug-elocation"/>
    <w:basedOn w:val="DefaultParagraphFont"/>
    <w:rsid w:val="00061775"/>
  </w:style>
  <w:style w:type="character" w:customStyle="1" w:styleId="fu-autorenangabe-fu-beschreibung">
    <w:name w:val="fu-autorenangabe-fu-beschreibung"/>
    <w:rsid w:val="00061775"/>
  </w:style>
  <w:style w:type="paragraph" w:customStyle="1" w:styleId="introshadow">
    <w:name w:val="intro_shadow"/>
    <w:basedOn w:val="Normal"/>
    <w:uiPriority w:val="99"/>
    <w:qFormat/>
    <w:rsid w:val="00061775"/>
    <w:pPr>
      <w:spacing w:before="100" w:beforeAutospacing="1" w:after="100" w:afterAutospacing="1"/>
    </w:pPr>
  </w:style>
  <w:style w:type="paragraph" w:customStyle="1" w:styleId="articleintro">
    <w:name w:val="articleintro"/>
    <w:basedOn w:val="Normal"/>
    <w:uiPriority w:val="99"/>
    <w:qFormat/>
    <w:rsid w:val="00061775"/>
    <w:pPr>
      <w:spacing w:before="100" w:beforeAutospacing="1" w:after="100" w:afterAutospacing="1"/>
    </w:pPr>
  </w:style>
  <w:style w:type="character" w:customStyle="1" w:styleId="commentscontainer">
    <w:name w:val="comments_container"/>
    <w:basedOn w:val="DefaultParagraphFont"/>
    <w:rsid w:val="00061775"/>
  </w:style>
  <w:style w:type="paragraph" w:customStyle="1" w:styleId="Caption40">
    <w:name w:val="Caption4"/>
    <w:basedOn w:val="Normal"/>
    <w:uiPriority w:val="99"/>
    <w:qFormat/>
    <w:rsid w:val="00061775"/>
    <w:pPr>
      <w:spacing w:before="100" w:beforeAutospacing="1" w:after="100" w:afterAutospacing="1"/>
    </w:pPr>
  </w:style>
  <w:style w:type="paragraph" w:customStyle="1" w:styleId="publishedon">
    <w:name w:val="published_on"/>
    <w:basedOn w:val="Normal"/>
    <w:uiPriority w:val="99"/>
    <w:qFormat/>
    <w:rsid w:val="00061775"/>
    <w:pPr>
      <w:spacing w:before="100" w:beforeAutospacing="1" w:after="100" w:afterAutospacing="1"/>
    </w:pPr>
  </w:style>
  <w:style w:type="character" w:customStyle="1" w:styleId="hparticlefooter">
    <w:name w:val="hparticlefooter"/>
    <w:basedOn w:val="DefaultParagraphFont"/>
    <w:rsid w:val="00061775"/>
  </w:style>
  <w:style w:type="table" w:customStyle="1" w:styleId="TableGrid2">
    <w:name w:val="Table Grid2"/>
    <w:basedOn w:val="TableNormal"/>
    <w:next w:val="TableGrid"/>
    <w:rsid w:val="000617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61775"/>
  </w:style>
  <w:style w:type="character" w:customStyle="1" w:styleId="BlockCharCharCharCharChar">
    <w:name w:val="Block Char Char Char Char Char"/>
    <w:aliases w:val="Block Char Char Char Char Char Char Char Char,Block Char Char Char Char Char Char Char1"/>
    <w:basedOn w:val="DefaultParagraphFont"/>
    <w:rsid w:val="0006177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61775"/>
    <w:rPr>
      <w:b/>
      <w:color w:val="000000"/>
      <w:szCs w:val="24"/>
      <w:u w:val="single"/>
    </w:rPr>
  </w:style>
  <w:style w:type="character" w:customStyle="1" w:styleId="CiteEmphasisChar">
    <w:name w:val="Cite/Emphasis Char"/>
    <w:basedOn w:val="DefaultParagraphFont"/>
    <w:link w:val="CiteEmphasis"/>
    <w:rsid w:val="00061775"/>
    <w:rPr>
      <w:rFonts w:ascii="Georgia" w:hAnsi="Georgia"/>
      <w:b/>
      <w:color w:val="000000"/>
      <w:szCs w:val="24"/>
      <w:u w:val="single"/>
    </w:rPr>
  </w:style>
  <w:style w:type="character" w:customStyle="1" w:styleId="ReadText">
    <w:name w:val="Read Text"/>
    <w:basedOn w:val="DefaultParagraphFont"/>
    <w:rsid w:val="00061775"/>
    <w:rPr>
      <w:rFonts w:ascii="Times New Roman" w:hAnsi="Times New Roman"/>
      <w:b/>
      <w:bCs/>
      <w:sz w:val="24"/>
      <w:u w:val="single"/>
    </w:rPr>
  </w:style>
  <w:style w:type="paragraph" w:customStyle="1" w:styleId="Styleunread8pt">
    <w:name w:val="Style unread + 8 pt"/>
    <w:basedOn w:val="Normal"/>
    <w:link w:val="Styleunread8ptChar"/>
    <w:qFormat/>
    <w:rsid w:val="00061775"/>
    <w:rPr>
      <w:color w:val="000000"/>
      <w:sz w:val="16"/>
      <w:szCs w:val="24"/>
    </w:rPr>
  </w:style>
  <w:style w:type="character" w:customStyle="1" w:styleId="Styleunread8ptChar">
    <w:name w:val="Style unread + 8 pt Char"/>
    <w:basedOn w:val="DefaultParagraphFont"/>
    <w:link w:val="Styleunread8pt"/>
    <w:rsid w:val="00061775"/>
    <w:rPr>
      <w:rFonts w:ascii="Georgia" w:hAnsi="Georgia"/>
      <w:color w:val="000000"/>
      <w:sz w:val="16"/>
      <w:szCs w:val="24"/>
    </w:rPr>
  </w:style>
  <w:style w:type="character" w:customStyle="1" w:styleId="main">
    <w:name w:val="main"/>
    <w:basedOn w:val="DefaultParagraphFont"/>
    <w:rsid w:val="00061775"/>
  </w:style>
  <w:style w:type="character" w:customStyle="1" w:styleId="textunderlineCharChar">
    <w:name w:val="text underline Char Char"/>
    <w:basedOn w:val="DefaultParagraphFont"/>
    <w:rsid w:val="00061775"/>
    <w:rPr>
      <w:rFonts w:ascii="Garamond" w:hAnsi="Garamond"/>
      <w:color w:val="000000"/>
      <w:u w:val="single"/>
    </w:rPr>
  </w:style>
  <w:style w:type="paragraph" w:customStyle="1" w:styleId="ekprop-p">
    <w:name w:val="ekprop-p"/>
    <w:basedOn w:val="Normal"/>
    <w:uiPriority w:val="99"/>
    <w:qFormat/>
    <w:rsid w:val="00061775"/>
    <w:pPr>
      <w:spacing w:before="100" w:beforeAutospacing="1" w:after="100" w:afterAutospacing="1"/>
    </w:pPr>
    <w:rPr>
      <w:color w:val="58585B"/>
      <w:sz w:val="16"/>
      <w:szCs w:val="16"/>
    </w:rPr>
  </w:style>
  <w:style w:type="paragraph" w:customStyle="1" w:styleId="ShrinkCharChar">
    <w:name w:val="Shrink Char Char"/>
    <w:link w:val="ShrinkCharCharChar"/>
    <w:qFormat/>
    <w:rsid w:val="0006177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6177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61775"/>
    <w:rPr>
      <w:color w:val="000000"/>
      <w:sz w:val="16"/>
      <w:szCs w:val="24"/>
    </w:rPr>
  </w:style>
  <w:style w:type="character" w:customStyle="1" w:styleId="SmalltextCharChar">
    <w:name w:val="Smalltext Char Char"/>
    <w:basedOn w:val="DefaultParagraphFont"/>
    <w:link w:val="SmalltextChar1"/>
    <w:rsid w:val="00061775"/>
    <w:rPr>
      <w:rFonts w:ascii="Georgia" w:hAnsi="Georgia"/>
      <w:color w:val="000000"/>
      <w:sz w:val="16"/>
      <w:szCs w:val="24"/>
    </w:rPr>
  </w:style>
  <w:style w:type="character" w:customStyle="1" w:styleId="FullCiteCharChar">
    <w:name w:val="Full Cite Char Char"/>
    <w:basedOn w:val="DefaultParagraphFont"/>
    <w:rsid w:val="00061775"/>
    <w:rPr>
      <w:rFonts w:ascii="Georgia" w:hAnsi="Georgia" w:cs="Calibri"/>
      <w:color w:val="000000"/>
      <w:sz w:val="20"/>
      <w:szCs w:val="24"/>
    </w:rPr>
  </w:style>
  <w:style w:type="character" w:customStyle="1" w:styleId="submitted-wrapper">
    <w:name w:val="submitted-wrapper"/>
    <w:basedOn w:val="DefaultParagraphFont"/>
    <w:rsid w:val="00061775"/>
  </w:style>
  <w:style w:type="paragraph" w:customStyle="1" w:styleId="Spacer">
    <w:name w:val="Spacer"/>
    <w:basedOn w:val="Heading1"/>
    <w:link w:val="SpacerChar"/>
    <w:autoRedefine/>
    <w:uiPriority w:val="4"/>
    <w:qFormat/>
    <w:rsid w:val="00061775"/>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061775"/>
    <w:rPr>
      <w:rFonts w:ascii="Georgia" w:eastAsiaTheme="majorEastAsia" w:hAnsi="Georgia" w:cstheme="majorBidi"/>
      <w:b/>
      <w:caps/>
      <w:sz w:val="24"/>
      <w:szCs w:val="32"/>
    </w:rPr>
  </w:style>
  <w:style w:type="paragraph" w:customStyle="1" w:styleId="CardFormatCharCharCharCharCharChar">
    <w:name w:val="Card Format Char Char Char Char Char Char"/>
    <w:basedOn w:val="Normal"/>
    <w:uiPriority w:val="99"/>
    <w:qFormat/>
    <w:rsid w:val="0006177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61775"/>
  </w:style>
  <w:style w:type="character" w:customStyle="1" w:styleId="top-publish">
    <w:name w:val="top-publish"/>
    <w:basedOn w:val="DefaultParagraphFont"/>
    <w:rsid w:val="00061775"/>
  </w:style>
  <w:style w:type="character" w:customStyle="1" w:styleId="byline-italic">
    <w:name w:val="byline-italic"/>
    <w:basedOn w:val="DefaultParagraphFont"/>
    <w:rsid w:val="00061775"/>
  </w:style>
  <w:style w:type="paragraph" w:customStyle="1" w:styleId="infuse">
    <w:name w:val="infuse"/>
    <w:basedOn w:val="Normal"/>
    <w:uiPriority w:val="99"/>
    <w:qFormat/>
    <w:rsid w:val="00061775"/>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061775"/>
    <w:rPr>
      <w:rFonts w:ascii="Arial Narrow" w:hAnsi="Arial Narrow"/>
      <w:sz w:val="22"/>
      <w:szCs w:val="24"/>
      <w:u w:val="single"/>
      <w:lang w:val="en-US" w:eastAsia="en-US" w:bidi="ar-SA"/>
    </w:rPr>
  </w:style>
  <w:style w:type="character" w:customStyle="1" w:styleId="gd">
    <w:name w:val="gd"/>
    <w:basedOn w:val="DefaultParagraphFont"/>
    <w:rsid w:val="00061775"/>
  </w:style>
  <w:style w:type="character" w:customStyle="1" w:styleId="g3">
    <w:name w:val="g3"/>
    <w:basedOn w:val="DefaultParagraphFont"/>
    <w:rsid w:val="00061775"/>
  </w:style>
  <w:style w:type="character" w:customStyle="1" w:styleId="hb">
    <w:name w:val="hb"/>
    <w:basedOn w:val="DefaultParagraphFont"/>
    <w:rsid w:val="00061775"/>
  </w:style>
  <w:style w:type="character" w:customStyle="1" w:styleId="g2">
    <w:name w:val="g2"/>
    <w:basedOn w:val="DefaultParagraphFont"/>
    <w:rsid w:val="00061775"/>
  </w:style>
  <w:style w:type="character" w:customStyle="1" w:styleId="nameplatehead">
    <w:name w:val="nameplatehead"/>
    <w:basedOn w:val="DefaultParagraphFont"/>
    <w:rsid w:val="00061775"/>
  </w:style>
  <w:style w:type="character" w:customStyle="1" w:styleId="nameplatelink">
    <w:name w:val="nameplatelink"/>
    <w:basedOn w:val="DefaultParagraphFont"/>
    <w:rsid w:val="00061775"/>
  </w:style>
  <w:style w:type="paragraph" w:customStyle="1" w:styleId="calibre8">
    <w:name w:val="calibre8"/>
    <w:basedOn w:val="Normal"/>
    <w:uiPriority w:val="99"/>
    <w:qFormat/>
    <w:rsid w:val="00061775"/>
    <w:pPr>
      <w:spacing w:before="30" w:after="30"/>
      <w:jc w:val="both"/>
    </w:pPr>
    <w:rPr>
      <w:rFonts w:eastAsia="Times New Roman"/>
      <w:sz w:val="17"/>
      <w:szCs w:val="17"/>
    </w:rPr>
  </w:style>
  <w:style w:type="paragraph" w:customStyle="1" w:styleId="paragraph">
    <w:name w:val="paragraph"/>
    <w:basedOn w:val="Normal"/>
    <w:uiPriority w:val="99"/>
    <w:qFormat/>
    <w:rsid w:val="00061775"/>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061775"/>
  </w:style>
  <w:style w:type="character" w:customStyle="1" w:styleId="djhat-arrow">
    <w:name w:val="djhat-arrow"/>
    <w:basedOn w:val="DefaultParagraphFont"/>
    <w:rsid w:val="00061775"/>
  </w:style>
  <w:style w:type="character" w:customStyle="1" w:styleId="mname">
    <w:name w:val="mname"/>
    <w:basedOn w:val="DefaultParagraphFont"/>
    <w:rsid w:val="00061775"/>
  </w:style>
  <w:style w:type="character" w:customStyle="1" w:styleId="mvalue">
    <w:name w:val="mvalue"/>
    <w:basedOn w:val="DefaultParagraphFont"/>
    <w:rsid w:val="00061775"/>
  </w:style>
  <w:style w:type="character" w:customStyle="1" w:styleId="mchange">
    <w:name w:val="mchange"/>
    <w:basedOn w:val="DefaultParagraphFont"/>
    <w:rsid w:val="00061775"/>
  </w:style>
  <w:style w:type="character" w:customStyle="1" w:styleId="categoryaside">
    <w:name w:val="category__aside"/>
    <w:basedOn w:val="DefaultParagraphFont"/>
    <w:rsid w:val="00061775"/>
  </w:style>
  <w:style w:type="character" w:customStyle="1" w:styleId="article-breadcrumb-wrapper">
    <w:name w:val="article-breadcrumb-wrapper"/>
    <w:basedOn w:val="DefaultParagraphFont"/>
    <w:rsid w:val="00061775"/>
  </w:style>
  <w:style w:type="character" w:customStyle="1" w:styleId="wsj-article-caption-content">
    <w:name w:val="wsj-article-caption-content"/>
    <w:basedOn w:val="DefaultParagraphFont"/>
    <w:rsid w:val="00061775"/>
  </w:style>
  <w:style w:type="character" w:customStyle="1" w:styleId="wsj-article-credit">
    <w:name w:val="wsj-article-credit"/>
    <w:basedOn w:val="DefaultParagraphFont"/>
    <w:rsid w:val="00061775"/>
  </w:style>
  <w:style w:type="character" w:customStyle="1" w:styleId="wsj-article-credit-tag">
    <w:name w:val="wsj-article-credit-tag"/>
    <w:basedOn w:val="DefaultParagraphFont"/>
    <w:rsid w:val="00061775"/>
  </w:style>
  <w:style w:type="character" w:customStyle="1" w:styleId="commentscounticon">
    <w:name w:val="comments_count_icon"/>
    <w:basedOn w:val="DefaultParagraphFont"/>
    <w:rsid w:val="00061775"/>
  </w:style>
  <w:style w:type="character" w:customStyle="1" w:styleId="comments-count-word">
    <w:name w:val="comments-count-word"/>
    <w:basedOn w:val="DefaultParagraphFont"/>
    <w:rsid w:val="00061775"/>
  </w:style>
  <w:style w:type="character" w:customStyle="1" w:styleId="company-name-type">
    <w:name w:val="company-name-type"/>
    <w:basedOn w:val="DefaultParagraphFont"/>
    <w:rsid w:val="00061775"/>
  </w:style>
  <w:style w:type="character" w:customStyle="1" w:styleId="nav-prevnext-lbl">
    <w:name w:val="nav-prevnext-lbl"/>
    <w:basedOn w:val="DefaultParagraphFont"/>
    <w:rsid w:val="00061775"/>
  </w:style>
  <w:style w:type="character" w:customStyle="1" w:styleId="nav-prevnext-hed">
    <w:name w:val="nav-prevnext-hed"/>
    <w:basedOn w:val="DefaultParagraphFont"/>
    <w:rsid w:val="00061775"/>
  </w:style>
  <w:style w:type="character" w:customStyle="1" w:styleId="readcomments">
    <w:name w:val="readcomments"/>
    <w:basedOn w:val="DefaultParagraphFont"/>
    <w:rsid w:val="00061775"/>
  </w:style>
  <w:style w:type="character" w:customStyle="1" w:styleId="selected-edition">
    <w:name w:val="selected-edition"/>
    <w:basedOn w:val="DefaultParagraphFont"/>
    <w:rsid w:val="00061775"/>
  </w:style>
  <w:style w:type="character" w:customStyle="1" w:styleId="rotate">
    <w:name w:val="rotate"/>
    <w:basedOn w:val="DefaultParagraphFont"/>
    <w:rsid w:val="00061775"/>
  </w:style>
  <w:style w:type="paragraph" w:customStyle="1" w:styleId="column-name">
    <w:name w:val="column-name"/>
    <w:basedOn w:val="Normal"/>
    <w:rsid w:val="00061775"/>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061775"/>
  </w:style>
  <w:style w:type="character" w:customStyle="1" w:styleId="tl8wme">
    <w:name w:val="tl8wme"/>
    <w:basedOn w:val="DefaultParagraphFont"/>
    <w:rsid w:val="00061775"/>
  </w:style>
  <w:style w:type="character" w:customStyle="1" w:styleId="CardStyleChar">
    <w:name w:val="Card Style Char"/>
    <w:link w:val="CardStyle"/>
    <w:locked/>
    <w:rsid w:val="00061775"/>
    <w:rPr>
      <w:rFonts w:ascii="Georgia" w:eastAsia="Times New Roman" w:hAnsi="Georgia"/>
      <w:sz w:val="20"/>
    </w:rPr>
  </w:style>
  <w:style w:type="character" w:customStyle="1" w:styleId="StylecardLatinVerdana-BoldUnderlineChar">
    <w:name w:val="Style card + (Latin) Verdana-Bold Underline Char"/>
    <w:basedOn w:val="cardChar"/>
    <w:link w:val="StylecardLatinVerdana-BoldUnderline"/>
    <w:locked/>
    <w:rsid w:val="00061775"/>
    <w:rPr>
      <w:rFonts w:ascii="Calibri" w:eastAsia="SimSun" w:hAnsi="Calibri"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061775"/>
    <w:pPr>
      <w:ind w:left="288" w:right="288"/>
    </w:pPr>
    <w:rPr>
      <w:rFonts w:ascii="Calibri" w:eastAsia="SimSun" w:hAnsi="Calibri" w:cs="Calibri"/>
      <w:kern w:val="32"/>
      <w:sz w:val="20"/>
      <w:szCs w:val="20"/>
      <w:u w:val="single"/>
      <w:lang w:val="x-none" w:eastAsia="zh-CN"/>
    </w:rPr>
  </w:style>
  <w:style w:type="character" w:customStyle="1" w:styleId="StyleCardText9ptChar">
    <w:name w:val="Style Card Text + 9 pt Char"/>
    <w:basedOn w:val="DefaultParagraphFont"/>
    <w:link w:val="StyleCardText9pt"/>
    <w:locked/>
    <w:rsid w:val="00061775"/>
    <w:rPr>
      <w:rFonts w:eastAsia="Calibri"/>
    </w:rPr>
  </w:style>
  <w:style w:type="paragraph" w:customStyle="1" w:styleId="StyleCardText9pt">
    <w:name w:val="Style Card Text + 9 pt"/>
    <w:basedOn w:val="Normal"/>
    <w:link w:val="StyleCardText9ptChar"/>
    <w:qFormat/>
    <w:rsid w:val="00061775"/>
    <w:pPr>
      <w:spacing w:after="200"/>
      <w:contextualSpacing/>
    </w:pPr>
    <w:rPr>
      <w:rFonts w:asciiTheme="minorHAnsi" w:eastAsia="Calibri" w:hAnsiTheme="minorHAnsi"/>
    </w:rPr>
  </w:style>
  <w:style w:type="character" w:customStyle="1" w:styleId="UnderlineSChar">
    <w:name w:val="Underline S Char"/>
    <w:link w:val="UnderlineS"/>
    <w:locked/>
    <w:rsid w:val="00061775"/>
    <w:rPr>
      <w:rFonts w:eastAsia="Calibri"/>
      <w:u w:val="single"/>
      <w:lang w:val="x-none" w:eastAsia="zh-CN"/>
    </w:rPr>
  </w:style>
  <w:style w:type="paragraph" w:customStyle="1" w:styleId="UnderlineS">
    <w:name w:val="Underline S"/>
    <w:basedOn w:val="Normal"/>
    <w:link w:val="UnderlineSChar"/>
    <w:qFormat/>
    <w:rsid w:val="00061775"/>
    <w:pPr>
      <w:spacing w:after="200"/>
    </w:pPr>
    <w:rPr>
      <w:rFonts w:asciiTheme="minorHAnsi" w:eastAsia="Calibri" w:hAnsiTheme="minorHAnsi"/>
      <w:u w:val="single"/>
      <w:lang w:val="x-none" w:eastAsia="zh-CN"/>
    </w:rPr>
  </w:style>
  <w:style w:type="character" w:customStyle="1" w:styleId="DebatenoramlChar">
    <w:name w:val="Debatenoraml Char"/>
    <w:link w:val="Debatenoraml"/>
    <w:locked/>
    <w:rsid w:val="00061775"/>
    <w:rPr>
      <w:rFonts w:ascii="Times New Roman" w:hAnsi="Times New Roman" w:cs="Times New Roman"/>
    </w:rPr>
  </w:style>
  <w:style w:type="paragraph" w:customStyle="1" w:styleId="Debatenoraml">
    <w:name w:val="Debatenoraml"/>
    <w:basedOn w:val="NoSpacing"/>
    <w:link w:val="DebatenoramlChar"/>
    <w:qFormat/>
    <w:rsid w:val="00061775"/>
    <w:rPr>
      <w:rFonts w:ascii="Times New Roman" w:eastAsiaTheme="minorHAnsi" w:hAnsi="Times New Roman" w:cs="Times New Roman"/>
      <w:sz w:val="22"/>
      <w:szCs w:val="22"/>
    </w:rPr>
  </w:style>
  <w:style w:type="character" w:customStyle="1" w:styleId="QualsChar">
    <w:name w:val="Quals Char"/>
    <w:link w:val="Quals"/>
    <w:locked/>
    <w:rsid w:val="00061775"/>
    <w:rPr>
      <w:rFonts w:eastAsia="Calibri"/>
      <w:sz w:val="18"/>
    </w:rPr>
  </w:style>
  <w:style w:type="paragraph" w:customStyle="1" w:styleId="Quals">
    <w:name w:val="Quals"/>
    <w:basedOn w:val="Normal"/>
    <w:link w:val="QualsChar"/>
    <w:qFormat/>
    <w:rsid w:val="00061775"/>
    <w:rPr>
      <w:rFonts w:asciiTheme="minorHAnsi" w:eastAsia="Calibri" w:hAnsiTheme="minorHAnsi"/>
      <w:sz w:val="18"/>
    </w:rPr>
  </w:style>
  <w:style w:type="character" w:customStyle="1" w:styleId="StarredChar">
    <w:name w:val="Starred Char"/>
    <w:link w:val="Starred"/>
    <w:locked/>
    <w:rsid w:val="00061775"/>
    <w:rPr>
      <w:rFonts w:eastAsia="Times New Roman"/>
      <w:b/>
      <w:caps/>
      <w:szCs w:val="28"/>
      <w:u w:val="single"/>
    </w:rPr>
  </w:style>
  <w:style w:type="paragraph" w:customStyle="1" w:styleId="Starred">
    <w:name w:val="Starred"/>
    <w:basedOn w:val="Normal"/>
    <w:link w:val="StarredChar"/>
    <w:qFormat/>
    <w:rsid w:val="00061775"/>
    <w:pPr>
      <w:keepNext/>
      <w:keepLines/>
      <w:pageBreakBefore/>
      <w:spacing w:before="240" w:after="60"/>
      <w:jc w:val="center"/>
      <w:outlineLvl w:val="0"/>
    </w:pPr>
    <w:rPr>
      <w:rFonts w:asciiTheme="minorHAnsi" w:eastAsia="Times New Roman" w:hAnsiTheme="minorHAnsi"/>
      <w:b/>
      <w:caps/>
      <w:szCs w:val="28"/>
      <w:u w:val="single"/>
    </w:rPr>
  </w:style>
  <w:style w:type="character" w:customStyle="1" w:styleId="NotStarredChar">
    <w:name w:val="NotStarred Char"/>
    <w:link w:val="NotStarred"/>
    <w:locked/>
    <w:rsid w:val="00061775"/>
    <w:rPr>
      <w:rFonts w:eastAsia="Times New Roman"/>
      <w:b/>
      <w:caps/>
      <w:szCs w:val="28"/>
      <w:u w:val="single"/>
    </w:rPr>
  </w:style>
  <w:style w:type="paragraph" w:customStyle="1" w:styleId="NotStarred">
    <w:name w:val="NotStarred"/>
    <w:basedOn w:val="Normal"/>
    <w:link w:val="NotStarredChar"/>
    <w:qFormat/>
    <w:rsid w:val="00061775"/>
    <w:pPr>
      <w:keepNext/>
      <w:keepLines/>
      <w:pageBreakBefore/>
      <w:spacing w:before="240" w:after="60"/>
      <w:jc w:val="center"/>
      <w:outlineLvl w:val="1"/>
    </w:pPr>
    <w:rPr>
      <w:rFonts w:asciiTheme="minorHAnsi" w:eastAsia="Times New Roman" w:hAnsiTheme="minorHAnsi"/>
      <w:b/>
      <w:caps/>
      <w:szCs w:val="28"/>
      <w:u w:val="single"/>
    </w:rPr>
  </w:style>
  <w:style w:type="character" w:customStyle="1" w:styleId="NewHeading2Char">
    <w:name w:val="NewHeading2 Char"/>
    <w:link w:val="NewHeading2"/>
    <w:locked/>
    <w:rsid w:val="00061775"/>
    <w:rPr>
      <w:rFonts w:eastAsia="Times New Roman"/>
      <w:b/>
      <w:szCs w:val="28"/>
      <w:u w:val="single"/>
    </w:rPr>
  </w:style>
  <w:style w:type="paragraph" w:customStyle="1" w:styleId="NewHeading2">
    <w:name w:val="NewHeading2"/>
    <w:basedOn w:val="Normal"/>
    <w:link w:val="NewHeading2Char"/>
    <w:qFormat/>
    <w:rsid w:val="00061775"/>
    <w:pPr>
      <w:spacing w:before="240" w:after="60"/>
    </w:pPr>
    <w:rPr>
      <w:rFonts w:asciiTheme="minorHAnsi" w:eastAsia="Times New Roman" w:hAnsiTheme="minorHAnsi"/>
      <w:b/>
      <w:szCs w:val="28"/>
      <w:u w:val="single"/>
    </w:rPr>
  </w:style>
  <w:style w:type="character" w:customStyle="1" w:styleId="StyleCardStyleBlackUnderlineChar">
    <w:name w:val="Style Card Style + Black Underline Char"/>
    <w:link w:val="StyleCardStyleBlackUnderline"/>
    <w:locked/>
    <w:rsid w:val="00061775"/>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061775"/>
    <w:rPr>
      <w:rFonts w:asciiTheme="minorHAnsi" w:eastAsia="Times New Roman" w:hAnsiTheme="minorHAnsi"/>
      <w:color w:val="000000"/>
      <w:u w:val="single"/>
    </w:rPr>
  </w:style>
  <w:style w:type="character" w:customStyle="1" w:styleId="StylecardThickunderlineChar">
    <w:name w:val="Style card + Thick underline Char"/>
    <w:link w:val="StylecardThickunderline"/>
    <w:locked/>
    <w:rsid w:val="00061775"/>
    <w:rPr>
      <w:rFonts w:eastAsia="SimSun"/>
      <w:u w:val="single"/>
      <w:lang w:eastAsia="zh-CN"/>
    </w:rPr>
  </w:style>
  <w:style w:type="paragraph" w:customStyle="1" w:styleId="StylecardThickunderline">
    <w:name w:val="Style card + Thick underline"/>
    <w:basedOn w:val="Normal"/>
    <w:link w:val="StylecardThickunderlineChar"/>
    <w:qFormat/>
    <w:rsid w:val="00061775"/>
    <w:pPr>
      <w:ind w:left="288" w:right="288"/>
    </w:pPr>
    <w:rPr>
      <w:rFonts w:asciiTheme="minorHAnsi" w:eastAsia="SimSun" w:hAnsiTheme="minorHAnsi"/>
      <w:u w:val="single"/>
      <w:lang w:eastAsia="zh-CN"/>
    </w:rPr>
  </w:style>
  <w:style w:type="character" w:customStyle="1" w:styleId="StylecardBoldThickunderlineChar">
    <w:name w:val="Style card + Bold Thick underline Char"/>
    <w:link w:val="StylecardBoldThickunderline"/>
    <w:locked/>
    <w:rsid w:val="00061775"/>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061775"/>
    <w:pPr>
      <w:ind w:left="288" w:right="288"/>
    </w:pPr>
    <w:rPr>
      <w:rFonts w:asciiTheme="minorHAnsi" w:eastAsia="SimSun" w:hAnsiTheme="minorHAnsi"/>
      <w:b/>
      <w:bCs/>
      <w:u w:val="single"/>
      <w:lang w:eastAsia="zh-CN"/>
    </w:rPr>
  </w:style>
  <w:style w:type="character" w:customStyle="1" w:styleId="MTDisplayEquationChar">
    <w:name w:val="MTDisplayEquation Char"/>
    <w:link w:val="MTDisplayEquation"/>
    <w:locked/>
    <w:rsid w:val="00061775"/>
    <w:rPr>
      <w:rFonts w:eastAsia="Times New Roman"/>
      <w:bCs/>
      <w:lang w:bidi="he-IL"/>
    </w:rPr>
  </w:style>
  <w:style w:type="paragraph" w:customStyle="1" w:styleId="MTDisplayEquation">
    <w:name w:val="MTDisplayEquation"/>
    <w:basedOn w:val="Normal"/>
    <w:next w:val="Normal"/>
    <w:link w:val="MTDisplayEquationChar"/>
    <w:qFormat/>
    <w:rsid w:val="00061775"/>
    <w:pPr>
      <w:tabs>
        <w:tab w:val="center" w:pos="5120"/>
        <w:tab w:val="right" w:pos="10220"/>
      </w:tabs>
    </w:pPr>
    <w:rPr>
      <w:rFonts w:asciiTheme="minorHAnsi" w:eastAsia="Times New Roman" w:hAnsiTheme="minorHAnsi"/>
      <w:bCs/>
      <w:lang w:bidi="he-IL"/>
    </w:rPr>
  </w:style>
  <w:style w:type="character" w:customStyle="1" w:styleId="StyleBoldUnderlineTimesNewRomanChar">
    <w:name w:val="Style Bold Underline + Times New Roman Char"/>
    <w:link w:val="StyleBoldUnderlineTimesNewRoman"/>
    <w:locked/>
    <w:rsid w:val="0006177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6177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6177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61775"/>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061775"/>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06177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61775"/>
    <w:pPr>
      <w:spacing w:before="0" w:after="160"/>
      <w:jc w:val="center"/>
      <w:outlineLvl w:val="9"/>
    </w:pPr>
    <w:rPr>
      <w:rFonts w:ascii="Georgia" w:eastAsia="Times New Roman" w:hAnsi="Georgia"/>
      <w:caps/>
      <w:kern w:val="0"/>
      <w:sz w:val="24"/>
      <w:szCs w:val="24"/>
    </w:rPr>
  </w:style>
  <w:style w:type="paragraph" w:customStyle="1" w:styleId="p0">
    <w:name w:val="p0"/>
    <w:basedOn w:val="Normal"/>
    <w:uiPriority w:val="99"/>
    <w:qFormat/>
    <w:rsid w:val="00061775"/>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061775"/>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061775"/>
    <w:pPr>
      <w:spacing w:before="100" w:beforeAutospacing="1" w:after="100" w:afterAutospacing="1"/>
    </w:pPr>
    <w:rPr>
      <w:rFonts w:eastAsia="Times New Roman"/>
      <w:sz w:val="24"/>
    </w:rPr>
  </w:style>
  <w:style w:type="paragraph" w:customStyle="1" w:styleId="rteindent1">
    <w:name w:val="rteindent1"/>
    <w:basedOn w:val="Normal"/>
    <w:uiPriority w:val="99"/>
    <w:qFormat/>
    <w:rsid w:val="0006177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61775"/>
    <w:pPr>
      <w:spacing w:after="200" w:line="191" w:lineRule="atLeast"/>
    </w:pPr>
    <w:rPr>
      <w:rFonts w:ascii="Scala" w:eastAsia="Calibri" w:hAnsi="Scala"/>
      <w:color w:val="auto"/>
      <w:sz w:val="22"/>
      <w:szCs w:val="22"/>
    </w:rPr>
  </w:style>
  <w:style w:type="paragraph" w:customStyle="1" w:styleId="translatedivgrey-image">
    <w:name w:val="translatedivgrey-image"/>
    <w:basedOn w:val="Normal"/>
    <w:uiPriority w:val="99"/>
    <w:qFormat/>
    <w:rsid w:val="0006177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61775"/>
    <w:pPr>
      <w:spacing w:before="100" w:beforeAutospacing="1" w:after="100" w:afterAutospacing="1"/>
    </w:pPr>
    <w:rPr>
      <w:rFonts w:eastAsia="Times New Roman"/>
      <w:sz w:val="24"/>
    </w:rPr>
  </w:style>
  <w:style w:type="paragraph" w:customStyle="1" w:styleId="class">
    <w:name w:val="class"/>
    <w:basedOn w:val="Normal"/>
    <w:uiPriority w:val="99"/>
    <w:qFormat/>
    <w:rsid w:val="00061775"/>
    <w:pPr>
      <w:spacing w:before="100" w:beforeAutospacing="1" w:after="100" w:afterAutospacing="1"/>
    </w:pPr>
    <w:rPr>
      <w:rFonts w:eastAsia="Times New Roman"/>
      <w:sz w:val="24"/>
    </w:rPr>
  </w:style>
  <w:style w:type="paragraph" w:customStyle="1" w:styleId="summary">
    <w:name w:val="summary"/>
    <w:basedOn w:val="Normal"/>
    <w:uiPriority w:val="99"/>
    <w:qFormat/>
    <w:rsid w:val="00061775"/>
    <w:pPr>
      <w:spacing w:before="100" w:beforeAutospacing="1" w:after="100" w:afterAutospacing="1"/>
    </w:pPr>
    <w:rPr>
      <w:rFonts w:eastAsia="Times New Roman"/>
      <w:sz w:val="24"/>
    </w:rPr>
  </w:style>
  <w:style w:type="paragraph" w:customStyle="1" w:styleId="DebateFile">
    <w:name w:val="Debate File"/>
    <w:basedOn w:val="Normal"/>
    <w:uiPriority w:val="99"/>
    <w:qFormat/>
    <w:rsid w:val="00061775"/>
    <w:pPr>
      <w:jc w:val="center"/>
    </w:pPr>
    <w:rPr>
      <w:rFonts w:ascii="Book Antiqua" w:eastAsia="Times New Roman" w:hAnsi="Book Antiqua"/>
      <w:b/>
      <w:sz w:val="28"/>
    </w:rPr>
  </w:style>
  <w:style w:type="paragraph" w:customStyle="1" w:styleId="body-12-5">
    <w:name w:val="body-12-5"/>
    <w:basedOn w:val="Normal"/>
    <w:uiPriority w:val="99"/>
    <w:qFormat/>
    <w:rsid w:val="00061775"/>
    <w:pPr>
      <w:spacing w:before="100" w:beforeAutospacing="1" w:after="100" w:afterAutospacing="1"/>
    </w:pPr>
    <w:rPr>
      <w:rFonts w:eastAsia="Times New Roman"/>
      <w:sz w:val="24"/>
    </w:rPr>
  </w:style>
  <w:style w:type="paragraph" w:customStyle="1" w:styleId="fontreg">
    <w:name w:val="font_reg"/>
    <w:basedOn w:val="Normal"/>
    <w:uiPriority w:val="99"/>
    <w:qFormat/>
    <w:rsid w:val="00061775"/>
    <w:pPr>
      <w:spacing w:before="100" w:beforeAutospacing="1" w:after="100" w:afterAutospacing="1"/>
    </w:pPr>
    <w:rPr>
      <w:rFonts w:eastAsia="Times New Roman"/>
      <w:sz w:val="24"/>
    </w:rPr>
  </w:style>
  <w:style w:type="paragraph" w:customStyle="1" w:styleId="bodytextfp">
    <w:name w:val="bodytextfp"/>
    <w:basedOn w:val="Normal"/>
    <w:uiPriority w:val="99"/>
    <w:qFormat/>
    <w:rsid w:val="00061775"/>
    <w:pPr>
      <w:spacing w:before="100" w:beforeAutospacing="1" w:after="100" w:afterAutospacing="1"/>
    </w:pPr>
    <w:rPr>
      <w:rFonts w:eastAsia="Times New Roman"/>
      <w:sz w:val="24"/>
    </w:rPr>
  </w:style>
  <w:style w:type="paragraph" w:customStyle="1" w:styleId="deck">
    <w:name w:val="deck"/>
    <w:basedOn w:val="Normal"/>
    <w:uiPriority w:val="99"/>
    <w:qFormat/>
    <w:rsid w:val="00061775"/>
    <w:pPr>
      <w:spacing w:before="100" w:beforeAutospacing="1" w:after="100" w:afterAutospacing="1"/>
    </w:pPr>
    <w:rPr>
      <w:rFonts w:eastAsia="Times New Roman"/>
      <w:sz w:val="24"/>
    </w:rPr>
  </w:style>
  <w:style w:type="paragraph" w:customStyle="1" w:styleId="question">
    <w:name w:val="question"/>
    <w:basedOn w:val="Normal"/>
    <w:uiPriority w:val="99"/>
    <w:qFormat/>
    <w:rsid w:val="00061775"/>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061775"/>
    <w:pPr>
      <w:keepNext/>
      <w:ind w:left="288" w:right="288"/>
    </w:pPr>
    <w:rPr>
      <w:rFonts w:eastAsia="MS Gothic"/>
      <w:szCs w:val="20"/>
    </w:rPr>
  </w:style>
  <w:style w:type="paragraph" w:customStyle="1" w:styleId="canvas-atom">
    <w:name w:val="canvas-atom"/>
    <w:basedOn w:val="Normal"/>
    <w:uiPriority w:val="99"/>
    <w:qFormat/>
    <w:rsid w:val="00061775"/>
    <w:pPr>
      <w:spacing w:before="100" w:beforeAutospacing="1" w:after="100" w:afterAutospacing="1"/>
    </w:pPr>
    <w:rPr>
      <w:sz w:val="24"/>
    </w:rPr>
  </w:style>
  <w:style w:type="paragraph" w:customStyle="1" w:styleId="tweet-text">
    <w:name w:val="tweet-text"/>
    <w:basedOn w:val="Normal"/>
    <w:uiPriority w:val="99"/>
    <w:qFormat/>
    <w:rsid w:val="00061775"/>
    <w:pPr>
      <w:spacing w:before="100" w:beforeAutospacing="1" w:after="100" w:afterAutospacing="1"/>
    </w:pPr>
  </w:style>
  <w:style w:type="paragraph" w:customStyle="1" w:styleId="graf">
    <w:name w:val="graf"/>
    <w:basedOn w:val="Normal"/>
    <w:uiPriority w:val="99"/>
    <w:qFormat/>
    <w:rsid w:val="00061775"/>
    <w:pPr>
      <w:spacing w:before="100" w:beforeAutospacing="1" w:after="100" w:afterAutospacing="1"/>
    </w:pPr>
  </w:style>
  <w:style w:type="paragraph" w:customStyle="1" w:styleId="column">
    <w:name w:val="column"/>
    <w:basedOn w:val="Normal"/>
    <w:uiPriority w:val="99"/>
    <w:qFormat/>
    <w:rsid w:val="00061775"/>
    <w:pPr>
      <w:spacing w:before="100" w:beforeAutospacing="1" w:after="100" w:afterAutospacing="1"/>
    </w:pPr>
  </w:style>
  <w:style w:type="paragraph" w:customStyle="1" w:styleId="recirc-container">
    <w:name w:val="recirc-container"/>
    <w:basedOn w:val="Normal"/>
    <w:uiPriority w:val="99"/>
    <w:qFormat/>
    <w:rsid w:val="00061775"/>
    <w:pPr>
      <w:spacing w:before="100" w:beforeAutospacing="1" w:after="100" w:afterAutospacing="1"/>
    </w:pPr>
    <w:rPr>
      <w:sz w:val="24"/>
    </w:rPr>
  </w:style>
  <w:style w:type="paragraph" w:customStyle="1" w:styleId="selectionshareable">
    <w:name w:val="selectionshareable"/>
    <w:basedOn w:val="Normal"/>
    <w:uiPriority w:val="99"/>
    <w:qFormat/>
    <w:rsid w:val="00061775"/>
    <w:pPr>
      <w:spacing w:before="100" w:beforeAutospacing="1" w:after="100" w:afterAutospacing="1"/>
    </w:pPr>
    <w:rPr>
      <w:sz w:val="24"/>
    </w:rPr>
  </w:style>
  <w:style w:type="paragraph" w:customStyle="1" w:styleId="interstitial-link">
    <w:name w:val="interstitial-link"/>
    <w:basedOn w:val="Normal"/>
    <w:uiPriority w:val="99"/>
    <w:qFormat/>
    <w:rsid w:val="00061775"/>
    <w:pPr>
      <w:spacing w:before="100" w:beforeAutospacing="1" w:after="100" w:afterAutospacing="1"/>
    </w:pPr>
    <w:rPr>
      <w:sz w:val="24"/>
    </w:rPr>
  </w:style>
  <w:style w:type="paragraph" w:customStyle="1" w:styleId="see-also">
    <w:name w:val="see-also"/>
    <w:basedOn w:val="Normal"/>
    <w:uiPriority w:val="99"/>
    <w:qFormat/>
    <w:rsid w:val="00061775"/>
    <w:pPr>
      <w:spacing w:before="100" w:beforeAutospacing="1" w:after="100" w:afterAutospacing="1"/>
    </w:pPr>
    <w:rPr>
      <w:sz w:val="24"/>
    </w:rPr>
  </w:style>
  <w:style w:type="character" w:customStyle="1" w:styleId="-newsgate-macro-cci-bullet-">
    <w:name w:val="-newsgate-macro-cci-bullet-"/>
    <w:basedOn w:val="DefaultParagraphFont"/>
    <w:rsid w:val="00061775"/>
  </w:style>
  <w:style w:type="character" w:customStyle="1" w:styleId="BriefTitleChar">
    <w:name w:val="Brief Title Char"/>
    <w:basedOn w:val="DefaultParagraphFont"/>
    <w:rsid w:val="00061775"/>
    <w:rPr>
      <w:b/>
      <w:bCs w:val="0"/>
      <w:sz w:val="24"/>
      <w:szCs w:val="24"/>
      <w:u w:val="single"/>
      <w:lang w:val="en-US" w:eastAsia="en-US" w:bidi="ar-SA"/>
    </w:rPr>
  </w:style>
  <w:style w:type="character" w:customStyle="1" w:styleId="BriefTitle2Char">
    <w:name w:val="Brief Title 2 Char"/>
    <w:basedOn w:val="BriefTitleChar"/>
    <w:rsid w:val="00061775"/>
    <w:rPr>
      <w:b/>
      <w:bCs w:val="0"/>
      <w:sz w:val="24"/>
      <w:szCs w:val="24"/>
      <w:u w:val="single"/>
      <w:lang w:val="en-US" w:eastAsia="en-US" w:bidi="ar-SA"/>
    </w:rPr>
  </w:style>
  <w:style w:type="character" w:customStyle="1" w:styleId="FontStyle477">
    <w:name w:val="Font Style477"/>
    <w:basedOn w:val="DefaultParagraphFont"/>
    <w:uiPriority w:val="99"/>
    <w:rsid w:val="00061775"/>
    <w:rPr>
      <w:rFonts w:ascii="Times New Roman" w:hAnsi="Times New Roman" w:cs="Times New Roman" w:hint="default"/>
      <w:sz w:val="18"/>
      <w:szCs w:val="18"/>
    </w:rPr>
  </w:style>
  <w:style w:type="character" w:customStyle="1" w:styleId="FontStyle514">
    <w:name w:val="Font Style514"/>
    <w:basedOn w:val="DefaultParagraphFont"/>
    <w:uiPriority w:val="99"/>
    <w:rsid w:val="00061775"/>
    <w:rPr>
      <w:rFonts w:ascii="Times New Roman" w:hAnsi="Times New Roman" w:cs="Times New Roman" w:hint="default"/>
      <w:sz w:val="14"/>
      <w:szCs w:val="14"/>
    </w:rPr>
  </w:style>
  <w:style w:type="character" w:customStyle="1" w:styleId="FontStyle500">
    <w:name w:val="Font Style500"/>
    <w:basedOn w:val="DefaultParagraphFont"/>
    <w:uiPriority w:val="99"/>
    <w:rsid w:val="0006177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6177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61775"/>
    <w:rPr>
      <w:rFonts w:ascii="Times New Roman" w:hAnsi="Times New Roman" w:cs="Times New Roman" w:hint="default"/>
      <w:b/>
      <w:bCs/>
      <w:sz w:val="22"/>
      <w:szCs w:val="22"/>
    </w:rPr>
  </w:style>
  <w:style w:type="character" w:customStyle="1" w:styleId="UnderlineStyleChar7">
    <w:name w:val="Underline Style Char7"/>
    <w:rsid w:val="00061775"/>
    <w:rPr>
      <w:rFonts w:ascii="Garamond" w:hAnsi="Garamond" w:hint="default"/>
      <w:sz w:val="22"/>
      <w:szCs w:val="24"/>
      <w:u w:val="single"/>
      <w:lang w:val="en-US" w:eastAsia="en-US" w:bidi="ar-SA"/>
    </w:rPr>
  </w:style>
  <w:style w:type="character" w:customStyle="1" w:styleId="s4">
    <w:name w:val="s4"/>
    <w:rsid w:val="00061775"/>
  </w:style>
  <w:style w:type="character" w:customStyle="1" w:styleId="s5">
    <w:name w:val="s5"/>
    <w:rsid w:val="00061775"/>
  </w:style>
  <w:style w:type="character" w:customStyle="1" w:styleId="rightsnotice">
    <w:name w:val="rightsnotice"/>
    <w:rsid w:val="00061775"/>
  </w:style>
  <w:style w:type="character" w:customStyle="1" w:styleId="related-current-indicator">
    <w:name w:val="related-current-indicator"/>
    <w:rsid w:val="00061775"/>
  </w:style>
  <w:style w:type="character" w:customStyle="1" w:styleId="bylclear">
    <w:name w:val="bylclear"/>
    <w:rsid w:val="00061775"/>
  </w:style>
  <w:style w:type="character" w:customStyle="1" w:styleId="essaytext">
    <w:name w:val="essaytext"/>
    <w:rsid w:val="00061775"/>
  </w:style>
  <w:style w:type="character" w:customStyle="1" w:styleId="username">
    <w:name w:val="username"/>
    <w:rsid w:val="00061775"/>
  </w:style>
  <w:style w:type="character" w:customStyle="1" w:styleId="toplinks">
    <w:name w:val="toplinks"/>
    <w:rsid w:val="00061775"/>
  </w:style>
  <w:style w:type="character" w:customStyle="1" w:styleId="titles">
    <w:name w:val="titles"/>
    <w:rsid w:val="00061775"/>
  </w:style>
  <w:style w:type="character" w:customStyle="1" w:styleId="contentauthor">
    <w:name w:val="contentauthor"/>
    <w:rsid w:val="00061775"/>
  </w:style>
  <w:style w:type="character" w:customStyle="1" w:styleId="subarticleheader">
    <w:name w:val="subarticleheader"/>
    <w:rsid w:val="00061775"/>
  </w:style>
  <w:style w:type="character" w:customStyle="1" w:styleId="copy">
    <w:name w:val="copy"/>
    <w:rsid w:val="00061775"/>
  </w:style>
  <w:style w:type="character" w:customStyle="1" w:styleId="topheadline">
    <w:name w:val="topheadline"/>
    <w:rsid w:val="00061775"/>
  </w:style>
  <w:style w:type="character" w:customStyle="1" w:styleId="Stylereduce27pt">
    <w:name w:val="Style reduce2 + 7 pt"/>
    <w:rsid w:val="00061775"/>
    <w:rPr>
      <w:rFonts w:ascii="Times New Roman" w:hAnsi="Times New Roman" w:cs="Arial" w:hint="default"/>
      <w:color w:val="000000"/>
      <w:sz w:val="14"/>
      <w:szCs w:val="22"/>
    </w:rPr>
  </w:style>
  <w:style w:type="character" w:customStyle="1" w:styleId="srtitle">
    <w:name w:val="srtitle"/>
    <w:rsid w:val="00061775"/>
  </w:style>
  <w:style w:type="character" w:customStyle="1" w:styleId="st1">
    <w:name w:val="st1"/>
    <w:rsid w:val="00061775"/>
  </w:style>
  <w:style w:type="character" w:customStyle="1" w:styleId="StyleStyleGaramond">
    <w:name w:val="Style Style Garamond +"/>
    <w:rsid w:val="00061775"/>
    <w:rPr>
      <w:rFonts w:ascii="Garamond" w:hAnsi="Garamond" w:cs="Times New Roman" w:hint="default"/>
      <w:sz w:val="20"/>
    </w:rPr>
  </w:style>
  <w:style w:type="character" w:customStyle="1" w:styleId="boldunderline1">
    <w:name w:val="boldunderline"/>
    <w:rsid w:val="00061775"/>
  </w:style>
  <w:style w:type="character" w:customStyle="1" w:styleId="Date11">
    <w:name w:val="Date11"/>
    <w:rsid w:val="00061775"/>
  </w:style>
  <w:style w:type="character" w:customStyle="1" w:styleId="artbody1">
    <w:name w:val="art_body1"/>
    <w:rsid w:val="00061775"/>
    <w:rPr>
      <w:rFonts w:ascii="Arial" w:hAnsi="Arial" w:cs="Arial" w:hint="default"/>
    </w:rPr>
  </w:style>
  <w:style w:type="character" w:customStyle="1" w:styleId="Boxout0">
    <w:name w:val="Boxout"/>
    <w:uiPriority w:val="1"/>
    <w:qFormat/>
    <w:rsid w:val="0006177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061775"/>
  </w:style>
  <w:style w:type="character" w:customStyle="1" w:styleId="preloadwrap">
    <w:name w:val="preloadwrap"/>
    <w:rsid w:val="00061775"/>
  </w:style>
  <w:style w:type="character" w:customStyle="1" w:styleId="creditwrap">
    <w:name w:val="creditwrap"/>
    <w:rsid w:val="00061775"/>
  </w:style>
  <w:style w:type="character" w:customStyle="1" w:styleId="DefaultChar1">
    <w:name w:val="Default Char1"/>
    <w:rsid w:val="00061775"/>
    <w:rPr>
      <w:noProof w:val="0"/>
      <w:color w:val="000000"/>
      <w:lang w:val="en-US" w:eastAsia="en-US" w:bidi="ar-SA"/>
    </w:rPr>
  </w:style>
  <w:style w:type="character" w:customStyle="1" w:styleId="pmterms31">
    <w:name w:val="pmterms31"/>
    <w:rsid w:val="00061775"/>
    <w:rPr>
      <w:b/>
      <w:bCs/>
      <w:i w:val="0"/>
      <w:iCs w:val="0"/>
      <w:color w:val="000000"/>
    </w:rPr>
  </w:style>
  <w:style w:type="character" w:customStyle="1" w:styleId="copyrightdescription">
    <w:name w:val="copyrightdescription"/>
    <w:rsid w:val="00061775"/>
  </w:style>
  <w:style w:type="character" w:customStyle="1" w:styleId="ft01">
    <w:name w:val="ft01"/>
    <w:rsid w:val="00061775"/>
    <w:rPr>
      <w:rFonts w:ascii="Times" w:hAnsi="Times" w:cs="Times" w:hint="default"/>
      <w:color w:val="000000"/>
      <w:sz w:val="14"/>
      <w:szCs w:val="14"/>
    </w:rPr>
  </w:style>
  <w:style w:type="character" w:customStyle="1" w:styleId="ft11">
    <w:name w:val="ft11"/>
    <w:rsid w:val="00061775"/>
    <w:rPr>
      <w:rFonts w:ascii="Times" w:hAnsi="Times" w:cs="Times" w:hint="default"/>
      <w:color w:val="000000"/>
      <w:sz w:val="17"/>
      <w:szCs w:val="17"/>
    </w:rPr>
  </w:style>
  <w:style w:type="character" w:customStyle="1" w:styleId="ft21">
    <w:name w:val="ft21"/>
    <w:rsid w:val="00061775"/>
    <w:rPr>
      <w:rFonts w:ascii="Times" w:hAnsi="Times" w:cs="Times" w:hint="default"/>
      <w:color w:val="000000"/>
      <w:sz w:val="15"/>
      <w:szCs w:val="15"/>
    </w:rPr>
  </w:style>
  <w:style w:type="character" w:customStyle="1" w:styleId="ft31">
    <w:name w:val="ft31"/>
    <w:rsid w:val="00061775"/>
    <w:rPr>
      <w:rFonts w:ascii="Times" w:hAnsi="Times" w:cs="Times" w:hint="default"/>
      <w:color w:val="000000"/>
      <w:sz w:val="15"/>
      <w:szCs w:val="15"/>
    </w:rPr>
  </w:style>
  <w:style w:type="character" w:customStyle="1" w:styleId="dquo">
    <w:name w:val="dquo"/>
    <w:rsid w:val="00061775"/>
  </w:style>
  <w:style w:type="character" w:customStyle="1" w:styleId="caps2">
    <w:name w:val="caps2"/>
    <w:rsid w:val="00061775"/>
  </w:style>
  <w:style w:type="character" w:customStyle="1" w:styleId="ccs">
    <w:name w:val="c cs"/>
    <w:rsid w:val="00061775"/>
  </w:style>
  <w:style w:type="character" w:customStyle="1" w:styleId="dropshadow">
    <w:name w:val="dropshadow"/>
    <w:rsid w:val="00061775"/>
  </w:style>
  <w:style w:type="character" w:customStyle="1" w:styleId="d05ws">
    <w:name w:val="d05ws"/>
    <w:rsid w:val="00061775"/>
  </w:style>
  <w:style w:type="character" w:customStyle="1" w:styleId="rzibod">
    <w:name w:val="rzibod"/>
    <w:rsid w:val="00061775"/>
  </w:style>
  <w:style w:type="character" w:customStyle="1" w:styleId="headertext">
    <w:name w:val="headertext"/>
    <w:rsid w:val="00061775"/>
  </w:style>
  <w:style w:type="character" w:customStyle="1" w:styleId="endnote-reference">
    <w:name w:val="endnote-reference"/>
    <w:rsid w:val="00061775"/>
  </w:style>
  <w:style w:type="character" w:customStyle="1" w:styleId="officialsname">
    <w:name w:val="official_s_name"/>
    <w:rsid w:val="00061775"/>
  </w:style>
  <w:style w:type="character" w:customStyle="1" w:styleId="audience">
    <w:name w:val="audience"/>
    <w:rsid w:val="00061775"/>
  </w:style>
  <w:style w:type="character" w:customStyle="1" w:styleId="normalchar0">
    <w:name w:val="normal__char"/>
    <w:rsid w:val="00061775"/>
  </w:style>
  <w:style w:type="character" w:customStyle="1" w:styleId="hyperlink002cheading0020100200028block0020title0029char">
    <w:name w:val="hyperlink_002cheading_00201_0020_0028block_0020title_0029__char"/>
    <w:rsid w:val="00061775"/>
  </w:style>
  <w:style w:type="character" w:customStyle="1" w:styleId="underline002cstyle0020bold0020underlinechar">
    <w:name w:val="underline_002cstyle_0020bold_0020underline__char"/>
    <w:rsid w:val="00061775"/>
  </w:style>
  <w:style w:type="character" w:customStyle="1" w:styleId="copyboldblack">
    <w:name w:val="copyboldblack"/>
    <w:rsid w:val="00061775"/>
  </w:style>
  <w:style w:type="character" w:customStyle="1" w:styleId="copybold">
    <w:name w:val="copybold"/>
    <w:rsid w:val="00061775"/>
  </w:style>
  <w:style w:type="character" w:customStyle="1" w:styleId="author-date0">
    <w:name w:val="author-date"/>
    <w:rsid w:val="00061775"/>
  </w:style>
  <w:style w:type="character" w:customStyle="1" w:styleId="articlebegin">
    <w:name w:val="articlebegin"/>
    <w:rsid w:val="00061775"/>
  </w:style>
  <w:style w:type="character" w:customStyle="1" w:styleId="mediaoverlay">
    <w:name w:val="mediaoverlay"/>
    <w:rsid w:val="00061775"/>
  </w:style>
  <w:style w:type="character" w:customStyle="1" w:styleId="blogcaption">
    <w:name w:val="blog_caption"/>
    <w:rsid w:val="00061775"/>
  </w:style>
  <w:style w:type="character" w:customStyle="1" w:styleId="commnet-abuzz">
    <w:name w:val="commnet-abuzz"/>
    <w:rsid w:val="00061775"/>
  </w:style>
  <w:style w:type="character" w:customStyle="1" w:styleId="stbuttontext">
    <w:name w:val="stbuttontext"/>
    <w:rsid w:val="00061775"/>
  </w:style>
  <w:style w:type="character" w:customStyle="1" w:styleId="grey">
    <w:name w:val="grey"/>
    <w:rsid w:val="00061775"/>
  </w:style>
  <w:style w:type="character" w:customStyle="1" w:styleId="bdx">
    <w:name w:val="bdx"/>
    <w:rsid w:val="00061775"/>
  </w:style>
  <w:style w:type="character" w:customStyle="1" w:styleId="bdl">
    <w:name w:val="bdl"/>
    <w:rsid w:val="00061775"/>
  </w:style>
  <w:style w:type="character" w:customStyle="1" w:styleId="breadcrumbitemcurrent">
    <w:name w:val="breadcrumbitemcurrent"/>
    <w:rsid w:val="00061775"/>
  </w:style>
  <w:style w:type="character" w:customStyle="1" w:styleId="bbl">
    <w:name w:val="bbl"/>
    <w:rsid w:val="00061775"/>
  </w:style>
  <w:style w:type="character" w:customStyle="1" w:styleId="itxtnewhookspan">
    <w:name w:val="itxtnewhookspan"/>
    <w:rsid w:val="00061775"/>
  </w:style>
  <w:style w:type="character" w:customStyle="1" w:styleId="gstxthlt">
    <w:name w:val="gstxt_hlt"/>
    <w:rsid w:val="00061775"/>
  </w:style>
  <w:style w:type="character" w:customStyle="1" w:styleId="StyleBoldRed">
    <w:name w:val="Style Bold Red"/>
    <w:rsid w:val="00061775"/>
    <w:rPr>
      <w:b/>
      <w:bCs/>
      <w:color w:val="auto"/>
    </w:rPr>
  </w:style>
  <w:style w:type="character" w:customStyle="1" w:styleId="StyleTimesNewRoman8pt">
    <w:name w:val="Style Times New Roman 8 pt"/>
    <w:rsid w:val="00061775"/>
    <w:rPr>
      <w:rFonts w:ascii="Georgia" w:hAnsi="Georgia" w:hint="default"/>
      <w:sz w:val="16"/>
    </w:rPr>
  </w:style>
  <w:style w:type="character" w:customStyle="1" w:styleId="goldbldtext">
    <w:name w:val="goldbldtext"/>
    <w:rsid w:val="00061775"/>
  </w:style>
  <w:style w:type="character" w:customStyle="1" w:styleId="labeltext">
    <w:name w:val="labeltext"/>
    <w:rsid w:val="00061775"/>
  </w:style>
  <w:style w:type="character" w:customStyle="1" w:styleId="viewlink">
    <w:name w:val="viewlink"/>
    <w:rsid w:val="00061775"/>
  </w:style>
  <w:style w:type="character" w:customStyle="1" w:styleId="inlinkchart">
    <w:name w:val="inlink_chart"/>
    <w:rsid w:val="00061775"/>
  </w:style>
  <w:style w:type="character" w:customStyle="1" w:styleId="fbsharecountwrapper">
    <w:name w:val="fb_share_count_wrapper"/>
    <w:rsid w:val="00061775"/>
  </w:style>
  <w:style w:type="character" w:customStyle="1" w:styleId="hw">
    <w:name w:val="hw"/>
    <w:rsid w:val="00061775"/>
  </w:style>
  <w:style w:type="character" w:customStyle="1" w:styleId="linktotop">
    <w:name w:val="linktotop"/>
    <w:rsid w:val="00061775"/>
  </w:style>
  <w:style w:type="character" w:customStyle="1" w:styleId="descriptionstyle1block">
    <w:name w:val="description style1 block"/>
    <w:rsid w:val="00061775"/>
  </w:style>
  <w:style w:type="character" w:customStyle="1" w:styleId="gutter-right-1">
    <w:name w:val="gutter-right-1"/>
    <w:basedOn w:val="DefaultParagraphFont"/>
    <w:rsid w:val="00061775"/>
  </w:style>
  <w:style w:type="character" w:customStyle="1" w:styleId="Header11">
    <w:name w:val="Header11"/>
    <w:rsid w:val="00061775"/>
  </w:style>
  <w:style w:type="character" w:customStyle="1" w:styleId="posa">
    <w:name w:val="pos(a)"/>
    <w:basedOn w:val="DefaultParagraphFont"/>
    <w:rsid w:val="00061775"/>
  </w:style>
  <w:style w:type="character" w:customStyle="1" w:styleId="u-hiddeninnarrowenv">
    <w:name w:val="u-hiddeninnarrowenv"/>
    <w:basedOn w:val="DefaultParagraphFont"/>
    <w:rsid w:val="00061775"/>
  </w:style>
  <w:style w:type="character" w:customStyle="1" w:styleId="followbutton-bird">
    <w:name w:val="followbutton-bird"/>
    <w:basedOn w:val="DefaultParagraphFont"/>
    <w:rsid w:val="00061775"/>
  </w:style>
  <w:style w:type="character" w:customStyle="1" w:styleId="tweetauthor-name">
    <w:name w:val="tweetauthor-name"/>
    <w:basedOn w:val="DefaultParagraphFont"/>
    <w:rsid w:val="00061775"/>
  </w:style>
  <w:style w:type="character" w:customStyle="1" w:styleId="tweetauthor-verifiedbadge">
    <w:name w:val="tweetauthor-verifiedbadge"/>
    <w:basedOn w:val="DefaultParagraphFont"/>
    <w:rsid w:val="00061775"/>
  </w:style>
  <w:style w:type="character" w:customStyle="1" w:styleId="tweetauthor-screenname">
    <w:name w:val="tweetauthor-screenname"/>
    <w:basedOn w:val="DefaultParagraphFont"/>
    <w:rsid w:val="00061775"/>
  </w:style>
  <w:style w:type="character" w:customStyle="1" w:styleId="u-hiddenvisually">
    <w:name w:val="u-hiddenvisually"/>
    <w:basedOn w:val="DefaultParagraphFont"/>
    <w:rsid w:val="00061775"/>
  </w:style>
  <w:style w:type="character" w:customStyle="1" w:styleId="tweetaction-stat">
    <w:name w:val="tweetaction-stat"/>
    <w:basedOn w:val="DefaultParagraphFont"/>
    <w:rsid w:val="00061775"/>
  </w:style>
  <w:style w:type="character" w:customStyle="1" w:styleId="related">
    <w:name w:val="related"/>
    <w:basedOn w:val="DefaultParagraphFont"/>
    <w:rsid w:val="00061775"/>
  </w:style>
  <w:style w:type="character" w:customStyle="1" w:styleId="related-content">
    <w:name w:val="related-content"/>
    <w:basedOn w:val="DefaultParagraphFont"/>
    <w:rsid w:val="00061775"/>
  </w:style>
  <w:style w:type="character" w:customStyle="1" w:styleId="name-of-author">
    <w:name w:val="name-of-author"/>
    <w:basedOn w:val="DefaultParagraphFont"/>
    <w:rsid w:val="00061775"/>
  </w:style>
  <w:style w:type="character" w:customStyle="1" w:styleId="first-name">
    <w:name w:val="first-name"/>
    <w:basedOn w:val="DefaultParagraphFont"/>
    <w:rsid w:val="00061775"/>
  </w:style>
  <w:style w:type="character" w:customStyle="1" w:styleId="last-name">
    <w:name w:val="last-name"/>
    <w:basedOn w:val="DefaultParagraphFont"/>
    <w:rsid w:val="00061775"/>
  </w:style>
  <w:style w:type="character" w:customStyle="1" w:styleId="recirc-text">
    <w:name w:val="&quot;recirc-text”"/>
    <w:basedOn w:val="DefaultParagraphFont"/>
    <w:rsid w:val="00061775"/>
  </w:style>
  <w:style w:type="character" w:customStyle="1" w:styleId="video-icon">
    <w:name w:val="video-icon"/>
    <w:basedOn w:val="DefaultParagraphFont"/>
    <w:rsid w:val="00061775"/>
  </w:style>
  <w:style w:type="character" w:customStyle="1" w:styleId="powa-shot-play-btn-text">
    <w:name w:val="powa-shot-play-btn-text"/>
    <w:basedOn w:val="DefaultParagraphFont"/>
    <w:rsid w:val="00061775"/>
  </w:style>
  <w:style w:type="character" w:customStyle="1" w:styleId="powa-shot-click">
    <w:name w:val="powa-shot-click"/>
    <w:basedOn w:val="DefaultParagraphFont"/>
    <w:rsid w:val="00061775"/>
  </w:style>
  <w:style w:type="character" w:customStyle="1" w:styleId="wpv-blurb">
    <w:name w:val="wpv-blurb"/>
    <w:basedOn w:val="DefaultParagraphFont"/>
    <w:rsid w:val="00061775"/>
  </w:style>
  <w:style w:type="character" w:customStyle="1" w:styleId="pb-caption">
    <w:name w:val="pb-caption"/>
    <w:basedOn w:val="DefaultParagraphFont"/>
    <w:rsid w:val="00061775"/>
  </w:style>
  <w:style w:type="paragraph" w:customStyle="1" w:styleId="NoteLevel23">
    <w:name w:val="Note Level 23"/>
    <w:basedOn w:val="Normal"/>
    <w:next w:val="Normal"/>
    <w:uiPriority w:val="99"/>
    <w:qFormat/>
    <w:rsid w:val="0006177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61775"/>
  </w:style>
  <w:style w:type="character" w:customStyle="1" w:styleId="m-2745674872889869693gmail-styleunderline">
    <w:name w:val="m_-2745674872889869693gmail-styleunderline"/>
    <w:basedOn w:val="DefaultParagraphFont"/>
    <w:rsid w:val="00061775"/>
  </w:style>
  <w:style w:type="character" w:customStyle="1" w:styleId="HeaderChar3">
    <w:name w:val="Header Char3"/>
    <w:basedOn w:val="DefaultParagraphFont"/>
    <w:uiPriority w:val="99"/>
    <w:semiHidden/>
    <w:rsid w:val="00061775"/>
    <w:rPr>
      <w:rFonts w:ascii="Georgia" w:hAnsi="Georgia"/>
    </w:rPr>
  </w:style>
  <w:style w:type="paragraph" w:customStyle="1" w:styleId="NoteLevel24">
    <w:name w:val="Note Level 24"/>
    <w:basedOn w:val="Normal"/>
    <w:next w:val="Normal"/>
    <w:uiPriority w:val="99"/>
    <w:qFormat/>
    <w:rsid w:val="00061775"/>
    <w:pPr>
      <w:keepNext/>
      <w:ind w:left="288" w:right="288"/>
    </w:pPr>
    <w:rPr>
      <w:rFonts w:eastAsia="MS Gothic"/>
      <w:sz w:val="24"/>
      <w:szCs w:val="20"/>
    </w:rPr>
  </w:style>
  <w:style w:type="paragraph" w:customStyle="1" w:styleId="NoteLevel25">
    <w:name w:val="Note Level 25"/>
    <w:basedOn w:val="Normal"/>
    <w:next w:val="Normal"/>
    <w:uiPriority w:val="99"/>
    <w:qFormat/>
    <w:rsid w:val="0006177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61775"/>
  </w:style>
  <w:style w:type="character" w:customStyle="1" w:styleId="UnresolvedMention31">
    <w:name w:val="Unresolved Mention31"/>
    <w:basedOn w:val="DefaultParagraphFont"/>
    <w:uiPriority w:val="99"/>
    <w:semiHidden/>
    <w:unhideWhenUsed/>
    <w:rsid w:val="00061775"/>
    <w:rPr>
      <w:color w:val="808080"/>
      <w:shd w:val="clear" w:color="auto" w:fill="E6E6E6"/>
    </w:rPr>
  </w:style>
  <w:style w:type="paragraph" w:customStyle="1" w:styleId="Citation0">
    <w:name w:val="Citation"/>
    <w:basedOn w:val="Normal"/>
    <w:uiPriority w:val="6"/>
    <w:qFormat/>
    <w:rsid w:val="00061775"/>
    <w:rPr>
      <w:rFonts w:ascii="Arial" w:eastAsia="Calibri" w:hAnsi="Arial" w:cs="Arial"/>
      <w:b/>
      <w:sz w:val="24"/>
      <w:szCs w:val="24"/>
    </w:rPr>
  </w:style>
  <w:style w:type="character" w:customStyle="1" w:styleId="CitationChar">
    <w:name w:val="Citation Char"/>
    <w:rsid w:val="00061775"/>
    <w:rPr>
      <w:bCs/>
      <w:u w:val="single"/>
    </w:rPr>
  </w:style>
  <w:style w:type="character" w:customStyle="1" w:styleId="Heading3CharCharCharChar">
    <w:name w:val="Heading 3 Char Char Char Char"/>
    <w:basedOn w:val="DefaultParagraphFont"/>
    <w:rsid w:val="00061775"/>
    <w:rPr>
      <w:rFonts w:ascii="Arial" w:hAnsi="Arial" w:cs="Arial" w:hint="default"/>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oulforcepolitics.org/stepping-out-of-whiteness/" TargetMode="External"/><Relationship Id="rId21" Type="http://schemas.openxmlformats.org/officeDocument/2006/relationships/hyperlink" Target="https://journals.sagepub.com/doi/10.1177/1095796020913869" TargetMode="External"/><Relationship Id="rId42" Type="http://schemas.openxmlformats.org/officeDocument/2006/relationships/hyperlink" Target="http://www.culture-of-peace.info/apm/chapter8-22.html" TargetMode="External"/><Relationship Id="rId63" Type="http://schemas.openxmlformats.org/officeDocument/2006/relationships/hyperlink" Target="https://slate.com/business/2016/01/in-chicago-boys-the-story-of-chilean-economists-who-studied-in-america-and-then-remade-their-country.html" TargetMode="External"/><Relationship Id="rId84" Type="http://schemas.openxmlformats.org/officeDocument/2006/relationships/hyperlink" Target="https://kinginstitute.stanford.edu/encyclopedia/powell-adam-clayton-jr" TargetMode="External"/><Relationship Id="rId138" Type="http://schemas.openxmlformats.org/officeDocument/2006/relationships/hyperlink" Target="https://www.nytimes.com/2020/06/26/opinion/black-lives-matter-injustice.html" TargetMode="External"/><Relationship Id="rId159" Type="http://schemas.openxmlformats.org/officeDocument/2006/relationships/hyperlink" Target="http://www.rhizomes.net/issue29/barber.html" TargetMode="External"/><Relationship Id="rId170" Type="http://schemas.openxmlformats.org/officeDocument/2006/relationships/hyperlink" Target="https://www.scientificamerican.com/article/fast-growth-can-solve-climate-change%5d" TargetMode="External"/><Relationship Id="rId107" Type="http://schemas.openxmlformats.org/officeDocument/2006/relationships/hyperlink" Target="https://www.jacobinmag.com/2015/08/francois-mitterrand-socialist-party-common-program-communist-pcf-1981-elections-austerity/" TargetMode="External"/><Relationship Id="rId11" Type="http://schemas.openxmlformats.org/officeDocument/2006/relationships/hyperlink" Target="http://www.lacan.com/zizek-daly.htm" TargetMode="External"/><Relationship Id="rId32" Type="http://schemas.openxmlformats.org/officeDocument/2006/relationships/hyperlink" Target="https://en.wikipedia.org/wiki/Harlem_Renaissance" TargetMode="External"/><Relationship Id="rId53" Type="http://schemas.openxmlformats.org/officeDocument/2006/relationships/hyperlink" Target="https://www.investopedia.com/investing/next-housing-recession-2020-predicts-zillow/)NFleming" TargetMode="External"/><Relationship Id="rId74" Type="http://schemas.openxmlformats.org/officeDocument/2006/relationships/hyperlink" Target="https://www.nps.gov/nr/travel/civilrights/mo1.htm" TargetMode="External"/><Relationship Id="rId128" Type="http://schemas.openxmlformats.org/officeDocument/2006/relationships/hyperlink" Target="https://jacobinmag.com/2018/05/the-tragedy-of-bayard-rustin/" TargetMode="External"/><Relationship Id="rId149" Type="http://schemas.openxmlformats.org/officeDocument/2006/relationships/hyperlink" Target="http://www.rhizomes.net/issue29/barber.html" TargetMode="External"/><Relationship Id="rId5" Type="http://schemas.openxmlformats.org/officeDocument/2006/relationships/webSettings" Target="webSettings.xml"/><Relationship Id="rId95" Type="http://schemas.openxmlformats.org/officeDocument/2006/relationships/hyperlink" Target="https://www.jacobinmag.com/2018/04/lanetix-tech-workers-unionization-campaign-firing" TargetMode="External"/><Relationship Id="rId160" Type="http://schemas.openxmlformats.org/officeDocument/2006/relationships/hyperlink" Target="https://spectrejournal.com/thoughts-on-jodi-deans-comrade/void(0)" TargetMode="External"/><Relationship Id="rId22" Type="http://schemas.openxmlformats.org/officeDocument/2006/relationships/hyperlink" Target="https://journals.sagepub.com/doi/10.1177/1095796020913869" TargetMode="External"/><Relationship Id="rId43" Type="http://schemas.openxmlformats.org/officeDocument/2006/relationships/hyperlink" Target="https://www.brokenhandsmedia.com/blog/2020/1/6/mapping-the-vampire-castle-a-rhetorical-and-philosophical-analysis" TargetMode="External"/><Relationship Id="rId64" Type="http://schemas.openxmlformats.org/officeDocument/2006/relationships/hyperlink" Target="https://www.commondreams.org/views/2018/12/23/which-side-are-you" TargetMode="External"/><Relationship Id="rId118" Type="http://schemas.openxmlformats.org/officeDocument/2006/relationships/hyperlink" Target="https://jacobinmag.com/2012/03/the-black-jacobin-2" TargetMode="External"/><Relationship Id="rId139" Type="http://schemas.openxmlformats.org/officeDocument/2006/relationships/hyperlink" Target="https://www.jacobinmag.com/2020/06/racism-george-floyd-racial-justice-protests-privilege" TargetMode="External"/><Relationship Id="rId85" Type="http://schemas.openxmlformats.org/officeDocument/2006/relationships/hyperlink" Target="https://www.jacobinmag.com/2016/11/british-empire-kenya-oman-ireland-state-secrecy" TargetMode="External"/><Relationship Id="rId150" Type="http://schemas.openxmlformats.org/officeDocument/2006/relationships/hyperlink" Target="http://www.rhizomes.net/issue29/barber.html" TargetMode="External"/><Relationship Id="rId171" Type="http://schemas.openxmlformats.org/officeDocument/2006/relationships/hyperlink" Target="http://blogs.the-american-interest.com/wrm/2012/07/28/the-energy-revolution-4-hot-planet/" TargetMode="External"/><Relationship Id="rId12" Type="http://schemas.openxmlformats.org/officeDocument/2006/relationships/hyperlink" Target="https://www.jacobinmag.com/2018/08/mistaken-identity-asaid-haider-review-identity-politics" TargetMode="External"/><Relationship Id="rId33" Type="http://schemas.openxmlformats.org/officeDocument/2006/relationships/hyperlink" Target="https://www.businessinsider.com/why-norways-prison-system-is-so-successful-2014-12?r=US&amp;IR=T" TargetMode="External"/><Relationship Id="rId108" Type="http://schemas.openxmlformats.org/officeDocument/2006/relationships/hyperlink" Target="http://burawoy.berkeley.edu/Public%20Sociology,%20Live/Piven/Piven.Presidential%20Address.pdf" TargetMode="External"/><Relationship Id="rId129" Type="http://schemas.openxmlformats.org/officeDocument/2006/relationships/hyperlink" Target="https://www.insidehighered.com/views/2013/08/21/interview-paul-le-blanc-freedom-budget-all-americans" TargetMode="External"/><Relationship Id="rId54" Type="http://schemas.openxmlformats.org/officeDocument/2006/relationships/hyperlink" Target="https://www.businessinsider.com/author/wolf-richter" TargetMode="External"/><Relationship Id="rId75" Type="http://schemas.openxmlformats.org/officeDocument/2006/relationships/hyperlink" Target="https://www.jstor.org/stable/2123918?seq=1" TargetMode="External"/><Relationship Id="rId96" Type="http://schemas.openxmlformats.org/officeDocument/2006/relationships/hyperlink" Target="http://sites.uci.edu/ipeatuci/files/2014/12/Lindblom-Market-Prison.pdf" TargetMode="External"/><Relationship Id="rId140" Type="http://schemas.openxmlformats.org/officeDocument/2006/relationships/hyperlink" Target="http://stasisjournal.net/index.php/journal/article/view/107" TargetMode="External"/><Relationship Id="rId161" Type="http://schemas.openxmlformats.org/officeDocument/2006/relationships/hyperlink" Target="https://spectrejournal.com/thoughts-on-jodi-deans-comrade/void(0)" TargetMode="External"/><Relationship Id="rId1" Type="http://schemas.openxmlformats.org/officeDocument/2006/relationships/customXml" Target="../customXml/item1.xml"/><Relationship Id="rId6" Type="http://schemas.openxmlformats.org/officeDocument/2006/relationships/hyperlink" Target="http://www.lacan.com/zizek-daly.htm" TargetMode="External"/><Relationship Id="rId23" Type="http://schemas.openxmlformats.org/officeDocument/2006/relationships/hyperlink" Target="https://journals.sagepub.com/doi/10.1177/1095796020913869" TargetMode="External"/><Relationship Id="rId28" Type="http://schemas.openxmlformats.org/officeDocument/2006/relationships/hyperlink" Target="https://www.academia.edu/2973497/Deleuze_Occupy_and_the_Actuality_of_Revolution" TargetMode="External"/><Relationship Id="rId49" Type="http://schemas.openxmlformats.org/officeDocument/2006/relationships/hyperlink" Target="https://www.brokenhandsmedia.com/blog/compasses-of-justice" TargetMode="External"/><Relationship Id="rId114" Type="http://schemas.openxmlformats.org/officeDocument/2006/relationships/hyperlink" Target="https://jacobinmag.com/2020/07/anti-racism-solidarity-black-jacobins?fbclid=IwAR3fHhJUqjgkMSy8-U2YlKF_ifgKvZc_0ipiF9Mzn-70LN6TJHP4cduowv8)//" TargetMode="External"/><Relationship Id="rId119" Type="http://schemas.openxmlformats.org/officeDocument/2006/relationships/hyperlink" Target="https://jacobinmag.com/2018/08/web-du-bois-black-reconstruction-civil-rights" TargetMode="External"/><Relationship Id="rId44" Type="http://schemas.openxmlformats.org/officeDocument/2006/relationships/hyperlink" Target="https://www.opendemocracy.net/en/opendemocracyuk/all-hail-vampire-archy-what-mark-fisher-gets-wrong-in-exiting-vampire-castle/" TargetMode="External"/><Relationship Id="rId60" Type="http://schemas.openxmlformats.org/officeDocument/2006/relationships/hyperlink" Target="https://www.versobooks.com/books/3060-comrade" TargetMode="External"/><Relationship Id="rId65" Type="http://schemas.openxmlformats.org/officeDocument/2006/relationships/hyperlink" Target="https://xenogothic.com/2019/01/19/comrades/)//" TargetMode="External"/><Relationship Id="rId81" Type="http://schemas.openxmlformats.org/officeDocument/2006/relationships/hyperlink" Target="https://www.jacobinmag.com/2014/07/revisiting-on-the-waterfront/" TargetMode="External"/><Relationship Id="rId86" Type="http://schemas.openxmlformats.org/officeDocument/2006/relationships/hyperlink" Target="https://www.jacobinmag.com/2016/10/cio-unions-communist-party-socialist-party-afl/" TargetMode="External"/><Relationship Id="rId130" Type="http://schemas.openxmlformats.org/officeDocument/2006/relationships/hyperlink" Target="https://www.jacobinmag.com/2015/01/martin-luther-king-socialist/" TargetMode="External"/><Relationship Id="rId135" Type="http://schemas.openxmlformats.org/officeDocument/2006/relationships/hyperlink" Target="https://jacobinmag.com/2020/06/labor-movement-unions-decarceration-prisons-defund-police" TargetMode="External"/><Relationship Id="rId151" Type="http://schemas.openxmlformats.org/officeDocument/2006/relationships/hyperlink" Target="http://www.rhizomes.net/issue29/barber.html" TargetMode="External"/><Relationship Id="rId156" Type="http://schemas.openxmlformats.org/officeDocument/2006/relationships/hyperlink" Target="http://www.rhizomes.net/issue29/barber.html" TargetMode="External"/><Relationship Id="rId172" Type="http://schemas.openxmlformats.org/officeDocument/2006/relationships/hyperlink" Target="http://www.resilience.org/stories/2014-03-19/how-to-be-trapped-an-interview-with-david-korowicz" TargetMode="External"/><Relationship Id="rId13" Type="http://schemas.openxmlformats.org/officeDocument/2006/relationships/hyperlink" Target="https://www.e-flux.com/journal/86/160585/four-theses-on-the-comrade/" TargetMode="External"/><Relationship Id="rId18" Type="http://schemas.openxmlformats.org/officeDocument/2006/relationships/hyperlink" Target="https://journals.sagepub.com/doi/10.1177/1095796020913869" TargetMode="External"/><Relationship Id="rId39" Type="http://schemas.openxmlformats.org/officeDocument/2006/relationships/hyperlink" Target="https://www.versobooks.com/books/3060-comrade" TargetMode="External"/><Relationship Id="rId109" Type="http://schemas.openxmlformats.org/officeDocument/2006/relationships/hyperlink" Target="https://www.historyisaweapon.com/defcon1/haywoodgeneralstrike.html" TargetMode="External"/><Relationship Id="rId34" Type="http://schemas.openxmlformats.org/officeDocument/2006/relationships/hyperlink" Target="https://www.e-flux.com/journal/86/160585/four-theses-on-the-comrade/" TargetMode="External"/><Relationship Id="rId50" Type="http://schemas.openxmlformats.org/officeDocument/2006/relationships/hyperlink" Target="https://www.brokenhandsmedia.com/blog/2019/8/19/dont-call-us-heroes-the-truth-about-generations" TargetMode="External"/><Relationship Id="rId55" Type="http://schemas.openxmlformats.org/officeDocument/2006/relationships/hyperlink" Target="https://nonsite.org/symposium/the-surprising-geography-of-police-killings-back-of-the-napkin-calculations-on-race-region-and-violence" TargetMode="External"/><Relationship Id="rId76" Type="http://schemas.openxmlformats.org/officeDocument/2006/relationships/hyperlink" Target="https://www.jacobinmag.com/2018/05/civil-rights-unionism-local-22-korstad" TargetMode="External"/><Relationship Id="rId97" Type="http://schemas.openxmlformats.org/officeDocument/2006/relationships/hyperlink" Target="https://nonprofitquarterly.org/2018/06/07/environmental-justice-or-environmental-racism-something-smells-in-north-carolina/" TargetMode="External"/><Relationship Id="rId104" Type="http://schemas.openxmlformats.org/officeDocument/2006/relationships/hyperlink" Target="https://jacobinmag.com/2018/05/the-second-emancipation/" TargetMode="External"/><Relationship Id="rId120" Type="http://schemas.openxmlformats.org/officeDocument/2006/relationships/hyperlink" Target="https://jacobinmag.com/2020/02/matt-karp-mass-politics-antislavery" TargetMode="External"/><Relationship Id="rId125" Type="http://schemas.openxmlformats.org/officeDocument/2006/relationships/hyperlink" Target="https://eastbaymajority.com/juneteenth-protest-ilwu-labor-strike-blm/" TargetMode="External"/><Relationship Id="rId141" Type="http://schemas.openxmlformats.org/officeDocument/2006/relationships/hyperlink" Target="https://www.nyu.edu/projects/ollman/books/a.php" TargetMode="External"/><Relationship Id="rId146" Type="http://schemas.openxmlformats.org/officeDocument/2006/relationships/hyperlink" Target="https://www.michaelrectenwald.com/essays/whats-wrong-with-identit-politics" TargetMode="External"/><Relationship Id="rId167" Type="http://schemas.openxmlformats.org/officeDocument/2006/relationships/hyperlink" Target="http://www.postcarbon.org/the-anthropocene-its-not-all-about-us/" TargetMode="External"/><Relationship Id="rId7" Type="http://schemas.openxmlformats.org/officeDocument/2006/relationships/hyperlink" Target="http://www.lacan.com/zizek-daly.htm" TargetMode="External"/><Relationship Id="rId71" Type="http://schemas.openxmlformats.org/officeDocument/2006/relationships/hyperlink" Target="https://www.jacobinmag.com/2020/05/mccarthyism-red-scare-civil-rights-movement" TargetMode="External"/><Relationship Id="rId92" Type="http://schemas.openxmlformats.org/officeDocument/2006/relationships/hyperlink" Target="https://www.ssc.wisc.edu/~wright/Chapter%201%20--%20Wright%20Jan%202004.pdf" TargetMode="External"/><Relationship Id="rId162" Type="http://schemas.openxmlformats.org/officeDocument/2006/relationships/hyperlink" Target="https://www.youtube.com/watch?v=aWmkuH1k7uA" TargetMode="External"/><Relationship Id="rId2" Type="http://schemas.openxmlformats.org/officeDocument/2006/relationships/numbering" Target="numbering.xml"/><Relationship Id="rId29" Type="http://schemas.openxmlformats.org/officeDocument/2006/relationships/hyperlink" Target="http://www.middle-east-online.com/english/?id=65868" TargetMode="External"/><Relationship Id="rId24" Type="http://schemas.openxmlformats.org/officeDocument/2006/relationships/hyperlink" Target="https://journals.sagepub.com/doi/10.1177/1095796020913869" TargetMode="External"/><Relationship Id="rId40" Type="http://schemas.openxmlformats.org/officeDocument/2006/relationships/hyperlink" Target="http://www.jadaliyya.com/pages/index/23569/acts-and-omissions_framing-settler-colonialism-in-" TargetMode="External"/><Relationship Id="rId45" Type="http://schemas.openxmlformats.org/officeDocument/2006/relationships/hyperlink" Target="https://www.jacobinmag.com/author/matthijs-krul/" TargetMode="External"/><Relationship Id="rId66" Type="http://schemas.openxmlformats.org/officeDocument/2006/relationships/hyperlink" Target="https://www.jacobinmag.com/2017/11/hegemony-how-to-gramsci-organizing" TargetMode="External"/><Relationship Id="rId87" Type="http://schemas.openxmlformats.org/officeDocument/2006/relationships/hyperlink" Target="https://www.jacobinmag.com/2017/10/popular-front-communist-party-democrats" TargetMode="External"/><Relationship Id="rId110" Type="http://schemas.openxmlformats.org/officeDocument/2006/relationships/hyperlink" Target="https://jacobinmag.com/2018/07/democratic-socialism-democracy-ocasio-cortez" TargetMode="External"/><Relationship Id="rId115" Type="http://schemas.openxmlformats.org/officeDocument/2006/relationships/hyperlink" Target="https://www.vox.com/2020/6/2/21278123/being-an-ally-racism-george-floyd-protests-white-people" TargetMode="External"/><Relationship Id="rId131" Type="http://schemas.openxmlformats.org/officeDocument/2006/relationships/hyperlink" Target="https://www.jacobinmag.com/2014/07/when-the-unions-the-enemy/" TargetMode="External"/><Relationship Id="rId136" Type="http://schemas.openxmlformats.org/officeDocument/2006/relationships/hyperlink" Target="https://catalyst-journal.com/vol2/no4/the-case-for-open-borders" TargetMode="External"/><Relationship Id="rId157" Type="http://schemas.openxmlformats.org/officeDocument/2006/relationships/hyperlink" Target="http://www.rhizomes.net/issue29/barber.html" TargetMode="External"/><Relationship Id="rId61" Type="http://schemas.openxmlformats.org/officeDocument/2006/relationships/hyperlink" Target="https://www.youtube.com/watch?v=XGq3hdWEe10" TargetMode="External"/><Relationship Id="rId82" Type="http://schemas.openxmlformats.org/officeDocument/2006/relationships/hyperlink" Target="https://bostonreview.net/race-politics/andrew-lanham-when-w-e-b-du-bois-was-un-american" TargetMode="External"/><Relationship Id="rId152" Type="http://schemas.openxmlformats.org/officeDocument/2006/relationships/hyperlink" Target="http://www.rhizomes.net/issue29/barber.html" TargetMode="External"/><Relationship Id="rId173" Type="http://schemas.openxmlformats.org/officeDocument/2006/relationships/hyperlink" Target="https://www.brookings.edu/wp-content/uploads/2016/07/IOS-Drezner-web-1.pdf" TargetMode="External"/><Relationship Id="rId19" Type="http://schemas.openxmlformats.org/officeDocument/2006/relationships/hyperlink" Target="https://journals.sagepub.com/doi/10.1177/1095796020913869" TargetMode="External"/><Relationship Id="rId14" Type="http://schemas.openxmlformats.org/officeDocument/2006/relationships/hyperlink" Target="https://nonsite.org/symposium/policing-crisis-requires-moving-beyond-current-discourse" TargetMode="External"/><Relationship Id="rId30" Type="http://schemas.openxmlformats.org/officeDocument/2006/relationships/hyperlink" Target="https://en.wikipedia.org/wiki/Struggle_session" TargetMode="External"/><Relationship Id="rId35" Type="http://schemas.openxmlformats.org/officeDocument/2006/relationships/hyperlink" Target="http://jdeanicite.typepad.com/i_cite/2015/03/this-changes-some-things.html" TargetMode="External"/><Relationship Id="rId56" Type="http://schemas.openxmlformats.org/officeDocument/2006/relationships/hyperlink" Target="https://nonsite.org/symposium/are-unions-the-prime-determinants-of-police-behavior" TargetMode="External"/><Relationship Id="rId77" Type="http://schemas.openxmlformats.org/officeDocument/2006/relationships/hyperlink" Target="https://www.blackpast.org/african-american-history/council-african-affairs-1942-1955/" TargetMode="External"/><Relationship Id="rId100" Type="http://schemas.openxmlformats.org/officeDocument/2006/relationships/hyperlink" Target="https://www.jacobinmag.com/2018/03/metoo-workplace-discrimination-sexual-harassment-feminism" TargetMode="External"/><Relationship Id="rId105" Type="http://schemas.openxmlformats.org/officeDocument/2006/relationships/hyperlink" Target="https://jacobinmag.com/2018/09/lets-take-elizabeth-warren-literally-but-not-seriously" TargetMode="External"/><Relationship Id="rId126" Type="http://schemas.openxmlformats.org/officeDocument/2006/relationships/hyperlink" Target="https://www.jacobinmag.com/2020/05/mccarthyism-red-scare-civil-rights-movement" TargetMode="External"/><Relationship Id="rId147" Type="http://schemas.openxmlformats.org/officeDocument/2006/relationships/hyperlink" Target="https://journals.sagepub.com/doi/10.1177/1095796020913869" TargetMode="External"/><Relationship Id="rId168" Type="http://schemas.openxmlformats.org/officeDocument/2006/relationships/hyperlink" Target="http://www.ecomodernism.org/manifesto/" TargetMode="External"/><Relationship Id="rId8" Type="http://schemas.openxmlformats.org/officeDocument/2006/relationships/hyperlink" Target="http://www.lacan.com/zizek-daly.htm" TargetMode="External"/><Relationship Id="rId51" Type="http://schemas.openxmlformats.org/officeDocument/2006/relationships/hyperlink" Target="https://grist.org/article/what-the-stock-market-crash-means-for-the-climate/" TargetMode="External"/><Relationship Id="rId72" Type="http://schemas.openxmlformats.org/officeDocument/2006/relationships/hyperlink" Target="https://www.jacobinmag.com/2019/08/the-first-march-on-washington" TargetMode="External"/><Relationship Id="rId93" Type="http://schemas.openxmlformats.org/officeDocument/2006/relationships/hyperlink" Target="https://www.jacobinmag.com/2016/09/agriculture-ecology-food-justice-farmworkers-local-climate" TargetMode="External"/><Relationship Id="rId98" Type="http://schemas.openxmlformats.org/officeDocument/2006/relationships/hyperlink" Target="https://socialequity.duke.edu/sites/socialequity.duke.edu/files/site-images/FINAL%20COMPLETE%20REPORT_.pdf" TargetMode="External"/><Relationship Id="rId121" Type="http://schemas.openxmlformats.org/officeDocument/2006/relationships/hyperlink" Target="https://americanhistory.si.edu/democracy-exhibition/beyond-ballot/petitioning/gag-rule" TargetMode="External"/><Relationship Id="rId142" Type="http://schemas.openxmlformats.org/officeDocument/2006/relationships/hyperlink" Target="https://spectrejournal.com/thoughts-on-jodi-deans-comrade/void(0)" TargetMode="External"/><Relationship Id="rId163" Type="http://schemas.openxmlformats.org/officeDocument/2006/relationships/hyperlink" Target="https://spectrejournal.com/thoughts-on-jodi-deans-comrade/void(0)" TargetMode="External"/><Relationship Id="rId3" Type="http://schemas.openxmlformats.org/officeDocument/2006/relationships/styles" Target="styles.xml"/><Relationship Id="rId25" Type="http://schemas.openxmlformats.org/officeDocument/2006/relationships/hyperlink" Target="https://www.commondreams.org/views/2020/04/04/disparity-ideology-coronavirus-and-danger-return-racial-medicine" TargetMode="External"/><Relationship Id="rId46" Type="http://schemas.openxmlformats.org/officeDocument/2006/relationships/hyperlink" Target="http://mccaine.org/2013/11/27/gothic-politics-a-reply-to-mark-fisher/" TargetMode="External"/><Relationship Id="rId67" Type="http://schemas.openxmlformats.org/officeDocument/2006/relationships/hyperlink" Target="https://www.jacobinmag.com/2017/11/hegemony-how-to-gramsci-organizing" TargetMode="External"/><Relationship Id="rId116" Type="http://schemas.openxmlformats.org/officeDocument/2006/relationships/hyperlink" Target="https://www.soulforcepolitics.org/stepping-out-of-whiteness/" TargetMode="External"/><Relationship Id="rId137" Type="http://schemas.openxmlformats.org/officeDocument/2006/relationships/hyperlink" Target="https://www.jacobinmag.com/2020/06/defund-police-reform-alex-vitale" TargetMode="External"/><Relationship Id="rId158" Type="http://schemas.openxmlformats.org/officeDocument/2006/relationships/hyperlink" Target="http://www.rhizomes.net/issue29/barber.html" TargetMode="External"/><Relationship Id="rId20" Type="http://schemas.openxmlformats.org/officeDocument/2006/relationships/hyperlink" Target="https://journals.sagepub.com/doi/10.1177/1095796020913869" TargetMode="External"/><Relationship Id="rId41" Type="http://schemas.openxmlformats.org/officeDocument/2006/relationships/hyperlink" Target="https://www.e-flux.com/journal/86/160585/four-theses-on-the-comrade/" TargetMode="External"/><Relationship Id="rId62" Type="http://schemas.openxmlformats.org/officeDocument/2006/relationships/hyperlink" Target="http://www.guidetoallyship.com/" TargetMode="External"/><Relationship Id="rId83" Type="http://schemas.openxmlformats.org/officeDocument/2006/relationships/hyperlink" Target="https://socialwelfare.library.vcu.edu/eras/bethune-mary-mcleod/" TargetMode="External"/><Relationship Id="rId88" Type="http://schemas.openxmlformats.org/officeDocument/2006/relationships/hyperlink" Target="https://www.jacobinmag.com/2018/11/henry-wallace-1948-progressive-party-campaign-communist" TargetMode="External"/><Relationship Id="rId111" Type="http://schemas.openxmlformats.org/officeDocument/2006/relationships/hyperlink" Target="https://jacobinmag.com/2016/10/cio-unions-communist-party-socialist-party-afl" TargetMode="External"/><Relationship Id="rId132" Type="http://schemas.openxmlformats.org/officeDocument/2006/relationships/hyperlink" Target="https://www.jacobinmag.com/2018/04/martin-luther-king-rhetoric-political-philosophy" TargetMode="External"/><Relationship Id="rId153" Type="http://schemas.openxmlformats.org/officeDocument/2006/relationships/hyperlink" Target="http://www.rhizomes.net/issue29/barber.html" TargetMode="External"/><Relationship Id="rId174" Type="http://schemas.openxmlformats.org/officeDocument/2006/relationships/fontTable" Target="fontTable.xml"/><Relationship Id="rId15" Type="http://schemas.openxmlformats.org/officeDocument/2006/relationships/hyperlink" Target="https://nonsite.org/symposium/the-policing-crisis" TargetMode="External"/><Relationship Id="rId36" Type="http://schemas.openxmlformats.org/officeDocument/2006/relationships/hyperlink" Target="%20https://nonsite.org/symposium/policing-symposium%20)//CM" TargetMode="External"/><Relationship Id="rId57" Type="http://schemas.openxmlformats.org/officeDocument/2006/relationships/hyperlink" Target="https://www.jacobinmag.com/2019/05/green-new-deal-fight-militarism-imperialism" TargetMode="External"/><Relationship Id="rId106" Type="http://schemas.openxmlformats.org/officeDocument/2006/relationships/hyperlink" Target="https://www.jacobinmag.com/2017/02/capital-strike-regulations-lending-productivity-economy-banks-bailout" TargetMode="External"/><Relationship Id="rId127" Type="http://schemas.openxmlformats.org/officeDocument/2006/relationships/hyperlink" Target="https://www.jacobinmag.com/2015/06/black-lives-matter-police-brutality/" TargetMode="External"/><Relationship Id="rId10" Type="http://schemas.openxmlformats.org/officeDocument/2006/relationships/hyperlink" Target="http://www.lacan.com/zizek-daly.htm" TargetMode="External"/><Relationship Id="rId31" Type="http://schemas.openxmlformats.org/officeDocument/2006/relationships/hyperlink" Target="https://www.google.com/search?q=spiderman+pointing+meme&amp;client=safari&amp;rls=en&amp;source=lnms&amp;tbm=isch&amp;sa=X&amp;ved=0ahUKEwiA8tro2YPgAhUQSxUIHV3XDo4Q_AUIDigB&amp;biw=1440&amp;bih=750" TargetMode="External"/><Relationship Id="rId52" Type="http://schemas.openxmlformats.org/officeDocument/2006/relationships/hyperlink" Target="https://www.nytimes.com/2018/12/10/style/2019-financial-crisis.html" TargetMode="External"/><Relationship Id="rId73" Type="http://schemas.openxmlformats.org/officeDocument/2006/relationships/hyperlink" Target="https://www.thirteen.org/wnet/jimcrow/stories_events_smith.html" TargetMode="External"/><Relationship Id="rId78" Type="http://schemas.openxmlformats.org/officeDocument/2006/relationships/hyperlink" Target="https://www.jacobinmag.com/2015/08/racism-reconstruction-homestead-act-black-suffrage" TargetMode="External"/><Relationship Id="rId94" Type="http://schemas.openxmlformats.org/officeDocument/2006/relationships/hyperlink" Target="https://www.jacobinmag.com/2018/12/general-motors-united-auto-workers-closures" TargetMode="External"/><Relationship Id="rId99" Type="http://schemas.openxmlformats.org/officeDocument/2006/relationships/hyperlink" Target="https://drive.google.com/file/d/0BxtYmwryVI00UHY0SXc1TlVCdlU/view" TargetMode="External"/><Relationship Id="rId101" Type="http://schemas.openxmlformats.org/officeDocument/2006/relationships/hyperlink" Target="https://www.vox.com/2018/2/19/17018380/gender-wage-gap-childcare-penalty" TargetMode="External"/><Relationship Id="rId122" Type="http://schemas.openxmlformats.org/officeDocument/2006/relationships/hyperlink" Target="https://time.com/4039140/fugitive-slace-act-165/" TargetMode="External"/><Relationship Id="rId143" Type="http://schemas.openxmlformats.org/officeDocument/2006/relationships/hyperlink" Target="https://spectrejournal.com/thoughts-on-jodi-deans-comrade/void(0)" TargetMode="External"/><Relationship Id="rId148" Type="http://schemas.openxmlformats.org/officeDocument/2006/relationships/hyperlink" Target="http://www.rhizomes.net/issue29/barber.html" TargetMode="External"/><Relationship Id="rId164" Type="http://schemas.openxmlformats.org/officeDocument/2006/relationships/hyperlink" Target="https://spectrejournal.com/thoughts-on-jodi-deans-comrade/void(0)" TargetMode="External"/><Relationship Id="rId169" Type="http://schemas.openxmlformats.org/officeDocument/2006/relationships/hyperlink" Target="https://papers.ssrn.com/sol3/papers.cfm?abstract_id=2972117" TargetMode="External"/><Relationship Id="rId4" Type="http://schemas.openxmlformats.org/officeDocument/2006/relationships/settings" Target="settings.xml"/><Relationship Id="rId9" Type="http://schemas.openxmlformats.org/officeDocument/2006/relationships/hyperlink" Target="http://www.lacan.com/zizek-daly.htm" TargetMode="External"/><Relationship Id="rId26" Type="http://schemas.openxmlformats.org/officeDocument/2006/relationships/hyperlink" Target="https://www.e-flux.com/journal/86/160585/four-theses-on-the-comrade/" TargetMode="External"/><Relationship Id="rId47" Type="http://schemas.openxmlformats.org/officeDocument/2006/relationships/hyperlink" Target="https://www.brokenhandsmedia.com/blog/mental-health-under-capitalist-realism-fishers-ghosts-4" TargetMode="External"/><Relationship Id="rId68" Type="http://schemas.openxmlformats.org/officeDocument/2006/relationships/hyperlink" Target="https://xenogothic.com/2019/01/19/comrades/)//" TargetMode="External"/><Relationship Id="rId89" Type="http://schemas.openxmlformats.org/officeDocument/2006/relationships/hyperlink" Target="https://jacobinmag.com/2019/05/working-class-structure-oppression-capitalist-identity?fbclid=IwAR3knXHy9_pWqAOl7Yu5RUM341HvIN0jV65ZfMIDO1oBjRS3HO98N5M9oYw)//" TargetMode="External"/><Relationship Id="rId112" Type="http://schemas.openxmlformats.org/officeDocument/2006/relationships/hyperlink" Target="https://jacobinmag.com/2019/03/national-negro-congress-jim-crow-gellman" TargetMode="External"/><Relationship Id="rId133" Type="http://schemas.openxmlformats.org/officeDocument/2006/relationships/hyperlink" Target="https://www.jacobinmag.com/2020/06/police-killings-black-white-poverty" TargetMode="External"/><Relationship Id="rId154" Type="http://schemas.openxmlformats.org/officeDocument/2006/relationships/hyperlink" Target="http://www.rhizomes.net/issue29/barber.html" TargetMode="External"/><Relationship Id="rId175" Type="http://schemas.openxmlformats.org/officeDocument/2006/relationships/theme" Target="theme/theme1.xml"/><Relationship Id="rId16" Type="http://schemas.openxmlformats.org/officeDocument/2006/relationships/hyperlink" Target="https://nonsite.org/symposium/between-defund-and-reform-reimagining-safety-and-restructuring-american-policing" TargetMode="External"/><Relationship Id="rId37" Type="http://schemas.openxmlformats.org/officeDocument/2006/relationships/hyperlink" Target="https://www.versobooks.com/books/2718-the-communist-horizon" TargetMode="External"/><Relationship Id="rId58" Type="http://schemas.openxmlformats.org/officeDocument/2006/relationships/hyperlink" Target="http://www.culture-of-peace.info/apm/chapter8-22.html" TargetMode="External"/><Relationship Id="rId79" Type="http://schemas.openxmlformats.org/officeDocument/2006/relationships/hyperlink" Target="https://www.archives.gov/publications/prologue/2006/fall/agloso.html" TargetMode="External"/><Relationship Id="rId102" Type="http://schemas.openxmlformats.org/officeDocument/2006/relationships/hyperlink" Target="http://www.lisdatacenter.org/wp-content/uploads/parent-leave-report1.pdf" TargetMode="External"/><Relationship Id="rId123" Type="http://schemas.openxmlformats.org/officeDocument/2006/relationships/hyperlink" Target="https://www.jacobinmag.com/2020/05/mccarthyism-red-scare-civil-rights-movement" TargetMode="External"/><Relationship Id="rId144" Type="http://schemas.openxmlformats.org/officeDocument/2006/relationships/hyperlink" Target="https://spectrejournal.com/thoughts-on-jodi-deans-comrade/void(0)" TargetMode="External"/><Relationship Id="rId90" Type="http://schemas.openxmlformats.org/officeDocument/2006/relationships/hyperlink" Target="https://twitter.com/JillFilipovic/status/1098260444379299847" TargetMode="External"/><Relationship Id="rId165" Type="http://schemas.openxmlformats.org/officeDocument/2006/relationships/hyperlink" Target="https://spectrejournal.com/thoughts-on-jodi-deans-comrade/void(0)" TargetMode="External"/><Relationship Id="rId27" Type="http://schemas.openxmlformats.org/officeDocument/2006/relationships/hyperlink" Target="https://www.e-flux.com/journal/86/160585/four-theses-on-the-comrade/" TargetMode="External"/><Relationship Id="rId48" Type="http://schemas.openxmlformats.org/officeDocument/2006/relationships/hyperlink" Target="https://en.wikipedia.org/wiki/Intersectionality" TargetMode="External"/><Relationship Id="rId69" Type="http://schemas.openxmlformats.org/officeDocument/2006/relationships/hyperlink" Target="http://mattiswiedmann.co.uk/tag/comrade/" TargetMode="External"/><Relationship Id="rId113" Type="http://schemas.openxmlformats.org/officeDocument/2006/relationships/hyperlink" Target="https://libcom.org/files/raceciomain.pdf" TargetMode="External"/><Relationship Id="rId134" Type="http://schemas.openxmlformats.org/officeDocument/2006/relationships/hyperlink" Target="https://www.jacobinmag.com/2020/03/mass-incarceration-racism-carceral-state-new-jim-crow" TargetMode="External"/><Relationship Id="rId80" Type="http://schemas.openxmlformats.org/officeDocument/2006/relationships/hyperlink" Target="https://www.jacobinmag.com/2019/03/national-negro-congress-jim-crow-gellman" TargetMode="External"/><Relationship Id="rId155" Type="http://schemas.openxmlformats.org/officeDocument/2006/relationships/hyperlink" Target="http://www.rhizomes.net/issue29/barber.html" TargetMode="External"/><Relationship Id="rId17" Type="http://schemas.openxmlformats.org/officeDocument/2006/relationships/hyperlink" Target="https://nonsite.org/editorial/what-materialist-black-political-history-actually-looks-like" TargetMode="External"/><Relationship Id="rId38" Type="http://schemas.openxmlformats.org/officeDocument/2006/relationships/hyperlink" Target="https://www.versobooks.com/books/2802-crowds-and-party" TargetMode="External"/><Relationship Id="rId59" Type="http://schemas.openxmlformats.org/officeDocument/2006/relationships/hyperlink" Target="https://www.chronicle.com/interactives/20191011-ComradelyProf" TargetMode="External"/><Relationship Id="rId103" Type="http://schemas.openxmlformats.org/officeDocument/2006/relationships/hyperlink" Target="https://www.huffingtonpost.com/entry/family-act-business-lobby_us_55f98f79e4b0e333e54c145d" TargetMode="External"/><Relationship Id="rId124" Type="http://schemas.openxmlformats.org/officeDocument/2006/relationships/hyperlink" Target="https://www.jacobinmag.com/2018/05/civil-rights-unionism-local-22-korstad" TargetMode="External"/><Relationship Id="rId70" Type="http://schemas.openxmlformats.org/officeDocument/2006/relationships/hyperlink" Target="https://bostonreview.net/poetry/daniel-tiffany-cheap-signaling-class-conflict-and-diction-avant-garde-poetry" TargetMode="External"/><Relationship Id="rId91" Type="http://schemas.openxmlformats.org/officeDocument/2006/relationships/hyperlink" Target="http://inthesetimes.com/article/18962/break-up-banks-end-racism-and-sexism" TargetMode="External"/><Relationship Id="rId145" Type="http://schemas.openxmlformats.org/officeDocument/2006/relationships/hyperlink" Target="https://spectrejournal.com/thoughts-on-jodi-deans-comrade/void(0)" TargetMode="External"/><Relationship Id="rId166" Type="http://schemas.openxmlformats.org/officeDocument/2006/relationships/hyperlink" Target="https://medium.com/i-m-h-o/b-grade-politics-6c5c9f48bf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145336</Words>
  <Characters>828421</Characters>
  <Application>Microsoft Office Word</Application>
  <DocSecurity>0</DocSecurity>
  <Lines>6903</Lines>
  <Paragraphs>1943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2020-07-19T23:32:00Z</dcterms:created>
  <dcterms:modified xsi:type="dcterms:W3CDTF">2020-07-20T00:19:00Z</dcterms:modified>
</cp:coreProperties>
</file>