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63D27" w14:textId="3D62C1DA" w:rsidR="006E32D1" w:rsidRPr="006E32D1" w:rsidRDefault="006E32D1" w:rsidP="006E32D1">
      <w:pPr>
        <w:pStyle w:val="Heading1"/>
        <w:rPr>
          <w:rStyle w:val="StyleUnderline"/>
        </w:rPr>
      </w:pPr>
      <w:r>
        <w:t>Misc Research – BFHPR – 7-19-20</w:t>
      </w:r>
    </w:p>
    <w:p w14:paraId="5E2980AD" w14:textId="6E504A10" w:rsidR="004F5AAA" w:rsidRDefault="004F5AAA" w:rsidP="004F5AAA">
      <w:pPr>
        <w:pStyle w:val="Heading1"/>
      </w:pPr>
      <w:r>
        <w:t>Neg</w:t>
      </w:r>
    </w:p>
    <w:p w14:paraId="3180A62E" w14:textId="3AA9FD66" w:rsidR="00F92AFA" w:rsidRDefault="00F92AFA" w:rsidP="00F92AFA">
      <w:pPr>
        <w:pStyle w:val="Heading2"/>
      </w:pPr>
      <w:r>
        <w:t>T</w:t>
      </w:r>
      <w:r w:rsidR="002C08B9">
        <w:t xml:space="preserve"> – Enact Criminal Statue</w:t>
      </w:r>
    </w:p>
    <w:p w14:paraId="47B101B9" w14:textId="04607FC3" w:rsidR="00F92AFA" w:rsidRDefault="00F92AFA" w:rsidP="00F92AFA">
      <w:pPr>
        <w:pStyle w:val="Heading3"/>
      </w:pPr>
      <w:r w:rsidRPr="00F92AFA">
        <w:t>1NC – Comstock Standard</w:t>
      </w:r>
    </w:p>
    <w:p w14:paraId="1FB495AE" w14:textId="77777777" w:rsidR="00F92AFA" w:rsidRPr="002E6C10" w:rsidRDefault="00F92AFA" w:rsidP="00F92AFA">
      <w:pPr>
        <w:pStyle w:val="Heading4"/>
      </w:pPr>
      <w:r>
        <w:t>Enact is statutory</w:t>
      </w:r>
    </w:p>
    <w:p w14:paraId="6DDEF1F3" w14:textId="77777777" w:rsidR="00F92AFA" w:rsidRPr="002E6C10" w:rsidRDefault="00F92AFA" w:rsidP="00F92AFA">
      <w:r>
        <w:rPr>
          <w:b/>
          <w:bCs/>
        </w:rPr>
        <w:t xml:space="preserve">Black’s Law Dictionary, 9 </w:t>
      </w:r>
      <w:r>
        <w:t>‘enact’, p. 606 //DH</w:t>
      </w:r>
    </w:p>
    <w:p w14:paraId="1CF4EAE5" w14:textId="77777777" w:rsidR="00F92AFA" w:rsidRDefault="00F92AFA" w:rsidP="00F92AFA">
      <w:r w:rsidRPr="002E6C10">
        <w:rPr>
          <w:rStyle w:val="StyleUnderline"/>
        </w:rPr>
        <w:t>enact,</w:t>
      </w:r>
      <w:r>
        <w:t xml:space="preserve"> vb. (15c) l. </w:t>
      </w:r>
      <w:r w:rsidRPr="00DF5835">
        <w:rPr>
          <w:rStyle w:val="StyleUnderline"/>
        </w:rPr>
        <w:t>To make into</w:t>
      </w:r>
      <w:r w:rsidRPr="00DF5835">
        <w:t xml:space="preserve"> law by authoritative act; to pass</w:t>
      </w:r>
      <w:r>
        <w:t xml:space="preserve"> &lt;the </w:t>
      </w:r>
      <w:r w:rsidRPr="00DF5835">
        <w:rPr>
          <w:rStyle w:val="Emphasis"/>
        </w:rPr>
        <w:t>statute</w:t>
      </w:r>
      <w:r>
        <w:t xml:space="preserve"> was enacted shortly before the announced deadline&gt;. 2. (</w:t>
      </w:r>
      <w:r w:rsidRPr="00DF5835">
        <w:rPr>
          <w:rStyle w:val="Emphasis"/>
        </w:rPr>
        <w:t>Of a statute</w:t>
      </w:r>
      <w:r>
        <w:t xml:space="preserve">) </w:t>
      </w:r>
      <w:r w:rsidRPr="00DF5835">
        <w:rPr>
          <w:rStyle w:val="StyleUnderline"/>
        </w:rPr>
        <w:t>to provide</w:t>
      </w:r>
      <w:r>
        <w:t xml:space="preserve"> &lt;the statute of frauds enacts that no action may be brought on certain types of contracts unless the plaintiff has a signed writing to prove the agreement&gt;. - enactor, n.</w:t>
      </w:r>
    </w:p>
    <w:p w14:paraId="7AE41127" w14:textId="77777777" w:rsidR="00F92AFA" w:rsidRDefault="00F92AFA" w:rsidP="00F92AFA">
      <w:pPr>
        <w:rPr>
          <w:rStyle w:val="StyleUnderline"/>
        </w:rPr>
      </w:pPr>
    </w:p>
    <w:p w14:paraId="1A730DB1" w14:textId="77777777" w:rsidR="00F92AFA" w:rsidRPr="00DF5835" w:rsidRDefault="00F92AFA" w:rsidP="00F92AFA">
      <w:pPr>
        <w:pStyle w:val="Heading4"/>
      </w:pPr>
      <w:r>
        <w:t>Enacting Criminal Statues requires five criteria – they don’t meet</w:t>
      </w:r>
    </w:p>
    <w:p w14:paraId="4AE0F0FA" w14:textId="77777777" w:rsidR="00F92AFA" w:rsidRPr="00DF5835" w:rsidRDefault="00F92AFA" w:rsidP="00F92AFA">
      <w:pPr>
        <w:rPr>
          <w:rStyle w:val="StyleUnderline"/>
          <w:u w:val="none"/>
        </w:rPr>
      </w:pPr>
      <w:r w:rsidRPr="009A414B">
        <w:rPr>
          <w:rStyle w:val="Style13ptBold"/>
        </w:rPr>
        <w:t>Name Redacted, '13</w:t>
      </w:r>
      <w:r w:rsidRPr="00617C5A">
        <w:t xml:space="preserve"> (</w:t>
      </w:r>
      <w:r>
        <w:t>Name Redacted is a Senior Specialist in American Public Law writing for the Congressional Research Service</w:t>
      </w:r>
      <w:r w:rsidRPr="00617C5A">
        <w:t xml:space="preserve">, "Congressional Authority to Enact Criminal Law: An Examination of Selected Recent Cases," </w:t>
      </w:r>
      <w:r>
        <w:t>Congressional Research Service</w:t>
      </w:r>
      <w:r w:rsidRPr="00617C5A">
        <w:t>, 3-27-2013, https://www.everycrsreport.com/reports/R43023.html, accessed 6-26-2020, SShaf)</w:t>
      </w:r>
    </w:p>
    <w:p w14:paraId="32899112" w14:textId="0CF43A77" w:rsidR="00F92AFA" w:rsidRPr="009A414B" w:rsidRDefault="00F92AFA" w:rsidP="00F92AFA">
      <w:r w:rsidRPr="00852F81">
        <w:rPr>
          <w:rStyle w:val="StyleUnderline"/>
        </w:rPr>
        <w:t>The</w:t>
      </w:r>
      <w:r w:rsidRPr="009A414B">
        <w:t xml:space="preserve"> Supreme </w:t>
      </w:r>
      <w:r w:rsidRPr="00852F81">
        <w:rPr>
          <w:rStyle w:val="StyleUnderline"/>
        </w:rPr>
        <w:t>Court</w:t>
      </w:r>
      <w:r w:rsidRPr="009A414B">
        <w:t xml:space="preserve"> in Comstock </w:t>
      </w:r>
      <w:r w:rsidRPr="00852F81">
        <w:rPr>
          <w:rStyle w:val="StyleUnderline"/>
        </w:rPr>
        <w:t>stated</w:t>
      </w:r>
      <w:r w:rsidRPr="009A414B">
        <w:t xml:space="preserve"> that </w:t>
      </w:r>
      <w:r w:rsidRPr="00852F81">
        <w:rPr>
          <w:rStyle w:val="StyleUnderline"/>
        </w:rPr>
        <w:t>a statute</w:t>
      </w:r>
      <w:r w:rsidRPr="009A414B">
        <w:t xml:space="preserve"> that </w:t>
      </w:r>
      <w:r w:rsidRPr="00852F81">
        <w:rPr>
          <w:rStyle w:val="StyleUnderline"/>
        </w:rPr>
        <w:t>relies on the Necessary and Proper Clause</w:t>
      </w:r>
      <w:r w:rsidRPr="009A414B">
        <w:t xml:space="preserve"> need not always be but one step removed from the constitutional power it brings to life.</w:t>
      </w:r>
      <w:bookmarkStart w:id="0" w:name="ifn17"/>
      <w:r w:rsidRPr="00476261">
        <w:t>17</w:t>
      </w:r>
      <w:bookmarkEnd w:id="0"/>
      <w:r w:rsidRPr="009A414B">
        <w:t> Comstock and his fellow petitioners challenged the constitutional underpinning of 18 U.S.C. 4248. Section 4248 authorizes federal courts to order the civil commitment of federal inmates whose release is imminent on the grounds that the prisoners are mentally ill and sexually dangerous.</w:t>
      </w:r>
    </w:p>
    <w:p w14:paraId="628F28BE" w14:textId="1D2C8E58" w:rsidR="00F92AFA" w:rsidRPr="009A414B" w:rsidRDefault="00F92AFA" w:rsidP="00F92AFA">
      <w:r w:rsidRPr="009A414B">
        <w:t xml:space="preserve">The Court did not rule upon whether Section 4248 was a necessary and proper means of carrying into execution the Commerce Clause pursuant to which the statute of Comstock's conviction had been enacted. Instead of reference to the Commerce Clause, it began with the observation that, other than in the case of piracy and other constitutionally identified crimes, </w:t>
      </w:r>
      <w:r w:rsidRPr="00D84DA1">
        <w:rPr>
          <w:rStyle w:val="Emphasis"/>
        </w:rPr>
        <w:t>the enactment of criminal statutes</w:t>
      </w:r>
      <w:r w:rsidRPr="009A414B">
        <w:t xml:space="preserve"> generally </w:t>
      </w:r>
      <w:r w:rsidRPr="00D84DA1">
        <w:rPr>
          <w:rStyle w:val="StyleUnderline"/>
        </w:rPr>
        <w:t>occurs by operation of the Necessary and Proper Clause</w:t>
      </w:r>
      <w:r w:rsidRPr="009A414B">
        <w:t xml:space="preserve">. It then identified </w:t>
      </w:r>
      <w:r w:rsidRPr="00D84DA1">
        <w:rPr>
          <w:rStyle w:val="StyleUnderline"/>
        </w:rPr>
        <w:t>the links</w:t>
      </w:r>
      <w:r w:rsidRPr="009A414B">
        <w:t xml:space="preserve"> in the chain that </w:t>
      </w:r>
      <w:r w:rsidRPr="00D84DA1">
        <w:rPr>
          <w:rStyle w:val="StyleUnderline"/>
        </w:rPr>
        <w:t xml:space="preserve">began with the constitutional authority to </w:t>
      </w:r>
      <w:r w:rsidRPr="00D84DA1">
        <w:rPr>
          <w:rStyle w:val="Emphasis"/>
        </w:rPr>
        <w:t>enact</w:t>
      </w:r>
      <w:r w:rsidRPr="00D84DA1">
        <w:rPr>
          <w:rStyle w:val="StyleUnderline"/>
        </w:rPr>
        <w:t xml:space="preserve"> criminal laws</w:t>
      </w:r>
      <w:r w:rsidRPr="009A414B">
        <w:t xml:space="preserve"> </w:t>
      </w:r>
      <w:r w:rsidRPr="00D84DA1">
        <w:rPr>
          <w:rStyle w:val="StyleUnderline"/>
        </w:rPr>
        <w:t>and ended with Section 4248.</w:t>
      </w:r>
      <w:r w:rsidRPr="009A414B">
        <w:t xml:space="preserve"> Section 4248, </w:t>
      </w:r>
      <w:r w:rsidRPr="00D84DA1">
        <w:rPr>
          <w:rStyle w:val="StyleUnderline"/>
        </w:rPr>
        <w:t>it</w:t>
      </w:r>
      <w:r w:rsidRPr="009A414B">
        <w:t xml:space="preserve"> held, "</w:t>
      </w:r>
      <w:r w:rsidRPr="00D84DA1">
        <w:rPr>
          <w:rStyle w:val="StyleUnderline"/>
        </w:rPr>
        <w:t>is a 'necessary and proper' means of exercising</w:t>
      </w:r>
      <w:r w:rsidRPr="009A414B">
        <w:t xml:space="preserve"> the </w:t>
      </w:r>
      <w:r w:rsidRPr="00D84DA1">
        <w:rPr>
          <w:rStyle w:val="StyleUnderline"/>
        </w:rPr>
        <w:t xml:space="preserve">federal authority that permits Congress to create </w:t>
      </w:r>
      <w:r w:rsidRPr="00D84DA1">
        <w:rPr>
          <w:rStyle w:val="Emphasis"/>
        </w:rPr>
        <w:t>federal criminal laws</w:t>
      </w:r>
      <w:r w:rsidRPr="009A414B">
        <w:t>, to punish their violation, to imprison violators, to provide appropriately for those imprisoned, and to maintain the security of those who are not imprisoned but who may be affected by the federal imprisonment of others."</w:t>
      </w:r>
      <w:r w:rsidRPr="00476261">
        <w:t>18</w:t>
      </w:r>
    </w:p>
    <w:p w14:paraId="291AEC9F" w14:textId="0A6AB7EC" w:rsidR="00F92AFA" w:rsidRPr="009A414B" w:rsidRDefault="00F92AFA" w:rsidP="00F92AFA">
      <w:r w:rsidRPr="009A414B">
        <w:t xml:space="preserve">The Comstock Court confirmed, </w:t>
      </w:r>
      <w:r w:rsidRPr="00D84DA1">
        <w:rPr>
          <w:rStyle w:val="Emphasis"/>
        </w:rPr>
        <w:t>however</w:t>
      </w:r>
      <w:r w:rsidRPr="009A414B">
        <w:t>, that a statute cannot be "proper" if it is constitutionally prohibited or inconsistent with the letter or spirit of the Constitution.</w:t>
      </w:r>
      <w:bookmarkStart w:id="1" w:name="ifn19"/>
      <w:r w:rsidRPr="00476261">
        <w:t>19</w:t>
      </w:r>
      <w:bookmarkEnd w:id="1"/>
      <w:r w:rsidRPr="009A414B">
        <w:t> </w:t>
      </w:r>
      <w:r w:rsidRPr="00D84DA1">
        <w:rPr>
          <w:rStyle w:val="StyleUnderline"/>
        </w:rPr>
        <w:t>The Court listed five considerations</w:t>
      </w:r>
      <w:r w:rsidRPr="009A414B">
        <w:t xml:space="preserve"> upon which its decision was predicated. Although it did not say so, the implication is that without the five, the Court might have found Section 4248 inconsistent with the spirit of federalism that permeates the Constitution. </w:t>
      </w:r>
      <w:r w:rsidRPr="00D84DA1">
        <w:t>The five were</w:t>
      </w:r>
    </w:p>
    <w:p w14:paraId="08F4634F" w14:textId="4FD47475" w:rsidR="00F92AFA" w:rsidRPr="009A414B" w:rsidRDefault="00F92AFA" w:rsidP="00F92AFA">
      <w:r w:rsidRPr="009A414B">
        <w:t xml:space="preserve">(1) the </w:t>
      </w:r>
      <w:r w:rsidRPr="00D84DA1">
        <w:rPr>
          <w:rStyle w:val="StyleUnderline"/>
        </w:rPr>
        <w:t>breadth of the Necessary and Proper Clause</w:t>
      </w:r>
      <w:r w:rsidRPr="009A414B">
        <w:t>, (2</w:t>
      </w:r>
      <w:r w:rsidRPr="00D84DA1">
        <w:rPr>
          <w:rStyle w:val="Emphasis"/>
        </w:rPr>
        <w:t>) the long history of federal involvement</w:t>
      </w:r>
      <w:r w:rsidRPr="009A414B">
        <w:t xml:space="preserve"> in arena [of the mental health of federal prisoners], (3) the sound reasons for the statute's enactment in light of the </w:t>
      </w:r>
      <w:r w:rsidRPr="00D84DA1">
        <w:rPr>
          <w:rStyle w:val="Emphasis"/>
        </w:rPr>
        <w:t>Government's custodial interest in safeguarding the public</w:t>
      </w:r>
      <w:r w:rsidRPr="009A414B">
        <w:t xml:space="preserve"> </w:t>
      </w:r>
      <w:r w:rsidRPr="00D84DA1">
        <w:rPr>
          <w:rStyle w:val="StyleUnderline"/>
        </w:rPr>
        <w:t>from</w:t>
      </w:r>
      <w:r w:rsidRPr="009A414B">
        <w:t xml:space="preserve"> dangers posed by </w:t>
      </w:r>
      <w:r w:rsidRPr="00D84DA1">
        <w:rPr>
          <w:rStyle w:val="StyleUnderline"/>
        </w:rPr>
        <w:t>those in federal custody</w:t>
      </w:r>
      <w:r w:rsidRPr="009A414B">
        <w:t xml:space="preserve">; (4) the </w:t>
      </w:r>
      <w:r w:rsidRPr="005709D4">
        <w:rPr>
          <w:rStyle w:val="Emphasis"/>
        </w:rPr>
        <w:t>stat</w:t>
      </w:r>
      <w:r w:rsidRPr="00D84DA1">
        <w:rPr>
          <w:rStyle w:val="Emphasis"/>
        </w:rPr>
        <w:t>ute's accommodation of state interests</w:t>
      </w:r>
      <w:r w:rsidRPr="009A414B">
        <w:t xml:space="preserve"> [e.g., </w:t>
      </w:r>
      <w:r w:rsidRPr="00D84DA1">
        <w:rPr>
          <w:rStyle w:val="StyleUnderline"/>
        </w:rPr>
        <w:t>the statute demands that federal custody</w:t>
      </w:r>
      <w:r w:rsidRPr="009A414B">
        <w:t xml:space="preserve"> of the committed inmate </w:t>
      </w:r>
      <w:r w:rsidRPr="00D84DA1">
        <w:rPr>
          <w:rStyle w:val="Emphasis"/>
        </w:rPr>
        <w:t>be surrendered</w:t>
      </w:r>
      <w:r w:rsidRPr="009A414B">
        <w:t xml:space="preserve"> </w:t>
      </w:r>
      <w:r w:rsidRPr="00D84DA1">
        <w:rPr>
          <w:rStyle w:val="StyleUnderline"/>
        </w:rPr>
        <w:t>when the appropriate state expresses a willingness to assume responsibility</w:t>
      </w:r>
      <w:r w:rsidRPr="009A414B">
        <w:t xml:space="preserve">], </w:t>
      </w:r>
      <w:r w:rsidRPr="00D84DA1">
        <w:rPr>
          <w:rStyle w:val="StyleUnderline"/>
        </w:rPr>
        <w:t>and</w:t>
      </w:r>
      <w:r w:rsidRPr="009A414B">
        <w:t xml:space="preserve"> (5) the statute's </w:t>
      </w:r>
      <w:r w:rsidRPr="00D84DA1">
        <w:rPr>
          <w:rStyle w:val="Emphasis"/>
        </w:rPr>
        <w:t>narrow scope</w:t>
      </w:r>
      <w:r w:rsidRPr="009A414B">
        <w:t>.</w:t>
      </w:r>
      <w:bookmarkStart w:id="2" w:name="ifn20"/>
      <w:r w:rsidRPr="00476261">
        <w:t>20</w:t>
      </w:r>
      <w:bookmarkEnd w:id="2"/>
    </w:p>
    <w:p w14:paraId="69264E50" w14:textId="60E19E66" w:rsidR="002C08B9" w:rsidRDefault="002C08B9" w:rsidP="002C08B9">
      <w:pPr>
        <w:pStyle w:val="Heading2"/>
      </w:pPr>
      <w:r>
        <w:t>T - Enact</w:t>
      </w:r>
    </w:p>
    <w:p w14:paraId="75B6947B" w14:textId="7EB47471" w:rsidR="006D26E9" w:rsidRDefault="006D26E9" w:rsidP="006D26E9">
      <w:pPr>
        <w:pStyle w:val="Heading3"/>
      </w:pPr>
      <w:r>
        <w:t>2NC – AT: Court Enacted Reforms</w:t>
      </w:r>
    </w:p>
    <w:p w14:paraId="6BE40850" w14:textId="1C7F6AB5" w:rsidR="006D26E9" w:rsidRDefault="006D26E9" w:rsidP="00F61179">
      <w:pPr>
        <w:pStyle w:val="Heading4"/>
        <w:tabs>
          <w:tab w:val="left" w:pos="7481"/>
        </w:tabs>
      </w:pPr>
      <w:r>
        <w:t xml:space="preserve">Court-enacted </w:t>
      </w:r>
      <w:r w:rsidR="00F61179">
        <w:t>rules</w:t>
      </w:r>
      <w:r>
        <w:t xml:space="preserve"> cover </w:t>
      </w:r>
      <w:r w:rsidR="00F61179">
        <w:rPr>
          <w:u w:val="single"/>
        </w:rPr>
        <w:t>judicial</w:t>
      </w:r>
      <w:r>
        <w:rPr>
          <w:u w:val="single"/>
        </w:rPr>
        <w:t xml:space="preserve"> procedure</w:t>
      </w:r>
      <w:r>
        <w:t xml:space="preserve"> – not the aff</w:t>
      </w:r>
      <w:r w:rsidR="00F61179">
        <w:tab/>
      </w:r>
    </w:p>
    <w:p w14:paraId="3D533DE2" w14:textId="33F2AD70" w:rsidR="00F61179" w:rsidRPr="00F61179" w:rsidRDefault="00F61179" w:rsidP="00F61179">
      <w:r>
        <w:t>Siler et. al.</w:t>
      </w:r>
      <w:r w:rsidRPr="00F61179">
        <w:t>, '5 (</w:t>
      </w:r>
      <w:r>
        <w:t>Eugene Edward Siler is a Senior United States Circuit Judge of the United States Court of Appeals of the Sixth Circuit, Alice Batchelder is a Senior United States Circuit Judge of the United States Court of Appeals of the Sixth Circuit, and R. Guy Cole Cole is the Chief Unites States Circuit Judge of the United States Court of Appeals of the Sixth Circuit</w:t>
      </w:r>
      <w:r w:rsidRPr="00F61179">
        <w:t>, "FindLaw's United States Sixth Circuit case and opinions.," 7-29-2005, https://caselaw.findlaw.com/us-6th-circuit/1415150.html, accessed 7-15-2020, SShaf)</w:t>
      </w:r>
    </w:p>
    <w:p w14:paraId="5332D8DC" w14:textId="6E75457F" w:rsidR="006D26E9" w:rsidRPr="006D26E9" w:rsidRDefault="006D26E9" w:rsidP="006D26E9">
      <w:r w:rsidRPr="006D26E9">
        <w:t xml:space="preserve">It is well settled that </w:t>
      </w:r>
      <w:r w:rsidRPr="006D26E9">
        <w:rPr>
          <w:rStyle w:val="StyleUnderline"/>
        </w:rPr>
        <w:t xml:space="preserve">the Federal </w:t>
      </w:r>
      <w:r w:rsidRPr="006D26E9">
        <w:rPr>
          <w:rStyle w:val="Emphasis"/>
        </w:rPr>
        <w:t>Rules</w:t>
      </w:r>
      <w:r w:rsidRPr="006D26E9">
        <w:rPr>
          <w:rStyle w:val="StyleUnderline"/>
        </w:rPr>
        <w:t xml:space="preserve"> of Civil Procedure </w:t>
      </w:r>
      <w:r w:rsidRPr="006D26E9">
        <w:rPr>
          <w:rStyle w:val="Emphasis"/>
        </w:rPr>
        <w:t>“do not extend or limit federal jurisdiction,</w:t>
      </w:r>
      <w:r w:rsidRPr="006D26E9">
        <w:t xml:space="preserve"> but </w:t>
      </w:r>
      <w:r w:rsidRPr="006D26E9">
        <w:rPr>
          <w:rStyle w:val="StyleUnderline"/>
        </w:rPr>
        <w:t>they implement the exercise of existing jurisdiction, which has been conferred by statute</w:t>
      </w:r>
      <w:r w:rsidRPr="006D26E9">
        <w:t xml:space="preserve">.” </w:t>
      </w:r>
      <w:r w:rsidRPr="006D26E9">
        <w:t> </w:t>
      </w:r>
      <w:r w:rsidRPr="006D26E9">
        <w:t xml:space="preserve">Edwards v. E.I. Du Pont De Nemours &amp; Co., 183 F.2d 165, 168 (5th Cir.1950);  see also Sibbach v. Wilson &amp; Co., 312 U.S. 1, 10, 61 S.Ct. 422, 85 L.Ed. 479 (1941) (noting that the </w:t>
      </w:r>
      <w:r w:rsidRPr="006D26E9">
        <w:rPr>
          <w:rStyle w:val="Emphasis"/>
        </w:rPr>
        <w:t>federal jurisdiction created by statute may not be extended or restricted by court-enacted rules</w:t>
      </w:r>
      <w:r w:rsidRPr="006D26E9">
        <w:t xml:space="preserve">). </w:t>
      </w:r>
      <w:r w:rsidRPr="006D26E9">
        <w:t> </w:t>
      </w:r>
      <w:r w:rsidRPr="006D26E9">
        <w:t xml:space="preserve"> It is equally “well established that </w:t>
      </w:r>
      <w:r w:rsidRPr="006D26E9">
        <w:rPr>
          <w:rStyle w:val="StyleUnderline"/>
        </w:rPr>
        <w:t>federal courts are courts of limited jurisdiction, possessing only that power authorized by the Constitution and statute, which is not to be expanded by judicial decree</w:t>
      </w:r>
      <w:r w:rsidRPr="006D26E9">
        <w:t xml:space="preserve">.” </w:t>
      </w:r>
      <w:r w:rsidRPr="006D26E9">
        <w:t> </w:t>
      </w:r>
      <w:r w:rsidRPr="006D26E9">
        <w:t xml:space="preserve">Hudson v. Coleman, 347 F.3d 138, 141 (6th Cir.2003) (internal citations omitted). </w:t>
      </w:r>
      <w:r w:rsidRPr="006D26E9">
        <w:t> </w:t>
      </w:r>
      <w:r w:rsidRPr="006D26E9">
        <w:t xml:space="preserve"> The jurisdiction of federal courts to entertain Rule 60(b) challenges to judgments entered in habeas proceedings brought under AEDPA, therefore, must be predicated on the very same jurisdiction granted to the federal courts by AEDPA. </w:t>
      </w:r>
      <w:r w:rsidRPr="006D26E9">
        <w:t> </w:t>
      </w:r>
      <w:r w:rsidRPr="006D26E9">
        <w:t xml:space="preserve">Gonzalez makes clear that, post-AEDPA, Rule 60(b) continues to have “an unquestionably valid role to play in habeas cases.” </w:t>
      </w:r>
      <w:r w:rsidRPr="006D26E9">
        <w:t> </w:t>
      </w:r>
      <w:r w:rsidRPr="006D26E9">
        <w:t xml:space="preserve">Gonzalez, 125 S.Ct. at 2649. </w:t>
      </w:r>
      <w:r w:rsidRPr="006D26E9">
        <w:t> </w:t>
      </w:r>
      <w:r w:rsidRPr="006D26E9">
        <w:t xml:space="preserve"> But Gonzalez also makes it clear that when the AEDPA-amended habeas statutes conflict with Rule 60(b), AEDPA controls. </w:t>
      </w:r>
      <w:r w:rsidRPr="006D26E9">
        <w:t> </w:t>
      </w:r>
      <w:r w:rsidRPr="006D26E9">
        <w:t xml:space="preserve"> See id. at 2646;  see also Callihan v. Schneider, 178 F.3d 800, 802 (6th Cir.1999) (“[A] statute passed after the effective date of a federal rule repeals the rule to the extent of the actual conflict.”) (citing Autoskill Inc. v. National Educ. Support Sys., Inc., 994 F.2d 1476, 1485 (10th Cir.), cert. denied, 510 U.S. 916, 114 S.Ct. 307, 126 L.Ed.2d 254 (1993)). </w:t>
      </w:r>
      <w:r w:rsidRPr="006D26E9">
        <w:t> </w:t>
      </w:r>
      <w:r w:rsidRPr="006D26E9">
        <w:t xml:space="preserve"> Here, of course, AEDPA has made it explicit that a claim of “ineffectiveness or incompetence of counsel during Federal or State collateral post-conviction proceedings” is not a ground for relief in a proceeding arising under §</w:t>
      </w:r>
      <w:r w:rsidRPr="006D26E9">
        <w:t> </w:t>
      </w:r>
      <w:r w:rsidRPr="006D26E9">
        <w:t xml:space="preserve">2254. </w:t>
      </w:r>
      <w:r w:rsidRPr="006D26E9">
        <w:t> </w:t>
      </w:r>
      <w:r w:rsidRPr="006D26E9">
        <w:t xml:space="preserve"> The bringing of such a claim is therefore not a valid role for Rule 60(b), and AEDPA denies the federal courts the power to entertain Post's motion in the instant case.</w:t>
      </w:r>
    </w:p>
    <w:p w14:paraId="1E502773" w14:textId="7619FDC6" w:rsidR="00E32A4F" w:rsidRDefault="00E32A4F" w:rsidP="00E32A4F">
      <w:pPr>
        <w:pStyle w:val="Heading2"/>
      </w:pPr>
      <w:r>
        <w:t>General DA</w:t>
      </w:r>
    </w:p>
    <w:p w14:paraId="69814B13" w14:textId="29D9A9B4" w:rsidR="00E32A4F" w:rsidRDefault="00E32A4F" w:rsidP="00E32A4F">
      <w:pPr>
        <w:pStyle w:val="Heading3"/>
      </w:pPr>
      <w:r>
        <w:t>AT: CJR Bill Now</w:t>
      </w:r>
    </w:p>
    <w:p w14:paraId="6A88BD25" w14:textId="40391902" w:rsidR="00E32A4F" w:rsidRDefault="00E32A4F" w:rsidP="00E32A4F">
      <w:pPr>
        <w:pStyle w:val="Heading4"/>
      </w:pPr>
      <w:r>
        <w:t>No CJR now – political divisions outweigh momentum</w:t>
      </w:r>
    </w:p>
    <w:p w14:paraId="5C00C760" w14:textId="2098CB2C" w:rsidR="00140FD8" w:rsidRDefault="00140FD8" w:rsidP="00140FD8">
      <w:pPr>
        <w:rPr>
          <w:sz w:val="8"/>
        </w:rPr>
      </w:pPr>
      <w:r w:rsidRPr="00E32A4F">
        <w:rPr>
          <w:rStyle w:val="Style13ptBold"/>
        </w:rPr>
        <w:t>Hunnicutt</w:t>
      </w:r>
      <w:r w:rsidR="00E32A4F" w:rsidRPr="00E32A4F">
        <w:rPr>
          <w:rStyle w:val="Style13ptBold"/>
        </w:rPr>
        <w:t xml:space="preserve"> &amp; Bose</w:t>
      </w:r>
      <w:r w:rsidRPr="00E32A4F">
        <w:rPr>
          <w:rStyle w:val="Style13ptBold"/>
        </w:rPr>
        <w:t xml:space="preserve">, ‘6/30 </w:t>
      </w:r>
      <w:r w:rsidRPr="00140FD8">
        <w:t>(Trevor Hunnicutt</w:t>
      </w:r>
      <w:r w:rsidR="00E32A4F">
        <w:t xml:space="preserve"> &amp; Nandita Bose are political reporters for Reuters</w:t>
      </w:r>
      <w:r w:rsidRPr="00140FD8">
        <w:t xml:space="preserve">, "Hopes fade for reform of massive U.S. criminal justice system," </w:t>
      </w:r>
      <w:r w:rsidR="00E32A4F">
        <w:t>Reuters</w:t>
      </w:r>
      <w:r w:rsidRPr="00140FD8">
        <w:t xml:space="preserve">, </w:t>
      </w:r>
      <w:r w:rsidR="00E32A4F">
        <w:t>6-30-</w:t>
      </w:r>
      <w:r w:rsidRPr="00140FD8">
        <w:t>2020, https://www.reuters.com/article/us-minneapolis-police-justice-idUSKBN2413H4, accessed 7-8-2020, SShaf)</w:t>
      </w:r>
    </w:p>
    <w:p w14:paraId="3CAF18EC" w14:textId="2A06A550" w:rsidR="008F63AB" w:rsidRPr="00140FD8" w:rsidRDefault="008F63AB" w:rsidP="008F63AB">
      <w:pPr>
        <w:rPr>
          <w:sz w:val="8"/>
        </w:rPr>
      </w:pPr>
      <w:r w:rsidRPr="00140FD8">
        <w:rPr>
          <w:sz w:val="8"/>
        </w:rPr>
        <w:t xml:space="preserve">WASHINGTON (Reuters) - </w:t>
      </w:r>
      <w:r w:rsidRPr="00140FD8">
        <w:rPr>
          <w:rStyle w:val="StyleUnderline"/>
        </w:rPr>
        <w:t>Despite a</w:t>
      </w:r>
      <w:r w:rsidRPr="00140FD8">
        <w:rPr>
          <w:sz w:val="8"/>
        </w:rPr>
        <w:t xml:space="preserve"> renewed </w:t>
      </w:r>
      <w:r w:rsidRPr="00140FD8">
        <w:rPr>
          <w:rStyle w:val="StyleUnderline"/>
        </w:rPr>
        <w:t>focus on wrongful arrests and racial discrimination</w:t>
      </w:r>
      <w:r w:rsidRPr="00140FD8">
        <w:rPr>
          <w:sz w:val="8"/>
        </w:rPr>
        <w:t xml:space="preserve"> </w:t>
      </w:r>
      <w:r w:rsidRPr="00140FD8">
        <w:rPr>
          <w:rStyle w:val="StyleUnderline"/>
        </w:rPr>
        <w:t>after</w:t>
      </w:r>
      <w:r w:rsidRPr="00140FD8">
        <w:rPr>
          <w:sz w:val="8"/>
        </w:rPr>
        <w:t xml:space="preserve"> the death of George </w:t>
      </w:r>
      <w:r w:rsidRPr="00140FD8">
        <w:rPr>
          <w:rStyle w:val="StyleUnderline"/>
        </w:rPr>
        <w:t>Floyd</w:t>
      </w:r>
      <w:r w:rsidRPr="00140FD8">
        <w:rPr>
          <w:sz w:val="8"/>
        </w:rPr>
        <w:t xml:space="preserve">, </w:t>
      </w:r>
      <w:r w:rsidRPr="00140FD8">
        <w:rPr>
          <w:rStyle w:val="Emphasis"/>
        </w:rPr>
        <w:t>meaningful reform of</w:t>
      </w:r>
      <w:r w:rsidRPr="00140FD8">
        <w:rPr>
          <w:sz w:val="8"/>
        </w:rPr>
        <w:t xml:space="preserve"> </w:t>
      </w:r>
      <w:r w:rsidRPr="00140FD8">
        <w:rPr>
          <w:rStyle w:val="Emphasis"/>
        </w:rPr>
        <w:t>the</w:t>
      </w:r>
      <w:r w:rsidRPr="00140FD8">
        <w:rPr>
          <w:sz w:val="8"/>
        </w:rPr>
        <w:t xml:space="preserve"> massive U.S. </w:t>
      </w:r>
      <w:r w:rsidRPr="00140FD8">
        <w:rPr>
          <w:rStyle w:val="Emphasis"/>
        </w:rPr>
        <w:t xml:space="preserve">criminal justice system is unlikely </w:t>
      </w:r>
      <w:r w:rsidRPr="00140FD8">
        <w:rPr>
          <w:rStyle w:val="StyleUnderline"/>
        </w:rPr>
        <w:t>ahead of the November</w:t>
      </w:r>
      <w:r w:rsidRPr="00140FD8">
        <w:rPr>
          <w:sz w:val="8"/>
        </w:rPr>
        <w:t xml:space="preserve"> election, politicians and activists say.</w:t>
      </w:r>
      <w:r w:rsidR="00140FD8" w:rsidRPr="00140FD8">
        <w:rPr>
          <w:sz w:val="8"/>
        </w:rPr>
        <w:t xml:space="preserve"> </w:t>
      </w:r>
      <w:r w:rsidRPr="00140FD8">
        <w:rPr>
          <w:sz w:val="8"/>
        </w:rPr>
        <w:t>The United States, where evidence points to COVID-19 tearing unchecked through some jails, has the world’s largest prison population and highest incarceration rate, studies show. A toxic relationship between some city police departments and their communities was highlighted by the May death of Floyd, an unarmed Black man who died after a white Minneapolis police office pressed his neck into the pavement.</w:t>
      </w:r>
      <w:r w:rsidR="00140FD8" w:rsidRPr="00140FD8">
        <w:rPr>
          <w:sz w:val="8"/>
        </w:rPr>
        <w:t xml:space="preserve"> </w:t>
      </w:r>
      <w:r w:rsidRPr="00140FD8">
        <w:rPr>
          <w:sz w:val="8"/>
        </w:rPr>
        <w:t xml:space="preserve">But </w:t>
      </w:r>
      <w:r w:rsidRPr="00140FD8">
        <w:rPr>
          <w:rStyle w:val="StyleUnderline"/>
        </w:rPr>
        <w:t>Congress has been unable to reach a bipartisan agreement on how to respond to demands</w:t>
      </w:r>
      <w:r w:rsidRPr="00140FD8">
        <w:rPr>
          <w:sz w:val="8"/>
        </w:rPr>
        <w:t xml:space="preserve"> for change in recent weeks, </w:t>
      </w:r>
      <w:r w:rsidRPr="00140FD8">
        <w:rPr>
          <w:rStyle w:val="StyleUnderline"/>
        </w:rPr>
        <w:t>making it unlikely</w:t>
      </w:r>
      <w:r w:rsidRPr="00140FD8">
        <w:rPr>
          <w:sz w:val="8"/>
        </w:rPr>
        <w:t xml:space="preserve"> in months to come. As such, </w:t>
      </w:r>
      <w:r w:rsidRPr="00140FD8">
        <w:rPr>
          <w:rStyle w:val="StyleUnderline"/>
        </w:rPr>
        <w:t>nationwide protests</w:t>
      </w:r>
      <w:r w:rsidRPr="00140FD8">
        <w:rPr>
          <w:sz w:val="8"/>
        </w:rPr>
        <w:t xml:space="preserve"> under the umbrella of the burgeoning Black Lives Matter movement </w:t>
      </w:r>
      <w:r w:rsidRPr="00140FD8">
        <w:rPr>
          <w:rStyle w:val="StyleUnderline"/>
        </w:rPr>
        <w:t>are unlikely to end</w:t>
      </w:r>
      <w:r w:rsidRPr="00140FD8">
        <w:rPr>
          <w:sz w:val="8"/>
        </w:rPr>
        <w:t xml:space="preserve"> anytime soon.</w:t>
      </w:r>
      <w:r w:rsidR="00140FD8" w:rsidRPr="00140FD8">
        <w:rPr>
          <w:sz w:val="8"/>
        </w:rPr>
        <w:t xml:space="preserve"> </w:t>
      </w:r>
      <w:r w:rsidRPr="00140FD8">
        <w:rPr>
          <w:sz w:val="8"/>
        </w:rPr>
        <w:t xml:space="preserve">“It was kind of shocking, the </w:t>
      </w:r>
      <w:r w:rsidRPr="00140FD8">
        <w:rPr>
          <w:rStyle w:val="StyleUnderline"/>
        </w:rPr>
        <w:t>huge gap between</w:t>
      </w:r>
      <w:r w:rsidRPr="00140FD8">
        <w:rPr>
          <w:sz w:val="8"/>
        </w:rPr>
        <w:t xml:space="preserve"> where your </w:t>
      </w:r>
      <w:r w:rsidRPr="00140FD8">
        <w:rPr>
          <w:rStyle w:val="StyleUnderline"/>
        </w:rPr>
        <w:t>congressional Democrats</w:t>
      </w:r>
      <w:r w:rsidRPr="00140FD8">
        <w:rPr>
          <w:sz w:val="8"/>
        </w:rPr>
        <w:t xml:space="preserve"> are, where a lot of people in the movement on the ground are </w:t>
      </w:r>
      <w:r w:rsidRPr="00140FD8">
        <w:rPr>
          <w:rStyle w:val="StyleUnderline"/>
        </w:rPr>
        <w:t>and</w:t>
      </w:r>
      <w:r w:rsidRPr="00140FD8">
        <w:rPr>
          <w:sz w:val="8"/>
        </w:rPr>
        <w:t xml:space="preserve"> where </w:t>
      </w:r>
      <w:r w:rsidRPr="00140FD8">
        <w:rPr>
          <w:rStyle w:val="StyleUnderline"/>
        </w:rPr>
        <w:t>Republicans</w:t>
      </w:r>
      <w:r w:rsidRPr="00140FD8">
        <w:rPr>
          <w:sz w:val="8"/>
        </w:rPr>
        <w:t xml:space="preserve"> appear to be, and I think that’s really disappointing,” said Ames Grawert, senior counsel at the Brennan Center for Justice, a liberal-leaning group, speaking of police reform legislation.</w:t>
      </w:r>
      <w:r w:rsidR="00140FD8" w:rsidRPr="00140FD8">
        <w:rPr>
          <w:sz w:val="8"/>
        </w:rPr>
        <w:t xml:space="preserve"> </w:t>
      </w:r>
      <w:r w:rsidRPr="00140FD8">
        <w:rPr>
          <w:sz w:val="8"/>
        </w:rPr>
        <w:t>“</w:t>
      </w:r>
      <w:r w:rsidRPr="00140FD8">
        <w:rPr>
          <w:rStyle w:val="StyleUnderline"/>
        </w:rPr>
        <w:t>They’re farther apart than ever</w:t>
      </w:r>
      <w:r w:rsidRPr="00140FD8">
        <w:rPr>
          <w:sz w:val="8"/>
        </w:rPr>
        <w:t>,” said Randy Petersen, a former police officer and now senior researcher at the Texas Public Policy Foundation, a conservative group.</w:t>
      </w:r>
      <w:r w:rsidR="00140FD8" w:rsidRPr="00140FD8">
        <w:rPr>
          <w:sz w:val="8"/>
        </w:rPr>
        <w:t xml:space="preserve"> </w:t>
      </w:r>
      <w:r w:rsidRPr="00140FD8">
        <w:rPr>
          <w:sz w:val="8"/>
        </w:rPr>
        <w:t>BITTER REALITY</w:t>
      </w:r>
      <w:r w:rsidR="00140FD8" w:rsidRPr="00140FD8">
        <w:rPr>
          <w:sz w:val="8"/>
        </w:rPr>
        <w:t xml:space="preserve"> </w:t>
      </w:r>
      <w:r w:rsidRPr="00140FD8">
        <w:rPr>
          <w:sz w:val="8"/>
        </w:rPr>
        <w:t xml:space="preserve">On June 25, </w:t>
      </w:r>
      <w:r w:rsidRPr="00140FD8">
        <w:rPr>
          <w:rStyle w:val="StyleUnderline"/>
        </w:rPr>
        <w:t>Democrats in the House of</w:t>
      </w:r>
      <w:r w:rsidRPr="00140FD8">
        <w:rPr>
          <w:sz w:val="8"/>
        </w:rPr>
        <w:t xml:space="preserve"> Representatives </w:t>
      </w:r>
      <w:r w:rsidRPr="00140FD8">
        <w:rPr>
          <w:rStyle w:val="StyleUnderline"/>
        </w:rPr>
        <w:t>passed a</w:t>
      </w:r>
      <w:r w:rsidRPr="00140FD8">
        <w:rPr>
          <w:sz w:val="8"/>
        </w:rPr>
        <w:t xml:space="preserve"> police </w:t>
      </w:r>
      <w:r w:rsidRPr="00140FD8">
        <w:rPr>
          <w:rStyle w:val="StyleUnderline"/>
        </w:rPr>
        <w:t>reform bill that Republicans have said they are unlikely to support</w:t>
      </w:r>
      <w:r w:rsidRPr="00140FD8">
        <w:rPr>
          <w:sz w:val="8"/>
        </w:rPr>
        <w:t xml:space="preserve">. A day earlier, </w:t>
      </w:r>
      <w:r w:rsidRPr="00140FD8">
        <w:rPr>
          <w:rStyle w:val="StyleUnderline"/>
        </w:rPr>
        <w:t>Democrats in the Senate blocked the Republicans’ reform bill. Both sides have accused the other of acting in bad faith.</w:t>
      </w:r>
      <w:r w:rsidR="00140FD8">
        <w:rPr>
          <w:rStyle w:val="StyleUnderline"/>
        </w:rPr>
        <w:t xml:space="preserve"> </w:t>
      </w:r>
      <w:r w:rsidRPr="00140FD8">
        <w:rPr>
          <w:sz w:val="8"/>
        </w:rPr>
        <w:t>The breakdown is especially bitter to members of the Brennan Center, the Texas foundation, and other deep-pocketed groups who helped push through a sweeping prison sentencing reform bill in late 2018, heralded as the most significant change to sentencing in at least a decade.</w:t>
      </w:r>
      <w:r w:rsidR="00140FD8" w:rsidRPr="00140FD8">
        <w:rPr>
          <w:sz w:val="8"/>
        </w:rPr>
        <w:t xml:space="preserve"> </w:t>
      </w:r>
      <w:r w:rsidRPr="00140FD8">
        <w:rPr>
          <w:rStyle w:val="StyleUnderline"/>
        </w:rPr>
        <w:t>The First Step Act</w:t>
      </w:r>
      <w:r w:rsidRPr="00140FD8">
        <w:rPr>
          <w:sz w:val="8"/>
        </w:rPr>
        <w:t xml:space="preserve"> led to the release of thousands of inmates.</w:t>
      </w:r>
      <w:r w:rsidR="00140FD8" w:rsidRPr="00140FD8">
        <w:rPr>
          <w:sz w:val="8"/>
        </w:rPr>
        <w:t xml:space="preserve"> </w:t>
      </w:r>
      <w:r w:rsidRPr="00140FD8">
        <w:rPr>
          <w:sz w:val="8"/>
        </w:rPr>
        <w:t>Supporters included Republican President Donald Trump, White House adviser Jared Kushner, billionaire libertarian Charles Koch, celebrity couple Kanye West and Kim Kardashian West, police unions, faith groups and Democratic Senator Cory Booker.</w:t>
      </w:r>
      <w:r w:rsidR="00140FD8" w:rsidRPr="00140FD8">
        <w:rPr>
          <w:sz w:val="8"/>
        </w:rPr>
        <w:t xml:space="preserve"> </w:t>
      </w:r>
      <w:r w:rsidRPr="00140FD8">
        <w:rPr>
          <w:sz w:val="8"/>
        </w:rPr>
        <w:t xml:space="preserve">The unusual coalition </w:t>
      </w:r>
      <w:r w:rsidRPr="00140FD8">
        <w:rPr>
          <w:rStyle w:val="StyleUnderline"/>
        </w:rPr>
        <w:t>was no accident</w:t>
      </w:r>
      <w:r w:rsidRPr="00140FD8">
        <w:rPr>
          <w:sz w:val="8"/>
        </w:rPr>
        <w:t xml:space="preserve">, </w:t>
      </w:r>
      <w:r w:rsidRPr="00140FD8">
        <w:rPr>
          <w:rStyle w:val="StyleUnderline"/>
        </w:rPr>
        <w:t>lobbyists and activists</w:t>
      </w:r>
      <w:r w:rsidRPr="00140FD8">
        <w:rPr>
          <w:sz w:val="8"/>
        </w:rPr>
        <w:t xml:space="preserve"> who worked behind the scenes say.</w:t>
      </w:r>
      <w:r w:rsidR="00140FD8" w:rsidRPr="00140FD8">
        <w:rPr>
          <w:sz w:val="8"/>
        </w:rPr>
        <w:t xml:space="preserve"> </w:t>
      </w:r>
      <w:r w:rsidRPr="00140FD8">
        <w:rPr>
          <w:sz w:val="8"/>
        </w:rPr>
        <w:t xml:space="preserve">They </w:t>
      </w:r>
      <w:r w:rsidRPr="00140FD8">
        <w:rPr>
          <w:rStyle w:val="StyleUnderline"/>
        </w:rPr>
        <w:t>pushed for years to make</w:t>
      </w:r>
      <w:r w:rsidRPr="00140FD8">
        <w:rPr>
          <w:sz w:val="8"/>
        </w:rPr>
        <w:t xml:space="preserve"> sentencing </w:t>
      </w:r>
      <w:r w:rsidRPr="00140FD8">
        <w:rPr>
          <w:rStyle w:val="StyleUnderline"/>
        </w:rPr>
        <w:t>reform</w:t>
      </w:r>
      <w:r w:rsidRPr="00140FD8">
        <w:rPr>
          <w:sz w:val="8"/>
        </w:rPr>
        <w:t xml:space="preserve"> and police restructuring </w:t>
      </w:r>
      <w:r w:rsidRPr="00140FD8">
        <w:rPr>
          <w:rStyle w:val="StyleUnderline"/>
        </w:rPr>
        <w:t>appear above politics</w:t>
      </w:r>
      <w:r w:rsidRPr="00140FD8">
        <w:rPr>
          <w:sz w:val="8"/>
        </w:rPr>
        <w:t xml:space="preserve">, </w:t>
      </w:r>
      <w:r w:rsidRPr="00140FD8">
        <w:rPr>
          <w:rStyle w:val="StyleUnderline"/>
        </w:rPr>
        <w:t>appealing to religious leaders’</w:t>
      </w:r>
      <w:r w:rsidRPr="00140FD8">
        <w:rPr>
          <w:sz w:val="8"/>
        </w:rPr>
        <w:t xml:space="preserve"> belief in redemption</w:t>
      </w:r>
      <w:r w:rsidRPr="00140FD8">
        <w:rPr>
          <w:rStyle w:val="StyleUnderline"/>
        </w:rPr>
        <w:t>, small government</w:t>
      </w:r>
      <w:r w:rsidRPr="00140FD8">
        <w:rPr>
          <w:sz w:val="8"/>
        </w:rPr>
        <w:t xml:space="preserve"> advocates’ belief in budget cuts </w:t>
      </w:r>
      <w:r w:rsidRPr="00140FD8">
        <w:rPr>
          <w:rStyle w:val="StyleUnderline"/>
        </w:rPr>
        <w:t>and civil rights groups’</w:t>
      </w:r>
      <w:r w:rsidRPr="00140FD8">
        <w:rPr>
          <w:sz w:val="8"/>
        </w:rPr>
        <w:t xml:space="preserve"> concern about racial inequity.</w:t>
      </w:r>
      <w:r w:rsidR="00140FD8" w:rsidRPr="00140FD8">
        <w:rPr>
          <w:sz w:val="8"/>
        </w:rPr>
        <w:t xml:space="preserve"> </w:t>
      </w:r>
      <w:r w:rsidRPr="00140FD8">
        <w:rPr>
          <w:sz w:val="8"/>
        </w:rPr>
        <w:t>“If you have law enforcement and the faith community on the right and then you have civil rights and social justice organizations on the left that has proven to be a strong and muscular coalition,” said Ralph Reed, a Republican strategist and founder of the Faith and Freedom Coalition, which endorsed the 2018 bill.</w:t>
      </w:r>
      <w:r w:rsidR="00140FD8" w:rsidRPr="00140FD8">
        <w:rPr>
          <w:sz w:val="8"/>
        </w:rPr>
        <w:t xml:space="preserve"> </w:t>
      </w:r>
      <w:r w:rsidRPr="00140FD8">
        <w:rPr>
          <w:sz w:val="8"/>
        </w:rPr>
        <w:t xml:space="preserve">Republicans claim </w:t>
      </w:r>
      <w:r w:rsidRPr="00140FD8">
        <w:rPr>
          <w:rStyle w:val="StyleUnderline"/>
        </w:rPr>
        <w:t>Democrats</w:t>
      </w:r>
      <w:r w:rsidRPr="00140FD8">
        <w:rPr>
          <w:sz w:val="8"/>
        </w:rPr>
        <w:t xml:space="preserve">, in a position to potentially take control of the Senate and the White House in the November elections, </w:t>
      </w:r>
      <w:r w:rsidRPr="00140FD8">
        <w:rPr>
          <w:rStyle w:val="StyleUnderline"/>
        </w:rPr>
        <w:t>want to avoid giving the president a</w:t>
      </w:r>
      <w:r w:rsidRPr="00140FD8">
        <w:rPr>
          <w:sz w:val="8"/>
        </w:rPr>
        <w:t xml:space="preserve"> police </w:t>
      </w:r>
      <w:r w:rsidRPr="00140FD8">
        <w:rPr>
          <w:rStyle w:val="StyleUnderline"/>
        </w:rPr>
        <w:t>reform bill he can sign or a victory he can tout.</w:t>
      </w:r>
      <w:r w:rsidR="00140FD8">
        <w:rPr>
          <w:rStyle w:val="StyleUnderline"/>
        </w:rPr>
        <w:t xml:space="preserve"> </w:t>
      </w:r>
      <w:r w:rsidRPr="00140FD8">
        <w:rPr>
          <w:sz w:val="8"/>
        </w:rPr>
        <w:t>Democrats “have decided that it is more politically expedient to align themselves with the angry mob rather than uphold their primary responsibility to protect the American public,” said Republican Senator Ted Cruz in a statement.</w:t>
      </w:r>
      <w:r w:rsidR="00140FD8" w:rsidRPr="00140FD8">
        <w:rPr>
          <w:sz w:val="8"/>
        </w:rPr>
        <w:t xml:space="preserve"> </w:t>
      </w:r>
      <w:r w:rsidRPr="00140FD8">
        <w:rPr>
          <w:rStyle w:val="StyleUnderline"/>
        </w:rPr>
        <w:t>Democrats</w:t>
      </w:r>
      <w:r w:rsidRPr="00140FD8">
        <w:rPr>
          <w:sz w:val="8"/>
        </w:rPr>
        <w:t xml:space="preserve"> and civil rights groups including the NAACP </w:t>
      </w:r>
      <w:r w:rsidRPr="00140FD8">
        <w:rPr>
          <w:rStyle w:val="StyleUnderline"/>
        </w:rPr>
        <w:t>say they opposed the Republican bill because it relies on incentives to effect reforms and seeks data collection</w:t>
      </w:r>
      <w:r w:rsidRPr="00140FD8">
        <w:rPr>
          <w:sz w:val="8"/>
        </w:rPr>
        <w:t xml:space="preserve"> on issues such as no-knock warrants, </w:t>
      </w:r>
      <w:r w:rsidRPr="00140FD8">
        <w:rPr>
          <w:rStyle w:val="StyleUnderline"/>
        </w:rPr>
        <w:t>rather than mandating changes</w:t>
      </w:r>
      <w:r w:rsidRPr="00140FD8">
        <w:rPr>
          <w:sz w:val="8"/>
        </w:rPr>
        <w:t xml:space="preserve"> as the Democratic bill does.</w:t>
      </w:r>
      <w:r w:rsidR="00140FD8" w:rsidRPr="00140FD8">
        <w:rPr>
          <w:sz w:val="8"/>
        </w:rPr>
        <w:t xml:space="preserve"> </w:t>
      </w:r>
      <w:r w:rsidRPr="00140FD8">
        <w:rPr>
          <w:sz w:val="8"/>
        </w:rPr>
        <w:t>It also failed to scale back “qualified immunity,” which shields police from excessive force lawsuits.</w:t>
      </w:r>
      <w:r w:rsidR="00140FD8" w:rsidRPr="00140FD8">
        <w:rPr>
          <w:sz w:val="8"/>
        </w:rPr>
        <w:t xml:space="preserve"> </w:t>
      </w:r>
      <w:r w:rsidRPr="00140FD8">
        <w:rPr>
          <w:sz w:val="8"/>
        </w:rPr>
        <w:t xml:space="preserve">Senator Kamala </w:t>
      </w:r>
      <w:r w:rsidRPr="00140FD8">
        <w:rPr>
          <w:rStyle w:val="StyleUnderline"/>
        </w:rPr>
        <w:t>Harris</w:t>
      </w:r>
      <w:r w:rsidRPr="00140FD8">
        <w:rPr>
          <w:sz w:val="8"/>
        </w:rPr>
        <w:t xml:space="preserve">, who is on Democratic presidential candidate Joe Biden’s shortlist for possible running mates, </w:t>
      </w:r>
      <w:r w:rsidRPr="00140FD8">
        <w:rPr>
          <w:rStyle w:val="StyleUnderline"/>
        </w:rPr>
        <w:t>called Republicans’ efforts a “political trap</w:t>
      </w:r>
      <w:r w:rsidRPr="00140FD8">
        <w:rPr>
          <w:sz w:val="8"/>
        </w:rPr>
        <w:t>” and “crumbs on the table.”</w:t>
      </w:r>
      <w:r w:rsidR="00140FD8" w:rsidRPr="00140FD8">
        <w:rPr>
          <w:sz w:val="8"/>
        </w:rPr>
        <w:t xml:space="preserve"> </w:t>
      </w:r>
      <w:r w:rsidRPr="00140FD8">
        <w:rPr>
          <w:sz w:val="8"/>
        </w:rPr>
        <w:t xml:space="preserve">Reformers say they are still working with both parties behind the scenes to broker a deal. But </w:t>
      </w:r>
      <w:r w:rsidRPr="00140FD8">
        <w:rPr>
          <w:rStyle w:val="StyleUnderline"/>
        </w:rPr>
        <w:t>with little more than 100 weekdays to the election, and Congress out of session for much of the summer, the window of opportunity is closing</w:t>
      </w:r>
      <w:r w:rsidRPr="00140FD8">
        <w:rPr>
          <w:sz w:val="8"/>
        </w:rPr>
        <w:t>.</w:t>
      </w:r>
      <w:r w:rsidR="00140FD8" w:rsidRPr="00140FD8">
        <w:rPr>
          <w:sz w:val="8"/>
        </w:rPr>
        <w:t xml:space="preserve"> </w:t>
      </w:r>
      <w:r w:rsidRPr="00140FD8">
        <w:rPr>
          <w:sz w:val="8"/>
        </w:rPr>
        <w:t>“If we can’t get people in our communities to believe there is justice, and that they can be protected by law enforcement, nothing else is going to matter in our society,” said Mark Holden, a consultant for Koch Industries.</w:t>
      </w:r>
    </w:p>
    <w:p w14:paraId="1F2A68B4" w14:textId="3701BE31" w:rsidR="00A95652" w:rsidRDefault="00F05623" w:rsidP="00F05623">
      <w:pPr>
        <w:pStyle w:val="Heading2"/>
      </w:pPr>
      <w:r>
        <w:t>Presidential Elections DA</w:t>
      </w:r>
    </w:p>
    <w:p w14:paraId="22D013E6" w14:textId="691825DB" w:rsidR="00F05623" w:rsidRPr="00F05623" w:rsidRDefault="00F05623" w:rsidP="00F05623">
      <w:pPr>
        <w:pStyle w:val="Heading3"/>
      </w:pPr>
      <w:r w:rsidRPr="00F05623">
        <w:t>2NC – U/Q</w:t>
      </w:r>
    </w:p>
    <w:p w14:paraId="515364DF" w14:textId="325EFD6D" w:rsidR="00E32A4F" w:rsidRDefault="00E32A4F" w:rsidP="00E32A4F">
      <w:pPr>
        <w:pStyle w:val="Heading4"/>
      </w:pPr>
      <w:r>
        <w:t>Trump is doomed – narrowing path to victory from the best analysis</w:t>
      </w:r>
    </w:p>
    <w:p w14:paraId="2672FC41" w14:textId="735CCDE1" w:rsidR="00E32A4F" w:rsidRPr="006114E7" w:rsidRDefault="00E32A4F" w:rsidP="006114E7">
      <w:r w:rsidRPr="006114E7">
        <w:rPr>
          <w:rStyle w:val="Style13ptBold"/>
        </w:rPr>
        <w:t>Shepard, '7/6</w:t>
      </w:r>
      <w:r w:rsidRPr="006114E7">
        <w:t xml:space="preserve"> (</w:t>
      </w:r>
      <w:r w:rsidR="006114E7" w:rsidRPr="006114E7">
        <w:t>Steven Shepard is POLITICO’s senior campaign and elections editor and chief polling analyst. In this role, he serves as a political editor and develops POLITICO’s Race Ratings for the Electoral College and races for Senate, House and governor's office. He also writes extensively about political polling and public opinion</w:t>
      </w:r>
      <w:r w:rsidRPr="006114E7">
        <w:t xml:space="preserve">, "POLITICO’s Election Forecast: Trump, Senate GOP in trouble," </w:t>
      </w:r>
      <w:r w:rsidR="006114E7">
        <w:t xml:space="preserve">Politico, </w:t>
      </w:r>
      <w:r w:rsidRPr="006114E7">
        <w:t>7-6-2020, https://www.politico.com/news/2020/07/06/trump-senate-politico-forecast-349529, accessed 7-8-2020, SShaf)</w:t>
      </w:r>
    </w:p>
    <w:p w14:paraId="408DCAFC" w14:textId="12070ED2" w:rsidR="00E32A4F" w:rsidRDefault="00E32A4F" w:rsidP="00E32A4F">
      <w:pPr>
        <w:rPr>
          <w:sz w:val="8"/>
        </w:rPr>
      </w:pPr>
      <w:r w:rsidRPr="00F05623">
        <w:rPr>
          <w:sz w:val="8"/>
        </w:rPr>
        <w:t xml:space="preserve">President Donald </w:t>
      </w:r>
      <w:r w:rsidRPr="00E32A4F">
        <w:rPr>
          <w:rStyle w:val="StyleUnderline"/>
        </w:rPr>
        <w:t>Trump is</w:t>
      </w:r>
      <w:r w:rsidRPr="00F05623">
        <w:rPr>
          <w:sz w:val="8"/>
        </w:rPr>
        <w:t xml:space="preserve"> now </w:t>
      </w:r>
      <w:r w:rsidRPr="00E32A4F">
        <w:rPr>
          <w:rStyle w:val="StyleUnderline"/>
        </w:rPr>
        <w:t>an underdog to win a second term</w:t>
      </w:r>
      <w:r w:rsidRPr="00F05623">
        <w:rPr>
          <w:sz w:val="8"/>
        </w:rPr>
        <w:t xml:space="preserve">, and Republicans’ Senate majority is in serious danger of being swept out with him, according to the latest edition of </w:t>
      </w:r>
      <w:r w:rsidRPr="00300A32">
        <w:rPr>
          <w:sz w:val="8"/>
        </w:rPr>
        <w:t>POLITICO’s Election Forecast</w:t>
      </w:r>
      <w:r w:rsidRPr="00F05623">
        <w:rPr>
          <w:sz w:val="8"/>
        </w:rPr>
        <w:t xml:space="preserve">. </w:t>
      </w:r>
      <w:r w:rsidRPr="00E32A4F">
        <w:rPr>
          <w:rStyle w:val="StyleUnderline"/>
        </w:rPr>
        <w:t>A series of crises</w:t>
      </w:r>
      <w:r w:rsidRPr="00F05623">
        <w:rPr>
          <w:sz w:val="8"/>
        </w:rPr>
        <w:t xml:space="preserve"> over the past three months </w:t>
      </w:r>
      <w:r w:rsidRPr="00E32A4F">
        <w:rPr>
          <w:rStyle w:val="StyleUnderline"/>
        </w:rPr>
        <w:t>has seen the political environment deteriorate</w:t>
      </w:r>
      <w:r w:rsidRPr="00F05623">
        <w:rPr>
          <w:sz w:val="8"/>
        </w:rPr>
        <w:t xml:space="preserve"> markedly </w:t>
      </w:r>
      <w:r w:rsidRPr="00E32A4F">
        <w:rPr>
          <w:rStyle w:val="StyleUnderline"/>
        </w:rPr>
        <w:t>for Trump</w:t>
      </w:r>
      <w:r w:rsidRPr="00F05623">
        <w:rPr>
          <w:sz w:val="8"/>
        </w:rPr>
        <w:t xml:space="preserve"> and his party. </w:t>
      </w:r>
      <w:r w:rsidRPr="00E32A4F">
        <w:rPr>
          <w:rStyle w:val="StyleUnderline"/>
        </w:rPr>
        <w:t>The percentage of voters who think the country is headed in the wrong direction is hitting new highs</w:t>
      </w:r>
      <w:r w:rsidRPr="00F05623">
        <w:rPr>
          <w:sz w:val="8"/>
        </w:rPr>
        <w:t xml:space="preserve"> — </w:t>
      </w:r>
      <w:r w:rsidRPr="00E32A4F">
        <w:rPr>
          <w:rStyle w:val="StyleUnderline"/>
        </w:rPr>
        <w:t>a record 75 percent</w:t>
      </w:r>
      <w:r w:rsidRPr="00F05623">
        <w:rPr>
          <w:sz w:val="8"/>
        </w:rPr>
        <w:t xml:space="preserve"> in the latest </w:t>
      </w:r>
      <w:r w:rsidRPr="00300A32">
        <w:rPr>
          <w:sz w:val="8"/>
        </w:rPr>
        <w:t>POLITICO/Morning Consult poll</w:t>
      </w:r>
      <w:r w:rsidRPr="00F05623">
        <w:rPr>
          <w:sz w:val="8"/>
        </w:rPr>
        <w:t xml:space="preserve"> — </w:t>
      </w:r>
      <w:r w:rsidRPr="00E32A4F">
        <w:rPr>
          <w:rStyle w:val="StyleUnderline"/>
        </w:rPr>
        <w:t>and Trump’s approval rating is settling near</w:t>
      </w:r>
      <w:r w:rsidRPr="00F05623">
        <w:rPr>
          <w:sz w:val="8"/>
        </w:rPr>
        <w:t xml:space="preserve"> his </w:t>
      </w:r>
      <w:r w:rsidRPr="00E32A4F">
        <w:rPr>
          <w:rStyle w:val="StyleUnderline"/>
        </w:rPr>
        <w:t>all-time lows</w:t>
      </w:r>
      <w:r w:rsidRPr="00F05623">
        <w:rPr>
          <w:sz w:val="8"/>
        </w:rPr>
        <w:t xml:space="preserve">. Meanwhile, Joe </w:t>
      </w:r>
      <w:r w:rsidRPr="00E32A4F">
        <w:rPr>
          <w:rStyle w:val="StyleUnderline"/>
        </w:rPr>
        <w:t>Biden’s lead over Trump is swelling</w:t>
      </w:r>
      <w:r w:rsidRPr="00F05623">
        <w:rPr>
          <w:sz w:val="8"/>
        </w:rPr>
        <w:t xml:space="preserve"> to roughly 10 points nationally — and for the first time, our forecast classifies Biden as </w:t>
      </w:r>
      <w:r w:rsidRPr="00E32A4F">
        <w:rPr>
          <w:rStyle w:val="StyleUnderline"/>
        </w:rPr>
        <w:t>the clear favorite in the race.</w:t>
      </w:r>
      <w:r>
        <w:rPr>
          <w:rStyle w:val="StyleUnderline"/>
        </w:rPr>
        <w:t xml:space="preserve"> </w:t>
      </w:r>
      <w:r w:rsidRPr="00F05623">
        <w:rPr>
          <w:sz w:val="8"/>
        </w:rPr>
        <w:t xml:space="preserve">The national atmosphere is toxic enough that Senate Republicans, who currently hold a three-seat majority, no longer have a significant edge in their quest to retain control of the chamber next year. Democrats have both built leads in states that were previously considered up-for-grabs and put new states firmly on the map, expanding their path to a majority and potential unified control of government in 2021. </w:t>
      </w:r>
      <w:r w:rsidRPr="00E32A4F">
        <w:rPr>
          <w:rStyle w:val="StyleUnderline"/>
        </w:rPr>
        <w:t>POLITICO’s Election Forecast is a long-term, qualitative examination of the political landscape</w:t>
      </w:r>
      <w:r w:rsidRPr="00F05623">
        <w:rPr>
          <w:sz w:val="8"/>
        </w:rPr>
        <w:t xml:space="preserve">, from the presidential campaign down to the congressional-district level. </w:t>
      </w:r>
      <w:r w:rsidRPr="00F05623">
        <w:rPr>
          <w:rStyle w:val="StyleUnderline"/>
        </w:rPr>
        <w:t>It is based on continual interviews with strategists and operatives, polling and other data streams and the electoral and demographic trends driving the 2020 campaign</w:t>
      </w:r>
      <w:r w:rsidRPr="00F05623">
        <w:rPr>
          <w:sz w:val="8"/>
        </w:rPr>
        <w:t xml:space="preserve">. </w:t>
      </w:r>
      <w:r w:rsidRPr="00E32A4F">
        <w:rPr>
          <w:rStyle w:val="StyleUnderline"/>
        </w:rPr>
        <w:t>It is</w:t>
      </w:r>
      <w:r w:rsidRPr="00F05623">
        <w:rPr>
          <w:sz w:val="8"/>
        </w:rPr>
        <w:t xml:space="preserve"> a </w:t>
      </w:r>
      <w:r w:rsidRPr="00E32A4F">
        <w:rPr>
          <w:rStyle w:val="StyleUnderline"/>
        </w:rPr>
        <w:t>more deliberative</w:t>
      </w:r>
      <w:r w:rsidRPr="00F05623">
        <w:rPr>
          <w:sz w:val="8"/>
        </w:rPr>
        <w:t xml:space="preserve"> approach </w:t>
      </w:r>
      <w:r w:rsidRPr="00E32A4F">
        <w:rPr>
          <w:rStyle w:val="StyleUnderline"/>
        </w:rPr>
        <w:t>than</w:t>
      </w:r>
      <w:r>
        <w:rPr>
          <w:rStyle w:val="StyleUnderline"/>
        </w:rPr>
        <w:t xml:space="preserve"> </w:t>
      </w:r>
      <w:r w:rsidRPr="00E32A4F">
        <w:rPr>
          <w:rStyle w:val="StyleUnderline"/>
        </w:rPr>
        <w:t>a statistical model</w:t>
      </w:r>
      <w:r w:rsidRPr="00F05623">
        <w:rPr>
          <w:sz w:val="8"/>
        </w:rPr>
        <w:t xml:space="preserve">, </w:t>
      </w:r>
      <w:r w:rsidRPr="00E32A4F">
        <w:rPr>
          <w:rStyle w:val="StyleUnderline"/>
        </w:rPr>
        <w:t>which can</w:t>
      </w:r>
      <w:r w:rsidRPr="00F05623">
        <w:rPr>
          <w:sz w:val="8"/>
        </w:rPr>
        <w:t xml:space="preserve"> be helpful in </w:t>
      </w:r>
      <w:r w:rsidRPr="00E32A4F">
        <w:rPr>
          <w:rStyle w:val="StyleUnderline"/>
        </w:rPr>
        <w:t>cut</w:t>
      </w:r>
      <w:r w:rsidRPr="00F05623">
        <w:rPr>
          <w:sz w:val="8"/>
        </w:rPr>
        <w:t xml:space="preserve">ting </w:t>
      </w:r>
      <w:r w:rsidRPr="00E32A4F">
        <w:rPr>
          <w:rStyle w:val="StyleUnderline"/>
        </w:rPr>
        <w:t>through polls and other data</w:t>
      </w:r>
      <w:r w:rsidRPr="00F05623">
        <w:rPr>
          <w:sz w:val="8"/>
        </w:rPr>
        <w:t xml:space="preserve"> sources </w:t>
      </w:r>
      <w:r w:rsidRPr="00E32A4F">
        <w:rPr>
          <w:rStyle w:val="StyleUnderline"/>
        </w:rPr>
        <w:t>but</w:t>
      </w:r>
      <w:r w:rsidRPr="00F05623">
        <w:rPr>
          <w:sz w:val="8"/>
        </w:rPr>
        <w:t xml:space="preserve"> can also </w:t>
      </w:r>
      <w:r w:rsidRPr="00E32A4F">
        <w:rPr>
          <w:rStyle w:val="StyleUnderline"/>
        </w:rPr>
        <w:t>shift from day-to-day</w:t>
      </w:r>
      <w:r w:rsidRPr="00F05623">
        <w:rPr>
          <w:sz w:val="8"/>
        </w:rPr>
        <w:t xml:space="preserve"> with little rationale for the changes. From the early weeks of the coronavirus pandemic, Trump’s standing with voters has suffered, with a majority disapproving of his handling of the emergency. But </w:t>
      </w:r>
      <w:r w:rsidRPr="00E32A4F">
        <w:rPr>
          <w:rStyle w:val="StyleUnderline"/>
        </w:rPr>
        <w:t>with Americans more dissatisfied than ever</w:t>
      </w:r>
      <w:r w:rsidRPr="00F05623">
        <w:rPr>
          <w:sz w:val="8"/>
        </w:rPr>
        <w:t xml:space="preserve"> </w:t>
      </w:r>
      <w:r w:rsidRPr="00E32A4F">
        <w:rPr>
          <w:rStyle w:val="StyleUnderline"/>
        </w:rPr>
        <w:t>after four months since the coronavirus</w:t>
      </w:r>
      <w:r w:rsidRPr="00F05623">
        <w:rPr>
          <w:sz w:val="8"/>
        </w:rPr>
        <w:t xml:space="preserve"> became a dominant force in the country — and with the same period of time to go until Election Day — </w:t>
      </w:r>
      <w:r w:rsidRPr="00E32A4F">
        <w:rPr>
          <w:rStyle w:val="StyleUnderline"/>
        </w:rPr>
        <w:t xml:space="preserve">the shift toward Democrats is both </w:t>
      </w:r>
      <w:r w:rsidRPr="00E32A4F">
        <w:rPr>
          <w:rStyle w:val="Emphasis"/>
        </w:rPr>
        <w:t xml:space="preserve">real and </w:t>
      </w:r>
      <w:r w:rsidRPr="00F05623">
        <w:rPr>
          <w:rStyle w:val="Emphasis"/>
        </w:rPr>
        <w:t>durable, though it’s not irreversible</w:t>
      </w:r>
      <w:r w:rsidRPr="00F05623">
        <w:rPr>
          <w:sz w:val="8"/>
        </w:rPr>
        <w:t xml:space="preserve">. The signs are apparent: Trump’s campaign is running ads in states he won handily in 2016, like Georgia and Ohio. Senate Republicans aren’t just playing defense in vulnerable seats in states like Colorado, Maine and North Carolina — they’re also retrenching in places like Iowa and Montana. Meanwhile, </w:t>
      </w:r>
      <w:r w:rsidRPr="00E32A4F">
        <w:rPr>
          <w:rStyle w:val="StyleUnderline"/>
        </w:rPr>
        <w:t>Trump’s incumbent advantages</w:t>
      </w:r>
      <w:r w:rsidRPr="00F05623">
        <w:rPr>
          <w:sz w:val="8"/>
        </w:rPr>
        <w:t xml:space="preserve"> — money and the bully pulpit of the presidency — </w:t>
      </w:r>
      <w:r w:rsidRPr="00E32A4F">
        <w:rPr>
          <w:rStyle w:val="StyleUnderline"/>
        </w:rPr>
        <w:t>are eroding</w:t>
      </w:r>
      <w:r w:rsidRPr="00F05623">
        <w:rPr>
          <w:sz w:val="8"/>
        </w:rPr>
        <w:t xml:space="preserve">. </w:t>
      </w:r>
      <w:r w:rsidRPr="00E32A4F">
        <w:rPr>
          <w:rStyle w:val="StyleUnderline"/>
        </w:rPr>
        <w:t xml:space="preserve">Biden’s fundraising has surpassed Trump’s </w:t>
      </w:r>
      <w:r w:rsidRPr="00F05623">
        <w:rPr>
          <w:sz w:val="8"/>
        </w:rPr>
        <w:t xml:space="preserve">over the past two months, though Trump’s campaign retains a cash-on-hand edge. </w:t>
      </w:r>
      <w:r w:rsidRPr="00E32A4F">
        <w:rPr>
          <w:rStyle w:val="StyleUnderline"/>
        </w:rPr>
        <w:t>Trump’s poll numbers on</w:t>
      </w:r>
      <w:r w:rsidRPr="00F05623">
        <w:rPr>
          <w:sz w:val="8"/>
        </w:rPr>
        <w:t xml:space="preserve"> the </w:t>
      </w:r>
      <w:r w:rsidRPr="00E32A4F">
        <w:rPr>
          <w:rStyle w:val="StyleUnderline"/>
        </w:rPr>
        <w:t>corona</w:t>
      </w:r>
      <w:r w:rsidRPr="00F05623">
        <w:rPr>
          <w:sz w:val="8"/>
        </w:rPr>
        <w:t xml:space="preserve">virus </w:t>
      </w:r>
      <w:r w:rsidRPr="00E32A4F">
        <w:rPr>
          <w:rStyle w:val="StyleUnderline"/>
        </w:rPr>
        <w:t>and</w:t>
      </w:r>
      <w:r w:rsidRPr="00F05623">
        <w:rPr>
          <w:sz w:val="8"/>
        </w:rPr>
        <w:t xml:space="preserve"> the </w:t>
      </w:r>
      <w:r w:rsidRPr="00E32A4F">
        <w:rPr>
          <w:rStyle w:val="StyleUnderline"/>
        </w:rPr>
        <w:t>civil unrest</w:t>
      </w:r>
      <w:r w:rsidRPr="00F05623">
        <w:rPr>
          <w:sz w:val="8"/>
        </w:rPr>
        <w:t xml:space="preserve"> regarding racial injustice </w:t>
      </w:r>
      <w:r w:rsidRPr="00E32A4F">
        <w:rPr>
          <w:rStyle w:val="StyleUnderline"/>
        </w:rPr>
        <w:t>are consistently underwater</w:t>
      </w:r>
      <w:r w:rsidRPr="00F05623">
        <w:rPr>
          <w:sz w:val="8"/>
        </w:rPr>
        <w:t xml:space="preserve">, </w:t>
      </w:r>
      <w:r w:rsidRPr="00E32A4F">
        <w:rPr>
          <w:rStyle w:val="StyleUnderline"/>
        </w:rPr>
        <w:t>suggesting Americans believe</w:t>
      </w:r>
      <w:r>
        <w:rPr>
          <w:rStyle w:val="StyleUnderline"/>
        </w:rPr>
        <w:t xml:space="preserve"> </w:t>
      </w:r>
      <w:r w:rsidRPr="00E32A4F">
        <w:rPr>
          <w:rStyle w:val="StyleUnderline"/>
        </w:rPr>
        <w:t>he has failed</w:t>
      </w:r>
      <w:r w:rsidRPr="00F05623">
        <w:rPr>
          <w:sz w:val="8"/>
        </w:rPr>
        <w:t xml:space="preserve"> to lead on the two dominant issues facing the country. </w:t>
      </w:r>
      <w:r w:rsidRPr="00E32A4F">
        <w:rPr>
          <w:rStyle w:val="StyleUnderline"/>
        </w:rPr>
        <w:t>It could</w:t>
      </w:r>
      <w:r w:rsidRPr="00F05623">
        <w:rPr>
          <w:sz w:val="8"/>
        </w:rPr>
        <w:t xml:space="preserve"> all </w:t>
      </w:r>
      <w:r w:rsidRPr="00E32A4F">
        <w:rPr>
          <w:rStyle w:val="StyleUnderline"/>
        </w:rPr>
        <w:t>add up to a</w:t>
      </w:r>
      <w:r w:rsidRPr="00F05623">
        <w:rPr>
          <w:sz w:val="8"/>
        </w:rPr>
        <w:t xml:space="preserve"> potentially </w:t>
      </w:r>
      <w:r w:rsidRPr="00E32A4F">
        <w:rPr>
          <w:rStyle w:val="StyleUnderline"/>
        </w:rPr>
        <w:t>disastrous November for Republicans</w:t>
      </w:r>
      <w:r w:rsidRPr="00F05623">
        <w:rPr>
          <w:sz w:val="8"/>
        </w:rPr>
        <w:t xml:space="preserve"> up and down the ballot if the president’s numbers don’t recover. </w:t>
      </w:r>
      <w:r w:rsidRPr="00F05623">
        <w:rPr>
          <w:rStyle w:val="Emphasis"/>
        </w:rPr>
        <w:t>There is still time</w:t>
      </w:r>
      <w:r w:rsidRPr="00F05623">
        <w:rPr>
          <w:sz w:val="8"/>
        </w:rPr>
        <w:t xml:space="preserve"> for that to happen — </w:t>
      </w:r>
      <w:r w:rsidRPr="00F05623">
        <w:rPr>
          <w:rStyle w:val="Emphasis"/>
        </w:rPr>
        <w:t>and a plausible path for Trump to win an Electoral College majority</w:t>
      </w:r>
      <w:r w:rsidRPr="00F05623">
        <w:rPr>
          <w:sz w:val="8"/>
        </w:rPr>
        <w:t xml:space="preserve"> and the GOP to keep the Senate. </w:t>
      </w:r>
      <w:r w:rsidRPr="00F05623">
        <w:rPr>
          <w:rStyle w:val="StyleUnderline"/>
        </w:rPr>
        <w:t>But it has</w:t>
      </w:r>
      <w:r w:rsidRPr="00E32A4F">
        <w:rPr>
          <w:rStyle w:val="StyleUnderline"/>
        </w:rPr>
        <w:t xml:space="preserve"> grown much less likely</w:t>
      </w:r>
      <w:r w:rsidRPr="00F05623">
        <w:rPr>
          <w:sz w:val="8"/>
        </w:rPr>
        <w:t xml:space="preserve">. Electoral College The most consequential changes to the forecast are </w:t>
      </w:r>
      <w:r w:rsidRPr="00E32A4F">
        <w:rPr>
          <w:rStyle w:val="StyleUnderline"/>
        </w:rPr>
        <w:t>four one-time toss up states moving to “Lean Democratic”: Michigan, Nevada, New Hampshire and Pennsylvania</w:t>
      </w:r>
      <w:r w:rsidRPr="00F05623">
        <w:rPr>
          <w:sz w:val="8"/>
        </w:rPr>
        <w:t xml:space="preserve">. </w:t>
      </w:r>
      <w:r w:rsidRPr="00E32A4F">
        <w:rPr>
          <w:rStyle w:val="StyleUnderline"/>
        </w:rPr>
        <w:t>Adding those four to Biden’s column</w:t>
      </w:r>
      <w:r w:rsidRPr="00F05623">
        <w:rPr>
          <w:sz w:val="8"/>
        </w:rPr>
        <w:t xml:space="preserve">, along with bluer states, </w:t>
      </w:r>
      <w:r w:rsidRPr="00E32A4F">
        <w:rPr>
          <w:rStyle w:val="StyleUnderline"/>
        </w:rPr>
        <w:t>would put the Democrat at 268 electoral votes</w:t>
      </w:r>
      <w:r w:rsidRPr="00F05623">
        <w:rPr>
          <w:sz w:val="8"/>
        </w:rPr>
        <w:t xml:space="preserve">, </w:t>
      </w:r>
      <w:r w:rsidRPr="00E32A4F">
        <w:rPr>
          <w:rStyle w:val="StyleUnderline"/>
        </w:rPr>
        <w:t>just shy of the majority</w:t>
      </w:r>
      <w:r w:rsidRPr="00F05623">
        <w:rPr>
          <w:sz w:val="8"/>
        </w:rPr>
        <w:t xml:space="preserve"> needed to clinch the presidency. </w:t>
      </w:r>
      <w:r w:rsidRPr="00E32A4F">
        <w:rPr>
          <w:rStyle w:val="StyleUnderline"/>
        </w:rPr>
        <w:t>Michigan and Pennsylvania are the second- and fourth-largest states Trump flipped</w:t>
      </w:r>
      <w:r w:rsidRPr="00F05623">
        <w:rPr>
          <w:sz w:val="8"/>
        </w:rPr>
        <w:t xml:space="preserve"> to the Republican column </w:t>
      </w:r>
      <w:r w:rsidRPr="00E32A4F">
        <w:rPr>
          <w:rStyle w:val="StyleUnderline"/>
        </w:rPr>
        <w:t>in 2016</w:t>
      </w:r>
      <w:r w:rsidRPr="00F05623">
        <w:rPr>
          <w:sz w:val="8"/>
        </w:rPr>
        <w:t xml:space="preserve"> — and </w:t>
      </w:r>
      <w:r w:rsidRPr="00E32A4F">
        <w:rPr>
          <w:rStyle w:val="StyleUnderline"/>
        </w:rPr>
        <w:t>along with Wisconsin</w:t>
      </w:r>
      <w:r w:rsidRPr="00F05623">
        <w:rPr>
          <w:sz w:val="8"/>
        </w:rPr>
        <w:t xml:space="preserve">, which remains as a toss up, they </w:t>
      </w:r>
      <w:r w:rsidRPr="00E32A4F">
        <w:rPr>
          <w:rStyle w:val="StyleUnderline"/>
        </w:rPr>
        <w:t>have been at the heart of Democrats’ strategy</w:t>
      </w:r>
      <w:r w:rsidRPr="00F05623">
        <w:rPr>
          <w:sz w:val="8"/>
        </w:rPr>
        <w:t xml:space="preserve"> to win back the presidency. </w:t>
      </w:r>
      <w:r w:rsidRPr="00E32A4F">
        <w:rPr>
          <w:rStyle w:val="StyleUnderline"/>
        </w:rPr>
        <w:t>Biden had double-digit leads in all three states in the most recent high-quality polls</w:t>
      </w:r>
      <w:r w:rsidRPr="00F05623">
        <w:rPr>
          <w:sz w:val="8"/>
        </w:rPr>
        <w:t xml:space="preserve">, from The New York Times and Siena College — but most observers see Wisconsin as the most Republican-friendly of the three. </w:t>
      </w:r>
      <w:r w:rsidRPr="00E32A4F">
        <w:rPr>
          <w:rStyle w:val="StyleUnderline"/>
        </w:rPr>
        <w:t>Nevada and New Hampshire were states</w:t>
      </w:r>
      <w:r w:rsidRPr="00F05623">
        <w:rPr>
          <w:sz w:val="8"/>
        </w:rPr>
        <w:t xml:space="preserve"> Hillary Clinton carried in 2016 — and </w:t>
      </w:r>
      <w:r w:rsidRPr="00E32A4F">
        <w:rPr>
          <w:rStyle w:val="StyleUnderline"/>
        </w:rPr>
        <w:t>with Biden posting larger leads against Trump</w:t>
      </w:r>
      <w:r w:rsidRPr="00F05623">
        <w:rPr>
          <w:sz w:val="8"/>
        </w:rPr>
        <w:t xml:space="preserve">, they have moved further from the president’s grasp. The states </w:t>
      </w:r>
      <w:r w:rsidRPr="00E32A4F">
        <w:rPr>
          <w:rStyle w:val="StyleUnderline"/>
        </w:rPr>
        <w:t>remaining in the toss up column are Arizona, Florida, North Carolina and Wisconsin</w:t>
      </w:r>
      <w:r w:rsidRPr="00F05623">
        <w:rPr>
          <w:sz w:val="8"/>
        </w:rPr>
        <w:t xml:space="preserve">, </w:t>
      </w:r>
      <w:r w:rsidRPr="00E32A4F">
        <w:rPr>
          <w:rStyle w:val="StyleUnderline"/>
        </w:rPr>
        <w:t>along with two competitive congressional districts</w:t>
      </w:r>
      <w:r w:rsidRPr="00F05623">
        <w:rPr>
          <w:sz w:val="8"/>
        </w:rPr>
        <w:t xml:space="preserve"> in Maine and Nebraska, where electoral votes are split by district</w:t>
      </w:r>
      <w:r w:rsidRPr="00E32A4F">
        <w:rPr>
          <w:rStyle w:val="StyleUnderline"/>
        </w:rPr>
        <w:t>. In each of those places</w:t>
      </w:r>
      <w:r w:rsidRPr="00F05623">
        <w:rPr>
          <w:sz w:val="8"/>
        </w:rPr>
        <w:t xml:space="preserve">, recent public and private </w:t>
      </w:r>
      <w:r w:rsidRPr="00E32A4F">
        <w:rPr>
          <w:rStyle w:val="StyleUnderline"/>
        </w:rPr>
        <w:t>polling has showed Biden leading Trump</w:t>
      </w:r>
      <w:r w:rsidRPr="00F05623">
        <w:rPr>
          <w:sz w:val="8"/>
        </w:rPr>
        <w:t>, though it’s too early to say the Democrat is a significant favorite. Meanwhile</w:t>
      </w:r>
      <w:r w:rsidRPr="00E32A4F">
        <w:rPr>
          <w:rStyle w:val="StyleUnderline"/>
        </w:rPr>
        <w:t>, as Biden’s lead over Trump has increased over the past few months, the list of battlegrounds has expanded</w:t>
      </w:r>
      <w:r w:rsidRPr="00F05623">
        <w:rPr>
          <w:sz w:val="8"/>
        </w:rPr>
        <w:t xml:space="preserve">. </w:t>
      </w:r>
      <w:r w:rsidRPr="00E32A4F">
        <w:rPr>
          <w:rStyle w:val="StyleUnderline"/>
        </w:rPr>
        <w:t>Trump’s campaign is now spending significant resources in states the president carried comfortably in 2016: Georgia, Iowa and Ohio.</w:t>
      </w:r>
      <w:r w:rsidRPr="00F05623">
        <w:rPr>
          <w:sz w:val="8"/>
        </w:rPr>
        <w:t xml:space="preserve"> All three are still classified as “Lean Republican” in POLITICO’s forecast, as polling shows the two candidates neck-and-neck, even with Biden opening up a sizable national lead. </w:t>
      </w:r>
      <w:r w:rsidRPr="00E32A4F">
        <w:rPr>
          <w:rStyle w:val="StyleUnderline"/>
        </w:rPr>
        <w:t xml:space="preserve">If they are toss-up states on Election Day, it would essentially </w:t>
      </w:r>
      <w:r w:rsidRPr="00E32A4F">
        <w:rPr>
          <w:rStyle w:val="Emphasis"/>
        </w:rPr>
        <w:t>foreclose Trump’s path to a second term.</w:t>
      </w:r>
      <w:r>
        <w:rPr>
          <w:rStyle w:val="Emphasis"/>
        </w:rPr>
        <w:t xml:space="preserve"> </w:t>
      </w:r>
      <w:r w:rsidRPr="00F05623">
        <w:rPr>
          <w:sz w:val="8"/>
        </w:rPr>
        <w:t>Trump’s advertising spend also includes small buys in Minnesota and New Mexico, two states Clinton carried. Minnesota remains classified as Lean Democratic; it’s not difficult to imagine Trump winning it if his national standing improves. New Mexico is rated as Likely Democratic.</w:t>
      </w:r>
    </w:p>
    <w:p w14:paraId="33D03D0C" w14:textId="6AA986E0" w:rsidR="00476261" w:rsidRDefault="00476261" w:rsidP="00E32A4F">
      <w:pPr>
        <w:rPr>
          <w:sz w:val="8"/>
        </w:rPr>
      </w:pPr>
    </w:p>
    <w:p w14:paraId="04A824D5" w14:textId="65B3E81F" w:rsidR="00476261" w:rsidRDefault="00476261" w:rsidP="00476261">
      <w:pPr>
        <w:pStyle w:val="Heading3"/>
      </w:pPr>
      <w:r>
        <w:t>2NC – AT: UQ &gt; Link (Enten)</w:t>
      </w:r>
    </w:p>
    <w:p w14:paraId="41DCCA79" w14:textId="74159C4C" w:rsidR="00476261" w:rsidRPr="00476261" w:rsidRDefault="00476261" w:rsidP="00476261">
      <w:pPr>
        <w:pStyle w:val="Heading4"/>
      </w:pPr>
      <w:r>
        <w:t xml:space="preserve">Biden is ahead but </w:t>
      </w:r>
      <w:r>
        <w:rPr>
          <w:u w:val="single"/>
        </w:rPr>
        <w:t>electoral mismatch</w:t>
      </w:r>
      <w:r>
        <w:t xml:space="preserve"> means Trump still has a chance</w:t>
      </w:r>
    </w:p>
    <w:p w14:paraId="0C7AE08C" w14:textId="7A7BC8E3" w:rsidR="00476261" w:rsidRPr="00476261" w:rsidRDefault="00476261" w:rsidP="00476261">
      <w:r w:rsidRPr="00476261">
        <w:rPr>
          <w:rStyle w:val="Style13ptBold"/>
        </w:rPr>
        <w:t>Skelley, ‘7/9</w:t>
      </w:r>
      <w:r w:rsidRPr="00476261">
        <w:t xml:space="preserve"> (Geoffrey Skelley is an elections analyst at FiveThirtyEight, "Biden’s Polling Lead Is Big — And Steady," FiveThirtyEight, 7-9-2020, https://fivethirtyeight.com/features/bidens-polling-lead-is-big-and-steady/, accessed 7-16-2020, SShaf) </w:t>
      </w:r>
      <w:r w:rsidR="00F34F70">
        <w:t xml:space="preserve"> **Chart omissions indicated in brackets**</w:t>
      </w:r>
    </w:p>
    <w:p w14:paraId="13F0511B" w14:textId="106EFA09" w:rsidR="00476261" w:rsidRPr="00476261" w:rsidRDefault="00476261" w:rsidP="00476261">
      <w:pPr>
        <w:rPr>
          <w:sz w:val="8"/>
        </w:rPr>
      </w:pPr>
      <w:r w:rsidRPr="00476261">
        <w:rPr>
          <w:rStyle w:val="StyleUnderline"/>
        </w:rPr>
        <w:t>The race between</w:t>
      </w:r>
      <w:r w:rsidRPr="00476261">
        <w:rPr>
          <w:sz w:val="8"/>
        </w:rPr>
        <w:t xml:space="preserve"> President </w:t>
      </w:r>
      <w:r w:rsidRPr="00476261">
        <w:rPr>
          <w:rStyle w:val="StyleUnderline"/>
        </w:rPr>
        <w:t xml:space="preserve">Trump and </w:t>
      </w:r>
      <w:r w:rsidRPr="00476261">
        <w:rPr>
          <w:sz w:val="8"/>
        </w:rPr>
        <w:t xml:space="preserve">Joe </w:t>
      </w:r>
      <w:r w:rsidRPr="00476261">
        <w:rPr>
          <w:rStyle w:val="StyleUnderline"/>
        </w:rPr>
        <w:t>Biden is verging on a landslide</w:t>
      </w:r>
      <w:r w:rsidRPr="00476261">
        <w:rPr>
          <w:sz w:val="8"/>
        </w:rPr>
        <w:t xml:space="preserve">. That’s not a word we use lightly. Over the past month, </w:t>
      </w:r>
      <w:r w:rsidRPr="00476261">
        <w:rPr>
          <w:rStyle w:val="StyleUnderline"/>
        </w:rPr>
        <w:t>Biden’s lead</w:t>
      </w:r>
      <w:r w:rsidRPr="00476261">
        <w:rPr>
          <w:sz w:val="8"/>
        </w:rPr>
        <w:t xml:space="preserve"> over Trump </w:t>
      </w:r>
      <w:r w:rsidRPr="00476261">
        <w:rPr>
          <w:rStyle w:val="StyleUnderline"/>
        </w:rPr>
        <w:t>has been both</w:t>
      </w:r>
      <w:r w:rsidRPr="00476261">
        <w:rPr>
          <w:sz w:val="8"/>
        </w:rPr>
        <w:t xml:space="preserve"> incredibly</w:t>
      </w:r>
      <w:r w:rsidRPr="00476261">
        <w:rPr>
          <w:rStyle w:val="Emphasis"/>
        </w:rPr>
        <w:t xml:space="preserve"> stable and unusually large.</w:t>
      </w:r>
      <w:r w:rsidRPr="00476261">
        <w:rPr>
          <w:sz w:val="8"/>
        </w:rPr>
        <w:t xml:space="preserve"> Amidst Trump’s unpopular handling of the protests that followed the police killing of George Floyd, </w:t>
      </w:r>
      <w:r w:rsidRPr="00476261">
        <w:rPr>
          <w:rStyle w:val="StyleUnderline"/>
        </w:rPr>
        <w:t>Biden’s lead has hovered within a tight band of 8.9 to 9.6 percentage points</w:t>
      </w:r>
      <w:r w:rsidRPr="00476261">
        <w:rPr>
          <w:sz w:val="8"/>
        </w:rPr>
        <w:t xml:space="preserve"> since mid-June, according to FiveThirtyEight’s national polling average.1 [Graph Ommitted] </w:t>
      </w:r>
      <w:r w:rsidRPr="00476261">
        <w:rPr>
          <w:rStyle w:val="StyleUnderline"/>
        </w:rPr>
        <w:t>This is</w:t>
      </w:r>
      <w:r w:rsidRPr="00476261">
        <w:rPr>
          <w:sz w:val="8"/>
        </w:rPr>
        <w:t xml:space="preserve"> a </w:t>
      </w:r>
      <w:r w:rsidRPr="00476261">
        <w:rPr>
          <w:rStyle w:val="StyleUnderline"/>
        </w:rPr>
        <w:t>sizable enough</w:t>
      </w:r>
      <w:r w:rsidRPr="00476261">
        <w:rPr>
          <w:sz w:val="8"/>
        </w:rPr>
        <w:t xml:space="preserve"> lead </w:t>
      </w:r>
      <w:r w:rsidRPr="00476261">
        <w:rPr>
          <w:rStyle w:val="StyleUnderline"/>
        </w:rPr>
        <w:t>that Trump’s reelection chances are in a precarious position</w:t>
      </w:r>
      <w:r w:rsidRPr="00476261">
        <w:rPr>
          <w:sz w:val="8"/>
        </w:rPr>
        <w:t xml:space="preserve">. Take what CNN analyst and FiveThirtyEight alum Harry </w:t>
      </w:r>
      <w:r w:rsidRPr="00476261">
        <w:rPr>
          <w:rStyle w:val="Emphasis"/>
        </w:rPr>
        <w:t>Enten</w:t>
      </w:r>
      <w:r>
        <w:rPr>
          <w:rStyle w:val="Emphasis"/>
        </w:rPr>
        <w:t xml:space="preserve"> </w:t>
      </w:r>
      <w:r w:rsidRPr="00476261">
        <w:rPr>
          <w:rStyle w:val="Emphasis"/>
        </w:rPr>
        <w:t>found earlier</w:t>
      </w:r>
      <w:r w:rsidRPr="00476261">
        <w:rPr>
          <w:sz w:val="8"/>
        </w:rPr>
        <w:t xml:space="preserve"> this month when he looked back at presidential elections where an incumbent was running since 1940. He calculated, on average, a 7-point difference between the final national popular vote margin and the polls conducted four months out. That might sound like a lot of movement — and it is — but </w:t>
      </w:r>
      <w:r w:rsidRPr="00476261">
        <w:rPr>
          <w:rStyle w:val="Emphasis"/>
        </w:rPr>
        <w:t>the problem for Trump</w:t>
      </w:r>
      <w:r w:rsidRPr="00476261">
        <w:rPr>
          <w:sz w:val="8"/>
        </w:rPr>
        <w:t xml:space="preserve"> is even if the polls swung toward him by 7 points, he would still trail Biden by about 2 to 3 points nationally. The median difference Enten found, 4.5 points, would leave Trump in even worse shape. [Related: Our 2020 National Polling Averages] Of course, </w:t>
      </w:r>
      <w:r w:rsidRPr="00476261">
        <w:rPr>
          <w:rStyle w:val="StyleUnderline"/>
        </w:rPr>
        <w:t>if the polls did swing</w:t>
      </w:r>
      <w:r w:rsidRPr="00476261">
        <w:rPr>
          <w:sz w:val="8"/>
        </w:rPr>
        <w:t xml:space="preserve"> 7 points </w:t>
      </w:r>
      <w:r w:rsidRPr="00476261">
        <w:rPr>
          <w:rStyle w:val="StyleUnderline"/>
        </w:rPr>
        <w:t>in Trump’s favor</w:t>
      </w:r>
      <w:r w:rsidRPr="00476261">
        <w:rPr>
          <w:sz w:val="8"/>
        </w:rPr>
        <w:t xml:space="preserve">, </w:t>
      </w:r>
      <w:r w:rsidRPr="00476261">
        <w:rPr>
          <w:rStyle w:val="StyleUnderline"/>
        </w:rPr>
        <w:t>leaving him only 2 to 3 points behind Biden nationally</w:t>
      </w:r>
      <w:r w:rsidRPr="00476261">
        <w:rPr>
          <w:sz w:val="8"/>
        </w:rPr>
        <w:t xml:space="preserve">, </w:t>
      </w:r>
      <w:r w:rsidRPr="00476261">
        <w:rPr>
          <w:rStyle w:val="Emphasis"/>
        </w:rPr>
        <w:t>Trump could still win — after all, he won in 2016 despite losing the popular vote by about 2 points</w:t>
      </w:r>
      <w:r w:rsidRPr="00476261">
        <w:rPr>
          <w:sz w:val="8"/>
        </w:rPr>
        <w:t xml:space="preserve">. But this isn’t an easy reelection path, particularly if Biden’s lead holds. New national </w:t>
      </w:r>
      <w:r w:rsidRPr="00476261">
        <w:rPr>
          <w:rStyle w:val="StyleUnderline"/>
        </w:rPr>
        <w:t>surveys</w:t>
      </w:r>
      <w:r w:rsidRPr="00476261">
        <w:rPr>
          <w:sz w:val="8"/>
        </w:rPr>
        <w:t xml:space="preserve"> mostly </w:t>
      </w:r>
      <w:r w:rsidRPr="00476261">
        <w:rPr>
          <w:rStyle w:val="StyleUnderline"/>
        </w:rPr>
        <w:t>confirmed Biden’s sizable lead</w:t>
      </w:r>
      <w:r w:rsidRPr="00476261">
        <w:rPr>
          <w:sz w:val="8"/>
        </w:rPr>
        <w:t xml:space="preserve">. This week, The Economist/YouGov found Biden up 9 points, </w:t>
      </w:r>
      <w:r w:rsidRPr="00476261">
        <w:rPr>
          <w:rStyle w:val="StyleUnderline"/>
        </w:rPr>
        <w:t>49 percent to 40 percent</w:t>
      </w:r>
      <w:r w:rsidRPr="00476261">
        <w:rPr>
          <w:sz w:val="8"/>
        </w:rPr>
        <w:t xml:space="preserve">, and last week a survey from Research Co. found the same. Rasmussen Reports/Pulse Opinion Research, a pollster Trump often cites in support of his presidency, this week found Biden up 10 points, 50 percent to 40 percent. But </w:t>
      </w:r>
      <w:r w:rsidRPr="00476261">
        <w:rPr>
          <w:rStyle w:val="StyleUnderline"/>
        </w:rPr>
        <w:t>not every recent poll has been quite so bullish</w:t>
      </w:r>
      <w:r w:rsidRPr="00476261">
        <w:rPr>
          <w:sz w:val="8"/>
        </w:rPr>
        <w:t xml:space="preserve"> for Biden — a new poll from </w:t>
      </w:r>
      <w:r w:rsidRPr="00476261">
        <w:rPr>
          <w:rStyle w:val="StyleUnderline"/>
        </w:rPr>
        <w:t>Reuters</w:t>
      </w:r>
      <w:r w:rsidRPr="00476261">
        <w:rPr>
          <w:sz w:val="8"/>
        </w:rPr>
        <w:t xml:space="preserve">/Ipsos </w:t>
      </w:r>
      <w:r w:rsidRPr="00476261">
        <w:rPr>
          <w:rStyle w:val="StyleUnderline"/>
        </w:rPr>
        <w:t>found Biden up 6 points</w:t>
      </w:r>
      <w:r w:rsidRPr="00476261">
        <w:rPr>
          <w:sz w:val="8"/>
        </w:rPr>
        <w:t xml:space="preserve">, while a survey last week by Yahoo News/YouGov put him up by just 5 points, 45 percent to 40 percent. Plus, a survey </w:t>
      </w:r>
      <w:r w:rsidRPr="00476261">
        <w:rPr>
          <w:rStyle w:val="StyleUnderline"/>
        </w:rPr>
        <w:t>from The Hill</w:t>
      </w:r>
      <w:r w:rsidRPr="00476261">
        <w:rPr>
          <w:sz w:val="8"/>
        </w:rPr>
        <w:t xml:space="preserve">/HarrisX </w:t>
      </w:r>
      <w:r w:rsidRPr="00476261">
        <w:rPr>
          <w:rStyle w:val="StyleUnderline"/>
        </w:rPr>
        <w:t>found Biden up</w:t>
      </w:r>
      <w:r w:rsidRPr="00476261">
        <w:rPr>
          <w:sz w:val="8"/>
        </w:rPr>
        <w:t xml:space="preserve"> by </w:t>
      </w:r>
      <w:r w:rsidRPr="00476261">
        <w:rPr>
          <w:rStyle w:val="StyleUnderline"/>
        </w:rPr>
        <w:t>just 4 points</w:t>
      </w:r>
      <w:r w:rsidRPr="00476261">
        <w:rPr>
          <w:sz w:val="8"/>
        </w:rPr>
        <w:t xml:space="preserve">. Additionally, </w:t>
      </w:r>
      <w:r w:rsidRPr="00476261">
        <w:rPr>
          <w:rStyle w:val="StyleUnderline"/>
        </w:rPr>
        <w:t>Trump got a few favorable polls in Florida and Pennsylvania</w:t>
      </w:r>
      <w:r w:rsidRPr="00476261">
        <w:rPr>
          <w:sz w:val="8"/>
        </w:rPr>
        <w:t xml:space="preserve">. In surveys conducted just before the Fourth of July, </w:t>
      </w:r>
      <w:r w:rsidRPr="00476261">
        <w:rPr>
          <w:rStyle w:val="StyleUnderline"/>
        </w:rPr>
        <w:t>Trafalgar Group found Trump tied with Biden</w:t>
      </w:r>
      <w:r>
        <w:rPr>
          <w:rStyle w:val="StyleUnderline"/>
        </w:rPr>
        <w:t xml:space="preserve"> </w:t>
      </w:r>
      <w:r w:rsidRPr="00476261">
        <w:rPr>
          <w:rStyle w:val="StyleUnderline"/>
        </w:rPr>
        <w:t>in Florida</w:t>
      </w:r>
      <w:r>
        <w:rPr>
          <w:rStyle w:val="StyleUnderline"/>
        </w:rPr>
        <w:t xml:space="preserve"> </w:t>
      </w:r>
      <w:r w:rsidRPr="00476261">
        <w:rPr>
          <w:rStyle w:val="StyleUnderline"/>
        </w:rPr>
        <w:t>and trailing Biden by just 5 points</w:t>
      </w:r>
      <w:r>
        <w:rPr>
          <w:rStyle w:val="StyleUnderline"/>
        </w:rPr>
        <w:t xml:space="preserve"> </w:t>
      </w:r>
      <w:r w:rsidRPr="00476261">
        <w:rPr>
          <w:rStyle w:val="StyleUnderline"/>
        </w:rPr>
        <w:t xml:space="preserve">in Pennsylvania. </w:t>
      </w:r>
      <w:r w:rsidRPr="00476261">
        <w:rPr>
          <w:sz w:val="8"/>
        </w:rPr>
        <w:t xml:space="preserve">That might not sound like particularly good news for Trump in Pennsylvania, but considering Biden’s average lead there is more than 7 points, anything that shows that lead waning is a win for Trump. However, the fact that Trafalgar is a Republican pollster with a slight bias toward the GOP isn’t great news for Trump, as in many ways these polls offer his best-case scenario, and that scenario still isn’t very good. It has Trump either barely breaking even (Florida) or still underwater (Pennsylvania). Elsewhere, state-level polls didn’t offer Trump much of a silver lining. Democratic pollster Public Policy Polling found Biden up by 17 points in Colorado, which Trump lost by 5 points in 2016, and ahead by 11 points in Maine, which Trump lost by just 3 points last time. The pollster has a slight Democratic bias, but Biden’s lead in these polls are sizable enough to suggest that Trump will have a difficult time competing in these states. [Related: Our Pollster Ratings] In fact, </w:t>
      </w:r>
      <w:r w:rsidRPr="00476261">
        <w:rPr>
          <w:rStyle w:val="StyleUnderline"/>
        </w:rPr>
        <w:t xml:space="preserve">although the battleground states skew slightly more Republican </w:t>
      </w:r>
      <w:r w:rsidRPr="00476261">
        <w:rPr>
          <w:sz w:val="8"/>
        </w:rPr>
        <w:t xml:space="preserve">than the nation as a whole — as you can see in the table below — </w:t>
      </w:r>
      <w:r w:rsidRPr="00476261">
        <w:rPr>
          <w:rStyle w:val="StyleUnderline"/>
        </w:rPr>
        <w:t>Biden continues to lead in nearly every one of them</w:t>
      </w:r>
      <w:r w:rsidRPr="00476261">
        <w:rPr>
          <w:sz w:val="8"/>
        </w:rPr>
        <w:t>, including places like Georgia, which The Cook Political Report just moved into its “toss-up” category. If Biden won all the states that the election handicapper rates as solidly or slightly Democratic, it would now give him more than 270 electoral votes because of his advantage in these key states. Biden continues to lead in national and battleground polls [Table Omitted] As always</w:t>
      </w:r>
      <w:r w:rsidRPr="00476261">
        <w:rPr>
          <w:rStyle w:val="Emphasis"/>
        </w:rPr>
        <w:t>, there’s still time for the electoral environment</w:t>
      </w:r>
      <w:r>
        <w:rPr>
          <w:rStyle w:val="Emphasis"/>
        </w:rPr>
        <w:t xml:space="preserve"> </w:t>
      </w:r>
      <w:r w:rsidRPr="00476261">
        <w:rPr>
          <w:rStyle w:val="Emphasis"/>
        </w:rPr>
        <w:t>to shift in Trump’s direction and narrow his polling deficit</w:t>
      </w:r>
      <w:r w:rsidRPr="00476261">
        <w:rPr>
          <w:sz w:val="8"/>
        </w:rPr>
        <w:t xml:space="preserve">. The national party conventions and Biden’s vice presidential pick are </w:t>
      </w:r>
      <w:r w:rsidRPr="00476261">
        <w:rPr>
          <w:rStyle w:val="StyleUnderline"/>
        </w:rPr>
        <w:t>big events</w:t>
      </w:r>
      <w:r w:rsidRPr="00476261">
        <w:rPr>
          <w:sz w:val="8"/>
        </w:rPr>
        <w:t xml:space="preserve"> that </w:t>
      </w:r>
      <w:r w:rsidRPr="00476261">
        <w:rPr>
          <w:rStyle w:val="StyleUnderline"/>
        </w:rPr>
        <w:t>could</w:t>
      </w:r>
      <w:r w:rsidRPr="00476261">
        <w:rPr>
          <w:sz w:val="8"/>
        </w:rPr>
        <w:t xml:space="preserve"> still </w:t>
      </w:r>
      <w:r w:rsidRPr="00476261">
        <w:rPr>
          <w:rStyle w:val="Emphasis"/>
        </w:rPr>
        <w:t>change the race, and there’s always the possibility that some unexpected news will break</w:t>
      </w:r>
      <w:r w:rsidRPr="00476261">
        <w:rPr>
          <w:sz w:val="8"/>
        </w:rPr>
        <w:t xml:space="preserve"> between now and November. But unfortunately </w:t>
      </w:r>
      <w:r w:rsidRPr="00476261">
        <w:rPr>
          <w:rStyle w:val="StyleUnderline"/>
        </w:rPr>
        <w:t>for the president, recent polls have shown</w:t>
      </w:r>
      <w:r w:rsidRPr="00476261">
        <w:rPr>
          <w:sz w:val="8"/>
        </w:rPr>
        <w:t xml:space="preserve"> simply more of the same — </w:t>
      </w:r>
      <w:r w:rsidRPr="00476261">
        <w:rPr>
          <w:rStyle w:val="StyleUnderline"/>
        </w:rPr>
        <w:t>he’s treading on thin electoral ice</w:t>
      </w:r>
      <w:r w:rsidRPr="00476261">
        <w:rPr>
          <w:sz w:val="8"/>
        </w:rPr>
        <w:t>.</w:t>
      </w:r>
    </w:p>
    <w:p w14:paraId="06CDD4A8" w14:textId="77777777" w:rsidR="00476261" w:rsidRPr="00F05623" w:rsidRDefault="00476261" w:rsidP="00E32A4F">
      <w:pPr>
        <w:rPr>
          <w:sz w:val="8"/>
        </w:rPr>
      </w:pPr>
    </w:p>
    <w:p w14:paraId="30AFEEDA" w14:textId="77777777" w:rsidR="00021E95" w:rsidRPr="00AD6B3C" w:rsidRDefault="00021E95" w:rsidP="00021E95">
      <w:pPr>
        <w:pStyle w:val="Heading3"/>
      </w:pPr>
      <w:r>
        <w:t>1NC – Climate impact – must read</w:t>
      </w:r>
    </w:p>
    <w:p w14:paraId="686AFDE1" w14:textId="77777777" w:rsidR="00021E95" w:rsidRDefault="00021E95" w:rsidP="00021E95">
      <w:pPr>
        <w:pStyle w:val="Heading4"/>
      </w:pPr>
      <w:r w:rsidRPr="0039124D">
        <w:t xml:space="preserve">A Biden presidency now is key to capitulate a </w:t>
      </w:r>
      <w:r w:rsidRPr="003D03D2">
        <w:rPr>
          <w:u w:val="single"/>
        </w:rPr>
        <w:t>global movement</w:t>
      </w:r>
      <w:r w:rsidRPr="0039124D">
        <w:t xml:space="preserve"> for preventing </w:t>
      </w:r>
      <w:r w:rsidRPr="003D03D2">
        <w:rPr>
          <w:u w:val="single"/>
        </w:rPr>
        <w:t>existential</w:t>
      </w:r>
      <w:r w:rsidRPr="0039124D">
        <w:t xml:space="preserve"> climate change</w:t>
      </w:r>
    </w:p>
    <w:p w14:paraId="6B9A9506" w14:textId="77777777" w:rsidR="00021E95" w:rsidRPr="003D03D2" w:rsidRDefault="00021E95" w:rsidP="00021E95">
      <w:r w:rsidRPr="003D03D2">
        <w:rPr>
          <w:rStyle w:val="Style13ptBold"/>
        </w:rPr>
        <w:t>Worland, ‘7/9</w:t>
      </w:r>
      <w:r w:rsidRPr="003D03D2">
        <w:t xml:space="preserve"> (Justin Worland is a Washington D.C.-based correspondent for TIME covering energy and the environment, "2020 Is Our Last, Best Chance to Save the Planet," Time, 7-9-2020, &lt;span class="skimlinks-unlinked"&gt;https://time.com/5864692/climate-change-defining-moment&lt;/span&gt;/, accessed 7-16-2020, SShaf)</w:t>
      </w:r>
    </w:p>
    <w:p w14:paraId="245403CA" w14:textId="77777777" w:rsidR="00021E95" w:rsidRPr="000A07EE" w:rsidRDefault="00021E95" w:rsidP="00021E95">
      <w:pPr>
        <w:rPr>
          <w:sz w:val="8"/>
        </w:rPr>
      </w:pPr>
      <w:r w:rsidRPr="000A07EE">
        <w:rPr>
          <w:sz w:val="8"/>
        </w:rPr>
        <w:t xml:space="preserve">From our vantage point today, 2020 looks like the year when an unknown virus spun out of control, killed hundreds of thousands and altered the way we live day to day. </w:t>
      </w:r>
      <w:r w:rsidRPr="00AD6B3C">
        <w:rPr>
          <w:rStyle w:val="StyleUnderline"/>
        </w:rPr>
        <w:t>In the future</w:t>
      </w:r>
      <w:r w:rsidRPr="000A07EE">
        <w:rPr>
          <w:sz w:val="8"/>
        </w:rPr>
        <w:t xml:space="preserve">, </w:t>
      </w:r>
      <w:r w:rsidRPr="00AD6B3C">
        <w:rPr>
          <w:rStyle w:val="StyleUnderline"/>
        </w:rPr>
        <w:t>we may look</w:t>
      </w:r>
      <w:r w:rsidRPr="000A07EE">
        <w:rPr>
          <w:sz w:val="8"/>
        </w:rPr>
        <w:t xml:space="preserve"> back </w:t>
      </w:r>
      <w:r w:rsidRPr="00AD6B3C">
        <w:rPr>
          <w:rStyle w:val="StyleUnderline"/>
        </w:rPr>
        <w:t>at 2020 as the year we decided to keep driving off the climate cliff–or to take the last exit</w:t>
      </w:r>
      <w:r w:rsidRPr="000A07EE">
        <w:rPr>
          <w:sz w:val="8"/>
        </w:rPr>
        <w:t xml:space="preserve">. </w:t>
      </w:r>
      <w:r w:rsidRPr="00AD6B3C">
        <w:rPr>
          <w:rStyle w:val="StyleUnderline"/>
        </w:rPr>
        <w:t>Taking the threat seriously would mean</w:t>
      </w:r>
      <w:r w:rsidRPr="000A07EE">
        <w:rPr>
          <w:sz w:val="8"/>
        </w:rPr>
        <w:t xml:space="preserve"> </w:t>
      </w:r>
      <w:r w:rsidRPr="00AD6B3C">
        <w:rPr>
          <w:rStyle w:val="StyleUnderline"/>
        </w:rPr>
        <w:t>using</w:t>
      </w:r>
      <w:r w:rsidRPr="000A07EE">
        <w:rPr>
          <w:sz w:val="8"/>
        </w:rPr>
        <w:t xml:space="preserve"> the </w:t>
      </w:r>
      <w:r w:rsidRPr="00AD6B3C">
        <w:rPr>
          <w:rStyle w:val="StyleUnderline"/>
        </w:rPr>
        <w:t>opportunity</w:t>
      </w:r>
      <w:r w:rsidRPr="000A07EE">
        <w:rPr>
          <w:sz w:val="8"/>
        </w:rPr>
        <w:t xml:space="preserve"> presented by this crisis </w:t>
      </w:r>
      <w:r w:rsidRPr="00AD6B3C">
        <w:rPr>
          <w:rStyle w:val="StyleUnderline"/>
        </w:rPr>
        <w:t>to spend on solar panels and wind farms, push companies</w:t>
      </w:r>
      <w:r w:rsidRPr="000A07EE">
        <w:rPr>
          <w:sz w:val="8"/>
        </w:rPr>
        <w:t xml:space="preserve"> being bailed out </w:t>
      </w:r>
      <w:r w:rsidRPr="00AD6B3C">
        <w:rPr>
          <w:rStyle w:val="StyleUnderline"/>
        </w:rPr>
        <w:t>to cut emissions and foster greener forms of transport in cities</w:t>
      </w:r>
      <w:r w:rsidRPr="000A07EE">
        <w:rPr>
          <w:sz w:val="8"/>
        </w:rPr>
        <w:t xml:space="preserve">. </w:t>
      </w:r>
      <w:r w:rsidRPr="00AD6B3C">
        <w:rPr>
          <w:rStyle w:val="StyleUnderline"/>
        </w:rPr>
        <w:t xml:space="preserve">If we instead choose to fund new coal-fired power plants and oil wells and thoughtlessly fire up factories to urge growth, we will lock in a pathway toward climate catastrophe. </w:t>
      </w:r>
      <w:r w:rsidRPr="000A07EE">
        <w:rPr>
          <w:sz w:val="8"/>
        </w:rPr>
        <w:t>There’s a divide about which way to go.</w:t>
      </w:r>
      <w:r>
        <w:rPr>
          <w:rStyle w:val="StyleUnderline"/>
        </w:rPr>
        <w:t xml:space="preserve"> </w:t>
      </w:r>
      <w:r w:rsidRPr="00AD6B3C">
        <w:rPr>
          <w:rStyle w:val="StyleUnderline"/>
        </w:rPr>
        <w:t>In</w:t>
      </w:r>
      <w:r w:rsidRPr="000A07EE">
        <w:rPr>
          <w:sz w:val="8"/>
        </w:rPr>
        <w:t xml:space="preserve"> early </w:t>
      </w:r>
      <w:r w:rsidRPr="00AD6B3C">
        <w:rPr>
          <w:rStyle w:val="StyleUnderline"/>
        </w:rPr>
        <w:t>April</w:t>
      </w:r>
      <w:r w:rsidRPr="000A07EE">
        <w:rPr>
          <w:sz w:val="8"/>
        </w:rPr>
        <w:t xml:space="preserve">, as COVID-19 spread across the U.S. and doctors urgently warned that New York City might soon run out of ventilators and hospital beds, President Donald </w:t>
      </w:r>
      <w:r w:rsidRPr="00AD6B3C">
        <w:rPr>
          <w:rStyle w:val="StyleUnderline"/>
        </w:rPr>
        <w:t>Trump gathered CEOs from</w:t>
      </w:r>
      <w:r w:rsidRPr="000A07EE">
        <w:rPr>
          <w:sz w:val="8"/>
        </w:rPr>
        <w:t xml:space="preserve"> some of </w:t>
      </w:r>
      <w:r w:rsidRPr="00AD6B3C">
        <w:rPr>
          <w:rStyle w:val="StyleUnderline"/>
        </w:rPr>
        <w:t>the country’s biggest oil and gas companies for a closed-door meeting in the White House</w:t>
      </w:r>
      <w:r w:rsidRPr="000A07EE">
        <w:rPr>
          <w:sz w:val="8"/>
        </w:rPr>
        <w:t xml:space="preserve"> Cabinet Room. </w:t>
      </w:r>
      <w:r w:rsidRPr="00AD6B3C">
        <w:rPr>
          <w:rStyle w:val="StyleUnderline"/>
        </w:rPr>
        <w:t>The industry faced its biggest disruption in decades</w:t>
      </w:r>
      <w:r w:rsidRPr="000A07EE">
        <w:rPr>
          <w:sz w:val="8"/>
        </w:rPr>
        <w:t xml:space="preserve">, </w:t>
      </w:r>
      <w:r w:rsidRPr="00AD6B3C">
        <w:rPr>
          <w:rStyle w:val="StyleUnderline"/>
        </w:rPr>
        <w:t>and Trump wanted to help</w:t>
      </w:r>
      <w:r w:rsidRPr="000A07EE">
        <w:rPr>
          <w:sz w:val="8"/>
        </w:rPr>
        <w:t xml:space="preserve"> the companies secure their place at the center of the 21st century American economy. </w:t>
      </w:r>
      <w:r w:rsidRPr="00AD6B3C">
        <w:rPr>
          <w:rStyle w:val="StyleUnderline"/>
        </w:rPr>
        <w:t>Everything was on the table</w:t>
      </w:r>
      <w:r w:rsidRPr="000A07EE">
        <w:rPr>
          <w:sz w:val="8"/>
        </w:rPr>
        <w:t xml:space="preserve">, from a tariff on imports to the U.S. government itself purchasing excess oil. “We’ll work this out, and we’ll get our energy business back,” Trump told the CEOs. “I’m with you 1,000%.” </w:t>
      </w:r>
      <w:r w:rsidRPr="00AD6B3C">
        <w:rPr>
          <w:rStyle w:val="StyleUnderline"/>
        </w:rPr>
        <w:t>A few days later, he</w:t>
      </w:r>
      <w:r w:rsidRPr="000A07EE">
        <w:rPr>
          <w:sz w:val="8"/>
        </w:rPr>
        <w:t xml:space="preserve"> announced he had </w:t>
      </w:r>
      <w:r w:rsidRPr="00AD6B3C">
        <w:rPr>
          <w:rStyle w:val="StyleUnderline"/>
        </w:rPr>
        <w:t>brokered a deal</w:t>
      </w:r>
      <w:r w:rsidRPr="000A07EE">
        <w:rPr>
          <w:sz w:val="8"/>
        </w:rPr>
        <w:t xml:space="preserve"> with Russian President Vladimir Putin and Saudi Crown Prince Mohammed bin Salman </w:t>
      </w:r>
      <w:r w:rsidRPr="00AD6B3C">
        <w:rPr>
          <w:rStyle w:val="StyleUnderline"/>
        </w:rPr>
        <w:t>to cut oil production and rescue the industry</w:t>
      </w:r>
      <w:r w:rsidRPr="000A07EE">
        <w:rPr>
          <w:sz w:val="8"/>
        </w:rPr>
        <w:t>. Later in April, Ursula von der Leyen</w:t>
      </w:r>
      <w:r w:rsidRPr="00AD6B3C">
        <w:rPr>
          <w:rStyle w:val="StyleUnderline"/>
        </w:rPr>
        <w:t>, the president of the European Commission</w:t>
      </w:r>
      <w:r w:rsidRPr="000A07EE">
        <w:rPr>
          <w:sz w:val="8"/>
        </w:rPr>
        <w:t xml:space="preserve">, in a video message from across the Atlantic, </w:t>
      </w:r>
      <w:r w:rsidRPr="00AD6B3C">
        <w:rPr>
          <w:rStyle w:val="StyleUnderline"/>
        </w:rPr>
        <w:t>offered a different approach</w:t>
      </w:r>
      <w:r w:rsidRPr="000A07EE">
        <w:rPr>
          <w:sz w:val="8"/>
        </w:rPr>
        <w:t xml:space="preserve"> for the continent’s economic future. </w:t>
      </w:r>
      <w:r w:rsidRPr="00AD6B3C">
        <w:rPr>
          <w:rStyle w:val="StyleUnderline"/>
        </w:rPr>
        <w:t>A European Green Deal</w:t>
      </w:r>
      <w:r w:rsidRPr="000A07EE">
        <w:rPr>
          <w:sz w:val="8"/>
        </w:rPr>
        <w:t xml:space="preserve">, she said, </w:t>
      </w:r>
      <w:r w:rsidRPr="00AD6B3C">
        <w:rPr>
          <w:rStyle w:val="StyleUnderline"/>
        </w:rPr>
        <w:t>would be the E.U.’s “motor for the recovery.”</w:t>
      </w:r>
      <w:r w:rsidRPr="000A07EE">
        <w:rPr>
          <w:sz w:val="8"/>
        </w:rPr>
        <w:t xml:space="preserve"> “We can turn the crisis of this pandemic into an opportunity to rebuild our economies differently,” she said. On May 27, </w:t>
      </w:r>
      <w:r w:rsidRPr="00AD6B3C">
        <w:rPr>
          <w:rStyle w:val="StyleUnderline"/>
        </w:rPr>
        <w:t>she pledged more than $800 billion to the initiative</w:t>
      </w:r>
      <w:r w:rsidRPr="000A07EE">
        <w:rPr>
          <w:sz w:val="8"/>
        </w:rPr>
        <w:t xml:space="preserve">, promising to </w:t>
      </w:r>
      <w:r w:rsidRPr="00712DDA">
        <w:rPr>
          <w:sz w:val="8"/>
        </w:rPr>
        <w:t>transform the way Europeans live</w:t>
      </w:r>
      <w:r w:rsidRPr="000A07EE">
        <w:rPr>
          <w:sz w:val="8"/>
        </w:rPr>
        <w:t xml:space="preserve">. </w:t>
      </w:r>
      <w:r w:rsidRPr="00AD6B3C">
        <w:rPr>
          <w:rStyle w:val="StyleUnderline"/>
        </w:rPr>
        <w:t>For the past three years, the world outside the U.S. has largely tried to ignore Trump’s retrograde position on climate</w:t>
      </w:r>
      <w:r w:rsidRPr="000A07EE">
        <w:rPr>
          <w:sz w:val="8"/>
        </w:rPr>
        <w:t xml:space="preserve">, </w:t>
      </w:r>
      <w:r w:rsidRPr="00AD6B3C">
        <w:rPr>
          <w:rStyle w:val="Emphasis"/>
        </w:rPr>
        <w:t>hoping 2020 would usher in a new President with a new position</w:t>
      </w:r>
      <w:r w:rsidRPr="000A07EE">
        <w:rPr>
          <w:sz w:val="8"/>
        </w:rPr>
        <w:t xml:space="preserve">, </w:t>
      </w:r>
      <w:r w:rsidRPr="00AD6B3C">
        <w:rPr>
          <w:rStyle w:val="StyleUnderline"/>
        </w:rPr>
        <w:t xml:space="preserve">re-enabling the cooperation between nations needed to prevent the worst ravages of climate change. </w:t>
      </w:r>
      <w:r w:rsidRPr="000A07EE">
        <w:rPr>
          <w:sz w:val="8"/>
        </w:rPr>
        <w:t>But there’s no more time to wait.</w:t>
      </w:r>
      <w:r>
        <w:rPr>
          <w:rStyle w:val="StyleUnderline"/>
        </w:rPr>
        <w:t xml:space="preserve"> </w:t>
      </w:r>
      <w:r w:rsidRPr="00AD6B3C">
        <w:rPr>
          <w:rStyle w:val="Emphasis"/>
        </w:rPr>
        <w:t>We’re standing at a climate crossroads:</w:t>
      </w:r>
      <w:r w:rsidRPr="000A07EE">
        <w:rPr>
          <w:sz w:val="8"/>
        </w:rPr>
        <w:t xml:space="preserve"> </w:t>
      </w:r>
      <w:r w:rsidRPr="00AD6B3C">
        <w:rPr>
          <w:rStyle w:val="StyleUnderline"/>
        </w:rPr>
        <w:t>the world has already warmed 1.1°C since the Industrial Revolution. If we pass 2°C, we risk hitting one or more major tipping points, where the effects of climate change go from advancing gradually to changing dramatically overnight, reshaping the planet</w:t>
      </w:r>
      <w:r w:rsidRPr="000A07EE">
        <w:rPr>
          <w:sz w:val="8"/>
        </w:rPr>
        <w:t xml:space="preserve">. </w:t>
      </w:r>
      <w:r w:rsidRPr="00AD6B3C">
        <w:rPr>
          <w:rStyle w:val="StyleUnderline"/>
        </w:rPr>
        <w:t>To ensure that we don’t pass that threshold, we need to cut emissions in half by 2030</w:t>
      </w:r>
      <w:r w:rsidRPr="000A07EE">
        <w:rPr>
          <w:sz w:val="8"/>
        </w:rPr>
        <w:t xml:space="preserve">. Climate change has understandably fallen out of the public eye this year as the coronavirus pandemic rages. Nevertheless, </w:t>
      </w:r>
      <w:r w:rsidRPr="00AD6B3C">
        <w:rPr>
          <w:rStyle w:val="StyleUnderline"/>
        </w:rPr>
        <w:t>this year</w:t>
      </w:r>
      <w:r w:rsidRPr="000A07EE">
        <w:rPr>
          <w:sz w:val="8"/>
        </w:rPr>
        <w:t xml:space="preserve">, or perhaps this year and next, </w:t>
      </w:r>
      <w:r w:rsidRPr="00AD6B3C">
        <w:rPr>
          <w:rStyle w:val="Emphasis"/>
        </w:rPr>
        <w:t>is likely to be the most pivotal yet in the fight against climate change</w:t>
      </w:r>
      <w:r w:rsidRPr="000A07EE">
        <w:rPr>
          <w:sz w:val="8"/>
        </w:rPr>
        <w:t xml:space="preserve">. “We’ve run out of time to build new things in old ways,” says Rob Jackson, an earth system science professor at Stanford University and the chair of the Global Carbon Project. </w:t>
      </w:r>
      <w:r w:rsidRPr="00AD6B3C">
        <w:rPr>
          <w:rStyle w:val="StyleUnderline"/>
        </w:rPr>
        <w:t>What we do now will define the fate of the planet–and human life on it–for decades.</w:t>
      </w:r>
      <w:r w:rsidRPr="000A07EE">
        <w:rPr>
          <w:sz w:val="8"/>
        </w:rPr>
        <w:t xml:space="preserve"> </w:t>
      </w:r>
      <w:r w:rsidRPr="00AD6B3C">
        <w:rPr>
          <w:rStyle w:val="Emphasis"/>
        </w:rPr>
        <w:t>The time frame for effective</w:t>
      </w:r>
      <w:r w:rsidRPr="000A07EE">
        <w:rPr>
          <w:sz w:val="8"/>
        </w:rPr>
        <w:t xml:space="preserve"> climate </w:t>
      </w:r>
      <w:r w:rsidRPr="00AD6B3C">
        <w:rPr>
          <w:rStyle w:val="Emphasis"/>
        </w:rPr>
        <w:t>action was always going to be tight</w:t>
      </w:r>
      <w:r w:rsidRPr="000A07EE">
        <w:rPr>
          <w:sz w:val="8"/>
        </w:rPr>
        <w:t xml:space="preserve">, </w:t>
      </w:r>
      <w:r w:rsidRPr="00AD6B3C">
        <w:rPr>
          <w:rStyle w:val="StyleUnderline"/>
        </w:rPr>
        <w:t>but</w:t>
      </w:r>
      <w:r w:rsidRPr="000A07EE">
        <w:rPr>
          <w:sz w:val="8"/>
        </w:rPr>
        <w:t xml:space="preserve"> the </w:t>
      </w:r>
      <w:r w:rsidRPr="00AD6B3C">
        <w:rPr>
          <w:rStyle w:val="StyleUnderline"/>
        </w:rPr>
        <w:t>corona</w:t>
      </w:r>
      <w:r w:rsidRPr="000A07EE">
        <w:rPr>
          <w:sz w:val="8"/>
        </w:rPr>
        <w:t xml:space="preserve">virus pandemic has </w:t>
      </w:r>
      <w:r w:rsidRPr="00AD6B3C">
        <w:rPr>
          <w:rStyle w:val="StyleUnderline"/>
        </w:rPr>
        <w:t>shrunk it further</w:t>
      </w:r>
      <w:r w:rsidRPr="000A07EE">
        <w:rPr>
          <w:sz w:val="8"/>
        </w:rPr>
        <w:t xml:space="preserve">. Scientists and policymakers expected the green transition to occur over the next decade, but the pandemic has pushed 10 years of anticipated investment in everything from power plants to roads into a monthslong time frame. Countries have already spent $11 trillion to help stem the economic damage from COVID-19. They could spend trillions more. “It’s in this next six months that recovery strategies are likely to be formulated and the path is set,” says Nicholas Stern, a former World Bank chief economist known for his landmark 2006 report warning that climate change could devastate the global economy. We don’t know where the chips will fall: Will a newfound respect for science and a fear of future shocks lead us to finally wake up, or will the desire to return to normal overshadow the threats lurking just around the corner? We find ourselves on the brink of climate catastrophe in large part because of the decisions made during a past crisis. As the world came out of the Great Depression and World War II, the U.S. launched a rapid bid to remake the global economy–running on fossil fuels. In the first postwar years, Americans moved to suburbs and began driving gas-guzzling cars to work, while the federal government built a highway system to connect the country for those vehicles. The single biggest line item in the Marshall Plan, the U.S. government program that funded the European recovery, went to support oil, which ensured that the continent’s economy would also run on that fossil fuel. Meanwhile, plastic, an oil derivative, became the go-to building block for consumer goods after the U.S. had developed production capacity for use in World War II. The underlying philosophy of economic development in this time period was a focus on gross national product, a term developed by U.S. government economists during the Depression, which included consumption as a proxy for prosperity: the more we consume, the better off we are, according to this model, which, in the postwar era, the U.S. assiduously spread abroad. The promise of endless growth also required an endless supply of oil to power factories, automobiles and jet planes. In 1945, President Franklin D. Roosevelt sealed a deal with Ibn Saud, the first King of Saudi Arabia, trading security for access to the country’s vast oil reserves. Every U.S. President since, implicitly or explicitly, has continued that exchange. </w:t>
      </w:r>
      <w:r w:rsidRPr="00AD6B3C">
        <w:rPr>
          <w:rStyle w:val="StyleUnderline"/>
        </w:rPr>
        <w:t>The coronavirus pandemic is the most significant disruption yet to the postwar fossil-fuel order</w:t>
      </w:r>
      <w:r w:rsidRPr="000A07EE">
        <w:rPr>
          <w:sz w:val="8"/>
        </w:rPr>
        <w:t xml:space="preserve">. </w:t>
      </w:r>
      <w:r w:rsidRPr="00AD6B3C">
        <w:rPr>
          <w:rStyle w:val="StyleUnderline"/>
        </w:rPr>
        <w:t>The global economy is expected to contract more than 5%</w:t>
      </w:r>
      <w:r w:rsidRPr="000A07EE">
        <w:rPr>
          <w:sz w:val="8"/>
        </w:rPr>
        <w:t xml:space="preserve"> this year, according to the International Monetary Fund (IMF). </w:t>
      </w:r>
      <w:r w:rsidRPr="00AD6B3C">
        <w:rPr>
          <w:rStyle w:val="StyleUnderline"/>
        </w:rPr>
        <w:t>This</w:t>
      </w:r>
      <w:r w:rsidRPr="000A07EE">
        <w:rPr>
          <w:sz w:val="8"/>
        </w:rPr>
        <w:t xml:space="preserve"> is a challenge so big that it has also </w:t>
      </w:r>
      <w:r w:rsidRPr="00AD6B3C">
        <w:rPr>
          <w:rStyle w:val="StyleUnderline"/>
        </w:rPr>
        <w:t>created a once-in-a-lifetime opportunity to change direction.</w:t>
      </w:r>
      <w:r>
        <w:rPr>
          <w:rStyle w:val="StyleUnderline"/>
        </w:rPr>
        <w:t xml:space="preserve"> </w:t>
      </w:r>
      <w:r w:rsidRPr="00AD6B3C">
        <w:rPr>
          <w:rStyle w:val="StyleUnderline"/>
        </w:rPr>
        <w:t>This moment comes just in time</w:t>
      </w:r>
      <w:r w:rsidRPr="000A07EE">
        <w:rPr>
          <w:sz w:val="8"/>
        </w:rPr>
        <w:t xml:space="preserve">. </w:t>
      </w:r>
      <w:r w:rsidRPr="00AD6B3C">
        <w:rPr>
          <w:rStyle w:val="StyleUnderline"/>
        </w:rPr>
        <w:t xml:space="preserve">In 2018, </w:t>
      </w:r>
      <w:r w:rsidRPr="000A07EE">
        <w:rPr>
          <w:sz w:val="8"/>
        </w:rPr>
        <w:t xml:space="preserve">a landmark report from the Intergovernmental Panel on Climate Change, </w:t>
      </w:r>
      <w:r w:rsidRPr="00AD6B3C">
        <w:rPr>
          <w:rStyle w:val="StyleUnderline"/>
        </w:rPr>
        <w:t>the</w:t>
      </w:r>
      <w:r w:rsidRPr="000A07EE">
        <w:rPr>
          <w:sz w:val="8"/>
        </w:rPr>
        <w:t xml:space="preserve"> </w:t>
      </w:r>
      <w:r w:rsidRPr="00AD6B3C">
        <w:rPr>
          <w:rStyle w:val="StyleUnderline"/>
        </w:rPr>
        <w:t>U.N.</w:t>
      </w:r>
      <w:r w:rsidRPr="000A07EE">
        <w:rPr>
          <w:sz w:val="8"/>
        </w:rPr>
        <w:t xml:space="preserve">’s climate-science body, </w:t>
      </w:r>
      <w:r w:rsidRPr="00AD6B3C">
        <w:rPr>
          <w:rStyle w:val="StyleUnderline"/>
        </w:rPr>
        <w:t>warned that allowing the planet to warm</w:t>
      </w:r>
      <w:r w:rsidRPr="000A07EE">
        <w:rPr>
          <w:sz w:val="8"/>
        </w:rPr>
        <w:t xml:space="preserve"> any </w:t>
      </w:r>
      <w:r w:rsidRPr="00AD6B3C">
        <w:rPr>
          <w:rStyle w:val="StyleUnderline"/>
        </w:rPr>
        <w:t>more than 2°C above preindustrial levels would drive hundreds of millions of people into poverty, destroy coral reefs and leave some countries unable to adapt.</w:t>
      </w:r>
      <w:r w:rsidRPr="000A07EE">
        <w:rPr>
          <w:sz w:val="8"/>
        </w:rPr>
        <w:t xml:space="preserve"> A 2019 analysis in the journal Nature identified </w:t>
      </w:r>
      <w:r w:rsidRPr="00AD6B3C">
        <w:rPr>
          <w:rStyle w:val="StyleUnderline"/>
        </w:rPr>
        <w:t>nine tipping points–</w:t>
      </w:r>
      <w:r w:rsidRPr="000A07EE">
        <w:rPr>
          <w:sz w:val="8"/>
        </w:rPr>
        <w:t xml:space="preserve">from the collapse of the West Antarctic ice sheet to the thawing of Arctic permafrost–that the planet appears close to reaching, any one of which </w:t>
      </w:r>
      <w:r w:rsidRPr="00AD6B3C">
        <w:rPr>
          <w:rStyle w:val="StyleUnderline"/>
        </w:rPr>
        <w:t>might</w:t>
      </w:r>
      <w:r w:rsidRPr="000A07EE">
        <w:rPr>
          <w:sz w:val="8"/>
        </w:rPr>
        <w:t xml:space="preserve"> very well be </w:t>
      </w:r>
      <w:r w:rsidRPr="00AD6B3C">
        <w:rPr>
          <w:rStyle w:val="StyleUnderline"/>
        </w:rPr>
        <w:t>triggered if warming exceeds 1.5°C.</w:t>
      </w:r>
      <w:r w:rsidRPr="000A07EE">
        <w:rPr>
          <w:sz w:val="8"/>
        </w:rPr>
        <w:t xml:space="preserve"> “Going beyond </w:t>
      </w:r>
      <w:r w:rsidRPr="00AD6B3C">
        <w:rPr>
          <w:rStyle w:val="StyleUnderline"/>
        </w:rPr>
        <w:t>2°C is a very critical step</w:t>
      </w:r>
      <w:r w:rsidRPr="000A07EE">
        <w:rPr>
          <w:sz w:val="8"/>
        </w:rPr>
        <w:t xml:space="preserve">,” says Johan Rockstrom, director of the Potsdam Institute for Climate Impact Research, “not only </w:t>
      </w:r>
      <w:r w:rsidRPr="00AD6B3C">
        <w:rPr>
          <w:rStyle w:val="StyleUnderline"/>
        </w:rPr>
        <w:t>in terms of economic and human impact</w:t>
      </w:r>
      <w:r w:rsidRPr="000A07EE">
        <w:rPr>
          <w:sz w:val="8"/>
        </w:rPr>
        <w:t xml:space="preserve"> but </w:t>
      </w:r>
      <w:r w:rsidRPr="00AD6B3C">
        <w:rPr>
          <w:rStyle w:val="StyleUnderline"/>
        </w:rPr>
        <w:t>also</w:t>
      </w:r>
      <w:r w:rsidRPr="000A07EE">
        <w:rPr>
          <w:sz w:val="8"/>
        </w:rPr>
        <w:t xml:space="preserve"> in terms of the </w:t>
      </w:r>
      <w:r w:rsidRPr="00AD6B3C">
        <w:rPr>
          <w:rStyle w:val="StyleUnderline"/>
        </w:rPr>
        <w:t>stability of the earth.”</w:t>
      </w:r>
      <w:r>
        <w:rPr>
          <w:rStyle w:val="StyleUnderline"/>
        </w:rPr>
        <w:t xml:space="preserve"> </w:t>
      </w:r>
      <w:r w:rsidRPr="00AD6B3C">
        <w:rPr>
          <w:rStyle w:val="StyleUnderline"/>
        </w:rPr>
        <w:t>To keep temperatures from rising past</w:t>
      </w:r>
      <w:r w:rsidRPr="000A07EE">
        <w:rPr>
          <w:sz w:val="8"/>
        </w:rPr>
        <w:t xml:space="preserve"> the </w:t>
      </w:r>
      <w:r w:rsidRPr="00AD6B3C">
        <w:rPr>
          <w:rStyle w:val="StyleUnderline"/>
        </w:rPr>
        <w:t>1.5°C</w:t>
      </w:r>
      <w:r w:rsidRPr="000A07EE">
        <w:rPr>
          <w:sz w:val="8"/>
        </w:rPr>
        <w:t xml:space="preserve"> goal, </w:t>
      </w:r>
      <w:r w:rsidRPr="00AD6B3C">
        <w:rPr>
          <w:rStyle w:val="StyleUnderline"/>
        </w:rPr>
        <w:t>we would need to cut</w:t>
      </w:r>
      <w:r w:rsidRPr="000A07EE">
        <w:rPr>
          <w:sz w:val="8"/>
        </w:rPr>
        <w:t xml:space="preserve"> global greenhouse-gas </w:t>
      </w:r>
      <w:r w:rsidRPr="00AD6B3C">
        <w:rPr>
          <w:rStyle w:val="StyleUnderline"/>
        </w:rPr>
        <w:t>emissions 7.6% every year for the next decade</w:t>
      </w:r>
      <w:r w:rsidRPr="000A07EE">
        <w:rPr>
          <w:sz w:val="8"/>
        </w:rPr>
        <w:t xml:space="preserve">, according to a report from the U.N. Environment Programme (UNEP). </w:t>
      </w:r>
      <w:r w:rsidRPr="00AD6B3C">
        <w:rPr>
          <w:rStyle w:val="StyleUnderline"/>
        </w:rPr>
        <w:t>That’s about the level the COVID</w:t>
      </w:r>
      <w:r w:rsidRPr="000A07EE">
        <w:rPr>
          <w:sz w:val="8"/>
        </w:rPr>
        <w:t xml:space="preserve">-19 pandemic </w:t>
      </w:r>
      <w:r w:rsidRPr="00AD6B3C">
        <w:rPr>
          <w:rStyle w:val="StyleUnderline"/>
        </w:rPr>
        <w:t xml:space="preserve">will reduce emissions this year, </w:t>
      </w:r>
      <w:r w:rsidRPr="000A07EE">
        <w:rPr>
          <w:sz w:val="8"/>
        </w:rPr>
        <w:t xml:space="preserve">but virtually no one thinks a deadly pandemic and accompanying unemployment is a sustainable way to halt climate change–and recessions are typically followed by sharp rebounds in emissions. </w:t>
      </w:r>
      <w:r w:rsidRPr="00AD6B3C">
        <w:rPr>
          <w:rStyle w:val="StyleUnderline"/>
        </w:rPr>
        <w:t>To achieve</w:t>
      </w:r>
      <w:r w:rsidRPr="000A07EE">
        <w:rPr>
          <w:sz w:val="8"/>
        </w:rPr>
        <w:t xml:space="preserve"> the </w:t>
      </w:r>
      <w:r w:rsidRPr="00AD6B3C">
        <w:rPr>
          <w:rStyle w:val="StyleUnderline"/>
        </w:rPr>
        <w:t>1.5°C</w:t>
      </w:r>
      <w:r w:rsidRPr="000A07EE">
        <w:rPr>
          <w:sz w:val="8"/>
        </w:rPr>
        <w:t xml:space="preserve"> goal without creating mass disruption has always </w:t>
      </w:r>
      <w:r w:rsidRPr="00AD6B3C">
        <w:rPr>
          <w:rStyle w:val="StyleUnderline"/>
        </w:rPr>
        <w:t>meant</w:t>
      </w:r>
      <w:r w:rsidRPr="000A07EE">
        <w:rPr>
          <w:sz w:val="8"/>
        </w:rPr>
        <w:t xml:space="preserve"> thoughtfully </w:t>
      </w:r>
      <w:r w:rsidRPr="00AD6B3C">
        <w:rPr>
          <w:rStyle w:val="StyleUnderline"/>
        </w:rPr>
        <w:t>restructuring the global economy</w:t>
      </w:r>
      <w:r w:rsidRPr="000A07EE">
        <w:rPr>
          <w:sz w:val="8"/>
        </w:rPr>
        <w:t xml:space="preserve">, moving it </w:t>
      </w:r>
      <w:r w:rsidRPr="00AD6B3C">
        <w:rPr>
          <w:rStyle w:val="StyleUnderline"/>
        </w:rPr>
        <w:t>away from fossil-fuel extraction</w:t>
      </w:r>
      <w:r w:rsidRPr="000A07EE">
        <w:rPr>
          <w:sz w:val="8"/>
        </w:rPr>
        <w:t xml:space="preserve"> slowly but surely. </w:t>
      </w:r>
      <w:r w:rsidRPr="00AD6B3C">
        <w:rPr>
          <w:rStyle w:val="StyleUnderline"/>
        </w:rPr>
        <w:t>Scientists and economists agree this is the last opportunity we have to do so.</w:t>
      </w:r>
      <w:r w:rsidRPr="000A07EE">
        <w:rPr>
          <w:sz w:val="8"/>
        </w:rPr>
        <w:t xml:space="preserve"> “</w:t>
      </w:r>
      <w:r w:rsidRPr="00AD6B3C">
        <w:rPr>
          <w:rStyle w:val="StyleUnderline"/>
        </w:rPr>
        <w:t>If we delay further than 2020</w:t>
      </w:r>
      <w:r w:rsidRPr="000A07EE">
        <w:rPr>
          <w:sz w:val="8"/>
        </w:rPr>
        <w:t>,” says Rockstrom, “</w:t>
      </w:r>
      <w:r w:rsidRPr="00AD6B3C">
        <w:rPr>
          <w:rStyle w:val="StyleUnderline"/>
        </w:rPr>
        <w:t>there’s absolutely no empirical evidence that it can be done in an orderly way</w:t>
      </w:r>
      <w:r w:rsidRPr="000A07EE">
        <w:rPr>
          <w:sz w:val="8"/>
        </w:rPr>
        <w:t xml:space="preserve">.” As of late June, countries had spent some $11 trillion on measures to halt the pandemic and stem its economic impact, according to the IMF. Economists say that’s not enough, and countries and central banks plan to keep doling out money to help the global economy stay afloat. There are lots of things we could be buying with that money that would make our lives better and protect us from climate disaster. In recent months, </w:t>
      </w:r>
      <w:r w:rsidRPr="00AD6B3C">
        <w:rPr>
          <w:rStyle w:val="StyleUnderline"/>
        </w:rPr>
        <w:t>leading institutions</w:t>
      </w:r>
      <w:r w:rsidRPr="000A07EE">
        <w:rPr>
          <w:sz w:val="8"/>
        </w:rPr>
        <w:t xml:space="preserve"> across the spectrum </w:t>
      </w:r>
      <w:r w:rsidRPr="00AD6B3C">
        <w:rPr>
          <w:rStyle w:val="StyleUnderline"/>
        </w:rPr>
        <w:t>have offered approaches that</w:t>
      </w:r>
      <w:r w:rsidRPr="000A07EE">
        <w:rPr>
          <w:sz w:val="8"/>
        </w:rPr>
        <w:t xml:space="preserve"> </w:t>
      </w:r>
      <w:r w:rsidRPr="00AD6B3C">
        <w:rPr>
          <w:rStyle w:val="StyleUnderline"/>
        </w:rPr>
        <w:t>are</w:t>
      </w:r>
      <w:r w:rsidRPr="000A07EE">
        <w:rPr>
          <w:sz w:val="8"/>
        </w:rPr>
        <w:t xml:space="preserve"> varied in their specifics but generally </w:t>
      </w:r>
      <w:r w:rsidRPr="00AD6B3C">
        <w:rPr>
          <w:rStyle w:val="StyleUnderline"/>
        </w:rPr>
        <w:t>similar in philosophy: invest in greener infrastructure</w:t>
      </w:r>
      <w:r w:rsidRPr="000A07EE">
        <w:rPr>
          <w:sz w:val="8"/>
        </w:rPr>
        <w:t xml:space="preserve">. The International Energy Agency (IEA), for example, calls for an annual $1 trillion investment in clean energy for the next three years. At a cost of about 0.7% of global GDP, this would represent a small portion of the funds spent to combat COVID-19 but could be transformative. </w:t>
      </w:r>
      <w:r w:rsidRPr="00AD6B3C">
        <w:rPr>
          <w:rStyle w:val="StyleUnderline"/>
        </w:rPr>
        <w:t>Expansion and modernization of electric grids would allow for easier flow of renewable energy. Governments could buy out gas-guzzling vehicles, pushing consumers to go electric. Homes and buildings could be retrofitted to consume less energy.</w:t>
      </w:r>
      <w:r>
        <w:rPr>
          <w:rStyle w:val="StyleUnderline"/>
        </w:rPr>
        <w:t xml:space="preserve"> </w:t>
      </w:r>
      <w:r w:rsidRPr="00AD6B3C">
        <w:rPr>
          <w:rStyle w:val="StyleUnderline"/>
        </w:rPr>
        <w:t>This</w:t>
      </w:r>
      <w:r w:rsidRPr="000A07EE">
        <w:rPr>
          <w:sz w:val="8"/>
        </w:rPr>
        <w:t xml:space="preserve"> spending </w:t>
      </w:r>
      <w:r w:rsidRPr="00AD6B3C">
        <w:rPr>
          <w:rStyle w:val="StyleUnderline"/>
        </w:rPr>
        <w:t>would</w:t>
      </w:r>
      <w:r w:rsidRPr="000A07EE">
        <w:rPr>
          <w:sz w:val="8"/>
        </w:rPr>
        <w:t xml:space="preserve"> also help </w:t>
      </w:r>
      <w:r w:rsidRPr="00AD6B3C">
        <w:rPr>
          <w:rStyle w:val="StyleUnderline"/>
        </w:rPr>
        <w:t>solve the</w:t>
      </w:r>
      <w:r w:rsidRPr="000A07EE">
        <w:rPr>
          <w:sz w:val="8"/>
        </w:rPr>
        <w:t xml:space="preserve"> immediate </w:t>
      </w:r>
      <w:r w:rsidRPr="00AD6B3C">
        <w:rPr>
          <w:rStyle w:val="StyleUnderline"/>
        </w:rPr>
        <w:t>problem of lost jobs and economic stagnation</w:t>
      </w:r>
      <w:r w:rsidRPr="000A07EE">
        <w:rPr>
          <w:sz w:val="8"/>
        </w:rPr>
        <w:t xml:space="preserve"> by creating nearly 10 million jobs worldwide </w:t>
      </w:r>
      <w:r w:rsidRPr="00AD6B3C">
        <w:rPr>
          <w:rStyle w:val="StyleUnderline"/>
        </w:rPr>
        <w:t>and increas</w:t>
      </w:r>
      <w:r w:rsidRPr="000A07EE">
        <w:rPr>
          <w:sz w:val="8"/>
        </w:rPr>
        <w:t xml:space="preserve">ing </w:t>
      </w:r>
      <w:r w:rsidRPr="00AD6B3C">
        <w:rPr>
          <w:rStyle w:val="StyleUnderline"/>
        </w:rPr>
        <w:t>global GDP by 1.1%,</w:t>
      </w:r>
      <w:r w:rsidRPr="000A07EE">
        <w:rPr>
          <w:sz w:val="8"/>
        </w:rPr>
        <w:t xml:space="preserve"> </w:t>
      </w:r>
      <w:r w:rsidRPr="00AD6B3C">
        <w:rPr>
          <w:rStyle w:val="StyleUnderline"/>
        </w:rPr>
        <w:t>meaning it would add more to the economy than it costs</w:t>
      </w:r>
      <w:r w:rsidRPr="000A07EE">
        <w:rPr>
          <w:sz w:val="8"/>
        </w:rPr>
        <w:t xml:space="preserve">. Importantly, green investment would result in a slew of “co-benefits.” For example, some rural </w:t>
      </w:r>
      <w:r w:rsidRPr="00AD6B3C">
        <w:rPr>
          <w:rStyle w:val="StyleUnderline"/>
        </w:rPr>
        <w:t>communities would receive</w:t>
      </w:r>
      <w:r w:rsidRPr="000A07EE">
        <w:rPr>
          <w:sz w:val="8"/>
        </w:rPr>
        <w:t xml:space="preserve"> access to </w:t>
      </w:r>
      <w:r w:rsidRPr="00AD6B3C">
        <w:rPr>
          <w:rStyle w:val="StyleUnderline"/>
        </w:rPr>
        <w:t>electricity</w:t>
      </w:r>
      <w:r w:rsidRPr="000A07EE">
        <w:rPr>
          <w:sz w:val="8"/>
        </w:rPr>
        <w:t xml:space="preserve"> for the first time. For another, </w:t>
      </w:r>
      <w:r w:rsidRPr="00AD6B3C">
        <w:rPr>
          <w:rStyle w:val="StyleUnderline"/>
        </w:rPr>
        <w:t>air pollution would decline</w:t>
      </w:r>
      <w:r w:rsidRPr="000A07EE">
        <w:rPr>
          <w:sz w:val="8"/>
        </w:rPr>
        <w:t xml:space="preserve"> all over the world. “If governments do not make use of this opportunity, they may miss a very important tool for the economic recovery,” says Fatih Birol, head of the IEA. But this moment is not just about opportunity; even maintaining the status quo is dangerous. Research from the UNEP released last year shows that </w:t>
      </w:r>
      <w:r w:rsidRPr="00AD6B3C">
        <w:rPr>
          <w:rStyle w:val="StyleUnderline"/>
        </w:rPr>
        <w:t>if nations stick with current plans</w:t>
      </w:r>
      <w:r w:rsidRPr="000A07EE">
        <w:rPr>
          <w:sz w:val="8"/>
        </w:rPr>
        <w:t xml:space="preserve"> to reduce emissions, </w:t>
      </w:r>
      <w:r w:rsidRPr="00AD6B3C">
        <w:rPr>
          <w:rStyle w:val="StyleUnderline"/>
        </w:rPr>
        <w:t>global temperatures will rise more than 3°C by the end of this century</w:t>
      </w:r>
      <w:r w:rsidRPr="000A07EE">
        <w:rPr>
          <w:sz w:val="8"/>
        </w:rPr>
        <w:t xml:space="preserve">. For the past five years, climate advocates had positioned 2020 as critical in the fight against climate change. Under the Paris Agreement, countries are required to submit new plans to reduce emissions in 2020, and climate diplomats had planned a series of meetings around the world this year to build momentum, culminating with the U.N. climate conference in Glasgow, in November. The Glasgow event was postponed a year, but the </w:t>
      </w:r>
      <w:r w:rsidRPr="00AD6B3C">
        <w:rPr>
          <w:rStyle w:val="StyleUnderline"/>
        </w:rPr>
        <w:t>corona</w:t>
      </w:r>
      <w:r w:rsidRPr="000A07EE">
        <w:rPr>
          <w:sz w:val="8"/>
        </w:rPr>
        <w:t xml:space="preserve">virus pandemic has </w:t>
      </w:r>
      <w:r w:rsidRPr="00AD6B3C">
        <w:rPr>
          <w:rStyle w:val="StyleUnderline"/>
        </w:rPr>
        <w:t>created a new sort of momentum</w:t>
      </w:r>
      <w:r w:rsidRPr="000A07EE">
        <w:rPr>
          <w:sz w:val="8"/>
        </w:rPr>
        <w:t xml:space="preserve">. </w:t>
      </w:r>
      <w:r w:rsidRPr="00AD6B3C">
        <w:rPr>
          <w:rStyle w:val="StyleUnderline"/>
        </w:rPr>
        <w:t>Empty city streets have been transformed into pedestrian space</w:t>
      </w:r>
      <w:r w:rsidRPr="000A07EE">
        <w:rPr>
          <w:sz w:val="8"/>
        </w:rPr>
        <w:t xml:space="preserve"> with cars banished, and many cities say they’re not going back. </w:t>
      </w:r>
      <w:r w:rsidRPr="00AD6B3C">
        <w:rPr>
          <w:rStyle w:val="StyleUnderline"/>
        </w:rPr>
        <w:t>The oil industry has faced a reckoning</w:t>
      </w:r>
      <w:r w:rsidRPr="000A07EE">
        <w:rPr>
          <w:sz w:val="8"/>
        </w:rPr>
        <w:t xml:space="preserve">, with the U.S. benchmark price at one point in mid-April dropping into negative territory and investors fleeing the industry; smaller firms filing for bankruptcy; and some of its biggest players writing down assets they say have lost their value. </w:t>
      </w:r>
      <w:r w:rsidRPr="00AD6B3C">
        <w:rPr>
          <w:rStyle w:val="StyleUnderline"/>
        </w:rPr>
        <w:t>With the writing beginning</w:t>
      </w:r>
      <w:r w:rsidRPr="000A07EE">
        <w:rPr>
          <w:sz w:val="8"/>
        </w:rPr>
        <w:t xml:space="preserve"> to appear </w:t>
      </w:r>
      <w:r w:rsidRPr="00AD6B3C">
        <w:rPr>
          <w:rStyle w:val="StyleUnderline"/>
        </w:rPr>
        <w:t>on the wall, many countries are starting to build a different world</w:t>
      </w:r>
      <w:r w:rsidRPr="000A07EE">
        <w:rPr>
          <w:sz w:val="8"/>
        </w:rPr>
        <w:t xml:space="preserve">. </w:t>
      </w:r>
      <w:r w:rsidRPr="00AD6B3C">
        <w:rPr>
          <w:rStyle w:val="StyleUnderline"/>
        </w:rPr>
        <w:t>In South Korea</w:t>
      </w:r>
      <w:r w:rsidRPr="000A07EE">
        <w:rPr>
          <w:sz w:val="8"/>
        </w:rPr>
        <w:t xml:space="preserve">, </w:t>
      </w:r>
      <w:r w:rsidRPr="00AD6B3C">
        <w:rPr>
          <w:rStyle w:val="StyleUnderline"/>
        </w:rPr>
        <w:t>the</w:t>
      </w:r>
      <w:r w:rsidRPr="000A07EE">
        <w:rPr>
          <w:sz w:val="8"/>
        </w:rPr>
        <w:t xml:space="preserve"> newly re-elected </w:t>
      </w:r>
      <w:r w:rsidRPr="00AD6B3C">
        <w:rPr>
          <w:rStyle w:val="StyleUnderline"/>
        </w:rPr>
        <w:t>government</w:t>
      </w:r>
      <w:r w:rsidRPr="000A07EE">
        <w:rPr>
          <w:sz w:val="8"/>
        </w:rPr>
        <w:t xml:space="preserve"> has </w:t>
      </w:r>
      <w:r w:rsidRPr="00AD6B3C">
        <w:rPr>
          <w:rStyle w:val="StyleUnderline"/>
        </w:rPr>
        <w:t>promised a $10 billion Green New Deal</w:t>
      </w:r>
      <w:r w:rsidRPr="000A07EE">
        <w:rPr>
          <w:sz w:val="8"/>
        </w:rPr>
        <w:t xml:space="preserve"> to invest in renewable energy and make public buildings energy efficient. </w:t>
      </w:r>
      <w:r w:rsidRPr="00AD6B3C">
        <w:rPr>
          <w:rStyle w:val="StyleUnderline"/>
        </w:rPr>
        <w:t>In Costa Rica</w:t>
      </w:r>
      <w:r w:rsidRPr="000A07EE">
        <w:rPr>
          <w:sz w:val="8"/>
        </w:rPr>
        <w:t xml:space="preserve">, one of a few developing countries to commit to eliminating their carbon footprint by 2050, </w:t>
      </w:r>
      <w:r w:rsidRPr="00AD6B3C">
        <w:rPr>
          <w:rStyle w:val="StyleUnderline"/>
        </w:rPr>
        <w:t>leaders</w:t>
      </w:r>
      <w:r w:rsidRPr="000A07EE">
        <w:rPr>
          <w:sz w:val="8"/>
        </w:rPr>
        <w:t xml:space="preserve"> have </w:t>
      </w:r>
      <w:r w:rsidRPr="00AD6B3C">
        <w:rPr>
          <w:rStyle w:val="StyleUnderline"/>
        </w:rPr>
        <w:t>created a</w:t>
      </w:r>
      <w:r w:rsidRPr="000A07EE">
        <w:rPr>
          <w:sz w:val="8"/>
        </w:rPr>
        <w:t xml:space="preserve"> new </w:t>
      </w:r>
      <w:r w:rsidRPr="00AD6B3C">
        <w:rPr>
          <w:rStyle w:val="StyleUnderline"/>
        </w:rPr>
        <w:t>fee on gasoline to fund social-welfare</w:t>
      </w:r>
      <w:r w:rsidRPr="000A07EE">
        <w:rPr>
          <w:sz w:val="8"/>
        </w:rPr>
        <w:t xml:space="preserve"> programs and are planning to issue new green bonds to fund the next stage of climate adaptation programs. </w:t>
      </w:r>
      <w:r w:rsidRPr="00AD6B3C">
        <w:rPr>
          <w:rStyle w:val="StyleUnderline"/>
        </w:rPr>
        <w:t>Rwanda</w:t>
      </w:r>
      <w:r w:rsidRPr="000A07EE">
        <w:rPr>
          <w:sz w:val="8"/>
        </w:rPr>
        <w:t xml:space="preserve">, which has a GDP of roughly $9 billion, has </w:t>
      </w:r>
      <w:r w:rsidRPr="00AD6B3C">
        <w:rPr>
          <w:rStyle w:val="StyleUnderline"/>
        </w:rPr>
        <w:t>adopted a</w:t>
      </w:r>
      <w:r w:rsidRPr="000A07EE">
        <w:rPr>
          <w:sz w:val="8"/>
        </w:rPr>
        <w:t xml:space="preserve">n $11 billion plan </w:t>
      </w:r>
      <w:r w:rsidRPr="00AD6B3C">
        <w:rPr>
          <w:rStyle w:val="StyleUnderline"/>
        </w:rPr>
        <w:t>to reduce emissions and adapt to climate change</w:t>
      </w:r>
      <w:r w:rsidRPr="000A07EE">
        <w:rPr>
          <w:sz w:val="8"/>
        </w:rPr>
        <w:t xml:space="preserve">, which includes a push for buses, cars and motorcycles to go electric. “We cannot afford to have the same mode of recovery, the same mode of doing business, the same mode of economic activity,” says Juliet Kabera, director general of the Rwanda Environment Management Authority. </w:t>
      </w:r>
      <w:r w:rsidRPr="00AD6B3C">
        <w:rPr>
          <w:rStyle w:val="StyleUnderline"/>
        </w:rPr>
        <w:t>International institutions are playing a critical role</w:t>
      </w:r>
      <w:r w:rsidRPr="000A07EE">
        <w:rPr>
          <w:sz w:val="8"/>
        </w:rPr>
        <w:t xml:space="preserve"> nudging these countries. </w:t>
      </w:r>
      <w:r w:rsidRPr="00AD6B3C">
        <w:rPr>
          <w:rStyle w:val="StyleUnderline"/>
        </w:rPr>
        <w:t>The IMF</w:t>
      </w:r>
      <w:r w:rsidRPr="000A07EE">
        <w:rPr>
          <w:sz w:val="8"/>
        </w:rPr>
        <w:t xml:space="preserve">, which has said it “stands ready” to use its $1 trillion lending capacity to stave off the effects of the coronavirus pandemic, </w:t>
      </w:r>
      <w:r w:rsidRPr="00AD6B3C">
        <w:rPr>
          <w:rStyle w:val="StyleUnderline"/>
        </w:rPr>
        <w:t>has made climate resilience a key criterion for its lending</w:t>
      </w:r>
      <w:r w:rsidRPr="000A07EE">
        <w:rPr>
          <w:sz w:val="8"/>
        </w:rPr>
        <w:t xml:space="preserve">. This has already paid dividends: some </w:t>
      </w:r>
      <w:r w:rsidRPr="00AD6B3C">
        <w:rPr>
          <w:rStyle w:val="StyleUnderline"/>
        </w:rPr>
        <w:t>50 nations</w:t>
      </w:r>
      <w:r w:rsidRPr="000A07EE">
        <w:rPr>
          <w:sz w:val="8"/>
        </w:rPr>
        <w:t xml:space="preserve">, including dozens of developing countries, </w:t>
      </w:r>
      <w:r w:rsidRPr="00AD6B3C">
        <w:rPr>
          <w:rStyle w:val="StyleUnderline"/>
        </w:rPr>
        <w:t>committed in late June to address climate change in their</w:t>
      </w:r>
      <w:r w:rsidRPr="000A07EE">
        <w:rPr>
          <w:sz w:val="8"/>
        </w:rPr>
        <w:t xml:space="preserve"> coronavirus </w:t>
      </w:r>
      <w:r w:rsidRPr="00AD6B3C">
        <w:rPr>
          <w:rStyle w:val="StyleUnderline"/>
        </w:rPr>
        <w:t>recovery plans.</w:t>
      </w:r>
      <w:r>
        <w:rPr>
          <w:rStyle w:val="StyleUnderline"/>
        </w:rPr>
        <w:t xml:space="preserve"> </w:t>
      </w:r>
      <w:r w:rsidRPr="000A07EE">
        <w:rPr>
          <w:sz w:val="8"/>
        </w:rPr>
        <w:t>“It’s a great catalyst to think about building a new world,” says Costa Rican President Carlos Alvarado Quesada. “</w:t>
      </w:r>
      <w:r w:rsidRPr="00AD6B3C">
        <w:rPr>
          <w:rStyle w:val="StyleUnderline"/>
        </w:rPr>
        <w:t>Whatever we decide</w:t>
      </w:r>
      <w:r w:rsidRPr="000A07EE">
        <w:rPr>
          <w:sz w:val="8"/>
        </w:rPr>
        <w:t xml:space="preserve"> as a country or as a global community </w:t>
      </w:r>
      <w:r w:rsidRPr="00AD6B3C">
        <w:rPr>
          <w:rStyle w:val="StyleUnderline"/>
        </w:rPr>
        <w:t>in the next</w:t>
      </w:r>
      <w:r w:rsidRPr="000A07EE">
        <w:rPr>
          <w:sz w:val="8"/>
        </w:rPr>
        <w:t xml:space="preserve"> six or 10 or 12 </w:t>
      </w:r>
      <w:r w:rsidRPr="00AD6B3C">
        <w:rPr>
          <w:rStyle w:val="StyleUnderline"/>
        </w:rPr>
        <w:t>months is going to determine what happens on the earth for the next decade.”</w:t>
      </w:r>
      <w:r w:rsidRPr="000A07EE">
        <w:rPr>
          <w:sz w:val="8"/>
        </w:rPr>
        <w:t xml:space="preserve"> Nowhere will such an approach have as large an impact as in </w:t>
      </w:r>
      <w:r w:rsidRPr="00AD6B3C">
        <w:rPr>
          <w:rStyle w:val="StyleUnderline"/>
        </w:rPr>
        <w:t>the E.U</w:t>
      </w:r>
      <w:r w:rsidRPr="000A07EE">
        <w:rPr>
          <w:sz w:val="8"/>
        </w:rPr>
        <w:t xml:space="preserve">. When compared with countries, the bloc is the world’s second largest economy and third largest emitter. Its pandemic </w:t>
      </w:r>
      <w:r w:rsidRPr="00AD6B3C">
        <w:rPr>
          <w:rStyle w:val="StyleUnderline"/>
        </w:rPr>
        <w:t>recovery will help achieve the proposed target of halving its emissions in 10 years by spending $100 billion annually to make homes energy-efficient, $28 billion to build renewable energy capacity and up to $67 billion for zero-emissions trains</w:t>
      </w:r>
      <w:r w:rsidRPr="000A07EE">
        <w:rPr>
          <w:sz w:val="8"/>
        </w:rPr>
        <w:t xml:space="preserve">. The European investment in going green will hurt coal-mining jobs in places like Poland and the Czech Republic, but the </w:t>
      </w:r>
      <w:r w:rsidRPr="00AD6B3C">
        <w:rPr>
          <w:rStyle w:val="StyleUnderline"/>
        </w:rPr>
        <w:t>European recovery program will pay billions to retrain</w:t>
      </w:r>
      <w:r w:rsidRPr="000A07EE">
        <w:rPr>
          <w:sz w:val="8"/>
        </w:rPr>
        <w:t xml:space="preserve"> the </w:t>
      </w:r>
      <w:r w:rsidRPr="00AD6B3C">
        <w:rPr>
          <w:rStyle w:val="StyleUnderline"/>
        </w:rPr>
        <w:t>workers and transition them to other industries</w:t>
      </w:r>
      <w:r w:rsidRPr="000A07EE">
        <w:rPr>
          <w:sz w:val="8"/>
        </w:rPr>
        <w:t xml:space="preserve">. The measure awaits approval by the member countries, and the details are subject to negotiation, but observers do not expect the direction of the policy to change. Other major players in the global economy, most notably the U.S. and China, have not made as clear commitments to a green-tinged recovery. Upcoming decisions in both of those countries, which combined are responsible for nearly half of global emissions, are urgent. </w:t>
      </w:r>
      <w:r w:rsidRPr="00AD6B3C">
        <w:rPr>
          <w:rStyle w:val="StyleUnderline"/>
        </w:rPr>
        <w:t>China</w:t>
      </w:r>
      <w:r w:rsidRPr="000A07EE">
        <w:rPr>
          <w:sz w:val="8"/>
        </w:rPr>
        <w:t xml:space="preserve"> is being pulled in two directions as it develops a plan that will set the course of its development–and, by extension, its emissions–for the next half decade. In March, as China’s coronavirus epidemic began to subside, the nation’s powerful Politburo Standing Committee, which is made up of senior leaders of the Communist Party, including President Xi Jinping, </w:t>
      </w:r>
      <w:r w:rsidRPr="00AD6B3C">
        <w:rPr>
          <w:rStyle w:val="StyleUnderline"/>
        </w:rPr>
        <w:t>endorsed a proposal to expedite $1.4 trillion in spending on</w:t>
      </w:r>
      <w:r w:rsidRPr="000A07EE">
        <w:rPr>
          <w:sz w:val="8"/>
        </w:rPr>
        <w:t xml:space="preserve"> so-called “</w:t>
      </w:r>
      <w:r w:rsidRPr="00AD6B3C">
        <w:rPr>
          <w:rStyle w:val="StyleUnderline"/>
        </w:rPr>
        <w:t>new infrastructure” that includes electric-vehicle charging stations and high-speed rail</w:t>
      </w:r>
      <w:r w:rsidRPr="000A07EE">
        <w:rPr>
          <w:sz w:val="8"/>
        </w:rPr>
        <w:t xml:space="preserve">, as well as 5G technology, </w:t>
      </w:r>
      <w:r w:rsidRPr="00AD6B3C">
        <w:rPr>
          <w:rStyle w:val="StyleUnderline"/>
        </w:rPr>
        <w:t>which</w:t>
      </w:r>
      <w:r w:rsidRPr="000A07EE">
        <w:rPr>
          <w:sz w:val="8"/>
        </w:rPr>
        <w:t xml:space="preserve"> wouldn’t cut emissions per se but </w:t>
      </w:r>
      <w:r w:rsidRPr="00AD6B3C">
        <w:rPr>
          <w:rStyle w:val="StyleUnderline"/>
        </w:rPr>
        <w:t>would help advance the country’s tech sector rather than its heavy industry, stimulating economic growth with lower emissions.</w:t>
      </w:r>
      <w:r>
        <w:rPr>
          <w:rStyle w:val="StyleUnderline"/>
        </w:rPr>
        <w:t xml:space="preserve"> </w:t>
      </w:r>
      <w:r w:rsidRPr="000A07EE">
        <w:rPr>
          <w:sz w:val="8"/>
        </w:rPr>
        <w:t xml:space="preserve">But the degree of commitment to those green recovery measures remains unclear. The Politburo Standing Committee’s push is unfunded, leaving provincial governments to follow through. So far, the evidence on the ground has not been encouraging. Local Chinese governments have approved new coal-fired power plants this year at the fastest clip since 2015–a surefire way to stimulate economic growth and emissions. And the country is reportedly planning to ramp up production of oil and natural gas. Demand has fallen, but cheaper oil and gas typically stimulate the economy. Abroad, China continues to fund emissions-intensive projects through its Belt and Road Initiative. In Africa, for instance, China is financing new coal-fired power plants, even as many international financial institutions have walked away from the energy source. </w:t>
      </w:r>
      <w:r w:rsidRPr="00AD6B3C">
        <w:rPr>
          <w:rStyle w:val="StyleUnderline"/>
        </w:rPr>
        <w:t>External pressure is likely to force the issue, and the E.U. is trying to offer just that.</w:t>
      </w:r>
      <w:r w:rsidRPr="000A07EE">
        <w:rPr>
          <w:sz w:val="8"/>
        </w:rPr>
        <w:t xml:space="preserve"> </w:t>
      </w:r>
      <w:r w:rsidRPr="00AD6B3C">
        <w:rPr>
          <w:rStyle w:val="StyleUnderline"/>
        </w:rPr>
        <w:t>To push China</w:t>
      </w:r>
      <w:r w:rsidRPr="000A07EE">
        <w:rPr>
          <w:sz w:val="8"/>
        </w:rPr>
        <w:t xml:space="preserve"> and others along, the </w:t>
      </w:r>
      <w:r w:rsidRPr="00AD6B3C">
        <w:rPr>
          <w:rStyle w:val="StyleUnderline"/>
        </w:rPr>
        <w:t>bloc is crafting a new tax on imports from countries that aren’t reducing emissions</w:t>
      </w:r>
      <w:r w:rsidRPr="000A07EE">
        <w:rPr>
          <w:sz w:val="8"/>
        </w:rPr>
        <w:t xml:space="preserve">. </w:t>
      </w:r>
      <w:r w:rsidRPr="00AD6B3C">
        <w:rPr>
          <w:rStyle w:val="StyleUnderline"/>
        </w:rPr>
        <w:t>Climate and trade are</w:t>
      </w:r>
      <w:r w:rsidRPr="000A07EE">
        <w:rPr>
          <w:sz w:val="8"/>
        </w:rPr>
        <w:t xml:space="preserve"> both currently </w:t>
      </w:r>
      <w:r w:rsidRPr="00AD6B3C">
        <w:rPr>
          <w:rStyle w:val="StyleUnderline"/>
        </w:rPr>
        <w:t>being discussed</w:t>
      </w:r>
      <w:r w:rsidRPr="000A07EE">
        <w:rPr>
          <w:sz w:val="8"/>
        </w:rPr>
        <w:t xml:space="preserve"> by officials </w:t>
      </w:r>
      <w:r w:rsidRPr="00AD6B3C">
        <w:rPr>
          <w:rStyle w:val="StyleUnderline"/>
        </w:rPr>
        <w:t>behind the scenes</w:t>
      </w:r>
      <w:r w:rsidRPr="000A07EE">
        <w:rPr>
          <w:sz w:val="8"/>
        </w:rPr>
        <w:t xml:space="preserve"> </w:t>
      </w:r>
      <w:r w:rsidRPr="00AD6B3C">
        <w:rPr>
          <w:rStyle w:val="StyleUnderline"/>
        </w:rPr>
        <w:t>and</w:t>
      </w:r>
      <w:r w:rsidRPr="000A07EE">
        <w:rPr>
          <w:sz w:val="8"/>
        </w:rPr>
        <w:t xml:space="preserve"> were planned to be </w:t>
      </w:r>
      <w:r w:rsidRPr="00AD6B3C">
        <w:rPr>
          <w:rStyle w:val="StyleUnderline"/>
        </w:rPr>
        <w:t>on the top of the agenda</w:t>
      </w:r>
      <w:r w:rsidRPr="000A07EE">
        <w:rPr>
          <w:sz w:val="8"/>
        </w:rPr>
        <w:t xml:space="preserve"> at a now postponed September summit between the E.U. and China. “</w:t>
      </w:r>
      <w:r w:rsidRPr="00AD6B3C">
        <w:rPr>
          <w:rStyle w:val="StyleUnderline"/>
        </w:rPr>
        <w:t>Europe is a very important market for the Chinese</w:t>
      </w:r>
      <w:r w:rsidRPr="000A07EE">
        <w:rPr>
          <w:sz w:val="8"/>
        </w:rPr>
        <w:t>,” says Laurence Tubiana, the CEO of the European Climate Foundation and a key architect of the Paris Agreement. “</w:t>
      </w:r>
      <w:r w:rsidRPr="00AD6B3C">
        <w:rPr>
          <w:rStyle w:val="StyleUnderline"/>
        </w:rPr>
        <w:t>China can</w:t>
      </w:r>
      <w:r w:rsidRPr="000A07EE">
        <w:rPr>
          <w:sz w:val="8"/>
        </w:rPr>
        <w:t xml:space="preserve"> be secured in its potential exports to Europe by understanding that it can </w:t>
      </w:r>
      <w:r w:rsidRPr="00AD6B3C">
        <w:rPr>
          <w:rStyle w:val="StyleUnderline"/>
        </w:rPr>
        <w:t>secure positive trade relations by increasing its climate ambition</w:t>
      </w:r>
      <w:r w:rsidRPr="000A07EE">
        <w:rPr>
          <w:sz w:val="8"/>
        </w:rPr>
        <w:t xml:space="preserve">.” Still, </w:t>
      </w:r>
      <w:r w:rsidRPr="00AD6B3C">
        <w:rPr>
          <w:rStyle w:val="Emphasis"/>
        </w:rPr>
        <w:t>when it comes to turning the climate ship around, there’s no substitute for the U.S., and the country has already missed opportunities</w:t>
      </w:r>
      <w:r w:rsidRPr="000A07EE">
        <w:rPr>
          <w:sz w:val="8"/>
        </w:rPr>
        <w:t xml:space="preserve">. For example, </w:t>
      </w:r>
      <w:r w:rsidRPr="00AD6B3C">
        <w:rPr>
          <w:rStyle w:val="StyleUnderline"/>
        </w:rPr>
        <w:t>before doling out bailout money, France demanded</w:t>
      </w:r>
      <w:r w:rsidRPr="000A07EE">
        <w:rPr>
          <w:sz w:val="8"/>
        </w:rPr>
        <w:t xml:space="preserve"> that </w:t>
      </w:r>
      <w:r w:rsidRPr="00AD6B3C">
        <w:rPr>
          <w:rStyle w:val="StyleUnderline"/>
        </w:rPr>
        <w:t>Air France stop operating emissions-intensive short routes, and Austria forced Austrian Airlines to agree to cut its emissions 30% by 2030.</w:t>
      </w:r>
      <w:r w:rsidRPr="000A07EE">
        <w:rPr>
          <w:sz w:val="8"/>
        </w:rPr>
        <w:t xml:space="preserve"> </w:t>
      </w:r>
      <w:r w:rsidRPr="00AD6B3C">
        <w:rPr>
          <w:rStyle w:val="StyleUnderline"/>
        </w:rPr>
        <w:t>Contrast that with the U.S., where the government decreed that to receive federal dollars, airlines could not drop any of their destinations–even if that meant flying planes empty–and Congress rejected</w:t>
      </w:r>
      <w:r w:rsidRPr="000A07EE">
        <w:rPr>
          <w:sz w:val="8"/>
        </w:rPr>
        <w:t xml:space="preserve"> an attempt from several Democratic Senators to attach </w:t>
      </w:r>
      <w:r w:rsidRPr="00AD6B3C">
        <w:rPr>
          <w:rStyle w:val="StyleUnderline"/>
        </w:rPr>
        <w:t>green strings to the airline bailout.</w:t>
      </w:r>
      <w:r>
        <w:rPr>
          <w:rStyle w:val="StyleUnderline"/>
        </w:rPr>
        <w:t xml:space="preserve"> </w:t>
      </w:r>
      <w:r w:rsidRPr="00AD6B3C">
        <w:rPr>
          <w:rStyle w:val="Emphasis"/>
        </w:rPr>
        <w:t>It’s hard to imagine anything substantive so long as Trump is President</w:t>
      </w:r>
      <w:r w:rsidRPr="000A07EE">
        <w:rPr>
          <w:sz w:val="8"/>
        </w:rPr>
        <w:t xml:space="preserve">. </w:t>
      </w:r>
      <w:r w:rsidRPr="00AD6B3C">
        <w:rPr>
          <w:rStyle w:val="StyleUnderline"/>
        </w:rPr>
        <w:t>He and his</w:t>
      </w:r>
      <w:r w:rsidRPr="000A07EE">
        <w:rPr>
          <w:sz w:val="8"/>
        </w:rPr>
        <w:t xml:space="preserve"> GOP </w:t>
      </w:r>
      <w:r w:rsidRPr="00AD6B3C">
        <w:rPr>
          <w:rStyle w:val="StyleUnderline"/>
        </w:rPr>
        <w:t>allies</w:t>
      </w:r>
      <w:r w:rsidRPr="000A07EE">
        <w:rPr>
          <w:sz w:val="8"/>
        </w:rPr>
        <w:t xml:space="preserve"> in Congress </w:t>
      </w:r>
      <w:r w:rsidRPr="00AD6B3C">
        <w:rPr>
          <w:rStyle w:val="StyleUnderline"/>
        </w:rPr>
        <w:t xml:space="preserve">have an effective stranglehold on any policy that could push the U.S. to decarbonize, and </w:t>
      </w:r>
      <w:r w:rsidRPr="000A07EE">
        <w:rPr>
          <w:sz w:val="8"/>
        </w:rPr>
        <w:t>thus far they have</w:t>
      </w:r>
      <w:r w:rsidRPr="00AD6B3C">
        <w:rPr>
          <w:rStyle w:val="StyleUnderline"/>
        </w:rPr>
        <w:t xml:space="preserve"> rejected big legislation to address climate change</w:t>
      </w:r>
      <w:r w:rsidRPr="000A07EE">
        <w:rPr>
          <w:sz w:val="8"/>
        </w:rPr>
        <w:t xml:space="preserve">–portraying it as “socialist” and part of the Green New Deal that the progressive wing of the Democratic Party proposed last year to the derision of Republicans. </w:t>
      </w:r>
      <w:r w:rsidRPr="00AD6B3C">
        <w:rPr>
          <w:rStyle w:val="StyleUnderline"/>
        </w:rPr>
        <w:t>Instead, the Trump Administration is reportedly preparing a $1 trillion infrastructure package focused on roads and bridges</w:t>
      </w:r>
      <w:r w:rsidRPr="000A07EE">
        <w:rPr>
          <w:sz w:val="8"/>
        </w:rPr>
        <w:t xml:space="preserve">. “If we label it green, that would actually probably decrease its chances of being included,” said a Democratic congressional aide who works on energy and climate. So </w:t>
      </w:r>
      <w:r w:rsidRPr="00AD6B3C">
        <w:rPr>
          <w:rStyle w:val="Emphasis"/>
        </w:rPr>
        <w:t>the future of U.S. emissions will likely fall to the winner in the fall</w:t>
      </w:r>
      <w:r w:rsidRPr="000A07EE">
        <w:rPr>
          <w:sz w:val="8"/>
        </w:rPr>
        <w:t xml:space="preserve">. Joe </w:t>
      </w:r>
      <w:r w:rsidRPr="00AD6B3C">
        <w:rPr>
          <w:rStyle w:val="StyleUnderline"/>
        </w:rPr>
        <w:t>Biden</w:t>
      </w:r>
      <w:r w:rsidRPr="000A07EE">
        <w:rPr>
          <w:sz w:val="8"/>
        </w:rPr>
        <w:t xml:space="preserve">, the former Vice President and presumptive Democratic presidential nominee, </w:t>
      </w:r>
      <w:r w:rsidRPr="00AD6B3C">
        <w:rPr>
          <w:rStyle w:val="StyleUnderline"/>
        </w:rPr>
        <w:t>is well aware of the role the pandemic recovery will play in shaping emissions</w:t>
      </w:r>
      <w:r w:rsidRPr="000A07EE">
        <w:rPr>
          <w:sz w:val="8"/>
        </w:rPr>
        <w:t xml:space="preserve">. </w:t>
      </w:r>
      <w:r w:rsidRPr="00AD6B3C">
        <w:rPr>
          <w:rStyle w:val="StyleUnderline"/>
        </w:rPr>
        <w:t>Biden oversaw the last U.S. stimulus a decade ago</w:t>
      </w:r>
      <w:r w:rsidRPr="000A07EE">
        <w:rPr>
          <w:sz w:val="8"/>
        </w:rPr>
        <w:t xml:space="preserve"> in the midst of the Great Recession. That package totaled nearly $800 billion, with $90 billion for clean-energy measures, </w:t>
      </w:r>
      <w:r w:rsidRPr="00AD6B3C">
        <w:rPr>
          <w:rStyle w:val="StyleUnderline"/>
        </w:rPr>
        <w:t>and helped launch many of America’s green advances</w:t>
      </w:r>
      <w:r w:rsidRPr="000A07EE">
        <w:rPr>
          <w:sz w:val="8"/>
        </w:rPr>
        <w:t xml:space="preserve">, including funding Tesla’s transformation from a boutique car company to the world’s most valuable auto manufacturer; funding a program that doubled the fuel efficiency of Daimler Trucks’ Freightliner model; and supporting the weatherization of more than a million homes to reduce residential energy consumption. That package created 900,000 jobs and turned a profit for the government, even as it suffered high-profile failures like the collapse of the Solyndra solar-panel company. </w:t>
      </w:r>
      <w:r w:rsidRPr="00AD6B3C">
        <w:rPr>
          <w:rStyle w:val="StyleUnderline"/>
        </w:rPr>
        <w:t>Last year, Biden released a proposed Green New Deal, calling for $1.7 trillion in spending over 10 years on everything from electric vehicles to reducing pollution in low-income communities–all in service of the U.S.’s achieving net-zero emissions by the middle of the century</w:t>
      </w:r>
      <w:r w:rsidRPr="000A07EE">
        <w:rPr>
          <w:sz w:val="8"/>
        </w:rPr>
        <w:t xml:space="preserve">. Since the coronavirus pandemic began, </w:t>
      </w:r>
      <w:r w:rsidRPr="00AD6B3C">
        <w:rPr>
          <w:rStyle w:val="StyleUnderline"/>
        </w:rPr>
        <w:t>Biden has doubled down</w:t>
      </w:r>
      <w:r w:rsidRPr="000A07EE">
        <w:rPr>
          <w:sz w:val="8"/>
        </w:rPr>
        <w:t xml:space="preserve">: </w:t>
      </w:r>
      <w:r w:rsidRPr="00AD6B3C">
        <w:rPr>
          <w:rStyle w:val="StyleUnderline"/>
        </w:rPr>
        <w:t>he’s touted his Green New Deal and</w:t>
      </w:r>
      <w:r w:rsidRPr="000A07EE">
        <w:rPr>
          <w:sz w:val="8"/>
        </w:rPr>
        <w:t xml:space="preserve"> has </w:t>
      </w:r>
      <w:r w:rsidRPr="00AD6B3C">
        <w:rPr>
          <w:rStyle w:val="StyleUnderline"/>
        </w:rPr>
        <w:t>appointed a committee that includes both longtime Washington climate advocates like</w:t>
      </w:r>
      <w:r w:rsidRPr="000A07EE">
        <w:rPr>
          <w:sz w:val="8"/>
        </w:rPr>
        <w:t xml:space="preserve"> former Secretary of State </w:t>
      </w:r>
      <w:r w:rsidRPr="00AD6B3C">
        <w:rPr>
          <w:rStyle w:val="StyleUnderline"/>
        </w:rPr>
        <w:t>John Kerry and emerging leaders</w:t>
      </w:r>
      <w:r w:rsidRPr="000A07EE">
        <w:rPr>
          <w:sz w:val="8"/>
        </w:rPr>
        <w:t xml:space="preserve"> of the Democratic progressive wing </w:t>
      </w:r>
      <w:r w:rsidRPr="00AD6B3C">
        <w:rPr>
          <w:rStyle w:val="StyleUnderline"/>
        </w:rPr>
        <w:t>like</w:t>
      </w:r>
      <w:r w:rsidRPr="000A07EE">
        <w:rPr>
          <w:sz w:val="8"/>
        </w:rPr>
        <w:t xml:space="preserve"> current New York Congresswoman </w:t>
      </w:r>
      <w:r w:rsidRPr="00AD6B3C">
        <w:rPr>
          <w:rStyle w:val="StyleUnderline"/>
        </w:rPr>
        <w:t>Alexandria Ocasio-Cortez to craft new climate policy</w:t>
      </w:r>
      <w:r w:rsidRPr="000A07EE">
        <w:rPr>
          <w:sz w:val="8"/>
        </w:rPr>
        <w:t xml:space="preserve">. Top </w:t>
      </w:r>
      <w:r w:rsidRPr="000A07EE">
        <w:rPr>
          <w:rStyle w:val="StyleUnderline"/>
        </w:rPr>
        <w:t>congressional Democrats</w:t>
      </w:r>
      <w:r w:rsidRPr="000A07EE">
        <w:rPr>
          <w:sz w:val="8"/>
        </w:rPr>
        <w:t xml:space="preserve">, signaling support for a big climate package, </w:t>
      </w:r>
      <w:r w:rsidRPr="000A07EE">
        <w:rPr>
          <w:rStyle w:val="StyleUnderline"/>
        </w:rPr>
        <w:t>unveiled a 500-page legislative road map on June 30 that includes tax incentives and infrastructure spending to eliminate the country’s carbon footprint by 2050</w:t>
      </w:r>
      <w:r w:rsidRPr="000A07EE">
        <w:rPr>
          <w:sz w:val="8"/>
        </w:rPr>
        <w:t xml:space="preserve">. It won’t become law this year, but </w:t>
      </w:r>
      <w:r w:rsidRPr="000A07EE">
        <w:rPr>
          <w:rStyle w:val="StyleUnderline"/>
        </w:rPr>
        <w:t>it sends a signal that the issue will be on the legislative agenda if Biden wins in the fall.</w:t>
      </w:r>
      <w:r>
        <w:rPr>
          <w:rStyle w:val="StyleUnderline"/>
        </w:rPr>
        <w:t xml:space="preserve"> </w:t>
      </w:r>
      <w:r w:rsidRPr="000A07EE">
        <w:rPr>
          <w:sz w:val="8"/>
        </w:rPr>
        <w:t>“</w:t>
      </w:r>
      <w:r w:rsidRPr="000A07EE">
        <w:rPr>
          <w:rStyle w:val="StyleUnderline"/>
        </w:rPr>
        <w:t>We’ve got to strike now. We can’t let this go,” Biden said</w:t>
      </w:r>
      <w:r w:rsidRPr="000A07EE">
        <w:rPr>
          <w:sz w:val="8"/>
        </w:rPr>
        <w:t xml:space="preserve"> at a League of Conservation Voters virtual event on June 16. “Not because of me but because of the opportunity.” Importantly, </w:t>
      </w:r>
      <w:r w:rsidRPr="000A07EE">
        <w:rPr>
          <w:rStyle w:val="Emphasis"/>
        </w:rPr>
        <w:t>Biden has promised to re-engage with the rest of the world on the issue</w:t>
      </w:r>
      <w:r w:rsidRPr="000A07EE">
        <w:rPr>
          <w:sz w:val="8"/>
        </w:rPr>
        <w:t xml:space="preserve">, </w:t>
      </w:r>
      <w:r w:rsidRPr="000A07EE">
        <w:rPr>
          <w:rStyle w:val="StyleUnderline"/>
        </w:rPr>
        <w:t>including by helping fund climate measures in developing countries</w:t>
      </w:r>
      <w:r w:rsidRPr="000A07EE">
        <w:rPr>
          <w:sz w:val="8"/>
        </w:rPr>
        <w:t xml:space="preserve">. </w:t>
      </w:r>
      <w:r w:rsidRPr="000A07EE">
        <w:rPr>
          <w:rStyle w:val="Emphasis"/>
        </w:rPr>
        <w:t>China</w:t>
      </w:r>
      <w:r w:rsidRPr="000A07EE">
        <w:rPr>
          <w:sz w:val="8"/>
        </w:rPr>
        <w:t xml:space="preserve"> wouldn’t be eligible to receive such funding, but the nation </w:t>
      </w:r>
      <w:r w:rsidRPr="000A07EE">
        <w:rPr>
          <w:rStyle w:val="Emphasis"/>
        </w:rPr>
        <w:t>is keeping a close eye on how U.S. climate policy is unfolding</w:t>
      </w:r>
      <w:r w:rsidRPr="000A07EE">
        <w:rPr>
          <w:sz w:val="8"/>
        </w:rPr>
        <w:t xml:space="preserve">. </w:t>
      </w:r>
      <w:r w:rsidRPr="000A07EE">
        <w:rPr>
          <w:rStyle w:val="StyleUnderline"/>
        </w:rPr>
        <w:t>China has delayed several key decisions and signaled its intention to hold off making new climate commitments until after the U.S. presidential election</w:t>
      </w:r>
      <w:r w:rsidRPr="000A07EE">
        <w:rPr>
          <w:sz w:val="8"/>
        </w:rPr>
        <w:t xml:space="preserve">. </w:t>
      </w:r>
      <w:r w:rsidRPr="000A07EE">
        <w:rPr>
          <w:rStyle w:val="StyleUnderline"/>
        </w:rPr>
        <w:t>Even after</w:t>
      </w:r>
      <w:r w:rsidRPr="000A07EE">
        <w:rPr>
          <w:sz w:val="8"/>
        </w:rPr>
        <w:t xml:space="preserve"> three years of </w:t>
      </w:r>
      <w:r w:rsidRPr="000A07EE">
        <w:rPr>
          <w:rStyle w:val="StyleUnderline"/>
        </w:rPr>
        <w:t>Trump</w:t>
      </w:r>
      <w:r w:rsidRPr="000A07EE">
        <w:rPr>
          <w:sz w:val="8"/>
        </w:rPr>
        <w:t xml:space="preserve">’s tearing down the U.S.’s global reputation on climate, it turns out </w:t>
      </w:r>
      <w:r w:rsidRPr="000A07EE">
        <w:rPr>
          <w:rStyle w:val="StyleUnderline"/>
        </w:rPr>
        <w:t>the U.S. is still leading the world</w:t>
      </w:r>
      <w:r w:rsidRPr="000A07EE">
        <w:rPr>
          <w:sz w:val="8"/>
        </w:rPr>
        <w:t xml:space="preserve">. </w:t>
      </w:r>
      <w:r w:rsidRPr="000A07EE">
        <w:rPr>
          <w:rStyle w:val="StyleUnderline"/>
        </w:rPr>
        <w:t>In what direction remains to be seen.</w:t>
      </w:r>
      <w:r>
        <w:rPr>
          <w:rStyle w:val="StyleUnderline"/>
        </w:rPr>
        <w:t xml:space="preserve"> </w:t>
      </w:r>
      <w:r w:rsidRPr="000A07EE">
        <w:rPr>
          <w:sz w:val="8"/>
        </w:rPr>
        <w:t xml:space="preserve">To many who study climate, the pandemic looks eerily familiar. At first, the new virus seemed distant and inconsequential to most people, so long as you weren’t in the eye of the storm. The rest of the world watched in amazement as China shut down Wuhan. Horror stories of patients dying in hallways in Milan shocked the U.S., but not enough to make the nation prepare. In late February, at the last Democratic primary debate before voting in the critical state of South Carolina, moderators didn’t ask about the issue until one hour and 15 minutes into the discussion, and spent less than five minutes on it. Researchers estimate that by the time the U.S. collectively woke up to the stakes of the pandemic on March 11–the day Tom Hanks said he tested positive, the NBA canceled its season and Trump banned travelers from Europe–thousands of people had already been infected in the country. In the few months since, more than half a million people have died worldwide, including some 100,000 in the U.S., and there’s no sign we’ll be rid of the virus anytime soon. The story of climate change has unfolded over decades, but its trajectory is much the same. For years, we’ve watched as the evidence has grown. We’ve gaped as superstorms have battered the globe from Bangkok to Houston and unprecedented heat waves have popped up, killing a few thousand here and there. As I write this, it’s 100°F in Siberia, and wildfires are raging in an area infamous for its yearlong ice. “These are the warning signs” of cataclysmic climate change, says Gail Whiteman, a professor at Lancaster University who runs an Arctic research program. If Wuhan and Milan offered a preview of what the U.S. is now experiencing with COVID-19, where should the country look for a glimpse of a climate-changed world? Last year, I traveled to Fiji and found that for many of those living on the small Pacific Islands, on the front lines of brutal storms and sea-level rise, </w:t>
      </w:r>
      <w:r w:rsidRPr="00712DDA">
        <w:rPr>
          <w:sz w:val="8"/>
        </w:rPr>
        <w:t>climate change is already the defining issue</w:t>
      </w:r>
      <w:r w:rsidRPr="000A07EE">
        <w:rPr>
          <w:sz w:val="8"/>
        </w:rPr>
        <w:t>. If a storm destroys a school, students can’t learn. If the sugarcane crops are flooded, farmers lose their jobs. If sea levels rise too much, entire communities disappear. Climate concerns are at the center of their economies and the center of their development plans. “This can’t be the purview of even 25,000 or 40,000 or even 100,000 people,” says Christiana Figueres, who led the U.N. climate-change body during the Paris climate talks. “</w:t>
      </w:r>
      <w:r w:rsidRPr="000A07EE">
        <w:rPr>
          <w:rStyle w:val="StyleUnderline"/>
        </w:rPr>
        <w:t>This has got to permeate through every single corner, every single channel, every single flow of economic development and modernization. It’s got to become the new norm</w:t>
      </w:r>
      <w:r w:rsidRPr="000A07EE">
        <w:rPr>
          <w:sz w:val="8"/>
        </w:rPr>
        <w:t xml:space="preserve">.” </w:t>
      </w:r>
      <w:r w:rsidRPr="000A07EE">
        <w:rPr>
          <w:rStyle w:val="StyleUnderline"/>
        </w:rPr>
        <w:t>That will come one way or another. Every country will be combatting climate change for the foreseeable future; the change in climate we’re experiencing today is in large part the result of emissions that happened more than a decade ago</w:t>
      </w:r>
      <w:r w:rsidRPr="000A07EE">
        <w:rPr>
          <w:sz w:val="8"/>
        </w:rPr>
        <w:t xml:space="preserve">. </w:t>
      </w:r>
      <w:r w:rsidRPr="000A07EE">
        <w:rPr>
          <w:rStyle w:val="StyleUnderline"/>
        </w:rPr>
        <w:t>However, we do have a choice of how bad it will get.</w:t>
      </w:r>
      <w:r w:rsidRPr="000A07EE">
        <w:rPr>
          <w:sz w:val="8"/>
        </w:rPr>
        <w:t xml:space="preserve"> If </w:t>
      </w:r>
      <w:r w:rsidRPr="000A07EE">
        <w:rPr>
          <w:rStyle w:val="StyleUnderline"/>
        </w:rPr>
        <w:t>we invest in preserving nature and transitioning our energy system today, we will stave off the worst, giving us the ability to manage the hurricanes and floods as they come. If we wait, we’ll be stuck flat-footed when the worst arrives, watching in dismay as the temperature curve ticks up and up.</w:t>
      </w:r>
      <w:r>
        <w:rPr>
          <w:rStyle w:val="StyleUnderline"/>
        </w:rPr>
        <w:t xml:space="preserve"> </w:t>
      </w:r>
      <w:r w:rsidRPr="000A07EE">
        <w:rPr>
          <w:rStyle w:val="StyleUnderline"/>
        </w:rPr>
        <w:t>The choice is ours. We just don’t have much time to decide.</w:t>
      </w:r>
      <w:r>
        <w:rPr>
          <w:rStyle w:val="StyleUnderline"/>
        </w:rPr>
        <w:t xml:space="preserve"> </w:t>
      </w:r>
    </w:p>
    <w:p w14:paraId="5EC9873B" w14:textId="4B09E7EB" w:rsidR="00E32A4F" w:rsidRDefault="00F05623" w:rsidP="00F05623">
      <w:pPr>
        <w:pStyle w:val="Heading2"/>
      </w:pPr>
      <w:r>
        <w:t>Senate Elections DA</w:t>
      </w:r>
    </w:p>
    <w:p w14:paraId="44D3C10A" w14:textId="082BCAE5" w:rsidR="00E32A4F" w:rsidRDefault="00F05623" w:rsidP="00F05623">
      <w:pPr>
        <w:pStyle w:val="Heading3"/>
      </w:pPr>
      <w:r>
        <w:t>2NC – U/Q</w:t>
      </w:r>
    </w:p>
    <w:p w14:paraId="70842388" w14:textId="2F795067" w:rsidR="00E32A4F" w:rsidRDefault="00E32A4F" w:rsidP="00E32A4F">
      <w:pPr>
        <w:pStyle w:val="Heading4"/>
      </w:pPr>
      <w:r>
        <w:t>Dems take the senate now – edging ahead in key races</w:t>
      </w:r>
    </w:p>
    <w:p w14:paraId="5C0E5848" w14:textId="26D9F740" w:rsidR="00E32A4F" w:rsidRPr="00E32A4F" w:rsidRDefault="006114E7" w:rsidP="00E32A4F">
      <w:r w:rsidRPr="006114E7">
        <w:rPr>
          <w:rStyle w:val="Style13ptBold"/>
        </w:rPr>
        <w:t>Shepard, '7/6</w:t>
      </w:r>
      <w:r w:rsidRPr="006114E7">
        <w:t xml:space="preserve"> (Steven Shepard is POLITICO’s senior campaign and elections editor and chief polling analyst. In this role, he serves as a political editor and develops POLITICO’s Race Ratings for the Electoral College and races for Senate, House and governor's office. He also writes extensively about political polling and public opinion, "POLITICO’s Election Forecast: Trump, Senate GOP in trouble," </w:t>
      </w:r>
      <w:r>
        <w:t xml:space="preserve">Politico, </w:t>
      </w:r>
      <w:r w:rsidRPr="006114E7">
        <w:t>7-6-2020, https://www.politico.com/news/2020/07/06/trump-senate-politico-forecast-349529, accessed 7-8-2020, SShaf)</w:t>
      </w:r>
    </w:p>
    <w:p w14:paraId="7561101D" w14:textId="4F059AC3" w:rsidR="00E32A4F" w:rsidRDefault="00E32A4F" w:rsidP="00E32A4F">
      <w:pPr>
        <w:rPr>
          <w:rStyle w:val="StyleUnderline"/>
        </w:rPr>
      </w:pPr>
      <w:r w:rsidRPr="00F05623">
        <w:rPr>
          <w:sz w:val="8"/>
        </w:rPr>
        <w:t xml:space="preserve">President Donald </w:t>
      </w:r>
      <w:r w:rsidRPr="00E32A4F">
        <w:rPr>
          <w:rStyle w:val="StyleUnderline"/>
        </w:rPr>
        <w:t>Trump is</w:t>
      </w:r>
      <w:r w:rsidRPr="00F05623">
        <w:rPr>
          <w:sz w:val="8"/>
        </w:rPr>
        <w:t xml:space="preserve"> now </w:t>
      </w:r>
      <w:r w:rsidRPr="00E32A4F">
        <w:rPr>
          <w:rStyle w:val="StyleUnderline"/>
        </w:rPr>
        <w:t>an underdog to win a second term, and Republicans’ Senate majority is in serious danger</w:t>
      </w:r>
      <w:r w:rsidRPr="00F05623">
        <w:rPr>
          <w:sz w:val="8"/>
        </w:rPr>
        <w:t xml:space="preserve"> of being swept out with him, according to the latest edition of </w:t>
      </w:r>
      <w:r w:rsidRPr="00300A32">
        <w:rPr>
          <w:sz w:val="8"/>
        </w:rPr>
        <w:t>POLITICO’s Election Forecast</w:t>
      </w:r>
      <w:r w:rsidRPr="00F05623">
        <w:rPr>
          <w:sz w:val="8"/>
        </w:rPr>
        <w:t xml:space="preserve">. </w:t>
      </w:r>
      <w:r w:rsidRPr="00E32A4F">
        <w:rPr>
          <w:rStyle w:val="StyleUnderline"/>
        </w:rPr>
        <w:t>A series of crises</w:t>
      </w:r>
      <w:r w:rsidRPr="00F05623">
        <w:rPr>
          <w:sz w:val="8"/>
        </w:rPr>
        <w:t xml:space="preserve"> over the past three months </w:t>
      </w:r>
      <w:r w:rsidRPr="00E32A4F">
        <w:rPr>
          <w:rStyle w:val="StyleUnderline"/>
        </w:rPr>
        <w:t>has seen the political environment deteriorate</w:t>
      </w:r>
      <w:r w:rsidRPr="00F05623">
        <w:rPr>
          <w:sz w:val="8"/>
        </w:rPr>
        <w:t xml:space="preserve"> markedly </w:t>
      </w:r>
      <w:r w:rsidRPr="00E32A4F">
        <w:rPr>
          <w:rStyle w:val="StyleUnderline"/>
        </w:rPr>
        <w:t>for Trump and his party</w:t>
      </w:r>
      <w:r w:rsidRPr="00F05623">
        <w:rPr>
          <w:sz w:val="8"/>
        </w:rPr>
        <w:t xml:space="preserve">. </w:t>
      </w:r>
      <w:r w:rsidRPr="00E32A4F">
        <w:rPr>
          <w:rStyle w:val="StyleUnderline"/>
        </w:rPr>
        <w:t>The percentage of voters who think the country is headed in the wrong direction is hitting new highs</w:t>
      </w:r>
      <w:r w:rsidRPr="00F05623">
        <w:rPr>
          <w:sz w:val="8"/>
        </w:rPr>
        <w:t xml:space="preserve"> — </w:t>
      </w:r>
      <w:r w:rsidRPr="00E32A4F">
        <w:rPr>
          <w:rStyle w:val="StyleUnderline"/>
        </w:rPr>
        <w:t>a record 75 percent</w:t>
      </w:r>
      <w:r w:rsidRPr="00F05623">
        <w:rPr>
          <w:sz w:val="8"/>
        </w:rPr>
        <w:t xml:space="preserve"> in the latest </w:t>
      </w:r>
      <w:r w:rsidRPr="00300A32">
        <w:rPr>
          <w:sz w:val="8"/>
        </w:rPr>
        <w:t>POLITICO/Morning Consult poll</w:t>
      </w:r>
      <w:r w:rsidRPr="00F05623">
        <w:rPr>
          <w:sz w:val="8"/>
        </w:rPr>
        <w:t xml:space="preserve"> — and Trump’s approval rating is settling near his all-time lows. Meanwhile, Joe Biden’s lead over Trump is swelling to roughly 10 points nationally — and for the first time, our forecast classifies Biden as the clear favorite in the race. </w:t>
      </w:r>
      <w:r w:rsidRPr="00E32A4F">
        <w:rPr>
          <w:rStyle w:val="StyleUnderline"/>
        </w:rPr>
        <w:t xml:space="preserve">The national atmosphere is toxic enough that </w:t>
      </w:r>
      <w:r w:rsidRPr="00E32A4F">
        <w:rPr>
          <w:rStyle w:val="Emphasis"/>
        </w:rPr>
        <w:t>Senate Republicans</w:t>
      </w:r>
      <w:r w:rsidRPr="00F05623">
        <w:rPr>
          <w:sz w:val="8"/>
        </w:rPr>
        <w:t>, who currently hold a three-seat majority</w:t>
      </w:r>
      <w:r w:rsidRPr="00E32A4F">
        <w:rPr>
          <w:rStyle w:val="Emphasis"/>
        </w:rPr>
        <w:t>, no longer have a significant edge in their quest to retain control of the chamber next year</w:t>
      </w:r>
      <w:r w:rsidRPr="00F05623">
        <w:rPr>
          <w:sz w:val="8"/>
        </w:rPr>
        <w:t xml:space="preserve">. </w:t>
      </w:r>
      <w:r w:rsidRPr="00E32A4F">
        <w:rPr>
          <w:rStyle w:val="StyleUnderline"/>
        </w:rPr>
        <w:t>Democrats have</w:t>
      </w:r>
      <w:r w:rsidRPr="00F05623">
        <w:rPr>
          <w:sz w:val="8"/>
        </w:rPr>
        <w:t xml:space="preserve"> both </w:t>
      </w:r>
      <w:r w:rsidRPr="00E32A4F">
        <w:rPr>
          <w:rStyle w:val="StyleUnderline"/>
        </w:rPr>
        <w:t>built leads in states that were previously considered up-for-grabs and put new states firmly on the map</w:t>
      </w:r>
      <w:r w:rsidRPr="00F05623">
        <w:rPr>
          <w:sz w:val="8"/>
        </w:rPr>
        <w:t xml:space="preserve">, </w:t>
      </w:r>
      <w:r w:rsidRPr="00E32A4F">
        <w:rPr>
          <w:rStyle w:val="StyleUnderline"/>
        </w:rPr>
        <w:t>expanding their path to a majority</w:t>
      </w:r>
      <w:r w:rsidRPr="00F05623">
        <w:rPr>
          <w:sz w:val="8"/>
        </w:rPr>
        <w:t xml:space="preserve"> and potential unified control of government in 2021. </w:t>
      </w:r>
      <w:r w:rsidRPr="00E32A4F">
        <w:rPr>
          <w:rStyle w:val="StyleUnderline"/>
        </w:rPr>
        <w:t>POLITICO’s Election Forecast is a long-term, qualitative examination of the political landscape</w:t>
      </w:r>
      <w:r w:rsidRPr="00F05623">
        <w:rPr>
          <w:sz w:val="8"/>
        </w:rPr>
        <w:t xml:space="preserve">, from the presidential campaign down to the congressional-district level. </w:t>
      </w:r>
      <w:r w:rsidRPr="00F05623">
        <w:rPr>
          <w:rStyle w:val="StyleUnderline"/>
        </w:rPr>
        <w:t>It is based on continual interviews with strategists and operatives, polling and other data streams and the electoral and demographic trends driving the 2020 campaign</w:t>
      </w:r>
      <w:r w:rsidRPr="00F05623">
        <w:rPr>
          <w:sz w:val="8"/>
        </w:rPr>
        <w:t xml:space="preserve">. </w:t>
      </w:r>
      <w:r w:rsidRPr="00E32A4F">
        <w:rPr>
          <w:rStyle w:val="StyleUnderline"/>
        </w:rPr>
        <w:t>It is</w:t>
      </w:r>
      <w:r w:rsidRPr="00F05623">
        <w:rPr>
          <w:sz w:val="8"/>
        </w:rPr>
        <w:t xml:space="preserve"> a </w:t>
      </w:r>
      <w:r w:rsidRPr="00E32A4F">
        <w:rPr>
          <w:rStyle w:val="StyleUnderline"/>
        </w:rPr>
        <w:t>more deliberative</w:t>
      </w:r>
      <w:r w:rsidRPr="00F05623">
        <w:rPr>
          <w:sz w:val="8"/>
        </w:rPr>
        <w:t xml:space="preserve"> approach </w:t>
      </w:r>
      <w:r w:rsidRPr="00E32A4F">
        <w:rPr>
          <w:rStyle w:val="StyleUnderline"/>
        </w:rPr>
        <w:t>than</w:t>
      </w:r>
      <w:r>
        <w:rPr>
          <w:rStyle w:val="StyleUnderline"/>
        </w:rPr>
        <w:t xml:space="preserve"> </w:t>
      </w:r>
      <w:r w:rsidRPr="00E32A4F">
        <w:rPr>
          <w:rStyle w:val="StyleUnderline"/>
        </w:rPr>
        <w:t>a statistical model</w:t>
      </w:r>
      <w:r w:rsidRPr="00F05623">
        <w:rPr>
          <w:sz w:val="8"/>
        </w:rPr>
        <w:t xml:space="preserve">, </w:t>
      </w:r>
      <w:r w:rsidRPr="00E32A4F">
        <w:rPr>
          <w:rStyle w:val="StyleUnderline"/>
        </w:rPr>
        <w:t>which can</w:t>
      </w:r>
      <w:r w:rsidRPr="00F05623">
        <w:rPr>
          <w:sz w:val="8"/>
        </w:rPr>
        <w:t xml:space="preserve"> be helpful in </w:t>
      </w:r>
      <w:r w:rsidRPr="00E32A4F">
        <w:rPr>
          <w:rStyle w:val="StyleUnderline"/>
        </w:rPr>
        <w:t>cut</w:t>
      </w:r>
      <w:r w:rsidRPr="00F05623">
        <w:rPr>
          <w:sz w:val="8"/>
        </w:rPr>
        <w:t xml:space="preserve">ting </w:t>
      </w:r>
      <w:r w:rsidRPr="00E32A4F">
        <w:rPr>
          <w:rStyle w:val="StyleUnderline"/>
        </w:rPr>
        <w:t>through polls and other data</w:t>
      </w:r>
      <w:r w:rsidRPr="00F05623">
        <w:rPr>
          <w:sz w:val="8"/>
        </w:rPr>
        <w:t xml:space="preserve"> sources </w:t>
      </w:r>
      <w:r w:rsidRPr="00E32A4F">
        <w:rPr>
          <w:rStyle w:val="StyleUnderline"/>
        </w:rPr>
        <w:t>but</w:t>
      </w:r>
      <w:r w:rsidRPr="00F05623">
        <w:rPr>
          <w:sz w:val="8"/>
        </w:rPr>
        <w:t xml:space="preserve"> can also </w:t>
      </w:r>
      <w:r w:rsidRPr="00E32A4F">
        <w:rPr>
          <w:rStyle w:val="StyleUnderline"/>
        </w:rPr>
        <w:t>shift from day-to-day</w:t>
      </w:r>
      <w:r w:rsidRPr="00F05623">
        <w:rPr>
          <w:sz w:val="8"/>
        </w:rPr>
        <w:t xml:space="preserve"> with little rationale for the changes. From the early weeks of the coronavirus pandemic, Trump’s standing with voters has suffered, with a majority disapproving of his handling of the emergency. But </w:t>
      </w:r>
      <w:r w:rsidRPr="00E32A4F">
        <w:rPr>
          <w:rStyle w:val="StyleUnderline"/>
        </w:rPr>
        <w:t>with Americans more dissatisfied than ever</w:t>
      </w:r>
      <w:r w:rsidRPr="00F05623">
        <w:rPr>
          <w:sz w:val="8"/>
        </w:rPr>
        <w:t xml:space="preserve"> </w:t>
      </w:r>
      <w:r w:rsidRPr="00E32A4F">
        <w:rPr>
          <w:rStyle w:val="StyleUnderline"/>
        </w:rPr>
        <w:t>after four months since the coronavirus</w:t>
      </w:r>
      <w:r w:rsidRPr="00F05623">
        <w:rPr>
          <w:sz w:val="8"/>
        </w:rPr>
        <w:t xml:space="preserve"> became a dominant force in the country — and with the same period of time to go until Election Day — </w:t>
      </w:r>
      <w:r w:rsidRPr="00E32A4F">
        <w:rPr>
          <w:rStyle w:val="StyleUnderline"/>
        </w:rPr>
        <w:t xml:space="preserve">the shift toward Democrats is both </w:t>
      </w:r>
      <w:r w:rsidRPr="00E32A4F">
        <w:rPr>
          <w:rStyle w:val="Emphasis"/>
        </w:rPr>
        <w:t>real and durable</w:t>
      </w:r>
      <w:r w:rsidRPr="00F05623">
        <w:rPr>
          <w:sz w:val="8"/>
        </w:rPr>
        <w:t xml:space="preserve">, though it’s not irreversible. The signs are apparent: Trump’s campaign is running ads in states he won handily in 2016, like Georgia and Ohio. Senate Republicans aren’t just playing defense in vulnerable seats in states like Colorado, Maine and North Carolina — they’re also retrenching in places like Iowa and Montana. Meanwhile, Trump’s incumbent advantages — money and the bully pulpit of the presidency — are eroding. Biden’s fundraising has surpassed Trump’s over the past two months, though Trump’s campaign retains a cash-on-hand edge. Trump’s poll numbers on the coronavirus and the civil unrest regarding racial injustice are consistently underwater, suggesting Americans believe he has failed to lead on the two dominant issues facing the country. </w:t>
      </w:r>
      <w:r w:rsidRPr="00E32A4F">
        <w:rPr>
          <w:rStyle w:val="StyleUnderline"/>
        </w:rPr>
        <w:t>It could</w:t>
      </w:r>
      <w:r w:rsidRPr="00F05623">
        <w:rPr>
          <w:sz w:val="8"/>
        </w:rPr>
        <w:t xml:space="preserve"> all </w:t>
      </w:r>
      <w:r w:rsidRPr="00E32A4F">
        <w:rPr>
          <w:rStyle w:val="StyleUnderline"/>
        </w:rPr>
        <w:t>add up to a</w:t>
      </w:r>
      <w:r w:rsidRPr="00F05623">
        <w:rPr>
          <w:sz w:val="8"/>
        </w:rPr>
        <w:t xml:space="preserve"> potentially </w:t>
      </w:r>
      <w:r w:rsidRPr="00E32A4F">
        <w:rPr>
          <w:rStyle w:val="StyleUnderline"/>
        </w:rPr>
        <w:t>disastrous November for Republicans up and down the ballot if the president’s numbers don’t recover.</w:t>
      </w:r>
      <w:r w:rsidRPr="00F05623">
        <w:rPr>
          <w:sz w:val="8"/>
        </w:rPr>
        <w:t xml:space="preserve"> There is still time for that to happen — and a plausible path for Trump to win an Electoral College majority and the GOP to keep the Senate. But it has grown much less likely. Electoral College The most consequential changes to the forecast are four one-time toss up states moving to “Lean Democratic”: Michigan, Nevada, New Hampshire and Pennsylvania. Adding those four to Biden’s column, along with bluer states, would put the Democrat at 268 electoral votes, just shy of the majority needed to clinch the presidency. Michigan and Pennsylvania are the second- and fourth-largest states Trump flipped to the Republican column in 2016 — and along with Wisconsin, which remains as a toss up, they have been at the heart of Democrats’ strategy to win back the presidency. Biden had double-digit leads in all three states in the most recent high-quality polls, from The New York Times and Siena College — but most observers see Wisconsin as the most Republican-friendly of the three. Nevada and New Hampshire were states Hillary Clinton carried in 2016 — and with Biden posting larger leads against Trump, they have moved further from the president’s grasp. The states remaining in the toss up column are Arizona, Florida, North Carolina and Wisconsin, along with two competitive congressional districts in Maine and Nebraska, where electoral votes are split by district. In each of those places, recent public and private polling has showed Biden leading Trump, though it’s too early to say the Democrat is a significant favorite. Meanwhile, as Biden’s lead over Trump has increased over the past few months, the list of battlegrounds has expanded. Trump’s campaign is now spending significant resources in states the president carried comfortably in 2016: Georgia, Iowa and Ohio. All three are still classified as “Lean Republican” in POLITICO’s forecast, as polling shows the two candidates neck-and-neck, even with Biden opening up a sizable national lead. If they are toss-up states on Election Day, it would essentially foreclose Trump’s path to a second term. Trump’s advertising spend also includes small buys in Minnesota and New Mexico, two states Clinton carried. Minnesota remains classified as Lean Democratic; it’s not difficult to imagine Trump winning it if his national standing improves. New Mexico is rated as Likely Democratic. Senate </w:t>
      </w:r>
      <w:r w:rsidRPr="00E32A4F">
        <w:rPr>
          <w:rStyle w:val="StyleUnderline"/>
        </w:rPr>
        <w:t>Republicans entered the 2020 Senate election cycle with greater exposure</w:t>
      </w:r>
      <w:r w:rsidRPr="00F05623">
        <w:rPr>
          <w:sz w:val="8"/>
        </w:rPr>
        <w:t xml:space="preserve"> — including special elections, they control 23 of the 35 seats on the ballot this fall — but with some significant advantages. The GOP holds a three-seat majority, but only two of the GOP-held seats up this year are in states Clinton carried in 2016. Meanwhile, there are also two Democratic senators from Trump states up for reelection. But </w:t>
      </w:r>
      <w:r w:rsidRPr="00E32A4F">
        <w:rPr>
          <w:rStyle w:val="StyleUnderline"/>
        </w:rPr>
        <w:t>the race for Senate control is now close to a coin flip</w:t>
      </w:r>
      <w:r w:rsidRPr="00F05623">
        <w:rPr>
          <w:sz w:val="8"/>
        </w:rPr>
        <w:t xml:space="preserve">. </w:t>
      </w:r>
      <w:r w:rsidRPr="00E32A4F">
        <w:rPr>
          <w:rStyle w:val="StyleUnderline"/>
        </w:rPr>
        <w:t>Democrats</w:t>
      </w:r>
      <w:r w:rsidRPr="00F05623">
        <w:rPr>
          <w:sz w:val="8"/>
        </w:rPr>
        <w:t xml:space="preserve"> now </w:t>
      </w:r>
      <w:r w:rsidRPr="00E32A4F">
        <w:rPr>
          <w:rStyle w:val="StyleUnderline"/>
        </w:rPr>
        <w:t>have discernible leads in Arizona and Colorado</w:t>
      </w:r>
      <w:r w:rsidRPr="00F05623">
        <w:rPr>
          <w:sz w:val="8"/>
        </w:rPr>
        <w:t xml:space="preserve">. Retired astronaut Mark </w:t>
      </w:r>
      <w:r w:rsidRPr="00E32A4F">
        <w:rPr>
          <w:rStyle w:val="StyleUnderline"/>
        </w:rPr>
        <w:t>Kelly has consistently outpolled</w:t>
      </w:r>
      <w:r w:rsidRPr="00F05623">
        <w:rPr>
          <w:sz w:val="8"/>
        </w:rPr>
        <w:t xml:space="preserve"> appointed Sen. Martha </w:t>
      </w:r>
      <w:r w:rsidRPr="00E32A4F">
        <w:rPr>
          <w:rStyle w:val="StyleUnderline"/>
        </w:rPr>
        <w:t>McSally in Arizona</w:t>
      </w:r>
      <w:r w:rsidRPr="00F05623">
        <w:rPr>
          <w:sz w:val="8"/>
        </w:rPr>
        <w:t xml:space="preserve">’s special election. After winning last week’s Democratic primary </w:t>
      </w:r>
      <w:r w:rsidRPr="00E32A4F">
        <w:rPr>
          <w:rStyle w:val="StyleUnderline"/>
        </w:rPr>
        <w:t>in Colorado</w:t>
      </w:r>
      <w:r w:rsidRPr="00F05623">
        <w:rPr>
          <w:sz w:val="8"/>
        </w:rPr>
        <w:t xml:space="preserve">, former Gov. John </w:t>
      </w:r>
      <w:r w:rsidRPr="00E32A4F">
        <w:rPr>
          <w:rStyle w:val="StyleUnderline"/>
        </w:rPr>
        <w:t>Hickenlooper begins with a lead over</w:t>
      </w:r>
      <w:r w:rsidRPr="00F05623">
        <w:rPr>
          <w:sz w:val="8"/>
        </w:rPr>
        <w:t xml:space="preserve"> GOP Sen. Cory Gardner. </w:t>
      </w:r>
      <w:r w:rsidRPr="00E32A4F">
        <w:rPr>
          <w:rStyle w:val="StyleUnderline"/>
        </w:rPr>
        <w:t>Gardner</w:t>
      </w:r>
      <w:r w:rsidRPr="00F05623">
        <w:rPr>
          <w:sz w:val="8"/>
        </w:rPr>
        <w:t xml:space="preserve"> is a skilled politician, but he’s running </w:t>
      </w:r>
      <w:r w:rsidRPr="00E32A4F">
        <w:rPr>
          <w:rStyle w:val="StyleUnderline"/>
        </w:rPr>
        <w:t>in a state where Trump won only 43 percent of the vote in 2016.</w:t>
      </w:r>
      <w:r w:rsidRPr="00F05623">
        <w:rPr>
          <w:sz w:val="8"/>
        </w:rPr>
        <w:t xml:space="preserve"> While the forecast is currently leaving the race in the toss-up column, </w:t>
      </w:r>
      <w:r w:rsidRPr="00E32A4F">
        <w:rPr>
          <w:rStyle w:val="StyleUnderline"/>
        </w:rPr>
        <w:t>Gardner is in extreme peril</w:t>
      </w:r>
      <w:r w:rsidRPr="00F05623">
        <w:rPr>
          <w:sz w:val="8"/>
        </w:rPr>
        <w:t xml:space="preserve">. </w:t>
      </w:r>
      <w:r w:rsidRPr="00E32A4F">
        <w:rPr>
          <w:rStyle w:val="StyleUnderline"/>
        </w:rPr>
        <w:t>In Iowa</w:t>
      </w:r>
      <w:r w:rsidRPr="00F05623">
        <w:rPr>
          <w:sz w:val="8"/>
        </w:rPr>
        <w:t xml:space="preserve">, GOP Sen. Joni </w:t>
      </w:r>
      <w:r w:rsidRPr="00E32A4F">
        <w:rPr>
          <w:rStyle w:val="StyleUnderline"/>
        </w:rPr>
        <w:t>Ernst is no longer a significant favorite to win a second term</w:t>
      </w:r>
      <w:r w:rsidRPr="00F05623">
        <w:rPr>
          <w:sz w:val="8"/>
        </w:rPr>
        <w:t xml:space="preserve">. </w:t>
      </w:r>
      <w:r w:rsidRPr="00E32A4F">
        <w:rPr>
          <w:rStyle w:val="StyleUnderline"/>
        </w:rPr>
        <w:t>A Des Moines Register</w:t>
      </w:r>
      <w:r w:rsidRPr="00F05623">
        <w:rPr>
          <w:sz w:val="8"/>
        </w:rPr>
        <w:t xml:space="preserve">/Mediacom </w:t>
      </w:r>
      <w:r w:rsidRPr="00E32A4F">
        <w:rPr>
          <w:rStyle w:val="StyleUnderline"/>
        </w:rPr>
        <w:t>poll</w:t>
      </w:r>
      <w:r w:rsidRPr="00F05623">
        <w:rPr>
          <w:sz w:val="8"/>
        </w:rPr>
        <w:t xml:space="preserve"> last month </w:t>
      </w:r>
      <w:r w:rsidRPr="00E32A4F">
        <w:rPr>
          <w:rStyle w:val="StyleUnderline"/>
        </w:rPr>
        <w:t>showed her</w:t>
      </w:r>
      <w:r w:rsidRPr="00F05623">
        <w:rPr>
          <w:sz w:val="8"/>
        </w:rPr>
        <w:t xml:space="preserve"> narrowly </w:t>
      </w:r>
      <w:r w:rsidRPr="00E32A4F">
        <w:rPr>
          <w:rStyle w:val="StyleUnderline"/>
        </w:rPr>
        <w:t>trailing</w:t>
      </w:r>
      <w:r w:rsidRPr="00F05623">
        <w:rPr>
          <w:sz w:val="8"/>
        </w:rPr>
        <w:t xml:space="preserve"> </w:t>
      </w:r>
      <w:r w:rsidRPr="00E32A4F">
        <w:rPr>
          <w:rStyle w:val="StyleUnderline"/>
        </w:rPr>
        <w:t>Democratic</w:t>
      </w:r>
      <w:r w:rsidRPr="00F05623">
        <w:rPr>
          <w:sz w:val="8"/>
        </w:rPr>
        <w:t xml:space="preserve"> nominee Theresa </w:t>
      </w:r>
      <w:r w:rsidRPr="00E32A4F">
        <w:rPr>
          <w:rStyle w:val="StyleUnderline"/>
        </w:rPr>
        <w:t>Greenfield</w:t>
      </w:r>
      <w:r w:rsidRPr="00F05623">
        <w:rPr>
          <w:sz w:val="8"/>
        </w:rPr>
        <w:t xml:space="preserve">, and the race is now a toss-up. </w:t>
      </w:r>
      <w:r w:rsidRPr="00E32A4F">
        <w:rPr>
          <w:rStyle w:val="StyleUnderline"/>
        </w:rPr>
        <w:t>Also</w:t>
      </w:r>
      <w:r w:rsidRPr="00F05623">
        <w:rPr>
          <w:sz w:val="8"/>
        </w:rPr>
        <w:t xml:space="preserve"> joining the </w:t>
      </w:r>
      <w:r w:rsidRPr="00E32A4F">
        <w:rPr>
          <w:rStyle w:val="StyleUnderline"/>
        </w:rPr>
        <w:t>toss-up</w:t>
      </w:r>
      <w:r w:rsidRPr="00F05623">
        <w:rPr>
          <w:sz w:val="8"/>
        </w:rPr>
        <w:t xml:space="preserve"> ranks </w:t>
      </w:r>
      <w:r w:rsidRPr="00E32A4F">
        <w:rPr>
          <w:rStyle w:val="StyleUnderline"/>
        </w:rPr>
        <w:t>is</w:t>
      </w:r>
      <w:r w:rsidRPr="00F05623">
        <w:rPr>
          <w:sz w:val="8"/>
        </w:rPr>
        <w:t xml:space="preserve"> Republican-leaning </w:t>
      </w:r>
      <w:r w:rsidRPr="00E32A4F">
        <w:rPr>
          <w:rStyle w:val="StyleUnderline"/>
        </w:rPr>
        <w:t>Montana</w:t>
      </w:r>
      <w:r w:rsidRPr="00F05623">
        <w:rPr>
          <w:sz w:val="8"/>
        </w:rPr>
        <w:t xml:space="preserve">. Democratic Gov. Steve </w:t>
      </w:r>
      <w:r w:rsidRPr="00E32A4F">
        <w:rPr>
          <w:rStyle w:val="StyleUnderline"/>
        </w:rPr>
        <w:t>Bullock</w:t>
      </w:r>
      <w:r w:rsidRPr="00F05623">
        <w:rPr>
          <w:sz w:val="8"/>
        </w:rPr>
        <w:t xml:space="preserve"> has </w:t>
      </w:r>
      <w:r w:rsidRPr="00E32A4F">
        <w:rPr>
          <w:rStyle w:val="StyleUnderline"/>
        </w:rPr>
        <w:t>earned high marks for his handling of the pandemic, and</w:t>
      </w:r>
      <w:r w:rsidRPr="00F05623">
        <w:rPr>
          <w:sz w:val="8"/>
        </w:rPr>
        <w:t xml:space="preserve"> even </w:t>
      </w:r>
      <w:r w:rsidRPr="00E32A4F">
        <w:rPr>
          <w:rStyle w:val="StyleUnderline"/>
        </w:rPr>
        <w:t>polls</w:t>
      </w:r>
      <w:r w:rsidRPr="00F05623">
        <w:rPr>
          <w:sz w:val="8"/>
        </w:rPr>
        <w:t xml:space="preserve"> that </w:t>
      </w:r>
      <w:r w:rsidRPr="00E32A4F">
        <w:rPr>
          <w:rStyle w:val="StyleUnderline"/>
        </w:rPr>
        <w:t>show</w:t>
      </w:r>
      <w:r w:rsidRPr="00F05623">
        <w:rPr>
          <w:sz w:val="8"/>
        </w:rPr>
        <w:t xml:space="preserve"> Trump with a solid lead in the state have </w:t>
      </w:r>
      <w:r w:rsidRPr="00E32A4F">
        <w:rPr>
          <w:rStyle w:val="StyleUnderline"/>
        </w:rPr>
        <w:t>Bullock leading</w:t>
      </w:r>
      <w:r w:rsidRPr="00F05623">
        <w:rPr>
          <w:sz w:val="8"/>
        </w:rPr>
        <w:t xml:space="preserve"> or tied with GOP Sen. Steve </w:t>
      </w:r>
      <w:r w:rsidRPr="00E32A4F">
        <w:rPr>
          <w:rStyle w:val="StyleUnderline"/>
        </w:rPr>
        <w:t>Daines</w:t>
      </w:r>
      <w:r w:rsidRPr="00F05623">
        <w:rPr>
          <w:sz w:val="8"/>
        </w:rPr>
        <w:t xml:space="preserve">. With one toss up race moving slightly into the Democratic column, and two GOP-leaning states nudging to the highly competitive toss up rating, </w:t>
      </w:r>
      <w:r w:rsidRPr="00E32A4F">
        <w:rPr>
          <w:rStyle w:val="StyleUnderline"/>
        </w:rPr>
        <w:t xml:space="preserve">Republicans currently hold or are favored to win 48 seats, </w:t>
      </w:r>
      <w:r w:rsidRPr="00F05623">
        <w:rPr>
          <w:sz w:val="8"/>
        </w:rPr>
        <w:t xml:space="preserve">only one more than Democrats. </w:t>
      </w:r>
      <w:r w:rsidRPr="00E32A4F">
        <w:rPr>
          <w:rStyle w:val="StyleUnderline"/>
        </w:rPr>
        <w:t>The majority is at stake in the five toss-up races: Colorado, Iowa, Maine, Montana and North Carolina.</w:t>
      </w:r>
    </w:p>
    <w:p w14:paraId="4C73D033" w14:textId="77777777" w:rsidR="00476261" w:rsidRDefault="00476261" w:rsidP="00E32A4F">
      <w:pPr>
        <w:rPr>
          <w:rStyle w:val="StyleUnderline"/>
        </w:rPr>
      </w:pPr>
    </w:p>
    <w:p w14:paraId="7BD558C8" w14:textId="77A2C5E4" w:rsidR="00300A32" w:rsidRDefault="00300A32" w:rsidP="00300A32">
      <w:pPr>
        <w:pStyle w:val="Heading3"/>
      </w:pPr>
      <w:r w:rsidRPr="00300A32">
        <w:t>IL Trick – McConnell Race Controls GOP</w:t>
      </w:r>
    </w:p>
    <w:p w14:paraId="3A8EB4FD" w14:textId="6C2B75B5" w:rsidR="00300A32" w:rsidRPr="00300A32" w:rsidRDefault="00300A32" w:rsidP="00300A32">
      <w:pPr>
        <w:pStyle w:val="Heading4"/>
        <w:rPr>
          <w:u w:val="single"/>
        </w:rPr>
      </w:pPr>
      <w:r>
        <w:rPr>
          <w:u w:val="single"/>
        </w:rPr>
        <w:t>Consistent pressure</w:t>
      </w:r>
      <w:r>
        <w:t xml:space="preserve"> in Kentucky guarantees a dem senate – letting McConnell get comfortable is the only path to a </w:t>
      </w:r>
      <w:r>
        <w:rPr>
          <w:u w:val="single"/>
        </w:rPr>
        <w:t>GOP comeback</w:t>
      </w:r>
    </w:p>
    <w:p w14:paraId="1F0BE1FA" w14:textId="5C4B19FD" w:rsidR="00300A32" w:rsidRPr="00300A32" w:rsidRDefault="00300A32" w:rsidP="00300A32">
      <w:r w:rsidRPr="00300A32">
        <w:rPr>
          <w:rStyle w:val="Style13ptBold"/>
        </w:rPr>
        <w:t>Cillizza, ‘7/7</w:t>
      </w:r>
      <w:r w:rsidRPr="00300A32">
        <w:t xml:space="preserve"> (Chris Cillizza is a CNN Politics Reporter and Editor-at-Large, covering national politics including the White House, Congress and every district they represent. His reporting lives under the brand, </w:t>
      </w:r>
      <w:r w:rsidRPr="003001FF">
        <w:t>"The Point with Chris Cillizza,"</w:t>
      </w:r>
      <w:r w:rsidRPr="00300A32">
        <w:t> and includes a nightly newsletter and weekday Amazon Echo and Google Home flash briefings, "This Kentucky Democrat may be the key to the Senate majority," CNN, 7-7-2020, https://www.cnn.com/2020/07/07/politics/amy-mcgrath-mitch-mcconnell-kentucky-senate-2020/index.html, accessed 7-8-2020, SShaf)</w:t>
      </w:r>
    </w:p>
    <w:p w14:paraId="6A5C745E" w14:textId="3F8A0B5C" w:rsidR="0006214A" w:rsidRPr="00233671" w:rsidRDefault="00300A32" w:rsidP="0006214A">
      <w:pPr>
        <w:rPr>
          <w:u w:val="single"/>
        </w:rPr>
      </w:pPr>
      <w:r w:rsidRPr="00300A32">
        <w:rPr>
          <w:sz w:val="8"/>
        </w:rPr>
        <w:t xml:space="preserve">(CNN)Amid all of the grilling and fireworks, you may have missed a development that could fundamentally impact the fight for the Senate majority this fall: Amy McGrath beat Charles Booker to win the Kentucky Democratic primary. What!?, you say. Mitch McConnell isn't going to lose this fall! Which, in the main, is probably right! </w:t>
      </w:r>
      <w:r w:rsidRPr="00300A32">
        <w:rPr>
          <w:rStyle w:val="StyleUnderline"/>
        </w:rPr>
        <w:t>McConnell is a very able politician</w:t>
      </w:r>
      <w:r w:rsidRPr="00300A32">
        <w:rPr>
          <w:sz w:val="8"/>
        </w:rPr>
        <w:t xml:space="preserve">. It's how he has won six(!) times in Kentucky and is currently the most influential Republican -- aside from President Donald Trump -- in Washington. </w:t>
      </w:r>
      <w:r w:rsidRPr="00300A32">
        <w:rPr>
          <w:rStyle w:val="StyleUnderline"/>
        </w:rPr>
        <w:t xml:space="preserve">But </w:t>
      </w:r>
      <w:r w:rsidRPr="00300A32">
        <w:rPr>
          <w:rStyle w:val="Emphasis"/>
        </w:rPr>
        <w:t>McGrath doesn't need to beat McConnell to reshape the Senate map</w:t>
      </w:r>
      <w:r w:rsidRPr="00300A32">
        <w:rPr>
          <w:rStyle w:val="StyleUnderline"/>
        </w:rPr>
        <w:t>. All she has to do is be competitive enough that she a) keeps McConnell focused on his own race and b) forces him</w:t>
      </w:r>
      <w:r w:rsidRPr="00300A32">
        <w:rPr>
          <w:sz w:val="8"/>
        </w:rPr>
        <w:t xml:space="preserve"> (</w:t>
      </w:r>
      <w:r w:rsidRPr="00300A32">
        <w:rPr>
          <w:rStyle w:val="StyleUnderline"/>
        </w:rPr>
        <w:t>and</w:t>
      </w:r>
      <w:r w:rsidRPr="00300A32">
        <w:rPr>
          <w:sz w:val="8"/>
        </w:rPr>
        <w:t xml:space="preserve">, potentially, </w:t>
      </w:r>
      <w:r w:rsidRPr="00300A32">
        <w:rPr>
          <w:rStyle w:val="StyleUnderline"/>
        </w:rPr>
        <w:t>the national Republican Party</w:t>
      </w:r>
      <w:r w:rsidRPr="00300A32">
        <w:rPr>
          <w:sz w:val="8"/>
        </w:rPr>
        <w:t xml:space="preserve">) </w:t>
      </w:r>
      <w:r w:rsidRPr="00300A32">
        <w:rPr>
          <w:rStyle w:val="StyleUnderline"/>
        </w:rPr>
        <w:t>to spend time and money ensuring that the Republican leader wins.</w:t>
      </w:r>
      <w:r>
        <w:rPr>
          <w:rStyle w:val="StyleUnderline"/>
        </w:rPr>
        <w:t xml:space="preserve"> </w:t>
      </w:r>
      <w:r w:rsidRPr="00300A32">
        <w:rPr>
          <w:sz w:val="8"/>
        </w:rPr>
        <w:t xml:space="preserve">While Booker, the youngest black Kentucky lawmaker at 35 years old, got the lion's share of positive press attention in the final weeks of the primary race, there was a reason that Senate Democrats' campaign arm had endorsed </w:t>
      </w:r>
      <w:r w:rsidRPr="00300A32">
        <w:rPr>
          <w:rStyle w:val="StyleUnderline"/>
        </w:rPr>
        <w:t>McGrath</w:t>
      </w:r>
      <w:r w:rsidRPr="00300A32">
        <w:rPr>
          <w:sz w:val="8"/>
        </w:rPr>
        <w:t xml:space="preserve">'s candidacy in February: Because she </w:t>
      </w:r>
      <w:r w:rsidRPr="00300A32">
        <w:rPr>
          <w:rStyle w:val="StyleUnderline"/>
        </w:rPr>
        <w:t>is a remarkably strong fundraiser</w:t>
      </w:r>
      <w:r w:rsidRPr="00300A32">
        <w:rPr>
          <w:sz w:val="8"/>
        </w:rPr>
        <w:t xml:space="preserve">. </w:t>
      </w:r>
      <w:r w:rsidRPr="00300A32">
        <w:rPr>
          <w:rStyle w:val="StyleUnderline"/>
        </w:rPr>
        <w:t xml:space="preserve">She raised </w:t>
      </w:r>
      <w:r w:rsidRPr="00300A32">
        <w:rPr>
          <w:sz w:val="8"/>
        </w:rPr>
        <w:t xml:space="preserve">more than </w:t>
      </w:r>
      <w:r w:rsidRPr="00300A32">
        <w:rPr>
          <w:rStyle w:val="StyleUnderline"/>
        </w:rPr>
        <w:t>$8 million in 2018</w:t>
      </w:r>
      <w:r w:rsidRPr="00300A32">
        <w:rPr>
          <w:sz w:val="8"/>
        </w:rPr>
        <w:t xml:space="preserve"> in a losing big for House against Rep. Andy Barr in the 6th Congressional District. (</w:t>
      </w:r>
      <w:r w:rsidRPr="00300A32">
        <w:rPr>
          <w:rStyle w:val="StyleUnderline"/>
        </w:rPr>
        <w:t>McGrath became a viral sensation</w:t>
      </w:r>
      <w:r w:rsidRPr="00300A32">
        <w:rPr>
          <w:sz w:val="8"/>
        </w:rPr>
        <w:t xml:space="preserve"> thanks to her kickoff video in that race -- produced by Democratic ad whiz Mark Putnam -- that highlighted her military background.) And, </w:t>
      </w:r>
      <w:r w:rsidRPr="00300A32">
        <w:rPr>
          <w:rStyle w:val="StyleUnderline"/>
        </w:rPr>
        <w:t>as of June 3, McGrath had</w:t>
      </w:r>
      <w:r>
        <w:rPr>
          <w:rStyle w:val="StyleUnderline"/>
        </w:rPr>
        <w:t xml:space="preserve"> </w:t>
      </w:r>
      <w:r w:rsidRPr="00300A32">
        <w:rPr>
          <w:rStyle w:val="StyleUnderline"/>
        </w:rPr>
        <w:t>raised $41 million</w:t>
      </w:r>
      <w:r w:rsidRPr="00300A32">
        <w:rPr>
          <w:sz w:val="8"/>
        </w:rPr>
        <w:t xml:space="preserve"> for her Senate campaign -- </w:t>
      </w:r>
      <w:r w:rsidRPr="00300A32">
        <w:rPr>
          <w:rStyle w:val="StyleUnderline"/>
        </w:rPr>
        <w:t>and had more than $19 million left in her bank account</w:t>
      </w:r>
      <w:r w:rsidRPr="00300A32">
        <w:rPr>
          <w:sz w:val="8"/>
        </w:rPr>
        <w:t xml:space="preserve"> as of that date. </w:t>
      </w:r>
      <w:r w:rsidRPr="00300A32">
        <w:rPr>
          <w:rStyle w:val="StyleUnderline"/>
        </w:rPr>
        <w:t>That's $4 million more than McConnell</w:t>
      </w:r>
      <w:r w:rsidRPr="00300A32">
        <w:rPr>
          <w:sz w:val="8"/>
        </w:rPr>
        <w:t xml:space="preserve"> had on hand at the same time. (McConnell has raised more than $32 million for the race so far.) Now, it's worth noting here that McGrath is a less able campaigner than she is a fundraiser. As noted above, she didn't beat Barr in 2018 -- despite that being a very good year to be a Democratic challenger. And, given the massive fundraising disparity between her and Booker, you would have anticipated McGrath winning by a far larger margin than she did. National </w:t>
      </w:r>
      <w:r w:rsidRPr="00300A32">
        <w:rPr>
          <w:rStyle w:val="StyleUnderline"/>
        </w:rPr>
        <w:t>Democrats</w:t>
      </w:r>
      <w:r w:rsidRPr="00300A32">
        <w:rPr>
          <w:sz w:val="8"/>
        </w:rPr>
        <w:t xml:space="preserve"> won't likely admit it, publicly at least, but they </w:t>
      </w:r>
      <w:r w:rsidRPr="00300A32">
        <w:rPr>
          <w:rStyle w:val="StyleUnderline"/>
        </w:rPr>
        <w:t>aren't likely terribly concerned about McGrath's uneven performance</w:t>
      </w:r>
      <w:r w:rsidRPr="00300A32">
        <w:rPr>
          <w:sz w:val="8"/>
        </w:rPr>
        <w:t xml:space="preserve"> on the campaign trail </w:t>
      </w:r>
      <w:r w:rsidRPr="00300A32">
        <w:rPr>
          <w:rStyle w:val="StyleUnderline"/>
        </w:rPr>
        <w:t>against McConnell as long as she can keep raising tens of millions of dollars to attack</w:t>
      </w:r>
      <w:r w:rsidRPr="00300A32">
        <w:rPr>
          <w:sz w:val="8"/>
        </w:rPr>
        <w:t xml:space="preserve"> </w:t>
      </w:r>
      <w:r w:rsidRPr="00300A32">
        <w:rPr>
          <w:rStyle w:val="StyleUnderline"/>
        </w:rPr>
        <w:t>the</w:t>
      </w:r>
      <w:r w:rsidRPr="00300A32">
        <w:rPr>
          <w:sz w:val="8"/>
        </w:rPr>
        <w:t xml:space="preserve"> Senate </w:t>
      </w:r>
      <w:r w:rsidRPr="00300A32">
        <w:rPr>
          <w:rStyle w:val="StyleUnderline"/>
        </w:rPr>
        <w:t xml:space="preserve">Majority Leader </w:t>
      </w:r>
      <w:r w:rsidRPr="00300A32">
        <w:rPr>
          <w:sz w:val="8"/>
        </w:rPr>
        <w:t xml:space="preserve">between now and November. Because </w:t>
      </w:r>
      <w:r w:rsidRPr="00300A32">
        <w:rPr>
          <w:rStyle w:val="StyleUnderline"/>
        </w:rPr>
        <w:t>if she can raise</w:t>
      </w:r>
      <w:r w:rsidRPr="00300A32">
        <w:rPr>
          <w:sz w:val="8"/>
        </w:rPr>
        <w:t xml:space="preserve">, let's say, </w:t>
      </w:r>
      <w:r w:rsidRPr="00300A32">
        <w:rPr>
          <w:rStyle w:val="StyleUnderline"/>
        </w:rPr>
        <w:t>$80 million total</w:t>
      </w:r>
      <w:r w:rsidRPr="00300A32">
        <w:rPr>
          <w:sz w:val="8"/>
        </w:rPr>
        <w:t xml:space="preserve">, </w:t>
      </w:r>
      <w:r w:rsidRPr="00300A32">
        <w:rPr>
          <w:rStyle w:val="StyleUnderline"/>
        </w:rPr>
        <w:t>then McConnell and the national Republican Party apparatus are also going to have to spend heavily to ensure he wins again</w:t>
      </w:r>
      <w:r w:rsidRPr="00300A32">
        <w:rPr>
          <w:sz w:val="8"/>
        </w:rPr>
        <w:t xml:space="preserve"> -- despite the clear Republican lean of the state at the federal level. (The last Democrat to win a Senate race in Kentucky was Sen. Wendell Ford back in 1992.) And this is where strategy comes in. Remember that </w:t>
      </w:r>
      <w:r w:rsidRPr="00300A32">
        <w:rPr>
          <w:rStyle w:val="StyleUnderline"/>
        </w:rPr>
        <w:t>the amount of money</w:t>
      </w:r>
      <w:r w:rsidRPr="00300A32">
        <w:rPr>
          <w:sz w:val="8"/>
        </w:rPr>
        <w:t xml:space="preserve"> -- via national parties and super PACS -- that will be spent on the battle for the Senate </w:t>
      </w:r>
      <w:r w:rsidRPr="00300A32">
        <w:rPr>
          <w:rStyle w:val="StyleUnderline"/>
        </w:rPr>
        <w:t>is finite</w:t>
      </w:r>
      <w:r w:rsidRPr="00300A32">
        <w:rPr>
          <w:sz w:val="8"/>
        </w:rPr>
        <w:t xml:space="preserve">. Let's, for the sake of explaining how this works, say there is $200 million that Republican committees and super PACs have to spend on all of the Senate races in the country this fall. (The actual number is likely to be much, MUCH higher than that.) </w:t>
      </w:r>
      <w:r w:rsidRPr="00300A32">
        <w:rPr>
          <w:rStyle w:val="StyleUnderline"/>
        </w:rPr>
        <w:t>McConnell</w:t>
      </w:r>
      <w:r w:rsidRPr="00300A32">
        <w:rPr>
          <w:sz w:val="8"/>
        </w:rPr>
        <w:t xml:space="preserve">, because he is not only the most powerful Republican in the Senate but also because he raised tens of millions for the party and its related super PACs (of which the major one is staffed by longtime McConnell allies), </w:t>
      </w:r>
      <w:r w:rsidRPr="00300A32">
        <w:rPr>
          <w:rStyle w:val="StyleUnderline"/>
        </w:rPr>
        <w:t>will get as much money from these groups as he needs to win</w:t>
      </w:r>
      <w:r w:rsidRPr="00300A32">
        <w:rPr>
          <w:sz w:val="8"/>
        </w:rPr>
        <w:t xml:space="preserve">. So, let's say </w:t>
      </w:r>
      <w:r w:rsidRPr="00300A32">
        <w:rPr>
          <w:rStyle w:val="StyleUnderline"/>
        </w:rPr>
        <w:t>that $20 million</w:t>
      </w:r>
      <w:r w:rsidRPr="00300A32">
        <w:rPr>
          <w:sz w:val="8"/>
        </w:rPr>
        <w:t xml:space="preserve"> gets spent </w:t>
      </w:r>
      <w:r w:rsidRPr="00300A32">
        <w:rPr>
          <w:rStyle w:val="StyleUnderline"/>
        </w:rPr>
        <w:t>on the Kentucky race</w:t>
      </w:r>
      <w:r w:rsidRPr="00300A32">
        <w:rPr>
          <w:sz w:val="8"/>
        </w:rPr>
        <w:t xml:space="preserve"> to make sure that McConnell is insulated from the TV ad onslaught that McGrath's fundraising can buy. Well, that's $20 million </w:t>
      </w:r>
      <w:r w:rsidRPr="00300A32">
        <w:rPr>
          <w:rStyle w:val="StyleUnderline"/>
        </w:rPr>
        <w:t>that can't be spent on trying to reelect Arizona Sen</w:t>
      </w:r>
      <w:r w:rsidRPr="00300A32">
        <w:rPr>
          <w:sz w:val="8"/>
        </w:rPr>
        <w:t xml:space="preserve">. Martha </w:t>
      </w:r>
      <w:r w:rsidRPr="00300A32">
        <w:rPr>
          <w:rStyle w:val="StyleUnderline"/>
        </w:rPr>
        <w:t>McSally. Or Maine Sen</w:t>
      </w:r>
      <w:r w:rsidRPr="00300A32">
        <w:rPr>
          <w:sz w:val="8"/>
        </w:rPr>
        <w:t xml:space="preserve">. Susan </w:t>
      </w:r>
      <w:r w:rsidRPr="00300A32">
        <w:rPr>
          <w:rStyle w:val="StyleUnderline"/>
        </w:rPr>
        <w:t>Collins</w:t>
      </w:r>
      <w:r w:rsidRPr="00300A32">
        <w:rPr>
          <w:sz w:val="8"/>
        </w:rPr>
        <w:t xml:space="preserve">. </w:t>
      </w:r>
      <w:r w:rsidRPr="00300A32">
        <w:rPr>
          <w:rStyle w:val="StyleUnderline"/>
        </w:rPr>
        <w:t>Or North Carolina Se</w:t>
      </w:r>
      <w:r w:rsidRPr="00300A32">
        <w:rPr>
          <w:sz w:val="8"/>
        </w:rPr>
        <w:t xml:space="preserve">n. Thom </w:t>
      </w:r>
      <w:r w:rsidRPr="00300A32">
        <w:rPr>
          <w:rStyle w:val="StyleUnderline"/>
        </w:rPr>
        <w:t>Tillis. Or Georgia Sen</w:t>
      </w:r>
      <w:r w:rsidRPr="00300A32">
        <w:rPr>
          <w:sz w:val="8"/>
        </w:rPr>
        <w:t xml:space="preserve">. Kelly </w:t>
      </w:r>
      <w:r w:rsidRPr="00300A32">
        <w:rPr>
          <w:rStyle w:val="StyleUnderline"/>
        </w:rPr>
        <w:t>Loeffler</w:t>
      </w:r>
      <w:r w:rsidRPr="00300A32">
        <w:rPr>
          <w:sz w:val="8"/>
        </w:rPr>
        <w:t xml:space="preserve">. You get the idea. And then there's this to consider: </w:t>
      </w:r>
      <w:r w:rsidRPr="00300A32">
        <w:rPr>
          <w:rStyle w:val="StyleUnderline"/>
        </w:rPr>
        <w:t>If McConnell</w:t>
      </w:r>
      <w:r w:rsidRPr="00300A32">
        <w:rPr>
          <w:sz w:val="8"/>
        </w:rPr>
        <w:t xml:space="preserve">, the best fundraiser among Senate Republicans, </w:t>
      </w:r>
      <w:r w:rsidRPr="00300A32">
        <w:rPr>
          <w:rStyle w:val="StyleUnderline"/>
        </w:rPr>
        <w:t>is focused on raising money for his own reelection race, he can't raise as much money for all of those senators I just named above</w:t>
      </w:r>
      <w:r w:rsidRPr="00300A32">
        <w:rPr>
          <w:sz w:val="8"/>
        </w:rPr>
        <w:t xml:space="preserve">. </w:t>
      </w:r>
      <w:r w:rsidRPr="00300A32">
        <w:rPr>
          <w:rStyle w:val="StyleUnderline"/>
        </w:rPr>
        <w:t>Ditto for if he is pinned down in Kentucky rather than traveling across the country</w:t>
      </w:r>
      <w:r w:rsidRPr="00300A32">
        <w:rPr>
          <w:sz w:val="8"/>
        </w:rPr>
        <w:t xml:space="preserve"> for events to collect cash for the most vulnerable GOP incumbents. </w:t>
      </w:r>
      <w:r w:rsidRPr="00300A32">
        <w:rPr>
          <w:rStyle w:val="Emphasis"/>
        </w:rPr>
        <w:t xml:space="preserve">That's a </w:t>
      </w:r>
      <w:r w:rsidRPr="00A3765D">
        <w:rPr>
          <w:rStyle w:val="Emphasis"/>
        </w:rPr>
        <w:t>BIG</w:t>
      </w:r>
      <w:r w:rsidRPr="00300A32">
        <w:rPr>
          <w:rStyle w:val="Emphasis"/>
          <w:b w:val="0"/>
          <w:color w:val="FFC000" w:themeColor="accent4"/>
          <w14:textOutline w14:w="9525" w14:cap="flat" w14:cmpd="sng" w14:algn="ctr">
            <w14:solidFill>
              <w14:srgbClr w14:val="000000"/>
            </w14:solid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300A32">
        <w:rPr>
          <w:rStyle w:val="Emphasis"/>
        </w:rPr>
        <w:t>deal</w:t>
      </w:r>
      <w:r w:rsidRPr="00300A32">
        <w:rPr>
          <w:sz w:val="8"/>
        </w:rPr>
        <w:t xml:space="preserve">. And likely would not have been the case if Booker managed to topple McGrath in the primary. </w:t>
      </w:r>
      <w:r w:rsidRPr="00300A32">
        <w:rPr>
          <w:rStyle w:val="StyleUnderline"/>
        </w:rPr>
        <w:t>Winning</w:t>
      </w:r>
      <w:r w:rsidRPr="00300A32">
        <w:rPr>
          <w:sz w:val="8"/>
        </w:rPr>
        <w:t xml:space="preserve">, </w:t>
      </w:r>
      <w:r w:rsidRPr="00300A32">
        <w:rPr>
          <w:rStyle w:val="StyleUnderline"/>
        </w:rPr>
        <w:t>when it comes to McConnell</w:t>
      </w:r>
      <w:r w:rsidRPr="00300A32">
        <w:rPr>
          <w:sz w:val="8"/>
        </w:rPr>
        <w:t xml:space="preserve">, </w:t>
      </w:r>
      <w:r w:rsidRPr="00300A32">
        <w:rPr>
          <w:rStyle w:val="StyleUnderline"/>
        </w:rPr>
        <w:t xml:space="preserve">isn't necessarily the goal for Senate Democrats as they try </w:t>
      </w:r>
      <w:r w:rsidRPr="00300A32">
        <w:rPr>
          <w:sz w:val="8"/>
        </w:rPr>
        <w:t xml:space="preserve">to net the three seats (if Joe Biden wins the White House) or four (if he doesn't) they need </w:t>
      </w:r>
      <w:r w:rsidRPr="00300A32">
        <w:rPr>
          <w:rStyle w:val="StyleUnderline"/>
        </w:rPr>
        <w:t>for the majority</w:t>
      </w:r>
      <w:r w:rsidRPr="00300A32">
        <w:rPr>
          <w:sz w:val="8"/>
        </w:rPr>
        <w:t xml:space="preserve">. Senate Democrats don't need Kentucky to get to the majority. In fact, there are roughly a dozen GOP seats that would likely fall before McConnell loses. Instead, </w:t>
      </w:r>
      <w:r w:rsidRPr="00300A32">
        <w:rPr>
          <w:rStyle w:val="StyleUnderline"/>
        </w:rPr>
        <w:t>keeping McConnell occupied on his own race has to be Democrats' goal. And McGrath makes that much more likely.</w:t>
      </w:r>
    </w:p>
    <w:p w14:paraId="563D18FE" w14:textId="6C16FEA2" w:rsidR="0006214A" w:rsidRDefault="0006214A" w:rsidP="0006214A">
      <w:pPr>
        <w:pStyle w:val="Heading3"/>
      </w:pPr>
      <w:r>
        <w:t>2NC – AT: Courts Block</w:t>
      </w:r>
    </w:p>
    <w:p w14:paraId="00F4A50A" w14:textId="6C99DD70" w:rsidR="0006214A" w:rsidRDefault="00233671" w:rsidP="0006214A">
      <w:pPr>
        <w:pStyle w:val="Heading4"/>
      </w:pPr>
      <w:r>
        <w:t>Democrats</w:t>
      </w:r>
      <w:r w:rsidR="0006214A">
        <w:t xml:space="preserve"> are </w:t>
      </w:r>
      <w:r w:rsidR="0006214A">
        <w:rPr>
          <w:u w:val="single"/>
        </w:rPr>
        <w:t>targeting efforts</w:t>
      </w:r>
      <w:r w:rsidR="0006214A">
        <w:t xml:space="preserve"> to undo the conservative courts</w:t>
      </w:r>
    </w:p>
    <w:p w14:paraId="446C1F2A" w14:textId="77777777" w:rsidR="0006214A" w:rsidRPr="00D91A85" w:rsidRDefault="0006214A" w:rsidP="0006214A">
      <w:r w:rsidRPr="00D91A85">
        <w:rPr>
          <w:rStyle w:val="Style13ptBold"/>
        </w:rPr>
        <w:t>Thomsen, '20</w:t>
      </w:r>
      <w:r w:rsidRPr="00D91A85">
        <w:t xml:space="preserve"> (Jacqueline Thomsen, based in Washington, is a reporter covering D.C. federal courts and the legal side of politics, "'Politicians in Robes': Democrats Launch Push to Counter Conservatives' Judicial Strategy," National Law Journal, 5-27-2020, https://www.law.com/nationallawjournal/2020/05/27/politicians-in-robes-democrats-launch-push-to-counter-conservatives-judicial-strategy/?slreturn=20200605142747, accessed 7-5-2020, SShaf)</w:t>
      </w:r>
    </w:p>
    <w:p w14:paraId="4637657C" w14:textId="639EEEFA" w:rsidR="0006214A" w:rsidRPr="0006214A" w:rsidRDefault="0006214A" w:rsidP="0006214A">
      <w:pPr>
        <w:rPr>
          <w:sz w:val="8"/>
        </w:rPr>
      </w:pPr>
      <w:r w:rsidRPr="00D91A85">
        <w:rPr>
          <w:rStyle w:val="StyleUnderline"/>
        </w:rPr>
        <w:t>SENATE Democrats are going after conservatives' influence over the federal judiciary</w:t>
      </w:r>
      <w:r w:rsidRPr="00D91A85">
        <w:rPr>
          <w:sz w:val="8"/>
        </w:rPr>
        <w:t xml:space="preserve">, but it's unclear how they plan to counter the immediate impact of President Donald Trump's wave of judicial nominees. The </w:t>
      </w:r>
      <w:r w:rsidRPr="00D91A85">
        <w:rPr>
          <w:rStyle w:val="StyleUnderline"/>
        </w:rPr>
        <w:t>lawmakers</w:t>
      </w:r>
      <w:r w:rsidRPr="00D91A85">
        <w:rPr>
          <w:sz w:val="8"/>
        </w:rPr>
        <w:t xml:space="preserve"> on Tuesday </w:t>
      </w:r>
      <w:r w:rsidRPr="00D91A85">
        <w:rPr>
          <w:rStyle w:val="StyleUnderline"/>
        </w:rPr>
        <w:t>released a report they said marks the start of a campaign on conservatives' takeover of federal courts</w:t>
      </w:r>
      <w:r w:rsidRPr="00D91A85">
        <w:rPr>
          <w:sz w:val="8"/>
        </w:rPr>
        <w:t xml:space="preserve">, which the document alleges is "the product of a long-term strategy to influence judicial selections and outcomes, which is well-funded by millions of dollars in anonymous, special-interest money." Senate Judiciary Committee member Sheldon Whitehouse of Rhode Island, Senate Minority Leader Chuck Schumer of New York and Democratic Policy and Communications Committee Chairwoman Sen. Debbie Stabenow of Michigan are behind the report, titled "The GOP's Big Money Assault On The Constitution, Our Independent Judiciary, And The Rule of Law." </w:t>
      </w:r>
      <w:r w:rsidRPr="00D91A85">
        <w:rPr>
          <w:rStyle w:val="StyleUnderline"/>
        </w:rPr>
        <w:t>The report is</w:t>
      </w:r>
      <w:r w:rsidRPr="00D91A85">
        <w:rPr>
          <w:sz w:val="8"/>
        </w:rPr>
        <w:t xml:space="preserve"> arguably </w:t>
      </w:r>
      <w:r w:rsidRPr="00D91A85">
        <w:rPr>
          <w:rStyle w:val="StyleUnderline"/>
        </w:rPr>
        <w:t>the strongest formal stance Senate Democrats have taken so far against Republicans' approach to the courts</w:t>
      </w:r>
      <w:r w:rsidRPr="00D91A85">
        <w:rPr>
          <w:sz w:val="8"/>
        </w:rPr>
        <w:t xml:space="preserve">, an area where conservatives have long dominated but liberals have lagged. </w:t>
      </w:r>
      <w:r w:rsidRPr="00D91A85">
        <w:rPr>
          <w:rStyle w:val="StyleUnderline"/>
        </w:rPr>
        <w:t>The report promises that Senate Democrats will come up with "legislative solutions</w:t>
      </w:r>
      <w:r w:rsidRPr="00D91A85">
        <w:rPr>
          <w:sz w:val="8"/>
        </w:rPr>
        <w:t xml:space="preserve">" in the near future to address what they described as "too much dark money" around the courts, as well as future reports to spotlight the conservative influence. Schumer, Whitehouse and Stabenow on a call with reporters Tuesday cast their </w:t>
      </w:r>
      <w:r w:rsidRPr="00D91A85">
        <w:rPr>
          <w:rStyle w:val="StyleUnderline"/>
        </w:rPr>
        <w:t>findings</w:t>
      </w:r>
      <w:r w:rsidRPr="00D91A85">
        <w:rPr>
          <w:sz w:val="8"/>
        </w:rPr>
        <w:t xml:space="preserve"> as </w:t>
      </w:r>
      <w:r w:rsidRPr="00D91A85">
        <w:rPr>
          <w:rStyle w:val="StyleUnderline"/>
        </w:rPr>
        <w:t>the first step toward exposing and changing conservatives' influence on the courts</w:t>
      </w:r>
      <w:r w:rsidRPr="00D91A85">
        <w:rPr>
          <w:sz w:val="8"/>
        </w:rPr>
        <w:t>. However, with Trump tapping nearly 200 Article III judges since taking office, it's unclear exactly how this effort will counter that immediate impact. The report acknowledges that conservatives have been homing in on the courts for 50 years. And with Republicans controlling both the White House and the Senate, Democrats are limited in their tools to block nominees. When asked by a reporter how Democrats would counter Senate Majority Leader Mitch McConnell of Kentucky if he tried to confirm a justice to the Supreme Court ahead of the November elections, Schumer said "</w:t>
      </w:r>
      <w:r w:rsidRPr="00D91A85">
        <w:rPr>
          <w:rStyle w:val="StyleUnderline"/>
        </w:rPr>
        <w:t>public pressure" could play a role</w:t>
      </w:r>
      <w:r w:rsidRPr="00D91A85">
        <w:rPr>
          <w:sz w:val="8"/>
        </w:rPr>
        <w:t>, after McConnell blocked D.C. Court of Appeals Judge Merrick Garland's nomination to the high court. "</w:t>
      </w:r>
      <w:r w:rsidRPr="00D91A85">
        <w:rPr>
          <w:rStyle w:val="StyleUnderline"/>
        </w:rPr>
        <w:t>There will be tremendous pressure even on Republican senators, many of whom are very vulnerable, not to go along</w:t>
      </w:r>
      <w:r w:rsidRPr="00D91A85">
        <w:rPr>
          <w:sz w:val="8"/>
        </w:rPr>
        <w:t xml:space="preserve">," the top Democrat said. Tuesday's report took direct aim at the U.S. Supreme Court under Chief Justice John Roberts, where conservatives now hold a 5-4 majority. It refers to the court's conservatives as the "Roberts Five" and claims they have "undone decades of precedent and bent the law toward the interests of the rich and powerful." "Now, with the addition of two hundred life-tenured Trump judges—more ideologically extreme and less experienced than any crop of judges in our nation's history—our federal courts risk becoming little more than an arm of the Republican Party's big donors," the report reads. "It has become abundantly clear in the Roberts era that the idea that Federalist Society-approved federal judges are umpires in an honest game with rules that are fair to all Americans regardless of wealth, race, gender, or sexual orientation is a dangerous fiction. The reality is that </w:t>
      </w:r>
      <w:r w:rsidRPr="00D91A85">
        <w:rPr>
          <w:rStyle w:val="StyleUnderline"/>
        </w:rPr>
        <w:t>in cases with political implications, these judges too often behave as politicians in robes, inflicting lasting harm to basic principles on which our country was founded."</w:t>
      </w:r>
      <w:r>
        <w:rPr>
          <w:rStyle w:val="StyleUnderline"/>
        </w:rPr>
        <w:t xml:space="preserve"> </w:t>
      </w:r>
      <w:r w:rsidRPr="00D91A85">
        <w:rPr>
          <w:sz w:val="8"/>
        </w:rPr>
        <w:t xml:space="preserve">And it targeted the conservative Federalist Society for its role in selecting judges for Trump to nominate. The Federalist Society has said it is not directly involved in picking the nominees and does not take official partisan stances, but Tuesday's report alleges the group "has effectively become a judicial lobbying interest group." "As political scientists and journalists have documented, it provides the nerve center for a complex and massively funded apparatus—composed of think tanks, law school centers, policy front groups, political campaign arms, and public relations shops—all designed to rewrite the law according to the political orthodoxy of Federalist Society donors," the report reads. "Under Trump, the group has all but assumed complete control over the administration's judicial selection and confirmation process, embedding its members in the White House and on the courts." </w:t>
      </w:r>
      <w:r w:rsidRPr="00D91A85">
        <w:rPr>
          <w:rStyle w:val="StyleUnderline"/>
        </w:rPr>
        <w:t>The report</w:t>
      </w:r>
      <w:r w:rsidRPr="00D91A85">
        <w:rPr>
          <w:sz w:val="8"/>
        </w:rPr>
        <w:t xml:space="preserve"> further </w:t>
      </w:r>
      <w:r w:rsidRPr="00D91A85">
        <w:rPr>
          <w:rStyle w:val="StyleUnderline"/>
        </w:rPr>
        <w:t>spotlights</w:t>
      </w:r>
      <w:r w:rsidRPr="00D91A85">
        <w:rPr>
          <w:sz w:val="8"/>
        </w:rPr>
        <w:t xml:space="preserve"> the "</w:t>
      </w:r>
      <w:r w:rsidRPr="00D91A85">
        <w:rPr>
          <w:rStyle w:val="StyleUnderline"/>
        </w:rPr>
        <w:t>dark-money" donors behind conservatives' efforts to touch the judiciary</w:t>
      </w:r>
      <w:r w:rsidRPr="00D91A85">
        <w:rPr>
          <w:sz w:val="8"/>
        </w:rPr>
        <w:t xml:space="preserve">, </w:t>
      </w:r>
      <w:r w:rsidRPr="00D91A85">
        <w:rPr>
          <w:rStyle w:val="StyleUnderline"/>
        </w:rPr>
        <w:t>highlighting the different organizations involved in shaping the right-wing approach to judicial nominees and courts</w:t>
      </w:r>
      <w:r w:rsidRPr="00D91A85">
        <w:rPr>
          <w:sz w:val="8"/>
        </w:rPr>
        <w:t xml:space="preserve"> like the Judicial Crisis Network. </w:t>
      </w:r>
      <w:r w:rsidRPr="00D91A85">
        <w:rPr>
          <w:rStyle w:val="StyleUnderline"/>
        </w:rPr>
        <w:t xml:space="preserve">The report also </w:t>
      </w:r>
      <w:r w:rsidRPr="00D91A85">
        <w:rPr>
          <w:rStyle w:val="Emphasis"/>
        </w:rPr>
        <w:t>went after McConnell</w:t>
      </w:r>
      <w:r w:rsidRPr="00D91A85">
        <w:rPr>
          <w:rStyle w:val="StyleUnderline"/>
        </w:rPr>
        <w:t xml:space="preserve"> for prioritizing judicial confirmations in the Senate over passing legislation.</w:t>
      </w:r>
      <w:r>
        <w:rPr>
          <w:rStyle w:val="StyleUnderline"/>
        </w:rPr>
        <w:t xml:space="preserve"> </w:t>
      </w:r>
      <w:r w:rsidRPr="00D91A85">
        <w:rPr>
          <w:sz w:val="8"/>
        </w:rPr>
        <w:t>"Confirmation has become virtually automatic—a step in an assembly line finely tuned to achieve political and policy results through the judiciary," the report reads. "As a result of Senate Republicans' abdication of their constitutional duty, Trump's judicial nominees are younger, less experienced, and more ideologically extreme than any president's in history, and less diverse than any president's in decades." The report is sure to prickle conservative judicial groups, who have argued they are doing nothing wrong in pushing their picks for open judgeships. In an emailed statement, a spokesperson for the conservative Judicial Crisis Network sought to flip the script on Democrats, saying they "look forward to the Democrat report on the influence of the largest 'dark money' enterprise in America, Arabella Advisors, a multi-billion dollar dark money operation providing support and services to liberal groups like New Venture Fund, 1630 Fund, Demand Justice, Center for American Progress, and the League of Conservation Voters." When asked about groups like Arabella Advisors during the call, Whitehouse said Democrats are "trying to undo dark money." Senate Judiciary Committee Chairman Lindsey Graham of South Carolina recently defended Trump's pick for a seat on the U.S. Court of Appeals for the Fifth Circuit, Cory Wilson, after Democrats on the panel went after him over his conservative record, including attacks on the Affordable Care Act. "The idea that you would be a conservative Republican is a bad thing only if you're a liberal Democrat," Graham said at the hearing last week. "Who do you think we're going to pick? We're going to pick people that think like us that will be good judges."</w:t>
      </w:r>
    </w:p>
    <w:p w14:paraId="28680136" w14:textId="15F4C5FF" w:rsidR="00300A32" w:rsidRPr="00D73EC2" w:rsidRDefault="00911F19" w:rsidP="00D73EC2">
      <w:pPr>
        <w:pStyle w:val="Heading2"/>
      </w:pPr>
      <w:r>
        <w:t>Court Packing</w:t>
      </w:r>
      <w:r w:rsidR="00D73EC2" w:rsidRPr="00D73EC2">
        <w:t xml:space="preserve"> DA</w:t>
      </w:r>
    </w:p>
    <w:p w14:paraId="7696C5BD" w14:textId="2F7FCE34" w:rsidR="006442A0" w:rsidRDefault="00D73EC2" w:rsidP="00D73EC2">
      <w:pPr>
        <w:pStyle w:val="Heading3"/>
      </w:pPr>
      <w:r w:rsidRPr="00D73EC2">
        <w:t>2NC –</w:t>
      </w:r>
      <w:r w:rsidR="00911F19">
        <w:t xml:space="preserve"> AT: Thumpers – Catch All</w:t>
      </w:r>
    </w:p>
    <w:p w14:paraId="3F846BA3" w14:textId="77777777" w:rsidR="00911F19" w:rsidRPr="00911F19" w:rsidRDefault="00911F19" w:rsidP="00911F19"/>
    <w:p w14:paraId="6170BBF8" w14:textId="10960B38" w:rsidR="00911F19" w:rsidRDefault="00911F19" w:rsidP="00911F19">
      <w:pPr>
        <w:pStyle w:val="Heading4"/>
      </w:pPr>
      <w:r>
        <w:t xml:space="preserve">Recent decisions are </w:t>
      </w:r>
      <w:r>
        <w:rPr>
          <w:u w:val="single"/>
        </w:rPr>
        <w:t>procedural</w:t>
      </w:r>
      <w:r>
        <w:t xml:space="preserve"> and don’t thump – but do prove that the federalist society is </w:t>
      </w:r>
      <w:r>
        <w:rPr>
          <w:u w:val="single"/>
        </w:rPr>
        <w:t>on edge now</w:t>
      </w:r>
    </w:p>
    <w:p w14:paraId="6739176B" w14:textId="011A6B14" w:rsidR="00911F19" w:rsidRPr="00911F19" w:rsidRDefault="00911F19" w:rsidP="00911F19">
      <w:r w:rsidRPr="00911F19">
        <w:rPr>
          <w:rStyle w:val="Style13ptBold"/>
        </w:rPr>
        <w:t>Ian Millhiser, ‘7/12</w:t>
      </w:r>
      <w:r w:rsidRPr="00911F19">
        <w:t xml:space="preserve"> (Ian Millhiser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For America corps member in the Mississippi Delta. He received a B.A. in philosophy from Kenyon College and a J.D., magna cum laude, from Duke University, where he served as senior note editor on the Duke Law Journal and was elected to the Order of the Coif. He is the author of Injustices: The Supreme Court's History of Comforting the Comfortable and Afflicting the Afflicted. His reporting is partially supported by a grant from the New Venture Fund, "Why did liberals win so many cases before a conservative Supreme Court?," Vox, 7-12-2020, https://www.vox.com/2020/7/12/21319929/supreme-court-term-liberals-win-conservative-john-roberts-neil-gorsuch-abortion-daca-guns, accessed 7-16-2020, SShaf)</w:t>
      </w:r>
    </w:p>
    <w:p w14:paraId="16F3D185" w14:textId="22809A8B" w:rsidR="00D73EC2" w:rsidRPr="00911F19" w:rsidRDefault="00D73EC2" w:rsidP="00D73EC2">
      <w:pPr>
        <w:rPr>
          <w:rStyle w:val="StyleUnderline"/>
        </w:rPr>
      </w:pPr>
      <w:r w:rsidRPr="00911F19">
        <w:rPr>
          <w:sz w:val="8"/>
        </w:rPr>
        <w:t>Last October, when the Supreme Court began its term, liberals had good reason to be despondent.</w:t>
      </w:r>
      <w:r w:rsidR="00911F19" w:rsidRPr="00911F19">
        <w:rPr>
          <w:sz w:val="8"/>
        </w:rPr>
        <w:t xml:space="preserve"> </w:t>
      </w:r>
      <w:r w:rsidRPr="00911F19">
        <w:rPr>
          <w:sz w:val="8"/>
        </w:rPr>
        <w:t>The Court’s most recent term, which ended Thursday, was the first full term since Justice Brett Kavanaugh, a staunch conservative, replaced his more moderate predecessor Justice Anthony Kennedy. It was also the first term where Kavanaugh helped select every case that would be heard by the justices.</w:t>
      </w:r>
      <w:r w:rsidR="00911F19" w:rsidRPr="00911F19">
        <w:rPr>
          <w:sz w:val="8"/>
        </w:rPr>
        <w:t xml:space="preserve"> </w:t>
      </w:r>
      <w:r w:rsidRPr="005C0395">
        <w:rPr>
          <w:rStyle w:val="StyleUnderline"/>
        </w:rPr>
        <w:t>By all outward signs, the Court’s conservative majority approached its docket like</w:t>
      </w:r>
      <w:r w:rsidRPr="00911F19">
        <w:rPr>
          <w:sz w:val="8"/>
        </w:rPr>
        <w:t xml:space="preserve"> they were</w:t>
      </w:r>
      <w:r w:rsidR="00911F19" w:rsidRPr="00911F19">
        <w:rPr>
          <w:sz w:val="8"/>
        </w:rPr>
        <w:t xml:space="preserve"> </w:t>
      </w:r>
      <w:r w:rsidRPr="005C0395">
        <w:rPr>
          <w:rStyle w:val="StyleUnderline"/>
        </w:rPr>
        <w:t>children turned loose in a toy store</w:t>
      </w:r>
      <w:r w:rsidRPr="00911F19">
        <w:rPr>
          <w:sz w:val="8"/>
        </w:rPr>
        <w:t xml:space="preserve">. </w:t>
      </w:r>
      <w:r w:rsidRPr="005C0395">
        <w:rPr>
          <w:rStyle w:val="StyleUnderline"/>
        </w:rPr>
        <w:t>The Court planned</w:t>
      </w:r>
      <w:r w:rsidRPr="00911F19">
        <w:rPr>
          <w:sz w:val="8"/>
        </w:rPr>
        <w:t xml:space="preserve"> to hear a </w:t>
      </w:r>
      <w:r w:rsidRPr="005C0395">
        <w:rPr>
          <w:rStyle w:val="StyleUnderline"/>
        </w:rPr>
        <w:t>case that presented a</w:t>
      </w:r>
      <w:r w:rsidRPr="00911F19">
        <w:rPr>
          <w:sz w:val="8"/>
        </w:rPr>
        <w:t>n</w:t>
      </w:r>
      <w:r w:rsidR="00911F19" w:rsidRPr="00911F19">
        <w:rPr>
          <w:sz w:val="8"/>
        </w:rPr>
        <w:t xml:space="preserve"> </w:t>
      </w:r>
      <w:r w:rsidRPr="00911F19">
        <w:rPr>
          <w:sz w:val="8"/>
        </w:rPr>
        <w:t xml:space="preserve">existential </w:t>
      </w:r>
      <w:r w:rsidRPr="005C0395">
        <w:rPr>
          <w:rStyle w:val="StyleUnderline"/>
        </w:rPr>
        <w:t>threat to</w:t>
      </w:r>
      <w:r w:rsidRPr="00911F19">
        <w:rPr>
          <w:sz w:val="8"/>
        </w:rPr>
        <w:t xml:space="preserve"> the right to an </w:t>
      </w:r>
      <w:r w:rsidRPr="005C0395">
        <w:rPr>
          <w:rStyle w:val="StyleUnderline"/>
        </w:rPr>
        <w:t>abortion</w:t>
      </w:r>
      <w:r w:rsidRPr="00911F19">
        <w:rPr>
          <w:sz w:val="8"/>
        </w:rPr>
        <w:t>. It seemed likely to shut down the</w:t>
      </w:r>
      <w:r w:rsidR="00911F19" w:rsidRPr="00911F19">
        <w:rPr>
          <w:sz w:val="8"/>
        </w:rPr>
        <w:t xml:space="preserve"> </w:t>
      </w:r>
      <w:r w:rsidRPr="00911F19">
        <w:rPr>
          <w:sz w:val="8"/>
        </w:rPr>
        <w:t>Deferred Action for Childhood Arrivals (</w:t>
      </w:r>
      <w:r w:rsidRPr="005C0395">
        <w:rPr>
          <w:rStyle w:val="StyleUnderline"/>
        </w:rPr>
        <w:t>DACA</w:t>
      </w:r>
      <w:r w:rsidRPr="00911F19">
        <w:rPr>
          <w:sz w:val="8"/>
        </w:rPr>
        <w:t>) program</w:t>
      </w:r>
      <w:r w:rsidR="00911F19" w:rsidRPr="00911F19">
        <w:rPr>
          <w:sz w:val="8"/>
        </w:rPr>
        <w:t xml:space="preserve"> </w:t>
      </w:r>
      <w:r w:rsidRPr="00911F19">
        <w:rPr>
          <w:sz w:val="8"/>
        </w:rPr>
        <w:t xml:space="preserve">— which benefits hundreds of thousands of immigrants — potentially doing so permanently, so that no future president could revive it. </w:t>
      </w:r>
      <w:r w:rsidRPr="005C0395">
        <w:rPr>
          <w:rStyle w:val="StyleUnderline"/>
        </w:rPr>
        <w:t>And</w:t>
      </w:r>
      <w:r w:rsidRPr="00911F19">
        <w:rPr>
          <w:sz w:val="8"/>
        </w:rPr>
        <w:t xml:space="preserve"> the Court appeared ready </w:t>
      </w:r>
      <w:r w:rsidRPr="005C0395">
        <w:rPr>
          <w:rStyle w:val="StyleUnderline"/>
        </w:rPr>
        <w:t>to</w:t>
      </w:r>
      <w:r w:rsidR="00911F19">
        <w:rPr>
          <w:rStyle w:val="StyleUnderline"/>
        </w:rPr>
        <w:t xml:space="preserve"> </w:t>
      </w:r>
      <w:r w:rsidRPr="005C0395">
        <w:rPr>
          <w:rStyle w:val="StyleUnderline"/>
        </w:rPr>
        <w:t>expand the Second Amendment,</w:t>
      </w:r>
      <w:r w:rsidRPr="00911F19">
        <w:rPr>
          <w:sz w:val="8"/>
        </w:rPr>
        <w:t xml:space="preserve"> a longtime project of Kavanaugh’s.</w:t>
      </w:r>
      <w:r w:rsidR="00911F19" w:rsidRPr="00911F19">
        <w:rPr>
          <w:sz w:val="8"/>
        </w:rPr>
        <w:t xml:space="preserve"> </w:t>
      </w:r>
      <w:r w:rsidRPr="009458DB">
        <w:rPr>
          <w:rStyle w:val="StyleUnderline"/>
        </w:rPr>
        <w:t>In the end, the Court</w:t>
      </w:r>
      <w:r w:rsidRPr="005C0395">
        <w:rPr>
          <w:rStyle w:val="StyleUnderline"/>
        </w:rPr>
        <w:t xml:space="preserve"> took a</w:t>
      </w:r>
      <w:r w:rsidRPr="00911F19">
        <w:rPr>
          <w:sz w:val="8"/>
        </w:rPr>
        <w:t xml:space="preserve"> far more </w:t>
      </w:r>
      <w:r w:rsidRPr="005C0395">
        <w:rPr>
          <w:rStyle w:val="StyleUnderline"/>
        </w:rPr>
        <w:t>measured approach to each of these cases</w:t>
      </w:r>
      <w:r w:rsidRPr="00911F19">
        <w:rPr>
          <w:sz w:val="8"/>
        </w:rPr>
        <w:t xml:space="preserve">. </w:t>
      </w:r>
      <w:r w:rsidRPr="00E20EDE">
        <w:rPr>
          <w:rStyle w:val="StyleUnderline"/>
        </w:rPr>
        <w:t>The</w:t>
      </w:r>
      <w:r w:rsidR="00911F19">
        <w:rPr>
          <w:rStyle w:val="StyleUnderline"/>
        </w:rPr>
        <w:t xml:space="preserve"> </w:t>
      </w:r>
      <w:r w:rsidRPr="00E20EDE">
        <w:rPr>
          <w:rStyle w:val="StyleUnderline"/>
        </w:rPr>
        <w:t>right to terminate a pregnancy survives</w:t>
      </w:r>
      <w:r w:rsidRPr="00911F19">
        <w:rPr>
          <w:sz w:val="8"/>
        </w:rPr>
        <w:t xml:space="preserve">, </w:t>
      </w:r>
      <w:r w:rsidRPr="00E20EDE">
        <w:rPr>
          <w:rStyle w:val="StyleUnderline"/>
        </w:rPr>
        <w:t>although</w:t>
      </w:r>
      <w:r w:rsidRPr="00911F19">
        <w:rPr>
          <w:sz w:val="8"/>
        </w:rPr>
        <w:t xml:space="preserve"> Chief Justice John </w:t>
      </w:r>
      <w:r w:rsidRPr="00E20EDE">
        <w:rPr>
          <w:rStyle w:val="StyleUnderline"/>
        </w:rPr>
        <w:t>Roberts signaled pretty clearly that it is unlikely to survive much longer. DACA also survives, although</w:t>
      </w:r>
      <w:r w:rsidR="00911F19">
        <w:rPr>
          <w:rStyle w:val="StyleUnderline"/>
        </w:rPr>
        <w:t xml:space="preserve"> </w:t>
      </w:r>
      <w:r w:rsidRPr="00E20EDE">
        <w:rPr>
          <w:rStyle w:val="StyleUnderline"/>
        </w:rPr>
        <w:t>only due to a paperwork error</w:t>
      </w:r>
      <w:r w:rsidR="00911F19" w:rsidRPr="00911F19">
        <w:rPr>
          <w:sz w:val="8"/>
        </w:rPr>
        <w:t xml:space="preserve"> </w:t>
      </w:r>
      <w:r w:rsidRPr="00911F19">
        <w:rPr>
          <w:sz w:val="8"/>
        </w:rPr>
        <w:t xml:space="preserve">that the Trump administration may correct. </w:t>
      </w:r>
      <w:r w:rsidRPr="00E20EDE">
        <w:rPr>
          <w:rStyle w:val="StyleUnderline"/>
        </w:rPr>
        <w:t>The guns case ended,</w:t>
      </w:r>
      <w:r w:rsidR="00911F19">
        <w:rPr>
          <w:rStyle w:val="StyleUnderline"/>
        </w:rPr>
        <w:t xml:space="preserve"> </w:t>
      </w:r>
      <w:r w:rsidRPr="00E20EDE">
        <w:rPr>
          <w:rStyle w:val="StyleUnderline"/>
        </w:rPr>
        <w:t>not with a bang but with a whimper</w:t>
      </w:r>
      <w:r w:rsidRPr="00911F19">
        <w:rPr>
          <w:sz w:val="8"/>
        </w:rPr>
        <w:t>.</w:t>
      </w:r>
      <w:r w:rsidR="00911F19" w:rsidRPr="00911F19">
        <w:rPr>
          <w:sz w:val="8"/>
        </w:rPr>
        <w:t xml:space="preserve"> </w:t>
      </w:r>
      <w:r w:rsidRPr="00E20EDE">
        <w:rPr>
          <w:rStyle w:val="Emphasis"/>
        </w:rPr>
        <w:t>This is still an extremely conservative Supreme Court</w:t>
      </w:r>
      <w:r w:rsidRPr="00911F19">
        <w:rPr>
          <w:sz w:val="8"/>
        </w:rPr>
        <w:t xml:space="preserve">. </w:t>
      </w:r>
      <w:r w:rsidRPr="00E20EDE">
        <w:rPr>
          <w:rStyle w:val="StyleUnderline"/>
        </w:rPr>
        <w:t>The</w:t>
      </w:r>
      <w:r w:rsidRPr="00911F19">
        <w:rPr>
          <w:sz w:val="8"/>
        </w:rPr>
        <w:t xml:space="preserve"> just-completed </w:t>
      </w:r>
      <w:r w:rsidRPr="00E20EDE">
        <w:rPr>
          <w:rStyle w:val="StyleUnderline"/>
        </w:rPr>
        <w:t>term was a</w:t>
      </w:r>
      <w:r w:rsidR="00911F19">
        <w:rPr>
          <w:rStyle w:val="StyleUnderline"/>
        </w:rPr>
        <w:t xml:space="preserve"> </w:t>
      </w:r>
      <w:r w:rsidRPr="00E20EDE">
        <w:rPr>
          <w:rStyle w:val="StyleUnderline"/>
        </w:rPr>
        <w:t>disaster for</w:t>
      </w:r>
      <w:r w:rsidR="00911F19">
        <w:rPr>
          <w:rStyle w:val="StyleUnderline"/>
        </w:rPr>
        <w:t xml:space="preserve"> </w:t>
      </w:r>
      <w:r w:rsidRPr="00E20EDE">
        <w:rPr>
          <w:rStyle w:val="StyleUnderline"/>
        </w:rPr>
        <w:t>voting rights</w:t>
      </w:r>
      <w:r w:rsidRPr="00911F19">
        <w:rPr>
          <w:sz w:val="8"/>
        </w:rPr>
        <w:t xml:space="preserve">. </w:t>
      </w:r>
      <w:r w:rsidRPr="00E20EDE">
        <w:rPr>
          <w:rStyle w:val="StyleUnderline"/>
        </w:rPr>
        <w:t>It imposed</w:t>
      </w:r>
      <w:r w:rsidR="00911F19">
        <w:rPr>
          <w:rStyle w:val="StyleUnderline"/>
        </w:rPr>
        <w:t xml:space="preserve"> </w:t>
      </w:r>
      <w:r w:rsidRPr="00E20EDE">
        <w:rPr>
          <w:rStyle w:val="StyleUnderline"/>
        </w:rPr>
        <w:t>significant new limits</w:t>
      </w:r>
      <w:r w:rsidR="00911F19">
        <w:rPr>
          <w:rStyle w:val="StyleUnderline"/>
        </w:rPr>
        <w:t xml:space="preserve"> </w:t>
      </w:r>
      <w:r w:rsidRPr="00E20EDE">
        <w:rPr>
          <w:rStyle w:val="StyleUnderline"/>
        </w:rPr>
        <w:t>on Congress’s ability to investigate President Trump</w:t>
      </w:r>
      <w:r w:rsidRPr="00911F19">
        <w:rPr>
          <w:sz w:val="8"/>
        </w:rPr>
        <w:t xml:space="preserve">. </w:t>
      </w:r>
      <w:r w:rsidRPr="00E20EDE">
        <w:rPr>
          <w:rStyle w:val="StyleUnderline"/>
        </w:rPr>
        <w:t>The religious right walked away with</w:t>
      </w:r>
      <w:r w:rsidR="00911F19">
        <w:rPr>
          <w:rStyle w:val="StyleUnderline"/>
        </w:rPr>
        <w:t xml:space="preserve"> </w:t>
      </w:r>
      <w:r w:rsidRPr="00E20EDE">
        <w:rPr>
          <w:rStyle w:val="StyleUnderline"/>
        </w:rPr>
        <w:t>several</w:t>
      </w:r>
      <w:r w:rsidR="00911F19">
        <w:rPr>
          <w:rStyle w:val="StyleUnderline"/>
        </w:rPr>
        <w:t xml:space="preserve"> </w:t>
      </w:r>
      <w:r w:rsidRPr="00E20EDE">
        <w:rPr>
          <w:rStyle w:val="StyleUnderline"/>
        </w:rPr>
        <w:t>big</w:t>
      </w:r>
      <w:r w:rsidR="00911F19">
        <w:rPr>
          <w:rStyle w:val="StyleUnderline"/>
        </w:rPr>
        <w:t xml:space="preserve"> </w:t>
      </w:r>
      <w:r w:rsidRPr="00E20EDE">
        <w:rPr>
          <w:rStyle w:val="StyleUnderline"/>
        </w:rPr>
        <w:t>victories. The Court opened up a</w:t>
      </w:r>
      <w:r w:rsidR="00911F19">
        <w:rPr>
          <w:rStyle w:val="StyleUnderline"/>
        </w:rPr>
        <w:t xml:space="preserve"> </w:t>
      </w:r>
      <w:r w:rsidRPr="00E20EDE">
        <w:rPr>
          <w:rStyle w:val="StyleUnderline"/>
        </w:rPr>
        <w:t>new front in the war on Obamacare.</w:t>
      </w:r>
      <w:r w:rsidR="00911F19">
        <w:rPr>
          <w:rStyle w:val="StyleUnderline"/>
        </w:rPr>
        <w:t xml:space="preserve"> </w:t>
      </w:r>
      <w:r w:rsidRPr="00911F19">
        <w:rPr>
          <w:sz w:val="8"/>
        </w:rPr>
        <w:t xml:space="preserve">But </w:t>
      </w:r>
      <w:r w:rsidRPr="00E20EDE">
        <w:rPr>
          <w:rStyle w:val="StyleUnderline"/>
        </w:rPr>
        <w:t>the Court</w:t>
      </w:r>
      <w:r w:rsidRPr="00911F19">
        <w:rPr>
          <w:sz w:val="8"/>
        </w:rPr>
        <w:t xml:space="preserve"> also </w:t>
      </w:r>
      <w:r w:rsidRPr="00E20EDE">
        <w:rPr>
          <w:rStyle w:val="StyleUnderline"/>
        </w:rPr>
        <w:t>showed</w:t>
      </w:r>
      <w:r w:rsidRPr="00911F19">
        <w:rPr>
          <w:sz w:val="8"/>
        </w:rPr>
        <w:t xml:space="preserve"> that </w:t>
      </w:r>
      <w:r w:rsidRPr="00E20EDE">
        <w:rPr>
          <w:rStyle w:val="StyleUnderline"/>
        </w:rPr>
        <w:t>there is</w:t>
      </w:r>
      <w:r w:rsidRPr="00911F19">
        <w:rPr>
          <w:sz w:val="8"/>
        </w:rPr>
        <w:t xml:space="preserve"> at least </w:t>
      </w:r>
      <w:r w:rsidRPr="00E20EDE">
        <w:rPr>
          <w:rStyle w:val="StyleUnderline"/>
        </w:rPr>
        <w:t>some daylight between its interpretations of the law and the</w:t>
      </w:r>
      <w:r w:rsidRPr="00911F19">
        <w:rPr>
          <w:sz w:val="8"/>
        </w:rPr>
        <w:t xml:space="preserve"> policy </w:t>
      </w:r>
      <w:r w:rsidRPr="00E20EDE">
        <w:rPr>
          <w:rStyle w:val="StyleUnderline"/>
        </w:rPr>
        <w:t>preferences of the Republican Party</w:t>
      </w:r>
      <w:r w:rsidRPr="00911F19">
        <w:rPr>
          <w:sz w:val="8"/>
        </w:rPr>
        <w:t>.</w:t>
      </w:r>
      <w:r w:rsidR="00911F19" w:rsidRPr="00911F19">
        <w:rPr>
          <w:sz w:val="8"/>
        </w:rPr>
        <w:t xml:space="preserve"> </w:t>
      </w:r>
      <w:r w:rsidRPr="00911F19">
        <w:rPr>
          <w:sz w:val="8"/>
        </w:rPr>
        <w:t xml:space="preserve">A partial </w:t>
      </w:r>
      <w:r w:rsidRPr="00E20EDE">
        <w:rPr>
          <w:rStyle w:val="StyleUnderline"/>
        </w:rPr>
        <w:t>explanation for the liberal victories</w:t>
      </w:r>
      <w:r w:rsidRPr="00911F19">
        <w:rPr>
          <w:sz w:val="8"/>
        </w:rPr>
        <w:t xml:space="preserve"> this term </w:t>
      </w:r>
      <w:r w:rsidRPr="00E20EDE">
        <w:rPr>
          <w:rStyle w:val="StyleUnderline"/>
        </w:rPr>
        <w:t xml:space="preserve">is that </w:t>
      </w:r>
      <w:r w:rsidRPr="00E20EDE">
        <w:rPr>
          <w:rStyle w:val="Emphasis"/>
        </w:rPr>
        <w:t>conservative advocates got ahead of their skis.</w:t>
      </w:r>
      <w:r w:rsidRPr="00911F19">
        <w:rPr>
          <w:sz w:val="8"/>
        </w:rPr>
        <w:t xml:space="preserve"> As Brendan Nyhan, a professor of government at Dartmouth College, wrote in 2015 — the last time the Court had a surprisingly liberal term — “</w:t>
      </w:r>
      <w:r w:rsidRPr="00E20EDE">
        <w:rPr>
          <w:rStyle w:val="StyleUnderline"/>
        </w:rPr>
        <w:t>the court’s</w:t>
      </w:r>
      <w:r w:rsidRPr="00911F19">
        <w:rPr>
          <w:sz w:val="8"/>
        </w:rPr>
        <w:t xml:space="preserve"> recent </w:t>
      </w:r>
      <w:r w:rsidRPr="00E20EDE">
        <w:rPr>
          <w:rStyle w:val="StyleUnderline"/>
        </w:rPr>
        <w:t>decisions</w:t>
      </w:r>
      <w:r w:rsidRPr="00911F19">
        <w:rPr>
          <w:sz w:val="8"/>
        </w:rPr>
        <w:t xml:space="preserve"> may </w:t>
      </w:r>
      <w:r w:rsidRPr="00E20EDE">
        <w:rPr>
          <w:rStyle w:val="StyleUnderline"/>
        </w:rPr>
        <w:t>reflect a</w:t>
      </w:r>
      <w:r w:rsidR="00911F19">
        <w:rPr>
          <w:rStyle w:val="StyleUnderline"/>
        </w:rPr>
        <w:t xml:space="preserve"> </w:t>
      </w:r>
      <w:r w:rsidRPr="00E20EDE">
        <w:rPr>
          <w:rStyle w:val="StyleUnderline"/>
        </w:rPr>
        <w:t>change in the cases being considered</w:t>
      </w:r>
      <w:r w:rsidRPr="00911F19">
        <w:rPr>
          <w:sz w:val="8"/>
        </w:rPr>
        <w:t xml:space="preserve"> by the court</w:t>
      </w:r>
      <w:r w:rsidR="00911F19" w:rsidRPr="00911F19">
        <w:rPr>
          <w:sz w:val="8"/>
        </w:rPr>
        <w:t xml:space="preserve"> </w:t>
      </w:r>
      <w:r w:rsidRPr="00E20EDE">
        <w:rPr>
          <w:rStyle w:val="StyleUnderline"/>
        </w:rPr>
        <w:t>rather than a shift in</w:t>
      </w:r>
      <w:r w:rsidRPr="00911F19">
        <w:rPr>
          <w:sz w:val="8"/>
        </w:rPr>
        <w:t xml:space="preserve"> the </w:t>
      </w:r>
      <w:r w:rsidRPr="00E20EDE">
        <w:rPr>
          <w:rStyle w:val="StyleUnderline"/>
        </w:rPr>
        <w:t>preferences of the justices</w:t>
      </w:r>
      <w:r w:rsidRPr="00911F19">
        <w:rPr>
          <w:sz w:val="8"/>
        </w:rPr>
        <w:t>.”</w:t>
      </w:r>
      <w:r w:rsidR="00911F19" w:rsidRPr="00911F19">
        <w:rPr>
          <w:sz w:val="8"/>
        </w:rPr>
        <w:t xml:space="preserve"> </w:t>
      </w:r>
      <w:r w:rsidRPr="00E20EDE">
        <w:rPr>
          <w:rStyle w:val="StyleUnderline"/>
        </w:rPr>
        <w:t>When the Court moves rightward, conservative advocates are more likely to bring dubious cases</w:t>
      </w:r>
      <w:r w:rsidRPr="00911F19">
        <w:rPr>
          <w:sz w:val="8"/>
        </w:rPr>
        <w:t xml:space="preserve"> — and conservative lawmakers are more likely to enact laws of dubious constitutionality — out of a belief that an ideologically sympathetic Court is likely to rule in their favor. </w:t>
      </w:r>
      <w:r w:rsidRPr="00E20EDE">
        <w:rPr>
          <w:rStyle w:val="StyleUnderline"/>
        </w:rPr>
        <w:t>Liberal lawyers</w:t>
      </w:r>
      <w:r w:rsidRPr="00911F19">
        <w:rPr>
          <w:sz w:val="8"/>
        </w:rPr>
        <w:t xml:space="preserve">, meanwhile, will </w:t>
      </w:r>
      <w:r w:rsidRPr="00E20EDE">
        <w:rPr>
          <w:rStyle w:val="StyleUnderline"/>
        </w:rPr>
        <w:t>be more likely to avoid federal court unless they are sure their arguments are airtight</w:t>
      </w:r>
      <w:r w:rsidRPr="00911F19">
        <w:rPr>
          <w:sz w:val="8"/>
        </w:rPr>
        <w:t xml:space="preserve">. </w:t>
      </w:r>
      <w:r w:rsidRPr="00E20EDE">
        <w:rPr>
          <w:rStyle w:val="StyleUnderline"/>
        </w:rPr>
        <w:t>As a result, the Supreme Court will tend to hear weaker claims from conservatives and stronger claims from liberals.</w:t>
      </w:r>
      <w:r w:rsidR="00911F19" w:rsidRPr="00911F19">
        <w:rPr>
          <w:sz w:val="8"/>
        </w:rPr>
        <w:t xml:space="preserve"> </w:t>
      </w:r>
      <w:r w:rsidRPr="00911F19">
        <w:rPr>
          <w:sz w:val="8"/>
        </w:rPr>
        <w:t>Additionally, at least two members of the Court — Chief Justice Roberts and Justice Neil Gorsuch — do not always share the same ideological commitments as their fellow Republican justices. Roberts is less active with movement conservatism than his four most conservative colleagues. And Gorsuch’s commitment to a particular method of deciding cases sometimes overrides his conservative preferences.</w:t>
      </w:r>
      <w:r w:rsidR="00911F19" w:rsidRPr="00911F19">
        <w:rPr>
          <w:sz w:val="8"/>
        </w:rPr>
        <w:t xml:space="preserve"> </w:t>
      </w:r>
      <w:r w:rsidRPr="00911F19">
        <w:rPr>
          <w:sz w:val="8"/>
        </w:rPr>
        <w:t>Because Republicans control only five of the nine seats on the Supreme Court, conservative advocates often need to win the vote of every single conservative justice in order to prevail. So if either Roberts or Gorsuch is unpersuaded by a conservative argument, that’s frequently enough to hand a loss to that argument’s proponents.</w:t>
      </w:r>
      <w:r w:rsidR="00911F19" w:rsidRPr="00911F19">
        <w:rPr>
          <w:sz w:val="8"/>
        </w:rPr>
        <w:t xml:space="preserve"> </w:t>
      </w:r>
      <w:r w:rsidRPr="00E20EDE">
        <w:rPr>
          <w:rStyle w:val="Emphasis"/>
        </w:rPr>
        <w:t>Conservatives brought several exceedingly weak cases to the Supreme Court this term</w:t>
      </w:r>
      <w:r w:rsidR="00911F19">
        <w:rPr>
          <w:rStyle w:val="Emphasis"/>
        </w:rPr>
        <w:t xml:space="preserve"> </w:t>
      </w:r>
      <w:r w:rsidRPr="00911F19">
        <w:rPr>
          <w:sz w:val="8"/>
        </w:rPr>
        <w:t xml:space="preserve">Here’s a good rule of thumb for new law school graduates: </w:t>
      </w:r>
      <w:r w:rsidRPr="00E20EDE">
        <w:rPr>
          <w:rStyle w:val="StyleUnderline"/>
        </w:rPr>
        <w:t>It’s</w:t>
      </w:r>
      <w:r w:rsidRPr="00911F19">
        <w:rPr>
          <w:sz w:val="8"/>
        </w:rPr>
        <w:t xml:space="preserve"> a </w:t>
      </w:r>
      <w:r w:rsidRPr="00E20EDE">
        <w:rPr>
          <w:rStyle w:val="StyleUnderline"/>
        </w:rPr>
        <w:t>bad</w:t>
      </w:r>
      <w:r w:rsidRPr="00911F19">
        <w:rPr>
          <w:sz w:val="8"/>
        </w:rPr>
        <w:t xml:space="preserve"> idea </w:t>
      </w:r>
      <w:r w:rsidRPr="00E20EDE">
        <w:rPr>
          <w:rStyle w:val="StyleUnderline"/>
        </w:rPr>
        <w:t>to make a case that is literally identical to one that you recently lost in the Supreme Court</w:t>
      </w:r>
      <w:r w:rsidRPr="00911F19">
        <w:rPr>
          <w:sz w:val="8"/>
        </w:rPr>
        <w:t xml:space="preserve">. Yet </w:t>
      </w:r>
      <w:r w:rsidRPr="00E20EDE">
        <w:rPr>
          <w:rStyle w:val="StyleUnderline"/>
        </w:rPr>
        <w:t>that’s more or less what anti-abortion advocates did in</w:t>
      </w:r>
      <w:r w:rsidR="00911F19">
        <w:rPr>
          <w:rStyle w:val="StyleUnderline"/>
        </w:rPr>
        <w:t xml:space="preserve"> </w:t>
      </w:r>
      <w:r w:rsidRPr="00E20EDE">
        <w:rPr>
          <w:rStyle w:val="StyleUnderline"/>
        </w:rPr>
        <w:t>June Medical</w:t>
      </w:r>
      <w:r w:rsidRPr="00911F19">
        <w:rPr>
          <w:sz w:val="8"/>
        </w:rPr>
        <w:t xml:space="preserve"> Services v. Russo.</w:t>
      </w:r>
      <w:r w:rsidR="00911F19" w:rsidRPr="00911F19">
        <w:rPr>
          <w:sz w:val="8"/>
        </w:rPr>
        <w:t xml:space="preserve"> </w:t>
      </w:r>
      <w:r w:rsidRPr="00E20EDE">
        <w:rPr>
          <w:rStyle w:val="StyleUnderline"/>
        </w:rPr>
        <w:t>In</w:t>
      </w:r>
      <w:r w:rsidR="00911F19">
        <w:rPr>
          <w:rStyle w:val="StyleUnderline"/>
        </w:rPr>
        <w:t xml:space="preserve"> </w:t>
      </w:r>
      <w:r w:rsidRPr="00E20EDE">
        <w:rPr>
          <w:rStyle w:val="StyleUnderline"/>
        </w:rPr>
        <w:t>Whole Woman’s Health v. Hellerstedt</w:t>
      </w:r>
      <w:r w:rsidR="00911F19" w:rsidRPr="00911F19">
        <w:rPr>
          <w:sz w:val="8"/>
        </w:rPr>
        <w:t xml:space="preserve"> </w:t>
      </w:r>
      <w:r w:rsidRPr="00911F19">
        <w:rPr>
          <w:sz w:val="8"/>
        </w:rPr>
        <w:t xml:space="preserve">(2016), </w:t>
      </w:r>
      <w:r w:rsidRPr="00E20EDE">
        <w:rPr>
          <w:rStyle w:val="StyleUnderline"/>
        </w:rPr>
        <w:t>the Supreme Court struck down a</w:t>
      </w:r>
      <w:r w:rsidRPr="00911F19">
        <w:rPr>
          <w:sz w:val="8"/>
        </w:rPr>
        <w:t xml:space="preserve"> Texas </w:t>
      </w:r>
      <w:r w:rsidRPr="00E20EDE">
        <w:rPr>
          <w:rStyle w:val="StyleUnderline"/>
        </w:rPr>
        <w:t>law</w:t>
      </w:r>
      <w:r w:rsidRPr="00911F19">
        <w:rPr>
          <w:sz w:val="8"/>
        </w:rPr>
        <w:t xml:space="preserve"> </w:t>
      </w:r>
      <w:r w:rsidRPr="00E20EDE">
        <w:rPr>
          <w:rStyle w:val="StyleUnderline"/>
        </w:rPr>
        <w:t>requiring abortion providers to obtain admitting privileges</w:t>
      </w:r>
      <w:r w:rsidRPr="00911F19">
        <w:rPr>
          <w:sz w:val="8"/>
        </w:rPr>
        <w:t xml:space="preserve"> at a nearby hospital — a credential that is very difficult for abortion doctors to obtain and that does little or nothing to improve health outcomes.</w:t>
      </w:r>
      <w:r w:rsidR="00911F19" w:rsidRPr="00911F19">
        <w:rPr>
          <w:sz w:val="8"/>
        </w:rPr>
        <w:t xml:space="preserve"> </w:t>
      </w:r>
      <w:r w:rsidRPr="00911F19">
        <w:rPr>
          <w:sz w:val="8"/>
        </w:rPr>
        <w:t>June Medical</w:t>
      </w:r>
      <w:r w:rsidR="00911F19" w:rsidRPr="00911F19">
        <w:rPr>
          <w:sz w:val="8"/>
        </w:rPr>
        <w:t xml:space="preserve"> </w:t>
      </w:r>
      <w:r w:rsidRPr="00911F19">
        <w:rPr>
          <w:sz w:val="8"/>
        </w:rPr>
        <w:t>asked the Supreme Court to uphold a Louisiana law requiring abortion providers to obtain admitting privileges at a nearby hospital. As Justice Stephen Breyer noted in his</w:t>
      </w:r>
      <w:r w:rsidR="00911F19" w:rsidRPr="00911F19">
        <w:rPr>
          <w:sz w:val="8"/>
        </w:rPr>
        <w:t xml:space="preserve"> </w:t>
      </w:r>
      <w:r w:rsidRPr="00E20EDE">
        <w:rPr>
          <w:rStyle w:val="StyleUnderline"/>
        </w:rPr>
        <w:t>June Medical</w:t>
      </w:r>
      <w:r w:rsidR="00911F19" w:rsidRPr="00911F19">
        <w:rPr>
          <w:sz w:val="8"/>
        </w:rPr>
        <w:t xml:space="preserve"> </w:t>
      </w:r>
      <w:r w:rsidRPr="00911F19">
        <w:rPr>
          <w:sz w:val="8"/>
        </w:rPr>
        <w:t>opinion, the two laws were “</w:t>
      </w:r>
      <w:r w:rsidRPr="00E20EDE">
        <w:rPr>
          <w:rStyle w:val="StyleUnderline"/>
        </w:rPr>
        <w:t>almost word-for-word identical</w:t>
      </w:r>
      <w:r w:rsidRPr="00911F19">
        <w:rPr>
          <w:sz w:val="8"/>
        </w:rPr>
        <w:t>.”</w:t>
      </w:r>
      <w:r w:rsidR="00911F19" w:rsidRPr="00911F19">
        <w:rPr>
          <w:sz w:val="8"/>
        </w:rPr>
        <w:t xml:space="preserve"> </w:t>
      </w:r>
      <w:r w:rsidRPr="00911F19">
        <w:rPr>
          <w:sz w:val="8"/>
        </w:rPr>
        <w:t>Conservatives undoubtedly hoped that, with Kennedy, who joined the majority in</w:t>
      </w:r>
      <w:r w:rsidR="00911F19" w:rsidRPr="00911F19">
        <w:rPr>
          <w:sz w:val="8"/>
        </w:rPr>
        <w:t xml:space="preserve"> </w:t>
      </w:r>
      <w:r w:rsidRPr="00911F19">
        <w:rPr>
          <w:sz w:val="8"/>
        </w:rPr>
        <w:t xml:space="preserve">Whole Woman’s Health, no longer on the Court, they could get a different outcome in an interchangeable case. But </w:t>
      </w:r>
      <w:r w:rsidRPr="00E20EDE">
        <w:rPr>
          <w:rStyle w:val="StyleUnderline"/>
        </w:rPr>
        <w:t>Roberts was unwilling to endorse</w:t>
      </w:r>
      <w:r w:rsidRPr="00911F19">
        <w:rPr>
          <w:sz w:val="8"/>
        </w:rPr>
        <w:t xml:space="preserve"> such </w:t>
      </w:r>
      <w:r w:rsidRPr="00E20EDE">
        <w:rPr>
          <w:rStyle w:val="StyleUnderline"/>
        </w:rPr>
        <w:t>an attempt to treat his Court as a purely political body</w:t>
      </w:r>
      <w:r w:rsidRPr="00911F19">
        <w:rPr>
          <w:sz w:val="8"/>
        </w:rPr>
        <w:t>. “The result in this case is controlled by our decision four years ago invalidating a nearly identical Texas law,” Roberts concluded in an opinion that reluctantly agreed to strike down the Louisiana law.</w:t>
      </w:r>
      <w:r w:rsidR="00911F19" w:rsidRPr="00911F19">
        <w:rPr>
          <w:sz w:val="8"/>
        </w:rPr>
        <w:t xml:space="preserve"> </w:t>
      </w:r>
      <w:r w:rsidRPr="00E20EDE">
        <w:rPr>
          <w:rStyle w:val="StyleUnderline"/>
        </w:rPr>
        <w:t>Much of Roberts’s opinion</w:t>
      </w:r>
      <w:r w:rsidR="00911F19">
        <w:rPr>
          <w:rStyle w:val="StyleUnderline"/>
        </w:rPr>
        <w:t xml:space="preserve"> </w:t>
      </w:r>
      <w:r w:rsidRPr="00E20EDE">
        <w:rPr>
          <w:rStyle w:val="StyleUnderline"/>
        </w:rPr>
        <w:t>laid out his objections</w:t>
      </w:r>
      <w:r w:rsidR="00911F19">
        <w:rPr>
          <w:rStyle w:val="StyleUnderline"/>
        </w:rPr>
        <w:t xml:space="preserve"> </w:t>
      </w:r>
      <w:r w:rsidRPr="00E20EDE">
        <w:rPr>
          <w:rStyle w:val="StyleUnderline"/>
        </w:rPr>
        <w:t>to the Court’s existing abortion rights cases</w:t>
      </w:r>
      <w:r w:rsidRPr="00E20EDE">
        <w:rPr>
          <w:rStyle w:val="Emphasis"/>
        </w:rPr>
        <w:t>, so Roberts remains likely to uphold significant restrictions on abortion in the future</w:t>
      </w:r>
      <w:r w:rsidRPr="00911F19">
        <w:rPr>
          <w:sz w:val="8"/>
        </w:rPr>
        <w:t xml:space="preserve">. </w:t>
      </w:r>
      <w:r w:rsidRPr="00E20EDE">
        <w:rPr>
          <w:rStyle w:val="StyleUnderline"/>
        </w:rPr>
        <w:t>He’s just not willing to uphold the exact same law that the Court struck down a few years earlier.</w:t>
      </w:r>
      <w:r w:rsidR="00911F19">
        <w:rPr>
          <w:rStyle w:val="StyleUnderline"/>
        </w:rPr>
        <w:t xml:space="preserve"> </w:t>
      </w:r>
      <w:r w:rsidRPr="00E20EDE">
        <w:rPr>
          <w:rStyle w:val="StyleUnderline"/>
        </w:rPr>
        <w:t>Similar things can be said about</w:t>
      </w:r>
      <w:r w:rsidR="00911F19">
        <w:rPr>
          <w:rStyle w:val="StyleUnderline"/>
        </w:rPr>
        <w:t xml:space="preserve"> </w:t>
      </w:r>
      <w:r w:rsidRPr="00E20EDE">
        <w:rPr>
          <w:rStyle w:val="StyleUnderline"/>
        </w:rPr>
        <w:t>Department of Homeland Security v. Regents of the University of California</w:t>
      </w:r>
      <w:r w:rsidRPr="00911F19">
        <w:rPr>
          <w:sz w:val="8"/>
        </w:rPr>
        <w:t>,</w:t>
      </w:r>
      <w:r w:rsidR="00911F19" w:rsidRPr="00911F19">
        <w:rPr>
          <w:sz w:val="8"/>
        </w:rPr>
        <w:t xml:space="preserve"> </w:t>
      </w:r>
      <w:r w:rsidRPr="00911F19">
        <w:rPr>
          <w:sz w:val="8"/>
        </w:rPr>
        <w:t xml:space="preserve">where </w:t>
      </w:r>
      <w:r w:rsidRPr="00835050">
        <w:rPr>
          <w:rStyle w:val="StyleUnderline"/>
        </w:rPr>
        <w:t>Roberts</w:t>
      </w:r>
      <w:r w:rsidRPr="00911F19">
        <w:rPr>
          <w:sz w:val="8"/>
        </w:rPr>
        <w:t xml:space="preserve"> </w:t>
      </w:r>
      <w:r w:rsidRPr="00835050">
        <w:rPr>
          <w:rStyle w:val="StyleUnderline"/>
        </w:rPr>
        <w:t>joined</w:t>
      </w:r>
      <w:r w:rsidRPr="00911F19">
        <w:rPr>
          <w:sz w:val="8"/>
        </w:rPr>
        <w:t xml:space="preserve"> his four </w:t>
      </w:r>
      <w:r w:rsidRPr="00835050">
        <w:rPr>
          <w:rStyle w:val="StyleUnderline"/>
        </w:rPr>
        <w:t>liberal colleagues in holding</w:t>
      </w:r>
      <w:r w:rsidRPr="00911F19">
        <w:rPr>
          <w:sz w:val="8"/>
        </w:rPr>
        <w:t xml:space="preserve"> that the </w:t>
      </w:r>
      <w:r w:rsidRPr="00835050">
        <w:rPr>
          <w:rStyle w:val="StyleUnderline"/>
        </w:rPr>
        <w:t>Trump</w:t>
      </w:r>
      <w:r w:rsidRPr="00911F19">
        <w:rPr>
          <w:sz w:val="8"/>
        </w:rPr>
        <w:t xml:space="preserve"> administration</w:t>
      </w:r>
      <w:r w:rsidR="00911F19" w:rsidRPr="00911F19">
        <w:rPr>
          <w:sz w:val="8"/>
        </w:rPr>
        <w:t xml:space="preserve"> </w:t>
      </w:r>
      <w:r w:rsidRPr="00835050">
        <w:rPr>
          <w:rStyle w:val="StyleUnderline"/>
        </w:rPr>
        <w:t>didn’t complete the proper paperwork</w:t>
      </w:r>
      <w:r w:rsidR="00911F19">
        <w:rPr>
          <w:rStyle w:val="StyleUnderline"/>
        </w:rPr>
        <w:t xml:space="preserve"> </w:t>
      </w:r>
      <w:r w:rsidRPr="00835050">
        <w:rPr>
          <w:rStyle w:val="StyleUnderline"/>
        </w:rPr>
        <w:t>when it decided to terminate</w:t>
      </w:r>
      <w:r w:rsidRPr="00911F19">
        <w:rPr>
          <w:sz w:val="8"/>
        </w:rPr>
        <w:t xml:space="preserve"> the </w:t>
      </w:r>
      <w:r w:rsidRPr="00835050">
        <w:rPr>
          <w:rStyle w:val="StyleUnderline"/>
        </w:rPr>
        <w:t>DACA</w:t>
      </w:r>
      <w:r w:rsidRPr="00911F19">
        <w:rPr>
          <w:sz w:val="8"/>
        </w:rPr>
        <w:t xml:space="preserve"> program, which allows nearly 700,000 undocumented immigrants to live and work in the United States. </w:t>
      </w:r>
      <w:r w:rsidRPr="00835050">
        <w:rPr>
          <w:rStyle w:val="StyleUnderline"/>
        </w:rPr>
        <w:t>The nation’s highest court typically does not exist to excuse high-level government officials who do not want to do their homework.</w:t>
      </w:r>
      <w:r w:rsidR="00911F19">
        <w:rPr>
          <w:rStyle w:val="StyleUnderline"/>
        </w:rPr>
        <w:t xml:space="preserve"> </w:t>
      </w:r>
      <w:r w:rsidRPr="00835050">
        <w:rPr>
          <w:rStyle w:val="StyleUnderline"/>
        </w:rPr>
        <w:t>If</w:t>
      </w:r>
      <w:r w:rsidRPr="00911F19">
        <w:rPr>
          <w:sz w:val="8"/>
        </w:rPr>
        <w:t xml:space="preserve"> the </w:t>
      </w:r>
      <w:r w:rsidRPr="00835050">
        <w:rPr>
          <w:rStyle w:val="StyleUnderline"/>
        </w:rPr>
        <w:t>Trump</w:t>
      </w:r>
      <w:r w:rsidRPr="00911F19">
        <w:rPr>
          <w:sz w:val="8"/>
        </w:rPr>
        <w:t xml:space="preserve"> administration </w:t>
      </w:r>
      <w:r w:rsidRPr="00835050">
        <w:rPr>
          <w:rStyle w:val="StyleUnderline"/>
        </w:rPr>
        <w:t>wanted to end DACA, it should have just fixed its paperwork error</w:t>
      </w:r>
      <w:r w:rsidRPr="00911F19">
        <w:rPr>
          <w:sz w:val="8"/>
        </w:rPr>
        <w:t>, rather than spending years litigating this case through the federal court system.</w:t>
      </w:r>
      <w:r w:rsidR="00911F19" w:rsidRPr="00911F19">
        <w:rPr>
          <w:sz w:val="8"/>
        </w:rPr>
        <w:t xml:space="preserve"> </w:t>
      </w:r>
      <w:r w:rsidRPr="00911F19">
        <w:rPr>
          <w:sz w:val="8"/>
        </w:rPr>
        <w:t>And then there’s</w:t>
      </w:r>
      <w:r w:rsidR="00911F19" w:rsidRPr="00911F19">
        <w:rPr>
          <w:sz w:val="8"/>
        </w:rPr>
        <w:t xml:space="preserve"> </w:t>
      </w:r>
      <w:r w:rsidRPr="00835050">
        <w:rPr>
          <w:rStyle w:val="StyleUnderline"/>
        </w:rPr>
        <w:t>Trump v. Vance</w:t>
      </w:r>
      <w:r w:rsidRPr="00911F19">
        <w:rPr>
          <w:sz w:val="8"/>
        </w:rPr>
        <w:t xml:space="preserve">, where the </w:t>
      </w:r>
      <w:r w:rsidRPr="00835050">
        <w:rPr>
          <w:rStyle w:val="StyleUnderline"/>
        </w:rPr>
        <w:t>Supreme Court</w:t>
      </w:r>
      <w:r w:rsidRPr="00911F19">
        <w:rPr>
          <w:sz w:val="8"/>
        </w:rPr>
        <w:t xml:space="preserve"> held that the </w:t>
      </w:r>
      <w:r w:rsidRPr="00835050">
        <w:rPr>
          <w:rStyle w:val="StyleUnderline"/>
        </w:rPr>
        <w:t>president of the United States</w:t>
      </w:r>
      <w:r w:rsidR="00911F19">
        <w:rPr>
          <w:rStyle w:val="StyleUnderline"/>
        </w:rPr>
        <w:t xml:space="preserve"> </w:t>
      </w:r>
      <w:r w:rsidRPr="00835050">
        <w:rPr>
          <w:rStyle w:val="StyleUnderline"/>
        </w:rPr>
        <w:t>does not enjoy total immunity</w:t>
      </w:r>
      <w:r w:rsidR="00911F19" w:rsidRPr="00911F19">
        <w:rPr>
          <w:sz w:val="8"/>
        </w:rPr>
        <w:t xml:space="preserve"> </w:t>
      </w:r>
      <w:r w:rsidRPr="00911F19">
        <w:rPr>
          <w:sz w:val="8"/>
        </w:rPr>
        <w:t xml:space="preserve">from state criminal investigations. </w:t>
      </w:r>
      <w:r w:rsidRPr="00835050">
        <w:rPr>
          <w:rStyle w:val="Emphasis"/>
        </w:rPr>
        <w:t>Many of Trump’s legal arguments in this case were so absurd that they</w:t>
      </w:r>
      <w:r w:rsidR="00911F19">
        <w:rPr>
          <w:rStyle w:val="Emphasis"/>
        </w:rPr>
        <w:t xml:space="preserve"> </w:t>
      </w:r>
      <w:r w:rsidRPr="00835050">
        <w:rPr>
          <w:rStyle w:val="Emphasis"/>
        </w:rPr>
        <w:t>bordered on self-parody.</w:t>
      </w:r>
      <w:r w:rsidR="00911F19">
        <w:rPr>
          <w:rStyle w:val="Emphasis"/>
        </w:rPr>
        <w:t xml:space="preserve"> </w:t>
      </w:r>
      <w:r w:rsidRPr="00835050">
        <w:rPr>
          <w:rStyle w:val="StyleUnderline"/>
        </w:rPr>
        <w:t>None of this means</w:t>
      </w:r>
      <w:r w:rsidRPr="00911F19">
        <w:rPr>
          <w:sz w:val="8"/>
        </w:rPr>
        <w:t xml:space="preserve"> that </w:t>
      </w:r>
      <w:r w:rsidRPr="00835050">
        <w:rPr>
          <w:rStyle w:val="StyleUnderline"/>
        </w:rPr>
        <w:t>conservative lawyers have nothing to gain</w:t>
      </w:r>
      <w:r w:rsidRPr="00911F19">
        <w:rPr>
          <w:sz w:val="8"/>
        </w:rPr>
        <w:t xml:space="preserve"> from bringing audacious arguments to a conservative Court. Twenty </w:t>
      </w:r>
      <w:r w:rsidRPr="00835050">
        <w:rPr>
          <w:rStyle w:val="StyleUnderline"/>
        </w:rPr>
        <w:t>years ago</w:t>
      </w:r>
      <w:r w:rsidRPr="00911F19">
        <w:rPr>
          <w:sz w:val="8"/>
        </w:rPr>
        <w:t xml:space="preserve">, many </w:t>
      </w:r>
      <w:r w:rsidRPr="00835050">
        <w:rPr>
          <w:rStyle w:val="StyleUnderline"/>
        </w:rPr>
        <w:t>justices believed</w:t>
      </w:r>
      <w:r w:rsidRPr="00911F19">
        <w:rPr>
          <w:sz w:val="8"/>
        </w:rPr>
        <w:t xml:space="preserve"> that </w:t>
      </w:r>
      <w:r w:rsidRPr="00835050">
        <w:rPr>
          <w:rStyle w:val="StyleUnderline"/>
        </w:rPr>
        <w:t>it is unconstitutional for the government to fund religious schools</w:t>
      </w:r>
      <w:r w:rsidRPr="00911F19">
        <w:rPr>
          <w:sz w:val="8"/>
        </w:rPr>
        <w:t xml:space="preserve">. But </w:t>
      </w:r>
      <w:r w:rsidRPr="00835050">
        <w:rPr>
          <w:rStyle w:val="StyleUnderline"/>
        </w:rPr>
        <w:t>in</w:t>
      </w:r>
      <w:r w:rsidR="00911F19">
        <w:rPr>
          <w:rStyle w:val="StyleUnderline"/>
        </w:rPr>
        <w:t xml:space="preserve"> </w:t>
      </w:r>
      <w:r w:rsidRPr="00835050">
        <w:rPr>
          <w:rStyle w:val="StyleUnderline"/>
        </w:rPr>
        <w:t>Espinoza v. Montana</w:t>
      </w:r>
      <w:r w:rsidRPr="00911F19">
        <w:rPr>
          <w:sz w:val="8"/>
        </w:rPr>
        <w:t xml:space="preserve"> Department of Revenue, the </w:t>
      </w:r>
      <w:r w:rsidRPr="00835050">
        <w:rPr>
          <w:rStyle w:val="StyleUnderline"/>
        </w:rPr>
        <w:t>Supreme Court held</w:t>
      </w:r>
      <w:r w:rsidRPr="00911F19">
        <w:rPr>
          <w:sz w:val="8"/>
        </w:rPr>
        <w:t xml:space="preserve"> this term that </w:t>
      </w:r>
      <w:r w:rsidRPr="00835050">
        <w:rPr>
          <w:rStyle w:val="StyleUnderline"/>
        </w:rPr>
        <w:t>states are</w:t>
      </w:r>
      <w:r w:rsidR="00911F19">
        <w:rPr>
          <w:rStyle w:val="StyleUnderline"/>
        </w:rPr>
        <w:t xml:space="preserve"> </w:t>
      </w:r>
      <w:r w:rsidRPr="00835050">
        <w:rPr>
          <w:rStyle w:val="StyleUnderline"/>
        </w:rPr>
        <w:t>required</w:t>
      </w:r>
      <w:r w:rsidR="00911F19">
        <w:rPr>
          <w:rStyle w:val="StyleUnderline"/>
        </w:rPr>
        <w:t xml:space="preserve"> </w:t>
      </w:r>
      <w:r w:rsidRPr="00835050">
        <w:rPr>
          <w:rStyle w:val="StyleUnderline"/>
        </w:rPr>
        <w:t>to fund such schools</w:t>
      </w:r>
      <w:r w:rsidR="00911F19">
        <w:rPr>
          <w:rStyle w:val="StyleUnderline"/>
        </w:rPr>
        <w:t xml:space="preserve"> </w:t>
      </w:r>
      <w:r w:rsidRPr="00835050">
        <w:rPr>
          <w:rStyle w:val="StyleUnderline"/>
        </w:rPr>
        <w:t>if they provide similar funding to secular private schools.</w:t>
      </w:r>
      <w:r w:rsidR="00911F19" w:rsidRPr="00911F19">
        <w:rPr>
          <w:sz w:val="8"/>
        </w:rPr>
        <w:t xml:space="preserve"> </w:t>
      </w:r>
      <w:r w:rsidRPr="00835050">
        <w:rPr>
          <w:rStyle w:val="StyleUnderline"/>
        </w:rPr>
        <w:t>Similarly, in</w:t>
      </w:r>
      <w:r w:rsidR="00911F19">
        <w:rPr>
          <w:rStyle w:val="StyleUnderline"/>
        </w:rPr>
        <w:t xml:space="preserve"> </w:t>
      </w:r>
      <w:r w:rsidRPr="00835050">
        <w:rPr>
          <w:rStyle w:val="StyleUnderline"/>
        </w:rPr>
        <w:t>Trump v. Mazars, the president sought new protections against congressional immunity</w:t>
      </w:r>
      <w:r w:rsidRPr="00911F19">
        <w:rPr>
          <w:sz w:val="8"/>
        </w:rPr>
        <w:t xml:space="preserve"> that were entirely </w:t>
      </w:r>
      <w:r w:rsidRPr="00835050">
        <w:rPr>
          <w:rStyle w:val="StyleUnderline"/>
        </w:rPr>
        <w:t>at odds with existing precedents</w:t>
      </w:r>
      <w:r w:rsidRPr="00911F19">
        <w:rPr>
          <w:sz w:val="8"/>
        </w:rPr>
        <w:t xml:space="preserve">. </w:t>
      </w:r>
      <w:r w:rsidRPr="00835050">
        <w:rPr>
          <w:rStyle w:val="StyleUnderline"/>
        </w:rPr>
        <w:t>He</w:t>
      </w:r>
      <w:r w:rsidR="00911F19">
        <w:rPr>
          <w:rStyle w:val="StyleUnderline"/>
        </w:rPr>
        <w:t xml:space="preserve"> </w:t>
      </w:r>
      <w:r w:rsidRPr="00835050">
        <w:rPr>
          <w:rStyle w:val="StyleUnderline"/>
        </w:rPr>
        <w:t>won anyway</w:t>
      </w:r>
      <w:r w:rsidRPr="00911F19">
        <w:rPr>
          <w:sz w:val="8"/>
        </w:rPr>
        <w:t>, although the Court didn’t go quite as far as Trump’s lawyers asked it to go.</w:t>
      </w:r>
      <w:r w:rsidR="00911F19" w:rsidRPr="00911F19">
        <w:rPr>
          <w:sz w:val="8"/>
        </w:rPr>
        <w:t xml:space="preserve"> </w:t>
      </w:r>
      <w:r w:rsidRPr="00835050">
        <w:rPr>
          <w:rStyle w:val="Emphasis"/>
        </w:rPr>
        <w:t>Nor did conservatives really lose anything meaningful</w:t>
      </w:r>
      <w:r w:rsidRPr="00911F19">
        <w:rPr>
          <w:sz w:val="8"/>
        </w:rPr>
        <w:t xml:space="preserve"> </w:t>
      </w:r>
      <w:r w:rsidRPr="00835050">
        <w:rPr>
          <w:rStyle w:val="StyleUnderline"/>
        </w:rPr>
        <w:t>in</w:t>
      </w:r>
      <w:r w:rsidR="00911F19">
        <w:rPr>
          <w:rStyle w:val="StyleUnderline"/>
        </w:rPr>
        <w:t xml:space="preserve"> </w:t>
      </w:r>
      <w:r w:rsidRPr="00835050">
        <w:rPr>
          <w:rStyle w:val="StyleUnderline"/>
        </w:rPr>
        <w:t>June Medical,</w:t>
      </w:r>
      <w:r w:rsidR="00911F19">
        <w:rPr>
          <w:rStyle w:val="StyleUnderline"/>
        </w:rPr>
        <w:t xml:space="preserve"> </w:t>
      </w:r>
      <w:r w:rsidRPr="00835050">
        <w:rPr>
          <w:rStyle w:val="StyleUnderline"/>
        </w:rPr>
        <w:t>Regents, or</w:t>
      </w:r>
      <w:r w:rsidR="00911F19">
        <w:rPr>
          <w:rStyle w:val="StyleUnderline"/>
        </w:rPr>
        <w:t xml:space="preserve"> </w:t>
      </w:r>
      <w:r w:rsidRPr="00835050">
        <w:rPr>
          <w:rStyle w:val="StyleUnderline"/>
        </w:rPr>
        <w:t>Vance</w:t>
      </w:r>
      <w:r w:rsidRPr="00911F19">
        <w:rPr>
          <w:sz w:val="8"/>
        </w:rPr>
        <w:t xml:space="preserve">. </w:t>
      </w:r>
      <w:r w:rsidRPr="00835050">
        <w:rPr>
          <w:rStyle w:val="StyleUnderline"/>
        </w:rPr>
        <w:t>Roberts is still likely to uphold nearly any anti-abortion law that’s brought before him</w:t>
      </w:r>
      <w:r w:rsidRPr="00911F19">
        <w:rPr>
          <w:sz w:val="8"/>
        </w:rPr>
        <w:t xml:space="preserve">. The </w:t>
      </w:r>
      <w:r w:rsidRPr="00835050">
        <w:rPr>
          <w:rStyle w:val="StyleUnderline"/>
        </w:rPr>
        <w:t>paperwork</w:t>
      </w:r>
      <w:r w:rsidRPr="00911F19">
        <w:rPr>
          <w:sz w:val="8"/>
        </w:rPr>
        <w:t xml:space="preserve"> error in</w:t>
      </w:r>
      <w:r w:rsidR="00911F19" w:rsidRPr="00911F19">
        <w:rPr>
          <w:sz w:val="8"/>
        </w:rPr>
        <w:t xml:space="preserve"> </w:t>
      </w:r>
      <w:r w:rsidRPr="00911F19">
        <w:rPr>
          <w:sz w:val="8"/>
        </w:rPr>
        <w:t>Regents</w:t>
      </w:r>
      <w:r w:rsidR="00911F19" w:rsidRPr="00911F19">
        <w:rPr>
          <w:sz w:val="8"/>
        </w:rPr>
        <w:t xml:space="preserve"> </w:t>
      </w:r>
      <w:r w:rsidRPr="00835050">
        <w:rPr>
          <w:rStyle w:val="StyleUnderline"/>
        </w:rPr>
        <w:t>can be cured</w:t>
      </w:r>
      <w:r w:rsidRPr="00911F19">
        <w:rPr>
          <w:sz w:val="8"/>
        </w:rPr>
        <w:t>. And</w:t>
      </w:r>
      <w:r w:rsidR="00911F19" w:rsidRPr="00911F19">
        <w:rPr>
          <w:sz w:val="8"/>
        </w:rPr>
        <w:t xml:space="preserve"> </w:t>
      </w:r>
      <w:r w:rsidRPr="00835050">
        <w:rPr>
          <w:rStyle w:val="StyleUnderline"/>
        </w:rPr>
        <w:t>Vance</w:t>
      </w:r>
      <w:r w:rsidR="00911F19" w:rsidRPr="00911F19">
        <w:rPr>
          <w:sz w:val="8"/>
        </w:rPr>
        <w:t xml:space="preserve"> </w:t>
      </w:r>
      <w:r w:rsidRPr="00911F19">
        <w:rPr>
          <w:sz w:val="8"/>
        </w:rPr>
        <w:t xml:space="preserve">largely just </w:t>
      </w:r>
      <w:r w:rsidRPr="00835050">
        <w:rPr>
          <w:rStyle w:val="StyleUnderline"/>
        </w:rPr>
        <w:t>maintained a status quo</w:t>
      </w:r>
      <w:r w:rsidR="00911F19" w:rsidRPr="00911F19">
        <w:rPr>
          <w:sz w:val="8"/>
        </w:rPr>
        <w:t xml:space="preserve"> </w:t>
      </w:r>
      <w:r w:rsidRPr="00911F19">
        <w:rPr>
          <w:sz w:val="8"/>
        </w:rPr>
        <w:t>that says the president isn’t completely above the law.</w:t>
      </w:r>
      <w:r w:rsidR="00911F19" w:rsidRPr="00911F19">
        <w:rPr>
          <w:sz w:val="8"/>
        </w:rPr>
        <w:t xml:space="preserve"> </w:t>
      </w:r>
      <w:r w:rsidRPr="00911F19">
        <w:rPr>
          <w:sz w:val="8"/>
        </w:rPr>
        <w:t xml:space="preserve">But </w:t>
      </w:r>
      <w:r w:rsidRPr="00835050">
        <w:rPr>
          <w:rStyle w:val="StyleUnderline"/>
        </w:rPr>
        <w:t>if conservatives ask for too much, too fast</w:t>
      </w:r>
      <w:r w:rsidRPr="00911F19">
        <w:rPr>
          <w:sz w:val="8"/>
        </w:rPr>
        <w:t xml:space="preserve"> from this Supreme Court, </w:t>
      </w:r>
      <w:r w:rsidRPr="00835050">
        <w:rPr>
          <w:rStyle w:val="StyleUnderline"/>
        </w:rPr>
        <w:t xml:space="preserve">they will </w:t>
      </w:r>
      <w:r w:rsidRPr="00911F19">
        <w:rPr>
          <w:sz w:val="8"/>
        </w:rPr>
        <w:t xml:space="preserve">eventually </w:t>
      </w:r>
      <w:r w:rsidRPr="00835050">
        <w:rPr>
          <w:rStyle w:val="StyleUnderline"/>
        </w:rPr>
        <w:t>find the justices’ limits.</w:t>
      </w:r>
      <w:r w:rsidR="00911F19">
        <w:rPr>
          <w:rStyle w:val="StyleUnderline"/>
        </w:rPr>
        <w:t xml:space="preserve"> </w:t>
      </w:r>
      <w:r w:rsidRPr="00835050">
        <w:rPr>
          <w:rStyle w:val="StyleUnderline"/>
        </w:rPr>
        <w:t>Roberts is very conservative, but he’s divorced himself</w:t>
      </w:r>
      <w:r w:rsidRPr="00911F19">
        <w:rPr>
          <w:sz w:val="8"/>
        </w:rPr>
        <w:t xml:space="preserve"> somewhat </w:t>
      </w:r>
      <w:r w:rsidRPr="00835050">
        <w:rPr>
          <w:rStyle w:val="StyleUnderline"/>
        </w:rPr>
        <w:t>from the conservative movement</w:t>
      </w:r>
      <w:r w:rsidR="00911F19">
        <w:rPr>
          <w:rStyle w:val="StyleUnderline"/>
        </w:rPr>
        <w:t xml:space="preserve"> </w:t>
      </w:r>
      <w:r w:rsidRPr="00911F19">
        <w:rPr>
          <w:sz w:val="8"/>
        </w:rPr>
        <w:t xml:space="preserve">In the fall of 2007, Chief Justice Roberts had just celebrated the second anniversary of his appointment as the nation’s highest-ranking judge when he delivered the “7th Annual Barbara K. Olson Memorial Lecture” to </w:t>
      </w:r>
      <w:r w:rsidRPr="005D11A1">
        <w:rPr>
          <w:rStyle w:val="StyleUnderline"/>
        </w:rPr>
        <w:t>the</w:t>
      </w:r>
      <w:r w:rsidRPr="00911F19">
        <w:rPr>
          <w:sz w:val="8"/>
        </w:rPr>
        <w:t xml:space="preserve"> conservative </w:t>
      </w:r>
      <w:r w:rsidRPr="005D11A1">
        <w:rPr>
          <w:rStyle w:val="StyleUnderline"/>
        </w:rPr>
        <w:t>Federalist Society</w:t>
      </w:r>
      <w:r w:rsidRPr="00911F19">
        <w:rPr>
          <w:sz w:val="8"/>
        </w:rPr>
        <w:t xml:space="preserve">. According to the society’s website, that was the last time the chief justice spoke to this organization, which </w:t>
      </w:r>
      <w:r w:rsidRPr="005D11A1">
        <w:rPr>
          <w:rStyle w:val="StyleUnderline"/>
        </w:rPr>
        <w:t>forms the locus of legal conservatism within the United States.</w:t>
      </w:r>
      <w:r w:rsidR="00911F19" w:rsidRPr="00911F19">
        <w:rPr>
          <w:sz w:val="8"/>
        </w:rPr>
        <w:t xml:space="preserve"> </w:t>
      </w:r>
      <w:r w:rsidRPr="00911F19">
        <w:rPr>
          <w:sz w:val="8"/>
        </w:rPr>
        <w:t>In this sense, Roberts is quite unlike his four Republican colleagues. Justices</w:t>
      </w:r>
      <w:r w:rsidR="00911F19" w:rsidRPr="00911F19">
        <w:rPr>
          <w:sz w:val="8"/>
        </w:rPr>
        <w:t xml:space="preserve"> </w:t>
      </w:r>
      <w:r w:rsidRPr="00911F19">
        <w:rPr>
          <w:sz w:val="8"/>
        </w:rPr>
        <w:t xml:space="preserve">Clarence </w:t>
      </w:r>
      <w:r w:rsidRPr="000F5CA8">
        <w:rPr>
          <w:rStyle w:val="StyleUnderline"/>
        </w:rPr>
        <w:t>Thomas</w:t>
      </w:r>
      <w:r w:rsidRPr="00911F19">
        <w:rPr>
          <w:sz w:val="8"/>
        </w:rPr>
        <w:t>,</w:t>
      </w:r>
      <w:r w:rsidR="00911F19" w:rsidRPr="00911F19">
        <w:rPr>
          <w:sz w:val="8"/>
        </w:rPr>
        <w:t xml:space="preserve"> </w:t>
      </w:r>
      <w:r w:rsidRPr="00911F19">
        <w:rPr>
          <w:sz w:val="8"/>
        </w:rPr>
        <w:t xml:space="preserve">Samuel </w:t>
      </w:r>
      <w:r w:rsidRPr="000F5CA8">
        <w:rPr>
          <w:rStyle w:val="StyleUnderline"/>
        </w:rPr>
        <w:t>Alito</w:t>
      </w:r>
      <w:r w:rsidRPr="00911F19">
        <w:rPr>
          <w:sz w:val="8"/>
        </w:rPr>
        <w:t>,</w:t>
      </w:r>
      <w:r w:rsidR="00911F19" w:rsidRPr="00911F19">
        <w:rPr>
          <w:sz w:val="8"/>
        </w:rPr>
        <w:t xml:space="preserve"> </w:t>
      </w:r>
      <w:r w:rsidRPr="00911F19">
        <w:rPr>
          <w:sz w:val="8"/>
        </w:rPr>
        <w:t xml:space="preserve">Neil </w:t>
      </w:r>
      <w:r w:rsidRPr="000F5CA8">
        <w:rPr>
          <w:rStyle w:val="StyleUnderline"/>
        </w:rPr>
        <w:t>Gorsuch</w:t>
      </w:r>
      <w:r w:rsidRPr="00911F19">
        <w:rPr>
          <w:sz w:val="8"/>
        </w:rPr>
        <w:t xml:space="preserve">, </w:t>
      </w:r>
      <w:r w:rsidRPr="000F5CA8">
        <w:rPr>
          <w:rStyle w:val="StyleUnderline"/>
        </w:rPr>
        <w:t>and</w:t>
      </w:r>
      <w:r w:rsidR="00911F19" w:rsidRPr="00911F19">
        <w:rPr>
          <w:sz w:val="8"/>
        </w:rPr>
        <w:t xml:space="preserve"> </w:t>
      </w:r>
      <w:r w:rsidRPr="00911F19">
        <w:rPr>
          <w:sz w:val="8"/>
        </w:rPr>
        <w:t xml:space="preserve">Brett </w:t>
      </w:r>
      <w:r w:rsidRPr="000F5CA8">
        <w:rPr>
          <w:rStyle w:val="StyleUnderline"/>
        </w:rPr>
        <w:t>Kavanaugh</w:t>
      </w:r>
      <w:r w:rsidR="00911F19">
        <w:rPr>
          <w:rStyle w:val="StyleUnderline"/>
        </w:rPr>
        <w:t xml:space="preserve"> </w:t>
      </w:r>
      <w:r w:rsidRPr="000F5CA8">
        <w:rPr>
          <w:rStyle w:val="StyleUnderline"/>
        </w:rPr>
        <w:t>are all frequent speakers at the Federalist Society’s events</w:t>
      </w:r>
      <w:r w:rsidRPr="00911F19">
        <w:rPr>
          <w:sz w:val="8"/>
        </w:rPr>
        <w:t xml:space="preserve"> — both</w:t>
      </w:r>
      <w:r w:rsidR="00911F19" w:rsidRPr="00911F19">
        <w:rPr>
          <w:sz w:val="8"/>
        </w:rPr>
        <w:t xml:space="preserve"> </w:t>
      </w:r>
      <w:r w:rsidRPr="00911F19">
        <w:rPr>
          <w:sz w:val="8"/>
        </w:rPr>
        <w:t>Gorsuch</w:t>
      </w:r>
      <w:r w:rsidR="00911F19" w:rsidRPr="00911F19">
        <w:rPr>
          <w:sz w:val="8"/>
        </w:rPr>
        <w:t xml:space="preserve"> </w:t>
      </w:r>
      <w:r w:rsidRPr="00911F19">
        <w:rPr>
          <w:sz w:val="8"/>
        </w:rPr>
        <w:t>and</w:t>
      </w:r>
      <w:r w:rsidR="00911F19" w:rsidRPr="00911F19">
        <w:rPr>
          <w:sz w:val="8"/>
        </w:rPr>
        <w:t xml:space="preserve"> </w:t>
      </w:r>
      <w:r w:rsidRPr="00911F19">
        <w:rPr>
          <w:sz w:val="8"/>
        </w:rPr>
        <w:t>Kavanaugh</w:t>
      </w:r>
      <w:r w:rsidR="00911F19" w:rsidRPr="00911F19">
        <w:rPr>
          <w:sz w:val="8"/>
        </w:rPr>
        <w:t xml:space="preserve"> </w:t>
      </w:r>
      <w:r w:rsidRPr="00911F19">
        <w:rPr>
          <w:sz w:val="8"/>
        </w:rPr>
        <w:t xml:space="preserve">took a victory lap at the society’s annual black-tie dinner not long after their confirmation to the Supreme Court. Indeed, </w:t>
      </w:r>
      <w:r w:rsidRPr="000F5CA8">
        <w:rPr>
          <w:rStyle w:val="StyleUnderline"/>
        </w:rPr>
        <w:t>the Court’s rightmost justices frequently attend</w:t>
      </w:r>
      <w:r w:rsidRPr="00911F19">
        <w:rPr>
          <w:sz w:val="8"/>
        </w:rPr>
        <w:t xml:space="preserve"> this </w:t>
      </w:r>
      <w:r w:rsidRPr="000F5CA8">
        <w:rPr>
          <w:rStyle w:val="StyleUnderline"/>
        </w:rPr>
        <w:t>dinner</w:t>
      </w:r>
      <w:r w:rsidR="00911F19">
        <w:rPr>
          <w:rStyle w:val="StyleUnderline"/>
        </w:rPr>
        <w:t xml:space="preserve"> </w:t>
      </w:r>
      <w:r w:rsidRPr="000F5CA8">
        <w:rPr>
          <w:rStyle w:val="StyleUnderline"/>
        </w:rPr>
        <w:t>even when they are not on the speaking program</w:t>
      </w:r>
      <w:r w:rsidR="00911F19" w:rsidRPr="00911F19">
        <w:rPr>
          <w:sz w:val="8"/>
        </w:rPr>
        <w:t xml:space="preserve"> </w:t>
      </w:r>
      <w:r w:rsidRPr="00911F19">
        <w:rPr>
          <w:sz w:val="8"/>
        </w:rPr>
        <w:t>and are just there to enjoy a meal with friends.</w:t>
      </w:r>
      <w:r w:rsidR="00911F19" w:rsidRPr="00911F19">
        <w:rPr>
          <w:sz w:val="8"/>
        </w:rPr>
        <w:t xml:space="preserve"> </w:t>
      </w:r>
      <w:r w:rsidRPr="00911F19">
        <w:rPr>
          <w:sz w:val="8"/>
        </w:rPr>
        <w:t xml:space="preserve">It’s hard to minimize </w:t>
      </w:r>
      <w:r w:rsidRPr="000F5CA8">
        <w:rPr>
          <w:rStyle w:val="StyleUnderline"/>
        </w:rPr>
        <w:t>the</w:t>
      </w:r>
      <w:r w:rsidRPr="00911F19">
        <w:rPr>
          <w:sz w:val="8"/>
        </w:rPr>
        <w:t xml:space="preserve"> importance of the </w:t>
      </w:r>
      <w:r w:rsidRPr="000F5CA8">
        <w:rPr>
          <w:rStyle w:val="StyleUnderline"/>
        </w:rPr>
        <w:t>Federalist Society</w:t>
      </w:r>
      <w:r w:rsidRPr="00911F19">
        <w:rPr>
          <w:sz w:val="8"/>
        </w:rPr>
        <w:t xml:space="preserve">, which </w:t>
      </w:r>
      <w:r w:rsidRPr="000F5CA8">
        <w:rPr>
          <w:rStyle w:val="Emphasis"/>
        </w:rPr>
        <w:t>plays an</w:t>
      </w:r>
      <w:r w:rsidR="00911F19">
        <w:rPr>
          <w:rStyle w:val="Emphasis"/>
        </w:rPr>
        <w:t xml:space="preserve"> </w:t>
      </w:r>
      <w:r w:rsidRPr="000F5CA8">
        <w:rPr>
          <w:rStyle w:val="Emphasis"/>
        </w:rPr>
        <w:t>outsize role in selecting</w:t>
      </w:r>
      <w:r w:rsidRPr="00911F19">
        <w:rPr>
          <w:sz w:val="8"/>
        </w:rPr>
        <w:t xml:space="preserve"> President </w:t>
      </w:r>
      <w:r w:rsidRPr="000F5CA8">
        <w:rPr>
          <w:rStyle w:val="Emphasis"/>
        </w:rPr>
        <w:t>Trump’s judicial nominees, and</w:t>
      </w:r>
      <w:r w:rsidRPr="00911F19">
        <w:rPr>
          <w:sz w:val="8"/>
        </w:rPr>
        <w:t xml:space="preserve"> in </w:t>
      </w:r>
      <w:r w:rsidRPr="000F5CA8">
        <w:rPr>
          <w:rStyle w:val="Emphasis"/>
        </w:rPr>
        <w:t>maintaining ideological discipline among conservative legal elites</w:t>
      </w:r>
      <w:r w:rsidRPr="00911F19">
        <w:rPr>
          <w:sz w:val="8"/>
        </w:rPr>
        <w:t>.</w:t>
      </w:r>
      <w:r w:rsidR="00911F19" w:rsidRPr="00911F19">
        <w:rPr>
          <w:sz w:val="8"/>
        </w:rPr>
        <w:t xml:space="preserve"> </w:t>
      </w:r>
      <w:r w:rsidRPr="00911F19">
        <w:rPr>
          <w:sz w:val="8"/>
        </w:rPr>
        <w:t xml:space="preserve">Research shows that sitting justices are “very prestige hungry” and they “care a lot about their reputations,” according to Maya Sen, a professor at Harvard’s Kennedy School of Government who studies the Supreme Court. The </w:t>
      </w:r>
      <w:r w:rsidRPr="000F5CA8">
        <w:rPr>
          <w:rStyle w:val="StyleUnderline"/>
        </w:rPr>
        <w:t>justices</w:t>
      </w:r>
      <w:r w:rsidRPr="00911F19">
        <w:rPr>
          <w:sz w:val="8"/>
        </w:rPr>
        <w:t>, Sen told me, “</w:t>
      </w:r>
      <w:r w:rsidRPr="000F5CA8">
        <w:rPr>
          <w:rStyle w:val="StyleUnderline"/>
        </w:rPr>
        <w:t>want to be viewed well by their peers” within the elite echelons of the legal profession</w:t>
      </w:r>
      <w:r w:rsidRPr="00911F19">
        <w:rPr>
          <w:sz w:val="8"/>
        </w:rPr>
        <w:t>, a privileged cohort that includes many “liberal academics.”</w:t>
      </w:r>
      <w:r w:rsidR="00911F19" w:rsidRPr="00911F19">
        <w:rPr>
          <w:sz w:val="8"/>
        </w:rPr>
        <w:t xml:space="preserve"> </w:t>
      </w:r>
      <w:r w:rsidRPr="00911F19">
        <w:rPr>
          <w:sz w:val="8"/>
        </w:rPr>
        <w:t>The Federalist Society, moreover, was born out of many conservative legal elites’ perception that their ideas were not taken seriously within the legal profession and especially within academia. As then-Solicitor General Ted Olson told the Federalist Society in 2002, “the best measure of our success is the sound of gnashing teeth and lamentations by those who feel threatened” — he then proposed a toast to the society “for</w:t>
      </w:r>
      <w:r w:rsidR="00911F19" w:rsidRPr="00911F19">
        <w:rPr>
          <w:sz w:val="8"/>
        </w:rPr>
        <w:t xml:space="preserve"> </w:t>
      </w:r>
      <w:r w:rsidRPr="00911F19">
        <w:rPr>
          <w:sz w:val="8"/>
        </w:rPr>
        <w:t>sowing such delightful despair among the legal, political and academic establishment.”</w:t>
      </w:r>
      <w:r w:rsidR="00911F19" w:rsidRPr="00911F19">
        <w:rPr>
          <w:sz w:val="8"/>
        </w:rPr>
        <w:t xml:space="preserve"> </w:t>
      </w:r>
      <w:r w:rsidRPr="00911F19">
        <w:rPr>
          <w:sz w:val="8"/>
        </w:rPr>
        <w:t>At the same event, Federalist Society president Eugene B. Meyer complained that conservatives on law school campuses “have trouble finding faculty advisers” and that “certain ideas are not being heard in law schools.”</w:t>
      </w:r>
      <w:r w:rsidR="00911F19" w:rsidRPr="00911F19">
        <w:rPr>
          <w:sz w:val="8"/>
        </w:rPr>
        <w:t xml:space="preserve"> </w:t>
      </w:r>
      <w:r w:rsidRPr="00911F19">
        <w:rPr>
          <w:rStyle w:val="StyleUnderline"/>
        </w:rPr>
        <w:t>The Federalist Society</w:t>
      </w:r>
      <w:r w:rsidRPr="00911F19">
        <w:rPr>
          <w:sz w:val="8"/>
        </w:rPr>
        <w:t xml:space="preserve">, according to Sen, </w:t>
      </w:r>
      <w:r w:rsidRPr="00911F19">
        <w:rPr>
          <w:rStyle w:val="StyleUnderline"/>
        </w:rPr>
        <w:t>creates a</w:t>
      </w:r>
      <w:r w:rsidRPr="00911F19">
        <w:rPr>
          <w:sz w:val="8"/>
        </w:rPr>
        <w:t xml:space="preserve"> “safe </w:t>
      </w:r>
      <w:r w:rsidRPr="00911F19">
        <w:rPr>
          <w:rStyle w:val="StyleUnderline"/>
        </w:rPr>
        <w:t>space” for conservative lawyers</w:t>
      </w:r>
      <w:r w:rsidRPr="00911F19">
        <w:rPr>
          <w:sz w:val="8"/>
        </w:rPr>
        <w:t xml:space="preserve"> — </w:t>
      </w:r>
      <w:r w:rsidRPr="00911F19">
        <w:rPr>
          <w:rStyle w:val="StyleUnderline"/>
        </w:rPr>
        <w:t>up to and including sitting Supreme Court justices</w:t>
      </w:r>
      <w:r w:rsidRPr="00911F19">
        <w:rPr>
          <w:sz w:val="8"/>
        </w:rPr>
        <w:t xml:space="preserve"> — where they can feel professionally validated without having to seek such validation from the kind of liberal thinkers who often fill the pages of the Harvard Law Review.</w:t>
      </w:r>
      <w:r w:rsidR="00911F19" w:rsidRPr="00911F19">
        <w:rPr>
          <w:sz w:val="8"/>
        </w:rPr>
        <w:t xml:space="preserve"> </w:t>
      </w:r>
      <w:r w:rsidRPr="00911F19">
        <w:rPr>
          <w:sz w:val="8"/>
        </w:rPr>
        <w:t>The society succeeds not just by doling out plum jobs to loyal conservatives, but also by satiating its members’ very human need to feel loved and respected by their professional colleagues — by surrounding those members with colleagues who love and respect people who advance conservative causes.</w:t>
      </w:r>
      <w:r w:rsidR="00911F19" w:rsidRPr="00911F19">
        <w:rPr>
          <w:sz w:val="8"/>
        </w:rPr>
        <w:t xml:space="preserve"> </w:t>
      </w:r>
      <w:r w:rsidRPr="00911F19">
        <w:rPr>
          <w:rStyle w:val="StyleUnderline"/>
        </w:rPr>
        <w:t>Amanda Hollis-Brusky, a politics professor at Pomona</w:t>
      </w:r>
      <w:r w:rsidRPr="00911F19">
        <w:rPr>
          <w:sz w:val="8"/>
        </w:rPr>
        <w:t xml:space="preserve"> College and the author of</w:t>
      </w:r>
      <w:r w:rsidR="00911F19" w:rsidRPr="00911F19">
        <w:rPr>
          <w:sz w:val="8"/>
        </w:rPr>
        <w:t xml:space="preserve"> </w:t>
      </w:r>
      <w:r w:rsidRPr="00911F19">
        <w:rPr>
          <w:sz w:val="8"/>
        </w:rPr>
        <w:t xml:space="preserve">Ideas with Consequences: The Federalist Society and the Conservative Counterrevolution, agreed that </w:t>
      </w:r>
      <w:r w:rsidRPr="00911F19">
        <w:rPr>
          <w:rStyle w:val="StyleUnderline"/>
        </w:rPr>
        <w:t>Roberts’s apparent distance from the Federalist Society distinguishes him from his fellow Republican justices</w:t>
      </w:r>
      <w:r w:rsidRPr="00911F19">
        <w:rPr>
          <w:sz w:val="8"/>
        </w:rPr>
        <w:t xml:space="preserve">, </w:t>
      </w:r>
      <w:r w:rsidRPr="00911F19">
        <w:rPr>
          <w:rStyle w:val="StyleUnderline"/>
        </w:rPr>
        <w:t>but</w:t>
      </w:r>
      <w:r w:rsidRPr="00911F19">
        <w:rPr>
          <w:sz w:val="8"/>
        </w:rPr>
        <w:t xml:space="preserve"> she added that </w:t>
      </w:r>
      <w:r w:rsidRPr="00911F19">
        <w:rPr>
          <w:rStyle w:val="StyleUnderline"/>
        </w:rPr>
        <w:t>she’s not sure if Roberts’s</w:t>
      </w:r>
      <w:r w:rsidRPr="00911F19">
        <w:rPr>
          <w:sz w:val="8"/>
        </w:rPr>
        <w:t xml:space="preserve"> cooler </w:t>
      </w:r>
      <w:r w:rsidRPr="00911F19">
        <w:rPr>
          <w:rStyle w:val="StyleUnderline"/>
        </w:rPr>
        <w:t>relationship with the</w:t>
      </w:r>
      <w:r w:rsidRPr="00911F19">
        <w:rPr>
          <w:sz w:val="8"/>
        </w:rPr>
        <w:t xml:space="preserve"> powerful conservative </w:t>
      </w:r>
      <w:r w:rsidRPr="00911F19">
        <w:rPr>
          <w:rStyle w:val="StyleUnderline"/>
        </w:rPr>
        <w:t>organization is a “cause or an effect” of the fact that he sometimes votes to the left</w:t>
      </w:r>
      <w:r w:rsidRPr="00911F19">
        <w:rPr>
          <w:sz w:val="8"/>
        </w:rPr>
        <w:t xml:space="preserve"> of justices like Alito or Kavanaugh.</w:t>
      </w:r>
      <w:r w:rsidR="00911F19" w:rsidRPr="00911F19">
        <w:rPr>
          <w:sz w:val="8"/>
        </w:rPr>
        <w:t xml:space="preserve"> </w:t>
      </w:r>
      <w:r w:rsidRPr="00911F19">
        <w:rPr>
          <w:sz w:val="8"/>
        </w:rPr>
        <w:t xml:space="preserve">Hollis-Brusky pointed to </w:t>
      </w:r>
      <w:r w:rsidRPr="00911F19">
        <w:rPr>
          <w:rStyle w:val="StyleUnderline"/>
        </w:rPr>
        <w:t xml:space="preserve">Roberts’s vote </w:t>
      </w:r>
      <w:r w:rsidRPr="00911F19">
        <w:rPr>
          <w:sz w:val="8"/>
        </w:rPr>
        <w:t xml:space="preserve">to uphold most of the Affordable Care Act </w:t>
      </w:r>
      <w:r w:rsidRPr="00911F19">
        <w:rPr>
          <w:rStyle w:val="StyleUnderline"/>
        </w:rPr>
        <w:t>in</w:t>
      </w:r>
      <w:r w:rsidR="00911F19" w:rsidRPr="00911F19">
        <w:rPr>
          <w:sz w:val="8"/>
        </w:rPr>
        <w:t xml:space="preserve"> </w:t>
      </w:r>
      <w:r w:rsidRPr="00911F19">
        <w:rPr>
          <w:sz w:val="8"/>
        </w:rPr>
        <w:t xml:space="preserve">NFIB v. </w:t>
      </w:r>
      <w:r w:rsidRPr="00911F19">
        <w:rPr>
          <w:rStyle w:val="StyleUnderline"/>
        </w:rPr>
        <w:t>Sebelius</w:t>
      </w:r>
      <w:r w:rsidR="00911F19" w:rsidRPr="00911F19">
        <w:rPr>
          <w:sz w:val="8"/>
        </w:rPr>
        <w:t xml:space="preserve"> </w:t>
      </w:r>
      <w:r w:rsidRPr="00911F19">
        <w:rPr>
          <w:sz w:val="8"/>
        </w:rPr>
        <w:t xml:space="preserve">(2012) as the “first time that Roberts deviated from what was clearly the Federalist Society’s preferred outcome.” Roberts’s decision to keep Obamacare alive, she says, </w:t>
      </w:r>
      <w:r w:rsidRPr="00911F19">
        <w:rPr>
          <w:rStyle w:val="StyleUnderline"/>
        </w:rPr>
        <w:t>may have created a rift between the chief justice and the society.</w:t>
      </w:r>
      <w:r w:rsidR="00911F19">
        <w:rPr>
          <w:rStyle w:val="StyleUnderline"/>
        </w:rPr>
        <w:t xml:space="preserve"> </w:t>
      </w:r>
      <w:r w:rsidRPr="00911F19">
        <w:rPr>
          <w:sz w:val="8"/>
        </w:rPr>
        <w:t>Once a rift forms, it can be self-reinforcing. Roberts’s vote at</w:t>
      </w:r>
      <w:r w:rsidR="00911F19" w:rsidRPr="00911F19">
        <w:rPr>
          <w:sz w:val="8"/>
        </w:rPr>
        <w:t xml:space="preserve"> </w:t>
      </w:r>
      <w:r w:rsidRPr="00911F19">
        <w:rPr>
          <w:sz w:val="8"/>
        </w:rPr>
        <w:t>NFIB</w:t>
      </w:r>
      <w:r w:rsidR="00911F19" w:rsidRPr="00911F19">
        <w:rPr>
          <w:sz w:val="8"/>
        </w:rPr>
        <w:t xml:space="preserve"> </w:t>
      </w:r>
      <w:r w:rsidRPr="00911F19">
        <w:rPr>
          <w:sz w:val="8"/>
        </w:rPr>
        <w:t>may have alienated him from conservative legal elites, but that makes it less likely that he’ll seek validation from them in the future, which in turn makes it less likely that he’ll vote with his fellow Republicans.</w:t>
      </w:r>
      <w:r w:rsidR="00911F19" w:rsidRPr="00911F19">
        <w:rPr>
          <w:sz w:val="8"/>
        </w:rPr>
        <w:t xml:space="preserve"> </w:t>
      </w:r>
      <w:r w:rsidRPr="00911F19">
        <w:rPr>
          <w:sz w:val="8"/>
        </w:rPr>
        <w:t>Hollis-Brusky also pointed to another factor that may drive Roberts’s occasional flirtations with the left. Justice Kennedy, she noted, voted more conservatively when Justice Sandra Day O’Connor was the Court’s “swing” justice — the justice in the Court’s ideological center — than he did when Kennedy took up the “mantle” of the swing vote. It’s possible that Roberts feels the same pressure now that he’s at the Court’s center. And this pressure may be accentuated because of his role as chief justice.</w:t>
      </w:r>
      <w:r w:rsidR="00911F19" w:rsidRPr="00911F19">
        <w:rPr>
          <w:sz w:val="8"/>
        </w:rPr>
        <w:t xml:space="preserve"> </w:t>
      </w:r>
      <w:r w:rsidRPr="00911F19">
        <w:rPr>
          <w:sz w:val="8"/>
        </w:rPr>
        <w:t>It is, after all, the “Roberts Court,” not the “Alito Court” or the “Kavanaugh Court,” that historians will write about if this age is remembered as an era of unbridled judicial partisanship.</w:t>
      </w:r>
      <w:r w:rsidR="00911F19" w:rsidRPr="00911F19">
        <w:rPr>
          <w:sz w:val="8"/>
        </w:rPr>
        <w:t xml:space="preserve"> </w:t>
      </w:r>
      <w:r w:rsidRPr="00911F19">
        <w:rPr>
          <w:sz w:val="8"/>
        </w:rPr>
        <w:t xml:space="preserve">Yet, </w:t>
      </w:r>
      <w:r w:rsidRPr="00911F19">
        <w:rPr>
          <w:rStyle w:val="StyleUnderline"/>
        </w:rPr>
        <w:t>whatever the reason for Roberts’s relative moderation</w:t>
      </w:r>
      <w:r w:rsidRPr="00911F19">
        <w:rPr>
          <w:rStyle w:val="Emphasis"/>
        </w:rPr>
        <w:t>, there are</w:t>
      </w:r>
      <w:r w:rsidRPr="00911F19">
        <w:rPr>
          <w:sz w:val="8"/>
        </w:rPr>
        <w:t xml:space="preserve"> some </w:t>
      </w:r>
      <w:r w:rsidRPr="00911F19">
        <w:rPr>
          <w:rStyle w:val="Emphasis"/>
        </w:rPr>
        <w:t>outward signs that Roberts’s own Republican colleagues view him as an unsteady ally.</w:t>
      </w:r>
      <w:r w:rsidR="00911F19">
        <w:rPr>
          <w:rStyle w:val="Emphasis"/>
        </w:rPr>
        <w:t xml:space="preserve"> </w:t>
      </w:r>
      <w:r w:rsidRPr="00911F19">
        <w:rPr>
          <w:sz w:val="8"/>
        </w:rPr>
        <w:t>When the term began,</w:t>
      </w:r>
      <w:r w:rsidR="00911F19" w:rsidRPr="00911F19">
        <w:rPr>
          <w:sz w:val="8"/>
        </w:rPr>
        <w:t xml:space="preserve"> </w:t>
      </w:r>
      <w:r w:rsidRPr="00911F19">
        <w:rPr>
          <w:sz w:val="8"/>
        </w:rPr>
        <w:t>New York State Rifle &amp; Pistol Association v. City of New York</w:t>
      </w:r>
      <w:r w:rsidR="00911F19" w:rsidRPr="00911F19">
        <w:rPr>
          <w:sz w:val="8"/>
        </w:rPr>
        <w:t xml:space="preserve"> </w:t>
      </w:r>
      <w:r w:rsidRPr="00911F19">
        <w:rPr>
          <w:sz w:val="8"/>
        </w:rPr>
        <w:t>appeared likely to be a landmark Second Amendment case that would expand the scope of that amendment well beyond its current bounds, but the case</w:t>
      </w:r>
      <w:r w:rsidR="00911F19" w:rsidRPr="00911F19">
        <w:rPr>
          <w:sz w:val="8"/>
        </w:rPr>
        <w:t xml:space="preserve"> </w:t>
      </w:r>
      <w:r w:rsidRPr="00911F19">
        <w:rPr>
          <w:sz w:val="8"/>
        </w:rPr>
        <w:t>fizzled due to a jurisdictional problem</w:t>
      </w:r>
      <w:r w:rsidR="00911F19" w:rsidRPr="00911F19">
        <w:rPr>
          <w:sz w:val="8"/>
        </w:rPr>
        <w:t xml:space="preserve"> </w:t>
      </w:r>
      <w:r w:rsidRPr="00911F19">
        <w:rPr>
          <w:sz w:val="8"/>
        </w:rPr>
        <w:t>and wound up having little to say about gun rights.</w:t>
      </w:r>
      <w:r w:rsidR="00911F19" w:rsidRPr="00911F19">
        <w:rPr>
          <w:sz w:val="8"/>
        </w:rPr>
        <w:t xml:space="preserve"> </w:t>
      </w:r>
      <w:r w:rsidRPr="00911F19">
        <w:rPr>
          <w:sz w:val="8"/>
        </w:rPr>
        <w:t>Justices Thomas, Alito, Gorsuch, and Kavanaugh have all,</w:t>
      </w:r>
      <w:r w:rsidR="00911F19" w:rsidRPr="00911F19">
        <w:rPr>
          <w:sz w:val="8"/>
        </w:rPr>
        <w:t xml:space="preserve"> </w:t>
      </w:r>
      <w:r w:rsidRPr="00911F19">
        <w:rPr>
          <w:sz w:val="8"/>
        </w:rPr>
        <w:t>at various</w:t>
      </w:r>
      <w:r w:rsidR="00911F19" w:rsidRPr="00911F19">
        <w:rPr>
          <w:sz w:val="8"/>
        </w:rPr>
        <w:t xml:space="preserve"> </w:t>
      </w:r>
      <w:r w:rsidRPr="00911F19">
        <w:rPr>
          <w:sz w:val="8"/>
        </w:rPr>
        <w:t>times, called for the Court to take a more expansive approach to the Second Amendment. And, when the</w:t>
      </w:r>
      <w:r w:rsidR="00911F19" w:rsidRPr="00911F19">
        <w:rPr>
          <w:sz w:val="8"/>
        </w:rPr>
        <w:t xml:space="preserve"> </w:t>
      </w:r>
      <w:r w:rsidRPr="00911F19">
        <w:rPr>
          <w:sz w:val="8"/>
        </w:rPr>
        <w:t>New York State Rifle</w:t>
      </w:r>
      <w:r w:rsidR="00911F19" w:rsidRPr="00911F19">
        <w:rPr>
          <w:sz w:val="8"/>
        </w:rPr>
        <w:t xml:space="preserve"> </w:t>
      </w:r>
      <w:r w:rsidRPr="00911F19">
        <w:rPr>
          <w:sz w:val="8"/>
        </w:rPr>
        <w:t xml:space="preserve">case reached its anticlimactic conclusion, </w:t>
      </w:r>
      <w:r w:rsidRPr="00911F19">
        <w:rPr>
          <w:rStyle w:val="StyleUnderline"/>
        </w:rPr>
        <w:t>Kavanaugh</w:t>
      </w:r>
      <w:r w:rsidRPr="00911F19">
        <w:rPr>
          <w:sz w:val="8"/>
        </w:rPr>
        <w:t xml:space="preserve"> even </w:t>
      </w:r>
      <w:r w:rsidRPr="00911F19">
        <w:rPr>
          <w:rStyle w:val="StyleUnderline"/>
        </w:rPr>
        <w:t>called upon his Court to take up</w:t>
      </w:r>
      <w:r w:rsidRPr="00911F19">
        <w:rPr>
          <w:sz w:val="8"/>
        </w:rPr>
        <w:t xml:space="preserve"> “one of the several </w:t>
      </w:r>
      <w:r w:rsidRPr="00911F19">
        <w:rPr>
          <w:rStyle w:val="StyleUnderline"/>
        </w:rPr>
        <w:t>Second Amendment cases</w:t>
      </w:r>
      <w:r w:rsidRPr="00911F19">
        <w:rPr>
          <w:sz w:val="8"/>
        </w:rPr>
        <w:t xml:space="preserve"> with petitions for certiorari now pending before the Court.” The Court decided to</w:t>
      </w:r>
      <w:r w:rsidR="00911F19" w:rsidRPr="00911F19">
        <w:rPr>
          <w:sz w:val="8"/>
        </w:rPr>
        <w:t xml:space="preserve"> </w:t>
      </w:r>
      <w:r w:rsidRPr="00911F19">
        <w:rPr>
          <w:sz w:val="8"/>
        </w:rPr>
        <w:t>turn away all these cases.</w:t>
      </w:r>
      <w:r w:rsidR="00911F19" w:rsidRPr="00911F19">
        <w:rPr>
          <w:sz w:val="8"/>
        </w:rPr>
        <w:t xml:space="preserve"> </w:t>
      </w:r>
      <w:r w:rsidRPr="00911F19">
        <w:rPr>
          <w:rStyle w:val="StyleUnderline"/>
        </w:rPr>
        <w:t>It only takes four votes</w:t>
      </w:r>
      <w:r w:rsidRPr="00911F19">
        <w:rPr>
          <w:sz w:val="8"/>
        </w:rPr>
        <w:t xml:space="preserve"> for the Court to hear a case, which means that </w:t>
      </w:r>
      <w:r w:rsidRPr="00911F19">
        <w:rPr>
          <w:rStyle w:val="StyleUnderline"/>
        </w:rPr>
        <w:t>Thomas, Alito, Gorsuch, and Kavanaugh could have joined together to hear any case they wanted</w:t>
      </w:r>
      <w:r w:rsidRPr="00911F19">
        <w:rPr>
          <w:sz w:val="8"/>
        </w:rPr>
        <w:t xml:space="preserve">. </w:t>
      </w:r>
      <w:r w:rsidRPr="00911F19">
        <w:rPr>
          <w:rStyle w:val="StyleUnderline"/>
        </w:rPr>
        <w:t>It’s likely they decided not to hear another guns case because they were unsure if Roberts was on their side</w:t>
      </w:r>
      <w:r w:rsidRPr="00911F19">
        <w:rPr>
          <w:sz w:val="8"/>
        </w:rPr>
        <w:t>.</w:t>
      </w:r>
      <w:r w:rsidR="00911F19" w:rsidRPr="00911F19">
        <w:rPr>
          <w:sz w:val="8"/>
        </w:rPr>
        <w:t xml:space="preserve"> </w:t>
      </w:r>
      <w:r w:rsidRPr="00911F19">
        <w:rPr>
          <w:sz w:val="8"/>
        </w:rPr>
        <w:t>In several other cases, Justice Alito did not hide his rage at decisions where Roberts joined the liberals. He claimed that the</w:t>
      </w:r>
      <w:r w:rsidR="00911F19" w:rsidRPr="00911F19">
        <w:rPr>
          <w:sz w:val="8"/>
        </w:rPr>
        <w:t xml:space="preserve"> </w:t>
      </w:r>
      <w:r w:rsidRPr="00911F19">
        <w:rPr>
          <w:sz w:val="8"/>
        </w:rPr>
        <w:t>June Medical</w:t>
      </w:r>
      <w:r w:rsidR="00911F19" w:rsidRPr="00911F19">
        <w:rPr>
          <w:sz w:val="8"/>
        </w:rPr>
        <w:t xml:space="preserve"> </w:t>
      </w:r>
      <w:r w:rsidRPr="00911F19">
        <w:rPr>
          <w:sz w:val="8"/>
        </w:rPr>
        <w:t>decision “twists the law.” And, in an unusually angry dissent, Alito described a</w:t>
      </w:r>
      <w:r w:rsidR="00911F19" w:rsidRPr="00911F19">
        <w:rPr>
          <w:sz w:val="8"/>
        </w:rPr>
        <w:t xml:space="preserve"> </w:t>
      </w:r>
      <w:r w:rsidRPr="00911F19">
        <w:rPr>
          <w:sz w:val="8"/>
        </w:rPr>
        <w:t>landmark LGBTQ rights decision, which Roberts joined, as “deceptive” and “preposterous.”</w:t>
      </w:r>
      <w:r w:rsidR="00911F19" w:rsidRPr="00911F19">
        <w:rPr>
          <w:sz w:val="8"/>
        </w:rPr>
        <w:t xml:space="preserve"> </w:t>
      </w:r>
      <w:r w:rsidRPr="00911F19">
        <w:rPr>
          <w:rStyle w:val="StyleUnderline"/>
        </w:rPr>
        <w:t>None of which means that Roberts isn’t an extremely conservative justice. On voting rights</w:t>
      </w:r>
      <w:r w:rsidRPr="00911F19">
        <w:rPr>
          <w:sz w:val="8"/>
        </w:rPr>
        <w:t>, in particular</w:t>
      </w:r>
      <w:r w:rsidRPr="00911F19">
        <w:rPr>
          <w:rStyle w:val="StyleUnderline"/>
        </w:rPr>
        <w:t>, he is as doctrinaire a conservative as they come</w:t>
      </w:r>
      <w:r w:rsidRPr="00911F19">
        <w:rPr>
          <w:sz w:val="8"/>
        </w:rPr>
        <w:t xml:space="preserve">. </w:t>
      </w:r>
      <w:r w:rsidRPr="00911F19">
        <w:rPr>
          <w:rStyle w:val="StyleUnderline"/>
        </w:rPr>
        <w:t>He joined</w:t>
      </w:r>
      <w:r w:rsidR="00911F19">
        <w:rPr>
          <w:rStyle w:val="StyleUnderline"/>
        </w:rPr>
        <w:t xml:space="preserve"> </w:t>
      </w:r>
      <w:r w:rsidRPr="00911F19">
        <w:rPr>
          <w:rStyle w:val="StyleUnderline"/>
        </w:rPr>
        <w:t>several</w:t>
      </w:r>
      <w:r w:rsidR="00911F19">
        <w:rPr>
          <w:rStyle w:val="StyleUnderline"/>
        </w:rPr>
        <w:t xml:space="preserve"> </w:t>
      </w:r>
      <w:r w:rsidRPr="00911F19">
        <w:rPr>
          <w:rStyle w:val="StyleUnderline"/>
        </w:rPr>
        <w:t>decisions</w:t>
      </w:r>
      <w:r w:rsidR="00911F19" w:rsidRPr="00911F19">
        <w:rPr>
          <w:sz w:val="8"/>
        </w:rPr>
        <w:t xml:space="preserve"> </w:t>
      </w:r>
      <w:r w:rsidRPr="00911F19">
        <w:rPr>
          <w:sz w:val="8"/>
        </w:rPr>
        <w:t xml:space="preserve">this term </w:t>
      </w:r>
      <w:r w:rsidRPr="00911F19">
        <w:rPr>
          <w:rStyle w:val="StyleUnderline"/>
        </w:rPr>
        <w:t>that will make it difficult</w:t>
      </w:r>
      <w:r w:rsidRPr="00911F19">
        <w:rPr>
          <w:sz w:val="8"/>
        </w:rPr>
        <w:t xml:space="preserve"> — and potentially dangerous — </w:t>
      </w:r>
      <w:r w:rsidRPr="00911F19">
        <w:rPr>
          <w:rStyle w:val="StyleUnderline"/>
        </w:rPr>
        <w:t>for many voters to cast a ballot during</w:t>
      </w:r>
      <w:r w:rsidRPr="00911F19">
        <w:rPr>
          <w:sz w:val="8"/>
        </w:rPr>
        <w:t xml:space="preserve"> </w:t>
      </w:r>
      <w:r w:rsidRPr="00911F19">
        <w:rPr>
          <w:rStyle w:val="StyleUnderline"/>
        </w:rPr>
        <w:t>the</w:t>
      </w:r>
      <w:r w:rsidRPr="00911F19">
        <w:rPr>
          <w:sz w:val="8"/>
        </w:rPr>
        <w:t xml:space="preserve"> Covid-19 </w:t>
      </w:r>
      <w:r w:rsidRPr="00911F19">
        <w:rPr>
          <w:rStyle w:val="StyleUnderline"/>
        </w:rPr>
        <w:t>pandemic</w:t>
      </w:r>
      <w:r w:rsidRPr="00911F19">
        <w:rPr>
          <w:sz w:val="8"/>
        </w:rPr>
        <w:t>.</w:t>
      </w:r>
      <w:r w:rsidR="00911F19" w:rsidRPr="00911F19">
        <w:rPr>
          <w:sz w:val="8"/>
        </w:rPr>
        <w:t xml:space="preserve"> </w:t>
      </w:r>
      <w:r w:rsidRPr="00911F19">
        <w:rPr>
          <w:sz w:val="8"/>
        </w:rPr>
        <w:t>But Roberts, according to Hollis-Brusky, also appears concerned that his Court should not appear to be the “handmaiden of the Trump administration.”</w:t>
      </w:r>
      <w:r w:rsidR="00911F19" w:rsidRPr="00911F19">
        <w:rPr>
          <w:sz w:val="8"/>
        </w:rPr>
        <w:t xml:space="preserve"> </w:t>
      </w:r>
      <w:r w:rsidRPr="00911F19">
        <w:rPr>
          <w:sz w:val="8"/>
        </w:rPr>
        <w:t>“It’s not that he’s become a raging liberal, by any means,” said Hollis-Brusky, but at least he can claim that “he’s beholden to no one.”</w:t>
      </w:r>
      <w:r w:rsidR="00911F19" w:rsidRPr="00911F19">
        <w:rPr>
          <w:sz w:val="8"/>
        </w:rPr>
        <w:t xml:space="preserve"> </w:t>
      </w:r>
      <w:r w:rsidRPr="00911F19">
        <w:rPr>
          <w:sz w:val="8"/>
        </w:rPr>
        <w:t>Gorsuch has competing ideological commitments</w:t>
      </w:r>
      <w:r w:rsidR="00911F19" w:rsidRPr="00911F19">
        <w:rPr>
          <w:sz w:val="8"/>
        </w:rPr>
        <w:t xml:space="preserve"> </w:t>
      </w:r>
      <w:r w:rsidRPr="00911F19">
        <w:rPr>
          <w:sz w:val="8"/>
        </w:rPr>
        <w:t>Justice Neil Gorsuch, meanwhile, voted with the liberal justices in two major cases:</w:t>
      </w:r>
      <w:r w:rsidR="00911F19" w:rsidRPr="00911F19">
        <w:rPr>
          <w:sz w:val="8"/>
        </w:rPr>
        <w:t xml:space="preserve"> </w:t>
      </w:r>
      <w:r w:rsidRPr="00911F19">
        <w:rPr>
          <w:sz w:val="8"/>
        </w:rPr>
        <w:t>Bostock v. Clayton County, which held that the federal ban on “sex” discrimination in employment encompasses anti-LGBTQ discrimination; and</w:t>
      </w:r>
      <w:r w:rsidR="00911F19" w:rsidRPr="00911F19">
        <w:rPr>
          <w:sz w:val="8"/>
        </w:rPr>
        <w:t xml:space="preserve"> </w:t>
      </w:r>
      <w:r w:rsidRPr="00911F19">
        <w:rPr>
          <w:sz w:val="8"/>
        </w:rPr>
        <w:t>McGirt v. Oklahoma,</w:t>
      </w:r>
      <w:r w:rsidR="00911F19" w:rsidRPr="00911F19">
        <w:rPr>
          <w:sz w:val="8"/>
        </w:rPr>
        <w:t xml:space="preserve"> </w:t>
      </w:r>
      <w:r w:rsidRPr="00911F19">
        <w:rPr>
          <w:sz w:val="8"/>
        </w:rPr>
        <w:t>which establishes that a huge swath of land encompassing half the state of Oklahoma is what federal law anachronistically refers to “Indian country” — Native American reservations where tribal governments retain considerable sovereign authority.</w:t>
      </w:r>
      <w:r w:rsidR="00911F19" w:rsidRPr="00911F19">
        <w:rPr>
          <w:sz w:val="8"/>
        </w:rPr>
        <w:t xml:space="preserve"> </w:t>
      </w:r>
      <w:r w:rsidRPr="00911F19">
        <w:rPr>
          <w:sz w:val="8"/>
        </w:rPr>
        <w:t>Gorsuch is much more conservative than Roberts. Indeed, on some important issues, he is probably the</w:t>
      </w:r>
      <w:r w:rsidR="00911F19" w:rsidRPr="00911F19">
        <w:rPr>
          <w:sz w:val="8"/>
        </w:rPr>
        <w:t xml:space="preserve"> </w:t>
      </w:r>
      <w:r w:rsidRPr="00911F19">
        <w:rPr>
          <w:sz w:val="8"/>
        </w:rPr>
        <w:t>most conservative justice to sit on the Supreme Court</w:t>
      </w:r>
      <w:r w:rsidR="00911F19" w:rsidRPr="00911F19">
        <w:rPr>
          <w:sz w:val="8"/>
        </w:rPr>
        <w:t xml:space="preserve"> </w:t>
      </w:r>
      <w:r w:rsidRPr="00911F19">
        <w:rPr>
          <w:sz w:val="8"/>
        </w:rPr>
        <w:t>since the Great Depression. But Gorsuch is also one of the Court’s proudest evangelists for “textualism,” the belief that, in his words, a law should be read according to its “ordinary meaning at the time of its enactment.” And his commitment to this method of interpreting federal laws sometimes overcomes his commitment to conservatism.</w:t>
      </w:r>
      <w:r w:rsidR="00911F19" w:rsidRPr="00911F19">
        <w:rPr>
          <w:sz w:val="8"/>
        </w:rPr>
        <w:t xml:space="preserve"> </w:t>
      </w:r>
      <w:r w:rsidRPr="00911F19">
        <w:rPr>
          <w:rStyle w:val="StyleUnderline"/>
        </w:rPr>
        <w:t>From a textualist perspective,</w:t>
      </w:r>
      <w:r w:rsidR="00911F19">
        <w:rPr>
          <w:rStyle w:val="StyleUnderline"/>
        </w:rPr>
        <w:t xml:space="preserve"> </w:t>
      </w:r>
      <w:r w:rsidRPr="00911F19">
        <w:rPr>
          <w:rStyle w:val="StyleUnderline"/>
        </w:rPr>
        <w:t>Bostock</w:t>
      </w:r>
      <w:r w:rsidR="00911F19">
        <w:rPr>
          <w:rStyle w:val="StyleUnderline"/>
        </w:rPr>
        <w:t xml:space="preserve"> </w:t>
      </w:r>
      <w:r w:rsidRPr="00911F19">
        <w:rPr>
          <w:rStyle w:val="StyleUnderline"/>
        </w:rPr>
        <w:t>was an easy case</w:t>
      </w:r>
      <w:r w:rsidRPr="00911F19">
        <w:rPr>
          <w:sz w:val="8"/>
        </w:rPr>
        <w:t>. As Shannon Minter, legal director of the National Center for Lesbian Rights, told me, “</w:t>
      </w:r>
      <w:r w:rsidRPr="00911F19">
        <w:rPr>
          <w:rStyle w:val="StyleUnderline"/>
        </w:rPr>
        <w:t>if it were possible</w:t>
      </w:r>
      <w:r w:rsidRPr="00911F19">
        <w:rPr>
          <w:sz w:val="8"/>
        </w:rPr>
        <w:t xml:space="preserve"> (which of course it’s not) </w:t>
      </w:r>
      <w:r w:rsidRPr="00911F19">
        <w:rPr>
          <w:rStyle w:val="StyleUnderline"/>
        </w:rPr>
        <w:t>to disregard the</w:t>
      </w:r>
      <w:r w:rsidRPr="00911F19">
        <w:rPr>
          <w:sz w:val="8"/>
        </w:rPr>
        <w:t xml:space="preserve"> fraught </w:t>
      </w:r>
      <w:r w:rsidRPr="00911F19">
        <w:rPr>
          <w:rStyle w:val="StyleUnderline"/>
        </w:rPr>
        <w:t>social</w:t>
      </w:r>
      <w:r w:rsidRPr="00911F19">
        <w:rPr>
          <w:sz w:val="8"/>
        </w:rPr>
        <w:t xml:space="preserve"> and political </w:t>
      </w:r>
      <w:r w:rsidRPr="00911F19">
        <w:rPr>
          <w:rStyle w:val="StyleUnderline"/>
        </w:rPr>
        <w:t>context</w:t>
      </w:r>
      <w:r w:rsidRPr="00911F19">
        <w:rPr>
          <w:sz w:val="8"/>
        </w:rPr>
        <w:t xml:space="preserve"> of the case,</w:t>
      </w:r>
      <w:r w:rsidR="00911F19" w:rsidRPr="00911F19">
        <w:rPr>
          <w:sz w:val="8"/>
        </w:rPr>
        <w:t xml:space="preserve"> </w:t>
      </w:r>
      <w:r w:rsidRPr="00911F19">
        <w:rPr>
          <w:rStyle w:val="StyleUnderline"/>
        </w:rPr>
        <w:t>Bostock</w:t>
      </w:r>
      <w:r w:rsidR="00911F19">
        <w:rPr>
          <w:rStyle w:val="StyleUnderline"/>
        </w:rPr>
        <w:t xml:space="preserve"> </w:t>
      </w:r>
      <w:r w:rsidRPr="00911F19">
        <w:rPr>
          <w:rStyle w:val="StyleUnderline"/>
        </w:rPr>
        <w:t>would be</w:t>
      </w:r>
      <w:r w:rsidRPr="00911F19">
        <w:rPr>
          <w:sz w:val="8"/>
        </w:rPr>
        <w:t xml:space="preserve"> an entirely </w:t>
      </w:r>
      <w:r w:rsidRPr="00911F19">
        <w:rPr>
          <w:rStyle w:val="StyleUnderline"/>
        </w:rPr>
        <w:t>unremarkable</w:t>
      </w:r>
      <w:r w:rsidRPr="00911F19">
        <w:rPr>
          <w:sz w:val="8"/>
        </w:rPr>
        <w:t xml:space="preserve"> decision, doctrinally speaking.”</w:t>
      </w:r>
      <w:r w:rsidR="00911F19" w:rsidRPr="00911F19">
        <w:rPr>
          <w:sz w:val="8"/>
        </w:rPr>
        <w:t xml:space="preserve"> </w:t>
      </w:r>
      <w:r w:rsidRPr="00911F19">
        <w:rPr>
          <w:sz w:val="8"/>
        </w:rPr>
        <w:t>The case involves Title VII of the Civil Rights Act of 1964, which prohibits employment discrimination “because of [an employee’s] race, color, religion, sex, or national origin.” As Gorsuch wrote in</w:t>
      </w:r>
      <w:r w:rsidR="00911F19" w:rsidRPr="00911F19">
        <w:rPr>
          <w:sz w:val="8"/>
        </w:rPr>
        <w:t xml:space="preserve"> </w:t>
      </w:r>
      <w:r w:rsidRPr="00911F19">
        <w:rPr>
          <w:sz w:val="8"/>
        </w:rPr>
        <w:t>Bostock, a ban on “sex” discrimination</w:t>
      </w:r>
      <w:r w:rsidR="00911F19" w:rsidRPr="00911F19">
        <w:rPr>
          <w:sz w:val="8"/>
        </w:rPr>
        <w:t xml:space="preserve"> </w:t>
      </w:r>
      <w:r w:rsidRPr="00911F19">
        <w:rPr>
          <w:sz w:val="8"/>
        </w:rPr>
        <w:t>necessarily encompasses anti-LGBTQ discrimination</w:t>
      </w:r>
      <w:r w:rsidR="00911F19" w:rsidRPr="00911F19">
        <w:rPr>
          <w:sz w:val="8"/>
        </w:rPr>
        <w:t xml:space="preserve"> </w:t>
      </w:r>
      <w:r w:rsidRPr="00911F19">
        <w:rPr>
          <w:sz w:val="8"/>
        </w:rPr>
        <w:t>simply as a matter of textual interpretation:</w:t>
      </w:r>
      <w:r w:rsidR="00911F19" w:rsidRPr="00911F19">
        <w:rPr>
          <w:sz w:val="8"/>
        </w:rPr>
        <w:t xml:space="preserve"> </w:t>
      </w:r>
      <w:r w:rsidRPr="00911F19">
        <w:rPr>
          <w:sz w:val="8"/>
        </w:rPr>
        <w:t>Consider, for example, an employer with two employees, both of whom are attracted to men. The two individuals are, to the employer’s mind, materially identical in all respects, except that one is a man and the other a woman. If the employer fires the male employee for no reason other than the fact he is attracted to men, the employer discriminates against him for traits or actions it tolerates in his female colleague.</w:t>
      </w:r>
      <w:r w:rsidR="00911F19" w:rsidRPr="00911F19">
        <w:rPr>
          <w:sz w:val="8"/>
        </w:rPr>
        <w:t xml:space="preserve"> </w:t>
      </w:r>
      <w:r w:rsidRPr="00911F19">
        <w:rPr>
          <w:sz w:val="8"/>
        </w:rPr>
        <w:t>Similarly, if an employer “fires a transgender person who was identified as a male at birth but who now identifies as a female” but also “retains an otherwise identical employee who was identified as female at birth,” that employer is engaged in sex discrimination. “Again,” Gorsuch wrote, “the individual employee’s sex plays an unmistakable and impermissible role in the discharge decision.”</w:t>
      </w:r>
      <w:r w:rsidR="00911F19" w:rsidRPr="00911F19">
        <w:rPr>
          <w:sz w:val="8"/>
        </w:rPr>
        <w:t xml:space="preserve"> </w:t>
      </w:r>
      <w:r w:rsidRPr="00911F19">
        <w:rPr>
          <w:sz w:val="8"/>
        </w:rPr>
        <w:t>Yet if you attended the oral argument in</w:t>
      </w:r>
      <w:r w:rsidR="00911F19" w:rsidRPr="00911F19">
        <w:rPr>
          <w:sz w:val="8"/>
        </w:rPr>
        <w:t xml:space="preserve"> </w:t>
      </w:r>
      <w:r w:rsidRPr="00911F19">
        <w:rPr>
          <w:sz w:val="8"/>
        </w:rPr>
        <w:t>R.G. &amp; G.R. Harris Funeral Homes Inc. v. EEOC, a companion case to</w:t>
      </w:r>
      <w:r w:rsidR="00911F19" w:rsidRPr="00911F19">
        <w:rPr>
          <w:sz w:val="8"/>
        </w:rPr>
        <w:t xml:space="preserve"> </w:t>
      </w:r>
      <w:r w:rsidRPr="00911F19">
        <w:rPr>
          <w:sz w:val="8"/>
        </w:rPr>
        <w:t>Bostock</w:t>
      </w:r>
      <w:r w:rsidR="00911F19" w:rsidRPr="00911F19">
        <w:rPr>
          <w:sz w:val="8"/>
        </w:rPr>
        <w:t xml:space="preserve"> </w:t>
      </w:r>
      <w:r w:rsidRPr="00911F19">
        <w:rPr>
          <w:sz w:val="8"/>
        </w:rPr>
        <w:t>that was argued the same day, you could watch Gorsuch’s struggle between his textualist methodology and his conservative political views play out in real time. “Assume for the moment I’m ... with you on the textual evidence,” Gorsuch told the American Civil Liberties Union lawyer arguing in favor of transgender rights. Should courts “take into consideration the massive social upheaval that would be entailed” in a judicial decision prohibiting anti-LGBTQ employment discrimination?</w:t>
      </w:r>
      <w:r w:rsidR="00911F19" w:rsidRPr="00911F19">
        <w:rPr>
          <w:sz w:val="8"/>
        </w:rPr>
        <w:t xml:space="preserve"> </w:t>
      </w:r>
      <w:r w:rsidRPr="00911F19">
        <w:rPr>
          <w:sz w:val="8"/>
        </w:rPr>
        <w:t>Ultimately, however, Gorsuch’s commitment to textualism overcame his apparent belief that LGBTQ equality could trigger “massive social upheaval.”</w:t>
      </w:r>
      <w:r w:rsidR="00911F19" w:rsidRPr="00911F19">
        <w:rPr>
          <w:sz w:val="8"/>
        </w:rPr>
        <w:t xml:space="preserve"> </w:t>
      </w:r>
      <w:r w:rsidRPr="00911F19">
        <w:rPr>
          <w:rStyle w:val="StyleUnderline"/>
        </w:rPr>
        <w:t>A similar dynamic played out in</w:t>
      </w:r>
      <w:r w:rsidR="00911F19">
        <w:rPr>
          <w:rStyle w:val="StyleUnderline"/>
        </w:rPr>
        <w:t xml:space="preserve"> </w:t>
      </w:r>
      <w:r w:rsidRPr="00911F19">
        <w:rPr>
          <w:rStyle w:val="StyleUnderline"/>
        </w:rPr>
        <w:t>McGirt</w:t>
      </w:r>
      <w:r w:rsidRPr="00911F19">
        <w:rPr>
          <w:sz w:val="8"/>
        </w:rPr>
        <w:t xml:space="preserve">, where the state of </w:t>
      </w:r>
      <w:r w:rsidRPr="00911F19">
        <w:rPr>
          <w:rStyle w:val="StyleUnderline"/>
        </w:rPr>
        <w:t>Oklahoma claimed that if half of its lands were held to be tribal reservations</w:t>
      </w:r>
      <w:r w:rsidRPr="00911F19">
        <w:rPr>
          <w:sz w:val="8"/>
        </w:rPr>
        <w:t xml:space="preserve">, </w:t>
      </w:r>
      <w:r w:rsidRPr="00911F19">
        <w:rPr>
          <w:rStyle w:val="StyleUnderline"/>
        </w:rPr>
        <w:t>such a decision “would decimate state and local budgets</w:t>
      </w:r>
      <w:r w:rsidRPr="00911F19">
        <w:rPr>
          <w:sz w:val="8"/>
        </w:rPr>
        <w:t>” because “the State generally lacks the authority to tax Indians in Indian country.”</w:t>
      </w:r>
      <w:r w:rsidR="00911F19" w:rsidRPr="00911F19">
        <w:rPr>
          <w:sz w:val="8"/>
        </w:rPr>
        <w:t xml:space="preserve"> </w:t>
      </w:r>
      <w:r w:rsidRPr="00911F19">
        <w:rPr>
          <w:sz w:val="8"/>
        </w:rPr>
        <w:t xml:space="preserve">But </w:t>
      </w:r>
      <w:r w:rsidRPr="00911F19">
        <w:rPr>
          <w:rStyle w:val="StyleUnderline"/>
        </w:rPr>
        <w:t>Gorsuch wrote</w:t>
      </w:r>
      <w:r w:rsidRPr="00911F19">
        <w:rPr>
          <w:sz w:val="8"/>
        </w:rPr>
        <w:t xml:space="preserve"> that such </w:t>
      </w:r>
      <w:r w:rsidRPr="00911F19">
        <w:rPr>
          <w:rStyle w:val="StyleUnderline"/>
        </w:rPr>
        <w:t>consequences are irrelevant</w:t>
      </w:r>
      <w:r w:rsidRPr="00911F19">
        <w:rPr>
          <w:sz w:val="8"/>
        </w:rPr>
        <w:t>. “Dire warnings are just that,” according to Gorsuch’s majority opinion in</w:t>
      </w:r>
      <w:r w:rsidR="00911F19" w:rsidRPr="00911F19">
        <w:rPr>
          <w:sz w:val="8"/>
        </w:rPr>
        <w:t xml:space="preserve"> </w:t>
      </w:r>
      <w:r w:rsidRPr="00911F19">
        <w:rPr>
          <w:sz w:val="8"/>
        </w:rPr>
        <w:t>McGirt, “and not a license for us to disregard the law.”</w:t>
      </w:r>
      <w:r w:rsidR="00911F19" w:rsidRPr="00911F19">
        <w:rPr>
          <w:sz w:val="8"/>
        </w:rPr>
        <w:t xml:space="preserve"> </w:t>
      </w:r>
      <w:r w:rsidRPr="00911F19">
        <w:rPr>
          <w:rStyle w:val="StyleUnderline"/>
        </w:rPr>
        <w:t>The fact that Gorsuch is so committed to a particular methodology that he’s</w:t>
      </w:r>
      <w:r w:rsidRPr="00911F19">
        <w:rPr>
          <w:sz w:val="8"/>
        </w:rPr>
        <w:t xml:space="preserve"> sometimes </w:t>
      </w:r>
      <w:r w:rsidRPr="00911F19">
        <w:rPr>
          <w:rStyle w:val="StyleUnderline"/>
        </w:rPr>
        <w:t>willing to break</w:t>
      </w:r>
      <w:r w:rsidRPr="00911F19">
        <w:rPr>
          <w:sz w:val="8"/>
        </w:rPr>
        <w:t xml:space="preserve"> with his fellow Republicans </w:t>
      </w:r>
      <w:r w:rsidRPr="00911F19">
        <w:rPr>
          <w:rStyle w:val="StyleUnderline"/>
        </w:rPr>
        <w:t>is significant, but it would be a</w:t>
      </w:r>
      <w:r w:rsidRPr="00911F19">
        <w:rPr>
          <w:sz w:val="8"/>
        </w:rPr>
        <w:t xml:space="preserve">n enormous </w:t>
      </w:r>
      <w:r w:rsidRPr="00911F19">
        <w:rPr>
          <w:rStyle w:val="StyleUnderline"/>
        </w:rPr>
        <w:t>mistake for liberals to think of Gorsuch as an ally</w:t>
      </w:r>
      <w:r w:rsidRPr="00911F19">
        <w:rPr>
          <w:sz w:val="8"/>
        </w:rPr>
        <w:t>, or even as a swing vote.</w:t>
      </w:r>
      <w:r w:rsidR="00911F19" w:rsidRPr="00911F19">
        <w:rPr>
          <w:sz w:val="8"/>
        </w:rPr>
        <w:t xml:space="preserve"> </w:t>
      </w:r>
      <w:r w:rsidRPr="00911F19">
        <w:rPr>
          <w:sz w:val="8"/>
        </w:rPr>
        <w:t>At the time of his nomination to the Supreme Court, Sen told me, empirical studies placed Gorsuch at the 85th percentile of conservatism among his colleagues on the federal bench. And this rough empirical measure misses much of the nuance of his opinions.</w:t>
      </w:r>
      <w:r w:rsidR="00911F19" w:rsidRPr="00911F19">
        <w:rPr>
          <w:sz w:val="8"/>
        </w:rPr>
        <w:t xml:space="preserve"> </w:t>
      </w:r>
      <w:r w:rsidRPr="00911F19">
        <w:rPr>
          <w:rStyle w:val="StyleUnderline"/>
        </w:rPr>
        <w:t>When Gorsuch swings right, he</w:t>
      </w:r>
      <w:r w:rsidRPr="00911F19">
        <w:rPr>
          <w:sz w:val="8"/>
        </w:rPr>
        <w:t xml:space="preserve"> frequently </w:t>
      </w:r>
      <w:r w:rsidRPr="00911F19">
        <w:rPr>
          <w:rStyle w:val="StyleUnderline"/>
        </w:rPr>
        <w:t>swings</w:t>
      </w:r>
      <w:r w:rsidR="00911F19">
        <w:rPr>
          <w:rStyle w:val="StyleUnderline"/>
        </w:rPr>
        <w:t xml:space="preserve"> </w:t>
      </w:r>
      <w:r w:rsidRPr="00911F19">
        <w:rPr>
          <w:rStyle w:val="StyleUnderline"/>
        </w:rPr>
        <w:t>hard</w:t>
      </w:r>
      <w:r w:rsidR="00911F19">
        <w:rPr>
          <w:rStyle w:val="StyleUnderline"/>
        </w:rPr>
        <w:t xml:space="preserve"> </w:t>
      </w:r>
      <w:r w:rsidRPr="00911F19">
        <w:rPr>
          <w:rStyle w:val="StyleUnderline"/>
        </w:rPr>
        <w:t>to the right</w:t>
      </w:r>
      <w:r w:rsidRPr="00911F19">
        <w:rPr>
          <w:sz w:val="8"/>
        </w:rPr>
        <w:t>. For example, he is the strongest proponent of the “right to contract” — often a euphemism for employers’ right to exploit their employees — to sit on the Supreme Court since the Franklin Roosevelt administration. In the past, this discredited “right” was used to strike down minimum wage laws and laws protecting workers’ right to unionize, among many other things, on the theory that the right to contract includes the “right” to agree to be paid insignificant wages, or the “right” to sign away your ability to join a union.</w:t>
      </w:r>
      <w:r w:rsidR="00911F19" w:rsidRPr="00911F19">
        <w:rPr>
          <w:sz w:val="8"/>
        </w:rPr>
        <w:t xml:space="preserve"> </w:t>
      </w:r>
      <w:r w:rsidRPr="00911F19">
        <w:rPr>
          <w:rStyle w:val="StyleUnderline"/>
        </w:rPr>
        <w:t>So long as the Court’s current panel of nine justices sits</w:t>
      </w:r>
      <w:r w:rsidRPr="00911F19">
        <w:rPr>
          <w:sz w:val="8"/>
        </w:rPr>
        <w:t xml:space="preserve">, in other words, </w:t>
      </w:r>
      <w:r w:rsidRPr="00911F19">
        <w:rPr>
          <w:rStyle w:val="StyleUnderline"/>
        </w:rPr>
        <w:t>conservatives have a lot to gain</w:t>
      </w:r>
      <w:r w:rsidRPr="00911F19">
        <w:rPr>
          <w:sz w:val="8"/>
        </w:rPr>
        <w:t xml:space="preserve"> — and liberals have a lot to fear — from the Supreme Court. </w:t>
      </w:r>
      <w:r w:rsidRPr="00911F19">
        <w:rPr>
          <w:rStyle w:val="StyleUnderline"/>
        </w:rPr>
        <w:t>The lesson of this past term is not that the Court is liberal. It’s that conservatives cannot expect to win every single case they bring, no matter how weak their arguments.</w:t>
      </w:r>
    </w:p>
    <w:p w14:paraId="4B26B43C" w14:textId="5026445F" w:rsidR="005D11A1" w:rsidRDefault="00911F19" w:rsidP="00911F19">
      <w:pPr>
        <w:pStyle w:val="Heading2"/>
      </w:pPr>
      <w:r>
        <w:t>Court PTX DA</w:t>
      </w:r>
    </w:p>
    <w:p w14:paraId="6719D537" w14:textId="503A3DA4" w:rsidR="00911F19" w:rsidRPr="00911F19" w:rsidRDefault="00911F19" w:rsidP="00911F19">
      <w:pPr>
        <w:pStyle w:val="Heading3"/>
      </w:pPr>
      <w:r>
        <w:t>2NC – AT: Thumpers – Catch All</w:t>
      </w:r>
    </w:p>
    <w:p w14:paraId="12C3E82F" w14:textId="018A3298" w:rsidR="005D11A1" w:rsidRPr="00911F19" w:rsidRDefault="00911F19" w:rsidP="00911F19">
      <w:pPr>
        <w:pStyle w:val="Heading4"/>
      </w:pPr>
      <w:r>
        <w:t xml:space="preserve">Recent cases were </w:t>
      </w:r>
      <w:r>
        <w:rPr>
          <w:u w:val="single"/>
        </w:rPr>
        <w:t>procedural</w:t>
      </w:r>
      <w:r>
        <w:t xml:space="preserve"> but prove Robert’s balances his vote for the sake of legitimacy</w:t>
      </w:r>
    </w:p>
    <w:p w14:paraId="550E473B" w14:textId="1F62F5A2" w:rsidR="005D11A1" w:rsidRDefault="00911F19" w:rsidP="00D73EC2">
      <w:r w:rsidRPr="00911F19">
        <w:rPr>
          <w:rStyle w:val="Style13ptBold"/>
        </w:rPr>
        <w:t>Ian Millhiser, ‘7/12</w:t>
      </w:r>
      <w:r w:rsidRPr="00911F19">
        <w:t xml:space="preserve"> (Ian Millhiser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For America corps member in the Mississippi Delta. He received a B.A. in philosophy from Kenyon College and a J.D., magna cum laude, from Duke University, where he served as senior note editor on the Duke Law Journal and was elected to the Order of the Coif. He is the author of Injustices: The Supreme Court's History of Comforting the Comfortable and Afflicting the Afflicted. His reporting is partially supported by a grant from the New Venture Fund, "Why did liberals win so many cases before a conservative Supreme Court?," Vox, 7-12-2020, https://www.vox.com/2020/7/12/21319929/supreme-court-term-liberals-win-conservative-john-roberts-neil-gorsuch-abortion-daca-guns, accessed 7-16-2020, SShaf)</w:t>
      </w:r>
    </w:p>
    <w:p w14:paraId="3061CFF8" w14:textId="176C9FB1" w:rsidR="005D11A1" w:rsidRPr="00911F19" w:rsidRDefault="005D11A1" w:rsidP="005D11A1">
      <w:pPr>
        <w:rPr>
          <w:rStyle w:val="StyleUnderline"/>
        </w:rPr>
      </w:pPr>
      <w:r w:rsidRPr="00911F19">
        <w:rPr>
          <w:sz w:val="8"/>
        </w:rPr>
        <w:t>Last October, when the Supreme Court began its term, liberals had good reason to be despondent.</w:t>
      </w:r>
      <w:r w:rsidR="00911F19" w:rsidRPr="00911F19">
        <w:rPr>
          <w:sz w:val="8"/>
        </w:rPr>
        <w:t xml:space="preserve"> </w:t>
      </w:r>
      <w:r w:rsidRPr="00911F19">
        <w:rPr>
          <w:sz w:val="8"/>
        </w:rPr>
        <w:t>The Court’s most recent term, which ended Thursday, was the first full term since Justice Brett Kavanaugh, a staunch conservative, replaced his more moderate predecessor Justice Anthony Kennedy. It was also the first term where Kavanaugh helped select every case that would be heard by the justices.</w:t>
      </w:r>
      <w:r w:rsidR="00911F19" w:rsidRPr="00911F19">
        <w:rPr>
          <w:sz w:val="8"/>
        </w:rPr>
        <w:t xml:space="preserve"> </w:t>
      </w:r>
      <w:r w:rsidRPr="005C0395">
        <w:rPr>
          <w:rStyle w:val="StyleUnderline"/>
        </w:rPr>
        <w:t>By all outward signs, the Court’s conservative majority approached its docket like</w:t>
      </w:r>
      <w:r w:rsidRPr="00911F19">
        <w:rPr>
          <w:sz w:val="8"/>
        </w:rPr>
        <w:t xml:space="preserve"> they were</w:t>
      </w:r>
      <w:r w:rsidR="00911F19" w:rsidRPr="00911F19">
        <w:rPr>
          <w:sz w:val="8"/>
        </w:rPr>
        <w:t xml:space="preserve"> </w:t>
      </w:r>
      <w:r w:rsidRPr="005C0395">
        <w:rPr>
          <w:rStyle w:val="StyleUnderline"/>
        </w:rPr>
        <w:t>children turned loose in a toy store</w:t>
      </w:r>
      <w:r w:rsidRPr="00911F19">
        <w:rPr>
          <w:sz w:val="8"/>
        </w:rPr>
        <w:t xml:space="preserve">. </w:t>
      </w:r>
      <w:r w:rsidRPr="005C0395">
        <w:rPr>
          <w:rStyle w:val="StyleUnderline"/>
        </w:rPr>
        <w:t>The Court planned</w:t>
      </w:r>
      <w:r w:rsidRPr="00911F19">
        <w:rPr>
          <w:sz w:val="8"/>
        </w:rPr>
        <w:t xml:space="preserve"> to hear a </w:t>
      </w:r>
      <w:r w:rsidRPr="005C0395">
        <w:rPr>
          <w:rStyle w:val="StyleUnderline"/>
        </w:rPr>
        <w:t>case that presented a</w:t>
      </w:r>
      <w:r w:rsidRPr="00911F19">
        <w:rPr>
          <w:sz w:val="8"/>
        </w:rPr>
        <w:t>n</w:t>
      </w:r>
      <w:r w:rsidR="00911F19" w:rsidRPr="00911F19">
        <w:rPr>
          <w:sz w:val="8"/>
        </w:rPr>
        <w:t xml:space="preserve"> </w:t>
      </w:r>
      <w:r w:rsidRPr="00911F19">
        <w:rPr>
          <w:sz w:val="8"/>
        </w:rPr>
        <w:t xml:space="preserve">existential </w:t>
      </w:r>
      <w:r w:rsidRPr="005C0395">
        <w:rPr>
          <w:rStyle w:val="StyleUnderline"/>
        </w:rPr>
        <w:t>threat to</w:t>
      </w:r>
      <w:r w:rsidRPr="00911F19">
        <w:rPr>
          <w:sz w:val="8"/>
        </w:rPr>
        <w:t xml:space="preserve"> the right to an </w:t>
      </w:r>
      <w:r w:rsidRPr="005C0395">
        <w:rPr>
          <w:rStyle w:val="StyleUnderline"/>
        </w:rPr>
        <w:t>abortion</w:t>
      </w:r>
      <w:r w:rsidRPr="00911F19">
        <w:rPr>
          <w:sz w:val="8"/>
        </w:rPr>
        <w:t>. It seemed likely to shut down the</w:t>
      </w:r>
      <w:r w:rsidR="00911F19" w:rsidRPr="00911F19">
        <w:rPr>
          <w:sz w:val="8"/>
        </w:rPr>
        <w:t xml:space="preserve"> </w:t>
      </w:r>
      <w:r w:rsidRPr="00911F19">
        <w:rPr>
          <w:sz w:val="8"/>
        </w:rPr>
        <w:t>Deferred Action for Childhood Arrivals (</w:t>
      </w:r>
      <w:r w:rsidRPr="005C0395">
        <w:rPr>
          <w:rStyle w:val="StyleUnderline"/>
        </w:rPr>
        <w:t>DACA</w:t>
      </w:r>
      <w:r w:rsidRPr="00911F19">
        <w:rPr>
          <w:sz w:val="8"/>
        </w:rPr>
        <w:t>) program</w:t>
      </w:r>
      <w:r w:rsidR="00911F19" w:rsidRPr="00911F19">
        <w:rPr>
          <w:sz w:val="8"/>
        </w:rPr>
        <w:t xml:space="preserve"> </w:t>
      </w:r>
      <w:r w:rsidRPr="00911F19">
        <w:rPr>
          <w:sz w:val="8"/>
        </w:rPr>
        <w:t xml:space="preserve">— which benefits hundreds of thousands of immigrants — potentially doing so permanently, so that no future president could revive it. </w:t>
      </w:r>
      <w:r w:rsidRPr="005C0395">
        <w:rPr>
          <w:rStyle w:val="StyleUnderline"/>
        </w:rPr>
        <w:t>And</w:t>
      </w:r>
      <w:r w:rsidRPr="00911F19">
        <w:rPr>
          <w:sz w:val="8"/>
        </w:rPr>
        <w:t xml:space="preserve"> the Court appeared ready </w:t>
      </w:r>
      <w:r w:rsidRPr="005C0395">
        <w:rPr>
          <w:rStyle w:val="StyleUnderline"/>
        </w:rPr>
        <w:t>to</w:t>
      </w:r>
      <w:r w:rsidR="00911F19">
        <w:rPr>
          <w:rStyle w:val="StyleUnderline"/>
        </w:rPr>
        <w:t xml:space="preserve"> </w:t>
      </w:r>
      <w:r w:rsidRPr="005C0395">
        <w:rPr>
          <w:rStyle w:val="StyleUnderline"/>
        </w:rPr>
        <w:t>expand the Second Amendment,</w:t>
      </w:r>
      <w:r w:rsidRPr="00911F19">
        <w:rPr>
          <w:sz w:val="8"/>
        </w:rPr>
        <w:t xml:space="preserve"> a longtime project of Kavanaugh’s.</w:t>
      </w:r>
      <w:r w:rsidR="00911F19" w:rsidRPr="00911F19">
        <w:rPr>
          <w:sz w:val="8"/>
        </w:rPr>
        <w:t xml:space="preserve"> </w:t>
      </w:r>
      <w:r w:rsidRPr="009458DB">
        <w:rPr>
          <w:rStyle w:val="StyleUnderline"/>
        </w:rPr>
        <w:t>In the end, the Court</w:t>
      </w:r>
      <w:r w:rsidRPr="005C0395">
        <w:rPr>
          <w:rStyle w:val="StyleUnderline"/>
        </w:rPr>
        <w:t xml:space="preserve"> took a</w:t>
      </w:r>
      <w:r w:rsidRPr="00911F19">
        <w:rPr>
          <w:sz w:val="8"/>
        </w:rPr>
        <w:t xml:space="preserve"> far more </w:t>
      </w:r>
      <w:r w:rsidRPr="005C0395">
        <w:rPr>
          <w:rStyle w:val="StyleUnderline"/>
        </w:rPr>
        <w:t>measured approach to each of these cases</w:t>
      </w:r>
      <w:r w:rsidRPr="00911F19">
        <w:rPr>
          <w:sz w:val="8"/>
        </w:rPr>
        <w:t xml:space="preserve">. </w:t>
      </w:r>
      <w:r w:rsidRPr="00E20EDE">
        <w:rPr>
          <w:rStyle w:val="StyleUnderline"/>
        </w:rPr>
        <w:t>The</w:t>
      </w:r>
      <w:r w:rsidR="00911F19">
        <w:rPr>
          <w:rStyle w:val="StyleUnderline"/>
        </w:rPr>
        <w:t xml:space="preserve"> </w:t>
      </w:r>
      <w:r w:rsidRPr="00E20EDE">
        <w:rPr>
          <w:rStyle w:val="StyleUnderline"/>
        </w:rPr>
        <w:t>right to terminate a pregnancy survives</w:t>
      </w:r>
      <w:r w:rsidRPr="00911F19">
        <w:rPr>
          <w:sz w:val="8"/>
        </w:rPr>
        <w:t xml:space="preserve">, </w:t>
      </w:r>
      <w:r w:rsidRPr="00E20EDE">
        <w:rPr>
          <w:rStyle w:val="StyleUnderline"/>
        </w:rPr>
        <w:t>although</w:t>
      </w:r>
      <w:r w:rsidRPr="00911F19">
        <w:rPr>
          <w:sz w:val="8"/>
        </w:rPr>
        <w:t xml:space="preserve"> Chief Justice John </w:t>
      </w:r>
      <w:r w:rsidRPr="00E20EDE">
        <w:rPr>
          <w:rStyle w:val="StyleUnderline"/>
        </w:rPr>
        <w:t>Roberts signaled pretty clearly that it is unlikely to survive much longer. DACA also survives, although</w:t>
      </w:r>
      <w:r w:rsidR="00911F19">
        <w:rPr>
          <w:rStyle w:val="StyleUnderline"/>
        </w:rPr>
        <w:t xml:space="preserve"> </w:t>
      </w:r>
      <w:r w:rsidRPr="00E20EDE">
        <w:rPr>
          <w:rStyle w:val="StyleUnderline"/>
        </w:rPr>
        <w:t>only due to a paperwork error</w:t>
      </w:r>
      <w:r w:rsidR="00911F19" w:rsidRPr="00911F19">
        <w:rPr>
          <w:sz w:val="8"/>
        </w:rPr>
        <w:t xml:space="preserve"> </w:t>
      </w:r>
      <w:r w:rsidRPr="00911F19">
        <w:rPr>
          <w:sz w:val="8"/>
        </w:rPr>
        <w:t xml:space="preserve">that the Trump administration may correct. </w:t>
      </w:r>
      <w:r w:rsidRPr="00E20EDE">
        <w:rPr>
          <w:rStyle w:val="StyleUnderline"/>
        </w:rPr>
        <w:t>The guns case ended,</w:t>
      </w:r>
      <w:r w:rsidR="00911F19">
        <w:rPr>
          <w:rStyle w:val="StyleUnderline"/>
        </w:rPr>
        <w:t xml:space="preserve"> </w:t>
      </w:r>
      <w:r w:rsidRPr="00E20EDE">
        <w:rPr>
          <w:rStyle w:val="StyleUnderline"/>
        </w:rPr>
        <w:t>not with a bang but with a whimper</w:t>
      </w:r>
      <w:r w:rsidRPr="00911F19">
        <w:rPr>
          <w:sz w:val="8"/>
        </w:rPr>
        <w:t>.</w:t>
      </w:r>
      <w:r w:rsidR="00911F19" w:rsidRPr="00911F19">
        <w:rPr>
          <w:sz w:val="8"/>
        </w:rPr>
        <w:t xml:space="preserve"> </w:t>
      </w:r>
      <w:r w:rsidRPr="00E20EDE">
        <w:rPr>
          <w:rStyle w:val="Emphasis"/>
        </w:rPr>
        <w:t>This is still an extremely conservative Supreme Court</w:t>
      </w:r>
      <w:r w:rsidRPr="00911F19">
        <w:rPr>
          <w:sz w:val="8"/>
        </w:rPr>
        <w:t xml:space="preserve">. </w:t>
      </w:r>
      <w:r w:rsidRPr="00E20EDE">
        <w:rPr>
          <w:rStyle w:val="StyleUnderline"/>
        </w:rPr>
        <w:t>The</w:t>
      </w:r>
      <w:r w:rsidRPr="00911F19">
        <w:rPr>
          <w:sz w:val="8"/>
        </w:rPr>
        <w:t xml:space="preserve"> just-completed </w:t>
      </w:r>
      <w:r w:rsidRPr="00E20EDE">
        <w:rPr>
          <w:rStyle w:val="StyleUnderline"/>
        </w:rPr>
        <w:t>term was a</w:t>
      </w:r>
      <w:r w:rsidR="00911F19">
        <w:rPr>
          <w:rStyle w:val="StyleUnderline"/>
        </w:rPr>
        <w:t xml:space="preserve"> </w:t>
      </w:r>
      <w:r w:rsidRPr="00E20EDE">
        <w:rPr>
          <w:rStyle w:val="StyleUnderline"/>
        </w:rPr>
        <w:t>disaster for</w:t>
      </w:r>
      <w:r w:rsidR="00911F19">
        <w:rPr>
          <w:rStyle w:val="StyleUnderline"/>
        </w:rPr>
        <w:t xml:space="preserve"> </w:t>
      </w:r>
      <w:r w:rsidRPr="00E20EDE">
        <w:rPr>
          <w:rStyle w:val="StyleUnderline"/>
        </w:rPr>
        <w:t>voting rights</w:t>
      </w:r>
      <w:r w:rsidRPr="00911F19">
        <w:rPr>
          <w:sz w:val="8"/>
        </w:rPr>
        <w:t xml:space="preserve">. </w:t>
      </w:r>
      <w:r w:rsidRPr="00E20EDE">
        <w:rPr>
          <w:rStyle w:val="StyleUnderline"/>
        </w:rPr>
        <w:t>It imposed</w:t>
      </w:r>
      <w:r w:rsidR="00911F19">
        <w:rPr>
          <w:rStyle w:val="StyleUnderline"/>
        </w:rPr>
        <w:t xml:space="preserve"> </w:t>
      </w:r>
      <w:r w:rsidRPr="00E20EDE">
        <w:rPr>
          <w:rStyle w:val="StyleUnderline"/>
        </w:rPr>
        <w:t>significant new limits</w:t>
      </w:r>
      <w:r w:rsidR="00911F19">
        <w:rPr>
          <w:rStyle w:val="StyleUnderline"/>
        </w:rPr>
        <w:t xml:space="preserve"> </w:t>
      </w:r>
      <w:r w:rsidRPr="00E20EDE">
        <w:rPr>
          <w:rStyle w:val="StyleUnderline"/>
        </w:rPr>
        <w:t>on Congress’s ability to investigate President Trump</w:t>
      </w:r>
      <w:r w:rsidRPr="00911F19">
        <w:rPr>
          <w:sz w:val="8"/>
        </w:rPr>
        <w:t xml:space="preserve">. </w:t>
      </w:r>
      <w:r w:rsidRPr="00E20EDE">
        <w:rPr>
          <w:rStyle w:val="StyleUnderline"/>
        </w:rPr>
        <w:t>The religious right walked away with</w:t>
      </w:r>
      <w:r w:rsidR="00911F19">
        <w:rPr>
          <w:rStyle w:val="StyleUnderline"/>
        </w:rPr>
        <w:t xml:space="preserve"> </w:t>
      </w:r>
      <w:r w:rsidRPr="00E20EDE">
        <w:rPr>
          <w:rStyle w:val="StyleUnderline"/>
        </w:rPr>
        <w:t>several</w:t>
      </w:r>
      <w:r w:rsidR="00911F19">
        <w:rPr>
          <w:rStyle w:val="StyleUnderline"/>
        </w:rPr>
        <w:t xml:space="preserve"> </w:t>
      </w:r>
      <w:r w:rsidRPr="00E20EDE">
        <w:rPr>
          <w:rStyle w:val="StyleUnderline"/>
        </w:rPr>
        <w:t>big</w:t>
      </w:r>
      <w:r w:rsidR="00911F19">
        <w:rPr>
          <w:rStyle w:val="StyleUnderline"/>
        </w:rPr>
        <w:t xml:space="preserve"> </w:t>
      </w:r>
      <w:r w:rsidRPr="00E20EDE">
        <w:rPr>
          <w:rStyle w:val="StyleUnderline"/>
        </w:rPr>
        <w:t>victories. The Court opened up a</w:t>
      </w:r>
      <w:r w:rsidR="00911F19">
        <w:rPr>
          <w:rStyle w:val="StyleUnderline"/>
        </w:rPr>
        <w:t xml:space="preserve"> </w:t>
      </w:r>
      <w:r w:rsidRPr="00E20EDE">
        <w:rPr>
          <w:rStyle w:val="StyleUnderline"/>
        </w:rPr>
        <w:t>new front in the war on Obamacare.</w:t>
      </w:r>
      <w:r w:rsidR="00911F19">
        <w:rPr>
          <w:rStyle w:val="StyleUnderline"/>
        </w:rPr>
        <w:t xml:space="preserve"> </w:t>
      </w:r>
      <w:r w:rsidRPr="00911F19">
        <w:rPr>
          <w:sz w:val="8"/>
        </w:rPr>
        <w:t xml:space="preserve">But </w:t>
      </w:r>
      <w:r w:rsidRPr="00E20EDE">
        <w:rPr>
          <w:rStyle w:val="StyleUnderline"/>
        </w:rPr>
        <w:t>the Court</w:t>
      </w:r>
      <w:r w:rsidRPr="00911F19">
        <w:rPr>
          <w:sz w:val="8"/>
        </w:rPr>
        <w:t xml:space="preserve"> also </w:t>
      </w:r>
      <w:r w:rsidRPr="00E20EDE">
        <w:rPr>
          <w:rStyle w:val="StyleUnderline"/>
        </w:rPr>
        <w:t>showed</w:t>
      </w:r>
      <w:r w:rsidRPr="00911F19">
        <w:rPr>
          <w:sz w:val="8"/>
        </w:rPr>
        <w:t xml:space="preserve"> that </w:t>
      </w:r>
      <w:r w:rsidRPr="00E20EDE">
        <w:rPr>
          <w:rStyle w:val="StyleUnderline"/>
        </w:rPr>
        <w:t>there is</w:t>
      </w:r>
      <w:r w:rsidRPr="00911F19">
        <w:rPr>
          <w:sz w:val="8"/>
        </w:rPr>
        <w:t xml:space="preserve"> at least </w:t>
      </w:r>
      <w:r w:rsidRPr="00E20EDE">
        <w:rPr>
          <w:rStyle w:val="StyleUnderline"/>
        </w:rPr>
        <w:t>some daylight between its interpretations of the law and the</w:t>
      </w:r>
      <w:r w:rsidRPr="00911F19">
        <w:rPr>
          <w:sz w:val="8"/>
        </w:rPr>
        <w:t xml:space="preserve"> policy </w:t>
      </w:r>
      <w:r w:rsidRPr="00E20EDE">
        <w:rPr>
          <w:rStyle w:val="StyleUnderline"/>
        </w:rPr>
        <w:t>preferences of the Republican Party</w:t>
      </w:r>
      <w:r w:rsidRPr="00911F19">
        <w:rPr>
          <w:sz w:val="8"/>
        </w:rPr>
        <w:t>.</w:t>
      </w:r>
      <w:r w:rsidR="00911F19" w:rsidRPr="00911F19">
        <w:rPr>
          <w:sz w:val="8"/>
        </w:rPr>
        <w:t xml:space="preserve"> </w:t>
      </w:r>
      <w:r w:rsidRPr="00911F19">
        <w:rPr>
          <w:sz w:val="8"/>
        </w:rPr>
        <w:t xml:space="preserve">A partial </w:t>
      </w:r>
      <w:r w:rsidRPr="00E20EDE">
        <w:rPr>
          <w:rStyle w:val="StyleUnderline"/>
        </w:rPr>
        <w:t>explanation for the liberal victories</w:t>
      </w:r>
      <w:r w:rsidRPr="00911F19">
        <w:rPr>
          <w:sz w:val="8"/>
        </w:rPr>
        <w:t xml:space="preserve"> this term </w:t>
      </w:r>
      <w:r w:rsidRPr="00E20EDE">
        <w:rPr>
          <w:rStyle w:val="StyleUnderline"/>
        </w:rPr>
        <w:t xml:space="preserve">is that </w:t>
      </w:r>
      <w:r w:rsidRPr="00E20EDE">
        <w:rPr>
          <w:rStyle w:val="Emphasis"/>
        </w:rPr>
        <w:t>conservative advocates got ahead of their skis.</w:t>
      </w:r>
      <w:r w:rsidRPr="00911F19">
        <w:rPr>
          <w:sz w:val="8"/>
        </w:rPr>
        <w:t xml:space="preserve"> As Brendan Nyhan, a professor of government at Dartmouth College, wrote in 2015 — the last time the Court had a surprisingly liberal term — “</w:t>
      </w:r>
      <w:r w:rsidRPr="00E20EDE">
        <w:rPr>
          <w:rStyle w:val="StyleUnderline"/>
        </w:rPr>
        <w:t>the court’s</w:t>
      </w:r>
      <w:r w:rsidRPr="00911F19">
        <w:rPr>
          <w:sz w:val="8"/>
        </w:rPr>
        <w:t xml:space="preserve"> recent </w:t>
      </w:r>
      <w:r w:rsidRPr="00E20EDE">
        <w:rPr>
          <w:rStyle w:val="StyleUnderline"/>
        </w:rPr>
        <w:t>decisions</w:t>
      </w:r>
      <w:r w:rsidRPr="00911F19">
        <w:rPr>
          <w:sz w:val="8"/>
        </w:rPr>
        <w:t xml:space="preserve"> may </w:t>
      </w:r>
      <w:r w:rsidRPr="00E20EDE">
        <w:rPr>
          <w:rStyle w:val="StyleUnderline"/>
        </w:rPr>
        <w:t>reflect a</w:t>
      </w:r>
      <w:r w:rsidR="00911F19">
        <w:rPr>
          <w:rStyle w:val="StyleUnderline"/>
        </w:rPr>
        <w:t xml:space="preserve"> </w:t>
      </w:r>
      <w:r w:rsidRPr="00E20EDE">
        <w:rPr>
          <w:rStyle w:val="StyleUnderline"/>
        </w:rPr>
        <w:t>change in the cases being considered</w:t>
      </w:r>
      <w:r w:rsidRPr="00911F19">
        <w:rPr>
          <w:sz w:val="8"/>
        </w:rPr>
        <w:t xml:space="preserve"> by the court</w:t>
      </w:r>
      <w:r w:rsidR="00911F19" w:rsidRPr="00911F19">
        <w:rPr>
          <w:sz w:val="8"/>
        </w:rPr>
        <w:t xml:space="preserve"> </w:t>
      </w:r>
      <w:r w:rsidRPr="00E20EDE">
        <w:rPr>
          <w:rStyle w:val="StyleUnderline"/>
        </w:rPr>
        <w:t>rather than a shift in</w:t>
      </w:r>
      <w:r w:rsidRPr="00911F19">
        <w:rPr>
          <w:sz w:val="8"/>
        </w:rPr>
        <w:t xml:space="preserve"> the </w:t>
      </w:r>
      <w:r w:rsidRPr="00E20EDE">
        <w:rPr>
          <w:rStyle w:val="StyleUnderline"/>
        </w:rPr>
        <w:t>preferences of the justices</w:t>
      </w:r>
      <w:r w:rsidRPr="00911F19">
        <w:rPr>
          <w:sz w:val="8"/>
        </w:rPr>
        <w:t>.”</w:t>
      </w:r>
      <w:r w:rsidR="00911F19" w:rsidRPr="00911F19">
        <w:rPr>
          <w:sz w:val="8"/>
        </w:rPr>
        <w:t xml:space="preserve"> </w:t>
      </w:r>
      <w:r w:rsidRPr="00E20EDE">
        <w:rPr>
          <w:rStyle w:val="StyleUnderline"/>
        </w:rPr>
        <w:t>When the Court moves rightward, conservative advocates are more likely to bring dubious cases</w:t>
      </w:r>
      <w:r w:rsidRPr="00911F19">
        <w:rPr>
          <w:sz w:val="8"/>
        </w:rPr>
        <w:t xml:space="preserve"> — and conservative lawmakers are more likely to enact laws of dubious constitutionality — out of a belief that an ideologically sympathetic Court is likely to rule in their favor. </w:t>
      </w:r>
      <w:r w:rsidRPr="00E20EDE">
        <w:rPr>
          <w:rStyle w:val="StyleUnderline"/>
        </w:rPr>
        <w:t>Liberal lawyers</w:t>
      </w:r>
      <w:r w:rsidRPr="00911F19">
        <w:rPr>
          <w:sz w:val="8"/>
        </w:rPr>
        <w:t xml:space="preserve">, meanwhile, will </w:t>
      </w:r>
      <w:r w:rsidRPr="00E20EDE">
        <w:rPr>
          <w:rStyle w:val="StyleUnderline"/>
        </w:rPr>
        <w:t>be more likely to avoid federal court unless they are sure their arguments are airtight</w:t>
      </w:r>
      <w:r w:rsidRPr="00911F19">
        <w:rPr>
          <w:sz w:val="8"/>
        </w:rPr>
        <w:t xml:space="preserve">. </w:t>
      </w:r>
      <w:r w:rsidRPr="00E20EDE">
        <w:rPr>
          <w:rStyle w:val="StyleUnderline"/>
        </w:rPr>
        <w:t>As a result, the Supreme Court will tend to hear weaker claims from conservatives and stronger claims from liberals.</w:t>
      </w:r>
      <w:r w:rsidR="00911F19" w:rsidRPr="00911F19">
        <w:rPr>
          <w:sz w:val="8"/>
        </w:rPr>
        <w:t xml:space="preserve"> </w:t>
      </w:r>
      <w:r w:rsidRPr="00911F19">
        <w:rPr>
          <w:sz w:val="8"/>
        </w:rPr>
        <w:t>Additionally, at least two members of the Court — Chief Justice Roberts and Justice Neil Gorsuch — do not always share the same ideological commitments as their fellow Republican justices. Roberts is less active with movement conservatism than his four most conservative colleagues. And Gorsuch’s commitment to a particular method of deciding cases sometimes overrides his conservative preferences.</w:t>
      </w:r>
      <w:r w:rsidR="00911F19" w:rsidRPr="00911F19">
        <w:rPr>
          <w:sz w:val="8"/>
        </w:rPr>
        <w:t xml:space="preserve"> </w:t>
      </w:r>
      <w:r w:rsidRPr="00911F19">
        <w:rPr>
          <w:sz w:val="8"/>
        </w:rPr>
        <w:t>Because Republicans control only five of the nine seats on the Supreme Court, conservative advocates often need to win the vote of every single conservative justice in order to prevail. So if either Roberts or Gorsuch is unpersuaded by a conservative argument, that’s frequently enough to hand a loss to that argument’s proponents.</w:t>
      </w:r>
      <w:r w:rsidR="00911F19" w:rsidRPr="00911F19">
        <w:rPr>
          <w:sz w:val="8"/>
        </w:rPr>
        <w:t xml:space="preserve"> </w:t>
      </w:r>
      <w:r w:rsidRPr="00E20EDE">
        <w:rPr>
          <w:rStyle w:val="Emphasis"/>
        </w:rPr>
        <w:t>Conservatives brought several exceedingly weak cases to the Supreme Court this term</w:t>
      </w:r>
      <w:r w:rsidR="00911F19">
        <w:rPr>
          <w:rStyle w:val="Emphasis"/>
        </w:rPr>
        <w:t xml:space="preserve"> </w:t>
      </w:r>
      <w:r w:rsidRPr="00911F19">
        <w:rPr>
          <w:sz w:val="8"/>
        </w:rPr>
        <w:t xml:space="preserve">Here’s a good rule of thumb for new law school graduates: </w:t>
      </w:r>
      <w:r w:rsidRPr="00E20EDE">
        <w:rPr>
          <w:rStyle w:val="StyleUnderline"/>
        </w:rPr>
        <w:t>It’s</w:t>
      </w:r>
      <w:r w:rsidRPr="00911F19">
        <w:rPr>
          <w:sz w:val="8"/>
        </w:rPr>
        <w:t xml:space="preserve"> a </w:t>
      </w:r>
      <w:r w:rsidRPr="00E20EDE">
        <w:rPr>
          <w:rStyle w:val="StyleUnderline"/>
        </w:rPr>
        <w:t>bad</w:t>
      </w:r>
      <w:r w:rsidRPr="00911F19">
        <w:rPr>
          <w:sz w:val="8"/>
        </w:rPr>
        <w:t xml:space="preserve"> idea </w:t>
      </w:r>
      <w:r w:rsidRPr="00E20EDE">
        <w:rPr>
          <w:rStyle w:val="StyleUnderline"/>
        </w:rPr>
        <w:t>to make a case that is literally identical to one that you recently lost in the Supreme Court</w:t>
      </w:r>
      <w:r w:rsidRPr="00911F19">
        <w:rPr>
          <w:sz w:val="8"/>
        </w:rPr>
        <w:t xml:space="preserve">. Yet </w:t>
      </w:r>
      <w:r w:rsidRPr="00E20EDE">
        <w:rPr>
          <w:rStyle w:val="StyleUnderline"/>
        </w:rPr>
        <w:t>that’s more or less what anti-abortion advocates did in</w:t>
      </w:r>
      <w:r w:rsidR="00911F19">
        <w:rPr>
          <w:rStyle w:val="StyleUnderline"/>
        </w:rPr>
        <w:t xml:space="preserve"> </w:t>
      </w:r>
      <w:r w:rsidRPr="00E20EDE">
        <w:rPr>
          <w:rStyle w:val="StyleUnderline"/>
        </w:rPr>
        <w:t>June Medical</w:t>
      </w:r>
      <w:r w:rsidRPr="00911F19">
        <w:rPr>
          <w:sz w:val="8"/>
        </w:rPr>
        <w:t xml:space="preserve"> Services v. Russo.</w:t>
      </w:r>
      <w:r w:rsidR="00911F19" w:rsidRPr="00911F19">
        <w:rPr>
          <w:sz w:val="8"/>
        </w:rPr>
        <w:t xml:space="preserve"> </w:t>
      </w:r>
      <w:r w:rsidRPr="00E20EDE">
        <w:rPr>
          <w:rStyle w:val="StyleUnderline"/>
        </w:rPr>
        <w:t>In</w:t>
      </w:r>
      <w:r w:rsidR="00911F19">
        <w:rPr>
          <w:rStyle w:val="StyleUnderline"/>
        </w:rPr>
        <w:t xml:space="preserve"> </w:t>
      </w:r>
      <w:r w:rsidRPr="00E20EDE">
        <w:rPr>
          <w:rStyle w:val="StyleUnderline"/>
        </w:rPr>
        <w:t>Whole Woman’s Health v. Hellerstedt</w:t>
      </w:r>
      <w:r w:rsidR="00911F19" w:rsidRPr="00911F19">
        <w:rPr>
          <w:sz w:val="8"/>
        </w:rPr>
        <w:t xml:space="preserve"> </w:t>
      </w:r>
      <w:r w:rsidRPr="00911F19">
        <w:rPr>
          <w:sz w:val="8"/>
        </w:rPr>
        <w:t xml:space="preserve">(2016), </w:t>
      </w:r>
      <w:r w:rsidRPr="00E20EDE">
        <w:rPr>
          <w:rStyle w:val="StyleUnderline"/>
        </w:rPr>
        <w:t>the Supreme Court struck down a</w:t>
      </w:r>
      <w:r w:rsidRPr="00911F19">
        <w:rPr>
          <w:sz w:val="8"/>
        </w:rPr>
        <w:t xml:space="preserve"> Texas </w:t>
      </w:r>
      <w:r w:rsidRPr="00E20EDE">
        <w:rPr>
          <w:rStyle w:val="StyleUnderline"/>
        </w:rPr>
        <w:t>law</w:t>
      </w:r>
      <w:r w:rsidRPr="00911F19">
        <w:rPr>
          <w:sz w:val="8"/>
        </w:rPr>
        <w:t xml:space="preserve"> </w:t>
      </w:r>
      <w:r w:rsidRPr="00E20EDE">
        <w:rPr>
          <w:rStyle w:val="StyleUnderline"/>
        </w:rPr>
        <w:t>requiring abortion providers to obtain admitting privileges</w:t>
      </w:r>
      <w:r w:rsidRPr="00911F19">
        <w:rPr>
          <w:sz w:val="8"/>
        </w:rPr>
        <w:t xml:space="preserve"> at a nearby hospital — a credential that is very difficult for abortion doctors to obtain and that does little or nothing to improve health outcomes.</w:t>
      </w:r>
      <w:r w:rsidR="00911F19" w:rsidRPr="00911F19">
        <w:rPr>
          <w:sz w:val="8"/>
        </w:rPr>
        <w:t xml:space="preserve"> </w:t>
      </w:r>
      <w:r w:rsidRPr="00911F19">
        <w:rPr>
          <w:sz w:val="8"/>
        </w:rPr>
        <w:t>June Medical</w:t>
      </w:r>
      <w:r w:rsidR="00911F19" w:rsidRPr="00911F19">
        <w:rPr>
          <w:sz w:val="8"/>
        </w:rPr>
        <w:t xml:space="preserve"> </w:t>
      </w:r>
      <w:r w:rsidRPr="00911F19">
        <w:rPr>
          <w:sz w:val="8"/>
        </w:rPr>
        <w:t>asked the Supreme Court to uphold a Louisiana law requiring abortion providers to obtain admitting privileges at a nearby hospital. As Justice Stephen Breyer noted in his</w:t>
      </w:r>
      <w:r w:rsidR="00911F19" w:rsidRPr="00911F19">
        <w:rPr>
          <w:sz w:val="8"/>
        </w:rPr>
        <w:t xml:space="preserve"> </w:t>
      </w:r>
      <w:r w:rsidRPr="00E20EDE">
        <w:rPr>
          <w:rStyle w:val="StyleUnderline"/>
        </w:rPr>
        <w:t>June Medical</w:t>
      </w:r>
      <w:r w:rsidR="00911F19" w:rsidRPr="00911F19">
        <w:rPr>
          <w:sz w:val="8"/>
        </w:rPr>
        <w:t xml:space="preserve"> </w:t>
      </w:r>
      <w:r w:rsidRPr="00911F19">
        <w:rPr>
          <w:sz w:val="8"/>
        </w:rPr>
        <w:t>opinion, the two laws were “</w:t>
      </w:r>
      <w:r w:rsidRPr="00E20EDE">
        <w:rPr>
          <w:rStyle w:val="StyleUnderline"/>
        </w:rPr>
        <w:t>almost word-for-word identical</w:t>
      </w:r>
      <w:r w:rsidRPr="00911F19">
        <w:rPr>
          <w:sz w:val="8"/>
        </w:rPr>
        <w:t>.”</w:t>
      </w:r>
      <w:r w:rsidR="00911F19" w:rsidRPr="00911F19">
        <w:rPr>
          <w:sz w:val="8"/>
        </w:rPr>
        <w:t xml:space="preserve"> </w:t>
      </w:r>
      <w:r w:rsidRPr="00911F19">
        <w:rPr>
          <w:sz w:val="8"/>
        </w:rPr>
        <w:t>Conservatives undoubtedly hoped that, with Kennedy, who joined the majority in</w:t>
      </w:r>
      <w:r w:rsidR="00911F19" w:rsidRPr="00911F19">
        <w:rPr>
          <w:sz w:val="8"/>
        </w:rPr>
        <w:t xml:space="preserve"> </w:t>
      </w:r>
      <w:r w:rsidRPr="00911F19">
        <w:rPr>
          <w:sz w:val="8"/>
        </w:rPr>
        <w:t xml:space="preserve">Whole Woman’s Health, no longer on the Court, they could get a different outcome in an interchangeable case. But </w:t>
      </w:r>
      <w:r w:rsidRPr="00E20EDE">
        <w:rPr>
          <w:rStyle w:val="StyleUnderline"/>
        </w:rPr>
        <w:t>Roberts was unwilling to endorse</w:t>
      </w:r>
      <w:r w:rsidRPr="00911F19">
        <w:rPr>
          <w:sz w:val="8"/>
        </w:rPr>
        <w:t xml:space="preserve"> such </w:t>
      </w:r>
      <w:r w:rsidRPr="00E20EDE">
        <w:rPr>
          <w:rStyle w:val="StyleUnderline"/>
        </w:rPr>
        <w:t>an attempt to treat his Court as a purely political body</w:t>
      </w:r>
      <w:r w:rsidRPr="00911F19">
        <w:rPr>
          <w:sz w:val="8"/>
        </w:rPr>
        <w:t>. “The result in this case is controlled by our decision four years ago invalidating a nearly identical Texas law,” Roberts concluded in an opinion that reluctantly agreed to strike down the Louisiana law.</w:t>
      </w:r>
      <w:r w:rsidR="00911F19" w:rsidRPr="00911F19">
        <w:rPr>
          <w:sz w:val="8"/>
        </w:rPr>
        <w:t xml:space="preserve"> </w:t>
      </w:r>
      <w:r w:rsidRPr="00E20EDE">
        <w:rPr>
          <w:rStyle w:val="StyleUnderline"/>
        </w:rPr>
        <w:t>Much of Roberts’s opinion</w:t>
      </w:r>
      <w:r w:rsidR="00911F19">
        <w:rPr>
          <w:rStyle w:val="StyleUnderline"/>
        </w:rPr>
        <w:t xml:space="preserve"> </w:t>
      </w:r>
      <w:r w:rsidRPr="00E20EDE">
        <w:rPr>
          <w:rStyle w:val="StyleUnderline"/>
        </w:rPr>
        <w:t>laid out his objections</w:t>
      </w:r>
      <w:r w:rsidR="00911F19">
        <w:rPr>
          <w:rStyle w:val="StyleUnderline"/>
        </w:rPr>
        <w:t xml:space="preserve"> </w:t>
      </w:r>
      <w:r w:rsidRPr="00E20EDE">
        <w:rPr>
          <w:rStyle w:val="StyleUnderline"/>
        </w:rPr>
        <w:t>to the Court’s existing abortion rights cases</w:t>
      </w:r>
      <w:r w:rsidRPr="00E20EDE">
        <w:rPr>
          <w:rStyle w:val="Emphasis"/>
        </w:rPr>
        <w:t>, so Roberts remains likely to uphold significant restrictions on abortion in the future</w:t>
      </w:r>
      <w:r w:rsidRPr="00911F19">
        <w:rPr>
          <w:sz w:val="8"/>
        </w:rPr>
        <w:t xml:space="preserve">. </w:t>
      </w:r>
      <w:r w:rsidRPr="00E20EDE">
        <w:rPr>
          <w:rStyle w:val="StyleUnderline"/>
        </w:rPr>
        <w:t>He’s just not willing to uphold the exact same law that the Court struck down a few years earlier.</w:t>
      </w:r>
      <w:r w:rsidR="00911F19">
        <w:rPr>
          <w:rStyle w:val="StyleUnderline"/>
        </w:rPr>
        <w:t xml:space="preserve"> </w:t>
      </w:r>
      <w:r w:rsidRPr="00E20EDE">
        <w:rPr>
          <w:rStyle w:val="StyleUnderline"/>
        </w:rPr>
        <w:t>Similar things can be said about</w:t>
      </w:r>
      <w:r w:rsidR="00911F19">
        <w:rPr>
          <w:rStyle w:val="StyleUnderline"/>
        </w:rPr>
        <w:t xml:space="preserve"> </w:t>
      </w:r>
      <w:r w:rsidRPr="00E20EDE">
        <w:rPr>
          <w:rStyle w:val="StyleUnderline"/>
        </w:rPr>
        <w:t>Department of Homeland Security v. Regents of the University of California</w:t>
      </w:r>
      <w:r w:rsidRPr="00911F19">
        <w:rPr>
          <w:sz w:val="8"/>
        </w:rPr>
        <w:t>,</w:t>
      </w:r>
      <w:r w:rsidR="00911F19" w:rsidRPr="00911F19">
        <w:rPr>
          <w:sz w:val="8"/>
        </w:rPr>
        <w:t xml:space="preserve"> </w:t>
      </w:r>
      <w:r w:rsidRPr="00911F19">
        <w:rPr>
          <w:sz w:val="8"/>
        </w:rPr>
        <w:t xml:space="preserve">where </w:t>
      </w:r>
      <w:r w:rsidRPr="00835050">
        <w:rPr>
          <w:rStyle w:val="StyleUnderline"/>
        </w:rPr>
        <w:t>Roberts</w:t>
      </w:r>
      <w:r w:rsidRPr="00911F19">
        <w:rPr>
          <w:sz w:val="8"/>
        </w:rPr>
        <w:t xml:space="preserve"> </w:t>
      </w:r>
      <w:r w:rsidRPr="00835050">
        <w:rPr>
          <w:rStyle w:val="StyleUnderline"/>
        </w:rPr>
        <w:t>joined</w:t>
      </w:r>
      <w:r w:rsidRPr="00911F19">
        <w:rPr>
          <w:sz w:val="8"/>
        </w:rPr>
        <w:t xml:space="preserve"> his four </w:t>
      </w:r>
      <w:r w:rsidRPr="00835050">
        <w:rPr>
          <w:rStyle w:val="StyleUnderline"/>
        </w:rPr>
        <w:t>liberal colleagues in holding</w:t>
      </w:r>
      <w:r w:rsidRPr="00911F19">
        <w:rPr>
          <w:sz w:val="8"/>
        </w:rPr>
        <w:t xml:space="preserve"> that the </w:t>
      </w:r>
      <w:r w:rsidRPr="00835050">
        <w:rPr>
          <w:rStyle w:val="StyleUnderline"/>
        </w:rPr>
        <w:t>Trump</w:t>
      </w:r>
      <w:r w:rsidRPr="00911F19">
        <w:rPr>
          <w:sz w:val="8"/>
        </w:rPr>
        <w:t xml:space="preserve"> administration</w:t>
      </w:r>
      <w:r w:rsidR="00911F19" w:rsidRPr="00911F19">
        <w:rPr>
          <w:sz w:val="8"/>
        </w:rPr>
        <w:t xml:space="preserve"> </w:t>
      </w:r>
      <w:r w:rsidRPr="00835050">
        <w:rPr>
          <w:rStyle w:val="StyleUnderline"/>
        </w:rPr>
        <w:t>didn’t complete the proper paperwork</w:t>
      </w:r>
      <w:r w:rsidR="00911F19">
        <w:rPr>
          <w:rStyle w:val="StyleUnderline"/>
        </w:rPr>
        <w:t xml:space="preserve"> </w:t>
      </w:r>
      <w:r w:rsidRPr="00835050">
        <w:rPr>
          <w:rStyle w:val="StyleUnderline"/>
        </w:rPr>
        <w:t>when it decided to terminate</w:t>
      </w:r>
      <w:r w:rsidRPr="00911F19">
        <w:rPr>
          <w:sz w:val="8"/>
        </w:rPr>
        <w:t xml:space="preserve"> the </w:t>
      </w:r>
      <w:r w:rsidRPr="00835050">
        <w:rPr>
          <w:rStyle w:val="StyleUnderline"/>
        </w:rPr>
        <w:t>DACA</w:t>
      </w:r>
      <w:r w:rsidRPr="00911F19">
        <w:rPr>
          <w:sz w:val="8"/>
        </w:rPr>
        <w:t xml:space="preserve"> program, which allows nearly 700,000 undocumented immigrants to live and work in the United States. </w:t>
      </w:r>
      <w:r w:rsidRPr="00835050">
        <w:rPr>
          <w:rStyle w:val="StyleUnderline"/>
        </w:rPr>
        <w:t>The nation’s highest court typically does not exist to excuse high-level government officials who do not want to do their homework.</w:t>
      </w:r>
      <w:r w:rsidR="00911F19">
        <w:rPr>
          <w:rStyle w:val="StyleUnderline"/>
        </w:rPr>
        <w:t xml:space="preserve"> </w:t>
      </w:r>
      <w:r w:rsidRPr="00835050">
        <w:rPr>
          <w:rStyle w:val="StyleUnderline"/>
        </w:rPr>
        <w:t>If</w:t>
      </w:r>
      <w:r w:rsidRPr="00911F19">
        <w:rPr>
          <w:sz w:val="8"/>
        </w:rPr>
        <w:t xml:space="preserve"> the </w:t>
      </w:r>
      <w:r w:rsidRPr="00835050">
        <w:rPr>
          <w:rStyle w:val="StyleUnderline"/>
        </w:rPr>
        <w:t>Trump</w:t>
      </w:r>
      <w:r w:rsidRPr="00911F19">
        <w:rPr>
          <w:sz w:val="8"/>
        </w:rPr>
        <w:t xml:space="preserve"> administration </w:t>
      </w:r>
      <w:r w:rsidRPr="00835050">
        <w:rPr>
          <w:rStyle w:val="StyleUnderline"/>
        </w:rPr>
        <w:t>wanted to end DACA, it should have just fixed its paperwork error</w:t>
      </w:r>
      <w:r w:rsidRPr="00911F19">
        <w:rPr>
          <w:sz w:val="8"/>
        </w:rPr>
        <w:t>, rather than spending years litigating this case through the federal court system.</w:t>
      </w:r>
      <w:r w:rsidR="00911F19" w:rsidRPr="00911F19">
        <w:rPr>
          <w:sz w:val="8"/>
        </w:rPr>
        <w:t xml:space="preserve"> </w:t>
      </w:r>
      <w:r w:rsidRPr="00911F19">
        <w:rPr>
          <w:sz w:val="8"/>
        </w:rPr>
        <w:t>And then there’s</w:t>
      </w:r>
      <w:r w:rsidR="00911F19" w:rsidRPr="00911F19">
        <w:rPr>
          <w:sz w:val="8"/>
        </w:rPr>
        <w:t xml:space="preserve"> </w:t>
      </w:r>
      <w:r w:rsidRPr="00835050">
        <w:rPr>
          <w:rStyle w:val="StyleUnderline"/>
        </w:rPr>
        <w:t>Trump v. Vance</w:t>
      </w:r>
      <w:r w:rsidRPr="00911F19">
        <w:rPr>
          <w:sz w:val="8"/>
        </w:rPr>
        <w:t xml:space="preserve">, where the </w:t>
      </w:r>
      <w:r w:rsidRPr="00835050">
        <w:rPr>
          <w:rStyle w:val="StyleUnderline"/>
        </w:rPr>
        <w:t>Supreme Court</w:t>
      </w:r>
      <w:r w:rsidRPr="00911F19">
        <w:rPr>
          <w:sz w:val="8"/>
        </w:rPr>
        <w:t xml:space="preserve"> held that the </w:t>
      </w:r>
      <w:r w:rsidRPr="00835050">
        <w:rPr>
          <w:rStyle w:val="StyleUnderline"/>
        </w:rPr>
        <w:t>president of the United States</w:t>
      </w:r>
      <w:r w:rsidR="00911F19">
        <w:rPr>
          <w:rStyle w:val="StyleUnderline"/>
        </w:rPr>
        <w:t xml:space="preserve"> </w:t>
      </w:r>
      <w:r w:rsidRPr="00835050">
        <w:rPr>
          <w:rStyle w:val="StyleUnderline"/>
        </w:rPr>
        <w:t>does not enjoy total immunity</w:t>
      </w:r>
      <w:r w:rsidR="00911F19" w:rsidRPr="00911F19">
        <w:rPr>
          <w:sz w:val="8"/>
        </w:rPr>
        <w:t xml:space="preserve"> </w:t>
      </w:r>
      <w:r w:rsidRPr="00911F19">
        <w:rPr>
          <w:sz w:val="8"/>
        </w:rPr>
        <w:t xml:space="preserve">from state criminal investigations. </w:t>
      </w:r>
      <w:r w:rsidRPr="00835050">
        <w:rPr>
          <w:rStyle w:val="Emphasis"/>
        </w:rPr>
        <w:t>Many of Trump’s legal arguments in this case were so absurd that they</w:t>
      </w:r>
      <w:r w:rsidR="00911F19">
        <w:rPr>
          <w:rStyle w:val="Emphasis"/>
        </w:rPr>
        <w:t xml:space="preserve"> </w:t>
      </w:r>
      <w:r w:rsidRPr="00835050">
        <w:rPr>
          <w:rStyle w:val="Emphasis"/>
        </w:rPr>
        <w:t>bordered on self-parody.</w:t>
      </w:r>
      <w:r w:rsidR="00911F19">
        <w:rPr>
          <w:rStyle w:val="Emphasis"/>
        </w:rPr>
        <w:t xml:space="preserve"> </w:t>
      </w:r>
      <w:r w:rsidRPr="00835050">
        <w:rPr>
          <w:rStyle w:val="StyleUnderline"/>
        </w:rPr>
        <w:t>None of this means</w:t>
      </w:r>
      <w:r w:rsidRPr="00911F19">
        <w:rPr>
          <w:sz w:val="8"/>
        </w:rPr>
        <w:t xml:space="preserve"> that </w:t>
      </w:r>
      <w:r w:rsidRPr="00835050">
        <w:rPr>
          <w:rStyle w:val="StyleUnderline"/>
        </w:rPr>
        <w:t>conservative lawyers have nothing to gain</w:t>
      </w:r>
      <w:r w:rsidRPr="00911F19">
        <w:rPr>
          <w:sz w:val="8"/>
        </w:rPr>
        <w:t xml:space="preserve"> from bringing audacious arguments to a conservative Court. Twenty </w:t>
      </w:r>
      <w:r w:rsidRPr="00835050">
        <w:rPr>
          <w:rStyle w:val="StyleUnderline"/>
        </w:rPr>
        <w:t>years ago</w:t>
      </w:r>
      <w:r w:rsidRPr="00911F19">
        <w:rPr>
          <w:sz w:val="8"/>
        </w:rPr>
        <w:t xml:space="preserve">, many </w:t>
      </w:r>
      <w:r w:rsidRPr="00835050">
        <w:rPr>
          <w:rStyle w:val="StyleUnderline"/>
        </w:rPr>
        <w:t>justices believed</w:t>
      </w:r>
      <w:r w:rsidRPr="00911F19">
        <w:rPr>
          <w:sz w:val="8"/>
        </w:rPr>
        <w:t xml:space="preserve"> that </w:t>
      </w:r>
      <w:r w:rsidRPr="00835050">
        <w:rPr>
          <w:rStyle w:val="StyleUnderline"/>
        </w:rPr>
        <w:t>it is unconstitutional for the government to fund religious schools</w:t>
      </w:r>
      <w:r w:rsidRPr="00911F19">
        <w:rPr>
          <w:sz w:val="8"/>
        </w:rPr>
        <w:t xml:space="preserve">. But </w:t>
      </w:r>
      <w:r w:rsidRPr="00835050">
        <w:rPr>
          <w:rStyle w:val="StyleUnderline"/>
        </w:rPr>
        <w:t>in</w:t>
      </w:r>
      <w:r w:rsidR="00911F19">
        <w:rPr>
          <w:rStyle w:val="StyleUnderline"/>
        </w:rPr>
        <w:t xml:space="preserve"> </w:t>
      </w:r>
      <w:r w:rsidRPr="00835050">
        <w:rPr>
          <w:rStyle w:val="StyleUnderline"/>
        </w:rPr>
        <w:t>Espinoza v. Montana</w:t>
      </w:r>
      <w:r w:rsidRPr="00911F19">
        <w:rPr>
          <w:sz w:val="8"/>
        </w:rPr>
        <w:t xml:space="preserve"> Department of Revenue, the </w:t>
      </w:r>
      <w:r w:rsidRPr="00835050">
        <w:rPr>
          <w:rStyle w:val="StyleUnderline"/>
        </w:rPr>
        <w:t>Supreme Court held</w:t>
      </w:r>
      <w:r w:rsidRPr="00911F19">
        <w:rPr>
          <w:sz w:val="8"/>
        </w:rPr>
        <w:t xml:space="preserve"> this term that </w:t>
      </w:r>
      <w:r w:rsidRPr="00835050">
        <w:rPr>
          <w:rStyle w:val="StyleUnderline"/>
        </w:rPr>
        <w:t>states are</w:t>
      </w:r>
      <w:r w:rsidR="00911F19">
        <w:rPr>
          <w:rStyle w:val="StyleUnderline"/>
        </w:rPr>
        <w:t xml:space="preserve"> </w:t>
      </w:r>
      <w:r w:rsidRPr="00835050">
        <w:rPr>
          <w:rStyle w:val="StyleUnderline"/>
        </w:rPr>
        <w:t>required</w:t>
      </w:r>
      <w:r w:rsidR="00911F19">
        <w:rPr>
          <w:rStyle w:val="StyleUnderline"/>
        </w:rPr>
        <w:t xml:space="preserve"> </w:t>
      </w:r>
      <w:r w:rsidRPr="00835050">
        <w:rPr>
          <w:rStyle w:val="StyleUnderline"/>
        </w:rPr>
        <w:t>to fund such schools</w:t>
      </w:r>
      <w:r w:rsidR="00911F19">
        <w:rPr>
          <w:rStyle w:val="StyleUnderline"/>
        </w:rPr>
        <w:t xml:space="preserve"> </w:t>
      </w:r>
      <w:r w:rsidRPr="00835050">
        <w:rPr>
          <w:rStyle w:val="StyleUnderline"/>
        </w:rPr>
        <w:t>if they provide similar funding to secular private schools.</w:t>
      </w:r>
      <w:r w:rsidR="00911F19" w:rsidRPr="00911F19">
        <w:rPr>
          <w:sz w:val="8"/>
        </w:rPr>
        <w:t xml:space="preserve"> </w:t>
      </w:r>
      <w:r w:rsidRPr="00835050">
        <w:rPr>
          <w:rStyle w:val="StyleUnderline"/>
        </w:rPr>
        <w:t>Similarly, in</w:t>
      </w:r>
      <w:r w:rsidR="00911F19">
        <w:rPr>
          <w:rStyle w:val="StyleUnderline"/>
        </w:rPr>
        <w:t xml:space="preserve"> </w:t>
      </w:r>
      <w:r w:rsidRPr="00835050">
        <w:rPr>
          <w:rStyle w:val="StyleUnderline"/>
        </w:rPr>
        <w:t>Trump v. Mazars, the president sought new protections against congressional immunity</w:t>
      </w:r>
      <w:r w:rsidRPr="00911F19">
        <w:rPr>
          <w:sz w:val="8"/>
        </w:rPr>
        <w:t xml:space="preserve"> that were entirely </w:t>
      </w:r>
      <w:r w:rsidRPr="00835050">
        <w:rPr>
          <w:rStyle w:val="StyleUnderline"/>
        </w:rPr>
        <w:t>at odds with existing precedents</w:t>
      </w:r>
      <w:r w:rsidRPr="00911F19">
        <w:rPr>
          <w:sz w:val="8"/>
        </w:rPr>
        <w:t xml:space="preserve">. </w:t>
      </w:r>
      <w:r w:rsidRPr="00835050">
        <w:rPr>
          <w:rStyle w:val="StyleUnderline"/>
        </w:rPr>
        <w:t>He</w:t>
      </w:r>
      <w:r w:rsidR="00911F19">
        <w:rPr>
          <w:rStyle w:val="StyleUnderline"/>
        </w:rPr>
        <w:t xml:space="preserve"> </w:t>
      </w:r>
      <w:r w:rsidRPr="00835050">
        <w:rPr>
          <w:rStyle w:val="StyleUnderline"/>
        </w:rPr>
        <w:t>won anyway</w:t>
      </w:r>
      <w:r w:rsidRPr="00911F19">
        <w:rPr>
          <w:sz w:val="8"/>
        </w:rPr>
        <w:t>, although the Court didn’t go quite as far as Trump’s lawyers asked it to go.</w:t>
      </w:r>
      <w:r w:rsidR="00911F19" w:rsidRPr="00911F19">
        <w:rPr>
          <w:sz w:val="8"/>
        </w:rPr>
        <w:t xml:space="preserve"> </w:t>
      </w:r>
      <w:r w:rsidRPr="00835050">
        <w:rPr>
          <w:rStyle w:val="Emphasis"/>
        </w:rPr>
        <w:t>Nor did conservatives really lose anything meaningful</w:t>
      </w:r>
      <w:r w:rsidRPr="00911F19">
        <w:rPr>
          <w:sz w:val="8"/>
        </w:rPr>
        <w:t xml:space="preserve"> </w:t>
      </w:r>
      <w:r w:rsidRPr="00835050">
        <w:rPr>
          <w:rStyle w:val="StyleUnderline"/>
        </w:rPr>
        <w:t>in</w:t>
      </w:r>
      <w:r w:rsidR="00911F19">
        <w:rPr>
          <w:rStyle w:val="StyleUnderline"/>
        </w:rPr>
        <w:t xml:space="preserve"> </w:t>
      </w:r>
      <w:r w:rsidRPr="00835050">
        <w:rPr>
          <w:rStyle w:val="StyleUnderline"/>
        </w:rPr>
        <w:t>June Medical,</w:t>
      </w:r>
      <w:r w:rsidR="00911F19">
        <w:rPr>
          <w:rStyle w:val="StyleUnderline"/>
        </w:rPr>
        <w:t xml:space="preserve"> </w:t>
      </w:r>
      <w:r w:rsidRPr="00835050">
        <w:rPr>
          <w:rStyle w:val="StyleUnderline"/>
        </w:rPr>
        <w:t>Regents, or</w:t>
      </w:r>
      <w:r w:rsidR="00911F19">
        <w:rPr>
          <w:rStyle w:val="StyleUnderline"/>
        </w:rPr>
        <w:t xml:space="preserve"> </w:t>
      </w:r>
      <w:r w:rsidRPr="00835050">
        <w:rPr>
          <w:rStyle w:val="StyleUnderline"/>
        </w:rPr>
        <w:t>Vance</w:t>
      </w:r>
      <w:r w:rsidRPr="00911F19">
        <w:rPr>
          <w:sz w:val="8"/>
        </w:rPr>
        <w:t xml:space="preserve">. </w:t>
      </w:r>
      <w:r w:rsidRPr="00835050">
        <w:rPr>
          <w:rStyle w:val="StyleUnderline"/>
        </w:rPr>
        <w:t>Roberts is still likely to uphold nearly any anti-abortion law that’s brought before him</w:t>
      </w:r>
      <w:r w:rsidRPr="00911F19">
        <w:rPr>
          <w:sz w:val="8"/>
        </w:rPr>
        <w:t xml:space="preserve">. The </w:t>
      </w:r>
      <w:r w:rsidRPr="00835050">
        <w:rPr>
          <w:rStyle w:val="StyleUnderline"/>
        </w:rPr>
        <w:t>paperwork</w:t>
      </w:r>
      <w:r w:rsidRPr="00911F19">
        <w:rPr>
          <w:sz w:val="8"/>
        </w:rPr>
        <w:t xml:space="preserve"> error in</w:t>
      </w:r>
      <w:r w:rsidR="00911F19" w:rsidRPr="00911F19">
        <w:rPr>
          <w:sz w:val="8"/>
        </w:rPr>
        <w:t xml:space="preserve"> </w:t>
      </w:r>
      <w:r w:rsidRPr="00911F19">
        <w:rPr>
          <w:sz w:val="8"/>
        </w:rPr>
        <w:t>Regents</w:t>
      </w:r>
      <w:r w:rsidR="00911F19" w:rsidRPr="00911F19">
        <w:rPr>
          <w:sz w:val="8"/>
        </w:rPr>
        <w:t xml:space="preserve"> </w:t>
      </w:r>
      <w:r w:rsidRPr="00835050">
        <w:rPr>
          <w:rStyle w:val="StyleUnderline"/>
        </w:rPr>
        <w:t>can be cured</w:t>
      </w:r>
      <w:r w:rsidRPr="00911F19">
        <w:rPr>
          <w:sz w:val="8"/>
        </w:rPr>
        <w:t>. And</w:t>
      </w:r>
      <w:r w:rsidR="00911F19" w:rsidRPr="00911F19">
        <w:rPr>
          <w:sz w:val="8"/>
        </w:rPr>
        <w:t xml:space="preserve"> </w:t>
      </w:r>
      <w:r w:rsidRPr="00835050">
        <w:rPr>
          <w:rStyle w:val="StyleUnderline"/>
        </w:rPr>
        <w:t>Vance</w:t>
      </w:r>
      <w:r w:rsidR="00911F19" w:rsidRPr="00911F19">
        <w:rPr>
          <w:sz w:val="8"/>
        </w:rPr>
        <w:t xml:space="preserve"> </w:t>
      </w:r>
      <w:r w:rsidRPr="00911F19">
        <w:rPr>
          <w:sz w:val="8"/>
        </w:rPr>
        <w:t xml:space="preserve">largely just </w:t>
      </w:r>
      <w:r w:rsidRPr="00835050">
        <w:rPr>
          <w:rStyle w:val="StyleUnderline"/>
        </w:rPr>
        <w:t>maintained a status quo</w:t>
      </w:r>
      <w:r w:rsidR="00911F19" w:rsidRPr="00911F19">
        <w:rPr>
          <w:sz w:val="8"/>
        </w:rPr>
        <w:t xml:space="preserve"> </w:t>
      </w:r>
      <w:r w:rsidRPr="00911F19">
        <w:rPr>
          <w:sz w:val="8"/>
        </w:rPr>
        <w:t>that says the president isn’t completely above the law.</w:t>
      </w:r>
      <w:r w:rsidR="00911F19" w:rsidRPr="00911F19">
        <w:rPr>
          <w:sz w:val="8"/>
        </w:rPr>
        <w:t xml:space="preserve"> </w:t>
      </w:r>
      <w:r w:rsidRPr="00911F19">
        <w:rPr>
          <w:sz w:val="8"/>
        </w:rPr>
        <w:t xml:space="preserve">But </w:t>
      </w:r>
      <w:r w:rsidRPr="00835050">
        <w:rPr>
          <w:rStyle w:val="StyleUnderline"/>
        </w:rPr>
        <w:t>if conservatives ask for too much, too fast</w:t>
      </w:r>
      <w:r w:rsidRPr="00911F19">
        <w:rPr>
          <w:sz w:val="8"/>
        </w:rPr>
        <w:t xml:space="preserve"> from this Supreme Court, </w:t>
      </w:r>
      <w:r w:rsidRPr="00835050">
        <w:rPr>
          <w:rStyle w:val="StyleUnderline"/>
        </w:rPr>
        <w:t xml:space="preserve">they will </w:t>
      </w:r>
      <w:r w:rsidRPr="00911F19">
        <w:rPr>
          <w:sz w:val="8"/>
        </w:rPr>
        <w:t xml:space="preserve">eventually </w:t>
      </w:r>
      <w:r w:rsidRPr="00835050">
        <w:rPr>
          <w:rStyle w:val="StyleUnderline"/>
        </w:rPr>
        <w:t>find the justices’ limits.</w:t>
      </w:r>
      <w:r w:rsidR="00911F19">
        <w:rPr>
          <w:rStyle w:val="StyleUnderline"/>
        </w:rPr>
        <w:t xml:space="preserve"> </w:t>
      </w:r>
      <w:r w:rsidRPr="00835050">
        <w:rPr>
          <w:rStyle w:val="StyleUnderline"/>
        </w:rPr>
        <w:t>Roberts is very conservative, but he’s divorced himself</w:t>
      </w:r>
      <w:r w:rsidRPr="00911F19">
        <w:rPr>
          <w:sz w:val="8"/>
        </w:rPr>
        <w:t xml:space="preserve"> somewhat </w:t>
      </w:r>
      <w:r w:rsidRPr="00835050">
        <w:rPr>
          <w:rStyle w:val="StyleUnderline"/>
        </w:rPr>
        <w:t>from the conservative movement</w:t>
      </w:r>
      <w:r w:rsidR="00911F19">
        <w:rPr>
          <w:rStyle w:val="StyleUnderline"/>
        </w:rPr>
        <w:t xml:space="preserve"> </w:t>
      </w:r>
      <w:r w:rsidRPr="00911F19">
        <w:rPr>
          <w:sz w:val="8"/>
        </w:rPr>
        <w:t>In the fall of 2007, Chief Justice Roberts had just celebrated the second anniversary of his appointment as the nation’s highest-ranking judge when he delivered the “7th Annual Barbara K. Olson Memorial Lecture” to the conservative Federalist Society. According to the society’s website, that was the last time the chief justice spoke to this organization, which forms the locus of legal conservatism within the United States.</w:t>
      </w:r>
      <w:r w:rsidR="00911F19" w:rsidRPr="00911F19">
        <w:rPr>
          <w:sz w:val="8"/>
        </w:rPr>
        <w:t xml:space="preserve"> </w:t>
      </w:r>
      <w:r w:rsidRPr="00911F19">
        <w:rPr>
          <w:sz w:val="8"/>
        </w:rPr>
        <w:t xml:space="preserve">In this sense, </w:t>
      </w:r>
      <w:r w:rsidRPr="00911F19">
        <w:rPr>
          <w:rStyle w:val="StyleUnderline"/>
        </w:rPr>
        <w:t>Roberts is</w:t>
      </w:r>
      <w:r w:rsidRPr="00911F19">
        <w:rPr>
          <w:sz w:val="8"/>
        </w:rPr>
        <w:t xml:space="preserve"> quite </w:t>
      </w:r>
      <w:r w:rsidRPr="00911F19">
        <w:rPr>
          <w:rStyle w:val="StyleUnderline"/>
        </w:rPr>
        <w:t>unlike his four Republican colleagues</w:t>
      </w:r>
      <w:r w:rsidRPr="00911F19">
        <w:rPr>
          <w:sz w:val="8"/>
        </w:rPr>
        <w:t>. Justices</w:t>
      </w:r>
      <w:r w:rsidR="00911F19" w:rsidRPr="00911F19">
        <w:rPr>
          <w:sz w:val="8"/>
        </w:rPr>
        <w:t xml:space="preserve"> </w:t>
      </w:r>
      <w:r w:rsidRPr="00911F19">
        <w:rPr>
          <w:sz w:val="8"/>
        </w:rPr>
        <w:t xml:space="preserve">Clarence </w:t>
      </w:r>
      <w:r w:rsidRPr="00911F19">
        <w:rPr>
          <w:rStyle w:val="StyleUnderline"/>
        </w:rPr>
        <w:t>Thomas</w:t>
      </w:r>
      <w:r w:rsidRPr="00911F19">
        <w:rPr>
          <w:sz w:val="8"/>
        </w:rPr>
        <w:t>,</w:t>
      </w:r>
      <w:r w:rsidR="00911F19" w:rsidRPr="00911F19">
        <w:rPr>
          <w:sz w:val="8"/>
        </w:rPr>
        <w:t xml:space="preserve"> </w:t>
      </w:r>
      <w:r w:rsidRPr="00911F19">
        <w:rPr>
          <w:sz w:val="8"/>
        </w:rPr>
        <w:t xml:space="preserve">Samuel </w:t>
      </w:r>
      <w:r w:rsidRPr="00911F19">
        <w:rPr>
          <w:rStyle w:val="StyleUnderline"/>
        </w:rPr>
        <w:t>Alito</w:t>
      </w:r>
      <w:r w:rsidRPr="00911F19">
        <w:rPr>
          <w:sz w:val="8"/>
        </w:rPr>
        <w:t>,</w:t>
      </w:r>
      <w:r w:rsidR="00911F19" w:rsidRPr="00911F19">
        <w:rPr>
          <w:sz w:val="8"/>
        </w:rPr>
        <w:t xml:space="preserve"> </w:t>
      </w:r>
      <w:r w:rsidRPr="00911F19">
        <w:rPr>
          <w:sz w:val="8"/>
        </w:rPr>
        <w:t xml:space="preserve">Neil </w:t>
      </w:r>
      <w:r w:rsidRPr="00911F19">
        <w:rPr>
          <w:rStyle w:val="StyleUnderline"/>
        </w:rPr>
        <w:t>Gorsuch</w:t>
      </w:r>
      <w:r w:rsidRPr="00911F19">
        <w:rPr>
          <w:sz w:val="8"/>
        </w:rPr>
        <w:t xml:space="preserve">, </w:t>
      </w:r>
      <w:r w:rsidRPr="00911F19">
        <w:rPr>
          <w:rStyle w:val="StyleUnderline"/>
        </w:rPr>
        <w:t>and</w:t>
      </w:r>
      <w:r w:rsidR="00911F19" w:rsidRPr="00911F19">
        <w:rPr>
          <w:sz w:val="8"/>
        </w:rPr>
        <w:t xml:space="preserve"> </w:t>
      </w:r>
      <w:r w:rsidRPr="00911F19">
        <w:rPr>
          <w:sz w:val="8"/>
        </w:rPr>
        <w:t xml:space="preserve">Brett </w:t>
      </w:r>
      <w:r w:rsidRPr="00911F19">
        <w:rPr>
          <w:rStyle w:val="StyleUnderline"/>
        </w:rPr>
        <w:t>Kavanaugh</w:t>
      </w:r>
      <w:r w:rsidR="00911F19">
        <w:rPr>
          <w:rStyle w:val="StyleUnderline"/>
        </w:rPr>
        <w:t xml:space="preserve"> </w:t>
      </w:r>
      <w:r w:rsidRPr="00911F19">
        <w:rPr>
          <w:rStyle w:val="StyleUnderline"/>
        </w:rPr>
        <w:t>are all frequent speakers at the</w:t>
      </w:r>
      <w:r w:rsidRPr="00911F19">
        <w:rPr>
          <w:sz w:val="8"/>
        </w:rPr>
        <w:t xml:space="preserve"> </w:t>
      </w:r>
      <w:r w:rsidRPr="00911F19">
        <w:rPr>
          <w:rStyle w:val="StyleUnderline"/>
        </w:rPr>
        <w:t>Federalist Society</w:t>
      </w:r>
      <w:r w:rsidRPr="00911F19">
        <w:rPr>
          <w:sz w:val="8"/>
        </w:rPr>
        <w:t>’s events — both</w:t>
      </w:r>
      <w:r w:rsidR="00911F19" w:rsidRPr="00911F19">
        <w:rPr>
          <w:sz w:val="8"/>
        </w:rPr>
        <w:t xml:space="preserve"> </w:t>
      </w:r>
      <w:r w:rsidRPr="00911F19">
        <w:rPr>
          <w:sz w:val="8"/>
        </w:rPr>
        <w:t>Gorsuch</w:t>
      </w:r>
      <w:r w:rsidR="00911F19" w:rsidRPr="00911F19">
        <w:rPr>
          <w:sz w:val="8"/>
        </w:rPr>
        <w:t xml:space="preserve"> </w:t>
      </w:r>
      <w:r w:rsidRPr="00911F19">
        <w:rPr>
          <w:sz w:val="8"/>
        </w:rPr>
        <w:t>and</w:t>
      </w:r>
      <w:r w:rsidR="00911F19" w:rsidRPr="00911F19">
        <w:rPr>
          <w:sz w:val="8"/>
        </w:rPr>
        <w:t xml:space="preserve"> </w:t>
      </w:r>
      <w:r w:rsidRPr="00911F19">
        <w:rPr>
          <w:sz w:val="8"/>
        </w:rPr>
        <w:t>Kavanaugh</w:t>
      </w:r>
      <w:r w:rsidR="00911F19" w:rsidRPr="00911F19">
        <w:rPr>
          <w:sz w:val="8"/>
        </w:rPr>
        <w:t xml:space="preserve"> </w:t>
      </w:r>
      <w:r w:rsidRPr="00911F19">
        <w:rPr>
          <w:sz w:val="8"/>
        </w:rPr>
        <w:t>took a victory lap at the society’s annual black-tie dinner not long after their confirmation to the Supreme Court. Indeed, the Court’s rightmost justices frequently attend this dinner</w:t>
      </w:r>
      <w:r w:rsidR="00911F19" w:rsidRPr="00911F19">
        <w:rPr>
          <w:sz w:val="8"/>
        </w:rPr>
        <w:t xml:space="preserve"> </w:t>
      </w:r>
      <w:r w:rsidRPr="00911F19">
        <w:rPr>
          <w:sz w:val="8"/>
        </w:rPr>
        <w:t>even when they are not on the speaking program</w:t>
      </w:r>
      <w:r w:rsidR="00911F19" w:rsidRPr="00911F19">
        <w:rPr>
          <w:sz w:val="8"/>
        </w:rPr>
        <w:t xml:space="preserve"> </w:t>
      </w:r>
      <w:r w:rsidRPr="00911F19">
        <w:rPr>
          <w:sz w:val="8"/>
        </w:rPr>
        <w:t>and are just there to enjoy a meal with friends.</w:t>
      </w:r>
      <w:r w:rsidR="00911F19" w:rsidRPr="00911F19">
        <w:rPr>
          <w:sz w:val="8"/>
        </w:rPr>
        <w:t xml:space="preserve"> </w:t>
      </w:r>
      <w:r w:rsidRPr="00911F19">
        <w:rPr>
          <w:sz w:val="8"/>
        </w:rPr>
        <w:t>It’s hard to minimize the importance of the Federalist Society, which plays an</w:t>
      </w:r>
      <w:r w:rsidR="00911F19" w:rsidRPr="00911F19">
        <w:rPr>
          <w:sz w:val="8"/>
        </w:rPr>
        <w:t xml:space="preserve"> </w:t>
      </w:r>
      <w:r w:rsidRPr="00911F19">
        <w:rPr>
          <w:sz w:val="8"/>
        </w:rPr>
        <w:t>outsize role in selecting President Trump’s judicial nominees, and in maintaining ideological discipline among conservative legal elites.</w:t>
      </w:r>
      <w:r w:rsidR="00911F19" w:rsidRPr="00911F19">
        <w:rPr>
          <w:sz w:val="8"/>
        </w:rPr>
        <w:t xml:space="preserve"> </w:t>
      </w:r>
      <w:r w:rsidRPr="00911F19">
        <w:rPr>
          <w:sz w:val="8"/>
        </w:rPr>
        <w:t xml:space="preserve">Research shows that sitting </w:t>
      </w:r>
      <w:r w:rsidRPr="00911F19">
        <w:rPr>
          <w:rStyle w:val="StyleUnderline"/>
        </w:rPr>
        <w:t>justices are “very prestige hungry” and</w:t>
      </w:r>
      <w:r w:rsidRPr="00911F19">
        <w:rPr>
          <w:sz w:val="8"/>
        </w:rPr>
        <w:t xml:space="preserve"> they “</w:t>
      </w:r>
      <w:r w:rsidRPr="00911F19">
        <w:rPr>
          <w:rStyle w:val="StyleUnderline"/>
        </w:rPr>
        <w:t>care a lot about their reputations</w:t>
      </w:r>
      <w:r w:rsidRPr="00911F19">
        <w:rPr>
          <w:sz w:val="8"/>
        </w:rPr>
        <w:t>,” according to Maya Sen, a professor at Harvard’s Kennedy School of Government who studies the Supreme Court. The justices, Sen told me, “want to be viewed well by their peers” within the elite echelons of the legal profession, a privileged cohort that includes many “liberal academics.”</w:t>
      </w:r>
      <w:r w:rsidR="00911F19" w:rsidRPr="00911F19">
        <w:rPr>
          <w:sz w:val="8"/>
        </w:rPr>
        <w:t xml:space="preserve"> </w:t>
      </w:r>
      <w:r w:rsidRPr="00911F19">
        <w:rPr>
          <w:sz w:val="8"/>
        </w:rPr>
        <w:t>The Federalist Society, moreover, was born out of many conservative legal elites’ perception that their ideas were not taken seriously within the legal profession and especially within academia. As then-Solicitor General Ted Olson told the Federalist Society in 2002, “the best measure of our success is the sound of gnashing teeth and lamentations by those who feel threatened” — he then proposed a toast to the society “for</w:t>
      </w:r>
      <w:r w:rsidR="00911F19" w:rsidRPr="00911F19">
        <w:rPr>
          <w:sz w:val="8"/>
        </w:rPr>
        <w:t xml:space="preserve"> </w:t>
      </w:r>
      <w:r w:rsidRPr="00911F19">
        <w:rPr>
          <w:sz w:val="8"/>
        </w:rPr>
        <w:t>sowing such delightful despair among the legal, political and academic establishment.”</w:t>
      </w:r>
      <w:r w:rsidR="00911F19" w:rsidRPr="00911F19">
        <w:rPr>
          <w:sz w:val="8"/>
        </w:rPr>
        <w:t xml:space="preserve"> </w:t>
      </w:r>
      <w:r w:rsidRPr="00911F19">
        <w:rPr>
          <w:sz w:val="8"/>
        </w:rPr>
        <w:t>At the same event, Federalist Society president Eugene B. Meyer complained that conservatives on law school campuses “have trouble finding faculty advisers” and that “certain ideas are not being heard in law schools.”</w:t>
      </w:r>
      <w:r w:rsidR="00911F19" w:rsidRPr="00911F19">
        <w:rPr>
          <w:sz w:val="8"/>
        </w:rPr>
        <w:t xml:space="preserve"> </w:t>
      </w:r>
      <w:r w:rsidRPr="00911F19">
        <w:rPr>
          <w:sz w:val="8"/>
        </w:rPr>
        <w:t>The Federalist Society, according to Sen, creates a “safe space” for conservative lawyers — up to and including sitting Supreme Court justices — where they can feel professionally validated without having to seek such validation from the kind of liberal thinkers who often fill the pages of the Harvard Law Review.</w:t>
      </w:r>
      <w:r w:rsidR="00911F19" w:rsidRPr="00911F19">
        <w:rPr>
          <w:sz w:val="8"/>
        </w:rPr>
        <w:t xml:space="preserve"> </w:t>
      </w:r>
      <w:r w:rsidRPr="00911F19">
        <w:rPr>
          <w:sz w:val="8"/>
        </w:rPr>
        <w:t>The society succeeds not just by doling out plum jobs to loyal conservatives, but also by satiating its members’ very human need to feel loved and respected by their professional colleagues — by surrounding those members with colleagues who love and respect people who advance conservative causes.</w:t>
      </w:r>
      <w:r w:rsidR="00911F19" w:rsidRPr="00911F19">
        <w:rPr>
          <w:sz w:val="8"/>
        </w:rPr>
        <w:t xml:space="preserve"> </w:t>
      </w:r>
      <w:r w:rsidRPr="00911F19">
        <w:rPr>
          <w:sz w:val="8"/>
        </w:rPr>
        <w:t>Amanda Hollis-Brusky, a politics professor at Pomona College and the author of</w:t>
      </w:r>
      <w:r w:rsidR="00911F19" w:rsidRPr="00911F19">
        <w:rPr>
          <w:sz w:val="8"/>
        </w:rPr>
        <w:t xml:space="preserve"> </w:t>
      </w:r>
      <w:r w:rsidRPr="00911F19">
        <w:rPr>
          <w:sz w:val="8"/>
        </w:rPr>
        <w:t xml:space="preserve">Ideas with Consequences: The Federalist Society and the Conservative Counterrevolution, agreed that </w:t>
      </w:r>
      <w:r w:rsidRPr="00911F19">
        <w:rPr>
          <w:rStyle w:val="StyleUnderline"/>
        </w:rPr>
        <w:t>Roberts’s apparent distance from the Federalist Society distinguishes him from his fellow Republican justices</w:t>
      </w:r>
      <w:r w:rsidRPr="00911F19">
        <w:rPr>
          <w:sz w:val="8"/>
        </w:rPr>
        <w:t>, but she added that she’s not sure if Roberts’s cooler relationship with the powerful conservative organization is a “cause or an effect” of the fact that he sometimes votes to the left of justices like Alito or Kavanaugh.</w:t>
      </w:r>
      <w:r w:rsidR="00911F19" w:rsidRPr="00911F19">
        <w:rPr>
          <w:sz w:val="8"/>
        </w:rPr>
        <w:t xml:space="preserve"> </w:t>
      </w:r>
      <w:r w:rsidRPr="00911F19">
        <w:rPr>
          <w:sz w:val="8"/>
        </w:rPr>
        <w:t xml:space="preserve">Hollis-Brusky pointed to </w:t>
      </w:r>
      <w:r w:rsidRPr="00911F19">
        <w:rPr>
          <w:rStyle w:val="StyleUnderline"/>
        </w:rPr>
        <w:t>Roberts’s vote</w:t>
      </w:r>
      <w:r w:rsidRPr="00911F19">
        <w:rPr>
          <w:sz w:val="8"/>
        </w:rPr>
        <w:t xml:space="preserve"> to uphold most of the Affordable Care Act </w:t>
      </w:r>
      <w:r w:rsidRPr="00911F19">
        <w:rPr>
          <w:rStyle w:val="StyleUnderline"/>
        </w:rPr>
        <w:t>in</w:t>
      </w:r>
      <w:r w:rsidR="00911F19" w:rsidRPr="00911F19">
        <w:rPr>
          <w:sz w:val="8"/>
        </w:rPr>
        <w:t xml:space="preserve"> </w:t>
      </w:r>
      <w:r w:rsidRPr="00911F19">
        <w:rPr>
          <w:sz w:val="8"/>
        </w:rPr>
        <w:t xml:space="preserve">NFIB v. </w:t>
      </w:r>
      <w:r w:rsidRPr="00911F19">
        <w:rPr>
          <w:rStyle w:val="StyleUnderline"/>
        </w:rPr>
        <w:t>Sebelius</w:t>
      </w:r>
      <w:r w:rsidR="00911F19" w:rsidRPr="00911F19">
        <w:rPr>
          <w:sz w:val="8"/>
        </w:rPr>
        <w:t xml:space="preserve"> </w:t>
      </w:r>
      <w:r w:rsidRPr="00911F19">
        <w:rPr>
          <w:sz w:val="8"/>
        </w:rPr>
        <w:t xml:space="preserve">(2012) as </w:t>
      </w:r>
      <w:r w:rsidRPr="00911F19">
        <w:rPr>
          <w:rStyle w:val="StyleUnderline"/>
        </w:rPr>
        <w:t>the “first time</w:t>
      </w:r>
      <w:r w:rsidRPr="00911F19">
        <w:rPr>
          <w:sz w:val="8"/>
        </w:rPr>
        <w:t xml:space="preserve"> that </w:t>
      </w:r>
      <w:r w:rsidRPr="00911F19">
        <w:rPr>
          <w:rStyle w:val="StyleUnderline"/>
        </w:rPr>
        <w:t>Roberts deviated from what was clearly the Federalist Society’s preferred outcome.” Roberts’s decision to keep Obamacare alive,</w:t>
      </w:r>
      <w:r w:rsidRPr="00911F19">
        <w:rPr>
          <w:sz w:val="8"/>
        </w:rPr>
        <w:t xml:space="preserve"> she says, may have </w:t>
      </w:r>
      <w:r w:rsidRPr="00911F19">
        <w:rPr>
          <w:rStyle w:val="StyleUnderline"/>
        </w:rPr>
        <w:t>created a rift between the chief justice and the society.</w:t>
      </w:r>
      <w:r w:rsidR="00911F19">
        <w:rPr>
          <w:rStyle w:val="StyleUnderline"/>
        </w:rPr>
        <w:t xml:space="preserve"> </w:t>
      </w:r>
      <w:r w:rsidRPr="00911F19">
        <w:rPr>
          <w:rStyle w:val="StyleUnderline"/>
        </w:rPr>
        <w:t>Once a rift forms, it can be self-reinforcing</w:t>
      </w:r>
      <w:r w:rsidRPr="00911F19">
        <w:rPr>
          <w:sz w:val="8"/>
        </w:rPr>
        <w:t xml:space="preserve">. </w:t>
      </w:r>
      <w:r w:rsidRPr="00911F19">
        <w:rPr>
          <w:rStyle w:val="StyleUnderline"/>
        </w:rPr>
        <w:t>Roberts’s vote</w:t>
      </w:r>
      <w:r w:rsidRPr="00911F19">
        <w:rPr>
          <w:sz w:val="8"/>
        </w:rPr>
        <w:t xml:space="preserve"> at</w:t>
      </w:r>
      <w:r w:rsidR="00911F19" w:rsidRPr="00911F19">
        <w:rPr>
          <w:sz w:val="8"/>
        </w:rPr>
        <w:t xml:space="preserve"> </w:t>
      </w:r>
      <w:r w:rsidRPr="00911F19">
        <w:rPr>
          <w:sz w:val="8"/>
        </w:rPr>
        <w:t>NFIB</w:t>
      </w:r>
      <w:r w:rsidR="00911F19" w:rsidRPr="00911F19">
        <w:rPr>
          <w:sz w:val="8"/>
        </w:rPr>
        <w:t xml:space="preserve"> </w:t>
      </w:r>
      <w:r w:rsidRPr="00911F19">
        <w:rPr>
          <w:sz w:val="8"/>
        </w:rPr>
        <w:t xml:space="preserve">may have </w:t>
      </w:r>
      <w:r w:rsidRPr="00911F19">
        <w:rPr>
          <w:rStyle w:val="StyleUnderline"/>
        </w:rPr>
        <w:t>alienated him from conservative legal elites,</w:t>
      </w:r>
      <w:r w:rsidRPr="00911F19">
        <w:rPr>
          <w:sz w:val="8"/>
        </w:rPr>
        <w:t xml:space="preserve"> but </w:t>
      </w:r>
      <w:r w:rsidRPr="00911F19">
        <w:rPr>
          <w:rStyle w:val="StyleUnderline"/>
        </w:rPr>
        <w:t>that makes it less likely that he’ll seek validation from them in the future, which in turn makes it less likely that he’ll vote with his fellow Republicans.</w:t>
      </w:r>
      <w:r w:rsidR="00911F19" w:rsidRPr="00911F19">
        <w:rPr>
          <w:sz w:val="8"/>
        </w:rPr>
        <w:t xml:space="preserve"> </w:t>
      </w:r>
      <w:r w:rsidRPr="00911F19">
        <w:rPr>
          <w:sz w:val="8"/>
        </w:rPr>
        <w:t xml:space="preserve">Hollis-Brusky also pointed to another factor that may drive Roberts’s occasional flirtations with the left. Justice </w:t>
      </w:r>
      <w:r w:rsidRPr="00911F19">
        <w:rPr>
          <w:rStyle w:val="StyleUnderline"/>
        </w:rPr>
        <w:t>Kennedy</w:t>
      </w:r>
      <w:r w:rsidRPr="00911F19">
        <w:rPr>
          <w:sz w:val="8"/>
        </w:rPr>
        <w:t xml:space="preserve">, she noted, </w:t>
      </w:r>
      <w:r w:rsidRPr="00911F19">
        <w:rPr>
          <w:rStyle w:val="StyleUnderline"/>
        </w:rPr>
        <w:t>voted more conservatively when</w:t>
      </w:r>
      <w:r w:rsidRPr="00911F19">
        <w:rPr>
          <w:sz w:val="8"/>
        </w:rPr>
        <w:t xml:space="preserve"> Justice Sandra Day </w:t>
      </w:r>
      <w:r w:rsidRPr="00911F19">
        <w:rPr>
          <w:rStyle w:val="StyleUnderline"/>
        </w:rPr>
        <w:t>O’Connor was the Court’s “swing” justice</w:t>
      </w:r>
      <w:r w:rsidRPr="00911F19">
        <w:rPr>
          <w:sz w:val="8"/>
        </w:rPr>
        <w:t xml:space="preserve"> — the justice in the Court’s ideological center — </w:t>
      </w:r>
      <w:r w:rsidRPr="00911F19">
        <w:rPr>
          <w:rStyle w:val="StyleUnderline"/>
        </w:rPr>
        <w:t>than he did when Kennedy took up the “mantle” of the swing vote</w:t>
      </w:r>
      <w:r w:rsidRPr="00911F19">
        <w:rPr>
          <w:sz w:val="8"/>
        </w:rPr>
        <w:t xml:space="preserve">. </w:t>
      </w:r>
      <w:r w:rsidRPr="00911F19">
        <w:rPr>
          <w:rStyle w:val="StyleUnderline"/>
        </w:rPr>
        <w:t>It’s possible that Roberts feels the same pressure now</w:t>
      </w:r>
      <w:r w:rsidRPr="00911F19">
        <w:rPr>
          <w:sz w:val="8"/>
        </w:rPr>
        <w:t xml:space="preserve"> that he’s at the Court’s center. </w:t>
      </w:r>
      <w:r w:rsidRPr="00911F19">
        <w:rPr>
          <w:rStyle w:val="StyleUnderline"/>
        </w:rPr>
        <w:t>And this pressure may be accentuated because of his role as chief justice.</w:t>
      </w:r>
      <w:r w:rsidR="00911F19">
        <w:rPr>
          <w:rStyle w:val="StyleUnderline"/>
        </w:rPr>
        <w:t xml:space="preserve"> </w:t>
      </w:r>
      <w:r w:rsidRPr="00911F19">
        <w:rPr>
          <w:sz w:val="8"/>
        </w:rPr>
        <w:t>It is, after all, the “Roberts Court,” not the “Alito Court” or the “Kavanaugh Court,” that historians will write about if this age is remembered as an era of unbridled judicial partisanship.</w:t>
      </w:r>
      <w:r w:rsidR="00911F19" w:rsidRPr="00911F19">
        <w:rPr>
          <w:sz w:val="8"/>
        </w:rPr>
        <w:t xml:space="preserve"> </w:t>
      </w:r>
      <w:r w:rsidRPr="00911F19">
        <w:rPr>
          <w:sz w:val="8"/>
        </w:rPr>
        <w:t>Yet, whatever the reason for Roberts’s relative moderation, there are some outward signs that Roberts’s own Republican colleagues view him as an unsteady ally.</w:t>
      </w:r>
      <w:r w:rsidR="00911F19" w:rsidRPr="00911F19">
        <w:rPr>
          <w:sz w:val="8"/>
        </w:rPr>
        <w:t xml:space="preserve"> </w:t>
      </w:r>
      <w:r w:rsidRPr="00911F19">
        <w:rPr>
          <w:sz w:val="8"/>
        </w:rPr>
        <w:t>When the term began,</w:t>
      </w:r>
      <w:r w:rsidR="00911F19" w:rsidRPr="00911F19">
        <w:rPr>
          <w:sz w:val="8"/>
        </w:rPr>
        <w:t xml:space="preserve"> </w:t>
      </w:r>
      <w:r w:rsidRPr="00911F19">
        <w:rPr>
          <w:sz w:val="8"/>
        </w:rPr>
        <w:t>New York State Rifle &amp; Pistol Association v. City of New York</w:t>
      </w:r>
      <w:r w:rsidR="00911F19" w:rsidRPr="00911F19">
        <w:rPr>
          <w:sz w:val="8"/>
        </w:rPr>
        <w:t xml:space="preserve"> </w:t>
      </w:r>
      <w:r w:rsidRPr="00911F19">
        <w:rPr>
          <w:sz w:val="8"/>
        </w:rPr>
        <w:t>appeared likely to be a landmark Second Amendment case that would expand the scope of that amendment well beyond its current bounds, but the case</w:t>
      </w:r>
      <w:r w:rsidR="00911F19" w:rsidRPr="00911F19">
        <w:rPr>
          <w:sz w:val="8"/>
        </w:rPr>
        <w:t xml:space="preserve"> </w:t>
      </w:r>
      <w:r w:rsidRPr="00911F19">
        <w:rPr>
          <w:sz w:val="8"/>
        </w:rPr>
        <w:t>fizzled due to a jurisdictional problem</w:t>
      </w:r>
      <w:r w:rsidR="00911F19" w:rsidRPr="00911F19">
        <w:rPr>
          <w:sz w:val="8"/>
        </w:rPr>
        <w:t xml:space="preserve"> </w:t>
      </w:r>
      <w:r w:rsidRPr="00911F19">
        <w:rPr>
          <w:sz w:val="8"/>
        </w:rPr>
        <w:t>and wound up having little to say about gun rights.</w:t>
      </w:r>
      <w:r w:rsidR="00911F19" w:rsidRPr="00911F19">
        <w:rPr>
          <w:sz w:val="8"/>
        </w:rPr>
        <w:t xml:space="preserve"> </w:t>
      </w:r>
      <w:r w:rsidRPr="00911F19">
        <w:rPr>
          <w:sz w:val="8"/>
        </w:rPr>
        <w:t>Justices Thomas, Alito, Gorsuch, and Kavanaugh have all,</w:t>
      </w:r>
      <w:r w:rsidR="00911F19" w:rsidRPr="00911F19">
        <w:rPr>
          <w:sz w:val="8"/>
        </w:rPr>
        <w:t xml:space="preserve"> </w:t>
      </w:r>
      <w:r w:rsidRPr="00911F19">
        <w:rPr>
          <w:sz w:val="8"/>
        </w:rPr>
        <w:t>at various</w:t>
      </w:r>
      <w:r w:rsidR="00911F19" w:rsidRPr="00911F19">
        <w:rPr>
          <w:sz w:val="8"/>
        </w:rPr>
        <w:t xml:space="preserve"> </w:t>
      </w:r>
      <w:r w:rsidRPr="00911F19">
        <w:rPr>
          <w:sz w:val="8"/>
        </w:rPr>
        <w:t>times, called for the Court to take a more expansive approach to the Second Amendment. And, when the</w:t>
      </w:r>
      <w:r w:rsidR="00911F19" w:rsidRPr="00911F19">
        <w:rPr>
          <w:sz w:val="8"/>
        </w:rPr>
        <w:t xml:space="preserve"> </w:t>
      </w:r>
      <w:r w:rsidRPr="00911F19">
        <w:rPr>
          <w:sz w:val="8"/>
        </w:rPr>
        <w:t>New York State Rifle</w:t>
      </w:r>
      <w:r w:rsidR="00911F19" w:rsidRPr="00911F19">
        <w:rPr>
          <w:sz w:val="8"/>
        </w:rPr>
        <w:t xml:space="preserve"> </w:t>
      </w:r>
      <w:r w:rsidRPr="00911F19">
        <w:rPr>
          <w:sz w:val="8"/>
        </w:rPr>
        <w:t>case reached its anticlimactic conclusion, Kavanaugh even called upon his Court to take up “one of the several Second Amendment cases with petitions for certiorari now pending before the Court.” The Court decided to</w:t>
      </w:r>
      <w:r w:rsidR="00911F19" w:rsidRPr="00911F19">
        <w:rPr>
          <w:sz w:val="8"/>
        </w:rPr>
        <w:t xml:space="preserve"> </w:t>
      </w:r>
      <w:r w:rsidRPr="00911F19">
        <w:rPr>
          <w:sz w:val="8"/>
        </w:rPr>
        <w:t>turn away all these cases.</w:t>
      </w:r>
      <w:r w:rsidR="00911F19" w:rsidRPr="00911F19">
        <w:rPr>
          <w:sz w:val="8"/>
        </w:rPr>
        <w:t xml:space="preserve"> </w:t>
      </w:r>
      <w:r w:rsidRPr="00911F19">
        <w:rPr>
          <w:sz w:val="8"/>
        </w:rPr>
        <w:t>It only takes four votes for the Court to hear a case, which means that Thomas, Alito, Gorsuch, and Kavanaugh could have joined together to hear any case they wanted. It’s likely they decided not to hear another guns case because they were unsure if Roberts was on their side.</w:t>
      </w:r>
      <w:r w:rsidR="00911F19" w:rsidRPr="00911F19">
        <w:rPr>
          <w:sz w:val="8"/>
        </w:rPr>
        <w:t xml:space="preserve"> </w:t>
      </w:r>
      <w:r w:rsidRPr="00911F19">
        <w:rPr>
          <w:sz w:val="8"/>
        </w:rPr>
        <w:t>In several other cases, Justice Alito did not hide his rage at decisions where Roberts joined the liberals. He claimed that the</w:t>
      </w:r>
      <w:r w:rsidR="00911F19" w:rsidRPr="00911F19">
        <w:rPr>
          <w:sz w:val="8"/>
        </w:rPr>
        <w:t xml:space="preserve"> </w:t>
      </w:r>
      <w:r w:rsidRPr="00911F19">
        <w:rPr>
          <w:sz w:val="8"/>
        </w:rPr>
        <w:t>June Medical</w:t>
      </w:r>
      <w:r w:rsidR="00911F19" w:rsidRPr="00911F19">
        <w:rPr>
          <w:sz w:val="8"/>
        </w:rPr>
        <w:t xml:space="preserve"> </w:t>
      </w:r>
      <w:r w:rsidRPr="00911F19">
        <w:rPr>
          <w:sz w:val="8"/>
        </w:rPr>
        <w:t>decision “twists the law.” And, in an unusually angry dissent, Alito described a</w:t>
      </w:r>
      <w:r w:rsidR="00911F19" w:rsidRPr="00911F19">
        <w:rPr>
          <w:sz w:val="8"/>
        </w:rPr>
        <w:t xml:space="preserve"> </w:t>
      </w:r>
      <w:r w:rsidRPr="00911F19">
        <w:rPr>
          <w:sz w:val="8"/>
        </w:rPr>
        <w:t>landmark LGBTQ rights decision, which Roberts joined, as “deceptive” and “preposterous.”</w:t>
      </w:r>
      <w:r w:rsidR="00911F19" w:rsidRPr="00911F19">
        <w:rPr>
          <w:sz w:val="8"/>
        </w:rPr>
        <w:t xml:space="preserve"> </w:t>
      </w:r>
      <w:r w:rsidRPr="00911F19">
        <w:rPr>
          <w:sz w:val="8"/>
        </w:rPr>
        <w:t>None of which means that Roberts isn’t an extremely conservative justice. On voting rights, in particular, he is as doctrinaire a conservative as they come. He joined</w:t>
      </w:r>
      <w:r w:rsidR="00911F19" w:rsidRPr="00911F19">
        <w:rPr>
          <w:sz w:val="8"/>
        </w:rPr>
        <w:t xml:space="preserve"> </w:t>
      </w:r>
      <w:r w:rsidRPr="00911F19">
        <w:rPr>
          <w:sz w:val="8"/>
        </w:rPr>
        <w:t>several</w:t>
      </w:r>
      <w:r w:rsidR="00911F19" w:rsidRPr="00911F19">
        <w:rPr>
          <w:sz w:val="8"/>
        </w:rPr>
        <w:t xml:space="preserve"> </w:t>
      </w:r>
      <w:r w:rsidRPr="00911F19">
        <w:rPr>
          <w:sz w:val="8"/>
        </w:rPr>
        <w:t>decisions</w:t>
      </w:r>
      <w:r w:rsidR="00911F19" w:rsidRPr="00911F19">
        <w:rPr>
          <w:sz w:val="8"/>
        </w:rPr>
        <w:t xml:space="preserve"> </w:t>
      </w:r>
      <w:r w:rsidRPr="00911F19">
        <w:rPr>
          <w:sz w:val="8"/>
        </w:rPr>
        <w:t>this term that will make it difficult — and potentially dangerous — for many voters to cast a ballot during the Covid-19 pandemic.</w:t>
      </w:r>
      <w:r w:rsidR="00911F19" w:rsidRPr="00911F19">
        <w:rPr>
          <w:sz w:val="8"/>
        </w:rPr>
        <w:t xml:space="preserve"> </w:t>
      </w:r>
      <w:r w:rsidRPr="00911F19">
        <w:rPr>
          <w:sz w:val="8"/>
        </w:rPr>
        <w:t xml:space="preserve">But </w:t>
      </w:r>
      <w:r w:rsidRPr="00911F19">
        <w:rPr>
          <w:rStyle w:val="StyleUnderline"/>
        </w:rPr>
        <w:t>Roberts</w:t>
      </w:r>
      <w:r w:rsidRPr="00911F19">
        <w:rPr>
          <w:sz w:val="8"/>
        </w:rPr>
        <w:t xml:space="preserve">, according to Hollis-Brusky, also </w:t>
      </w:r>
      <w:r w:rsidRPr="00911F19">
        <w:rPr>
          <w:rStyle w:val="StyleUnderline"/>
        </w:rPr>
        <w:t>appears concerned that his Court should not appear to be the “handmaiden of the Trump administration.”</w:t>
      </w:r>
      <w:r w:rsidR="00911F19">
        <w:rPr>
          <w:rStyle w:val="StyleUnderline"/>
        </w:rPr>
        <w:t xml:space="preserve"> </w:t>
      </w:r>
      <w:r w:rsidRPr="00911F19">
        <w:rPr>
          <w:sz w:val="8"/>
        </w:rPr>
        <w:t>“</w:t>
      </w:r>
      <w:r w:rsidRPr="00911F19">
        <w:rPr>
          <w:rStyle w:val="StyleUnderline"/>
        </w:rPr>
        <w:t>It’s not that he’s become a raging liberal, by any means,”</w:t>
      </w:r>
      <w:r w:rsidRPr="00911F19">
        <w:rPr>
          <w:sz w:val="8"/>
        </w:rPr>
        <w:t xml:space="preserve"> said Hollis-Brusky, but at least he can claim that “</w:t>
      </w:r>
      <w:r w:rsidRPr="00911F19">
        <w:rPr>
          <w:rStyle w:val="StyleUnderline"/>
        </w:rPr>
        <w:t>he’s beholden to no one.”</w:t>
      </w:r>
      <w:r w:rsidR="00911F19" w:rsidRPr="00911F19">
        <w:rPr>
          <w:sz w:val="8"/>
        </w:rPr>
        <w:t xml:space="preserve"> </w:t>
      </w:r>
      <w:r w:rsidRPr="00911F19">
        <w:rPr>
          <w:sz w:val="8"/>
        </w:rPr>
        <w:t>Gorsuch has competing ideological commitments</w:t>
      </w:r>
      <w:r w:rsidR="00911F19" w:rsidRPr="00911F19">
        <w:rPr>
          <w:sz w:val="8"/>
        </w:rPr>
        <w:t xml:space="preserve"> </w:t>
      </w:r>
      <w:r w:rsidRPr="00911F19">
        <w:rPr>
          <w:sz w:val="8"/>
        </w:rPr>
        <w:t>Justice Neil Gorsuch, meanwhile, voted with the liberal justices in two major cases:</w:t>
      </w:r>
      <w:r w:rsidR="00911F19" w:rsidRPr="00911F19">
        <w:rPr>
          <w:sz w:val="8"/>
        </w:rPr>
        <w:t xml:space="preserve"> </w:t>
      </w:r>
      <w:r w:rsidRPr="00911F19">
        <w:rPr>
          <w:sz w:val="8"/>
        </w:rPr>
        <w:t>Bostock v. Clayton County, which held that the federal ban on “sex” discrimination in employment encompasses anti-LGBTQ discrimination; and</w:t>
      </w:r>
      <w:r w:rsidR="00911F19" w:rsidRPr="00911F19">
        <w:rPr>
          <w:sz w:val="8"/>
        </w:rPr>
        <w:t xml:space="preserve"> </w:t>
      </w:r>
      <w:r w:rsidRPr="00911F19">
        <w:rPr>
          <w:sz w:val="8"/>
        </w:rPr>
        <w:t>McGirt v. Oklahoma,</w:t>
      </w:r>
      <w:r w:rsidR="00911F19" w:rsidRPr="00911F19">
        <w:rPr>
          <w:sz w:val="8"/>
        </w:rPr>
        <w:t xml:space="preserve"> </w:t>
      </w:r>
      <w:r w:rsidRPr="00911F19">
        <w:rPr>
          <w:sz w:val="8"/>
        </w:rPr>
        <w:t>which establishes that a huge swath of land encompassing half the state of Oklahoma is what federal law anachronistically refers to “Indian country” — Native American reservations where tribal governments retain considerable sovereign authority.</w:t>
      </w:r>
      <w:r w:rsidR="00911F19" w:rsidRPr="00911F19">
        <w:rPr>
          <w:sz w:val="8"/>
        </w:rPr>
        <w:t xml:space="preserve"> </w:t>
      </w:r>
      <w:r w:rsidRPr="00911F19">
        <w:rPr>
          <w:sz w:val="8"/>
        </w:rPr>
        <w:t>Gorsuch is much more conservative than Roberts. Indeed, on some important issues, he is probably the</w:t>
      </w:r>
      <w:r w:rsidR="00911F19" w:rsidRPr="00911F19">
        <w:rPr>
          <w:sz w:val="8"/>
        </w:rPr>
        <w:t xml:space="preserve"> </w:t>
      </w:r>
      <w:r w:rsidRPr="00911F19">
        <w:rPr>
          <w:sz w:val="8"/>
        </w:rPr>
        <w:t>most conservative justice to sit on the Supreme Court</w:t>
      </w:r>
      <w:r w:rsidR="00911F19" w:rsidRPr="00911F19">
        <w:rPr>
          <w:sz w:val="8"/>
        </w:rPr>
        <w:t xml:space="preserve"> </w:t>
      </w:r>
      <w:r w:rsidRPr="00911F19">
        <w:rPr>
          <w:sz w:val="8"/>
        </w:rPr>
        <w:t>since the Great Depression. But Gorsuch is also one of the Court’s proudest evangelists for “textualism,” the belief that, in his words, a law should be read according to its “ordinary meaning at the time of its enactment.” And his commitment to this method of interpreting federal laws sometimes overcomes his commitment to conservatism.</w:t>
      </w:r>
      <w:r w:rsidR="00911F19" w:rsidRPr="00911F19">
        <w:rPr>
          <w:sz w:val="8"/>
        </w:rPr>
        <w:t xml:space="preserve"> </w:t>
      </w:r>
      <w:r w:rsidRPr="00911F19">
        <w:rPr>
          <w:rStyle w:val="StyleUnderline"/>
        </w:rPr>
        <w:t>From a textualist perspective,</w:t>
      </w:r>
      <w:r w:rsidR="00911F19">
        <w:rPr>
          <w:rStyle w:val="StyleUnderline"/>
        </w:rPr>
        <w:t xml:space="preserve"> </w:t>
      </w:r>
      <w:r w:rsidRPr="00911F19">
        <w:rPr>
          <w:rStyle w:val="StyleUnderline"/>
        </w:rPr>
        <w:t>Bostock</w:t>
      </w:r>
      <w:r w:rsidR="00911F19">
        <w:rPr>
          <w:rStyle w:val="StyleUnderline"/>
        </w:rPr>
        <w:t xml:space="preserve"> </w:t>
      </w:r>
      <w:r w:rsidRPr="00911F19">
        <w:rPr>
          <w:rStyle w:val="StyleUnderline"/>
        </w:rPr>
        <w:t>was an easy case.</w:t>
      </w:r>
      <w:r w:rsidRPr="00911F19">
        <w:rPr>
          <w:sz w:val="8"/>
        </w:rPr>
        <w:t xml:space="preserve"> As Shannon Minter, legal director of the National Center for Lesbian Rights, told me, “</w:t>
      </w:r>
      <w:r w:rsidRPr="00911F19">
        <w:rPr>
          <w:rStyle w:val="StyleUnderline"/>
        </w:rPr>
        <w:t>if it were possible</w:t>
      </w:r>
      <w:r w:rsidRPr="00911F19">
        <w:rPr>
          <w:sz w:val="8"/>
        </w:rPr>
        <w:t xml:space="preserve"> (which of course it’s not) </w:t>
      </w:r>
      <w:r w:rsidRPr="00911F19">
        <w:rPr>
          <w:rStyle w:val="StyleUnderline"/>
        </w:rPr>
        <w:t>to disregard the</w:t>
      </w:r>
      <w:r w:rsidRPr="00911F19">
        <w:rPr>
          <w:sz w:val="8"/>
        </w:rPr>
        <w:t xml:space="preserve"> fraught social </w:t>
      </w:r>
      <w:r w:rsidRPr="00911F19">
        <w:rPr>
          <w:rStyle w:val="StyleUnderline"/>
        </w:rPr>
        <w:t>and</w:t>
      </w:r>
      <w:r w:rsidRPr="00911F19">
        <w:rPr>
          <w:sz w:val="8"/>
        </w:rPr>
        <w:t xml:space="preserve"> political </w:t>
      </w:r>
      <w:r w:rsidRPr="00911F19">
        <w:rPr>
          <w:rStyle w:val="StyleUnderline"/>
        </w:rPr>
        <w:t>context</w:t>
      </w:r>
      <w:r w:rsidRPr="00911F19">
        <w:rPr>
          <w:sz w:val="8"/>
        </w:rPr>
        <w:t xml:space="preserve"> of the case,</w:t>
      </w:r>
      <w:r w:rsidR="00911F19" w:rsidRPr="00911F19">
        <w:rPr>
          <w:sz w:val="8"/>
        </w:rPr>
        <w:t xml:space="preserve"> </w:t>
      </w:r>
      <w:r w:rsidRPr="00911F19">
        <w:rPr>
          <w:rStyle w:val="StyleUnderline"/>
        </w:rPr>
        <w:t>Bostock</w:t>
      </w:r>
      <w:r w:rsidR="00911F19">
        <w:rPr>
          <w:rStyle w:val="StyleUnderline"/>
        </w:rPr>
        <w:t xml:space="preserve"> </w:t>
      </w:r>
      <w:r w:rsidRPr="00911F19">
        <w:rPr>
          <w:rStyle w:val="StyleUnderline"/>
        </w:rPr>
        <w:t xml:space="preserve">would be </w:t>
      </w:r>
      <w:r w:rsidRPr="00911F19">
        <w:rPr>
          <w:sz w:val="8"/>
        </w:rPr>
        <w:t xml:space="preserve">an entirely </w:t>
      </w:r>
      <w:r w:rsidRPr="00911F19">
        <w:rPr>
          <w:rStyle w:val="StyleUnderline"/>
        </w:rPr>
        <w:t>unremarkable</w:t>
      </w:r>
      <w:r w:rsidRPr="00911F19">
        <w:rPr>
          <w:sz w:val="8"/>
        </w:rPr>
        <w:t xml:space="preserve"> decision, doctrinally speaking.”</w:t>
      </w:r>
      <w:r w:rsidR="00911F19">
        <w:rPr>
          <w:rStyle w:val="StyleUnderline"/>
        </w:rPr>
        <w:t xml:space="preserve"> </w:t>
      </w:r>
      <w:r w:rsidRPr="00911F19">
        <w:rPr>
          <w:sz w:val="8"/>
        </w:rPr>
        <w:t>The case involves Title VII of the Civil Rights Act of 1964, which prohibits employment discrimination “because of [an employee’s] race, color, religion, sex, or national origin.” As Gorsuch wrote in</w:t>
      </w:r>
      <w:r w:rsidR="00911F19" w:rsidRPr="00911F19">
        <w:rPr>
          <w:sz w:val="8"/>
        </w:rPr>
        <w:t xml:space="preserve"> </w:t>
      </w:r>
      <w:r w:rsidRPr="00911F19">
        <w:rPr>
          <w:sz w:val="8"/>
        </w:rPr>
        <w:t>Bostock, a ban on “sex” discrimination</w:t>
      </w:r>
      <w:r w:rsidR="00911F19" w:rsidRPr="00911F19">
        <w:rPr>
          <w:sz w:val="8"/>
        </w:rPr>
        <w:t xml:space="preserve"> </w:t>
      </w:r>
      <w:r w:rsidRPr="00911F19">
        <w:rPr>
          <w:sz w:val="8"/>
        </w:rPr>
        <w:t>necessarily encompasses anti-LGBTQ discrimination</w:t>
      </w:r>
      <w:r w:rsidR="00911F19" w:rsidRPr="00911F19">
        <w:rPr>
          <w:sz w:val="8"/>
        </w:rPr>
        <w:t xml:space="preserve"> </w:t>
      </w:r>
      <w:r w:rsidRPr="00911F19">
        <w:rPr>
          <w:sz w:val="8"/>
        </w:rPr>
        <w:t>simply as a matter of textual interpretation:</w:t>
      </w:r>
      <w:r w:rsidR="00911F19" w:rsidRPr="00911F19">
        <w:rPr>
          <w:sz w:val="8"/>
        </w:rPr>
        <w:t xml:space="preserve"> </w:t>
      </w:r>
      <w:r w:rsidRPr="00911F19">
        <w:rPr>
          <w:sz w:val="8"/>
        </w:rPr>
        <w:t>Consider, for example, an employer with two employees, both of whom are attracted to men. The two individuals are, to the employer’s mind, materially identical in all respects, except that one is a man and the other a woman. If the employer fires the male employee for no reason other than the fact he is attracted to men, the employer discriminates against him for traits or actions it tolerates in his female colleague.</w:t>
      </w:r>
      <w:r w:rsidR="00911F19" w:rsidRPr="00911F19">
        <w:rPr>
          <w:sz w:val="8"/>
        </w:rPr>
        <w:t xml:space="preserve"> </w:t>
      </w:r>
      <w:r w:rsidRPr="00911F19">
        <w:rPr>
          <w:sz w:val="8"/>
        </w:rPr>
        <w:t>Similarly, if an employer “fires a transgender person who was identified as a male at birth but who now identifies as a female” but also “retains an otherwise identical employee who was identified as female at birth,” that employer is engaged in sex discrimination. “Again,” Gorsuch wrote, “the individual employee’s sex plays an unmistakable and impermissible role in the discharge decision.”</w:t>
      </w:r>
      <w:r w:rsidR="00911F19" w:rsidRPr="00911F19">
        <w:rPr>
          <w:sz w:val="8"/>
        </w:rPr>
        <w:t xml:space="preserve"> </w:t>
      </w:r>
      <w:r w:rsidRPr="00911F19">
        <w:rPr>
          <w:sz w:val="8"/>
        </w:rPr>
        <w:t>Yet if you attended the oral argument in</w:t>
      </w:r>
      <w:r w:rsidR="00911F19" w:rsidRPr="00911F19">
        <w:rPr>
          <w:sz w:val="8"/>
        </w:rPr>
        <w:t xml:space="preserve"> </w:t>
      </w:r>
      <w:r w:rsidRPr="00911F19">
        <w:rPr>
          <w:sz w:val="8"/>
        </w:rPr>
        <w:t>R.G. &amp; G.R. Harris Funeral Homes Inc. v. EEOC, a companion case to</w:t>
      </w:r>
      <w:r w:rsidR="00911F19" w:rsidRPr="00911F19">
        <w:rPr>
          <w:sz w:val="8"/>
        </w:rPr>
        <w:t xml:space="preserve"> </w:t>
      </w:r>
      <w:r w:rsidRPr="00911F19">
        <w:rPr>
          <w:sz w:val="8"/>
        </w:rPr>
        <w:t>Bostock</w:t>
      </w:r>
      <w:r w:rsidR="00911F19" w:rsidRPr="00911F19">
        <w:rPr>
          <w:sz w:val="8"/>
        </w:rPr>
        <w:t xml:space="preserve"> </w:t>
      </w:r>
      <w:r w:rsidRPr="00911F19">
        <w:rPr>
          <w:sz w:val="8"/>
        </w:rPr>
        <w:t>that was argued the same day, you could watch Gorsuch’s struggle between his textualist methodology and his conservative political views play out in real time. “Assume for the moment I’m ... with you on the textual evidence,” Gorsuch told the American Civil Liberties Union lawyer arguing in favor of transgender rights. Should courts “take into consideration the massive social upheaval that would be entailed” in a judicial decision prohibiting anti-LGBTQ employment discrimination?</w:t>
      </w:r>
      <w:r w:rsidR="00911F19" w:rsidRPr="00911F19">
        <w:rPr>
          <w:sz w:val="8"/>
        </w:rPr>
        <w:t xml:space="preserve"> </w:t>
      </w:r>
      <w:r w:rsidRPr="00911F19">
        <w:rPr>
          <w:sz w:val="8"/>
        </w:rPr>
        <w:t>Ultimately, however, Gorsuch’s commitment to textualism overcame his apparent belief that LGBTQ equality could trigger “massive social upheaval.”</w:t>
      </w:r>
      <w:r w:rsidR="00911F19" w:rsidRPr="00911F19">
        <w:rPr>
          <w:sz w:val="8"/>
        </w:rPr>
        <w:t xml:space="preserve"> </w:t>
      </w:r>
      <w:r w:rsidRPr="00911F19">
        <w:rPr>
          <w:rStyle w:val="StyleUnderline"/>
        </w:rPr>
        <w:t>A similar dynamic played out in</w:t>
      </w:r>
      <w:r w:rsidR="00911F19">
        <w:rPr>
          <w:rStyle w:val="StyleUnderline"/>
        </w:rPr>
        <w:t xml:space="preserve"> </w:t>
      </w:r>
      <w:r w:rsidRPr="00911F19">
        <w:rPr>
          <w:rStyle w:val="StyleUnderline"/>
        </w:rPr>
        <w:t>McGirt</w:t>
      </w:r>
      <w:r w:rsidRPr="00911F19">
        <w:rPr>
          <w:sz w:val="8"/>
        </w:rPr>
        <w:t>, where the state of Oklahoma claimed that if half of its lands were held to be tribal reservations, such a decision “would decimate state and local budgets” because “the State generally lacks the authority to tax Indians in Indian country.”</w:t>
      </w:r>
      <w:r w:rsidR="00911F19" w:rsidRPr="00911F19">
        <w:rPr>
          <w:sz w:val="8"/>
        </w:rPr>
        <w:t xml:space="preserve"> </w:t>
      </w:r>
      <w:r w:rsidRPr="00911F19">
        <w:rPr>
          <w:sz w:val="8"/>
        </w:rPr>
        <w:t>But Gorsuch wrote that such consequences are irrelevant. “Dire warnings are just that,” according to Gorsuch’s majority opinion in</w:t>
      </w:r>
      <w:r w:rsidR="00911F19" w:rsidRPr="00911F19">
        <w:rPr>
          <w:sz w:val="8"/>
        </w:rPr>
        <w:t xml:space="preserve"> </w:t>
      </w:r>
      <w:r w:rsidRPr="00911F19">
        <w:rPr>
          <w:sz w:val="8"/>
        </w:rPr>
        <w:t>McGirt, “and not a license for us to disregard the law.”</w:t>
      </w:r>
      <w:r w:rsidR="00911F19" w:rsidRPr="00911F19">
        <w:rPr>
          <w:sz w:val="8"/>
        </w:rPr>
        <w:t xml:space="preserve"> </w:t>
      </w:r>
      <w:r w:rsidRPr="00911F19">
        <w:rPr>
          <w:sz w:val="8"/>
        </w:rPr>
        <w:t>The fact that Gorsuch is so committed to a particular methodology that he’s sometimes willing to break with his fellow Republicans is significant, but it would be an enormous mistake for liberals to think of Gorsuch as an ally, or even as a swing vote.</w:t>
      </w:r>
      <w:r w:rsidR="00911F19" w:rsidRPr="00911F19">
        <w:rPr>
          <w:sz w:val="8"/>
        </w:rPr>
        <w:t xml:space="preserve"> </w:t>
      </w:r>
      <w:r w:rsidRPr="00911F19">
        <w:rPr>
          <w:sz w:val="8"/>
        </w:rPr>
        <w:t>At the time of his nomination to the Supreme Court, Sen told me, empirical studies placed Gorsuch at the 85th percentile of conservatism among his colleagues on the federal bench. And this rough empirical measure misses much of the nuance of his opinions.</w:t>
      </w:r>
      <w:r w:rsidR="00911F19" w:rsidRPr="00911F19">
        <w:rPr>
          <w:sz w:val="8"/>
        </w:rPr>
        <w:t xml:space="preserve"> </w:t>
      </w:r>
      <w:r w:rsidRPr="00911F19">
        <w:rPr>
          <w:sz w:val="8"/>
        </w:rPr>
        <w:t>When Gorsuch swings right, he frequently swings</w:t>
      </w:r>
      <w:r w:rsidR="00911F19" w:rsidRPr="00911F19">
        <w:rPr>
          <w:sz w:val="8"/>
        </w:rPr>
        <w:t xml:space="preserve"> </w:t>
      </w:r>
      <w:r w:rsidRPr="00911F19">
        <w:rPr>
          <w:sz w:val="8"/>
        </w:rPr>
        <w:t>hard</w:t>
      </w:r>
      <w:r w:rsidR="00911F19" w:rsidRPr="00911F19">
        <w:rPr>
          <w:sz w:val="8"/>
        </w:rPr>
        <w:t xml:space="preserve"> </w:t>
      </w:r>
      <w:r w:rsidRPr="00911F19">
        <w:rPr>
          <w:sz w:val="8"/>
        </w:rPr>
        <w:t>to the right. For example, he is the strongest proponent of the “right to contract” — often a euphemism for employers’ right to exploit their employees — to sit on the Supreme Court since the Franklin Roosevelt administration. In the past, this discredited “right” was used to strike down minimum wage laws and laws protecting workers’ right to unionize, among many other things, on the theory that the right to contract includes the “right” to agree to be paid insignificant wages, or the “right” to sign away your ability to join a union.</w:t>
      </w:r>
      <w:r w:rsidR="00911F19" w:rsidRPr="00911F19">
        <w:rPr>
          <w:sz w:val="8"/>
        </w:rPr>
        <w:t xml:space="preserve"> </w:t>
      </w:r>
      <w:r w:rsidRPr="00911F19">
        <w:rPr>
          <w:rStyle w:val="StyleUnderline"/>
        </w:rPr>
        <w:t>So long as the Court’s current panel of nine justices sits</w:t>
      </w:r>
      <w:r w:rsidRPr="00911F19">
        <w:rPr>
          <w:sz w:val="8"/>
        </w:rPr>
        <w:t xml:space="preserve">, in other words, </w:t>
      </w:r>
      <w:r w:rsidRPr="00911F19">
        <w:rPr>
          <w:rStyle w:val="StyleUnderline"/>
        </w:rPr>
        <w:t>conservatives have a lot to gain — and liberals have a lot to fear</w:t>
      </w:r>
      <w:r w:rsidRPr="00911F19">
        <w:rPr>
          <w:sz w:val="8"/>
        </w:rPr>
        <w:t xml:space="preserve"> — from the Supreme Court. </w:t>
      </w:r>
      <w:r w:rsidRPr="00911F19">
        <w:rPr>
          <w:rStyle w:val="StyleUnderline"/>
        </w:rPr>
        <w:t>The lesson of this past term is not that the Court is liberal. It’s that conservatives cannot expect to win every single case they bring, no matter how weak their arguments.</w:t>
      </w:r>
    </w:p>
    <w:p w14:paraId="775235E1" w14:textId="77777777" w:rsidR="005D11A1" w:rsidRPr="00D73EC2" w:rsidRDefault="005D11A1" w:rsidP="00D73EC2"/>
    <w:p w14:paraId="4CD48371" w14:textId="0DBB416B" w:rsidR="00D73EC2" w:rsidRDefault="008F7D01" w:rsidP="008F7D01">
      <w:pPr>
        <w:pStyle w:val="Heading3"/>
      </w:pPr>
      <w:r>
        <w:t xml:space="preserve">2NC – AT: </w:t>
      </w:r>
      <w:r w:rsidR="0041117B">
        <w:t>Mazars</w:t>
      </w:r>
    </w:p>
    <w:p w14:paraId="63C96ABA" w14:textId="58658D16" w:rsidR="0041117B" w:rsidRPr="0041117B" w:rsidRDefault="0041117B" w:rsidP="0041117B">
      <w:pPr>
        <w:pStyle w:val="Heading4"/>
      </w:pPr>
      <w:r>
        <w:t xml:space="preserve">Mazars was a </w:t>
      </w:r>
      <w:r>
        <w:rPr>
          <w:u w:val="single"/>
        </w:rPr>
        <w:t>win for everyone</w:t>
      </w:r>
      <w:r>
        <w:t xml:space="preserve"> and proves the </w:t>
      </w:r>
      <w:r>
        <w:rPr>
          <w:u w:val="single"/>
        </w:rPr>
        <w:t>thesis of legitimacy</w:t>
      </w:r>
    </w:p>
    <w:p w14:paraId="51FF6DE3" w14:textId="5863F502" w:rsidR="0041117B" w:rsidRPr="0041117B" w:rsidRDefault="0041117B" w:rsidP="0041117B">
      <w:r w:rsidRPr="0041117B">
        <w:rPr>
          <w:rStyle w:val="Style13ptBold"/>
        </w:rPr>
        <w:t>Biskupic, ‘7/9</w:t>
      </w:r>
      <w:r w:rsidRPr="0041117B">
        <w:t xml:space="preserve"> (Joan Biskupic, a full-time CNN legal analyst, has covered the Supreme Court for twenty-five years and is the author of several books on the judiciary, "Chief Justice Roberts gave everyone something to call a win ," CNN, 7-9-2020, https://www.cnn.com/2020/07/09/politics/john-roberts-supreme-court/index.html, accessed 7-17-2020, SShaf)</w:t>
      </w:r>
    </w:p>
    <w:p w14:paraId="201575C4" w14:textId="18F1AF9D" w:rsidR="008F7D01" w:rsidRPr="0041117B" w:rsidRDefault="008F7D01" w:rsidP="008F7D01">
      <w:pPr>
        <w:rPr>
          <w:sz w:val="8"/>
        </w:rPr>
      </w:pPr>
      <w:r w:rsidRPr="0041117B">
        <w:rPr>
          <w:sz w:val="8"/>
        </w:rPr>
        <w:t xml:space="preserve">(CNN)Chief Justice John </w:t>
      </w:r>
      <w:r w:rsidRPr="008F7D01">
        <w:rPr>
          <w:rStyle w:val="StyleUnderline"/>
        </w:rPr>
        <w:t>Roberts'</w:t>
      </w:r>
      <w:r w:rsidR="0041117B">
        <w:rPr>
          <w:rStyle w:val="StyleUnderline"/>
        </w:rPr>
        <w:t xml:space="preserve"> </w:t>
      </w:r>
      <w:r w:rsidRPr="008F7D01">
        <w:rPr>
          <w:rStyle w:val="StyleUnderline"/>
        </w:rPr>
        <w:t>rejection of</w:t>
      </w:r>
      <w:r w:rsidR="0041117B" w:rsidRPr="0041117B">
        <w:rPr>
          <w:sz w:val="8"/>
        </w:rPr>
        <w:t xml:space="preserve"> </w:t>
      </w:r>
      <w:r w:rsidRPr="0041117B">
        <w:rPr>
          <w:sz w:val="8"/>
        </w:rPr>
        <w:t xml:space="preserve">President Donald </w:t>
      </w:r>
      <w:r w:rsidRPr="008F7D01">
        <w:rPr>
          <w:rStyle w:val="StyleUnderline"/>
        </w:rPr>
        <w:t>Trump's</w:t>
      </w:r>
      <w:r w:rsidR="0041117B">
        <w:rPr>
          <w:rStyle w:val="StyleUnderline"/>
        </w:rPr>
        <w:t xml:space="preserve"> </w:t>
      </w:r>
      <w:r w:rsidRPr="008F7D01">
        <w:rPr>
          <w:rStyle w:val="StyleUnderline"/>
        </w:rPr>
        <w:t>claim that his finances must be kept secret provided a fitting capstone to a</w:t>
      </w:r>
      <w:r w:rsidR="0041117B">
        <w:rPr>
          <w:rStyle w:val="StyleUnderline"/>
        </w:rPr>
        <w:t xml:space="preserve"> </w:t>
      </w:r>
      <w:r w:rsidRPr="008F7D01">
        <w:rPr>
          <w:rStyle w:val="StyleUnderline"/>
        </w:rPr>
        <w:t>Supreme Court</w:t>
      </w:r>
      <w:r w:rsidR="0041117B">
        <w:rPr>
          <w:rStyle w:val="StyleUnderline"/>
        </w:rPr>
        <w:t xml:space="preserve"> </w:t>
      </w:r>
      <w:r w:rsidRPr="008F7D01">
        <w:rPr>
          <w:rStyle w:val="StyleUnderline"/>
        </w:rPr>
        <w:t>session dominated by Roberts, who balanced his conservative impulses with a quest for institutional respect.</w:t>
      </w:r>
      <w:r w:rsidR="0041117B">
        <w:rPr>
          <w:rStyle w:val="StyleUnderline"/>
        </w:rPr>
        <w:t xml:space="preserve"> </w:t>
      </w:r>
      <w:r w:rsidRPr="008F7D01">
        <w:rPr>
          <w:rStyle w:val="StyleUnderline"/>
        </w:rPr>
        <w:t>The Roberts Court showed it would neither bow to Trump nor fully turn its back on him</w:t>
      </w:r>
      <w:r w:rsidRPr="0041117B">
        <w:rPr>
          <w:sz w:val="8"/>
        </w:rPr>
        <w:t>. Rather,</w:t>
      </w:r>
      <w:r w:rsidR="0041117B" w:rsidRPr="0041117B">
        <w:rPr>
          <w:sz w:val="8"/>
        </w:rPr>
        <w:t xml:space="preserve"> </w:t>
      </w:r>
      <w:r w:rsidRPr="008F7D01">
        <w:rPr>
          <w:rStyle w:val="StyleUnderline"/>
        </w:rPr>
        <w:t>Thursday's decisions -- both by 7-2 votes</w:t>
      </w:r>
      <w:r w:rsidR="0041117B">
        <w:rPr>
          <w:rStyle w:val="StyleUnderline"/>
        </w:rPr>
        <w:t xml:space="preserve"> </w:t>
      </w:r>
      <w:r w:rsidRPr="008F7D01">
        <w:rPr>
          <w:rStyle w:val="StyleUnderline"/>
        </w:rPr>
        <w:t>-- reflected Roberts' effort to find unity between the court's</w:t>
      </w:r>
      <w:r w:rsidRPr="0041117B">
        <w:rPr>
          <w:sz w:val="8"/>
        </w:rPr>
        <w:t xml:space="preserve"> dueling </w:t>
      </w:r>
      <w:r w:rsidRPr="008F7D01">
        <w:rPr>
          <w:rStyle w:val="StyleUnderline"/>
        </w:rPr>
        <w:t>ideological camps</w:t>
      </w:r>
      <w:r w:rsidRPr="0041117B">
        <w:rPr>
          <w:sz w:val="8"/>
        </w:rPr>
        <w:t>.</w:t>
      </w:r>
      <w:r w:rsidR="0041117B" w:rsidRPr="0041117B">
        <w:rPr>
          <w:sz w:val="8"/>
        </w:rPr>
        <w:t xml:space="preserve"> </w:t>
      </w:r>
      <w:r w:rsidRPr="0041117B">
        <w:rPr>
          <w:sz w:val="8"/>
        </w:rPr>
        <w:t xml:space="preserve">Tellingly, </w:t>
      </w:r>
      <w:r w:rsidRPr="008F7D01">
        <w:rPr>
          <w:rStyle w:val="StyleUnderline"/>
        </w:rPr>
        <w:t>the</w:t>
      </w:r>
      <w:r w:rsidRPr="0041117B">
        <w:rPr>
          <w:sz w:val="8"/>
        </w:rPr>
        <w:t xml:space="preserve"> two </w:t>
      </w:r>
      <w:r w:rsidRPr="008F7D01">
        <w:rPr>
          <w:rStyle w:val="StyleUnderline"/>
        </w:rPr>
        <w:t>decisions were joined by</w:t>
      </w:r>
      <w:r w:rsidRPr="0041117B">
        <w:rPr>
          <w:sz w:val="8"/>
        </w:rPr>
        <w:t xml:space="preserve"> liberal</w:t>
      </w:r>
      <w:r w:rsidR="0041117B" w:rsidRPr="0041117B">
        <w:rPr>
          <w:sz w:val="8"/>
        </w:rPr>
        <w:t xml:space="preserve"> </w:t>
      </w:r>
      <w:r w:rsidRPr="0041117B">
        <w:rPr>
          <w:sz w:val="8"/>
        </w:rPr>
        <w:t xml:space="preserve">Justice </w:t>
      </w:r>
      <w:r w:rsidRPr="008F7D01">
        <w:rPr>
          <w:rStyle w:val="StyleUnderline"/>
        </w:rPr>
        <w:t>R</w:t>
      </w:r>
      <w:r w:rsidRPr="0041117B">
        <w:rPr>
          <w:sz w:val="8"/>
        </w:rPr>
        <w:t xml:space="preserve">uth </w:t>
      </w:r>
      <w:r w:rsidRPr="008F7D01">
        <w:rPr>
          <w:rStyle w:val="StyleUnderline"/>
        </w:rPr>
        <w:t>B</w:t>
      </w:r>
      <w:r w:rsidRPr="0041117B">
        <w:rPr>
          <w:sz w:val="8"/>
        </w:rPr>
        <w:t xml:space="preserve">ader </w:t>
      </w:r>
      <w:r w:rsidRPr="008F7D01">
        <w:rPr>
          <w:rStyle w:val="StyleUnderline"/>
        </w:rPr>
        <w:t>G</w:t>
      </w:r>
      <w:r w:rsidRPr="0041117B">
        <w:rPr>
          <w:sz w:val="8"/>
        </w:rPr>
        <w:t xml:space="preserve">insburg, </w:t>
      </w:r>
      <w:r w:rsidRPr="008F7D01">
        <w:rPr>
          <w:rStyle w:val="StyleUnderline"/>
        </w:rPr>
        <w:t>who has complained publicly about Trump withholding his tax returns</w:t>
      </w:r>
      <w:r w:rsidRPr="0041117B">
        <w:rPr>
          <w:sz w:val="8"/>
        </w:rPr>
        <w:t xml:space="preserve">, </w:t>
      </w:r>
      <w:r w:rsidRPr="008F7D01">
        <w:rPr>
          <w:rStyle w:val="StyleUnderline"/>
        </w:rPr>
        <w:t>as well as by Trump's two conservative appointees</w:t>
      </w:r>
      <w:r w:rsidRPr="0041117B">
        <w:rPr>
          <w:sz w:val="8"/>
        </w:rPr>
        <w:t>, Neil Gorsuch and Brett Kavanaugh. The holdouts? Clarence Thomas, appointed by George H.W. Bush, and Samuel Alito, appointed by George W. Bush.</w:t>
      </w:r>
      <w:r w:rsidR="0041117B" w:rsidRPr="0041117B">
        <w:rPr>
          <w:sz w:val="8"/>
        </w:rPr>
        <w:t xml:space="preserve"> </w:t>
      </w:r>
      <w:r w:rsidRPr="008F7D01">
        <w:rPr>
          <w:rStyle w:val="StyleUnderline"/>
        </w:rPr>
        <w:t>Roberts was able to avoid the</w:t>
      </w:r>
      <w:r w:rsidRPr="0041117B">
        <w:rPr>
          <w:sz w:val="8"/>
        </w:rPr>
        <w:t xml:space="preserve"> familiar 5-4 </w:t>
      </w:r>
      <w:r w:rsidRPr="008F7D01">
        <w:rPr>
          <w:rStyle w:val="StyleUnderline"/>
        </w:rPr>
        <w:t>conservative-liberal spilt by crafting opinions that laid down fundamental checks on a President yet offered Trump multiple ways to keep fighting subpoenas</w:t>
      </w:r>
      <w:r w:rsidRPr="0041117B">
        <w:rPr>
          <w:sz w:val="8"/>
        </w:rPr>
        <w:t xml:space="preserve"> issued by a Manhattan grand jury and the Democratic-led US House of Representatives.</w:t>
      </w:r>
      <w:r w:rsidR="0041117B" w:rsidRPr="0041117B">
        <w:rPr>
          <w:sz w:val="8"/>
        </w:rPr>
        <w:t xml:space="preserve"> </w:t>
      </w:r>
      <w:r w:rsidRPr="00956387">
        <w:rPr>
          <w:rStyle w:val="StyleUnderline"/>
        </w:rPr>
        <w:t>The result was a loss for an assertion of presidential power, but a practical win for Trump as he approaches</w:t>
      </w:r>
      <w:r w:rsidRPr="0041117B">
        <w:rPr>
          <w:sz w:val="8"/>
        </w:rPr>
        <w:t xml:space="preserve"> his re-election in </w:t>
      </w:r>
      <w:r w:rsidRPr="00956387">
        <w:rPr>
          <w:rStyle w:val="StyleUnderline"/>
        </w:rPr>
        <w:t>November. It is unlikely he would be forced to produce any documents before the election</w:t>
      </w:r>
      <w:r w:rsidRPr="0041117B">
        <w:rPr>
          <w:sz w:val="8"/>
        </w:rPr>
        <w:t>, especially in the cases brought by House committees seeking records from his accountants and banks.</w:t>
      </w:r>
      <w:r w:rsidR="0041117B" w:rsidRPr="0041117B">
        <w:rPr>
          <w:sz w:val="8"/>
        </w:rPr>
        <w:t xml:space="preserve"> </w:t>
      </w:r>
      <w:r w:rsidRPr="0041117B">
        <w:rPr>
          <w:sz w:val="8"/>
        </w:rPr>
        <w:t xml:space="preserve">And </w:t>
      </w:r>
      <w:r w:rsidRPr="00956387">
        <w:rPr>
          <w:rStyle w:val="StyleUnderline"/>
        </w:rPr>
        <w:t>Roberts was a winner</w:t>
      </w:r>
      <w:r w:rsidRPr="0041117B">
        <w:rPr>
          <w:sz w:val="8"/>
        </w:rPr>
        <w:t xml:space="preserve"> of sorts, </w:t>
      </w:r>
      <w:r w:rsidRPr="00956387">
        <w:rPr>
          <w:rStyle w:val="StyleUnderline"/>
        </w:rPr>
        <w:t>too, as he found common ground</w:t>
      </w:r>
      <w:r w:rsidRPr="0041117B">
        <w:rPr>
          <w:sz w:val="8"/>
        </w:rPr>
        <w:t xml:space="preserve">. </w:t>
      </w:r>
      <w:r w:rsidRPr="00956387">
        <w:rPr>
          <w:rStyle w:val="StyleUnderline"/>
        </w:rPr>
        <w:t>All eight of his colleagues agreed that a President cannot claim absolute immunity from criminal prosecution,</w:t>
      </w:r>
      <w:r w:rsidRPr="0041117B">
        <w:rPr>
          <w:sz w:val="8"/>
        </w:rPr>
        <w:t xml:space="preserve"> as Trump's lawyers had asserted in the case against Manhattan district attorney Cy Vance During a lower court hearing, Trump's lawyer responded to a question about Trump's infamous Fifth Avenue claim by saying that even if the President shot someone on the avenue in New York, he would not be subject to any state criminal proceeding while in office.</w:t>
      </w:r>
      <w:r w:rsidR="0041117B" w:rsidRPr="0041117B">
        <w:rPr>
          <w:sz w:val="8"/>
        </w:rPr>
        <w:t xml:space="preserve"> </w:t>
      </w:r>
      <w:r w:rsidRPr="0041117B">
        <w:rPr>
          <w:sz w:val="8"/>
        </w:rPr>
        <w:t xml:space="preserve">In the House disputes, </w:t>
      </w:r>
      <w:r w:rsidRPr="00956387">
        <w:rPr>
          <w:rStyle w:val="StyleUnderline"/>
        </w:rPr>
        <w:t>Roberts brought together</w:t>
      </w:r>
      <w:r w:rsidRPr="0041117B">
        <w:rPr>
          <w:sz w:val="8"/>
        </w:rPr>
        <w:t xml:space="preserve"> the </w:t>
      </w:r>
      <w:r w:rsidRPr="00956387">
        <w:rPr>
          <w:rStyle w:val="StyleUnderline"/>
        </w:rPr>
        <w:t>four liberal justices and two fellow conservatives to endorse congressional subpoena power -- but with conditions. The House will have to more specifically justify its need for the</w:t>
      </w:r>
      <w:r w:rsidRPr="0041117B">
        <w:rPr>
          <w:sz w:val="8"/>
        </w:rPr>
        <w:t xml:space="preserve"> Trump </w:t>
      </w:r>
      <w:r w:rsidRPr="00956387">
        <w:rPr>
          <w:rStyle w:val="StyleUnderline"/>
        </w:rPr>
        <w:t>materials</w:t>
      </w:r>
      <w:r w:rsidRPr="0041117B">
        <w:rPr>
          <w:sz w:val="8"/>
        </w:rPr>
        <w:t xml:space="preserve"> and overcome any burden the request may put on him. Wrote Roberts: "(B)urdens imposed by a congressional subpoena should be carefully scrutinized, for they stem from a rival political branch that has an ongoing relationship with the President and incentives to use subpoenas for institutional advantage."</w:t>
      </w:r>
      <w:r w:rsidR="0041117B" w:rsidRPr="0041117B">
        <w:rPr>
          <w:sz w:val="8"/>
        </w:rPr>
        <w:t xml:space="preserve"> </w:t>
      </w:r>
      <w:r w:rsidRPr="0041117B">
        <w:rPr>
          <w:sz w:val="8"/>
        </w:rPr>
        <w:t>All told, the decisions culminated an unprecedented term marked by the coronavirus pandemic, national strife and myriad cases involving the Trump agenda.</w:t>
      </w:r>
      <w:r w:rsidR="0041117B" w:rsidRPr="0041117B">
        <w:rPr>
          <w:sz w:val="8"/>
        </w:rPr>
        <w:t xml:space="preserve"> </w:t>
      </w:r>
      <w:r w:rsidRPr="0041117B">
        <w:rPr>
          <w:sz w:val="8"/>
        </w:rPr>
        <w:t>Trump continues his Twitter tirades</w:t>
      </w:r>
      <w:r w:rsidR="0041117B" w:rsidRPr="0041117B">
        <w:rPr>
          <w:sz w:val="8"/>
        </w:rPr>
        <w:t xml:space="preserve"> </w:t>
      </w:r>
      <w:r w:rsidRPr="0041117B">
        <w:rPr>
          <w:sz w:val="8"/>
        </w:rPr>
        <w:t>Trump, who had continually railed against the court and individual justices, tweeted Thursday: "The Supreme Court sends case back to Lower Court, arguments to continue. This is all a political prosecution. I won the Mueller Witch Hunt, and others, and now I have to keep fighting in a politically corrupt New York. Not fair to this Presidency or Administration!"</w:t>
      </w:r>
      <w:r w:rsidR="0041117B" w:rsidRPr="0041117B">
        <w:rPr>
          <w:sz w:val="8"/>
        </w:rPr>
        <w:t xml:space="preserve"> </w:t>
      </w:r>
      <w:r w:rsidRPr="0041117B">
        <w:rPr>
          <w:sz w:val="8"/>
        </w:rPr>
        <w:t>He added, "Courts in the past have given 'broad deference'. BUT NOT ME!"</w:t>
      </w:r>
      <w:r w:rsidR="0041117B" w:rsidRPr="0041117B">
        <w:rPr>
          <w:sz w:val="8"/>
        </w:rPr>
        <w:t xml:space="preserve"> </w:t>
      </w:r>
      <w:r w:rsidRPr="0041117B">
        <w:rPr>
          <w:sz w:val="8"/>
        </w:rPr>
        <w:t xml:space="preserve">Yet </w:t>
      </w:r>
      <w:r w:rsidRPr="00956387">
        <w:rPr>
          <w:rStyle w:val="StyleUnderline"/>
        </w:rPr>
        <w:t>the Roberts majority did not leave Trump empty-handed in the documents cases</w:t>
      </w:r>
      <w:r w:rsidRPr="0041117B">
        <w:rPr>
          <w:sz w:val="8"/>
        </w:rPr>
        <w:t xml:space="preserve"> or major disputes this term. </w:t>
      </w:r>
      <w:r w:rsidRPr="00956387">
        <w:rPr>
          <w:rStyle w:val="StyleUnderline"/>
        </w:rPr>
        <w:t xml:space="preserve">The high court gave </w:t>
      </w:r>
      <w:r w:rsidRPr="0041117B">
        <w:rPr>
          <w:sz w:val="8"/>
        </w:rPr>
        <w:t>the</w:t>
      </w:r>
      <w:r w:rsidRPr="00956387">
        <w:rPr>
          <w:rStyle w:val="StyleUnderline"/>
        </w:rPr>
        <w:t xml:space="preserve"> Trump </w:t>
      </w:r>
      <w:r w:rsidRPr="0041117B">
        <w:rPr>
          <w:sz w:val="8"/>
        </w:rPr>
        <w:t xml:space="preserve">administration </w:t>
      </w:r>
      <w:r w:rsidRPr="00956387">
        <w:rPr>
          <w:rStyle w:val="StyleUnderline"/>
        </w:rPr>
        <w:t>plenty of what it wanted in other cases -- notably in its decision this week favoring religious employers chafing at federal anti-discrimination law and the Affordable Care Act's requirement that workers' insurance include contraceptive care.</w:t>
      </w:r>
      <w:r w:rsidR="0041117B">
        <w:rPr>
          <w:rStyle w:val="StyleUnderline"/>
        </w:rPr>
        <w:t xml:space="preserve"> </w:t>
      </w:r>
      <w:r w:rsidRPr="0041117B">
        <w:rPr>
          <w:sz w:val="8"/>
        </w:rPr>
        <w:t>And Roberts wrote the court's 5-4 decision invalidating the leadership structure of the Consumer Financial Protection Bureau, in an opinion that would bolster presidential authority at the expense of independent agencies.</w:t>
      </w:r>
      <w:r w:rsidR="0041117B" w:rsidRPr="0041117B">
        <w:rPr>
          <w:sz w:val="8"/>
        </w:rPr>
        <w:t xml:space="preserve"> </w:t>
      </w:r>
      <w:r w:rsidRPr="0041117B">
        <w:rPr>
          <w:sz w:val="8"/>
        </w:rPr>
        <w:t>But there were high-profile exceptions, as when Roberts rejected the Trump effort to end an Obama-era program that protects young immigrants who came to the US without documentation. In that dispute over the Deferred Action for Childhood Arrivals program, Roberts joined with the court's four liberal justices.</w:t>
      </w:r>
      <w:r w:rsidR="0041117B" w:rsidRPr="0041117B">
        <w:rPr>
          <w:sz w:val="8"/>
        </w:rPr>
        <w:t xml:space="preserve"> </w:t>
      </w:r>
      <w:r w:rsidRPr="0041117B">
        <w:rPr>
          <w:sz w:val="8"/>
        </w:rPr>
        <w:t xml:space="preserve">He also cast the fifth vote with liberals to ensure that a Louisiana abortion regulation on physicians was not revived. At the same time, </w:t>
      </w:r>
      <w:r w:rsidRPr="00956387">
        <w:rPr>
          <w:rStyle w:val="StyleUnderline"/>
        </w:rPr>
        <w:t>Roberts continued his pattern of offering neither side an outright victory</w:t>
      </w:r>
      <w:r w:rsidRPr="0041117B">
        <w:rPr>
          <w:sz w:val="8"/>
        </w:rPr>
        <w:t>. He raised the bar for women, physicians and abortion rights advocates who want to challenge abortion regulations in the future.</w:t>
      </w:r>
      <w:r w:rsidR="0041117B" w:rsidRPr="0041117B">
        <w:rPr>
          <w:sz w:val="8"/>
        </w:rPr>
        <w:t xml:space="preserve"> </w:t>
      </w:r>
      <w:r w:rsidRPr="0041117B">
        <w:rPr>
          <w:sz w:val="8"/>
        </w:rPr>
        <w:t>A test of leadership</w:t>
      </w:r>
      <w:r w:rsidR="0041117B" w:rsidRPr="0041117B">
        <w:rPr>
          <w:sz w:val="8"/>
        </w:rPr>
        <w:t xml:space="preserve"> </w:t>
      </w:r>
      <w:r w:rsidRPr="0041117B">
        <w:rPr>
          <w:sz w:val="8"/>
        </w:rPr>
        <w:t xml:space="preserve">The paired Trump document disputes recalled the high court's landmark battles over presidential immunity and privilege </w:t>
      </w:r>
      <w:r w:rsidRPr="00956387">
        <w:rPr>
          <w:rStyle w:val="StyleUnderline"/>
        </w:rPr>
        <w:t>in the 1974 Richard Nixon Watergate tapes dispute and 1997 Bill Clinton Paula Jones case</w:t>
      </w:r>
      <w:r w:rsidRPr="0041117B">
        <w:rPr>
          <w:sz w:val="8"/>
        </w:rPr>
        <w:t>.</w:t>
      </w:r>
      <w:r w:rsidR="0041117B" w:rsidRPr="0041117B">
        <w:rPr>
          <w:sz w:val="8"/>
        </w:rPr>
        <w:t xml:space="preserve"> </w:t>
      </w:r>
      <w:r w:rsidRPr="0041117B">
        <w:rPr>
          <w:sz w:val="8"/>
        </w:rPr>
        <w:t xml:space="preserve">In both instances, </w:t>
      </w:r>
      <w:r w:rsidRPr="00956387">
        <w:rPr>
          <w:rStyle w:val="StyleUnderline"/>
        </w:rPr>
        <w:t>the court ruled unanimously against the president's effort to withhold materials</w:t>
      </w:r>
      <w:r w:rsidRPr="0041117B">
        <w:rPr>
          <w:sz w:val="8"/>
        </w:rPr>
        <w:t xml:space="preserve"> and testimony. </w:t>
      </w:r>
      <w:r w:rsidRPr="00956387">
        <w:rPr>
          <w:rStyle w:val="StyleUnderline"/>
        </w:rPr>
        <w:t>Justices of the earlier eras closed ranks to deliver a message against the president, without any alternative options as Trump was afforded on Thursday</w:t>
      </w:r>
      <w:r w:rsidRPr="0041117B">
        <w:rPr>
          <w:sz w:val="8"/>
        </w:rPr>
        <w:t>.</w:t>
      </w:r>
      <w:r w:rsidR="0041117B" w:rsidRPr="0041117B">
        <w:rPr>
          <w:sz w:val="8"/>
        </w:rPr>
        <w:t xml:space="preserve"> </w:t>
      </w:r>
      <w:r w:rsidRPr="0041117B">
        <w:rPr>
          <w:sz w:val="8"/>
        </w:rPr>
        <w:t>In United States v. Nixon, the court concluded that fundamental due process and need for evidence in a criminal trial overrode Nixon's interest in withholding Oval Office tapes connected to the Watergate cover-up. In Clinton v. Jones, the court said Clinton could not invoke presidential immunity to postpone a civil lawsuit by Jones, who claimed he had sexually harassed her when he was governor of Arkansas.</w:t>
      </w:r>
      <w:r w:rsidR="0041117B" w:rsidRPr="0041117B">
        <w:rPr>
          <w:sz w:val="8"/>
        </w:rPr>
        <w:t xml:space="preserve"> </w:t>
      </w:r>
      <w:r w:rsidRPr="0041117B">
        <w:rPr>
          <w:sz w:val="8"/>
        </w:rPr>
        <w:t>Thursday's decisions arose from US House committee attempts to obtain financial documents that members say would help them write new ethics legislation. Those subpoenas were directed at Trump's accountants Mazars USA and two of his financial institutions, Deutsche Bank and Capital One. Trumps' lawyers intervened, arguing that the subpoenas lacked any valid legislative purpose.</w:t>
      </w:r>
      <w:r w:rsidR="0041117B" w:rsidRPr="0041117B">
        <w:rPr>
          <w:sz w:val="8"/>
        </w:rPr>
        <w:t xml:space="preserve"> </w:t>
      </w:r>
      <w:r w:rsidRPr="0041117B">
        <w:rPr>
          <w:sz w:val="8"/>
        </w:rPr>
        <w:t>A separate case emerged from the New York grand jury's investigation, directed by Manhattan DA Vance pursuing whether Trump, before becoming president directed "hush money" to women who claimed to have affairs with him. (Trump has denied the affairs.) In that case, Trump argued that a sitting president is immune from any criminal proceeding while in office.</w:t>
      </w:r>
      <w:r w:rsidR="0041117B" w:rsidRPr="0041117B">
        <w:rPr>
          <w:sz w:val="8"/>
        </w:rPr>
        <w:t xml:space="preserve"> </w:t>
      </w:r>
      <w:r w:rsidRPr="0041117B">
        <w:rPr>
          <w:sz w:val="8"/>
        </w:rPr>
        <w:t>Lower court judges rejected the Trump arguments and upheld all the disputed subpoenas.</w:t>
      </w:r>
      <w:r w:rsidR="0041117B" w:rsidRPr="0041117B">
        <w:rPr>
          <w:sz w:val="8"/>
        </w:rPr>
        <w:t xml:space="preserve"> </w:t>
      </w:r>
      <w:r w:rsidRPr="0041117B">
        <w:rPr>
          <w:sz w:val="8"/>
        </w:rPr>
        <w:t>In considering those cases, successors to the Nixon and Clinton milestones, Chief Justice</w:t>
      </w:r>
      <w:r w:rsidRPr="00956387">
        <w:rPr>
          <w:rStyle w:val="StyleUnderline"/>
        </w:rPr>
        <w:t xml:space="preserve"> Roberts probably came as close as possible to unanimity on this court.</w:t>
      </w:r>
      <w:r w:rsidRPr="0041117B">
        <w:rPr>
          <w:sz w:val="8"/>
        </w:rPr>
        <w:t xml:space="preserve"> Only conservative Justices Thomas and Alito dissented.</w:t>
      </w:r>
      <w:r w:rsidR="0041117B" w:rsidRPr="0041117B">
        <w:rPr>
          <w:sz w:val="8"/>
        </w:rPr>
        <w:t xml:space="preserve"> </w:t>
      </w:r>
      <w:r w:rsidRPr="0041117B">
        <w:rPr>
          <w:sz w:val="8"/>
        </w:rPr>
        <w:t>In many other ideological disputes, Gorsuch and Kavanaugh have aligned with Thomas and Alito.</w:t>
      </w:r>
      <w:r w:rsidR="0041117B" w:rsidRPr="0041117B">
        <w:rPr>
          <w:sz w:val="8"/>
        </w:rPr>
        <w:t xml:space="preserve"> </w:t>
      </w:r>
      <w:r w:rsidRPr="00956387">
        <w:rPr>
          <w:rStyle w:val="StyleUnderline"/>
        </w:rPr>
        <w:t>Gorsuch and Kavanaugh likely were reassured by Roberts' opinion keeping the door open to the President's fight against the subpoenas. They also might have had their own interest in demonstrating independence from Trump</w:t>
      </w:r>
      <w:r w:rsidRPr="0041117B">
        <w:rPr>
          <w:sz w:val="8"/>
        </w:rPr>
        <w:t>.</w:t>
      </w:r>
      <w:r w:rsidR="0041117B" w:rsidRPr="0041117B">
        <w:rPr>
          <w:sz w:val="8"/>
        </w:rPr>
        <w:t xml:space="preserve"> </w:t>
      </w:r>
      <w:r w:rsidRPr="0041117B">
        <w:rPr>
          <w:sz w:val="8"/>
        </w:rPr>
        <w:t>This President has often suggested that any Democratic-appointed jurist would rule against him, and, alternatively, that his appointees would always be with him.</w:t>
      </w:r>
      <w:r w:rsidR="0041117B" w:rsidRPr="0041117B">
        <w:rPr>
          <w:sz w:val="8"/>
        </w:rPr>
        <w:t xml:space="preserve"> </w:t>
      </w:r>
      <w:r w:rsidRPr="0041117B">
        <w:rPr>
          <w:sz w:val="8"/>
        </w:rPr>
        <w:t xml:space="preserve">In 2018, </w:t>
      </w:r>
      <w:r w:rsidRPr="00956387">
        <w:rPr>
          <w:rStyle w:val="StyleUnderline"/>
        </w:rPr>
        <w:t>after Trump disparaged a judge who ruled against the administration as an "Obama judge," Roberts</w:t>
      </w:r>
      <w:r w:rsidRPr="0041117B">
        <w:rPr>
          <w:sz w:val="8"/>
        </w:rPr>
        <w:t xml:space="preserve">, a 2005 appointee of President George W. Bush, </w:t>
      </w:r>
      <w:r w:rsidRPr="00956387">
        <w:rPr>
          <w:rStyle w:val="StyleUnderline"/>
        </w:rPr>
        <w:t>rejoined:</w:t>
      </w:r>
      <w:r w:rsidR="0041117B">
        <w:rPr>
          <w:rStyle w:val="StyleUnderline"/>
        </w:rPr>
        <w:t xml:space="preserve"> </w:t>
      </w:r>
      <w:r w:rsidRPr="00956387">
        <w:rPr>
          <w:rStyle w:val="StyleUnderline"/>
        </w:rPr>
        <w:t>"We do not have Obama judges or Trump judges, Bush judges or Clinton judges. What we have is an extraordinary group of dedicated judges doing their level best to do equal right to those appearing before them."</w:t>
      </w:r>
      <w:r w:rsidR="0041117B">
        <w:rPr>
          <w:rStyle w:val="StyleUnderline"/>
        </w:rPr>
        <w:t xml:space="preserve"> </w:t>
      </w:r>
      <w:r w:rsidRPr="0041117B">
        <w:rPr>
          <w:sz w:val="8"/>
        </w:rPr>
        <w:t>Trump responded at the time with a string of tweets that began: "Sorry Chief Justice John Roberts, but you do indeed have 'Obama judges,' and they have a much different point of view than the people who are charged with the safety of our country."</w:t>
      </w:r>
      <w:r w:rsidR="0041117B" w:rsidRPr="0041117B">
        <w:rPr>
          <w:sz w:val="8"/>
        </w:rPr>
        <w:t xml:space="preserve"> </w:t>
      </w:r>
      <w:r w:rsidRPr="0041117B">
        <w:rPr>
          <w:sz w:val="8"/>
        </w:rPr>
        <w:t>On Thursday, it was a combination of Obama, Clinton, Bush and Trump judges who delivered the verdict.</w:t>
      </w:r>
    </w:p>
    <w:p w14:paraId="1E5DCDFD" w14:textId="77777777" w:rsidR="008F7D01" w:rsidRPr="008F7D01" w:rsidRDefault="008F7D01" w:rsidP="008F7D01"/>
    <w:p w14:paraId="13231C02" w14:textId="4AA8E731" w:rsidR="00AA2942" w:rsidRDefault="00AA2942" w:rsidP="00AA2942">
      <w:pPr>
        <w:pStyle w:val="Heading2"/>
      </w:pPr>
      <w:r>
        <w:t>Crime DA</w:t>
      </w:r>
    </w:p>
    <w:p w14:paraId="4CBA1393" w14:textId="174AE344" w:rsidR="00AA2942" w:rsidRDefault="00AA2942" w:rsidP="00AA2942">
      <w:pPr>
        <w:pStyle w:val="Heading3"/>
      </w:pPr>
      <w:r>
        <w:t>2NC – Turns Case</w:t>
      </w:r>
    </w:p>
    <w:p w14:paraId="2EFD55B6" w14:textId="0456E48A" w:rsidR="00AA2942" w:rsidRDefault="00AA2942" w:rsidP="00AA2942">
      <w:pPr>
        <w:pStyle w:val="Heading4"/>
      </w:pPr>
      <w:r>
        <w:t>DA Turns case and then some</w:t>
      </w:r>
    </w:p>
    <w:p w14:paraId="148A2221" w14:textId="6C7A1DCC" w:rsidR="00AA2942" w:rsidRPr="00773DEC" w:rsidRDefault="00AA2942" w:rsidP="00773DEC">
      <w:r w:rsidRPr="00773DEC">
        <w:rPr>
          <w:rStyle w:val="Style13ptBold"/>
        </w:rPr>
        <w:t>Lane, '7/13</w:t>
      </w:r>
      <w:r w:rsidRPr="00773DEC">
        <w:t xml:space="preserve"> (</w:t>
      </w:r>
      <w:r w:rsidR="00773DEC" w:rsidRPr="00773DEC">
        <w:t>Charles Lane is a Post editorial writer specializing in economic and fiscal policy, and a weekly columnist. Lane joined The Post in 2000 as an editorial writer,did a stint as The Post’s Supreme Court reporter and then rejoined the editorial board in 2007. Previously, he was editor and a senior editor of the New Republic from 1993 to 1999 and a foreign correspondent for Newsweek from 1987 to 1993. He is a member of the Council on Foreign Relations, and a frequent panelist on Fox News's "Special Report" and "Fox News Sunday</w:t>
      </w:r>
      <w:r w:rsidRPr="00773DEC">
        <w:t>,</w:t>
      </w:r>
      <w:r w:rsidR="00773DEC" w:rsidRPr="00773DEC">
        <w:t>”</w:t>
      </w:r>
      <w:r w:rsidRPr="00773DEC">
        <w:t xml:space="preserve"> "</w:t>
      </w:r>
      <w:r w:rsidRPr="00773DEC">
        <w:rPr>
          <w:rStyle w:val="StyleUnderline"/>
        </w:rPr>
        <w:t xml:space="preserve">The declining violent crime rate has been a win for criminal justice reform. </w:t>
      </w:r>
      <w:r w:rsidRPr="00773DEC">
        <w:rPr>
          <w:rStyle w:val="Emphasis"/>
        </w:rPr>
        <w:t>A reversal would be a loss</w:t>
      </w:r>
      <w:r w:rsidRPr="00773DEC">
        <w:rPr>
          <w:rStyle w:val="StyleUnderline"/>
        </w:rPr>
        <w:t>,"</w:t>
      </w:r>
      <w:r w:rsidRPr="00773DEC">
        <w:t xml:space="preserve"> Washington Post, 7-13-2020, https://webcache.googleusercontent.com/search?q=cache:d2rBvbVwBhwJ:https://www.washingtonpost.com/opinions/the-declining-violent-crime-rate-has-been-a-win-for-criminal-justice-reform-a-reversal-would-be-a-loss/2020/07/13/1fedce50-c522-11ea-a99f-3bbdffb1af38_story.html+&amp;amp;cd=1&amp;amp;hl=en&amp;amp;ct=clnk&amp;amp;gl=us, accessed 7-16-2020, SShaf)</w:t>
      </w:r>
    </w:p>
    <w:p w14:paraId="639A329C" w14:textId="0C022DEF" w:rsidR="00AA2942" w:rsidRPr="00AA2942" w:rsidRDefault="00AA2942" w:rsidP="00AA2942">
      <w:pPr>
        <w:rPr>
          <w:rStyle w:val="Emphasis"/>
        </w:rPr>
      </w:pPr>
      <w:r w:rsidRPr="00AA2942">
        <w:rPr>
          <w:sz w:val="8"/>
        </w:rPr>
        <w:t>The U.S. median age is 38, which means that probably less than half the population has a clear memory of life in 1991, when</w:t>
      </w:r>
      <w:hyperlink r:id="rId6" w:history="1">
        <w:r w:rsidRPr="00AA2942">
          <w:rPr>
            <w:rStyle w:val="Hyperlink"/>
            <w:sz w:val="8"/>
          </w:rPr>
          <w:t xml:space="preserve"> the violent crime rate </w:t>
        </w:r>
      </w:hyperlink>
      <w:r w:rsidRPr="00AA2942">
        <w:rPr>
          <w:sz w:val="8"/>
        </w:rPr>
        <w:t xml:space="preserve">reached its post-1970 peak of nearly </w:t>
      </w:r>
      <w:hyperlink r:id="rId7" w:tooltip="ucr.fbi.gov" w:history="1">
        <w:r w:rsidRPr="00AA2942">
          <w:rPr>
            <w:rStyle w:val="Hyperlink"/>
            <w:sz w:val="8"/>
          </w:rPr>
          <w:t>750 per 100,000 people</w:t>
        </w:r>
      </w:hyperlink>
      <w:r w:rsidRPr="00AA2942">
        <w:rPr>
          <w:sz w:val="8"/>
        </w:rPr>
        <w:t xml:space="preserve">. The rate is roughly half that today. </w:t>
      </w:r>
      <w:r w:rsidRPr="00AA2942">
        <w:rPr>
          <w:rStyle w:val="StyleUnderline"/>
        </w:rPr>
        <w:t>House Majority Whip</w:t>
      </w:r>
      <w:r w:rsidRPr="00AA2942">
        <w:rPr>
          <w:sz w:val="8"/>
        </w:rPr>
        <w:t xml:space="preserve"> James E. </w:t>
      </w:r>
      <w:r w:rsidRPr="00AA2942">
        <w:rPr>
          <w:rStyle w:val="StyleUnderline"/>
        </w:rPr>
        <w:t>Clyburn</w:t>
      </w:r>
      <w:r w:rsidRPr="00AA2942">
        <w:rPr>
          <w:sz w:val="8"/>
        </w:rPr>
        <w:t xml:space="preserve"> (D-S.C.), though, is nearly 80. So he </w:t>
      </w:r>
      <w:r w:rsidRPr="00AA2942">
        <w:rPr>
          <w:rStyle w:val="StyleUnderline"/>
        </w:rPr>
        <w:t>had an answer ready when New Yorker editor David Remnick</w:t>
      </w:r>
      <w:r w:rsidRPr="00AA2942">
        <w:rPr>
          <w:sz w:val="8"/>
        </w:rPr>
        <w:t xml:space="preserve"> </w:t>
      </w:r>
      <w:r w:rsidRPr="00AA2942">
        <w:rPr>
          <w:rStyle w:val="StyleUnderline"/>
        </w:rPr>
        <w:t>suggested</w:t>
      </w:r>
      <w:r w:rsidRPr="00AA2942">
        <w:rPr>
          <w:sz w:val="8"/>
        </w:rPr>
        <w:t xml:space="preserve"> to him in a recent </w:t>
      </w:r>
      <w:hyperlink r:id="rId8" w:history="1">
        <w:r w:rsidRPr="00AA2942">
          <w:rPr>
            <w:rStyle w:val="Hyperlink"/>
            <w:sz w:val="8"/>
          </w:rPr>
          <w:t>radio interview</w:t>
        </w:r>
      </w:hyperlink>
      <w:r w:rsidRPr="00AA2942">
        <w:rPr>
          <w:sz w:val="8"/>
        </w:rPr>
        <w:t xml:space="preserve"> </w:t>
      </w:r>
      <w:r w:rsidRPr="00AA2942">
        <w:rPr>
          <w:rStyle w:val="StyleUnderline"/>
        </w:rPr>
        <w:t>that</w:t>
      </w:r>
      <w:r w:rsidRPr="00AA2942">
        <w:rPr>
          <w:sz w:val="8"/>
        </w:rPr>
        <w:t xml:space="preserve"> presumptive Democratic nominee Joe </w:t>
      </w:r>
      <w:r w:rsidRPr="00AA2942">
        <w:rPr>
          <w:rStyle w:val="StyleUnderline"/>
        </w:rPr>
        <w:t>Biden’s support for a punitive</w:t>
      </w:r>
      <w:r>
        <w:rPr>
          <w:rStyle w:val="StyleUnderline"/>
        </w:rPr>
        <w:t xml:space="preserve"> </w:t>
      </w:r>
      <w:hyperlink r:id="rId9" w:tooltip="www.vox.com" w:history="1">
        <w:r w:rsidRPr="00AA2942">
          <w:rPr>
            <w:rStyle w:val="StyleUnderline"/>
          </w:rPr>
          <w:t>1994 crime bill</w:t>
        </w:r>
      </w:hyperlink>
      <w:r>
        <w:rPr>
          <w:rStyle w:val="StyleUnderline"/>
        </w:rPr>
        <w:t xml:space="preserve"> </w:t>
      </w:r>
      <w:r w:rsidRPr="00AA2942">
        <w:rPr>
          <w:rStyle w:val="StyleUnderline"/>
        </w:rPr>
        <w:t>might count against the former vice president as he seeks votes amid a national movement for criminal justice reform</w:t>
      </w:r>
      <w:r w:rsidRPr="00AA2942">
        <w:rPr>
          <w:sz w:val="8"/>
        </w:rPr>
        <w:t xml:space="preserve">. </w:t>
      </w:r>
      <w:r w:rsidRPr="00AA2942">
        <w:rPr>
          <w:rStyle w:val="StyleUnderline"/>
        </w:rPr>
        <w:t>Clyburn told Remnick that “black folks almost ran me out of the room” when he opposed mandatory minimum sentences while campaigning for Congress</w:t>
      </w:r>
      <w:r w:rsidRPr="00AA2942">
        <w:rPr>
          <w:sz w:val="8"/>
        </w:rPr>
        <w:t xml:space="preserve"> in a majority African American South Carolina district in 1992. </w:t>
      </w:r>
      <w:r w:rsidRPr="00AA2942">
        <w:rPr>
          <w:rStyle w:val="StyleUnderline"/>
        </w:rPr>
        <w:t>At the time, 83</w:t>
      </w:r>
      <w:r>
        <w:rPr>
          <w:rStyle w:val="StyleUnderline"/>
        </w:rPr>
        <w:t xml:space="preserve"> </w:t>
      </w:r>
      <w:r w:rsidRPr="00AA2942">
        <w:rPr>
          <w:rStyle w:val="StyleUnderline"/>
        </w:rPr>
        <w:t>percent of Americans felt the system was “</w:t>
      </w:r>
      <w:hyperlink r:id="rId10" w:tooltip="news.gallup.com" w:history="1">
        <w:r w:rsidRPr="00AA2942">
          <w:rPr>
            <w:rStyle w:val="StyleUnderline"/>
          </w:rPr>
          <w:t>not tough enough</w:t>
        </w:r>
      </w:hyperlink>
      <w:r w:rsidRPr="00AA2942">
        <w:rPr>
          <w:sz w:val="8"/>
        </w:rPr>
        <w:t xml:space="preserve">” on crime, according the Gallup poll; </w:t>
      </w:r>
      <w:r w:rsidRPr="00AA2942">
        <w:rPr>
          <w:rStyle w:val="StyleUnderline"/>
        </w:rPr>
        <w:t>nearly half feared walking in their neighborhoods at night.</w:t>
      </w:r>
      <w:r>
        <w:rPr>
          <w:rStyle w:val="StyleUnderline"/>
        </w:rPr>
        <w:t xml:space="preserve"> </w:t>
      </w:r>
      <w:r w:rsidRPr="00AA2942">
        <w:rPr>
          <w:rStyle w:val="StyleUnderline"/>
        </w:rPr>
        <w:t>Two years later</w:t>
      </w:r>
      <w:r w:rsidRPr="00AA2942">
        <w:rPr>
          <w:sz w:val="8"/>
        </w:rPr>
        <w:t xml:space="preserve">, Clyburn told Remnick, </w:t>
      </w:r>
      <w:r w:rsidRPr="00AA2942">
        <w:rPr>
          <w:rStyle w:val="StyleUnderline"/>
        </w:rPr>
        <w:t>he and others in the Congressional Black Caucus voted for Biden’s bill.</w:t>
      </w:r>
      <w:r>
        <w:rPr>
          <w:rStyle w:val="StyleUnderline"/>
        </w:rPr>
        <w:t xml:space="preserve"> </w:t>
      </w:r>
      <w:r w:rsidRPr="00AA2942">
        <w:rPr>
          <w:sz w:val="8"/>
        </w:rPr>
        <w:t xml:space="preserve">The first lesson from Clyburn’s anecdote is an optimistic one, about why the country has reached a point where, in contrast to 1992, significant criminal justice reform seems not only politically feasible but likely. </w:t>
      </w:r>
      <w:r w:rsidRPr="00AA2942">
        <w:rPr>
          <w:rStyle w:val="StyleUnderline"/>
        </w:rPr>
        <w:t>Since 1994, Americans have grown less hawkish on law enforcement</w:t>
      </w:r>
      <w:r w:rsidRPr="00AA2942">
        <w:rPr>
          <w:sz w:val="8"/>
        </w:rPr>
        <w:t xml:space="preserve">: </w:t>
      </w:r>
      <w:r w:rsidRPr="00AA2942">
        <w:rPr>
          <w:rStyle w:val="StyleUnderline"/>
        </w:rPr>
        <w:t>Support for “tough” measures — such as the death penalty or mandatory minimums — has fallen to levels not seen in almost 50 years</w:t>
      </w:r>
      <w:r w:rsidRPr="00AA2942">
        <w:rPr>
          <w:sz w:val="8"/>
        </w:rPr>
        <w:t xml:space="preserve">, according to an innovative index of “punitive sentiment” first </w:t>
      </w:r>
      <w:hyperlink r:id="rId11" w:tooltip="onlinelibrary.wiley.com" w:history="1">
        <w:r w:rsidRPr="00AA2942">
          <w:rPr>
            <w:rStyle w:val="Hyperlink"/>
            <w:sz w:val="8"/>
          </w:rPr>
          <w:t>published</w:t>
        </w:r>
      </w:hyperlink>
      <w:r w:rsidRPr="00AA2942">
        <w:rPr>
          <w:sz w:val="8"/>
        </w:rPr>
        <w:t xml:space="preserve"> in 2013 by political scientist Mark D. Ramirez of Arizona State University. For several years, in fact, </w:t>
      </w:r>
      <w:r w:rsidRPr="00AA2942">
        <w:rPr>
          <w:rStyle w:val="StyleUnderline"/>
        </w:rPr>
        <w:t>U.S. public opinion has been receptive to new approaches based less on policing and incarceration, and more on social services and rehabilitation</w:t>
      </w:r>
      <w:r w:rsidRPr="00AA2942">
        <w:rPr>
          <w:sz w:val="8"/>
        </w:rPr>
        <w:t xml:space="preserve">. In 2016, only 45 percent of Americans </w:t>
      </w:r>
      <w:hyperlink r:id="rId12" w:tooltip="news.gallup.com" w:history="1">
        <w:r w:rsidRPr="00AA2942">
          <w:rPr>
            <w:rStyle w:val="Hyperlink"/>
            <w:sz w:val="8"/>
          </w:rPr>
          <w:t>considered crime policy</w:t>
        </w:r>
      </w:hyperlink>
      <w:r w:rsidRPr="00AA2942">
        <w:rPr>
          <w:sz w:val="8"/>
        </w:rPr>
        <w:t xml:space="preserve"> “not tough enough,” according to Gallup. </w:t>
      </w:r>
      <w:r w:rsidRPr="00AA2942">
        <w:rPr>
          <w:rStyle w:val="StyleUnderline"/>
        </w:rPr>
        <w:t>Public reaction to</w:t>
      </w:r>
      <w:r w:rsidRPr="00AA2942">
        <w:rPr>
          <w:sz w:val="8"/>
        </w:rPr>
        <w:t xml:space="preserve"> the death of George </w:t>
      </w:r>
      <w:r w:rsidRPr="00AA2942">
        <w:rPr>
          <w:rStyle w:val="StyleUnderline"/>
        </w:rPr>
        <w:t>Floyd</w:t>
      </w:r>
      <w:r w:rsidRPr="00AA2942">
        <w:rPr>
          <w:sz w:val="8"/>
        </w:rPr>
        <w:t xml:space="preserve"> in Minneapolis police custody in May </w:t>
      </w:r>
      <w:r w:rsidRPr="00AA2942">
        <w:rPr>
          <w:rStyle w:val="StyleUnderline"/>
        </w:rPr>
        <w:t>simply accelerated the preexisting trend.</w:t>
      </w:r>
      <w:r>
        <w:rPr>
          <w:rStyle w:val="StyleUnderline"/>
        </w:rPr>
        <w:t xml:space="preserve"> </w:t>
      </w:r>
      <w:r w:rsidRPr="00AA2942">
        <w:rPr>
          <w:sz w:val="8"/>
        </w:rPr>
        <w:t xml:space="preserve">And why is the public less punitive? This brings us to the second lesson of recent history: </w:t>
      </w:r>
      <w:r w:rsidRPr="00AA2942">
        <w:rPr>
          <w:rStyle w:val="StyleUnderline"/>
        </w:rPr>
        <w:t>Punitive sentiment tends to move in tandem with the actual level of crime</w:t>
      </w:r>
      <w:r w:rsidRPr="00AA2942">
        <w:rPr>
          <w:sz w:val="8"/>
        </w:rPr>
        <w:t xml:space="preserve">. </w:t>
      </w:r>
      <w:r w:rsidRPr="00AA2942">
        <w:rPr>
          <w:rStyle w:val="StyleUnderline"/>
        </w:rPr>
        <w:t>Public support for harsh measures rose with violent crime rates in the 1970s and 1980s, then came down as the violent crime rate declined over the past quarter-century.</w:t>
      </w:r>
      <w:r>
        <w:rPr>
          <w:rStyle w:val="StyleUnderline"/>
        </w:rPr>
        <w:t xml:space="preserve"> </w:t>
      </w:r>
      <w:r w:rsidRPr="00AA2942">
        <w:rPr>
          <w:sz w:val="8"/>
        </w:rPr>
        <w:t xml:space="preserve">Ramirez identifies political leadership as a key variable: </w:t>
      </w:r>
      <w:r w:rsidRPr="00AA2942">
        <w:rPr>
          <w:rStyle w:val="StyleUnderline"/>
        </w:rPr>
        <w:t>Punitive sentiment grew in the ’70s and ’80s as part of a broader racial backlash</w:t>
      </w:r>
      <w:r w:rsidRPr="00AA2942">
        <w:rPr>
          <w:sz w:val="8"/>
        </w:rPr>
        <w:t xml:space="preserve">, </w:t>
      </w:r>
      <w:r w:rsidRPr="00AA2942">
        <w:rPr>
          <w:rStyle w:val="StyleUnderline"/>
        </w:rPr>
        <w:t>including demonization of alleged black offenders</w:t>
      </w:r>
      <w:r w:rsidRPr="00AA2942">
        <w:rPr>
          <w:sz w:val="8"/>
        </w:rPr>
        <w:t xml:space="preserve">, that white conservative politicians deliberately stoked. Also, </w:t>
      </w:r>
      <w:r w:rsidRPr="00AA2942">
        <w:rPr>
          <w:rStyle w:val="StyleUnderline"/>
        </w:rPr>
        <w:t>the public generally tends to believe the worst about crime</w:t>
      </w:r>
      <w:r w:rsidRPr="00AA2942">
        <w:rPr>
          <w:sz w:val="8"/>
        </w:rPr>
        <w:t xml:space="preserve">, usually </w:t>
      </w:r>
      <w:r w:rsidRPr="00AA2942">
        <w:rPr>
          <w:rStyle w:val="StyleUnderline"/>
        </w:rPr>
        <w:t>telling pollsters that it is growing even when official data</w:t>
      </w:r>
      <w:r>
        <w:rPr>
          <w:rStyle w:val="StyleUnderline"/>
        </w:rPr>
        <w:t xml:space="preserve"> </w:t>
      </w:r>
      <w:hyperlink r:id="rId13" w:tooltip="www.pewresearch.org" w:history="1">
        <w:r w:rsidRPr="00AA2942">
          <w:rPr>
            <w:rStyle w:val="StyleUnderline"/>
          </w:rPr>
          <w:t>show the opposite</w:t>
        </w:r>
      </w:hyperlink>
      <w:r w:rsidRPr="00AA2942">
        <w:rPr>
          <w:sz w:val="8"/>
        </w:rPr>
        <w:t>. For all that, Clyburn’s anecdote reminds us that public opinion also does have a basis in reality</w:t>
      </w:r>
      <w:r w:rsidRPr="00AA2942">
        <w:rPr>
          <w:rStyle w:val="StyleUnderline"/>
        </w:rPr>
        <w:t>. The more people experience crime in their communities</w:t>
      </w:r>
      <w:r w:rsidRPr="00AA2942">
        <w:rPr>
          <w:sz w:val="8"/>
        </w:rPr>
        <w:t xml:space="preserve"> — in 1992 South Carolina’s violent crime rate exceeded</w:t>
      </w:r>
      <w:hyperlink r:id="rId14" w:history="1">
        <w:r w:rsidRPr="00AA2942">
          <w:rPr>
            <w:rStyle w:val="Hyperlink"/>
            <w:sz w:val="8"/>
          </w:rPr>
          <w:t xml:space="preserve"> the national average</w:t>
        </w:r>
      </w:hyperlink>
      <w:r w:rsidRPr="00AA2942">
        <w:rPr>
          <w:sz w:val="8"/>
        </w:rPr>
        <w:t xml:space="preserve"> — </w:t>
      </w:r>
      <w:r w:rsidRPr="00AA2942">
        <w:rPr>
          <w:rStyle w:val="StyleUnderline"/>
        </w:rPr>
        <w:t>the more it becomes a political issue</w:t>
      </w:r>
      <w:r w:rsidRPr="00AA2942">
        <w:rPr>
          <w:sz w:val="8"/>
        </w:rPr>
        <w:t xml:space="preserve">, </w:t>
      </w:r>
      <w:r w:rsidRPr="00AA2942">
        <w:rPr>
          <w:rStyle w:val="Emphasis"/>
        </w:rPr>
        <w:t>ripe for demagogic exploitation</w:t>
      </w:r>
      <w:r w:rsidRPr="00AA2942">
        <w:rPr>
          <w:sz w:val="8"/>
        </w:rPr>
        <w:t xml:space="preserve"> but also crying out for legitimate solutions. We may be experiencing a real-world test of these dynamics right now, in the sense that President Trump came to office railing against crime as if nothing had changed since the 1980s, when he took out </w:t>
      </w:r>
      <w:hyperlink r:id="rId15" w:tooltip="www.nydailynews.com" w:history="1">
        <w:r w:rsidRPr="00AA2942">
          <w:rPr>
            <w:rStyle w:val="Hyperlink"/>
            <w:sz w:val="8"/>
          </w:rPr>
          <w:t>newspaper ads</w:t>
        </w:r>
      </w:hyperlink>
      <w:r w:rsidRPr="00AA2942">
        <w:rPr>
          <w:sz w:val="8"/>
        </w:rPr>
        <w:t xml:space="preserve"> decrying “roving bands of wild criminals” and calling for society to “unshackle” cops “from the constant chant of ‘police brutality.’ ” Yet </w:t>
      </w:r>
      <w:r w:rsidRPr="00AA2942">
        <w:rPr>
          <w:rStyle w:val="StyleUnderline"/>
        </w:rPr>
        <w:t>punitive</w:t>
      </w:r>
      <w:r>
        <w:rPr>
          <w:rStyle w:val="StyleUnderline"/>
        </w:rPr>
        <w:t xml:space="preserve"> </w:t>
      </w:r>
      <w:hyperlink r:id="rId16" w:history="1">
        <w:r w:rsidRPr="00AA2942">
          <w:rPr>
            <w:rStyle w:val="StyleUnderline"/>
          </w:rPr>
          <w:t>sentiment</w:t>
        </w:r>
      </w:hyperlink>
      <w:r>
        <w:rPr>
          <w:rStyle w:val="StyleUnderline"/>
        </w:rPr>
        <w:t xml:space="preserve"> </w:t>
      </w:r>
      <w:r w:rsidRPr="00AA2942">
        <w:rPr>
          <w:rStyle w:val="StyleUnderline"/>
        </w:rPr>
        <w:t>kept on</w:t>
      </w:r>
      <w:r>
        <w:rPr>
          <w:rStyle w:val="StyleUnderline"/>
        </w:rPr>
        <w:t xml:space="preserve"> </w:t>
      </w:r>
      <w:hyperlink r:id="rId17" w:history="1">
        <w:r w:rsidRPr="00AA2942">
          <w:rPr>
            <w:rStyle w:val="StyleUnderline"/>
          </w:rPr>
          <w:t>moving down</w:t>
        </w:r>
        <w:r>
          <w:rPr>
            <w:rStyle w:val="StyleUnderline"/>
          </w:rPr>
          <w:t xml:space="preserve"> </w:t>
        </w:r>
      </w:hyperlink>
      <w:r w:rsidRPr="00AA2942">
        <w:rPr>
          <w:rStyle w:val="StyleUnderline"/>
        </w:rPr>
        <w:t>during Trump’s presidency, along with the</w:t>
      </w:r>
      <w:r>
        <w:rPr>
          <w:rStyle w:val="StyleUnderline"/>
        </w:rPr>
        <w:t xml:space="preserve"> </w:t>
      </w:r>
      <w:hyperlink r:id="rId18" w:history="1">
        <w:r w:rsidRPr="00AA2942">
          <w:rPr>
            <w:rStyle w:val="StyleUnderline"/>
          </w:rPr>
          <w:t>violent crime rate</w:t>
        </w:r>
      </w:hyperlink>
      <w:r w:rsidRPr="00AA2942">
        <w:rPr>
          <w:sz w:val="8"/>
        </w:rPr>
        <w:t xml:space="preserve">. (Ramirez’s 2013 article used opinion poll data collected between 1951 and 2006. In an email, he supplied an update showing trends through 2019.) In backhanded acknowledgment of this, Trump leavens his calls for shooting rioters and jailing statue-topplers with boasting about his signature on the </w:t>
      </w:r>
      <w:hyperlink r:id="rId19" w:tooltip="www.whitehouse.gov" w:history="1">
        <w:r w:rsidRPr="00AA2942">
          <w:rPr>
            <w:rStyle w:val="Hyperlink"/>
            <w:sz w:val="8"/>
          </w:rPr>
          <w:t>First Step Act</w:t>
        </w:r>
      </w:hyperlink>
      <w:r w:rsidRPr="00AA2942">
        <w:rPr>
          <w:sz w:val="8"/>
        </w:rPr>
        <w:t xml:space="preserve">, which reformed federal sentencing and modestly reduced incarceration. </w:t>
      </w:r>
      <w:r w:rsidRPr="00AA2942">
        <w:rPr>
          <w:rStyle w:val="StyleUnderline"/>
        </w:rPr>
        <w:t>An important point for reform is to deny</w:t>
      </w:r>
      <w:r w:rsidRPr="00AA2942">
        <w:rPr>
          <w:sz w:val="8"/>
        </w:rPr>
        <w:t xml:space="preserve"> Trump and other </w:t>
      </w:r>
      <w:r w:rsidRPr="00AA2942">
        <w:rPr>
          <w:rStyle w:val="StyleUnderline"/>
        </w:rPr>
        <w:t>opponents any basis</w:t>
      </w:r>
      <w:r w:rsidRPr="00AA2942">
        <w:rPr>
          <w:sz w:val="8"/>
        </w:rPr>
        <w:t xml:space="preserve"> — either </w:t>
      </w:r>
      <w:r w:rsidRPr="00AA2942">
        <w:rPr>
          <w:rStyle w:val="StyleUnderline"/>
        </w:rPr>
        <w:t>in rhetoric or</w:t>
      </w:r>
      <w:r w:rsidRPr="00AA2942">
        <w:rPr>
          <w:sz w:val="8"/>
        </w:rPr>
        <w:t xml:space="preserve"> in </w:t>
      </w:r>
      <w:r w:rsidRPr="00AA2942">
        <w:rPr>
          <w:rStyle w:val="StyleUnderline"/>
        </w:rPr>
        <w:t>reality — for reigniting fear of crime</w:t>
      </w:r>
      <w:r w:rsidRPr="00AA2942">
        <w:rPr>
          <w:sz w:val="8"/>
        </w:rPr>
        <w:t xml:space="preserve">. </w:t>
      </w:r>
      <w:r w:rsidRPr="00AA2942">
        <w:rPr>
          <w:rStyle w:val="StyleUnderline"/>
        </w:rPr>
        <w:t>This is why Clyburn promptly distanced national Democrats from calls to slash spending on police</w:t>
      </w:r>
      <w:r w:rsidRPr="00AA2942">
        <w:rPr>
          <w:sz w:val="8"/>
        </w:rPr>
        <w:t xml:space="preserve">, telling Remnick, “I and a few others made it very clear we are not going to let ‘defund the police’ become a headline that destroys this movement.” </w:t>
      </w:r>
      <w:r w:rsidRPr="00AA2942">
        <w:rPr>
          <w:rStyle w:val="StyleUnderline"/>
        </w:rPr>
        <w:t>It is also why the recent</w:t>
      </w:r>
      <w:r>
        <w:rPr>
          <w:rStyle w:val="StyleUnderline"/>
        </w:rPr>
        <w:t xml:space="preserve"> </w:t>
      </w:r>
      <w:hyperlink r:id="rId20" w:history="1">
        <w:r w:rsidRPr="00AA2942">
          <w:rPr>
            <w:rStyle w:val="StyleUnderline"/>
          </w:rPr>
          <w:t>upsurge in shooting deaths</w:t>
        </w:r>
        <w:r>
          <w:rPr>
            <w:rStyle w:val="StyleUnderline"/>
          </w:rPr>
          <w:t xml:space="preserve"> </w:t>
        </w:r>
      </w:hyperlink>
      <w:r w:rsidRPr="00AA2942">
        <w:rPr>
          <w:rStyle w:val="StyleUnderline"/>
        </w:rPr>
        <w:t>in</w:t>
      </w:r>
      <w:r w:rsidRPr="00AA2942">
        <w:rPr>
          <w:sz w:val="8"/>
        </w:rPr>
        <w:t xml:space="preserve"> cities such as </w:t>
      </w:r>
      <w:hyperlink r:id="rId21" w:history="1">
        <w:r w:rsidRPr="00AA2942">
          <w:rPr>
            <w:rStyle w:val="StyleUnderline"/>
          </w:rPr>
          <w:t>Chicago</w:t>
        </w:r>
      </w:hyperlink>
      <w:r w:rsidRPr="00AA2942">
        <w:rPr>
          <w:rStyle w:val="StyleUnderline"/>
        </w:rPr>
        <w:t>,</w:t>
      </w:r>
      <w:r>
        <w:rPr>
          <w:rStyle w:val="StyleUnderline"/>
        </w:rPr>
        <w:t xml:space="preserve"> </w:t>
      </w:r>
      <w:hyperlink r:id="rId22" w:history="1">
        <w:r w:rsidRPr="00AA2942">
          <w:rPr>
            <w:rStyle w:val="StyleUnderline"/>
          </w:rPr>
          <w:t>Atlanta</w:t>
        </w:r>
      </w:hyperlink>
      <w:r>
        <w:rPr>
          <w:rStyle w:val="StyleUnderline"/>
        </w:rPr>
        <w:t xml:space="preserve"> </w:t>
      </w:r>
      <w:r w:rsidRPr="00AA2942">
        <w:rPr>
          <w:rStyle w:val="StyleUnderline"/>
        </w:rPr>
        <w:t>and</w:t>
      </w:r>
      <w:r>
        <w:rPr>
          <w:rStyle w:val="StyleUnderline"/>
        </w:rPr>
        <w:t xml:space="preserve"> </w:t>
      </w:r>
      <w:hyperlink r:id="rId23" w:history="1">
        <w:r w:rsidRPr="00AA2942">
          <w:rPr>
            <w:rStyle w:val="StyleUnderline"/>
          </w:rPr>
          <w:t>St. Louis</w:t>
        </w:r>
      </w:hyperlink>
      <w:r>
        <w:rPr>
          <w:rStyle w:val="StyleUnderline"/>
        </w:rPr>
        <w:t xml:space="preserve"> </w:t>
      </w:r>
      <w:r w:rsidRPr="00AA2942">
        <w:rPr>
          <w:rStyle w:val="StyleUnderline"/>
        </w:rPr>
        <w:t>is such an urgent issue, in human terms but also politically</w:t>
      </w:r>
      <w:r w:rsidRPr="00AA2942">
        <w:rPr>
          <w:sz w:val="8"/>
        </w:rPr>
        <w:t xml:space="preserve">. Trump is already </w:t>
      </w:r>
      <w:hyperlink r:id="rId24" w:anchor="46e125a952e6" w:history="1">
        <w:r w:rsidRPr="00AA2942">
          <w:rPr>
            <w:rStyle w:val="Hyperlink"/>
            <w:sz w:val="8"/>
          </w:rPr>
          <w:t xml:space="preserve">trying to exploit </w:t>
        </w:r>
      </w:hyperlink>
      <w:r w:rsidRPr="00AA2942">
        <w:rPr>
          <w:sz w:val="8"/>
        </w:rPr>
        <w:t xml:space="preserve">it. </w:t>
      </w:r>
      <w:r w:rsidRPr="00AA2942">
        <w:rPr>
          <w:rStyle w:val="StyleUnderline"/>
        </w:rPr>
        <w:t>The past two-plus decades of declining violent crime was one of the best things that ever happened for the cause of criminal justice reform</w:t>
      </w:r>
      <w:r w:rsidRPr="00AA2942">
        <w:rPr>
          <w:rStyle w:val="Emphasis"/>
        </w:rPr>
        <w:t>. A reversal of that progress could be one of the worst.</w:t>
      </w:r>
    </w:p>
    <w:p w14:paraId="19FBD8ED" w14:textId="6169F667" w:rsidR="00AA2942" w:rsidRDefault="008455B5" w:rsidP="008455B5">
      <w:pPr>
        <w:pStyle w:val="Heading2"/>
      </w:pPr>
      <w:r>
        <w:t>DNA Case Neg</w:t>
      </w:r>
    </w:p>
    <w:p w14:paraId="391EC77A" w14:textId="1A6021DB" w:rsidR="008455B5" w:rsidRPr="008455B5" w:rsidRDefault="008455B5" w:rsidP="008455B5">
      <w:pPr>
        <w:pStyle w:val="Heading3"/>
      </w:pPr>
      <w:r>
        <w:t>2NC – Junk Science</w:t>
      </w:r>
    </w:p>
    <w:p w14:paraId="487064A9" w14:textId="77777777" w:rsidR="008455B5" w:rsidRDefault="008455B5" w:rsidP="008455B5">
      <w:pPr>
        <w:pStyle w:val="Heading4"/>
        <w:rPr>
          <w:rStyle w:val="Hyperlink"/>
        </w:rPr>
      </w:pPr>
      <w:r>
        <w:rPr>
          <w:rStyle w:val="Hyperlink"/>
        </w:rPr>
        <w:t xml:space="preserve">The Aff is wrong on </w:t>
      </w:r>
      <w:r>
        <w:rPr>
          <w:rStyle w:val="Hyperlink"/>
          <w:u w:val="single"/>
        </w:rPr>
        <w:t>every level</w:t>
      </w:r>
      <w:r>
        <w:rPr>
          <w:rStyle w:val="Hyperlink"/>
        </w:rPr>
        <w:t xml:space="preserve"> about DNA database misuse</w:t>
      </w:r>
    </w:p>
    <w:p w14:paraId="1AD28415" w14:textId="77777777" w:rsidR="008455B5" w:rsidRPr="004E0899" w:rsidRDefault="008455B5" w:rsidP="008455B5">
      <w:r w:rsidRPr="004E0899">
        <w:rPr>
          <w:rStyle w:val="Style13ptBold"/>
        </w:rPr>
        <w:t>Bressler, ‘02</w:t>
      </w:r>
      <w:r w:rsidRPr="004E0899">
        <w:t xml:space="preserve"> (</w:t>
      </w:r>
      <w:r>
        <w:t>At the time of writing, Dana Bressler was a JD candidate at Arizona State University</w:t>
      </w:r>
      <w:r w:rsidRPr="004E0899">
        <w:t>, "</w:t>
      </w:r>
      <w:r>
        <w:t>CRIMINAL DNA DATABANK STATUTES AND MEDICAL RESEARCH</w:t>
      </w:r>
      <w:r w:rsidRPr="004E0899">
        <w:t xml:space="preserve">," </w:t>
      </w:r>
      <w:r>
        <w:t>American Bar Association</w:t>
      </w:r>
      <w:r w:rsidRPr="004E0899">
        <w:t xml:space="preserve">, </w:t>
      </w:r>
      <w:r>
        <w:t>Fall 2002</w:t>
      </w:r>
      <w:r w:rsidRPr="004E0899">
        <w:t>, https://www-jstor-org.proxy.lib.umich.edu/stable/pdf/29762792.pdf?refreqid=excelsior%3A1ea6ce756e60777987d94f34e3a231e9, accessed 7-3-2020, SShaf)</w:t>
      </w:r>
    </w:p>
    <w:p w14:paraId="1921E78F" w14:textId="77777777" w:rsidR="008455B5" w:rsidRDefault="008455B5" w:rsidP="008455B5">
      <w:pPr>
        <w:rPr>
          <w:sz w:val="8"/>
        </w:rPr>
      </w:pPr>
      <w:r w:rsidRPr="00A71538">
        <w:rPr>
          <w:rStyle w:val="StyleUnderline"/>
        </w:rPr>
        <w:t>The FBI has done much to standardize</w:t>
      </w:r>
      <w:r w:rsidRPr="00E25339">
        <w:rPr>
          <w:sz w:val="8"/>
        </w:rPr>
        <w:t xml:space="preserve"> the </w:t>
      </w:r>
      <w:r w:rsidRPr="00A71538">
        <w:rPr>
          <w:rStyle w:val="StyleUnderline"/>
        </w:rPr>
        <w:t>DNA records used</w:t>
      </w:r>
      <w:r w:rsidRPr="00E25339">
        <w:rPr>
          <w:sz w:val="8"/>
        </w:rPr>
        <w:t xml:space="preserve"> to link offenders to crime scenes. The DNA Identification Act of 199421 authorizes the director of the FBI to "establish an index of DNA identification records of persons convicted of crimes"22 as well as indexes of "analyses of DNA samples recovered from crimes scenes,"23 "recovered from unidentified human remains,"24 and "voluntarily contributed from relatives of missing persons."25 Thus, </w:t>
      </w:r>
      <w:r w:rsidRPr="00BA0781">
        <w:rPr>
          <w:rStyle w:val="StyleUnderline"/>
        </w:rPr>
        <w:t>the National DNA Index System contains a "Convicted Offender index," a "Forensic index</w:t>
      </w:r>
      <w:r w:rsidRPr="00E25339">
        <w:rPr>
          <w:sz w:val="8"/>
        </w:rPr>
        <w:t xml:space="preserve">" of crime scene profiles, </w:t>
      </w:r>
      <w:r w:rsidRPr="00BA0781">
        <w:rPr>
          <w:rStyle w:val="StyleUnderline"/>
        </w:rPr>
        <w:t>an "Unidentified Persons index," a "Victim index," and a population database of anonymous DNA genotypes that can be used to estimate the probability that a DNA sample picked at random from the population would match a crime-scene sample</w:t>
      </w:r>
      <w:r w:rsidRPr="00E25339">
        <w:rPr>
          <w:sz w:val="8"/>
        </w:rPr>
        <w:t xml:space="preserve">.26 </w:t>
      </w:r>
      <w:r w:rsidRPr="00BA0781">
        <w:rPr>
          <w:rStyle w:val="StyleUnderline"/>
        </w:rPr>
        <w:t>These databases consist</w:t>
      </w:r>
      <w:r w:rsidRPr="00E25339">
        <w:rPr>
          <w:sz w:val="8"/>
        </w:rPr>
        <w:t xml:space="preserve"> </w:t>
      </w:r>
      <w:r w:rsidRPr="00BA0781">
        <w:rPr>
          <w:rStyle w:val="Emphasis"/>
        </w:rPr>
        <w:t>primarily</w:t>
      </w:r>
      <w:r w:rsidRPr="00E25339">
        <w:rPr>
          <w:sz w:val="8"/>
        </w:rPr>
        <w:t xml:space="preserve"> </w:t>
      </w:r>
      <w:r w:rsidRPr="00BA0781">
        <w:rPr>
          <w:rStyle w:val="StyleUnderline"/>
        </w:rPr>
        <w:t>of</w:t>
      </w:r>
      <w:r w:rsidRPr="00E25339">
        <w:rPr>
          <w:sz w:val="8"/>
        </w:rPr>
        <w:t xml:space="preserve"> the results of DNA </w:t>
      </w:r>
      <w:r w:rsidRPr="00BA0781">
        <w:rPr>
          <w:rStyle w:val="StyleUnderline"/>
        </w:rPr>
        <w:t>analyses performed by states and localities</w:t>
      </w:r>
      <w:r w:rsidRPr="00E25339">
        <w:rPr>
          <w:sz w:val="8"/>
        </w:rPr>
        <w:t xml:space="preserve">, which maintain their own databases.27 </w:t>
      </w:r>
      <w:r w:rsidRPr="00BA0781">
        <w:rPr>
          <w:rStyle w:val="StyleUnderline"/>
        </w:rPr>
        <w:t>The older records</w:t>
      </w:r>
      <w:r w:rsidRPr="00E25339">
        <w:rPr>
          <w:sz w:val="8"/>
        </w:rPr>
        <w:t xml:space="preserve"> in these databases </w:t>
      </w:r>
      <w:r w:rsidRPr="00BA0781">
        <w:rPr>
          <w:rStyle w:val="StyleUnderline"/>
        </w:rPr>
        <w:t>identify individuals on the basis of</w:t>
      </w:r>
      <w:r w:rsidRPr="00E25339">
        <w:rPr>
          <w:sz w:val="8"/>
        </w:rPr>
        <w:t xml:space="preserve"> "Variable Number Tandem Repeat Polymorphisms" (</w:t>
      </w:r>
      <w:r w:rsidRPr="00BA0781">
        <w:rPr>
          <w:rStyle w:val="StyleUnderline"/>
        </w:rPr>
        <w:t>VNTRs</w:t>
      </w:r>
      <w:r w:rsidRPr="00E25339">
        <w:rPr>
          <w:sz w:val="8"/>
        </w:rPr>
        <w:t xml:space="preserve">) ascertained by a process known as Restriction Fragment Length Polymorphism (RFLP) testing.28 </w:t>
      </w:r>
      <w:r w:rsidRPr="00BA0781">
        <w:rPr>
          <w:rStyle w:val="StyleUnderline"/>
        </w:rPr>
        <w:t>The modern records use</w:t>
      </w:r>
      <w:r w:rsidRPr="00E25339">
        <w:rPr>
          <w:sz w:val="8"/>
        </w:rPr>
        <w:t xml:space="preserve"> a set of Short Tandem Repeats (</w:t>
      </w:r>
      <w:r w:rsidRPr="00BA0781">
        <w:rPr>
          <w:rStyle w:val="StyleUnderline"/>
        </w:rPr>
        <w:t>STRs</w:t>
      </w:r>
      <w:r w:rsidRPr="00E25339">
        <w:rPr>
          <w:sz w:val="8"/>
        </w:rPr>
        <w:t xml:space="preserve">) determined by a more efficient and convenient process that begins with the Polymerase Chain Reaction (PCR) to make many copies of small segments of DNA that are then </w:t>
      </w:r>
      <w:r w:rsidRPr="00BA0781">
        <w:rPr>
          <w:rStyle w:val="StyleUnderline"/>
        </w:rPr>
        <w:t>characterized at the thirteen</w:t>
      </w:r>
      <w:r w:rsidRPr="00E25339">
        <w:rPr>
          <w:sz w:val="8"/>
        </w:rPr>
        <w:t xml:space="preserve"> STR </w:t>
      </w:r>
      <w:r w:rsidRPr="00BA0781">
        <w:rPr>
          <w:rStyle w:val="StyleUnderline"/>
        </w:rPr>
        <w:t>loci adopted for use in CODIS</w:t>
      </w:r>
      <w:r w:rsidRPr="00E25339">
        <w:rPr>
          <w:sz w:val="8"/>
        </w:rPr>
        <w:t xml:space="preserve">.29 </w:t>
      </w:r>
      <w:r w:rsidRPr="00BA0781">
        <w:rPr>
          <w:rStyle w:val="StyleUnderline"/>
        </w:rPr>
        <w:t>Both</w:t>
      </w:r>
      <w:r w:rsidRPr="00E25339">
        <w:rPr>
          <w:sz w:val="8"/>
        </w:rPr>
        <w:t xml:space="preserve"> the VNTRs and the STRs </w:t>
      </w:r>
      <w:r w:rsidRPr="00BA0781">
        <w:rPr>
          <w:rStyle w:val="StyleUnderline"/>
        </w:rPr>
        <w:t>are chosen from loci that do not code for proteins</w:t>
      </w:r>
      <w:r w:rsidRPr="00E25339">
        <w:rPr>
          <w:sz w:val="8"/>
        </w:rPr>
        <w:t xml:space="preserve">.30 In other words, </w:t>
      </w:r>
      <w:r w:rsidRPr="00BA0781">
        <w:rPr>
          <w:rStyle w:val="Emphasis"/>
        </w:rPr>
        <w:t>they are not genes</w:t>
      </w:r>
      <w:r w:rsidRPr="00E25339">
        <w:rPr>
          <w:sz w:val="8"/>
        </w:rPr>
        <w:t xml:space="preserve">. </w:t>
      </w:r>
      <w:r w:rsidRPr="00BA0781">
        <w:rPr>
          <w:rStyle w:val="StyleUnderline"/>
        </w:rPr>
        <w:t>Nor are they useful as markers for diseases</w:t>
      </w:r>
      <w:r w:rsidRPr="00E25339">
        <w:rPr>
          <w:sz w:val="8"/>
        </w:rPr>
        <w:t xml:space="preserve">.31 </w:t>
      </w:r>
      <w:r w:rsidRPr="00BA0781">
        <w:rPr>
          <w:rStyle w:val="Emphasis"/>
        </w:rPr>
        <w:t>Thus, the prospect of medical researchers seeking law enforcement DNA records to study diseases or behavior seems remote</w:t>
      </w:r>
      <w:r w:rsidRPr="00E25339">
        <w:rPr>
          <w:sz w:val="8"/>
        </w:rPr>
        <w:t xml:space="preserve">. This is not to say that the VNTR and STR records in the offender databases are of no value to science. Forensic scientists might find them helpful in determining the "relative frequency for each allele"32 and thus in estimating "the probability of a random match between a crime scene sample and an unrelated person."33 With a set of offender DNA records, researchers also may perform tests that compare profiles against one another to "test the theoretical claim that every [thirteen-locus] STR profile is likely to be unique."34 But this statistical research hardly seems to be the kind of experimentation on human beings that researchers must never perform without consent B. Access to and Use of the Records Almost </w:t>
      </w:r>
      <w:r w:rsidRPr="00BA0781">
        <w:rPr>
          <w:rStyle w:val="StyleUnderline"/>
        </w:rPr>
        <w:t>all</w:t>
      </w:r>
      <w:r w:rsidRPr="00E25339">
        <w:rPr>
          <w:sz w:val="8"/>
        </w:rPr>
        <w:t xml:space="preserve"> the </w:t>
      </w:r>
      <w:r w:rsidRPr="00BA0781">
        <w:rPr>
          <w:rStyle w:val="StyleUnderline"/>
        </w:rPr>
        <w:t>statutes establishing DNA databases</w:t>
      </w:r>
      <w:r w:rsidRPr="00E25339">
        <w:rPr>
          <w:sz w:val="8"/>
        </w:rPr>
        <w:t xml:space="preserve"> </w:t>
      </w:r>
      <w:r w:rsidRPr="00BA0781">
        <w:rPr>
          <w:rStyle w:val="Emphasis"/>
        </w:rPr>
        <w:t>specify how authorized persons may use the databases</w:t>
      </w:r>
      <w:r w:rsidRPr="00E25339">
        <w:rPr>
          <w:sz w:val="8"/>
        </w:rPr>
        <w:t xml:space="preserve">, and some include additional limitations on the information in records or the uses that may be made of the records.35 In addition, </w:t>
      </w:r>
      <w:r w:rsidRPr="00BA0781">
        <w:rPr>
          <w:rStyle w:val="StyleUnderline"/>
        </w:rPr>
        <w:t>administrative regulations</w:t>
      </w:r>
      <w:r w:rsidRPr="00E25339">
        <w:rPr>
          <w:sz w:val="8"/>
        </w:rPr>
        <w:t xml:space="preserve"> may </w:t>
      </w:r>
      <w:r w:rsidRPr="00BA0781">
        <w:rPr>
          <w:rStyle w:val="StyleUnderline"/>
        </w:rPr>
        <w:t>further</w:t>
      </w:r>
      <w:r w:rsidRPr="00E25339">
        <w:rPr>
          <w:sz w:val="8"/>
        </w:rPr>
        <w:t xml:space="preserve"> </w:t>
      </w:r>
      <w:r w:rsidRPr="00BA0781">
        <w:rPr>
          <w:rStyle w:val="StyleUnderline"/>
        </w:rPr>
        <w:t>circumscribe the use of DNA records</w:t>
      </w:r>
      <w:r w:rsidRPr="00E25339">
        <w:rPr>
          <w:sz w:val="8"/>
        </w:rPr>
        <w:t xml:space="preserve">. As a result, </w:t>
      </w:r>
      <w:r w:rsidRPr="00BA0781">
        <w:rPr>
          <w:rStyle w:val="StyleUnderline"/>
        </w:rPr>
        <w:t>even if medical researchers wanted access to the records, they usually are not permitted to obtain them.</w:t>
      </w:r>
      <w:r>
        <w:rPr>
          <w:rStyle w:val="StyleUnderline"/>
        </w:rPr>
        <w:t xml:space="preserve"> </w:t>
      </w:r>
      <w:r w:rsidRPr="00E25339">
        <w:rPr>
          <w:sz w:val="8"/>
        </w:rPr>
        <w:t xml:space="preserve">1.Limitations Imposed by the DNA Identification Act </w:t>
      </w:r>
      <w:r w:rsidRPr="00BA0781">
        <w:rPr>
          <w:rStyle w:val="StyleUnderline"/>
        </w:rPr>
        <w:t>The provisions of the federal DNA Identification Act of 1994 apply to state and local agencies that perform analyses that generate records for CODIS</w:t>
      </w:r>
      <w:r w:rsidRPr="00E25339">
        <w:rPr>
          <w:sz w:val="8"/>
        </w:rPr>
        <w:t xml:space="preserve">.36 </w:t>
      </w:r>
      <w:r w:rsidRPr="00BA0781">
        <w:rPr>
          <w:rStyle w:val="StyleUnderline"/>
        </w:rPr>
        <w:t xml:space="preserve">The Act requires rules restricting </w:t>
      </w:r>
      <w:r w:rsidRPr="00E25339">
        <w:rPr>
          <w:sz w:val="8"/>
        </w:rPr>
        <w:t>disclosure of</w:t>
      </w:r>
      <w:r w:rsidRPr="00BA0781">
        <w:rPr>
          <w:rStyle w:val="StyleUnderline"/>
        </w:rPr>
        <w:t xml:space="preserve"> the analyses </w:t>
      </w:r>
      <w:r w:rsidRPr="00E25339">
        <w:rPr>
          <w:sz w:val="8"/>
        </w:rPr>
        <w:t xml:space="preserve">both to "criminal justice agencies for law enforcement identification purposes"37 "in judicial proceedings"38 and "to a defendant."39 The </w:t>
      </w:r>
      <w:r w:rsidRPr="00BA0781">
        <w:rPr>
          <w:rStyle w:val="StyleUnderline"/>
        </w:rPr>
        <w:t xml:space="preserve">states participating in CODIS cannot authorize medical or </w:t>
      </w:r>
      <w:r w:rsidRPr="00BA0781">
        <w:rPr>
          <w:rStyle w:val="Emphasis"/>
        </w:rPr>
        <w:t>behavioral research</w:t>
      </w:r>
      <w:r w:rsidRPr="00E25339">
        <w:rPr>
          <w:sz w:val="8"/>
        </w:rPr>
        <w:t xml:space="preserve">, since the federal law allows the records to be used only "for a population statistics database, identification research and protocol development purposes, or for quality control purposes,"40 and then only "if personally identifiable information is removed."41 Of course, </w:t>
      </w:r>
      <w:r w:rsidRPr="00BA0781">
        <w:rPr>
          <w:rStyle w:val="StyleUnderline"/>
        </w:rPr>
        <w:t>it is possible that states will not adopt</w:t>
      </w:r>
      <w:r w:rsidRPr="00E25339">
        <w:rPr>
          <w:sz w:val="8"/>
        </w:rPr>
        <w:t xml:space="preserve"> the required </w:t>
      </w:r>
      <w:r w:rsidRPr="00BA0781">
        <w:rPr>
          <w:rStyle w:val="StyleUnderline"/>
        </w:rPr>
        <w:t>rules</w:t>
      </w:r>
      <w:r w:rsidRPr="00E25339">
        <w:rPr>
          <w:sz w:val="8"/>
        </w:rPr>
        <w:t xml:space="preserve">, but </w:t>
      </w:r>
      <w:r w:rsidRPr="00BA0781">
        <w:rPr>
          <w:rStyle w:val="StyleUnderline"/>
        </w:rPr>
        <w:t xml:space="preserve">such an omission would </w:t>
      </w:r>
      <w:r w:rsidRPr="00BA0781">
        <w:rPr>
          <w:rStyle w:val="Emphasis"/>
        </w:rPr>
        <w:t>disqualify</w:t>
      </w:r>
      <w:r w:rsidRPr="00BA0781">
        <w:rPr>
          <w:rStyle w:val="StyleUnderline"/>
        </w:rPr>
        <w:t xml:space="preserve"> them from participating in the national database and from receiving federal grants for analyzing DNA samples</w:t>
      </w:r>
      <w:r w:rsidRPr="00E25339">
        <w:rPr>
          <w:sz w:val="8"/>
        </w:rPr>
        <w:t>.42 Thus</w:t>
      </w:r>
      <w:r w:rsidRPr="00BA0781">
        <w:rPr>
          <w:rStyle w:val="StyleUnderline"/>
        </w:rPr>
        <w:t>, the claim that</w:t>
      </w:r>
      <w:r w:rsidRPr="00E25339">
        <w:rPr>
          <w:sz w:val="8"/>
        </w:rPr>
        <w:t xml:space="preserve"> many </w:t>
      </w:r>
      <w:r w:rsidRPr="00BA0781">
        <w:rPr>
          <w:rStyle w:val="StyleUnderline"/>
        </w:rPr>
        <w:t>states allow for nonconsensual human experimentation with law enforcement DNA records rests</w:t>
      </w:r>
      <w:r w:rsidRPr="00E25339">
        <w:rPr>
          <w:sz w:val="8"/>
        </w:rPr>
        <w:t xml:space="preserve"> </w:t>
      </w:r>
      <w:r w:rsidRPr="00BA0781">
        <w:rPr>
          <w:rStyle w:val="StyleUnderline"/>
        </w:rPr>
        <w:t>not on</w:t>
      </w:r>
      <w:r w:rsidRPr="00E25339">
        <w:rPr>
          <w:sz w:val="8"/>
        </w:rPr>
        <w:t xml:space="preserve"> a study of the </w:t>
      </w:r>
      <w:r w:rsidRPr="00BA0781">
        <w:rPr>
          <w:rStyle w:val="StyleUnderline"/>
        </w:rPr>
        <w:t>regulations required by federal law</w:t>
      </w:r>
      <w:r w:rsidRPr="00E25339">
        <w:rPr>
          <w:sz w:val="8"/>
        </w:rPr>
        <w:t>, but on various phrases in state statutes. Consider the Massachusetts database law43 Read literally, it confers on the director of the crime laboratory a duty to deliver the records to local police departments or prosecutors who request them.44 The law does not explicitly limit the purposes for which these authorities might seek the records, raising the specter that a sheriff might ask for a database dump on behalf of a curious scientist</w:t>
      </w:r>
      <w:r w:rsidRPr="00BA0781">
        <w:rPr>
          <w:rStyle w:val="StyleUnderline"/>
        </w:rPr>
        <w:t>. It would be difficult</w:t>
      </w:r>
      <w:r w:rsidRPr="00E25339">
        <w:rPr>
          <w:sz w:val="8"/>
        </w:rPr>
        <w:t xml:space="preserve">, however, </w:t>
      </w:r>
      <w:r w:rsidRPr="00BA0781">
        <w:rPr>
          <w:rStyle w:val="StyleUnderline"/>
        </w:rPr>
        <w:t>for a court to construe</w:t>
      </w:r>
      <w:r w:rsidRPr="00E25339">
        <w:rPr>
          <w:sz w:val="8"/>
        </w:rPr>
        <w:t xml:space="preserve"> the </w:t>
      </w:r>
      <w:r w:rsidRPr="00BA0781">
        <w:rPr>
          <w:rStyle w:val="StyleUnderline"/>
        </w:rPr>
        <w:t>statute</w:t>
      </w:r>
      <w:r w:rsidRPr="00E25339">
        <w:rPr>
          <w:sz w:val="8"/>
        </w:rPr>
        <w:t xml:space="preserve"> this </w:t>
      </w:r>
      <w:r w:rsidRPr="00BA0781">
        <w:rPr>
          <w:rStyle w:val="StyleUnderline"/>
        </w:rPr>
        <w:t>expansively</w:t>
      </w:r>
      <w:r w:rsidRPr="00E25339">
        <w:rPr>
          <w:sz w:val="8"/>
        </w:rPr>
        <w:t xml:space="preserve">. </w:t>
      </w:r>
      <w:r w:rsidRPr="00BA0781">
        <w:rPr>
          <w:rStyle w:val="StyleUnderline"/>
        </w:rPr>
        <w:t>The</w:t>
      </w:r>
      <w:r w:rsidRPr="00E25339">
        <w:rPr>
          <w:sz w:val="8"/>
        </w:rPr>
        <w:t xml:space="preserve"> preceding </w:t>
      </w:r>
      <w:r w:rsidRPr="00BA0781">
        <w:rPr>
          <w:rStyle w:val="StyleUnderline"/>
        </w:rPr>
        <w:t>section cautions that</w:t>
      </w:r>
      <w:r w:rsidRPr="00E25339">
        <w:rPr>
          <w:sz w:val="8"/>
        </w:rPr>
        <w:t xml:space="preserve"> </w:t>
      </w:r>
      <w:r w:rsidRPr="00BA0781">
        <w:rPr>
          <w:rStyle w:val="StyleUnderline"/>
        </w:rPr>
        <w:t>"[a]ll DNA records</w:t>
      </w:r>
      <w:r w:rsidRPr="00E25339">
        <w:rPr>
          <w:sz w:val="8"/>
        </w:rPr>
        <w:t xml:space="preserve"> collected pursuant to this chapter </w:t>
      </w:r>
      <w:r w:rsidRPr="00BA0781">
        <w:rPr>
          <w:rStyle w:val="StyleUnderline"/>
        </w:rPr>
        <w:t>shall be confidential</w:t>
      </w:r>
      <w:r w:rsidRPr="00E25339">
        <w:rPr>
          <w:sz w:val="8"/>
        </w:rPr>
        <w:t xml:space="preserve">,"45 and the very next subsection specifies that the director is to "make DNA records available upon written or electronic request" of "local, state and federal criminal justice and law enforcement and prosecuting agencies . . . for identification purposes in order to further official criminal investigations or prosecutions."46 A recent </w:t>
      </w:r>
      <w:r w:rsidRPr="00BA0781">
        <w:rPr>
          <w:rStyle w:val="StyleUnderline"/>
        </w:rPr>
        <w:t>Nevada</w:t>
      </w:r>
      <w:r w:rsidRPr="00E25339">
        <w:rPr>
          <w:sz w:val="8"/>
        </w:rPr>
        <w:t xml:space="preserve"> case </w:t>
      </w:r>
      <w:r w:rsidRPr="00BA0781">
        <w:rPr>
          <w:rStyle w:val="StyleUnderline"/>
        </w:rPr>
        <w:t>illustrates the willingness of courts to avoid expansive</w:t>
      </w:r>
      <w:r w:rsidRPr="00E25339">
        <w:rPr>
          <w:sz w:val="8"/>
        </w:rPr>
        <w:t xml:space="preserve">, literal </w:t>
      </w:r>
      <w:r w:rsidRPr="00BA0781">
        <w:rPr>
          <w:rStyle w:val="StyleUnderline"/>
        </w:rPr>
        <w:t>interpretations of DNA</w:t>
      </w:r>
      <w:r w:rsidRPr="00E25339">
        <w:rPr>
          <w:sz w:val="8"/>
        </w:rPr>
        <w:t xml:space="preserve"> database </w:t>
      </w:r>
      <w:r w:rsidRPr="00BA0781">
        <w:rPr>
          <w:rStyle w:val="StyleUnderline"/>
        </w:rPr>
        <w:t>laws</w:t>
      </w:r>
      <w:r w:rsidRPr="00E25339">
        <w:rPr>
          <w:sz w:val="8"/>
        </w:rPr>
        <w:t xml:space="preserve">. </w:t>
      </w:r>
      <w:r w:rsidRPr="00BA0781">
        <w:rPr>
          <w:rStyle w:val="StyleUnderline"/>
        </w:rPr>
        <w:t>The Nevada statute is</w:t>
      </w:r>
      <w:r w:rsidRPr="00E25339">
        <w:rPr>
          <w:sz w:val="8"/>
        </w:rPr>
        <w:t xml:space="preserve"> even more </w:t>
      </w:r>
      <w:r w:rsidRPr="00BA0781">
        <w:rPr>
          <w:rStyle w:val="StyleUnderline"/>
        </w:rPr>
        <w:t>open-ended</w:t>
      </w:r>
      <w:r w:rsidRPr="00E25339">
        <w:rPr>
          <w:sz w:val="8"/>
        </w:rPr>
        <w:t xml:space="preserve"> than the Massachusetts law, for it merely states that "[i]f a defendant is convicted of an [enumerated] offense..., the court, at sentencing, shall order that... [a] biological specimen be obtained from the defendant... and that the specimen be used for an analysis to determine the genetic markers of the specimen."47 In Gaines v. State,4* an offender argued that this </w:t>
      </w:r>
      <w:r w:rsidRPr="00BA0781">
        <w:rPr>
          <w:rStyle w:val="StyleUnderline"/>
        </w:rPr>
        <w:t xml:space="preserve">directive was unconstitutionally "overbroad" in that it allowed the state to "use the DNA test results for a </w:t>
      </w:r>
      <w:r w:rsidRPr="00BA0781">
        <w:rPr>
          <w:rStyle w:val="Emphasis"/>
        </w:rPr>
        <w:t>discriminatory</w:t>
      </w:r>
      <w:r w:rsidRPr="00BA0781">
        <w:rPr>
          <w:rStyle w:val="StyleUnderline"/>
        </w:rPr>
        <w:t xml:space="preserve"> or invasive </w:t>
      </w:r>
      <w:r w:rsidRPr="00BA0781">
        <w:rPr>
          <w:rStyle w:val="Emphasis"/>
        </w:rPr>
        <w:t>purpose</w:t>
      </w:r>
      <w:r w:rsidRPr="00BA0781">
        <w:rPr>
          <w:rStyle w:val="StyleUnderline"/>
        </w:rPr>
        <w:t>, such as determining a convict's predisposition to physical or mental disease</w:t>
      </w:r>
      <w:r w:rsidRPr="00E25339">
        <w:rPr>
          <w:sz w:val="8"/>
        </w:rPr>
        <w:t xml:space="preserve">."49 </w:t>
      </w:r>
      <w:r w:rsidRPr="00BA0781">
        <w:rPr>
          <w:rStyle w:val="StyleUnderline"/>
        </w:rPr>
        <w:t>The Supreme Court of Nevada read</w:t>
      </w:r>
      <w:r w:rsidRPr="00E25339">
        <w:rPr>
          <w:sz w:val="8"/>
        </w:rPr>
        <w:t xml:space="preserve"> the reference to "</w:t>
      </w:r>
      <w:r w:rsidRPr="00BA0781">
        <w:rPr>
          <w:rStyle w:val="StyleUnderline"/>
        </w:rPr>
        <w:t>genetic markers" as imposing a condition</w:t>
      </w:r>
      <w:r w:rsidRPr="00E25339">
        <w:rPr>
          <w:sz w:val="8"/>
        </w:rPr>
        <w:t xml:space="preserve"> </w:t>
      </w:r>
      <w:r w:rsidRPr="00BA0781">
        <w:rPr>
          <w:rStyle w:val="StyleUnderline"/>
        </w:rPr>
        <w:t>that</w:t>
      </w:r>
      <w:r w:rsidRPr="00E25339">
        <w:rPr>
          <w:sz w:val="8"/>
        </w:rPr>
        <w:t xml:space="preserve"> the laboratory </w:t>
      </w:r>
      <w:r w:rsidRPr="00BA0781">
        <w:rPr>
          <w:rStyle w:val="StyleUnderline"/>
        </w:rPr>
        <w:t>analysis be confined to loci</w:t>
      </w:r>
      <w:r w:rsidRPr="00E25339">
        <w:rPr>
          <w:sz w:val="8"/>
        </w:rPr>
        <w:t xml:space="preserve"> useful for identification and not for medical purposes.50 As Gaines indicates, a statute's failure explicitly to prohibit a particular activity does not necessarily mean that the statute authorizes the activity, and we must ask whether there are any authorized uses that might reasonably be read to encompass medical or behavioral genetics research with the identifying profiles. 2. "Law Enforcement Purposes " and "Law Enforcement Identification Purposes " The primary purpose for a criminal DNA database is to assist in the identification of suspects. Twenty-nine state statutes allow DNA records to be used for "law enforcement identification purposes."51 Another twenty-three speak of use for "official investigation" or "criminal investigation."52 Another fifteen statutes refer simply to "law enforcement purposes" or to a similar term that does not explicitly refer to identification.53 Some </w:t>
      </w:r>
      <w:r w:rsidRPr="00BA0781">
        <w:rPr>
          <w:rStyle w:val="StyleUnderline"/>
        </w:rPr>
        <w:t>commentators propose</w:t>
      </w:r>
      <w:r w:rsidRPr="00E25339">
        <w:rPr>
          <w:sz w:val="8"/>
        </w:rPr>
        <w:t xml:space="preserve"> that </w:t>
      </w:r>
      <w:r w:rsidRPr="00BA0781">
        <w:rPr>
          <w:rStyle w:val="StyleUnderline"/>
        </w:rPr>
        <w:t xml:space="preserve">the authority to use records for "law enforcement purposes" allows </w:t>
      </w:r>
      <w:r w:rsidRPr="00BA0781">
        <w:rPr>
          <w:rStyle w:val="Emphasis"/>
        </w:rPr>
        <w:t>behavioral</w:t>
      </w:r>
      <w:r w:rsidRPr="00BA0781">
        <w:rPr>
          <w:rStyle w:val="StyleUnderline"/>
        </w:rPr>
        <w:t xml:space="preserve"> or medical research</w:t>
      </w:r>
      <w:r w:rsidRPr="00E25339">
        <w:rPr>
          <w:sz w:val="8"/>
        </w:rPr>
        <w:t xml:space="preserve">. The fear seems to be that the state will conduct or facilitate searches for genes that might somehow predispose people to criminal conduct on the theory that this research fulfills a "law enforcement purpose." </w:t>
      </w:r>
      <w:r w:rsidRPr="00BA0781">
        <w:rPr>
          <w:rStyle w:val="StyleUnderline"/>
        </w:rPr>
        <w:t xml:space="preserve">However, this interpretation ignores the </w:t>
      </w:r>
      <w:r w:rsidRPr="00BA0781">
        <w:rPr>
          <w:rStyle w:val="Emphasis"/>
        </w:rPr>
        <w:t>history and purpose</w:t>
      </w:r>
      <w:r w:rsidRPr="00BA0781">
        <w:rPr>
          <w:rStyle w:val="StyleUnderline"/>
        </w:rPr>
        <w:t xml:space="preserve"> of the statutes as well as, in most instances, the </w:t>
      </w:r>
      <w:r w:rsidRPr="00BA0781">
        <w:rPr>
          <w:rStyle w:val="Emphasis"/>
        </w:rPr>
        <w:t>wording</w:t>
      </w:r>
      <w:r w:rsidRPr="00BA0781">
        <w:rPr>
          <w:rStyle w:val="StyleUnderline"/>
        </w:rPr>
        <w:t xml:space="preserve"> of the sections</w:t>
      </w:r>
      <w:r w:rsidRPr="00E25339">
        <w:rPr>
          <w:sz w:val="8"/>
        </w:rPr>
        <w:t xml:space="preserve">. For instance, under Idaho law, "'law enforcement purposes' means to assist federal, state or local criminal justice and law enforcement agencies within and outside the state of Idaho in identification or prosecution of sex crimes, violent crimes or other crimes and the identification and location of missing and unidentified persons."54 Clearly, the law does not include behavioral or medical research into the genetic basis, if any, of criminality. Likewise, the other sections of the </w:t>
      </w:r>
      <w:r w:rsidRPr="00BA0781">
        <w:rPr>
          <w:rStyle w:val="StyleUnderline"/>
        </w:rPr>
        <w:t>statutes</w:t>
      </w:r>
      <w:r w:rsidRPr="00E25339">
        <w:rPr>
          <w:sz w:val="8"/>
        </w:rPr>
        <w:t xml:space="preserve"> that describe the purposes for the DNA databases or the purposes for the DNA tests typically </w:t>
      </w:r>
      <w:r w:rsidRPr="00BA0781">
        <w:rPr>
          <w:rStyle w:val="StyleUnderline"/>
        </w:rPr>
        <w:t>indicate that medical or behavioral research is not a "law enforcement purpose</w:t>
      </w:r>
      <w:r w:rsidRPr="00E25339">
        <w:rPr>
          <w:sz w:val="8"/>
        </w:rPr>
        <w:t xml:space="preserve">." For example, </w:t>
      </w:r>
      <w:r w:rsidRPr="00E25339">
        <w:rPr>
          <w:rStyle w:val="StyleUnderline"/>
        </w:rPr>
        <w:t>statutes</w:t>
      </w:r>
      <w:r w:rsidRPr="00E25339">
        <w:rPr>
          <w:sz w:val="8"/>
        </w:rPr>
        <w:t xml:space="preserve"> in Delaware, Kentucky, and North Dakota </w:t>
      </w:r>
      <w:r w:rsidRPr="00E25339">
        <w:rPr>
          <w:rStyle w:val="StyleUnderline"/>
        </w:rPr>
        <w:t xml:space="preserve">specify that "[t]he purpose of the centralized DNA database is to </w:t>
      </w:r>
      <w:r w:rsidRPr="00E25339">
        <w:rPr>
          <w:rStyle w:val="Emphasis"/>
        </w:rPr>
        <w:t>assist</w:t>
      </w:r>
      <w:r w:rsidRPr="00E25339">
        <w:rPr>
          <w:sz w:val="8"/>
        </w:rPr>
        <w:t xml:space="preserve"> ... in the </w:t>
      </w:r>
      <w:r w:rsidRPr="00E25339">
        <w:rPr>
          <w:rStyle w:val="Emphasis"/>
        </w:rPr>
        <w:t>identification</w:t>
      </w:r>
      <w:r w:rsidRPr="00E25339">
        <w:rPr>
          <w:sz w:val="8"/>
        </w:rPr>
        <w:t xml:space="preserve">, detection or </w:t>
      </w:r>
      <w:r w:rsidRPr="00E25339">
        <w:rPr>
          <w:rStyle w:val="StyleUnderline"/>
        </w:rPr>
        <w:t xml:space="preserve">exclusion of individuals who are </w:t>
      </w:r>
      <w:r w:rsidRPr="00E25339">
        <w:rPr>
          <w:rStyle w:val="Emphasis"/>
        </w:rPr>
        <w:t>subjects of the investigation</w:t>
      </w:r>
      <w:r w:rsidRPr="00E25339">
        <w:rPr>
          <w:sz w:val="8"/>
        </w:rPr>
        <w:t xml:space="preserve">"55 and provide that convicts will provide a sample of blood for "law enforcement identification purposes."56 Statutes in California, Kentucky, Oklahoma, Texas, and Vermont have similar statements of purpose.57 Under the Rhode Island statute, "[t]he DNA record is comprised of characteristics of a DNA sample which are of value only in establishing the identity of individuals. The DNA record does not include the DNA sample, and the DNA record may never include the results of tests of any structural genes."58 Likewise, the Alaska statute speaks of "a [DNA] identifica? tion registration system."59 Reading the statutes as a whole, it seems clear that "law enforcement purposes" refers to law enforcement identification purposes. In a handful of states, however, no other section of the database statute specifically clarifies the point that the only law enforcement purposes for which the databases are created are related to the identification of the perpetrators of consummated offenses. Nevertheless, </w:t>
      </w:r>
      <w:r w:rsidRPr="00E25339">
        <w:rPr>
          <w:rStyle w:val="StyleUnderline"/>
        </w:rPr>
        <w:t>the legislative history and the general background of</w:t>
      </w:r>
      <w:r w:rsidRPr="00E25339">
        <w:rPr>
          <w:sz w:val="8"/>
        </w:rPr>
        <w:t xml:space="preserve"> these </w:t>
      </w:r>
      <w:r w:rsidRPr="00E25339">
        <w:rPr>
          <w:rStyle w:val="StyleUnderline"/>
        </w:rPr>
        <w:t>laws supplies</w:t>
      </w:r>
      <w:r w:rsidRPr="00E25339">
        <w:rPr>
          <w:sz w:val="8"/>
        </w:rPr>
        <w:t xml:space="preserve"> that </w:t>
      </w:r>
      <w:r w:rsidRPr="00E25339">
        <w:rPr>
          <w:rStyle w:val="StyleUnderline"/>
        </w:rPr>
        <w:t>information</w:t>
      </w:r>
      <w:r w:rsidRPr="00E25339">
        <w:rPr>
          <w:sz w:val="8"/>
        </w:rPr>
        <w:t xml:space="preserve">. Thus, </w:t>
      </w:r>
      <w:r w:rsidRPr="00E25339">
        <w:rPr>
          <w:rStyle w:val="StyleUnderline"/>
        </w:rPr>
        <w:t>on</w:t>
      </w:r>
      <w:r w:rsidRPr="00E25339">
        <w:rPr>
          <w:sz w:val="8"/>
        </w:rPr>
        <w:t xml:space="preserve"> its </w:t>
      </w:r>
      <w:r w:rsidRPr="00E25339">
        <w:rPr>
          <w:rStyle w:val="StyleUnderline"/>
        </w:rPr>
        <w:t>face</w:t>
      </w:r>
      <w:r w:rsidRPr="00E25339">
        <w:rPr>
          <w:sz w:val="8"/>
        </w:rPr>
        <w:t xml:space="preserve">, the </w:t>
      </w:r>
      <w:r w:rsidRPr="00E25339">
        <w:rPr>
          <w:rStyle w:val="StyleUnderline"/>
        </w:rPr>
        <w:t>Hawaii</w:t>
      </w:r>
      <w:r w:rsidRPr="00E25339">
        <w:rPr>
          <w:sz w:val="8"/>
        </w:rPr>
        <w:t xml:space="preserve"> statute </w:t>
      </w:r>
      <w:r w:rsidRPr="00E25339">
        <w:rPr>
          <w:rStyle w:val="StyleUnderline"/>
        </w:rPr>
        <w:t>broadly allows criminal justice agencies to access DNA records</w:t>
      </w:r>
      <w:r w:rsidRPr="00E25339">
        <w:rPr>
          <w:sz w:val="8"/>
        </w:rPr>
        <w:t xml:space="preserve"> for purposes of "the administration of criminal justice."60 </w:t>
      </w:r>
      <w:r w:rsidRPr="00E25339">
        <w:rPr>
          <w:rStyle w:val="StyleUnderline"/>
        </w:rPr>
        <w:t>However, these words can be understood only as a response to</w:t>
      </w:r>
      <w:r w:rsidRPr="00E25339">
        <w:rPr>
          <w:sz w:val="8"/>
        </w:rPr>
        <w:t xml:space="preserve"> the legislative recognition "that DNA information is an increasingly valuable </w:t>
      </w:r>
      <w:r w:rsidRPr="00E25339">
        <w:rPr>
          <w:rStyle w:val="StyleUnderline"/>
        </w:rPr>
        <w:t>tool for investigating, prosecuting, and defending criminal cases</w:t>
      </w:r>
      <w:r w:rsidRPr="00E25339">
        <w:rPr>
          <w:sz w:val="8"/>
        </w:rPr>
        <w:t xml:space="preserve">."61 </w:t>
      </w:r>
      <w:r w:rsidRPr="00E25339">
        <w:rPr>
          <w:rStyle w:val="StyleUnderline"/>
        </w:rPr>
        <w:t>Investigating, prosecuting, and defending criminal cases do not include conducting medical or behavioral research.</w:t>
      </w:r>
      <w:r w:rsidRPr="00E25339">
        <w:rPr>
          <w:sz w:val="8"/>
        </w:rPr>
        <w:t xml:space="preserve"> Similarly, the database laws of Colorado, Florida, Illinois, Kansas, Texas, and Vermont do not include the word "identification," but all four </w:t>
      </w:r>
      <w:r w:rsidRPr="00E25339">
        <w:rPr>
          <w:rStyle w:val="StyleUnderline"/>
        </w:rPr>
        <w:t>statutes provide</w:t>
      </w:r>
      <w:r w:rsidRPr="00E25339">
        <w:rPr>
          <w:sz w:val="8"/>
        </w:rPr>
        <w:t xml:space="preserve"> for </w:t>
      </w:r>
      <w:r w:rsidRPr="00E25339">
        <w:rPr>
          <w:rStyle w:val="StyleUnderline"/>
        </w:rPr>
        <w:t>records derived from "genetic markers</w:t>
      </w:r>
      <w:r w:rsidRPr="00E25339">
        <w:rPr>
          <w:sz w:val="8"/>
        </w:rPr>
        <w:t>."62 If Gaines v. State62 correctly concludes that the phrase "</w:t>
      </w:r>
      <w:r w:rsidRPr="00E25339">
        <w:rPr>
          <w:rStyle w:val="StyleUnderline"/>
        </w:rPr>
        <w:t>genetic markers" connotes loci useful for identification and not for medical purposes</w:t>
      </w:r>
      <w:r w:rsidRPr="00E25339">
        <w:rPr>
          <w:sz w:val="8"/>
        </w:rPr>
        <w:t xml:space="preserve">, then even these four statutes do not authorize the use of DNA records for medical research. In the end, </w:t>
      </w:r>
      <w:r w:rsidRPr="00E25339">
        <w:rPr>
          <w:rStyle w:val="StyleUnderline"/>
        </w:rPr>
        <w:t xml:space="preserve">the purpose and historical context of these statutes indicate that the databases are for linking convicted offenders to </w:t>
      </w:r>
      <w:r w:rsidRPr="00E25339">
        <w:rPr>
          <w:rStyle w:val="Emphasis"/>
        </w:rPr>
        <w:t>unsolved</w:t>
      </w:r>
      <w:r w:rsidRPr="00E25339">
        <w:rPr>
          <w:rStyle w:val="StyleUnderline"/>
        </w:rPr>
        <w:t xml:space="preserve"> crimes</w:t>
      </w:r>
      <w:r w:rsidRPr="00E25339">
        <w:rPr>
          <w:sz w:val="8"/>
        </w:rPr>
        <w:t xml:space="preserve">. Even if the word "identification" is not used, these statutes should be construed to authorize only this use in connection with "law enforcement purposes." 3. "Other </w:t>
      </w:r>
      <w:r w:rsidRPr="00E25339">
        <w:rPr>
          <w:rStyle w:val="StyleUnderline"/>
        </w:rPr>
        <w:t>Humanitarian Purposes</w:t>
      </w:r>
      <w:r w:rsidRPr="00E25339">
        <w:rPr>
          <w:sz w:val="8"/>
        </w:rPr>
        <w:t xml:space="preserve"> " Eight states provide that the records can be used to assist in recovering or identifying human remains from mass or natural disasters as well as for "other humanitarian purposes."64 Four states list identification of living missing persons as one of the "other humanitarian purposes."65 Three statutes </w:t>
      </w:r>
      <w:r w:rsidRPr="00E25339">
        <w:rPr>
          <w:rStyle w:val="StyleUnderline"/>
        </w:rPr>
        <w:t>indicate</w:t>
      </w:r>
      <w:r w:rsidRPr="00E25339">
        <w:rPr>
          <w:sz w:val="8"/>
        </w:rPr>
        <w:t xml:space="preserve"> that </w:t>
      </w:r>
      <w:r w:rsidRPr="00E25339">
        <w:rPr>
          <w:rStyle w:val="StyleUnderline"/>
        </w:rPr>
        <w:t>locating or identifying missing persons</w:t>
      </w:r>
      <w:r w:rsidRPr="00E25339">
        <w:rPr>
          <w:sz w:val="8"/>
        </w:rPr>
        <w:t xml:space="preserve">, whether they are living or dead, is one of the "other humanitarian purposes."66 The New Jersey law merely authorizes identification and recovery of human remains from mass disasters and "other humanitarian purposes."67 In every statute that refers to "other humanitarian purposes,"68 </w:t>
      </w:r>
      <w:r w:rsidRPr="00E25339">
        <w:rPr>
          <w:rStyle w:val="StyleUnderline"/>
        </w:rPr>
        <w:t>the term either follows or precedes provisions that allow law enforcement authorities to use the DNA records for identifying human remains from disasters</w:t>
      </w:r>
      <w:r w:rsidRPr="00E25339">
        <w:rPr>
          <w:sz w:val="8"/>
        </w:rPr>
        <w:t xml:space="preserve"> or identifying missing or unidentified people or their remains.69 Under the doctrine of ejusdem generis,10 the statutes simply allow the DNA records to be used to identify individuals other than those who may be responsible for a known crime and to identify remains other than those of the individuals suspected of a crime. </w:t>
      </w:r>
      <w:r w:rsidRPr="00E25339">
        <w:rPr>
          <w:rStyle w:val="StyleUnderline"/>
        </w:rPr>
        <w:t>None of the</w:t>
      </w:r>
      <w:r w:rsidRPr="00E25339">
        <w:rPr>
          <w:sz w:val="8"/>
        </w:rPr>
        <w:t xml:space="preserve"> eight </w:t>
      </w:r>
      <w:r w:rsidRPr="00E25339">
        <w:rPr>
          <w:rStyle w:val="StyleUnderline"/>
        </w:rPr>
        <w:t>states</w:t>
      </w:r>
      <w:r w:rsidRPr="00E25339">
        <w:rPr>
          <w:sz w:val="8"/>
        </w:rPr>
        <w:t xml:space="preserve"> </w:t>
      </w:r>
      <w:r w:rsidRPr="00E25339">
        <w:rPr>
          <w:rStyle w:val="StyleUnderline"/>
        </w:rPr>
        <w:t>that</w:t>
      </w:r>
      <w:r w:rsidRPr="00E25339">
        <w:rPr>
          <w:sz w:val="8"/>
        </w:rPr>
        <w:t xml:space="preserve"> </w:t>
      </w:r>
      <w:r w:rsidRPr="00E25339">
        <w:rPr>
          <w:rStyle w:val="StyleUnderline"/>
        </w:rPr>
        <w:t>authorize</w:t>
      </w:r>
      <w:r w:rsidRPr="00E25339">
        <w:rPr>
          <w:sz w:val="8"/>
        </w:rPr>
        <w:t xml:space="preserve"> </w:t>
      </w:r>
      <w:r w:rsidRPr="00E25339">
        <w:rPr>
          <w:rStyle w:val="StyleUnderline"/>
        </w:rPr>
        <w:t>record use for "other humanitarian purposes" list all of the possible humanitarian identification purposes</w:t>
      </w:r>
      <w:r w:rsidRPr="00E25339">
        <w:rPr>
          <w:sz w:val="8"/>
        </w:rPr>
        <w:t>. For instance, in the statutes that mention living missing persons, "</w:t>
      </w:r>
      <w:r w:rsidRPr="00E25339">
        <w:rPr>
          <w:rStyle w:val="StyleUnderline"/>
        </w:rPr>
        <w:t>other humanitarian purposes" covers the identification of individuals</w:t>
      </w:r>
      <w:r w:rsidRPr="00E25339">
        <w:rPr>
          <w:sz w:val="8"/>
        </w:rPr>
        <w:t xml:space="preserve"> (or the remains of individuals) </w:t>
      </w:r>
      <w:r w:rsidRPr="00E25339">
        <w:rPr>
          <w:rStyle w:val="StyleUnderline"/>
        </w:rPr>
        <w:t>whose identities are unknown or who are deceased</w:t>
      </w:r>
      <w:r w:rsidRPr="00E25339">
        <w:rPr>
          <w:sz w:val="8"/>
        </w:rPr>
        <w:t xml:space="preserve">.71 The Alabama statute contains the most exhaustive list for "other humanitarian purposes,"72 but the </w:t>
      </w:r>
      <w:r w:rsidRPr="00E25339">
        <w:rPr>
          <w:rStyle w:val="StyleUnderline"/>
        </w:rPr>
        <w:t>enumeration omits</w:t>
      </w:r>
      <w:r w:rsidRPr="00E25339">
        <w:rPr>
          <w:sz w:val="8"/>
        </w:rPr>
        <w:t xml:space="preserve"> several </w:t>
      </w:r>
      <w:r w:rsidRPr="00E25339">
        <w:rPr>
          <w:rStyle w:val="StyleUnderline"/>
        </w:rPr>
        <w:t>possibilities</w:t>
      </w:r>
      <w:r w:rsidRPr="00E25339">
        <w:rPr>
          <w:sz w:val="8"/>
        </w:rPr>
        <w:t xml:space="preserve">. For instance, "other humanitarian purposes" may include deriving DNA records from relatives of missing persons, or, as a Texas law provides, the "DNA database may contain DNA records for... a person at risk of becoming lost, such as a child or person declared by a court to be mentally incapacitated."73 Thus, </w:t>
      </w:r>
      <w:r w:rsidRPr="00E25339">
        <w:rPr>
          <w:rStyle w:val="StyleUnderline"/>
        </w:rPr>
        <w:t>it seems doubtful that medical and behavioral research is within the intended scope of "other humanitarian purposes."</w:t>
      </w:r>
      <w:r w:rsidRPr="00E25339">
        <w:rPr>
          <w:sz w:val="8"/>
        </w:rPr>
        <w:t xml:space="preserve"> These endeavors, although they may benefit humanity, are not similar to those humanitarian purposes that are listed in the statutes. 4. Quality Control and Protocol Research Twelve statutes have quality control and protocol sections that allow for "identification research" using records,74 and twelve statutes simply allow "research" under these sections.75 However, "</w:t>
      </w:r>
      <w:r w:rsidRPr="00E25339">
        <w:rPr>
          <w:rStyle w:val="StyleUnderline"/>
        </w:rPr>
        <w:t>research" on quality control</w:t>
      </w:r>
      <w:r w:rsidRPr="00E25339">
        <w:rPr>
          <w:sz w:val="8"/>
        </w:rPr>
        <w:t xml:space="preserve"> or protocols </w:t>
      </w:r>
      <w:r w:rsidRPr="00E25339">
        <w:rPr>
          <w:rStyle w:val="StyleUnderline"/>
        </w:rPr>
        <w:t>is limited to improving the operation of the DNA database. It is not medical genetics research or behavioral genetics research.</w:t>
      </w:r>
      <w:r>
        <w:rPr>
          <w:rStyle w:val="StyleUnderline"/>
        </w:rPr>
        <w:t xml:space="preserve"> </w:t>
      </w:r>
      <w:r w:rsidRPr="00E25339">
        <w:rPr>
          <w:sz w:val="8"/>
        </w:rPr>
        <w:t xml:space="preserve">5. Authorizations and Prohibitions on Medical Research Using DNA Records As previously noted, </w:t>
      </w:r>
      <w:r w:rsidRPr="00E25339">
        <w:rPr>
          <w:rStyle w:val="StyleUnderline"/>
        </w:rPr>
        <w:t>only Alabama explicitly allows for medical research</w:t>
      </w:r>
      <w:r w:rsidRPr="00E25339">
        <w:rPr>
          <w:sz w:val="8"/>
        </w:rPr>
        <w:t xml:space="preserve">. Its law provides that "[t]he DNA population statistical database may be utilized... [t]o provide data relative to the causation, detection and prevention of disease or disability [and t]o assist in other humanitarian endeavors including, but not limited to, educational research or medical research or development."76 The population statistical database is a "system ... for collecting, storing, and maintaining genetic information relating to DNA population frequencies"77 that does "not include... individually identifiable information.78 Thus, </w:t>
      </w:r>
      <w:r w:rsidRPr="00E25339">
        <w:rPr>
          <w:rStyle w:val="StyleUnderline"/>
        </w:rPr>
        <w:t>research with DNA samples or individually identified DNA records is not allowed</w:t>
      </w:r>
      <w:r w:rsidRPr="00E25339">
        <w:rPr>
          <w:sz w:val="8"/>
        </w:rPr>
        <w:t xml:space="preserve">.79 </w:t>
      </w:r>
      <w:r w:rsidRPr="00E25339">
        <w:rPr>
          <w:rStyle w:val="StyleUnderline"/>
        </w:rPr>
        <w:t>Four states explicitly prohibit</w:t>
      </w:r>
      <w:r w:rsidRPr="00E25339">
        <w:rPr>
          <w:sz w:val="8"/>
        </w:rPr>
        <w:t xml:space="preserve"> the use of </w:t>
      </w:r>
      <w:r w:rsidRPr="00E25339">
        <w:rPr>
          <w:rStyle w:val="StyleUnderline"/>
        </w:rPr>
        <w:t>records in research for predisposition for disease or physical traits</w:t>
      </w:r>
      <w:r w:rsidRPr="00E25339">
        <w:rPr>
          <w:sz w:val="8"/>
        </w:rPr>
        <w:t xml:space="preserve">.80 Furthermore, </w:t>
      </w:r>
      <w:r w:rsidRPr="00E25339">
        <w:rPr>
          <w:rStyle w:val="StyleUnderline"/>
        </w:rPr>
        <w:t>five states</w:t>
      </w:r>
      <w:r w:rsidRPr="00E25339">
        <w:rPr>
          <w:sz w:val="8"/>
        </w:rPr>
        <w:t xml:space="preserve"> explicitly </w:t>
      </w:r>
      <w:r w:rsidRPr="00E25339">
        <w:rPr>
          <w:rStyle w:val="StyleUnderline"/>
        </w:rPr>
        <w:t>restrict the use of DNA records to the identification of individuals</w:t>
      </w:r>
      <w:r w:rsidRPr="00E25339">
        <w:rPr>
          <w:sz w:val="8"/>
        </w:rPr>
        <w:t xml:space="preserve">,81 thereby </w:t>
      </w:r>
      <w:r w:rsidRPr="00E25339">
        <w:rPr>
          <w:rStyle w:val="StyleUnderline"/>
        </w:rPr>
        <w:t>precluding release of the records for medical research</w:t>
      </w:r>
      <w:r w:rsidRPr="00E25339">
        <w:rPr>
          <w:sz w:val="8"/>
        </w:rPr>
        <w:t>. Likewise, North Carolina limits the use of records to "personal identification of an offender" or to "victims of mass disasters or missing persons."82 Oklahoma requires that the database "be used for no other purpose" than the "detection or exclusion of individuals who are subjects of the investigation or prosecution of sex-related crimes, violent crimes, or other crimes in which biological evidence is recovered."83 The Washington statute "prohibits] the use of DNA identification data for any research or other purposes that [are] not related to a criminal investigation, to the identification of human remains or missing persons, or to improving the operation of the [DNA identification] system."</w:t>
      </w:r>
      <w:r w:rsidRPr="00C661A6">
        <w:rPr>
          <w:sz w:val="8"/>
        </w:rPr>
        <w:t xml:space="preserve">IL LAW ENFORCEMENT DNA SAMPLES Although the identification </w:t>
      </w:r>
      <w:r w:rsidRPr="00C661A6">
        <w:rPr>
          <w:rStyle w:val="StyleUnderline"/>
        </w:rPr>
        <w:t>alleles used in the law enforcement DNA databases</w:t>
      </w:r>
      <w:r w:rsidRPr="00C661A6">
        <w:rPr>
          <w:sz w:val="8"/>
        </w:rPr>
        <w:t xml:space="preserve"> </w:t>
      </w:r>
      <w:r w:rsidRPr="00C661A6">
        <w:rPr>
          <w:rStyle w:val="Emphasis"/>
        </w:rPr>
        <w:t>are of little or no interest in medical science</w:t>
      </w:r>
      <w:r w:rsidRPr="00C661A6">
        <w:rPr>
          <w:sz w:val="8"/>
        </w:rPr>
        <w:t xml:space="preserve">, the DNA samples themselves contain the entire genome. However, </w:t>
      </w:r>
      <w:r w:rsidRPr="00C661A6">
        <w:rPr>
          <w:rStyle w:val="StyleUnderline"/>
        </w:rPr>
        <w:t>genetic research in medicine and behavioral science</w:t>
      </w:r>
      <w:r w:rsidRPr="00C661A6">
        <w:rPr>
          <w:sz w:val="8"/>
        </w:rPr>
        <w:t xml:space="preserve"> traditionally </w:t>
      </w:r>
      <w:r w:rsidRPr="00C661A6">
        <w:rPr>
          <w:rStyle w:val="StyleUnderline"/>
        </w:rPr>
        <w:t>relies on family studies to establish an association between genes and disease or behavior</w:t>
      </w:r>
      <w:r w:rsidRPr="00C661A6">
        <w:rPr>
          <w:sz w:val="8"/>
        </w:rPr>
        <w:t>.85 "</w:t>
      </w:r>
      <w:r w:rsidRPr="00C661A6">
        <w:rPr>
          <w:rStyle w:val="StyleUnderline"/>
        </w:rPr>
        <w:t>In order for a marker to be useful, one must be able to distinguish</w:t>
      </w:r>
      <w:r w:rsidRPr="00C661A6">
        <w:rPr>
          <w:sz w:val="8"/>
        </w:rPr>
        <w:t xml:space="preserve"> which of the two </w:t>
      </w:r>
      <w:r w:rsidRPr="00C661A6">
        <w:rPr>
          <w:rStyle w:val="StyleUnderline"/>
        </w:rPr>
        <w:t>parental homologous chromosomes</w:t>
      </w:r>
      <w:r w:rsidRPr="00C661A6">
        <w:rPr>
          <w:sz w:val="8"/>
        </w:rPr>
        <w:t xml:space="preserve"> has been inherited."86 In human genetic research, scientists perform "retrospective genetic analys[es] on existing families," </w:t>
      </w:r>
      <w:r w:rsidRPr="00C661A6">
        <w:rPr>
          <w:rStyle w:val="StyleUnderline"/>
        </w:rPr>
        <w:t>with</w:t>
      </w:r>
      <w:r w:rsidRPr="00C661A6">
        <w:rPr>
          <w:sz w:val="8"/>
        </w:rPr>
        <w:t xml:space="preserve">, ideally, </w:t>
      </w:r>
      <w:r w:rsidRPr="00C661A6">
        <w:rPr>
          <w:rStyle w:val="StyleUnderline"/>
        </w:rPr>
        <w:t>at least "three generations ... accessible for</w:t>
      </w:r>
      <w:r w:rsidRPr="00C661A6">
        <w:rPr>
          <w:sz w:val="8"/>
        </w:rPr>
        <w:t xml:space="preserve"> study."87 A consistent difference in the genotypes of the affected and unaffected family members allows the researchers to detect a link between genes and disease. Although </w:t>
      </w:r>
      <w:r w:rsidRPr="00C661A6">
        <w:rPr>
          <w:rStyle w:val="StyleUnderline"/>
        </w:rPr>
        <w:t>studies of unrelated individuals</w:t>
      </w:r>
      <w:r w:rsidRPr="00C661A6">
        <w:rPr>
          <w:sz w:val="8"/>
        </w:rPr>
        <w:t xml:space="preserve"> sometimes can be suggestive, they </w:t>
      </w:r>
      <w:r w:rsidRPr="00C661A6">
        <w:rPr>
          <w:rStyle w:val="StyleUnderline"/>
        </w:rPr>
        <w:t>are much less useful</w:t>
      </w:r>
      <w:r w:rsidRPr="00C661A6">
        <w:rPr>
          <w:sz w:val="8"/>
        </w:rPr>
        <w:t xml:space="preserve">.88 </w:t>
      </w:r>
      <w:r w:rsidRPr="00C661A6">
        <w:rPr>
          <w:rStyle w:val="StyleUnderline"/>
        </w:rPr>
        <w:t>Consequently</w:t>
      </w:r>
      <w:r w:rsidRPr="00C661A6">
        <w:rPr>
          <w:sz w:val="8"/>
        </w:rPr>
        <w:t xml:space="preserve">, </w:t>
      </w:r>
      <w:r w:rsidRPr="00C661A6">
        <w:rPr>
          <w:rStyle w:val="StyleUnderline"/>
        </w:rPr>
        <w:t>the medical value of the DNA samples</w:t>
      </w:r>
      <w:r w:rsidRPr="00C661A6">
        <w:rPr>
          <w:sz w:val="8"/>
        </w:rPr>
        <w:t xml:space="preserve"> </w:t>
      </w:r>
      <w:r w:rsidRPr="00C661A6">
        <w:rPr>
          <w:rStyle w:val="StyleUnderline"/>
        </w:rPr>
        <w:t>of</w:t>
      </w:r>
      <w:r w:rsidRPr="00C661A6">
        <w:rPr>
          <w:sz w:val="8"/>
        </w:rPr>
        <w:t xml:space="preserve"> the many unrelated </w:t>
      </w:r>
      <w:r w:rsidRPr="00C661A6">
        <w:rPr>
          <w:rStyle w:val="StyleUnderline"/>
        </w:rPr>
        <w:t>offenders in DNA databanks is limited</w:t>
      </w:r>
      <w:r w:rsidRPr="00C661A6">
        <w:rPr>
          <w:sz w:val="8"/>
        </w:rPr>
        <w:t xml:space="preserve">. Even so, the possibility that some researchers might wish to type the samples of specific subgroups of offenders cannot be excluded, </w:t>
      </w:r>
      <w:r w:rsidRPr="00C661A6">
        <w:rPr>
          <w:rStyle w:val="StyleUnderline"/>
        </w:rPr>
        <w:t>and it is appropriate to survey the extent to which</w:t>
      </w:r>
      <w:r w:rsidRPr="00C661A6">
        <w:rPr>
          <w:sz w:val="8"/>
        </w:rPr>
        <w:t xml:space="preserve"> the </w:t>
      </w:r>
      <w:r w:rsidRPr="00C661A6">
        <w:rPr>
          <w:rStyle w:val="StyleUnderline"/>
        </w:rPr>
        <w:t>legislation countenances</w:t>
      </w:r>
      <w:r w:rsidRPr="00C661A6">
        <w:rPr>
          <w:sz w:val="8"/>
        </w:rPr>
        <w:t xml:space="preserve"> such </w:t>
      </w:r>
      <w:r w:rsidRPr="00C661A6">
        <w:rPr>
          <w:rStyle w:val="StyleUnderline"/>
        </w:rPr>
        <w:t>research</w:t>
      </w:r>
      <w:r w:rsidRPr="00C661A6">
        <w:rPr>
          <w:sz w:val="8"/>
        </w:rPr>
        <w:t xml:space="preserve">. </w:t>
      </w:r>
      <w:r w:rsidRPr="00C661A6">
        <w:rPr>
          <w:rStyle w:val="StyleUnderline"/>
        </w:rPr>
        <w:t>The short answer is "</w:t>
      </w:r>
      <w:r w:rsidRPr="00C661A6">
        <w:rPr>
          <w:rStyle w:val="Emphasis"/>
        </w:rPr>
        <w:t>not much."</w:t>
      </w:r>
      <w:r w:rsidRPr="00C661A6">
        <w:rPr>
          <w:sz w:val="8"/>
        </w:rPr>
        <w:t xml:space="preserve"> As with the records derived from the samples, almost all the </w:t>
      </w:r>
      <w:r w:rsidRPr="00C661A6">
        <w:rPr>
          <w:rStyle w:val="StyleUnderline"/>
        </w:rPr>
        <w:t>statutes</w:t>
      </w:r>
      <w:r w:rsidRPr="00C661A6">
        <w:rPr>
          <w:sz w:val="8"/>
        </w:rPr>
        <w:t xml:space="preserve"> </w:t>
      </w:r>
      <w:r w:rsidRPr="00C661A6">
        <w:rPr>
          <w:rStyle w:val="StyleUnderline"/>
        </w:rPr>
        <w:t>specify how authorized persons may use the samples</w:t>
      </w:r>
      <w:r w:rsidRPr="00C661A6">
        <w:rPr>
          <w:sz w:val="8"/>
        </w:rPr>
        <w:t xml:space="preserve">, and some </w:t>
      </w:r>
      <w:r w:rsidRPr="00C661A6">
        <w:rPr>
          <w:rStyle w:val="StyleUnderline"/>
        </w:rPr>
        <w:t>include additional limitations on</w:t>
      </w:r>
      <w:r w:rsidRPr="00C661A6">
        <w:rPr>
          <w:sz w:val="8"/>
        </w:rPr>
        <w:t xml:space="preserve"> the type of </w:t>
      </w:r>
      <w:r w:rsidRPr="00C661A6">
        <w:rPr>
          <w:rStyle w:val="StyleUnderline"/>
        </w:rPr>
        <w:t>analysis</w:t>
      </w:r>
      <w:r w:rsidRPr="00C661A6">
        <w:rPr>
          <w:sz w:val="8"/>
        </w:rPr>
        <w:t xml:space="preserve"> performed on the samples.89 </w:t>
      </w:r>
      <w:r w:rsidRPr="00C661A6">
        <w:rPr>
          <w:rStyle w:val="StyleUnderline"/>
        </w:rPr>
        <w:t>No state allows samples to be used in research on predisposition for disease or behavioral research</w:t>
      </w:r>
      <w:r w:rsidRPr="00C661A6">
        <w:rPr>
          <w:sz w:val="8"/>
        </w:rPr>
        <w:t>.90</w:t>
      </w:r>
    </w:p>
    <w:p w14:paraId="44BD08D4" w14:textId="77777777" w:rsidR="008455B5" w:rsidRDefault="008455B5" w:rsidP="008455B5">
      <w:pPr>
        <w:rPr>
          <w:sz w:val="8"/>
        </w:rPr>
      </w:pPr>
    </w:p>
    <w:p w14:paraId="2308897B" w14:textId="77777777" w:rsidR="008455B5" w:rsidRDefault="008455B5" w:rsidP="008455B5">
      <w:pPr>
        <w:rPr>
          <w:sz w:val="8"/>
        </w:rPr>
      </w:pPr>
    </w:p>
    <w:p w14:paraId="198EECB5" w14:textId="77777777" w:rsidR="008455B5" w:rsidRDefault="008455B5" w:rsidP="008455B5">
      <w:pPr>
        <w:pStyle w:val="Heading4"/>
        <w:rPr>
          <w:u w:val="single"/>
        </w:rPr>
      </w:pPr>
      <w:r>
        <w:t xml:space="preserve">The internal link is </w:t>
      </w:r>
      <w:r>
        <w:rPr>
          <w:u w:val="single"/>
        </w:rPr>
        <w:t>total crock</w:t>
      </w:r>
    </w:p>
    <w:p w14:paraId="1B1B9800" w14:textId="77777777" w:rsidR="008455B5" w:rsidRPr="00904AD5" w:rsidRDefault="008455B5" w:rsidP="008455B5">
      <w:r w:rsidRPr="00904AD5">
        <w:rPr>
          <w:rStyle w:val="Style13ptBold"/>
        </w:rPr>
        <w:t>Kaye, ‘</w:t>
      </w:r>
      <w:r>
        <w:rPr>
          <w:rStyle w:val="Style13ptBold"/>
        </w:rPr>
        <w:t>0</w:t>
      </w:r>
      <w:r w:rsidRPr="00904AD5">
        <w:rPr>
          <w:rStyle w:val="Style13ptBold"/>
        </w:rPr>
        <w:t>6</w:t>
      </w:r>
      <w:r w:rsidRPr="00904AD5">
        <w:t xml:space="preserve"> (D.H. Kaye is Regents' Professor and Fellow, Center for the Study of Law, Science, and Technology, Arizona State University, "BEHAVIORAL GENETICS RESEARCH AND CRIMINAL DNA DATABASES," Law and Contemporary Problems, Spring 2006, https://www-jstor-org.proxy.lib.umich.edu/stable/pdf/27592129.pdf?refreqid=excelsior%3A09af1b2c130bd49c43df5da8b25ffba6, accessed 7-3-2020, SShaf)</w:t>
      </w:r>
    </w:p>
    <w:p w14:paraId="0CA2ECFA" w14:textId="77777777" w:rsidR="008455B5" w:rsidRDefault="008455B5" w:rsidP="008455B5">
      <w:pPr>
        <w:rPr>
          <w:sz w:val="8"/>
        </w:rPr>
      </w:pPr>
      <w:r w:rsidRPr="00904AD5">
        <w:rPr>
          <w:sz w:val="8"/>
        </w:rPr>
        <w:t xml:space="preserve">Some critics of human behavioral genetics seem willing to dismiss all such findings out of hand. Genewatch's report on the United Kingdom's database, for instance, summarily rejects "the overall approach" as flawed, stating "[a]U research into behavioural genetics relies on an approach that has been subject to severe criticism. Most studies of this type seem to be good at producing correlations but rarely generate any robust or meaningful evidence."36 However, this criticism is painted with too broad a brush. It is true that many if not </w:t>
      </w:r>
      <w:r w:rsidRPr="00C84FF3">
        <w:rPr>
          <w:rStyle w:val="StyleUnderline"/>
        </w:rPr>
        <w:t>most initial findings in linkage studies of specific loci and psychiatric disorders</w:t>
      </w:r>
      <w:r w:rsidRPr="00904AD5">
        <w:rPr>
          <w:sz w:val="8"/>
        </w:rPr>
        <w:t xml:space="preserve"> and behaviors </w:t>
      </w:r>
      <w:r w:rsidRPr="00C84FF3">
        <w:rPr>
          <w:rStyle w:val="StyleUnderline"/>
        </w:rPr>
        <w:t>have been thrown into doubt by subsequent studies</w:t>
      </w:r>
      <w:r w:rsidRPr="00904AD5">
        <w:rPr>
          <w:sz w:val="8"/>
        </w:rPr>
        <w:t xml:space="preserve">,37 but this may reflect the fact that linkage analysis, being limited by the size of the families studied, is not powerful enough to detect quantitative trait loci whose individual effects are small.38 The only criticism the Genewatch report supplies is a misrepresentation of the results of one study of adoptees39 and a cartoon like example of obvious confounding variables.40 Nonetheless, other </w:t>
      </w:r>
      <w:r w:rsidRPr="00C84FF3">
        <w:rPr>
          <w:rStyle w:val="StyleUnderline"/>
        </w:rPr>
        <w:t>observers have offered a more systematic critique as the basis for the rejection of human behavioral genetics as a field of study</w:t>
      </w:r>
      <w:r w:rsidRPr="00904AD5">
        <w:rPr>
          <w:sz w:val="8"/>
        </w:rPr>
        <w:t xml:space="preserve">. </w:t>
      </w:r>
      <w:r w:rsidRPr="00C84FF3">
        <w:rPr>
          <w:rStyle w:val="StyleUnderline"/>
        </w:rPr>
        <w:t>One thoughtful skeptic writes that in human studies, as opposed to work with other animals</w:t>
      </w:r>
      <w:r w:rsidRPr="00904AD5">
        <w:rPr>
          <w:sz w:val="8"/>
        </w:rPr>
        <w:t xml:space="preserve">, </w:t>
      </w:r>
      <w:r w:rsidRPr="00C84FF3">
        <w:rPr>
          <w:rStyle w:val="StyleUnderline"/>
        </w:rPr>
        <w:t>We cannot control environmental conditions rigorously in raising children</w:t>
      </w:r>
      <w:r w:rsidRPr="00904AD5">
        <w:rPr>
          <w:sz w:val="8"/>
        </w:rPr>
        <w:t xml:space="preserve">, </w:t>
      </w:r>
      <w:r w:rsidRPr="00C84FF3">
        <w:rPr>
          <w:rStyle w:val="StyleUnderline"/>
        </w:rPr>
        <w:t xml:space="preserve">something that would be necessary to ascertain whatever interaction might be operative in determining, </w:t>
      </w:r>
      <w:r w:rsidRPr="00904AD5">
        <w:rPr>
          <w:sz w:val="8"/>
        </w:rPr>
        <w:t xml:space="preserve">for example, </w:t>
      </w:r>
      <w:r w:rsidRPr="00C84FF3">
        <w:rPr>
          <w:rStyle w:val="StyleUnderline"/>
        </w:rPr>
        <w:t>a tendency toward violent or criminal behavior</w:t>
      </w:r>
      <w:r w:rsidRPr="00904AD5">
        <w:rPr>
          <w:sz w:val="8"/>
        </w:rPr>
        <w:t xml:space="preserve">. As a result, human-behavior geneticists have been forced to adopt more indirect methods .. . such as reliance on twin and adoption studies, in which behavioral traits in adults are correlated with the degree of biological relatedness between parent and child or between collateral relatives (siblings, first cousins, etc.). These </w:t>
      </w:r>
      <w:r w:rsidRPr="00C84FF3">
        <w:rPr>
          <w:rStyle w:val="StyleUnderline"/>
        </w:rPr>
        <w:t>methods provide circumstantial evidence at best</w:t>
      </w:r>
      <w:r w:rsidRPr="00904AD5">
        <w:rPr>
          <w:sz w:val="8"/>
        </w:rPr>
        <w:t xml:space="preserve">, primarily because </w:t>
      </w:r>
      <w:r w:rsidRPr="00C84FF3">
        <w:rPr>
          <w:rStyle w:val="StyleUnderline"/>
        </w:rPr>
        <w:t>they are unable to correct for</w:t>
      </w:r>
      <w:r w:rsidRPr="00904AD5">
        <w:rPr>
          <w:sz w:val="8"/>
        </w:rPr>
        <w:t xml:space="preserve">, or even identify, the </w:t>
      </w:r>
      <w:r w:rsidRPr="00C84FF3">
        <w:rPr>
          <w:rStyle w:val="StyleUnderline"/>
        </w:rPr>
        <w:t>myriad factors involved in the development of a child from conception to maturity</w:t>
      </w:r>
      <w:r w:rsidRPr="00904AD5">
        <w:rPr>
          <w:sz w:val="8"/>
        </w:rPr>
        <w:t xml:space="preserve">... . My assessment is that </w:t>
      </w:r>
      <w:r w:rsidRPr="00C84FF3">
        <w:rPr>
          <w:rStyle w:val="StyleUnderline"/>
        </w:rPr>
        <w:t>human-behavior genetics</w:t>
      </w:r>
      <w:r w:rsidRPr="00904AD5">
        <w:rPr>
          <w:sz w:val="8"/>
        </w:rPr>
        <w:t xml:space="preserve"> at present </w:t>
      </w:r>
      <w:r w:rsidRPr="00C84FF3">
        <w:rPr>
          <w:rStyle w:val="StyleUnderline"/>
        </w:rPr>
        <w:t>can contribute</w:t>
      </w:r>
      <w:r w:rsidRPr="00904AD5">
        <w:rPr>
          <w:sz w:val="8"/>
        </w:rPr>
        <w:t xml:space="preserve"> little or </w:t>
      </w:r>
      <w:r w:rsidRPr="00C84FF3">
        <w:rPr>
          <w:rStyle w:val="StyleUnderline"/>
        </w:rPr>
        <w:t>nothing of use in determining the causes of certain human social behaviors</w:t>
      </w:r>
      <w:r w:rsidRPr="00904AD5">
        <w:rPr>
          <w:sz w:val="8"/>
        </w:rPr>
        <w:t xml:space="preserve">?like criminality .... The value of controlled experimentation in investigating causation cannot be gainsaid. Yet there are other fields of inquiry in which controlled experimentation with human beings is not feasible, and this does not mean that a combination of observational research on humans and experimentation with animals and tissues cannot supply meaningful causal theories. Multiple hypothesis testing, spurious correlations, and other threats to causal analysis are endemic to social and biom?dical science. </w:t>
      </w:r>
      <w:r w:rsidRPr="00C84FF3">
        <w:rPr>
          <w:rStyle w:val="StyleUnderline"/>
        </w:rPr>
        <w:t>The risk of false alarms is a reason for raising the bar to publication</w:t>
      </w:r>
      <w:r w:rsidRPr="00904AD5">
        <w:rPr>
          <w:sz w:val="8"/>
        </w:rPr>
        <w:t xml:space="preserve">, </w:t>
      </w:r>
      <w:r w:rsidRPr="00C84FF3">
        <w:rPr>
          <w:rStyle w:val="StyleUnderline"/>
        </w:rPr>
        <w:t>for caution in interpreting initial reports, for studying the mechanisms by which the loci in question act, and for demanding replication</w:t>
      </w:r>
      <w:r w:rsidRPr="00904AD5">
        <w:rPr>
          <w:sz w:val="8"/>
        </w:rPr>
        <w:t xml:space="preserve">.42 It is not a reason to conclude that real associations and interactions cannot be found or that exploratory studies should not be performed.43 B. The Mythical "Crime Gene" Technically speaking, </w:t>
      </w:r>
      <w:r w:rsidRPr="00904AD5">
        <w:rPr>
          <w:rStyle w:val="StyleUnderline"/>
        </w:rPr>
        <w:t>the phrase "crime gene" is an oxymoron</w:t>
      </w:r>
      <w:r w:rsidRPr="00904AD5">
        <w:rPr>
          <w:sz w:val="8"/>
        </w:rPr>
        <w:t xml:space="preserve">. In the words of one well known behavioral genetics researcher: </w:t>
      </w:r>
      <w:r w:rsidRPr="00904AD5">
        <w:rPr>
          <w:rStyle w:val="StyleUnderline"/>
        </w:rPr>
        <w:t>There are no genes for behavior just as there are no genes for beauty or athletic ability</w:t>
      </w:r>
      <w:r w:rsidRPr="00904AD5">
        <w:rPr>
          <w:sz w:val="8"/>
        </w:rPr>
        <w:t xml:space="preserve">. </w:t>
      </w:r>
      <w:r w:rsidRPr="00904AD5">
        <w:rPr>
          <w:rStyle w:val="StyleUnderline"/>
        </w:rPr>
        <w:t>Genes are chemical structures that can only code for amino acid sequences</w:t>
      </w:r>
      <w:r w:rsidRPr="00904AD5">
        <w:rPr>
          <w:sz w:val="8"/>
        </w:rPr>
        <w:t xml:space="preserve">. These amino acid sequences interact with all of what we are and can thus indirectly affect endpoints as complex as behavior, but there is no gene for a particular behavior. For example, </w:t>
      </w:r>
      <w:r w:rsidRPr="00904AD5">
        <w:rPr>
          <w:rStyle w:val="StyleUnderline"/>
        </w:rPr>
        <w:t>genetics appears to affect alcoholism but this does not mean there is a gene that makes us consume large quantities of alcohol</w:t>
      </w:r>
      <w:r w:rsidRPr="00904AD5">
        <w:rPr>
          <w:sz w:val="8"/>
        </w:rPr>
        <w:t xml:space="preserve">. It may be that genetic factors influence our sensitivity to alcohol so that some of us need to drink more to get "high" and are for that reason at greater risk for alcoholism. Moreover, </w:t>
      </w:r>
      <w:r w:rsidRPr="00904AD5">
        <w:rPr>
          <w:rStyle w:val="StyleUnderline"/>
        </w:rPr>
        <w:t>the chemicals associated with genes do not act in isolation</w:t>
      </w:r>
      <w:r w:rsidRPr="00904AD5">
        <w:rPr>
          <w:sz w:val="8"/>
        </w:rPr>
        <w:t xml:space="preserve">, </w:t>
      </w:r>
      <w:r w:rsidRPr="00904AD5">
        <w:rPr>
          <w:rStyle w:val="StyleUnderline"/>
        </w:rPr>
        <w:t>which makes unqualified statements</w:t>
      </w:r>
      <w:r w:rsidRPr="00904AD5">
        <w:rPr>
          <w:sz w:val="8"/>
        </w:rPr>
        <w:t xml:space="preserve"> </w:t>
      </w:r>
      <w:r w:rsidRPr="00904AD5">
        <w:rPr>
          <w:rStyle w:val="StyleUnderline"/>
        </w:rPr>
        <w:t xml:space="preserve">of genetic causation </w:t>
      </w:r>
      <w:r w:rsidRPr="00904AD5">
        <w:rPr>
          <w:rStyle w:val="Emphasis"/>
        </w:rPr>
        <w:t>problematic</w:t>
      </w:r>
      <w:r w:rsidRPr="00904AD5">
        <w:rPr>
          <w:sz w:val="8"/>
        </w:rPr>
        <w:t xml:space="preserve">. One eminent neuroscientist, seeking to emphasize the complexities in this regard, wrote that: </w:t>
      </w:r>
      <w:r w:rsidRPr="00904AD5">
        <w:rPr>
          <w:rStyle w:val="StyleUnderline"/>
        </w:rPr>
        <w:t>Genes, of course, have plenty to do with behavior</w:t>
      </w:r>
      <w:r w:rsidRPr="00904AD5">
        <w:rPr>
          <w:sz w:val="8"/>
        </w:rPr>
        <w:t xml:space="preserve">. By now, surely, everyone knows that they determine intelligence and personality. Certain </w:t>
      </w:r>
      <w:r w:rsidRPr="00904AD5">
        <w:rPr>
          <w:rStyle w:val="StyleUnderline"/>
        </w:rPr>
        <w:t>genetic makeups cause criminality</w:t>
      </w:r>
      <w:r w:rsidRPr="00904AD5">
        <w:rPr>
          <w:sz w:val="8"/>
        </w:rPr>
        <w:t xml:space="preserve">, alcoholism[,] and a proclivity toward misplacing car keys. </w:t>
      </w:r>
      <w:r w:rsidRPr="00904AD5">
        <w:rPr>
          <w:rStyle w:val="StyleUnderline"/>
        </w:rPr>
        <w:t xml:space="preserve">And I'd better not go on in this vein with a </w:t>
      </w:r>
      <w:r w:rsidRPr="00904AD5">
        <w:rPr>
          <w:rStyle w:val="Emphasis"/>
        </w:rPr>
        <w:t>straight face</w:t>
      </w:r>
      <w:r w:rsidRPr="00904AD5">
        <w:rPr>
          <w:rStyle w:val="StyleUnderline"/>
        </w:rPr>
        <w:t>, or you won't even bother to finish this paragraph</w:t>
      </w:r>
      <w:r w:rsidRPr="00904AD5">
        <w:rPr>
          <w:sz w:val="8"/>
        </w:rPr>
        <w:t xml:space="preserve">: </w:t>
      </w:r>
      <w:r w:rsidRPr="00904AD5">
        <w:rPr>
          <w:rStyle w:val="StyleUnderline"/>
        </w:rPr>
        <w:t xml:space="preserve">in truth, such bald statements about genes are a </w:t>
      </w:r>
      <w:r w:rsidRPr="00904AD5">
        <w:rPr>
          <w:rStyle w:val="Emphasis"/>
          <w:rFonts w:ascii="Comic Sans MS" w:hAnsi="Comic Sans MS"/>
          <w:b w:val="0"/>
          <w:color w:val="7030A0"/>
          <w:sz w:val="30"/>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total crock</w:t>
      </w:r>
      <w:r w:rsidRPr="00904AD5">
        <w:rPr>
          <w:sz w:val="8"/>
        </w:rPr>
        <w:t xml:space="preserve">. </w:t>
      </w:r>
      <w:r w:rsidRPr="00904AD5">
        <w:rPr>
          <w:rStyle w:val="StyleUnderline"/>
        </w:rPr>
        <w:t xml:space="preserve">I find it </w:t>
      </w:r>
      <w:r w:rsidRPr="00904AD5">
        <w:rPr>
          <w:rStyle w:val="Emphasis"/>
        </w:rPr>
        <w:t>inconceivable</w:t>
      </w:r>
      <w:r w:rsidRPr="00904AD5">
        <w:rPr>
          <w:rStyle w:val="StyleUnderline"/>
        </w:rPr>
        <w:t xml:space="preserve"> that anyone reading this magazine could believe in that kind of </w:t>
      </w:r>
      <w:r w:rsidRPr="00904AD5">
        <w:rPr>
          <w:rStyle w:val="Emphasis"/>
        </w:rPr>
        <w:t>medieval genetic determinism</w:t>
      </w:r>
      <w:r w:rsidRPr="00904AD5">
        <w:rPr>
          <w:sz w:val="8"/>
        </w:rPr>
        <w:t xml:space="preserve">. </w:t>
      </w:r>
      <w:r w:rsidRPr="00904AD5">
        <w:rPr>
          <w:rStyle w:val="StyleUnderline"/>
        </w:rPr>
        <w:t>Genes don't cause behaviors. Sometimes they influence them</w:t>
      </w:r>
      <w:r w:rsidRPr="00904AD5">
        <w:rPr>
          <w:sz w:val="8"/>
        </w:rPr>
        <w:t xml:space="preserve">. With that out of the way, we can flaunt our sophistication. </w:t>
      </w:r>
      <w:r w:rsidRPr="00904AD5">
        <w:rPr>
          <w:rStyle w:val="StyleUnderline"/>
        </w:rPr>
        <w:t>Genes influence behavior, the environment influences behavior, and genes and the environment interact</w:t>
      </w:r>
      <w:r w:rsidRPr="00904AD5">
        <w:rPr>
          <w:sz w:val="8"/>
        </w:rPr>
        <w:t>?</w:t>
      </w:r>
      <w:r w:rsidRPr="00904AD5">
        <w:rPr>
          <w:rStyle w:val="StyleUnderline"/>
        </w:rPr>
        <w:t>that concept is one of the great scientific clich?s of the latter part of the twentieth century</w:t>
      </w:r>
      <w:r w:rsidRPr="00904AD5">
        <w:rPr>
          <w:sz w:val="8"/>
        </w:rPr>
        <w:t xml:space="preserve">. What it means is that </w:t>
      </w:r>
      <w:r w:rsidRPr="00904AD5">
        <w:rPr>
          <w:rStyle w:val="StyleUnderline"/>
        </w:rPr>
        <w:t>the effects of a given gene on a plant or animal usually vary with changes in the environment, and the effects of the environment usually vary with changes in the genetic makeup of the organism.</w:t>
      </w:r>
      <w:r>
        <w:rPr>
          <w:rStyle w:val="StyleUnderline"/>
        </w:rPr>
        <w:t xml:space="preserve"> </w:t>
      </w:r>
      <w:r w:rsidRPr="00904AD5">
        <w:rPr>
          <w:sz w:val="8"/>
        </w:rPr>
        <w:t xml:space="preserve">That genes always act in the context of the environment is not the only reason that "crime gene" talk is misleading. </w:t>
      </w:r>
      <w:r w:rsidRPr="00904AD5">
        <w:rPr>
          <w:rStyle w:val="StyleUnderline"/>
        </w:rPr>
        <w:t>The notion of a single gene causing different behaviors is</w:t>
      </w:r>
      <w:r w:rsidRPr="00904AD5">
        <w:rPr>
          <w:sz w:val="8"/>
        </w:rPr>
        <w:t xml:space="preserve"> clearly </w:t>
      </w:r>
      <w:r w:rsidRPr="00904AD5">
        <w:rPr>
          <w:rStyle w:val="StyleUnderline"/>
        </w:rPr>
        <w:t>too simplistic</w:t>
      </w:r>
      <w:r w:rsidRPr="00904AD5">
        <w:rPr>
          <w:sz w:val="8"/>
        </w:rPr>
        <w:t>. Blood types, some simple metabolic processes, a few physical traits, and some rare diseases are monogenic?they are governed by single genes46 that produce easily observed effects in a wide range of environments and that display patterns of simple dominant or recessive inheritance in family studies.47 Other physical traits and conditions, such as height, blood pressure, weight, and digestive activity, vary on a continuous scale. Unlike a congenital condition such as Tay-Sachs disease that is either present or absent, these complex traits vary across a broad range of values. The corresponding "</w:t>
      </w:r>
      <w:r w:rsidRPr="00904AD5">
        <w:rPr>
          <w:rStyle w:val="StyleUnderline"/>
        </w:rPr>
        <w:t>quantitative trait loci</w:t>
      </w:r>
      <w:r w:rsidRPr="00904AD5">
        <w:rPr>
          <w:sz w:val="8"/>
        </w:rPr>
        <w:t xml:space="preserve">" (QTLs)48 </w:t>
      </w:r>
      <w:r w:rsidRPr="00904AD5">
        <w:rPr>
          <w:rStyle w:val="StyleUnderline"/>
        </w:rPr>
        <w:t>are the product of many</w:t>
      </w:r>
      <w:r w:rsidRPr="00904AD5">
        <w:rPr>
          <w:sz w:val="8"/>
        </w:rPr>
        <w:t xml:space="preserve"> additive or </w:t>
      </w:r>
      <w:r w:rsidRPr="00904AD5">
        <w:rPr>
          <w:rStyle w:val="StyleUnderline"/>
        </w:rPr>
        <w:t>interacting genes</w:t>
      </w:r>
      <w:r w:rsidRPr="00904AD5">
        <w:rPr>
          <w:sz w:val="8"/>
        </w:rPr>
        <w:t xml:space="preserve">,49 and "[t]he same is true for all complex </w:t>
      </w:r>
      <w:r w:rsidRPr="00904AD5">
        <w:rPr>
          <w:rStyle w:val="StyleUnderline"/>
        </w:rPr>
        <w:t>behaviors</w:t>
      </w:r>
      <w:r w:rsidRPr="00904AD5">
        <w:rPr>
          <w:sz w:val="8"/>
        </w:rPr>
        <w:t>. Each is</w:t>
      </w:r>
      <w:r w:rsidRPr="00904AD5">
        <w:rPr>
          <w:rStyle w:val="StyleUnderline"/>
        </w:rPr>
        <w:t xml:space="preserve"> affected by multiple genes interacting with multiple environmental influences</w:t>
      </w:r>
      <w:r w:rsidRPr="00904AD5">
        <w:rPr>
          <w:sz w:val="8"/>
        </w:rPr>
        <w:t xml:space="preserve">. </w:t>
      </w:r>
      <w:r w:rsidRPr="00904AD5">
        <w:rPr>
          <w:rStyle w:val="StyleUnderline"/>
        </w:rPr>
        <w:t>For any</w:t>
      </w:r>
      <w:r w:rsidRPr="00904AD5">
        <w:rPr>
          <w:sz w:val="8"/>
        </w:rPr>
        <w:t xml:space="preserve"> given </w:t>
      </w:r>
      <w:r w:rsidRPr="00904AD5">
        <w:rPr>
          <w:rStyle w:val="StyleUnderline"/>
        </w:rPr>
        <w:t>behavior</w:t>
      </w:r>
      <w:r w:rsidRPr="00904AD5">
        <w:rPr>
          <w:sz w:val="8"/>
        </w:rPr>
        <w:t xml:space="preserve">, </w:t>
      </w:r>
      <w:r w:rsidRPr="00904AD5">
        <w:rPr>
          <w:rStyle w:val="StyleUnderline"/>
        </w:rPr>
        <w:t>relevant genes and environmental factors number in the dozens, hundreds, or perhaps thousands."</w:t>
      </w:r>
      <w:r w:rsidRPr="00904AD5">
        <w:rPr>
          <w:sz w:val="8"/>
        </w:rPr>
        <w:t xml:space="preserve">50 In these circumstances, the contribution of any particular gene to the behavior is small,51 perhaps on the order of one percent.52 And yet even if it is scientifically crude to resort to phrases like "crime genes," more temperate terminology does not alter the basic concern. Certain DNA sequences (the genes) at multiple loci are "expressed" by the cellular machinery as proteins; differences in the sequences at these loci (different "al?eles" of a gene) lead to the production of different proteins, or varying amounts of proteins;53 and some of these differences can result in different physiological or behavioral outcomes under some (environmental) conditions. But this more sophisticated understanding of QTLs does not preclude the possibility that law enforcement databases would be useful for discovering loci that are at least weakly associated with some behavioral disorders that would be of interest to medical or social scientists. To assess this possibility more fully, the kind of data that law enforcement authorities could provide for research purposes and how those data might profitably be analyzed must be considered. C. Law Enforcement Databases and Repositories as a Source of Genetic Data 1. The Nature of the Data Collected from Offenders To construct a law enforcement database, samples of DNA must be collected, the samples analyzed, and the resulting data stored in such a way that it can be accessed efficiently. </w:t>
      </w:r>
      <w:r w:rsidRPr="00904AD5">
        <w:rPr>
          <w:rStyle w:val="StyleUnderline"/>
        </w:rPr>
        <w:t>In the systems now in use</w:t>
      </w:r>
      <w:r w:rsidRPr="00904AD5">
        <w:rPr>
          <w:sz w:val="8"/>
        </w:rPr>
        <w:t xml:space="preserve">, blood, saliva, or other tissue or fluid is collected, a portion is taken for analysis, and some of the remainder is preserved and stored. </w:t>
      </w:r>
      <w:r w:rsidRPr="00904AD5">
        <w:rPr>
          <w:rStyle w:val="StyleUnderline"/>
        </w:rPr>
        <w:t>A minute portion of the genetic information in the sample is analyzed</w:t>
      </w:r>
      <w:r w:rsidRPr="00904AD5">
        <w:rPr>
          <w:sz w:val="8"/>
        </w:rPr>
        <w:t xml:space="preserve">. </w:t>
      </w:r>
      <w:r w:rsidRPr="00904AD5">
        <w:rPr>
          <w:rStyle w:val="StyleUnderline"/>
        </w:rPr>
        <w:t>The analysis</w:t>
      </w:r>
      <w:r w:rsidRPr="00904AD5">
        <w:rPr>
          <w:sz w:val="8"/>
        </w:rPr>
        <w:t xml:space="preserve"> generally </w:t>
      </w:r>
      <w:r w:rsidRPr="00904AD5">
        <w:rPr>
          <w:rStyle w:val="StyleUnderline"/>
        </w:rPr>
        <w:t>is limited to thirteen short tandem repeat</w:t>
      </w:r>
      <w:r w:rsidRPr="00904AD5">
        <w:rPr>
          <w:sz w:val="8"/>
        </w:rPr>
        <w:t xml:space="preserve"> (STR) </w:t>
      </w:r>
      <w:r w:rsidRPr="00904AD5">
        <w:rPr>
          <w:rStyle w:val="StyleUnderline"/>
        </w:rPr>
        <w:t>loci that yield patterns, or "genotypes,"54 that approach the level of unique identification</w:t>
      </w:r>
      <w:r w:rsidRPr="00904AD5">
        <w:rPr>
          <w:sz w:val="8"/>
        </w:rPr>
        <w:t xml:space="preserve">. Despite </w:t>
      </w:r>
      <w:r w:rsidRPr="00904AD5">
        <w:rPr>
          <w:rStyle w:val="StyleUnderline"/>
        </w:rPr>
        <w:t>the</w:t>
      </w:r>
      <w:r w:rsidRPr="00904AD5">
        <w:rPr>
          <w:sz w:val="8"/>
        </w:rPr>
        <w:t xml:space="preserve"> connotation of "genotype," </w:t>
      </w:r>
      <w:r w:rsidRPr="00904AD5">
        <w:rPr>
          <w:rStyle w:val="Emphasis"/>
        </w:rPr>
        <w:t>the DNA sequences at these loci are not genes</w:t>
      </w:r>
      <w:r w:rsidRPr="00904AD5">
        <w:rPr>
          <w:sz w:val="8"/>
        </w:rPr>
        <w:t xml:space="preserve">; </w:t>
      </w:r>
      <w:r w:rsidRPr="00904AD5">
        <w:rPr>
          <w:rStyle w:val="StyleUnderline"/>
        </w:rPr>
        <w:t>these al?eles are noncoding, nonregulatory DNA sequences</w:t>
      </w:r>
      <w:r w:rsidRPr="00904AD5">
        <w:rPr>
          <w:sz w:val="8"/>
        </w:rPr>
        <w:t xml:space="preserve">.55 In themselves, </w:t>
      </w:r>
      <w:r w:rsidRPr="00904AD5">
        <w:rPr>
          <w:rStyle w:val="StyleUnderline"/>
        </w:rPr>
        <w:t>they reveal information no more intimate than the particular blood serum enzyme that an individual happens to have</w:t>
      </w:r>
      <w:r w:rsidRPr="00904AD5">
        <w:rPr>
          <w:sz w:val="8"/>
        </w:rPr>
        <w:t xml:space="preserve">, the pattern of blood vessels in the retina of the eye, </w:t>
      </w:r>
      <w:r w:rsidRPr="00904AD5">
        <w:rPr>
          <w:rStyle w:val="StyleUnderline"/>
        </w:rPr>
        <w:t>or the whorls and ridges in a fingerprint</w:t>
      </w:r>
      <w:r w:rsidRPr="00904AD5">
        <w:rPr>
          <w:sz w:val="8"/>
        </w:rPr>
        <w:t>. In short</w:t>
      </w:r>
      <w:r w:rsidRPr="00904AD5">
        <w:rPr>
          <w:rStyle w:val="Emphasis"/>
        </w:rPr>
        <w:t>, these al?eles disclose nothing about the individual's susceptibility to diseases, bodily structure, or mental functioning</w:t>
      </w:r>
      <w:r w:rsidRPr="00904AD5">
        <w:rPr>
          <w:sz w:val="8"/>
        </w:rPr>
        <w:t xml:space="preserve">.56 The identifying genotypes, expressed as a set of numbers, </w:t>
      </w:r>
      <w:r w:rsidRPr="00904AD5">
        <w:rPr>
          <w:rStyle w:val="StyleUnderline"/>
        </w:rPr>
        <w:t>are entered into state or local databases</w:t>
      </w:r>
      <w:r w:rsidRPr="00904AD5">
        <w:rPr>
          <w:sz w:val="8"/>
        </w:rPr>
        <w:t xml:space="preserve">.57 </w:t>
      </w:r>
      <w:r w:rsidRPr="00904AD5">
        <w:rPr>
          <w:rStyle w:val="StyleUnderline"/>
        </w:rPr>
        <w:t xml:space="preserve">From the state level, they can be entered into a national database </w:t>
      </w:r>
      <w:r w:rsidRPr="00904AD5">
        <w:rPr>
          <w:sz w:val="8"/>
        </w:rPr>
        <w:t xml:space="preserve">known as NDIS?the National DNA Index System? maintained by the Federal Bureau of Investigation (FBI). Police looking for the person who might have left blood, semen, or other biological trace evidence at crime scenes can search individual state databases or the national database to learn whether a known offender might be the source of the crime-scene DNA. </w:t>
      </w:r>
      <w:r w:rsidRPr="00904AD5">
        <w:rPr>
          <w:rStyle w:val="StyleUnderline"/>
        </w:rPr>
        <w:t>The multilevel system of local, state, and national databases constitutes CODIS</w:t>
      </w:r>
      <w:r w:rsidRPr="00904AD5">
        <w:rPr>
          <w:sz w:val="8"/>
        </w:rPr>
        <w:t xml:space="preserve">?the Combined DNA Index System.58 In short, there are databases that store digital data records, and there are tissue repositories, or biobanks, that preserve the original samples taken from offenders. All the database records can be searched by computer to determine whether any match the genotypes from the trace-evidence samples associated with the crime. Ordinarily, there is no reason to re-examine the sample on file.59 </w:t>
      </w:r>
    </w:p>
    <w:p w14:paraId="28C27E34" w14:textId="77777777" w:rsidR="008455B5" w:rsidRPr="008455B5" w:rsidRDefault="008455B5" w:rsidP="008455B5"/>
    <w:p w14:paraId="670EB999" w14:textId="121A39AB" w:rsidR="003001FF" w:rsidRDefault="004F5AAA" w:rsidP="004F5AAA">
      <w:pPr>
        <w:pStyle w:val="Heading1"/>
      </w:pPr>
      <w:r>
        <w:t>Aff</w:t>
      </w:r>
    </w:p>
    <w:p w14:paraId="4034F011" w14:textId="2DBEAFC9" w:rsidR="00BB46EB" w:rsidRPr="00BB46EB" w:rsidRDefault="00BB46EB" w:rsidP="00BB46EB">
      <w:pPr>
        <w:pStyle w:val="Heading2"/>
      </w:pPr>
      <w:r w:rsidRPr="00BB46EB">
        <w:t>Elections DA</w:t>
      </w:r>
    </w:p>
    <w:p w14:paraId="3A523103" w14:textId="55047359" w:rsidR="00CB6C51" w:rsidRPr="00A16C76" w:rsidRDefault="00A16C76" w:rsidP="00A16C76">
      <w:pPr>
        <w:pStyle w:val="Heading3"/>
      </w:pPr>
      <w:r w:rsidRPr="00A16C76">
        <w:t>2AC – U/Q &gt; Link</w:t>
      </w:r>
    </w:p>
    <w:p w14:paraId="7155C1DF" w14:textId="3AC2AC48" w:rsidR="00CB6C51" w:rsidRDefault="00CB6C51" w:rsidP="00CB6C51">
      <w:pPr>
        <w:pStyle w:val="Heading4"/>
      </w:pPr>
      <w:r>
        <w:t xml:space="preserve">No trump comeback – history and </w:t>
      </w:r>
      <w:r>
        <w:rPr>
          <w:u w:val="single"/>
        </w:rPr>
        <w:t>political gravity</w:t>
      </w:r>
    </w:p>
    <w:p w14:paraId="59580B9D" w14:textId="201E32F4" w:rsidR="00CB6C51" w:rsidRPr="00CB6C51" w:rsidRDefault="00CB6C51" w:rsidP="00CB6C51">
      <w:r w:rsidRPr="00CB6C51">
        <w:rPr>
          <w:rStyle w:val="Style13ptBold"/>
        </w:rPr>
        <w:t>Enten, '7/5</w:t>
      </w:r>
      <w:r w:rsidRPr="00CB6C51">
        <w:t xml:space="preserve"> (Harry Enten is a Senior Writer and Analyst for CNN Politics, where he specializes in data-driven journalism, covering politics with a focus on poll numbers and electoral trends, "Trump faces a now historical disadvantage," CNN, 7-5-2020, https://www.cnn.com/2020/07/05/politics/polls-july-analysis/index.html, accessed 7-9-2020, SShaf)</w:t>
      </w:r>
    </w:p>
    <w:p w14:paraId="5FB687D9" w14:textId="356AB3A2" w:rsidR="00FF0AE5" w:rsidRPr="00CB6C51" w:rsidRDefault="00FF0AE5" w:rsidP="00FF0AE5">
      <w:pPr>
        <w:rPr>
          <w:sz w:val="8"/>
        </w:rPr>
      </w:pPr>
      <w:r w:rsidRPr="00CB6C51">
        <w:rPr>
          <w:sz w:val="8"/>
        </w:rPr>
        <w:t>(CNN)Poll of the week:</w:t>
      </w:r>
      <w:r w:rsidR="00CB6C51" w:rsidRPr="00CB6C51">
        <w:rPr>
          <w:sz w:val="8"/>
        </w:rPr>
        <w:t xml:space="preserve"> </w:t>
      </w:r>
      <w:r w:rsidRPr="00CB6C51">
        <w:rPr>
          <w:sz w:val="8"/>
        </w:rPr>
        <w:t>A new</w:t>
      </w:r>
      <w:r w:rsidR="00CB6C51" w:rsidRPr="00CB6C51">
        <w:rPr>
          <w:sz w:val="8"/>
        </w:rPr>
        <w:t xml:space="preserve"> </w:t>
      </w:r>
      <w:r w:rsidRPr="00CB6C51">
        <w:rPr>
          <w:sz w:val="8"/>
        </w:rPr>
        <w:t>Monmouth University poll</w:t>
      </w:r>
      <w:r w:rsidR="00CB6C51" w:rsidRPr="00CB6C51">
        <w:rPr>
          <w:sz w:val="8"/>
        </w:rPr>
        <w:t xml:space="preserve"> </w:t>
      </w:r>
      <w:r w:rsidRPr="00CB6C51">
        <w:rPr>
          <w:sz w:val="8"/>
        </w:rPr>
        <w:t>finds former Vice President Joe Biden with a 53% to 41% lead over President Donald Trump.</w:t>
      </w:r>
      <w:r w:rsidR="00CB6C51" w:rsidRPr="00CB6C51">
        <w:rPr>
          <w:sz w:val="8"/>
        </w:rPr>
        <w:t xml:space="preserve"> </w:t>
      </w:r>
      <w:r w:rsidRPr="009205B7">
        <w:rPr>
          <w:rStyle w:val="StyleUnderline"/>
        </w:rPr>
        <w:t>The</w:t>
      </w:r>
      <w:r w:rsidR="00CB6C51">
        <w:rPr>
          <w:rStyle w:val="StyleUnderline"/>
        </w:rPr>
        <w:t xml:space="preserve"> </w:t>
      </w:r>
      <w:r w:rsidRPr="009205B7">
        <w:rPr>
          <w:rStyle w:val="StyleUnderline"/>
        </w:rPr>
        <w:t>average</w:t>
      </w:r>
      <w:r w:rsidRPr="00CB6C51">
        <w:rPr>
          <w:sz w:val="8"/>
        </w:rPr>
        <w:t xml:space="preserve"> live </w:t>
      </w:r>
      <w:r w:rsidRPr="009205B7">
        <w:rPr>
          <w:rStyle w:val="StyleUnderline"/>
        </w:rPr>
        <w:t>interview poll</w:t>
      </w:r>
      <w:r w:rsidR="00CB6C51" w:rsidRPr="00CB6C51">
        <w:rPr>
          <w:sz w:val="8"/>
        </w:rPr>
        <w:t xml:space="preserve"> </w:t>
      </w:r>
      <w:r w:rsidRPr="00CB6C51">
        <w:rPr>
          <w:sz w:val="8"/>
        </w:rPr>
        <w:t xml:space="preserve">conducted over the last month </w:t>
      </w:r>
      <w:r w:rsidRPr="009205B7">
        <w:rPr>
          <w:rStyle w:val="StyleUnderline"/>
        </w:rPr>
        <w:t>has Biden ahead by</w:t>
      </w:r>
      <w:r w:rsidRPr="00CB6C51">
        <w:rPr>
          <w:sz w:val="8"/>
        </w:rPr>
        <w:t xml:space="preserve"> </w:t>
      </w:r>
      <w:r w:rsidRPr="009205B7">
        <w:rPr>
          <w:rStyle w:val="StyleUnderline"/>
        </w:rPr>
        <w:t>a</w:t>
      </w:r>
      <w:r w:rsidRPr="00CB6C51">
        <w:rPr>
          <w:sz w:val="8"/>
        </w:rPr>
        <w:t xml:space="preserve"> similar</w:t>
      </w:r>
      <w:r w:rsidRPr="009205B7">
        <w:rPr>
          <w:rStyle w:val="StyleUnderline"/>
        </w:rPr>
        <w:t xml:space="preserve"> 11-point margin</w:t>
      </w:r>
      <w:r w:rsidRPr="00CB6C51">
        <w:rPr>
          <w:sz w:val="8"/>
        </w:rPr>
        <w:t>.</w:t>
      </w:r>
      <w:r w:rsidR="00CB6C51" w:rsidRPr="00CB6C51">
        <w:rPr>
          <w:sz w:val="8"/>
        </w:rPr>
        <w:t xml:space="preserve"> </w:t>
      </w:r>
      <w:r w:rsidRPr="00CB6C51">
        <w:rPr>
          <w:sz w:val="8"/>
        </w:rPr>
        <w:t>What's the point:</w:t>
      </w:r>
      <w:r w:rsidR="00CB6C51" w:rsidRPr="00CB6C51">
        <w:rPr>
          <w:sz w:val="8"/>
        </w:rPr>
        <w:t xml:space="preserve"> </w:t>
      </w:r>
      <w:r w:rsidRPr="009205B7">
        <w:rPr>
          <w:rStyle w:val="StyleUnderline"/>
        </w:rPr>
        <w:t>Usually, this is the point where someone</w:t>
      </w:r>
      <w:r w:rsidRPr="00CB6C51">
        <w:rPr>
          <w:sz w:val="8"/>
        </w:rPr>
        <w:t xml:space="preserve"> like myself </w:t>
      </w:r>
      <w:r w:rsidRPr="009205B7">
        <w:rPr>
          <w:rStyle w:val="StyleUnderline"/>
        </w:rPr>
        <w:t>says we have</w:t>
      </w:r>
      <w:r w:rsidR="00CB6C51">
        <w:rPr>
          <w:rStyle w:val="StyleUnderline"/>
        </w:rPr>
        <w:t xml:space="preserve"> </w:t>
      </w:r>
      <w:r w:rsidRPr="009205B7">
        <w:rPr>
          <w:rStyle w:val="StyleUnderline"/>
        </w:rPr>
        <w:t>four months to go until the election</w:t>
      </w:r>
      <w:r w:rsidR="00CB6C51">
        <w:rPr>
          <w:rStyle w:val="StyleUnderline"/>
        </w:rPr>
        <w:t xml:space="preserve"> </w:t>
      </w:r>
      <w:r w:rsidRPr="009205B7">
        <w:rPr>
          <w:rStyle w:val="StyleUnderline"/>
        </w:rPr>
        <w:t>and polls are a snapshot</w:t>
      </w:r>
      <w:r w:rsidRPr="00CB6C51">
        <w:rPr>
          <w:sz w:val="8"/>
        </w:rPr>
        <w:t xml:space="preserve"> in time. </w:t>
      </w:r>
      <w:r w:rsidRPr="009205B7">
        <w:rPr>
          <w:rStyle w:val="Emphasis"/>
        </w:rPr>
        <w:t>Both</w:t>
      </w:r>
      <w:r w:rsidRPr="00CB6C51">
        <w:rPr>
          <w:sz w:val="8"/>
        </w:rPr>
        <w:t xml:space="preserve"> of </w:t>
      </w:r>
      <w:r w:rsidRPr="009205B7">
        <w:rPr>
          <w:rStyle w:val="Emphasis"/>
        </w:rPr>
        <w:t>those statements</w:t>
      </w:r>
      <w:r w:rsidRPr="00CB6C51">
        <w:rPr>
          <w:sz w:val="8"/>
        </w:rPr>
        <w:t xml:space="preserve"> are true, but they </w:t>
      </w:r>
      <w:r w:rsidRPr="009205B7">
        <w:rPr>
          <w:rStyle w:val="Emphasis"/>
        </w:rPr>
        <w:t>obscure an important fact</w:t>
      </w:r>
      <w:r w:rsidRPr="00CB6C51">
        <w:rPr>
          <w:sz w:val="8"/>
        </w:rPr>
        <w:t>.</w:t>
      </w:r>
      <w:r w:rsidR="00CB6C51" w:rsidRPr="00CB6C51">
        <w:rPr>
          <w:sz w:val="8"/>
        </w:rPr>
        <w:t xml:space="preserve"> </w:t>
      </w:r>
      <w:r w:rsidRPr="00CD1C2D">
        <w:rPr>
          <w:rStyle w:val="StyleUnderline"/>
        </w:rPr>
        <w:t>Polls</w:t>
      </w:r>
      <w:r w:rsidR="00CB6C51">
        <w:rPr>
          <w:rStyle w:val="StyleUnderline"/>
        </w:rPr>
        <w:t xml:space="preserve"> </w:t>
      </w:r>
      <w:r w:rsidRPr="00CD1C2D">
        <w:rPr>
          <w:rStyle w:val="StyleUnderline"/>
        </w:rPr>
        <w:t>taken around Independence Day</w:t>
      </w:r>
      <w:r w:rsidR="00CB6C51">
        <w:rPr>
          <w:rStyle w:val="StyleUnderline"/>
        </w:rPr>
        <w:t xml:space="preserve"> </w:t>
      </w:r>
      <w:r w:rsidRPr="00CD1C2D">
        <w:rPr>
          <w:rStyle w:val="StyleUnderline"/>
        </w:rPr>
        <w:t>in an election year are</w:t>
      </w:r>
      <w:r w:rsidRPr="00CB6C51">
        <w:rPr>
          <w:sz w:val="8"/>
        </w:rPr>
        <w:t xml:space="preserve"> actually pretty </w:t>
      </w:r>
      <w:r w:rsidRPr="00CD1C2D">
        <w:rPr>
          <w:rStyle w:val="Emphasis"/>
        </w:rPr>
        <w:t>highly correlated</w:t>
      </w:r>
      <w:r w:rsidRPr="00CD1C2D">
        <w:rPr>
          <w:rStyle w:val="StyleUnderline"/>
        </w:rPr>
        <w:t xml:space="preserve"> with the November results in incumbent contests</w:t>
      </w:r>
      <w:r w:rsidRPr="00CB6C51">
        <w:rPr>
          <w:sz w:val="8"/>
        </w:rPr>
        <w:t xml:space="preserve">. </w:t>
      </w:r>
      <w:r w:rsidRPr="00CD1C2D">
        <w:rPr>
          <w:rStyle w:val="StyleUnderline"/>
        </w:rPr>
        <w:t>That means Trump is in a lot of trouble.</w:t>
      </w:r>
      <w:r w:rsidR="00CB6C51" w:rsidRPr="00CB6C51">
        <w:rPr>
          <w:sz w:val="8"/>
        </w:rPr>
        <w:t xml:space="preserve"> </w:t>
      </w:r>
      <w:r w:rsidRPr="00CB6C51">
        <w:rPr>
          <w:sz w:val="8"/>
        </w:rPr>
        <w:t xml:space="preserve">Take a look at the </w:t>
      </w:r>
      <w:r w:rsidRPr="00CD1C2D">
        <w:rPr>
          <w:rStyle w:val="StyleUnderline"/>
        </w:rPr>
        <w:t xml:space="preserve">13 incumbent elections </w:t>
      </w:r>
      <w:r w:rsidRPr="00CB6C51">
        <w:rPr>
          <w:sz w:val="8"/>
        </w:rPr>
        <w:t>dating all the way back to 1940. Usually going all the way back in time will lead you to find a lot of volatile campaigns, as more modern ones tend to be more steady.</w:t>
      </w:r>
      <w:r w:rsidR="00CB6C51" w:rsidRPr="00CB6C51">
        <w:rPr>
          <w:sz w:val="8"/>
        </w:rPr>
        <w:t xml:space="preserve"> </w:t>
      </w:r>
      <w:r w:rsidRPr="00CB6C51">
        <w:rPr>
          <w:sz w:val="8"/>
        </w:rPr>
        <w:t xml:space="preserve">Yet, </w:t>
      </w:r>
      <w:r w:rsidRPr="00CD1C2D">
        <w:rPr>
          <w:rStyle w:val="StyleUnderline"/>
        </w:rPr>
        <w:t>since 1940</w:t>
      </w:r>
      <w:r w:rsidRPr="00CB6C51">
        <w:rPr>
          <w:sz w:val="8"/>
        </w:rPr>
        <w:t xml:space="preserve">, </w:t>
      </w:r>
      <w:r w:rsidRPr="00CD1C2D">
        <w:rPr>
          <w:rStyle w:val="StyleUnderline"/>
        </w:rPr>
        <w:t>the final result differs from the polls at this point by an average of just 7 points</w:t>
      </w:r>
      <w:r w:rsidRPr="00CB6C51">
        <w:rPr>
          <w:sz w:val="8"/>
        </w:rPr>
        <w:t xml:space="preserve">. </w:t>
      </w:r>
      <w:r w:rsidRPr="00CD1C2D">
        <w:rPr>
          <w:rStyle w:val="StyleUnderline"/>
        </w:rPr>
        <w:t>The median</w:t>
      </w:r>
      <w:r w:rsidRPr="00CB6C51">
        <w:rPr>
          <w:sz w:val="8"/>
        </w:rPr>
        <w:t xml:space="preserve"> </w:t>
      </w:r>
      <w:r w:rsidRPr="00CD1C2D">
        <w:rPr>
          <w:rStyle w:val="StyleUnderline"/>
        </w:rPr>
        <w:t>difference</w:t>
      </w:r>
      <w:r w:rsidRPr="00CB6C51">
        <w:rPr>
          <w:sz w:val="8"/>
        </w:rPr>
        <w:t xml:space="preserve"> </w:t>
      </w:r>
      <w:r w:rsidRPr="00CD1C2D">
        <w:rPr>
          <w:rStyle w:val="StyleUnderline"/>
        </w:rPr>
        <w:t>is</w:t>
      </w:r>
      <w:r w:rsidRPr="00CB6C51">
        <w:rPr>
          <w:sz w:val="8"/>
        </w:rPr>
        <w:t xml:space="preserve"> only about </w:t>
      </w:r>
      <w:r w:rsidRPr="00CD1C2D">
        <w:rPr>
          <w:rStyle w:val="StyleUnderline"/>
        </w:rPr>
        <w:t>4.5 points</w:t>
      </w:r>
      <w:r w:rsidRPr="00CB6C51">
        <w:rPr>
          <w:sz w:val="8"/>
        </w:rPr>
        <w:t>.</w:t>
      </w:r>
      <w:r w:rsidR="00CB6C51" w:rsidRPr="00CB6C51">
        <w:rPr>
          <w:sz w:val="8"/>
        </w:rPr>
        <w:t xml:space="preserve"> </w:t>
      </w:r>
      <w:r w:rsidRPr="00CD1C2D">
        <w:rPr>
          <w:rStyle w:val="StyleUnderline"/>
        </w:rPr>
        <w:t>These should be</w:t>
      </w:r>
      <w:r w:rsidRPr="00CB6C51">
        <w:rPr>
          <w:sz w:val="8"/>
        </w:rPr>
        <w:t xml:space="preserve"> quite </w:t>
      </w:r>
      <w:r w:rsidRPr="00CD1C2D">
        <w:rPr>
          <w:rStyle w:val="StyleUnderline"/>
        </w:rPr>
        <w:t>worrisome for Trump given he's already down double-digits</w:t>
      </w:r>
      <w:r w:rsidRPr="00CB6C51">
        <w:rPr>
          <w:sz w:val="8"/>
        </w:rPr>
        <w:t>, and there's no guarantee any polling miss would benefit him.</w:t>
      </w:r>
      <w:r w:rsidR="00CB6C51" w:rsidRPr="00CB6C51">
        <w:rPr>
          <w:sz w:val="8"/>
        </w:rPr>
        <w:t xml:space="preserve"> </w:t>
      </w:r>
      <w:r w:rsidRPr="00CB6C51">
        <w:rPr>
          <w:sz w:val="8"/>
        </w:rPr>
        <w:t xml:space="preserve">Indeed, </w:t>
      </w:r>
      <w:r w:rsidRPr="00CB6C51">
        <w:rPr>
          <w:rStyle w:val="StyleUnderline"/>
        </w:rPr>
        <w:t>we can translate past polling to give us odds</w:t>
      </w:r>
      <w:r w:rsidRPr="00CB6C51">
        <w:rPr>
          <w:sz w:val="8"/>
        </w:rPr>
        <w:t xml:space="preserve"> about the current election. At least 8-in-10 to </w:t>
      </w:r>
      <w:r w:rsidRPr="00CB6C51">
        <w:rPr>
          <w:rStyle w:val="StyleUnderline"/>
        </w:rPr>
        <w:t>9-in-10</w:t>
      </w:r>
      <w:r w:rsidRPr="00CB6C51">
        <w:rPr>
          <w:sz w:val="8"/>
        </w:rPr>
        <w:t xml:space="preserve"> times based solely </w:t>
      </w:r>
      <w:r w:rsidRPr="00CB6C51">
        <w:rPr>
          <w:rStyle w:val="StyleUnderline"/>
        </w:rPr>
        <w:t>on</w:t>
      </w:r>
      <w:r w:rsidRPr="00CB6C51">
        <w:rPr>
          <w:sz w:val="8"/>
        </w:rPr>
        <w:t xml:space="preserve"> the horserace polling, </w:t>
      </w:r>
      <w:r w:rsidRPr="00CB6C51">
        <w:rPr>
          <w:rStyle w:val="StyleUnderline"/>
        </w:rPr>
        <w:t>Biden</w:t>
      </w:r>
      <w:r w:rsidRPr="00CB6C51">
        <w:rPr>
          <w:sz w:val="8"/>
        </w:rPr>
        <w:t xml:space="preserve"> would be expected to take more votes in the fall.</w:t>
      </w:r>
      <w:r w:rsidR="00CB6C51" w:rsidRPr="00CB6C51">
        <w:rPr>
          <w:sz w:val="8"/>
        </w:rPr>
        <w:t xml:space="preserve"> </w:t>
      </w:r>
      <w:r w:rsidRPr="00CB6C51">
        <w:rPr>
          <w:rStyle w:val="StyleUnderline"/>
        </w:rPr>
        <w:t>More troublesome for Trump: no one in an incumbent presidential election has been polling above 50% at this point like Biden and gone on to lose.</w:t>
      </w:r>
      <w:r w:rsidR="00CB6C51">
        <w:rPr>
          <w:rStyle w:val="StyleUnderline"/>
        </w:rPr>
        <w:t xml:space="preserve"> </w:t>
      </w:r>
      <w:r w:rsidRPr="00CB6C51">
        <w:rPr>
          <w:sz w:val="8"/>
        </w:rPr>
        <w:t>Republican internal polling signals a Democratic rout</w:t>
      </w:r>
      <w:r w:rsidR="00CB6C51" w:rsidRPr="00CB6C51">
        <w:rPr>
          <w:sz w:val="8"/>
        </w:rPr>
        <w:t xml:space="preserve"> </w:t>
      </w:r>
      <w:r w:rsidRPr="00CB6C51">
        <w:rPr>
          <w:sz w:val="8"/>
        </w:rPr>
        <w:t>In other words, Trump already needs something quite unusual to occur in order to come back in this race.</w:t>
      </w:r>
      <w:r w:rsidR="00CB6C51" w:rsidRPr="00CB6C51">
        <w:rPr>
          <w:sz w:val="8"/>
        </w:rPr>
        <w:t xml:space="preserve"> </w:t>
      </w:r>
      <w:r w:rsidRPr="00CB6C51">
        <w:rPr>
          <w:rStyle w:val="StyleUnderline"/>
        </w:rPr>
        <w:t>Many</w:t>
      </w:r>
      <w:r w:rsidRPr="00CB6C51">
        <w:rPr>
          <w:sz w:val="8"/>
        </w:rPr>
        <w:t xml:space="preserve"> of the </w:t>
      </w:r>
      <w:r w:rsidRPr="00CB6C51">
        <w:rPr>
          <w:rStyle w:val="StyleUnderline"/>
        </w:rPr>
        <w:t>previously hopeful examples for Trump are no longer ones that should make Trump happy</w:t>
      </w:r>
      <w:r w:rsidRPr="00CB6C51">
        <w:rPr>
          <w:sz w:val="8"/>
        </w:rPr>
        <w:t>.</w:t>
      </w:r>
      <w:r w:rsidR="00CB6C51" w:rsidRPr="00CB6C51">
        <w:rPr>
          <w:sz w:val="8"/>
        </w:rPr>
        <w:t xml:space="preserve"> </w:t>
      </w:r>
      <w:r w:rsidRPr="00CB6C51">
        <w:rPr>
          <w:sz w:val="8"/>
        </w:rPr>
        <w:t>Republican Wendell Willkie significantly cut an over 20-point deficit in early 1940 to be within about 10 points of Democrat Franklin Roosevelt in July 1940.</w:t>
      </w:r>
      <w:r w:rsidR="00CB6C51" w:rsidRPr="00CB6C51">
        <w:rPr>
          <w:sz w:val="8"/>
        </w:rPr>
        <w:t xml:space="preserve"> </w:t>
      </w:r>
      <w:r w:rsidRPr="00CB6C51">
        <w:rPr>
          <w:sz w:val="8"/>
        </w:rPr>
        <w:t>Willkie would lose</w:t>
      </w:r>
      <w:r w:rsidR="00CB6C51" w:rsidRPr="00CB6C51">
        <w:rPr>
          <w:sz w:val="8"/>
        </w:rPr>
        <w:t xml:space="preserve"> </w:t>
      </w:r>
      <w:r w:rsidRPr="00CB6C51">
        <w:rPr>
          <w:sz w:val="8"/>
        </w:rPr>
        <w:t>by 10 points.</w:t>
      </w:r>
      <w:r w:rsidR="00CB6C51" w:rsidRPr="00CB6C51">
        <w:rPr>
          <w:sz w:val="8"/>
        </w:rPr>
        <w:t xml:space="preserve"> </w:t>
      </w:r>
      <w:r w:rsidRPr="00CB6C51">
        <w:rPr>
          <w:sz w:val="8"/>
        </w:rPr>
        <w:t>Democrat Jimmy Carter had jumped out to a mid-single digit advantage over non-elected incumbent Republican Gerald Ford in early July 1976, after being down in the winter. Carter would win by 2 points in the fall.</w:t>
      </w:r>
      <w:r w:rsidR="00CB6C51" w:rsidRPr="00CB6C51">
        <w:rPr>
          <w:sz w:val="8"/>
        </w:rPr>
        <w:t xml:space="preserve"> </w:t>
      </w:r>
      <w:r w:rsidRPr="00CB6C51">
        <w:rPr>
          <w:sz w:val="8"/>
        </w:rPr>
        <w:t>Republican Ronald Reagan blew past Carter to an 11-point lead by early July in 1980 despite trailing by double-digits a few months earlier. Reagan emerged victorious by 10 points in the fall.</w:t>
      </w:r>
      <w:r w:rsidR="00CB6C51" w:rsidRPr="00CB6C51">
        <w:rPr>
          <w:sz w:val="8"/>
        </w:rPr>
        <w:t xml:space="preserve"> </w:t>
      </w:r>
      <w:r w:rsidRPr="00CB6C51">
        <w:rPr>
          <w:sz w:val="8"/>
        </w:rPr>
        <w:t>Even Republican George H.W. Bush's lead over Democrat Bill Clinton had turned into basically a tie by this point, after Clinton was down nearly 40 points in some of the earliest polling of the race. By July 10, Clinton was ahead in some polling before going on to win by a little less than 6 points in the fall.</w:t>
      </w:r>
      <w:r w:rsidR="00CB6C51" w:rsidRPr="00CB6C51">
        <w:rPr>
          <w:sz w:val="8"/>
        </w:rPr>
        <w:t xml:space="preserve"> </w:t>
      </w:r>
      <w:r w:rsidRPr="00CB6C51">
        <w:rPr>
          <w:rStyle w:val="StyleUnderline"/>
        </w:rPr>
        <w:t>There have been only two races</w:t>
      </w:r>
      <w:r w:rsidRPr="00CB6C51">
        <w:rPr>
          <w:sz w:val="8"/>
        </w:rPr>
        <w:t xml:space="preserve"> since 1940 in </w:t>
      </w:r>
      <w:r w:rsidRPr="00CB6C51">
        <w:rPr>
          <w:rStyle w:val="StyleUnderline"/>
        </w:rPr>
        <w:t>which</w:t>
      </w:r>
      <w:r w:rsidRPr="00CB6C51">
        <w:rPr>
          <w:sz w:val="8"/>
        </w:rPr>
        <w:t xml:space="preserve"> the </w:t>
      </w:r>
      <w:r w:rsidRPr="00CB6C51">
        <w:rPr>
          <w:rStyle w:val="StyleUnderline"/>
        </w:rPr>
        <w:t>differ</w:t>
      </w:r>
      <w:r w:rsidRPr="00CB6C51">
        <w:rPr>
          <w:sz w:val="8"/>
        </w:rPr>
        <w:t>ence between the polls now and the eventual result was greater than the margin by which Trump is down now.</w:t>
      </w:r>
      <w:r w:rsidR="00CB6C51" w:rsidRPr="00CB6C51">
        <w:rPr>
          <w:sz w:val="8"/>
        </w:rPr>
        <w:t xml:space="preserve"> </w:t>
      </w:r>
      <w:r w:rsidRPr="00CB6C51">
        <w:rPr>
          <w:sz w:val="8"/>
        </w:rPr>
        <w:t xml:space="preserve">Democrat Lyndon </w:t>
      </w:r>
      <w:r w:rsidRPr="00CB6C51">
        <w:rPr>
          <w:rStyle w:val="StyleUnderline"/>
        </w:rPr>
        <w:t xml:space="preserve">Johnson's 56-point blowout </w:t>
      </w:r>
      <w:r w:rsidRPr="00CB6C51">
        <w:rPr>
          <w:sz w:val="8"/>
        </w:rPr>
        <w:t xml:space="preserve">edge </w:t>
      </w:r>
      <w:r w:rsidRPr="00CB6C51">
        <w:rPr>
          <w:rStyle w:val="StyleUnderline"/>
        </w:rPr>
        <w:t>over</w:t>
      </w:r>
      <w:r w:rsidRPr="00CB6C51">
        <w:rPr>
          <w:sz w:val="8"/>
        </w:rPr>
        <w:t xml:space="preserve"> Republican Barry </w:t>
      </w:r>
      <w:r w:rsidRPr="00CB6C51">
        <w:rPr>
          <w:rStyle w:val="StyleUnderline"/>
        </w:rPr>
        <w:t>Goldwater</w:t>
      </w:r>
      <w:r w:rsidRPr="00CB6C51">
        <w:rPr>
          <w:sz w:val="8"/>
        </w:rPr>
        <w:t xml:space="preserve"> translated into a 23-point blowout in the fall. </w:t>
      </w:r>
      <w:r w:rsidRPr="00CB6C51">
        <w:rPr>
          <w:rStyle w:val="StyleUnderline"/>
        </w:rPr>
        <w:t>Johnson's advantage</w:t>
      </w:r>
      <w:r w:rsidRPr="00CB6C51">
        <w:rPr>
          <w:sz w:val="8"/>
        </w:rPr>
        <w:t xml:space="preserve">, however, </w:t>
      </w:r>
      <w:r w:rsidRPr="00CB6C51">
        <w:rPr>
          <w:rStyle w:val="StyleUnderline"/>
        </w:rPr>
        <w:t>defied</w:t>
      </w:r>
      <w:r w:rsidRPr="00CB6C51">
        <w:rPr>
          <w:sz w:val="8"/>
        </w:rPr>
        <w:t xml:space="preserve"> the bounds of </w:t>
      </w:r>
      <w:r w:rsidRPr="00CB6C51">
        <w:rPr>
          <w:rStyle w:val="StyleUnderline"/>
        </w:rPr>
        <w:t>political gravity, as he</w:t>
      </w:r>
      <w:r w:rsidRPr="00CB6C51">
        <w:rPr>
          <w:sz w:val="8"/>
        </w:rPr>
        <w:t xml:space="preserve"> still </w:t>
      </w:r>
      <w:r w:rsidRPr="00CB6C51">
        <w:rPr>
          <w:rStyle w:val="StyleUnderline"/>
        </w:rPr>
        <w:t>was</w:t>
      </w:r>
      <w:r w:rsidRPr="00CB6C51">
        <w:rPr>
          <w:sz w:val="8"/>
        </w:rPr>
        <w:t xml:space="preserve"> likely </w:t>
      </w:r>
      <w:r w:rsidRPr="00CB6C51">
        <w:rPr>
          <w:rStyle w:val="StyleUnderline"/>
        </w:rPr>
        <w:t>benefiting from a polling bump after succeeding</w:t>
      </w:r>
      <w:r w:rsidRPr="00CB6C51">
        <w:rPr>
          <w:sz w:val="8"/>
        </w:rPr>
        <w:t xml:space="preserve"> the assassinated John </w:t>
      </w:r>
      <w:r w:rsidRPr="00CB6C51">
        <w:rPr>
          <w:rStyle w:val="StyleUnderline"/>
        </w:rPr>
        <w:t>Kennedy</w:t>
      </w:r>
      <w:r w:rsidRPr="00CB6C51">
        <w:rPr>
          <w:sz w:val="8"/>
        </w:rPr>
        <w:t>.</w:t>
      </w:r>
      <w:r w:rsidR="00CB6C51" w:rsidRPr="00CB6C51">
        <w:rPr>
          <w:sz w:val="8"/>
        </w:rPr>
        <w:t xml:space="preserve"> </w:t>
      </w:r>
      <w:r w:rsidRPr="00CB6C51">
        <w:rPr>
          <w:sz w:val="8"/>
        </w:rPr>
        <w:t xml:space="preserve">The only really good example for Trump is Democrat Harry </w:t>
      </w:r>
      <w:r w:rsidRPr="00CB6C51">
        <w:rPr>
          <w:rStyle w:val="StyleUnderline"/>
        </w:rPr>
        <w:t>Truman</w:t>
      </w:r>
      <w:r w:rsidRPr="00CB6C51">
        <w:rPr>
          <w:sz w:val="8"/>
        </w:rPr>
        <w:t xml:space="preserve"> in 1948. He was down by a little over 10 points to Republican Thomas Dewey. Truman </w:t>
      </w:r>
      <w:r w:rsidRPr="00CB6C51">
        <w:rPr>
          <w:rStyle w:val="StyleUnderline"/>
        </w:rPr>
        <w:t>would win</w:t>
      </w:r>
      <w:r w:rsidRPr="00CB6C51">
        <w:rPr>
          <w:sz w:val="8"/>
        </w:rPr>
        <w:t xml:space="preserve"> by a little less than 5 points. </w:t>
      </w:r>
      <w:r w:rsidRPr="00CB6C51">
        <w:rPr>
          <w:rStyle w:val="StyleUnderline"/>
        </w:rPr>
        <w:t>Unlike Biden, however, Dewey was under 50%.</w:t>
      </w:r>
      <w:r w:rsidR="00CB6C51">
        <w:rPr>
          <w:rStyle w:val="StyleUnderline"/>
        </w:rPr>
        <w:t xml:space="preserve"> </w:t>
      </w:r>
      <w:r w:rsidRPr="00CB6C51">
        <w:rPr>
          <w:sz w:val="8"/>
        </w:rPr>
        <w:t xml:space="preserve">Now, the past isn't necessarily prologue. There is time for volatility. The polls will probably bounce around during the convention period. (Part of the reason </w:t>
      </w:r>
      <w:r w:rsidRPr="00CB6C51">
        <w:rPr>
          <w:rStyle w:val="StyleUnderline"/>
        </w:rPr>
        <w:t>the first 10 days of July are a good snapshot</w:t>
      </w:r>
      <w:r w:rsidRPr="00CB6C51">
        <w:rPr>
          <w:sz w:val="8"/>
        </w:rPr>
        <w:t xml:space="preserve"> is that </w:t>
      </w:r>
      <w:r w:rsidRPr="00CB6C51">
        <w:rPr>
          <w:rStyle w:val="StyleUnderline"/>
        </w:rPr>
        <w:t>it is usually after the primary season but before the conventions</w:t>
      </w:r>
      <w:r w:rsidRPr="00CB6C51">
        <w:rPr>
          <w:sz w:val="8"/>
        </w:rPr>
        <w:t>.) Trump could close the gap and could very well win.</w:t>
      </w:r>
      <w:r w:rsidR="00CB6C51" w:rsidRPr="00CB6C51">
        <w:rPr>
          <w:sz w:val="8"/>
        </w:rPr>
        <w:t xml:space="preserve"> </w:t>
      </w:r>
      <w:r w:rsidRPr="00CB6C51">
        <w:rPr>
          <w:sz w:val="8"/>
        </w:rPr>
        <w:t xml:space="preserve">But </w:t>
      </w:r>
      <w:r w:rsidRPr="00CB6C51">
        <w:rPr>
          <w:rStyle w:val="Emphasis"/>
        </w:rPr>
        <w:t>make no mistake: An incumbent trailing by double-digits in early July with an opponent over 50% is a heavy underdog for reelection</w:t>
      </w:r>
      <w:r w:rsidRPr="00CB6C51">
        <w:rPr>
          <w:sz w:val="8"/>
        </w:rPr>
        <w:t>.</w:t>
      </w:r>
    </w:p>
    <w:p w14:paraId="70D8D639" w14:textId="7937BACF" w:rsidR="00FF0AE5" w:rsidRDefault="00FF0AE5" w:rsidP="00FF0AE5"/>
    <w:p w14:paraId="7E96D196" w14:textId="77777777" w:rsidR="00147B23" w:rsidRDefault="00147B23" w:rsidP="00147B23">
      <w:pPr>
        <w:rPr>
          <w:sz w:val="8"/>
        </w:rPr>
      </w:pPr>
    </w:p>
    <w:p w14:paraId="7AF355A2" w14:textId="77777777" w:rsidR="00147B23" w:rsidRDefault="00147B23" w:rsidP="00147B23">
      <w:pPr>
        <w:rPr>
          <w:sz w:val="8"/>
        </w:rPr>
      </w:pPr>
    </w:p>
    <w:p w14:paraId="4F455F08" w14:textId="784B59B9" w:rsidR="00147B23" w:rsidRPr="0013523D" w:rsidRDefault="00147B23" w:rsidP="0013523D">
      <w:pPr>
        <w:pStyle w:val="Heading4"/>
      </w:pPr>
      <w:r>
        <w:t xml:space="preserve">Biden is ahead in key wing races, corona and econ matter more, and voters </w:t>
      </w:r>
      <w:r>
        <w:rPr>
          <w:u w:val="single"/>
        </w:rPr>
        <w:t>won’t change their minds</w:t>
      </w:r>
    </w:p>
    <w:p w14:paraId="1A0971CD" w14:textId="69884250" w:rsidR="00147B23" w:rsidRPr="0013523D" w:rsidRDefault="0013523D" w:rsidP="0013523D">
      <w:r w:rsidRPr="0013523D">
        <w:rPr>
          <w:rStyle w:val="Style13ptBold"/>
        </w:rPr>
        <w:t>De Pinto et. al.</w:t>
      </w:r>
      <w:r w:rsidR="00147B23" w:rsidRPr="0013523D">
        <w:rPr>
          <w:rStyle w:val="Style13ptBold"/>
        </w:rPr>
        <w:t xml:space="preserve">, </w:t>
      </w:r>
      <w:r w:rsidRPr="0013523D">
        <w:rPr>
          <w:rStyle w:val="Style13ptBold"/>
        </w:rPr>
        <w:t>‘7/12</w:t>
      </w:r>
      <w:r w:rsidR="00147B23" w:rsidRPr="0013523D">
        <w:t xml:space="preserve"> (</w:t>
      </w:r>
      <w:r w:rsidRPr="0013523D">
        <w:t>JENNIFER DE PINTO, ANTHONY SALVANTO, FRED BACKUS, KABIR KHANNA AND ELENA COX are reporters for CBS news</w:t>
      </w:r>
      <w:r w:rsidR="00147B23" w:rsidRPr="0013523D">
        <w:t>, "Virus outbreak reshapes presidential race in Sun Belt — CBS News Battleground Tracker poll," No Publication, 7-12-2020, https://www.cbsnews.com/news/covid-presidential-race-sun-belt-opinion-poll-cbs-news-battleground-tracker/, accessed 7-16-2020, SShaf)</w:t>
      </w:r>
    </w:p>
    <w:p w14:paraId="775F84DC" w14:textId="77777777" w:rsidR="00147B23" w:rsidRPr="00147B23" w:rsidRDefault="00147B23" w:rsidP="00147B23">
      <w:pPr>
        <w:rPr>
          <w:sz w:val="8"/>
        </w:rPr>
      </w:pPr>
      <w:r w:rsidRPr="00147B23">
        <w:rPr>
          <w:sz w:val="8"/>
        </w:rPr>
        <w:t xml:space="preserve">The </w:t>
      </w:r>
      <w:r w:rsidRPr="00857F17">
        <w:rPr>
          <w:rStyle w:val="StyleUnderline"/>
        </w:rPr>
        <w:t>corona</w:t>
      </w:r>
      <w:r w:rsidRPr="00147B23">
        <w:rPr>
          <w:sz w:val="8"/>
        </w:rPr>
        <w:t xml:space="preserve">virus outbreak </w:t>
      </w:r>
      <w:r w:rsidRPr="00857F17">
        <w:rPr>
          <w:rStyle w:val="StyleUnderline"/>
        </w:rPr>
        <w:t>is reshaping the presidential race in</w:t>
      </w:r>
      <w:r w:rsidRPr="00147B23">
        <w:rPr>
          <w:sz w:val="8"/>
        </w:rPr>
        <w:t xml:space="preserve"> three </w:t>
      </w:r>
      <w:r w:rsidRPr="00857F17">
        <w:rPr>
          <w:rStyle w:val="StyleUnderline"/>
        </w:rPr>
        <w:t>key Sun Belt states</w:t>
      </w:r>
      <w:r w:rsidRPr="00147B23">
        <w:rPr>
          <w:sz w:val="8"/>
        </w:rPr>
        <w:t xml:space="preserve">. Joe </w:t>
      </w:r>
      <w:r w:rsidRPr="00857F17">
        <w:rPr>
          <w:rStyle w:val="StyleUnderline"/>
        </w:rPr>
        <w:t>Biden is</w:t>
      </w:r>
      <w:r w:rsidRPr="00147B23">
        <w:rPr>
          <w:sz w:val="8"/>
        </w:rPr>
        <w:t xml:space="preserve"> now </w:t>
      </w:r>
      <w:r w:rsidRPr="00857F17">
        <w:rPr>
          <w:rStyle w:val="StyleUnderline"/>
        </w:rPr>
        <w:t>leading</w:t>
      </w:r>
      <w:r w:rsidRPr="00147B23">
        <w:rPr>
          <w:sz w:val="8"/>
        </w:rPr>
        <w:t xml:space="preserve"> President </w:t>
      </w:r>
      <w:r w:rsidRPr="00857F17">
        <w:rPr>
          <w:rStyle w:val="StyleUnderline"/>
        </w:rPr>
        <w:t>Trump by six points in Florida, and the two are tied in Arizona and</w:t>
      </w:r>
      <w:r w:rsidRPr="00147B23">
        <w:rPr>
          <w:sz w:val="8"/>
        </w:rPr>
        <w:t xml:space="preserve"> competitive in </w:t>
      </w:r>
      <w:r w:rsidRPr="00857F17">
        <w:rPr>
          <w:rStyle w:val="StyleUnderline"/>
        </w:rPr>
        <w:t>Texas</w:t>
      </w:r>
      <w:r w:rsidRPr="00147B23">
        <w:rPr>
          <w:sz w:val="8"/>
        </w:rPr>
        <w:t xml:space="preserve">, where Biden is down by just a point to Mr. Trump. </w:t>
      </w:r>
      <w:r w:rsidRPr="00857F17">
        <w:rPr>
          <w:rStyle w:val="StyleUnderline"/>
        </w:rPr>
        <w:t>Biden has made gains</w:t>
      </w:r>
      <w:r w:rsidRPr="00147B23">
        <w:rPr>
          <w:sz w:val="8"/>
        </w:rPr>
        <w:t xml:space="preserve"> in part </w:t>
      </w:r>
      <w:r w:rsidRPr="00857F17">
        <w:rPr>
          <w:rStyle w:val="StyleUnderline"/>
        </w:rPr>
        <w:t>because</w:t>
      </w:r>
      <w:r w:rsidRPr="00147B23">
        <w:rPr>
          <w:sz w:val="8"/>
        </w:rPr>
        <w:t xml:space="preserve"> most say their state's </w:t>
      </w:r>
      <w:r w:rsidRPr="00857F17">
        <w:rPr>
          <w:rStyle w:val="StyleUnderline"/>
        </w:rPr>
        <w:t>efforts to contain the virus are going badly</w:t>
      </w:r>
      <w:r w:rsidRPr="00147B23">
        <w:rPr>
          <w:sz w:val="8"/>
        </w:rPr>
        <w:t xml:space="preserve"> </w:t>
      </w:r>
      <w:r w:rsidRPr="00857F17">
        <w:rPr>
          <w:rStyle w:val="StyleUnderline"/>
        </w:rPr>
        <w:t>— and the more concerned voters are about risks from the outbreak, the more likely they are to support Biden.</w:t>
      </w:r>
      <w:r w:rsidRPr="00147B23">
        <w:rPr>
          <w:sz w:val="8"/>
        </w:rPr>
        <w:t xml:space="preserve"> </w:t>
      </w:r>
      <w:r w:rsidRPr="00857F17">
        <w:rPr>
          <w:rStyle w:val="StyleUnderline"/>
        </w:rPr>
        <w:t>In all three states, most voters say their state reopened too soon</w:t>
      </w:r>
      <w:r w:rsidRPr="00147B23">
        <w:rPr>
          <w:sz w:val="8"/>
        </w:rPr>
        <w:t xml:space="preserve">, and those who say this feel their state went too fast </w:t>
      </w:r>
      <w:r w:rsidRPr="00857F17">
        <w:rPr>
          <w:rStyle w:val="StyleUnderline"/>
        </w:rPr>
        <w:t>under pressure from</w:t>
      </w:r>
      <w:r w:rsidRPr="00147B23">
        <w:rPr>
          <w:sz w:val="8"/>
        </w:rPr>
        <w:t xml:space="preserve"> the </w:t>
      </w:r>
      <w:r w:rsidRPr="00857F17">
        <w:rPr>
          <w:rStyle w:val="StyleUnderline"/>
        </w:rPr>
        <w:t>Trump</w:t>
      </w:r>
      <w:r w:rsidRPr="00147B23">
        <w:rPr>
          <w:sz w:val="8"/>
        </w:rPr>
        <w:t xml:space="preserve"> administration. </w:t>
      </w:r>
      <w:r w:rsidRPr="00857F17">
        <w:rPr>
          <w:rStyle w:val="StyleUnderline"/>
        </w:rPr>
        <w:t>Most also say the president is doing a bad job handling the outbreak</w:t>
      </w:r>
      <w:r w:rsidRPr="00147B23">
        <w:rPr>
          <w:sz w:val="8"/>
        </w:rPr>
        <w:t xml:space="preserve">. He may be paying a price for that, at least in the short term. </w:t>
      </w:r>
      <w:r w:rsidRPr="00857F17">
        <w:rPr>
          <w:rStyle w:val="StyleUnderline"/>
        </w:rPr>
        <w:t>This is helping Biden</w:t>
      </w:r>
      <w:r w:rsidRPr="00147B23">
        <w:rPr>
          <w:sz w:val="8"/>
        </w:rPr>
        <w:t xml:space="preserve"> not only to post bigger gains with groups that already trend Democratic — like women and younger voters — but also to </w:t>
      </w:r>
      <w:r w:rsidRPr="00857F17">
        <w:rPr>
          <w:rStyle w:val="StyleUnderline"/>
        </w:rPr>
        <w:t>cut into</w:t>
      </w:r>
      <w:r w:rsidRPr="00147B23">
        <w:rPr>
          <w:sz w:val="8"/>
        </w:rPr>
        <w:t xml:space="preserve"> Mr. </w:t>
      </w:r>
      <w:r w:rsidRPr="00857F17">
        <w:rPr>
          <w:rStyle w:val="StyleUnderline"/>
        </w:rPr>
        <w:t xml:space="preserve">Trump's margins with seniors. Seniors who are </w:t>
      </w:r>
      <w:r w:rsidRPr="00147B23">
        <w:rPr>
          <w:sz w:val="8"/>
        </w:rPr>
        <w:t xml:space="preserve">very </w:t>
      </w:r>
      <w:r w:rsidRPr="00857F17">
        <w:rPr>
          <w:rStyle w:val="StyleUnderline"/>
        </w:rPr>
        <w:t>concerned about coronavirus back Biden in large numbers</w:t>
      </w:r>
      <w:r w:rsidRPr="00147B23">
        <w:rPr>
          <w:sz w:val="8"/>
        </w:rPr>
        <w:t xml:space="preserve">. Though embattled in three states he won in 2016, </w:t>
      </w:r>
      <w:r w:rsidRPr="00857F17">
        <w:rPr>
          <w:rStyle w:val="StyleUnderline"/>
        </w:rPr>
        <w:t>the president remains bolstered by</w:t>
      </w:r>
      <w:r w:rsidRPr="00147B23">
        <w:rPr>
          <w:sz w:val="8"/>
        </w:rPr>
        <w:t xml:space="preserve"> enthusiastic support from </w:t>
      </w:r>
      <w:r w:rsidRPr="00857F17">
        <w:rPr>
          <w:rStyle w:val="StyleUnderline"/>
        </w:rPr>
        <w:t>his base</w:t>
      </w:r>
      <w:r w:rsidRPr="00147B23">
        <w:rPr>
          <w:sz w:val="8"/>
        </w:rPr>
        <w:t xml:space="preserve">; by the belief that his policies are a little more likely to help the economy recover than hinder it; and by the fact that the economy still outranks coronavirus as a top issue, in part because Republicans express much less concern about the virus, while both parties agree on the importance of the economy. Here's the breakdown. The virus and the vote Three in four voters view the coronavirus outbreak in their state as a very serious problem, if not a crisis. A majority of voters think efforts to deal with the outbreak of coronavirus in these states is going badly. [Graph Ommitted] In these three states, roughly six in 10 think their state moved too quickly in reopening the economy and lifting stay-at-home restrictions, and most of those feel that was due to pressure from the Trump administration, not because the state thought it was the right thing to do. [Graph Ommitted] </w:t>
      </w:r>
      <w:r w:rsidRPr="00857F17">
        <w:rPr>
          <w:rStyle w:val="StyleUnderline"/>
        </w:rPr>
        <w:t>Those with the most negative assessments of their state's handling of COVID</w:t>
      </w:r>
      <w:r w:rsidRPr="00147B23">
        <w:rPr>
          <w:sz w:val="8"/>
        </w:rPr>
        <w:t xml:space="preserve">-19 and those most concerned about contracting it themselves </w:t>
      </w:r>
      <w:r w:rsidRPr="00857F17">
        <w:rPr>
          <w:rStyle w:val="StyleUnderline"/>
        </w:rPr>
        <w:t>are more likely to be voting for Biden</w:t>
      </w:r>
      <w:r w:rsidRPr="00147B23">
        <w:rPr>
          <w:sz w:val="8"/>
        </w:rPr>
        <w:t xml:space="preserve">. </w:t>
      </w:r>
      <w:r w:rsidRPr="00857F17">
        <w:rPr>
          <w:rStyle w:val="StyleUnderline"/>
        </w:rPr>
        <w:t>Some of this stems from partisanship</w:t>
      </w:r>
      <w:r w:rsidRPr="00147B23">
        <w:rPr>
          <w:sz w:val="8"/>
        </w:rPr>
        <w:t xml:space="preserve">, since Democrats are more concerned about coronavirus in general, </w:t>
      </w:r>
      <w:r w:rsidRPr="00857F17">
        <w:rPr>
          <w:rStyle w:val="StyleUnderline"/>
        </w:rPr>
        <w:t>though the pattern also holds among independents and moderates</w:t>
      </w:r>
      <w:r w:rsidRPr="00147B23">
        <w:rPr>
          <w:sz w:val="8"/>
        </w:rPr>
        <w:t xml:space="preserve"> across these states. [Graph Ommitted] </w:t>
      </w:r>
      <w:r w:rsidRPr="00857F17">
        <w:rPr>
          <w:rStyle w:val="StyleUnderline"/>
        </w:rPr>
        <w:t xml:space="preserve">Nine in 10 Biden backers cite the coronavirus outbreak as </w:t>
      </w:r>
      <w:r w:rsidRPr="00857F17">
        <w:rPr>
          <w:rStyle w:val="Emphasis"/>
        </w:rPr>
        <w:t>a major factor in their vote</w:t>
      </w:r>
      <w:r w:rsidRPr="00147B23">
        <w:rPr>
          <w:sz w:val="8"/>
        </w:rPr>
        <w:t xml:space="preserve">, </w:t>
      </w:r>
      <w:r w:rsidRPr="00857F17">
        <w:rPr>
          <w:rStyle w:val="StyleUnderline"/>
        </w:rPr>
        <w:t>more so than the economy.</w:t>
      </w:r>
      <w:r>
        <w:rPr>
          <w:rStyle w:val="StyleUnderline"/>
        </w:rPr>
        <w:t xml:space="preserve"> </w:t>
      </w:r>
      <w:r w:rsidRPr="00857F17">
        <w:rPr>
          <w:rStyle w:val="StyleUnderline"/>
        </w:rPr>
        <w:t>Biden</w:t>
      </w:r>
      <w:r w:rsidRPr="00147B23">
        <w:rPr>
          <w:sz w:val="8"/>
        </w:rPr>
        <w:t xml:space="preserve"> also </w:t>
      </w:r>
      <w:r w:rsidRPr="00857F17">
        <w:rPr>
          <w:rStyle w:val="StyleUnderline"/>
        </w:rPr>
        <w:t>has an edge in the perception that he cares about the virus risk,</w:t>
      </w:r>
      <w:r w:rsidRPr="00147B23">
        <w:rPr>
          <w:sz w:val="8"/>
        </w:rPr>
        <w:t xml:space="preserve"> which has particular resonance among those most concerned about getting it. More voters say Biden cares about their risk of contracting the virus than say Mr. Trump does. The economy and the vote For Republicans, though, the outbreak is both less of a crisis, and less of a personal concern. Republicans and Trump voters in these states don't think the outbreak rises to the level of a crisis — they're three times less likely than Democrats to call it one — but rather tend to describe it as a serious problem. Most say efforts to contain the outbreak in their state are going at least somewhat well, and most don't say their state reopened too quickly. Voters backing Mr. Trump in these states cite the economy as a major factor in their vote, far ahead of the coronavirus. [Graph Ommitted] Mr. Trump is seen as caring more about voters' economic situation than their virus risk. Republicans, who say the economy is a major factor in their vote, especially say Mr. Trump cares about their economic situation. Most Republicans say his policies are helping the economy recover and say that Biden's policies would make the economy worse. [Graph Ommitted] Aside from the economy, </w:t>
      </w:r>
      <w:r w:rsidRPr="00857F17">
        <w:rPr>
          <w:rStyle w:val="StyleUnderline"/>
        </w:rPr>
        <w:t>Trump supporters cite</w:t>
      </w:r>
      <w:r w:rsidRPr="00147B23">
        <w:rPr>
          <w:sz w:val="8"/>
        </w:rPr>
        <w:t xml:space="preserve"> the recent </w:t>
      </w:r>
      <w:r w:rsidRPr="00857F17">
        <w:rPr>
          <w:rStyle w:val="Emphasis"/>
        </w:rPr>
        <w:t>protests</w:t>
      </w:r>
      <w:r w:rsidRPr="00147B23">
        <w:rPr>
          <w:sz w:val="8"/>
        </w:rPr>
        <w:t xml:space="preserve"> </w:t>
      </w:r>
      <w:r w:rsidRPr="00857F17">
        <w:rPr>
          <w:rStyle w:val="StyleUnderline"/>
        </w:rPr>
        <w:t>as another major factor in their vote</w:t>
      </w:r>
      <w:r w:rsidRPr="00147B23">
        <w:rPr>
          <w:sz w:val="8"/>
        </w:rPr>
        <w:t xml:space="preserve"> — </w:t>
      </w:r>
      <w:r w:rsidRPr="00857F17">
        <w:rPr>
          <w:rStyle w:val="StyleUnderline"/>
        </w:rPr>
        <w:t>more</w:t>
      </w:r>
      <w:r w:rsidRPr="00147B23">
        <w:rPr>
          <w:sz w:val="8"/>
        </w:rPr>
        <w:t xml:space="preserve"> often </w:t>
      </w:r>
      <w:r w:rsidRPr="00857F17">
        <w:rPr>
          <w:rStyle w:val="StyleUnderline"/>
        </w:rPr>
        <w:t>than</w:t>
      </w:r>
      <w:r w:rsidRPr="00147B23">
        <w:rPr>
          <w:sz w:val="8"/>
        </w:rPr>
        <w:t xml:space="preserve"> they cite the </w:t>
      </w:r>
      <w:r w:rsidRPr="00857F17">
        <w:rPr>
          <w:rStyle w:val="StyleUnderline"/>
        </w:rPr>
        <w:t>corona</w:t>
      </w:r>
      <w:r w:rsidRPr="00147B23">
        <w:rPr>
          <w:sz w:val="8"/>
        </w:rPr>
        <w:t xml:space="preserve">virus. And </w:t>
      </w:r>
      <w:r w:rsidRPr="00857F17">
        <w:rPr>
          <w:rStyle w:val="Emphasis"/>
        </w:rPr>
        <w:t>unlike voters overall</w:t>
      </w:r>
      <w:r w:rsidRPr="00147B23">
        <w:rPr>
          <w:sz w:val="8"/>
        </w:rPr>
        <w:t xml:space="preserve">, </w:t>
      </w:r>
      <w:r w:rsidRPr="00857F17">
        <w:rPr>
          <w:rStyle w:val="StyleUnderline"/>
        </w:rPr>
        <w:t>most Trump voters say they disagree with the ideas expressed by</w:t>
      </w:r>
      <w:r w:rsidRPr="00147B23">
        <w:rPr>
          <w:sz w:val="8"/>
        </w:rPr>
        <w:t xml:space="preserve"> the </w:t>
      </w:r>
      <w:r w:rsidRPr="00857F17">
        <w:rPr>
          <w:rStyle w:val="StyleUnderline"/>
        </w:rPr>
        <w:t>B</w:t>
      </w:r>
      <w:r w:rsidRPr="00147B23">
        <w:rPr>
          <w:sz w:val="8"/>
        </w:rPr>
        <w:t xml:space="preserve">lack </w:t>
      </w:r>
      <w:r w:rsidRPr="00857F17">
        <w:rPr>
          <w:rStyle w:val="StyleUnderline"/>
        </w:rPr>
        <w:t>L</w:t>
      </w:r>
      <w:r w:rsidRPr="00147B23">
        <w:rPr>
          <w:sz w:val="8"/>
        </w:rPr>
        <w:t xml:space="preserve">ives </w:t>
      </w:r>
      <w:r w:rsidRPr="00857F17">
        <w:rPr>
          <w:rStyle w:val="StyleUnderline"/>
        </w:rPr>
        <w:t>M</w:t>
      </w:r>
      <w:r w:rsidRPr="00147B23">
        <w:rPr>
          <w:sz w:val="8"/>
        </w:rPr>
        <w:t xml:space="preserve">atter movement. Across these states, there is a division on what should happen to Confederate statues and symbols in public places. A majority of Republicans and most Trump supporters, along with independents, think they should remain. Most Democrats and Biden backers think the statues and symbols should be removed. A closer look at the horserace The former vice president has a six-point edge in Florida. Mr. Trump has a one-point edge in Texas and they are tied in Arizona. [Graph Ommitted] [Graph Ommitted] [Graph Ommitted] Currently, all three states appear competitive because </w:t>
      </w:r>
      <w:r w:rsidRPr="00857F17">
        <w:rPr>
          <w:rStyle w:val="StyleUnderline"/>
        </w:rPr>
        <w:t xml:space="preserve">Biden has expanded his support among demographic groups that backed </w:t>
      </w:r>
      <w:r w:rsidRPr="00147B23">
        <w:rPr>
          <w:sz w:val="8"/>
        </w:rPr>
        <w:t xml:space="preserve">Hillary </w:t>
      </w:r>
      <w:r w:rsidRPr="00857F17">
        <w:rPr>
          <w:rStyle w:val="StyleUnderline"/>
        </w:rPr>
        <w:t>Clinton</w:t>
      </w:r>
      <w:r w:rsidRPr="00147B23">
        <w:rPr>
          <w:sz w:val="8"/>
        </w:rPr>
        <w:t xml:space="preserve"> </w:t>
      </w:r>
      <w:r w:rsidRPr="00857F17">
        <w:rPr>
          <w:rStyle w:val="StyleUnderline"/>
        </w:rPr>
        <w:t>in 2016</w:t>
      </w:r>
      <w:r w:rsidRPr="00147B23">
        <w:rPr>
          <w:sz w:val="8"/>
        </w:rPr>
        <w:t xml:space="preserve">. In each state, </w:t>
      </w:r>
      <w:r w:rsidRPr="00857F17">
        <w:rPr>
          <w:rStyle w:val="StyleUnderline"/>
        </w:rPr>
        <w:t>Biden is doing better with women than Clinton did</w:t>
      </w:r>
      <w:r w:rsidRPr="00147B23">
        <w:rPr>
          <w:sz w:val="8"/>
        </w:rPr>
        <w:t xml:space="preserve"> four years ago. </w:t>
      </w:r>
      <w:r w:rsidRPr="00857F17">
        <w:rPr>
          <w:rStyle w:val="StyleUnderline"/>
        </w:rPr>
        <w:t>In Florida</w:t>
      </w:r>
      <w:r w:rsidRPr="00147B23">
        <w:rPr>
          <w:sz w:val="8"/>
        </w:rPr>
        <w:t xml:space="preserve">, in particular, </w:t>
      </w:r>
      <w:r w:rsidRPr="00857F17">
        <w:rPr>
          <w:rStyle w:val="StyleUnderline"/>
        </w:rPr>
        <w:t>Biden leads among women by double-digits</w:t>
      </w:r>
      <w:r w:rsidRPr="00147B23">
        <w:rPr>
          <w:sz w:val="8"/>
        </w:rPr>
        <w:t xml:space="preserve">; Clinton won women in Florida by four points. Biden has narrowed the gap with white women, in particular, though Mr. Trump still has the advantage. This is boosted by strong support for Biden among white women with a college degree, a group Clinton lost in Florida. [Graph Ommitted] </w:t>
      </w:r>
      <w:r w:rsidRPr="00857F17">
        <w:rPr>
          <w:rStyle w:val="StyleUnderline"/>
        </w:rPr>
        <w:t xml:space="preserve">Biden is also making some inroads with seniors, who have voted Republican in stronger numbers in these states in recent years, </w:t>
      </w:r>
      <w:r w:rsidRPr="00857F17">
        <w:rPr>
          <w:rStyle w:val="Emphasis"/>
        </w:rPr>
        <w:t>and could be crucial in Florida</w:t>
      </w:r>
      <w:r w:rsidRPr="00147B23">
        <w:rPr>
          <w:sz w:val="8"/>
        </w:rPr>
        <w:t xml:space="preserve">. There, Mr. Trump currently has an 8-point lead among seniors, but that's just half of his margin among them four years ago. [Graph Ommitted] </w:t>
      </w:r>
      <w:r w:rsidRPr="00857F17">
        <w:rPr>
          <w:rStyle w:val="StyleUnderline"/>
        </w:rPr>
        <w:t>Biden leads among Hispanic voters in all three states</w:t>
      </w:r>
      <w:r w:rsidRPr="00147B23">
        <w:rPr>
          <w:sz w:val="8"/>
        </w:rPr>
        <w:t xml:space="preserve">. He is currently getting the support of about six in 10 Hispanics in Texas and Florida, similar to the vote share Clinton received in 2016. In Arizona, seven in 10 Hispanic voters back Biden, a bit higher than Clinton's share. [Graph Ommitted] Mr. Trump is leading among men in each of these states — albeit by smaller margins than in 2016 — and continues to get strong support from white voters without a college degree, who made up a big part of his winning coalition four years ago. White evangelicals continue to back Mr. Trump by large margins. [Graph Ommitted] In all three states, more Trump supporters express enthusiasm about voting than Biden supporters do, although it is not a large gap. [Graph Ommitted] An important difference emerges in the main reason each candidate's supporters give for their vote. When asked whether their choice was mainly because they liked their own candidate or to oppose the other candidate, two-thirds of Trump's backers said it was because they like him (not just to oppose Biden). Among Biden voters, on the other hand, opposing Mr. Trump is the top reason selected. [Graph Ommitted] [Graph Ommitted] Room for movement? Can things change? In these states, </w:t>
      </w:r>
      <w:r w:rsidRPr="00857F17">
        <w:rPr>
          <w:rStyle w:val="Emphasis"/>
        </w:rPr>
        <w:t>large majorities intending to vote for either candidate say their minds are made up</w:t>
      </w:r>
      <w:r w:rsidRPr="00147B23">
        <w:rPr>
          <w:sz w:val="8"/>
        </w:rPr>
        <w:t xml:space="preserve"> — </w:t>
      </w:r>
      <w:r w:rsidRPr="00857F17">
        <w:rPr>
          <w:rStyle w:val="StyleUnderline"/>
        </w:rPr>
        <w:t>they say they</w:t>
      </w:r>
      <w:r w:rsidRPr="00147B23">
        <w:rPr>
          <w:sz w:val="8"/>
        </w:rPr>
        <w:t xml:space="preserve"> have decided or probably </w:t>
      </w:r>
      <w:r w:rsidRPr="00857F17">
        <w:rPr>
          <w:rStyle w:val="StyleUnderline"/>
        </w:rPr>
        <w:t>won't change their minds.</w:t>
      </w:r>
      <w:r>
        <w:rPr>
          <w:rStyle w:val="StyleUnderline"/>
        </w:rPr>
        <w:t xml:space="preserve"> </w:t>
      </w:r>
      <w:r w:rsidRPr="00147B23">
        <w:rPr>
          <w:sz w:val="8"/>
        </w:rPr>
        <w:t xml:space="preserve">And </w:t>
      </w:r>
      <w:r w:rsidRPr="00857F17">
        <w:rPr>
          <w:rStyle w:val="StyleUnderline"/>
        </w:rPr>
        <w:t>few of these candidates' supporters say they would consider backing the other candidate</w:t>
      </w:r>
      <w:r w:rsidRPr="00147B23">
        <w:rPr>
          <w:sz w:val="8"/>
        </w:rPr>
        <w:t>. In these states, nine in 10 Trump voters say they would never vote for Biden, and a similar number of Biden voters say they would never vote for Mr. Trump. [Graph Ommitted] It's among those who are currently not sure who they are voting for — or are currently backing someone other than Biden or Mr. Trump — where the major candidates may have a better chance of picking up support. In Texas, more of these voters report having voted for Mr. Trump over Clinton in 2016, perhaps an indication that they could move toward the president. And then, of course, there's the turnout factor. It's only July, but amid the pandemic, this election may come down to the ability to cast ballots. More voters in these three states would like to see voting by mail made easier than harder. Most Democrats and Biden voters, along with a plurality of independents, would like their states to make it easier to vote by mail, and many would prefer to vote that way themselves. Republicans and Trump voters prefer their state not change the way it handles mail-in voting.</w:t>
      </w:r>
    </w:p>
    <w:p w14:paraId="2678DF63" w14:textId="77777777" w:rsidR="00147B23" w:rsidRPr="00AF337C" w:rsidRDefault="00147B23" w:rsidP="00147B23">
      <w:pPr>
        <w:rPr>
          <w:sz w:val="8"/>
        </w:rPr>
      </w:pPr>
    </w:p>
    <w:p w14:paraId="737CC06C" w14:textId="608B404B" w:rsidR="00AF337C" w:rsidRDefault="00AF337C" w:rsidP="00AF337C">
      <w:pPr>
        <w:pStyle w:val="Heading3"/>
      </w:pPr>
      <w:r>
        <w:t>2AC – Black Swans</w:t>
      </w:r>
    </w:p>
    <w:p w14:paraId="66C07FC2" w14:textId="77777777" w:rsidR="00147B23" w:rsidRDefault="00147B23" w:rsidP="00147B23">
      <w:pPr>
        <w:pStyle w:val="Heading4"/>
      </w:pPr>
      <w:r>
        <w:t>Black Swans make the election unpredictable</w:t>
      </w:r>
    </w:p>
    <w:p w14:paraId="01F22B0B" w14:textId="77777777" w:rsidR="00147B23" w:rsidRPr="00AF337C" w:rsidRDefault="00147B23" w:rsidP="00147B23">
      <w:r w:rsidRPr="00AF337C">
        <w:rPr>
          <w:rStyle w:val="Style13ptBold"/>
        </w:rPr>
        <w:t>Lowry, '7/15</w:t>
      </w:r>
      <w:r w:rsidRPr="00AF337C">
        <w:t xml:space="preserve"> (Rich Lowry is editor of National Review and a contributing editor with Politico Magazine, "The Unappreciated Shrewdness of the Biden Campaign," 7-15-2020, https://www.politico.com/news/magazine/2020/07/15/the-unappreciated-shrewdness-of-the-joe-biden-campaign-364844, accessed 7-16-2020, SShaf)</w:t>
      </w:r>
    </w:p>
    <w:p w14:paraId="592E780D" w14:textId="76656C04" w:rsidR="00147B23" w:rsidRPr="00147B23" w:rsidRDefault="00147B23" w:rsidP="00147B23">
      <w:pPr>
        <w:rPr>
          <w:sz w:val="8"/>
        </w:rPr>
      </w:pPr>
      <w:r w:rsidRPr="00AF337C">
        <w:rPr>
          <w:sz w:val="8"/>
        </w:rPr>
        <w:t xml:space="preserve">Although Biden would likely win if the election were held today, </w:t>
      </w:r>
      <w:r w:rsidRPr="00AF337C">
        <w:rPr>
          <w:rStyle w:val="StyleUnderline"/>
        </w:rPr>
        <w:t>nothing is decided in July</w:t>
      </w:r>
      <w:r w:rsidRPr="00AF337C">
        <w:rPr>
          <w:sz w:val="8"/>
        </w:rPr>
        <w:t xml:space="preserve">. </w:t>
      </w:r>
      <w:r w:rsidRPr="00AF337C">
        <w:rPr>
          <w:rStyle w:val="StyleUnderline"/>
        </w:rPr>
        <w:t>Events took a hand earlier this year in making what should have been a political tail wind for Trump into a stiff head wind</w:t>
      </w:r>
      <w:r w:rsidRPr="00AF337C">
        <w:rPr>
          <w:sz w:val="8"/>
        </w:rPr>
        <w:t xml:space="preserve">. </w:t>
      </w:r>
      <w:r w:rsidRPr="00AF337C">
        <w:rPr>
          <w:rStyle w:val="Emphasis"/>
        </w:rPr>
        <w:t>Something unforeseeable could change the dynamic yet again</w:t>
      </w:r>
      <w:r w:rsidRPr="00AF337C">
        <w:rPr>
          <w:sz w:val="8"/>
        </w:rPr>
        <w:t xml:space="preserve">, </w:t>
      </w:r>
      <w:r w:rsidRPr="00AF337C">
        <w:rPr>
          <w:rStyle w:val="StyleUnderline"/>
        </w:rPr>
        <w:t>and better economic conditions could improve the overall atmosphere.</w:t>
      </w:r>
      <w:r>
        <w:rPr>
          <w:rStyle w:val="StyleUnderline"/>
        </w:rPr>
        <w:t xml:space="preserve"> </w:t>
      </w:r>
      <w:r w:rsidRPr="00AF337C">
        <w:rPr>
          <w:rStyle w:val="StyleUnderline"/>
        </w:rPr>
        <w:t>Biden’s record and agenda give Trump targets to shoot at</w:t>
      </w:r>
      <w:r w:rsidRPr="00AF337C">
        <w:rPr>
          <w:sz w:val="8"/>
        </w:rPr>
        <w:t xml:space="preserve"> (one of the purposes of Trump’s rambling Rose Garden news conference on Tuesday was to counter Biden’s climate plan, which is a political vulnerability). In addition, </w:t>
      </w:r>
      <w:r w:rsidRPr="00AF337C">
        <w:rPr>
          <w:rStyle w:val="StyleUnderline"/>
        </w:rPr>
        <w:t>the president should take every opportunity to make the election about the radicalism of the Democratic Party rather than Biden per se.</w:t>
      </w:r>
      <w:r>
        <w:rPr>
          <w:rStyle w:val="StyleUnderline"/>
        </w:rPr>
        <w:t xml:space="preserve"> </w:t>
      </w:r>
      <w:r w:rsidRPr="00AF337C">
        <w:rPr>
          <w:sz w:val="8"/>
        </w:rPr>
        <w:t xml:space="preserve">Finally, there’s </w:t>
      </w:r>
      <w:r w:rsidRPr="00AF337C">
        <w:rPr>
          <w:rStyle w:val="StyleUnderline"/>
        </w:rPr>
        <w:t>Biden himself</w:t>
      </w:r>
      <w:r w:rsidRPr="00AF337C">
        <w:rPr>
          <w:sz w:val="8"/>
        </w:rPr>
        <w:t xml:space="preserve">, who </w:t>
      </w:r>
      <w:r w:rsidRPr="00AF337C">
        <w:rPr>
          <w:rStyle w:val="StyleUnderline"/>
        </w:rPr>
        <w:t>is an unsteady performer at best.</w:t>
      </w:r>
      <w:r w:rsidRPr="00AF337C">
        <w:rPr>
          <w:sz w:val="8"/>
        </w:rPr>
        <w:t xml:space="preserve"> </w:t>
      </w:r>
      <w:r w:rsidRPr="00AF337C">
        <w:rPr>
          <w:rStyle w:val="StyleUnderline"/>
        </w:rPr>
        <w:t>The strictures around Covid</w:t>
      </w:r>
      <w:r w:rsidRPr="00AF337C">
        <w:rPr>
          <w:sz w:val="8"/>
        </w:rPr>
        <w:t xml:space="preserve">-19 have </w:t>
      </w:r>
      <w:r w:rsidRPr="00AF337C">
        <w:rPr>
          <w:rStyle w:val="StyleUnderline"/>
        </w:rPr>
        <w:t>relieved him of the rigors of the</w:t>
      </w:r>
      <w:r w:rsidRPr="00AF337C">
        <w:rPr>
          <w:sz w:val="8"/>
        </w:rPr>
        <w:t xml:space="preserve"> typical presidential </w:t>
      </w:r>
      <w:r w:rsidRPr="00AF337C">
        <w:rPr>
          <w:rStyle w:val="StyleUnderline"/>
        </w:rPr>
        <w:t>campaign</w:t>
      </w:r>
      <w:r w:rsidRPr="00AF337C">
        <w:rPr>
          <w:sz w:val="8"/>
        </w:rPr>
        <w:t xml:space="preserve">, </w:t>
      </w:r>
      <w:r w:rsidRPr="00AF337C">
        <w:rPr>
          <w:rStyle w:val="StyleUnderline"/>
        </w:rPr>
        <w:t xml:space="preserve">but he’s going to have to emerge to participate in </w:t>
      </w:r>
      <w:r w:rsidRPr="00AF337C">
        <w:rPr>
          <w:sz w:val="8"/>
        </w:rPr>
        <w:t>a</w:t>
      </w:r>
      <w:r w:rsidRPr="00AF337C">
        <w:rPr>
          <w:rStyle w:val="StyleUnderline"/>
        </w:rPr>
        <w:t xml:space="preserve"> </w:t>
      </w:r>
      <w:r w:rsidRPr="00AF337C">
        <w:rPr>
          <w:sz w:val="8"/>
        </w:rPr>
        <w:t xml:space="preserve">debate or </w:t>
      </w:r>
      <w:r w:rsidRPr="00AF337C">
        <w:rPr>
          <w:rStyle w:val="StyleUnderline"/>
        </w:rPr>
        <w:t>debates</w:t>
      </w:r>
      <w:r w:rsidRPr="00AF337C">
        <w:rPr>
          <w:sz w:val="8"/>
        </w:rPr>
        <w:t xml:space="preserve"> in the fall, </w:t>
      </w:r>
      <w:r w:rsidRPr="00AF337C">
        <w:rPr>
          <w:rStyle w:val="Emphasis"/>
        </w:rPr>
        <w:t>and no one can rule out some catastrophic failure</w:t>
      </w:r>
      <w:r w:rsidRPr="00AF337C">
        <w:rPr>
          <w:sz w:val="8"/>
        </w:rPr>
        <w:t>.</w:t>
      </w:r>
    </w:p>
    <w:p w14:paraId="403563F3" w14:textId="1F1D025E" w:rsidR="00AF337C" w:rsidRDefault="006442A0" w:rsidP="006442A0">
      <w:pPr>
        <w:pStyle w:val="Heading2"/>
      </w:pPr>
      <w:r>
        <w:t>DOJ CPs</w:t>
      </w:r>
    </w:p>
    <w:p w14:paraId="36F0A0EC" w14:textId="3886EC35" w:rsidR="00941422" w:rsidRPr="00941422" w:rsidRDefault="00941422" w:rsidP="00941422">
      <w:pPr>
        <w:pStyle w:val="Heading3"/>
      </w:pPr>
      <w:r>
        <w:t>2AC – Enforcement Fails</w:t>
      </w:r>
    </w:p>
    <w:p w14:paraId="46A7C2BC" w14:textId="1905407D" w:rsidR="006442A0" w:rsidRPr="006442A0" w:rsidRDefault="006442A0" w:rsidP="006442A0">
      <w:pPr>
        <w:pStyle w:val="Heading4"/>
      </w:pPr>
      <w:r>
        <w:t xml:space="preserve">Barr guts enforcement and </w:t>
      </w:r>
      <w:r>
        <w:rPr>
          <w:u w:val="single"/>
        </w:rPr>
        <w:t>pre-empts</w:t>
      </w:r>
      <w:r>
        <w:t xml:space="preserve"> reform – he’s evil</w:t>
      </w:r>
    </w:p>
    <w:p w14:paraId="0540BD62" w14:textId="52140241" w:rsidR="006442A0" w:rsidRPr="006442A0" w:rsidRDefault="006442A0" w:rsidP="006442A0">
      <w:r w:rsidRPr="006442A0">
        <w:rPr>
          <w:rStyle w:val="Style13ptBold"/>
        </w:rPr>
        <w:t>Toobin, '20</w:t>
      </w:r>
      <w:r w:rsidRPr="006442A0">
        <w:t xml:space="preserve"> (</w:t>
      </w:r>
      <w:r w:rsidRPr="005C0395">
        <w:t>Jeffrey Toobin</w:t>
      </w:r>
      <w:r w:rsidRPr="006442A0">
        <w:t> has been a staff writer at The New Yorker since 1993 and the senior legal analyst for CNN since 2002. His latest book, “</w:t>
      </w:r>
      <w:r w:rsidRPr="005C0395">
        <w:t>True Crimes and Misdemeanors: The Investigation of Donald Trump</w:t>
      </w:r>
      <w:r w:rsidRPr="006442A0">
        <w:t>,” will be published in August, "The Halted Progress of Criminal-Justice Reform," New Yorker, 7-12-2020, https://www.newyorker.com/magazine/2020/07/20/the-halted-progress-of-criminal-justice-reform, accessed 7-16-2020, SShaf)</w:t>
      </w:r>
    </w:p>
    <w:p w14:paraId="288AC3F6" w14:textId="736B4B8B" w:rsidR="006442A0" w:rsidRPr="006442A0" w:rsidRDefault="006442A0" w:rsidP="006442A0">
      <w:pPr>
        <w:rPr>
          <w:rStyle w:val="StyleUnderline"/>
        </w:rPr>
      </w:pPr>
      <w:r w:rsidRPr="006442A0">
        <w:rPr>
          <w:sz w:val="8"/>
        </w:rPr>
        <w:t xml:space="preserve">The cause of </w:t>
      </w:r>
      <w:r w:rsidRPr="006442A0">
        <w:rPr>
          <w:rStyle w:val="StyleUnderline"/>
        </w:rPr>
        <w:t>criminal-justice reform</w:t>
      </w:r>
      <w:r w:rsidRPr="006442A0">
        <w:rPr>
          <w:sz w:val="8"/>
        </w:rPr>
        <w:t xml:space="preserve"> has been, in recent years, a welcome exception to the extreme polarization that has afflicted so much of our politics. Since 2008, the prison population has dropped in most parts of the country, in both red states and blue. It’s gone down sixteen per cent in Louisiana and twenty-two per cent in South Carolina, which is roughly similar to reductions in more liberal places, such as California (twenty-six per cent) and New York (twenty-one per cent). The fight against mass incarceration even engendered a brief moment of bipartisanship in Washington, in 2018, when Congress overwhelmingly passed, and </w:t>
      </w:r>
      <w:r w:rsidRPr="005C0395">
        <w:rPr>
          <w:sz w:val="8"/>
        </w:rPr>
        <w:t>President Trump</w:t>
      </w:r>
      <w:r w:rsidRPr="006442A0">
        <w:rPr>
          <w:sz w:val="8"/>
        </w:rPr>
        <w:t xml:space="preserve"> signed, the First Step Act, which made modest improvements in federal sentencing practices. But this </w:t>
      </w:r>
      <w:r w:rsidRPr="006442A0">
        <w:rPr>
          <w:rStyle w:val="StyleUnderline"/>
        </w:rPr>
        <w:t>progress, at</w:t>
      </w:r>
      <w:r w:rsidRPr="006442A0">
        <w:rPr>
          <w:sz w:val="8"/>
        </w:rPr>
        <w:t xml:space="preserve"> least at </w:t>
      </w:r>
      <w:r w:rsidRPr="006442A0">
        <w:rPr>
          <w:rStyle w:val="StyleUnderline"/>
        </w:rPr>
        <w:t>the federal level, has come to a halt</w:t>
      </w:r>
      <w:r w:rsidRPr="006442A0">
        <w:rPr>
          <w:sz w:val="8"/>
        </w:rPr>
        <w:t>. In the weeks since protests erupted around the nation following the murder of George Floyd, in Minneapolis, on May 25th,</w:t>
      </w:r>
      <w:r w:rsidRPr="006442A0">
        <w:rPr>
          <w:rStyle w:val="StyleUnderline"/>
        </w:rPr>
        <w:t xml:space="preserve"> the President has returned to the “law and order” bluster that characterized</w:t>
      </w:r>
      <w:r w:rsidRPr="006442A0">
        <w:rPr>
          <w:sz w:val="8"/>
        </w:rPr>
        <w:t xml:space="preserve"> his </w:t>
      </w:r>
      <w:r w:rsidRPr="006442A0">
        <w:rPr>
          <w:rStyle w:val="StyleUnderline"/>
        </w:rPr>
        <w:t>2016</w:t>
      </w:r>
      <w:r w:rsidRPr="006442A0">
        <w:rPr>
          <w:sz w:val="8"/>
        </w:rPr>
        <w:t xml:space="preserve"> campaign. More to the point, </w:t>
      </w:r>
      <w:r w:rsidRPr="006442A0">
        <w:rPr>
          <w:rStyle w:val="StyleUnderline"/>
        </w:rPr>
        <w:t>the Justice Department, under</w:t>
      </w:r>
      <w:r>
        <w:rPr>
          <w:rStyle w:val="StyleUnderline"/>
        </w:rPr>
        <w:t xml:space="preserve"> </w:t>
      </w:r>
      <w:r w:rsidRPr="006442A0">
        <w:rPr>
          <w:rStyle w:val="StyleUnderline"/>
        </w:rPr>
        <w:t>Attorney General William Barr, has engaged in precisely the kinds of excesses that the reform movement has endeavored to correct</w:t>
      </w:r>
      <w:r w:rsidRPr="006442A0">
        <w:rPr>
          <w:sz w:val="8"/>
        </w:rPr>
        <w:t xml:space="preserve">. Most of the protests were peaceful, of course, but there was some </w:t>
      </w:r>
      <w:r w:rsidRPr="006442A0">
        <w:rPr>
          <w:rStyle w:val="StyleUnderline"/>
        </w:rPr>
        <w:t xml:space="preserve">violence and destruction of property. </w:t>
      </w:r>
      <w:r w:rsidRPr="006442A0">
        <w:rPr>
          <w:sz w:val="8"/>
        </w:rPr>
        <w:t xml:space="preserve">These sorts of crimes </w:t>
      </w:r>
      <w:r w:rsidRPr="006442A0">
        <w:rPr>
          <w:rStyle w:val="StyleUnderline"/>
        </w:rPr>
        <w:t>have traditionally belonged in the bailiwick of state prosecutors, who handle most violent crime in the United States</w:t>
      </w:r>
      <w:r w:rsidRPr="006442A0">
        <w:rPr>
          <w:sz w:val="8"/>
        </w:rPr>
        <w:t xml:space="preserve">. </w:t>
      </w:r>
      <w:r w:rsidRPr="006442A0">
        <w:rPr>
          <w:rStyle w:val="StyleUnderline"/>
        </w:rPr>
        <w:t>Yet Barr’s prosecutors have stepped in and charged at least seventy people with crimes in connection with the protests</w:t>
      </w:r>
      <w:r w:rsidRPr="006442A0">
        <w:rPr>
          <w:sz w:val="8"/>
        </w:rPr>
        <w:t xml:space="preserve">. In Mobile, Alabama, a protester allegedly used a bat to break a window of a police cruiser. Such an act is a paradigmatic state crime—an assault—but federal prosecutors contrived to bring a case for “civil disorder,” drawing on a rarely used federal law. </w:t>
      </w:r>
      <w:r w:rsidRPr="006442A0">
        <w:rPr>
          <w:rStyle w:val="StyleUnderline"/>
        </w:rPr>
        <w:t>Bringing the case in federal court allows Barr to posture against the protesters and,</w:t>
      </w:r>
      <w:r w:rsidRPr="006442A0">
        <w:rPr>
          <w:sz w:val="8"/>
        </w:rPr>
        <w:t xml:space="preserve"> even more </w:t>
      </w:r>
      <w:r w:rsidRPr="006442A0">
        <w:rPr>
          <w:rStyle w:val="StyleUnderline"/>
        </w:rPr>
        <w:t>important, to make them eligible for longer prison sentences</w:t>
      </w:r>
      <w:r w:rsidRPr="006442A0">
        <w:rPr>
          <w:sz w:val="8"/>
        </w:rPr>
        <w:t xml:space="preserve">, as is usually the case in federal prosecutions. The most egregious example of this kind of federal excess is taking place in New York, where prosecutors in Brooklyn may be on the verge of responding to a crime with an injustice. On May 29th, two well-regarded lawyers, Colinford Mattis and Urooj Rahman, participated in protests in Fort Greene. According to the complaint filed in federal court, just after midnight, Rahman stepped out of a minivan driven by Mattis and flung a Molotov cocktail through a broken window of an unoccupied police car. (In another part of Brooklyn, Samantha Shader, a twenty-seven-year-old woman from upstate New York, was charged in a separate Molotov-cocktail attack on a police van; neither attack caused any injuries.) The two lawyers are both in their early thirties. Mattis is a graduate of Princeton and of New York University’s law school, and he worked until recently at a well-known corporate law firm in Manhattan. He is active in community affairs in Brooklyn, and is responsible for the care of several young family members. Rahman, a graduate of Fordham University’s college and law school, worked at Bronx Legal Services. Neither had a criminal record. (Shader did have a record of various arrests in different parts of the country.) Mattis and Rahman have pleaded not guilty, but the case against them appears strong. According to prosecutors, there is video evidence of Rahman throwing the improvised bomb, and police found the ingredients to make Molotov cocktails in Mattis’s van. In bringing the case against them, though, </w:t>
      </w:r>
      <w:r w:rsidRPr="006442A0">
        <w:rPr>
          <w:rStyle w:val="StyleUnderline"/>
        </w:rPr>
        <w:t>the Justice Department has engaged in grotesque overreach</w:t>
      </w:r>
      <w:r w:rsidRPr="006442A0">
        <w:rPr>
          <w:sz w:val="8"/>
        </w:rPr>
        <w:t xml:space="preserve">. If convicted of the charges in the indictment, Mattis and Rahman face a minimum of </w:t>
      </w:r>
      <w:r w:rsidRPr="006442A0">
        <w:rPr>
          <w:rStyle w:val="StyleUnderline"/>
        </w:rPr>
        <w:t>forty-five years and a maximum of life in prison</w:t>
      </w:r>
      <w:r w:rsidRPr="006442A0">
        <w:rPr>
          <w:sz w:val="8"/>
        </w:rPr>
        <w:t xml:space="preserve">. (If they were prosecuted </w:t>
      </w:r>
      <w:r w:rsidRPr="006442A0">
        <w:rPr>
          <w:rStyle w:val="StyleUnderline"/>
        </w:rPr>
        <w:t>in state court</w:t>
      </w:r>
      <w:r w:rsidRPr="006442A0">
        <w:rPr>
          <w:sz w:val="8"/>
        </w:rPr>
        <w:t xml:space="preserve">, as they should be, they </w:t>
      </w:r>
      <w:r w:rsidRPr="006442A0">
        <w:rPr>
          <w:rStyle w:val="StyleUnderline"/>
        </w:rPr>
        <w:t>would</w:t>
      </w:r>
      <w:r w:rsidRPr="006442A0">
        <w:rPr>
          <w:sz w:val="8"/>
        </w:rPr>
        <w:t xml:space="preserve"> likely </w:t>
      </w:r>
      <w:r w:rsidRPr="006442A0">
        <w:rPr>
          <w:rStyle w:val="StyleUnderline"/>
        </w:rPr>
        <w:t>face five years or less</w:t>
      </w:r>
      <w:r w:rsidRPr="006442A0">
        <w:rPr>
          <w:sz w:val="8"/>
        </w:rPr>
        <w:t>.) The case demonstrates the perversity of</w:t>
      </w:r>
      <w:r w:rsidRPr="006442A0">
        <w:rPr>
          <w:rStyle w:val="StyleUnderline"/>
        </w:rPr>
        <w:t xml:space="preserve"> mandatory-minimum sentences</w:t>
      </w:r>
      <w:r w:rsidRPr="006442A0">
        <w:rPr>
          <w:sz w:val="8"/>
        </w:rPr>
        <w:t xml:space="preserve">, which </w:t>
      </w:r>
      <w:r w:rsidRPr="006442A0">
        <w:rPr>
          <w:rStyle w:val="StyleUnderline"/>
        </w:rPr>
        <w:t>remain common in federal court</w:t>
      </w:r>
      <w:r w:rsidRPr="006442A0">
        <w:rPr>
          <w:sz w:val="8"/>
        </w:rPr>
        <w:t xml:space="preserve">, despite the changes wrought by the First Step Act. The problems with mandatory minimums only begin with the simple fact that they keep people in prison for too many years. They also concentrate power in the hands of prosecutors and remove discretion from judges, who usually have a broader perspective on the appropriate levels of punishment. Moreover, mandatory minimums warp the entire judicial system, by putting unbearable pressure on defendants (and their lawyers) to enter guilty pleas and avoid the risk posed by a trial. (Prosecutors often waive the minimums if defendants offer to plead guilty.) The case of Mattis and Rahman illustrates this point clearly. Faced with the certainty of decades of prison time if convicted by a jury, what defendant wouldn’t try to cut a deal for a lesser sentence? In federal court today, a remarkable </w:t>
      </w:r>
      <w:r w:rsidRPr="006442A0">
        <w:rPr>
          <w:rStyle w:val="StyleUnderline"/>
        </w:rPr>
        <w:t>ninety-seven per cent of defendants plead guilty rather than go to trial</w:t>
      </w:r>
      <w:r w:rsidRPr="006442A0">
        <w:rPr>
          <w:sz w:val="8"/>
        </w:rPr>
        <w:t xml:space="preserve">. But a system in which practically no one goes to trial gives government prosecutors far too much power. Judges and juries are supposed to operate as a check on prosecutors, and they can’t do that job if nearly every defendant pleads guilty. Too often, </w:t>
      </w:r>
      <w:r w:rsidRPr="006442A0">
        <w:rPr>
          <w:rStyle w:val="StyleUnderline"/>
        </w:rPr>
        <w:t>prosecutors</w:t>
      </w:r>
      <w:r w:rsidRPr="006442A0">
        <w:rPr>
          <w:sz w:val="8"/>
        </w:rPr>
        <w:t xml:space="preserve">, like those in the case of Mattis and Rahman, </w:t>
      </w:r>
      <w:r w:rsidRPr="006442A0">
        <w:rPr>
          <w:rStyle w:val="StyleUnderline"/>
        </w:rPr>
        <w:t>use indictments to extort guilty pleas rather than to achieve justice.</w:t>
      </w:r>
      <w:r>
        <w:rPr>
          <w:rStyle w:val="StyleUnderline"/>
        </w:rPr>
        <w:t xml:space="preserve"> </w:t>
      </w:r>
      <w:r w:rsidRPr="006442A0">
        <w:rPr>
          <w:sz w:val="8"/>
        </w:rPr>
        <w:t xml:space="preserve">This is, in many respects, a hopeful moment for progress in the criminal-justice system. District attorneys in cities like Philadelphia, Milwaukee, and San Francisco are pulling back from the mindless pursuit of more convictions and longer sentences. Eric Gonzalez, the Brooklyn District Attorney, is also a reformer, which may be a reason that Barr’s minions snatched the Molotov-cocktail cases away from him. </w:t>
      </w:r>
      <w:r w:rsidRPr="006442A0">
        <w:rPr>
          <w:rStyle w:val="StyleUnderline"/>
        </w:rPr>
        <w:t>The Attorney General has expressed</w:t>
      </w:r>
      <w:r w:rsidRPr="006442A0">
        <w:rPr>
          <w:sz w:val="8"/>
        </w:rPr>
        <w:t xml:space="preserve"> nothing but </w:t>
      </w:r>
      <w:r w:rsidRPr="006442A0">
        <w:rPr>
          <w:rStyle w:val="StyleUnderline"/>
        </w:rPr>
        <w:t>contempt for</w:t>
      </w:r>
      <w:r w:rsidRPr="006442A0">
        <w:rPr>
          <w:sz w:val="8"/>
        </w:rPr>
        <w:t xml:space="preserve"> more </w:t>
      </w:r>
      <w:r w:rsidRPr="006442A0">
        <w:rPr>
          <w:rStyle w:val="StyleUnderline"/>
        </w:rPr>
        <w:t>civilized approaches to law enforcement</w:t>
      </w:r>
      <w:r w:rsidRPr="006442A0">
        <w:rPr>
          <w:sz w:val="8"/>
        </w:rPr>
        <w:t xml:space="preserve">. In a speech in February, he attacked the new generation of prosecutors, asserting, “These D.A.s think they are helping people, but they end up hurting them. These policies actually lead to greater criminality.” This, to put it charitably, is unproven. Reformers have been winning elections around the country not because their constituents want “greater criminality” but because they recognize that we have incarcerated too many people (and particularly too many people of color) for too long. As usual, </w:t>
      </w:r>
      <w:r w:rsidRPr="006442A0">
        <w:rPr>
          <w:rStyle w:val="StyleUnderline"/>
        </w:rPr>
        <w:t>Barr is channelling his boss,</w:t>
      </w:r>
      <w:r w:rsidRPr="006442A0">
        <w:rPr>
          <w:sz w:val="8"/>
        </w:rPr>
        <w:t xml:space="preserve"> who has responded to the </w:t>
      </w:r>
      <w:r w:rsidRPr="005C0395">
        <w:rPr>
          <w:sz w:val="8"/>
        </w:rPr>
        <w:t>George Floyd</w:t>
      </w:r>
      <w:r w:rsidRPr="006442A0">
        <w:rPr>
          <w:sz w:val="8"/>
        </w:rPr>
        <w:t xml:space="preserve"> protests with ugly spasms of race-baiting and bigotry. But, </w:t>
      </w:r>
      <w:r w:rsidRPr="006442A0">
        <w:rPr>
          <w:rStyle w:val="StyleUnderline"/>
        </w:rPr>
        <w:t>as bad as Trump’s invective is on Twitter and elsewhere, Barr’s actions are worse, because individuals and communities will be paying the costs for years, or decades, to come.</w:t>
      </w:r>
      <w:r>
        <w:rPr>
          <w:rStyle w:val="StyleUnderline"/>
        </w:rPr>
        <w:t xml:space="preserve"> </w:t>
      </w:r>
    </w:p>
    <w:p w14:paraId="043CA303" w14:textId="17996EFC" w:rsidR="006442A0" w:rsidRDefault="00712DDA" w:rsidP="00712DDA">
      <w:pPr>
        <w:pStyle w:val="Heading2"/>
      </w:pPr>
      <w:r>
        <w:t>Court PTX</w:t>
      </w:r>
    </w:p>
    <w:p w14:paraId="03BAC5E0" w14:textId="2F45DB9F" w:rsidR="00A11523" w:rsidRPr="00A11523" w:rsidRDefault="00A11523" w:rsidP="00A11523">
      <w:pPr>
        <w:pStyle w:val="Heading3"/>
      </w:pPr>
      <w:r>
        <w:t>2AC – No Link</w:t>
      </w:r>
    </w:p>
    <w:p w14:paraId="7595A45B" w14:textId="260733E9" w:rsidR="00A11523" w:rsidRDefault="00A11523" w:rsidP="00A11523">
      <w:pPr>
        <w:pStyle w:val="Heading4"/>
      </w:pPr>
      <w:r>
        <w:t xml:space="preserve">Kagan will </w:t>
      </w:r>
      <w:r>
        <w:rPr>
          <w:u w:val="single"/>
        </w:rPr>
        <w:t>strategically manipulate</w:t>
      </w:r>
      <w:r>
        <w:t xml:space="preserve"> the aff to ensure Robert’s doesn’t perceive it</w:t>
      </w:r>
    </w:p>
    <w:p w14:paraId="7D5F409E" w14:textId="109F9051" w:rsidR="00A11523" w:rsidRPr="00A11523" w:rsidRDefault="00A11523" w:rsidP="00A11523">
      <w:r w:rsidRPr="00A11523">
        <w:rPr>
          <w:rStyle w:val="Style13ptBold"/>
        </w:rPr>
        <w:t>McCarthy, ‘7/9</w:t>
      </w:r>
      <w:r w:rsidRPr="00A11523">
        <w:t xml:space="preserve"> (Former federal prosecutor Andrew C. McCarthy is a senior fellow at </w:t>
      </w:r>
      <w:r w:rsidRPr="008F7D01">
        <w:t>National Review Institute</w:t>
      </w:r>
      <w:r w:rsidRPr="00A11523">
        <w:t>, a contributing editor at National Review, and a Fox News contributor. His latest book is “</w:t>
      </w:r>
      <w:r w:rsidRPr="008F7D01">
        <w:t>Ball of Collusion</w:t>
      </w:r>
      <w:r w:rsidRPr="00A11523">
        <w:t>.”, "In rueful praise of Elena Kagan: The 'Little Sisters' ruling," The Hill, 7-9-2020, https://thehill.com/opinion/judiciary/506562-in-rueful-praise-of-elena-kagan-the-little-sisters-ruling, accessed 7-17-2020, SShaf)</w:t>
      </w:r>
    </w:p>
    <w:p w14:paraId="0F09DF0C" w14:textId="643ACCA9" w:rsidR="00712DDA" w:rsidRPr="00A11523" w:rsidRDefault="00712DDA" w:rsidP="00712DDA">
      <w:pPr>
        <w:rPr>
          <w:sz w:val="8"/>
        </w:rPr>
      </w:pPr>
      <w:r w:rsidRPr="00A11523">
        <w:rPr>
          <w:sz w:val="8"/>
        </w:rPr>
        <w:t>I wish she were on my side.</w:t>
      </w:r>
      <w:r w:rsidR="00A11523" w:rsidRPr="00A11523">
        <w:rPr>
          <w:sz w:val="8"/>
        </w:rPr>
        <w:t xml:space="preserve"> </w:t>
      </w:r>
      <w:r w:rsidRPr="00712DDA">
        <w:rPr>
          <w:rStyle w:val="StyleUnderline"/>
        </w:rPr>
        <w:t>Conservatives</w:t>
      </w:r>
      <w:r w:rsidRPr="00A11523">
        <w:rPr>
          <w:sz w:val="8"/>
        </w:rPr>
        <w:t xml:space="preserve"> ruefully </w:t>
      </w:r>
      <w:r w:rsidRPr="00712DDA">
        <w:rPr>
          <w:rStyle w:val="StyleUnderline"/>
        </w:rPr>
        <w:t>jest that, while</w:t>
      </w:r>
      <w:r w:rsidR="00A11523" w:rsidRPr="00A11523">
        <w:rPr>
          <w:sz w:val="8"/>
        </w:rPr>
        <w:t xml:space="preserve"> </w:t>
      </w:r>
      <w:r w:rsidRPr="00A11523">
        <w:rPr>
          <w:sz w:val="8"/>
        </w:rPr>
        <w:t xml:space="preserve">John </w:t>
      </w:r>
      <w:r w:rsidRPr="00712DDA">
        <w:rPr>
          <w:rStyle w:val="StyleUnderline"/>
        </w:rPr>
        <w:t>Roberts</w:t>
      </w:r>
      <w:r w:rsidR="00A11523">
        <w:rPr>
          <w:rStyle w:val="StyleUnderline"/>
        </w:rPr>
        <w:t xml:space="preserve"> </w:t>
      </w:r>
      <w:r w:rsidRPr="00712DDA">
        <w:rPr>
          <w:rStyle w:val="StyleUnderline"/>
        </w:rPr>
        <w:t xml:space="preserve">may hold the lofty title of Chief Justice, </w:t>
      </w:r>
      <w:r w:rsidRPr="00712DDA">
        <w:rPr>
          <w:rStyle w:val="Emphasis"/>
        </w:rPr>
        <w:t>he’s really just another seat on the Kagan Court</w:t>
      </w:r>
      <w:r w:rsidRPr="00A11523">
        <w:rPr>
          <w:sz w:val="8"/>
        </w:rPr>
        <w:t xml:space="preserve">. </w:t>
      </w:r>
      <w:r w:rsidRPr="00712DDA">
        <w:rPr>
          <w:rStyle w:val="StyleUnderline"/>
        </w:rPr>
        <w:t>In</w:t>
      </w:r>
      <w:r w:rsidRPr="00A11523">
        <w:rPr>
          <w:sz w:val="8"/>
        </w:rPr>
        <w:t xml:space="preserve"> </w:t>
      </w:r>
      <w:r w:rsidRPr="00712DDA">
        <w:rPr>
          <w:rStyle w:val="StyleUnderline"/>
        </w:rPr>
        <w:t>Wednesday’s</w:t>
      </w:r>
      <w:r w:rsidRPr="00A11523">
        <w:rPr>
          <w:sz w:val="8"/>
        </w:rPr>
        <w:t xml:space="preserve"> much-anticipated</w:t>
      </w:r>
      <w:r w:rsidR="00A11523" w:rsidRPr="00A11523">
        <w:rPr>
          <w:sz w:val="8"/>
        </w:rPr>
        <w:t xml:space="preserve"> </w:t>
      </w:r>
      <w:r w:rsidRPr="00712DDA">
        <w:rPr>
          <w:rStyle w:val="StyleUnderline"/>
        </w:rPr>
        <w:t>ruling</w:t>
      </w:r>
      <w:r w:rsidR="00A11523">
        <w:rPr>
          <w:rStyle w:val="StyleUnderline"/>
        </w:rPr>
        <w:t xml:space="preserve"> </w:t>
      </w:r>
      <w:r w:rsidRPr="00712DDA">
        <w:rPr>
          <w:rStyle w:val="StyleUnderline"/>
        </w:rPr>
        <w:t>on a religious liberty challenge to the ObamaCare contraceptive mandate</w:t>
      </w:r>
      <w:r w:rsidRPr="00A11523">
        <w:rPr>
          <w:sz w:val="8"/>
        </w:rPr>
        <w:t>, Justice</w:t>
      </w:r>
      <w:r w:rsidR="00A11523" w:rsidRPr="00A11523">
        <w:rPr>
          <w:sz w:val="8"/>
        </w:rPr>
        <w:t xml:space="preserve"> </w:t>
      </w:r>
      <w:r w:rsidRPr="00A11523">
        <w:rPr>
          <w:sz w:val="8"/>
        </w:rPr>
        <w:t xml:space="preserve">Elena </w:t>
      </w:r>
      <w:r w:rsidRPr="00712DDA">
        <w:rPr>
          <w:rStyle w:val="StyleUnderline"/>
        </w:rPr>
        <w:t>Kagan</w:t>
      </w:r>
      <w:r w:rsidR="00A11523" w:rsidRPr="00A11523">
        <w:rPr>
          <w:sz w:val="8"/>
        </w:rPr>
        <w:t xml:space="preserve"> </w:t>
      </w:r>
      <w:r w:rsidRPr="00A11523">
        <w:rPr>
          <w:sz w:val="8"/>
        </w:rPr>
        <w:t xml:space="preserve">again </w:t>
      </w:r>
      <w:r w:rsidRPr="00712DDA">
        <w:rPr>
          <w:rStyle w:val="StyleUnderline"/>
        </w:rPr>
        <w:t xml:space="preserve">demonstrated that she is not just the Supreme Court’s center of gravity. </w:t>
      </w:r>
      <w:r w:rsidRPr="00712DDA">
        <w:rPr>
          <w:rStyle w:val="Emphasis"/>
        </w:rPr>
        <w:t>She is its master tactician.</w:t>
      </w:r>
      <w:r w:rsidR="00A11523">
        <w:rPr>
          <w:rStyle w:val="StyleUnderline"/>
        </w:rPr>
        <w:t xml:space="preserve"> </w:t>
      </w:r>
      <w:r w:rsidRPr="00A11523">
        <w:rPr>
          <w:sz w:val="8"/>
        </w:rPr>
        <w:t>And how she must be chortling, while the Trump administration</w:t>
      </w:r>
      <w:r w:rsidR="00A11523" w:rsidRPr="00A11523">
        <w:rPr>
          <w:sz w:val="8"/>
        </w:rPr>
        <w:t xml:space="preserve"> </w:t>
      </w:r>
      <w:r w:rsidRPr="00A11523">
        <w:rPr>
          <w:sz w:val="8"/>
        </w:rPr>
        <w:t>celebrates</w:t>
      </w:r>
      <w:r w:rsidR="00A11523" w:rsidRPr="00A11523">
        <w:rPr>
          <w:sz w:val="8"/>
        </w:rPr>
        <w:t xml:space="preserve"> </w:t>
      </w:r>
      <w:r w:rsidRPr="00A11523">
        <w:rPr>
          <w:sz w:val="8"/>
        </w:rPr>
        <w:t>as if the 7-2 majority decision were not just a win but a rout in favor of the Constitution’s guarantee of free religious exercise. Justice Kagan knows better</w:t>
      </w:r>
      <w:r w:rsidRPr="00712DDA">
        <w:rPr>
          <w:rStyle w:val="StyleUnderline"/>
        </w:rPr>
        <w:t>. If you scratch beneath the surface, religious liberty is</w:t>
      </w:r>
      <w:r w:rsidRPr="00A11523">
        <w:rPr>
          <w:sz w:val="8"/>
        </w:rPr>
        <w:t xml:space="preserve"> actually </w:t>
      </w:r>
      <w:r w:rsidRPr="00712DDA">
        <w:rPr>
          <w:rStyle w:val="StyleUnderline"/>
        </w:rPr>
        <w:t>losing</w:t>
      </w:r>
      <w:r w:rsidRPr="00A11523">
        <w:rPr>
          <w:sz w:val="8"/>
        </w:rPr>
        <w:t xml:space="preserve">, albeit </w:t>
      </w:r>
      <w:r w:rsidRPr="00712DDA">
        <w:rPr>
          <w:rStyle w:val="StyleUnderline"/>
        </w:rPr>
        <w:t>in slow motion</w:t>
      </w:r>
      <w:r w:rsidRPr="00A11523">
        <w:rPr>
          <w:sz w:val="8"/>
        </w:rPr>
        <w:t xml:space="preserve">. </w:t>
      </w:r>
      <w:r w:rsidRPr="00712DDA">
        <w:rPr>
          <w:rStyle w:val="StyleUnderline"/>
        </w:rPr>
        <w:t>Thanks to Kagan’s strategy, there are lots of innings left to play, and her team is much better suited to the long game.</w:t>
      </w:r>
      <w:r w:rsidR="00A11523">
        <w:rPr>
          <w:rStyle w:val="StyleUnderline"/>
        </w:rPr>
        <w:t xml:space="preserve"> </w:t>
      </w:r>
      <w:r w:rsidRPr="00A11523">
        <w:rPr>
          <w:sz w:val="8"/>
        </w:rPr>
        <w:t xml:space="preserve">When the hangover ends, </w:t>
      </w:r>
      <w:r w:rsidRPr="00F507FD">
        <w:rPr>
          <w:rStyle w:val="StyleUnderline"/>
        </w:rPr>
        <w:t>conservatives will remember</w:t>
      </w:r>
      <w:r w:rsidR="00A11523">
        <w:rPr>
          <w:rStyle w:val="StyleUnderline"/>
        </w:rPr>
        <w:t xml:space="preserve"> </w:t>
      </w:r>
      <w:r w:rsidRPr="00F507FD">
        <w:rPr>
          <w:rStyle w:val="StyleUnderline"/>
        </w:rPr>
        <w:t>Little Sisters of the Poor</w:t>
      </w:r>
      <w:r w:rsidRPr="00A11523">
        <w:rPr>
          <w:sz w:val="8"/>
        </w:rPr>
        <w:t xml:space="preserve"> v. Pennsylvania</w:t>
      </w:r>
      <w:r w:rsidR="00A11523" w:rsidRPr="00A11523">
        <w:rPr>
          <w:sz w:val="8"/>
        </w:rPr>
        <w:t xml:space="preserve"> </w:t>
      </w:r>
      <w:r w:rsidRPr="00F507FD">
        <w:rPr>
          <w:rStyle w:val="StyleUnderline"/>
        </w:rPr>
        <w:t>as the case in which the court choked</w:t>
      </w:r>
      <w:r w:rsidRPr="00A11523">
        <w:rPr>
          <w:sz w:val="8"/>
        </w:rPr>
        <w:t>. Don’t be deceived by the 7-2 vote, in which the court’s putative conservative bloc of five justices was joined by Kagan and her fellow progressive, Justice</w:t>
      </w:r>
      <w:r w:rsidR="00A11523" w:rsidRPr="00A11523">
        <w:rPr>
          <w:sz w:val="8"/>
        </w:rPr>
        <w:t xml:space="preserve"> </w:t>
      </w:r>
      <w:r w:rsidRPr="00A11523">
        <w:rPr>
          <w:sz w:val="8"/>
        </w:rPr>
        <w:t>Stephen Breyer. This seven-justice majority agreed only on a narrow holding, confined to a technical matter of statutory construction regarding the so-called Affordable Care Act (ACA, or ObamaCare).</w:t>
      </w:r>
      <w:r w:rsidR="00A11523" w:rsidRPr="00A11523">
        <w:rPr>
          <w:sz w:val="8"/>
        </w:rPr>
        <w:t xml:space="preserve"> </w:t>
      </w:r>
      <w:r w:rsidRPr="00A11523">
        <w:rPr>
          <w:sz w:val="8"/>
        </w:rPr>
        <w:t>That was not a vindication of liberty. On the core question, there were no more than four justices, and maybe just three, supportive of free exercise of religion. That’s why it’s a mirage of victory in what eventually will be a desert of defeat.</w:t>
      </w:r>
      <w:r w:rsidR="00A11523" w:rsidRPr="00A11523">
        <w:rPr>
          <w:sz w:val="8"/>
        </w:rPr>
        <w:t xml:space="preserve"> </w:t>
      </w:r>
      <w:r w:rsidRPr="00F507FD">
        <w:rPr>
          <w:rStyle w:val="StyleUnderline"/>
        </w:rPr>
        <w:t>There actually were three issues in the case.</w:t>
      </w:r>
      <w:r w:rsidR="00A11523">
        <w:rPr>
          <w:rStyle w:val="StyleUnderline"/>
        </w:rPr>
        <w:t xml:space="preserve"> </w:t>
      </w:r>
      <w:r w:rsidRPr="00F507FD">
        <w:rPr>
          <w:rStyle w:val="StyleUnderline"/>
        </w:rPr>
        <w:t>First</w:t>
      </w:r>
      <w:r w:rsidRPr="00A11523">
        <w:rPr>
          <w:sz w:val="8"/>
        </w:rPr>
        <w:t xml:space="preserve">, there was the question of statutory interpretation, to wit: In enacting the ACA, did </w:t>
      </w:r>
      <w:r w:rsidRPr="00F507FD">
        <w:rPr>
          <w:rStyle w:val="StyleUnderline"/>
        </w:rPr>
        <w:t xml:space="preserve">Congress authorize executive </w:t>
      </w:r>
      <w:r w:rsidRPr="00A11523">
        <w:rPr>
          <w:sz w:val="8"/>
        </w:rPr>
        <w:t xml:space="preserve">branch </w:t>
      </w:r>
      <w:r w:rsidRPr="00F507FD">
        <w:rPr>
          <w:rStyle w:val="StyleUnderline"/>
        </w:rPr>
        <w:t>departments to prescribe regulations that exempted employers who harbor sincere religious objections from complying with the so-called contraceptive mandate</w:t>
      </w:r>
      <w:r w:rsidRPr="00A11523">
        <w:rPr>
          <w:sz w:val="8"/>
        </w:rPr>
        <w:t>?</w:t>
      </w:r>
      <w:r w:rsidR="00A11523" w:rsidRPr="00A11523">
        <w:rPr>
          <w:sz w:val="8"/>
        </w:rPr>
        <w:t xml:space="preserve"> </w:t>
      </w:r>
      <w:r w:rsidRPr="00F507FD">
        <w:rPr>
          <w:rStyle w:val="StyleUnderline"/>
        </w:rPr>
        <w:t>Second</w:t>
      </w:r>
      <w:r w:rsidRPr="00A11523">
        <w:rPr>
          <w:sz w:val="8"/>
        </w:rPr>
        <w:t xml:space="preserve">, there was the central question about religious liberty: </w:t>
      </w:r>
      <w:r w:rsidRPr="00F507FD">
        <w:rPr>
          <w:rStyle w:val="StyleUnderline"/>
        </w:rPr>
        <w:t>Does the ObamaCare mandate unlawfully burden the free exercise of religion</w:t>
      </w:r>
      <w:r w:rsidRPr="00A11523">
        <w:rPr>
          <w:sz w:val="8"/>
        </w:rPr>
        <w:t xml:space="preserve"> under the</w:t>
      </w:r>
      <w:r w:rsidR="00A11523" w:rsidRPr="00A11523">
        <w:rPr>
          <w:sz w:val="8"/>
        </w:rPr>
        <w:t xml:space="preserve"> </w:t>
      </w:r>
      <w:r w:rsidRPr="00A11523">
        <w:rPr>
          <w:sz w:val="8"/>
        </w:rPr>
        <w:t>Religious Freedom Restoration Act</w:t>
      </w:r>
      <w:r w:rsidR="00A11523" w:rsidRPr="00A11523">
        <w:rPr>
          <w:sz w:val="8"/>
        </w:rPr>
        <w:t xml:space="preserve"> </w:t>
      </w:r>
      <w:r w:rsidRPr="00A11523">
        <w:rPr>
          <w:sz w:val="8"/>
        </w:rPr>
        <w:t>(RFRA)?</w:t>
      </w:r>
      <w:r w:rsidR="00A11523" w:rsidRPr="00A11523">
        <w:rPr>
          <w:sz w:val="8"/>
        </w:rPr>
        <w:t xml:space="preserve"> </w:t>
      </w:r>
      <w:r w:rsidRPr="00F507FD">
        <w:rPr>
          <w:rStyle w:val="StyleUnderline"/>
        </w:rPr>
        <w:t>Third</w:t>
      </w:r>
      <w:r w:rsidRPr="00A11523">
        <w:rPr>
          <w:sz w:val="8"/>
        </w:rPr>
        <w:t xml:space="preserve">, and finally, </w:t>
      </w:r>
      <w:r w:rsidRPr="00F507FD">
        <w:rPr>
          <w:rStyle w:val="StyleUnderline"/>
        </w:rPr>
        <w:t xml:space="preserve">what happens next? </w:t>
      </w:r>
      <w:r w:rsidRPr="00A11523">
        <w:rPr>
          <w:sz w:val="8"/>
        </w:rPr>
        <w:t>That is, depending on how the first two questions were handled, what is the outcome of the case?</w:t>
      </w:r>
      <w:r w:rsidR="00A11523" w:rsidRPr="00A11523">
        <w:rPr>
          <w:sz w:val="8"/>
        </w:rPr>
        <w:t xml:space="preserve"> </w:t>
      </w:r>
      <w:r w:rsidRPr="00F507FD">
        <w:rPr>
          <w:rStyle w:val="StyleUnderline"/>
        </w:rPr>
        <w:t>The court decided the first question in favor of robust administrative power</w:t>
      </w:r>
      <w:r w:rsidRPr="00A11523">
        <w:rPr>
          <w:sz w:val="8"/>
        </w:rPr>
        <w:t xml:space="preserve">. </w:t>
      </w:r>
      <w:r w:rsidRPr="00F507FD">
        <w:rPr>
          <w:rStyle w:val="StyleUnderline"/>
        </w:rPr>
        <w:t>That’s why Kagan and Breyer were willing to join the majority</w:t>
      </w:r>
      <w:r w:rsidRPr="00A11523">
        <w:rPr>
          <w:sz w:val="8"/>
        </w:rPr>
        <w:t>. As good progressives, they like the idea of government by bureaucratic rule-making. If Congress is making the laws, they can be hard to change since lawmakers are politically accountable and legislation is a slow, messy process. But if broad rule-making discretion is vested in the unaccountable bureaucracy — the executive departments and quasi-independent agencies that make up the sprawling administrative state — the rules can easily be modified.</w:t>
      </w:r>
      <w:r w:rsidR="00A11523" w:rsidRPr="00A11523">
        <w:rPr>
          <w:sz w:val="8"/>
        </w:rPr>
        <w:t xml:space="preserve"> </w:t>
      </w:r>
      <w:r w:rsidRPr="00A11523">
        <w:rPr>
          <w:sz w:val="8"/>
        </w:rPr>
        <w:t>Justice Kagan sees no problem in upholding a Trump administration exemption for religious believers. She knows that by next spring, a new Biden administration may be rewriting the rules. At that point, the bureaucracy will either rescind the exemption altogether, or drastically restrict its application solely to explicitly religious organizations, rather than to all American employers who hold sincere religious convictions — consistent with the progressive project to erode First Amendment free-exercise rights.</w:t>
      </w:r>
      <w:r w:rsidR="00A11523" w:rsidRPr="00A11523">
        <w:rPr>
          <w:sz w:val="8"/>
        </w:rPr>
        <w:t xml:space="preserve"> </w:t>
      </w:r>
      <w:r w:rsidRPr="00F507FD">
        <w:rPr>
          <w:rStyle w:val="StyleUnderline"/>
        </w:rPr>
        <w:t>The court</w:t>
      </w:r>
      <w:r w:rsidRPr="00A11523">
        <w:rPr>
          <w:sz w:val="8"/>
        </w:rPr>
        <w:t xml:space="preserve"> could have staved off that outcome, but only if it was willing to take on the case’s second question. Instead, it </w:t>
      </w:r>
      <w:r w:rsidRPr="00F507FD">
        <w:rPr>
          <w:rStyle w:val="StyleUnderline"/>
        </w:rPr>
        <w:t>punted, declining to decide whether the ObamaCare contraceptive mandate unduly burdened religious liberty</w:t>
      </w:r>
      <w:r w:rsidRPr="00A11523">
        <w:rPr>
          <w:sz w:val="8"/>
        </w:rPr>
        <w:t>.</w:t>
      </w:r>
      <w:r w:rsidR="00A11523" w:rsidRPr="00A11523">
        <w:rPr>
          <w:sz w:val="8"/>
        </w:rPr>
        <w:t xml:space="preserve"> </w:t>
      </w:r>
      <w:r w:rsidRPr="00A11523">
        <w:rPr>
          <w:sz w:val="8"/>
        </w:rPr>
        <w:t>As Justice</w:t>
      </w:r>
      <w:r w:rsidR="00A11523" w:rsidRPr="00A11523">
        <w:rPr>
          <w:sz w:val="8"/>
        </w:rPr>
        <w:t xml:space="preserve"> </w:t>
      </w:r>
      <w:r w:rsidRPr="00A11523">
        <w:rPr>
          <w:sz w:val="8"/>
        </w:rPr>
        <w:t>Samuel Alito</w:t>
      </w:r>
      <w:r w:rsidR="00A11523" w:rsidRPr="00A11523">
        <w:rPr>
          <w:sz w:val="8"/>
        </w:rPr>
        <w:t xml:space="preserve"> </w:t>
      </w:r>
      <w:r w:rsidRPr="00A11523">
        <w:rPr>
          <w:sz w:val="8"/>
        </w:rPr>
        <w:t>illustrated in his</w:t>
      </w:r>
      <w:r w:rsidR="00A11523" w:rsidRPr="00A11523">
        <w:rPr>
          <w:sz w:val="8"/>
        </w:rPr>
        <w:t xml:space="preserve"> </w:t>
      </w:r>
      <w:r w:rsidRPr="00A11523">
        <w:rPr>
          <w:sz w:val="8"/>
        </w:rPr>
        <w:t>exasperated concurrence, joined by Justice</w:t>
      </w:r>
      <w:r w:rsidR="00A11523" w:rsidRPr="00A11523">
        <w:rPr>
          <w:sz w:val="8"/>
        </w:rPr>
        <w:t xml:space="preserve"> </w:t>
      </w:r>
      <w:r w:rsidRPr="00A11523">
        <w:rPr>
          <w:sz w:val="8"/>
        </w:rPr>
        <w:t>Neil Gorsuch, this should have been a piece of cake. Under the RFRA, a law or rule that substantially burdens religious belief may only be justified if the government can show it has a “compelling interest” and has regulated in a way that imposes the “least restrictive” burden on religion.</w:t>
      </w:r>
      <w:r w:rsidR="00A11523" w:rsidRPr="00A11523">
        <w:rPr>
          <w:sz w:val="8"/>
        </w:rPr>
        <w:t xml:space="preserve"> </w:t>
      </w:r>
      <w:r w:rsidRPr="00A11523">
        <w:rPr>
          <w:sz w:val="8"/>
        </w:rPr>
        <w:t>Here, as Alito showed, the government could establish neither. First, there is no compelling government interest in providing all women with free access to all Food and Drug Administration-approved contraceptives. Congress did not even write such a mandate into the ACA — it was imposed by the Obama administration (Justice Kagan is grinning again!). Even the bureaucrats haven’t (yet) tried to cover all women, and there are lots of important medical services (e.g., dentistry) for which the government does not require coverage. Second, there are ways that the government could impose the mandate without burdening religious believers — it could, for example, directly subsidize birth control.</w:t>
      </w:r>
      <w:r w:rsidR="00A11523" w:rsidRPr="00A11523">
        <w:rPr>
          <w:sz w:val="8"/>
        </w:rPr>
        <w:t xml:space="preserve"> </w:t>
      </w:r>
      <w:r w:rsidRPr="00A11523">
        <w:rPr>
          <w:sz w:val="8"/>
        </w:rPr>
        <w:t>If the court had ruled that the mandate could not be justified under the RFRA, that would have won the case for the Little Sisters of the Poor. So why didn’t the court do that? It has to have been that there were not five votes.</w:t>
      </w:r>
      <w:r w:rsidR="00A11523" w:rsidRPr="00A11523">
        <w:rPr>
          <w:sz w:val="8"/>
        </w:rPr>
        <w:t xml:space="preserve"> </w:t>
      </w:r>
      <w:r w:rsidRPr="00A11523">
        <w:rPr>
          <w:sz w:val="8"/>
        </w:rPr>
        <w:t xml:space="preserve">I suspect the main culprit is Chief Justice Roberts. More a transactional political operator than a conservative, </w:t>
      </w:r>
      <w:r w:rsidRPr="00F507FD">
        <w:rPr>
          <w:rStyle w:val="StyleUnderline"/>
        </w:rPr>
        <w:t>Roberts obsesses over the court’s standing with the media, and his own</w:t>
      </w:r>
      <w:r w:rsidRPr="00A11523">
        <w:rPr>
          <w:sz w:val="8"/>
        </w:rPr>
        <w:t xml:space="preserve">. </w:t>
      </w:r>
      <w:r w:rsidRPr="00F507FD">
        <w:rPr>
          <w:rStyle w:val="StyleUnderline"/>
        </w:rPr>
        <w:t>He would rather have a 7-2 decision on a technical point that could be spun as collegial and transcending partisanship, than a 5-4 victory for religious liberty that would surely be lambasted by Democrats and the press</w:t>
      </w:r>
      <w:r w:rsidRPr="00A11523">
        <w:rPr>
          <w:sz w:val="8"/>
        </w:rPr>
        <w:t>. It is worth noting that his scheming is, as ever, too clever by half: Though the justices did not actually take a stand for religious liberty, the left is attacking the court as if it had done so. Try as you might, Mr. Chief Justice, they’re never going to love you.</w:t>
      </w:r>
      <w:r w:rsidR="00A11523" w:rsidRPr="00A11523">
        <w:rPr>
          <w:sz w:val="8"/>
        </w:rPr>
        <w:t xml:space="preserve"> </w:t>
      </w:r>
      <w:r w:rsidRPr="00F507FD">
        <w:rPr>
          <w:rStyle w:val="StyleUnderline"/>
        </w:rPr>
        <w:t>The enigma is Justice</w:t>
      </w:r>
      <w:r w:rsidR="00A11523">
        <w:rPr>
          <w:rStyle w:val="StyleUnderline"/>
        </w:rPr>
        <w:t xml:space="preserve"> </w:t>
      </w:r>
      <w:r w:rsidRPr="00F507FD">
        <w:rPr>
          <w:rStyle w:val="StyleUnderline"/>
        </w:rPr>
        <w:t>Brett Kavanaugh, a conservative who likes to stress that he is a team player</w:t>
      </w:r>
      <w:r w:rsidRPr="00A11523">
        <w:rPr>
          <w:sz w:val="8"/>
        </w:rPr>
        <w:t xml:space="preserve">. </w:t>
      </w:r>
      <w:r w:rsidRPr="00F507FD">
        <w:rPr>
          <w:rStyle w:val="StyleUnderline"/>
        </w:rPr>
        <w:t>He appears to have formed a bond with Roberts and Kagan</w:t>
      </w:r>
      <w:r w:rsidRPr="00A11523">
        <w:rPr>
          <w:sz w:val="8"/>
        </w:rPr>
        <w:t>, a critical mass that effectively decides big cases. Obviously, that arrangement is perfect … for Kagan.</w:t>
      </w:r>
      <w:r w:rsidR="00A11523" w:rsidRPr="00A11523">
        <w:rPr>
          <w:sz w:val="8"/>
        </w:rPr>
        <w:t xml:space="preserve"> </w:t>
      </w:r>
      <w:r w:rsidRPr="00A11523">
        <w:rPr>
          <w:sz w:val="8"/>
        </w:rPr>
        <w:t>Justice</w:t>
      </w:r>
      <w:r w:rsidR="00A11523" w:rsidRPr="00A11523">
        <w:rPr>
          <w:sz w:val="8"/>
        </w:rPr>
        <w:t xml:space="preserve"> </w:t>
      </w:r>
      <w:r w:rsidRPr="00A11523">
        <w:rPr>
          <w:sz w:val="8"/>
        </w:rPr>
        <w:t>Clarence Thomas</w:t>
      </w:r>
      <w:r w:rsidR="00A11523" w:rsidRPr="00A11523">
        <w:rPr>
          <w:sz w:val="8"/>
        </w:rPr>
        <w:t xml:space="preserve"> </w:t>
      </w:r>
      <w:r w:rsidRPr="00A11523">
        <w:rPr>
          <w:sz w:val="8"/>
        </w:rPr>
        <w:t>remains a stalwart conservative. His</w:t>
      </w:r>
      <w:r w:rsidR="00A11523" w:rsidRPr="00A11523">
        <w:rPr>
          <w:sz w:val="8"/>
        </w:rPr>
        <w:t xml:space="preserve"> </w:t>
      </w:r>
      <w:r w:rsidRPr="00A11523">
        <w:rPr>
          <w:sz w:val="8"/>
        </w:rPr>
        <w:t>majority opinion</w:t>
      </w:r>
      <w:r w:rsidR="00A11523" w:rsidRPr="00A11523">
        <w:rPr>
          <w:sz w:val="8"/>
        </w:rPr>
        <w:t xml:space="preserve"> </w:t>
      </w:r>
      <w:r w:rsidRPr="00A11523">
        <w:rPr>
          <w:sz w:val="8"/>
        </w:rPr>
        <w:t>is the best that could be hoped for given the constraints. The opinion upholds the exemption from the mandate and emphasizes that the RFRA should be considered by courts and bureaucrats going forward. But he couldn’t rule the way Alito and Gorsuch wanted to rule — that is, hold that the RFRA is dispositive — because Roberts and Kavanaugh wouldn’t give him the votes.</w:t>
      </w:r>
      <w:r w:rsidR="00A11523" w:rsidRPr="00A11523">
        <w:rPr>
          <w:sz w:val="8"/>
        </w:rPr>
        <w:t xml:space="preserve"> </w:t>
      </w:r>
      <w:r w:rsidRPr="00A11523">
        <w:rPr>
          <w:sz w:val="8"/>
        </w:rPr>
        <w:t>Thus, the case goes back to the lower courts. Knowing that, Justice Kagan wrote</w:t>
      </w:r>
      <w:r w:rsidR="00A11523" w:rsidRPr="00A11523">
        <w:rPr>
          <w:sz w:val="8"/>
        </w:rPr>
        <w:t xml:space="preserve"> </w:t>
      </w:r>
      <w:r w:rsidRPr="00A11523">
        <w:rPr>
          <w:sz w:val="8"/>
        </w:rPr>
        <w:t>a concurrence</w:t>
      </w:r>
      <w:r w:rsidR="00A11523" w:rsidRPr="00A11523">
        <w:rPr>
          <w:sz w:val="8"/>
        </w:rPr>
        <w:t xml:space="preserve"> </w:t>
      </w:r>
      <w:r w:rsidRPr="00A11523">
        <w:rPr>
          <w:sz w:val="8"/>
        </w:rPr>
        <w:t>instructing those courts on how to arrive at the conclusion that the Trump administration’s exemption is invalid under the</w:t>
      </w:r>
      <w:r w:rsidR="00A11523" w:rsidRPr="00A11523">
        <w:rPr>
          <w:sz w:val="8"/>
        </w:rPr>
        <w:t xml:space="preserve"> </w:t>
      </w:r>
      <w:r w:rsidRPr="00A11523">
        <w:rPr>
          <w:sz w:val="8"/>
        </w:rPr>
        <w:t>Administrative Procedure Act.</w:t>
      </w:r>
      <w:r w:rsidR="00A11523" w:rsidRPr="00A11523">
        <w:rPr>
          <w:sz w:val="8"/>
        </w:rPr>
        <w:t xml:space="preserve"> </w:t>
      </w:r>
      <w:r w:rsidRPr="00F507FD">
        <w:rPr>
          <w:rStyle w:val="StyleUnderline"/>
        </w:rPr>
        <w:t>It is a master stroke</w:t>
      </w:r>
      <w:r w:rsidRPr="00A11523">
        <w:rPr>
          <w:sz w:val="8"/>
        </w:rPr>
        <w:t xml:space="preserve">. Over time, </w:t>
      </w:r>
      <w:r w:rsidRPr="00F507FD">
        <w:rPr>
          <w:rStyle w:val="StyleUnderline"/>
        </w:rPr>
        <w:t>as the Little Sisters are further worn down by a litigation that already has taken seven years, the left will win</w:t>
      </w:r>
      <w:r w:rsidRPr="00A11523">
        <w:rPr>
          <w:sz w:val="8"/>
        </w:rPr>
        <w:t>. That is, progressives will get the outcome demanded in the</w:t>
      </w:r>
      <w:r w:rsidR="00A11523" w:rsidRPr="00A11523">
        <w:rPr>
          <w:sz w:val="8"/>
        </w:rPr>
        <w:t xml:space="preserve"> </w:t>
      </w:r>
      <w:r w:rsidRPr="00A11523">
        <w:rPr>
          <w:sz w:val="8"/>
        </w:rPr>
        <w:t>overwrought dissent</w:t>
      </w:r>
      <w:r w:rsidR="00A11523" w:rsidRPr="00A11523">
        <w:rPr>
          <w:sz w:val="8"/>
        </w:rPr>
        <w:t xml:space="preserve"> </w:t>
      </w:r>
      <w:r w:rsidRPr="00A11523">
        <w:rPr>
          <w:sz w:val="8"/>
        </w:rPr>
        <w:t>written by Justice</w:t>
      </w:r>
      <w:r w:rsidR="00A11523" w:rsidRPr="00A11523">
        <w:rPr>
          <w:sz w:val="8"/>
        </w:rPr>
        <w:t xml:space="preserve"> </w:t>
      </w:r>
      <w:r w:rsidRPr="00A11523">
        <w:rPr>
          <w:sz w:val="8"/>
        </w:rPr>
        <w:t>Ruth Bader Ginsburg</w:t>
      </w:r>
      <w:r w:rsidR="00A11523" w:rsidRPr="00A11523">
        <w:rPr>
          <w:sz w:val="8"/>
        </w:rPr>
        <w:t xml:space="preserve"> </w:t>
      </w:r>
      <w:r w:rsidRPr="00A11523">
        <w:rPr>
          <w:sz w:val="8"/>
        </w:rPr>
        <w:t>and joined by Justice</w:t>
      </w:r>
      <w:r w:rsidR="00A11523" w:rsidRPr="00A11523">
        <w:rPr>
          <w:sz w:val="8"/>
        </w:rPr>
        <w:t xml:space="preserve"> </w:t>
      </w:r>
      <w:r w:rsidRPr="00A11523">
        <w:rPr>
          <w:sz w:val="8"/>
        </w:rPr>
        <w:t xml:space="preserve">Sonia Sotomayor. </w:t>
      </w:r>
      <w:r w:rsidRPr="00F507FD">
        <w:rPr>
          <w:rStyle w:val="StyleUnderline"/>
        </w:rPr>
        <w:t>Kagan</w:t>
      </w:r>
      <w:r w:rsidRPr="00A11523">
        <w:rPr>
          <w:sz w:val="8"/>
        </w:rPr>
        <w:t xml:space="preserve"> grasped that, at this moment, if she and Breyer had joined that unyielding position, the other five justices might have united under the RFRA to defeat them.</w:t>
      </w:r>
      <w:r w:rsidR="00A11523" w:rsidRPr="00A11523">
        <w:rPr>
          <w:sz w:val="8"/>
        </w:rPr>
        <w:t xml:space="preserve"> </w:t>
      </w:r>
      <w:r w:rsidRPr="00A11523">
        <w:rPr>
          <w:sz w:val="8"/>
        </w:rPr>
        <w:t xml:space="preserve">Instead, she </w:t>
      </w:r>
      <w:r w:rsidRPr="00F507FD">
        <w:rPr>
          <w:rStyle w:val="StyleUnderline"/>
        </w:rPr>
        <w:t>played for time, so the game goes on</w:t>
      </w:r>
      <w:r w:rsidRPr="00A11523">
        <w:rPr>
          <w:sz w:val="8"/>
        </w:rPr>
        <w:t xml:space="preserve">. And as it does, Justice Kagan knows that </w:t>
      </w:r>
      <w:r w:rsidRPr="00F507FD">
        <w:rPr>
          <w:rStyle w:val="StyleUnderline"/>
        </w:rPr>
        <w:t>when it finally gets back to the Supreme Court a year or three from now, there could well be a new Democratic administration writing the rules and choosing the new judges — and maybe even some new justices</w:t>
      </w:r>
      <w:r w:rsidRPr="00A11523">
        <w:rPr>
          <w:sz w:val="8"/>
        </w:rPr>
        <w:t>.</w:t>
      </w:r>
    </w:p>
    <w:p w14:paraId="11F4F1ED" w14:textId="636BD242" w:rsidR="00712DDA" w:rsidRDefault="008C54D5" w:rsidP="008C54D5">
      <w:pPr>
        <w:pStyle w:val="Heading2"/>
      </w:pPr>
      <w:r>
        <w:t>Senate Elections</w:t>
      </w:r>
    </w:p>
    <w:p w14:paraId="484A535E" w14:textId="2F028D2D" w:rsidR="008C54D5" w:rsidRDefault="008C54D5" w:rsidP="008C54D5">
      <w:pPr>
        <w:pStyle w:val="Heading3"/>
      </w:pPr>
      <w:r>
        <w:t>1AR – Maine – U/Q &gt; Link</w:t>
      </w:r>
    </w:p>
    <w:p w14:paraId="0FEEB2EB" w14:textId="3A3B7075" w:rsidR="00023136" w:rsidRPr="00023136" w:rsidRDefault="00023136" w:rsidP="00023136">
      <w:pPr>
        <w:pStyle w:val="Heading4"/>
      </w:pPr>
      <w:r>
        <w:t>Impeachment, Gridlock, and Kavanaugh outweigh</w:t>
      </w:r>
    </w:p>
    <w:p w14:paraId="2ACCC77C" w14:textId="43DB717D" w:rsidR="008C54D5" w:rsidRPr="008C54D5" w:rsidRDefault="008C54D5" w:rsidP="008C54D5">
      <w:r w:rsidRPr="008C54D5">
        <w:rPr>
          <w:rStyle w:val="Style13ptBold"/>
        </w:rPr>
        <w:t>Boylan, ‘7/8</w:t>
      </w:r>
      <w:r w:rsidRPr="008C54D5">
        <w:t xml:space="preserve"> (Jennifer Finney Boylan, a contributing Opinion writer, is a professor of English at Barnard College. Her most recent book is “Good Boy: My Life in Seven Dogs,” "Mainers Are ‘Disappointed,’ Too, Susan Collins," The New York Times, 7-8-2020, https://www.nytimes.com/2020/07/08/opinion/susan-collins-maine-trump.html, accessed 7-17-2020, SShaf)</w:t>
      </w:r>
    </w:p>
    <w:p w14:paraId="405C0BBF" w14:textId="6B17B67B" w:rsidR="008C54D5" w:rsidRPr="008C54D5" w:rsidRDefault="008C54D5" w:rsidP="008C54D5">
      <w:pPr>
        <w:rPr>
          <w:sz w:val="8"/>
        </w:rPr>
      </w:pPr>
      <w:r w:rsidRPr="008C54D5">
        <w:rPr>
          <w:sz w:val="8"/>
        </w:rPr>
        <w:t xml:space="preserve">As I filled out my absentee ballot for the Maine primary, I was overcome with a familiar sense of dejection. I was reminded of the way I felt years ago, albeit in a very different situation. While writing </w:t>
      </w:r>
      <w:r w:rsidRPr="008F7D01">
        <w:rPr>
          <w:sz w:val="8"/>
        </w:rPr>
        <w:t>a story</w:t>
      </w:r>
      <w:r w:rsidRPr="008C54D5">
        <w:rPr>
          <w:sz w:val="8"/>
        </w:rPr>
        <w:t xml:space="preserve"> about a solar system model built by volunteers in Maine’s northernmost county, Aroostook — the place where our senator, Susan Collins, grew up — I visited each installation. The impressive sun was in a building at the University of Maine, Presque Isle. Five miles south of that was a stunning </w:t>
      </w:r>
      <w:r w:rsidRPr="008F7D01">
        <w:rPr>
          <w:sz w:val="8"/>
        </w:rPr>
        <w:t>Jupiter</w:t>
      </w:r>
      <w:r w:rsidRPr="008C54D5">
        <w:rPr>
          <w:sz w:val="8"/>
        </w:rPr>
        <w:t xml:space="preserve">, built by local high school students. A mysterious Saturn, complete with rings, stood in a grassy lea in Westfield. I was in awe. But when I got to Pluto, I just felt glum. The scale model — not much bigger than a Ping-Pong ball, affixed to the wall of the Houlton Information Center — was a little underwhelming. When I voted a few days ago, so were my options. This was not because of my lack of enthusiasm for the Democratic speaker of the House, Sara Gideon, the favorite to take on Senator Collins this November. (I participated in a fund-raising event for Ms. Gideon this spring.) But </w:t>
      </w:r>
      <w:r w:rsidRPr="00021E95">
        <w:rPr>
          <w:rStyle w:val="StyleUnderline"/>
        </w:rPr>
        <w:t>it’s hard not to think of Susan Collins</w:t>
      </w:r>
      <w:r w:rsidRPr="008C54D5">
        <w:rPr>
          <w:sz w:val="8"/>
        </w:rPr>
        <w:t xml:space="preserve">, of Aroostook County, </w:t>
      </w:r>
      <w:r w:rsidRPr="00021E95">
        <w:rPr>
          <w:rStyle w:val="StyleUnderline"/>
        </w:rPr>
        <w:t>without an accompanying sense of loss. In a poll released in January, 52 percent of registered voters in Maine said they</w:t>
      </w:r>
      <w:r>
        <w:rPr>
          <w:rStyle w:val="StyleUnderline"/>
        </w:rPr>
        <w:t xml:space="preserve"> </w:t>
      </w:r>
      <w:r w:rsidRPr="00021E95">
        <w:rPr>
          <w:rStyle w:val="StyleUnderline"/>
        </w:rPr>
        <w:t>disapproved</w:t>
      </w:r>
      <w:r>
        <w:rPr>
          <w:rStyle w:val="StyleUnderline"/>
        </w:rPr>
        <w:t xml:space="preserve"> </w:t>
      </w:r>
      <w:r w:rsidRPr="00021E95">
        <w:rPr>
          <w:rStyle w:val="StyleUnderline"/>
        </w:rPr>
        <w:t>of</w:t>
      </w:r>
      <w:r w:rsidRPr="008C54D5">
        <w:rPr>
          <w:sz w:val="8"/>
        </w:rPr>
        <w:t xml:space="preserve"> </w:t>
      </w:r>
      <w:r w:rsidRPr="00021E95">
        <w:rPr>
          <w:rStyle w:val="StyleUnderline"/>
        </w:rPr>
        <w:t>her</w:t>
      </w:r>
      <w:r w:rsidRPr="008C54D5">
        <w:rPr>
          <w:sz w:val="8"/>
        </w:rPr>
        <w:t>. Fewer than half (</w:t>
      </w:r>
      <w:r w:rsidRPr="00021E95">
        <w:rPr>
          <w:rStyle w:val="StyleUnderline"/>
        </w:rPr>
        <w:t>42 percent) approved</w:t>
      </w:r>
      <w:r w:rsidRPr="008C54D5">
        <w:rPr>
          <w:sz w:val="8"/>
        </w:rPr>
        <w:t xml:space="preserve">. She was the least popular senator in the country, even more loathed than Mitch McConnell. Which is saying something. It wasn’t always this way. </w:t>
      </w:r>
      <w:r w:rsidRPr="00021E95">
        <w:rPr>
          <w:rStyle w:val="StyleUnderline"/>
        </w:rPr>
        <w:t>In 2015,</w:t>
      </w:r>
      <w:r>
        <w:rPr>
          <w:rStyle w:val="StyleUnderline"/>
        </w:rPr>
        <w:t xml:space="preserve"> </w:t>
      </w:r>
      <w:r w:rsidRPr="00021E95">
        <w:rPr>
          <w:rStyle w:val="StyleUnderline"/>
        </w:rPr>
        <w:t>her statewide approval rating</w:t>
      </w:r>
      <w:r>
        <w:rPr>
          <w:rStyle w:val="StyleUnderline"/>
        </w:rPr>
        <w:t xml:space="preserve"> </w:t>
      </w:r>
      <w:r w:rsidRPr="00021E95">
        <w:rPr>
          <w:rStyle w:val="StyleUnderline"/>
        </w:rPr>
        <w:t>was 78 percent — the highest of any Republican senator</w:t>
      </w:r>
      <w:r w:rsidRPr="008C54D5">
        <w:rPr>
          <w:sz w:val="8"/>
        </w:rPr>
        <w:t xml:space="preserve">. That made her the nation’s second-most-popular senator among constituents; the first was Bernie Sanders. </w:t>
      </w:r>
      <w:r w:rsidRPr="00021E95">
        <w:rPr>
          <w:rStyle w:val="StyleUnderline"/>
        </w:rPr>
        <w:t>What accounts for the change</w:t>
      </w:r>
      <w:r w:rsidRPr="008C54D5">
        <w:rPr>
          <w:sz w:val="8"/>
        </w:rPr>
        <w:t xml:space="preserve">? </w:t>
      </w:r>
      <w:r w:rsidRPr="00021E95">
        <w:rPr>
          <w:rStyle w:val="Emphasis"/>
        </w:rPr>
        <w:t>In large measure, it’s her failure to stand up to Donald Trump</w:t>
      </w:r>
      <w:r w:rsidRPr="008C54D5">
        <w:rPr>
          <w:sz w:val="8"/>
        </w:rPr>
        <w:t xml:space="preserve">, a man whom </w:t>
      </w:r>
      <w:r w:rsidRPr="008F7D01">
        <w:rPr>
          <w:sz w:val="8"/>
        </w:rPr>
        <w:t>she described in 2016</w:t>
      </w:r>
      <w:r w:rsidRPr="008C54D5">
        <w:rPr>
          <w:sz w:val="8"/>
        </w:rPr>
        <w:t xml:space="preserve"> as “unworthy of being our President.” This was “based on his disregard for the precept of treating others with respect,” she wrote, “an idea that should transcend politics. Instead, he opts to mock the vulnerable and inflame prejudices by attacking ethnic and religious minorities.” And yet, </w:t>
      </w:r>
      <w:r w:rsidRPr="00021E95">
        <w:rPr>
          <w:rStyle w:val="StyleUnderline"/>
        </w:rPr>
        <w:t>at so many moments of truth over the past four years</w:t>
      </w:r>
      <w:r w:rsidRPr="008C54D5">
        <w:rPr>
          <w:sz w:val="8"/>
        </w:rPr>
        <w:t xml:space="preserve">, Senator </w:t>
      </w:r>
      <w:r w:rsidRPr="00021E95">
        <w:rPr>
          <w:rStyle w:val="StyleUnderline"/>
        </w:rPr>
        <w:t>Collins has voted to enable the man whom she described as incapable of change or growth</w:t>
      </w:r>
      <w:r w:rsidRPr="008C54D5">
        <w:rPr>
          <w:sz w:val="8"/>
        </w:rPr>
        <w:t xml:space="preserve">. </w:t>
      </w:r>
      <w:r w:rsidRPr="00021E95">
        <w:rPr>
          <w:rStyle w:val="StyleUnderline"/>
        </w:rPr>
        <w:t>His actions leave her concerned. And dismayed. And disappointed.</w:t>
      </w:r>
      <w:r w:rsidRPr="008C54D5">
        <w:rPr>
          <w:sz w:val="8"/>
        </w:rPr>
        <w:t xml:space="preserve"> </w:t>
      </w:r>
      <w:r w:rsidRPr="00021E95">
        <w:rPr>
          <w:rStyle w:val="StyleUnderline"/>
        </w:rPr>
        <w:t>Then she votes to empower him.</w:t>
      </w:r>
      <w:r>
        <w:rPr>
          <w:rStyle w:val="StyleUnderline"/>
        </w:rPr>
        <w:t xml:space="preserve"> </w:t>
      </w:r>
      <w:r w:rsidRPr="008C54D5">
        <w:rPr>
          <w:sz w:val="8"/>
        </w:rPr>
        <w:t xml:space="preserve">In 2017, Mr. Trump ended health care subsidies to low- and middle-class Americans under the Affordable Care Act. </w:t>
      </w:r>
      <w:r w:rsidRPr="008F7D01">
        <w:rPr>
          <w:sz w:val="8"/>
        </w:rPr>
        <w:t>Senator Collins’s reaction?</w:t>
      </w:r>
      <w:r w:rsidRPr="008C54D5">
        <w:rPr>
          <w:sz w:val="8"/>
        </w:rPr>
        <w:t xml:space="preserve"> She was “very disappointed in the president’s actions.” </w:t>
      </w:r>
      <w:r w:rsidRPr="00021E95">
        <w:rPr>
          <w:rStyle w:val="StyleUnderline"/>
        </w:rPr>
        <w:t>In February,</w:t>
      </w:r>
      <w:r>
        <w:rPr>
          <w:rStyle w:val="StyleUnderline"/>
        </w:rPr>
        <w:t xml:space="preserve"> </w:t>
      </w:r>
      <w:r w:rsidRPr="00021E95">
        <w:rPr>
          <w:rStyle w:val="StyleUnderline"/>
        </w:rPr>
        <w:t>she said she was</w:t>
      </w:r>
      <w:r>
        <w:rPr>
          <w:rStyle w:val="StyleUnderline"/>
        </w:rPr>
        <w:t xml:space="preserve"> </w:t>
      </w:r>
      <w:r w:rsidRPr="00021E95">
        <w:rPr>
          <w:rStyle w:val="StyleUnderline"/>
        </w:rPr>
        <w:t>“disappointed the Senate voted against calling impeachment witnesses.” But not so disappointed that she wouldn’t</w:t>
      </w:r>
      <w:r>
        <w:rPr>
          <w:rStyle w:val="StyleUnderline"/>
        </w:rPr>
        <w:t xml:space="preserve"> </w:t>
      </w:r>
      <w:r w:rsidRPr="00021E95">
        <w:rPr>
          <w:rStyle w:val="StyleUnderline"/>
        </w:rPr>
        <w:t>vote to acquit</w:t>
      </w:r>
      <w:r>
        <w:rPr>
          <w:rStyle w:val="StyleUnderline"/>
        </w:rPr>
        <w:t xml:space="preserve"> </w:t>
      </w:r>
      <w:r w:rsidRPr="00021E95">
        <w:rPr>
          <w:rStyle w:val="StyleUnderline"/>
        </w:rPr>
        <w:t>the president a few days later.</w:t>
      </w:r>
      <w:r>
        <w:rPr>
          <w:rStyle w:val="StyleUnderline"/>
        </w:rPr>
        <w:t xml:space="preserve"> </w:t>
      </w:r>
      <w:r w:rsidRPr="008C54D5">
        <w:rPr>
          <w:sz w:val="8"/>
        </w:rPr>
        <w:t>She told her constituents not to worry. Her sense, post-impeachment, was that Mr. Trump has learned “a pretty big lesson.” On what possible planet has Mr. Trump learned his lesson? Ms. Collins later said that her comment “may not be correct” and that his behavior is — oh no, what’s this? — “</w:t>
      </w:r>
      <w:r w:rsidRPr="008F7D01">
        <w:rPr>
          <w:sz w:val="8"/>
        </w:rPr>
        <w:t>problematic</w:t>
      </w:r>
      <w:r w:rsidRPr="008C54D5">
        <w:rPr>
          <w:sz w:val="8"/>
        </w:rPr>
        <w:t>.” Oh well. So ubiquitous is Ms. Collins’s disappointment that there’s now a partisan</w:t>
      </w:r>
      <w:r w:rsidRPr="008F7D01">
        <w:rPr>
          <w:sz w:val="8"/>
        </w:rPr>
        <w:t xml:space="preserve"> mash-up video</w:t>
      </w:r>
      <w:r w:rsidRPr="008C54D5">
        <w:rPr>
          <w:sz w:val="8"/>
        </w:rPr>
        <w:t xml:space="preserve"> on YouTube of her expressing, over and over again, how upset and sad she is. On “Saturday Night Live,” Cecily Strong as the senator said that Mr. Trump makes her “want to shake my head vigorously and wag my finger once, perhaps twice!” </w:t>
      </w:r>
      <w:r w:rsidRPr="00021E95">
        <w:rPr>
          <w:rStyle w:val="StyleUnderline"/>
        </w:rPr>
        <w:t>All of these disappointments were enough to sour Mainers on their once-popular senator. But nothing turned opinion as profoundly as her</w:t>
      </w:r>
      <w:r>
        <w:rPr>
          <w:rStyle w:val="StyleUnderline"/>
        </w:rPr>
        <w:t xml:space="preserve"> </w:t>
      </w:r>
      <w:r w:rsidRPr="00021E95">
        <w:rPr>
          <w:rStyle w:val="StyleUnderline"/>
        </w:rPr>
        <w:t>45-minute speech</w:t>
      </w:r>
      <w:r>
        <w:rPr>
          <w:rStyle w:val="StyleUnderline"/>
        </w:rPr>
        <w:t xml:space="preserve"> </w:t>
      </w:r>
      <w:r w:rsidRPr="00021E95">
        <w:rPr>
          <w:rStyle w:val="StyleUnderline"/>
        </w:rPr>
        <w:t>on the Senate floor in 2018, leading up to her vote on Brett Kavanaugh</w:t>
      </w:r>
      <w:r w:rsidRPr="008C54D5">
        <w:rPr>
          <w:sz w:val="8"/>
        </w:rPr>
        <w:t xml:space="preserve"> for the Supreme Court. In that speech </w:t>
      </w:r>
      <w:r w:rsidRPr="00DB32B6">
        <w:rPr>
          <w:rStyle w:val="StyleUnderline"/>
        </w:rPr>
        <w:t>she acknowledged the allegations against him were “sincere, painful and compelling.”</w:t>
      </w:r>
      <w:r>
        <w:rPr>
          <w:rStyle w:val="StyleUnderline"/>
        </w:rPr>
        <w:t xml:space="preserve"> </w:t>
      </w:r>
      <w:r w:rsidRPr="008C54D5">
        <w:rPr>
          <w:sz w:val="8"/>
        </w:rPr>
        <w:t xml:space="preserve">But </w:t>
      </w:r>
      <w:r w:rsidRPr="00DB32B6">
        <w:rPr>
          <w:rStyle w:val="StyleUnderline"/>
        </w:rPr>
        <w:t>that didn’t prevent her from bitterly scolding anyone who had been moved by the testimony of Christine Blasey Ford, accusing us of being manipulated by “dark money” and “special interest groups</w:t>
      </w:r>
      <w:r w:rsidRPr="008C54D5">
        <w:rPr>
          <w:sz w:val="8"/>
        </w:rPr>
        <w:t xml:space="preserve">.” </w:t>
      </w:r>
      <w:r w:rsidRPr="00DB32B6">
        <w:rPr>
          <w:rStyle w:val="StyleUnderline"/>
        </w:rPr>
        <w:t>She voted for</w:t>
      </w:r>
      <w:r w:rsidRPr="008C54D5">
        <w:rPr>
          <w:sz w:val="8"/>
        </w:rPr>
        <w:t xml:space="preserve"> Justice </w:t>
      </w:r>
      <w:r w:rsidRPr="00DB32B6">
        <w:rPr>
          <w:rStyle w:val="StyleUnderline"/>
        </w:rPr>
        <w:t>Kavanaugh in part because she took him at his word that abortion rights were a settled precedent</w:t>
      </w:r>
      <w:r w:rsidRPr="008C54D5">
        <w:rPr>
          <w:sz w:val="8"/>
        </w:rPr>
        <w:t xml:space="preserve">. Then, </w:t>
      </w:r>
      <w:r w:rsidRPr="00DB32B6">
        <w:rPr>
          <w:rStyle w:val="StyleUnderline"/>
        </w:rPr>
        <w:t>last week</w:t>
      </w:r>
      <w:r w:rsidRPr="008C54D5">
        <w:rPr>
          <w:sz w:val="8"/>
        </w:rPr>
        <w:t xml:space="preserve">, Justice </w:t>
      </w:r>
      <w:r w:rsidRPr="00DB32B6">
        <w:rPr>
          <w:rStyle w:val="StyleUnderline"/>
        </w:rPr>
        <w:t>Kavanaugh voted with the conservative minority on the court to uphold a Louisiana law that would have severely restricted a woman’s right to abortion in that state.</w:t>
      </w:r>
      <w:r w:rsidRPr="008C54D5">
        <w:rPr>
          <w:sz w:val="8"/>
        </w:rPr>
        <w:t xml:space="preserve"> </w:t>
      </w:r>
      <w:r w:rsidRPr="008F7D01">
        <w:rPr>
          <w:sz w:val="8"/>
        </w:rPr>
        <w:t>In a statement</w:t>
      </w:r>
      <w:r w:rsidRPr="008C54D5">
        <w:rPr>
          <w:sz w:val="8"/>
        </w:rPr>
        <w:t xml:space="preserve">, Senator Collins said that critics who saw this vote as a complete repudiation of her assessment of Kavanaugh were “reading too much into this specific decision.” Right. Because otherwise, you might conclude that </w:t>
      </w:r>
      <w:r w:rsidRPr="008F7D01">
        <w:rPr>
          <w:sz w:val="8"/>
        </w:rPr>
        <w:t>once again</w:t>
      </w:r>
      <w:r w:rsidRPr="008C54D5">
        <w:rPr>
          <w:sz w:val="8"/>
        </w:rPr>
        <w:t xml:space="preserve"> our senator had been, you know, bamboozled. Of course it may be that </w:t>
      </w:r>
      <w:r w:rsidRPr="00DB32B6">
        <w:rPr>
          <w:rStyle w:val="StyleUnderline"/>
        </w:rPr>
        <w:t>progressive and moderate Mainers have been expecting too much of Senator Collins all along; she is a Republican</w:t>
      </w:r>
      <w:r w:rsidRPr="008C54D5">
        <w:rPr>
          <w:sz w:val="8"/>
        </w:rPr>
        <w:t xml:space="preserve">, after all, </w:t>
      </w:r>
      <w:r w:rsidRPr="00DB32B6">
        <w:rPr>
          <w:rStyle w:val="StyleUnderline"/>
        </w:rPr>
        <w:t>and that she should vote with her party should, perhaps, surprise no one</w:t>
      </w:r>
      <w:r w:rsidRPr="008C54D5">
        <w:rPr>
          <w:sz w:val="8"/>
        </w:rPr>
        <w:t>. Still, Maine’s politicians have a tradition of fierceness and independence, from Joshua Lawrence Chamberlain to James G. Blaine, from Olympia Snowe to William Cohen (all four of them Republicans, in fact). On June 1, Mainers observed the 70th anniversary of Margaret Chase Smith’s “</w:t>
      </w:r>
      <w:r w:rsidRPr="008F7D01">
        <w:rPr>
          <w:sz w:val="8"/>
        </w:rPr>
        <w:t>Statement of Conscience</w:t>
      </w:r>
      <w:r w:rsidRPr="008C54D5">
        <w:rPr>
          <w:sz w:val="8"/>
        </w:rPr>
        <w:t xml:space="preserve">” speech, in which she unequivocally denounced Joseph McCarthy. For the longest time Senator Collins was clearly in that tradition; in 2014, this light-blue state </w:t>
      </w:r>
      <w:r w:rsidRPr="008F7D01">
        <w:rPr>
          <w:sz w:val="8"/>
        </w:rPr>
        <w:t xml:space="preserve">re-elected her </w:t>
      </w:r>
      <w:r w:rsidRPr="008C54D5">
        <w:rPr>
          <w:sz w:val="8"/>
        </w:rPr>
        <w:t xml:space="preserve">with 68 percent of the vote. But it may be that </w:t>
      </w:r>
      <w:r w:rsidRPr="00DB32B6">
        <w:rPr>
          <w:rStyle w:val="StyleUnderline"/>
        </w:rPr>
        <w:t>the independence for which Ms. Collins was once celebrated is itself a thing of the past.</w:t>
      </w:r>
      <w:r w:rsidRPr="008C54D5">
        <w:rPr>
          <w:sz w:val="8"/>
        </w:rPr>
        <w:t xml:space="preserve"> “We’re in the era of Mitch McConnell, and he’s not interested in compromise,” Susan Young, the editorial page editor of The Bangor Daily News, has </w:t>
      </w:r>
      <w:r w:rsidRPr="008F7D01">
        <w:rPr>
          <w:sz w:val="8"/>
        </w:rPr>
        <w:t>explained</w:t>
      </w:r>
      <w:r w:rsidRPr="008C54D5">
        <w:rPr>
          <w:sz w:val="8"/>
        </w:rPr>
        <w:t>. “</w:t>
      </w:r>
      <w:r w:rsidRPr="00DB32B6">
        <w:rPr>
          <w:rStyle w:val="StyleUnderline"/>
        </w:rPr>
        <w:t>We’re criticizing her for not doing something that just isn’t happening in the Senate anymore.”</w:t>
      </w:r>
      <w:r>
        <w:rPr>
          <w:rStyle w:val="StyleUnderline"/>
        </w:rPr>
        <w:t xml:space="preserve"> </w:t>
      </w:r>
      <w:r w:rsidRPr="008C54D5">
        <w:rPr>
          <w:sz w:val="8"/>
        </w:rPr>
        <w:t xml:space="preserve">But that doesn’t mean that Mainers aren’t still yearning for it. </w:t>
      </w:r>
      <w:r w:rsidRPr="00DB32B6">
        <w:rPr>
          <w:rStyle w:val="StyleUnderline"/>
        </w:rPr>
        <w:t>Mainers expected Senator Collins to stand up to Mr. Trump, to show courage and conscience. Instead</w:t>
      </w:r>
      <w:r w:rsidRPr="008C54D5">
        <w:rPr>
          <w:rStyle w:val="StyleUnderline"/>
        </w:rPr>
        <w:t>, she enabled him, leaving this country divided and adrift.</w:t>
      </w:r>
      <w:r w:rsidRPr="008C54D5">
        <w:rPr>
          <w:sz w:val="8"/>
        </w:rPr>
        <w:t xml:space="preserve"> How do we feel? Disappointed.</w:t>
      </w:r>
    </w:p>
    <w:p w14:paraId="5A95D011" w14:textId="16B2E963" w:rsidR="008C54D5" w:rsidRDefault="0050552C" w:rsidP="0050552C">
      <w:pPr>
        <w:pStyle w:val="Heading3"/>
      </w:pPr>
      <w:r>
        <w:t>1AR – AT: McConnel Gets Credit</w:t>
      </w:r>
    </w:p>
    <w:p w14:paraId="68B039FA" w14:textId="1B64904A" w:rsidR="00035379" w:rsidRDefault="00035379" w:rsidP="00035379">
      <w:pPr>
        <w:pStyle w:val="Heading4"/>
      </w:pPr>
      <w:r>
        <w:t>McConnel fights the aff tooth and nail – and he’ll lose anyway</w:t>
      </w:r>
    </w:p>
    <w:p w14:paraId="7C0021D9" w14:textId="26905234" w:rsidR="00035379" w:rsidRPr="00035379" w:rsidRDefault="00035379" w:rsidP="00035379">
      <w:r w:rsidRPr="00035379">
        <w:rPr>
          <w:rStyle w:val="Style13ptBold"/>
        </w:rPr>
        <w:t>Hughes, ‘7/14</w:t>
      </w:r>
      <w:r w:rsidRPr="00035379">
        <w:t xml:space="preserve"> (Siobhan Hughes covers Congress, frequently focusing on taxes and national security, in the Washington bureau, "Mitch McConnell Signals Limits on Race-Related Policy Changes ," WSJ, 7-14-2020, https://www.wsj.com/articles/mitch-mcconnell-signals-limits-on-race-related-policy-changes-11594733555, accessed 7-17-2020, SShaf)</w:t>
      </w:r>
    </w:p>
    <w:p w14:paraId="52CB7818" w14:textId="0B99648B" w:rsidR="0050552C" w:rsidRPr="00035379" w:rsidRDefault="0050552C" w:rsidP="0050552C">
      <w:pPr>
        <w:rPr>
          <w:sz w:val="8"/>
        </w:rPr>
      </w:pPr>
      <w:r w:rsidRPr="00035379">
        <w:rPr>
          <w:sz w:val="8"/>
        </w:rPr>
        <w:t xml:space="preserve">WASHINGTON -- Sen. Mitch </w:t>
      </w:r>
      <w:r w:rsidRPr="0050552C">
        <w:rPr>
          <w:rStyle w:val="StyleUnderline"/>
        </w:rPr>
        <w:t>McConnell</w:t>
      </w:r>
      <w:r w:rsidRPr="00035379">
        <w:rPr>
          <w:sz w:val="8"/>
        </w:rPr>
        <w:t xml:space="preserve"> (R., Ky.) </w:t>
      </w:r>
      <w:r w:rsidRPr="0050552C">
        <w:rPr>
          <w:rStyle w:val="StyleUnderline"/>
        </w:rPr>
        <w:t>said he sees little sign that racial minorities are contending with voter suppression and defended the current role of police in society, signaling limits to how far Republicans will go in response to demands for change touched off by the killing of George Floyd in the custody of the Minneapolis police.</w:t>
      </w:r>
      <w:r w:rsidR="00035379">
        <w:rPr>
          <w:rStyle w:val="StyleUnderline"/>
        </w:rPr>
        <w:t xml:space="preserve"> </w:t>
      </w:r>
      <w:r w:rsidRPr="00035379">
        <w:rPr>
          <w:sz w:val="8"/>
        </w:rPr>
        <w:t xml:space="preserve">"You know, you can either look at the situation with despair, or say well, yes, </w:t>
      </w:r>
      <w:r w:rsidRPr="0050552C">
        <w:rPr>
          <w:rStyle w:val="StyleUnderline"/>
        </w:rPr>
        <w:t>there are still problems but it is dramatically better in almost every measurable way since</w:t>
      </w:r>
      <w:r w:rsidRPr="00035379">
        <w:rPr>
          <w:sz w:val="8"/>
        </w:rPr>
        <w:t xml:space="preserve"> it was in </w:t>
      </w:r>
      <w:r w:rsidRPr="0050552C">
        <w:rPr>
          <w:rStyle w:val="StyleUnderline"/>
        </w:rPr>
        <w:t>the</w:t>
      </w:r>
      <w:r w:rsidRPr="00035379">
        <w:rPr>
          <w:sz w:val="8"/>
        </w:rPr>
        <w:t xml:space="preserve"> 19</w:t>
      </w:r>
      <w:r w:rsidRPr="0050552C">
        <w:rPr>
          <w:rStyle w:val="StyleUnderline"/>
        </w:rPr>
        <w:t>60s</w:t>
      </w:r>
      <w:r w:rsidRPr="00035379">
        <w:rPr>
          <w:sz w:val="8"/>
        </w:rPr>
        <w:t xml:space="preserve">," </w:t>
      </w:r>
      <w:r w:rsidRPr="0050552C">
        <w:rPr>
          <w:rStyle w:val="StyleUnderline"/>
        </w:rPr>
        <w:t>the</w:t>
      </w:r>
      <w:r w:rsidRPr="00035379">
        <w:rPr>
          <w:sz w:val="8"/>
        </w:rPr>
        <w:t xml:space="preserve"> Senate </w:t>
      </w:r>
      <w:r w:rsidRPr="0050552C">
        <w:rPr>
          <w:rStyle w:val="StyleUnderline"/>
        </w:rPr>
        <w:t>majority leader</w:t>
      </w:r>
      <w:r w:rsidRPr="00035379">
        <w:rPr>
          <w:sz w:val="8"/>
        </w:rPr>
        <w:t xml:space="preserve">, 78 years old, </w:t>
      </w:r>
      <w:r w:rsidRPr="0050552C">
        <w:rPr>
          <w:rStyle w:val="StyleUnderline"/>
        </w:rPr>
        <w:t>said about racism in America.</w:t>
      </w:r>
      <w:r w:rsidR="00035379">
        <w:rPr>
          <w:rStyle w:val="StyleUnderline"/>
        </w:rPr>
        <w:t xml:space="preserve"> </w:t>
      </w:r>
      <w:r w:rsidRPr="00035379">
        <w:rPr>
          <w:sz w:val="8"/>
        </w:rPr>
        <w:t xml:space="preserve">In an interview, Mr. </w:t>
      </w:r>
      <w:r w:rsidRPr="0050552C">
        <w:rPr>
          <w:rStyle w:val="StyleUnderline"/>
        </w:rPr>
        <w:t>McConnell disputed claims by Democrats</w:t>
      </w:r>
      <w:r w:rsidRPr="00035379">
        <w:rPr>
          <w:sz w:val="8"/>
        </w:rPr>
        <w:t xml:space="preserve"> and civil-rights groups that Black Americans are disadvantaged at the polls by state-based measures like voter ID requirements or shortened voting hours. Mr. McConnell hasn't allowed a vote on legislation from Sen. Dick Durbin (D., Ill.) to make it easier for people to cast ballots, including by allowing same-day registration. His legislation was in response to a Supreme Court decision that nullified a core provision of the Voting Rights Act that gave the federal government authority over a group of mostly Southern states that historically suppressed minority votes.</w:t>
      </w:r>
      <w:r w:rsidR="00035379">
        <w:rPr>
          <w:rStyle w:val="StyleUnderline"/>
        </w:rPr>
        <w:t xml:space="preserve"> </w:t>
      </w:r>
      <w:r w:rsidRPr="00035379">
        <w:rPr>
          <w:sz w:val="8"/>
        </w:rPr>
        <w:t>"There's very little tangible evidence of this whole voter-suppression nonsense that the Democrats are promoting," Mr. McConnell said. "My prediction is African-American voters will turn out in as large a percentage as whites, if not more so, all across the country."</w:t>
      </w:r>
      <w:r w:rsidR="00035379" w:rsidRPr="00035379">
        <w:rPr>
          <w:sz w:val="8"/>
        </w:rPr>
        <w:t xml:space="preserve"> </w:t>
      </w:r>
      <w:r w:rsidRPr="00035379">
        <w:rPr>
          <w:sz w:val="8"/>
        </w:rPr>
        <w:t>House Democrats have also proposed policies intended to make it easier to vote during the coronavirus pandemic, amid fears that voters could stay home rather than risk getting sick. These include requiring states to enable online and same-day voter registration, as well as mandating prepaid postage on mail-in ballots. Republicans say such decisions should be left to the states and have argued that tighter voting rules can be needed to stop election fraud.</w:t>
      </w:r>
      <w:r w:rsidR="00035379" w:rsidRPr="00035379">
        <w:rPr>
          <w:sz w:val="8"/>
        </w:rPr>
        <w:t xml:space="preserve"> </w:t>
      </w:r>
      <w:r w:rsidRPr="00035379">
        <w:rPr>
          <w:sz w:val="8"/>
        </w:rPr>
        <w:t xml:space="preserve">In the interview, Mr. </w:t>
      </w:r>
      <w:r w:rsidRPr="0050552C">
        <w:rPr>
          <w:rStyle w:val="StyleUnderline"/>
        </w:rPr>
        <w:t>McConnell reiterated his stance that calls to defund the police were a nonstarter</w:t>
      </w:r>
      <w:r w:rsidRPr="00035379">
        <w:rPr>
          <w:sz w:val="8"/>
        </w:rPr>
        <w:t xml:space="preserve">. </w:t>
      </w:r>
      <w:r w:rsidRPr="0050552C">
        <w:rPr>
          <w:rStyle w:val="StyleUnderline"/>
        </w:rPr>
        <w:t>He defended the work of police departments in the face of months of protests after the killings of Black Americans</w:t>
      </w:r>
      <w:r w:rsidRPr="00035379">
        <w:rPr>
          <w:sz w:val="8"/>
        </w:rPr>
        <w:t xml:space="preserve"> including Mr. Floyd in Minneapolis and Breonna Taylor in Louisville, Ky.</w:t>
      </w:r>
      <w:r w:rsidR="00035379" w:rsidRPr="00035379">
        <w:rPr>
          <w:sz w:val="8"/>
        </w:rPr>
        <w:t xml:space="preserve"> </w:t>
      </w:r>
      <w:r w:rsidRPr="00035379">
        <w:rPr>
          <w:sz w:val="8"/>
        </w:rPr>
        <w:t>"</w:t>
      </w:r>
      <w:r w:rsidRPr="0050552C">
        <w:rPr>
          <w:rStyle w:val="StyleUnderline"/>
        </w:rPr>
        <w:t>To defund the police department is an absurd suggestion</w:t>
      </w:r>
      <w:r w:rsidRPr="00035379">
        <w:rPr>
          <w:sz w:val="8"/>
        </w:rPr>
        <w:t>. What do they think we should do if we're being accosted, call a social worker?" He added: "</w:t>
      </w:r>
      <w:r w:rsidRPr="0050552C">
        <w:rPr>
          <w:rStyle w:val="StyleUnderline"/>
        </w:rPr>
        <w:t>This is an extreme overreaction</w:t>
      </w:r>
      <w:r w:rsidRPr="00035379">
        <w:rPr>
          <w:sz w:val="8"/>
        </w:rPr>
        <w:t>, in my view, to police forces around the country. Most of them are doing a very dangerous job under very challenging conditions, every day."</w:t>
      </w:r>
      <w:r w:rsidR="00035379" w:rsidRPr="00035379">
        <w:rPr>
          <w:sz w:val="8"/>
        </w:rPr>
        <w:t xml:space="preserve"> </w:t>
      </w:r>
      <w:r w:rsidRPr="00035379">
        <w:rPr>
          <w:sz w:val="8"/>
        </w:rPr>
        <w:t>While some proponents seek a full defunding of police, others use the phrase as a way to call for diverting some money from the police to community services.</w:t>
      </w:r>
      <w:r w:rsidR="00035379" w:rsidRPr="00035379">
        <w:rPr>
          <w:sz w:val="8"/>
        </w:rPr>
        <w:t xml:space="preserve"> </w:t>
      </w:r>
      <w:r w:rsidRPr="0050552C">
        <w:rPr>
          <w:rStyle w:val="StyleUnderline"/>
        </w:rPr>
        <w:t>As pressure grew on Congress this spring to act on police reform</w:t>
      </w:r>
      <w:r w:rsidRPr="00035379">
        <w:rPr>
          <w:sz w:val="8"/>
        </w:rPr>
        <w:t xml:space="preserve">, Mr. </w:t>
      </w:r>
      <w:r w:rsidRPr="0050552C">
        <w:rPr>
          <w:rStyle w:val="StyleUnderline"/>
        </w:rPr>
        <w:t>McConnell turned to</w:t>
      </w:r>
      <w:r w:rsidRPr="00035379">
        <w:rPr>
          <w:sz w:val="8"/>
        </w:rPr>
        <w:t xml:space="preserve"> Sen. </w:t>
      </w:r>
      <w:r w:rsidRPr="0050552C">
        <w:rPr>
          <w:rStyle w:val="StyleUnderline"/>
        </w:rPr>
        <w:t>Tim Scott</w:t>
      </w:r>
      <w:r w:rsidRPr="00035379">
        <w:rPr>
          <w:sz w:val="8"/>
        </w:rPr>
        <w:t xml:space="preserve"> of South Carolina, the Senate's only Black Republican, </w:t>
      </w:r>
      <w:r w:rsidRPr="0050552C">
        <w:rPr>
          <w:rStyle w:val="StyleUnderline"/>
        </w:rPr>
        <w:t xml:space="preserve">to pull together the party's legislation. The GOP proposal </w:t>
      </w:r>
      <w:r w:rsidRPr="00035379">
        <w:rPr>
          <w:sz w:val="8"/>
        </w:rPr>
        <w:t xml:space="preserve">developed under the leadership of Mr. Scott would collect more data around controversial police practices, cut off certain federal funds for municipalities without chokehold bans, establish new training programs and expand the use of body cameras, but </w:t>
      </w:r>
      <w:r w:rsidRPr="0050552C">
        <w:rPr>
          <w:rStyle w:val="StyleUnderline"/>
        </w:rPr>
        <w:t>wouldn't take</w:t>
      </w:r>
      <w:r w:rsidRPr="00035379">
        <w:rPr>
          <w:sz w:val="8"/>
        </w:rPr>
        <w:t xml:space="preserve"> more far</w:t>
      </w:r>
      <w:r w:rsidRPr="0050552C">
        <w:rPr>
          <w:rStyle w:val="StyleUnderline"/>
        </w:rPr>
        <w:t>-reaching steps sought by Democrats to curb officers' legal protections or change standards for prosecution</w:t>
      </w:r>
      <w:r w:rsidRPr="00035379">
        <w:rPr>
          <w:sz w:val="8"/>
        </w:rPr>
        <w:t>.</w:t>
      </w:r>
      <w:r w:rsidR="00035379" w:rsidRPr="00035379">
        <w:rPr>
          <w:sz w:val="8"/>
        </w:rPr>
        <w:t xml:space="preserve"> </w:t>
      </w:r>
      <w:r w:rsidRPr="00035379">
        <w:rPr>
          <w:sz w:val="8"/>
        </w:rPr>
        <w:t xml:space="preserve">Democrats blocked the Senate from debating and holding amendment votes on the legislation. </w:t>
      </w:r>
      <w:r w:rsidRPr="0050552C">
        <w:rPr>
          <w:rStyle w:val="StyleUnderline"/>
        </w:rPr>
        <w:t>House Democrats passed</w:t>
      </w:r>
      <w:r w:rsidRPr="00035379">
        <w:rPr>
          <w:sz w:val="8"/>
        </w:rPr>
        <w:t xml:space="preserve"> </w:t>
      </w:r>
      <w:r w:rsidRPr="0050552C">
        <w:rPr>
          <w:rStyle w:val="StyleUnderline"/>
        </w:rPr>
        <w:t>their</w:t>
      </w:r>
      <w:r w:rsidRPr="00035379">
        <w:rPr>
          <w:sz w:val="8"/>
        </w:rPr>
        <w:t xml:space="preserve"> own </w:t>
      </w:r>
      <w:r w:rsidRPr="0050552C">
        <w:rPr>
          <w:rStyle w:val="StyleUnderline"/>
        </w:rPr>
        <w:t>broader proposal</w:t>
      </w:r>
      <w:r w:rsidRPr="00035379">
        <w:rPr>
          <w:sz w:val="8"/>
        </w:rPr>
        <w:t xml:space="preserve">, </w:t>
      </w:r>
      <w:r w:rsidRPr="0050552C">
        <w:rPr>
          <w:rStyle w:val="StyleUnderline"/>
        </w:rPr>
        <w:t>but the Senate declined to take it up</w:t>
      </w:r>
      <w:r w:rsidRPr="00035379">
        <w:rPr>
          <w:sz w:val="8"/>
        </w:rPr>
        <w:t>, leaving any legislation at a standstill.</w:t>
      </w:r>
      <w:r w:rsidR="00035379" w:rsidRPr="00035379">
        <w:rPr>
          <w:sz w:val="8"/>
        </w:rPr>
        <w:t xml:space="preserve"> </w:t>
      </w:r>
      <w:r w:rsidRPr="00035379">
        <w:rPr>
          <w:sz w:val="8"/>
        </w:rPr>
        <w:t>Mr. McConnell, up for re-election to his seventh term, has faced other recent disputes related to racism. He said he wouldn't block renaming military bases currently named after Confederates, putting him at odds with President Trump. But he has rejected calls from House Speaker Nancy Pelosi (D., Calif.) to remove some Confederate-linked statues from the Capitol.</w:t>
      </w:r>
      <w:r w:rsidR="00035379" w:rsidRPr="00035379">
        <w:rPr>
          <w:sz w:val="8"/>
        </w:rPr>
        <w:t xml:space="preserve"> </w:t>
      </w:r>
      <w:r w:rsidRPr="00035379">
        <w:rPr>
          <w:sz w:val="8"/>
        </w:rPr>
        <w:t xml:space="preserve">Mr. </w:t>
      </w:r>
      <w:r w:rsidRPr="0050552C">
        <w:rPr>
          <w:rStyle w:val="StyleUnderline"/>
        </w:rPr>
        <w:t>McConnell's work on policing is the latest chapter in a political life that has often intersected with racial issues</w:t>
      </w:r>
      <w:r w:rsidRPr="00035379">
        <w:rPr>
          <w:sz w:val="8"/>
        </w:rPr>
        <w:t xml:space="preserve">. </w:t>
      </w:r>
      <w:r w:rsidRPr="0050552C">
        <w:rPr>
          <w:rStyle w:val="StyleUnderline"/>
        </w:rPr>
        <w:t>He was born and raised in the segregated southern states of Alabama and Georgia before moving to Louisville</w:t>
      </w:r>
      <w:r w:rsidRPr="00035379">
        <w:rPr>
          <w:sz w:val="8"/>
        </w:rPr>
        <w:t xml:space="preserve"> for high school. In his memoir, "The Long Game," Mr. McConnell writes that his parents "had instilled me with a deep-seated belief in equal and civil rights."</w:t>
      </w:r>
      <w:r w:rsidR="00035379" w:rsidRPr="00035379">
        <w:rPr>
          <w:sz w:val="8"/>
        </w:rPr>
        <w:t xml:space="preserve"> </w:t>
      </w:r>
      <w:r w:rsidRPr="00035379">
        <w:rPr>
          <w:sz w:val="8"/>
        </w:rPr>
        <w:t>Mr. McConnell watched Martin Luther King Jr.'s 1963 "I Have a Dream" speech in Washington, where he was interning for a congressman. He witnessed the signing of the 1965 Voting Rights Act, when a senator he had interned for invited him to the signing ceremony. Later, as the top official in the county that is home to Louisville, Mr. McConnell presided over the court-mandated order to hire more Black Americans in the police department, triggering what he described as blowback from the Fraternal Order of Police, who he said opposed him in his re-election bid and almost succeeded in defeating him.</w:t>
      </w:r>
      <w:r w:rsidR="00035379" w:rsidRPr="00035379">
        <w:rPr>
          <w:sz w:val="8"/>
        </w:rPr>
        <w:t xml:space="preserve"> </w:t>
      </w:r>
      <w:r w:rsidRPr="00035379">
        <w:rPr>
          <w:sz w:val="8"/>
        </w:rPr>
        <w:t xml:space="preserve">Now, Mr. </w:t>
      </w:r>
      <w:r w:rsidRPr="0050552C">
        <w:rPr>
          <w:rStyle w:val="StyleUnderline"/>
        </w:rPr>
        <w:t>McConnell is at the helm during another era of racial upheaval, and rivals accuse him of being too timid</w:t>
      </w:r>
      <w:r w:rsidRPr="00035379">
        <w:rPr>
          <w:sz w:val="8"/>
        </w:rPr>
        <w:t xml:space="preserve">. Many </w:t>
      </w:r>
      <w:r w:rsidRPr="0050552C">
        <w:rPr>
          <w:rStyle w:val="StyleUnderline"/>
        </w:rPr>
        <w:t>Black Americans are urging the country to talk directly about race as a way to confront not only individual acts of racism but also structural racism -- the idea that social practices combined with corporate and government policies create special barriers for racial minorities.</w:t>
      </w:r>
      <w:r w:rsidR="00035379" w:rsidRPr="00035379">
        <w:rPr>
          <w:sz w:val="8"/>
        </w:rPr>
        <w:t xml:space="preserve"> </w:t>
      </w:r>
      <w:r w:rsidRPr="00035379">
        <w:rPr>
          <w:sz w:val="8"/>
        </w:rPr>
        <w:t>"</w:t>
      </w:r>
      <w:r w:rsidRPr="0050552C">
        <w:rPr>
          <w:rStyle w:val="StyleUnderline"/>
        </w:rPr>
        <w:t>Ask Mitch McConnell what structural racism is</w:t>
      </w:r>
      <w:r w:rsidRPr="00035379">
        <w:rPr>
          <w:sz w:val="8"/>
        </w:rPr>
        <w:t xml:space="preserve">," </w:t>
      </w:r>
      <w:r w:rsidRPr="0050552C">
        <w:rPr>
          <w:rStyle w:val="StyleUnderline"/>
        </w:rPr>
        <w:t>said</w:t>
      </w:r>
      <w:r w:rsidRPr="00035379">
        <w:rPr>
          <w:sz w:val="8"/>
        </w:rPr>
        <w:t xml:space="preserve"> Kentucky state Rep. Charles </w:t>
      </w:r>
      <w:r w:rsidRPr="0050552C">
        <w:rPr>
          <w:rStyle w:val="StyleUnderline"/>
        </w:rPr>
        <w:t>Booker, a Black progressive who last month surged to prominence during Black Lives Matter protests</w:t>
      </w:r>
      <w:r w:rsidRPr="00035379">
        <w:rPr>
          <w:sz w:val="8"/>
        </w:rPr>
        <w:t xml:space="preserve"> and came close to winning the Democratic primary to run against Mr. McConnell. "</w:t>
      </w:r>
      <w:r w:rsidRPr="0050552C">
        <w:rPr>
          <w:rStyle w:val="StyleUnderline"/>
        </w:rPr>
        <w:t>He doesn't have a clue</w:t>
      </w:r>
      <w:r w:rsidRPr="00035379">
        <w:rPr>
          <w:sz w:val="8"/>
        </w:rPr>
        <w:t>."</w:t>
      </w:r>
      <w:r w:rsidR="00035379" w:rsidRPr="00035379">
        <w:rPr>
          <w:sz w:val="8"/>
        </w:rPr>
        <w:t xml:space="preserve"> </w:t>
      </w:r>
      <w:r w:rsidRPr="00035379">
        <w:rPr>
          <w:sz w:val="8"/>
        </w:rPr>
        <w:t xml:space="preserve">In November, Mr. </w:t>
      </w:r>
      <w:r w:rsidRPr="0050552C">
        <w:rPr>
          <w:rStyle w:val="StyleUnderline"/>
        </w:rPr>
        <w:t>McConnell will compete against</w:t>
      </w:r>
      <w:r w:rsidRPr="00035379">
        <w:rPr>
          <w:sz w:val="8"/>
        </w:rPr>
        <w:t xml:space="preserve"> Democratic former Marine fighter pilot Amy </w:t>
      </w:r>
      <w:r w:rsidRPr="0050552C">
        <w:rPr>
          <w:rStyle w:val="StyleUnderline"/>
        </w:rPr>
        <w:t xml:space="preserve">McGrath, whom </w:t>
      </w:r>
      <w:r w:rsidRPr="0050552C">
        <w:rPr>
          <w:rStyle w:val="Emphasis"/>
        </w:rPr>
        <w:t>independent analysts widely expect him to beat.</w:t>
      </w:r>
      <w:r w:rsidR="00035379">
        <w:rPr>
          <w:rStyle w:val="Emphasis"/>
        </w:rPr>
        <w:t xml:space="preserve"> </w:t>
      </w:r>
      <w:r w:rsidRPr="0050552C">
        <w:rPr>
          <w:rStyle w:val="StyleUnderline"/>
        </w:rPr>
        <w:t>Asked if he saw structural racism in the country and if so,</w:t>
      </w:r>
      <w:r w:rsidRPr="00035379">
        <w:rPr>
          <w:sz w:val="8"/>
        </w:rPr>
        <w:t xml:space="preserve"> where, Mr. </w:t>
      </w:r>
      <w:r w:rsidRPr="0050552C">
        <w:rPr>
          <w:rStyle w:val="StyleUnderline"/>
        </w:rPr>
        <w:t>McConnell didn't answer directly</w:t>
      </w:r>
      <w:r w:rsidRPr="00035379">
        <w:rPr>
          <w:sz w:val="8"/>
        </w:rPr>
        <w:t>. "Of course there is still racism in the country -- but I think it's not correct to conclude that we haven't come a very, very long way," he said.</w:t>
      </w:r>
      <w:r w:rsidR="00035379" w:rsidRPr="00035379">
        <w:rPr>
          <w:sz w:val="8"/>
        </w:rPr>
        <w:t xml:space="preserve"> </w:t>
      </w:r>
      <w:r w:rsidRPr="00035379">
        <w:rPr>
          <w:sz w:val="8"/>
        </w:rPr>
        <w:t xml:space="preserve">Many Republicans, including Mr. </w:t>
      </w:r>
      <w:r w:rsidRPr="0050552C">
        <w:rPr>
          <w:rStyle w:val="StyleUnderline"/>
        </w:rPr>
        <w:t>McConnell</w:t>
      </w:r>
      <w:r w:rsidRPr="00035379">
        <w:rPr>
          <w:sz w:val="8"/>
        </w:rPr>
        <w:t xml:space="preserve"> and Mr. Scott, have </w:t>
      </w:r>
      <w:r w:rsidRPr="0050552C">
        <w:rPr>
          <w:rStyle w:val="StyleUnderline"/>
        </w:rPr>
        <w:t>avoided using the phrases structural racism or systemic racism</w:t>
      </w:r>
      <w:r w:rsidRPr="00035379">
        <w:rPr>
          <w:sz w:val="8"/>
        </w:rPr>
        <w:t>, while Democrats and activists argue those terms accurately reflect the breadth of the problem.</w:t>
      </w:r>
      <w:r w:rsidR="00035379" w:rsidRPr="00035379">
        <w:rPr>
          <w:sz w:val="8"/>
        </w:rPr>
        <w:t xml:space="preserve"> </w:t>
      </w:r>
      <w:r w:rsidRPr="00035379">
        <w:rPr>
          <w:sz w:val="8"/>
        </w:rPr>
        <w:t>Asked if his personal relationships with people such as Daniel Cameron, a McConnell protégé and Kentucky's first Black attorney general, had opened his eyes to aspects of Black people's experience of which he may have been unaware, Mr. McConnell said: "It opened my eyes that there's nothing that stipulates that African-Americans have to be liberals."</w:t>
      </w:r>
      <w:r w:rsidR="00035379" w:rsidRPr="00035379">
        <w:rPr>
          <w:sz w:val="8"/>
        </w:rPr>
        <w:t xml:space="preserve"> </w:t>
      </w:r>
      <w:r w:rsidRPr="00035379">
        <w:rPr>
          <w:sz w:val="8"/>
        </w:rPr>
        <w:t>Mr. McConnell initially hit it off with Mr. Cameron when the younger man was in college at the University of Louisville, where he had received a scholarship through a program started by Mr. McConnell.</w:t>
      </w:r>
      <w:r w:rsidR="00035379" w:rsidRPr="00035379">
        <w:rPr>
          <w:sz w:val="8"/>
        </w:rPr>
        <w:t xml:space="preserve"> </w:t>
      </w:r>
      <w:r w:rsidRPr="00035379">
        <w:rPr>
          <w:sz w:val="8"/>
        </w:rPr>
        <w:t>"We found that we had an awful lot in common," Mr. McConnell said, as they talked about college football and their views on the dangers of depending too much on the government. "And candidly, I think it was almost all unrelated to race."</w:t>
      </w:r>
    </w:p>
    <w:p w14:paraId="5ADF5A5E" w14:textId="77777777" w:rsidR="0050552C" w:rsidRPr="0050552C" w:rsidRDefault="0050552C" w:rsidP="0050552C"/>
    <w:sectPr w:rsidR="0050552C" w:rsidRPr="00505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004C3"/>
    <w:multiLevelType w:val="multilevel"/>
    <w:tmpl w:val="9D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215D1"/>
    <w:multiLevelType w:val="multilevel"/>
    <w:tmpl w:val="34B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C62F6"/>
    <w:multiLevelType w:val="multilevel"/>
    <w:tmpl w:val="67AA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DC3090"/>
    <w:multiLevelType w:val="multilevel"/>
    <w:tmpl w:val="840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0422E"/>
    <w:multiLevelType w:val="multilevel"/>
    <w:tmpl w:val="52B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C1820"/>
    <w:multiLevelType w:val="multilevel"/>
    <w:tmpl w:val="6BA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73D8D"/>
    <w:multiLevelType w:val="multilevel"/>
    <w:tmpl w:val="12CC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6"/>
  </w:num>
  <w:num w:numId="14">
    <w:abstractNumId w:val="13"/>
  </w:num>
  <w:num w:numId="15">
    <w:abstractNumId w:val="11"/>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0179896"/>
    <w:docVar w:name="VerbatimVersion" w:val="5.1"/>
  </w:docVars>
  <w:rsids>
    <w:rsidRoot w:val="00491851"/>
    <w:rsid w:val="000139A3"/>
    <w:rsid w:val="00021E95"/>
    <w:rsid w:val="00023136"/>
    <w:rsid w:val="00035379"/>
    <w:rsid w:val="0006214A"/>
    <w:rsid w:val="00083D62"/>
    <w:rsid w:val="000A07EE"/>
    <w:rsid w:val="000F3809"/>
    <w:rsid w:val="000F5CA8"/>
    <w:rsid w:val="00100833"/>
    <w:rsid w:val="00104529"/>
    <w:rsid w:val="00105942"/>
    <w:rsid w:val="00107396"/>
    <w:rsid w:val="00110E4E"/>
    <w:rsid w:val="0013523D"/>
    <w:rsid w:val="00140FD8"/>
    <w:rsid w:val="00144A4C"/>
    <w:rsid w:val="00147B23"/>
    <w:rsid w:val="00176AB0"/>
    <w:rsid w:val="00177B7D"/>
    <w:rsid w:val="0018322D"/>
    <w:rsid w:val="001B5776"/>
    <w:rsid w:val="001E527A"/>
    <w:rsid w:val="001F78CE"/>
    <w:rsid w:val="00233671"/>
    <w:rsid w:val="00251FC7"/>
    <w:rsid w:val="002855A7"/>
    <w:rsid w:val="002B146A"/>
    <w:rsid w:val="002B5E17"/>
    <w:rsid w:val="002C08B9"/>
    <w:rsid w:val="003001FF"/>
    <w:rsid w:val="00300A32"/>
    <w:rsid w:val="00315690"/>
    <w:rsid w:val="00316B75"/>
    <w:rsid w:val="00325646"/>
    <w:rsid w:val="003460F2"/>
    <w:rsid w:val="00347854"/>
    <w:rsid w:val="0038158C"/>
    <w:rsid w:val="00385E6D"/>
    <w:rsid w:val="00387879"/>
    <w:rsid w:val="003902BA"/>
    <w:rsid w:val="0039124D"/>
    <w:rsid w:val="003A09E2"/>
    <w:rsid w:val="003D03D2"/>
    <w:rsid w:val="00407037"/>
    <w:rsid w:val="0041117B"/>
    <w:rsid w:val="00424111"/>
    <w:rsid w:val="004605D6"/>
    <w:rsid w:val="00476261"/>
    <w:rsid w:val="00491851"/>
    <w:rsid w:val="004C60E8"/>
    <w:rsid w:val="004C69F7"/>
    <w:rsid w:val="004E3579"/>
    <w:rsid w:val="004E728B"/>
    <w:rsid w:val="004F39E0"/>
    <w:rsid w:val="004F5AAA"/>
    <w:rsid w:val="0050552C"/>
    <w:rsid w:val="00537BD5"/>
    <w:rsid w:val="005709D4"/>
    <w:rsid w:val="0057268A"/>
    <w:rsid w:val="005C0395"/>
    <w:rsid w:val="005C25E9"/>
    <w:rsid w:val="005D11A1"/>
    <w:rsid w:val="005D2912"/>
    <w:rsid w:val="006065BD"/>
    <w:rsid w:val="006114E7"/>
    <w:rsid w:val="006442A0"/>
    <w:rsid w:val="00645FA9"/>
    <w:rsid w:val="00647866"/>
    <w:rsid w:val="00665003"/>
    <w:rsid w:val="006A2AD0"/>
    <w:rsid w:val="006C2375"/>
    <w:rsid w:val="006D26E9"/>
    <w:rsid w:val="006D4ECC"/>
    <w:rsid w:val="006E32D1"/>
    <w:rsid w:val="00712DDA"/>
    <w:rsid w:val="00722258"/>
    <w:rsid w:val="007243E5"/>
    <w:rsid w:val="00766EA0"/>
    <w:rsid w:val="00773DEC"/>
    <w:rsid w:val="00793975"/>
    <w:rsid w:val="007A2226"/>
    <w:rsid w:val="007C1B0B"/>
    <w:rsid w:val="007F5B66"/>
    <w:rsid w:val="0080484A"/>
    <w:rsid w:val="00823A1C"/>
    <w:rsid w:val="00835050"/>
    <w:rsid w:val="008455B5"/>
    <w:rsid w:val="00845B9D"/>
    <w:rsid w:val="00857F17"/>
    <w:rsid w:val="00860984"/>
    <w:rsid w:val="008B3ECB"/>
    <w:rsid w:val="008B4E85"/>
    <w:rsid w:val="008C1B2E"/>
    <w:rsid w:val="008C54D5"/>
    <w:rsid w:val="008E4358"/>
    <w:rsid w:val="008F63AB"/>
    <w:rsid w:val="008F7D01"/>
    <w:rsid w:val="00911F19"/>
    <w:rsid w:val="0091627E"/>
    <w:rsid w:val="009205B7"/>
    <w:rsid w:val="00927E6B"/>
    <w:rsid w:val="00941422"/>
    <w:rsid w:val="009458DB"/>
    <w:rsid w:val="00956387"/>
    <w:rsid w:val="0097032B"/>
    <w:rsid w:val="009D2EAD"/>
    <w:rsid w:val="009D54B2"/>
    <w:rsid w:val="009E1922"/>
    <w:rsid w:val="009F7ED2"/>
    <w:rsid w:val="00A11523"/>
    <w:rsid w:val="00A16C76"/>
    <w:rsid w:val="00A3765D"/>
    <w:rsid w:val="00A93661"/>
    <w:rsid w:val="00A95652"/>
    <w:rsid w:val="00AA2942"/>
    <w:rsid w:val="00AA7EDD"/>
    <w:rsid w:val="00AC0AB8"/>
    <w:rsid w:val="00AD6B3C"/>
    <w:rsid w:val="00AF337C"/>
    <w:rsid w:val="00B33C6D"/>
    <w:rsid w:val="00B4508F"/>
    <w:rsid w:val="00B55AD5"/>
    <w:rsid w:val="00B8057C"/>
    <w:rsid w:val="00B97B39"/>
    <w:rsid w:val="00BB46EB"/>
    <w:rsid w:val="00BD6238"/>
    <w:rsid w:val="00BF593B"/>
    <w:rsid w:val="00BF773A"/>
    <w:rsid w:val="00BF7E81"/>
    <w:rsid w:val="00C13773"/>
    <w:rsid w:val="00C17CC8"/>
    <w:rsid w:val="00C83417"/>
    <w:rsid w:val="00C9604F"/>
    <w:rsid w:val="00CA19AA"/>
    <w:rsid w:val="00CB6C51"/>
    <w:rsid w:val="00CC5298"/>
    <w:rsid w:val="00CD1C2D"/>
    <w:rsid w:val="00CD736E"/>
    <w:rsid w:val="00CD798D"/>
    <w:rsid w:val="00CE161E"/>
    <w:rsid w:val="00CF59A8"/>
    <w:rsid w:val="00D325A9"/>
    <w:rsid w:val="00D36A8A"/>
    <w:rsid w:val="00D61409"/>
    <w:rsid w:val="00D6691E"/>
    <w:rsid w:val="00D71170"/>
    <w:rsid w:val="00D73EC2"/>
    <w:rsid w:val="00DA1C92"/>
    <w:rsid w:val="00DA25D4"/>
    <w:rsid w:val="00DA6538"/>
    <w:rsid w:val="00DB32B6"/>
    <w:rsid w:val="00E15E75"/>
    <w:rsid w:val="00E20EDE"/>
    <w:rsid w:val="00E32A4F"/>
    <w:rsid w:val="00E5262C"/>
    <w:rsid w:val="00E95068"/>
    <w:rsid w:val="00EC7DC4"/>
    <w:rsid w:val="00ED30CF"/>
    <w:rsid w:val="00ED73FD"/>
    <w:rsid w:val="00F05623"/>
    <w:rsid w:val="00F176EF"/>
    <w:rsid w:val="00F34F70"/>
    <w:rsid w:val="00F45E10"/>
    <w:rsid w:val="00F507FD"/>
    <w:rsid w:val="00F61179"/>
    <w:rsid w:val="00F6364A"/>
    <w:rsid w:val="00F73551"/>
    <w:rsid w:val="00F9113A"/>
    <w:rsid w:val="00F92AFA"/>
    <w:rsid w:val="00FE2546"/>
    <w:rsid w:val="00FF0AE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0C5E"/>
  <w15:chartTrackingRefBased/>
  <w15:docId w15:val="{6322AF78-3E5D-464F-B59B-1C663934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E32D1"/>
    <w:pPr>
      <w:spacing w:after="0" w:line="240" w:lineRule="auto"/>
    </w:pPr>
    <w:rPr>
      <w:rFonts w:ascii="Georgia" w:hAnsi="Georgia"/>
    </w:rPr>
  </w:style>
  <w:style w:type="paragraph" w:styleId="Heading1">
    <w:name w:val="heading 1"/>
    <w:aliases w:val="Pocket"/>
    <w:basedOn w:val="Normal"/>
    <w:next w:val="Normal"/>
    <w:link w:val="Heading1Char"/>
    <w:qFormat/>
    <w:rsid w:val="006E32D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6E32D1"/>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6E32D1"/>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6E32D1"/>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unhideWhenUsed/>
    <w:qFormat/>
    <w:rsid w:val="003001F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E3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2D1"/>
  </w:style>
  <w:style w:type="character" w:customStyle="1" w:styleId="Heading1Char">
    <w:name w:val="Heading 1 Char"/>
    <w:aliases w:val="Pocket Char"/>
    <w:basedOn w:val="DefaultParagraphFont"/>
    <w:link w:val="Heading1"/>
    <w:rsid w:val="006E32D1"/>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6E32D1"/>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6E32D1"/>
    <w:rPr>
      <w:rFonts w:ascii="Georgia" w:eastAsiaTheme="majorEastAsia" w:hAnsi="Georgia" w:cstheme="majorBidi"/>
      <w:b/>
      <w:caps/>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6E32D1"/>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7"/>
    <w:qFormat/>
    <w:rsid w:val="006E32D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E32D1"/>
    <w:rPr>
      <w:rFonts w:ascii="Georgia" w:hAnsi="Georgia"/>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6E32D1"/>
    <w:rPr>
      <w:rFonts w:ascii="Georgia" w:hAnsi="Georgia"/>
      <w:b w:val="0"/>
      <w:sz w:val="22"/>
      <w:u w:val="single"/>
    </w:rPr>
  </w:style>
  <w:style w:type="character" w:styleId="Hyperlink">
    <w:name w:val="Hyperlink"/>
    <w:basedOn w:val="DefaultParagraphFont"/>
    <w:uiPriority w:val="99"/>
    <w:unhideWhenUsed/>
    <w:rsid w:val="006E32D1"/>
    <w:rPr>
      <w:color w:val="auto"/>
      <w:u w:val="none"/>
    </w:rPr>
  </w:style>
  <w:style w:type="character" w:styleId="FollowedHyperlink">
    <w:name w:val="FollowedHyperlink"/>
    <w:basedOn w:val="DefaultParagraphFont"/>
    <w:uiPriority w:val="99"/>
    <w:semiHidden/>
    <w:unhideWhenUsed/>
    <w:rsid w:val="006E32D1"/>
    <w:rPr>
      <w:color w:val="auto"/>
      <w:u w:val="none"/>
    </w:rPr>
  </w:style>
  <w:style w:type="paragraph" w:styleId="NormalWeb">
    <w:name w:val="Normal (Web)"/>
    <w:basedOn w:val="Normal"/>
    <w:uiPriority w:val="99"/>
    <w:semiHidden/>
    <w:unhideWhenUsed/>
    <w:rsid w:val="008F63AB"/>
    <w:pPr>
      <w:spacing w:before="100" w:beforeAutospacing="1" w:after="100" w:afterAutospacing="1"/>
    </w:pPr>
    <w:rPr>
      <w:rFonts w:ascii="Times New Roman" w:eastAsia="Times New Roman" w:hAnsi="Times New Roman" w:cs="Times New Roman"/>
      <w:sz w:val="24"/>
      <w:szCs w:val="24"/>
    </w:rPr>
  </w:style>
  <w:style w:type="paragraph" w:customStyle="1" w:styleId="story-continued">
    <w:name w:val="story-continued"/>
    <w:basedOn w:val="Normal"/>
    <w:rsid w:val="00E32A4F"/>
    <w:pPr>
      <w:spacing w:before="100" w:beforeAutospacing="1" w:after="100" w:afterAutospacing="1"/>
    </w:pPr>
    <w:rPr>
      <w:rFonts w:ascii="Times New Roman" w:eastAsia="Times New Roman" w:hAnsi="Times New Roman" w:cs="Times New Roman"/>
      <w:sz w:val="24"/>
      <w:szCs w:val="24"/>
    </w:rPr>
  </w:style>
  <w:style w:type="paragraph" w:customStyle="1" w:styleId="dek">
    <w:name w:val="dek"/>
    <w:basedOn w:val="Normal"/>
    <w:rsid w:val="00E32A4F"/>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300A32"/>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300A32"/>
    <w:rPr>
      <w:i/>
      <w:iCs/>
    </w:rPr>
  </w:style>
  <w:style w:type="paragraph" w:styleId="z-TopofForm">
    <w:name w:val="HTML Top of Form"/>
    <w:basedOn w:val="Normal"/>
    <w:next w:val="Normal"/>
    <w:link w:val="z-TopofFormChar"/>
    <w:hidden/>
    <w:uiPriority w:val="99"/>
    <w:semiHidden/>
    <w:unhideWhenUsed/>
    <w:rsid w:val="00300A3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00A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00A3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00A32"/>
    <w:rPr>
      <w:rFonts w:ascii="Arial" w:eastAsia="Times New Roman" w:hAnsi="Arial" w:cs="Arial"/>
      <w:vanish/>
      <w:sz w:val="16"/>
      <w:szCs w:val="16"/>
    </w:rPr>
  </w:style>
  <w:style w:type="character" w:customStyle="1" w:styleId="Heading5Char">
    <w:name w:val="Heading 5 Char"/>
    <w:basedOn w:val="DefaultParagraphFont"/>
    <w:link w:val="Heading5"/>
    <w:uiPriority w:val="99"/>
    <w:semiHidden/>
    <w:rsid w:val="003001FF"/>
    <w:rPr>
      <w:rFonts w:asciiTheme="majorHAnsi" w:eastAsiaTheme="majorEastAsia" w:hAnsiTheme="majorHAnsi" w:cstheme="majorBidi"/>
      <w:color w:val="2E74B5" w:themeColor="accent1" w:themeShade="BF"/>
    </w:rPr>
  </w:style>
  <w:style w:type="paragraph" w:customStyle="1" w:styleId="Subtitle1">
    <w:name w:val="Subtitle1"/>
    <w:basedOn w:val="Normal"/>
    <w:rsid w:val="003001FF"/>
    <w:pPr>
      <w:spacing w:before="100" w:beforeAutospacing="1" w:after="100" w:afterAutospacing="1"/>
    </w:pPr>
    <w:rPr>
      <w:rFonts w:ascii="Times New Roman" w:eastAsia="Times New Roman" w:hAnsi="Times New Roman" w:cs="Times New Roman"/>
      <w:sz w:val="24"/>
      <w:szCs w:val="24"/>
    </w:rPr>
  </w:style>
  <w:style w:type="paragraph" w:customStyle="1" w:styleId="notes">
    <w:name w:val="notes"/>
    <w:basedOn w:val="Normal"/>
    <w:rsid w:val="003001FF"/>
    <w:pPr>
      <w:spacing w:before="100" w:beforeAutospacing="1" w:after="100" w:afterAutospacing="1"/>
    </w:pPr>
    <w:rPr>
      <w:rFonts w:ascii="Times New Roman" w:eastAsia="Times New Roman" w:hAnsi="Times New Roman" w:cs="Times New Roman"/>
      <w:sz w:val="24"/>
      <w:szCs w:val="24"/>
    </w:rPr>
  </w:style>
  <w:style w:type="paragraph" w:customStyle="1" w:styleId="source">
    <w:name w:val="source"/>
    <w:basedOn w:val="Normal"/>
    <w:rsid w:val="003001FF"/>
    <w:pPr>
      <w:spacing w:before="100" w:beforeAutospacing="1" w:after="100" w:afterAutospacing="1"/>
    </w:pPr>
    <w:rPr>
      <w:rFonts w:ascii="Times New Roman" w:eastAsia="Times New Roman" w:hAnsi="Times New Roman" w:cs="Times New Roman"/>
      <w:sz w:val="24"/>
      <w:szCs w:val="24"/>
    </w:rPr>
  </w:style>
  <w:style w:type="paragraph" w:customStyle="1" w:styleId="credits">
    <w:name w:val="credits"/>
    <w:basedOn w:val="Normal"/>
    <w:rsid w:val="00A3765D"/>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0F3809"/>
    <w:pPr>
      <w:spacing w:before="100" w:beforeAutospacing="1" w:after="100" w:afterAutospacing="1"/>
    </w:pPr>
    <w:rPr>
      <w:rFonts w:ascii="Times New Roman" w:eastAsia="Times New Roman" w:hAnsi="Times New Roman" w:cs="Times New Roman"/>
      <w:sz w:val="24"/>
      <w:szCs w:val="24"/>
    </w:rPr>
  </w:style>
  <w:style w:type="character" w:customStyle="1" w:styleId="credit">
    <w:name w:val="credit"/>
    <w:basedOn w:val="DefaultParagraphFont"/>
    <w:rsid w:val="000F3809"/>
  </w:style>
  <w:style w:type="character" w:styleId="Strong">
    <w:name w:val="Strong"/>
    <w:basedOn w:val="DefaultParagraphFont"/>
    <w:uiPriority w:val="22"/>
    <w:qFormat/>
    <w:rsid w:val="00FF0AE5"/>
    <w:rPr>
      <w:b/>
      <w:bCs/>
    </w:rPr>
  </w:style>
  <w:style w:type="character" w:customStyle="1" w:styleId="elstoryelementheader">
    <w:name w:val="el__storyelement__header"/>
    <w:basedOn w:val="DefaultParagraphFont"/>
    <w:rsid w:val="00FF0AE5"/>
  </w:style>
  <w:style w:type="character" w:customStyle="1" w:styleId="num">
    <w:name w:val="num"/>
    <w:basedOn w:val="DefaultParagraphFont"/>
    <w:rsid w:val="007C1B0B"/>
  </w:style>
  <w:style w:type="paragraph" w:customStyle="1" w:styleId="category">
    <w:name w:val="category"/>
    <w:basedOn w:val="Normal"/>
    <w:rsid w:val="007C1B0B"/>
    <w:pPr>
      <w:spacing w:before="100" w:beforeAutospacing="1" w:after="100" w:afterAutospacing="1"/>
    </w:pPr>
    <w:rPr>
      <w:rFonts w:ascii="Times New Roman" w:eastAsia="Times New Roman" w:hAnsi="Times New Roman" w:cs="Times New Roman"/>
      <w:sz w:val="24"/>
      <w:szCs w:val="24"/>
    </w:rPr>
  </w:style>
  <w:style w:type="paragraph" w:customStyle="1" w:styleId="subhead">
    <w:name w:val="subhead"/>
    <w:basedOn w:val="Normal"/>
    <w:rsid w:val="007C1B0B"/>
    <w:pPr>
      <w:spacing w:before="100" w:beforeAutospacing="1" w:after="100" w:afterAutospacing="1"/>
    </w:pPr>
    <w:rPr>
      <w:rFonts w:ascii="Times New Roman" w:eastAsia="Times New Roman" w:hAnsi="Times New Roman" w:cs="Times New Roman"/>
      <w:sz w:val="24"/>
      <w:szCs w:val="24"/>
    </w:rPr>
  </w:style>
  <w:style w:type="character" w:customStyle="1" w:styleId="signuptext">
    <w:name w:val="signuptext"/>
    <w:basedOn w:val="DefaultParagraphFont"/>
    <w:rsid w:val="007C1B0B"/>
  </w:style>
  <w:style w:type="paragraph" w:customStyle="1" w:styleId="form-policy">
    <w:name w:val="form-policy"/>
    <w:basedOn w:val="Normal"/>
    <w:rsid w:val="007C1B0B"/>
    <w:pPr>
      <w:spacing w:before="100" w:beforeAutospacing="1" w:after="100" w:afterAutospacing="1"/>
    </w:pPr>
    <w:rPr>
      <w:rFonts w:ascii="Times New Roman" w:eastAsia="Times New Roman" w:hAnsi="Times New Roman" w:cs="Times New Roman"/>
      <w:sz w:val="24"/>
      <w:szCs w:val="24"/>
    </w:rPr>
  </w:style>
  <w:style w:type="character" w:customStyle="1" w:styleId="cms-magazinestyles-smallcaps">
    <w:name w:val="cms-magazinestyles-smallcaps"/>
    <w:basedOn w:val="DefaultParagraphFont"/>
    <w:rsid w:val="00AF337C"/>
  </w:style>
  <w:style w:type="paragraph" w:customStyle="1" w:styleId="Subtitle2">
    <w:name w:val="Subtitle2"/>
    <w:basedOn w:val="Normal"/>
    <w:rsid w:val="0047626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442A0"/>
    <w:pPr>
      <w:spacing w:before="100" w:beforeAutospacing="1" w:after="100" w:afterAutospacing="1"/>
    </w:pPr>
    <w:rPr>
      <w:rFonts w:ascii="Times New Roman" w:eastAsia="Times New Roman" w:hAnsi="Times New Roman" w:cs="Times New Roman"/>
      <w:sz w:val="24"/>
      <w:szCs w:val="24"/>
    </w:rPr>
  </w:style>
  <w:style w:type="character" w:customStyle="1" w:styleId="link">
    <w:name w:val="link"/>
    <w:basedOn w:val="DefaultParagraphFont"/>
    <w:rsid w:val="00857F17"/>
  </w:style>
  <w:style w:type="character" w:customStyle="1" w:styleId="rollover-people">
    <w:name w:val="rollover-people"/>
    <w:basedOn w:val="DefaultParagraphFont"/>
    <w:rsid w:val="00712DDA"/>
  </w:style>
  <w:style w:type="paragraph" w:customStyle="1" w:styleId="css-158dogj">
    <w:name w:val="css-158dogj"/>
    <w:basedOn w:val="Normal"/>
    <w:rsid w:val="00021E95"/>
    <w:pPr>
      <w:spacing w:before="100" w:beforeAutospacing="1" w:after="100" w:afterAutospacing="1"/>
    </w:pPr>
    <w:rPr>
      <w:rFonts w:ascii="Times New Roman" w:eastAsia="Times New Roman" w:hAnsi="Times New Roman" w:cs="Times New Roman"/>
      <w:sz w:val="24"/>
      <w:szCs w:val="24"/>
    </w:rPr>
  </w:style>
  <w:style w:type="character" w:customStyle="1" w:styleId="css-1ly73wi">
    <w:name w:val="css-1ly73wi"/>
    <w:basedOn w:val="DefaultParagraphFont"/>
    <w:rsid w:val="00021E95"/>
  </w:style>
  <w:style w:type="character" w:customStyle="1" w:styleId="css-16f3y1r">
    <w:name w:val="css-16f3y1r"/>
    <w:basedOn w:val="DefaultParagraphFont"/>
    <w:rsid w:val="00021E95"/>
  </w:style>
  <w:style w:type="character" w:customStyle="1" w:styleId="css-cnj6d5">
    <w:name w:val="css-cnj6d5"/>
    <w:basedOn w:val="DefaultParagraphFont"/>
    <w:rsid w:val="00021E95"/>
  </w:style>
  <w:style w:type="paragraph" w:customStyle="1" w:styleId="font--body">
    <w:name w:val="font--body"/>
    <w:basedOn w:val="Normal"/>
    <w:rsid w:val="00AA294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73DEC"/>
  </w:style>
  <w:style w:type="paragraph" w:customStyle="1" w:styleId="textbold">
    <w:name w:val="text bold"/>
    <w:basedOn w:val="Normal"/>
    <w:link w:val="Emphasis"/>
    <w:uiPriority w:val="7"/>
    <w:qFormat/>
    <w:rsid w:val="008455B5"/>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374667">
      <w:bodyDiv w:val="1"/>
      <w:marLeft w:val="0"/>
      <w:marRight w:val="0"/>
      <w:marTop w:val="0"/>
      <w:marBottom w:val="0"/>
      <w:divBdr>
        <w:top w:val="none" w:sz="0" w:space="0" w:color="auto"/>
        <w:left w:val="none" w:sz="0" w:space="0" w:color="auto"/>
        <w:bottom w:val="none" w:sz="0" w:space="0" w:color="auto"/>
        <w:right w:val="none" w:sz="0" w:space="0" w:color="auto"/>
      </w:divBdr>
      <w:divsChild>
        <w:div w:id="1661619543">
          <w:blockQuote w:val="1"/>
          <w:marLeft w:val="0"/>
          <w:marRight w:val="0"/>
          <w:marTop w:val="600"/>
          <w:marBottom w:val="600"/>
          <w:divBdr>
            <w:top w:val="none" w:sz="0" w:space="0" w:color="auto"/>
            <w:left w:val="none" w:sz="0" w:space="0" w:color="auto"/>
            <w:bottom w:val="none" w:sz="0" w:space="0" w:color="auto"/>
            <w:right w:val="none" w:sz="0" w:space="0" w:color="auto"/>
          </w:divBdr>
        </w:div>
        <w:div w:id="801387643">
          <w:marLeft w:val="0"/>
          <w:marRight w:val="0"/>
          <w:marTop w:val="0"/>
          <w:marBottom w:val="0"/>
          <w:divBdr>
            <w:top w:val="none" w:sz="0" w:space="0" w:color="auto"/>
            <w:left w:val="none" w:sz="0" w:space="0" w:color="auto"/>
            <w:bottom w:val="none" w:sz="0" w:space="0" w:color="auto"/>
            <w:right w:val="none" w:sz="0" w:space="0" w:color="auto"/>
          </w:divBdr>
        </w:div>
        <w:div w:id="1766152705">
          <w:blockQuote w:val="1"/>
          <w:marLeft w:val="0"/>
          <w:marRight w:val="0"/>
          <w:marTop w:val="600"/>
          <w:marBottom w:val="600"/>
          <w:divBdr>
            <w:top w:val="none" w:sz="0" w:space="0" w:color="auto"/>
            <w:left w:val="none" w:sz="0" w:space="0" w:color="auto"/>
            <w:bottom w:val="none" w:sz="0" w:space="0" w:color="auto"/>
            <w:right w:val="none" w:sz="0" w:space="0" w:color="auto"/>
          </w:divBdr>
        </w:div>
        <w:div w:id="1203638510">
          <w:marLeft w:val="0"/>
          <w:marRight w:val="0"/>
          <w:marTop w:val="600"/>
          <w:marBottom w:val="600"/>
          <w:divBdr>
            <w:top w:val="none" w:sz="0" w:space="0" w:color="auto"/>
            <w:left w:val="none" w:sz="0" w:space="0" w:color="auto"/>
            <w:bottom w:val="none" w:sz="0" w:space="0" w:color="auto"/>
            <w:right w:val="none" w:sz="0" w:space="0" w:color="auto"/>
          </w:divBdr>
          <w:divsChild>
            <w:div w:id="924649992">
              <w:marLeft w:val="0"/>
              <w:marRight w:val="0"/>
              <w:marTop w:val="0"/>
              <w:marBottom w:val="0"/>
              <w:divBdr>
                <w:top w:val="none" w:sz="0" w:space="0" w:color="auto"/>
                <w:left w:val="none" w:sz="0" w:space="0" w:color="auto"/>
                <w:bottom w:val="none" w:sz="0" w:space="0" w:color="auto"/>
                <w:right w:val="none" w:sz="0" w:space="0" w:color="auto"/>
              </w:divBdr>
              <w:divsChild>
                <w:div w:id="1090614188">
                  <w:marLeft w:val="0"/>
                  <w:marRight w:val="0"/>
                  <w:marTop w:val="0"/>
                  <w:marBottom w:val="0"/>
                  <w:divBdr>
                    <w:top w:val="none" w:sz="0" w:space="0" w:color="auto"/>
                    <w:left w:val="none" w:sz="0" w:space="0" w:color="auto"/>
                    <w:bottom w:val="none" w:sz="0" w:space="0" w:color="auto"/>
                    <w:right w:val="none" w:sz="0" w:space="0" w:color="auto"/>
                  </w:divBdr>
                  <w:divsChild>
                    <w:div w:id="18823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3776">
              <w:marLeft w:val="0"/>
              <w:marRight w:val="0"/>
              <w:marTop w:val="180"/>
              <w:marBottom w:val="0"/>
              <w:divBdr>
                <w:top w:val="none" w:sz="0" w:space="0" w:color="auto"/>
                <w:left w:val="none" w:sz="0" w:space="0" w:color="auto"/>
                <w:bottom w:val="none" w:sz="0" w:space="0" w:color="auto"/>
                <w:right w:val="none" w:sz="0" w:space="0" w:color="auto"/>
              </w:divBdr>
            </w:div>
          </w:divsChild>
        </w:div>
        <w:div w:id="508639152">
          <w:marLeft w:val="0"/>
          <w:marRight w:val="0"/>
          <w:marTop w:val="600"/>
          <w:marBottom w:val="600"/>
          <w:divBdr>
            <w:top w:val="none" w:sz="0" w:space="0" w:color="auto"/>
            <w:left w:val="none" w:sz="0" w:space="0" w:color="auto"/>
            <w:bottom w:val="none" w:sz="0" w:space="0" w:color="auto"/>
            <w:right w:val="none" w:sz="0" w:space="0" w:color="auto"/>
          </w:divBdr>
          <w:divsChild>
            <w:div w:id="1993753776">
              <w:marLeft w:val="0"/>
              <w:marRight w:val="0"/>
              <w:marTop w:val="0"/>
              <w:marBottom w:val="0"/>
              <w:divBdr>
                <w:top w:val="none" w:sz="0" w:space="0" w:color="auto"/>
                <w:left w:val="none" w:sz="0" w:space="0" w:color="auto"/>
                <w:bottom w:val="none" w:sz="0" w:space="0" w:color="auto"/>
                <w:right w:val="none" w:sz="0" w:space="0" w:color="auto"/>
              </w:divBdr>
              <w:divsChild>
                <w:div w:id="1457412669">
                  <w:marLeft w:val="0"/>
                  <w:marRight w:val="0"/>
                  <w:marTop w:val="0"/>
                  <w:marBottom w:val="0"/>
                  <w:divBdr>
                    <w:top w:val="none" w:sz="0" w:space="0" w:color="auto"/>
                    <w:left w:val="none" w:sz="0" w:space="0" w:color="auto"/>
                    <w:bottom w:val="none" w:sz="0" w:space="0" w:color="auto"/>
                    <w:right w:val="none" w:sz="0" w:space="0" w:color="auto"/>
                  </w:divBdr>
                  <w:divsChild>
                    <w:div w:id="20634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91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5831071">
      <w:bodyDiv w:val="1"/>
      <w:marLeft w:val="0"/>
      <w:marRight w:val="0"/>
      <w:marTop w:val="0"/>
      <w:marBottom w:val="0"/>
      <w:divBdr>
        <w:top w:val="none" w:sz="0" w:space="0" w:color="auto"/>
        <w:left w:val="none" w:sz="0" w:space="0" w:color="auto"/>
        <w:bottom w:val="none" w:sz="0" w:space="0" w:color="auto"/>
        <w:right w:val="none" w:sz="0" w:space="0" w:color="auto"/>
      </w:divBdr>
      <w:divsChild>
        <w:div w:id="350376069">
          <w:marLeft w:val="0"/>
          <w:marRight w:val="0"/>
          <w:marTop w:val="0"/>
          <w:marBottom w:val="0"/>
          <w:divBdr>
            <w:top w:val="single" w:sz="6" w:space="15" w:color="E8E8E8"/>
            <w:left w:val="none" w:sz="0" w:space="0" w:color="auto"/>
            <w:bottom w:val="single" w:sz="6" w:space="15" w:color="E8E8E8"/>
            <w:right w:val="none" w:sz="0" w:space="0" w:color="auto"/>
          </w:divBdr>
          <w:divsChild>
            <w:div w:id="2077315185">
              <w:marLeft w:val="300"/>
              <w:marRight w:val="0"/>
              <w:marTop w:val="0"/>
              <w:marBottom w:val="0"/>
              <w:divBdr>
                <w:top w:val="none" w:sz="0" w:space="0" w:color="auto"/>
                <w:left w:val="none" w:sz="0" w:space="0" w:color="auto"/>
                <w:bottom w:val="none" w:sz="0" w:space="0" w:color="auto"/>
                <w:right w:val="none" w:sz="0" w:space="0" w:color="auto"/>
              </w:divBdr>
            </w:div>
          </w:divsChild>
        </w:div>
        <w:div w:id="1877694400">
          <w:marLeft w:val="-300"/>
          <w:marRight w:val="-300"/>
          <w:marTop w:val="0"/>
          <w:marBottom w:val="0"/>
          <w:divBdr>
            <w:top w:val="none" w:sz="0" w:space="0" w:color="auto"/>
            <w:left w:val="none" w:sz="0" w:space="0" w:color="auto"/>
            <w:bottom w:val="none" w:sz="0" w:space="0" w:color="auto"/>
            <w:right w:val="none" w:sz="0" w:space="0" w:color="auto"/>
          </w:divBdr>
        </w:div>
      </w:divsChild>
    </w:div>
    <w:div w:id="124280760">
      <w:bodyDiv w:val="1"/>
      <w:marLeft w:val="0"/>
      <w:marRight w:val="0"/>
      <w:marTop w:val="0"/>
      <w:marBottom w:val="0"/>
      <w:divBdr>
        <w:top w:val="none" w:sz="0" w:space="0" w:color="auto"/>
        <w:left w:val="none" w:sz="0" w:space="0" w:color="auto"/>
        <w:bottom w:val="none" w:sz="0" w:space="0" w:color="auto"/>
        <w:right w:val="none" w:sz="0" w:space="0" w:color="auto"/>
      </w:divBdr>
      <w:divsChild>
        <w:div w:id="1973826891">
          <w:marLeft w:val="0"/>
          <w:marRight w:val="0"/>
          <w:marTop w:val="0"/>
          <w:marBottom w:val="900"/>
          <w:divBdr>
            <w:top w:val="none" w:sz="0" w:space="0" w:color="auto"/>
            <w:left w:val="none" w:sz="0" w:space="0" w:color="auto"/>
            <w:bottom w:val="none" w:sz="0" w:space="0" w:color="auto"/>
            <w:right w:val="none" w:sz="0" w:space="0" w:color="auto"/>
          </w:divBdr>
          <w:divsChild>
            <w:div w:id="18740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592">
      <w:bodyDiv w:val="1"/>
      <w:marLeft w:val="0"/>
      <w:marRight w:val="0"/>
      <w:marTop w:val="0"/>
      <w:marBottom w:val="0"/>
      <w:divBdr>
        <w:top w:val="none" w:sz="0" w:space="0" w:color="auto"/>
        <w:left w:val="none" w:sz="0" w:space="0" w:color="auto"/>
        <w:bottom w:val="none" w:sz="0" w:space="0" w:color="auto"/>
        <w:right w:val="none" w:sz="0" w:space="0" w:color="auto"/>
      </w:divBdr>
    </w:div>
    <w:div w:id="143159639">
      <w:bodyDiv w:val="1"/>
      <w:marLeft w:val="0"/>
      <w:marRight w:val="0"/>
      <w:marTop w:val="0"/>
      <w:marBottom w:val="0"/>
      <w:divBdr>
        <w:top w:val="none" w:sz="0" w:space="0" w:color="auto"/>
        <w:left w:val="none" w:sz="0" w:space="0" w:color="auto"/>
        <w:bottom w:val="none" w:sz="0" w:space="0" w:color="auto"/>
        <w:right w:val="none" w:sz="0" w:space="0" w:color="auto"/>
      </w:divBdr>
      <w:divsChild>
        <w:div w:id="377556783">
          <w:marLeft w:val="0"/>
          <w:marRight w:val="0"/>
          <w:marTop w:val="225"/>
          <w:marBottom w:val="225"/>
          <w:divBdr>
            <w:top w:val="none" w:sz="0" w:space="0" w:color="auto"/>
            <w:left w:val="none" w:sz="0" w:space="0" w:color="auto"/>
            <w:bottom w:val="none" w:sz="0" w:space="0" w:color="auto"/>
            <w:right w:val="none" w:sz="0" w:space="0" w:color="auto"/>
          </w:divBdr>
          <w:divsChild>
            <w:div w:id="405493386">
              <w:marLeft w:val="0"/>
              <w:marRight w:val="0"/>
              <w:marTop w:val="0"/>
              <w:marBottom w:val="0"/>
              <w:divBdr>
                <w:top w:val="none" w:sz="0" w:space="0" w:color="auto"/>
                <w:left w:val="none" w:sz="0" w:space="0" w:color="auto"/>
                <w:bottom w:val="none" w:sz="0" w:space="0" w:color="auto"/>
                <w:right w:val="none" w:sz="0" w:space="0" w:color="auto"/>
              </w:divBdr>
            </w:div>
            <w:div w:id="45840179">
              <w:marLeft w:val="0"/>
              <w:marRight w:val="0"/>
              <w:marTop w:val="150"/>
              <w:marBottom w:val="0"/>
              <w:divBdr>
                <w:top w:val="none" w:sz="0" w:space="0" w:color="auto"/>
                <w:left w:val="none" w:sz="0" w:space="0" w:color="auto"/>
                <w:bottom w:val="none" w:sz="0" w:space="0" w:color="auto"/>
                <w:right w:val="none" w:sz="0" w:space="0" w:color="auto"/>
              </w:divBdr>
            </w:div>
          </w:divsChild>
        </w:div>
        <w:div w:id="277492459">
          <w:marLeft w:val="0"/>
          <w:marRight w:val="0"/>
          <w:marTop w:val="225"/>
          <w:marBottom w:val="225"/>
          <w:divBdr>
            <w:top w:val="none" w:sz="0" w:space="0" w:color="auto"/>
            <w:left w:val="none" w:sz="0" w:space="0" w:color="auto"/>
            <w:bottom w:val="none" w:sz="0" w:space="0" w:color="auto"/>
            <w:right w:val="none" w:sz="0" w:space="0" w:color="auto"/>
          </w:divBdr>
          <w:divsChild>
            <w:div w:id="1367876377">
              <w:marLeft w:val="0"/>
              <w:marRight w:val="0"/>
              <w:marTop w:val="0"/>
              <w:marBottom w:val="0"/>
              <w:divBdr>
                <w:top w:val="none" w:sz="0" w:space="0" w:color="auto"/>
                <w:left w:val="none" w:sz="0" w:space="0" w:color="auto"/>
                <w:bottom w:val="none" w:sz="0" w:space="0" w:color="auto"/>
                <w:right w:val="none" w:sz="0" w:space="0" w:color="auto"/>
              </w:divBdr>
            </w:div>
            <w:div w:id="19913989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01276814">
      <w:bodyDiv w:val="1"/>
      <w:marLeft w:val="0"/>
      <w:marRight w:val="0"/>
      <w:marTop w:val="0"/>
      <w:marBottom w:val="0"/>
      <w:divBdr>
        <w:top w:val="none" w:sz="0" w:space="0" w:color="auto"/>
        <w:left w:val="none" w:sz="0" w:space="0" w:color="auto"/>
        <w:bottom w:val="none" w:sz="0" w:space="0" w:color="auto"/>
        <w:right w:val="none" w:sz="0" w:space="0" w:color="auto"/>
      </w:divBdr>
      <w:divsChild>
        <w:div w:id="467816891">
          <w:marLeft w:val="0"/>
          <w:marRight w:val="0"/>
          <w:marTop w:val="150"/>
          <w:marBottom w:val="150"/>
          <w:divBdr>
            <w:top w:val="none" w:sz="0" w:space="0" w:color="auto"/>
            <w:left w:val="none" w:sz="0" w:space="0" w:color="auto"/>
            <w:bottom w:val="none" w:sz="0" w:space="0" w:color="auto"/>
            <w:right w:val="none" w:sz="0" w:space="0" w:color="auto"/>
          </w:divBdr>
          <w:divsChild>
            <w:div w:id="1903130493">
              <w:marLeft w:val="0"/>
              <w:marRight w:val="0"/>
              <w:marTop w:val="0"/>
              <w:marBottom w:val="0"/>
              <w:divBdr>
                <w:top w:val="none" w:sz="0" w:space="0" w:color="auto"/>
                <w:left w:val="none" w:sz="0" w:space="0" w:color="auto"/>
                <w:bottom w:val="none" w:sz="0" w:space="0" w:color="auto"/>
                <w:right w:val="none" w:sz="0" w:space="0" w:color="auto"/>
              </w:divBdr>
              <w:divsChild>
                <w:div w:id="187545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4394">
          <w:marLeft w:val="0"/>
          <w:marRight w:val="0"/>
          <w:marTop w:val="0"/>
          <w:marBottom w:val="0"/>
          <w:divBdr>
            <w:top w:val="none" w:sz="0" w:space="0" w:color="auto"/>
            <w:left w:val="none" w:sz="0" w:space="0" w:color="auto"/>
            <w:bottom w:val="none" w:sz="0" w:space="0" w:color="auto"/>
            <w:right w:val="none" w:sz="0" w:space="0" w:color="auto"/>
          </w:divBdr>
          <w:divsChild>
            <w:div w:id="260071080">
              <w:marLeft w:val="-300"/>
              <w:marRight w:val="-300"/>
              <w:marTop w:val="450"/>
              <w:marBottom w:val="450"/>
              <w:divBdr>
                <w:top w:val="single" w:sz="6" w:space="8" w:color="CCCCCC"/>
                <w:left w:val="single" w:sz="6" w:space="8" w:color="CCCCCC"/>
                <w:bottom w:val="single" w:sz="6" w:space="8" w:color="CCCCCC"/>
                <w:right w:val="single" w:sz="6" w:space="8" w:color="CCCCCC"/>
              </w:divBdr>
            </w:div>
          </w:divsChild>
        </w:div>
      </w:divsChild>
    </w:div>
    <w:div w:id="345257762">
      <w:bodyDiv w:val="1"/>
      <w:marLeft w:val="0"/>
      <w:marRight w:val="0"/>
      <w:marTop w:val="0"/>
      <w:marBottom w:val="0"/>
      <w:divBdr>
        <w:top w:val="none" w:sz="0" w:space="0" w:color="auto"/>
        <w:left w:val="none" w:sz="0" w:space="0" w:color="auto"/>
        <w:bottom w:val="none" w:sz="0" w:space="0" w:color="auto"/>
        <w:right w:val="none" w:sz="0" w:space="0" w:color="auto"/>
      </w:divBdr>
      <w:divsChild>
        <w:div w:id="1396270946">
          <w:marLeft w:val="0"/>
          <w:marRight w:val="0"/>
          <w:marTop w:val="0"/>
          <w:marBottom w:val="0"/>
          <w:divBdr>
            <w:top w:val="none" w:sz="0" w:space="0" w:color="auto"/>
            <w:left w:val="none" w:sz="0" w:space="0" w:color="auto"/>
            <w:bottom w:val="none" w:sz="0" w:space="0" w:color="auto"/>
            <w:right w:val="none" w:sz="0" w:space="0" w:color="auto"/>
          </w:divBdr>
          <w:divsChild>
            <w:div w:id="542063075">
              <w:marLeft w:val="0"/>
              <w:marRight w:val="0"/>
              <w:marTop w:val="0"/>
              <w:marBottom w:val="0"/>
              <w:divBdr>
                <w:top w:val="none" w:sz="0" w:space="0" w:color="auto"/>
                <w:left w:val="none" w:sz="0" w:space="0" w:color="auto"/>
                <w:bottom w:val="none" w:sz="0" w:space="0" w:color="auto"/>
                <w:right w:val="none" w:sz="0" w:space="0" w:color="auto"/>
              </w:divBdr>
              <w:divsChild>
                <w:div w:id="1960255351">
                  <w:marLeft w:val="0"/>
                  <w:marRight w:val="0"/>
                  <w:marTop w:val="0"/>
                  <w:marBottom w:val="0"/>
                  <w:divBdr>
                    <w:top w:val="none" w:sz="0" w:space="0" w:color="auto"/>
                    <w:left w:val="none" w:sz="0" w:space="0" w:color="auto"/>
                    <w:bottom w:val="none" w:sz="0" w:space="0" w:color="auto"/>
                    <w:right w:val="none" w:sz="0" w:space="0" w:color="auto"/>
                  </w:divBdr>
                  <w:divsChild>
                    <w:div w:id="1732730035">
                      <w:marLeft w:val="0"/>
                      <w:marRight w:val="0"/>
                      <w:marTop w:val="0"/>
                      <w:marBottom w:val="0"/>
                      <w:divBdr>
                        <w:top w:val="none" w:sz="0" w:space="0" w:color="auto"/>
                        <w:left w:val="none" w:sz="0" w:space="0" w:color="auto"/>
                        <w:bottom w:val="none" w:sz="0" w:space="0" w:color="auto"/>
                        <w:right w:val="none" w:sz="0" w:space="0" w:color="auto"/>
                      </w:divBdr>
                      <w:divsChild>
                        <w:div w:id="9642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246">
          <w:marLeft w:val="0"/>
          <w:marRight w:val="0"/>
          <w:marTop w:val="0"/>
          <w:marBottom w:val="0"/>
          <w:divBdr>
            <w:top w:val="none" w:sz="0" w:space="0" w:color="auto"/>
            <w:left w:val="none" w:sz="0" w:space="0" w:color="auto"/>
            <w:bottom w:val="none" w:sz="0" w:space="0" w:color="auto"/>
            <w:right w:val="none" w:sz="0" w:space="0" w:color="auto"/>
          </w:divBdr>
          <w:divsChild>
            <w:div w:id="1764259905">
              <w:marLeft w:val="0"/>
              <w:marRight w:val="0"/>
              <w:marTop w:val="0"/>
              <w:marBottom w:val="0"/>
              <w:divBdr>
                <w:top w:val="none" w:sz="0" w:space="0" w:color="auto"/>
                <w:left w:val="none" w:sz="0" w:space="0" w:color="auto"/>
                <w:bottom w:val="none" w:sz="0" w:space="0" w:color="auto"/>
                <w:right w:val="none" w:sz="0" w:space="0" w:color="auto"/>
              </w:divBdr>
              <w:divsChild>
                <w:div w:id="1680620447">
                  <w:marLeft w:val="0"/>
                  <w:marRight w:val="0"/>
                  <w:marTop w:val="0"/>
                  <w:marBottom w:val="0"/>
                  <w:divBdr>
                    <w:top w:val="none" w:sz="0" w:space="0" w:color="auto"/>
                    <w:left w:val="none" w:sz="0" w:space="0" w:color="auto"/>
                    <w:bottom w:val="none" w:sz="0" w:space="0" w:color="auto"/>
                    <w:right w:val="none" w:sz="0" w:space="0" w:color="auto"/>
                  </w:divBdr>
                  <w:divsChild>
                    <w:div w:id="1378581035">
                      <w:marLeft w:val="0"/>
                      <w:marRight w:val="0"/>
                      <w:marTop w:val="0"/>
                      <w:marBottom w:val="0"/>
                      <w:divBdr>
                        <w:top w:val="none" w:sz="0" w:space="0" w:color="auto"/>
                        <w:left w:val="none" w:sz="0" w:space="0" w:color="auto"/>
                        <w:bottom w:val="none" w:sz="0" w:space="0" w:color="auto"/>
                        <w:right w:val="none" w:sz="0" w:space="0" w:color="auto"/>
                      </w:divBdr>
                      <w:divsChild>
                        <w:div w:id="1793665673">
                          <w:marLeft w:val="0"/>
                          <w:marRight w:val="0"/>
                          <w:marTop w:val="0"/>
                          <w:marBottom w:val="0"/>
                          <w:divBdr>
                            <w:top w:val="none" w:sz="0" w:space="0" w:color="auto"/>
                            <w:left w:val="none" w:sz="0" w:space="0" w:color="auto"/>
                            <w:bottom w:val="none" w:sz="0" w:space="0" w:color="auto"/>
                            <w:right w:val="none" w:sz="0" w:space="0" w:color="auto"/>
                          </w:divBdr>
                          <w:divsChild>
                            <w:div w:id="1202205064">
                              <w:marLeft w:val="0"/>
                              <w:marRight w:val="0"/>
                              <w:marTop w:val="0"/>
                              <w:marBottom w:val="0"/>
                              <w:divBdr>
                                <w:top w:val="none" w:sz="0" w:space="0" w:color="auto"/>
                                <w:left w:val="none" w:sz="0" w:space="0" w:color="auto"/>
                                <w:bottom w:val="none" w:sz="0" w:space="0" w:color="auto"/>
                                <w:right w:val="none" w:sz="0" w:space="0" w:color="auto"/>
                              </w:divBdr>
                            </w:div>
                            <w:div w:id="9945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19604">
          <w:marLeft w:val="0"/>
          <w:marRight w:val="0"/>
          <w:marTop w:val="0"/>
          <w:marBottom w:val="0"/>
          <w:divBdr>
            <w:top w:val="none" w:sz="0" w:space="0" w:color="auto"/>
            <w:left w:val="none" w:sz="0" w:space="0" w:color="auto"/>
            <w:bottom w:val="none" w:sz="0" w:space="0" w:color="auto"/>
            <w:right w:val="none" w:sz="0" w:space="0" w:color="auto"/>
          </w:divBdr>
          <w:divsChild>
            <w:div w:id="486827195">
              <w:marLeft w:val="0"/>
              <w:marRight w:val="0"/>
              <w:marTop w:val="0"/>
              <w:marBottom w:val="0"/>
              <w:divBdr>
                <w:top w:val="none" w:sz="0" w:space="0" w:color="auto"/>
                <w:left w:val="none" w:sz="0" w:space="0" w:color="auto"/>
                <w:bottom w:val="none" w:sz="0" w:space="0" w:color="auto"/>
                <w:right w:val="none" w:sz="0" w:space="0" w:color="auto"/>
              </w:divBdr>
              <w:divsChild>
                <w:div w:id="1686008040">
                  <w:marLeft w:val="0"/>
                  <w:marRight w:val="0"/>
                  <w:marTop w:val="0"/>
                  <w:marBottom w:val="0"/>
                  <w:divBdr>
                    <w:top w:val="none" w:sz="0" w:space="0" w:color="auto"/>
                    <w:left w:val="none" w:sz="0" w:space="0" w:color="auto"/>
                    <w:bottom w:val="none" w:sz="0" w:space="0" w:color="auto"/>
                    <w:right w:val="none" w:sz="0" w:space="0" w:color="auto"/>
                  </w:divBdr>
                  <w:divsChild>
                    <w:div w:id="1823351684">
                      <w:marLeft w:val="0"/>
                      <w:marRight w:val="0"/>
                      <w:marTop w:val="0"/>
                      <w:marBottom w:val="0"/>
                      <w:divBdr>
                        <w:top w:val="none" w:sz="0" w:space="0" w:color="auto"/>
                        <w:left w:val="none" w:sz="0" w:space="0" w:color="auto"/>
                        <w:bottom w:val="none" w:sz="0" w:space="0" w:color="auto"/>
                        <w:right w:val="none" w:sz="0" w:space="0" w:color="auto"/>
                      </w:divBdr>
                      <w:divsChild>
                        <w:div w:id="913976079">
                          <w:marLeft w:val="0"/>
                          <w:marRight w:val="0"/>
                          <w:marTop w:val="0"/>
                          <w:marBottom w:val="0"/>
                          <w:divBdr>
                            <w:top w:val="none" w:sz="0" w:space="0" w:color="auto"/>
                            <w:left w:val="none" w:sz="0" w:space="0" w:color="auto"/>
                            <w:bottom w:val="none" w:sz="0" w:space="0" w:color="auto"/>
                            <w:right w:val="none" w:sz="0" w:space="0" w:color="auto"/>
                          </w:divBdr>
                        </w:div>
                      </w:divsChild>
                    </w:div>
                    <w:div w:id="201285731">
                      <w:marLeft w:val="0"/>
                      <w:marRight w:val="0"/>
                      <w:marTop w:val="0"/>
                      <w:marBottom w:val="0"/>
                      <w:divBdr>
                        <w:top w:val="none" w:sz="0" w:space="0" w:color="auto"/>
                        <w:left w:val="none" w:sz="0" w:space="0" w:color="auto"/>
                        <w:bottom w:val="none" w:sz="0" w:space="0" w:color="auto"/>
                        <w:right w:val="none" w:sz="0" w:space="0" w:color="auto"/>
                      </w:divBdr>
                      <w:divsChild>
                        <w:div w:id="1739018403">
                          <w:marLeft w:val="0"/>
                          <w:marRight w:val="0"/>
                          <w:marTop w:val="0"/>
                          <w:marBottom w:val="0"/>
                          <w:divBdr>
                            <w:top w:val="none" w:sz="0" w:space="0" w:color="auto"/>
                            <w:left w:val="none" w:sz="0" w:space="0" w:color="auto"/>
                            <w:bottom w:val="none" w:sz="0" w:space="0" w:color="auto"/>
                            <w:right w:val="none" w:sz="0" w:space="0" w:color="auto"/>
                          </w:divBdr>
                          <w:divsChild>
                            <w:div w:id="1493716014">
                              <w:marLeft w:val="0"/>
                              <w:marRight w:val="0"/>
                              <w:marTop w:val="0"/>
                              <w:marBottom w:val="0"/>
                              <w:divBdr>
                                <w:top w:val="none" w:sz="0" w:space="0" w:color="auto"/>
                                <w:left w:val="none" w:sz="0" w:space="0" w:color="auto"/>
                                <w:bottom w:val="none" w:sz="0" w:space="0" w:color="auto"/>
                                <w:right w:val="none" w:sz="0" w:space="0" w:color="auto"/>
                              </w:divBdr>
                              <w:divsChild>
                                <w:div w:id="438568943">
                                  <w:marLeft w:val="0"/>
                                  <w:marRight w:val="0"/>
                                  <w:marTop w:val="0"/>
                                  <w:marBottom w:val="0"/>
                                  <w:divBdr>
                                    <w:top w:val="none" w:sz="0" w:space="0" w:color="auto"/>
                                    <w:left w:val="none" w:sz="0" w:space="0" w:color="auto"/>
                                    <w:bottom w:val="none" w:sz="0" w:space="0" w:color="auto"/>
                                    <w:right w:val="none" w:sz="0" w:space="0" w:color="auto"/>
                                  </w:divBdr>
                                </w:div>
                              </w:divsChild>
                            </w:div>
                            <w:div w:id="1928733768">
                              <w:marLeft w:val="0"/>
                              <w:marRight w:val="0"/>
                              <w:marTop w:val="0"/>
                              <w:marBottom w:val="0"/>
                              <w:divBdr>
                                <w:top w:val="none" w:sz="0" w:space="0" w:color="auto"/>
                                <w:left w:val="none" w:sz="0" w:space="0" w:color="auto"/>
                                <w:bottom w:val="none" w:sz="0" w:space="0" w:color="auto"/>
                                <w:right w:val="none" w:sz="0" w:space="0" w:color="auto"/>
                              </w:divBdr>
                              <w:divsChild>
                                <w:div w:id="671109350">
                                  <w:marLeft w:val="0"/>
                                  <w:marRight w:val="0"/>
                                  <w:marTop w:val="0"/>
                                  <w:marBottom w:val="0"/>
                                  <w:divBdr>
                                    <w:top w:val="none" w:sz="0" w:space="0" w:color="auto"/>
                                    <w:left w:val="none" w:sz="0" w:space="0" w:color="auto"/>
                                    <w:bottom w:val="none" w:sz="0" w:space="0" w:color="auto"/>
                                    <w:right w:val="none" w:sz="0" w:space="0" w:color="auto"/>
                                  </w:divBdr>
                                  <w:divsChild>
                                    <w:div w:id="1261910061">
                                      <w:marLeft w:val="0"/>
                                      <w:marRight w:val="0"/>
                                      <w:marTop w:val="0"/>
                                      <w:marBottom w:val="0"/>
                                      <w:divBdr>
                                        <w:top w:val="none" w:sz="0" w:space="0" w:color="auto"/>
                                        <w:left w:val="none" w:sz="0" w:space="0" w:color="auto"/>
                                        <w:bottom w:val="none" w:sz="0" w:space="0" w:color="auto"/>
                                        <w:right w:val="none" w:sz="0" w:space="0" w:color="auto"/>
                                      </w:divBdr>
                                      <w:divsChild>
                                        <w:div w:id="1078285740">
                                          <w:marLeft w:val="0"/>
                                          <w:marRight w:val="0"/>
                                          <w:marTop w:val="0"/>
                                          <w:marBottom w:val="0"/>
                                          <w:divBdr>
                                            <w:top w:val="none" w:sz="0" w:space="0" w:color="auto"/>
                                            <w:left w:val="none" w:sz="0" w:space="0" w:color="auto"/>
                                            <w:bottom w:val="none" w:sz="0" w:space="0" w:color="auto"/>
                                            <w:right w:val="none" w:sz="0" w:space="0" w:color="auto"/>
                                          </w:divBdr>
                                          <w:divsChild>
                                            <w:div w:id="455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5697">
                                  <w:marLeft w:val="0"/>
                                  <w:marRight w:val="0"/>
                                  <w:marTop w:val="0"/>
                                  <w:marBottom w:val="0"/>
                                  <w:divBdr>
                                    <w:top w:val="none" w:sz="0" w:space="0" w:color="auto"/>
                                    <w:left w:val="none" w:sz="0" w:space="0" w:color="auto"/>
                                    <w:bottom w:val="none" w:sz="0" w:space="0" w:color="auto"/>
                                    <w:right w:val="none" w:sz="0" w:space="0" w:color="auto"/>
                                  </w:divBdr>
                                  <w:divsChild>
                                    <w:div w:id="1010181756">
                                      <w:marLeft w:val="0"/>
                                      <w:marRight w:val="0"/>
                                      <w:marTop w:val="0"/>
                                      <w:marBottom w:val="0"/>
                                      <w:divBdr>
                                        <w:top w:val="none" w:sz="0" w:space="0" w:color="auto"/>
                                        <w:left w:val="none" w:sz="0" w:space="0" w:color="auto"/>
                                        <w:bottom w:val="none" w:sz="0" w:space="0" w:color="auto"/>
                                        <w:right w:val="none" w:sz="0" w:space="0" w:color="auto"/>
                                      </w:divBdr>
                                    </w:div>
                                    <w:div w:id="1966348669">
                                      <w:marLeft w:val="0"/>
                                      <w:marRight w:val="0"/>
                                      <w:marTop w:val="0"/>
                                      <w:marBottom w:val="0"/>
                                      <w:divBdr>
                                        <w:top w:val="none" w:sz="0" w:space="0" w:color="auto"/>
                                        <w:left w:val="none" w:sz="0" w:space="0" w:color="auto"/>
                                        <w:bottom w:val="none" w:sz="0" w:space="0" w:color="auto"/>
                                        <w:right w:val="none" w:sz="0" w:space="0" w:color="auto"/>
                                      </w:divBdr>
                                    </w:div>
                                    <w:div w:id="1757824959">
                                      <w:marLeft w:val="0"/>
                                      <w:marRight w:val="0"/>
                                      <w:marTop w:val="0"/>
                                      <w:marBottom w:val="0"/>
                                      <w:divBdr>
                                        <w:top w:val="none" w:sz="0" w:space="0" w:color="auto"/>
                                        <w:left w:val="none" w:sz="0" w:space="0" w:color="auto"/>
                                        <w:bottom w:val="none" w:sz="0" w:space="0" w:color="auto"/>
                                        <w:right w:val="none" w:sz="0" w:space="0" w:color="auto"/>
                                      </w:divBdr>
                                    </w:div>
                                    <w:div w:id="441077632">
                                      <w:marLeft w:val="0"/>
                                      <w:marRight w:val="0"/>
                                      <w:marTop w:val="0"/>
                                      <w:marBottom w:val="0"/>
                                      <w:divBdr>
                                        <w:top w:val="none" w:sz="0" w:space="0" w:color="auto"/>
                                        <w:left w:val="none" w:sz="0" w:space="0" w:color="auto"/>
                                        <w:bottom w:val="none" w:sz="0" w:space="0" w:color="auto"/>
                                        <w:right w:val="none" w:sz="0" w:space="0" w:color="auto"/>
                                      </w:divBdr>
                                    </w:div>
                                    <w:div w:id="21151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80181">
          <w:marLeft w:val="0"/>
          <w:marRight w:val="0"/>
          <w:marTop w:val="0"/>
          <w:marBottom w:val="0"/>
          <w:divBdr>
            <w:top w:val="none" w:sz="0" w:space="0" w:color="auto"/>
            <w:left w:val="none" w:sz="0" w:space="0" w:color="auto"/>
            <w:bottom w:val="none" w:sz="0" w:space="0" w:color="auto"/>
            <w:right w:val="none" w:sz="0" w:space="0" w:color="auto"/>
          </w:divBdr>
          <w:divsChild>
            <w:div w:id="1017080700">
              <w:marLeft w:val="0"/>
              <w:marRight w:val="0"/>
              <w:marTop w:val="0"/>
              <w:marBottom w:val="0"/>
              <w:divBdr>
                <w:top w:val="none" w:sz="0" w:space="0" w:color="auto"/>
                <w:left w:val="none" w:sz="0" w:space="0" w:color="auto"/>
                <w:bottom w:val="none" w:sz="0" w:space="0" w:color="auto"/>
                <w:right w:val="none" w:sz="0" w:space="0" w:color="auto"/>
              </w:divBdr>
              <w:divsChild>
                <w:div w:id="219708877">
                  <w:marLeft w:val="0"/>
                  <w:marRight w:val="0"/>
                  <w:marTop w:val="0"/>
                  <w:marBottom w:val="0"/>
                  <w:divBdr>
                    <w:top w:val="none" w:sz="0" w:space="0" w:color="auto"/>
                    <w:left w:val="none" w:sz="0" w:space="0" w:color="auto"/>
                    <w:bottom w:val="none" w:sz="0" w:space="0" w:color="auto"/>
                    <w:right w:val="none" w:sz="0" w:space="0" w:color="auto"/>
                  </w:divBdr>
                  <w:divsChild>
                    <w:div w:id="1258825668">
                      <w:marLeft w:val="0"/>
                      <w:marRight w:val="0"/>
                      <w:marTop w:val="0"/>
                      <w:marBottom w:val="0"/>
                      <w:divBdr>
                        <w:top w:val="none" w:sz="0" w:space="0" w:color="auto"/>
                        <w:left w:val="none" w:sz="0" w:space="0" w:color="auto"/>
                        <w:bottom w:val="none" w:sz="0" w:space="0" w:color="auto"/>
                        <w:right w:val="none" w:sz="0" w:space="0" w:color="auto"/>
                      </w:divBdr>
                      <w:divsChild>
                        <w:div w:id="651451914">
                          <w:marLeft w:val="0"/>
                          <w:marRight w:val="0"/>
                          <w:marTop w:val="0"/>
                          <w:marBottom w:val="0"/>
                          <w:divBdr>
                            <w:top w:val="none" w:sz="0" w:space="0" w:color="auto"/>
                            <w:left w:val="none" w:sz="0" w:space="0" w:color="auto"/>
                            <w:bottom w:val="none" w:sz="0" w:space="0" w:color="auto"/>
                            <w:right w:val="none" w:sz="0" w:space="0" w:color="auto"/>
                          </w:divBdr>
                          <w:divsChild>
                            <w:div w:id="9321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542332">
          <w:marLeft w:val="0"/>
          <w:marRight w:val="0"/>
          <w:marTop w:val="0"/>
          <w:marBottom w:val="0"/>
          <w:divBdr>
            <w:top w:val="none" w:sz="0" w:space="0" w:color="auto"/>
            <w:left w:val="none" w:sz="0" w:space="0" w:color="auto"/>
            <w:bottom w:val="none" w:sz="0" w:space="0" w:color="auto"/>
            <w:right w:val="none" w:sz="0" w:space="0" w:color="auto"/>
          </w:divBdr>
          <w:divsChild>
            <w:div w:id="1095631344">
              <w:marLeft w:val="0"/>
              <w:marRight w:val="0"/>
              <w:marTop w:val="0"/>
              <w:marBottom w:val="0"/>
              <w:divBdr>
                <w:top w:val="none" w:sz="0" w:space="0" w:color="auto"/>
                <w:left w:val="none" w:sz="0" w:space="0" w:color="auto"/>
                <w:bottom w:val="none" w:sz="0" w:space="0" w:color="auto"/>
                <w:right w:val="none" w:sz="0" w:space="0" w:color="auto"/>
              </w:divBdr>
              <w:divsChild>
                <w:div w:id="1085107209">
                  <w:marLeft w:val="0"/>
                  <w:marRight w:val="0"/>
                  <w:marTop w:val="0"/>
                  <w:marBottom w:val="0"/>
                  <w:divBdr>
                    <w:top w:val="none" w:sz="0" w:space="0" w:color="auto"/>
                    <w:left w:val="none" w:sz="0" w:space="0" w:color="auto"/>
                    <w:bottom w:val="none" w:sz="0" w:space="0" w:color="auto"/>
                    <w:right w:val="none" w:sz="0" w:space="0" w:color="auto"/>
                  </w:divBdr>
                  <w:divsChild>
                    <w:div w:id="8008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893845">
      <w:bodyDiv w:val="1"/>
      <w:marLeft w:val="0"/>
      <w:marRight w:val="0"/>
      <w:marTop w:val="0"/>
      <w:marBottom w:val="0"/>
      <w:divBdr>
        <w:top w:val="none" w:sz="0" w:space="0" w:color="auto"/>
        <w:left w:val="none" w:sz="0" w:space="0" w:color="auto"/>
        <w:bottom w:val="none" w:sz="0" w:space="0" w:color="auto"/>
        <w:right w:val="none" w:sz="0" w:space="0" w:color="auto"/>
      </w:divBdr>
      <w:divsChild>
        <w:div w:id="1001395999">
          <w:blockQuote w:val="1"/>
          <w:marLeft w:val="720"/>
          <w:marRight w:val="720"/>
          <w:marTop w:val="100"/>
          <w:marBottom w:val="100"/>
          <w:divBdr>
            <w:top w:val="none" w:sz="0" w:space="0" w:color="auto"/>
            <w:left w:val="single" w:sz="18" w:space="0" w:color="4F7177"/>
            <w:bottom w:val="none" w:sz="0" w:space="0" w:color="auto"/>
            <w:right w:val="none" w:sz="0" w:space="0" w:color="auto"/>
          </w:divBdr>
        </w:div>
      </w:divsChild>
    </w:div>
    <w:div w:id="473376643">
      <w:bodyDiv w:val="1"/>
      <w:marLeft w:val="0"/>
      <w:marRight w:val="0"/>
      <w:marTop w:val="0"/>
      <w:marBottom w:val="0"/>
      <w:divBdr>
        <w:top w:val="none" w:sz="0" w:space="0" w:color="auto"/>
        <w:left w:val="none" w:sz="0" w:space="0" w:color="auto"/>
        <w:bottom w:val="none" w:sz="0" w:space="0" w:color="auto"/>
        <w:right w:val="none" w:sz="0" w:space="0" w:color="auto"/>
      </w:divBdr>
      <w:divsChild>
        <w:div w:id="1629240801">
          <w:marLeft w:val="0"/>
          <w:marRight w:val="0"/>
          <w:marTop w:val="0"/>
          <w:marBottom w:val="0"/>
          <w:divBdr>
            <w:top w:val="none" w:sz="0" w:space="0" w:color="auto"/>
            <w:left w:val="none" w:sz="0" w:space="0" w:color="auto"/>
            <w:bottom w:val="none" w:sz="0" w:space="0" w:color="auto"/>
            <w:right w:val="none" w:sz="0" w:space="0" w:color="auto"/>
          </w:divBdr>
          <w:divsChild>
            <w:div w:id="1578126868">
              <w:marLeft w:val="0"/>
              <w:marRight w:val="0"/>
              <w:marTop w:val="0"/>
              <w:marBottom w:val="0"/>
              <w:divBdr>
                <w:top w:val="none" w:sz="0" w:space="0" w:color="auto"/>
                <w:left w:val="none" w:sz="0" w:space="0" w:color="auto"/>
                <w:bottom w:val="none" w:sz="0" w:space="0" w:color="auto"/>
                <w:right w:val="none" w:sz="0" w:space="0" w:color="auto"/>
              </w:divBdr>
            </w:div>
            <w:div w:id="2088964703">
              <w:marLeft w:val="0"/>
              <w:marRight w:val="0"/>
              <w:marTop w:val="0"/>
              <w:marBottom w:val="0"/>
              <w:divBdr>
                <w:top w:val="none" w:sz="0" w:space="0" w:color="auto"/>
                <w:left w:val="none" w:sz="0" w:space="0" w:color="auto"/>
                <w:bottom w:val="none" w:sz="0" w:space="0" w:color="auto"/>
                <w:right w:val="none" w:sz="0" w:space="0" w:color="auto"/>
              </w:divBdr>
            </w:div>
          </w:divsChild>
        </w:div>
        <w:div w:id="1990790703">
          <w:marLeft w:val="0"/>
          <w:marRight w:val="0"/>
          <w:marTop w:val="0"/>
          <w:marBottom w:val="0"/>
          <w:divBdr>
            <w:top w:val="none" w:sz="0" w:space="0" w:color="auto"/>
            <w:left w:val="none" w:sz="0" w:space="0" w:color="auto"/>
            <w:bottom w:val="none" w:sz="0" w:space="0" w:color="auto"/>
            <w:right w:val="none" w:sz="0" w:space="0" w:color="auto"/>
          </w:divBdr>
          <w:divsChild>
            <w:div w:id="1757750109">
              <w:marLeft w:val="0"/>
              <w:marRight w:val="0"/>
              <w:marTop w:val="0"/>
              <w:marBottom w:val="0"/>
              <w:divBdr>
                <w:top w:val="none" w:sz="0" w:space="0" w:color="auto"/>
                <w:left w:val="none" w:sz="0" w:space="0" w:color="auto"/>
                <w:bottom w:val="none" w:sz="0" w:space="0" w:color="auto"/>
                <w:right w:val="none" w:sz="0" w:space="0" w:color="auto"/>
              </w:divBdr>
            </w:div>
            <w:div w:id="1627926916">
              <w:marLeft w:val="0"/>
              <w:marRight w:val="0"/>
              <w:marTop w:val="0"/>
              <w:marBottom w:val="0"/>
              <w:divBdr>
                <w:top w:val="none" w:sz="0" w:space="0" w:color="auto"/>
                <w:left w:val="none" w:sz="0" w:space="0" w:color="auto"/>
                <w:bottom w:val="none" w:sz="0" w:space="0" w:color="auto"/>
                <w:right w:val="none" w:sz="0" w:space="0" w:color="auto"/>
              </w:divBdr>
              <w:divsChild>
                <w:div w:id="633370211">
                  <w:marLeft w:val="0"/>
                  <w:marRight w:val="0"/>
                  <w:marTop w:val="60"/>
                  <w:marBottom w:val="480"/>
                  <w:divBdr>
                    <w:top w:val="none" w:sz="0" w:space="0" w:color="auto"/>
                    <w:left w:val="none" w:sz="0" w:space="0" w:color="auto"/>
                    <w:bottom w:val="none" w:sz="0" w:space="0" w:color="auto"/>
                    <w:right w:val="none" w:sz="0" w:space="0" w:color="auto"/>
                  </w:divBdr>
                  <w:divsChild>
                    <w:div w:id="8413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2863">
              <w:marLeft w:val="0"/>
              <w:marRight w:val="0"/>
              <w:marTop w:val="0"/>
              <w:marBottom w:val="0"/>
              <w:divBdr>
                <w:top w:val="none" w:sz="0" w:space="0" w:color="auto"/>
                <w:left w:val="none" w:sz="0" w:space="0" w:color="auto"/>
                <w:bottom w:val="none" w:sz="0" w:space="0" w:color="auto"/>
                <w:right w:val="none" w:sz="0" w:space="0" w:color="auto"/>
              </w:divBdr>
            </w:div>
            <w:div w:id="598832925">
              <w:marLeft w:val="0"/>
              <w:marRight w:val="0"/>
              <w:marTop w:val="0"/>
              <w:marBottom w:val="0"/>
              <w:divBdr>
                <w:top w:val="none" w:sz="0" w:space="0" w:color="auto"/>
                <w:left w:val="none" w:sz="0" w:space="0" w:color="auto"/>
                <w:bottom w:val="none" w:sz="0" w:space="0" w:color="auto"/>
                <w:right w:val="none" w:sz="0" w:space="0" w:color="auto"/>
              </w:divBdr>
            </w:div>
            <w:div w:id="1375883442">
              <w:marLeft w:val="0"/>
              <w:marRight w:val="0"/>
              <w:marTop w:val="0"/>
              <w:marBottom w:val="0"/>
              <w:divBdr>
                <w:top w:val="none" w:sz="0" w:space="0" w:color="auto"/>
                <w:left w:val="none" w:sz="0" w:space="0" w:color="auto"/>
                <w:bottom w:val="none" w:sz="0" w:space="0" w:color="auto"/>
                <w:right w:val="none" w:sz="0" w:space="0" w:color="auto"/>
              </w:divBdr>
            </w:div>
            <w:div w:id="1807426761">
              <w:marLeft w:val="0"/>
              <w:marRight w:val="0"/>
              <w:marTop w:val="0"/>
              <w:marBottom w:val="0"/>
              <w:divBdr>
                <w:top w:val="none" w:sz="0" w:space="0" w:color="auto"/>
                <w:left w:val="none" w:sz="0" w:space="0" w:color="auto"/>
                <w:bottom w:val="none" w:sz="0" w:space="0" w:color="auto"/>
                <w:right w:val="none" w:sz="0" w:space="0" w:color="auto"/>
              </w:divBdr>
            </w:div>
            <w:div w:id="991178453">
              <w:marLeft w:val="0"/>
              <w:marRight w:val="0"/>
              <w:marTop w:val="0"/>
              <w:marBottom w:val="0"/>
              <w:divBdr>
                <w:top w:val="none" w:sz="0" w:space="0" w:color="auto"/>
                <w:left w:val="none" w:sz="0" w:space="0" w:color="auto"/>
                <w:bottom w:val="none" w:sz="0" w:space="0" w:color="auto"/>
                <w:right w:val="none" w:sz="0" w:space="0" w:color="auto"/>
              </w:divBdr>
              <w:divsChild>
                <w:div w:id="173425507">
                  <w:marLeft w:val="0"/>
                  <w:marRight w:val="0"/>
                  <w:marTop w:val="60"/>
                  <w:marBottom w:val="480"/>
                  <w:divBdr>
                    <w:top w:val="none" w:sz="0" w:space="0" w:color="auto"/>
                    <w:left w:val="none" w:sz="0" w:space="0" w:color="auto"/>
                    <w:bottom w:val="none" w:sz="0" w:space="0" w:color="auto"/>
                    <w:right w:val="none" w:sz="0" w:space="0" w:color="auto"/>
                  </w:divBdr>
                  <w:divsChild>
                    <w:div w:id="13626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5324">
              <w:marLeft w:val="0"/>
              <w:marRight w:val="0"/>
              <w:marTop w:val="0"/>
              <w:marBottom w:val="0"/>
              <w:divBdr>
                <w:top w:val="none" w:sz="0" w:space="0" w:color="auto"/>
                <w:left w:val="none" w:sz="0" w:space="0" w:color="auto"/>
                <w:bottom w:val="none" w:sz="0" w:space="0" w:color="auto"/>
                <w:right w:val="none" w:sz="0" w:space="0" w:color="auto"/>
              </w:divBdr>
            </w:div>
            <w:div w:id="808402546">
              <w:marLeft w:val="0"/>
              <w:marRight w:val="0"/>
              <w:marTop w:val="0"/>
              <w:marBottom w:val="0"/>
              <w:divBdr>
                <w:top w:val="none" w:sz="0" w:space="0" w:color="auto"/>
                <w:left w:val="none" w:sz="0" w:space="0" w:color="auto"/>
                <w:bottom w:val="none" w:sz="0" w:space="0" w:color="auto"/>
                <w:right w:val="none" w:sz="0" w:space="0" w:color="auto"/>
              </w:divBdr>
            </w:div>
            <w:div w:id="1212620532">
              <w:marLeft w:val="0"/>
              <w:marRight w:val="0"/>
              <w:marTop w:val="0"/>
              <w:marBottom w:val="0"/>
              <w:divBdr>
                <w:top w:val="none" w:sz="0" w:space="0" w:color="auto"/>
                <w:left w:val="none" w:sz="0" w:space="0" w:color="auto"/>
                <w:bottom w:val="none" w:sz="0" w:space="0" w:color="auto"/>
                <w:right w:val="none" w:sz="0" w:space="0" w:color="auto"/>
              </w:divBdr>
            </w:div>
            <w:div w:id="328869749">
              <w:marLeft w:val="0"/>
              <w:marRight w:val="0"/>
              <w:marTop w:val="0"/>
              <w:marBottom w:val="0"/>
              <w:divBdr>
                <w:top w:val="none" w:sz="0" w:space="0" w:color="auto"/>
                <w:left w:val="none" w:sz="0" w:space="0" w:color="auto"/>
                <w:bottom w:val="none" w:sz="0" w:space="0" w:color="auto"/>
                <w:right w:val="none" w:sz="0" w:space="0" w:color="auto"/>
              </w:divBdr>
            </w:div>
            <w:div w:id="948777354">
              <w:marLeft w:val="0"/>
              <w:marRight w:val="0"/>
              <w:marTop w:val="0"/>
              <w:marBottom w:val="0"/>
              <w:divBdr>
                <w:top w:val="none" w:sz="0" w:space="0" w:color="auto"/>
                <w:left w:val="none" w:sz="0" w:space="0" w:color="auto"/>
                <w:bottom w:val="none" w:sz="0" w:space="0" w:color="auto"/>
                <w:right w:val="none" w:sz="0" w:space="0" w:color="auto"/>
              </w:divBdr>
              <w:divsChild>
                <w:div w:id="1169253384">
                  <w:marLeft w:val="0"/>
                  <w:marRight w:val="0"/>
                  <w:marTop w:val="60"/>
                  <w:marBottom w:val="480"/>
                  <w:divBdr>
                    <w:top w:val="none" w:sz="0" w:space="0" w:color="auto"/>
                    <w:left w:val="none" w:sz="0" w:space="0" w:color="auto"/>
                    <w:bottom w:val="none" w:sz="0" w:space="0" w:color="auto"/>
                    <w:right w:val="none" w:sz="0" w:space="0" w:color="auto"/>
                  </w:divBdr>
                  <w:divsChild>
                    <w:div w:id="13600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5312">
              <w:marLeft w:val="0"/>
              <w:marRight w:val="0"/>
              <w:marTop w:val="0"/>
              <w:marBottom w:val="0"/>
              <w:divBdr>
                <w:top w:val="none" w:sz="0" w:space="0" w:color="auto"/>
                <w:left w:val="none" w:sz="0" w:space="0" w:color="auto"/>
                <w:bottom w:val="none" w:sz="0" w:space="0" w:color="auto"/>
                <w:right w:val="none" w:sz="0" w:space="0" w:color="auto"/>
              </w:divBdr>
            </w:div>
            <w:div w:id="150878359">
              <w:marLeft w:val="0"/>
              <w:marRight w:val="0"/>
              <w:marTop w:val="0"/>
              <w:marBottom w:val="0"/>
              <w:divBdr>
                <w:top w:val="none" w:sz="0" w:space="0" w:color="auto"/>
                <w:left w:val="none" w:sz="0" w:space="0" w:color="auto"/>
                <w:bottom w:val="none" w:sz="0" w:space="0" w:color="auto"/>
                <w:right w:val="none" w:sz="0" w:space="0" w:color="auto"/>
              </w:divBdr>
            </w:div>
            <w:div w:id="422535598">
              <w:marLeft w:val="0"/>
              <w:marRight w:val="0"/>
              <w:marTop w:val="0"/>
              <w:marBottom w:val="0"/>
              <w:divBdr>
                <w:top w:val="none" w:sz="0" w:space="0" w:color="auto"/>
                <w:left w:val="none" w:sz="0" w:space="0" w:color="auto"/>
                <w:bottom w:val="none" w:sz="0" w:space="0" w:color="auto"/>
                <w:right w:val="none" w:sz="0" w:space="0" w:color="auto"/>
              </w:divBdr>
            </w:div>
            <w:div w:id="1578049547">
              <w:marLeft w:val="0"/>
              <w:marRight w:val="0"/>
              <w:marTop w:val="0"/>
              <w:marBottom w:val="0"/>
              <w:divBdr>
                <w:top w:val="none" w:sz="0" w:space="0" w:color="auto"/>
                <w:left w:val="none" w:sz="0" w:space="0" w:color="auto"/>
                <w:bottom w:val="none" w:sz="0" w:space="0" w:color="auto"/>
                <w:right w:val="none" w:sz="0" w:space="0" w:color="auto"/>
              </w:divBdr>
              <w:divsChild>
                <w:div w:id="1571890201">
                  <w:marLeft w:val="0"/>
                  <w:marRight w:val="0"/>
                  <w:marTop w:val="60"/>
                  <w:marBottom w:val="480"/>
                  <w:divBdr>
                    <w:top w:val="none" w:sz="0" w:space="0" w:color="auto"/>
                    <w:left w:val="none" w:sz="0" w:space="0" w:color="auto"/>
                    <w:bottom w:val="none" w:sz="0" w:space="0" w:color="auto"/>
                    <w:right w:val="none" w:sz="0" w:space="0" w:color="auto"/>
                  </w:divBdr>
                  <w:divsChild>
                    <w:div w:id="16763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7612">
              <w:marLeft w:val="0"/>
              <w:marRight w:val="0"/>
              <w:marTop w:val="0"/>
              <w:marBottom w:val="0"/>
              <w:divBdr>
                <w:top w:val="none" w:sz="0" w:space="0" w:color="auto"/>
                <w:left w:val="none" w:sz="0" w:space="0" w:color="auto"/>
                <w:bottom w:val="none" w:sz="0" w:space="0" w:color="auto"/>
                <w:right w:val="none" w:sz="0" w:space="0" w:color="auto"/>
              </w:divBdr>
            </w:div>
            <w:div w:id="1412584851">
              <w:marLeft w:val="0"/>
              <w:marRight w:val="0"/>
              <w:marTop w:val="0"/>
              <w:marBottom w:val="0"/>
              <w:divBdr>
                <w:top w:val="none" w:sz="0" w:space="0" w:color="auto"/>
                <w:left w:val="none" w:sz="0" w:space="0" w:color="auto"/>
                <w:bottom w:val="none" w:sz="0" w:space="0" w:color="auto"/>
                <w:right w:val="none" w:sz="0" w:space="0" w:color="auto"/>
              </w:divBdr>
            </w:div>
            <w:div w:id="2108304469">
              <w:marLeft w:val="0"/>
              <w:marRight w:val="0"/>
              <w:marTop w:val="0"/>
              <w:marBottom w:val="0"/>
              <w:divBdr>
                <w:top w:val="none" w:sz="0" w:space="0" w:color="auto"/>
                <w:left w:val="none" w:sz="0" w:space="0" w:color="auto"/>
                <w:bottom w:val="none" w:sz="0" w:space="0" w:color="auto"/>
                <w:right w:val="none" w:sz="0" w:space="0" w:color="auto"/>
              </w:divBdr>
            </w:div>
            <w:div w:id="14529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4645">
      <w:bodyDiv w:val="1"/>
      <w:marLeft w:val="0"/>
      <w:marRight w:val="0"/>
      <w:marTop w:val="0"/>
      <w:marBottom w:val="0"/>
      <w:divBdr>
        <w:top w:val="none" w:sz="0" w:space="0" w:color="auto"/>
        <w:left w:val="none" w:sz="0" w:space="0" w:color="auto"/>
        <w:bottom w:val="none" w:sz="0" w:space="0" w:color="auto"/>
        <w:right w:val="none" w:sz="0" w:space="0" w:color="auto"/>
      </w:divBdr>
    </w:div>
    <w:div w:id="626159729">
      <w:bodyDiv w:val="1"/>
      <w:marLeft w:val="0"/>
      <w:marRight w:val="0"/>
      <w:marTop w:val="0"/>
      <w:marBottom w:val="0"/>
      <w:divBdr>
        <w:top w:val="none" w:sz="0" w:space="0" w:color="auto"/>
        <w:left w:val="none" w:sz="0" w:space="0" w:color="auto"/>
        <w:bottom w:val="none" w:sz="0" w:space="0" w:color="auto"/>
        <w:right w:val="none" w:sz="0" w:space="0" w:color="auto"/>
      </w:divBdr>
      <w:divsChild>
        <w:div w:id="1462922132">
          <w:marLeft w:val="0"/>
          <w:marRight w:val="0"/>
          <w:marTop w:val="0"/>
          <w:marBottom w:val="0"/>
          <w:divBdr>
            <w:top w:val="none" w:sz="0" w:space="0" w:color="auto"/>
            <w:left w:val="none" w:sz="0" w:space="0" w:color="auto"/>
            <w:bottom w:val="none" w:sz="0" w:space="0" w:color="auto"/>
            <w:right w:val="none" w:sz="0" w:space="0" w:color="auto"/>
          </w:divBdr>
        </w:div>
      </w:divsChild>
    </w:div>
    <w:div w:id="626472213">
      <w:bodyDiv w:val="1"/>
      <w:marLeft w:val="0"/>
      <w:marRight w:val="0"/>
      <w:marTop w:val="0"/>
      <w:marBottom w:val="0"/>
      <w:divBdr>
        <w:top w:val="none" w:sz="0" w:space="0" w:color="auto"/>
        <w:left w:val="none" w:sz="0" w:space="0" w:color="auto"/>
        <w:bottom w:val="none" w:sz="0" w:space="0" w:color="auto"/>
        <w:right w:val="none" w:sz="0" w:space="0" w:color="auto"/>
      </w:divBdr>
      <w:divsChild>
        <w:div w:id="80369173">
          <w:marLeft w:val="0"/>
          <w:marRight w:val="0"/>
          <w:marTop w:val="480"/>
          <w:marBottom w:val="480"/>
          <w:divBdr>
            <w:top w:val="none" w:sz="0" w:space="0" w:color="auto"/>
            <w:left w:val="none" w:sz="0" w:space="0" w:color="auto"/>
            <w:bottom w:val="none" w:sz="0" w:space="0" w:color="auto"/>
            <w:right w:val="none" w:sz="0" w:space="0" w:color="auto"/>
          </w:divBdr>
          <w:divsChild>
            <w:div w:id="982153161">
              <w:marLeft w:val="0"/>
              <w:marRight w:val="0"/>
              <w:marTop w:val="100"/>
              <w:marBottom w:val="100"/>
              <w:divBdr>
                <w:top w:val="none" w:sz="0" w:space="0" w:color="auto"/>
                <w:left w:val="none" w:sz="0" w:space="0" w:color="auto"/>
                <w:bottom w:val="none" w:sz="0" w:space="0" w:color="auto"/>
                <w:right w:val="none" w:sz="0" w:space="0" w:color="auto"/>
              </w:divBdr>
              <w:divsChild>
                <w:div w:id="1431389130">
                  <w:marLeft w:val="0"/>
                  <w:marRight w:val="0"/>
                  <w:marTop w:val="0"/>
                  <w:marBottom w:val="0"/>
                  <w:divBdr>
                    <w:top w:val="none" w:sz="0" w:space="0" w:color="auto"/>
                    <w:left w:val="none" w:sz="0" w:space="0" w:color="auto"/>
                    <w:bottom w:val="none" w:sz="0" w:space="0" w:color="auto"/>
                    <w:right w:val="none" w:sz="0" w:space="0" w:color="auto"/>
                  </w:divBdr>
                  <w:divsChild>
                    <w:div w:id="412439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28713">
          <w:marLeft w:val="0"/>
          <w:marRight w:val="0"/>
          <w:marTop w:val="480"/>
          <w:marBottom w:val="480"/>
          <w:divBdr>
            <w:top w:val="none" w:sz="0" w:space="0" w:color="auto"/>
            <w:left w:val="none" w:sz="0" w:space="0" w:color="auto"/>
            <w:bottom w:val="none" w:sz="0" w:space="0" w:color="auto"/>
            <w:right w:val="none" w:sz="0" w:space="0" w:color="auto"/>
          </w:divBdr>
          <w:divsChild>
            <w:div w:id="185751422">
              <w:marLeft w:val="0"/>
              <w:marRight w:val="0"/>
              <w:marTop w:val="100"/>
              <w:marBottom w:val="100"/>
              <w:divBdr>
                <w:top w:val="none" w:sz="0" w:space="0" w:color="auto"/>
                <w:left w:val="none" w:sz="0" w:space="0" w:color="auto"/>
                <w:bottom w:val="none" w:sz="0" w:space="0" w:color="auto"/>
                <w:right w:val="none" w:sz="0" w:space="0" w:color="auto"/>
              </w:divBdr>
              <w:divsChild>
                <w:div w:id="2122263342">
                  <w:marLeft w:val="0"/>
                  <w:marRight w:val="0"/>
                  <w:marTop w:val="0"/>
                  <w:marBottom w:val="0"/>
                  <w:divBdr>
                    <w:top w:val="none" w:sz="0" w:space="0" w:color="auto"/>
                    <w:left w:val="none" w:sz="0" w:space="0" w:color="auto"/>
                    <w:bottom w:val="none" w:sz="0" w:space="0" w:color="auto"/>
                    <w:right w:val="none" w:sz="0" w:space="0" w:color="auto"/>
                  </w:divBdr>
                  <w:divsChild>
                    <w:div w:id="63992128">
                      <w:marLeft w:val="0"/>
                      <w:marRight w:val="0"/>
                      <w:marTop w:val="0"/>
                      <w:marBottom w:val="0"/>
                      <w:divBdr>
                        <w:top w:val="none" w:sz="0" w:space="0" w:color="auto"/>
                        <w:left w:val="none" w:sz="0" w:space="0" w:color="auto"/>
                        <w:bottom w:val="none" w:sz="0" w:space="0" w:color="auto"/>
                        <w:right w:val="none" w:sz="0" w:space="0" w:color="auto"/>
                      </w:divBdr>
                    </w:div>
                    <w:div w:id="9953834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01051">
      <w:bodyDiv w:val="1"/>
      <w:marLeft w:val="0"/>
      <w:marRight w:val="0"/>
      <w:marTop w:val="0"/>
      <w:marBottom w:val="0"/>
      <w:divBdr>
        <w:top w:val="none" w:sz="0" w:space="0" w:color="auto"/>
        <w:left w:val="none" w:sz="0" w:space="0" w:color="auto"/>
        <w:bottom w:val="none" w:sz="0" w:space="0" w:color="auto"/>
        <w:right w:val="none" w:sz="0" w:space="0" w:color="auto"/>
      </w:divBdr>
      <w:divsChild>
        <w:div w:id="2011835909">
          <w:blockQuote w:val="1"/>
          <w:marLeft w:val="0"/>
          <w:marRight w:val="0"/>
          <w:marTop w:val="600"/>
          <w:marBottom w:val="600"/>
          <w:divBdr>
            <w:top w:val="none" w:sz="0" w:space="0" w:color="auto"/>
            <w:left w:val="none" w:sz="0" w:space="0" w:color="auto"/>
            <w:bottom w:val="none" w:sz="0" w:space="0" w:color="auto"/>
            <w:right w:val="none" w:sz="0" w:space="0" w:color="auto"/>
          </w:divBdr>
        </w:div>
        <w:div w:id="241647332">
          <w:marLeft w:val="0"/>
          <w:marRight w:val="0"/>
          <w:marTop w:val="0"/>
          <w:marBottom w:val="0"/>
          <w:divBdr>
            <w:top w:val="none" w:sz="0" w:space="0" w:color="auto"/>
            <w:left w:val="none" w:sz="0" w:space="0" w:color="auto"/>
            <w:bottom w:val="none" w:sz="0" w:space="0" w:color="auto"/>
            <w:right w:val="none" w:sz="0" w:space="0" w:color="auto"/>
          </w:divBdr>
        </w:div>
        <w:div w:id="1496384702">
          <w:blockQuote w:val="1"/>
          <w:marLeft w:val="0"/>
          <w:marRight w:val="0"/>
          <w:marTop w:val="600"/>
          <w:marBottom w:val="600"/>
          <w:divBdr>
            <w:top w:val="none" w:sz="0" w:space="0" w:color="auto"/>
            <w:left w:val="none" w:sz="0" w:space="0" w:color="auto"/>
            <w:bottom w:val="none" w:sz="0" w:space="0" w:color="auto"/>
            <w:right w:val="none" w:sz="0" w:space="0" w:color="auto"/>
          </w:divBdr>
        </w:div>
        <w:div w:id="1696030095">
          <w:marLeft w:val="0"/>
          <w:marRight w:val="0"/>
          <w:marTop w:val="600"/>
          <w:marBottom w:val="600"/>
          <w:divBdr>
            <w:top w:val="none" w:sz="0" w:space="0" w:color="auto"/>
            <w:left w:val="none" w:sz="0" w:space="0" w:color="auto"/>
            <w:bottom w:val="none" w:sz="0" w:space="0" w:color="auto"/>
            <w:right w:val="none" w:sz="0" w:space="0" w:color="auto"/>
          </w:divBdr>
          <w:divsChild>
            <w:div w:id="1942102156">
              <w:marLeft w:val="0"/>
              <w:marRight w:val="0"/>
              <w:marTop w:val="0"/>
              <w:marBottom w:val="0"/>
              <w:divBdr>
                <w:top w:val="none" w:sz="0" w:space="0" w:color="auto"/>
                <w:left w:val="none" w:sz="0" w:space="0" w:color="auto"/>
                <w:bottom w:val="none" w:sz="0" w:space="0" w:color="auto"/>
                <w:right w:val="none" w:sz="0" w:space="0" w:color="auto"/>
              </w:divBdr>
              <w:divsChild>
                <w:div w:id="188758196">
                  <w:marLeft w:val="0"/>
                  <w:marRight w:val="0"/>
                  <w:marTop w:val="0"/>
                  <w:marBottom w:val="0"/>
                  <w:divBdr>
                    <w:top w:val="none" w:sz="0" w:space="0" w:color="auto"/>
                    <w:left w:val="none" w:sz="0" w:space="0" w:color="auto"/>
                    <w:bottom w:val="none" w:sz="0" w:space="0" w:color="auto"/>
                    <w:right w:val="none" w:sz="0" w:space="0" w:color="auto"/>
                  </w:divBdr>
                  <w:divsChild>
                    <w:div w:id="19169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6922">
              <w:marLeft w:val="0"/>
              <w:marRight w:val="0"/>
              <w:marTop w:val="180"/>
              <w:marBottom w:val="0"/>
              <w:divBdr>
                <w:top w:val="none" w:sz="0" w:space="0" w:color="auto"/>
                <w:left w:val="none" w:sz="0" w:space="0" w:color="auto"/>
                <w:bottom w:val="none" w:sz="0" w:space="0" w:color="auto"/>
                <w:right w:val="none" w:sz="0" w:space="0" w:color="auto"/>
              </w:divBdr>
            </w:div>
          </w:divsChild>
        </w:div>
        <w:div w:id="1010371816">
          <w:marLeft w:val="0"/>
          <w:marRight w:val="0"/>
          <w:marTop w:val="600"/>
          <w:marBottom w:val="600"/>
          <w:divBdr>
            <w:top w:val="none" w:sz="0" w:space="0" w:color="auto"/>
            <w:left w:val="none" w:sz="0" w:space="0" w:color="auto"/>
            <w:bottom w:val="none" w:sz="0" w:space="0" w:color="auto"/>
            <w:right w:val="none" w:sz="0" w:space="0" w:color="auto"/>
          </w:divBdr>
          <w:divsChild>
            <w:div w:id="1525171292">
              <w:marLeft w:val="0"/>
              <w:marRight w:val="0"/>
              <w:marTop w:val="0"/>
              <w:marBottom w:val="0"/>
              <w:divBdr>
                <w:top w:val="none" w:sz="0" w:space="0" w:color="auto"/>
                <w:left w:val="none" w:sz="0" w:space="0" w:color="auto"/>
                <w:bottom w:val="none" w:sz="0" w:space="0" w:color="auto"/>
                <w:right w:val="none" w:sz="0" w:space="0" w:color="auto"/>
              </w:divBdr>
              <w:divsChild>
                <w:div w:id="1566986501">
                  <w:marLeft w:val="0"/>
                  <w:marRight w:val="0"/>
                  <w:marTop w:val="0"/>
                  <w:marBottom w:val="0"/>
                  <w:divBdr>
                    <w:top w:val="none" w:sz="0" w:space="0" w:color="auto"/>
                    <w:left w:val="none" w:sz="0" w:space="0" w:color="auto"/>
                    <w:bottom w:val="none" w:sz="0" w:space="0" w:color="auto"/>
                    <w:right w:val="none" w:sz="0" w:space="0" w:color="auto"/>
                  </w:divBdr>
                  <w:divsChild>
                    <w:div w:id="15655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2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906960645">
      <w:bodyDiv w:val="1"/>
      <w:marLeft w:val="0"/>
      <w:marRight w:val="0"/>
      <w:marTop w:val="0"/>
      <w:marBottom w:val="0"/>
      <w:divBdr>
        <w:top w:val="none" w:sz="0" w:space="0" w:color="auto"/>
        <w:left w:val="none" w:sz="0" w:space="0" w:color="auto"/>
        <w:bottom w:val="none" w:sz="0" w:space="0" w:color="auto"/>
        <w:right w:val="none" w:sz="0" w:space="0" w:color="auto"/>
      </w:divBdr>
    </w:div>
    <w:div w:id="1055204602">
      <w:bodyDiv w:val="1"/>
      <w:marLeft w:val="0"/>
      <w:marRight w:val="0"/>
      <w:marTop w:val="0"/>
      <w:marBottom w:val="0"/>
      <w:divBdr>
        <w:top w:val="none" w:sz="0" w:space="0" w:color="auto"/>
        <w:left w:val="none" w:sz="0" w:space="0" w:color="auto"/>
        <w:bottom w:val="none" w:sz="0" w:space="0" w:color="auto"/>
        <w:right w:val="none" w:sz="0" w:space="0" w:color="auto"/>
      </w:divBdr>
      <w:divsChild>
        <w:div w:id="1030256270">
          <w:marLeft w:val="0"/>
          <w:marRight w:val="0"/>
          <w:marTop w:val="0"/>
          <w:marBottom w:val="0"/>
          <w:divBdr>
            <w:top w:val="none" w:sz="0" w:space="0" w:color="auto"/>
            <w:left w:val="none" w:sz="0" w:space="0" w:color="auto"/>
            <w:bottom w:val="none" w:sz="0" w:space="0" w:color="auto"/>
            <w:right w:val="none" w:sz="0" w:space="0" w:color="auto"/>
          </w:divBdr>
        </w:div>
      </w:divsChild>
    </w:div>
    <w:div w:id="1384405596">
      <w:bodyDiv w:val="1"/>
      <w:marLeft w:val="0"/>
      <w:marRight w:val="0"/>
      <w:marTop w:val="0"/>
      <w:marBottom w:val="0"/>
      <w:divBdr>
        <w:top w:val="none" w:sz="0" w:space="0" w:color="auto"/>
        <w:left w:val="none" w:sz="0" w:space="0" w:color="auto"/>
        <w:bottom w:val="none" w:sz="0" w:space="0" w:color="auto"/>
        <w:right w:val="none" w:sz="0" w:space="0" w:color="auto"/>
      </w:divBdr>
      <w:divsChild>
        <w:div w:id="1093209437">
          <w:marLeft w:val="0"/>
          <w:marRight w:val="0"/>
          <w:marTop w:val="0"/>
          <w:marBottom w:val="0"/>
          <w:divBdr>
            <w:top w:val="none" w:sz="0" w:space="0" w:color="auto"/>
            <w:left w:val="none" w:sz="0" w:space="0" w:color="auto"/>
            <w:bottom w:val="none" w:sz="0" w:space="0" w:color="auto"/>
            <w:right w:val="none" w:sz="0" w:space="0" w:color="auto"/>
          </w:divBdr>
        </w:div>
        <w:div w:id="1022246909">
          <w:marLeft w:val="0"/>
          <w:marRight w:val="0"/>
          <w:marTop w:val="0"/>
          <w:marBottom w:val="225"/>
          <w:divBdr>
            <w:top w:val="none" w:sz="0" w:space="0" w:color="auto"/>
            <w:left w:val="none" w:sz="0" w:space="0" w:color="auto"/>
            <w:bottom w:val="none" w:sz="0" w:space="0" w:color="auto"/>
            <w:right w:val="none" w:sz="0" w:space="0" w:color="auto"/>
          </w:divBdr>
        </w:div>
        <w:div w:id="1555310060">
          <w:marLeft w:val="0"/>
          <w:marRight w:val="0"/>
          <w:marTop w:val="0"/>
          <w:marBottom w:val="225"/>
          <w:divBdr>
            <w:top w:val="none" w:sz="0" w:space="0" w:color="auto"/>
            <w:left w:val="none" w:sz="0" w:space="0" w:color="auto"/>
            <w:bottom w:val="none" w:sz="0" w:space="0" w:color="auto"/>
            <w:right w:val="none" w:sz="0" w:space="0" w:color="auto"/>
          </w:divBdr>
        </w:div>
        <w:div w:id="1530290694">
          <w:marLeft w:val="0"/>
          <w:marRight w:val="0"/>
          <w:marTop w:val="0"/>
          <w:marBottom w:val="225"/>
          <w:divBdr>
            <w:top w:val="none" w:sz="0" w:space="0" w:color="auto"/>
            <w:left w:val="none" w:sz="0" w:space="0" w:color="auto"/>
            <w:bottom w:val="none" w:sz="0" w:space="0" w:color="auto"/>
            <w:right w:val="none" w:sz="0" w:space="0" w:color="auto"/>
          </w:divBdr>
        </w:div>
        <w:div w:id="1151140986">
          <w:marLeft w:val="0"/>
          <w:marRight w:val="0"/>
          <w:marTop w:val="0"/>
          <w:marBottom w:val="225"/>
          <w:divBdr>
            <w:top w:val="none" w:sz="0" w:space="0" w:color="auto"/>
            <w:left w:val="none" w:sz="0" w:space="0" w:color="auto"/>
            <w:bottom w:val="none" w:sz="0" w:space="0" w:color="auto"/>
            <w:right w:val="none" w:sz="0" w:space="0" w:color="auto"/>
          </w:divBdr>
        </w:div>
        <w:div w:id="444157489">
          <w:marLeft w:val="0"/>
          <w:marRight w:val="0"/>
          <w:marTop w:val="0"/>
          <w:marBottom w:val="0"/>
          <w:divBdr>
            <w:top w:val="none" w:sz="0" w:space="0" w:color="auto"/>
            <w:left w:val="none" w:sz="0" w:space="0" w:color="auto"/>
            <w:bottom w:val="none" w:sz="0" w:space="0" w:color="auto"/>
            <w:right w:val="none" w:sz="0" w:space="0" w:color="auto"/>
          </w:divBdr>
          <w:divsChild>
            <w:div w:id="1020594077">
              <w:marLeft w:val="0"/>
              <w:marRight w:val="0"/>
              <w:marTop w:val="0"/>
              <w:marBottom w:val="225"/>
              <w:divBdr>
                <w:top w:val="none" w:sz="0" w:space="0" w:color="auto"/>
                <w:left w:val="none" w:sz="0" w:space="0" w:color="auto"/>
                <w:bottom w:val="none" w:sz="0" w:space="0" w:color="auto"/>
                <w:right w:val="none" w:sz="0" w:space="0" w:color="auto"/>
              </w:divBdr>
            </w:div>
            <w:div w:id="899634675">
              <w:marLeft w:val="0"/>
              <w:marRight w:val="0"/>
              <w:marTop w:val="0"/>
              <w:marBottom w:val="234"/>
              <w:divBdr>
                <w:top w:val="none" w:sz="0" w:space="0" w:color="auto"/>
                <w:left w:val="none" w:sz="0" w:space="0" w:color="auto"/>
                <w:bottom w:val="none" w:sz="0" w:space="0" w:color="auto"/>
                <w:right w:val="none" w:sz="0" w:space="0" w:color="auto"/>
              </w:divBdr>
              <w:divsChild>
                <w:div w:id="1570269556">
                  <w:marLeft w:val="0"/>
                  <w:marRight w:val="0"/>
                  <w:marTop w:val="0"/>
                  <w:marBottom w:val="0"/>
                  <w:divBdr>
                    <w:top w:val="none" w:sz="0" w:space="0" w:color="auto"/>
                    <w:left w:val="none" w:sz="0" w:space="0" w:color="auto"/>
                    <w:bottom w:val="none" w:sz="0" w:space="0" w:color="auto"/>
                    <w:right w:val="none" w:sz="0" w:space="0" w:color="auto"/>
                  </w:divBdr>
                  <w:divsChild>
                    <w:div w:id="1322201010">
                      <w:marLeft w:val="0"/>
                      <w:marRight w:val="0"/>
                      <w:marTop w:val="0"/>
                      <w:marBottom w:val="0"/>
                      <w:divBdr>
                        <w:top w:val="none" w:sz="0" w:space="0" w:color="auto"/>
                        <w:left w:val="none" w:sz="0" w:space="0" w:color="auto"/>
                        <w:bottom w:val="none" w:sz="0" w:space="0" w:color="auto"/>
                        <w:right w:val="none" w:sz="0" w:space="0" w:color="auto"/>
                      </w:divBdr>
                      <w:divsChild>
                        <w:div w:id="2135710588">
                          <w:marLeft w:val="0"/>
                          <w:marRight w:val="0"/>
                          <w:marTop w:val="0"/>
                          <w:marBottom w:val="0"/>
                          <w:divBdr>
                            <w:top w:val="single" w:sz="6" w:space="0" w:color="D5D5D5"/>
                            <w:left w:val="single" w:sz="2" w:space="0" w:color="D5D5D5"/>
                            <w:bottom w:val="single" w:sz="6" w:space="0" w:color="D5D5D5"/>
                            <w:right w:val="single" w:sz="2" w:space="0" w:color="D5D5D5"/>
                          </w:divBdr>
                          <w:divsChild>
                            <w:div w:id="1272592932">
                              <w:marLeft w:val="0"/>
                              <w:marRight w:val="0"/>
                              <w:marTop w:val="0"/>
                              <w:marBottom w:val="0"/>
                              <w:divBdr>
                                <w:top w:val="none" w:sz="0" w:space="0" w:color="auto"/>
                                <w:left w:val="none" w:sz="0" w:space="0" w:color="auto"/>
                                <w:bottom w:val="none" w:sz="0" w:space="0" w:color="auto"/>
                                <w:right w:val="none" w:sz="0" w:space="0" w:color="auto"/>
                              </w:divBdr>
                              <w:divsChild>
                                <w:div w:id="826095924">
                                  <w:marLeft w:val="0"/>
                                  <w:marRight w:val="0"/>
                                  <w:marTop w:val="0"/>
                                  <w:marBottom w:val="0"/>
                                  <w:divBdr>
                                    <w:top w:val="none" w:sz="0" w:space="0" w:color="auto"/>
                                    <w:left w:val="none" w:sz="0" w:space="0" w:color="auto"/>
                                    <w:bottom w:val="none" w:sz="0" w:space="0" w:color="auto"/>
                                    <w:right w:val="none" w:sz="0" w:space="0" w:color="auto"/>
                                  </w:divBdr>
                                </w:div>
                                <w:div w:id="1757509042">
                                  <w:marLeft w:val="0"/>
                                  <w:marRight w:val="0"/>
                                  <w:marTop w:val="0"/>
                                  <w:marBottom w:val="0"/>
                                  <w:divBdr>
                                    <w:top w:val="none" w:sz="0" w:space="0" w:color="auto"/>
                                    <w:left w:val="none" w:sz="0" w:space="0" w:color="auto"/>
                                    <w:bottom w:val="none" w:sz="0" w:space="0" w:color="auto"/>
                                    <w:right w:val="none" w:sz="0" w:space="0" w:color="auto"/>
                                  </w:divBdr>
                                  <w:divsChild>
                                    <w:div w:id="502206794">
                                      <w:marLeft w:val="0"/>
                                      <w:marRight w:val="0"/>
                                      <w:marTop w:val="0"/>
                                      <w:marBottom w:val="0"/>
                                      <w:divBdr>
                                        <w:top w:val="none" w:sz="0" w:space="0" w:color="auto"/>
                                        <w:left w:val="none" w:sz="0" w:space="0" w:color="auto"/>
                                        <w:bottom w:val="none" w:sz="0" w:space="0" w:color="auto"/>
                                        <w:right w:val="none" w:sz="0" w:space="0" w:color="auto"/>
                                      </w:divBdr>
                                      <w:divsChild>
                                        <w:div w:id="1443264107">
                                          <w:marLeft w:val="0"/>
                                          <w:marRight w:val="0"/>
                                          <w:marTop w:val="0"/>
                                          <w:marBottom w:val="0"/>
                                          <w:divBdr>
                                            <w:top w:val="none" w:sz="0" w:space="0" w:color="auto"/>
                                            <w:left w:val="none" w:sz="0" w:space="0" w:color="auto"/>
                                            <w:bottom w:val="none" w:sz="0" w:space="0" w:color="auto"/>
                                            <w:right w:val="none" w:sz="0" w:space="0" w:color="auto"/>
                                          </w:divBdr>
                                          <w:divsChild>
                                            <w:div w:id="4840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0007">
                                      <w:marLeft w:val="0"/>
                                      <w:marRight w:val="0"/>
                                      <w:marTop w:val="0"/>
                                      <w:marBottom w:val="0"/>
                                      <w:divBdr>
                                        <w:top w:val="none" w:sz="0" w:space="0" w:color="auto"/>
                                        <w:left w:val="none" w:sz="0" w:space="0" w:color="auto"/>
                                        <w:bottom w:val="none" w:sz="0" w:space="0" w:color="auto"/>
                                        <w:right w:val="none" w:sz="0" w:space="0" w:color="auto"/>
                                      </w:divBdr>
                                      <w:divsChild>
                                        <w:div w:id="1655142243">
                                          <w:marLeft w:val="0"/>
                                          <w:marRight w:val="0"/>
                                          <w:marTop w:val="0"/>
                                          <w:marBottom w:val="0"/>
                                          <w:divBdr>
                                            <w:top w:val="none" w:sz="0" w:space="0" w:color="auto"/>
                                            <w:left w:val="none" w:sz="0" w:space="0" w:color="auto"/>
                                            <w:bottom w:val="none" w:sz="0" w:space="0" w:color="auto"/>
                                            <w:right w:val="none" w:sz="0" w:space="0" w:color="auto"/>
                                          </w:divBdr>
                                        </w:div>
                                      </w:divsChild>
                                    </w:div>
                                    <w:div w:id="1299798142">
                                      <w:marLeft w:val="0"/>
                                      <w:marRight w:val="0"/>
                                      <w:marTop w:val="0"/>
                                      <w:marBottom w:val="0"/>
                                      <w:divBdr>
                                        <w:top w:val="none" w:sz="0" w:space="0" w:color="auto"/>
                                        <w:left w:val="none" w:sz="0" w:space="0" w:color="auto"/>
                                        <w:bottom w:val="none" w:sz="0" w:space="0" w:color="auto"/>
                                        <w:right w:val="none" w:sz="0" w:space="0" w:color="auto"/>
                                      </w:divBdr>
                                      <w:divsChild>
                                        <w:div w:id="307125603">
                                          <w:marLeft w:val="0"/>
                                          <w:marRight w:val="0"/>
                                          <w:marTop w:val="0"/>
                                          <w:marBottom w:val="0"/>
                                          <w:divBdr>
                                            <w:top w:val="none" w:sz="0" w:space="0" w:color="auto"/>
                                            <w:left w:val="none" w:sz="0" w:space="0" w:color="auto"/>
                                            <w:bottom w:val="none" w:sz="0" w:space="0" w:color="auto"/>
                                            <w:right w:val="none" w:sz="0" w:space="0" w:color="auto"/>
                                          </w:divBdr>
                                          <w:divsChild>
                                            <w:div w:id="1682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1869">
                                      <w:marLeft w:val="0"/>
                                      <w:marRight w:val="0"/>
                                      <w:marTop w:val="0"/>
                                      <w:marBottom w:val="0"/>
                                      <w:divBdr>
                                        <w:top w:val="none" w:sz="0" w:space="0" w:color="auto"/>
                                        <w:left w:val="none" w:sz="0" w:space="0" w:color="auto"/>
                                        <w:bottom w:val="none" w:sz="0" w:space="0" w:color="auto"/>
                                        <w:right w:val="none" w:sz="0" w:space="0" w:color="auto"/>
                                      </w:divBdr>
                                      <w:divsChild>
                                        <w:div w:id="136650267">
                                          <w:marLeft w:val="0"/>
                                          <w:marRight w:val="0"/>
                                          <w:marTop w:val="0"/>
                                          <w:marBottom w:val="0"/>
                                          <w:divBdr>
                                            <w:top w:val="none" w:sz="0" w:space="0" w:color="auto"/>
                                            <w:left w:val="none" w:sz="0" w:space="0" w:color="auto"/>
                                            <w:bottom w:val="none" w:sz="0" w:space="0" w:color="auto"/>
                                            <w:right w:val="none" w:sz="0" w:space="0" w:color="auto"/>
                                          </w:divBdr>
                                        </w:div>
                                        <w:div w:id="2049523223">
                                          <w:marLeft w:val="0"/>
                                          <w:marRight w:val="0"/>
                                          <w:marTop w:val="0"/>
                                          <w:marBottom w:val="0"/>
                                          <w:divBdr>
                                            <w:top w:val="none" w:sz="0" w:space="0" w:color="auto"/>
                                            <w:left w:val="none" w:sz="0" w:space="0" w:color="auto"/>
                                            <w:bottom w:val="none" w:sz="0" w:space="0" w:color="auto"/>
                                            <w:right w:val="none" w:sz="0" w:space="0" w:color="auto"/>
                                          </w:divBdr>
                                        </w:div>
                                      </w:divsChild>
                                    </w:div>
                                    <w:div w:id="876239300">
                                      <w:marLeft w:val="0"/>
                                      <w:marRight w:val="0"/>
                                      <w:marTop w:val="0"/>
                                      <w:marBottom w:val="0"/>
                                      <w:divBdr>
                                        <w:top w:val="none" w:sz="0" w:space="0" w:color="auto"/>
                                        <w:left w:val="none" w:sz="0" w:space="0" w:color="auto"/>
                                        <w:bottom w:val="none" w:sz="0" w:space="0" w:color="auto"/>
                                        <w:right w:val="none" w:sz="0" w:space="0" w:color="auto"/>
                                      </w:divBdr>
                                      <w:divsChild>
                                        <w:div w:id="2098213050">
                                          <w:marLeft w:val="0"/>
                                          <w:marRight w:val="0"/>
                                          <w:marTop w:val="0"/>
                                          <w:marBottom w:val="0"/>
                                          <w:divBdr>
                                            <w:top w:val="none" w:sz="0" w:space="0" w:color="auto"/>
                                            <w:left w:val="none" w:sz="0" w:space="0" w:color="auto"/>
                                            <w:bottom w:val="none" w:sz="0" w:space="0" w:color="auto"/>
                                            <w:right w:val="none" w:sz="0" w:space="0" w:color="auto"/>
                                          </w:divBdr>
                                          <w:divsChild>
                                            <w:div w:id="1950501049">
                                              <w:marLeft w:val="0"/>
                                              <w:marRight w:val="0"/>
                                              <w:marTop w:val="0"/>
                                              <w:marBottom w:val="0"/>
                                              <w:divBdr>
                                                <w:top w:val="none" w:sz="0" w:space="0" w:color="auto"/>
                                                <w:left w:val="none" w:sz="0" w:space="0" w:color="auto"/>
                                                <w:bottom w:val="none" w:sz="0" w:space="0" w:color="auto"/>
                                                <w:right w:val="none" w:sz="0" w:space="0" w:color="auto"/>
                                              </w:divBdr>
                                            </w:div>
                                          </w:divsChild>
                                        </w:div>
                                        <w:div w:id="798298885">
                                          <w:marLeft w:val="0"/>
                                          <w:marRight w:val="0"/>
                                          <w:marTop w:val="0"/>
                                          <w:marBottom w:val="0"/>
                                          <w:divBdr>
                                            <w:top w:val="none" w:sz="0" w:space="0" w:color="auto"/>
                                            <w:left w:val="none" w:sz="0" w:space="0" w:color="auto"/>
                                            <w:bottom w:val="none" w:sz="0" w:space="0" w:color="auto"/>
                                            <w:right w:val="none" w:sz="0" w:space="0" w:color="auto"/>
                                          </w:divBdr>
                                          <w:divsChild>
                                            <w:div w:id="18960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450248">
              <w:marLeft w:val="0"/>
              <w:marRight w:val="0"/>
              <w:marTop w:val="0"/>
              <w:marBottom w:val="225"/>
              <w:divBdr>
                <w:top w:val="none" w:sz="0" w:space="0" w:color="auto"/>
                <w:left w:val="none" w:sz="0" w:space="0" w:color="auto"/>
                <w:bottom w:val="none" w:sz="0" w:space="0" w:color="auto"/>
                <w:right w:val="none" w:sz="0" w:space="0" w:color="auto"/>
              </w:divBdr>
            </w:div>
            <w:div w:id="1375695904">
              <w:marLeft w:val="0"/>
              <w:marRight w:val="0"/>
              <w:marTop w:val="0"/>
              <w:marBottom w:val="225"/>
              <w:divBdr>
                <w:top w:val="none" w:sz="0" w:space="0" w:color="auto"/>
                <w:left w:val="none" w:sz="0" w:space="0" w:color="auto"/>
                <w:bottom w:val="none" w:sz="0" w:space="0" w:color="auto"/>
                <w:right w:val="none" w:sz="0" w:space="0" w:color="auto"/>
              </w:divBdr>
            </w:div>
            <w:div w:id="504785346">
              <w:marLeft w:val="0"/>
              <w:marRight w:val="0"/>
              <w:marTop w:val="0"/>
              <w:marBottom w:val="225"/>
              <w:divBdr>
                <w:top w:val="none" w:sz="0" w:space="0" w:color="auto"/>
                <w:left w:val="none" w:sz="0" w:space="0" w:color="auto"/>
                <w:bottom w:val="none" w:sz="0" w:space="0" w:color="auto"/>
                <w:right w:val="none" w:sz="0" w:space="0" w:color="auto"/>
              </w:divBdr>
            </w:div>
            <w:div w:id="1771001268">
              <w:marLeft w:val="0"/>
              <w:marRight w:val="0"/>
              <w:marTop w:val="0"/>
              <w:marBottom w:val="225"/>
              <w:divBdr>
                <w:top w:val="none" w:sz="0" w:space="0" w:color="auto"/>
                <w:left w:val="none" w:sz="0" w:space="0" w:color="auto"/>
                <w:bottom w:val="none" w:sz="0" w:space="0" w:color="auto"/>
                <w:right w:val="none" w:sz="0" w:space="0" w:color="auto"/>
              </w:divBdr>
            </w:div>
            <w:div w:id="2120367733">
              <w:marLeft w:val="0"/>
              <w:marRight w:val="0"/>
              <w:marTop w:val="0"/>
              <w:marBottom w:val="225"/>
              <w:divBdr>
                <w:top w:val="none" w:sz="0" w:space="0" w:color="auto"/>
                <w:left w:val="none" w:sz="0" w:space="0" w:color="auto"/>
                <w:bottom w:val="none" w:sz="0" w:space="0" w:color="auto"/>
                <w:right w:val="none" w:sz="0" w:space="0" w:color="auto"/>
              </w:divBdr>
            </w:div>
            <w:div w:id="937712542">
              <w:marLeft w:val="0"/>
              <w:marRight w:val="0"/>
              <w:marTop w:val="0"/>
              <w:marBottom w:val="225"/>
              <w:divBdr>
                <w:top w:val="none" w:sz="0" w:space="0" w:color="auto"/>
                <w:left w:val="none" w:sz="0" w:space="0" w:color="auto"/>
                <w:bottom w:val="none" w:sz="0" w:space="0" w:color="auto"/>
                <w:right w:val="none" w:sz="0" w:space="0" w:color="auto"/>
              </w:divBdr>
            </w:div>
            <w:div w:id="1632519682">
              <w:marLeft w:val="0"/>
              <w:marRight w:val="0"/>
              <w:marTop w:val="0"/>
              <w:marBottom w:val="225"/>
              <w:divBdr>
                <w:top w:val="none" w:sz="0" w:space="0" w:color="auto"/>
                <w:left w:val="none" w:sz="0" w:space="0" w:color="auto"/>
                <w:bottom w:val="none" w:sz="0" w:space="0" w:color="auto"/>
                <w:right w:val="none" w:sz="0" w:space="0" w:color="auto"/>
              </w:divBdr>
            </w:div>
            <w:div w:id="1538352611">
              <w:marLeft w:val="0"/>
              <w:marRight w:val="0"/>
              <w:marTop w:val="0"/>
              <w:marBottom w:val="225"/>
              <w:divBdr>
                <w:top w:val="none" w:sz="0" w:space="0" w:color="auto"/>
                <w:left w:val="none" w:sz="0" w:space="0" w:color="auto"/>
                <w:bottom w:val="none" w:sz="0" w:space="0" w:color="auto"/>
                <w:right w:val="none" w:sz="0" w:space="0" w:color="auto"/>
              </w:divBdr>
            </w:div>
            <w:div w:id="50425006">
              <w:marLeft w:val="0"/>
              <w:marRight w:val="0"/>
              <w:marTop w:val="0"/>
              <w:marBottom w:val="0"/>
              <w:divBdr>
                <w:top w:val="none" w:sz="0" w:space="0" w:color="auto"/>
                <w:left w:val="none" w:sz="0" w:space="0" w:color="auto"/>
                <w:bottom w:val="none" w:sz="0" w:space="0" w:color="auto"/>
                <w:right w:val="none" w:sz="0" w:space="0" w:color="auto"/>
              </w:divBdr>
              <w:divsChild>
                <w:div w:id="1382052959">
                  <w:marLeft w:val="0"/>
                  <w:marRight w:val="0"/>
                  <w:marTop w:val="0"/>
                  <w:marBottom w:val="0"/>
                  <w:divBdr>
                    <w:top w:val="none" w:sz="0" w:space="0" w:color="auto"/>
                    <w:left w:val="none" w:sz="0" w:space="0" w:color="auto"/>
                    <w:bottom w:val="none" w:sz="0" w:space="0" w:color="auto"/>
                    <w:right w:val="none" w:sz="0" w:space="0" w:color="auto"/>
                  </w:divBdr>
                  <w:divsChild>
                    <w:div w:id="263342848">
                      <w:marLeft w:val="0"/>
                      <w:marRight w:val="0"/>
                      <w:marTop w:val="0"/>
                      <w:marBottom w:val="0"/>
                      <w:divBdr>
                        <w:top w:val="none" w:sz="0" w:space="0" w:color="auto"/>
                        <w:left w:val="none" w:sz="0" w:space="0" w:color="auto"/>
                        <w:bottom w:val="none" w:sz="0" w:space="0" w:color="auto"/>
                        <w:right w:val="none" w:sz="0" w:space="0" w:color="auto"/>
                      </w:divBdr>
                      <w:divsChild>
                        <w:div w:id="1051539550">
                          <w:marLeft w:val="0"/>
                          <w:marRight w:val="0"/>
                          <w:marTop w:val="0"/>
                          <w:marBottom w:val="300"/>
                          <w:divBdr>
                            <w:top w:val="single" w:sz="6" w:space="15" w:color="979797"/>
                            <w:left w:val="none" w:sz="0" w:space="0" w:color="auto"/>
                            <w:bottom w:val="single" w:sz="6" w:space="15" w:color="979797"/>
                            <w:right w:val="none" w:sz="0" w:space="0" w:color="auto"/>
                          </w:divBdr>
                          <w:divsChild>
                            <w:div w:id="19663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085726">
              <w:marLeft w:val="0"/>
              <w:marRight w:val="0"/>
              <w:marTop w:val="0"/>
              <w:marBottom w:val="225"/>
              <w:divBdr>
                <w:top w:val="none" w:sz="0" w:space="0" w:color="auto"/>
                <w:left w:val="none" w:sz="0" w:space="0" w:color="auto"/>
                <w:bottom w:val="none" w:sz="0" w:space="0" w:color="auto"/>
                <w:right w:val="none" w:sz="0" w:space="0" w:color="auto"/>
              </w:divBdr>
            </w:div>
            <w:div w:id="18675198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95858700">
      <w:bodyDiv w:val="1"/>
      <w:marLeft w:val="0"/>
      <w:marRight w:val="0"/>
      <w:marTop w:val="0"/>
      <w:marBottom w:val="0"/>
      <w:divBdr>
        <w:top w:val="none" w:sz="0" w:space="0" w:color="auto"/>
        <w:left w:val="none" w:sz="0" w:space="0" w:color="auto"/>
        <w:bottom w:val="none" w:sz="0" w:space="0" w:color="auto"/>
        <w:right w:val="none" w:sz="0" w:space="0" w:color="auto"/>
      </w:divBdr>
      <w:divsChild>
        <w:div w:id="1128007061">
          <w:marLeft w:val="0"/>
          <w:marRight w:val="0"/>
          <w:marTop w:val="0"/>
          <w:marBottom w:val="0"/>
          <w:divBdr>
            <w:top w:val="none" w:sz="0" w:space="0" w:color="auto"/>
            <w:left w:val="none" w:sz="0" w:space="0" w:color="auto"/>
            <w:bottom w:val="none" w:sz="0" w:space="0" w:color="auto"/>
            <w:right w:val="none" w:sz="0" w:space="0" w:color="auto"/>
          </w:divBdr>
        </w:div>
        <w:div w:id="624308880">
          <w:marLeft w:val="0"/>
          <w:marRight w:val="0"/>
          <w:marTop w:val="0"/>
          <w:marBottom w:val="0"/>
          <w:divBdr>
            <w:top w:val="none" w:sz="0" w:space="0" w:color="auto"/>
            <w:left w:val="none" w:sz="0" w:space="0" w:color="auto"/>
            <w:bottom w:val="none" w:sz="0" w:space="0" w:color="auto"/>
            <w:right w:val="none" w:sz="0" w:space="0" w:color="auto"/>
          </w:divBdr>
        </w:div>
      </w:divsChild>
    </w:div>
    <w:div w:id="1472020983">
      <w:bodyDiv w:val="1"/>
      <w:marLeft w:val="0"/>
      <w:marRight w:val="0"/>
      <w:marTop w:val="0"/>
      <w:marBottom w:val="0"/>
      <w:divBdr>
        <w:top w:val="none" w:sz="0" w:space="0" w:color="auto"/>
        <w:left w:val="none" w:sz="0" w:space="0" w:color="auto"/>
        <w:bottom w:val="none" w:sz="0" w:space="0" w:color="auto"/>
        <w:right w:val="none" w:sz="0" w:space="0" w:color="auto"/>
      </w:divBdr>
      <w:divsChild>
        <w:div w:id="1545756037">
          <w:marLeft w:val="0"/>
          <w:marRight w:val="0"/>
          <w:marTop w:val="0"/>
          <w:marBottom w:val="0"/>
          <w:divBdr>
            <w:top w:val="none" w:sz="0" w:space="0" w:color="auto"/>
            <w:left w:val="none" w:sz="0" w:space="0" w:color="auto"/>
            <w:bottom w:val="none" w:sz="0" w:space="0" w:color="auto"/>
            <w:right w:val="none" w:sz="0" w:space="0" w:color="auto"/>
          </w:divBdr>
          <w:divsChild>
            <w:div w:id="526405933">
              <w:marLeft w:val="0"/>
              <w:marRight w:val="0"/>
              <w:marTop w:val="0"/>
              <w:marBottom w:val="0"/>
              <w:divBdr>
                <w:top w:val="none" w:sz="0" w:space="0" w:color="auto"/>
                <w:left w:val="none" w:sz="0" w:space="0" w:color="auto"/>
                <w:bottom w:val="none" w:sz="0" w:space="0" w:color="auto"/>
                <w:right w:val="none" w:sz="0" w:space="0" w:color="auto"/>
              </w:divBdr>
              <w:divsChild>
                <w:div w:id="617417032">
                  <w:marLeft w:val="0"/>
                  <w:marRight w:val="0"/>
                  <w:marTop w:val="0"/>
                  <w:marBottom w:val="0"/>
                  <w:divBdr>
                    <w:top w:val="none" w:sz="0" w:space="0" w:color="auto"/>
                    <w:left w:val="none" w:sz="0" w:space="0" w:color="auto"/>
                    <w:bottom w:val="none" w:sz="0" w:space="0" w:color="auto"/>
                    <w:right w:val="none" w:sz="0" w:space="0" w:color="auto"/>
                  </w:divBdr>
                  <w:divsChild>
                    <w:div w:id="637883452">
                      <w:marLeft w:val="0"/>
                      <w:marRight w:val="0"/>
                      <w:marTop w:val="0"/>
                      <w:marBottom w:val="0"/>
                      <w:divBdr>
                        <w:top w:val="none" w:sz="0" w:space="0" w:color="auto"/>
                        <w:left w:val="none" w:sz="0" w:space="0" w:color="auto"/>
                        <w:bottom w:val="none" w:sz="0" w:space="0" w:color="auto"/>
                        <w:right w:val="none" w:sz="0" w:space="0" w:color="auto"/>
                      </w:divBdr>
                      <w:divsChild>
                        <w:div w:id="19314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25450">
          <w:marLeft w:val="0"/>
          <w:marRight w:val="0"/>
          <w:marTop w:val="0"/>
          <w:marBottom w:val="0"/>
          <w:divBdr>
            <w:top w:val="none" w:sz="0" w:space="0" w:color="auto"/>
            <w:left w:val="none" w:sz="0" w:space="0" w:color="auto"/>
            <w:bottom w:val="none" w:sz="0" w:space="0" w:color="auto"/>
            <w:right w:val="none" w:sz="0" w:space="0" w:color="auto"/>
          </w:divBdr>
          <w:divsChild>
            <w:div w:id="1144665520">
              <w:marLeft w:val="0"/>
              <w:marRight w:val="0"/>
              <w:marTop w:val="0"/>
              <w:marBottom w:val="0"/>
              <w:divBdr>
                <w:top w:val="none" w:sz="0" w:space="0" w:color="auto"/>
                <w:left w:val="none" w:sz="0" w:space="0" w:color="auto"/>
                <w:bottom w:val="none" w:sz="0" w:space="0" w:color="auto"/>
                <w:right w:val="none" w:sz="0" w:space="0" w:color="auto"/>
              </w:divBdr>
              <w:divsChild>
                <w:div w:id="1957909939">
                  <w:marLeft w:val="0"/>
                  <w:marRight w:val="0"/>
                  <w:marTop w:val="0"/>
                  <w:marBottom w:val="0"/>
                  <w:divBdr>
                    <w:top w:val="none" w:sz="0" w:space="0" w:color="auto"/>
                    <w:left w:val="none" w:sz="0" w:space="0" w:color="auto"/>
                    <w:bottom w:val="none" w:sz="0" w:space="0" w:color="auto"/>
                    <w:right w:val="none" w:sz="0" w:space="0" w:color="auto"/>
                  </w:divBdr>
                  <w:divsChild>
                    <w:div w:id="1845195854">
                      <w:marLeft w:val="0"/>
                      <w:marRight w:val="0"/>
                      <w:marTop w:val="0"/>
                      <w:marBottom w:val="0"/>
                      <w:divBdr>
                        <w:top w:val="none" w:sz="0" w:space="0" w:color="auto"/>
                        <w:left w:val="none" w:sz="0" w:space="0" w:color="auto"/>
                        <w:bottom w:val="none" w:sz="0" w:space="0" w:color="auto"/>
                        <w:right w:val="none" w:sz="0" w:space="0" w:color="auto"/>
                      </w:divBdr>
                      <w:divsChild>
                        <w:div w:id="1787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84996">
          <w:marLeft w:val="0"/>
          <w:marRight w:val="0"/>
          <w:marTop w:val="0"/>
          <w:marBottom w:val="0"/>
          <w:divBdr>
            <w:top w:val="none" w:sz="0" w:space="0" w:color="auto"/>
            <w:left w:val="none" w:sz="0" w:space="0" w:color="auto"/>
            <w:bottom w:val="none" w:sz="0" w:space="0" w:color="auto"/>
            <w:right w:val="none" w:sz="0" w:space="0" w:color="auto"/>
          </w:divBdr>
          <w:divsChild>
            <w:div w:id="369116203">
              <w:marLeft w:val="0"/>
              <w:marRight w:val="0"/>
              <w:marTop w:val="0"/>
              <w:marBottom w:val="0"/>
              <w:divBdr>
                <w:top w:val="none" w:sz="0" w:space="0" w:color="auto"/>
                <w:left w:val="none" w:sz="0" w:space="0" w:color="auto"/>
                <w:bottom w:val="none" w:sz="0" w:space="0" w:color="auto"/>
                <w:right w:val="none" w:sz="0" w:space="0" w:color="auto"/>
              </w:divBdr>
              <w:divsChild>
                <w:div w:id="675307264">
                  <w:marLeft w:val="0"/>
                  <w:marRight w:val="0"/>
                  <w:marTop w:val="0"/>
                  <w:marBottom w:val="0"/>
                  <w:divBdr>
                    <w:top w:val="none" w:sz="0" w:space="0" w:color="auto"/>
                    <w:left w:val="none" w:sz="0" w:space="0" w:color="auto"/>
                    <w:bottom w:val="none" w:sz="0" w:space="0" w:color="auto"/>
                    <w:right w:val="none" w:sz="0" w:space="0" w:color="auto"/>
                  </w:divBdr>
                  <w:divsChild>
                    <w:div w:id="476725520">
                      <w:marLeft w:val="0"/>
                      <w:marRight w:val="0"/>
                      <w:marTop w:val="0"/>
                      <w:marBottom w:val="0"/>
                      <w:divBdr>
                        <w:top w:val="none" w:sz="0" w:space="0" w:color="auto"/>
                        <w:left w:val="none" w:sz="0" w:space="0" w:color="auto"/>
                        <w:bottom w:val="none" w:sz="0" w:space="0" w:color="auto"/>
                        <w:right w:val="none" w:sz="0" w:space="0" w:color="auto"/>
                      </w:divBdr>
                      <w:divsChild>
                        <w:div w:id="20195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15381">
          <w:marLeft w:val="0"/>
          <w:marRight w:val="0"/>
          <w:marTop w:val="0"/>
          <w:marBottom w:val="0"/>
          <w:divBdr>
            <w:top w:val="none" w:sz="0" w:space="0" w:color="auto"/>
            <w:left w:val="none" w:sz="0" w:space="0" w:color="auto"/>
            <w:bottom w:val="none" w:sz="0" w:space="0" w:color="auto"/>
            <w:right w:val="none" w:sz="0" w:space="0" w:color="auto"/>
          </w:divBdr>
          <w:divsChild>
            <w:div w:id="224799408">
              <w:marLeft w:val="0"/>
              <w:marRight w:val="0"/>
              <w:marTop w:val="0"/>
              <w:marBottom w:val="0"/>
              <w:divBdr>
                <w:top w:val="none" w:sz="0" w:space="0" w:color="auto"/>
                <w:left w:val="none" w:sz="0" w:space="0" w:color="auto"/>
                <w:bottom w:val="none" w:sz="0" w:space="0" w:color="auto"/>
                <w:right w:val="none" w:sz="0" w:space="0" w:color="auto"/>
              </w:divBdr>
              <w:divsChild>
                <w:div w:id="1847867436">
                  <w:marLeft w:val="0"/>
                  <w:marRight w:val="0"/>
                  <w:marTop w:val="0"/>
                  <w:marBottom w:val="0"/>
                  <w:divBdr>
                    <w:top w:val="none" w:sz="0" w:space="0" w:color="auto"/>
                    <w:left w:val="none" w:sz="0" w:space="0" w:color="auto"/>
                    <w:bottom w:val="none" w:sz="0" w:space="0" w:color="auto"/>
                    <w:right w:val="none" w:sz="0" w:space="0" w:color="auto"/>
                  </w:divBdr>
                  <w:divsChild>
                    <w:div w:id="1348754761">
                      <w:marLeft w:val="0"/>
                      <w:marRight w:val="0"/>
                      <w:marTop w:val="0"/>
                      <w:marBottom w:val="0"/>
                      <w:divBdr>
                        <w:top w:val="none" w:sz="0" w:space="0" w:color="auto"/>
                        <w:left w:val="none" w:sz="0" w:space="0" w:color="auto"/>
                        <w:bottom w:val="none" w:sz="0" w:space="0" w:color="auto"/>
                        <w:right w:val="none" w:sz="0" w:space="0" w:color="auto"/>
                      </w:divBdr>
                      <w:divsChild>
                        <w:div w:id="444428305">
                          <w:marLeft w:val="0"/>
                          <w:marRight w:val="0"/>
                          <w:marTop w:val="0"/>
                          <w:marBottom w:val="0"/>
                          <w:divBdr>
                            <w:top w:val="none" w:sz="0" w:space="0" w:color="auto"/>
                            <w:left w:val="none" w:sz="0" w:space="0" w:color="auto"/>
                            <w:bottom w:val="none" w:sz="0" w:space="0" w:color="auto"/>
                            <w:right w:val="none" w:sz="0" w:space="0" w:color="auto"/>
                          </w:divBdr>
                        </w:div>
                        <w:div w:id="1760786054">
                          <w:marLeft w:val="0"/>
                          <w:marRight w:val="0"/>
                          <w:marTop w:val="0"/>
                          <w:marBottom w:val="0"/>
                          <w:divBdr>
                            <w:top w:val="none" w:sz="0" w:space="0" w:color="auto"/>
                            <w:left w:val="none" w:sz="0" w:space="0" w:color="auto"/>
                            <w:bottom w:val="none" w:sz="0" w:space="0" w:color="auto"/>
                            <w:right w:val="none" w:sz="0" w:space="0" w:color="auto"/>
                          </w:divBdr>
                        </w:div>
                        <w:div w:id="339087992">
                          <w:marLeft w:val="0"/>
                          <w:marRight w:val="0"/>
                          <w:marTop w:val="0"/>
                          <w:marBottom w:val="0"/>
                          <w:divBdr>
                            <w:top w:val="none" w:sz="0" w:space="0" w:color="auto"/>
                            <w:left w:val="none" w:sz="0" w:space="0" w:color="auto"/>
                            <w:bottom w:val="none" w:sz="0" w:space="0" w:color="auto"/>
                            <w:right w:val="none" w:sz="0" w:space="0" w:color="auto"/>
                          </w:divBdr>
                        </w:div>
                        <w:div w:id="104230850">
                          <w:marLeft w:val="0"/>
                          <w:marRight w:val="0"/>
                          <w:marTop w:val="0"/>
                          <w:marBottom w:val="0"/>
                          <w:divBdr>
                            <w:top w:val="none" w:sz="0" w:space="0" w:color="auto"/>
                            <w:left w:val="none" w:sz="0" w:space="0" w:color="auto"/>
                            <w:bottom w:val="none" w:sz="0" w:space="0" w:color="auto"/>
                            <w:right w:val="none" w:sz="0" w:space="0" w:color="auto"/>
                          </w:divBdr>
                        </w:div>
                        <w:div w:id="568229128">
                          <w:marLeft w:val="0"/>
                          <w:marRight w:val="0"/>
                          <w:marTop w:val="0"/>
                          <w:marBottom w:val="0"/>
                          <w:divBdr>
                            <w:top w:val="none" w:sz="0" w:space="0" w:color="auto"/>
                            <w:left w:val="none" w:sz="0" w:space="0" w:color="auto"/>
                            <w:bottom w:val="none" w:sz="0" w:space="0" w:color="auto"/>
                            <w:right w:val="none" w:sz="0" w:space="0" w:color="auto"/>
                          </w:divBdr>
                        </w:div>
                      </w:divsChild>
                    </w:div>
                    <w:div w:id="812799272">
                      <w:marLeft w:val="0"/>
                      <w:marRight w:val="0"/>
                      <w:marTop w:val="0"/>
                      <w:marBottom w:val="0"/>
                      <w:divBdr>
                        <w:top w:val="none" w:sz="0" w:space="0" w:color="auto"/>
                        <w:left w:val="none" w:sz="0" w:space="0" w:color="auto"/>
                        <w:bottom w:val="none" w:sz="0" w:space="0" w:color="auto"/>
                        <w:right w:val="none" w:sz="0" w:space="0" w:color="auto"/>
                      </w:divBdr>
                      <w:divsChild>
                        <w:div w:id="1961261392">
                          <w:marLeft w:val="0"/>
                          <w:marRight w:val="0"/>
                          <w:marTop w:val="0"/>
                          <w:marBottom w:val="0"/>
                          <w:divBdr>
                            <w:top w:val="none" w:sz="0" w:space="0" w:color="auto"/>
                            <w:left w:val="dotted" w:sz="6" w:space="15" w:color="000000"/>
                            <w:bottom w:val="none" w:sz="0" w:space="0" w:color="auto"/>
                            <w:right w:val="none" w:sz="0" w:space="0" w:color="auto"/>
                          </w:divBdr>
                        </w:div>
                        <w:div w:id="421998223">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282807557">
          <w:marLeft w:val="0"/>
          <w:marRight w:val="0"/>
          <w:marTop w:val="0"/>
          <w:marBottom w:val="0"/>
          <w:divBdr>
            <w:top w:val="none" w:sz="0" w:space="0" w:color="auto"/>
            <w:left w:val="none" w:sz="0" w:space="0" w:color="auto"/>
            <w:bottom w:val="none" w:sz="0" w:space="0" w:color="auto"/>
            <w:right w:val="none" w:sz="0" w:space="0" w:color="auto"/>
          </w:divBdr>
          <w:divsChild>
            <w:div w:id="947665722">
              <w:marLeft w:val="0"/>
              <w:marRight w:val="0"/>
              <w:marTop w:val="0"/>
              <w:marBottom w:val="0"/>
              <w:divBdr>
                <w:top w:val="none" w:sz="0" w:space="0" w:color="auto"/>
                <w:left w:val="none" w:sz="0" w:space="0" w:color="auto"/>
                <w:bottom w:val="none" w:sz="0" w:space="0" w:color="auto"/>
                <w:right w:val="none" w:sz="0" w:space="0" w:color="auto"/>
              </w:divBdr>
              <w:divsChild>
                <w:div w:id="1173183596">
                  <w:marLeft w:val="0"/>
                  <w:marRight w:val="0"/>
                  <w:marTop w:val="0"/>
                  <w:marBottom w:val="0"/>
                  <w:divBdr>
                    <w:top w:val="none" w:sz="0" w:space="0" w:color="auto"/>
                    <w:left w:val="none" w:sz="0" w:space="0" w:color="auto"/>
                    <w:bottom w:val="none" w:sz="0" w:space="0" w:color="auto"/>
                    <w:right w:val="none" w:sz="0" w:space="0" w:color="auto"/>
                  </w:divBdr>
                  <w:divsChild>
                    <w:div w:id="1998342282">
                      <w:marLeft w:val="0"/>
                      <w:marRight w:val="0"/>
                      <w:marTop w:val="0"/>
                      <w:marBottom w:val="0"/>
                      <w:divBdr>
                        <w:top w:val="none" w:sz="0" w:space="0" w:color="auto"/>
                        <w:left w:val="none" w:sz="0" w:space="0" w:color="auto"/>
                        <w:bottom w:val="none" w:sz="0" w:space="0" w:color="auto"/>
                        <w:right w:val="none" w:sz="0" w:space="0" w:color="auto"/>
                      </w:divBdr>
                      <w:divsChild>
                        <w:div w:id="1532304396">
                          <w:marLeft w:val="0"/>
                          <w:marRight w:val="0"/>
                          <w:marTop w:val="0"/>
                          <w:marBottom w:val="0"/>
                          <w:divBdr>
                            <w:top w:val="none" w:sz="0" w:space="0" w:color="auto"/>
                            <w:left w:val="none" w:sz="0" w:space="0" w:color="auto"/>
                            <w:bottom w:val="none" w:sz="0" w:space="0" w:color="auto"/>
                            <w:right w:val="none" w:sz="0" w:space="0" w:color="auto"/>
                          </w:divBdr>
                        </w:div>
                      </w:divsChild>
                    </w:div>
                    <w:div w:id="1607422330">
                      <w:marLeft w:val="0"/>
                      <w:marRight w:val="0"/>
                      <w:marTop w:val="0"/>
                      <w:marBottom w:val="0"/>
                      <w:divBdr>
                        <w:top w:val="none" w:sz="0" w:space="0" w:color="auto"/>
                        <w:left w:val="none" w:sz="0" w:space="0" w:color="auto"/>
                        <w:bottom w:val="none" w:sz="0" w:space="0" w:color="auto"/>
                        <w:right w:val="none" w:sz="0" w:space="0" w:color="auto"/>
                      </w:divBdr>
                      <w:divsChild>
                        <w:div w:id="1288924550">
                          <w:marLeft w:val="0"/>
                          <w:marRight w:val="0"/>
                          <w:marTop w:val="0"/>
                          <w:marBottom w:val="0"/>
                          <w:divBdr>
                            <w:top w:val="none" w:sz="0" w:space="0" w:color="auto"/>
                            <w:left w:val="none" w:sz="0" w:space="0" w:color="auto"/>
                            <w:bottom w:val="none" w:sz="0" w:space="0" w:color="auto"/>
                            <w:right w:val="none" w:sz="0" w:space="0" w:color="auto"/>
                          </w:divBdr>
                          <w:divsChild>
                            <w:div w:id="118645004">
                              <w:marLeft w:val="0"/>
                              <w:marRight w:val="0"/>
                              <w:marTop w:val="0"/>
                              <w:marBottom w:val="0"/>
                              <w:divBdr>
                                <w:top w:val="none" w:sz="0" w:space="0" w:color="auto"/>
                                <w:left w:val="none" w:sz="0" w:space="0" w:color="auto"/>
                                <w:bottom w:val="none" w:sz="0" w:space="0" w:color="auto"/>
                                <w:right w:val="none" w:sz="0" w:space="0" w:color="auto"/>
                              </w:divBdr>
                              <w:divsChild>
                                <w:div w:id="108746027">
                                  <w:marLeft w:val="0"/>
                                  <w:marRight w:val="0"/>
                                  <w:marTop w:val="0"/>
                                  <w:marBottom w:val="0"/>
                                  <w:divBdr>
                                    <w:top w:val="none" w:sz="0" w:space="0" w:color="auto"/>
                                    <w:left w:val="none" w:sz="0" w:space="0" w:color="auto"/>
                                    <w:bottom w:val="none" w:sz="0" w:space="0" w:color="auto"/>
                                    <w:right w:val="none" w:sz="0" w:space="0" w:color="auto"/>
                                  </w:divBdr>
                                </w:div>
                              </w:divsChild>
                            </w:div>
                            <w:div w:id="1335646323">
                              <w:marLeft w:val="0"/>
                              <w:marRight w:val="0"/>
                              <w:marTop w:val="0"/>
                              <w:marBottom w:val="0"/>
                              <w:divBdr>
                                <w:top w:val="none" w:sz="0" w:space="0" w:color="auto"/>
                                <w:left w:val="none" w:sz="0" w:space="0" w:color="auto"/>
                                <w:bottom w:val="none" w:sz="0" w:space="0" w:color="auto"/>
                                <w:right w:val="none" w:sz="0" w:space="0" w:color="auto"/>
                              </w:divBdr>
                              <w:divsChild>
                                <w:div w:id="175000821">
                                  <w:marLeft w:val="0"/>
                                  <w:marRight w:val="0"/>
                                  <w:marTop w:val="0"/>
                                  <w:marBottom w:val="0"/>
                                  <w:divBdr>
                                    <w:top w:val="none" w:sz="0" w:space="0" w:color="auto"/>
                                    <w:left w:val="none" w:sz="0" w:space="0" w:color="auto"/>
                                    <w:bottom w:val="none" w:sz="0" w:space="0" w:color="auto"/>
                                    <w:right w:val="none" w:sz="0" w:space="0" w:color="auto"/>
                                  </w:divBdr>
                                  <w:divsChild>
                                    <w:div w:id="1278953597">
                                      <w:marLeft w:val="0"/>
                                      <w:marRight w:val="0"/>
                                      <w:marTop w:val="0"/>
                                      <w:marBottom w:val="0"/>
                                      <w:divBdr>
                                        <w:top w:val="none" w:sz="0" w:space="0" w:color="auto"/>
                                        <w:left w:val="none" w:sz="0" w:space="0" w:color="auto"/>
                                        <w:bottom w:val="none" w:sz="0" w:space="0" w:color="auto"/>
                                        <w:right w:val="none" w:sz="0" w:space="0" w:color="auto"/>
                                      </w:divBdr>
                                      <w:divsChild>
                                        <w:div w:id="141698493">
                                          <w:marLeft w:val="0"/>
                                          <w:marRight w:val="0"/>
                                          <w:marTop w:val="0"/>
                                          <w:marBottom w:val="0"/>
                                          <w:divBdr>
                                            <w:top w:val="none" w:sz="0" w:space="0" w:color="auto"/>
                                            <w:left w:val="none" w:sz="0" w:space="0" w:color="auto"/>
                                            <w:bottom w:val="none" w:sz="0" w:space="0" w:color="auto"/>
                                            <w:right w:val="none" w:sz="0" w:space="0" w:color="auto"/>
                                          </w:divBdr>
                                          <w:divsChild>
                                            <w:div w:id="1202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1850">
                                  <w:marLeft w:val="0"/>
                                  <w:marRight w:val="0"/>
                                  <w:marTop w:val="0"/>
                                  <w:marBottom w:val="0"/>
                                  <w:divBdr>
                                    <w:top w:val="none" w:sz="0" w:space="0" w:color="auto"/>
                                    <w:left w:val="none" w:sz="0" w:space="0" w:color="auto"/>
                                    <w:bottom w:val="none" w:sz="0" w:space="0" w:color="auto"/>
                                    <w:right w:val="none" w:sz="0" w:space="0" w:color="auto"/>
                                  </w:divBdr>
                                  <w:divsChild>
                                    <w:div w:id="1308437982">
                                      <w:marLeft w:val="0"/>
                                      <w:marRight w:val="0"/>
                                      <w:marTop w:val="0"/>
                                      <w:marBottom w:val="0"/>
                                      <w:divBdr>
                                        <w:top w:val="none" w:sz="0" w:space="0" w:color="auto"/>
                                        <w:left w:val="none" w:sz="0" w:space="0" w:color="auto"/>
                                        <w:bottom w:val="none" w:sz="0" w:space="0" w:color="auto"/>
                                        <w:right w:val="none" w:sz="0" w:space="0" w:color="auto"/>
                                      </w:divBdr>
                                    </w:div>
                                    <w:div w:id="992292425">
                                      <w:marLeft w:val="0"/>
                                      <w:marRight w:val="0"/>
                                      <w:marTop w:val="0"/>
                                      <w:marBottom w:val="0"/>
                                      <w:divBdr>
                                        <w:top w:val="none" w:sz="0" w:space="0" w:color="auto"/>
                                        <w:left w:val="none" w:sz="0" w:space="0" w:color="auto"/>
                                        <w:bottom w:val="none" w:sz="0" w:space="0" w:color="auto"/>
                                        <w:right w:val="none" w:sz="0" w:space="0" w:color="auto"/>
                                      </w:divBdr>
                                    </w:div>
                                    <w:div w:id="713508946">
                                      <w:marLeft w:val="0"/>
                                      <w:marRight w:val="0"/>
                                      <w:marTop w:val="0"/>
                                      <w:marBottom w:val="0"/>
                                      <w:divBdr>
                                        <w:top w:val="none" w:sz="0" w:space="0" w:color="auto"/>
                                        <w:left w:val="none" w:sz="0" w:space="0" w:color="auto"/>
                                        <w:bottom w:val="none" w:sz="0" w:space="0" w:color="auto"/>
                                        <w:right w:val="none" w:sz="0" w:space="0" w:color="auto"/>
                                      </w:divBdr>
                                    </w:div>
                                    <w:div w:id="353457620">
                                      <w:marLeft w:val="0"/>
                                      <w:marRight w:val="0"/>
                                      <w:marTop w:val="0"/>
                                      <w:marBottom w:val="0"/>
                                      <w:divBdr>
                                        <w:top w:val="none" w:sz="0" w:space="0" w:color="auto"/>
                                        <w:left w:val="none" w:sz="0" w:space="0" w:color="auto"/>
                                        <w:bottom w:val="none" w:sz="0" w:space="0" w:color="auto"/>
                                        <w:right w:val="none" w:sz="0" w:space="0" w:color="auto"/>
                                      </w:divBdr>
                                    </w:div>
                                    <w:div w:id="10464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516971">
          <w:marLeft w:val="0"/>
          <w:marRight w:val="0"/>
          <w:marTop w:val="0"/>
          <w:marBottom w:val="0"/>
          <w:divBdr>
            <w:top w:val="none" w:sz="0" w:space="0" w:color="auto"/>
            <w:left w:val="none" w:sz="0" w:space="0" w:color="auto"/>
            <w:bottom w:val="none" w:sz="0" w:space="0" w:color="auto"/>
            <w:right w:val="none" w:sz="0" w:space="0" w:color="auto"/>
          </w:divBdr>
          <w:divsChild>
            <w:div w:id="751507485">
              <w:marLeft w:val="0"/>
              <w:marRight w:val="0"/>
              <w:marTop w:val="0"/>
              <w:marBottom w:val="0"/>
              <w:divBdr>
                <w:top w:val="none" w:sz="0" w:space="0" w:color="auto"/>
                <w:left w:val="none" w:sz="0" w:space="0" w:color="auto"/>
                <w:bottom w:val="none" w:sz="0" w:space="0" w:color="auto"/>
                <w:right w:val="none" w:sz="0" w:space="0" w:color="auto"/>
              </w:divBdr>
              <w:divsChild>
                <w:div w:id="244386191">
                  <w:marLeft w:val="0"/>
                  <w:marRight w:val="0"/>
                  <w:marTop w:val="0"/>
                  <w:marBottom w:val="0"/>
                  <w:divBdr>
                    <w:top w:val="none" w:sz="0" w:space="0" w:color="auto"/>
                    <w:left w:val="none" w:sz="0" w:space="0" w:color="auto"/>
                    <w:bottom w:val="none" w:sz="0" w:space="0" w:color="auto"/>
                    <w:right w:val="none" w:sz="0" w:space="0" w:color="auto"/>
                  </w:divBdr>
                  <w:divsChild>
                    <w:div w:id="994914578">
                      <w:marLeft w:val="0"/>
                      <w:marRight w:val="0"/>
                      <w:marTop w:val="0"/>
                      <w:marBottom w:val="0"/>
                      <w:divBdr>
                        <w:top w:val="none" w:sz="0" w:space="0" w:color="auto"/>
                        <w:left w:val="none" w:sz="0" w:space="0" w:color="auto"/>
                        <w:bottom w:val="none" w:sz="0" w:space="0" w:color="auto"/>
                        <w:right w:val="none" w:sz="0" w:space="0" w:color="auto"/>
                      </w:divBdr>
                      <w:divsChild>
                        <w:div w:id="764227132">
                          <w:marLeft w:val="0"/>
                          <w:marRight w:val="0"/>
                          <w:marTop w:val="0"/>
                          <w:marBottom w:val="0"/>
                          <w:divBdr>
                            <w:top w:val="none" w:sz="0" w:space="0" w:color="auto"/>
                            <w:left w:val="none" w:sz="0" w:space="0" w:color="auto"/>
                            <w:bottom w:val="none" w:sz="0" w:space="0" w:color="auto"/>
                            <w:right w:val="none" w:sz="0" w:space="0" w:color="auto"/>
                          </w:divBdr>
                          <w:divsChild>
                            <w:div w:id="1033574056">
                              <w:marLeft w:val="0"/>
                              <w:marRight w:val="0"/>
                              <w:marTop w:val="0"/>
                              <w:marBottom w:val="0"/>
                              <w:divBdr>
                                <w:top w:val="none" w:sz="0" w:space="0" w:color="auto"/>
                                <w:left w:val="none" w:sz="0" w:space="0" w:color="auto"/>
                                <w:bottom w:val="none" w:sz="0" w:space="0" w:color="auto"/>
                                <w:right w:val="none" w:sz="0" w:space="0" w:color="auto"/>
                              </w:divBdr>
                              <w:divsChild>
                                <w:div w:id="754588645">
                                  <w:marLeft w:val="0"/>
                                  <w:marRight w:val="0"/>
                                  <w:marTop w:val="0"/>
                                  <w:marBottom w:val="0"/>
                                  <w:divBdr>
                                    <w:top w:val="none" w:sz="0" w:space="0" w:color="auto"/>
                                    <w:left w:val="none" w:sz="0" w:space="0" w:color="auto"/>
                                    <w:bottom w:val="none" w:sz="0" w:space="0" w:color="auto"/>
                                    <w:right w:val="none" w:sz="0" w:space="0" w:color="auto"/>
                                  </w:divBdr>
                                </w:div>
                                <w:div w:id="1877546427">
                                  <w:marLeft w:val="0"/>
                                  <w:marRight w:val="0"/>
                                  <w:marTop w:val="0"/>
                                  <w:marBottom w:val="0"/>
                                  <w:divBdr>
                                    <w:top w:val="none" w:sz="0" w:space="0" w:color="auto"/>
                                    <w:left w:val="none" w:sz="0" w:space="0" w:color="auto"/>
                                    <w:bottom w:val="none" w:sz="0" w:space="0" w:color="auto"/>
                                    <w:right w:val="none" w:sz="0" w:space="0" w:color="auto"/>
                                  </w:divBdr>
                                  <w:divsChild>
                                    <w:div w:id="9199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973330">
      <w:bodyDiv w:val="1"/>
      <w:marLeft w:val="0"/>
      <w:marRight w:val="0"/>
      <w:marTop w:val="0"/>
      <w:marBottom w:val="0"/>
      <w:divBdr>
        <w:top w:val="none" w:sz="0" w:space="0" w:color="auto"/>
        <w:left w:val="none" w:sz="0" w:space="0" w:color="auto"/>
        <w:bottom w:val="none" w:sz="0" w:space="0" w:color="auto"/>
        <w:right w:val="none" w:sz="0" w:space="0" w:color="auto"/>
      </w:divBdr>
    </w:div>
    <w:div w:id="1525361698">
      <w:bodyDiv w:val="1"/>
      <w:marLeft w:val="0"/>
      <w:marRight w:val="0"/>
      <w:marTop w:val="0"/>
      <w:marBottom w:val="0"/>
      <w:divBdr>
        <w:top w:val="none" w:sz="0" w:space="0" w:color="auto"/>
        <w:left w:val="none" w:sz="0" w:space="0" w:color="auto"/>
        <w:bottom w:val="none" w:sz="0" w:space="0" w:color="auto"/>
        <w:right w:val="none" w:sz="0" w:space="0" w:color="auto"/>
      </w:divBdr>
    </w:div>
    <w:div w:id="1549150924">
      <w:bodyDiv w:val="1"/>
      <w:marLeft w:val="0"/>
      <w:marRight w:val="0"/>
      <w:marTop w:val="0"/>
      <w:marBottom w:val="0"/>
      <w:divBdr>
        <w:top w:val="none" w:sz="0" w:space="0" w:color="auto"/>
        <w:left w:val="none" w:sz="0" w:space="0" w:color="auto"/>
        <w:bottom w:val="none" w:sz="0" w:space="0" w:color="auto"/>
        <w:right w:val="none" w:sz="0" w:space="0" w:color="auto"/>
      </w:divBdr>
      <w:divsChild>
        <w:div w:id="1721903137">
          <w:marLeft w:val="0"/>
          <w:marRight w:val="0"/>
          <w:marTop w:val="0"/>
          <w:marBottom w:val="0"/>
          <w:divBdr>
            <w:top w:val="none" w:sz="0" w:space="0" w:color="auto"/>
            <w:left w:val="none" w:sz="0" w:space="0" w:color="auto"/>
            <w:bottom w:val="none" w:sz="0" w:space="0" w:color="auto"/>
            <w:right w:val="none" w:sz="0" w:space="0" w:color="auto"/>
          </w:divBdr>
        </w:div>
        <w:div w:id="370501751">
          <w:marLeft w:val="0"/>
          <w:marRight w:val="0"/>
          <w:marTop w:val="0"/>
          <w:marBottom w:val="225"/>
          <w:divBdr>
            <w:top w:val="none" w:sz="0" w:space="0" w:color="auto"/>
            <w:left w:val="none" w:sz="0" w:space="0" w:color="auto"/>
            <w:bottom w:val="none" w:sz="0" w:space="0" w:color="auto"/>
            <w:right w:val="none" w:sz="0" w:space="0" w:color="auto"/>
          </w:divBdr>
        </w:div>
        <w:div w:id="955255624">
          <w:marLeft w:val="0"/>
          <w:marRight w:val="0"/>
          <w:marTop w:val="0"/>
          <w:marBottom w:val="225"/>
          <w:divBdr>
            <w:top w:val="none" w:sz="0" w:space="0" w:color="auto"/>
            <w:left w:val="none" w:sz="0" w:space="0" w:color="auto"/>
            <w:bottom w:val="none" w:sz="0" w:space="0" w:color="auto"/>
            <w:right w:val="none" w:sz="0" w:space="0" w:color="auto"/>
          </w:divBdr>
        </w:div>
        <w:div w:id="1703050097">
          <w:marLeft w:val="0"/>
          <w:marRight w:val="0"/>
          <w:marTop w:val="0"/>
          <w:marBottom w:val="225"/>
          <w:divBdr>
            <w:top w:val="none" w:sz="0" w:space="0" w:color="auto"/>
            <w:left w:val="none" w:sz="0" w:space="0" w:color="auto"/>
            <w:bottom w:val="none" w:sz="0" w:space="0" w:color="auto"/>
            <w:right w:val="none" w:sz="0" w:space="0" w:color="auto"/>
          </w:divBdr>
        </w:div>
        <w:div w:id="1449466472">
          <w:marLeft w:val="0"/>
          <w:marRight w:val="0"/>
          <w:marTop w:val="0"/>
          <w:marBottom w:val="225"/>
          <w:divBdr>
            <w:top w:val="none" w:sz="0" w:space="0" w:color="auto"/>
            <w:left w:val="none" w:sz="0" w:space="0" w:color="auto"/>
            <w:bottom w:val="none" w:sz="0" w:space="0" w:color="auto"/>
            <w:right w:val="none" w:sz="0" w:space="0" w:color="auto"/>
          </w:divBdr>
        </w:div>
        <w:div w:id="1102334206">
          <w:marLeft w:val="0"/>
          <w:marRight w:val="0"/>
          <w:marTop w:val="0"/>
          <w:marBottom w:val="0"/>
          <w:divBdr>
            <w:top w:val="none" w:sz="0" w:space="0" w:color="auto"/>
            <w:left w:val="none" w:sz="0" w:space="0" w:color="auto"/>
            <w:bottom w:val="none" w:sz="0" w:space="0" w:color="auto"/>
            <w:right w:val="none" w:sz="0" w:space="0" w:color="auto"/>
          </w:divBdr>
          <w:divsChild>
            <w:div w:id="584725836">
              <w:marLeft w:val="0"/>
              <w:marRight w:val="0"/>
              <w:marTop w:val="0"/>
              <w:marBottom w:val="225"/>
              <w:divBdr>
                <w:top w:val="none" w:sz="0" w:space="0" w:color="auto"/>
                <w:left w:val="none" w:sz="0" w:space="0" w:color="auto"/>
                <w:bottom w:val="none" w:sz="0" w:space="0" w:color="auto"/>
                <w:right w:val="none" w:sz="0" w:space="0" w:color="auto"/>
              </w:divBdr>
            </w:div>
            <w:div w:id="849754833">
              <w:marLeft w:val="0"/>
              <w:marRight w:val="0"/>
              <w:marTop w:val="0"/>
              <w:marBottom w:val="225"/>
              <w:divBdr>
                <w:top w:val="none" w:sz="0" w:space="0" w:color="auto"/>
                <w:left w:val="none" w:sz="0" w:space="0" w:color="auto"/>
                <w:bottom w:val="none" w:sz="0" w:space="0" w:color="auto"/>
                <w:right w:val="none" w:sz="0" w:space="0" w:color="auto"/>
              </w:divBdr>
            </w:div>
            <w:div w:id="184028104">
              <w:marLeft w:val="0"/>
              <w:marRight w:val="0"/>
              <w:marTop w:val="0"/>
              <w:marBottom w:val="225"/>
              <w:divBdr>
                <w:top w:val="none" w:sz="0" w:space="0" w:color="auto"/>
                <w:left w:val="none" w:sz="0" w:space="0" w:color="auto"/>
                <w:bottom w:val="none" w:sz="0" w:space="0" w:color="auto"/>
                <w:right w:val="none" w:sz="0" w:space="0" w:color="auto"/>
              </w:divBdr>
            </w:div>
            <w:div w:id="2000494626">
              <w:marLeft w:val="0"/>
              <w:marRight w:val="0"/>
              <w:marTop w:val="0"/>
              <w:marBottom w:val="225"/>
              <w:divBdr>
                <w:top w:val="none" w:sz="0" w:space="0" w:color="auto"/>
                <w:left w:val="none" w:sz="0" w:space="0" w:color="auto"/>
                <w:bottom w:val="none" w:sz="0" w:space="0" w:color="auto"/>
                <w:right w:val="none" w:sz="0" w:space="0" w:color="auto"/>
              </w:divBdr>
            </w:div>
            <w:div w:id="1386903818">
              <w:marLeft w:val="0"/>
              <w:marRight w:val="0"/>
              <w:marTop w:val="0"/>
              <w:marBottom w:val="225"/>
              <w:divBdr>
                <w:top w:val="none" w:sz="0" w:space="0" w:color="auto"/>
                <w:left w:val="none" w:sz="0" w:space="0" w:color="auto"/>
                <w:bottom w:val="none" w:sz="0" w:space="0" w:color="auto"/>
                <w:right w:val="none" w:sz="0" w:space="0" w:color="auto"/>
              </w:divBdr>
            </w:div>
            <w:div w:id="6372621">
              <w:marLeft w:val="0"/>
              <w:marRight w:val="0"/>
              <w:marTop w:val="0"/>
              <w:marBottom w:val="0"/>
              <w:divBdr>
                <w:top w:val="none" w:sz="0" w:space="0" w:color="auto"/>
                <w:left w:val="none" w:sz="0" w:space="0" w:color="auto"/>
                <w:bottom w:val="none" w:sz="0" w:space="0" w:color="auto"/>
                <w:right w:val="none" w:sz="0" w:space="0" w:color="auto"/>
              </w:divBdr>
              <w:divsChild>
                <w:div w:id="1173375258">
                  <w:marLeft w:val="0"/>
                  <w:marRight w:val="450"/>
                  <w:marTop w:val="150"/>
                  <w:marBottom w:val="450"/>
                  <w:divBdr>
                    <w:top w:val="none" w:sz="0" w:space="0" w:color="auto"/>
                    <w:left w:val="none" w:sz="0" w:space="0" w:color="auto"/>
                    <w:bottom w:val="none" w:sz="0" w:space="0" w:color="auto"/>
                    <w:right w:val="none" w:sz="0" w:space="0" w:color="auto"/>
                  </w:divBdr>
                  <w:divsChild>
                    <w:div w:id="1883131677">
                      <w:marLeft w:val="0"/>
                      <w:marRight w:val="0"/>
                      <w:marTop w:val="0"/>
                      <w:marBottom w:val="0"/>
                      <w:divBdr>
                        <w:top w:val="none" w:sz="0" w:space="0" w:color="auto"/>
                        <w:left w:val="none" w:sz="0" w:space="0" w:color="auto"/>
                        <w:bottom w:val="none" w:sz="0" w:space="0" w:color="auto"/>
                        <w:right w:val="none" w:sz="0" w:space="0" w:color="auto"/>
                      </w:divBdr>
                    </w:div>
                    <w:div w:id="676811503">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631060119">
              <w:marLeft w:val="0"/>
              <w:marRight w:val="0"/>
              <w:marTop w:val="0"/>
              <w:marBottom w:val="225"/>
              <w:divBdr>
                <w:top w:val="none" w:sz="0" w:space="0" w:color="auto"/>
                <w:left w:val="none" w:sz="0" w:space="0" w:color="auto"/>
                <w:bottom w:val="none" w:sz="0" w:space="0" w:color="auto"/>
                <w:right w:val="none" w:sz="0" w:space="0" w:color="auto"/>
              </w:divBdr>
            </w:div>
            <w:div w:id="1584992630">
              <w:marLeft w:val="0"/>
              <w:marRight w:val="0"/>
              <w:marTop w:val="0"/>
              <w:marBottom w:val="225"/>
              <w:divBdr>
                <w:top w:val="none" w:sz="0" w:space="0" w:color="auto"/>
                <w:left w:val="none" w:sz="0" w:space="0" w:color="auto"/>
                <w:bottom w:val="none" w:sz="0" w:space="0" w:color="auto"/>
                <w:right w:val="none" w:sz="0" w:space="0" w:color="auto"/>
              </w:divBdr>
            </w:div>
            <w:div w:id="1566721907">
              <w:marLeft w:val="0"/>
              <w:marRight w:val="0"/>
              <w:marTop w:val="0"/>
              <w:marBottom w:val="225"/>
              <w:divBdr>
                <w:top w:val="none" w:sz="0" w:space="0" w:color="auto"/>
                <w:left w:val="none" w:sz="0" w:space="0" w:color="auto"/>
                <w:bottom w:val="none" w:sz="0" w:space="0" w:color="auto"/>
                <w:right w:val="none" w:sz="0" w:space="0" w:color="auto"/>
              </w:divBdr>
            </w:div>
            <w:div w:id="801657673">
              <w:marLeft w:val="0"/>
              <w:marRight w:val="0"/>
              <w:marTop w:val="0"/>
              <w:marBottom w:val="225"/>
              <w:divBdr>
                <w:top w:val="none" w:sz="0" w:space="0" w:color="auto"/>
                <w:left w:val="none" w:sz="0" w:space="0" w:color="auto"/>
                <w:bottom w:val="none" w:sz="0" w:space="0" w:color="auto"/>
                <w:right w:val="none" w:sz="0" w:space="0" w:color="auto"/>
              </w:divBdr>
            </w:div>
            <w:div w:id="1074930568">
              <w:marLeft w:val="0"/>
              <w:marRight w:val="0"/>
              <w:marTop w:val="0"/>
              <w:marBottom w:val="225"/>
              <w:divBdr>
                <w:top w:val="none" w:sz="0" w:space="0" w:color="auto"/>
                <w:left w:val="none" w:sz="0" w:space="0" w:color="auto"/>
                <w:bottom w:val="none" w:sz="0" w:space="0" w:color="auto"/>
                <w:right w:val="none" w:sz="0" w:space="0" w:color="auto"/>
              </w:divBdr>
            </w:div>
            <w:div w:id="435977207">
              <w:marLeft w:val="0"/>
              <w:marRight w:val="0"/>
              <w:marTop w:val="0"/>
              <w:marBottom w:val="225"/>
              <w:divBdr>
                <w:top w:val="none" w:sz="0" w:space="0" w:color="auto"/>
                <w:left w:val="none" w:sz="0" w:space="0" w:color="auto"/>
                <w:bottom w:val="none" w:sz="0" w:space="0" w:color="auto"/>
                <w:right w:val="none" w:sz="0" w:space="0" w:color="auto"/>
              </w:divBdr>
            </w:div>
            <w:div w:id="1917469390">
              <w:marLeft w:val="0"/>
              <w:marRight w:val="0"/>
              <w:marTop w:val="0"/>
              <w:marBottom w:val="225"/>
              <w:divBdr>
                <w:top w:val="none" w:sz="0" w:space="0" w:color="auto"/>
                <w:left w:val="none" w:sz="0" w:space="0" w:color="auto"/>
                <w:bottom w:val="none" w:sz="0" w:space="0" w:color="auto"/>
                <w:right w:val="none" w:sz="0" w:space="0" w:color="auto"/>
              </w:divBdr>
            </w:div>
            <w:div w:id="1919822147">
              <w:marLeft w:val="0"/>
              <w:marRight w:val="0"/>
              <w:marTop w:val="0"/>
              <w:marBottom w:val="225"/>
              <w:divBdr>
                <w:top w:val="none" w:sz="0" w:space="0" w:color="auto"/>
                <w:left w:val="none" w:sz="0" w:space="0" w:color="auto"/>
                <w:bottom w:val="none" w:sz="0" w:space="0" w:color="auto"/>
                <w:right w:val="none" w:sz="0" w:space="0" w:color="auto"/>
              </w:divBdr>
            </w:div>
            <w:div w:id="76706738">
              <w:marLeft w:val="0"/>
              <w:marRight w:val="0"/>
              <w:marTop w:val="0"/>
              <w:marBottom w:val="225"/>
              <w:divBdr>
                <w:top w:val="none" w:sz="0" w:space="0" w:color="auto"/>
                <w:left w:val="none" w:sz="0" w:space="0" w:color="auto"/>
                <w:bottom w:val="none" w:sz="0" w:space="0" w:color="auto"/>
                <w:right w:val="none" w:sz="0" w:space="0" w:color="auto"/>
              </w:divBdr>
            </w:div>
            <w:div w:id="365063747">
              <w:marLeft w:val="0"/>
              <w:marRight w:val="0"/>
              <w:marTop w:val="0"/>
              <w:marBottom w:val="225"/>
              <w:divBdr>
                <w:top w:val="none" w:sz="0" w:space="0" w:color="auto"/>
                <w:left w:val="none" w:sz="0" w:space="0" w:color="auto"/>
                <w:bottom w:val="none" w:sz="0" w:space="0" w:color="auto"/>
                <w:right w:val="none" w:sz="0" w:space="0" w:color="auto"/>
              </w:divBdr>
            </w:div>
            <w:div w:id="1276869435">
              <w:marLeft w:val="0"/>
              <w:marRight w:val="0"/>
              <w:marTop w:val="0"/>
              <w:marBottom w:val="225"/>
              <w:divBdr>
                <w:top w:val="none" w:sz="0" w:space="0" w:color="auto"/>
                <w:left w:val="none" w:sz="0" w:space="0" w:color="auto"/>
                <w:bottom w:val="none" w:sz="0" w:space="0" w:color="auto"/>
                <w:right w:val="none" w:sz="0" w:space="0" w:color="auto"/>
              </w:divBdr>
            </w:div>
            <w:div w:id="9066527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610964932">
      <w:bodyDiv w:val="1"/>
      <w:marLeft w:val="0"/>
      <w:marRight w:val="0"/>
      <w:marTop w:val="0"/>
      <w:marBottom w:val="0"/>
      <w:divBdr>
        <w:top w:val="none" w:sz="0" w:space="0" w:color="auto"/>
        <w:left w:val="none" w:sz="0" w:space="0" w:color="auto"/>
        <w:bottom w:val="none" w:sz="0" w:space="0" w:color="auto"/>
        <w:right w:val="none" w:sz="0" w:space="0" w:color="auto"/>
      </w:divBdr>
      <w:divsChild>
        <w:div w:id="395133665">
          <w:marLeft w:val="0"/>
          <w:marRight w:val="0"/>
          <w:marTop w:val="0"/>
          <w:marBottom w:val="0"/>
          <w:divBdr>
            <w:top w:val="none" w:sz="0" w:space="0" w:color="auto"/>
            <w:left w:val="none" w:sz="0" w:space="0" w:color="auto"/>
            <w:bottom w:val="none" w:sz="0" w:space="0" w:color="auto"/>
            <w:right w:val="none" w:sz="0" w:space="0" w:color="auto"/>
          </w:divBdr>
          <w:divsChild>
            <w:div w:id="596250252">
              <w:marLeft w:val="0"/>
              <w:marRight w:val="0"/>
              <w:marTop w:val="0"/>
              <w:marBottom w:val="0"/>
              <w:divBdr>
                <w:top w:val="none" w:sz="0" w:space="0" w:color="auto"/>
                <w:left w:val="none" w:sz="0" w:space="0" w:color="auto"/>
                <w:bottom w:val="none" w:sz="0" w:space="0" w:color="auto"/>
                <w:right w:val="none" w:sz="0" w:space="0" w:color="auto"/>
              </w:divBdr>
            </w:div>
            <w:div w:id="20920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0728">
      <w:bodyDiv w:val="1"/>
      <w:marLeft w:val="0"/>
      <w:marRight w:val="0"/>
      <w:marTop w:val="0"/>
      <w:marBottom w:val="0"/>
      <w:divBdr>
        <w:top w:val="none" w:sz="0" w:space="0" w:color="auto"/>
        <w:left w:val="none" w:sz="0" w:space="0" w:color="auto"/>
        <w:bottom w:val="none" w:sz="0" w:space="0" w:color="auto"/>
        <w:right w:val="none" w:sz="0" w:space="0" w:color="auto"/>
      </w:divBdr>
    </w:div>
    <w:div w:id="1758599499">
      <w:bodyDiv w:val="1"/>
      <w:marLeft w:val="0"/>
      <w:marRight w:val="0"/>
      <w:marTop w:val="0"/>
      <w:marBottom w:val="0"/>
      <w:divBdr>
        <w:top w:val="none" w:sz="0" w:space="0" w:color="auto"/>
        <w:left w:val="none" w:sz="0" w:space="0" w:color="auto"/>
        <w:bottom w:val="none" w:sz="0" w:space="0" w:color="auto"/>
        <w:right w:val="none" w:sz="0" w:space="0" w:color="auto"/>
      </w:divBdr>
    </w:div>
    <w:div w:id="2011759486">
      <w:bodyDiv w:val="1"/>
      <w:marLeft w:val="0"/>
      <w:marRight w:val="0"/>
      <w:marTop w:val="0"/>
      <w:marBottom w:val="0"/>
      <w:divBdr>
        <w:top w:val="none" w:sz="0" w:space="0" w:color="auto"/>
        <w:left w:val="none" w:sz="0" w:space="0" w:color="auto"/>
        <w:bottom w:val="none" w:sz="0" w:space="0" w:color="auto"/>
        <w:right w:val="none" w:sz="0" w:space="0" w:color="auto"/>
      </w:divBdr>
      <w:divsChild>
        <w:div w:id="1533231239">
          <w:marLeft w:val="0"/>
          <w:marRight w:val="0"/>
          <w:marTop w:val="0"/>
          <w:marBottom w:val="0"/>
          <w:divBdr>
            <w:top w:val="none" w:sz="0" w:space="0" w:color="auto"/>
            <w:left w:val="none" w:sz="0" w:space="0" w:color="auto"/>
            <w:bottom w:val="none" w:sz="0" w:space="0" w:color="auto"/>
            <w:right w:val="none" w:sz="0" w:space="0" w:color="auto"/>
          </w:divBdr>
          <w:divsChild>
            <w:div w:id="239097301">
              <w:marLeft w:val="0"/>
              <w:marRight w:val="0"/>
              <w:marTop w:val="0"/>
              <w:marBottom w:val="0"/>
              <w:divBdr>
                <w:top w:val="none" w:sz="0" w:space="0" w:color="auto"/>
                <w:left w:val="none" w:sz="0" w:space="0" w:color="auto"/>
                <w:bottom w:val="none" w:sz="0" w:space="0" w:color="auto"/>
                <w:right w:val="none" w:sz="0" w:space="0" w:color="auto"/>
              </w:divBdr>
            </w:div>
          </w:divsChild>
        </w:div>
        <w:div w:id="2056156400">
          <w:marLeft w:val="0"/>
          <w:marRight w:val="0"/>
          <w:marTop w:val="645"/>
          <w:marBottom w:val="645"/>
          <w:divBdr>
            <w:top w:val="single" w:sz="6" w:space="9" w:color="F3F3F3"/>
            <w:left w:val="none" w:sz="0" w:space="0" w:color="auto"/>
            <w:bottom w:val="single" w:sz="6" w:space="23" w:color="F3F3F3"/>
            <w:right w:val="none" w:sz="0" w:space="0" w:color="auto"/>
          </w:divBdr>
          <w:divsChild>
            <w:div w:id="662783671">
              <w:marLeft w:val="0"/>
              <w:marRight w:val="0"/>
              <w:marTop w:val="0"/>
              <w:marBottom w:val="135"/>
              <w:divBdr>
                <w:top w:val="none" w:sz="0" w:space="0" w:color="auto"/>
                <w:left w:val="none" w:sz="0" w:space="0" w:color="auto"/>
                <w:bottom w:val="none" w:sz="0" w:space="0" w:color="auto"/>
                <w:right w:val="none" w:sz="0" w:space="0" w:color="auto"/>
              </w:divBdr>
            </w:div>
          </w:divsChild>
        </w:div>
        <w:div w:id="1347906240">
          <w:marLeft w:val="0"/>
          <w:marRight w:val="0"/>
          <w:marTop w:val="0"/>
          <w:marBottom w:val="0"/>
          <w:divBdr>
            <w:top w:val="none" w:sz="0" w:space="0" w:color="auto"/>
            <w:left w:val="none" w:sz="0" w:space="0" w:color="auto"/>
            <w:bottom w:val="none" w:sz="0" w:space="0" w:color="auto"/>
            <w:right w:val="none" w:sz="0" w:space="0" w:color="auto"/>
          </w:divBdr>
          <w:divsChild>
            <w:div w:id="10422608">
              <w:marLeft w:val="0"/>
              <w:marRight w:val="0"/>
              <w:marTop w:val="0"/>
              <w:marBottom w:val="0"/>
              <w:divBdr>
                <w:top w:val="none" w:sz="0" w:space="0" w:color="auto"/>
                <w:left w:val="none" w:sz="0" w:space="0" w:color="auto"/>
                <w:bottom w:val="none" w:sz="0" w:space="0" w:color="auto"/>
                <w:right w:val="none" w:sz="0" w:space="0" w:color="auto"/>
              </w:divBdr>
              <w:divsChild>
                <w:div w:id="2082023797">
                  <w:marLeft w:val="0"/>
                  <w:marRight w:val="0"/>
                  <w:marTop w:val="375"/>
                  <w:marBottom w:val="375"/>
                  <w:divBdr>
                    <w:top w:val="none" w:sz="0" w:space="0" w:color="auto"/>
                    <w:left w:val="none" w:sz="0" w:space="0" w:color="auto"/>
                    <w:bottom w:val="none" w:sz="0" w:space="0" w:color="auto"/>
                    <w:right w:val="none" w:sz="0" w:space="0" w:color="auto"/>
                  </w:divBdr>
                  <w:divsChild>
                    <w:div w:id="3025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1890">
          <w:marLeft w:val="0"/>
          <w:marRight w:val="0"/>
          <w:marTop w:val="0"/>
          <w:marBottom w:val="0"/>
          <w:divBdr>
            <w:top w:val="none" w:sz="0" w:space="0" w:color="auto"/>
            <w:left w:val="none" w:sz="0" w:space="0" w:color="auto"/>
            <w:bottom w:val="none" w:sz="0" w:space="0" w:color="auto"/>
            <w:right w:val="none" w:sz="0" w:space="0" w:color="auto"/>
          </w:divBdr>
          <w:divsChild>
            <w:div w:id="534126124">
              <w:marLeft w:val="0"/>
              <w:marRight w:val="0"/>
              <w:marTop w:val="0"/>
              <w:marBottom w:val="0"/>
              <w:divBdr>
                <w:top w:val="none" w:sz="0" w:space="0" w:color="auto"/>
                <w:left w:val="none" w:sz="0" w:space="0" w:color="auto"/>
                <w:bottom w:val="none" w:sz="0" w:space="0" w:color="auto"/>
                <w:right w:val="none" w:sz="0" w:space="0" w:color="auto"/>
              </w:divBdr>
              <w:divsChild>
                <w:div w:id="1124546244">
                  <w:marLeft w:val="0"/>
                  <w:marRight w:val="0"/>
                  <w:marTop w:val="0"/>
                  <w:marBottom w:val="0"/>
                  <w:divBdr>
                    <w:top w:val="none" w:sz="0" w:space="0" w:color="auto"/>
                    <w:left w:val="none" w:sz="0" w:space="0" w:color="auto"/>
                    <w:bottom w:val="none" w:sz="0" w:space="0" w:color="auto"/>
                    <w:right w:val="none" w:sz="0" w:space="0" w:color="auto"/>
                  </w:divBdr>
                  <w:divsChild>
                    <w:div w:id="1269772290">
                      <w:marLeft w:val="0"/>
                      <w:marRight w:val="0"/>
                      <w:marTop w:val="0"/>
                      <w:marBottom w:val="0"/>
                      <w:divBdr>
                        <w:top w:val="none" w:sz="0" w:space="0" w:color="auto"/>
                        <w:left w:val="none" w:sz="0" w:space="0" w:color="auto"/>
                        <w:bottom w:val="none" w:sz="0" w:space="0" w:color="auto"/>
                        <w:right w:val="none" w:sz="0" w:space="0" w:color="auto"/>
                      </w:divBdr>
                      <w:divsChild>
                        <w:div w:id="1562985509">
                          <w:marLeft w:val="0"/>
                          <w:marRight w:val="0"/>
                          <w:marTop w:val="0"/>
                          <w:marBottom w:val="0"/>
                          <w:divBdr>
                            <w:top w:val="none" w:sz="0" w:space="0" w:color="auto"/>
                            <w:left w:val="none" w:sz="0" w:space="0" w:color="auto"/>
                            <w:bottom w:val="none" w:sz="0" w:space="0" w:color="auto"/>
                            <w:right w:val="none" w:sz="0" w:space="0" w:color="auto"/>
                          </w:divBdr>
                          <w:divsChild>
                            <w:div w:id="484704635">
                              <w:marLeft w:val="0"/>
                              <w:marRight w:val="0"/>
                              <w:marTop w:val="0"/>
                              <w:marBottom w:val="0"/>
                              <w:divBdr>
                                <w:top w:val="none" w:sz="0" w:space="0" w:color="auto"/>
                                <w:left w:val="none" w:sz="0" w:space="0" w:color="auto"/>
                                <w:bottom w:val="none" w:sz="0" w:space="0" w:color="auto"/>
                                <w:right w:val="none" w:sz="0" w:space="0" w:color="auto"/>
                              </w:divBdr>
                              <w:divsChild>
                                <w:div w:id="21265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01640">
              <w:marLeft w:val="0"/>
              <w:marRight w:val="0"/>
              <w:marTop w:val="0"/>
              <w:marBottom w:val="0"/>
              <w:divBdr>
                <w:top w:val="none" w:sz="0" w:space="0" w:color="auto"/>
                <w:left w:val="none" w:sz="0" w:space="0" w:color="auto"/>
                <w:bottom w:val="none" w:sz="0" w:space="0" w:color="auto"/>
                <w:right w:val="none" w:sz="0" w:space="0" w:color="auto"/>
              </w:divBdr>
              <w:divsChild>
                <w:div w:id="2554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5783">
          <w:marLeft w:val="0"/>
          <w:marRight w:val="0"/>
          <w:marTop w:val="0"/>
          <w:marBottom w:val="0"/>
          <w:divBdr>
            <w:top w:val="none" w:sz="0" w:space="0" w:color="auto"/>
            <w:left w:val="none" w:sz="0" w:space="0" w:color="auto"/>
            <w:bottom w:val="none" w:sz="0" w:space="0" w:color="auto"/>
            <w:right w:val="none" w:sz="0" w:space="0" w:color="auto"/>
          </w:divBdr>
          <w:divsChild>
            <w:div w:id="323751418">
              <w:marLeft w:val="0"/>
              <w:marRight w:val="0"/>
              <w:marTop w:val="0"/>
              <w:marBottom w:val="0"/>
              <w:divBdr>
                <w:top w:val="none" w:sz="0" w:space="0" w:color="auto"/>
                <w:left w:val="none" w:sz="0" w:space="0" w:color="auto"/>
                <w:bottom w:val="none" w:sz="0" w:space="0" w:color="auto"/>
                <w:right w:val="none" w:sz="0" w:space="0" w:color="auto"/>
              </w:divBdr>
            </w:div>
          </w:divsChild>
        </w:div>
        <w:div w:id="1834106663">
          <w:marLeft w:val="0"/>
          <w:marRight w:val="0"/>
          <w:marTop w:val="645"/>
          <w:marBottom w:val="645"/>
          <w:divBdr>
            <w:top w:val="single" w:sz="6" w:space="9" w:color="F3F3F3"/>
            <w:left w:val="none" w:sz="0" w:space="0" w:color="auto"/>
            <w:bottom w:val="single" w:sz="6" w:space="23" w:color="F3F3F3"/>
            <w:right w:val="none" w:sz="0" w:space="0" w:color="auto"/>
          </w:divBdr>
          <w:divsChild>
            <w:div w:id="1022631504">
              <w:marLeft w:val="0"/>
              <w:marRight w:val="0"/>
              <w:marTop w:val="0"/>
              <w:marBottom w:val="135"/>
              <w:divBdr>
                <w:top w:val="none" w:sz="0" w:space="0" w:color="auto"/>
                <w:left w:val="none" w:sz="0" w:space="0" w:color="auto"/>
                <w:bottom w:val="none" w:sz="0" w:space="0" w:color="auto"/>
                <w:right w:val="none" w:sz="0" w:space="0" w:color="auto"/>
              </w:divBdr>
            </w:div>
          </w:divsChild>
        </w:div>
        <w:div w:id="871891018">
          <w:marLeft w:val="0"/>
          <w:marRight w:val="0"/>
          <w:marTop w:val="0"/>
          <w:marBottom w:val="0"/>
          <w:divBdr>
            <w:top w:val="none" w:sz="0" w:space="0" w:color="auto"/>
            <w:left w:val="none" w:sz="0" w:space="0" w:color="auto"/>
            <w:bottom w:val="none" w:sz="0" w:space="0" w:color="auto"/>
            <w:right w:val="none" w:sz="0" w:space="0" w:color="auto"/>
          </w:divBdr>
          <w:divsChild>
            <w:div w:id="1191214904">
              <w:marLeft w:val="0"/>
              <w:marRight w:val="0"/>
              <w:marTop w:val="0"/>
              <w:marBottom w:val="0"/>
              <w:divBdr>
                <w:top w:val="none" w:sz="0" w:space="0" w:color="auto"/>
                <w:left w:val="none" w:sz="0" w:space="0" w:color="auto"/>
                <w:bottom w:val="none" w:sz="0" w:space="0" w:color="auto"/>
                <w:right w:val="none" w:sz="0" w:space="0" w:color="auto"/>
              </w:divBdr>
            </w:div>
          </w:divsChild>
        </w:div>
        <w:div w:id="1658604572">
          <w:marLeft w:val="0"/>
          <w:marRight w:val="0"/>
          <w:marTop w:val="645"/>
          <w:marBottom w:val="645"/>
          <w:divBdr>
            <w:top w:val="single" w:sz="6" w:space="9" w:color="F3F3F3"/>
            <w:left w:val="none" w:sz="0" w:space="0" w:color="auto"/>
            <w:bottom w:val="single" w:sz="6" w:space="23" w:color="F3F3F3"/>
            <w:right w:val="none" w:sz="0" w:space="0" w:color="auto"/>
          </w:divBdr>
          <w:divsChild>
            <w:div w:id="364252797">
              <w:marLeft w:val="0"/>
              <w:marRight w:val="0"/>
              <w:marTop w:val="0"/>
              <w:marBottom w:val="135"/>
              <w:divBdr>
                <w:top w:val="none" w:sz="0" w:space="0" w:color="auto"/>
                <w:left w:val="none" w:sz="0" w:space="0" w:color="auto"/>
                <w:bottom w:val="none" w:sz="0" w:space="0" w:color="auto"/>
                <w:right w:val="none" w:sz="0" w:space="0" w:color="auto"/>
              </w:divBdr>
            </w:div>
          </w:divsChild>
        </w:div>
        <w:div w:id="1233584741">
          <w:marLeft w:val="0"/>
          <w:marRight w:val="0"/>
          <w:marTop w:val="0"/>
          <w:marBottom w:val="0"/>
          <w:divBdr>
            <w:top w:val="none" w:sz="0" w:space="0" w:color="auto"/>
            <w:left w:val="none" w:sz="0" w:space="0" w:color="auto"/>
            <w:bottom w:val="none" w:sz="0" w:space="0" w:color="auto"/>
            <w:right w:val="none" w:sz="0" w:space="0" w:color="auto"/>
          </w:divBdr>
          <w:divsChild>
            <w:div w:id="18391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podcasts/458929150/the-new-yorker-radio-hour" TargetMode="External"/><Relationship Id="rId13" Type="http://schemas.openxmlformats.org/officeDocument/2006/relationships/hyperlink" Target="https://www.pewresearch.org/fact-tank/2019/10/17/facts-about-crime-in-the-u-s/" TargetMode="External"/><Relationship Id="rId18" Type="http://schemas.openxmlformats.org/officeDocument/2006/relationships/hyperlink" Target="https://ucr.fbi.gov/crime-in-the-u.s/2019/preliminary-report/hom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hicago.cbslocal.com/2020/07/13/nearly-50-shot-so-far-in-chicago-weekend-shootings-including-7-deaths/" TargetMode="External"/><Relationship Id="rId7" Type="http://schemas.openxmlformats.org/officeDocument/2006/relationships/hyperlink" Target="https://ucr.fbi.gov/crime-in-the-u.s/2010/crime-in-the-u.s.-2010/tables/10tbl01.xls" TargetMode="External"/><Relationship Id="rId12" Type="http://schemas.openxmlformats.org/officeDocument/2006/relationships/hyperlink" Target="https://news.gallup.com/poll/1603/crime.aspx" TargetMode="External"/><Relationship Id="rId17" Type="http://schemas.openxmlformats.org/officeDocument/2006/relationships/hyperlink" Target="https://news.gallup.com/poll/244394/americans-concerns-national-crime-abating.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ews.gallup.com/poll/221183/americans-fear-walking-alone-ties-year-low.aspx" TargetMode="External"/><Relationship Id="rId20" Type="http://schemas.openxmlformats.org/officeDocument/2006/relationships/hyperlink" Target="https://www.washingtonpost.com/national/america-spike-gun-violence/2020/07/06/15508ac8-bfa0-11ea-9fdd-b7ac6b051dc8_story.html?itid=lk_inline_manual_27" TargetMode="External"/><Relationship Id="rId1" Type="http://schemas.openxmlformats.org/officeDocument/2006/relationships/customXml" Target="../customXml/item1.xml"/><Relationship Id="rId6" Type="http://schemas.openxmlformats.org/officeDocument/2006/relationships/hyperlink" Target="https://www.pewresearch.org/fact-tank/2019/10/17/facts-about-crime-in-the-u-s/" TargetMode="External"/><Relationship Id="rId11" Type="http://schemas.openxmlformats.org/officeDocument/2006/relationships/hyperlink" Target="https://onlinelibrary.wiley.com/doi/abs/10.1111/1745-9125.12007" TargetMode="External"/><Relationship Id="rId24" Type="http://schemas.openxmlformats.org/officeDocument/2006/relationships/hyperlink" Target="https://www.forbes.com/sites/andrewsolender/2020/07/13/chicago-is-worse-than-afghanistan-trump-highlights-law-enforcement-disparages-large-cities-at-roundtable/" TargetMode="External"/><Relationship Id="rId5" Type="http://schemas.openxmlformats.org/officeDocument/2006/relationships/webSettings" Target="webSettings.xml"/><Relationship Id="rId15" Type="http://schemas.openxmlformats.org/officeDocument/2006/relationships/hyperlink" Target="https://www.nydailynews.com/new-york/ny-news-trump-death-penalty-central-park-five-20180713-story.html" TargetMode="External"/><Relationship Id="rId23" Type="http://schemas.openxmlformats.org/officeDocument/2006/relationships/hyperlink" Target="https://www.stltoday.com/news/local/crime-and-courts/five-shootings-in-st-louis-leave-at-least-two-people-critically-hurt/article_01bc6e16-f3f8-5256-9dc9-283183311525.html" TargetMode="External"/><Relationship Id="rId10" Type="http://schemas.openxmlformats.org/officeDocument/2006/relationships/hyperlink" Target="https://news.gallup.com/poll/1603/crime.aspx" TargetMode="External"/><Relationship Id="rId19" Type="http://schemas.openxmlformats.org/officeDocument/2006/relationships/hyperlink" Target="https://www.whitehouse.gov/briefings-statements/president-donald-j-trump-committed-building-successes-first-step-act/" TargetMode="External"/><Relationship Id="rId4" Type="http://schemas.openxmlformats.org/officeDocument/2006/relationships/settings" Target="settings.xml"/><Relationship Id="rId9" Type="http://schemas.openxmlformats.org/officeDocument/2006/relationships/hyperlink" Target="https://www.vox.com/policy-and-politics/2019/6/20/18677998/joe-biden-1994-crime-bill-law-mass-incarceration" TargetMode="External"/><Relationship Id="rId14" Type="http://schemas.openxmlformats.org/officeDocument/2006/relationships/hyperlink" Target="https://www.americashealthrankings.org/explore/annual/measure/Crime/state/SC" TargetMode="External"/><Relationship Id="rId22" Type="http://schemas.openxmlformats.org/officeDocument/2006/relationships/hyperlink" Target="https://www.ajc.com/news/crime--law/breaking-atlanta-police-release-footage-suspect-year-old-shooting-death/2zQeUA3HiSsPCUEjnTdK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B3CB5-8772-4194-A43E-1B3A8B970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28778</Words>
  <Characters>164040</Characters>
  <Application>Microsoft Office Word</Application>
  <DocSecurity>0</DocSecurity>
  <Lines>1367</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Shafiro</dc:creator>
  <cp:keywords>5.1.1</cp:keywords>
  <dc:description/>
  <cp:lastModifiedBy>Hirn, Kevin</cp:lastModifiedBy>
  <cp:revision>2</cp:revision>
  <dcterms:created xsi:type="dcterms:W3CDTF">2020-07-20T00:13:00Z</dcterms:created>
  <dcterms:modified xsi:type="dcterms:W3CDTF">2020-07-20T00:13:00Z</dcterms:modified>
</cp:coreProperties>
</file>