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EE4F79" w14:textId="4AF413B3" w:rsidR="00A95652" w:rsidRDefault="00A95652" w:rsidP="00B55AD5"/>
    <w:p w14:paraId="10A49B96" w14:textId="15F19001" w:rsidR="00F34254" w:rsidRDefault="00F34254" w:rsidP="00B55AD5"/>
    <w:p w14:paraId="6F2E26EA" w14:textId="31124251" w:rsidR="00F34254" w:rsidRDefault="00F34254" w:rsidP="00B55AD5"/>
    <w:p w14:paraId="2486E50F" w14:textId="660E3CCD" w:rsidR="00FB78AD" w:rsidRDefault="00FB78AD" w:rsidP="00B55AD5"/>
    <w:p w14:paraId="4B3F61D5" w14:textId="59990EA8" w:rsidR="00FB78AD" w:rsidRDefault="00FB78AD" w:rsidP="00B55AD5"/>
    <w:p w14:paraId="5FD41A8C" w14:textId="670B4CB1" w:rsidR="00FB78AD" w:rsidRDefault="00FB78AD" w:rsidP="00B55AD5"/>
    <w:p w14:paraId="378A085B" w14:textId="6E7C3744" w:rsidR="00FB78AD" w:rsidRDefault="00FB78AD" w:rsidP="00FB78AD">
      <w:pPr>
        <w:pStyle w:val="Heading1"/>
      </w:pPr>
      <w:r>
        <w:t>***</w:t>
      </w:r>
      <w:proofErr w:type="spellStart"/>
      <w:r>
        <w:t>Aff</w:t>
      </w:r>
      <w:proofErr w:type="spellEnd"/>
      <w:r>
        <w:t>***</w:t>
      </w:r>
    </w:p>
    <w:p w14:paraId="5A038551" w14:textId="1AF683A0" w:rsidR="00FB78AD" w:rsidRDefault="00FB78AD" w:rsidP="00B55AD5"/>
    <w:p w14:paraId="7E24602C" w14:textId="47192B56" w:rsidR="008671CA" w:rsidRDefault="008671CA" w:rsidP="008671CA">
      <w:pPr>
        <w:pStyle w:val="Heading1"/>
      </w:pPr>
      <w:r>
        <w:t>1AC</w:t>
      </w:r>
    </w:p>
    <w:p w14:paraId="2BA06406" w14:textId="5C065FF1" w:rsidR="008671CA" w:rsidRDefault="008671CA" w:rsidP="008671CA">
      <w:pPr>
        <w:pStyle w:val="Heading3"/>
      </w:pPr>
      <w:r>
        <w:t>1AC---Police Militarization</w:t>
      </w:r>
    </w:p>
    <w:p w14:paraId="0D99625C" w14:textId="321875C9" w:rsidR="008671CA" w:rsidRDefault="008671CA" w:rsidP="008671CA">
      <w:pPr>
        <w:pStyle w:val="Heading4"/>
      </w:pPr>
      <w:r>
        <w:rPr>
          <w:u w:val="single"/>
        </w:rPr>
        <w:t>Contention One is Police Militarization</w:t>
      </w:r>
      <w:r>
        <w:t xml:space="preserve">: </w:t>
      </w:r>
    </w:p>
    <w:p w14:paraId="3DBF08AD" w14:textId="6472D6E2" w:rsidR="008671CA" w:rsidRDefault="008671CA" w:rsidP="008671CA"/>
    <w:p w14:paraId="24AA88F9" w14:textId="7AF9715D" w:rsidR="003641A2" w:rsidRPr="00B6724F" w:rsidRDefault="00B6724F" w:rsidP="003641A2">
      <w:pPr>
        <w:pStyle w:val="Heading4"/>
      </w:pPr>
      <w:r>
        <w:t xml:space="preserve">Unrestricted federal programs directly fuel police militarization---creates a </w:t>
      </w:r>
      <w:r>
        <w:rPr>
          <w:u w:val="single"/>
        </w:rPr>
        <w:t>“warrior cop”</w:t>
      </w:r>
      <w:r>
        <w:t xml:space="preserve"> mentality that locks in violence against Black and minority communities </w:t>
      </w:r>
    </w:p>
    <w:p w14:paraId="7B2F1C7C" w14:textId="77777777" w:rsidR="003641A2" w:rsidRPr="00D36991" w:rsidRDefault="003641A2" w:rsidP="003641A2">
      <w:r>
        <w:t xml:space="preserve">Bonnie </w:t>
      </w:r>
      <w:r w:rsidRPr="00D36991">
        <w:rPr>
          <w:rStyle w:val="Style13ptBold"/>
        </w:rPr>
        <w:t>Kristian 20</w:t>
      </w:r>
      <w:r>
        <w:t>, fellow at Defense Priorities, 6/2/20, “How endless war contributes to police brutality,” https://responsiblestatecraft.org/2020/06/02/how-endless-war-contributes-to-police-brutality/</w:t>
      </w:r>
    </w:p>
    <w:p w14:paraId="5964C2AC" w14:textId="77777777" w:rsidR="003641A2" w:rsidRPr="000D3FD2" w:rsidRDefault="003641A2" w:rsidP="003641A2">
      <w:pPr>
        <w:rPr>
          <w:sz w:val="16"/>
        </w:rPr>
      </w:pPr>
      <w:r w:rsidRPr="00254AEA">
        <w:rPr>
          <w:rStyle w:val="StyleUnderline"/>
          <w:highlight w:val="yellow"/>
        </w:rPr>
        <w:t>The indefensible death of George Floyd</w:t>
      </w:r>
      <w:r w:rsidRPr="000D3FD2">
        <w:rPr>
          <w:sz w:val="16"/>
        </w:rPr>
        <w:t xml:space="preserve"> at the hands of Minneapolis police officers </w:t>
      </w:r>
      <w:r w:rsidRPr="00254AEA">
        <w:rPr>
          <w:rStyle w:val="StyleUnderline"/>
          <w:highlight w:val="yellow"/>
        </w:rPr>
        <w:t>and</w:t>
      </w:r>
      <w:r w:rsidRPr="000D3FD2">
        <w:rPr>
          <w:sz w:val="16"/>
        </w:rPr>
        <w:t xml:space="preserve"> the </w:t>
      </w:r>
      <w:r w:rsidRPr="00254AEA">
        <w:rPr>
          <w:rStyle w:val="StyleUnderline"/>
          <w:highlight w:val="yellow"/>
        </w:rPr>
        <w:t>indiscriminate police violence</w:t>
      </w:r>
      <w:r w:rsidRPr="000D3FD2">
        <w:rPr>
          <w:rStyle w:val="StyleUnderline"/>
        </w:rPr>
        <w:t xml:space="preserve"> in</w:t>
      </w:r>
      <w:r w:rsidRPr="000D3FD2">
        <w:rPr>
          <w:sz w:val="16"/>
        </w:rPr>
        <w:t xml:space="preserve"> subsequent </w:t>
      </w:r>
      <w:r w:rsidRPr="000D3FD2">
        <w:rPr>
          <w:rStyle w:val="StyleUnderline"/>
        </w:rPr>
        <w:t xml:space="preserve">protests have </w:t>
      </w:r>
      <w:r w:rsidRPr="00254AEA">
        <w:rPr>
          <w:rStyle w:val="StyleUnderline"/>
          <w:highlight w:val="yellow"/>
        </w:rPr>
        <w:t>returned police misconduct to the center of our national conversation</w:t>
      </w:r>
      <w:r w:rsidRPr="000D3FD2">
        <w:rPr>
          <w:sz w:val="16"/>
        </w:rPr>
        <w:t>.</w:t>
      </w:r>
    </w:p>
    <w:p w14:paraId="098D239E" w14:textId="77777777" w:rsidR="003641A2" w:rsidRPr="000D3FD2" w:rsidRDefault="003641A2" w:rsidP="003641A2">
      <w:pPr>
        <w:rPr>
          <w:sz w:val="16"/>
        </w:rPr>
      </w:pPr>
      <w:r w:rsidRPr="000D3FD2">
        <w:rPr>
          <w:sz w:val="16"/>
        </w:rPr>
        <w:t xml:space="preserve">It is not a conversation we may quickly or easily conclude. The </w:t>
      </w:r>
      <w:r w:rsidRPr="00254AEA">
        <w:rPr>
          <w:rStyle w:val="StyleUnderline"/>
          <w:highlight w:val="yellow"/>
        </w:rPr>
        <w:t>problems in</w:t>
      </w:r>
      <w:r w:rsidRPr="000D3FD2">
        <w:rPr>
          <w:rStyle w:val="StyleUnderline"/>
        </w:rPr>
        <w:t xml:space="preserve"> American </w:t>
      </w:r>
      <w:r w:rsidRPr="00254AEA">
        <w:rPr>
          <w:rStyle w:val="StyleUnderline"/>
          <w:highlight w:val="yellow"/>
        </w:rPr>
        <w:t>policing are</w:t>
      </w:r>
      <w:r w:rsidRPr="000D3FD2">
        <w:rPr>
          <w:rStyle w:val="StyleUnderline"/>
        </w:rPr>
        <w:t xml:space="preserve"> multitude and </w:t>
      </w:r>
      <w:r w:rsidRPr="00254AEA">
        <w:rPr>
          <w:rStyle w:val="StyleUnderline"/>
          <w:highlight w:val="yellow"/>
        </w:rPr>
        <w:t>systemic</w:t>
      </w:r>
      <w:r w:rsidRPr="000D3FD2">
        <w:rPr>
          <w:sz w:val="16"/>
        </w:rPr>
        <w:t xml:space="preserve">, matters of both policy and culture. </w:t>
      </w:r>
      <w:r w:rsidRPr="00254AEA">
        <w:rPr>
          <w:rStyle w:val="Emphasis"/>
          <w:highlight w:val="yellow"/>
        </w:rPr>
        <w:t>Much</w:t>
      </w:r>
      <w:r w:rsidRPr="000D3FD2">
        <w:rPr>
          <w:rStyle w:val="Emphasis"/>
        </w:rPr>
        <w:t xml:space="preserve"> of this </w:t>
      </w:r>
      <w:r w:rsidRPr="00254AEA">
        <w:rPr>
          <w:rStyle w:val="Emphasis"/>
          <w:highlight w:val="yellow"/>
        </w:rPr>
        <w:t>can only be corrected at the state</w:t>
      </w:r>
      <w:r w:rsidRPr="000D3FD2">
        <w:rPr>
          <w:rStyle w:val="Emphasis"/>
        </w:rPr>
        <w:t xml:space="preserve"> or local </w:t>
      </w:r>
      <w:r w:rsidRPr="00254AEA">
        <w:rPr>
          <w:rStyle w:val="Emphasis"/>
          <w:highlight w:val="yellow"/>
        </w:rPr>
        <w:t>level</w:t>
      </w:r>
      <w:r w:rsidRPr="000D3FD2">
        <w:rPr>
          <w:sz w:val="16"/>
        </w:rPr>
        <w:t xml:space="preserve">, and as there are around 18,000 law enforcement agencies in the United States, this is a monumental task. </w:t>
      </w:r>
      <w:r w:rsidRPr="000D3FD2">
        <w:rPr>
          <w:rStyle w:val="StyleUnderline"/>
        </w:rPr>
        <w:t>In very few cases could sweeping federal action affect any substantive reform</w:t>
      </w:r>
    </w:p>
    <w:p w14:paraId="069C23CB" w14:textId="77777777" w:rsidR="003641A2" w:rsidRPr="000D3FD2" w:rsidRDefault="003641A2" w:rsidP="003641A2">
      <w:pPr>
        <w:rPr>
          <w:sz w:val="16"/>
        </w:rPr>
      </w:pPr>
      <w:r w:rsidRPr="000D3FD2">
        <w:rPr>
          <w:rStyle w:val="StyleUnderline"/>
        </w:rPr>
        <w:t xml:space="preserve">But </w:t>
      </w:r>
      <w:r w:rsidRPr="00254AEA">
        <w:rPr>
          <w:rStyle w:val="Emphasis"/>
          <w:highlight w:val="yellow"/>
        </w:rPr>
        <w:t>one way</w:t>
      </w:r>
      <w:r w:rsidRPr="000D3FD2">
        <w:rPr>
          <w:sz w:val="16"/>
        </w:rPr>
        <w:t xml:space="preserve"> in which </w:t>
      </w:r>
      <w:r w:rsidRPr="00254AEA">
        <w:rPr>
          <w:rStyle w:val="Emphasis"/>
          <w:highlight w:val="yellow"/>
        </w:rPr>
        <w:t>Washington is directly implicated</w:t>
      </w:r>
      <w:r w:rsidRPr="00254AEA">
        <w:rPr>
          <w:rStyle w:val="StyleUnderline"/>
          <w:highlight w:val="yellow"/>
        </w:rPr>
        <w:t xml:space="preserve"> in police brutality is</w:t>
      </w:r>
      <w:r w:rsidRPr="000D3FD2">
        <w:rPr>
          <w:rStyle w:val="StyleUnderline"/>
        </w:rPr>
        <w:t xml:space="preserve"> its contribution to the </w:t>
      </w:r>
      <w:r w:rsidRPr="00254AEA">
        <w:rPr>
          <w:rStyle w:val="StyleUnderline"/>
          <w:highlight w:val="yellow"/>
        </w:rPr>
        <w:t>militarization of local</w:t>
      </w:r>
      <w:r w:rsidRPr="000D3FD2">
        <w:rPr>
          <w:rStyle w:val="StyleUnderline"/>
        </w:rPr>
        <w:t xml:space="preserve"> police </w:t>
      </w:r>
      <w:r w:rsidRPr="00254AEA">
        <w:rPr>
          <w:rStyle w:val="StyleUnderline"/>
          <w:highlight w:val="yellow"/>
        </w:rPr>
        <w:t>departments through the</w:t>
      </w:r>
      <w:r w:rsidRPr="000D3FD2">
        <w:rPr>
          <w:rStyle w:val="StyleUnderline"/>
        </w:rPr>
        <w:t xml:space="preserve"> </w:t>
      </w:r>
      <w:r w:rsidRPr="000D3FD2">
        <w:rPr>
          <w:rStyle w:val="Emphasis"/>
        </w:rPr>
        <w:t xml:space="preserve">Pentagon’s </w:t>
      </w:r>
      <w:r w:rsidRPr="00254AEA">
        <w:rPr>
          <w:rStyle w:val="Emphasis"/>
          <w:highlight w:val="yellow"/>
        </w:rPr>
        <w:t>1033 Program</w:t>
      </w:r>
      <w:r w:rsidRPr="000D3FD2">
        <w:rPr>
          <w:sz w:val="16"/>
        </w:rPr>
        <w:t xml:space="preserve"> and the so-called “war on terror” more broadly. Often in concert with the war on drugs, the fight against terrorism has been used to blur the lines between the military and the police, </w:t>
      </w:r>
      <w:r w:rsidRPr="000D3FD2">
        <w:rPr>
          <w:rStyle w:val="StyleUnderline"/>
        </w:rPr>
        <w:t>arming ostensible peace officers with mindsets, tactics, and weapons of war</w:t>
      </w:r>
      <w:r w:rsidRPr="000D3FD2">
        <w:rPr>
          <w:sz w:val="16"/>
        </w:rPr>
        <w:t>.</w:t>
      </w:r>
    </w:p>
    <w:p w14:paraId="2F15C97C" w14:textId="77777777" w:rsidR="003641A2" w:rsidRPr="000D3FD2" w:rsidRDefault="003641A2" w:rsidP="003641A2">
      <w:pPr>
        <w:rPr>
          <w:sz w:val="16"/>
        </w:rPr>
      </w:pPr>
      <w:r w:rsidRPr="000D3FD2">
        <w:rPr>
          <w:sz w:val="16"/>
        </w:rPr>
        <w:t>Many Americans first learned of the 1033 Program in 2014, when both peaceful protest and destructive unrest broke out in Ferguson, Missouri, following the fatal police shooting of Michael Brown. Photos from Ferguson showed police rolling through suburban streets in armored vehicles which, to the civilian eye, looked like tanks in a war zone. They looked like military gear because they were military gear — Defense Department castoffs given to local police departments for counter-drug and counter-terror operations.</w:t>
      </w:r>
    </w:p>
    <w:p w14:paraId="71DF705D" w14:textId="77777777" w:rsidR="003641A2" w:rsidRPr="000D3FD2" w:rsidRDefault="003641A2" w:rsidP="003641A2">
      <w:pPr>
        <w:rPr>
          <w:sz w:val="16"/>
        </w:rPr>
      </w:pPr>
      <w:r w:rsidRPr="000D3FD2">
        <w:rPr>
          <w:sz w:val="16"/>
        </w:rPr>
        <w:t xml:space="preserve">The </w:t>
      </w:r>
      <w:r w:rsidRPr="00254AEA">
        <w:rPr>
          <w:rStyle w:val="StyleUnderline"/>
          <w:highlight w:val="yellow"/>
        </w:rPr>
        <w:t>1033</w:t>
      </w:r>
      <w:r w:rsidRPr="000D3FD2">
        <w:rPr>
          <w:sz w:val="16"/>
        </w:rPr>
        <w:t xml:space="preserve"> Program </w:t>
      </w:r>
      <w:r w:rsidRPr="00254AEA">
        <w:rPr>
          <w:rStyle w:val="StyleUnderline"/>
          <w:highlight w:val="yellow"/>
        </w:rPr>
        <w:t>provides</w:t>
      </w:r>
      <w:r w:rsidRPr="000D3FD2">
        <w:rPr>
          <w:sz w:val="16"/>
        </w:rPr>
        <w:t xml:space="preserve"> much more than </w:t>
      </w:r>
      <w:r w:rsidRPr="00254AEA">
        <w:rPr>
          <w:rStyle w:val="Emphasis"/>
          <w:highlight w:val="yellow"/>
        </w:rPr>
        <w:t>vehicles</w:t>
      </w:r>
      <w:r w:rsidRPr="000D3FD2">
        <w:rPr>
          <w:sz w:val="16"/>
        </w:rPr>
        <w:t xml:space="preserve">. Police can also request </w:t>
      </w:r>
      <w:r w:rsidRPr="00254AEA">
        <w:rPr>
          <w:rStyle w:val="Emphasis"/>
          <w:highlight w:val="yellow"/>
        </w:rPr>
        <w:t>weapons</w:t>
      </w:r>
      <w:r w:rsidRPr="000D3FD2">
        <w:rPr>
          <w:sz w:val="16"/>
        </w:rPr>
        <w:t xml:space="preserve"> including bayonets, </w:t>
      </w:r>
      <w:r w:rsidRPr="000D3FD2">
        <w:rPr>
          <w:rStyle w:val="Emphasis"/>
        </w:rPr>
        <w:t xml:space="preserve">automatic </w:t>
      </w:r>
      <w:r w:rsidRPr="00254AEA">
        <w:rPr>
          <w:rStyle w:val="Emphasis"/>
          <w:highlight w:val="yellow"/>
        </w:rPr>
        <w:t>rifles</w:t>
      </w:r>
      <w:r w:rsidRPr="000D3FD2">
        <w:rPr>
          <w:rStyle w:val="Emphasis"/>
        </w:rPr>
        <w:t xml:space="preserve">, and </w:t>
      </w:r>
      <w:r w:rsidRPr="00254AEA">
        <w:rPr>
          <w:rStyle w:val="Emphasis"/>
          <w:highlight w:val="yellow"/>
        </w:rPr>
        <w:t>grenade launchers</w:t>
      </w:r>
      <w:r w:rsidRPr="000D3FD2">
        <w:rPr>
          <w:sz w:val="16"/>
        </w:rPr>
        <w:t xml:space="preserve">, as well as </w:t>
      </w:r>
      <w:r w:rsidRPr="00254AEA">
        <w:rPr>
          <w:rStyle w:val="Emphasis"/>
          <w:highlight w:val="yellow"/>
        </w:rPr>
        <w:t>ammunition</w:t>
      </w:r>
      <w:r w:rsidRPr="000D3FD2">
        <w:rPr>
          <w:rStyle w:val="StyleUnderline"/>
        </w:rPr>
        <w:t xml:space="preserve">, body armor, </w:t>
      </w:r>
      <w:r w:rsidRPr="00254AEA">
        <w:rPr>
          <w:rStyle w:val="StyleUnderline"/>
          <w:highlight w:val="yellow"/>
        </w:rPr>
        <w:t>robots, watercraft, and</w:t>
      </w:r>
      <w:r w:rsidRPr="000D3FD2">
        <w:rPr>
          <w:rStyle w:val="StyleUnderline"/>
        </w:rPr>
        <w:t xml:space="preserve"> </w:t>
      </w:r>
      <w:r w:rsidRPr="000D3FD2">
        <w:rPr>
          <w:rStyle w:val="Emphasis"/>
        </w:rPr>
        <w:t xml:space="preserve">aircraft including surveillance </w:t>
      </w:r>
      <w:r w:rsidRPr="00254AEA">
        <w:rPr>
          <w:rStyle w:val="Emphasis"/>
          <w:highlight w:val="yellow"/>
        </w:rPr>
        <w:t>drones</w:t>
      </w:r>
      <w:r w:rsidRPr="000D3FD2">
        <w:rPr>
          <w:sz w:val="16"/>
        </w:rPr>
        <w:t xml:space="preserve">. Former President </w:t>
      </w:r>
      <w:r w:rsidRPr="00254AEA">
        <w:rPr>
          <w:rStyle w:val="StyleUnderline"/>
          <w:highlight w:val="yellow"/>
        </w:rPr>
        <w:t>Obama placed</w:t>
      </w:r>
      <w:r w:rsidRPr="000D3FD2">
        <w:rPr>
          <w:sz w:val="16"/>
        </w:rPr>
        <w:t xml:space="preserve"> a few </w:t>
      </w:r>
      <w:r w:rsidRPr="00254AEA">
        <w:rPr>
          <w:rStyle w:val="StyleUnderline"/>
          <w:highlight w:val="yellow"/>
        </w:rPr>
        <w:t>limits</w:t>
      </w:r>
      <w:r w:rsidRPr="000D3FD2">
        <w:rPr>
          <w:rStyle w:val="StyleUnderline"/>
        </w:rPr>
        <w:t xml:space="preserve"> on the equipment transfers in 2015</w:t>
      </w:r>
      <w:r w:rsidRPr="000D3FD2">
        <w:rPr>
          <w:sz w:val="16"/>
        </w:rPr>
        <w:t xml:space="preserve">; Present </w:t>
      </w:r>
      <w:r w:rsidRPr="00254AEA">
        <w:rPr>
          <w:rStyle w:val="Emphasis"/>
          <w:highlight w:val="yellow"/>
        </w:rPr>
        <w:t>Trump</w:t>
      </w:r>
      <w:r w:rsidRPr="000D3FD2">
        <w:rPr>
          <w:rStyle w:val="Emphasis"/>
        </w:rPr>
        <w:t xml:space="preserve"> has since </w:t>
      </w:r>
      <w:r w:rsidRPr="00254AEA">
        <w:rPr>
          <w:rStyle w:val="Emphasis"/>
          <w:highlight w:val="yellow"/>
        </w:rPr>
        <w:t>lifted them</w:t>
      </w:r>
      <w:r w:rsidRPr="000D3FD2">
        <w:rPr>
          <w:sz w:val="16"/>
        </w:rPr>
        <w:t>.</w:t>
      </w:r>
    </w:p>
    <w:p w14:paraId="23E68338" w14:textId="77777777" w:rsidR="003641A2" w:rsidRPr="000D3FD2" w:rsidRDefault="003641A2" w:rsidP="003641A2">
      <w:pPr>
        <w:rPr>
          <w:sz w:val="16"/>
        </w:rPr>
      </w:pPr>
      <w:r w:rsidRPr="000D3FD2">
        <w:rPr>
          <w:sz w:val="16"/>
        </w:rPr>
        <w:t xml:space="preserve">The outcome was predictable: </w:t>
      </w:r>
      <w:r w:rsidRPr="00254AEA">
        <w:rPr>
          <w:rStyle w:val="StyleUnderline"/>
          <w:highlight w:val="yellow"/>
        </w:rPr>
        <w:t xml:space="preserve">Police never felt constrained by the </w:t>
      </w:r>
      <w:r w:rsidRPr="00254AEA">
        <w:rPr>
          <w:rStyle w:val="Emphasis"/>
          <w:highlight w:val="yellow"/>
        </w:rPr>
        <w:t>Pentagon’s suggestion</w:t>
      </w:r>
      <w:r w:rsidRPr="00254AEA">
        <w:rPr>
          <w:rStyle w:val="StyleUnderline"/>
          <w:highlight w:val="yellow"/>
        </w:rPr>
        <w:t xml:space="preserve"> for how</w:t>
      </w:r>
      <w:r w:rsidRPr="000D3FD2">
        <w:rPr>
          <w:rStyle w:val="StyleUnderline"/>
        </w:rPr>
        <w:t xml:space="preserve"> its </w:t>
      </w:r>
      <w:r w:rsidRPr="00254AEA">
        <w:rPr>
          <w:rStyle w:val="StyleUnderline"/>
          <w:highlight w:val="yellow"/>
        </w:rPr>
        <w:t>hand-me-downs should be used</w:t>
      </w:r>
      <w:r w:rsidRPr="000D3FD2">
        <w:rPr>
          <w:rStyle w:val="StyleUnderline"/>
        </w:rPr>
        <w:t>. Cops use military gear when responding even to nonviolent protests</w:t>
      </w:r>
      <w:r w:rsidRPr="000D3FD2">
        <w:rPr>
          <w:sz w:val="16"/>
        </w:rPr>
        <w:t>, as we’ve seen yet again this past week. They use it in many more mundane situations, too.</w:t>
      </w:r>
    </w:p>
    <w:p w14:paraId="5D44B051" w14:textId="77777777" w:rsidR="003641A2" w:rsidRPr="000D3FD2" w:rsidRDefault="003641A2" w:rsidP="003641A2">
      <w:pPr>
        <w:rPr>
          <w:sz w:val="16"/>
        </w:rPr>
      </w:pPr>
      <w:r w:rsidRPr="000D3FD2">
        <w:rPr>
          <w:rStyle w:val="StyleUnderline"/>
        </w:rPr>
        <w:t>Heavily armed SWAT teams</w:t>
      </w:r>
      <w:r w:rsidRPr="000D3FD2">
        <w:rPr>
          <w:sz w:val="16"/>
        </w:rPr>
        <w:t xml:space="preserve">, originally created for barricade and hostage situations, </w:t>
      </w:r>
      <w:r w:rsidRPr="000D3FD2">
        <w:rPr>
          <w:rStyle w:val="StyleUnderline"/>
        </w:rPr>
        <w:t>are widely employed beyond that intended purpose</w:t>
      </w:r>
      <w:r w:rsidRPr="000D3FD2">
        <w:rPr>
          <w:sz w:val="16"/>
        </w:rPr>
        <w:t>. Documented uses include arresting an unarmed optometrist for privately betting on football games, ransacking a backyard chicken coop, preventing unlicensed barbering, and forestalling a suicide attempt by preemptively killing the suicidal man.</w:t>
      </w:r>
    </w:p>
    <w:p w14:paraId="2F2CFD60" w14:textId="77777777" w:rsidR="003641A2" w:rsidRPr="000D3FD2" w:rsidRDefault="003641A2" w:rsidP="003641A2">
      <w:pPr>
        <w:rPr>
          <w:sz w:val="16"/>
        </w:rPr>
      </w:pPr>
      <w:r w:rsidRPr="000D3FD2">
        <w:rPr>
          <w:sz w:val="16"/>
        </w:rPr>
        <w:t xml:space="preserve">Armored vehicles are used to patrol beaches, malls, theme parks, and college ball games. The St. Louis County Police Department, which includes Ferguson in its purview, uses a SWAT team to execute all search warrants. It is not unique in that practice. </w:t>
      </w:r>
      <w:r w:rsidRPr="000D3FD2">
        <w:rPr>
          <w:rStyle w:val="StyleUnderline"/>
        </w:rPr>
        <w:t>Escalation and threat inflation have become routine in American policing as they are in American foreign policy</w:t>
      </w:r>
      <w:r w:rsidRPr="000D3FD2">
        <w:rPr>
          <w:sz w:val="16"/>
        </w:rPr>
        <w:t>.</w:t>
      </w:r>
    </w:p>
    <w:p w14:paraId="6C011F91" w14:textId="77777777" w:rsidR="003641A2" w:rsidRPr="000D3FD2" w:rsidRDefault="003641A2" w:rsidP="003641A2">
      <w:pPr>
        <w:rPr>
          <w:sz w:val="16"/>
        </w:rPr>
      </w:pPr>
      <w:r w:rsidRPr="000D3FD2">
        <w:rPr>
          <w:sz w:val="16"/>
        </w:rPr>
        <w:t>The 1033 Program, which predates post-9/11 counterterror efforts, is not the only way the our endless wars has fostered police militarization in America. Two other aspects deserve special attention.</w:t>
      </w:r>
    </w:p>
    <w:p w14:paraId="0224F9C3" w14:textId="77777777" w:rsidR="003641A2" w:rsidRPr="000D3FD2" w:rsidRDefault="003641A2" w:rsidP="003641A2">
      <w:pPr>
        <w:rPr>
          <w:sz w:val="16"/>
        </w:rPr>
      </w:pPr>
      <w:r w:rsidRPr="000D3FD2">
        <w:rPr>
          <w:sz w:val="16"/>
        </w:rPr>
        <w:t>First, less visible than armored vehicles is the civil liberties threat posed by the militarization of police intelligence collection and use. The “war on terror” served as justification for a massive expansion of domestic surveillance in America, and that expansion has trickled down from Washington to police departments around the country. Federal agencies share the data they collect via warrantless mass surveillance with state and local law enforcement. This spying is used to investigate suspected crimes with no connection to terrorism.</w:t>
      </w:r>
    </w:p>
    <w:p w14:paraId="5F8E5985" w14:textId="77777777" w:rsidR="003641A2" w:rsidRPr="000D3FD2" w:rsidRDefault="003641A2" w:rsidP="003641A2">
      <w:pPr>
        <w:rPr>
          <w:sz w:val="16"/>
        </w:rPr>
      </w:pPr>
      <w:r w:rsidRPr="000D3FD2">
        <w:rPr>
          <w:sz w:val="16"/>
        </w:rPr>
        <w:t>It’s also used to spy on people not suspected of any crime at all: Washington “loosened or ignored law enforcement guidelines restricting intelligence gathering [by] removing or weakening the criminal predicates necessary to ensure a proper focus on illegal activity,” a Brennan Center report explains. That produced “increased police spying on minorities and political dissidents and increased efforts to escape judicial and public oversight.” Meanwhile, federal funds buy police departments ever more invasive spying technology, including Stingray cell-site simulators whose use is actively concealed from the public.</w:t>
      </w:r>
    </w:p>
    <w:p w14:paraId="730D3F8C" w14:textId="77777777" w:rsidR="003641A2" w:rsidRPr="000D3FD2" w:rsidRDefault="003641A2" w:rsidP="003641A2">
      <w:pPr>
        <w:rPr>
          <w:sz w:val="16"/>
        </w:rPr>
      </w:pPr>
      <w:r w:rsidRPr="000D3FD2">
        <w:rPr>
          <w:sz w:val="16"/>
        </w:rPr>
        <w:t xml:space="preserve">Beyond the gear and surveillance, however, perhaps </w:t>
      </w:r>
      <w:r w:rsidRPr="00254AEA">
        <w:rPr>
          <w:rStyle w:val="StyleUnderline"/>
          <w:highlight w:val="yellow"/>
        </w:rPr>
        <w:t xml:space="preserve">the </w:t>
      </w:r>
      <w:r w:rsidRPr="00254AEA">
        <w:rPr>
          <w:rStyle w:val="Emphasis"/>
          <w:highlight w:val="yellow"/>
        </w:rPr>
        <w:t>most damaging effect</w:t>
      </w:r>
      <w:r w:rsidRPr="000D3FD2">
        <w:rPr>
          <w:rStyle w:val="StyleUnderline"/>
        </w:rPr>
        <w:t xml:space="preserve"> of</w:t>
      </w:r>
      <w:r w:rsidRPr="000D3FD2">
        <w:rPr>
          <w:sz w:val="16"/>
        </w:rPr>
        <w:t xml:space="preserve"> war on terror-encouraged </w:t>
      </w:r>
      <w:r w:rsidRPr="000D3FD2">
        <w:rPr>
          <w:rStyle w:val="StyleUnderline"/>
        </w:rPr>
        <w:t xml:space="preserve">police militarization </w:t>
      </w:r>
      <w:r w:rsidRPr="00254AEA">
        <w:rPr>
          <w:rStyle w:val="StyleUnderline"/>
          <w:highlight w:val="yellow"/>
        </w:rPr>
        <w:t xml:space="preserve">is </w:t>
      </w:r>
      <w:r w:rsidRPr="00254AEA">
        <w:rPr>
          <w:rStyle w:val="Emphasis"/>
          <w:highlight w:val="yellow"/>
        </w:rPr>
        <w:t>psychological</w:t>
      </w:r>
      <w:r w:rsidRPr="00254AEA">
        <w:rPr>
          <w:rStyle w:val="StyleUnderline"/>
          <w:highlight w:val="yellow"/>
        </w:rPr>
        <w:t>. It pushes</w:t>
      </w:r>
      <w:r w:rsidRPr="000D3FD2">
        <w:rPr>
          <w:rStyle w:val="StyleUnderline"/>
        </w:rPr>
        <w:t xml:space="preserve"> police </w:t>
      </w:r>
      <w:r w:rsidRPr="00254AEA">
        <w:rPr>
          <w:rStyle w:val="StyleUnderline"/>
          <w:highlight w:val="yellow"/>
        </w:rPr>
        <w:t>officers</w:t>
      </w:r>
      <w:r w:rsidRPr="000D3FD2">
        <w:rPr>
          <w:rStyle w:val="StyleUnderline"/>
        </w:rPr>
        <w:t xml:space="preserve"> engaging with the public </w:t>
      </w:r>
      <w:r w:rsidRPr="00254AEA">
        <w:rPr>
          <w:rStyle w:val="StyleUnderline"/>
          <w:highlight w:val="yellow"/>
        </w:rPr>
        <w:t>to behave</w:t>
      </w:r>
      <w:r w:rsidRPr="000D3FD2">
        <w:rPr>
          <w:rStyle w:val="StyleUnderline"/>
        </w:rPr>
        <w:t xml:space="preserve"> as they look, to act </w:t>
      </w:r>
      <w:r w:rsidRPr="00254AEA">
        <w:rPr>
          <w:rStyle w:val="StyleUnderline"/>
          <w:highlight w:val="yellow"/>
        </w:rPr>
        <w:t>like soldiers dealing with enemy combatants</w:t>
      </w:r>
      <w:r w:rsidRPr="000D3FD2">
        <w:rPr>
          <w:rStyle w:val="StyleUnderline"/>
        </w:rPr>
        <w:t>.</w:t>
      </w:r>
      <w:r w:rsidRPr="000D3FD2">
        <w:rPr>
          <w:sz w:val="16"/>
        </w:rPr>
        <w:t xml:space="preserve"> The task conforms to the tools provided — with deadly result.</w:t>
      </w:r>
    </w:p>
    <w:p w14:paraId="5E4BD4D8" w14:textId="77777777" w:rsidR="003641A2" w:rsidRPr="000D3FD2" w:rsidRDefault="003641A2" w:rsidP="003641A2">
      <w:pPr>
        <w:rPr>
          <w:sz w:val="16"/>
        </w:rPr>
      </w:pPr>
      <w:r w:rsidRPr="000D3FD2">
        <w:rPr>
          <w:sz w:val="16"/>
        </w:rPr>
        <w:t>“</w:t>
      </w:r>
      <w:r w:rsidRPr="000D3FD2">
        <w:rPr>
          <w:rStyle w:val="StyleUnderline"/>
        </w:rPr>
        <w:t>Give</w:t>
      </w:r>
      <w:r w:rsidRPr="000D3FD2">
        <w:rPr>
          <w:sz w:val="16"/>
        </w:rPr>
        <w:t xml:space="preserve"> a man </w:t>
      </w:r>
      <w:r w:rsidRPr="000D3FD2">
        <w:rPr>
          <w:rStyle w:val="StyleUnderline"/>
        </w:rPr>
        <w:t>access to drones, tanks, and body armor</w:t>
      </w:r>
      <w:r w:rsidRPr="000D3FD2">
        <w:rPr>
          <w:sz w:val="16"/>
        </w:rPr>
        <w:t xml:space="preserve">, and </w:t>
      </w:r>
      <w:r w:rsidRPr="000D3FD2">
        <w:rPr>
          <w:rStyle w:val="StyleUnderline"/>
        </w:rPr>
        <w:t>he’ll reasonably think</w:t>
      </w:r>
      <w:r w:rsidRPr="000D3FD2">
        <w:rPr>
          <w:sz w:val="16"/>
        </w:rPr>
        <w:t xml:space="preserve"> that </w:t>
      </w:r>
      <w:r w:rsidRPr="000D3FD2">
        <w:rPr>
          <w:rStyle w:val="StyleUnderline"/>
        </w:rPr>
        <w:t>his job isn’t</w:t>
      </w:r>
      <w:r w:rsidRPr="000D3FD2">
        <w:rPr>
          <w:sz w:val="16"/>
        </w:rPr>
        <w:t xml:space="preserve"> simply </w:t>
      </w:r>
      <w:r w:rsidRPr="000D3FD2">
        <w:rPr>
          <w:rStyle w:val="StyleUnderline"/>
        </w:rPr>
        <w:t>to maintain peace, but to eradicate danger</w:t>
      </w:r>
      <w:r w:rsidRPr="000D3FD2">
        <w:rPr>
          <w:sz w:val="16"/>
        </w:rPr>
        <w:t>,” observed The Concourse writer Greg Howard amid the Ferguson demonstrations in 2014. “</w:t>
      </w:r>
      <w:r w:rsidRPr="000D3FD2">
        <w:rPr>
          <w:rStyle w:val="StyleUnderline"/>
        </w:rPr>
        <w:t>If officers are soldiers, it follows that the neighborhoods they patrol are battlefields</w:t>
      </w:r>
      <w:r w:rsidRPr="000D3FD2">
        <w:rPr>
          <w:sz w:val="16"/>
        </w:rPr>
        <w:t xml:space="preserve">. And if they’re working battlefields, </w:t>
      </w:r>
      <w:r w:rsidRPr="00254AEA">
        <w:rPr>
          <w:rStyle w:val="Emphasis"/>
          <w:highlight w:val="yellow"/>
        </w:rPr>
        <w:t>it follows</w:t>
      </w:r>
      <w:r w:rsidRPr="000D3FD2">
        <w:rPr>
          <w:rStyle w:val="Emphasis"/>
        </w:rPr>
        <w:t xml:space="preserve"> that </w:t>
      </w:r>
      <w:r w:rsidRPr="00254AEA">
        <w:rPr>
          <w:rStyle w:val="Emphasis"/>
          <w:highlight w:val="yellow"/>
        </w:rPr>
        <w:t>the population is the enemy</w:t>
      </w:r>
      <w:r w:rsidRPr="000D3FD2">
        <w:rPr>
          <w:sz w:val="16"/>
        </w:rPr>
        <w:t>.”</w:t>
      </w:r>
    </w:p>
    <w:p w14:paraId="1E314D65" w14:textId="77777777" w:rsidR="003641A2" w:rsidRPr="000D3FD2" w:rsidRDefault="003641A2" w:rsidP="003641A2">
      <w:pPr>
        <w:rPr>
          <w:sz w:val="16"/>
        </w:rPr>
      </w:pPr>
      <w:r w:rsidRPr="00254AEA">
        <w:rPr>
          <w:rStyle w:val="StyleUnderline"/>
          <w:highlight w:val="yellow"/>
        </w:rPr>
        <w:t>This</w:t>
      </w:r>
      <w:r w:rsidRPr="000D3FD2">
        <w:rPr>
          <w:rStyle w:val="StyleUnderline"/>
        </w:rPr>
        <w:t xml:space="preserve"> dynamic </w:t>
      </w:r>
      <w:r w:rsidRPr="00254AEA">
        <w:rPr>
          <w:rStyle w:val="StyleUnderline"/>
          <w:highlight w:val="yellow"/>
        </w:rPr>
        <w:t xml:space="preserve">is </w:t>
      </w:r>
      <w:r w:rsidRPr="00254AEA">
        <w:rPr>
          <w:rStyle w:val="Emphasis"/>
          <w:highlight w:val="yellow"/>
        </w:rPr>
        <w:t>deliberate</w:t>
      </w:r>
      <w:r w:rsidRPr="000D3FD2">
        <w:rPr>
          <w:rStyle w:val="StyleUnderline"/>
        </w:rPr>
        <w:t xml:space="preserve">: Police </w:t>
      </w:r>
      <w:r w:rsidRPr="00254AEA">
        <w:rPr>
          <w:rStyle w:val="StyleUnderline"/>
          <w:highlight w:val="yellow"/>
        </w:rPr>
        <w:t>officers are</w:t>
      </w:r>
      <w:r w:rsidRPr="000D3FD2">
        <w:rPr>
          <w:rStyle w:val="StyleUnderline"/>
        </w:rPr>
        <w:t xml:space="preserve"> explicitly </w:t>
      </w:r>
      <w:r w:rsidRPr="00254AEA">
        <w:rPr>
          <w:rStyle w:val="StyleUnderline"/>
          <w:highlight w:val="yellow"/>
        </w:rPr>
        <w:t>trained to conceive of themselves as warriors</w:t>
      </w:r>
      <w:r w:rsidRPr="000D3FD2">
        <w:rPr>
          <w:rStyle w:val="StyleUnderline"/>
        </w:rPr>
        <w:t xml:space="preserve"> in battle</w:t>
      </w:r>
      <w:r w:rsidRPr="000D3FD2">
        <w:rPr>
          <w:sz w:val="16"/>
        </w:rPr>
        <w:t xml:space="preserve">, always on high alert and prepared to kill. And it is </w:t>
      </w:r>
      <w:r w:rsidRPr="00254AEA">
        <w:rPr>
          <w:rStyle w:val="Emphasis"/>
          <w:highlight w:val="yellow"/>
        </w:rPr>
        <w:t>disproportionately true in black and</w:t>
      </w:r>
      <w:r w:rsidRPr="000D3FD2">
        <w:rPr>
          <w:rStyle w:val="Emphasis"/>
        </w:rPr>
        <w:t xml:space="preserve"> other </w:t>
      </w:r>
      <w:r w:rsidRPr="00254AEA">
        <w:rPr>
          <w:rStyle w:val="Emphasis"/>
          <w:highlight w:val="yellow"/>
        </w:rPr>
        <w:t>minority communities</w:t>
      </w:r>
      <w:r w:rsidRPr="000D3FD2">
        <w:rPr>
          <w:rStyle w:val="StyleUnderline"/>
        </w:rPr>
        <w:t xml:space="preserve">, as the deaths of Floyd and Brown — and Breonna Taylor and </w:t>
      </w:r>
      <w:proofErr w:type="spellStart"/>
      <w:r w:rsidRPr="000D3FD2">
        <w:rPr>
          <w:rStyle w:val="StyleUnderline"/>
        </w:rPr>
        <w:t>Atatiana</w:t>
      </w:r>
      <w:proofErr w:type="spellEnd"/>
      <w:r w:rsidRPr="000D3FD2">
        <w:rPr>
          <w:rStyle w:val="StyleUnderline"/>
        </w:rPr>
        <w:t xml:space="preserve"> Jefferson and Philando Castile and Walter Scott and Tamir Rice and Aiyana Jones</w:t>
      </w:r>
      <w:r w:rsidRPr="000D3FD2">
        <w:rPr>
          <w:sz w:val="16"/>
        </w:rPr>
        <w:t xml:space="preserve"> and so many more — steadily </w:t>
      </w:r>
      <w:r w:rsidRPr="000D3FD2">
        <w:rPr>
          <w:rStyle w:val="StyleUnderline"/>
        </w:rPr>
        <w:t>remind us.</w:t>
      </w:r>
      <w:r w:rsidRPr="000D3FD2">
        <w:rPr>
          <w:sz w:val="16"/>
        </w:rPr>
        <w:t xml:space="preserve"> </w:t>
      </w:r>
      <w:r w:rsidRPr="000D3FD2">
        <w:rPr>
          <w:rStyle w:val="StyleUnderline"/>
        </w:rPr>
        <w:t>As long as police continue to function as an occupying military force, that list will continue to grow</w:t>
      </w:r>
      <w:r w:rsidRPr="000D3FD2">
        <w:rPr>
          <w:sz w:val="16"/>
        </w:rPr>
        <w:t>.</w:t>
      </w:r>
    </w:p>
    <w:p w14:paraId="01F2D69A" w14:textId="5C1F7DC7" w:rsidR="008671CA" w:rsidRDefault="008671CA" w:rsidP="008671CA"/>
    <w:p w14:paraId="3F291F1A" w14:textId="25A9461A" w:rsidR="008671CA" w:rsidRDefault="008671CA" w:rsidP="008671CA">
      <w:pPr>
        <w:pStyle w:val="Heading4"/>
      </w:pPr>
      <w:r>
        <w:rPr>
          <w:u w:val="single"/>
        </w:rPr>
        <w:t>Two impacts</w:t>
      </w:r>
    </w:p>
    <w:p w14:paraId="42DB9236" w14:textId="7C85093D" w:rsidR="008671CA" w:rsidRDefault="008671CA" w:rsidP="008671CA"/>
    <w:p w14:paraId="16C07162" w14:textId="2415A0E5" w:rsidR="008671CA" w:rsidRDefault="008671CA" w:rsidP="008671CA">
      <w:pPr>
        <w:pStyle w:val="Heading4"/>
      </w:pPr>
      <w:r>
        <w:t xml:space="preserve">First is </w:t>
      </w:r>
      <w:r w:rsidRPr="008671CA">
        <w:rPr>
          <w:u w:val="single"/>
        </w:rPr>
        <w:t>police violence</w:t>
      </w:r>
      <w:r>
        <w:t xml:space="preserve">: </w:t>
      </w:r>
    </w:p>
    <w:p w14:paraId="6CCA244A" w14:textId="21DF2671" w:rsidR="008671CA" w:rsidRDefault="008671CA" w:rsidP="008671CA"/>
    <w:p w14:paraId="08D284C3" w14:textId="47548478" w:rsidR="008671CA" w:rsidRPr="00B6724F" w:rsidRDefault="00B6724F" w:rsidP="00715979">
      <w:pPr>
        <w:pStyle w:val="Heading4"/>
      </w:pPr>
      <w:r>
        <w:rPr>
          <w:u w:val="single"/>
        </w:rPr>
        <w:t>Federally-driven</w:t>
      </w:r>
      <w:r>
        <w:t xml:space="preserve"> police militarization is an act of </w:t>
      </w:r>
      <w:r>
        <w:rPr>
          <w:u w:val="single"/>
        </w:rPr>
        <w:t xml:space="preserve">state-sanction </w:t>
      </w:r>
      <w:proofErr w:type="spellStart"/>
      <w:r>
        <w:rPr>
          <w:u w:val="single"/>
        </w:rPr>
        <w:t>racemaking</w:t>
      </w:r>
      <w:proofErr w:type="spellEnd"/>
      <w:r>
        <w:t xml:space="preserve">---militarized police </w:t>
      </w:r>
      <w:r>
        <w:rPr>
          <w:u w:val="single"/>
        </w:rPr>
        <w:t>kill Black and Brown people</w:t>
      </w:r>
      <w:r>
        <w:t xml:space="preserve"> while </w:t>
      </w:r>
      <w:r>
        <w:rPr>
          <w:u w:val="single"/>
        </w:rPr>
        <w:t>protecting</w:t>
      </w:r>
      <w:r>
        <w:t xml:space="preserve"> white people---that </w:t>
      </w:r>
      <w:r>
        <w:rPr>
          <w:u w:val="single"/>
        </w:rPr>
        <w:t>socially constructs</w:t>
      </w:r>
      <w:r>
        <w:t xml:space="preserve"> the border of security along racial lines </w:t>
      </w:r>
    </w:p>
    <w:p w14:paraId="617E183E" w14:textId="77777777" w:rsidR="00715979" w:rsidRDefault="00715979" w:rsidP="00715979">
      <w:proofErr w:type="spellStart"/>
      <w:r>
        <w:t>Fanna</w:t>
      </w:r>
      <w:proofErr w:type="spellEnd"/>
      <w:r>
        <w:t xml:space="preserve"> </w:t>
      </w:r>
      <w:r w:rsidRPr="000615D8">
        <w:rPr>
          <w:rStyle w:val="Style13ptBold"/>
        </w:rPr>
        <w:t>Gamal 16</w:t>
      </w:r>
      <w:r>
        <w:t>, J.D., University of California, Berkeley School of Law, 2016, “The Racial Politics of Protection: A Critical Race Examination of Police Militarization,” California Law Review, Vol. 104, p. 979-1008</w:t>
      </w:r>
    </w:p>
    <w:p w14:paraId="3D74DEC3" w14:textId="77777777" w:rsidR="00715979" w:rsidRDefault="00715979" w:rsidP="00715979">
      <w:r>
        <w:t xml:space="preserve">Rather than a response to increases in violent crime, </w:t>
      </w:r>
      <w:r w:rsidRPr="0052011B">
        <w:rPr>
          <w:rStyle w:val="StyleUnderline"/>
          <w:highlight w:val="yellow"/>
        </w:rPr>
        <w:t>police militarization can be viewed as</w:t>
      </w:r>
      <w:r w:rsidRPr="00841E04">
        <w:rPr>
          <w:rStyle w:val="StyleUnderline"/>
        </w:rPr>
        <w:t xml:space="preserve"> a </w:t>
      </w:r>
      <w:r w:rsidRPr="0052011B">
        <w:rPr>
          <w:rStyle w:val="Emphasis"/>
          <w:highlight w:val="yellow"/>
        </w:rPr>
        <w:t>state-sanctioned</w:t>
      </w:r>
      <w:r w:rsidRPr="00841E04">
        <w:rPr>
          <w:rStyle w:val="Emphasis"/>
        </w:rPr>
        <w:t xml:space="preserve"> form of </w:t>
      </w:r>
      <w:proofErr w:type="spellStart"/>
      <w:r w:rsidRPr="0052011B">
        <w:rPr>
          <w:rStyle w:val="Emphasis"/>
          <w:highlight w:val="yellow"/>
        </w:rPr>
        <w:t>racemaking</w:t>
      </w:r>
      <w:proofErr w:type="spellEnd"/>
      <w:r w:rsidRPr="0052011B">
        <w:rPr>
          <w:rStyle w:val="StyleUnderline"/>
          <w:highlight w:val="yellow"/>
        </w:rPr>
        <w:t xml:space="preserve">. As the </w:t>
      </w:r>
      <w:r w:rsidRPr="0052011B">
        <w:rPr>
          <w:rStyle w:val="Emphasis"/>
          <w:highlight w:val="yellow"/>
        </w:rPr>
        <w:t>federal government</w:t>
      </w:r>
      <w:r w:rsidRPr="0052011B">
        <w:rPr>
          <w:rStyle w:val="StyleUnderline"/>
          <w:highlight w:val="yellow"/>
        </w:rPr>
        <w:t xml:space="preserve"> funnels military equipment</w:t>
      </w:r>
      <w:r w:rsidRPr="00841E04">
        <w:rPr>
          <w:rStyle w:val="StyleUnderline"/>
        </w:rPr>
        <w:t xml:space="preserve"> and training </w:t>
      </w:r>
      <w:r w:rsidRPr="0052011B">
        <w:rPr>
          <w:rStyle w:val="StyleUnderline"/>
          <w:highlight w:val="yellow"/>
        </w:rPr>
        <w:t xml:space="preserve">into local police departments, it </w:t>
      </w:r>
      <w:r w:rsidRPr="0052011B">
        <w:rPr>
          <w:rStyle w:val="Emphasis"/>
          <w:highlight w:val="yellow"/>
        </w:rPr>
        <w:t>enables</w:t>
      </w:r>
      <w:r w:rsidRPr="00841E04">
        <w:rPr>
          <w:rStyle w:val="Emphasis"/>
        </w:rPr>
        <w:t xml:space="preserve"> the presence of </w:t>
      </w:r>
      <w:r w:rsidRPr="0052011B">
        <w:rPr>
          <w:rStyle w:val="Emphasis"/>
          <w:highlight w:val="yellow"/>
        </w:rPr>
        <w:t>tanks on</w:t>
      </w:r>
      <w:r w:rsidRPr="00841E04">
        <w:rPr>
          <w:rStyle w:val="Emphasis"/>
        </w:rPr>
        <w:t xml:space="preserve"> city </w:t>
      </w:r>
      <w:r w:rsidRPr="0052011B">
        <w:rPr>
          <w:rStyle w:val="Emphasis"/>
          <w:highlight w:val="yellow"/>
        </w:rPr>
        <w:t>streets</w:t>
      </w:r>
      <w:r w:rsidRPr="00841E04">
        <w:rPr>
          <w:rStyle w:val="StyleUnderline"/>
        </w:rPr>
        <w:t xml:space="preserve">, networks of </w:t>
      </w:r>
      <w:r w:rsidRPr="0052011B">
        <w:rPr>
          <w:rStyle w:val="Emphasis"/>
          <w:highlight w:val="yellow"/>
        </w:rPr>
        <w:t>surveillance cameras</w:t>
      </w:r>
      <w:r>
        <w:t xml:space="preserve"> surreptitiously </w:t>
      </w:r>
      <w:r w:rsidRPr="00841E04">
        <w:rPr>
          <w:rStyle w:val="StyleUnderline"/>
        </w:rPr>
        <w:t>patrolling entire communities</w:t>
      </w:r>
      <w:r>
        <w:t xml:space="preserve">,173 </w:t>
      </w:r>
      <w:r w:rsidRPr="0052011B">
        <w:rPr>
          <w:rStyle w:val="StyleUnderline"/>
          <w:highlight w:val="yellow"/>
        </w:rPr>
        <w:t>and</w:t>
      </w:r>
      <w:r>
        <w:t xml:space="preserve"> even </w:t>
      </w:r>
      <w:r w:rsidRPr="0052011B">
        <w:rPr>
          <w:rStyle w:val="Emphasis"/>
          <w:highlight w:val="yellow"/>
        </w:rPr>
        <w:t>assault weapons</w:t>
      </w:r>
      <w:r w:rsidRPr="00841E04">
        <w:rPr>
          <w:rStyle w:val="Emphasis"/>
        </w:rPr>
        <w:t xml:space="preserve"> and grenade launchers </w:t>
      </w:r>
      <w:r w:rsidRPr="0052011B">
        <w:rPr>
          <w:rStyle w:val="Emphasis"/>
          <w:highlight w:val="yellow"/>
        </w:rPr>
        <w:t>in</w:t>
      </w:r>
      <w:r w:rsidRPr="00841E04">
        <w:rPr>
          <w:rStyle w:val="Emphasis"/>
        </w:rPr>
        <w:t xml:space="preserve"> public </w:t>
      </w:r>
      <w:r w:rsidRPr="0052011B">
        <w:rPr>
          <w:rStyle w:val="Emphasis"/>
          <w:highlight w:val="yellow"/>
        </w:rPr>
        <w:t>schools</w:t>
      </w:r>
      <w:r>
        <w:t xml:space="preserve">.174 </w:t>
      </w:r>
      <w:r w:rsidRPr="00841E04">
        <w:rPr>
          <w:rStyle w:val="StyleUnderline"/>
        </w:rPr>
        <w:t>Even if the official police mandate is to protect and serve</w:t>
      </w:r>
      <w:r>
        <w:t xml:space="preserve"> all people, </w:t>
      </w:r>
      <w:r w:rsidRPr="00841E04">
        <w:rPr>
          <w:rStyle w:val="StyleUnderline"/>
        </w:rPr>
        <w:t xml:space="preserve">the current state of policing is such that </w:t>
      </w:r>
      <w:r w:rsidRPr="0052011B">
        <w:rPr>
          <w:rStyle w:val="StyleUnderline"/>
          <w:highlight w:val="yellow"/>
        </w:rPr>
        <w:t>black and brown communities are subject to greater surveillance and control</w:t>
      </w:r>
      <w:r>
        <w:t xml:space="preserve">. Unlike poor and minority communities, </w:t>
      </w:r>
      <w:r w:rsidRPr="00841E04">
        <w:rPr>
          <w:rStyle w:val="StyleUnderline"/>
        </w:rPr>
        <w:t>many white communities experience policing of a different nature</w:t>
      </w:r>
      <w:r>
        <w:t xml:space="preserve">. Rather than patrol white communities with suspicion, </w:t>
      </w:r>
      <w:r w:rsidRPr="0052011B">
        <w:rPr>
          <w:rStyle w:val="StyleUnderline"/>
          <w:highlight w:val="yellow"/>
        </w:rPr>
        <w:t>police are</w:t>
      </w:r>
      <w:r w:rsidRPr="00841E04">
        <w:rPr>
          <w:rStyle w:val="StyleUnderline"/>
        </w:rPr>
        <w:t xml:space="preserve"> often </w:t>
      </w:r>
      <w:r w:rsidRPr="0052011B">
        <w:rPr>
          <w:rStyle w:val="StyleUnderline"/>
          <w:highlight w:val="yellow"/>
        </w:rPr>
        <w:t>dispatched to white communities to provide security</w:t>
      </w:r>
      <w:r w:rsidRPr="00841E04">
        <w:rPr>
          <w:rStyle w:val="StyleUnderline"/>
        </w:rPr>
        <w:t xml:space="preserve"> and assistance—</w:t>
      </w:r>
      <w:r w:rsidRPr="0052011B">
        <w:rPr>
          <w:rStyle w:val="StyleUnderline"/>
          <w:highlight w:val="yellow"/>
        </w:rPr>
        <w:t xml:space="preserve">this </w:t>
      </w:r>
      <w:r w:rsidRPr="0052011B">
        <w:rPr>
          <w:rStyle w:val="Emphasis"/>
          <w:highlight w:val="yellow"/>
        </w:rPr>
        <w:t>unequal access to security</w:t>
      </w:r>
      <w:r w:rsidRPr="0052011B">
        <w:rPr>
          <w:rStyle w:val="StyleUnderline"/>
          <w:highlight w:val="yellow"/>
        </w:rPr>
        <w:t xml:space="preserve"> is a </w:t>
      </w:r>
      <w:r w:rsidRPr="0052011B">
        <w:rPr>
          <w:rStyle w:val="Emphasis"/>
          <w:highlight w:val="yellow"/>
        </w:rPr>
        <w:t>key element</w:t>
      </w:r>
      <w:r w:rsidRPr="0052011B">
        <w:rPr>
          <w:rStyle w:val="StyleUnderline"/>
          <w:highlight w:val="yellow"/>
        </w:rPr>
        <w:t xml:space="preserve"> of the racial politics of protection</w:t>
      </w:r>
      <w:r w:rsidRPr="00841E04">
        <w:rPr>
          <w:rStyle w:val="StyleUnderline"/>
        </w:rPr>
        <w:t xml:space="preserve">. Police </w:t>
      </w:r>
      <w:r w:rsidRPr="0052011B">
        <w:rPr>
          <w:rStyle w:val="StyleUnderline"/>
          <w:highlight w:val="yellow"/>
        </w:rPr>
        <w:t>militarization has the dual impact of increasing</w:t>
      </w:r>
      <w:r w:rsidRPr="00841E04">
        <w:rPr>
          <w:rStyle w:val="StyleUnderline"/>
        </w:rPr>
        <w:t xml:space="preserve"> state </w:t>
      </w:r>
      <w:r w:rsidRPr="0052011B">
        <w:rPr>
          <w:rStyle w:val="StyleUnderline"/>
          <w:highlight w:val="yellow"/>
        </w:rPr>
        <w:t>control of black and brown people while</w:t>
      </w:r>
      <w:r w:rsidRPr="00841E04">
        <w:rPr>
          <w:rStyle w:val="StyleUnderline"/>
        </w:rPr>
        <w:t xml:space="preserve"> simultaneously </w:t>
      </w:r>
      <w:r w:rsidRPr="0052011B">
        <w:rPr>
          <w:rStyle w:val="StyleUnderline"/>
          <w:highlight w:val="yellow"/>
        </w:rPr>
        <w:t>increasing protections for white people</w:t>
      </w:r>
      <w:r>
        <w:t>.</w:t>
      </w:r>
    </w:p>
    <w:p w14:paraId="4792A952" w14:textId="77777777" w:rsidR="00715979" w:rsidRDefault="00715979" w:rsidP="00715979">
      <w:r w:rsidRPr="0037261F">
        <w:rPr>
          <w:rStyle w:val="StyleUnderline"/>
        </w:rPr>
        <w:t>Militarized policing creates more opportunities for the surveillance of black and brown bodies</w:t>
      </w:r>
      <w:r>
        <w:t xml:space="preserve"> in the communities where they live, work, socialize, and attend school. </w:t>
      </w:r>
      <w:r w:rsidRPr="0037261F">
        <w:rPr>
          <w:rStyle w:val="StyleUnderline"/>
        </w:rPr>
        <w:t>This</w:t>
      </w:r>
      <w:r>
        <w:t xml:space="preserve"> heightened control </w:t>
      </w:r>
      <w:r w:rsidRPr="0037261F">
        <w:rPr>
          <w:rStyle w:val="StyleUnderline"/>
        </w:rPr>
        <w:t>is not a result of the inherent dangerousness of these groups or of any enhanced risk to police officers</w:t>
      </w:r>
      <w:r>
        <w:t xml:space="preserve"> that has accumulated over time. Rather, </w:t>
      </w:r>
      <w:r w:rsidRPr="0052011B">
        <w:rPr>
          <w:rStyle w:val="StyleUnderline"/>
          <w:highlight w:val="yellow"/>
        </w:rPr>
        <w:t>government programs have made black and brown people vulnerable to militarized control</w:t>
      </w:r>
      <w:r w:rsidRPr="0037261F">
        <w:rPr>
          <w:rStyle w:val="StyleUnderline"/>
        </w:rPr>
        <w:t xml:space="preserve"> based on the color of their skin. </w:t>
      </w:r>
      <w:r w:rsidRPr="0052011B">
        <w:rPr>
          <w:rStyle w:val="StyleUnderline"/>
          <w:highlight w:val="yellow"/>
        </w:rPr>
        <w:t>This is a material disadvantage of being black or brown</w:t>
      </w:r>
      <w:r w:rsidRPr="0037261F">
        <w:rPr>
          <w:rStyle w:val="StyleUnderline"/>
        </w:rPr>
        <w:t>—a racial marker</w:t>
      </w:r>
      <w:r>
        <w:t xml:space="preserve">. Most importantly, the </w:t>
      </w:r>
      <w:r w:rsidRPr="0052011B">
        <w:rPr>
          <w:rStyle w:val="StyleUnderline"/>
          <w:highlight w:val="yellow"/>
        </w:rPr>
        <w:t>images of black neighborhoods patrolled by tanks</w:t>
      </w:r>
      <w:r w:rsidRPr="0037261F">
        <w:rPr>
          <w:rStyle w:val="StyleUnderline"/>
        </w:rPr>
        <w:t xml:space="preserve"> and armored vehicles in Ferguson and Baltimore </w:t>
      </w:r>
      <w:r w:rsidRPr="0037261F">
        <w:rPr>
          <w:rStyle w:val="Emphasis"/>
        </w:rPr>
        <w:t xml:space="preserve">clearly </w:t>
      </w:r>
      <w:r w:rsidRPr="0052011B">
        <w:rPr>
          <w:rStyle w:val="Emphasis"/>
          <w:highlight w:val="yellow"/>
        </w:rPr>
        <w:t>demarcate who is outside</w:t>
      </w:r>
      <w:r w:rsidRPr="0037261F">
        <w:rPr>
          <w:rStyle w:val="Emphasis"/>
        </w:rPr>
        <w:t xml:space="preserve"> of </w:t>
      </w:r>
      <w:r w:rsidRPr="0052011B">
        <w:rPr>
          <w:rStyle w:val="Emphasis"/>
          <w:highlight w:val="yellow"/>
        </w:rPr>
        <w:t>state protection</w:t>
      </w:r>
      <w:r>
        <w:t xml:space="preserve">. As in the 1960s, </w:t>
      </w:r>
      <w:r w:rsidRPr="0052011B">
        <w:rPr>
          <w:rStyle w:val="StyleUnderline"/>
          <w:highlight w:val="yellow"/>
        </w:rPr>
        <w:t>rather than focus on</w:t>
      </w:r>
      <w:r w:rsidRPr="0037261F">
        <w:rPr>
          <w:rStyle w:val="StyleUnderline"/>
        </w:rPr>
        <w:t xml:space="preserve"> the </w:t>
      </w:r>
      <w:r w:rsidRPr="0052011B">
        <w:rPr>
          <w:rStyle w:val="StyleUnderline"/>
          <w:highlight w:val="yellow"/>
        </w:rPr>
        <w:t>substantive grievances of marginalized groups, the State treats</w:t>
      </w:r>
      <w:r w:rsidRPr="0037261F">
        <w:rPr>
          <w:rStyle w:val="StyleUnderline"/>
        </w:rPr>
        <w:t xml:space="preserve"> these </w:t>
      </w:r>
      <w:r w:rsidRPr="0052011B">
        <w:rPr>
          <w:rStyle w:val="StyleUnderline"/>
          <w:highlight w:val="yellow"/>
        </w:rPr>
        <w:t>groups as an</w:t>
      </w:r>
      <w:r w:rsidRPr="0037261F">
        <w:rPr>
          <w:rStyle w:val="StyleUnderline"/>
        </w:rPr>
        <w:t xml:space="preserve"> internal </w:t>
      </w:r>
      <w:r w:rsidRPr="0052011B">
        <w:rPr>
          <w:rStyle w:val="StyleUnderline"/>
          <w:highlight w:val="yellow"/>
        </w:rPr>
        <w:t>insurrection</w:t>
      </w:r>
      <w:r w:rsidRPr="0037261F">
        <w:rPr>
          <w:rStyle w:val="StyleUnderline"/>
        </w:rPr>
        <w:t xml:space="preserve">. When black communities are patrolled with weapons built to subdue foreign enemies, </w:t>
      </w:r>
      <w:r w:rsidRPr="0052011B">
        <w:rPr>
          <w:rStyle w:val="StyleUnderline"/>
          <w:highlight w:val="yellow"/>
        </w:rPr>
        <w:t xml:space="preserve">this </w:t>
      </w:r>
      <w:r w:rsidRPr="0052011B">
        <w:rPr>
          <w:rStyle w:val="Emphasis"/>
          <w:highlight w:val="yellow"/>
        </w:rPr>
        <w:t>communicates</w:t>
      </w:r>
      <w:r w:rsidRPr="0037261F">
        <w:rPr>
          <w:rStyle w:val="Emphasis"/>
        </w:rPr>
        <w:t xml:space="preserve"> something about </w:t>
      </w:r>
      <w:r w:rsidRPr="0052011B">
        <w:rPr>
          <w:rStyle w:val="Emphasis"/>
          <w:highlight w:val="yellow"/>
        </w:rPr>
        <w:t>the citizenship status of black people</w:t>
      </w:r>
      <w:r w:rsidRPr="0037261F">
        <w:rPr>
          <w:rStyle w:val="StyleUnderline"/>
        </w:rPr>
        <w:t xml:space="preserve">—that </w:t>
      </w:r>
      <w:r w:rsidRPr="0052011B">
        <w:rPr>
          <w:rStyle w:val="StyleUnderline"/>
          <w:highlight w:val="yellow"/>
        </w:rPr>
        <w:t>their status is inferior</w:t>
      </w:r>
      <w:r w:rsidRPr="0037261F">
        <w:rPr>
          <w:rStyle w:val="StyleUnderline"/>
        </w:rPr>
        <w:t xml:space="preserve">, that they are dangerous, and that </w:t>
      </w:r>
      <w:r w:rsidRPr="0052011B">
        <w:rPr>
          <w:rStyle w:val="StyleUnderline"/>
          <w:highlight w:val="yellow"/>
        </w:rPr>
        <w:t>they are</w:t>
      </w:r>
      <w:r>
        <w:t xml:space="preserve"> somehow </w:t>
      </w:r>
      <w:r w:rsidRPr="0052011B">
        <w:rPr>
          <w:rStyle w:val="StyleUnderline"/>
          <w:highlight w:val="yellow"/>
        </w:rPr>
        <w:t>outside the</w:t>
      </w:r>
      <w:r w:rsidRPr="0037261F">
        <w:rPr>
          <w:rStyle w:val="StyleUnderline"/>
        </w:rPr>
        <w:t xml:space="preserve"> American </w:t>
      </w:r>
      <w:r w:rsidRPr="0052011B">
        <w:rPr>
          <w:rStyle w:val="StyleUnderline"/>
          <w:highlight w:val="yellow"/>
        </w:rPr>
        <w:t>polity</w:t>
      </w:r>
      <w:r>
        <w:t xml:space="preserve">. At the same time, </w:t>
      </w:r>
      <w:r w:rsidRPr="0037261F">
        <w:rPr>
          <w:rStyle w:val="StyleUnderline"/>
        </w:rPr>
        <w:t xml:space="preserve">an </w:t>
      </w:r>
      <w:r w:rsidRPr="0052011B">
        <w:rPr>
          <w:rStyle w:val="Emphasis"/>
          <w:highlight w:val="yellow"/>
        </w:rPr>
        <w:t>absence of images depicting white communities</w:t>
      </w:r>
      <w:r w:rsidRPr="0052011B">
        <w:rPr>
          <w:rStyle w:val="StyleUnderline"/>
          <w:highlight w:val="yellow"/>
        </w:rPr>
        <w:t xml:space="preserve"> locked down by militarized police </w:t>
      </w:r>
      <w:r w:rsidRPr="0052011B">
        <w:rPr>
          <w:rStyle w:val="Emphasis"/>
          <w:highlight w:val="yellow"/>
        </w:rPr>
        <w:t>conveys white position within</w:t>
      </w:r>
      <w:r w:rsidRPr="0037261F">
        <w:rPr>
          <w:rStyle w:val="Emphasis"/>
        </w:rPr>
        <w:t xml:space="preserve"> the realm of </w:t>
      </w:r>
      <w:r w:rsidRPr="0052011B">
        <w:rPr>
          <w:rStyle w:val="Emphasis"/>
          <w:highlight w:val="yellow"/>
        </w:rPr>
        <w:t>state protection</w:t>
      </w:r>
      <w:r w:rsidRPr="0037261F">
        <w:rPr>
          <w:rStyle w:val="StyleUnderline"/>
        </w:rPr>
        <w:t>. White people are treated as full citizens</w:t>
      </w:r>
      <w:r>
        <w:t xml:space="preserve">, worthy of the protections and security that this status entails. </w:t>
      </w:r>
      <w:r w:rsidRPr="0037261F">
        <w:rPr>
          <w:rStyle w:val="StyleUnderline"/>
        </w:rPr>
        <w:t>Protection is manipulated to signal who enjoys full citizenship and who will be relegated to second-class status</w:t>
      </w:r>
      <w:r>
        <w:t>.</w:t>
      </w:r>
    </w:p>
    <w:p w14:paraId="48E05733" w14:textId="77777777" w:rsidR="00715979" w:rsidRPr="00715979" w:rsidRDefault="00715979" w:rsidP="00715979"/>
    <w:p w14:paraId="061F405A" w14:textId="0B409271" w:rsidR="008671CA" w:rsidRPr="00B6724F" w:rsidRDefault="00B6724F" w:rsidP="00715979">
      <w:pPr>
        <w:pStyle w:val="Heading4"/>
      </w:pPr>
      <w:r>
        <w:t xml:space="preserve">Police adopting military hardware and tactics </w:t>
      </w:r>
      <w:r>
        <w:rPr>
          <w:u w:val="single"/>
        </w:rPr>
        <w:t>symbolically</w:t>
      </w:r>
      <w:r>
        <w:t xml:space="preserve"> construct the policed community as </w:t>
      </w:r>
      <w:r>
        <w:rPr>
          <w:u w:val="single"/>
        </w:rPr>
        <w:t>inherently threatening</w:t>
      </w:r>
      <w:r>
        <w:t xml:space="preserve">, which justifies </w:t>
      </w:r>
      <w:r>
        <w:rPr>
          <w:u w:val="single"/>
        </w:rPr>
        <w:t>preemptive violence</w:t>
      </w:r>
      <w:r>
        <w:t xml:space="preserve"> against them, </w:t>
      </w:r>
      <w:r>
        <w:rPr>
          <w:u w:val="single"/>
        </w:rPr>
        <w:t>regardless</w:t>
      </w:r>
      <w:r>
        <w:t xml:space="preserve"> of whether the weapons are ever used </w:t>
      </w:r>
    </w:p>
    <w:p w14:paraId="27FD4BF2" w14:textId="77777777" w:rsidR="00715979" w:rsidRDefault="00715979" w:rsidP="00715979">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3B5749CC" w14:textId="77777777" w:rsidR="00715979" w:rsidRDefault="00715979" w:rsidP="00715979">
      <w:r>
        <w:t>In late December 2014, Ferguson protesters posted an "eviction notice" on the walls of the St. Louis Police Department, declaring that it was "to be reclaimed by its citizens," due to the transformation of the police into an "occupying force." 1Link to the text of the note In early December 2016, 2,000 veterans gathered at the Standing Rock Sioux Reservation in North Dakota to serve as "human shields" for protesters against a plan to construct an oil pipeline through the Reservation. 2Link to the text of the note The choice of language was striking: the terms  [*107]  "occupation" and "human shields," belong to the world of war rather than to that of law enforcement and civil protest. 3Link to the text of the note</w:t>
      </w:r>
    </w:p>
    <w:p w14:paraId="1EB6EA82" w14:textId="77777777" w:rsidR="00715979" w:rsidRDefault="00715979" w:rsidP="00715979">
      <w:r>
        <w:t xml:space="preserve">This specific language, in both cases, does not necessarily reflect the protesters' belligerent attitude, nor is it coincidental. Rather, it responds to and mirrors the long process of police militarization: a process whereby police forces come to look and operate like military forces. Indeed, </w:t>
      </w:r>
      <w:r w:rsidRPr="00811BAA">
        <w:rPr>
          <w:rStyle w:val="StyleUnderline"/>
        </w:rPr>
        <w:t xml:space="preserve">in recent years, </w:t>
      </w:r>
      <w:r w:rsidRPr="00123B50">
        <w:rPr>
          <w:rStyle w:val="StyleUnderline"/>
          <w:highlight w:val="yellow"/>
        </w:rPr>
        <w:t>police forces across the globe</w:t>
      </w:r>
      <w:r w:rsidRPr="00811BAA">
        <w:rPr>
          <w:rStyle w:val="StyleUnderline"/>
        </w:rPr>
        <w:t>--and particularly in North America--</w:t>
      </w:r>
      <w:r w:rsidRPr="00123B50">
        <w:rPr>
          <w:rStyle w:val="StyleUnderline"/>
          <w:highlight w:val="yellow"/>
        </w:rPr>
        <w:t>have increasingly adopted military models</w:t>
      </w:r>
      <w:r>
        <w:t>. 4Link to the text of the note</w:t>
      </w:r>
    </w:p>
    <w:p w14:paraId="6A4F3712" w14:textId="77777777" w:rsidR="00715979" w:rsidRDefault="00715979" w:rsidP="00715979">
      <w:r w:rsidRPr="00123B50">
        <w:rPr>
          <w:rStyle w:val="StyleUnderline"/>
          <w:highlight w:val="yellow"/>
        </w:rPr>
        <w:t xml:space="preserve">The </w:t>
      </w:r>
      <w:r w:rsidRPr="00123B50">
        <w:rPr>
          <w:rStyle w:val="Emphasis"/>
          <w:highlight w:val="yellow"/>
        </w:rPr>
        <w:t>U</w:t>
      </w:r>
      <w:r>
        <w:t xml:space="preserve">nited </w:t>
      </w:r>
      <w:r w:rsidRPr="00123B50">
        <w:rPr>
          <w:rStyle w:val="Emphasis"/>
          <w:highlight w:val="yellow"/>
        </w:rPr>
        <w:t>S</w:t>
      </w:r>
      <w:r>
        <w:t xml:space="preserve">tates </w:t>
      </w:r>
      <w:r w:rsidRPr="00123B50">
        <w:rPr>
          <w:rStyle w:val="StyleUnderline"/>
          <w:highlight w:val="yellow"/>
        </w:rPr>
        <w:t>is leading</w:t>
      </w:r>
      <w:r w:rsidRPr="00811BAA">
        <w:rPr>
          <w:rStyle w:val="StyleUnderline"/>
        </w:rPr>
        <w:t xml:space="preserve"> this process</w:t>
      </w:r>
      <w:r>
        <w:t xml:space="preserve">. In the last few decades, </w:t>
      </w:r>
      <w:r w:rsidRPr="00123B50">
        <w:rPr>
          <w:rStyle w:val="StyleUnderline"/>
          <w:highlight w:val="yellow"/>
        </w:rPr>
        <w:t>U.S.</w:t>
      </w:r>
      <w:r w:rsidRPr="00811BAA">
        <w:rPr>
          <w:rStyle w:val="StyleUnderline"/>
        </w:rPr>
        <w:t xml:space="preserve"> police </w:t>
      </w:r>
      <w:r w:rsidRPr="00123B50">
        <w:rPr>
          <w:rStyle w:val="StyleUnderline"/>
          <w:highlight w:val="yellow"/>
        </w:rPr>
        <w:t>forces</w:t>
      </w:r>
      <w:r w:rsidRPr="00811BAA">
        <w:rPr>
          <w:rStyle w:val="StyleUnderline"/>
        </w:rPr>
        <w:t xml:space="preserve"> have </w:t>
      </w:r>
      <w:r w:rsidRPr="00811BAA">
        <w:rPr>
          <w:rStyle w:val="Emphasis"/>
        </w:rPr>
        <w:t>acquired military weapons and equipment</w:t>
      </w:r>
      <w:r w:rsidRPr="00811BAA">
        <w:rPr>
          <w:rStyle w:val="StyleUnderline"/>
        </w:rPr>
        <w:t>; set up paramilitary units</w:t>
      </w:r>
      <w:r>
        <w:t xml:space="preserve">, often with the assistance of the military or former soldiers; </w:t>
      </w:r>
      <w:r w:rsidRPr="00811BAA">
        <w:rPr>
          <w:rStyle w:val="StyleUnderline"/>
        </w:rPr>
        <w:t xml:space="preserve">and </w:t>
      </w:r>
      <w:r w:rsidRPr="00123B50">
        <w:rPr>
          <w:rStyle w:val="Emphasis"/>
          <w:highlight w:val="yellow"/>
        </w:rPr>
        <w:t>embraced overall a militaristic mode of operation</w:t>
      </w:r>
      <w:r w:rsidRPr="00811BAA">
        <w:rPr>
          <w:rStyle w:val="StyleUnderline"/>
        </w:rPr>
        <w:t xml:space="preserve"> far removed from the antiquated police officer "walking the beat." This process is </w:t>
      </w:r>
      <w:r w:rsidRPr="00123B50">
        <w:rPr>
          <w:rStyle w:val="Emphasis"/>
          <w:highlight w:val="yellow"/>
        </w:rPr>
        <w:t>likely to intensify</w:t>
      </w:r>
      <w:r w:rsidRPr="00123B50">
        <w:rPr>
          <w:rStyle w:val="StyleUnderline"/>
          <w:highlight w:val="yellow"/>
        </w:rPr>
        <w:t xml:space="preserve"> in the near future</w:t>
      </w:r>
      <w:r w:rsidRPr="00811BAA">
        <w:rPr>
          <w:rStyle w:val="StyleUnderline"/>
        </w:rPr>
        <w:t xml:space="preserve">. While </w:t>
      </w:r>
      <w:r w:rsidRPr="00123B50">
        <w:rPr>
          <w:rStyle w:val="StyleUnderline"/>
          <w:highlight w:val="yellow"/>
        </w:rPr>
        <w:t>some constraints</w:t>
      </w:r>
      <w:r w:rsidRPr="00811BAA">
        <w:rPr>
          <w:rStyle w:val="StyleUnderline"/>
        </w:rPr>
        <w:t xml:space="preserve"> on police militarization </w:t>
      </w:r>
      <w:r w:rsidRPr="00123B50">
        <w:rPr>
          <w:rStyle w:val="StyleUnderline"/>
          <w:highlight w:val="yellow"/>
        </w:rPr>
        <w:t>were put in place during</w:t>
      </w:r>
      <w:r w:rsidRPr="00811BAA">
        <w:rPr>
          <w:rStyle w:val="StyleUnderline"/>
        </w:rPr>
        <w:t xml:space="preserve"> the </w:t>
      </w:r>
      <w:r w:rsidRPr="00123B50">
        <w:rPr>
          <w:rStyle w:val="StyleUnderline"/>
          <w:highlight w:val="yellow"/>
        </w:rPr>
        <w:t>Obama</w:t>
      </w:r>
      <w:r w:rsidRPr="00811BAA">
        <w:rPr>
          <w:rStyle w:val="StyleUnderline"/>
        </w:rPr>
        <w:t xml:space="preserve"> presidency</w:t>
      </w:r>
      <w:r>
        <w:t xml:space="preserve">, the </w:t>
      </w:r>
      <w:r w:rsidRPr="00123B50">
        <w:rPr>
          <w:rStyle w:val="StyleUnderline"/>
          <w:highlight w:val="yellow"/>
        </w:rPr>
        <w:t>Trump</w:t>
      </w:r>
      <w:r>
        <w:t xml:space="preserve"> administration </w:t>
      </w:r>
      <w:r w:rsidRPr="00811BAA">
        <w:rPr>
          <w:rStyle w:val="StyleUnderline"/>
        </w:rPr>
        <w:t xml:space="preserve">has </w:t>
      </w:r>
      <w:r w:rsidRPr="00123B50">
        <w:rPr>
          <w:rStyle w:val="StyleUnderline"/>
          <w:highlight w:val="yellow"/>
        </w:rPr>
        <w:t>repealed these restrictions</w:t>
      </w:r>
      <w:r w:rsidRPr="00811BAA">
        <w:rPr>
          <w:rStyle w:val="StyleUnderline"/>
        </w:rPr>
        <w:t>, limited as they were</w:t>
      </w:r>
      <w:r>
        <w:t>.</w:t>
      </w:r>
    </w:p>
    <w:p w14:paraId="7C009011" w14:textId="77777777" w:rsidR="00715979" w:rsidRDefault="00715979" w:rsidP="00715979">
      <w:r w:rsidRPr="00811BAA">
        <w:rPr>
          <w:rStyle w:val="StyleUnderline"/>
        </w:rPr>
        <w:t>That the police should not be an occupying force is intuitive</w:t>
      </w:r>
      <w:r>
        <w:t xml:space="preserve">, and many object to police that are reminiscent of armed forces. However, </w:t>
      </w:r>
      <w:r w:rsidRPr="00811BAA">
        <w:rPr>
          <w:rStyle w:val="StyleUnderline"/>
        </w:rPr>
        <w:t>this intuition remains surprisingly unexplored</w:t>
      </w:r>
      <w:r>
        <w:t xml:space="preserve">. Indeed, various instrumental arguments against police militarization have been advanced in recent years. Specifically, </w:t>
      </w:r>
      <w:r w:rsidRPr="00123B50">
        <w:rPr>
          <w:rStyle w:val="StyleUnderline"/>
          <w:highlight w:val="yellow"/>
        </w:rPr>
        <w:t>critics</w:t>
      </w:r>
      <w:r w:rsidRPr="00811BAA">
        <w:rPr>
          <w:rStyle w:val="StyleUnderline"/>
        </w:rPr>
        <w:t xml:space="preserve"> have </w:t>
      </w:r>
      <w:r w:rsidRPr="00123B50">
        <w:rPr>
          <w:rStyle w:val="StyleUnderline"/>
          <w:highlight w:val="yellow"/>
        </w:rPr>
        <w:t>argued</w:t>
      </w:r>
      <w:r>
        <w:t xml:space="preserve"> that </w:t>
      </w:r>
      <w:r w:rsidRPr="00811BAA">
        <w:rPr>
          <w:rStyle w:val="StyleUnderline"/>
        </w:rPr>
        <w:t xml:space="preserve">police </w:t>
      </w:r>
      <w:r w:rsidRPr="00123B50">
        <w:rPr>
          <w:rStyle w:val="StyleUnderline"/>
          <w:highlight w:val="yellow"/>
        </w:rPr>
        <w:t>militarization is ineffective in fighting crime</w:t>
      </w:r>
      <w:r w:rsidRPr="00811BAA">
        <w:rPr>
          <w:rStyle w:val="StyleUnderline"/>
        </w:rPr>
        <w:t xml:space="preserve">, constitutes an inefficient allocation of resources, </w:t>
      </w:r>
      <w:r w:rsidRPr="00123B50">
        <w:rPr>
          <w:rStyle w:val="StyleUnderline"/>
          <w:highlight w:val="yellow"/>
        </w:rPr>
        <w:t>and incentivizes police brutality</w:t>
      </w:r>
      <w:r>
        <w:t xml:space="preserve"> at the expense of constitutional rights. 5Link to the text of the note </w:t>
      </w:r>
      <w:r w:rsidRPr="00123B50">
        <w:rPr>
          <w:rStyle w:val="StyleUnderline"/>
          <w:highlight w:val="yellow"/>
        </w:rPr>
        <w:t>However</w:t>
      </w:r>
      <w:r w:rsidRPr="00811BAA">
        <w:rPr>
          <w:rStyle w:val="StyleUnderline"/>
        </w:rPr>
        <w:t xml:space="preserve">, let us </w:t>
      </w:r>
      <w:r w:rsidRPr="00123B50">
        <w:rPr>
          <w:rStyle w:val="Emphasis"/>
          <w:highlight w:val="yellow"/>
        </w:rPr>
        <w:t>imagine</w:t>
      </w:r>
      <w:r w:rsidRPr="00811BAA">
        <w:rPr>
          <w:rStyle w:val="Emphasis"/>
        </w:rPr>
        <w:t xml:space="preserve"> well-regulated, </w:t>
      </w:r>
      <w:r w:rsidRPr="00123B50">
        <w:rPr>
          <w:rStyle w:val="Emphasis"/>
          <w:highlight w:val="yellow"/>
        </w:rPr>
        <w:t>well-trained</w:t>
      </w:r>
      <w:r w:rsidRPr="00811BAA">
        <w:rPr>
          <w:rStyle w:val="Emphasis"/>
        </w:rPr>
        <w:t xml:space="preserve">, and well-supervised </w:t>
      </w:r>
      <w:r w:rsidRPr="00123B50">
        <w:rPr>
          <w:rStyle w:val="Emphasis"/>
          <w:highlight w:val="yellow"/>
        </w:rPr>
        <w:t>militarized police</w:t>
      </w:r>
      <w:r w:rsidRPr="00123B50">
        <w:rPr>
          <w:rStyle w:val="StyleUnderline"/>
          <w:highlight w:val="yellow"/>
        </w:rPr>
        <w:t xml:space="preserve"> that </w:t>
      </w:r>
      <w:r w:rsidRPr="00123B50">
        <w:rPr>
          <w:rStyle w:val="Emphasis"/>
          <w:highlight w:val="yellow"/>
        </w:rPr>
        <w:t>do not cause these</w:t>
      </w:r>
      <w:r w:rsidRPr="00811BAA">
        <w:rPr>
          <w:rStyle w:val="Emphasis"/>
        </w:rPr>
        <w:t xml:space="preserve"> adverse </w:t>
      </w:r>
      <w:r w:rsidRPr="00123B50">
        <w:rPr>
          <w:rStyle w:val="Emphasis"/>
          <w:highlight w:val="yellow"/>
        </w:rPr>
        <w:t>consequences</w:t>
      </w:r>
      <w:r w:rsidRPr="00123B50">
        <w:rPr>
          <w:rStyle w:val="StyleUnderline"/>
          <w:highlight w:val="yellow"/>
        </w:rPr>
        <w:t>. Is the problem</w:t>
      </w:r>
      <w:r w:rsidRPr="00811BAA">
        <w:rPr>
          <w:rStyle w:val="StyleUnderline"/>
        </w:rPr>
        <w:t xml:space="preserve"> with militarized police </w:t>
      </w:r>
      <w:r w:rsidRPr="00123B50">
        <w:rPr>
          <w:rStyle w:val="StyleUnderline"/>
          <w:highlight w:val="yellow"/>
        </w:rPr>
        <w:t>only</w:t>
      </w:r>
      <w:r w:rsidRPr="00811BAA">
        <w:rPr>
          <w:rStyle w:val="StyleUnderline"/>
        </w:rPr>
        <w:t xml:space="preserve"> rooted </w:t>
      </w:r>
      <w:r w:rsidRPr="00123B50">
        <w:rPr>
          <w:rStyle w:val="StyleUnderline"/>
          <w:highlight w:val="yellow"/>
        </w:rPr>
        <w:t>in such consequences?</w:t>
      </w:r>
      <w:r>
        <w:t xml:space="preserve"> Our answer is </w:t>
      </w:r>
      <w:r w:rsidRPr="00123B50">
        <w:rPr>
          <w:rStyle w:val="Emphasis"/>
          <w:highlight w:val="yellow"/>
        </w:rPr>
        <w:t>no</w:t>
      </w:r>
      <w:r w:rsidRPr="00811BAA">
        <w:rPr>
          <w:rStyle w:val="StyleUnderline"/>
        </w:rPr>
        <w:t>. Extant arguments against police militarization</w:t>
      </w:r>
      <w:r>
        <w:t xml:space="preserve">, correct as they may be, are contingent and </w:t>
      </w:r>
      <w:r w:rsidRPr="00811BAA">
        <w:rPr>
          <w:rStyle w:val="StyleUnderline"/>
        </w:rPr>
        <w:t>do not fully grasp the true nature of the problem</w:t>
      </w:r>
      <w:r>
        <w:t>.</w:t>
      </w:r>
    </w:p>
    <w:p w14:paraId="3CA3D6E9" w14:textId="77777777" w:rsidR="00715979" w:rsidRDefault="00715979" w:rsidP="00715979">
      <w:r w:rsidRPr="00123B50">
        <w:rPr>
          <w:rStyle w:val="StyleUnderline"/>
          <w:highlight w:val="yellow"/>
        </w:rPr>
        <w:t>Police militarization is part of a</w:t>
      </w:r>
      <w:r w:rsidRPr="00DD64E1">
        <w:rPr>
          <w:rStyle w:val="StyleUnderline"/>
        </w:rPr>
        <w:t xml:space="preserve"> wider </w:t>
      </w:r>
      <w:r w:rsidRPr="00123B50">
        <w:rPr>
          <w:rStyle w:val="StyleUnderline"/>
          <w:highlight w:val="yellow"/>
        </w:rPr>
        <w:t>trend</w:t>
      </w:r>
      <w:r w:rsidRPr="00DD64E1">
        <w:rPr>
          <w:rStyle w:val="StyleUnderline"/>
        </w:rPr>
        <w:t xml:space="preserve"> in which </w:t>
      </w:r>
      <w:r w:rsidRPr="00123B50">
        <w:rPr>
          <w:rStyle w:val="StyleUnderline"/>
          <w:highlight w:val="yellow"/>
        </w:rPr>
        <w:t>exceptional measures</w:t>
      </w:r>
      <w:r>
        <w:t>--traditionally reserved for extreme emergencies--</w:t>
      </w:r>
      <w:r w:rsidRPr="00123B50">
        <w:rPr>
          <w:rStyle w:val="StyleUnderline"/>
          <w:highlight w:val="yellow"/>
        </w:rPr>
        <w:t>are normalized</w:t>
      </w:r>
      <w:r>
        <w:t xml:space="preserve">. 6Link to the text of the note Originally established in the 1960s to ostensibly counter extreme threats, </w:t>
      </w:r>
      <w:r w:rsidRPr="00123B50">
        <w:rPr>
          <w:rStyle w:val="StyleUnderline"/>
          <w:highlight w:val="yellow"/>
        </w:rPr>
        <w:t xml:space="preserve">militarization was </w:t>
      </w:r>
      <w:r w:rsidRPr="00123B50">
        <w:rPr>
          <w:rStyle w:val="Emphasis"/>
          <w:highlight w:val="yellow"/>
        </w:rPr>
        <w:t>empowered in recent decades</w:t>
      </w:r>
      <w:r w:rsidRPr="00123B50">
        <w:rPr>
          <w:rStyle w:val="StyleUnderline"/>
          <w:highlight w:val="yellow"/>
        </w:rPr>
        <w:t xml:space="preserve"> through</w:t>
      </w:r>
      <w:r w:rsidRPr="00DD64E1">
        <w:rPr>
          <w:rStyle w:val="StyleUnderline"/>
        </w:rPr>
        <w:t xml:space="preserve"> the "</w:t>
      </w:r>
      <w:r w:rsidRPr="00123B50">
        <w:rPr>
          <w:rStyle w:val="StyleUnderline"/>
          <w:highlight w:val="yellow"/>
        </w:rPr>
        <w:t>war" discourse. From the "war on drugs" to the "war on terror</w:t>
      </w:r>
      <w:r w:rsidRPr="00DD64E1">
        <w:rPr>
          <w:rStyle w:val="StyleUnderline"/>
        </w:rPr>
        <w:t>," militarization saw a process of normalization that culminated in the camouflaged police-troops and armored personnel carriers</w:t>
      </w:r>
      <w:r>
        <w:t xml:space="preserve"> that deployed </w:t>
      </w:r>
      <w:r w:rsidRPr="00DD64E1">
        <w:rPr>
          <w:rStyle w:val="StyleUnderline"/>
        </w:rPr>
        <w:t>in the streets of Ferguson</w:t>
      </w:r>
      <w:r>
        <w:t xml:space="preserve"> in 2014 and in the fields of Standing Rock in 2016.</w:t>
      </w:r>
    </w:p>
    <w:p w14:paraId="7478707F" w14:textId="77777777" w:rsidR="00715979" w:rsidRDefault="00715979" w:rsidP="00715979">
      <w:r>
        <w:t xml:space="preserve"> [*108]  Accordingly, </w:t>
      </w:r>
      <w:r w:rsidRPr="00145C3C">
        <w:rPr>
          <w:rStyle w:val="StyleUnderline"/>
          <w:highlight w:val="yellow"/>
        </w:rPr>
        <w:t>this</w:t>
      </w:r>
      <w:r w:rsidRPr="00DD64E1">
        <w:rPr>
          <w:rStyle w:val="StyleUnderline"/>
        </w:rPr>
        <w:t xml:space="preserve"> Article </w:t>
      </w:r>
      <w:r w:rsidRPr="00145C3C">
        <w:rPr>
          <w:rStyle w:val="StyleUnderline"/>
          <w:highlight w:val="yellow"/>
        </w:rPr>
        <w:t xml:space="preserve">identifies the </w:t>
      </w:r>
      <w:r w:rsidRPr="00145C3C">
        <w:rPr>
          <w:rStyle w:val="Emphasis"/>
          <w:highlight w:val="yellow"/>
        </w:rPr>
        <w:t>key problem of police militarization in its normalization</w:t>
      </w:r>
      <w:r>
        <w:t xml:space="preserve">. But invoking normalization is not enough. </w:t>
      </w:r>
      <w:r w:rsidRPr="00145C3C">
        <w:rPr>
          <w:rStyle w:val="StyleUnderline"/>
          <w:highlight w:val="yellow"/>
        </w:rPr>
        <w:t>What</w:t>
      </w:r>
      <w:r w:rsidRPr="00DD64E1">
        <w:rPr>
          <w:rStyle w:val="StyleUnderline"/>
        </w:rPr>
        <w:t xml:space="preserve"> exactly </w:t>
      </w:r>
      <w:r w:rsidRPr="00145C3C">
        <w:rPr>
          <w:rStyle w:val="StyleUnderline"/>
          <w:highlight w:val="yellow"/>
        </w:rPr>
        <w:t>is being normalized?</w:t>
      </w:r>
      <w:r>
        <w:t xml:space="preserve"> It is in this context that the Article makes a novel contribution: suggesting that what is normalized is </w:t>
      </w:r>
      <w:r w:rsidRPr="00145C3C">
        <w:rPr>
          <w:rStyle w:val="StyleUnderline"/>
          <w:highlight w:val="yellow"/>
        </w:rPr>
        <w:t xml:space="preserve">a </w:t>
      </w:r>
      <w:r w:rsidRPr="00145C3C">
        <w:rPr>
          <w:rStyle w:val="Emphasis"/>
          <w:highlight w:val="yellow"/>
        </w:rPr>
        <w:t>presumption</w:t>
      </w:r>
      <w:r w:rsidRPr="00DD64E1">
        <w:rPr>
          <w:rStyle w:val="Emphasis"/>
        </w:rPr>
        <w:t xml:space="preserve"> that </w:t>
      </w:r>
      <w:r w:rsidRPr="00145C3C">
        <w:rPr>
          <w:rStyle w:val="Emphasis"/>
          <w:highlight w:val="yellow"/>
        </w:rPr>
        <w:t>the policed community is threatening</w:t>
      </w:r>
      <w:r>
        <w:t xml:space="preserve">. In other words, </w:t>
      </w:r>
      <w:r w:rsidRPr="00145C3C">
        <w:rPr>
          <w:rStyle w:val="StyleUnderline"/>
          <w:highlight w:val="yellow"/>
        </w:rPr>
        <w:t>militarization</w:t>
      </w:r>
      <w:r w:rsidRPr="00DD64E1">
        <w:rPr>
          <w:rStyle w:val="StyleUnderline"/>
        </w:rPr>
        <w:t xml:space="preserve"> is wrong because it </w:t>
      </w:r>
      <w:r w:rsidRPr="00145C3C">
        <w:rPr>
          <w:rStyle w:val="StyleUnderline"/>
          <w:highlight w:val="yellow"/>
        </w:rPr>
        <w:t>is based on</w:t>
      </w:r>
      <w:r w:rsidRPr="00DD64E1">
        <w:rPr>
          <w:rStyle w:val="StyleUnderline"/>
        </w:rPr>
        <w:t xml:space="preserve"> a </w:t>
      </w:r>
      <w:r w:rsidRPr="00145C3C">
        <w:rPr>
          <w:rStyle w:val="Emphasis"/>
          <w:highlight w:val="yellow"/>
        </w:rPr>
        <w:t>presumption of threat</w:t>
      </w:r>
      <w:r w:rsidRPr="00DD64E1">
        <w:rPr>
          <w:rStyle w:val="StyleUnderline"/>
        </w:rPr>
        <w:t>, while the liberal order</w:t>
      </w:r>
      <w:r>
        <w:t xml:space="preserve">, if it is to have any substantive justification, </w:t>
      </w:r>
      <w:r w:rsidRPr="00DD64E1">
        <w:rPr>
          <w:rStyle w:val="StyleUnderline"/>
        </w:rPr>
        <w:t>must be based on precisely the opposite. The assumption that others are threatening</w:t>
      </w:r>
      <w:r>
        <w:t xml:space="preserve">, in essence, </w:t>
      </w:r>
      <w:r w:rsidRPr="00DD64E1">
        <w:rPr>
          <w:rStyle w:val="StyleUnderline"/>
        </w:rPr>
        <w:t>reduces the liberal order to a Hobbesian state of nature. The real case against police militarization</w:t>
      </w:r>
      <w:r>
        <w:t xml:space="preserve">, then, </w:t>
      </w:r>
      <w:r w:rsidRPr="00DD64E1">
        <w:rPr>
          <w:rStyle w:val="Emphasis"/>
        </w:rPr>
        <w:t>does not lie with its consequences, but rather its implicit reversal of one foundational aspect of the liberal order</w:t>
      </w:r>
      <w:r>
        <w:t>.</w:t>
      </w:r>
    </w:p>
    <w:p w14:paraId="4B80BFC2" w14:textId="77777777" w:rsidR="00715979" w:rsidRDefault="00715979" w:rsidP="00715979">
      <w:r w:rsidRPr="00DD64E1">
        <w:rPr>
          <w:rStyle w:val="StyleUnderline"/>
        </w:rPr>
        <w:t>Police militarization implies a presumption of threat because</w:t>
      </w:r>
      <w:r>
        <w:t xml:space="preserve"> it exhibits two salient characteristics. First, </w:t>
      </w:r>
      <w:r w:rsidRPr="00145C3C">
        <w:rPr>
          <w:rStyle w:val="StyleUnderline"/>
          <w:highlight w:val="yellow"/>
        </w:rPr>
        <w:t>it is</w:t>
      </w:r>
      <w:r w:rsidRPr="00DD64E1">
        <w:rPr>
          <w:rStyle w:val="StyleUnderline"/>
        </w:rPr>
        <w:t xml:space="preserve"> primarily </w:t>
      </w:r>
      <w:r w:rsidRPr="00145C3C">
        <w:rPr>
          <w:rStyle w:val="StyleUnderline"/>
          <w:highlight w:val="yellow"/>
        </w:rPr>
        <w:t>preventive rather than</w:t>
      </w:r>
      <w:r w:rsidRPr="00DD64E1">
        <w:rPr>
          <w:rStyle w:val="StyleUnderline"/>
        </w:rPr>
        <w:t xml:space="preserve"> strictly </w:t>
      </w:r>
      <w:r w:rsidRPr="00145C3C">
        <w:rPr>
          <w:rStyle w:val="StyleUnderline"/>
          <w:highlight w:val="yellow"/>
        </w:rPr>
        <w:t>reactive: deployment of militarized police reflects</w:t>
      </w:r>
      <w:r w:rsidRPr="00DD64E1">
        <w:rPr>
          <w:rStyle w:val="StyleUnderline"/>
        </w:rPr>
        <w:t xml:space="preserve"> the </w:t>
      </w:r>
      <w:r w:rsidRPr="00145C3C">
        <w:rPr>
          <w:rStyle w:val="Emphasis"/>
          <w:highlight w:val="yellow"/>
        </w:rPr>
        <w:t>anticipation of</w:t>
      </w:r>
      <w:r w:rsidRPr="00DD64E1">
        <w:rPr>
          <w:rStyle w:val="Emphasis"/>
        </w:rPr>
        <w:t xml:space="preserve"> extreme </w:t>
      </w:r>
      <w:r w:rsidRPr="00145C3C">
        <w:rPr>
          <w:rStyle w:val="Emphasis"/>
          <w:highlight w:val="yellow"/>
        </w:rPr>
        <w:t>violence</w:t>
      </w:r>
      <w:r w:rsidRPr="00DD64E1">
        <w:rPr>
          <w:rStyle w:val="StyleUnderline"/>
        </w:rPr>
        <w:t xml:space="preserve"> of the type that could require a forcible response</w:t>
      </w:r>
      <w:r>
        <w:t xml:space="preserve">. Second, it is collective: since it is not (always) aimed at specific individuals, </w:t>
      </w:r>
      <w:r w:rsidRPr="00145C3C">
        <w:rPr>
          <w:rStyle w:val="StyleUnderline"/>
          <w:highlight w:val="yellow"/>
        </w:rPr>
        <w:t>it tends to rely on collective assumptions of</w:t>
      </w:r>
      <w:r w:rsidRPr="00DD64E1">
        <w:rPr>
          <w:rStyle w:val="StyleUnderline"/>
        </w:rPr>
        <w:t xml:space="preserve"> the </w:t>
      </w:r>
      <w:r w:rsidRPr="00145C3C">
        <w:rPr>
          <w:rStyle w:val="StyleUnderline"/>
          <w:highlight w:val="yellow"/>
        </w:rPr>
        <w:t>potential for violence</w:t>
      </w:r>
      <w:r>
        <w:t xml:space="preserve">. </w:t>
      </w:r>
      <w:r w:rsidRPr="00DD64E1">
        <w:rPr>
          <w:rStyle w:val="StyleUnderline"/>
        </w:rPr>
        <w:t>When militarization becomes normalized, the presumption of threat becomes normalized as well</w:t>
      </w:r>
      <w:r>
        <w:t>. This capacity for normalization is enhanced when it is specifically police that becomes militarized, since police--contra the military--are elements of the normal, rather than the exceptional, legal order.</w:t>
      </w:r>
    </w:p>
    <w:p w14:paraId="254946A0" w14:textId="77777777" w:rsidR="00715979" w:rsidRDefault="00715979" w:rsidP="00715979">
      <w:r>
        <w:t xml:space="preserve">Importantly, </w:t>
      </w:r>
      <w:r w:rsidRPr="00DD64E1">
        <w:rPr>
          <w:rStyle w:val="StyleUnderline"/>
        </w:rPr>
        <w:t>we do not argue that militarized forces actually fight the civilian population, like militaries fight</w:t>
      </w:r>
      <w:r>
        <w:t xml:space="preserve">. Rather, we claim that </w:t>
      </w:r>
      <w:r w:rsidRPr="00145C3C">
        <w:rPr>
          <w:rStyle w:val="StyleUnderline"/>
          <w:highlight w:val="yellow"/>
        </w:rPr>
        <w:t>the</w:t>
      </w:r>
      <w:r w:rsidRPr="00DD64E1">
        <w:rPr>
          <w:rStyle w:val="StyleUnderline"/>
        </w:rPr>
        <w:t xml:space="preserve"> essential </w:t>
      </w:r>
      <w:r w:rsidRPr="00145C3C">
        <w:rPr>
          <w:rStyle w:val="StyleUnderline"/>
          <w:highlight w:val="yellow"/>
        </w:rPr>
        <w:t>effect of the presumption of threat</w:t>
      </w:r>
      <w:r w:rsidRPr="00DD64E1">
        <w:rPr>
          <w:rStyle w:val="StyleUnderline"/>
        </w:rPr>
        <w:t>--manifested in militarization--</w:t>
      </w:r>
      <w:r w:rsidRPr="00145C3C">
        <w:rPr>
          <w:rStyle w:val="StyleUnderline"/>
          <w:highlight w:val="yellow"/>
        </w:rPr>
        <w:t xml:space="preserve">is </w:t>
      </w:r>
      <w:r w:rsidRPr="00145C3C">
        <w:rPr>
          <w:rStyle w:val="Emphasis"/>
          <w:highlight w:val="yellow"/>
        </w:rPr>
        <w:t>symbolic or expressive</w:t>
      </w:r>
      <w:r w:rsidRPr="00145C3C">
        <w:rPr>
          <w:rStyle w:val="StyleUnderline"/>
          <w:highlight w:val="yellow"/>
        </w:rPr>
        <w:t>. Actual combat is not needed</w:t>
      </w:r>
      <w:r w:rsidRPr="00DD64E1">
        <w:rPr>
          <w:rStyle w:val="StyleUnderline"/>
        </w:rPr>
        <w:t xml:space="preserve">: the </w:t>
      </w:r>
      <w:r w:rsidRPr="00145C3C">
        <w:rPr>
          <w:rStyle w:val="Emphasis"/>
          <w:highlight w:val="yellow"/>
        </w:rPr>
        <w:t>mere deployment of militarized police</w:t>
      </w:r>
      <w:r w:rsidRPr="00145C3C">
        <w:rPr>
          <w:rStyle w:val="StyleUnderline"/>
          <w:highlight w:val="yellow"/>
        </w:rPr>
        <w:t xml:space="preserve"> carries</w:t>
      </w:r>
      <w:r w:rsidRPr="00DD64E1">
        <w:rPr>
          <w:rStyle w:val="StyleUnderline"/>
        </w:rPr>
        <w:t xml:space="preserve"> the </w:t>
      </w:r>
      <w:r w:rsidRPr="00145C3C">
        <w:rPr>
          <w:rStyle w:val="StyleUnderline"/>
          <w:highlight w:val="yellow"/>
        </w:rPr>
        <w:t>symbolic power to exclude the policed community from the political collective</w:t>
      </w:r>
      <w:r>
        <w:t xml:space="preserve">. This is </w:t>
      </w:r>
      <w:r w:rsidRPr="00145C3C">
        <w:rPr>
          <w:rStyle w:val="StyleUnderline"/>
          <w:highlight w:val="yellow"/>
        </w:rPr>
        <w:t>because what is perceived as military is</w:t>
      </w:r>
      <w:r w:rsidRPr="00DD64E1">
        <w:rPr>
          <w:rStyle w:val="StyleUnderline"/>
        </w:rPr>
        <w:t xml:space="preserve"> generally </w:t>
      </w:r>
      <w:r w:rsidRPr="00145C3C">
        <w:rPr>
          <w:rStyle w:val="StyleUnderline"/>
          <w:highlight w:val="yellow"/>
        </w:rPr>
        <w:t>understood to operate outside the state</w:t>
      </w:r>
      <w:r>
        <w:t>. We demonstrate this excluding effect by invoking Carl Schmitt's famous distinction that possibility of combat--which militarization implies--creates a friend/enemy distinction that constitutes (and delineates) the political collective.</w:t>
      </w:r>
    </w:p>
    <w:p w14:paraId="0727371A" w14:textId="77777777" w:rsidR="00715979" w:rsidRDefault="00715979" w:rsidP="00715979">
      <w:r>
        <w:t>The Article proceeds as follows. Part I offers a definition of police militarization as a process in which police adopt the appearance and behavior that symbolizes military in a given political culture. It then distinguishes between exceptional and normalizing militarization, the latter reflecting the process in which the exception becomes normalized.</w:t>
      </w:r>
    </w:p>
    <w:p w14:paraId="0679A529" w14:textId="77777777" w:rsidR="00715979" w:rsidRDefault="00715979" w:rsidP="00715979">
      <w:r>
        <w:t xml:space="preserve">Part II examines the process of police militarization, demonstrating how it became normalized, from the "war on drugs," through the "war on terror," and until this day. It ends by surveying the </w:t>
      </w:r>
      <w:r w:rsidRPr="00DD64E1">
        <w:rPr>
          <w:rStyle w:val="StyleUnderline"/>
        </w:rPr>
        <w:t>federal</w:t>
      </w:r>
      <w:r>
        <w:t xml:space="preserve"> backlash against militarization during the late Obama presidency, but notes that the </w:t>
      </w:r>
      <w:r w:rsidRPr="00DD64E1">
        <w:rPr>
          <w:rStyle w:val="StyleUnderline"/>
        </w:rPr>
        <w:t xml:space="preserve">attempts to curtail militarization were </w:t>
      </w:r>
      <w:r w:rsidRPr="00DD64E1">
        <w:rPr>
          <w:rStyle w:val="Emphasis"/>
        </w:rPr>
        <w:t>neither principled nor sufficient</w:t>
      </w:r>
      <w:r w:rsidRPr="00DD64E1">
        <w:rPr>
          <w:rStyle w:val="StyleUnderline"/>
        </w:rPr>
        <w:t>, and</w:t>
      </w:r>
      <w:r>
        <w:t xml:space="preserve"> indeed </w:t>
      </w:r>
      <w:r w:rsidRPr="00DD64E1">
        <w:rPr>
          <w:rStyle w:val="StyleUnderline"/>
        </w:rPr>
        <w:t>have been largely reversed by the Trump Administration, which is amenable to further militarization</w:t>
      </w:r>
      <w:r>
        <w:t>.</w:t>
      </w:r>
    </w:p>
    <w:p w14:paraId="03C1B8AA" w14:textId="77777777" w:rsidR="00715979" w:rsidRDefault="00715979" w:rsidP="00715979">
      <w:r>
        <w:t xml:space="preserve"> [*109]  Part III discusses the prevalent instrumental arguments against police militarization, namely that militarization generates more violence. While we are sympathetic to these arguments, they suffer from a shortcoming common to consequentialist arguments: it is possible to counter them with slight adjustments of our factual assumptions. We therefore argue that </w:t>
      </w:r>
      <w:r w:rsidRPr="00DA6EC3">
        <w:rPr>
          <w:rStyle w:val="StyleUnderline"/>
        </w:rPr>
        <w:t xml:space="preserve">the question of </w:t>
      </w:r>
      <w:r w:rsidRPr="00DF3926">
        <w:rPr>
          <w:rStyle w:val="StyleUnderline"/>
          <w:highlight w:val="yellow"/>
        </w:rPr>
        <w:t xml:space="preserve">police militarization </w:t>
      </w:r>
      <w:r w:rsidRPr="00DF3926">
        <w:rPr>
          <w:rStyle w:val="Emphasis"/>
          <w:highlight w:val="yellow"/>
        </w:rPr>
        <w:t>must be discussed on the non-instrumental, principled level</w:t>
      </w:r>
      <w:r>
        <w:t>.</w:t>
      </w:r>
    </w:p>
    <w:p w14:paraId="39D61006" w14:textId="77777777" w:rsidR="00715979" w:rsidRDefault="00715979" w:rsidP="00715979">
      <w:r>
        <w:t xml:space="preserve">Part IV presents the core of our case against police militarization. It first lays down the argument that police militarization correlates with a presumption of threat by virtue of the fact that it is based on preventive and collective reasoning. It thereafter claims that the liberal order must be based on the opposite presumption of non-threat: </w:t>
      </w:r>
      <w:r w:rsidRPr="00DA6EC3">
        <w:rPr>
          <w:rStyle w:val="StyleUnderline"/>
        </w:rPr>
        <w:t>when a state assumes that its citizens are threatening, it undermines its own authority and in fact moves closer to totalitarianism</w:t>
      </w:r>
      <w:r>
        <w:t xml:space="preserve">. We then move to demonstrate that </w:t>
      </w:r>
      <w:r w:rsidRPr="00DA6EC3">
        <w:rPr>
          <w:rStyle w:val="StyleUnderline"/>
        </w:rPr>
        <w:t xml:space="preserve">the presumption of threat, manifested in the militarization of police, implies the exclusion of the policed community from the body politic. </w:t>
      </w:r>
      <w:r w:rsidRPr="00DA6EC3">
        <w:rPr>
          <w:rStyle w:val="Emphasis"/>
        </w:rPr>
        <w:t xml:space="preserve">Merely </w:t>
      </w:r>
      <w:r w:rsidRPr="00225F0D">
        <w:rPr>
          <w:rStyle w:val="Emphasis"/>
          <w:highlight w:val="yellow"/>
        </w:rPr>
        <w:t>by</w:t>
      </w:r>
      <w:r w:rsidRPr="00DA6EC3">
        <w:rPr>
          <w:rStyle w:val="Emphasis"/>
        </w:rPr>
        <w:t xml:space="preserve"> virtue of </w:t>
      </w:r>
      <w:r w:rsidRPr="00225F0D">
        <w:rPr>
          <w:rStyle w:val="Emphasis"/>
          <w:highlight w:val="yellow"/>
        </w:rPr>
        <w:t>its symbolic power</w:t>
      </w:r>
      <w:r w:rsidRPr="00225F0D">
        <w:rPr>
          <w:rStyle w:val="StyleUnderline"/>
          <w:highlight w:val="yellow"/>
        </w:rPr>
        <w:t>, militarization generates an excluding friend/enemy distinction</w:t>
      </w:r>
      <w:r>
        <w:t xml:space="preserve">. Significantly, </w:t>
      </w:r>
      <w:r w:rsidRPr="00DA6EC3">
        <w:rPr>
          <w:rStyle w:val="StyleUnderline"/>
        </w:rPr>
        <w:t>when the distinction is carried out by police forces, the exclusion is more forcibly normalized, since the police are part of the normal, rather than exceptional, order, which is the domain of the military</w:t>
      </w:r>
      <w:r>
        <w:t>.</w:t>
      </w:r>
    </w:p>
    <w:p w14:paraId="37C1FC6A" w14:textId="77777777" w:rsidR="00715979" w:rsidRPr="00715979" w:rsidRDefault="00715979" w:rsidP="00715979"/>
    <w:p w14:paraId="796BA38A" w14:textId="1D6B2345" w:rsidR="008671CA" w:rsidRPr="00CF7085" w:rsidRDefault="00CF7085" w:rsidP="00D31422">
      <w:pPr>
        <w:pStyle w:val="Heading4"/>
      </w:pPr>
      <w:r>
        <w:t>The resulting violence</w:t>
      </w:r>
      <w:r w:rsidR="004719FC">
        <w:t xml:space="preserve"> </w:t>
      </w:r>
      <w:r w:rsidR="004719FC">
        <w:rPr>
          <w:u w:val="single"/>
        </w:rPr>
        <w:t>socially constructs</w:t>
      </w:r>
      <w:r w:rsidR="004719FC">
        <w:t xml:space="preserve"> racial hierarchy and</w:t>
      </w:r>
      <w:r>
        <w:t xml:space="preserve"> perpetuates the </w:t>
      </w:r>
      <w:r>
        <w:rPr>
          <w:u w:val="single"/>
        </w:rPr>
        <w:t>lineage of structural racism</w:t>
      </w:r>
      <w:r>
        <w:t xml:space="preserve"> </w:t>
      </w:r>
    </w:p>
    <w:p w14:paraId="011FC5BD" w14:textId="77777777" w:rsidR="00D31422" w:rsidRDefault="00D31422" w:rsidP="00D31422">
      <w:r>
        <w:t xml:space="preserve">Rhea W. </w:t>
      </w:r>
      <w:r w:rsidRPr="00A95DF3">
        <w:rPr>
          <w:rStyle w:val="Style13ptBold"/>
        </w:rPr>
        <w:t>Boyd 18</w:t>
      </w:r>
      <w:r>
        <w:t>, Palo Alto Medical Foundation, leads a course on structural inequality and health at Stanford University's Pediatric Residency Program and has worked alongside colleagues in the Academic Pediatric Association to develop a national child poverty curriculum, 6/21/18, “Police violence and the built harm of structural racism,” The Lancet, Vol. 392, Issue 10144, p. 258-259</w:t>
      </w:r>
    </w:p>
    <w:p w14:paraId="3AF19C88" w14:textId="77777777" w:rsidR="00D31422" w:rsidRPr="005B183C" w:rsidRDefault="00D31422" w:rsidP="00D31422">
      <w:pPr>
        <w:rPr>
          <w:sz w:val="16"/>
        </w:rPr>
      </w:pPr>
      <w:r w:rsidRPr="009E7BDA">
        <w:rPr>
          <w:rStyle w:val="StyleUnderline"/>
          <w:highlight w:val="yellow"/>
        </w:rPr>
        <w:t xml:space="preserve">Police killing black Americans is one of the </w:t>
      </w:r>
      <w:r w:rsidRPr="009E7BDA">
        <w:rPr>
          <w:rStyle w:val="Emphasis"/>
          <w:highlight w:val="yellow"/>
        </w:rPr>
        <w:t>oldest forms of structural racism</w:t>
      </w:r>
      <w:r w:rsidRPr="005B183C">
        <w:rPr>
          <w:sz w:val="16"/>
        </w:rPr>
        <w:t xml:space="preserve"> in the USA. </w:t>
      </w:r>
      <w:r w:rsidRPr="00A93785">
        <w:rPr>
          <w:rStyle w:val="StyleUnderline"/>
        </w:rPr>
        <w:t>The act traces its roots to slavery</w:t>
      </w:r>
      <w:r w:rsidRPr="005B183C">
        <w:rPr>
          <w:sz w:val="16"/>
        </w:rPr>
        <w:t xml:space="preserve">.1 </w:t>
      </w:r>
      <w:r w:rsidRPr="00A93785">
        <w:rPr>
          <w:rStyle w:val="StyleUnderline"/>
        </w:rPr>
        <w:t xml:space="preserve">Yet </w:t>
      </w:r>
      <w:r w:rsidRPr="009E7BDA">
        <w:rPr>
          <w:rStyle w:val="StyleUnderline"/>
          <w:highlight w:val="yellow"/>
        </w:rPr>
        <w:t>it remains a tool for social control that</w:t>
      </w:r>
      <w:r w:rsidRPr="00A93785">
        <w:rPr>
          <w:rStyle w:val="StyleUnderline"/>
        </w:rPr>
        <w:t xml:space="preserve"> violates black bodily autonomy, </w:t>
      </w:r>
      <w:r w:rsidRPr="009E7BDA">
        <w:rPr>
          <w:rStyle w:val="Emphasis"/>
          <w:highlight w:val="yellow"/>
        </w:rPr>
        <w:t>engenders racial inequality in access to</w:t>
      </w:r>
      <w:r w:rsidRPr="00A93785">
        <w:rPr>
          <w:rStyle w:val="Emphasis"/>
        </w:rPr>
        <w:t xml:space="preserve"> public </w:t>
      </w:r>
      <w:r w:rsidRPr="009E7BDA">
        <w:rPr>
          <w:rStyle w:val="Emphasis"/>
          <w:highlight w:val="yellow"/>
        </w:rPr>
        <w:t>services</w:t>
      </w:r>
      <w:r w:rsidRPr="009E7BDA">
        <w:rPr>
          <w:rStyle w:val="StyleUnderline"/>
          <w:highlight w:val="yellow"/>
        </w:rPr>
        <w:t xml:space="preserve">, and </w:t>
      </w:r>
      <w:r w:rsidRPr="009E7BDA">
        <w:rPr>
          <w:rStyle w:val="Emphasis"/>
          <w:highlight w:val="yellow"/>
        </w:rPr>
        <w:t>re-inscribes the predominant racial order</w:t>
      </w:r>
      <w:r w:rsidRPr="00A93785">
        <w:rPr>
          <w:rStyle w:val="StyleUnderline"/>
        </w:rPr>
        <w:t xml:space="preserve"> any time police indiscriminately and extrajudicially take a black life</w:t>
      </w:r>
      <w:r w:rsidRPr="005B183C">
        <w:rPr>
          <w:sz w:val="16"/>
        </w:rPr>
        <w:t>.2</w:t>
      </w:r>
    </w:p>
    <w:p w14:paraId="620EE213" w14:textId="77777777" w:rsidR="00D31422" w:rsidRPr="005B183C" w:rsidRDefault="00D31422" w:rsidP="00D31422">
      <w:pPr>
        <w:rPr>
          <w:sz w:val="16"/>
        </w:rPr>
      </w:pPr>
      <w:r w:rsidRPr="005B183C">
        <w:rPr>
          <w:sz w:val="16"/>
        </w:rPr>
        <w:t xml:space="preserve">Lives such as that of Tamir Rice, aged 12 years, who was shot in a park. Or </w:t>
      </w:r>
      <w:proofErr w:type="spellStart"/>
      <w:r w:rsidRPr="005B183C">
        <w:rPr>
          <w:sz w:val="16"/>
        </w:rPr>
        <w:t>Rekia</w:t>
      </w:r>
      <w:proofErr w:type="spellEnd"/>
      <w:r w:rsidRPr="005B183C">
        <w:rPr>
          <w:sz w:val="16"/>
        </w:rPr>
        <w:t xml:space="preserve"> Boyd, aged 22 years, who was shot at a party. Or Eric Garner, father of six, who was choked on a sidewalk. </w:t>
      </w:r>
      <w:r w:rsidRPr="000C5AD6">
        <w:rPr>
          <w:rStyle w:val="StyleUnderline"/>
        </w:rPr>
        <w:t xml:space="preserve">Nearly </w:t>
      </w:r>
      <w:r w:rsidRPr="009E7BDA">
        <w:rPr>
          <w:rStyle w:val="StyleUnderline"/>
          <w:highlight w:val="yellow"/>
        </w:rPr>
        <w:t>300 black lives are taken by police each year</w:t>
      </w:r>
      <w:r w:rsidRPr="005B183C">
        <w:rPr>
          <w:sz w:val="16"/>
        </w:rPr>
        <w:t xml:space="preserve"> in the USA. And </w:t>
      </w:r>
      <w:r w:rsidRPr="000C5AD6">
        <w:rPr>
          <w:rStyle w:val="StyleUnderline"/>
        </w:rPr>
        <w:t>although the death toll largely evades accurate and formal count</w:t>
      </w:r>
      <w:r w:rsidRPr="005B183C">
        <w:rPr>
          <w:sz w:val="16"/>
        </w:rPr>
        <w:t xml:space="preserve">,3,4 </w:t>
      </w:r>
      <w:r w:rsidRPr="000C5AD6">
        <w:rPr>
          <w:rStyle w:val="StyleUnderline"/>
        </w:rPr>
        <w:t xml:space="preserve">such </w:t>
      </w:r>
      <w:r w:rsidRPr="009E7BDA">
        <w:rPr>
          <w:rStyle w:val="StyleUnderline"/>
          <w:highlight w:val="yellow"/>
        </w:rPr>
        <w:t>numbers fail to capture each affected</w:t>
      </w:r>
      <w:r w:rsidRPr="000C5AD6">
        <w:rPr>
          <w:rStyle w:val="StyleUnderline"/>
        </w:rPr>
        <w:t xml:space="preserve"> human </w:t>
      </w:r>
      <w:r w:rsidRPr="009E7BDA">
        <w:rPr>
          <w:rStyle w:val="StyleUnderline"/>
          <w:highlight w:val="yellow"/>
        </w:rPr>
        <w:t>life</w:t>
      </w:r>
      <w:r w:rsidRPr="000C5AD6">
        <w:rPr>
          <w:rStyle w:val="StyleUnderline"/>
        </w:rPr>
        <w:t xml:space="preserve">. In the absence of direct injury, </w:t>
      </w:r>
      <w:r w:rsidRPr="009E7BDA">
        <w:rPr>
          <w:rStyle w:val="StyleUnderline"/>
          <w:highlight w:val="yellow"/>
        </w:rPr>
        <w:t xml:space="preserve">the </w:t>
      </w:r>
      <w:r w:rsidRPr="009E7BDA">
        <w:rPr>
          <w:rStyle w:val="Emphasis"/>
          <w:highlight w:val="yellow"/>
        </w:rPr>
        <w:t>possibility</w:t>
      </w:r>
      <w:r w:rsidRPr="009E7BDA">
        <w:rPr>
          <w:rStyle w:val="StyleUnderline"/>
          <w:highlight w:val="yellow"/>
        </w:rPr>
        <w:t xml:space="preserve"> of police violence can</w:t>
      </w:r>
      <w:r w:rsidRPr="000C5AD6">
        <w:rPr>
          <w:rStyle w:val="StyleUnderline"/>
        </w:rPr>
        <w:t xml:space="preserve"> also </w:t>
      </w:r>
      <w:r w:rsidRPr="009E7BDA">
        <w:rPr>
          <w:rStyle w:val="StyleUnderline"/>
          <w:highlight w:val="yellow"/>
        </w:rPr>
        <w:t>cause harm</w:t>
      </w:r>
      <w:r w:rsidRPr="005B183C">
        <w:rPr>
          <w:sz w:val="16"/>
        </w:rPr>
        <w:t>.2</w:t>
      </w:r>
    </w:p>
    <w:p w14:paraId="7003E1F2" w14:textId="77777777" w:rsidR="00D31422" w:rsidRPr="005B183C" w:rsidRDefault="00D31422" w:rsidP="00D31422">
      <w:pPr>
        <w:rPr>
          <w:sz w:val="16"/>
        </w:rPr>
      </w:pPr>
      <w:r w:rsidRPr="009E7BDA">
        <w:rPr>
          <w:rStyle w:val="StyleUnderline"/>
          <w:highlight w:val="yellow"/>
        </w:rPr>
        <w:t>That</w:t>
      </w:r>
      <w:r w:rsidRPr="005B183C">
        <w:rPr>
          <w:rStyle w:val="StyleUnderline"/>
        </w:rPr>
        <w:t xml:space="preserve"> unpredictable but </w:t>
      </w:r>
      <w:r w:rsidRPr="009E7BDA">
        <w:rPr>
          <w:rStyle w:val="StyleUnderline"/>
          <w:highlight w:val="yellow"/>
        </w:rPr>
        <w:t xml:space="preserve">persistent possibility is a </w:t>
      </w:r>
      <w:r w:rsidRPr="009E7BDA">
        <w:rPr>
          <w:rStyle w:val="Emphasis"/>
          <w:highlight w:val="yellow"/>
        </w:rPr>
        <w:t>debilitating burden</w:t>
      </w:r>
      <w:r w:rsidRPr="005B183C">
        <w:rPr>
          <w:rStyle w:val="Emphasis"/>
        </w:rPr>
        <w:t xml:space="preserve"> unfairly and </w:t>
      </w:r>
      <w:r w:rsidRPr="009E7BDA">
        <w:rPr>
          <w:rStyle w:val="Emphasis"/>
          <w:highlight w:val="yellow"/>
        </w:rPr>
        <w:t>disproportionately borne</w:t>
      </w:r>
      <w:r w:rsidRPr="009E7BDA">
        <w:rPr>
          <w:rStyle w:val="StyleUnderline"/>
          <w:highlight w:val="yellow"/>
        </w:rPr>
        <w:t xml:space="preserve"> by black</w:t>
      </w:r>
      <w:r w:rsidRPr="005B183C">
        <w:rPr>
          <w:rStyle w:val="StyleUnderline"/>
        </w:rPr>
        <w:t xml:space="preserve"> men, women, children, and </w:t>
      </w:r>
      <w:r w:rsidRPr="009E7BDA">
        <w:rPr>
          <w:rStyle w:val="StyleUnderline"/>
          <w:highlight w:val="yellow"/>
        </w:rPr>
        <w:t>families</w:t>
      </w:r>
      <w:r w:rsidRPr="005B183C">
        <w:rPr>
          <w:sz w:val="16"/>
        </w:rPr>
        <w:t xml:space="preserve">. This population of black Americans—those who indirectly grieve and remain vigilant and vulnerable to the possibility of police violence—is inadequately described in the scientific literature. Calls for improved police-related morbidity and mortality data tend to </w:t>
      </w:r>
      <w:proofErr w:type="spellStart"/>
      <w:r w:rsidRPr="005B183C">
        <w:rPr>
          <w:sz w:val="16"/>
        </w:rPr>
        <w:t>centre</w:t>
      </w:r>
      <w:proofErr w:type="spellEnd"/>
      <w:r w:rsidRPr="005B183C">
        <w:rPr>
          <w:sz w:val="16"/>
        </w:rPr>
        <w:t xml:space="preserve"> on direct victims and witnesses.4 Methods to identify adverse police exposures often engage individuals who have experienced direct police contact.5,6 And </w:t>
      </w:r>
      <w:r w:rsidRPr="005B183C">
        <w:rPr>
          <w:rStyle w:val="StyleUnderline"/>
        </w:rPr>
        <w:t>recommendations to address such exposures commonly advise individual interventions</w:t>
      </w:r>
      <w:r w:rsidRPr="005B183C">
        <w:rPr>
          <w:sz w:val="16"/>
        </w:rPr>
        <w:t xml:space="preserve">.7 </w:t>
      </w:r>
      <w:r w:rsidRPr="005B183C">
        <w:rPr>
          <w:rStyle w:val="StyleUnderline"/>
        </w:rPr>
        <w:t xml:space="preserve">This </w:t>
      </w:r>
      <w:r w:rsidRPr="004F53DD">
        <w:rPr>
          <w:rStyle w:val="StyleUnderline"/>
          <w:highlight w:val="yellow"/>
        </w:rPr>
        <w:t>focus on</w:t>
      </w:r>
      <w:r w:rsidRPr="005B183C">
        <w:rPr>
          <w:rStyle w:val="StyleUnderline"/>
        </w:rPr>
        <w:t xml:space="preserve"> direct, </w:t>
      </w:r>
      <w:proofErr w:type="spellStart"/>
      <w:r w:rsidRPr="004F53DD">
        <w:rPr>
          <w:rStyle w:val="StyleUnderline"/>
          <w:highlight w:val="yellow"/>
        </w:rPr>
        <w:t>individualised</w:t>
      </w:r>
      <w:proofErr w:type="spellEnd"/>
      <w:r w:rsidRPr="004F53DD">
        <w:rPr>
          <w:rStyle w:val="StyleUnderline"/>
          <w:highlight w:val="yellow"/>
        </w:rPr>
        <w:t xml:space="preserve"> experiences </w:t>
      </w:r>
      <w:r w:rsidRPr="004F53DD">
        <w:rPr>
          <w:rStyle w:val="Emphasis"/>
          <w:highlight w:val="yellow"/>
        </w:rPr>
        <w:t>obfuscates the population-level impact of police violence</w:t>
      </w:r>
      <w:r w:rsidRPr="004F53DD">
        <w:rPr>
          <w:rStyle w:val="StyleUnderline"/>
          <w:highlight w:val="yellow"/>
        </w:rPr>
        <w:t xml:space="preserve"> and</w:t>
      </w:r>
      <w:r w:rsidRPr="005B183C">
        <w:rPr>
          <w:rStyle w:val="StyleUnderline"/>
        </w:rPr>
        <w:t xml:space="preserve">, in so doing, </w:t>
      </w:r>
      <w:r w:rsidRPr="004F53DD">
        <w:rPr>
          <w:rStyle w:val="StyleUnderline"/>
          <w:highlight w:val="yellow"/>
        </w:rPr>
        <w:t>the</w:t>
      </w:r>
      <w:r w:rsidRPr="005B183C">
        <w:rPr>
          <w:rStyle w:val="StyleUnderline"/>
        </w:rPr>
        <w:t xml:space="preserve"> </w:t>
      </w:r>
      <w:r w:rsidRPr="005B183C">
        <w:rPr>
          <w:rStyle w:val="Emphasis"/>
        </w:rPr>
        <w:t xml:space="preserve">population-level </w:t>
      </w:r>
      <w:r w:rsidRPr="004F53DD">
        <w:rPr>
          <w:rStyle w:val="Emphasis"/>
          <w:highlight w:val="yellow"/>
        </w:rPr>
        <w:t>impact of structural racism</w:t>
      </w:r>
      <w:r w:rsidRPr="005B183C">
        <w:rPr>
          <w:rStyle w:val="Emphasis"/>
        </w:rPr>
        <w:t xml:space="preserve"> on racial health inequities</w:t>
      </w:r>
      <w:r w:rsidRPr="005B183C">
        <w:rPr>
          <w:sz w:val="16"/>
        </w:rPr>
        <w:t>.</w:t>
      </w:r>
    </w:p>
    <w:p w14:paraId="5FFFE218" w14:textId="77777777" w:rsidR="00D31422" w:rsidRPr="005B183C" w:rsidRDefault="00D31422" w:rsidP="00D31422">
      <w:pPr>
        <w:rPr>
          <w:sz w:val="16"/>
        </w:rPr>
      </w:pPr>
      <w:r w:rsidRPr="005B183C">
        <w:rPr>
          <w:sz w:val="16"/>
        </w:rPr>
        <w:t xml:space="preserve">In The Lancet, Jacob </w:t>
      </w:r>
      <w:proofErr w:type="spellStart"/>
      <w:r w:rsidRPr="005B183C">
        <w:rPr>
          <w:sz w:val="16"/>
        </w:rPr>
        <w:t>Bor</w:t>
      </w:r>
      <w:proofErr w:type="spellEnd"/>
      <w:r w:rsidRPr="005B183C">
        <w:rPr>
          <w:sz w:val="16"/>
        </w:rPr>
        <w:t xml:space="preserve"> and colleagues8 explore this underexamined and neglected population and illustrate how police violence contributes to a population-level mental health inequity. Using data from the 2013–15 US Behavioral Risk Factor Surveillance System and the Mapping Police Violence database, </w:t>
      </w:r>
      <w:proofErr w:type="spellStart"/>
      <w:r w:rsidRPr="005B183C">
        <w:rPr>
          <w:sz w:val="16"/>
        </w:rPr>
        <w:t>Bor</w:t>
      </w:r>
      <w:proofErr w:type="spellEnd"/>
      <w:r w:rsidRPr="005B183C">
        <w:rPr>
          <w:sz w:val="16"/>
        </w:rPr>
        <w:t xml:space="preserve"> and colleagues reveal that police killings of unarmed black Americans negatively affect the mental wellbeing of black American adults in the general US population. Comparing the mental health of black Americans surveyed before and after a police killing of an unarmed black American within the respondent’s state of residence, </w:t>
      </w:r>
      <w:proofErr w:type="spellStart"/>
      <w:r w:rsidRPr="005B183C">
        <w:rPr>
          <w:sz w:val="16"/>
        </w:rPr>
        <w:t>Bor</w:t>
      </w:r>
      <w:proofErr w:type="spellEnd"/>
      <w:r w:rsidRPr="005B183C">
        <w:rPr>
          <w:sz w:val="16"/>
        </w:rPr>
        <w:t xml:space="preserve"> and colleagues find such killings increase self-reported poor mental health days (0·14 additional days per month, 95% CI 0·07–0·22; p=0·00047) and frequent mental distress (relative risk 1·036, 95% CI 1·007–1·068; p=0·016). The result is a population mental health burden for black Americans so large that the authors estimate it to be three-quarters of the mental health burden associated with diabetes. The largest effect was also acute, occurring in the 30–60 days following exposure.</w:t>
      </w:r>
    </w:p>
    <w:p w14:paraId="7691A32F" w14:textId="77777777" w:rsidR="00D31422" w:rsidRPr="005B183C" w:rsidRDefault="00D31422" w:rsidP="00D31422">
      <w:pPr>
        <w:rPr>
          <w:sz w:val="16"/>
        </w:rPr>
      </w:pPr>
      <w:r w:rsidRPr="005B183C">
        <w:rPr>
          <w:sz w:val="16"/>
        </w:rPr>
        <w:t xml:space="preserve">These findings provide timelines, geographical loci, and language that challenge current conceptions of racial health inequities. First, they challenge the notion that racial health inequities are purely delayed products of chronic exposures. </w:t>
      </w:r>
      <w:proofErr w:type="spellStart"/>
      <w:r w:rsidRPr="005B183C">
        <w:rPr>
          <w:sz w:val="16"/>
        </w:rPr>
        <w:t>Bor</w:t>
      </w:r>
      <w:proofErr w:type="spellEnd"/>
      <w:r w:rsidRPr="005B183C">
        <w:rPr>
          <w:sz w:val="16"/>
        </w:rPr>
        <w:t xml:space="preserve"> and colleagues demonstrate a single exposure that results in near immediate or acute on chronic impairment. Alignment of access and quality metrics to these critical windows for intervention could provide patient-</w:t>
      </w:r>
      <w:proofErr w:type="spellStart"/>
      <w:r w:rsidRPr="005B183C">
        <w:rPr>
          <w:sz w:val="16"/>
        </w:rPr>
        <w:t>centred</w:t>
      </w:r>
      <w:proofErr w:type="spellEnd"/>
      <w:r w:rsidRPr="005B183C">
        <w:rPr>
          <w:sz w:val="16"/>
        </w:rPr>
        <w:t xml:space="preserve"> strategies to decrease acute morbidity related to racial health inequities. Exploration of whether acute exposures stimulate epigenetic changes might illuminate additional intergenerational effects of police violence. Identification of populations who weather compound risks that accelerate adverse outcomes, such as multiple oppressions faced by black women or developmental vulnerabilities faced by black children, might further define the clinical urgency to </w:t>
      </w:r>
      <w:proofErr w:type="spellStart"/>
      <w:r w:rsidRPr="005B183C">
        <w:rPr>
          <w:sz w:val="16"/>
        </w:rPr>
        <w:t>recognise</w:t>
      </w:r>
      <w:proofErr w:type="spellEnd"/>
      <w:r w:rsidRPr="005B183C">
        <w:rPr>
          <w:sz w:val="16"/>
        </w:rPr>
        <w:t xml:space="preserve"> and address the health impact of police violence. Second, the authors challenge evidence highlighting </w:t>
      </w:r>
      <w:proofErr w:type="spellStart"/>
      <w:r w:rsidRPr="005B183C">
        <w:rPr>
          <w:sz w:val="16"/>
        </w:rPr>
        <w:t>neighbourhoods</w:t>
      </w:r>
      <w:proofErr w:type="spellEnd"/>
      <w:r w:rsidRPr="005B183C">
        <w:rPr>
          <w:sz w:val="16"/>
        </w:rPr>
        <w:t xml:space="preserve"> as loci to evaluate the impacts of racial inequity broadly9 or adverse police contact specifically.5 Identifying territorial states as an exposure proximity that also results in racial health inequities prompts additional considerations of how sociolegal landscapes influence population health. Future research could compare localities, map geographical risks, and identify sanctuaries from structural racism.</w:t>
      </w:r>
    </w:p>
    <w:p w14:paraId="4C2E3490" w14:textId="77777777" w:rsidR="00D31422" w:rsidRPr="005B183C" w:rsidRDefault="00D31422" w:rsidP="00D31422">
      <w:pPr>
        <w:rPr>
          <w:sz w:val="16"/>
        </w:rPr>
      </w:pPr>
      <w:r w:rsidRPr="005B183C">
        <w:rPr>
          <w:sz w:val="16"/>
        </w:rPr>
        <w:t xml:space="preserve">Third, the authors challenge clinical convention to describe racial health inequities in terms of race instead of racism.10 </w:t>
      </w:r>
      <w:r w:rsidRPr="005B183C">
        <w:rPr>
          <w:rStyle w:val="StyleUnderline"/>
        </w:rPr>
        <w:t>Race is a social construction independently associated with poor health outcomes</w:t>
      </w:r>
      <w:r w:rsidRPr="005B183C">
        <w:rPr>
          <w:sz w:val="16"/>
        </w:rPr>
        <w:t xml:space="preserve">.11 </w:t>
      </w:r>
      <w:r w:rsidRPr="005B183C">
        <w:rPr>
          <w:rStyle w:val="StyleUnderline"/>
        </w:rPr>
        <w:t>Yet accepted clinical reasoning frequently misinterprets race</w:t>
      </w:r>
      <w:r w:rsidRPr="005B183C">
        <w:rPr>
          <w:sz w:val="16"/>
        </w:rPr>
        <w:t xml:space="preserve">.12,13 </w:t>
      </w:r>
      <w:r w:rsidRPr="005B183C">
        <w:rPr>
          <w:rStyle w:val="StyleUnderline"/>
        </w:rPr>
        <w:t>The link between race and racial health inequities is racism</w:t>
      </w:r>
      <w:r w:rsidRPr="005B183C">
        <w:rPr>
          <w:sz w:val="16"/>
        </w:rPr>
        <w:t xml:space="preserve">.14 </w:t>
      </w:r>
      <w:r w:rsidRPr="0081181D">
        <w:rPr>
          <w:rStyle w:val="Emphasis"/>
          <w:highlight w:val="yellow"/>
        </w:rPr>
        <w:t>Racism lands, violently, on bodies</w:t>
      </w:r>
      <w:r w:rsidRPr="005B183C">
        <w:rPr>
          <w:sz w:val="16"/>
        </w:rPr>
        <w:t>15—</w:t>
      </w:r>
      <w:r w:rsidRPr="0081181D">
        <w:rPr>
          <w:rStyle w:val="StyleUnderline"/>
          <w:highlight w:val="yellow"/>
        </w:rPr>
        <w:t xml:space="preserve">not as a function of race but as a </w:t>
      </w:r>
      <w:r w:rsidRPr="0081181D">
        <w:rPr>
          <w:rStyle w:val="Emphasis"/>
          <w:highlight w:val="yellow"/>
        </w:rPr>
        <w:t>function of how humans order society</w:t>
      </w:r>
      <w:r w:rsidRPr="005B183C">
        <w:rPr>
          <w:rStyle w:val="StyleUnderline"/>
        </w:rPr>
        <w:t xml:space="preserve"> (racial hierarchy), </w:t>
      </w:r>
      <w:r w:rsidRPr="0081181D">
        <w:rPr>
          <w:rStyle w:val="Emphasis"/>
          <w:highlight w:val="yellow"/>
        </w:rPr>
        <w:t>assign power</w:t>
      </w:r>
      <w:r w:rsidRPr="005B183C">
        <w:rPr>
          <w:rStyle w:val="StyleUnderline"/>
        </w:rPr>
        <w:t xml:space="preserve"> (racial supremacy), </w:t>
      </w:r>
      <w:r w:rsidRPr="0081181D">
        <w:rPr>
          <w:rStyle w:val="StyleUnderline"/>
          <w:highlight w:val="yellow"/>
        </w:rPr>
        <w:t xml:space="preserve">and </w:t>
      </w:r>
      <w:r w:rsidRPr="0081181D">
        <w:rPr>
          <w:rStyle w:val="Emphasis"/>
          <w:highlight w:val="yellow"/>
        </w:rPr>
        <w:t>distribute resources</w:t>
      </w:r>
      <w:r w:rsidRPr="005B183C">
        <w:rPr>
          <w:rStyle w:val="StyleUnderline"/>
        </w:rPr>
        <w:t xml:space="preserve"> (racial inequity</w:t>
      </w:r>
      <w:r w:rsidRPr="005B183C">
        <w:rPr>
          <w:sz w:val="16"/>
        </w:rPr>
        <w:t xml:space="preserve">). Labelling the attributable mental health outcome a “spillover effect”, the authors adjoin the taxonomy of terms such as “weathering”16 and “toxic stress”17 to articulate potential pathophysiological mechanisms for the built harm of racism. </w:t>
      </w:r>
      <w:r w:rsidRPr="005B183C">
        <w:rPr>
          <w:rStyle w:val="StyleUnderline"/>
        </w:rPr>
        <w:t xml:space="preserve">This </w:t>
      </w:r>
      <w:r w:rsidRPr="0081181D">
        <w:rPr>
          <w:rStyle w:val="Emphasis"/>
          <w:highlight w:val="yellow"/>
        </w:rPr>
        <w:t>intentional naming of racism is crucial</w:t>
      </w:r>
      <w:r w:rsidRPr="0081181D">
        <w:rPr>
          <w:rStyle w:val="StyleUnderline"/>
          <w:highlight w:val="yellow"/>
        </w:rPr>
        <w:t xml:space="preserve"> to</w:t>
      </w:r>
      <w:r w:rsidRPr="005B183C">
        <w:rPr>
          <w:rStyle w:val="StyleUnderline"/>
        </w:rPr>
        <w:t xml:space="preserve"> advancing an </w:t>
      </w:r>
      <w:r w:rsidRPr="0081181D">
        <w:rPr>
          <w:rStyle w:val="StyleUnderline"/>
          <w:highlight w:val="yellow"/>
        </w:rPr>
        <w:t>anti-racist praxis</w:t>
      </w:r>
      <w:r w:rsidRPr="005B183C">
        <w:rPr>
          <w:sz w:val="16"/>
        </w:rPr>
        <w:t xml:space="preserve"> in medicine and public health.10,18 Future study should continue to confront how racism results in clinical inequity.</w:t>
      </w:r>
    </w:p>
    <w:p w14:paraId="23A36722" w14:textId="77777777" w:rsidR="00D31422" w:rsidRPr="005B183C" w:rsidRDefault="00D31422" w:rsidP="00D31422">
      <w:pPr>
        <w:rPr>
          <w:sz w:val="16"/>
        </w:rPr>
      </w:pPr>
      <w:r w:rsidRPr="005B183C">
        <w:rPr>
          <w:sz w:val="16"/>
        </w:rPr>
        <w:t xml:space="preserve">Limitations of </w:t>
      </w:r>
      <w:proofErr w:type="spellStart"/>
      <w:r w:rsidRPr="005B183C">
        <w:rPr>
          <w:sz w:val="16"/>
        </w:rPr>
        <w:t>Bor</w:t>
      </w:r>
      <w:proofErr w:type="spellEnd"/>
      <w:r w:rsidRPr="005B183C">
        <w:rPr>
          <w:sz w:val="16"/>
        </w:rPr>
        <w:t xml:space="preserve"> and colleagues’ work include exclusion of </w:t>
      </w:r>
      <w:proofErr w:type="spellStart"/>
      <w:r w:rsidRPr="005B183C">
        <w:rPr>
          <w:sz w:val="16"/>
        </w:rPr>
        <w:t>institutionalised</w:t>
      </w:r>
      <w:proofErr w:type="spellEnd"/>
      <w:r w:rsidRPr="005B183C">
        <w:rPr>
          <w:sz w:val="16"/>
        </w:rPr>
        <w:t xml:space="preserve"> adults and children and failure to include self-reported physical health outcomes. Exclusion of incarcerated, </w:t>
      </w:r>
      <w:proofErr w:type="spellStart"/>
      <w:r w:rsidRPr="005B183C">
        <w:rPr>
          <w:sz w:val="16"/>
        </w:rPr>
        <w:t>hospitalised</w:t>
      </w:r>
      <w:proofErr w:type="spellEnd"/>
      <w:r w:rsidRPr="005B183C">
        <w:rPr>
          <w:sz w:val="16"/>
        </w:rPr>
        <w:t>, or young black Americans might underestimate their findings, and reporting physical health outcomes might strengthen the evidence for the clinical impact of police violence.</w:t>
      </w:r>
    </w:p>
    <w:p w14:paraId="4EB84FA1" w14:textId="77777777" w:rsidR="00D31422" w:rsidRPr="005B183C" w:rsidRDefault="00D31422" w:rsidP="00D31422">
      <w:pPr>
        <w:rPr>
          <w:sz w:val="16"/>
        </w:rPr>
      </w:pPr>
      <w:r w:rsidRPr="005B183C">
        <w:rPr>
          <w:sz w:val="16"/>
        </w:rPr>
        <w:t xml:space="preserve">Despite these limitations, the findings presented by </w:t>
      </w:r>
      <w:proofErr w:type="spellStart"/>
      <w:r w:rsidRPr="005B183C">
        <w:rPr>
          <w:sz w:val="16"/>
        </w:rPr>
        <w:t>Bor</w:t>
      </w:r>
      <w:proofErr w:type="spellEnd"/>
      <w:r w:rsidRPr="005B183C">
        <w:rPr>
          <w:sz w:val="16"/>
        </w:rPr>
        <w:t xml:space="preserve"> and colleagues are urgent and instructive. Their work to acknowledge and address the clinical impact of police killing black Americans sits within a broader clinical imperative to rigorously define and intervene in the relationship between structural racism and clinical outcomes. </w:t>
      </w:r>
      <w:r w:rsidRPr="0081181D">
        <w:rPr>
          <w:rStyle w:val="StyleUnderline"/>
          <w:highlight w:val="yellow"/>
        </w:rPr>
        <w:t>This</w:t>
      </w:r>
      <w:r w:rsidRPr="005B183C">
        <w:rPr>
          <w:sz w:val="16"/>
        </w:rPr>
        <w:t xml:space="preserve"> evidence </w:t>
      </w:r>
      <w:r w:rsidRPr="0081181D">
        <w:rPr>
          <w:rStyle w:val="StyleUnderline"/>
          <w:highlight w:val="yellow"/>
        </w:rPr>
        <w:t>should ignite inquiry into</w:t>
      </w:r>
      <w:r w:rsidRPr="005B183C">
        <w:rPr>
          <w:rStyle w:val="StyleUnderline"/>
        </w:rPr>
        <w:t xml:space="preserve"> the </w:t>
      </w:r>
      <w:r w:rsidRPr="0081181D">
        <w:rPr>
          <w:rStyle w:val="Emphasis"/>
          <w:highlight w:val="yellow"/>
        </w:rPr>
        <w:t>broader</w:t>
      </w:r>
      <w:r w:rsidRPr="005B183C">
        <w:rPr>
          <w:rStyle w:val="Emphasis"/>
        </w:rPr>
        <w:t xml:space="preserve"> health </w:t>
      </w:r>
      <w:r w:rsidRPr="0081181D">
        <w:rPr>
          <w:rStyle w:val="Emphasis"/>
          <w:highlight w:val="yellow"/>
        </w:rPr>
        <w:t>impacts of police violence</w:t>
      </w:r>
      <w:r w:rsidRPr="005B183C">
        <w:rPr>
          <w:rStyle w:val="StyleUnderline"/>
        </w:rPr>
        <w:t xml:space="preserve"> and advance the challenge to confront racial health inequities as products of racism</w:t>
      </w:r>
      <w:r w:rsidRPr="005B183C">
        <w:rPr>
          <w:sz w:val="16"/>
        </w:rPr>
        <w:t>.</w:t>
      </w:r>
    </w:p>
    <w:p w14:paraId="75ACCC1F" w14:textId="0FD3A9E2" w:rsidR="00D31422" w:rsidRDefault="00D31422" w:rsidP="00D31422"/>
    <w:p w14:paraId="46290723" w14:textId="08D82B08" w:rsidR="00D31422" w:rsidRPr="00FF67B9" w:rsidRDefault="00FF67B9" w:rsidP="00D31422">
      <w:pPr>
        <w:pStyle w:val="Heading4"/>
      </w:pPr>
      <w:r>
        <w:t xml:space="preserve">State-sanctioned violence against people of color is </w:t>
      </w:r>
      <w:r>
        <w:rPr>
          <w:u w:val="single"/>
        </w:rPr>
        <w:t>equivalent to ongoing genocide</w:t>
      </w:r>
      <w:r>
        <w:t xml:space="preserve">---the ballot should prioritize impacts that are </w:t>
      </w:r>
      <w:r>
        <w:rPr>
          <w:u w:val="single"/>
        </w:rPr>
        <w:t>slower and less visual</w:t>
      </w:r>
      <w:r>
        <w:t xml:space="preserve"> than flashpoint conflicts but </w:t>
      </w:r>
      <w:r>
        <w:rPr>
          <w:u w:val="single"/>
        </w:rPr>
        <w:t>no less deadly</w:t>
      </w:r>
    </w:p>
    <w:p w14:paraId="43498717" w14:textId="77777777" w:rsidR="00D31422" w:rsidRPr="008775B9" w:rsidRDefault="00D31422" w:rsidP="00D31422">
      <w:r>
        <w:t xml:space="preserve">Melvin </w:t>
      </w:r>
      <w:r w:rsidRPr="008775B9">
        <w:rPr>
          <w:rStyle w:val="Style13ptBold"/>
        </w:rPr>
        <w:t>Delgado 20</w:t>
      </w:r>
      <w:r>
        <w:t>, Professor in the School of Social Work at Boston University, 2020, State-Sanctioned Violence: Advancing a Social Work Social Justice Agenda, p. 50-53</w:t>
      </w:r>
    </w:p>
    <w:p w14:paraId="76D06654" w14:textId="77777777" w:rsidR="00D31422" w:rsidRPr="002205A8" w:rsidRDefault="00D31422" w:rsidP="00D31422">
      <w:pPr>
        <w:rPr>
          <w:sz w:val="16"/>
        </w:rPr>
      </w:pPr>
      <w:r w:rsidRPr="00FE0ABB">
        <w:rPr>
          <w:rStyle w:val="StyleUnderline"/>
          <w:highlight w:val="yellow"/>
        </w:rPr>
        <w:t xml:space="preserve">Is what is happening in communities of color </w:t>
      </w:r>
      <w:r w:rsidRPr="00FE0ABB">
        <w:rPr>
          <w:rStyle w:val="Emphasis"/>
          <w:highlight w:val="yellow"/>
        </w:rPr>
        <w:t>genocidal?</w:t>
      </w:r>
      <w:r w:rsidRPr="00577593">
        <w:rPr>
          <w:rStyle w:val="StyleUnderline"/>
        </w:rPr>
        <w:t xml:space="preserve"> It is </w:t>
      </w:r>
      <w:r w:rsidRPr="00FE0ABB">
        <w:rPr>
          <w:rStyle w:val="StyleUnderline"/>
          <w:highlight w:val="yellow"/>
        </w:rPr>
        <w:t>a question</w:t>
      </w:r>
      <w:r w:rsidRPr="00577593">
        <w:rPr>
          <w:rStyle w:val="StyleUnderline"/>
        </w:rPr>
        <w:t xml:space="preserve"> that must be raised and </w:t>
      </w:r>
      <w:r w:rsidRPr="00FE0ABB">
        <w:rPr>
          <w:rStyle w:val="StyleUnderline"/>
          <w:highlight w:val="yellow"/>
        </w:rPr>
        <w:t>goes far beyond</w:t>
      </w:r>
      <w:r w:rsidRPr="00577593">
        <w:rPr>
          <w:rStyle w:val="StyleUnderline"/>
        </w:rPr>
        <w:t xml:space="preserve"> a philosophical or conceptual debate and </w:t>
      </w:r>
      <w:r w:rsidRPr="00FE0ABB">
        <w:rPr>
          <w:rStyle w:val="StyleUnderline"/>
          <w:highlight w:val="yellow"/>
        </w:rPr>
        <w:t xml:space="preserve">a </w:t>
      </w:r>
      <w:r w:rsidRPr="00FE0ABB">
        <w:rPr>
          <w:rStyle w:val="Emphasis"/>
          <w:highlight w:val="yellow"/>
        </w:rPr>
        <w:t>focus on visible and fast violence</w:t>
      </w:r>
      <w:r w:rsidRPr="00577593">
        <w:rPr>
          <w:rStyle w:val="StyleUnderline"/>
        </w:rPr>
        <w:t>. Genocide is still practiced across the world</w:t>
      </w:r>
      <w:r w:rsidRPr="002205A8">
        <w:rPr>
          <w:sz w:val="16"/>
        </w:rPr>
        <w:t xml:space="preserve">, with a history as old as humanity, and has not suffered from a lack of scholarly attention, with multiple definitions and descriptions of the scope of this act; </w:t>
      </w:r>
      <w:r w:rsidRPr="00577593">
        <w:rPr>
          <w:rStyle w:val="StyleUnderline"/>
        </w:rPr>
        <w:t>yet, it is a concept that is “empirically ubiquitous and politically troublesome</w:t>
      </w:r>
      <w:r w:rsidRPr="002205A8">
        <w:rPr>
          <w:sz w:val="16"/>
        </w:rPr>
        <w:t xml:space="preserve">” (Baldwin, 2018) </w:t>
      </w:r>
      <w:r w:rsidRPr="00577593">
        <w:rPr>
          <w:rStyle w:val="StyleUnderline"/>
        </w:rPr>
        <w:t>and highly contested politically and intellectually</w:t>
      </w:r>
      <w:r w:rsidRPr="002205A8">
        <w:rPr>
          <w:sz w:val="16"/>
        </w:rPr>
        <w:t xml:space="preserve"> (Shaw, 2015). Genocide has been called one of history s defining moments (Jones, 2016). Scholars generally focus on understanding the forces and factors that led to genocides, but not enough attention has been paid to antigenocide activism (Jansen, 2017).</w:t>
      </w:r>
    </w:p>
    <w:p w14:paraId="33F290B7" w14:textId="77777777" w:rsidR="00D31422" w:rsidRPr="002205A8" w:rsidRDefault="00D31422" w:rsidP="00D31422">
      <w:pPr>
        <w:rPr>
          <w:sz w:val="16"/>
        </w:rPr>
      </w:pPr>
      <w:r w:rsidRPr="002205A8">
        <w:rPr>
          <w:sz w:val="16"/>
        </w:rPr>
        <w:t>Horowitz (2017) discusses state-inspired genocides or mass killings. Staub’s (2016, p. 205) definition of genocide resonates with this book’s approach toward state- sponsored violence: “</w:t>
      </w:r>
      <w:r w:rsidRPr="00FE0ABB">
        <w:rPr>
          <w:rStyle w:val="StyleUnderline"/>
          <w:highlight w:val="yellow"/>
        </w:rPr>
        <w:t>a government</w:t>
      </w:r>
      <w:r w:rsidRPr="002205A8">
        <w:rPr>
          <w:sz w:val="16"/>
        </w:rPr>
        <w:t xml:space="preserve"> or some group </w:t>
      </w:r>
      <w:r w:rsidRPr="00FE0ABB">
        <w:rPr>
          <w:rStyle w:val="StyleUnderline"/>
          <w:highlight w:val="yellow"/>
        </w:rPr>
        <w:t>acts to eliminate a whole group</w:t>
      </w:r>
      <w:r w:rsidRPr="00577593">
        <w:rPr>
          <w:rStyle w:val="StyleUnderline"/>
        </w:rPr>
        <w:t xml:space="preserve"> of people, whether </w:t>
      </w:r>
      <w:r w:rsidRPr="00FE0ABB">
        <w:rPr>
          <w:rStyle w:val="StyleUnderline"/>
          <w:highlight w:val="yellow"/>
        </w:rPr>
        <w:t>by directly killing</w:t>
      </w:r>
      <w:r w:rsidRPr="00577593">
        <w:rPr>
          <w:rStyle w:val="StyleUnderline"/>
        </w:rPr>
        <w:t xml:space="preserve"> them </w:t>
      </w:r>
      <w:r w:rsidRPr="00FE0ABB">
        <w:rPr>
          <w:rStyle w:val="StyleUnderline"/>
          <w:highlight w:val="yellow"/>
        </w:rPr>
        <w:t>or creating conditions that lead to their deaths</w:t>
      </w:r>
      <w:r w:rsidRPr="00577593">
        <w:rPr>
          <w:rStyle w:val="StyleUnderline"/>
        </w:rPr>
        <w:t xml:space="preserve"> or inability to reproduce.” Politicide, or the eradication of political opposition,</w:t>
      </w:r>
      <w:r w:rsidRPr="002205A8">
        <w:rPr>
          <w:sz w:val="16"/>
        </w:rPr>
        <w:t xml:space="preserve"> is closely tied to genocide (</w:t>
      </w:r>
      <w:proofErr w:type="spellStart"/>
      <w:r w:rsidRPr="002205A8">
        <w:rPr>
          <w:sz w:val="16"/>
        </w:rPr>
        <w:t>Uzonyi</w:t>
      </w:r>
      <w:proofErr w:type="spellEnd"/>
      <w:r w:rsidRPr="002205A8">
        <w:rPr>
          <w:sz w:val="16"/>
        </w:rPr>
        <w:t xml:space="preserve"> &amp; </w:t>
      </w:r>
      <w:proofErr w:type="spellStart"/>
      <w:r w:rsidRPr="002205A8">
        <w:rPr>
          <w:sz w:val="16"/>
        </w:rPr>
        <w:t>Asal</w:t>
      </w:r>
      <w:proofErr w:type="spellEnd"/>
      <w:r w:rsidRPr="002205A8">
        <w:rPr>
          <w:sz w:val="16"/>
        </w:rPr>
        <w:t xml:space="preserve">, 2019) and </w:t>
      </w:r>
      <w:r w:rsidRPr="00577593">
        <w:rPr>
          <w:rStyle w:val="StyleUnderline"/>
        </w:rPr>
        <w:t>can be classified as invisible and slow violence</w:t>
      </w:r>
      <w:r w:rsidRPr="002205A8">
        <w:rPr>
          <w:sz w:val="16"/>
        </w:rPr>
        <w:t>. The discussion later on in this chapter and in Chapter 7 on state efforts to disenfranchise voters of color must also be viewed within this discussion on genocide.</w:t>
      </w:r>
    </w:p>
    <w:p w14:paraId="7BA67B0B" w14:textId="77777777" w:rsidR="00D31422" w:rsidRPr="002205A8" w:rsidRDefault="00D31422" w:rsidP="00D31422">
      <w:pPr>
        <w:rPr>
          <w:sz w:val="16"/>
        </w:rPr>
      </w:pPr>
      <w:r w:rsidRPr="008E4E4D">
        <w:rPr>
          <w:rStyle w:val="StyleUnderline"/>
        </w:rPr>
        <w:t xml:space="preserve">In the </w:t>
      </w:r>
      <w:r w:rsidRPr="008E4E4D">
        <w:rPr>
          <w:rStyle w:val="Emphasis"/>
        </w:rPr>
        <w:t>U</w:t>
      </w:r>
      <w:r w:rsidRPr="002205A8">
        <w:rPr>
          <w:sz w:val="16"/>
        </w:rPr>
        <w:t xml:space="preserve">nited </w:t>
      </w:r>
      <w:r w:rsidRPr="008E4E4D">
        <w:rPr>
          <w:rStyle w:val="Emphasis"/>
        </w:rPr>
        <w:t>S</w:t>
      </w:r>
      <w:r w:rsidRPr="002205A8">
        <w:rPr>
          <w:sz w:val="16"/>
        </w:rPr>
        <w:t xml:space="preserve">tates, </w:t>
      </w:r>
      <w:r w:rsidRPr="008E4E4D">
        <w:rPr>
          <w:rStyle w:val="StyleUnderline"/>
        </w:rPr>
        <w:t>genocide is almost automatically measured against the Holocaust</w:t>
      </w:r>
      <w:r w:rsidRPr="002205A8">
        <w:rPr>
          <w:sz w:val="16"/>
        </w:rPr>
        <w:t>. Introducing genocide will have readers pause because of the intensity of the visual images and emotionality associated with this concept, and the gravity of the subject (Burghardt, 2018, p. 102): “Genocide has been called the ‘crime of crimes,’ and with good reason, as the actions and belief systems that underlie its manifestation encompass collective violence on a scale virtually all people find inconceivable.”</w:t>
      </w:r>
    </w:p>
    <w:p w14:paraId="3CCB4889" w14:textId="77777777" w:rsidR="00D31422" w:rsidRPr="002205A8" w:rsidRDefault="00D31422" w:rsidP="00D31422">
      <w:pPr>
        <w:rPr>
          <w:sz w:val="16"/>
        </w:rPr>
      </w:pPr>
      <w:r w:rsidRPr="008E4E4D">
        <w:rPr>
          <w:rStyle w:val="StyleUnderline"/>
        </w:rPr>
        <w:t>We associate genocide with systematic killing of distinct groups considered threats by the state</w:t>
      </w:r>
      <w:r w:rsidRPr="002205A8">
        <w:rPr>
          <w:sz w:val="16"/>
        </w:rPr>
        <w:t>. Lang’s (2016, p. 28) definition of genocide “entails the intended destruction of a group, differing in this form from the destruction of both individuals and of murder on a large-scale—where this act is directed at individuals rather than members of a collective.” Savage’s (2013) approach on genocide introduces a new concept and model focused on dehumanization called genocidal dehumanization (discursive strategy), part of a state-sanctioned violence paradigm.</w:t>
      </w:r>
    </w:p>
    <w:p w14:paraId="5DAA8D34" w14:textId="77777777" w:rsidR="00D31422" w:rsidRPr="002205A8" w:rsidRDefault="00D31422" w:rsidP="00D31422">
      <w:pPr>
        <w:rPr>
          <w:sz w:val="16"/>
        </w:rPr>
      </w:pPr>
      <w:r w:rsidRPr="008E4E4D">
        <w:rPr>
          <w:rStyle w:val="StyleUnderline"/>
        </w:rPr>
        <w:t>Defining genocide is never done without debate or controversy</w:t>
      </w:r>
      <w:r w:rsidRPr="002205A8">
        <w:rPr>
          <w:sz w:val="16"/>
        </w:rPr>
        <w:t xml:space="preserve"> (J. M. Cox, 2017, p. 17):</w:t>
      </w:r>
    </w:p>
    <w:p w14:paraId="72F7F122" w14:textId="77777777" w:rsidR="00D31422" w:rsidRPr="002205A8" w:rsidRDefault="00D31422" w:rsidP="00D31422">
      <w:pPr>
        <w:rPr>
          <w:sz w:val="16"/>
        </w:rPr>
      </w:pPr>
      <w:r w:rsidRPr="008E4E4D">
        <w:rPr>
          <w:rStyle w:val="StyleUnderline"/>
        </w:rPr>
        <w:t xml:space="preserve">A tension underlies all these debates: </w:t>
      </w:r>
      <w:r w:rsidRPr="00FE0ABB">
        <w:rPr>
          <w:rStyle w:val="StyleUnderline"/>
          <w:highlight w:val="yellow"/>
        </w:rPr>
        <w:t>Should we define genocide broadly</w:t>
      </w:r>
      <w:r w:rsidRPr="008E4E4D">
        <w:rPr>
          <w:rStyle w:val="StyleUnderline"/>
        </w:rPr>
        <w:t xml:space="preserve"> and inclusively, </w:t>
      </w:r>
      <w:r w:rsidRPr="00FE0ABB">
        <w:rPr>
          <w:rStyle w:val="StyleUnderline"/>
          <w:highlight w:val="yellow"/>
        </w:rPr>
        <w:t>or</w:t>
      </w:r>
      <w:r w:rsidRPr="008E4E4D">
        <w:rPr>
          <w:rStyle w:val="StyleUnderline"/>
        </w:rPr>
        <w:t xml:space="preserve"> narrowly and </w:t>
      </w:r>
      <w:r w:rsidRPr="00FE0ABB">
        <w:rPr>
          <w:rStyle w:val="StyleUnderline"/>
          <w:highlight w:val="yellow"/>
        </w:rPr>
        <w:t>exclusively?</w:t>
      </w:r>
      <w:r w:rsidRPr="008E4E4D">
        <w:rPr>
          <w:rStyle w:val="StyleUnderline"/>
        </w:rPr>
        <w:t xml:space="preserve"> The former runs the risk of stripping the term of its power</w:t>
      </w:r>
      <w:r w:rsidRPr="002205A8">
        <w:rPr>
          <w:sz w:val="16"/>
        </w:rPr>
        <w:t xml:space="preserve">—and, after all, “atrocity,” “war crime,” and "crime against humanity” should be sufficiently strong terms to characterize certain actions that are not necessarily genocidal. On the other hand, </w:t>
      </w:r>
      <w:r w:rsidRPr="008E4E4D">
        <w:rPr>
          <w:rStyle w:val="StyleUnderline"/>
        </w:rPr>
        <w:t xml:space="preserve">the </w:t>
      </w:r>
      <w:r w:rsidRPr="00FE0ABB">
        <w:rPr>
          <w:rStyle w:val="StyleUnderline"/>
          <w:highlight w:val="yellow"/>
        </w:rPr>
        <w:t xml:space="preserve">tendency to define genocide </w:t>
      </w:r>
      <w:r w:rsidRPr="00FE0ABB">
        <w:rPr>
          <w:rStyle w:val="Emphasis"/>
          <w:highlight w:val="yellow"/>
        </w:rPr>
        <w:t>too narrowly</w:t>
      </w:r>
      <w:r w:rsidRPr="00FE0ABB">
        <w:rPr>
          <w:rStyle w:val="StyleUnderline"/>
          <w:highlight w:val="yellow"/>
        </w:rPr>
        <w:t xml:space="preserve"> can generate</w:t>
      </w:r>
      <w:r w:rsidRPr="008E4E4D">
        <w:rPr>
          <w:rStyle w:val="StyleUnderline"/>
        </w:rPr>
        <w:t xml:space="preserve"> an </w:t>
      </w:r>
      <w:r w:rsidRPr="00FE0ABB">
        <w:rPr>
          <w:rStyle w:val="StyleUnderline"/>
          <w:highlight w:val="yellow"/>
        </w:rPr>
        <w:t>unseemly competition for victimhood</w:t>
      </w:r>
      <w:r w:rsidRPr="008E4E4D">
        <w:rPr>
          <w:rStyle w:val="StyleUnderline"/>
        </w:rPr>
        <w:t>, driven by a misguided belief that “the suffering of my group will be lost if we talk about too many other groups</w:t>
      </w:r>
      <w:r w:rsidRPr="002205A8">
        <w:rPr>
          <w:sz w:val="16"/>
        </w:rPr>
        <w:t>.” Readers will ultimately have to think about how to define and think about genocide.</w:t>
      </w:r>
    </w:p>
    <w:p w14:paraId="2CEA9F1D" w14:textId="77777777" w:rsidR="00D31422" w:rsidRPr="002205A8" w:rsidRDefault="00D31422" w:rsidP="00D31422">
      <w:pPr>
        <w:rPr>
          <w:sz w:val="16"/>
        </w:rPr>
      </w:pPr>
      <w:r w:rsidRPr="002205A8">
        <w:rPr>
          <w:sz w:val="16"/>
        </w:rPr>
        <w:t xml:space="preserve">Genocide is rarely associated with democracies, particularly our own. </w:t>
      </w:r>
      <w:r w:rsidRPr="007139C4">
        <w:rPr>
          <w:rStyle w:val="StyleUnderline"/>
        </w:rPr>
        <w:t xml:space="preserve">When </w:t>
      </w:r>
      <w:r w:rsidRPr="00FE0ABB">
        <w:rPr>
          <w:rStyle w:val="StyleUnderline"/>
          <w:highlight w:val="yellow"/>
        </w:rPr>
        <w:t xml:space="preserve">applied to the </w:t>
      </w:r>
      <w:r w:rsidRPr="00FE0ABB">
        <w:rPr>
          <w:rStyle w:val="Emphasis"/>
          <w:highlight w:val="yellow"/>
        </w:rPr>
        <w:t>U</w:t>
      </w:r>
      <w:r w:rsidRPr="002205A8">
        <w:rPr>
          <w:sz w:val="16"/>
        </w:rPr>
        <w:t xml:space="preserve">nited </w:t>
      </w:r>
      <w:r w:rsidRPr="00FE0ABB">
        <w:rPr>
          <w:rStyle w:val="Emphasis"/>
          <w:highlight w:val="yellow"/>
        </w:rPr>
        <w:t>S</w:t>
      </w:r>
      <w:r w:rsidRPr="002205A8">
        <w:rPr>
          <w:sz w:val="16"/>
        </w:rPr>
        <w:t xml:space="preserve">tates </w:t>
      </w:r>
      <w:r w:rsidRPr="00FE0ABB">
        <w:rPr>
          <w:rStyle w:val="StyleUnderline"/>
          <w:highlight w:val="yellow"/>
        </w:rPr>
        <w:t>there were historical periods when state violence was</w:t>
      </w:r>
      <w:r w:rsidRPr="007139C4">
        <w:rPr>
          <w:rStyle w:val="StyleUnderline"/>
        </w:rPr>
        <w:t xml:space="preserve"> unashamedly </w:t>
      </w:r>
      <w:r w:rsidRPr="00FE0ABB">
        <w:rPr>
          <w:rStyle w:val="StyleUnderline"/>
          <w:highlight w:val="yellow"/>
        </w:rPr>
        <w:t>embraced as our manifest destiny</w:t>
      </w:r>
      <w:r w:rsidRPr="007139C4">
        <w:rPr>
          <w:rStyle w:val="StyleUnderline"/>
        </w:rPr>
        <w:t>, including the use of terms and labels to substantiate violence, as with Native Americans</w:t>
      </w:r>
      <w:r w:rsidRPr="002205A8">
        <w:rPr>
          <w:sz w:val="16"/>
        </w:rPr>
        <w:t xml:space="preserve"> (</w:t>
      </w:r>
      <w:proofErr w:type="spellStart"/>
      <w:r w:rsidRPr="002205A8">
        <w:rPr>
          <w:sz w:val="16"/>
        </w:rPr>
        <w:t>Pessah</w:t>
      </w:r>
      <w:proofErr w:type="spellEnd"/>
      <w:r w:rsidRPr="002205A8">
        <w:rPr>
          <w:sz w:val="16"/>
        </w:rPr>
        <w:t xml:space="preserve">, 2014), </w:t>
      </w:r>
      <w:r w:rsidRPr="007139C4">
        <w:rPr>
          <w:rStyle w:val="StyleUnderline"/>
        </w:rPr>
        <w:t>which could be classified as genocidal by seeking to systematically erase them and their culture</w:t>
      </w:r>
      <w:r w:rsidRPr="002205A8">
        <w:rPr>
          <w:sz w:val="16"/>
        </w:rPr>
        <w:t>. Canada, too has a genocide label applied to their treatment of indigenous people (Woolford &amp; Benvenuto, 2018), sharing commonalities with the United States (Pegoraro, 2015).</w:t>
      </w:r>
    </w:p>
    <w:p w14:paraId="3FE6D574" w14:textId="77777777" w:rsidR="00D31422" w:rsidRPr="002205A8" w:rsidRDefault="00D31422" w:rsidP="00D31422">
      <w:pPr>
        <w:rPr>
          <w:sz w:val="16"/>
        </w:rPr>
      </w:pPr>
      <w:r w:rsidRPr="002205A8">
        <w:rPr>
          <w:sz w:val="16"/>
        </w:rPr>
        <w:t>California has transformed itself into a state that has resisted President Trump’s policies along a variety of dimensions, including providing sanctuary to those who are unauthorized (Delgado, 2018). A historical view of this state provides a sobering view on how genocide, in its various manifestations (fast and slow), was integral to that state’s existence (Farmer, 2017). This legacy does not take away from an appreciation of how far that state has come, but it must not be swept under the rug.</w:t>
      </w:r>
    </w:p>
    <w:p w14:paraId="1597ACA4" w14:textId="77777777" w:rsidR="00D31422" w:rsidRPr="002205A8" w:rsidRDefault="00D31422" w:rsidP="00D31422">
      <w:pPr>
        <w:rPr>
          <w:sz w:val="16"/>
        </w:rPr>
      </w:pPr>
      <w:r w:rsidRPr="002205A8">
        <w:rPr>
          <w:sz w:val="16"/>
        </w:rPr>
        <w:t>A book on U.S. state-sanctioned violence must examine this horrendous concept from a historical standpoint to understand and appreciate its modern-day evolution and manifestation (</w:t>
      </w:r>
      <w:proofErr w:type="spellStart"/>
      <w:r w:rsidRPr="002205A8">
        <w:rPr>
          <w:sz w:val="16"/>
        </w:rPr>
        <w:t>Horowtiz</w:t>
      </w:r>
      <w:proofErr w:type="spellEnd"/>
      <w:r w:rsidRPr="002205A8">
        <w:rPr>
          <w:sz w:val="16"/>
        </w:rPr>
        <w:t xml:space="preserve">, 2017). </w:t>
      </w:r>
      <w:r w:rsidRPr="00FE0ABB">
        <w:rPr>
          <w:rStyle w:val="StyleUnderline"/>
          <w:highlight w:val="yellow"/>
        </w:rPr>
        <w:t>Critics</w:t>
      </w:r>
      <w:r w:rsidRPr="007139C4">
        <w:rPr>
          <w:rStyle w:val="StyleUnderline"/>
        </w:rPr>
        <w:t xml:space="preserve"> would </w:t>
      </w:r>
      <w:r w:rsidRPr="00FE0ABB">
        <w:rPr>
          <w:rStyle w:val="StyleUnderline"/>
          <w:highlight w:val="yellow"/>
        </w:rPr>
        <w:t>argue</w:t>
      </w:r>
      <w:r w:rsidRPr="007139C4">
        <w:rPr>
          <w:rStyle w:val="StyleUnderline"/>
        </w:rPr>
        <w:t xml:space="preserve"> that </w:t>
      </w:r>
      <w:r w:rsidRPr="00FE0ABB">
        <w:rPr>
          <w:rStyle w:val="StyleUnderline"/>
          <w:highlight w:val="yellow"/>
        </w:rPr>
        <w:t>it is “ancient history</w:t>
      </w:r>
      <w:r w:rsidRPr="007139C4">
        <w:rPr>
          <w:rStyle w:val="StyleUnderline"/>
        </w:rPr>
        <w:t xml:space="preserve">” and that this country no longer embraces such a racist stance. </w:t>
      </w:r>
      <w:r w:rsidRPr="00FE0ABB">
        <w:rPr>
          <w:rStyle w:val="Emphasis"/>
          <w:highlight w:val="yellow"/>
        </w:rPr>
        <w:t>Present-day victims</w:t>
      </w:r>
      <w:r w:rsidRPr="007139C4">
        <w:rPr>
          <w:rStyle w:val="Emphasis"/>
        </w:rPr>
        <w:t xml:space="preserve"> would </w:t>
      </w:r>
      <w:r w:rsidRPr="00FE0ABB">
        <w:rPr>
          <w:rStyle w:val="Emphasis"/>
          <w:highlight w:val="yellow"/>
        </w:rPr>
        <w:t>beg to differ</w:t>
      </w:r>
      <w:r w:rsidRPr="002205A8">
        <w:rPr>
          <w:sz w:val="16"/>
        </w:rPr>
        <w:t>.</w:t>
      </w:r>
    </w:p>
    <w:p w14:paraId="76C6DFD3" w14:textId="77777777" w:rsidR="00D31422" w:rsidRPr="002205A8" w:rsidRDefault="00D31422" w:rsidP="00D31422">
      <w:pPr>
        <w:rPr>
          <w:sz w:val="16"/>
        </w:rPr>
      </w:pPr>
      <w:r w:rsidRPr="00FE0ABB">
        <w:rPr>
          <w:rStyle w:val="StyleUnderline"/>
          <w:highlight w:val="yellow"/>
        </w:rPr>
        <w:t>State attempts to</w:t>
      </w:r>
      <w:r w:rsidRPr="007139C4">
        <w:rPr>
          <w:rStyle w:val="StyleUnderline"/>
        </w:rPr>
        <w:t xml:space="preserve"> erase history and </w:t>
      </w:r>
      <w:r w:rsidRPr="00FE0ABB">
        <w:rPr>
          <w:rStyle w:val="Emphasis"/>
          <w:highlight w:val="yellow"/>
        </w:rPr>
        <w:t>make people forget past crimes</w:t>
      </w:r>
      <w:r w:rsidRPr="007139C4">
        <w:rPr>
          <w:rStyle w:val="StyleUnderline"/>
        </w:rPr>
        <w:t xml:space="preserve"> is done in the interest of moving on, </w:t>
      </w:r>
      <w:r w:rsidRPr="00FE0ABB">
        <w:rPr>
          <w:rStyle w:val="StyleUnderline"/>
          <w:highlight w:val="yellow"/>
        </w:rPr>
        <w:t xml:space="preserve">highlighting how </w:t>
      </w:r>
      <w:r w:rsidRPr="00FE0ABB">
        <w:rPr>
          <w:rStyle w:val="Emphasis"/>
          <w:highlight w:val="yellow"/>
        </w:rPr>
        <w:t>current times are so much better</w:t>
      </w:r>
      <w:r w:rsidRPr="002205A8">
        <w:rPr>
          <w:sz w:val="16"/>
        </w:rPr>
        <w:t xml:space="preserve"> (</w:t>
      </w:r>
      <w:proofErr w:type="spellStart"/>
      <w:r w:rsidRPr="002205A8">
        <w:rPr>
          <w:sz w:val="16"/>
        </w:rPr>
        <w:t>Triece</w:t>
      </w:r>
      <w:proofErr w:type="spellEnd"/>
      <w:r w:rsidRPr="002205A8">
        <w:rPr>
          <w:sz w:val="16"/>
        </w:rPr>
        <w:t xml:space="preserve">, 2017). </w:t>
      </w:r>
      <w:r w:rsidRPr="007139C4">
        <w:rPr>
          <w:rStyle w:val="StyleUnderline"/>
        </w:rPr>
        <w:t xml:space="preserve">This </w:t>
      </w:r>
      <w:r w:rsidRPr="00FE0ABB">
        <w:rPr>
          <w:rStyle w:val="StyleUnderline"/>
          <w:highlight w:val="yellow"/>
        </w:rPr>
        <w:t xml:space="preserve">is a </w:t>
      </w:r>
      <w:r w:rsidRPr="00FE0ABB">
        <w:rPr>
          <w:rStyle w:val="Emphasis"/>
          <w:highlight w:val="yellow"/>
        </w:rPr>
        <w:t>crime against a people and humanity</w:t>
      </w:r>
      <w:r w:rsidRPr="002205A8">
        <w:rPr>
          <w:sz w:val="16"/>
        </w:rPr>
        <w:t xml:space="preserve"> (Thornton, 2016, p. 215): </w:t>
      </w:r>
    </w:p>
    <w:p w14:paraId="46859019" w14:textId="77777777" w:rsidR="00D31422" w:rsidRPr="002205A8" w:rsidRDefault="00D31422" w:rsidP="00D31422">
      <w:pPr>
        <w:rPr>
          <w:sz w:val="16"/>
        </w:rPr>
      </w:pPr>
      <w:r w:rsidRPr="002205A8">
        <w:rPr>
          <w:sz w:val="16"/>
        </w:rPr>
        <w:t xml:space="preserve">Genocide is a complex topic... </w:t>
      </w:r>
      <w:r w:rsidRPr="007139C4">
        <w:rPr>
          <w:rStyle w:val="StyleUnderline"/>
        </w:rPr>
        <w:t>The initial 400 years of colonialism here may not best be described as genocide; yet, the concept is heuristic examining parts of. Acts of genocide occurred under a variety of headings</w:t>
      </w:r>
      <w:r w:rsidRPr="002205A8">
        <w:rPr>
          <w:sz w:val="16"/>
        </w:rPr>
        <w:t>. The intentional killing of group members is the most glaring example of genocide, and surely the cruelest. It is only one type of genocide as defined by the United Nations, however; and conceivably not the most important determinant of group destruction over a long span.</w:t>
      </w:r>
    </w:p>
    <w:p w14:paraId="0CF5DF09" w14:textId="77777777" w:rsidR="00D31422" w:rsidRPr="002205A8" w:rsidRDefault="00D31422" w:rsidP="00D31422">
      <w:pPr>
        <w:rPr>
          <w:sz w:val="16"/>
        </w:rPr>
      </w:pPr>
      <w:r w:rsidRPr="007139C4">
        <w:rPr>
          <w:rStyle w:val="StyleUnderline"/>
        </w:rPr>
        <w:t>Attaching a genocide label requires the reader to pause and think about what a writer is talking about because of the tremendous significance of such a label</w:t>
      </w:r>
      <w:r w:rsidRPr="002205A8">
        <w:rPr>
          <w:sz w:val="16"/>
        </w:rPr>
        <w:t xml:space="preserve">. It also makes us feel uneasy about what is going on to warrant the use of a label associated with the worst crimes a state can perpetrate on a group, causing us to consider how we think of genocide. </w:t>
      </w:r>
      <w:r w:rsidRPr="007139C4">
        <w:rPr>
          <w:rStyle w:val="StyleUnderline"/>
        </w:rPr>
        <w:t>I encourage such a pause while recognizing the uneasiness that comes with contemplation. We cannot move forward in a constructive and healing manner until this happens</w:t>
      </w:r>
      <w:r w:rsidRPr="002205A8">
        <w:rPr>
          <w:sz w:val="16"/>
        </w:rPr>
        <w:t>.</w:t>
      </w:r>
    </w:p>
    <w:p w14:paraId="4F7A087A" w14:textId="77777777" w:rsidR="00D31422" w:rsidRPr="002205A8" w:rsidRDefault="00D31422" w:rsidP="00D31422">
      <w:pPr>
        <w:rPr>
          <w:sz w:val="16"/>
        </w:rPr>
      </w:pPr>
      <w:r w:rsidRPr="002205A8">
        <w:rPr>
          <w:rStyle w:val="StyleUnderline"/>
        </w:rPr>
        <w:t>Genocide</w:t>
      </w:r>
      <w:r w:rsidRPr="002205A8">
        <w:rPr>
          <w:sz w:val="16"/>
        </w:rPr>
        <w:t xml:space="preserve"> is a concept with profound historical, symbolic, and emotional meanings because this act </w:t>
      </w:r>
      <w:r w:rsidRPr="002205A8">
        <w:rPr>
          <w:rStyle w:val="StyleUnderline"/>
        </w:rPr>
        <w:t>signifies an extreme form of hatred, which is generally fast and deadly violence</w:t>
      </w:r>
      <w:r w:rsidRPr="002205A8">
        <w:rPr>
          <w:sz w:val="16"/>
        </w:rPr>
        <w:t xml:space="preserve">, eliciting images of mass killings and graves. One must be careful when to use it because </w:t>
      </w:r>
      <w:r w:rsidRPr="00FE0ABB">
        <w:rPr>
          <w:rStyle w:val="StyleUnderline"/>
          <w:highlight w:val="yellow"/>
        </w:rPr>
        <w:t xml:space="preserve">we </w:t>
      </w:r>
      <w:r w:rsidRPr="00FE0ABB">
        <w:rPr>
          <w:rStyle w:val="Emphasis"/>
          <w:highlight w:val="yellow"/>
        </w:rPr>
        <w:t>do not want to debate how many individuals must be killed</w:t>
      </w:r>
      <w:r w:rsidRPr="002205A8">
        <w:rPr>
          <w:rStyle w:val="StyleUnderline"/>
        </w:rPr>
        <w:t xml:space="preserve"> in order to label a state-sponsored crime as genocide. </w:t>
      </w:r>
      <w:r w:rsidRPr="00496EAA">
        <w:rPr>
          <w:rStyle w:val="StyleUnderline"/>
          <w:highlight w:val="yellow"/>
        </w:rPr>
        <w:t xml:space="preserve">Our understanding of state-sponsored violence </w:t>
      </w:r>
      <w:r w:rsidRPr="00496EAA">
        <w:rPr>
          <w:rStyle w:val="Emphasis"/>
          <w:highlight w:val="yellow"/>
        </w:rPr>
        <w:t xml:space="preserve">must be </w:t>
      </w:r>
      <w:r w:rsidRPr="00542544">
        <w:rPr>
          <w:rStyle w:val="Emphasis"/>
          <w:highlight w:val="yellow"/>
        </w:rPr>
        <w:t>expansive</w:t>
      </w:r>
      <w:r w:rsidRPr="00542544">
        <w:rPr>
          <w:rStyle w:val="StyleUnderline"/>
          <w:highlight w:val="yellow"/>
        </w:rPr>
        <w:t xml:space="preserve"> to include acts</w:t>
      </w:r>
      <w:r w:rsidRPr="002205A8">
        <w:rPr>
          <w:rStyle w:val="StyleUnderline"/>
        </w:rPr>
        <w:t xml:space="preserve"> that are </w:t>
      </w:r>
      <w:r w:rsidRPr="00542544">
        <w:rPr>
          <w:rStyle w:val="StyleUnderline"/>
          <w:highlight w:val="yellow"/>
        </w:rPr>
        <w:t>less visual</w:t>
      </w:r>
      <w:r w:rsidRPr="002205A8">
        <w:rPr>
          <w:rStyle w:val="StyleUnderline"/>
        </w:rPr>
        <w:t xml:space="preserve">, less </w:t>
      </w:r>
      <w:r w:rsidRPr="00542544">
        <w:rPr>
          <w:rStyle w:val="StyleUnderline"/>
          <w:highlight w:val="yellow"/>
        </w:rPr>
        <w:t>sensational, and slow acting but just as deadly</w:t>
      </w:r>
      <w:r w:rsidRPr="002205A8">
        <w:rPr>
          <w:rStyle w:val="StyleUnderline"/>
        </w:rPr>
        <w:t>, without the power and righteous indignation that visual images of a genocide and mass acts of violence arouse</w:t>
      </w:r>
      <w:r w:rsidRPr="002205A8">
        <w:rPr>
          <w:sz w:val="16"/>
        </w:rPr>
        <w:t>. Genocide necessitates that two forms of propaganda occur—one focused on building solidary within a group (we versus them) and the other targeting and stigmatizing a group (them) for violence (Anderson, 2017b).</w:t>
      </w:r>
    </w:p>
    <w:p w14:paraId="17A4109B" w14:textId="77777777" w:rsidR="00D31422" w:rsidRPr="002205A8" w:rsidRDefault="00D31422" w:rsidP="00D31422">
      <w:pPr>
        <w:rPr>
          <w:sz w:val="16"/>
        </w:rPr>
      </w:pPr>
      <w:proofErr w:type="spellStart"/>
      <w:r w:rsidRPr="002205A8">
        <w:rPr>
          <w:sz w:val="16"/>
        </w:rPr>
        <w:t>Moshman</w:t>
      </w:r>
      <w:proofErr w:type="spellEnd"/>
      <w:r w:rsidRPr="002205A8">
        <w:rPr>
          <w:sz w:val="16"/>
        </w:rPr>
        <w:t xml:space="preserve"> (2001, p. 436) makes a keen observation on a genocide label; “The combination of a prototype-based concept of genocide with the general cognitive tendency to perceive and interpret evidence in such a way as to maintain one’s own views renders one less likely to continue the actions of favored governments as genocidal.” </w:t>
      </w:r>
      <w:r w:rsidRPr="002205A8">
        <w:rPr>
          <w:rStyle w:val="StyleUnderline"/>
        </w:rPr>
        <w:t xml:space="preserve">It is possible to have genocide without recognition that it is occurring, with willing and unwilling perpetrators and collaborators assisting, particularly when it is slow in manifestation? </w:t>
      </w:r>
      <w:r w:rsidRPr="00542544">
        <w:rPr>
          <w:rStyle w:val="StyleUnderline"/>
          <w:highlight w:val="yellow"/>
        </w:rPr>
        <w:t xml:space="preserve">Genocide can be </w:t>
      </w:r>
      <w:r w:rsidRPr="00542544">
        <w:rPr>
          <w:rStyle w:val="Emphasis"/>
          <w:highlight w:val="yellow"/>
        </w:rPr>
        <w:t>systematic, slow, and</w:t>
      </w:r>
      <w:r w:rsidRPr="002205A8">
        <w:rPr>
          <w:rStyle w:val="Emphasis"/>
        </w:rPr>
        <w:t xml:space="preserve"> manifested in a manner </w:t>
      </w:r>
      <w:r w:rsidRPr="00542544">
        <w:rPr>
          <w:rStyle w:val="Emphasis"/>
          <w:highlight w:val="yellow"/>
        </w:rPr>
        <w:t>defying traditional ways of thinking</w:t>
      </w:r>
      <w:r w:rsidRPr="002205A8">
        <w:rPr>
          <w:rStyle w:val="StyleUnderline"/>
        </w:rPr>
        <w:t xml:space="preserve"> of this horrid act</w:t>
      </w:r>
      <w:r w:rsidRPr="002205A8">
        <w:rPr>
          <w:sz w:val="16"/>
        </w:rPr>
        <w:t xml:space="preserve">, including the time span when it transpires. </w:t>
      </w:r>
    </w:p>
    <w:p w14:paraId="0C1DCD73" w14:textId="77777777" w:rsidR="00D31422" w:rsidRPr="002205A8" w:rsidRDefault="00D31422" w:rsidP="00D31422">
      <w:pPr>
        <w:rPr>
          <w:sz w:val="16"/>
        </w:rPr>
      </w:pPr>
      <w:r w:rsidRPr="002205A8">
        <w:rPr>
          <w:sz w:val="16"/>
        </w:rPr>
        <w:t xml:space="preserve">Social workers can argue that if slow, fast, visible, and invisible state acts are genocidal, then no act stands out for particular attention and indignation. This argument is not provocative, but rather intended to suggest that </w:t>
      </w:r>
      <w:r w:rsidRPr="002205A8">
        <w:rPr>
          <w:rStyle w:val="StyleUnderline"/>
        </w:rPr>
        <w:t>genocide must encompass acts other than the most (fast and visible violence) obvious, such as state-sanctioned violence as conceptualized in this book</w:t>
      </w:r>
      <w:r w:rsidRPr="002205A8">
        <w:rPr>
          <w:sz w:val="16"/>
        </w:rPr>
        <w:t xml:space="preserve">. Another title, such as Genocide and the United States: Advancing a Social Work Social Justice Agenda, conjures up horrid images associated with this act, as in the case of Nazi Germany and Jews and other “undesirables.” We are not at that point from a fast and mass death perspective. </w:t>
      </w:r>
      <w:r w:rsidRPr="00542544">
        <w:rPr>
          <w:rStyle w:val="Emphasis"/>
          <w:highlight w:val="yellow"/>
        </w:rPr>
        <w:t>Systematic destructive actions are occurring</w:t>
      </w:r>
      <w:r w:rsidRPr="002205A8">
        <w:rPr>
          <w:rStyle w:val="StyleUnderline"/>
        </w:rPr>
        <w:t xml:space="preserve">, with some highly visible and fast acting while others are subtle and slow acting, but </w:t>
      </w:r>
      <w:r w:rsidRPr="00542544">
        <w:rPr>
          <w:rStyle w:val="StyleUnderline"/>
          <w:highlight w:val="yellow"/>
        </w:rPr>
        <w:t>bearing</w:t>
      </w:r>
      <w:r w:rsidRPr="002205A8">
        <w:rPr>
          <w:rStyle w:val="StyleUnderline"/>
        </w:rPr>
        <w:t xml:space="preserve"> the </w:t>
      </w:r>
      <w:r w:rsidRPr="00542544">
        <w:rPr>
          <w:rStyle w:val="StyleUnderline"/>
          <w:highlight w:val="yellow"/>
        </w:rPr>
        <w:t xml:space="preserve">markings of genocide such as </w:t>
      </w:r>
      <w:r w:rsidRPr="00542544">
        <w:rPr>
          <w:rStyle w:val="Emphasis"/>
          <w:highlight w:val="yellow"/>
        </w:rPr>
        <w:t>labeling</w:t>
      </w:r>
      <w:r w:rsidRPr="002205A8">
        <w:rPr>
          <w:sz w:val="16"/>
        </w:rPr>
        <w:t xml:space="preserve"> (language) </w:t>
      </w:r>
      <w:r w:rsidRPr="00542544">
        <w:rPr>
          <w:rStyle w:val="Emphasis"/>
          <w:highlight w:val="yellow"/>
        </w:rPr>
        <w:t>groups as not worthy and/or dangerous</w:t>
      </w:r>
      <w:r w:rsidRPr="002205A8">
        <w:rPr>
          <w:sz w:val="16"/>
        </w:rPr>
        <w:t xml:space="preserve"> as addressed in the following section, </w:t>
      </w:r>
      <w:r w:rsidRPr="00542544">
        <w:rPr>
          <w:rStyle w:val="Emphasis"/>
          <w:highlight w:val="yellow"/>
        </w:rPr>
        <w:t>setting the stage for dehumanization and more extreme state actions</w:t>
      </w:r>
      <w:r w:rsidRPr="002205A8">
        <w:rPr>
          <w:sz w:val="16"/>
        </w:rPr>
        <w:t>.</w:t>
      </w:r>
    </w:p>
    <w:p w14:paraId="6E5F5EA9" w14:textId="77777777" w:rsidR="00D31422" w:rsidRPr="002205A8" w:rsidRDefault="00D31422" w:rsidP="00D31422">
      <w:pPr>
        <w:rPr>
          <w:sz w:val="16"/>
        </w:rPr>
      </w:pPr>
      <w:r w:rsidRPr="003D3674">
        <w:rPr>
          <w:rStyle w:val="StyleUnderline"/>
          <w:highlight w:val="yellow"/>
        </w:rPr>
        <w:t>Dehumanization is</w:t>
      </w:r>
      <w:r w:rsidRPr="002205A8">
        <w:rPr>
          <w:rStyle w:val="StyleUnderline"/>
        </w:rPr>
        <w:t xml:space="preserve"> a </w:t>
      </w:r>
      <w:r w:rsidRPr="003D3674">
        <w:rPr>
          <w:rStyle w:val="StyleUnderline"/>
          <w:highlight w:val="yellow"/>
        </w:rPr>
        <w:t>critical</w:t>
      </w:r>
      <w:r w:rsidRPr="002205A8">
        <w:rPr>
          <w:rStyle w:val="StyleUnderline"/>
        </w:rPr>
        <w:t xml:space="preserve"> element </w:t>
      </w:r>
      <w:r w:rsidRPr="003D3674">
        <w:rPr>
          <w:rStyle w:val="StyleUnderline"/>
          <w:highlight w:val="yellow"/>
        </w:rPr>
        <w:t>in</w:t>
      </w:r>
      <w:r w:rsidRPr="002205A8">
        <w:rPr>
          <w:rStyle w:val="StyleUnderline"/>
        </w:rPr>
        <w:t xml:space="preserve"> conventional forms of </w:t>
      </w:r>
      <w:r w:rsidRPr="003D3674">
        <w:rPr>
          <w:rStyle w:val="StyleUnderline"/>
          <w:highlight w:val="yellow"/>
        </w:rPr>
        <w:t>genocide</w:t>
      </w:r>
      <w:r w:rsidRPr="002205A8">
        <w:rPr>
          <w:rStyle w:val="StyleUnderline"/>
        </w:rPr>
        <w:t xml:space="preserve"> by laying the groundwork</w:t>
      </w:r>
      <w:r w:rsidRPr="002205A8">
        <w:rPr>
          <w:sz w:val="16"/>
        </w:rPr>
        <w:t xml:space="preserve"> (labeling) </w:t>
      </w:r>
      <w:r w:rsidRPr="002205A8">
        <w:rPr>
          <w:rStyle w:val="StyleUnderline"/>
        </w:rPr>
        <w:t>legitimizing this horrific crime</w:t>
      </w:r>
      <w:r w:rsidRPr="002205A8">
        <w:rPr>
          <w:sz w:val="16"/>
        </w:rPr>
        <w:t xml:space="preserve"> (Luna, 2018). Stressing the importance of dehumanization as one of the initial and critical steps in the state carrying out a genocidal agenda, represented in multiple forms as outlined in this book, alerts us to the coming actions. Social workers may find it easier to accept this state-sanctioned perspective. Others may have difficulty embracing a view of state violence that is genocidal in its goals, such as police killings of unarmed victims.</w:t>
      </w:r>
    </w:p>
    <w:p w14:paraId="5BBF67D6" w14:textId="77777777" w:rsidR="00D31422" w:rsidRPr="002205A8" w:rsidRDefault="00D31422" w:rsidP="00D31422">
      <w:pPr>
        <w:rPr>
          <w:sz w:val="16"/>
        </w:rPr>
      </w:pPr>
      <w:r w:rsidRPr="002205A8">
        <w:rPr>
          <w:rStyle w:val="StyleUnderline"/>
        </w:rPr>
        <w:t>The concept of “</w:t>
      </w:r>
      <w:r w:rsidRPr="003D3674">
        <w:rPr>
          <w:rStyle w:val="Emphasis"/>
          <w:highlight w:val="yellow"/>
        </w:rPr>
        <w:t>cumulative dehumanization</w:t>
      </w:r>
      <w:r w:rsidRPr="003D3674">
        <w:rPr>
          <w:rStyle w:val="StyleUnderline"/>
          <w:highlight w:val="yellow"/>
        </w:rPr>
        <w:t>" captures how this</w:t>
      </w:r>
      <w:r w:rsidRPr="002205A8">
        <w:rPr>
          <w:rStyle w:val="StyleUnderline"/>
        </w:rPr>
        <w:t xml:space="preserve"> act </w:t>
      </w:r>
      <w:r w:rsidRPr="003D3674">
        <w:rPr>
          <w:rStyle w:val="StyleUnderline"/>
          <w:highlight w:val="yellow"/>
        </w:rPr>
        <w:t>takes its toll at an individual and collective level</w:t>
      </w:r>
      <w:r w:rsidRPr="002205A8">
        <w:rPr>
          <w:rStyle w:val="StyleUnderline"/>
        </w:rPr>
        <w:t>, capturing historical and current-day processes that systematically target groups to deny their humanity</w:t>
      </w:r>
      <w:r w:rsidRPr="002205A8">
        <w:rPr>
          <w:sz w:val="16"/>
        </w:rPr>
        <w:t xml:space="preserve">, which can transpire along four dimensions (Bustamante, </w:t>
      </w:r>
      <w:proofErr w:type="spellStart"/>
      <w:r w:rsidRPr="002205A8">
        <w:rPr>
          <w:sz w:val="16"/>
        </w:rPr>
        <w:t>Jashnani</w:t>
      </w:r>
      <w:proofErr w:type="spellEnd"/>
      <w:r w:rsidRPr="002205A8">
        <w:rPr>
          <w:sz w:val="16"/>
        </w:rPr>
        <w:t>, &amp; Stoudt, 2019, p. 3):</w:t>
      </w:r>
    </w:p>
    <w:p w14:paraId="58FF730E" w14:textId="77777777" w:rsidR="00D31422" w:rsidRPr="002205A8" w:rsidRDefault="00D31422" w:rsidP="00D31422">
      <w:pPr>
        <w:rPr>
          <w:sz w:val="16"/>
        </w:rPr>
      </w:pPr>
      <w:r w:rsidRPr="002205A8">
        <w:rPr>
          <w:sz w:val="16"/>
        </w:rPr>
        <w:t>(</w:t>
      </w:r>
      <w:proofErr w:type="spellStart"/>
      <w:r w:rsidRPr="002205A8">
        <w:rPr>
          <w:sz w:val="16"/>
        </w:rPr>
        <w:t>i</w:t>
      </w:r>
      <w:proofErr w:type="spellEnd"/>
      <w:r w:rsidRPr="002205A8">
        <w:rPr>
          <w:sz w:val="16"/>
        </w:rPr>
        <w:t>) an active condition of becoming, experienced as a temporal and spatial accumulation of dehumanizing moments, structurally imposed on racialized com- munities under siege; (ii) a wearing down of the racialized and affective body, creating circuits of dispossession for entire communities through time and across space; (iii) a product and (re)producer of the material and ideological modes undergirding racial capitalism; and (iv) a force met with individual and collective resistance.</w:t>
      </w:r>
    </w:p>
    <w:p w14:paraId="5AEDB2A8" w14:textId="77777777" w:rsidR="00D31422" w:rsidRPr="002205A8" w:rsidRDefault="00D31422" w:rsidP="00D31422">
      <w:pPr>
        <w:rPr>
          <w:sz w:val="16"/>
        </w:rPr>
      </w:pPr>
      <w:r w:rsidRPr="002205A8">
        <w:rPr>
          <w:sz w:val="16"/>
        </w:rPr>
        <w:t>Social workers are well grounded in how dehumanization shapes coercive acts being rationalized, be it by the state or other entities.</w:t>
      </w:r>
    </w:p>
    <w:p w14:paraId="20D5C093" w14:textId="1A1EA534" w:rsidR="00D31422" w:rsidRDefault="00D31422" w:rsidP="00D31422"/>
    <w:p w14:paraId="24B4858C" w14:textId="44F73981" w:rsidR="00D2568A" w:rsidRPr="00FF67B9" w:rsidRDefault="00FF67B9" w:rsidP="00D2568A">
      <w:pPr>
        <w:pStyle w:val="Heading4"/>
      </w:pPr>
      <w:r>
        <w:t xml:space="preserve">The </w:t>
      </w:r>
      <w:r>
        <w:rPr>
          <w:u w:val="single"/>
        </w:rPr>
        <w:t>first priority</w:t>
      </w:r>
      <w:r>
        <w:t xml:space="preserve"> for policy should be to </w:t>
      </w:r>
      <w:r>
        <w:rPr>
          <w:u w:val="single"/>
        </w:rPr>
        <w:t>resolve preventable Black death</w:t>
      </w:r>
      <w:r>
        <w:t xml:space="preserve"> by police---the ballot should </w:t>
      </w:r>
      <w:r>
        <w:rPr>
          <w:u w:val="single"/>
        </w:rPr>
        <w:t>explicitly center</w:t>
      </w:r>
      <w:r>
        <w:t xml:space="preserve"> marginalized perspectives </w:t>
      </w:r>
    </w:p>
    <w:p w14:paraId="211A91E0" w14:textId="77777777" w:rsidR="00D2568A" w:rsidRDefault="00D2568A" w:rsidP="00D2568A">
      <w:proofErr w:type="spellStart"/>
      <w:r>
        <w:t>Sirry</w:t>
      </w:r>
      <w:proofErr w:type="spellEnd"/>
      <w:r>
        <w:t xml:space="preserve"> </w:t>
      </w:r>
      <w:proofErr w:type="spellStart"/>
      <w:r w:rsidRPr="00DD0685">
        <w:rPr>
          <w:rStyle w:val="Style13ptBold"/>
        </w:rPr>
        <w:t>Alang</w:t>
      </w:r>
      <w:proofErr w:type="spellEnd"/>
      <w:r w:rsidRPr="00DD0685">
        <w:rPr>
          <w:rStyle w:val="Style13ptBold"/>
        </w:rPr>
        <w:t xml:space="preserve"> 17</w:t>
      </w:r>
      <w:r>
        <w:t>, Associate Professor of Sociology and Health, Medicine, and Society, Lehigh University, et al., May 2017, “Police Brutality and Black Health: Setting the Agenda for Public Health Scholars,” American Journal of Public Health, Vol. 107, No. 5, p. 662-665</w:t>
      </w:r>
    </w:p>
    <w:p w14:paraId="135AFE38" w14:textId="77777777" w:rsidR="00D2568A" w:rsidRPr="009106BD" w:rsidRDefault="00D2568A" w:rsidP="00D2568A">
      <w:pPr>
        <w:rPr>
          <w:sz w:val="16"/>
        </w:rPr>
      </w:pPr>
      <w:r w:rsidRPr="00DD0685">
        <w:rPr>
          <w:rStyle w:val="StyleUnderline"/>
        </w:rPr>
        <w:t xml:space="preserve">The </w:t>
      </w:r>
      <w:r w:rsidRPr="00D2568A">
        <w:rPr>
          <w:rStyle w:val="StyleUnderline"/>
          <w:highlight w:val="yellow"/>
        </w:rPr>
        <w:t xml:space="preserve">impact of police brutality is </w:t>
      </w:r>
      <w:r w:rsidRPr="00D2568A">
        <w:rPr>
          <w:rStyle w:val="Emphasis"/>
          <w:highlight w:val="yellow"/>
        </w:rPr>
        <w:t>much broader</w:t>
      </w:r>
      <w:r w:rsidRPr="00D2568A">
        <w:rPr>
          <w:rStyle w:val="StyleUnderline"/>
          <w:highlight w:val="yellow"/>
        </w:rPr>
        <w:t xml:space="preserve"> than</w:t>
      </w:r>
      <w:r w:rsidRPr="00DD0685">
        <w:rPr>
          <w:rStyle w:val="StyleUnderline"/>
        </w:rPr>
        <w:t xml:space="preserve"> simply affecting the </w:t>
      </w:r>
      <w:r w:rsidRPr="00D2568A">
        <w:rPr>
          <w:rStyle w:val="StyleUnderline"/>
          <w:highlight w:val="yellow"/>
        </w:rPr>
        <w:t xml:space="preserve">individuals who have experienced racialized violence. It is a </w:t>
      </w:r>
      <w:r w:rsidRPr="00D2568A">
        <w:rPr>
          <w:rStyle w:val="Emphasis"/>
          <w:highlight w:val="yellow"/>
        </w:rPr>
        <w:t>constant reminder</w:t>
      </w:r>
      <w:r w:rsidRPr="00D2568A">
        <w:rPr>
          <w:rStyle w:val="StyleUnderline"/>
          <w:highlight w:val="yellow"/>
        </w:rPr>
        <w:t xml:space="preserve"> of</w:t>
      </w:r>
      <w:r w:rsidRPr="00DD0685">
        <w:rPr>
          <w:rStyle w:val="StyleUnderline"/>
        </w:rPr>
        <w:t xml:space="preserve"> the historic and current </w:t>
      </w:r>
      <w:r w:rsidRPr="00D2568A">
        <w:rPr>
          <w:rStyle w:val="StyleUnderline"/>
          <w:highlight w:val="yellow"/>
        </w:rPr>
        <w:t>devaluing of Black lives</w:t>
      </w:r>
      <w:r w:rsidRPr="009106BD">
        <w:rPr>
          <w:sz w:val="16"/>
        </w:rPr>
        <w:t xml:space="preserve">.13 </w:t>
      </w:r>
      <w:r w:rsidRPr="00D2568A">
        <w:rPr>
          <w:rStyle w:val="StyleUnderline"/>
          <w:highlight w:val="yellow"/>
        </w:rPr>
        <w:t xml:space="preserve">It </w:t>
      </w:r>
      <w:r w:rsidRPr="00D2568A">
        <w:rPr>
          <w:rStyle w:val="Emphasis"/>
          <w:highlight w:val="yellow"/>
        </w:rPr>
        <w:t>sends a signal</w:t>
      </w:r>
      <w:r w:rsidRPr="00DD0685">
        <w:rPr>
          <w:rStyle w:val="StyleUnderline"/>
        </w:rPr>
        <w:t xml:space="preserve"> that </w:t>
      </w:r>
      <w:r w:rsidRPr="00D2568A">
        <w:rPr>
          <w:rStyle w:val="StyleUnderline"/>
          <w:highlight w:val="yellow"/>
        </w:rPr>
        <w:t>there is little hope for justice</w:t>
      </w:r>
      <w:r w:rsidRPr="009106BD">
        <w:rPr>
          <w:sz w:val="16"/>
        </w:rPr>
        <w:t xml:space="preserve">. Excessive police force and inadequate prosecution of perpetrators might increase feelings of powerlessness in the Black community, </w:t>
      </w:r>
      <w:r w:rsidRPr="00DD0685">
        <w:rPr>
          <w:rStyle w:val="StyleUnderline"/>
        </w:rPr>
        <w:t>diminishing perceptions of gains made by the civil rights movement</w:t>
      </w:r>
      <w:r w:rsidRPr="009106BD">
        <w:rPr>
          <w:sz w:val="16"/>
        </w:rPr>
        <w:t>.</w:t>
      </w:r>
    </w:p>
    <w:p w14:paraId="24D75488" w14:textId="77777777" w:rsidR="00D2568A" w:rsidRPr="009106BD" w:rsidRDefault="00D2568A" w:rsidP="00D2568A">
      <w:pPr>
        <w:rPr>
          <w:sz w:val="16"/>
        </w:rPr>
      </w:pPr>
      <w:r w:rsidRPr="009106BD">
        <w:rPr>
          <w:sz w:val="16"/>
        </w:rPr>
        <w:t xml:space="preserve">Frequently, the only semblance of justice for victims of police brutality is to gain sympathizers in the court of public opinion. To do this, Black people seemingly have no other option than to make public the videos or photographs that show the private and last moments of loved ones’ lives. The </w:t>
      </w:r>
      <w:r w:rsidRPr="00DD0685">
        <w:rPr>
          <w:rStyle w:val="StyleUnderline"/>
        </w:rPr>
        <w:t>perceived lack of justice can breed mistrust in law enforcement</w:t>
      </w:r>
      <w:r w:rsidRPr="009106BD">
        <w:rPr>
          <w:sz w:val="16"/>
        </w:rPr>
        <w:t xml:space="preserve">, further hurting the relationship between the police and Black communities. </w:t>
      </w:r>
      <w:r w:rsidRPr="00DD0685">
        <w:rPr>
          <w:rStyle w:val="StyleUnderline"/>
        </w:rPr>
        <w:t xml:space="preserve">This might limit access to appropriate and necessary law enforcement services such as protection from violent crime and </w:t>
      </w:r>
      <w:r w:rsidRPr="00DD0685">
        <w:rPr>
          <w:rStyle w:val="Emphasis"/>
        </w:rPr>
        <w:t>timely intervention during emergencies and disasters</w:t>
      </w:r>
      <w:r w:rsidRPr="009106BD">
        <w:rPr>
          <w:sz w:val="16"/>
        </w:rPr>
        <w:t>.</w:t>
      </w:r>
    </w:p>
    <w:p w14:paraId="73D2A2FF" w14:textId="77777777" w:rsidR="00D2568A" w:rsidRPr="009106BD" w:rsidRDefault="00D2568A" w:rsidP="00D2568A">
      <w:pPr>
        <w:rPr>
          <w:sz w:val="16"/>
        </w:rPr>
      </w:pPr>
      <w:r w:rsidRPr="009106BD">
        <w:rPr>
          <w:sz w:val="16"/>
        </w:rPr>
        <w:t xml:space="preserve">The </w:t>
      </w:r>
      <w:r w:rsidRPr="00D2568A">
        <w:rPr>
          <w:rStyle w:val="StyleUnderline"/>
          <w:highlight w:val="yellow"/>
        </w:rPr>
        <w:t>impact of police brutality on</w:t>
      </w:r>
      <w:r w:rsidRPr="00DD0685">
        <w:rPr>
          <w:rStyle w:val="StyleUnderline"/>
        </w:rPr>
        <w:t xml:space="preserve"> the well-being of </w:t>
      </w:r>
      <w:r w:rsidRPr="00D2568A">
        <w:rPr>
          <w:rStyle w:val="StyleUnderline"/>
          <w:highlight w:val="yellow"/>
        </w:rPr>
        <w:t>the Black community parallels</w:t>
      </w:r>
      <w:r w:rsidRPr="00DD0685">
        <w:rPr>
          <w:rStyle w:val="StyleUnderline"/>
        </w:rPr>
        <w:t xml:space="preserve"> the effects of the </w:t>
      </w:r>
      <w:r w:rsidRPr="00D2568A">
        <w:rPr>
          <w:rStyle w:val="StyleUnderline"/>
          <w:highlight w:val="yellow"/>
        </w:rPr>
        <w:t>racism</w:t>
      </w:r>
      <w:r w:rsidRPr="00DD0685">
        <w:rPr>
          <w:rStyle w:val="StyleUnderline"/>
        </w:rPr>
        <w:t xml:space="preserve"> that exists </w:t>
      </w:r>
      <w:r w:rsidRPr="00D2568A">
        <w:rPr>
          <w:rStyle w:val="StyleUnderline"/>
          <w:highlight w:val="yellow"/>
        </w:rPr>
        <w:t xml:space="preserve">in </w:t>
      </w:r>
      <w:r w:rsidRPr="00D2568A">
        <w:rPr>
          <w:rStyle w:val="Emphasis"/>
          <w:highlight w:val="yellow"/>
        </w:rPr>
        <w:t>so many other aspects of</w:t>
      </w:r>
      <w:r w:rsidRPr="00DD0685">
        <w:rPr>
          <w:rStyle w:val="Emphasis"/>
        </w:rPr>
        <w:t xml:space="preserve"> everyday </w:t>
      </w:r>
      <w:r w:rsidRPr="00D2568A">
        <w:rPr>
          <w:rStyle w:val="Emphasis"/>
          <w:highlight w:val="yellow"/>
        </w:rPr>
        <w:t>life</w:t>
      </w:r>
      <w:r w:rsidRPr="00D2568A">
        <w:rPr>
          <w:rStyle w:val="StyleUnderline"/>
          <w:highlight w:val="yellow"/>
        </w:rPr>
        <w:t>: education, housing, employment, and health</w:t>
      </w:r>
      <w:r w:rsidRPr="00DD0685">
        <w:rPr>
          <w:rStyle w:val="StyleUnderline"/>
        </w:rPr>
        <w:t xml:space="preserve"> care</w:t>
      </w:r>
      <w:r w:rsidRPr="009106BD">
        <w:rPr>
          <w:sz w:val="16"/>
        </w:rPr>
        <w:t xml:space="preserve">.8,17 </w:t>
      </w:r>
      <w:r w:rsidRPr="00DD0685">
        <w:rPr>
          <w:rStyle w:val="StyleUnderline"/>
        </w:rPr>
        <w:t>That Black people can be</w:t>
      </w:r>
      <w:r w:rsidRPr="009106BD">
        <w:rPr>
          <w:sz w:val="16"/>
        </w:rPr>
        <w:t xml:space="preserve"> harassed and even </w:t>
      </w:r>
      <w:r w:rsidRPr="00DD0685">
        <w:rPr>
          <w:rStyle w:val="StyleUnderline"/>
        </w:rPr>
        <w:t>killed by police is sadly not inconsistent with a system that gives some children, but not others, a high-quality education</w:t>
      </w:r>
      <w:r w:rsidRPr="009106BD">
        <w:rPr>
          <w:sz w:val="16"/>
        </w:rPr>
        <w:t xml:space="preserve"> and that allows skin color to dictate employment opportunity </w:t>
      </w:r>
      <w:r w:rsidRPr="00DD0685">
        <w:rPr>
          <w:rStyle w:val="StyleUnderline"/>
        </w:rPr>
        <w:t xml:space="preserve">or chances of dying from a preventable disease. </w:t>
      </w:r>
      <w:r w:rsidRPr="00D2568A">
        <w:rPr>
          <w:rStyle w:val="StyleUnderline"/>
          <w:highlight w:val="yellow"/>
        </w:rPr>
        <w:t>Understanding</w:t>
      </w:r>
      <w:r w:rsidRPr="009106BD">
        <w:rPr>
          <w:sz w:val="16"/>
        </w:rPr>
        <w:t xml:space="preserve"> how </w:t>
      </w:r>
      <w:r w:rsidRPr="00D2568A">
        <w:rPr>
          <w:rStyle w:val="StyleUnderline"/>
          <w:highlight w:val="yellow"/>
        </w:rPr>
        <w:t>police brutality</w:t>
      </w:r>
      <w:r w:rsidRPr="009106BD">
        <w:rPr>
          <w:sz w:val="16"/>
        </w:rPr>
        <w:t xml:space="preserve"> affects health </w:t>
      </w:r>
      <w:r w:rsidRPr="00D2568A">
        <w:rPr>
          <w:rStyle w:val="Emphasis"/>
          <w:highlight w:val="yellow"/>
        </w:rPr>
        <w:t>requires seeing it both as the action of individual</w:t>
      </w:r>
      <w:r w:rsidRPr="00DD0685">
        <w:rPr>
          <w:rStyle w:val="Emphasis"/>
        </w:rPr>
        <w:t xml:space="preserve"> police </w:t>
      </w:r>
      <w:r w:rsidRPr="00D2568A">
        <w:rPr>
          <w:rStyle w:val="Emphasis"/>
          <w:highlight w:val="yellow"/>
        </w:rPr>
        <w:t>officers and</w:t>
      </w:r>
      <w:r w:rsidRPr="00DD0685">
        <w:rPr>
          <w:rStyle w:val="Emphasis"/>
        </w:rPr>
        <w:t xml:space="preserve"> as </w:t>
      </w:r>
      <w:r w:rsidRPr="00D2568A">
        <w:rPr>
          <w:rStyle w:val="Emphasis"/>
          <w:highlight w:val="yellow"/>
        </w:rPr>
        <w:t>part of a system of structural racism</w:t>
      </w:r>
      <w:r w:rsidRPr="00DD0685">
        <w:rPr>
          <w:rStyle w:val="StyleUnderline"/>
        </w:rPr>
        <w:t xml:space="preserve"> that operates </w:t>
      </w:r>
      <w:r w:rsidRPr="00D2568A">
        <w:rPr>
          <w:rStyle w:val="StyleUnderline"/>
          <w:highlight w:val="yellow"/>
        </w:rPr>
        <w:t>to sustain White supremacy</w:t>
      </w:r>
      <w:r w:rsidRPr="009106BD">
        <w:rPr>
          <w:sz w:val="16"/>
        </w:rPr>
        <w:t>. A silver lining is that police brutality has given rise to movements, such as Black Lives Matter and Blacktivist, that resist systemic oppression of Blacks and advocate their rights to live freely and with dignity. However, the existence of these movements does not erase the feelings of powerlessness that affect well-being in Black communities.</w:t>
      </w:r>
    </w:p>
    <w:p w14:paraId="72C3F650" w14:textId="77777777" w:rsidR="00D2568A" w:rsidRPr="009106BD" w:rsidRDefault="00D2568A" w:rsidP="00D2568A">
      <w:pPr>
        <w:rPr>
          <w:sz w:val="16"/>
        </w:rPr>
      </w:pPr>
      <w:r w:rsidRPr="009106BD">
        <w:rPr>
          <w:sz w:val="16"/>
        </w:rPr>
        <w:t>AGENDA FOR PUBLIC HEALTH SCHOLARS</w:t>
      </w:r>
    </w:p>
    <w:p w14:paraId="62CD47A2" w14:textId="77777777" w:rsidR="00D2568A" w:rsidRPr="009106BD" w:rsidRDefault="00D2568A" w:rsidP="00D2568A">
      <w:pPr>
        <w:rPr>
          <w:sz w:val="16"/>
        </w:rPr>
      </w:pPr>
      <w:r w:rsidRPr="00DD0685">
        <w:rPr>
          <w:rStyle w:val="StyleUnderline"/>
        </w:rPr>
        <w:t xml:space="preserve">At the forefront of public health are discussions of </w:t>
      </w:r>
      <w:r w:rsidRPr="00DD0685">
        <w:rPr>
          <w:rStyle w:val="Emphasis"/>
        </w:rPr>
        <w:t>preventable causes of death</w:t>
      </w:r>
      <w:r w:rsidRPr="009106BD">
        <w:rPr>
          <w:sz w:val="16"/>
        </w:rPr>
        <w:t xml:space="preserve">, illness, and disease. </w:t>
      </w:r>
      <w:r w:rsidRPr="00D2568A">
        <w:rPr>
          <w:rStyle w:val="StyleUnderline"/>
          <w:highlight w:val="yellow"/>
        </w:rPr>
        <w:t xml:space="preserve">Police brutality is </w:t>
      </w:r>
      <w:r w:rsidRPr="00D2568A">
        <w:rPr>
          <w:rStyle w:val="Emphasis"/>
          <w:highlight w:val="yellow"/>
        </w:rPr>
        <w:t>highly preventable</w:t>
      </w:r>
      <w:r w:rsidRPr="009106BD">
        <w:rPr>
          <w:sz w:val="16"/>
        </w:rPr>
        <w:t xml:space="preserve">. As public health scholars, </w:t>
      </w:r>
      <w:r w:rsidRPr="00D2568A">
        <w:rPr>
          <w:rStyle w:val="StyleUnderline"/>
          <w:highlight w:val="yellow"/>
        </w:rPr>
        <w:t>our agenda should include</w:t>
      </w:r>
      <w:r w:rsidRPr="00DD0685">
        <w:rPr>
          <w:rStyle w:val="StyleUnderline"/>
        </w:rPr>
        <w:t xml:space="preserve"> generating evidence of the causal relationship between police brutality and health inequities and </w:t>
      </w:r>
      <w:r w:rsidRPr="00D2568A">
        <w:rPr>
          <w:rStyle w:val="Emphasis"/>
          <w:highlight w:val="yellow"/>
        </w:rPr>
        <w:t>seeking solutions</w:t>
      </w:r>
      <w:r w:rsidRPr="009106BD">
        <w:rPr>
          <w:sz w:val="16"/>
        </w:rPr>
        <w:t>.</w:t>
      </w:r>
    </w:p>
    <w:p w14:paraId="7841F355" w14:textId="77777777" w:rsidR="00D2568A" w:rsidRPr="009106BD" w:rsidRDefault="00D2568A" w:rsidP="00D2568A">
      <w:pPr>
        <w:rPr>
          <w:sz w:val="16"/>
        </w:rPr>
      </w:pPr>
      <w:r w:rsidRPr="009106BD">
        <w:rPr>
          <w:sz w:val="16"/>
        </w:rPr>
        <w:t>A primary challenge in understanding the impact of police brutality on health is the lack of data. The fact that the best data to date come from newspapers such as The Guardian and The Washington Post is humbling. The National Violent Death Reporting System offers some estimates of deaths linked to police intervention, but not all states participate.19 Treating law enforcement–related deaths as we would notifiable conditions may be useful for identifying strategies to prevent mortality from police brutality.9 It is encouraging that recent Bureau of Justice Statistics efforts are focused on collecting more comprehensive data about arrest-related deaths.20 The Bureau of Justice Statistics and other federal agencies such as the National Center for Health Statistics should continue to invest in active and passive surveillance of police use of force, perhaps collaboratively, as an issue of fair policing, justice, and population health.</w:t>
      </w:r>
    </w:p>
    <w:p w14:paraId="1520E9C9" w14:textId="77777777" w:rsidR="00D2568A" w:rsidRPr="009106BD" w:rsidRDefault="00D2568A" w:rsidP="00D2568A">
      <w:pPr>
        <w:rPr>
          <w:sz w:val="16"/>
        </w:rPr>
      </w:pPr>
      <w:r w:rsidRPr="009106BD">
        <w:rPr>
          <w:sz w:val="16"/>
        </w:rPr>
        <w:t>We must require national surveys that collect data about health and stress to include stressors that are pertinent to all individuals. Simple questions about how often respondents have been pulled over by police (Philando Castile was reportedly pulled over 49 times in 13 years), how often respondents are followed in stores, and so on can be powerful indicators of the types of everyday stressors that are the products of racism. We must also press funders to support qualitative research that seeks to understand the lived experiences of people faced with police brutality.</w:t>
      </w:r>
    </w:p>
    <w:p w14:paraId="2AB578B2" w14:textId="77777777" w:rsidR="00D2568A" w:rsidRPr="009106BD" w:rsidRDefault="00D2568A" w:rsidP="00D2568A">
      <w:pPr>
        <w:rPr>
          <w:sz w:val="16"/>
        </w:rPr>
      </w:pPr>
      <w:r w:rsidRPr="009106BD">
        <w:rPr>
          <w:sz w:val="16"/>
        </w:rPr>
        <w:t>Ethnographies, case studies, and interviews might help us better understand the nature of police brutality, the context in which it is experienced, and how it affects well-being. Qualitative work has described how frequent adverse encounters have led Blacks to be negatively disposed toward police.21 Qualitative work might help us understand the extent to which poor health among Blacks is similarly grounded in everyday experiences of police intimidation, violence, and brutality.</w:t>
      </w:r>
    </w:p>
    <w:p w14:paraId="0EE412BE" w14:textId="77777777" w:rsidR="00D2568A" w:rsidRPr="009106BD" w:rsidRDefault="00D2568A" w:rsidP="00D2568A">
      <w:pPr>
        <w:rPr>
          <w:sz w:val="16"/>
        </w:rPr>
      </w:pPr>
      <w:r w:rsidRPr="009106BD">
        <w:rPr>
          <w:sz w:val="16"/>
        </w:rPr>
        <w:t>The absence of perfect data is not an excuse for our neglect. Public health scholars can use publicly available data from sources such as the Police–Public Contact Survey conducted by the Bureau of Justice Statistics and the New York City Stop and Frisk program. With these data they can begin documenting evidence by assessing whether people who report experiencing excessive use of force also belong to groups that are more likely to have negative health outcomes. One study using these data found higher rates of adverse health conditions such as high blood pressure among Blacks living in highly and inequitably policed areas regardless of their individual negative contact with police.22 More studies like this are needed. Partnerships with police departments may enable researchers to extract information from available event reports and summaries to generate useful data sets.</w:t>
      </w:r>
    </w:p>
    <w:p w14:paraId="5EAFC0D6" w14:textId="77777777" w:rsidR="00D2568A" w:rsidRPr="009106BD" w:rsidRDefault="00D2568A" w:rsidP="00D2568A">
      <w:pPr>
        <w:rPr>
          <w:sz w:val="16"/>
        </w:rPr>
      </w:pPr>
      <w:r w:rsidRPr="009106BD">
        <w:rPr>
          <w:sz w:val="16"/>
        </w:rPr>
        <w:t>We will be limited in our ability to achieve health equity if all our measures of social inequality and determinants of health are racially coded. Public health has prided itself on its strong focus on social justice and equity. Public health readily examines consequences and by-products of racism such as poverty, lower health literacy, environmental pollutants, and lack of access to services among Blacks. We encourage scholars to purposefully go beyond these by-products and highlight racism and White supremacy as the issues that underlie racial health inequities.17 Black Lives Matter and similar movements play a role in exposing White supremacy and dismantling racism. It might be useful to explore the impact of these contemporary movements on the social, economic, and political empowerment and well-being of Black communities.</w:t>
      </w:r>
    </w:p>
    <w:p w14:paraId="1785CC54" w14:textId="77777777" w:rsidR="00D2568A" w:rsidRPr="009106BD" w:rsidRDefault="00D2568A" w:rsidP="00D2568A">
      <w:pPr>
        <w:rPr>
          <w:sz w:val="16"/>
        </w:rPr>
      </w:pPr>
      <w:r w:rsidRPr="009106BD">
        <w:rPr>
          <w:sz w:val="16"/>
        </w:rPr>
        <w:t xml:space="preserve">In addition to research, our work in advocacy and </w:t>
      </w:r>
      <w:r w:rsidRPr="00D2568A">
        <w:rPr>
          <w:rStyle w:val="StyleUnderline"/>
          <w:highlight w:val="yellow"/>
        </w:rPr>
        <w:t xml:space="preserve">policy development should </w:t>
      </w:r>
      <w:r w:rsidRPr="00D2568A">
        <w:rPr>
          <w:rStyle w:val="Emphasis"/>
          <w:highlight w:val="yellow"/>
        </w:rPr>
        <w:t>confront oppression in all its forms</w:t>
      </w:r>
      <w:r w:rsidRPr="009106BD">
        <w:rPr>
          <w:sz w:val="16"/>
        </w:rPr>
        <w:t xml:space="preserve">. At the 2016 Annual Meeting in Denver, Colorado, the American Public Health Association resolved </w:t>
      </w:r>
      <w:r w:rsidRPr="00D2568A">
        <w:rPr>
          <w:rStyle w:val="StyleUnderline"/>
          <w:highlight w:val="yellow"/>
        </w:rPr>
        <w:t xml:space="preserve">to </w:t>
      </w:r>
      <w:r w:rsidRPr="00D2568A">
        <w:rPr>
          <w:rStyle w:val="Emphasis"/>
          <w:highlight w:val="yellow"/>
        </w:rPr>
        <w:t>bring</w:t>
      </w:r>
      <w:r w:rsidRPr="009106BD">
        <w:rPr>
          <w:rStyle w:val="Emphasis"/>
        </w:rPr>
        <w:t xml:space="preserve"> the issue of </w:t>
      </w:r>
      <w:r w:rsidRPr="00D2568A">
        <w:rPr>
          <w:rStyle w:val="Emphasis"/>
          <w:highlight w:val="yellow"/>
        </w:rPr>
        <w:t>police violence to the forefront of</w:t>
      </w:r>
      <w:r w:rsidRPr="009106BD">
        <w:rPr>
          <w:rStyle w:val="Emphasis"/>
        </w:rPr>
        <w:t xml:space="preserve"> public </w:t>
      </w:r>
      <w:r w:rsidRPr="00D2568A">
        <w:rPr>
          <w:rStyle w:val="Emphasis"/>
          <w:highlight w:val="yellow"/>
        </w:rPr>
        <w:t>policy</w:t>
      </w:r>
      <w:r w:rsidRPr="009106BD">
        <w:rPr>
          <w:sz w:val="16"/>
        </w:rPr>
        <w:t xml:space="preserve">. Among several advocacy action steps in </w:t>
      </w:r>
      <w:r w:rsidRPr="00D2568A">
        <w:rPr>
          <w:rStyle w:val="StyleUnderline"/>
          <w:highlight w:val="yellow"/>
        </w:rPr>
        <w:t>a</w:t>
      </w:r>
      <w:r w:rsidRPr="009106BD">
        <w:rPr>
          <w:rStyle w:val="StyleUnderline"/>
        </w:rPr>
        <w:t xml:space="preserve"> policy </w:t>
      </w:r>
      <w:r w:rsidRPr="00D2568A">
        <w:rPr>
          <w:rStyle w:val="StyleUnderline"/>
          <w:highlight w:val="yellow"/>
        </w:rPr>
        <w:t>statement</w:t>
      </w:r>
      <w:r w:rsidRPr="009106BD">
        <w:rPr>
          <w:sz w:val="16"/>
        </w:rPr>
        <w:t xml:space="preserve">, the American Public Health Association </w:t>
      </w:r>
      <w:r w:rsidRPr="00D2568A">
        <w:rPr>
          <w:rStyle w:val="Emphasis"/>
          <w:highlight w:val="yellow"/>
        </w:rPr>
        <w:t>urges federal</w:t>
      </w:r>
      <w:r w:rsidRPr="009106BD">
        <w:rPr>
          <w:sz w:val="16"/>
        </w:rPr>
        <w:t xml:space="preserve">, state, and local </w:t>
      </w:r>
      <w:r w:rsidRPr="00D2568A">
        <w:rPr>
          <w:rStyle w:val="Emphasis"/>
          <w:highlight w:val="yellow"/>
        </w:rPr>
        <w:t>governments to demilitarize police</w:t>
      </w:r>
      <w:r w:rsidRPr="009106BD">
        <w:rPr>
          <w:sz w:val="16"/>
        </w:rPr>
        <w:t>, decriminalize behaviors such as loitering and minor traffic violations, end racialized stop and frisk, and invest in addressing root causes of instability among Black communities.23 An understudied issue that also requires the attention of public health practitioners and health care workers is how police brutality might breed distrust in health care institutions, especially if institutional policies require health care workers to identify suspects of behaviors considered criminal.</w:t>
      </w:r>
    </w:p>
    <w:p w14:paraId="02FC6C4A" w14:textId="77777777" w:rsidR="00D2568A" w:rsidRPr="009106BD" w:rsidRDefault="00D2568A" w:rsidP="00D2568A">
      <w:pPr>
        <w:rPr>
          <w:sz w:val="16"/>
        </w:rPr>
      </w:pPr>
      <w:r w:rsidRPr="009106BD">
        <w:rPr>
          <w:sz w:val="16"/>
        </w:rPr>
        <w:t xml:space="preserve">Finally, </w:t>
      </w:r>
      <w:r w:rsidRPr="00D2568A">
        <w:rPr>
          <w:rStyle w:val="StyleUnderline"/>
          <w:highlight w:val="yellow"/>
        </w:rPr>
        <w:t xml:space="preserve">we </w:t>
      </w:r>
      <w:r w:rsidRPr="00D2568A">
        <w:rPr>
          <w:rStyle w:val="Emphasis"/>
          <w:highlight w:val="yellow"/>
        </w:rPr>
        <w:t>must ask</w:t>
      </w:r>
      <w:r w:rsidRPr="009106BD">
        <w:rPr>
          <w:rStyle w:val="Emphasis"/>
        </w:rPr>
        <w:t xml:space="preserve"> ourselves </w:t>
      </w:r>
      <w:r w:rsidRPr="00D2568A">
        <w:rPr>
          <w:rStyle w:val="Emphasis"/>
          <w:highlight w:val="yellow"/>
        </w:rPr>
        <w:t>if our own research</w:t>
      </w:r>
      <w:r w:rsidRPr="009106BD">
        <w:rPr>
          <w:rStyle w:val="Emphasis"/>
        </w:rPr>
        <w:t xml:space="preserve">, teaching, and service </w:t>
      </w:r>
      <w:r w:rsidRPr="00D2568A">
        <w:rPr>
          <w:rStyle w:val="Emphasis"/>
          <w:highlight w:val="yellow"/>
        </w:rPr>
        <w:t>are fundamentally and unapologetically antiracist</w:t>
      </w:r>
      <w:r w:rsidRPr="00D2568A">
        <w:rPr>
          <w:sz w:val="16"/>
          <w:highlight w:val="yellow"/>
        </w:rPr>
        <w:t>.</w:t>
      </w:r>
      <w:r w:rsidRPr="009106BD">
        <w:rPr>
          <w:sz w:val="16"/>
        </w:rPr>
        <w:t xml:space="preserve"> For example, our schools and programs must include systematic ongoing training on skills for navigating racial bias (explicit and implicit) in and outside of the classroom. </w:t>
      </w:r>
      <w:r w:rsidRPr="00D2568A">
        <w:rPr>
          <w:rStyle w:val="StyleUnderline"/>
          <w:highlight w:val="yellow"/>
        </w:rPr>
        <w:t>This requires</w:t>
      </w:r>
      <w:r w:rsidRPr="009106BD">
        <w:rPr>
          <w:rStyle w:val="StyleUnderline"/>
        </w:rPr>
        <w:t xml:space="preserve"> critical self-consciousness so</w:t>
      </w:r>
      <w:r w:rsidRPr="009106BD">
        <w:rPr>
          <w:sz w:val="16"/>
        </w:rPr>
        <w:t xml:space="preserve"> faculty and </w:t>
      </w:r>
      <w:r w:rsidRPr="009106BD">
        <w:rPr>
          <w:rStyle w:val="StyleUnderline"/>
        </w:rPr>
        <w:t xml:space="preserve">practitioners become comfortable with the language and concepts of </w:t>
      </w:r>
      <w:r w:rsidRPr="00D2568A">
        <w:rPr>
          <w:rStyle w:val="Emphasis"/>
          <w:highlight w:val="yellow"/>
        </w:rPr>
        <w:t>antiracist praxis and naming racism and White supremacy</w:t>
      </w:r>
      <w:r w:rsidRPr="009106BD">
        <w:rPr>
          <w:sz w:val="16"/>
        </w:rPr>
        <w:t xml:space="preserve">.24 </w:t>
      </w:r>
      <w:r w:rsidRPr="00D2568A">
        <w:rPr>
          <w:rStyle w:val="StyleUnderline"/>
          <w:highlight w:val="yellow"/>
        </w:rPr>
        <w:t>We must</w:t>
      </w:r>
      <w:r w:rsidRPr="009106BD">
        <w:rPr>
          <w:sz w:val="16"/>
        </w:rPr>
        <w:t xml:space="preserve"> also </w:t>
      </w:r>
      <w:r w:rsidRPr="00D2568A">
        <w:rPr>
          <w:rStyle w:val="Emphasis"/>
          <w:highlight w:val="yellow"/>
        </w:rPr>
        <w:t>hold</w:t>
      </w:r>
      <w:r w:rsidRPr="009106BD">
        <w:rPr>
          <w:rStyle w:val="Emphasis"/>
        </w:rPr>
        <w:t xml:space="preserve"> our </w:t>
      </w:r>
      <w:r w:rsidRPr="00D2568A">
        <w:rPr>
          <w:rStyle w:val="Emphasis"/>
          <w:highlight w:val="yellow"/>
        </w:rPr>
        <w:t>institutions</w:t>
      </w:r>
      <w:r w:rsidRPr="009106BD">
        <w:rPr>
          <w:sz w:val="16"/>
        </w:rPr>
        <w:t xml:space="preserve">, programs, and departments of health </w:t>
      </w:r>
      <w:r w:rsidRPr="00D2568A">
        <w:rPr>
          <w:rStyle w:val="Emphasis"/>
          <w:highlight w:val="yellow"/>
        </w:rPr>
        <w:t>accountable to centering at the margins and deliberately taking the perspectives of marginalized groups</w:t>
      </w:r>
      <w:r w:rsidRPr="009106BD">
        <w:rPr>
          <w:sz w:val="16"/>
        </w:rPr>
        <w:t>.24,25</w:t>
      </w:r>
    </w:p>
    <w:p w14:paraId="28D30815" w14:textId="77777777" w:rsidR="00D2568A" w:rsidRPr="009106BD" w:rsidRDefault="00D2568A" w:rsidP="00D2568A">
      <w:pPr>
        <w:rPr>
          <w:sz w:val="16"/>
        </w:rPr>
      </w:pPr>
      <w:r w:rsidRPr="009106BD">
        <w:rPr>
          <w:sz w:val="16"/>
        </w:rPr>
        <w:t xml:space="preserve">Confronting ourselves and the institutions that pay us is uncomfortable—for us, our collaborators, the administration, and our students. But discomfort can produce the best scholarship. </w:t>
      </w:r>
      <w:r w:rsidRPr="009106BD">
        <w:rPr>
          <w:rStyle w:val="StyleUnderline"/>
        </w:rPr>
        <w:t>We cannot champion efforts to eradicate racial health inequities without interrogating how our own scholarship might be influenced by structural racism and its consequences in the Black community</w:t>
      </w:r>
      <w:r w:rsidRPr="009106BD">
        <w:rPr>
          <w:sz w:val="16"/>
        </w:rPr>
        <w:t>.</w:t>
      </w:r>
    </w:p>
    <w:p w14:paraId="1B8DAC3E" w14:textId="1F94353C" w:rsidR="00DE4B83" w:rsidRPr="00DE4B83" w:rsidRDefault="00D2568A" w:rsidP="00D2568A">
      <w:pPr>
        <w:rPr>
          <w:sz w:val="16"/>
        </w:rPr>
      </w:pPr>
      <w:r w:rsidRPr="009106BD">
        <w:rPr>
          <w:sz w:val="16"/>
        </w:rPr>
        <w:t>Even though we focus on Blacks in this commentary, the pathways we have specified and the agenda we have proposed should be used to explore health inequities across a range of marginalized populations, including Native Americans and Latinos, who experience police brutality at alarmingly high rates. We must continue to assemble evidence that will move us closer to dismantling the systems that maintain excess morbidity and mortality, especially among historically oppressed groups.</w:t>
      </w:r>
    </w:p>
    <w:p w14:paraId="5DD63F14" w14:textId="7F3EBC7A" w:rsidR="008671CA" w:rsidRDefault="008671CA" w:rsidP="008671CA"/>
    <w:p w14:paraId="24D188D6" w14:textId="7F882BCD" w:rsidR="008671CA" w:rsidRDefault="008671CA" w:rsidP="008671CA">
      <w:pPr>
        <w:pStyle w:val="Heading4"/>
      </w:pPr>
      <w:r>
        <w:t xml:space="preserve">Second is </w:t>
      </w:r>
      <w:r>
        <w:rPr>
          <w:u w:val="single"/>
        </w:rPr>
        <w:t>fascism</w:t>
      </w:r>
      <w:r>
        <w:t xml:space="preserve">: </w:t>
      </w:r>
    </w:p>
    <w:p w14:paraId="260564F0" w14:textId="37FE22A1" w:rsidR="008671CA" w:rsidRDefault="008671CA" w:rsidP="008671CA"/>
    <w:p w14:paraId="0F828EED" w14:textId="66441B98" w:rsidR="00EA3A2D" w:rsidRPr="00D81FA1" w:rsidRDefault="00EA3A2D" w:rsidP="00EA3A2D">
      <w:pPr>
        <w:pStyle w:val="Heading4"/>
        <w:spacing w:before="0"/>
      </w:pPr>
      <w:r>
        <w:t>The federal government</w:t>
      </w:r>
      <w:r>
        <w:t xml:space="preserve"> will use </w:t>
      </w:r>
      <w:r w:rsidRPr="00D81FA1">
        <w:rPr>
          <w:u w:val="single"/>
        </w:rPr>
        <w:t>militarized police</w:t>
      </w:r>
      <w:r>
        <w:t xml:space="preserve"> for a fascist agenda---only the </w:t>
      </w:r>
      <w:proofErr w:type="spellStart"/>
      <w:r>
        <w:t>aff</w:t>
      </w:r>
      <w:proofErr w:type="spellEnd"/>
      <w:r>
        <w:t xml:space="preserve"> can stop </w:t>
      </w:r>
      <w:r w:rsidRPr="00A766FB">
        <w:rPr>
          <w:u w:val="single"/>
        </w:rPr>
        <w:t>forceful totalitarian takeover</w:t>
      </w:r>
      <w:r>
        <w:t xml:space="preserve"> </w:t>
      </w:r>
    </w:p>
    <w:p w14:paraId="7FB85F56" w14:textId="77777777" w:rsidR="008671CA" w:rsidRPr="00195340" w:rsidRDefault="008671CA" w:rsidP="008671CA">
      <w:r>
        <w:t xml:space="preserve">Adam </w:t>
      </w:r>
      <w:r w:rsidRPr="00195340">
        <w:rPr>
          <w:rStyle w:val="Style13ptBold"/>
        </w:rPr>
        <w:t>Weinstein 20</w:t>
      </w:r>
      <w:r>
        <w:t>, national security editor for The New Republic, 6/2/20, “This Is Fascism,” https://newrepublic.com/article/157949/fascism-america-trump-anti-police-george-floyd-protests</w:t>
      </w:r>
    </w:p>
    <w:p w14:paraId="5F2E720F" w14:textId="77777777" w:rsidR="008671CA" w:rsidRPr="00004126" w:rsidRDefault="008671CA" w:rsidP="008671CA">
      <w:pPr>
        <w:rPr>
          <w:sz w:val="16"/>
        </w:rPr>
      </w:pPr>
      <w:r w:rsidRPr="00384AAE">
        <w:rPr>
          <w:rStyle w:val="StyleUnderline"/>
          <w:highlight w:val="yellow"/>
        </w:rPr>
        <w:t>Across the country</w:t>
      </w:r>
      <w:r w:rsidRPr="00384AAE">
        <w:rPr>
          <w:rStyle w:val="StyleUnderline"/>
        </w:rPr>
        <w:t xml:space="preserve">, </w:t>
      </w:r>
      <w:r w:rsidRPr="00384AAE">
        <w:rPr>
          <w:rStyle w:val="StyleUnderline"/>
          <w:highlight w:val="yellow"/>
        </w:rPr>
        <w:t>police donned</w:t>
      </w:r>
      <w:r w:rsidRPr="00384AAE">
        <w:rPr>
          <w:rStyle w:val="StyleUnderline"/>
        </w:rPr>
        <w:t xml:space="preserve"> camouflage </w:t>
      </w:r>
      <w:r w:rsidRPr="00384AAE">
        <w:rPr>
          <w:rStyle w:val="StyleUnderline"/>
          <w:highlight w:val="yellow"/>
        </w:rPr>
        <w:t>uniforms</w:t>
      </w:r>
      <w:r w:rsidRPr="00384AAE">
        <w:rPr>
          <w:rStyle w:val="StyleUnderline"/>
        </w:rPr>
        <w:t xml:space="preserve"> and tactical helmets </w:t>
      </w:r>
      <w:r w:rsidRPr="00384AAE">
        <w:rPr>
          <w:rStyle w:val="StyleUnderline"/>
          <w:highlight w:val="yellow"/>
        </w:rPr>
        <w:t>usually reserved for soldiers</w:t>
      </w:r>
      <w:r w:rsidRPr="00384AAE">
        <w:rPr>
          <w:rStyle w:val="StyleUnderline"/>
        </w:rPr>
        <w:t xml:space="preserve">; they jumped atop </w:t>
      </w:r>
      <w:r w:rsidRPr="00384AAE">
        <w:rPr>
          <w:rStyle w:val="Emphasis"/>
        </w:rPr>
        <w:t>M</w:t>
      </w:r>
      <w:r w:rsidRPr="00384AAE">
        <w:rPr>
          <w:rStyle w:val="StyleUnderline"/>
        </w:rPr>
        <w:t xml:space="preserve">ine </w:t>
      </w:r>
      <w:r w:rsidRPr="00384AAE">
        <w:rPr>
          <w:rStyle w:val="Emphasis"/>
        </w:rPr>
        <w:t>R</w:t>
      </w:r>
      <w:r w:rsidRPr="00384AAE">
        <w:rPr>
          <w:rStyle w:val="StyleUnderline"/>
        </w:rPr>
        <w:t xml:space="preserve">esistant </w:t>
      </w:r>
      <w:r w:rsidRPr="00384AAE">
        <w:rPr>
          <w:rStyle w:val="Emphasis"/>
        </w:rPr>
        <w:t>A</w:t>
      </w:r>
      <w:r w:rsidRPr="00384AAE">
        <w:rPr>
          <w:rStyle w:val="StyleUnderline"/>
        </w:rPr>
        <w:t xml:space="preserve">mbush </w:t>
      </w:r>
      <w:r w:rsidRPr="00384AAE">
        <w:rPr>
          <w:rStyle w:val="Emphasis"/>
        </w:rPr>
        <w:t>P</w:t>
      </w:r>
      <w:r w:rsidRPr="00384AAE">
        <w:rPr>
          <w:rStyle w:val="StyleUnderline"/>
        </w:rPr>
        <w:t xml:space="preserve">rotected vehicles, carried M4 rifles, </w:t>
      </w:r>
      <w:r w:rsidRPr="00384AAE">
        <w:rPr>
          <w:rStyle w:val="StyleUnderline"/>
          <w:highlight w:val="yellow"/>
        </w:rPr>
        <w:t xml:space="preserve">and </w:t>
      </w:r>
      <w:r w:rsidRPr="00252ACF">
        <w:rPr>
          <w:rStyle w:val="Emphasis"/>
          <w:highlight w:val="yellow"/>
        </w:rPr>
        <w:t xml:space="preserve">wielded surplus gear cast </w:t>
      </w:r>
      <w:r w:rsidRPr="00384AAE">
        <w:rPr>
          <w:rStyle w:val="Emphasis"/>
          <w:highlight w:val="yellow"/>
        </w:rPr>
        <w:t>off by the U.S. military</w:t>
      </w:r>
      <w:r w:rsidRPr="00384AAE">
        <w:rPr>
          <w:rStyle w:val="StyleUnderline"/>
        </w:rPr>
        <w:t xml:space="preserve"> as the overseas wars that had necessitated its production waned</w:t>
      </w:r>
      <w:r w:rsidRPr="00004126">
        <w:rPr>
          <w:sz w:val="16"/>
        </w:rPr>
        <w:t>. Police seized leaf blowers that could disperse their tear gas; they used overwhelming numbers to keep protesters at bay while they destroyed the demonstrators’ makeshift relief stations, which dispensed drinking water and milk to treat gassed protesters. They pepper-sprayed kids with their hands up and shoved women and elderly men and anybody else they could, because they could. And then there were the plastic and rubber bullets, so many of which seemed to be fired directly into the faces of not only demonstrators but bystanders and reporters. (At least 100 journalists have been attacked by police during these protests.)</w:t>
      </w:r>
    </w:p>
    <w:p w14:paraId="13DA981F" w14:textId="77777777" w:rsidR="008671CA" w:rsidRPr="00004126" w:rsidRDefault="008671CA" w:rsidP="008671CA">
      <w:pPr>
        <w:rPr>
          <w:sz w:val="16"/>
        </w:rPr>
      </w:pPr>
      <w:r w:rsidRPr="00C57BB6">
        <w:rPr>
          <w:rStyle w:val="Emphasis"/>
        </w:rPr>
        <w:t xml:space="preserve">Where is your federal government? </w:t>
      </w:r>
      <w:r w:rsidRPr="00004126">
        <w:rPr>
          <w:sz w:val="16"/>
        </w:rPr>
        <w:t xml:space="preserve">Donald Trump, the bigoted septuagenarian country-club magnate and bullshit artist who wheezed to the presidency with a minority of votes cast on promises that he alone could fix the “American carnage,” began his weekend with a trip to Florida to watch a rocket launch while “Macho Man” blared in the background. Feeling sufficiently phallic, he powered through the weekend with a throaty defense of shooting protesters, retweeted </w:t>
      </w:r>
      <w:proofErr w:type="spellStart"/>
      <w:r w:rsidRPr="00004126">
        <w:rPr>
          <w:sz w:val="16"/>
        </w:rPr>
        <w:t>Qanon</w:t>
      </w:r>
      <w:proofErr w:type="spellEnd"/>
      <w:r w:rsidRPr="00004126">
        <w:rPr>
          <w:sz w:val="16"/>
        </w:rPr>
        <w:t xml:space="preserve"> conspiracy theories about a righteous uprising, claimed without warrant that 80 percent of the protesters were out-of-state agitators, and announced he would seek legal dispensation to treat anti-fascist activists in the United States as terrorists.</w:t>
      </w:r>
    </w:p>
    <w:p w14:paraId="440A9B9A" w14:textId="77777777" w:rsidR="008671CA" w:rsidRPr="0017026B" w:rsidRDefault="008671CA" w:rsidP="008671CA">
      <w:pPr>
        <w:rPr>
          <w:rStyle w:val="StyleUnderline"/>
        </w:rPr>
      </w:pPr>
      <w:r w:rsidRPr="00004126">
        <w:rPr>
          <w:sz w:val="16"/>
        </w:rPr>
        <w:t>“</w:t>
      </w:r>
      <w:r w:rsidRPr="0017026B">
        <w:rPr>
          <w:rStyle w:val="Emphasis"/>
          <w:highlight w:val="yellow"/>
        </w:rPr>
        <w:t>You have to dominate</w:t>
      </w:r>
      <w:r w:rsidRPr="00004126">
        <w:rPr>
          <w:sz w:val="16"/>
        </w:rPr>
        <w:t xml:space="preserve">, </w:t>
      </w:r>
      <w:r w:rsidRPr="0017026B">
        <w:rPr>
          <w:rStyle w:val="StyleUnderline"/>
        </w:rPr>
        <w:t>if you don’t dominate you’re wasting your time</w:t>
      </w:r>
      <w:r w:rsidRPr="00004126">
        <w:rPr>
          <w:sz w:val="16"/>
        </w:rPr>
        <w:t xml:space="preserve">,” </w:t>
      </w:r>
      <w:r w:rsidRPr="0017026B">
        <w:rPr>
          <w:rStyle w:val="Emphasis"/>
          <w:highlight w:val="yellow"/>
        </w:rPr>
        <w:t>Trump ranted</w:t>
      </w:r>
      <w:r w:rsidRPr="00004126">
        <w:rPr>
          <w:sz w:val="16"/>
        </w:rPr>
        <w:t xml:space="preserve"> </w:t>
      </w:r>
      <w:r w:rsidRPr="0017026B">
        <w:rPr>
          <w:rStyle w:val="StyleUnderline"/>
        </w:rPr>
        <w:t>in a phone call with governors on Monday</w:t>
      </w:r>
      <w:r w:rsidRPr="00004126">
        <w:rPr>
          <w:sz w:val="16"/>
        </w:rPr>
        <w:t xml:space="preserve">. “They’re going to run over you, you’re going to look like a bunch of jerks. You have to dominate.” He said that “throwing a rock” is “like shooting a gun.” “You have to do retribution, in my opinion,” he said. </w:t>
      </w:r>
      <w:r w:rsidRPr="0017026B">
        <w:rPr>
          <w:rStyle w:val="StyleUnderline"/>
        </w:rPr>
        <w:t xml:space="preserve">“You’ve got to </w:t>
      </w:r>
      <w:r w:rsidRPr="0001209A">
        <w:rPr>
          <w:rStyle w:val="StyleUnderline"/>
          <w:highlight w:val="yellow"/>
        </w:rPr>
        <w:t>arrest people</w:t>
      </w:r>
      <w:r w:rsidRPr="0017026B">
        <w:rPr>
          <w:rStyle w:val="StyleUnderline"/>
        </w:rPr>
        <w:t xml:space="preserve">, you have to </w:t>
      </w:r>
      <w:r w:rsidRPr="0001209A">
        <w:rPr>
          <w:rStyle w:val="StyleUnderline"/>
          <w:highlight w:val="yellow"/>
        </w:rPr>
        <w:t>track people</w:t>
      </w:r>
      <w:r w:rsidRPr="0017026B">
        <w:rPr>
          <w:rStyle w:val="StyleUnderline"/>
        </w:rPr>
        <w:t xml:space="preserve">, you have to </w:t>
      </w:r>
      <w:r w:rsidRPr="0001209A">
        <w:rPr>
          <w:rStyle w:val="StyleUnderline"/>
          <w:highlight w:val="yellow"/>
        </w:rPr>
        <w:t>put them in jail for 10 years</w:t>
      </w:r>
      <w:r w:rsidRPr="0017026B">
        <w:rPr>
          <w:rStyle w:val="StyleUnderline"/>
        </w:rPr>
        <w:t xml:space="preserve">, and </w:t>
      </w:r>
      <w:r w:rsidRPr="0001209A">
        <w:rPr>
          <w:rStyle w:val="Emphasis"/>
          <w:highlight w:val="yellow"/>
        </w:rPr>
        <w:t>you’ll never see this stuff again</w:t>
      </w:r>
      <w:r w:rsidRPr="0017026B">
        <w:rPr>
          <w:rStyle w:val="StyleUnderline"/>
        </w:rPr>
        <w:t>.” He was backed up on the call by none other than Mark Esper, the secretary of defense, who said, “I think the sooner that you mass and dominate the battlespace, the quicker this dissipates and we can get back to the right normal.”</w:t>
      </w:r>
    </w:p>
    <w:p w14:paraId="66004194" w14:textId="77777777" w:rsidR="008671CA" w:rsidRPr="00004126" w:rsidRDefault="008671CA" w:rsidP="008671CA">
      <w:pPr>
        <w:rPr>
          <w:sz w:val="16"/>
        </w:rPr>
      </w:pPr>
      <w:r w:rsidRPr="005036E2">
        <w:rPr>
          <w:rStyle w:val="StyleUnderline"/>
        </w:rPr>
        <w:t xml:space="preserve">Attorney General Bill Barr, sufferer of a </w:t>
      </w:r>
      <w:r w:rsidRPr="005036E2">
        <w:rPr>
          <w:rStyle w:val="Emphasis"/>
        </w:rPr>
        <w:t>lifelong tic</w:t>
      </w:r>
      <w:r w:rsidRPr="005036E2">
        <w:rPr>
          <w:rStyle w:val="StyleUnderline"/>
        </w:rPr>
        <w:t xml:space="preserve"> that makes him mispronounce </w:t>
      </w:r>
      <w:r w:rsidRPr="005036E2">
        <w:rPr>
          <w:rStyle w:val="Emphasis"/>
        </w:rPr>
        <w:t>“supreme dictator”</w:t>
      </w:r>
      <w:r w:rsidRPr="005036E2">
        <w:rPr>
          <w:rStyle w:val="StyleUnderline"/>
        </w:rPr>
        <w:t xml:space="preserve"> as </w:t>
      </w:r>
      <w:r w:rsidRPr="005036E2">
        <w:rPr>
          <w:rStyle w:val="Emphasis"/>
        </w:rPr>
        <w:t>“unitary executive,”</w:t>
      </w:r>
      <w:r w:rsidRPr="005036E2">
        <w:rPr>
          <w:rStyle w:val="StyleUnderline"/>
        </w:rPr>
        <w:t xml:space="preserve"> once again hurried to convert Trump’s flatus into a law enforcement crusade</w:t>
      </w:r>
      <w:r w:rsidRPr="00004126">
        <w:rPr>
          <w:sz w:val="16"/>
        </w:rPr>
        <w:t>. “Groups of outside radicals and agitators are exploiting the situation to pursue their own separate, violent, and extremist agenda,” Barr said in a statement announcing that the FBI would mobilize its 56 nationwide “Joint Terrorism Task Forces” to combat the protest scourge. “The violence instigated and carried out by Antifa and other similar groups in connection with the rioting is domestic terrorism and will be treated accordingly.” Nowhere in the memo was there mention of law enforcement’s nationwide melee.</w:t>
      </w:r>
    </w:p>
    <w:p w14:paraId="32E0B46A" w14:textId="77777777" w:rsidR="008671CA" w:rsidRPr="00004126" w:rsidRDefault="008671CA" w:rsidP="008671CA">
      <w:pPr>
        <w:rPr>
          <w:sz w:val="16"/>
        </w:rPr>
      </w:pPr>
      <w:r w:rsidRPr="00004126">
        <w:rPr>
          <w:sz w:val="16"/>
        </w:rPr>
        <w:t>That’s because, to Trump’s junta, it doesn’t exist. “No, I don’t think there’s systemic racism” in American law enforcement, said national security adviser Robert O’Brien, whose main achievements are that he sprang A$AP Rocky from a Swedish prison and that he isn’t Mike Flynn. “I think 99.9 percent of our law enforcement officers are great Americans … 99.9 percent of these guys are heroes,” O’Brien added in his Sunday interview with Jake Tapper. “But these antifa radical militants who are using military tactics to kill and hurt and maim our police officers, they need to be stopped, and I think that is where the passion from the president is coming [from].”</w:t>
      </w:r>
    </w:p>
    <w:p w14:paraId="717624B1" w14:textId="77777777" w:rsidR="008671CA" w:rsidRPr="00004126" w:rsidRDefault="008671CA" w:rsidP="008671CA">
      <w:pPr>
        <w:rPr>
          <w:sz w:val="16"/>
        </w:rPr>
      </w:pPr>
      <w:r w:rsidRPr="00004126">
        <w:rPr>
          <w:sz w:val="16"/>
        </w:rPr>
        <w:t>O’Brien offered no evidence for these claims of outside terrorist agitators—much less enough evidence to compare to the universe of documented anti-press, anti-assembly, anti-minority, anti-peace abuses committed by law enforcement last weekend, the surface of which I’ve barely scratched above.</w:t>
      </w:r>
    </w:p>
    <w:p w14:paraId="5C6A8080" w14:textId="77777777" w:rsidR="008671CA" w:rsidRPr="00004126" w:rsidRDefault="008671CA" w:rsidP="008671CA">
      <w:pPr>
        <w:rPr>
          <w:sz w:val="16"/>
        </w:rPr>
      </w:pPr>
      <w:r w:rsidRPr="00004126">
        <w:rPr>
          <w:sz w:val="16"/>
        </w:rPr>
        <w:t xml:space="preserve">The message of this federal government is unambiguous. It has been conveyed in part by </w:t>
      </w:r>
      <w:r w:rsidRPr="00F439BF">
        <w:rPr>
          <w:rStyle w:val="Emphasis"/>
          <w:highlight w:val="yellow"/>
        </w:rPr>
        <w:t>C</w:t>
      </w:r>
      <w:r w:rsidRPr="00F439BF">
        <w:rPr>
          <w:rStyle w:val="StyleUnderline"/>
        </w:rPr>
        <w:t xml:space="preserve">ustoms and </w:t>
      </w:r>
      <w:r w:rsidRPr="00F439BF">
        <w:rPr>
          <w:rStyle w:val="Emphasis"/>
          <w:highlight w:val="yellow"/>
        </w:rPr>
        <w:t>B</w:t>
      </w:r>
      <w:r w:rsidRPr="00F439BF">
        <w:rPr>
          <w:rStyle w:val="StyleUnderline"/>
        </w:rPr>
        <w:t xml:space="preserve">order </w:t>
      </w:r>
      <w:r w:rsidRPr="00F439BF">
        <w:rPr>
          <w:rStyle w:val="Emphasis"/>
          <w:highlight w:val="yellow"/>
        </w:rPr>
        <w:t>P</w:t>
      </w:r>
      <w:r w:rsidRPr="00F439BF">
        <w:rPr>
          <w:rStyle w:val="StyleUnderline"/>
        </w:rPr>
        <w:t>rotection</w:t>
      </w:r>
      <w:r w:rsidRPr="00004126">
        <w:rPr>
          <w:sz w:val="16"/>
        </w:rPr>
        <w:t xml:space="preserve">, </w:t>
      </w:r>
      <w:r w:rsidRPr="00F439BF">
        <w:rPr>
          <w:rStyle w:val="StyleUnderline"/>
          <w:highlight w:val="yellow"/>
        </w:rPr>
        <w:t xml:space="preserve">the </w:t>
      </w:r>
      <w:r w:rsidRPr="00F439BF">
        <w:rPr>
          <w:rStyle w:val="Emphasis"/>
          <w:highlight w:val="yellow"/>
        </w:rPr>
        <w:t>largest law enforcement agency in the U.S.</w:t>
      </w:r>
      <w:r w:rsidRPr="00004126">
        <w:rPr>
          <w:sz w:val="16"/>
        </w:rPr>
        <w:t xml:space="preserve">—a force </w:t>
      </w:r>
      <w:r w:rsidRPr="00F439BF">
        <w:rPr>
          <w:rStyle w:val="StyleUnderline"/>
          <w:highlight w:val="yellow"/>
        </w:rPr>
        <w:t>shot through with racism and tyranny</w:t>
      </w:r>
      <w:r w:rsidRPr="00004126">
        <w:rPr>
          <w:sz w:val="16"/>
        </w:rPr>
        <w:t xml:space="preserve">, now charged with carrying out Trump’s most knee-jerk nativist impulses—which </w:t>
      </w:r>
      <w:r w:rsidRPr="00F439BF">
        <w:rPr>
          <w:rStyle w:val="StyleUnderline"/>
          <w:highlight w:val="yellow"/>
        </w:rPr>
        <w:t>announced</w:t>
      </w:r>
      <w:r w:rsidRPr="00004126">
        <w:rPr>
          <w:sz w:val="16"/>
        </w:rPr>
        <w:t xml:space="preserve"> Sunday that </w:t>
      </w:r>
      <w:r w:rsidRPr="00F439BF">
        <w:rPr>
          <w:rStyle w:val="StyleUnderline"/>
          <w:highlight w:val="yellow"/>
        </w:rPr>
        <w:t>it was</w:t>
      </w:r>
      <w:r w:rsidRPr="00004126">
        <w:rPr>
          <w:sz w:val="16"/>
        </w:rPr>
        <w:t xml:space="preserve"> </w:t>
      </w:r>
      <w:r w:rsidRPr="00F439BF">
        <w:rPr>
          <w:rStyle w:val="Emphasis"/>
          <w:highlight w:val="yellow"/>
        </w:rPr>
        <w:t>mobilizing</w:t>
      </w:r>
      <w:r w:rsidRPr="00004126">
        <w:rPr>
          <w:sz w:val="16"/>
        </w:rPr>
        <w:t xml:space="preserve"> </w:t>
      </w:r>
      <w:r w:rsidRPr="00F439BF">
        <w:rPr>
          <w:rStyle w:val="StyleUnderline"/>
        </w:rPr>
        <w:t xml:space="preserve">officers </w:t>
      </w:r>
      <w:r w:rsidRPr="00F439BF">
        <w:rPr>
          <w:rStyle w:val="StyleUnderline"/>
          <w:highlight w:val="yellow"/>
        </w:rPr>
        <w:t>to augment police forces “confronting</w:t>
      </w:r>
      <w:r w:rsidRPr="00F439BF">
        <w:rPr>
          <w:rStyle w:val="StyleUnderline"/>
        </w:rPr>
        <w:t xml:space="preserve"> the lawless actions of </w:t>
      </w:r>
      <w:r w:rsidRPr="00F439BF">
        <w:rPr>
          <w:rStyle w:val="StyleUnderline"/>
          <w:highlight w:val="yellow"/>
        </w:rPr>
        <w:t>rioters</w:t>
      </w:r>
      <w:r w:rsidRPr="00004126">
        <w:rPr>
          <w:sz w:val="16"/>
        </w:rPr>
        <w:t>.” It has been conveyed by local authorities in pro-Trump strongholds, who defend police chokeholds of the sort that killed George Floyd in Minneapolis. “If you say you can’t breathe, you’re breathing,” a Mississippi mayor said in a tweet so thick it had a drawl and carried a rope. “Most likely that man died of overdose or heart attack.”</w:t>
      </w:r>
    </w:p>
    <w:p w14:paraId="7CD0A568" w14:textId="77777777" w:rsidR="008671CA" w:rsidRPr="00004126" w:rsidRDefault="008671CA" w:rsidP="008671CA">
      <w:pPr>
        <w:rPr>
          <w:sz w:val="16"/>
        </w:rPr>
      </w:pPr>
      <w:r w:rsidRPr="00004126">
        <w:rPr>
          <w:sz w:val="16"/>
        </w:rPr>
        <w:t>It was conveyed again on Monday by Arkansas Senator Tom Cotton, a war veteran and folksy violence addict who has evolved into the Republican Party’s preferred delivery vehicle for rolling out new xenophobic or militaristic product. In recent years, he has single-handedly tried to make war with Iran and China, but this week, he wants to parachute into a hot zone in a city near you. “Anarchy, rioting, and looting needs to end tonight,” he tweeted, grabbing America by its posse comitatus. “If local law enforcement is overwhelmed and needs backup, let’s see how tough these Antifa terrorists are when they’re facing off with the 101st Airborne Division. We need to have zero tolerance for this destruction.”</w:t>
      </w:r>
    </w:p>
    <w:p w14:paraId="6B669119" w14:textId="77777777" w:rsidR="008671CA" w:rsidRPr="00004126" w:rsidRDefault="008671CA" w:rsidP="008671CA">
      <w:pPr>
        <w:rPr>
          <w:sz w:val="16"/>
        </w:rPr>
      </w:pPr>
      <w:r w:rsidRPr="00004126">
        <w:rPr>
          <w:sz w:val="16"/>
        </w:rPr>
        <w:t>When challenged on the abject stupidity of his unconstitutional bloodthirst, the senator clarified his statement to make it more violent and threatening. He’d use not just the 101st, but “if necessary, the 10th Mountain, 82nd Airborne, 1st Cav, 3rd Infantry—whatever it takes to restore order. No quarter for insurrectionists, anarchists, rioters, and looters.” Cotton, the former Army officer, could name-check a few of its storied divisions, and his “insurrectionist”-hating must have excited the pulses of more than a few men whose preferred army wore gray, but he seemed to forget that “no quarter” was a violation of his old military code of conduct: This advice to federal law enforcement officers was an overt call to commit war crimes.</w:t>
      </w:r>
    </w:p>
    <w:p w14:paraId="58D951E9" w14:textId="77777777" w:rsidR="008671CA" w:rsidRPr="00004126" w:rsidRDefault="008671CA" w:rsidP="008671CA">
      <w:pPr>
        <w:rPr>
          <w:sz w:val="16"/>
        </w:rPr>
      </w:pPr>
      <w:r w:rsidRPr="00004126">
        <w:rPr>
          <w:sz w:val="16"/>
        </w:rPr>
        <w:t>Or perhaps that was intentional, just as his use of “insurrectionist” was evidently intentional. Hours after Cotton’s militarist tweeting, four sources told NBC News that Trump was weighing advice from some of his aides to invoke the Insurrection Act, signed into law by Thomas Jefferson in 1807, which provides that “whenever there is an insurrection in any State against its government,” the president may deploy “such of the armed forces, as he considers necessary to suppress the insurrection.”</w:t>
      </w:r>
    </w:p>
    <w:p w14:paraId="24282BCB" w14:textId="77777777" w:rsidR="008671CA" w:rsidRPr="00004126" w:rsidRDefault="008671CA" w:rsidP="008671CA">
      <w:pPr>
        <w:rPr>
          <w:sz w:val="16"/>
        </w:rPr>
      </w:pPr>
      <w:r w:rsidRPr="00004126">
        <w:rPr>
          <w:sz w:val="16"/>
        </w:rPr>
        <w:t>All of this culminated in Trump’s declaration of war against the populace of the U.S., announced just before sundown on Monday, in a Rose Garden speech. “In recent days, our nation has been gripped by professional anarchists, violent mobs, arsonists, looters, criminals, rioters, antifa, and others,” Trump read dutifully from his teleprompter. “That is why I am taking immediate presidential action to stop the violence and restore security and safety in America.” This he would do, he said, “to stop the rioting and looting” and “to protect the rights of law-abiding Americans, including their Second Amendment rights.”</w:t>
      </w:r>
    </w:p>
    <w:p w14:paraId="3424BD8C" w14:textId="77777777" w:rsidR="008671CA" w:rsidRPr="00004126" w:rsidRDefault="008671CA" w:rsidP="008671CA">
      <w:pPr>
        <w:rPr>
          <w:sz w:val="16"/>
        </w:rPr>
      </w:pPr>
      <w:r w:rsidRPr="00004126">
        <w:rPr>
          <w:sz w:val="16"/>
        </w:rPr>
        <w:t>In addition to Second Amendment men, America would have more troops and boots on the ground. “I have strongly recommended to every governor to deploy the National Guard in sufficient numbers that we dominate the streets,” Trump said:</w:t>
      </w:r>
    </w:p>
    <w:p w14:paraId="0088838C" w14:textId="77777777" w:rsidR="008671CA" w:rsidRPr="00004126" w:rsidRDefault="008671CA" w:rsidP="008671CA">
      <w:pPr>
        <w:rPr>
          <w:sz w:val="16"/>
        </w:rPr>
      </w:pPr>
      <w:r w:rsidRPr="00004126">
        <w:rPr>
          <w:sz w:val="16"/>
        </w:rPr>
        <w:t>Mayors and governors must establish an overwhelming law enforcement presence until the violence has been quelled. If a city or state refuses to take the actions that are necessary to defend the life and property of their residents, then I will deploy the United States military and quickly solve the problem for them.</w:t>
      </w:r>
    </w:p>
    <w:p w14:paraId="102B439D" w14:textId="77777777" w:rsidR="008671CA" w:rsidRPr="00004126" w:rsidRDefault="008671CA" w:rsidP="008671CA">
      <w:pPr>
        <w:rPr>
          <w:sz w:val="16"/>
        </w:rPr>
      </w:pPr>
      <w:r w:rsidRPr="00004126">
        <w:rPr>
          <w:sz w:val="16"/>
        </w:rPr>
        <w:t xml:space="preserve">Just before his speech, police teargassed and fired rubber bullets at protesters across the street around Lafayette Square, even though the crowd had been peaceful and there were 20 minutes until a citywide curfew. Once his speech was done, Trump walked through the cleared area to St. </w:t>
      </w:r>
      <w:proofErr w:type="spellStart"/>
      <w:r w:rsidRPr="00004126">
        <w:rPr>
          <w:sz w:val="16"/>
        </w:rPr>
        <w:t>Johns</w:t>
      </w:r>
      <w:proofErr w:type="spellEnd"/>
      <w:r w:rsidRPr="00004126">
        <w:rPr>
          <w:sz w:val="16"/>
        </w:rPr>
        <w:t xml:space="preserve"> Episcopal Church and allowed the assembled media to take pictures of him, alone, standing at the church’s boarded-up entrance, holding a Bible.</w:t>
      </w:r>
    </w:p>
    <w:p w14:paraId="66CDA8E3" w14:textId="77777777" w:rsidR="008671CA" w:rsidRPr="00182F10" w:rsidRDefault="008671CA" w:rsidP="008671CA">
      <w:pPr>
        <w:rPr>
          <w:rStyle w:val="StyleUnderline"/>
        </w:rPr>
      </w:pPr>
      <w:r w:rsidRPr="00023B9D">
        <w:rPr>
          <w:rStyle w:val="StyleUnderline"/>
          <w:highlight w:val="yellow"/>
        </w:rPr>
        <w:t>This all sent the same message</w:t>
      </w:r>
      <w:r w:rsidRPr="00004126">
        <w:rPr>
          <w:sz w:val="16"/>
        </w:rPr>
        <w:t xml:space="preserve">. That message has been </w:t>
      </w:r>
      <w:r w:rsidRPr="00023B9D">
        <w:rPr>
          <w:rStyle w:val="StyleUnderline"/>
          <w:highlight w:val="yellow"/>
        </w:rPr>
        <w:t>received</w:t>
      </w:r>
      <w:r w:rsidRPr="00182F10">
        <w:rPr>
          <w:rStyle w:val="StyleUnderline"/>
        </w:rPr>
        <w:t xml:space="preserve"> by men </w:t>
      </w:r>
      <w:r w:rsidRPr="00023B9D">
        <w:rPr>
          <w:rStyle w:val="StyleUnderline"/>
          <w:highlight w:val="yellow"/>
        </w:rPr>
        <w:t>around the country</w:t>
      </w:r>
      <w:r w:rsidRPr="00004126">
        <w:rPr>
          <w:sz w:val="16"/>
        </w:rPr>
        <w:t xml:space="preserve">, some uniformed, some not, </w:t>
      </w:r>
      <w:r w:rsidRPr="00182F10">
        <w:rPr>
          <w:rStyle w:val="StyleUnderline"/>
        </w:rPr>
        <w:t xml:space="preserve">who seem to believe that Trump, Barr, Cotton, and the border patrol speak to them directly. </w:t>
      </w:r>
      <w:r w:rsidRPr="00182F10">
        <w:rPr>
          <w:rStyle w:val="StyleUnderline"/>
          <w:highlight w:val="yellow"/>
        </w:rPr>
        <w:t xml:space="preserve">The message is: </w:t>
      </w:r>
      <w:r w:rsidRPr="00182F10">
        <w:rPr>
          <w:rStyle w:val="Emphasis"/>
          <w:highlight w:val="yellow"/>
        </w:rPr>
        <w:t>Join the fascist party</w:t>
      </w:r>
      <w:r w:rsidRPr="00004126">
        <w:rPr>
          <w:sz w:val="16"/>
        </w:rPr>
        <w:t xml:space="preserve">. </w:t>
      </w:r>
      <w:r w:rsidRPr="00182F10">
        <w:rPr>
          <w:rStyle w:val="Emphasis"/>
          <w:highlight w:val="yellow"/>
        </w:rPr>
        <w:t>We’re winning</w:t>
      </w:r>
      <w:r w:rsidRPr="00004126">
        <w:rPr>
          <w:sz w:val="16"/>
        </w:rPr>
        <w:t>.</w:t>
      </w:r>
    </w:p>
    <w:p w14:paraId="7AD50369" w14:textId="77777777" w:rsidR="008671CA" w:rsidRPr="00004126" w:rsidRDefault="008671CA" w:rsidP="008671CA">
      <w:pPr>
        <w:rPr>
          <w:sz w:val="16"/>
        </w:rPr>
      </w:pPr>
      <w:r w:rsidRPr="0011444A">
        <w:rPr>
          <w:rStyle w:val="StyleUnderline"/>
          <w:highlight w:val="yellow"/>
        </w:rPr>
        <w:t>Trumpism-Republicanism</w:t>
      </w:r>
      <w:r w:rsidRPr="00004126">
        <w:rPr>
          <w:sz w:val="16"/>
        </w:rPr>
        <w:t xml:space="preserve"> has </w:t>
      </w:r>
      <w:r w:rsidRPr="0011444A">
        <w:rPr>
          <w:rStyle w:val="StyleUnderline"/>
          <w:highlight w:val="yellow"/>
        </w:rPr>
        <w:t>long possessed</w:t>
      </w:r>
      <w:r w:rsidRPr="0011444A">
        <w:rPr>
          <w:rStyle w:val="StyleUnderline"/>
        </w:rPr>
        <w:t xml:space="preserve"> most of Umberto Eco’s 14 loose </w:t>
      </w:r>
      <w:r w:rsidRPr="0011444A">
        <w:rPr>
          <w:rStyle w:val="StyleUnderline"/>
          <w:highlight w:val="yellow"/>
        </w:rPr>
        <w:t>characteristics of</w:t>
      </w:r>
      <w:r w:rsidRPr="0011444A">
        <w:rPr>
          <w:rStyle w:val="StyleUnderline"/>
        </w:rPr>
        <w:t xml:space="preserve"> Ur-</w:t>
      </w:r>
      <w:r w:rsidRPr="0011444A">
        <w:rPr>
          <w:rStyle w:val="StyleUnderline"/>
          <w:highlight w:val="yellow"/>
        </w:rPr>
        <w:t>Fascism</w:t>
      </w:r>
      <w:r w:rsidRPr="00004126">
        <w:rPr>
          <w:sz w:val="16"/>
        </w:rPr>
        <w:t xml:space="preserve">, which he outlined in his 1995 New York Review of Books essay: </w:t>
      </w:r>
      <w:r w:rsidRPr="0011444A">
        <w:rPr>
          <w:rStyle w:val="StyleUnderline"/>
          <w:highlight w:val="yellow"/>
        </w:rPr>
        <w:t>the “cult of tradition,”</w:t>
      </w:r>
      <w:r w:rsidRPr="00004126">
        <w:rPr>
          <w:sz w:val="16"/>
        </w:rPr>
        <w:t xml:space="preserve"> the </w:t>
      </w:r>
      <w:r w:rsidRPr="0011444A">
        <w:rPr>
          <w:rStyle w:val="Emphasis"/>
          <w:highlight w:val="yellow"/>
        </w:rPr>
        <w:t>machismo</w:t>
      </w:r>
      <w:r w:rsidRPr="00004126">
        <w:rPr>
          <w:sz w:val="16"/>
        </w:rPr>
        <w:t xml:space="preserve">, the “cult of heroism,” </w:t>
      </w:r>
      <w:r w:rsidRPr="0011444A">
        <w:rPr>
          <w:rStyle w:val="StyleUnderline"/>
          <w:highlight w:val="yellow"/>
        </w:rPr>
        <w:t>the conviction that</w:t>
      </w:r>
      <w:r w:rsidRPr="00004126">
        <w:rPr>
          <w:sz w:val="16"/>
        </w:rPr>
        <w:t xml:space="preserve"> “</w:t>
      </w:r>
      <w:r w:rsidRPr="0011444A">
        <w:rPr>
          <w:rStyle w:val="StyleUnderline"/>
        </w:rPr>
        <w:t>thinking is a form of emasculation” and “</w:t>
      </w:r>
      <w:r w:rsidRPr="0011444A">
        <w:rPr>
          <w:rStyle w:val="Emphasis"/>
          <w:highlight w:val="yellow"/>
        </w:rPr>
        <w:t>disagreement is treason</w:t>
      </w:r>
      <w:r w:rsidRPr="00004126">
        <w:rPr>
          <w:sz w:val="16"/>
        </w:rPr>
        <w:t xml:space="preserve">.” For “the obsession with a plot” </w:t>
      </w:r>
      <w:r w:rsidRPr="00004126">
        <w:rPr>
          <w:sz w:val="16"/>
          <w:highlight w:val="yellow"/>
        </w:rPr>
        <w:t>and</w:t>
      </w:r>
      <w:r w:rsidRPr="00004126">
        <w:rPr>
          <w:sz w:val="16"/>
        </w:rPr>
        <w:t xml:space="preserve"> “</w:t>
      </w:r>
      <w:r w:rsidRPr="00595C77">
        <w:rPr>
          <w:rStyle w:val="Emphasis"/>
          <w:highlight w:val="yellow"/>
        </w:rPr>
        <w:t>appeal to xenophobia</w:t>
      </w:r>
      <w:r w:rsidRPr="00004126">
        <w:rPr>
          <w:sz w:val="16"/>
        </w:rPr>
        <w:t xml:space="preserve">,” Eco actually cited televangelist and Christian Coalition founder Pat Robertson, who is now a Trump supporter. </w:t>
      </w:r>
      <w:r w:rsidRPr="00595C77">
        <w:rPr>
          <w:rStyle w:val="Emphasis"/>
          <w:highlight w:val="yellow"/>
        </w:rPr>
        <w:t>But</w:t>
      </w:r>
      <w:r w:rsidRPr="00004126">
        <w:rPr>
          <w:sz w:val="16"/>
        </w:rPr>
        <w:t xml:space="preserve"> </w:t>
      </w:r>
      <w:r w:rsidRPr="00595C77">
        <w:rPr>
          <w:rStyle w:val="StyleUnderline"/>
          <w:highlight w:val="yellow"/>
        </w:rPr>
        <w:t xml:space="preserve">what was always lacking was a </w:t>
      </w:r>
      <w:r w:rsidRPr="00595C77">
        <w:rPr>
          <w:rStyle w:val="Emphasis"/>
          <w:highlight w:val="yellow"/>
        </w:rPr>
        <w:t>critical step</w:t>
      </w:r>
      <w:r w:rsidRPr="00004126">
        <w:rPr>
          <w:sz w:val="16"/>
        </w:rPr>
        <w:t xml:space="preserve"> </w:t>
      </w:r>
      <w:r w:rsidRPr="00595C77">
        <w:rPr>
          <w:rStyle w:val="StyleUnderline"/>
          <w:highlight w:val="yellow"/>
        </w:rPr>
        <w:t>in the advancement of totalitarian fortunes in</w:t>
      </w:r>
      <w:r w:rsidRPr="00595C77">
        <w:rPr>
          <w:rStyle w:val="StyleUnderline"/>
        </w:rPr>
        <w:t xml:space="preserve"> fascist </w:t>
      </w:r>
      <w:r w:rsidRPr="00595C77">
        <w:rPr>
          <w:rStyle w:val="StyleUnderline"/>
          <w:highlight w:val="yellow"/>
        </w:rPr>
        <w:t>Italy and Germany</w:t>
      </w:r>
      <w:r w:rsidRPr="00004126">
        <w:rPr>
          <w:sz w:val="16"/>
        </w:rPr>
        <w:t xml:space="preserve">: </w:t>
      </w:r>
      <w:r w:rsidRPr="00595C77">
        <w:rPr>
          <w:rStyle w:val="StyleUnderline"/>
          <w:highlight w:val="yellow"/>
        </w:rPr>
        <w:t>The</w:t>
      </w:r>
      <w:r w:rsidRPr="00595C77">
        <w:rPr>
          <w:rStyle w:val="StyleUnderline"/>
        </w:rPr>
        <w:t xml:space="preserve"> arch-right U.S. </w:t>
      </w:r>
      <w:r w:rsidRPr="00595C77">
        <w:rPr>
          <w:rStyle w:val="StyleUnderline"/>
          <w:highlight w:val="yellow"/>
        </w:rPr>
        <w:t>administration hadn’t</w:t>
      </w:r>
      <w:r w:rsidRPr="00595C77">
        <w:rPr>
          <w:rStyle w:val="StyleUnderline"/>
        </w:rPr>
        <w:t xml:space="preserve"> sufficiently </w:t>
      </w:r>
      <w:r w:rsidRPr="00595C77">
        <w:rPr>
          <w:rStyle w:val="StyleUnderline"/>
          <w:highlight w:val="yellow"/>
        </w:rPr>
        <w:t xml:space="preserve">established </w:t>
      </w:r>
      <w:r w:rsidRPr="00595C77">
        <w:rPr>
          <w:rStyle w:val="Emphasis"/>
          <w:highlight w:val="yellow"/>
        </w:rPr>
        <w:t>direct political control</w:t>
      </w:r>
      <w:r w:rsidRPr="00595C77">
        <w:rPr>
          <w:rStyle w:val="StyleUnderline"/>
          <w:highlight w:val="yellow"/>
        </w:rPr>
        <w:t xml:space="preserve"> over nationwide </w:t>
      </w:r>
      <w:r w:rsidRPr="00595C77">
        <w:rPr>
          <w:rStyle w:val="Emphasis"/>
          <w:highlight w:val="yellow"/>
        </w:rPr>
        <w:t>law enforcement</w:t>
      </w:r>
      <w:r w:rsidRPr="00595C77">
        <w:rPr>
          <w:rStyle w:val="StyleUnderline"/>
        </w:rPr>
        <w:t xml:space="preserve"> and paramilitary groups to give the Trumpian “Voice of the People” the vigilante justice it demands.</w:t>
      </w:r>
    </w:p>
    <w:p w14:paraId="58F0CDBA" w14:textId="77777777" w:rsidR="008671CA" w:rsidRPr="00004126" w:rsidRDefault="008671CA" w:rsidP="008671CA">
      <w:pPr>
        <w:rPr>
          <w:sz w:val="16"/>
        </w:rPr>
      </w:pPr>
      <w:r w:rsidRPr="00004126">
        <w:rPr>
          <w:sz w:val="16"/>
        </w:rPr>
        <w:t xml:space="preserve">In the years leading up to the George Floyd protests, </w:t>
      </w:r>
      <w:r w:rsidRPr="00560DE5">
        <w:rPr>
          <w:rStyle w:val="StyleUnderline"/>
        </w:rPr>
        <w:t>the Trump administration has been wantonly cruel in its dehumanization, incarceration, and killing of immigrants</w:t>
      </w:r>
      <w:r w:rsidRPr="00004126">
        <w:rPr>
          <w:sz w:val="16"/>
        </w:rPr>
        <w:t xml:space="preserve">. It looked the other way as right-wing extremist violence emerged as the chief national security threat in the U.S. It celebrated brutality in law enforcement and in military conduct. It has sought to suppress voters, especially minority and youth voters, everywhere that its party stands for election. There is no doubt that Trump’s fascism has already been bloody and barbaric to many human beings. But, until the past few days, it was not clear whether the White House could mobilize its armed supporters </w:t>
      </w:r>
      <w:proofErr w:type="spellStart"/>
      <w:r w:rsidRPr="00004126">
        <w:rPr>
          <w:sz w:val="16"/>
        </w:rPr>
        <w:t>en</w:t>
      </w:r>
      <w:proofErr w:type="spellEnd"/>
      <w:r w:rsidRPr="00004126">
        <w:rPr>
          <w:sz w:val="16"/>
        </w:rPr>
        <w:t xml:space="preserve"> masse for violence.</w:t>
      </w:r>
    </w:p>
    <w:p w14:paraId="291138B4" w14:textId="77777777" w:rsidR="008671CA" w:rsidRPr="00004126" w:rsidRDefault="008671CA" w:rsidP="008671CA">
      <w:pPr>
        <w:rPr>
          <w:sz w:val="16"/>
        </w:rPr>
      </w:pPr>
      <w:r w:rsidRPr="00004126">
        <w:rPr>
          <w:sz w:val="16"/>
        </w:rPr>
        <w:t xml:space="preserve">This is where the Nazis and </w:t>
      </w:r>
      <w:proofErr w:type="spellStart"/>
      <w:r w:rsidRPr="00004126">
        <w:rPr>
          <w:sz w:val="16"/>
        </w:rPr>
        <w:t>fascisti</w:t>
      </w:r>
      <w:proofErr w:type="spellEnd"/>
      <w:r w:rsidRPr="00004126">
        <w:rPr>
          <w:sz w:val="16"/>
        </w:rPr>
        <w:t xml:space="preserve"> were well ahead of the Trump administration: Before taking power, </w:t>
      </w:r>
      <w:proofErr w:type="spellStart"/>
      <w:r w:rsidRPr="00004126">
        <w:rPr>
          <w:sz w:val="16"/>
        </w:rPr>
        <w:t>Sturmabteilungen</w:t>
      </w:r>
      <w:proofErr w:type="spellEnd"/>
      <w:r w:rsidRPr="00004126">
        <w:rPr>
          <w:sz w:val="16"/>
        </w:rPr>
        <w:t xml:space="preserve"> and </w:t>
      </w:r>
      <w:proofErr w:type="spellStart"/>
      <w:r w:rsidRPr="00004126">
        <w:rPr>
          <w:sz w:val="16"/>
        </w:rPr>
        <w:t>Blackshirts</w:t>
      </w:r>
      <w:proofErr w:type="spellEnd"/>
      <w:r w:rsidRPr="00004126">
        <w:rPr>
          <w:sz w:val="16"/>
        </w:rPr>
        <w:t xml:space="preserve"> were already systematically beating socialists, disrupting assemblies, filling jails, and intimidating voters at polls. Once in power, they claimed that these enemies were only gaining more ground, and they used resistance to violence by police and militiamen as excuses to further erode democratic protections. In Italy, to rig nonexistent support for Mussolini, the Acerbo law was passed; it provided that the party with the most votes in parliamentary elections, even if that was only 25 percent of the ballots, should get two-thirds of the seats. In Germany, Hitler—whose party never earned a majority of the votes in a fair national election—pushed through the Enabling Act to give himself unchecked power after the Reichstag fire. Both edicts replaced their nations’ last vestiges of representative democracy with an unwavering Will of the People, personified in a Man Who Will Stay the Emergency and protected by an iron guard of patriotic, uniformed heroes.</w:t>
      </w:r>
    </w:p>
    <w:p w14:paraId="14B92CF5" w14:textId="77777777" w:rsidR="008671CA" w:rsidRPr="00004126" w:rsidRDefault="008671CA" w:rsidP="008671CA">
      <w:pPr>
        <w:rPr>
          <w:sz w:val="16"/>
        </w:rPr>
      </w:pPr>
      <w:r w:rsidRPr="00004126">
        <w:rPr>
          <w:sz w:val="16"/>
        </w:rPr>
        <w:t xml:space="preserve">It is time to embrace the parallels, to be unafraid to speak a clear truth: </w:t>
      </w:r>
      <w:r w:rsidRPr="00560DE5">
        <w:rPr>
          <w:rStyle w:val="StyleUnderline"/>
        </w:rPr>
        <w:t>Whether by design or lack of it, Donald Trump and the Republican Party operate an American state that they have increasingly organized on fascist principles</w:t>
      </w:r>
      <w:r w:rsidRPr="00004126">
        <w:rPr>
          <w:sz w:val="16"/>
        </w:rPr>
        <w:t xml:space="preserve">. </w:t>
      </w:r>
      <w:r w:rsidRPr="00560DE5">
        <w:rPr>
          <w:rStyle w:val="StyleUnderline"/>
          <w:highlight w:val="yellow"/>
        </w:rPr>
        <w:t>It is</w:t>
      </w:r>
      <w:r w:rsidRPr="00004126">
        <w:rPr>
          <w:sz w:val="16"/>
        </w:rPr>
        <w:t xml:space="preserve"> also </w:t>
      </w:r>
      <w:r w:rsidRPr="00560DE5">
        <w:rPr>
          <w:rStyle w:val="StyleUnderline"/>
          <w:highlight w:val="yellow"/>
        </w:rPr>
        <w:t>time to consider what else the fascists may</w:t>
      </w:r>
      <w:r w:rsidRPr="00560DE5">
        <w:rPr>
          <w:rStyle w:val="StyleUnderline"/>
        </w:rPr>
        <w:t xml:space="preserve"> yet </w:t>
      </w:r>
      <w:r w:rsidRPr="00560DE5">
        <w:rPr>
          <w:rStyle w:val="StyleUnderline"/>
          <w:highlight w:val="yellow"/>
        </w:rPr>
        <w:t>do</w:t>
      </w:r>
      <w:r w:rsidRPr="00004126">
        <w:rPr>
          <w:sz w:val="16"/>
        </w:rPr>
        <w:t xml:space="preserve">, </w:t>
      </w:r>
      <w:r w:rsidRPr="00560DE5">
        <w:rPr>
          <w:rStyle w:val="StyleUnderline"/>
          <w:highlight w:val="yellow"/>
        </w:rPr>
        <w:t>during</w:t>
      </w:r>
      <w:r w:rsidRPr="00560DE5">
        <w:rPr>
          <w:rStyle w:val="StyleUnderline"/>
        </w:rPr>
        <w:t xml:space="preserve"> an </w:t>
      </w:r>
      <w:r w:rsidRPr="002B27E1">
        <w:rPr>
          <w:rStyle w:val="Emphasis"/>
          <w:highlight w:val="yellow"/>
        </w:rPr>
        <w:t>unprecedented pandemic</w:t>
      </w:r>
      <w:r w:rsidRPr="00004126">
        <w:rPr>
          <w:sz w:val="16"/>
        </w:rPr>
        <w:t xml:space="preserve">, </w:t>
      </w:r>
      <w:r w:rsidRPr="002B27E1">
        <w:rPr>
          <w:rStyle w:val="StyleUnderline"/>
          <w:highlight w:val="yellow"/>
        </w:rPr>
        <w:t>amid</w:t>
      </w:r>
      <w:r w:rsidRPr="00560DE5">
        <w:rPr>
          <w:rStyle w:val="StyleUnderline"/>
        </w:rPr>
        <w:t xml:space="preserve"> </w:t>
      </w:r>
      <w:r w:rsidRPr="002B27E1">
        <w:rPr>
          <w:rStyle w:val="Emphasis"/>
          <w:highlight w:val="yellow"/>
        </w:rPr>
        <w:t>unprecedented unemployment</w:t>
      </w:r>
      <w:r w:rsidRPr="00004126">
        <w:rPr>
          <w:sz w:val="16"/>
        </w:rPr>
        <w:t xml:space="preserve">, </w:t>
      </w:r>
      <w:r w:rsidRPr="002B27E1">
        <w:rPr>
          <w:rStyle w:val="StyleUnderline"/>
          <w:highlight w:val="yellow"/>
        </w:rPr>
        <w:t xml:space="preserve">faced with </w:t>
      </w:r>
      <w:r w:rsidRPr="002B27E1">
        <w:rPr>
          <w:rStyle w:val="Emphasis"/>
          <w:highlight w:val="yellow"/>
        </w:rPr>
        <w:t>unprecedented resistance</w:t>
      </w:r>
      <w:r w:rsidRPr="002B27E1">
        <w:rPr>
          <w:rStyle w:val="StyleUnderline"/>
          <w:highlight w:val="yellow"/>
        </w:rPr>
        <w:t xml:space="preserve"> ahead of an </w:t>
      </w:r>
      <w:r w:rsidRPr="002B27E1">
        <w:rPr>
          <w:rStyle w:val="Emphasis"/>
          <w:highlight w:val="yellow"/>
        </w:rPr>
        <w:t>unprecedented election</w:t>
      </w:r>
      <w:r w:rsidRPr="00004126">
        <w:rPr>
          <w:sz w:val="16"/>
        </w:rPr>
        <w:t xml:space="preserve">. </w:t>
      </w:r>
      <w:r w:rsidRPr="002B27E1">
        <w:rPr>
          <w:rStyle w:val="StyleUnderline"/>
          <w:highlight w:val="yellow"/>
        </w:rPr>
        <w:t>The Republican Party</w:t>
      </w:r>
      <w:r w:rsidRPr="00004126">
        <w:rPr>
          <w:sz w:val="16"/>
        </w:rPr>
        <w:t xml:space="preserve"> wants to make “antifascist” a category of terrorist; whether or not it actually uses active-duty soldiers to round up this new class of undesirables in the “national emergency,” it </w:t>
      </w:r>
      <w:r w:rsidRPr="002B27E1">
        <w:rPr>
          <w:rStyle w:val="StyleUnderline"/>
          <w:highlight w:val="yellow"/>
        </w:rPr>
        <w:t>has at its disposal every</w:t>
      </w:r>
      <w:r w:rsidRPr="00004126">
        <w:rPr>
          <w:sz w:val="16"/>
        </w:rPr>
        <w:t xml:space="preserve"> </w:t>
      </w:r>
      <w:r w:rsidRPr="002B27E1">
        <w:rPr>
          <w:rStyle w:val="StyleUnderline"/>
          <w:highlight w:val="yellow"/>
        </w:rPr>
        <w:t>police officer who flies a Punisher or Blue Lives Matter flag</w:t>
      </w:r>
      <w:r w:rsidRPr="00004126">
        <w:rPr>
          <w:sz w:val="16"/>
        </w:rPr>
        <w:t xml:space="preserve"> above the U.S. flag, every armed vigilante and </w:t>
      </w:r>
      <w:proofErr w:type="spellStart"/>
      <w:r w:rsidRPr="00004126">
        <w:rPr>
          <w:sz w:val="16"/>
        </w:rPr>
        <w:t>Oathkeeper</w:t>
      </w:r>
      <w:proofErr w:type="spellEnd"/>
      <w:r w:rsidRPr="00004126">
        <w:rPr>
          <w:sz w:val="16"/>
        </w:rPr>
        <w:t xml:space="preserve"> and Proud Boy who craves the boogaloo.</w:t>
      </w:r>
    </w:p>
    <w:p w14:paraId="1EFE6522" w14:textId="77777777" w:rsidR="008671CA" w:rsidRDefault="008671CA" w:rsidP="008671CA">
      <w:pPr>
        <w:rPr>
          <w:sz w:val="16"/>
        </w:rPr>
      </w:pPr>
      <w:r w:rsidRPr="002B27E1">
        <w:rPr>
          <w:rStyle w:val="StyleUnderline"/>
          <w:highlight w:val="yellow"/>
        </w:rPr>
        <w:t>With</w:t>
      </w:r>
      <w:r w:rsidRPr="002B27E1">
        <w:rPr>
          <w:rStyle w:val="StyleUnderline"/>
        </w:rPr>
        <w:t xml:space="preserve"> federal </w:t>
      </w:r>
      <w:r w:rsidRPr="002B27E1">
        <w:rPr>
          <w:rStyle w:val="StyleUnderline"/>
          <w:highlight w:val="yellow"/>
        </w:rPr>
        <w:t>border patrol and FBI</w:t>
      </w:r>
      <w:r w:rsidRPr="002B27E1">
        <w:rPr>
          <w:rStyle w:val="StyleUnderline"/>
        </w:rPr>
        <w:t xml:space="preserve"> agents</w:t>
      </w:r>
      <w:r w:rsidRPr="00004126">
        <w:rPr>
          <w:sz w:val="16"/>
        </w:rPr>
        <w:t xml:space="preserve"> </w:t>
      </w:r>
      <w:r w:rsidRPr="002B27E1">
        <w:rPr>
          <w:rStyle w:val="StyleUnderline"/>
          <w:highlight w:val="yellow"/>
        </w:rPr>
        <w:t>involved</w:t>
      </w:r>
      <w:r w:rsidRPr="00004126">
        <w:rPr>
          <w:sz w:val="16"/>
        </w:rPr>
        <w:t xml:space="preserve">, </w:t>
      </w:r>
      <w:r w:rsidRPr="002B27E1">
        <w:rPr>
          <w:rStyle w:val="StyleUnderline"/>
          <w:highlight w:val="yellow"/>
        </w:rPr>
        <w:t>there could be</w:t>
      </w:r>
      <w:r w:rsidRPr="00004126">
        <w:rPr>
          <w:sz w:val="16"/>
        </w:rPr>
        <w:t xml:space="preserve"> </w:t>
      </w:r>
      <w:r w:rsidRPr="002B27E1">
        <w:rPr>
          <w:rStyle w:val="Emphasis"/>
          <w:highlight w:val="yellow"/>
        </w:rPr>
        <w:t>neighborhood cordons</w:t>
      </w:r>
      <w:r w:rsidRPr="00004126">
        <w:rPr>
          <w:sz w:val="16"/>
        </w:rPr>
        <w:t xml:space="preserve">, </w:t>
      </w:r>
      <w:r w:rsidRPr="002B27E1">
        <w:rPr>
          <w:rStyle w:val="Emphasis"/>
          <w:highlight w:val="yellow"/>
        </w:rPr>
        <w:t>warrantless surveillance and raids</w:t>
      </w:r>
      <w:r w:rsidRPr="00004126">
        <w:rPr>
          <w:sz w:val="16"/>
        </w:rPr>
        <w:t xml:space="preserve">, </w:t>
      </w:r>
      <w:r w:rsidRPr="002B27E1">
        <w:rPr>
          <w:rStyle w:val="Emphasis"/>
          <w:highlight w:val="yellow"/>
        </w:rPr>
        <w:t>mass roundups</w:t>
      </w:r>
      <w:r w:rsidRPr="00004126">
        <w:rPr>
          <w:sz w:val="16"/>
        </w:rPr>
        <w:t xml:space="preserve">, </w:t>
      </w:r>
      <w:r w:rsidRPr="002B27E1">
        <w:rPr>
          <w:rStyle w:val="Emphasis"/>
          <w:highlight w:val="yellow"/>
        </w:rPr>
        <w:t>tortures</w:t>
      </w:r>
      <w:r w:rsidRPr="00004126">
        <w:rPr>
          <w:sz w:val="16"/>
        </w:rPr>
        <w:t xml:space="preserve">, </w:t>
      </w:r>
      <w:r w:rsidRPr="002B27E1">
        <w:rPr>
          <w:rStyle w:val="StyleUnderline"/>
          <w:highlight w:val="yellow"/>
        </w:rPr>
        <w:t>and</w:t>
      </w:r>
      <w:r w:rsidRPr="00004126">
        <w:rPr>
          <w:sz w:val="16"/>
        </w:rPr>
        <w:t xml:space="preserve"> </w:t>
      </w:r>
      <w:r w:rsidRPr="002B27E1">
        <w:rPr>
          <w:rStyle w:val="Emphasis"/>
          <w:highlight w:val="yellow"/>
        </w:rPr>
        <w:t>extrajudicial killings</w:t>
      </w:r>
      <w:r w:rsidRPr="00004126">
        <w:rPr>
          <w:sz w:val="16"/>
        </w:rPr>
        <w:t xml:space="preserve">. </w:t>
      </w:r>
      <w:r w:rsidRPr="002B27E1">
        <w:rPr>
          <w:rStyle w:val="StyleUnderline"/>
          <w:highlight w:val="yellow"/>
        </w:rPr>
        <w:t>Of course</w:t>
      </w:r>
      <w:r w:rsidRPr="002B27E1">
        <w:rPr>
          <w:rStyle w:val="StyleUnderline"/>
        </w:rPr>
        <w:t xml:space="preserve">, </w:t>
      </w:r>
      <w:r w:rsidRPr="002B27E1">
        <w:rPr>
          <w:rStyle w:val="StyleUnderline"/>
          <w:highlight w:val="yellow"/>
        </w:rPr>
        <w:t>the U.S. has</w:t>
      </w:r>
      <w:r w:rsidRPr="002B27E1">
        <w:rPr>
          <w:rStyle w:val="StyleUnderline"/>
        </w:rPr>
        <w:t xml:space="preserve"> already </w:t>
      </w:r>
      <w:r w:rsidRPr="002B27E1">
        <w:rPr>
          <w:rStyle w:val="StyleUnderline"/>
          <w:highlight w:val="yellow"/>
        </w:rPr>
        <w:t>done most of these in recent years</w:t>
      </w:r>
      <w:r w:rsidRPr="002B27E1">
        <w:rPr>
          <w:rStyle w:val="StyleUnderline"/>
        </w:rPr>
        <w:t>, and federal officials have lied about virtually all of it</w:t>
      </w:r>
      <w:r w:rsidRPr="00004126">
        <w:rPr>
          <w:sz w:val="16"/>
        </w:rPr>
        <w:t xml:space="preserve">. </w:t>
      </w:r>
      <w:r w:rsidRPr="002B27E1">
        <w:rPr>
          <w:rStyle w:val="Emphasis"/>
          <w:highlight w:val="yellow"/>
        </w:rPr>
        <w:t>But</w:t>
      </w:r>
      <w:r w:rsidRPr="00004126">
        <w:rPr>
          <w:sz w:val="16"/>
        </w:rPr>
        <w:t xml:space="preserve"> </w:t>
      </w:r>
      <w:r w:rsidRPr="002B27E1">
        <w:rPr>
          <w:rStyle w:val="StyleUnderline"/>
          <w:highlight w:val="yellow"/>
        </w:rPr>
        <w:t>these have been</w:t>
      </w:r>
      <w:r w:rsidRPr="00004126">
        <w:rPr>
          <w:sz w:val="16"/>
        </w:rPr>
        <w:t xml:space="preserve"> explorations and </w:t>
      </w:r>
      <w:r w:rsidRPr="002B27E1">
        <w:rPr>
          <w:rStyle w:val="StyleUnderline"/>
          <w:highlight w:val="yellow"/>
        </w:rPr>
        <w:t>interludes compared to what can follow</w:t>
      </w:r>
      <w:r w:rsidRPr="00004126">
        <w:rPr>
          <w:sz w:val="16"/>
        </w:rPr>
        <w:t xml:space="preserve">, </w:t>
      </w:r>
      <w:r w:rsidRPr="002B27E1">
        <w:rPr>
          <w:rStyle w:val="StyleUnderline"/>
          <w:highlight w:val="yellow"/>
        </w:rPr>
        <w:t>in the leadup to the</w:t>
      </w:r>
      <w:r w:rsidRPr="002B27E1">
        <w:rPr>
          <w:rStyle w:val="StyleUnderline"/>
        </w:rPr>
        <w:t xml:space="preserve"> November </w:t>
      </w:r>
      <w:r w:rsidRPr="002B27E1">
        <w:rPr>
          <w:rStyle w:val="StyleUnderline"/>
          <w:highlight w:val="yellow"/>
        </w:rPr>
        <w:t>election and in its aftermath</w:t>
      </w:r>
      <w:r w:rsidRPr="00004126">
        <w:rPr>
          <w:sz w:val="16"/>
        </w:rPr>
        <w:t xml:space="preserve">. In Ur-Fascism, Eco says, “pacifism is trafficking with the enemy,” and “since enemies have to be defeated, there must be a final battle, after which the movement will have control of the world.” </w:t>
      </w:r>
      <w:r w:rsidRPr="00004126">
        <w:rPr>
          <w:rStyle w:val="StyleUnderline"/>
          <w:highlight w:val="yellow"/>
        </w:rPr>
        <w:t>The nearer we get to a potential</w:t>
      </w:r>
      <w:r w:rsidRPr="00004126">
        <w:rPr>
          <w:sz w:val="16"/>
        </w:rPr>
        <w:t xml:space="preserve"> </w:t>
      </w:r>
      <w:r w:rsidRPr="00004126">
        <w:rPr>
          <w:rStyle w:val="StyleUnderline"/>
          <w:highlight w:val="yellow"/>
        </w:rPr>
        <w:t>ballot-box rejection of Trump</w:t>
      </w:r>
      <w:r w:rsidRPr="00004126">
        <w:rPr>
          <w:sz w:val="16"/>
        </w:rPr>
        <w:t xml:space="preserve">, </w:t>
      </w:r>
      <w:r w:rsidRPr="00004126">
        <w:rPr>
          <w:rStyle w:val="Emphasis"/>
          <w:sz w:val="28"/>
          <w:szCs w:val="28"/>
          <w:highlight w:val="yellow"/>
        </w:rPr>
        <w:t>the more intense and final that battle will seem to him and his supporters</w:t>
      </w:r>
      <w:r w:rsidRPr="00004126">
        <w:rPr>
          <w:sz w:val="16"/>
        </w:rPr>
        <w:t>.</w:t>
      </w:r>
    </w:p>
    <w:p w14:paraId="0326B9F3" w14:textId="09335173" w:rsidR="008671CA" w:rsidRDefault="008671CA" w:rsidP="008671CA"/>
    <w:p w14:paraId="10C85E81" w14:textId="116F0813" w:rsidR="008671CA" w:rsidRDefault="00914994" w:rsidP="00914994">
      <w:pPr>
        <w:pStyle w:val="Heading4"/>
        <w:spacing w:before="0"/>
      </w:pPr>
      <w:r>
        <w:t>Totalitarianism is an existential threat---undermines governance capacity</w:t>
      </w:r>
    </w:p>
    <w:p w14:paraId="2AAE3707" w14:textId="77777777" w:rsidR="008671CA" w:rsidRDefault="008671CA" w:rsidP="008671CA">
      <w:r>
        <w:t xml:space="preserve">Sebastian </w:t>
      </w:r>
      <w:r w:rsidRPr="00161610">
        <w:rPr>
          <w:rStyle w:val="Style13ptBold"/>
        </w:rPr>
        <w:t>Farquhar 17</w:t>
      </w:r>
      <w:r>
        <w:t>, leads the Global Priorities Project (GPP) at the Centre for Effective Altruism, et al., 2017, “Existential Risk: Diplomacy and Governance,” https://www.fhi.ox.ac.uk/wp-content/uploads/Existential-Risks-2017-01-23.pdf</w:t>
      </w:r>
    </w:p>
    <w:p w14:paraId="7881E3C7" w14:textId="77777777" w:rsidR="008671CA" w:rsidRPr="001F233E" w:rsidRDefault="008671CA" w:rsidP="008671CA">
      <w:pPr>
        <w:rPr>
          <w:sz w:val="16"/>
        </w:rPr>
      </w:pPr>
      <w:r w:rsidRPr="001F233E">
        <w:rPr>
          <w:sz w:val="16"/>
        </w:rPr>
        <w:t xml:space="preserve">During the twentieth century, citizens of several nations lived for a time under extremely </w:t>
      </w:r>
      <w:r w:rsidRPr="001F233E">
        <w:rPr>
          <w:rStyle w:val="StyleUnderline"/>
        </w:rPr>
        <w:t>brutal</w:t>
      </w:r>
      <w:r w:rsidRPr="001F233E">
        <w:rPr>
          <w:sz w:val="16"/>
        </w:rPr>
        <w:t xml:space="preserve"> and </w:t>
      </w:r>
      <w:r w:rsidRPr="00726A14">
        <w:rPr>
          <w:rStyle w:val="StyleUnderline"/>
          <w:highlight w:val="yellow"/>
        </w:rPr>
        <w:t>oppressive regimes</w:t>
      </w:r>
      <w:r w:rsidRPr="001F233E">
        <w:rPr>
          <w:sz w:val="16"/>
        </w:rPr>
        <w:t xml:space="preserve">.47 Between them, these states </w:t>
      </w:r>
      <w:r w:rsidRPr="00726A14">
        <w:rPr>
          <w:rStyle w:val="StyleUnderline"/>
          <w:highlight w:val="yellow"/>
        </w:rPr>
        <w:t>killed</w:t>
      </w:r>
      <w:r w:rsidRPr="001F233E">
        <w:rPr>
          <w:rStyle w:val="StyleUnderline"/>
        </w:rPr>
        <w:t xml:space="preserve"> more than </w:t>
      </w:r>
      <w:r w:rsidRPr="00726A14">
        <w:rPr>
          <w:rStyle w:val="StyleUnderline"/>
          <w:highlight w:val="yellow"/>
        </w:rPr>
        <w:t>one hundred million people, and sought total control over</w:t>
      </w:r>
      <w:r w:rsidRPr="001F233E">
        <w:rPr>
          <w:rStyle w:val="StyleUnderline"/>
        </w:rPr>
        <w:t xml:space="preserve"> their </w:t>
      </w:r>
      <w:r w:rsidRPr="00726A14">
        <w:rPr>
          <w:rStyle w:val="StyleUnderline"/>
          <w:highlight w:val="yellow"/>
        </w:rPr>
        <w:t>citizens. Previous totalitarian states have not been</w:t>
      </w:r>
      <w:r w:rsidRPr="001F233E">
        <w:rPr>
          <w:rStyle w:val="StyleUnderline"/>
        </w:rPr>
        <w:t xml:space="preserve"> particularly </w:t>
      </w:r>
      <w:r w:rsidRPr="00726A14">
        <w:rPr>
          <w:rStyle w:val="StyleUnderline"/>
          <w:highlight w:val="yellow"/>
        </w:rPr>
        <w:t>durable</w:t>
      </w:r>
      <w:r w:rsidRPr="001F233E">
        <w:rPr>
          <w:sz w:val="16"/>
        </w:rPr>
        <w:t xml:space="preserve"> chiefly </w:t>
      </w:r>
      <w:r w:rsidRPr="001F233E">
        <w:rPr>
          <w:rStyle w:val="StyleUnderline"/>
        </w:rPr>
        <w:t>due to the problem of ensuring orderly transition between leaders, and to external competition</w:t>
      </w:r>
      <w:r w:rsidRPr="001F233E">
        <w:rPr>
          <w:sz w:val="16"/>
        </w:rPr>
        <w:t xml:space="preserve"> from other more liberal and successful states. </w:t>
      </w:r>
      <w:r w:rsidRPr="00726A14">
        <w:rPr>
          <w:rStyle w:val="StyleUnderline"/>
          <w:highlight w:val="yellow"/>
        </w:rPr>
        <w:t>However, there is a</w:t>
      </w:r>
      <w:r w:rsidRPr="001F233E">
        <w:rPr>
          <w:rStyle w:val="StyleUnderline"/>
        </w:rPr>
        <w:t xml:space="preserve"> non-negligible </w:t>
      </w:r>
      <w:r w:rsidRPr="00726A14">
        <w:rPr>
          <w:rStyle w:val="StyleUnderline"/>
          <w:highlight w:val="yellow"/>
        </w:rPr>
        <w:t>chance</w:t>
      </w:r>
      <w:r w:rsidRPr="001F233E">
        <w:rPr>
          <w:sz w:val="16"/>
        </w:rPr>
        <w:t xml:space="preserve"> that </w:t>
      </w:r>
      <w:r w:rsidRPr="00726A14">
        <w:rPr>
          <w:rStyle w:val="StyleUnderline"/>
          <w:highlight w:val="yellow"/>
        </w:rPr>
        <w:t>the world will</w:t>
      </w:r>
      <w:r w:rsidRPr="001F233E">
        <w:rPr>
          <w:rStyle w:val="StyleUnderline"/>
        </w:rPr>
        <w:t xml:space="preserve"> come to </w:t>
      </w:r>
      <w:r w:rsidRPr="00726A14">
        <w:rPr>
          <w:rStyle w:val="StyleUnderline"/>
          <w:highlight w:val="yellow"/>
        </w:rPr>
        <w:t>be dominated by one</w:t>
      </w:r>
      <w:r w:rsidRPr="001F233E">
        <w:rPr>
          <w:rStyle w:val="StyleUnderline"/>
        </w:rPr>
        <w:t xml:space="preserve"> or a handful of </w:t>
      </w:r>
      <w:r w:rsidRPr="00726A14">
        <w:rPr>
          <w:rStyle w:val="StyleUnderline"/>
          <w:highlight w:val="yellow"/>
        </w:rPr>
        <w:t>totalitarian state</w:t>
      </w:r>
      <w:r w:rsidRPr="001F233E">
        <w:rPr>
          <w:rStyle w:val="StyleUnderline"/>
        </w:rPr>
        <w:t>s</w:t>
      </w:r>
      <w:r w:rsidRPr="001F233E">
        <w:rPr>
          <w:sz w:val="16"/>
        </w:rPr>
        <w:t>. If this were to happen, external competition would no longer threaten the durability of such states to the same extent.</w:t>
      </w:r>
    </w:p>
    <w:p w14:paraId="2A0C3A23" w14:textId="77777777" w:rsidR="008671CA" w:rsidRPr="001449A2" w:rsidRDefault="008671CA" w:rsidP="008671CA">
      <w:r w:rsidRPr="001F233E">
        <w:rPr>
          <w:sz w:val="16"/>
        </w:rPr>
        <w:t xml:space="preserve">Moreover, </w:t>
      </w:r>
      <w:r w:rsidRPr="001F233E">
        <w:rPr>
          <w:rStyle w:val="StyleUnderline"/>
        </w:rPr>
        <w:t>improvements in</w:t>
      </w:r>
      <w:r w:rsidRPr="001F233E">
        <w:rPr>
          <w:sz w:val="16"/>
        </w:rPr>
        <w:t xml:space="preserve"> certain forms of </w:t>
      </w:r>
      <w:r w:rsidRPr="00726A14">
        <w:rPr>
          <w:rStyle w:val="StyleUnderline"/>
          <w:highlight w:val="yellow"/>
        </w:rPr>
        <w:t>tech</w:t>
      </w:r>
      <w:r w:rsidRPr="001F233E">
        <w:rPr>
          <w:rStyle w:val="StyleUnderline"/>
        </w:rPr>
        <w:t xml:space="preserve">nology </w:t>
      </w:r>
      <w:r w:rsidRPr="00052391">
        <w:rPr>
          <w:rStyle w:val="StyleUnderline"/>
          <w:highlight w:val="yellow"/>
        </w:rPr>
        <w:t>may make it easier for totalitarian states to maintain control</w:t>
      </w:r>
      <w:r w:rsidRPr="001F233E">
        <w:rPr>
          <w:rStyle w:val="StyleUnderline"/>
        </w:rPr>
        <w:t>,</w:t>
      </w:r>
      <w:r w:rsidRPr="001F233E">
        <w:rPr>
          <w:sz w:val="16"/>
        </w:rPr>
        <w:t xml:space="preserve"> for example </w:t>
      </w:r>
      <w:r w:rsidRPr="001F233E">
        <w:rPr>
          <w:rStyle w:val="StyleUnderline"/>
        </w:rPr>
        <w:t xml:space="preserve">by making surveillance much easier. </w:t>
      </w:r>
      <w:r w:rsidRPr="00052391">
        <w:rPr>
          <w:rStyle w:val="StyleUnderline"/>
          <w:highlight w:val="yellow"/>
        </w:rPr>
        <w:t xml:space="preserve">Global totalitarianism could </w:t>
      </w:r>
      <w:r w:rsidRPr="00052391">
        <w:rPr>
          <w:rStyle w:val="Emphasis"/>
          <w:highlight w:val="yellow"/>
        </w:rPr>
        <w:t>exacerbate</w:t>
      </w:r>
      <w:r w:rsidRPr="001F233E">
        <w:rPr>
          <w:rStyle w:val="Emphasis"/>
        </w:rPr>
        <w:t xml:space="preserve"> other </w:t>
      </w:r>
      <w:r w:rsidRPr="00052391">
        <w:rPr>
          <w:rStyle w:val="Emphasis"/>
          <w:highlight w:val="yellow"/>
        </w:rPr>
        <w:t>existential risks</w:t>
      </w:r>
      <w:r w:rsidRPr="001F233E">
        <w:rPr>
          <w:rStyle w:val="StyleUnderline"/>
        </w:rPr>
        <w:t xml:space="preserve"> by </w:t>
      </w:r>
      <w:r w:rsidRPr="00052391">
        <w:rPr>
          <w:rStyle w:val="StyleUnderline"/>
          <w:highlight w:val="yellow"/>
        </w:rPr>
        <w:t>reducing</w:t>
      </w:r>
      <w:r w:rsidRPr="001F233E">
        <w:rPr>
          <w:rStyle w:val="StyleUnderline"/>
        </w:rPr>
        <w:t xml:space="preserve"> the </w:t>
      </w:r>
      <w:r w:rsidRPr="00052391">
        <w:rPr>
          <w:rStyle w:val="StyleUnderline"/>
          <w:highlight w:val="yellow"/>
        </w:rPr>
        <w:t>quality of governance</w:t>
      </w:r>
      <w:r w:rsidRPr="001F233E">
        <w:rPr>
          <w:sz w:val="16"/>
        </w:rPr>
        <w:t xml:space="preserve">. In addition, </w:t>
      </w:r>
      <w:r w:rsidRPr="00052391">
        <w:rPr>
          <w:rStyle w:val="StyleUnderline"/>
          <w:highlight w:val="yellow"/>
        </w:rPr>
        <w:t>a</w:t>
      </w:r>
      <w:r w:rsidRPr="001F233E">
        <w:rPr>
          <w:rStyle w:val="StyleUnderline"/>
        </w:rPr>
        <w:t xml:space="preserve"> long </w:t>
      </w:r>
      <w:r w:rsidRPr="00052391">
        <w:rPr>
          <w:rStyle w:val="StyleUnderline"/>
          <w:highlight w:val="yellow"/>
        </w:rPr>
        <w:t>future under a</w:t>
      </w:r>
      <w:r w:rsidRPr="001F233E">
        <w:rPr>
          <w:sz w:val="16"/>
        </w:rPr>
        <w:t xml:space="preserve"> particularly </w:t>
      </w:r>
      <w:r w:rsidRPr="001F233E">
        <w:rPr>
          <w:rStyle w:val="StyleUnderline"/>
        </w:rPr>
        <w:t xml:space="preserve">brutal global </w:t>
      </w:r>
      <w:r w:rsidRPr="00052391">
        <w:rPr>
          <w:rStyle w:val="StyleUnderline"/>
          <w:highlight w:val="yellow"/>
        </w:rPr>
        <w:t>totalitarian state could</w:t>
      </w:r>
      <w:r w:rsidRPr="001F233E">
        <w:rPr>
          <w:sz w:val="16"/>
        </w:rPr>
        <w:t xml:space="preserve"> arguably </w:t>
      </w:r>
      <w:r w:rsidRPr="00052391">
        <w:rPr>
          <w:rStyle w:val="Emphasis"/>
          <w:sz w:val="24"/>
          <w:highlight w:val="yellow"/>
        </w:rPr>
        <w:t>be worse than complete extinction</w:t>
      </w:r>
      <w:r>
        <w:t>.</w:t>
      </w:r>
    </w:p>
    <w:p w14:paraId="750061A0" w14:textId="77777777" w:rsidR="008671CA" w:rsidRPr="008671CA" w:rsidRDefault="008671CA" w:rsidP="008671CA"/>
    <w:p w14:paraId="14734218" w14:textId="6E8EDF8A" w:rsidR="00955499" w:rsidRDefault="00955499" w:rsidP="00955499">
      <w:pPr>
        <w:pStyle w:val="Heading4"/>
      </w:pPr>
      <w:r>
        <w:t>That’s the</w:t>
      </w:r>
      <w:r>
        <w:t xml:space="preserve"> </w:t>
      </w:r>
      <w:r w:rsidRPr="00A70FD9">
        <w:rPr>
          <w:u w:val="single"/>
        </w:rPr>
        <w:t>most probable</w:t>
      </w:r>
      <w:r>
        <w:t xml:space="preserve"> </w:t>
      </w:r>
      <w:r>
        <w:t>existential risk</w:t>
      </w:r>
      <w:r>
        <w:t>---</w:t>
      </w:r>
      <w:r w:rsidRPr="009B66F5">
        <w:rPr>
          <w:u w:val="single"/>
        </w:rPr>
        <w:t>disregard</w:t>
      </w:r>
      <w:r>
        <w:t xml:space="preserve"> monocausal, linear accounts of risk </w:t>
      </w:r>
      <w:r>
        <w:t xml:space="preserve">and </w:t>
      </w:r>
      <w:r>
        <w:rPr>
          <w:u w:val="single"/>
        </w:rPr>
        <w:t>instead</w:t>
      </w:r>
      <w:r>
        <w:t xml:space="preserve"> </w:t>
      </w:r>
      <w:r>
        <w:t xml:space="preserve">focus on </w:t>
      </w:r>
      <w:r w:rsidR="000C6EB0">
        <w:t>resolving</w:t>
      </w:r>
      <w:r>
        <w:t xml:space="preserve"> </w:t>
      </w:r>
      <w:r>
        <w:rPr>
          <w:u w:val="single"/>
        </w:rPr>
        <w:t>structural failures</w:t>
      </w:r>
      <w:r w:rsidRPr="001324ED">
        <w:t xml:space="preserve"> in </w:t>
      </w:r>
      <w:r>
        <w:rPr>
          <w:u w:val="single"/>
        </w:rPr>
        <w:t>social system</w:t>
      </w:r>
      <w:r w:rsidR="009A4CE4">
        <w:rPr>
          <w:u w:val="single"/>
        </w:rPr>
        <w:t>s</w:t>
      </w:r>
      <w:r>
        <w:t xml:space="preserve"> </w:t>
      </w:r>
    </w:p>
    <w:p w14:paraId="68EF2944" w14:textId="77777777" w:rsidR="008671CA" w:rsidRPr="00AF077B" w:rsidRDefault="008671CA" w:rsidP="008671CA">
      <w:r>
        <w:t xml:space="preserve">Liu </w:t>
      </w:r>
      <w:proofErr w:type="spellStart"/>
      <w:r w:rsidRPr="00561E42">
        <w:rPr>
          <w:rStyle w:val="Style13ptBold"/>
        </w:rPr>
        <w:t>Hin</w:t>
      </w:r>
      <w:proofErr w:type="spellEnd"/>
      <w:r w:rsidRPr="00561E42">
        <w:rPr>
          <w:rStyle w:val="Style13ptBold"/>
        </w:rPr>
        <w:t>-Yan 18</w:t>
      </w:r>
      <w:r>
        <w:t>, Associate Professor at the Centre for international law, Conflict and Crisis at the University of Copenhagen, Ph.D. from Kings College London, et al., 4/22/18, “Governing Boring Apocalypses: A new typology of existential vulnerabilities and exposures for existential risk research,” Futures, Vol 102, p. 7-16</w:t>
      </w:r>
    </w:p>
    <w:p w14:paraId="3A0EFB28" w14:textId="77777777" w:rsidR="008671CA" w:rsidRDefault="008671CA" w:rsidP="008671CA">
      <w:pPr>
        <w:rPr>
          <w:rStyle w:val="StyleUnderline"/>
        </w:rPr>
      </w:pPr>
      <w:r w:rsidRPr="001D6D2E">
        <w:rPr>
          <w:sz w:val="16"/>
        </w:rPr>
        <w:t>1. Introduction the definition and framings of existential risk</w:t>
      </w:r>
      <w:r w:rsidRPr="00266E92">
        <w:rPr>
          <w:sz w:val="12"/>
        </w:rPr>
        <w:t xml:space="preserve">¶ </w:t>
      </w:r>
      <w:r w:rsidRPr="001D6D2E">
        <w:rPr>
          <w:sz w:val="16"/>
        </w:rPr>
        <w:t xml:space="preserve">In recent years, </w:t>
      </w:r>
      <w:r w:rsidRPr="00BF1097">
        <w:rPr>
          <w:rStyle w:val="StyleUnderline"/>
        </w:rPr>
        <w:t xml:space="preserve">a growing body of </w:t>
      </w:r>
      <w:r w:rsidRPr="001D6D2E">
        <w:rPr>
          <w:rStyle w:val="StyleUnderline"/>
        </w:rPr>
        <w:t>scholarship</w:t>
      </w:r>
      <w:r w:rsidRPr="00BF1097">
        <w:rPr>
          <w:rStyle w:val="StyleUnderline"/>
        </w:rPr>
        <w:t xml:space="preserve"> has argued that a new class of risks bears closer study, for their potential extreme impact on the </w:t>
      </w:r>
      <w:r w:rsidRPr="00BF1097">
        <w:rPr>
          <w:rStyle w:val="Emphasis"/>
        </w:rPr>
        <w:t>survival of humanity</w:t>
      </w:r>
      <w:r w:rsidRPr="001D6D2E">
        <w:rPr>
          <w:sz w:val="16"/>
        </w:rPr>
        <w:t xml:space="preserve"> (Bostrom, 2002, 2013; Bostrom &amp; </w:t>
      </w:r>
      <w:proofErr w:type="spellStart"/>
      <w:r w:rsidRPr="001D6D2E">
        <w:rPr>
          <w:sz w:val="16"/>
        </w:rPr>
        <w:t>Cirkovic</w:t>
      </w:r>
      <w:proofErr w:type="spellEnd"/>
      <w:r w:rsidRPr="001D6D2E">
        <w:rPr>
          <w:sz w:val="16"/>
        </w:rPr>
        <w:t xml:space="preserve">, 2011; Matheny, 2007; Rees, 2004). </w:t>
      </w:r>
      <w:r w:rsidRPr="00BF1097">
        <w:rPr>
          <w:rStyle w:val="StyleUnderline"/>
        </w:rPr>
        <w:t xml:space="preserve">Prior </w:t>
      </w:r>
      <w:r w:rsidRPr="001D6D2E">
        <w:rPr>
          <w:rStyle w:val="StyleUnderline"/>
          <w:highlight w:val="yellow"/>
        </w:rPr>
        <w:t>research has identified</w:t>
      </w:r>
      <w:r w:rsidRPr="00BF1097">
        <w:rPr>
          <w:rStyle w:val="StyleUnderline"/>
        </w:rPr>
        <w:t xml:space="preserve"> a range of such human </w:t>
      </w:r>
      <w:r w:rsidRPr="001D6D2E">
        <w:rPr>
          <w:rStyle w:val="StyleUnderline"/>
          <w:highlight w:val="yellow"/>
        </w:rPr>
        <w:t>extinction risks</w:t>
      </w:r>
      <w:r w:rsidRPr="001D6D2E">
        <w:rPr>
          <w:sz w:val="16"/>
        </w:rPr>
        <w:t xml:space="preserve"> (Bostrom &amp; </w:t>
      </w:r>
      <w:proofErr w:type="spellStart"/>
      <w:r w:rsidRPr="001D6D2E">
        <w:rPr>
          <w:sz w:val="16"/>
        </w:rPr>
        <w:t>Cirkovic</w:t>
      </w:r>
      <w:proofErr w:type="spellEnd"/>
      <w:r w:rsidRPr="001D6D2E">
        <w:rPr>
          <w:sz w:val="16"/>
        </w:rPr>
        <w:t xml:space="preserve">, 2008; </w:t>
      </w:r>
      <w:proofErr w:type="spellStart"/>
      <w:r w:rsidRPr="001D6D2E">
        <w:rPr>
          <w:sz w:val="16"/>
        </w:rPr>
        <w:t>Haggstrom</w:t>
      </w:r>
      <w:proofErr w:type="spellEnd"/>
      <w:r w:rsidRPr="001D6D2E">
        <w:rPr>
          <w:sz w:val="16"/>
        </w:rPr>
        <w:t xml:space="preserve">, 2016; </w:t>
      </w:r>
      <w:proofErr w:type="spellStart"/>
      <w:r w:rsidRPr="001D6D2E">
        <w:rPr>
          <w:sz w:val="16"/>
        </w:rPr>
        <w:t>Pamlin</w:t>
      </w:r>
      <w:proofErr w:type="spellEnd"/>
      <w:r w:rsidRPr="001D6D2E">
        <w:rPr>
          <w:sz w:val="16"/>
        </w:rPr>
        <w:t xml:space="preserve"> &amp; Armstrong, 2015), both natural and manmade, </w:t>
      </w:r>
      <w:r w:rsidRPr="00BF1097">
        <w:rPr>
          <w:rStyle w:val="StyleUnderline"/>
        </w:rPr>
        <w:t xml:space="preserve">including risks from </w:t>
      </w:r>
      <w:proofErr w:type="spellStart"/>
      <w:r w:rsidRPr="00266E92">
        <w:rPr>
          <w:rStyle w:val="Emphasis"/>
        </w:rPr>
        <w:t>supervolcano</w:t>
      </w:r>
      <w:proofErr w:type="spellEnd"/>
      <w:r w:rsidRPr="00266E92">
        <w:rPr>
          <w:rStyle w:val="StyleUnderline"/>
        </w:rPr>
        <w:t xml:space="preserve"> eruption, </w:t>
      </w:r>
      <w:r w:rsidRPr="00266E92">
        <w:rPr>
          <w:rStyle w:val="Emphasis"/>
        </w:rPr>
        <w:t>asteroid</w:t>
      </w:r>
      <w:r w:rsidRPr="00266E92">
        <w:rPr>
          <w:rStyle w:val="StyleUnderline"/>
        </w:rPr>
        <w:t xml:space="preserve"> impact, </w:t>
      </w:r>
      <w:r w:rsidRPr="00266E92">
        <w:rPr>
          <w:rStyle w:val="Emphasis"/>
        </w:rPr>
        <w:t>global warming</w:t>
      </w:r>
      <w:r w:rsidRPr="00266E92">
        <w:rPr>
          <w:rStyle w:val="StyleUnderline"/>
        </w:rPr>
        <w:t xml:space="preserve">, </w:t>
      </w:r>
      <w:r w:rsidRPr="00266E92">
        <w:rPr>
          <w:rStyle w:val="Emphasis"/>
        </w:rPr>
        <w:t>nuclear war</w:t>
      </w:r>
      <w:r w:rsidRPr="00266E92">
        <w:rPr>
          <w:rStyle w:val="StyleUnderline"/>
        </w:rPr>
        <w:t xml:space="preserve">, as well as more speculative risks from emerging technologies such as </w:t>
      </w:r>
      <w:r w:rsidRPr="00266E92">
        <w:rPr>
          <w:rStyle w:val="Emphasis"/>
        </w:rPr>
        <w:t>biotechnology</w:t>
      </w:r>
      <w:r w:rsidRPr="00266E92">
        <w:rPr>
          <w:rStyle w:val="StyleUnderline"/>
        </w:rPr>
        <w:t xml:space="preserve">, high-energy physics experiment </w:t>
      </w:r>
      <w:r w:rsidRPr="00266E92">
        <w:rPr>
          <w:rStyle w:val="Emphasis"/>
        </w:rPr>
        <w:t>disasters</w:t>
      </w:r>
      <w:r w:rsidRPr="00266E92">
        <w:rPr>
          <w:rStyle w:val="StyleUnderline"/>
        </w:rPr>
        <w:t xml:space="preserve">, or misaligned </w:t>
      </w:r>
      <w:r w:rsidRPr="00266E92">
        <w:rPr>
          <w:rStyle w:val="Emphasis"/>
        </w:rPr>
        <w:t>a</w:t>
      </w:r>
      <w:r w:rsidRPr="00266E92">
        <w:rPr>
          <w:rStyle w:val="StyleUnderline"/>
        </w:rPr>
        <w:t xml:space="preserve">rtificial </w:t>
      </w:r>
      <w:r w:rsidRPr="00266E92">
        <w:rPr>
          <w:rStyle w:val="Emphasis"/>
        </w:rPr>
        <w:t>i</w:t>
      </w:r>
      <w:r w:rsidRPr="00266E92">
        <w:rPr>
          <w:rStyle w:val="StyleUnderline"/>
        </w:rPr>
        <w:t>ntelligence</w:t>
      </w:r>
      <w:r w:rsidRPr="001D6D2E">
        <w:rPr>
          <w:sz w:val="16"/>
        </w:rPr>
        <w:t xml:space="preserve">. (Asimov, 1981; Baum &amp; Barrett, 2016; Bostrom, 2014; Ord, </w:t>
      </w:r>
      <w:proofErr w:type="spellStart"/>
      <w:r w:rsidRPr="001D6D2E">
        <w:rPr>
          <w:sz w:val="16"/>
        </w:rPr>
        <w:t>Hillerbrand</w:t>
      </w:r>
      <w:proofErr w:type="spellEnd"/>
      <w:r w:rsidRPr="001D6D2E">
        <w:rPr>
          <w:sz w:val="16"/>
        </w:rPr>
        <w:t xml:space="preserve">, &amp; Sandberg, 2010; Posner, 2004; Sagan, 1983; </w:t>
      </w:r>
      <w:proofErr w:type="spellStart"/>
      <w:r w:rsidRPr="001D6D2E">
        <w:rPr>
          <w:sz w:val="16"/>
        </w:rPr>
        <w:t>Smil</w:t>
      </w:r>
      <w:proofErr w:type="spellEnd"/>
      <w:r w:rsidRPr="001D6D2E">
        <w:rPr>
          <w:sz w:val="16"/>
        </w:rPr>
        <w:t xml:space="preserve">, 2005; </w:t>
      </w:r>
      <w:proofErr w:type="spellStart"/>
      <w:r w:rsidRPr="001D6D2E">
        <w:rPr>
          <w:sz w:val="16"/>
        </w:rPr>
        <w:t>Tegmark</w:t>
      </w:r>
      <w:proofErr w:type="spellEnd"/>
      <w:r w:rsidRPr="001D6D2E">
        <w:rPr>
          <w:sz w:val="16"/>
        </w:rPr>
        <w:t xml:space="preserve"> &amp; Bostrom, 2005; </w:t>
      </w:r>
      <w:proofErr w:type="spellStart"/>
      <w:r w:rsidRPr="001D6D2E">
        <w:rPr>
          <w:sz w:val="16"/>
        </w:rPr>
        <w:t>Yudkowsky</w:t>
      </w:r>
      <w:proofErr w:type="spellEnd"/>
      <w:r w:rsidRPr="001D6D2E">
        <w:rPr>
          <w:sz w:val="16"/>
        </w:rPr>
        <w:t>, 2008a).</w:t>
      </w:r>
      <w:r w:rsidRPr="00266E92">
        <w:rPr>
          <w:sz w:val="12"/>
        </w:rPr>
        <w:t xml:space="preserve">¶ </w:t>
      </w:r>
      <w:r w:rsidRPr="001D6D2E">
        <w:rPr>
          <w:sz w:val="16"/>
        </w:rPr>
        <w:t xml:space="preserve">While it is encouraging to see greater attention for a critical topic that has long remained understudied, </w:t>
      </w:r>
      <w:r w:rsidRPr="00BF1097">
        <w:rPr>
          <w:rStyle w:val="StyleUnderline"/>
        </w:rPr>
        <w:t xml:space="preserve">it is relevant to ask how </w:t>
      </w:r>
      <w:r w:rsidRPr="00F53600">
        <w:rPr>
          <w:rStyle w:val="StyleUnderline"/>
          <w:highlight w:val="yellow"/>
        </w:rPr>
        <w:t>the framing</w:t>
      </w:r>
      <w:r w:rsidRPr="00F53600">
        <w:rPr>
          <w:rStyle w:val="StyleUnderline"/>
        </w:rPr>
        <w:t xml:space="preserve"> of the field’s basic concepts </w:t>
      </w:r>
      <w:r w:rsidRPr="00F53600">
        <w:rPr>
          <w:rStyle w:val="StyleUnderline"/>
          <w:highlight w:val="yellow"/>
        </w:rPr>
        <w:t>shapes</w:t>
      </w:r>
      <w:r w:rsidRPr="00F53600">
        <w:rPr>
          <w:rStyle w:val="StyleUnderline"/>
        </w:rPr>
        <w:t xml:space="preserve"> both which problems it identifies and prioritizes, as well as which </w:t>
      </w:r>
      <w:r w:rsidRPr="00F53600">
        <w:rPr>
          <w:rStyle w:val="Emphasis"/>
          <w:highlight w:val="yellow"/>
        </w:rPr>
        <w:t>policy</w:t>
      </w:r>
      <w:r w:rsidRPr="00F53600">
        <w:rPr>
          <w:rStyle w:val="Emphasis"/>
        </w:rPr>
        <w:t xml:space="preserve"> approaches it considers and engages</w:t>
      </w:r>
      <w:r w:rsidRPr="00F53600">
        <w:rPr>
          <w:sz w:val="16"/>
        </w:rPr>
        <w:t>. In his seminal paper,</w:t>
      </w:r>
      <w:r w:rsidRPr="001D6D2E">
        <w:rPr>
          <w:sz w:val="16"/>
        </w:rPr>
        <w:t xml:space="preserve"> Bostrom defined an existential risk as ‘[o]ne where an adverse outcome would either annihilate Earth-originating intelligent life or permanently and drastically curtail its potential’ (Bostrom, 2002). Thus in Bostrom’s view, existential risks are </w:t>
      </w:r>
      <w:proofErr w:type="spellStart"/>
      <w:r w:rsidRPr="001D6D2E">
        <w:rPr>
          <w:sz w:val="16"/>
        </w:rPr>
        <w:t>characterised</w:t>
      </w:r>
      <w:proofErr w:type="spellEnd"/>
      <w:r w:rsidRPr="001D6D2E">
        <w:rPr>
          <w:sz w:val="16"/>
        </w:rPr>
        <w:t xml:space="preserve"> both by their scope (pan-generational) and their intensity (crushing): the size of the group of people who are at risk1 and how badly each individual within that group is affected, respectively (Bostrom, 2002).</w:t>
      </w:r>
      <w:r w:rsidRPr="00266E92">
        <w:rPr>
          <w:sz w:val="12"/>
        </w:rPr>
        <w:t xml:space="preserve">¶ </w:t>
      </w:r>
      <w:r w:rsidRPr="001D6D2E">
        <w:rPr>
          <w:rStyle w:val="StyleUnderline"/>
        </w:rPr>
        <w:t xml:space="preserve">Much prior research on existential risks has thus deployed criteria and methodology which have identified discrete and independent challenges of sufficient severity and pervasiveness to bring about the ‘adverse outcome’ in a </w:t>
      </w:r>
      <w:r w:rsidRPr="001D6D2E">
        <w:rPr>
          <w:rStyle w:val="Emphasis"/>
        </w:rPr>
        <w:t>direct causal manner</w:t>
      </w:r>
      <w:r w:rsidRPr="001D6D2E">
        <w:rPr>
          <w:sz w:val="16"/>
        </w:rPr>
        <w:t xml:space="preserve">. In this reading, </w:t>
      </w:r>
      <w:r w:rsidRPr="001D6D2E">
        <w:rPr>
          <w:rStyle w:val="StyleUnderline"/>
        </w:rPr>
        <w:t>existential risks are an extreme offshoot of global catastrophic risks</w:t>
      </w:r>
      <w:r w:rsidRPr="001D6D2E">
        <w:rPr>
          <w:sz w:val="16"/>
        </w:rPr>
        <w:t xml:space="preserve">—disasters which “might have the potential to inflict serious damage to human well-being on a global scale” (Bostrom, 2013; Bostrom &amp; </w:t>
      </w:r>
      <w:proofErr w:type="spellStart"/>
      <w:r w:rsidRPr="001D6D2E">
        <w:rPr>
          <w:sz w:val="16"/>
        </w:rPr>
        <w:t>Cirkovic</w:t>
      </w:r>
      <w:proofErr w:type="spellEnd"/>
      <w:r w:rsidRPr="001D6D2E">
        <w:rPr>
          <w:sz w:val="16"/>
        </w:rPr>
        <w:t xml:space="preserve">, 2011, p. 2), but which fall short of permanent collapse. While we are not necessarily averse to the </w:t>
      </w:r>
      <w:proofErr w:type="spellStart"/>
      <w:r w:rsidRPr="001D6D2E">
        <w:rPr>
          <w:sz w:val="16"/>
        </w:rPr>
        <w:t>Bostromian</w:t>
      </w:r>
      <w:proofErr w:type="spellEnd"/>
      <w:r w:rsidRPr="001D6D2E">
        <w:rPr>
          <w:sz w:val="16"/>
        </w:rPr>
        <w:t xml:space="preserve"> definition of ‘adverse outcomes’—a definition which indeed seems to characterize the space of eventual outcomes to be avoided—</w:t>
      </w:r>
      <w:r w:rsidRPr="001D6D2E">
        <w:rPr>
          <w:rStyle w:val="StyleUnderline"/>
          <w:highlight w:val="yellow"/>
        </w:rPr>
        <w:t>we take</w:t>
      </w:r>
      <w:r w:rsidRPr="00BF1097">
        <w:rPr>
          <w:rStyle w:val="StyleUnderline"/>
        </w:rPr>
        <w:t xml:space="preserve"> more </w:t>
      </w:r>
      <w:r w:rsidRPr="001D6D2E">
        <w:rPr>
          <w:rStyle w:val="StyleUnderline"/>
          <w:highlight w:val="yellow"/>
        </w:rPr>
        <w:t xml:space="preserve">issue with the </w:t>
      </w:r>
      <w:r w:rsidRPr="001D6D2E">
        <w:rPr>
          <w:rStyle w:val="Emphasis"/>
          <w:highlight w:val="yellow"/>
        </w:rPr>
        <w:t>limited range of pathways towards this</w:t>
      </w:r>
      <w:r w:rsidRPr="00F53600">
        <w:rPr>
          <w:rStyle w:val="Emphasis"/>
        </w:rPr>
        <w:t xml:space="preserve"> dreaded </w:t>
      </w:r>
      <w:r w:rsidRPr="001D6D2E">
        <w:rPr>
          <w:rStyle w:val="Emphasis"/>
          <w:highlight w:val="yellow"/>
        </w:rPr>
        <w:t>outcome</w:t>
      </w:r>
      <w:r w:rsidRPr="00BF1097">
        <w:rPr>
          <w:rStyle w:val="Emphasis"/>
        </w:rPr>
        <w:t>-space</w:t>
      </w:r>
      <w:r w:rsidRPr="001D6D2E">
        <w:rPr>
          <w:sz w:val="16"/>
        </w:rPr>
        <w:t xml:space="preserve">, which much of the literature has focused on exploring. Specifically, as noted by others in the community, </w:t>
      </w:r>
      <w:r w:rsidRPr="00BF1097">
        <w:rPr>
          <w:rStyle w:val="StyleUnderline"/>
        </w:rPr>
        <w:t xml:space="preserve">much prior </w:t>
      </w:r>
      <w:r w:rsidRPr="001D6D2E">
        <w:rPr>
          <w:rStyle w:val="StyleUnderline"/>
          <w:highlight w:val="yellow"/>
        </w:rPr>
        <w:t>research “has focused</w:t>
      </w:r>
      <w:r w:rsidRPr="00BF1097">
        <w:rPr>
          <w:rStyle w:val="StyleUnderline"/>
        </w:rPr>
        <w:t xml:space="preserve"> mainly </w:t>
      </w:r>
      <w:r w:rsidRPr="001D6D2E">
        <w:rPr>
          <w:rStyle w:val="StyleUnderline"/>
          <w:highlight w:val="yellow"/>
        </w:rPr>
        <w:t xml:space="preserve">on tracing a </w:t>
      </w:r>
      <w:r w:rsidRPr="00F53600">
        <w:rPr>
          <w:rStyle w:val="Emphasis"/>
          <w:highlight w:val="yellow"/>
        </w:rPr>
        <w:t>causal pathway</w:t>
      </w:r>
      <w:r w:rsidRPr="00F53600">
        <w:rPr>
          <w:rStyle w:val="StyleUnderline"/>
        </w:rPr>
        <w:t xml:space="preserve"> from a catastrophic event to global catastrophic loss of life</w:t>
      </w:r>
      <w:r w:rsidRPr="001D6D2E">
        <w:rPr>
          <w:sz w:val="16"/>
        </w:rPr>
        <w:t>” (</w:t>
      </w:r>
      <w:proofErr w:type="spellStart"/>
      <w:r w:rsidRPr="001D6D2E">
        <w:rPr>
          <w:sz w:val="16"/>
        </w:rPr>
        <w:t>Avin</w:t>
      </w:r>
      <w:proofErr w:type="spellEnd"/>
      <w:r w:rsidRPr="001D6D2E">
        <w:rPr>
          <w:sz w:val="16"/>
        </w:rPr>
        <w:t xml:space="preserve"> et al., 2018, p. 1). As such </w:t>
      </w:r>
      <w:r w:rsidRPr="001D6D2E">
        <w:rPr>
          <w:rStyle w:val="StyleUnderline"/>
          <w:highlight w:val="yellow"/>
        </w:rPr>
        <w:t>there remains an event-focus</w:t>
      </w:r>
      <w:r w:rsidRPr="00BF1097">
        <w:rPr>
          <w:rStyle w:val="StyleUnderline"/>
        </w:rPr>
        <w:t xml:space="preserve">, in the sense </w:t>
      </w:r>
      <w:r w:rsidRPr="001D6D2E">
        <w:rPr>
          <w:rStyle w:val="StyleUnderline"/>
          <w:highlight w:val="yellow"/>
        </w:rPr>
        <w:t xml:space="preserve">that only </w:t>
      </w:r>
      <w:r w:rsidRPr="001D6D2E">
        <w:rPr>
          <w:rStyle w:val="Emphasis"/>
          <w:highlight w:val="yellow"/>
        </w:rPr>
        <w:t>discrete events</w:t>
      </w:r>
      <w:r w:rsidRPr="001D6D2E">
        <w:rPr>
          <w:rStyle w:val="StyleUnderline"/>
          <w:highlight w:val="yellow"/>
        </w:rPr>
        <w:t xml:space="preserve"> that are </w:t>
      </w:r>
      <w:r w:rsidRPr="001D6D2E">
        <w:rPr>
          <w:rStyle w:val="Emphasis"/>
          <w:highlight w:val="yellow"/>
        </w:rPr>
        <w:t>causally connected</w:t>
      </w:r>
      <w:r w:rsidRPr="00BF1097">
        <w:rPr>
          <w:rStyle w:val="StyleUnderline"/>
        </w:rPr>
        <w:t xml:space="preserve"> to the demise of humanity </w:t>
      </w:r>
      <w:r w:rsidRPr="001D6D2E">
        <w:rPr>
          <w:rStyle w:val="StyleUnderline"/>
          <w:highlight w:val="yellow"/>
        </w:rPr>
        <w:t>within a</w:t>
      </w:r>
      <w:r w:rsidRPr="00BF1097">
        <w:rPr>
          <w:rStyle w:val="StyleUnderline"/>
        </w:rPr>
        <w:t xml:space="preserve"> relatively </w:t>
      </w:r>
      <w:r w:rsidRPr="001D6D2E">
        <w:rPr>
          <w:rStyle w:val="StyleUnderline"/>
          <w:highlight w:val="yellow"/>
        </w:rPr>
        <w:t>short time</w:t>
      </w:r>
      <w:r w:rsidRPr="00BF1097">
        <w:rPr>
          <w:rStyle w:val="StyleUnderline"/>
        </w:rPr>
        <w:t xml:space="preserve">-frame </w:t>
      </w:r>
      <w:r w:rsidRPr="001D6D2E">
        <w:rPr>
          <w:rStyle w:val="StyleUnderline"/>
          <w:highlight w:val="yellow"/>
        </w:rPr>
        <w:t>qualify as</w:t>
      </w:r>
      <w:r w:rsidRPr="00BF1097">
        <w:rPr>
          <w:rStyle w:val="StyleUnderline"/>
        </w:rPr>
        <w:t xml:space="preserve"> an </w:t>
      </w:r>
      <w:r w:rsidRPr="001D6D2E">
        <w:rPr>
          <w:rStyle w:val="Emphasis"/>
          <w:highlight w:val="yellow"/>
        </w:rPr>
        <w:t>existential</w:t>
      </w:r>
      <w:r w:rsidRPr="00BF1097">
        <w:rPr>
          <w:rStyle w:val="Emphasis"/>
        </w:rPr>
        <w:t xml:space="preserve"> risk </w:t>
      </w:r>
      <w:r w:rsidRPr="001D6D2E">
        <w:rPr>
          <w:sz w:val="16"/>
        </w:rPr>
        <w:t>(rather than a ‘merely’ globally catastrophic one, or a background risk).</w:t>
      </w:r>
      <w:r w:rsidRPr="00266E92">
        <w:rPr>
          <w:sz w:val="12"/>
        </w:rPr>
        <w:t xml:space="preserve">¶ </w:t>
      </w:r>
      <w:r w:rsidRPr="001D6D2E">
        <w:rPr>
          <w:sz w:val="16"/>
        </w:rPr>
        <w:t>1.1. Existential risk (re)framings as crucial consideration for law &amp; governance approaches</w:t>
      </w:r>
      <w:r w:rsidRPr="00266E92">
        <w:rPr>
          <w:sz w:val="12"/>
        </w:rPr>
        <w:t xml:space="preserve">¶ </w:t>
      </w:r>
      <w:r w:rsidRPr="00BF1097">
        <w:rPr>
          <w:rStyle w:val="StyleUnderline"/>
        </w:rPr>
        <w:t>Distinguishing existential risks as a uniquely threatening outlier along the spectrum of global risks,</w:t>
      </w:r>
      <w:r w:rsidRPr="001D6D2E">
        <w:rPr>
          <w:sz w:val="16"/>
        </w:rPr>
        <w:t xml:space="preserve"> however, </w:t>
      </w:r>
      <w:r w:rsidRPr="00BF1097">
        <w:rPr>
          <w:rStyle w:val="StyleUnderline"/>
        </w:rPr>
        <w:t xml:space="preserve">is arguably </w:t>
      </w:r>
      <w:r w:rsidRPr="00DE55CE">
        <w:rPr>
          <w:rStyle w:val="StyleUnderline"/>
          <w:highlight w:val="yellow"/>
        </w:rPr>
        <w:t xml:space="preserve">an </w:t>
      </w:r>
      <w:r w:rsidRPr="00DE55CE">
        <w:rPr>
          <w:rStyle w:val="Emphasis"/>
          <w:highlight w:val="yellow"/>
        </w:rPr>
        <w:t>unnecessarily narrow framing</w:t>
      </w:r>
      <w:r w:rsidRPr="001D6D2E">
        <w:rPr>
          <w:sz w:val="16"/>
        </w:rPr>
        <w:t xml:space="preserve"> </w:t>
      </w:r>
      <w:r w:rsidRPr="00BF1097">
        <w:rPr>
          <w:rStyle w:val="StyleUnderline"/>
        </w:rPr>
        <w:t>of the field of study</w:t>
      </w:r>
      <w:r w:rsidRPr="001D6D2E">
        <w:rPr>
          <w:sz w:val="16"/>
        </w:rPr>
        <w:t xml:space="preserve">. Indeed, </w:t>
      </w:r>
      <w:r w:rsidRPr="00DE55CE">
        <w:rPr>
          <w:rStyle w:val="StyleUnderline"/>
          <w:highlight w:val="yellow"/>
        </w:rPr>
        <w:t>a</w:t>
      </w:r>
      <w:r w:rsidRPr="00BF1097">
        <w:rPr>
          <w:rStyle w:val="StyleUnderline"/>
        </w:rPr>
        <w:t xml:space="preserve"> high-profile ‘</w:t>
      </w:r>
      <w:r w:rsidRPr="00DE55CE">
        <w:rPr>
          <w:rStyle w:val="StyleUnderline"/>
          <w:highlight w:val="yellow"/>
        </w:rPr>
        <w:t>one-hit-KO’</w:t>
      </w:r>
      <w:r w:rsidRPr="00BF1097">
        <w:rPr>
          <w:rStyle w:val="StyleUnderline"/>
        </w:rPr>
        <w:t xml:space="preserve"> existential risk </w:t>
      </w:r>
      <w:r w:rsidRPr="00DE55CE">
        <w:rPr>
          <w:rStyle w:val="StyleUnderline"/>
          <w:highlight w:val="yellow"/>
        </w:rPr>
        <w:t>such as</w:t>
      </w:r>
      <w:r w:rsidRPr="00BF1097">
        <w:rPr>
          <w:rStyle w:val="StyleUnderline"/>
        </w:rPr>
        <w:t xml:space="preserve"> a global </w:t>
      </w:r>
      <w:r w:rsidRPr="00DE55CE">
        <w:rPr>
          <w:rStyle w:val="Emphasis"/>
          <w:highlight w:val="yellow"/>
        </w:rPr>
        <w:t>nuclear war</w:t>
      </w:r>
      <w:r w:rsidRPr="00DE55CE">
        <w:rPr>
          <w:rStyle w:val="StyleUnderline"/>
          <w:highlight w:val="yellow"/>
        </w:rPr>
        <w:t xml:space="preserve"> or a </w:t>
      </w:r>
      <w:r w:rsidRPr="00DE55CE">
        <w:rPr>
          <w:rStyle w:val="Emphasis"/>
          <w:highlight w:val="yellow"/>
        </w:rPr>
        <w:t>pandemic</w:t>
      </w:r>
      <w:r w:rsidRPr="00DE55CE">
        <w:rPr>
          <w:rStyle w:val="StyleUnderline"/>
          <w:highlight w:val="yellow"/>
        </w:rPr>
        <w:t xml:space="preserve"> may constitute </w:t>
      </w:r>
      <w:r w:rsidRPr="00DE55CE">
        <w:rPr>
          <w:rStyle w:val="Emphasis"/>
          <w:highlight w:val="yellow"/>
        </w:rPr>
        <w:t>only one avenue towards that ‘adverse outcome’</w:t>
      </w:r>
      <w:r w:rsidRPr="00DE55CE">
        <w:rPr>
          <w:sz w:val="16"/>
          <w:highlight w:val="yellow"/>
        </w:rPr>
        <w:t xml:space="preserve">, </w:t>
      </w:r>
      <w:r w:rsidRPr="00DE55CE">
        <w:rPr>
          <w:rStyle w:val="StyleUnderline"/>
          <w:highlight w:val="yellow"/>
        </w:rPr>
        <w:t>and concentrating</w:t>
      </w:r>
      <w:r w:rsidRPr="00BF1097">
        <w:rPr>
          <w:rStyle w:val="StyleUnderline"/>
        </w:rPr>
        <w:t xml:space="preserve"> predominately </w:t>
      </w:r>
      <w:r w:rsidRPr="00DE55CE">
        <w:rPr>
          <w:rStyle w:val="StyleUnderline"/>
          <w:highlight w:val="yellow"/>
        </w:rPr>
        <w:t>upon</w:t>
      </w:r>
      <w:r w:rsidRPr="00BF1097">
        <w:rPr>
          <w:rStyle w:val="StyleUnderline"/>
        </w:rPr>
        <w:t xml:space="preserve"> (ways to intervene in)</w:t>
      </w:r>
      <w:r w:rsidRPr="001D6D2E">
        <w:rPr>
          <w:sz w:val="16"/>
        </w:rPr>
        <w:t xml:space="preserve"> its origin and direct pathway, </w:t>
      </w:r>
      <w:r w:rsidRPr="00DE55CE">
        <w:rPr>
          <w:rStyle w:val="Emphasis"/>
          <w:highlight w:val="yellow"/>
        </w:rPr>
        <w:t>risks overshadowing other</w:t>
      </w:r>
      <w:r w:rsidRPr="00BF1097">
        <w:rPr>
          <w:rStyle w:val="Emphasis"/>
        </w:rPr>
        <w:t xml:space="preserve"> potential </w:t>
      </w:r>
      <w:r w:rsidRPr="00DE55CE">
        <w:rPr>
          <w:rStyle w:val="Emphasis"/>
          <w:highlight w:val="yellow"/>
        </w:rPr>
        <w:t>paths</w:t>
      </w:r>
      <w:r w:rsidRPr="00BF1097">
        <w:rPr>
          <w:rStyle w:val="Emphasis"/>
        </w:rPr>
        <w:t xml:space="preserve"> or disaster interaction</w:t>
      </w:r>
      <w:r w:rsidRPr="001D6D2E">
        <w:rPr>
          <w:sz w:val="16"/>
        </w:rPr>
        <w:t xml:space="preserve"> effects2 </w:t>
      </w:r>
      <w:r w:rsidRPr="00DE55CE">
        <w:rPr>
          <w:rStyle w:val="StyleUnderline"/>
          <w:highlight w:val="yellow"/>
        </w:rPr>
        <w:t>that</w:t>
      </w:r>
      <w:r w:rsidRPr="00BF1097">
        <w:rPr>
          <w:rStyle w:val="StyleUnderline"/>
        </w:rPr>
        <w:t xml:space="preserve"> functionally </w:t>
      </w:r>
      <w:r w:rsidRPr="00DE55CE">
        <w:rPr>
          <w:rStyle w:val="StyleUnderline"/>
          <w:highlight w:val="yellow"/>
        </w:rPr>
        <w:t xml:space="preserve">converge towards </w:t>
      </w:r>
      <w:r w:rsidRPr="00DE55CE">
        <w:rPr>
          <w:rStyle w:val="Emphasis"/>
          <w:highlight w:val="yellow"/>
        </w:rPr>
        <w:t>that same</w:t>
      </w:r>
      <w:r w:rsidRPr="00BF1097">
        <w:rPr>
          <w:rStyle w:val="Emphasis"/>
        </w:rPr>
        <w:t xml:space="preserve"> disastrous </w:t>
      </w:r>
      <w:r w:rsidRPr="00DE55CE">
        <w:rPr>
          <w:rStyle w:val="Emphasis"/>
          <w:highlight w:val="yellow"/>
        </w:rPr>
        <w:t>outcome, even if</w:t>
      </w:r>
      <w:r w:rsidRPr="00BF1097">
        <w:rPr>
          <w:rStyle w:val="Emphasis"/>
        </w:rPr>
        <w:t xml:space="preserve"> only </w:t>
      </w:r>
      <w:r w:rsidRPr="00DE55CE">
        <w:rPr>
          <w:rStyle w:val="Emphasis"/>
          <w:highlight w:val="yellow"/>
        </w:rPr>
        <w:t>indirectly or over longer timescales</w:t>
      </w:r>
      <w:r w:rsidRPr="00DE55CE">
        <w:rPr>
          <w:rStyle w:val="StyleUnderline"/>
          <w:highlight w:val="yellow"/>
        </w:rPr>
        <w:t>,</w:t>
      </w:r>
      <w:r w:rsidRPr="00DE55CE">
        <w:rPr>
          <w:sz w:val="16"/>
          <w:highlight w:val="yellow"/>
        </w:rPr>
        <w:t xml:space="preserve"> </w:t>
      </w:r>
      <w:r w:rsidRPr="00DE55CE">
        <w:rPr>
          <w:rStyle w:val="StyleUnderline"/>
          <w:highlight w:val="yellow"/>
        </w:rPr>
        <w:t>with a</w:t>
      </w:r>
      <w:r w:rsidRPr="00BF1097">
        <w:rPr>
          <w:rStyle w:val="StyleUnderline"/>
        </w:rPr>
        <w:t xml:space="preserve"> potentially </w:t>
      </w:r>
      <w:r w:rsidRPr="00DE55CE">
        <w:rPr>
          <w:rStyle w:val="Emphasis"/>
          <w:highlight w:val="yellow"/>
        </w:rPr>
        <w:t>higher probability</w:t>
      </w:r>
      <w:r w:rsidRPr="001D6D2E">
        <w:rPr>
          <w:sz w:val="16"/>
        </w:rPr>
        <w:t xml:space="preserve">. Indeed, as recently noted by scholars in the field, </w:t>
      </w:r>
      <w:r w:rsidRPr="00BF1097">
        <w:rPr>
          <w:rStyle w:val="StyleUnderline"/>
        </w:rPr>
        <w:t xml:space="preserve">a full </w:t>
      </w:r>
      <w:r w:rsidRPr="00CC3018">
        <w:rPr>
          <w:rStyle w:val="StyleUnderline"/>
          <w:highlight w:val="yellow"/>
        </w:rPr>
        <w:t>mapping</w:t>
      </w:r>
      <w:r w:rsidRPr="00BF1097">
        <w:rPr>
          <w:rStyle w:val="StyleUnderline"/>
        </w:rPr>
        <w:t xml:space="preserve"> of </w:t>
      </w:r>
      <w:r w:rsidRPr="00CC3018">
        <w:rPr>
          <w:rStyle w:val="StyleUnderline"/>
          <w:highlight w:val="yellow"/>
        </w:rPr>
        <w:t>scenarios</w:t>
      </w:r>
      <w:r w:rsidRPr="00CC3018">
        <w:rPr>
          <w:rStyle w:val="StyleUnderline"/>
        </w:rPr>
        <w:t xml:space="preserve"> that lead to</w:t>
      </w:r>
      <w:r w:rsidRPr="00BF1097">
        <w:rPr>
          <w:rStyle w:val="StyleUnderline"/>
        </w:rPr>
        <w:t xml:space="preserve"> catastrophic outcomes “</w:t>
      </w:r>
      <w:r w:rsidRPr="00CC3018">
        <w:rPr>
          <w:rStyle w:val="StyleUnderline"/>
          <w:highlight w:val="yellow"/>
        </w:rPr>
        <w:t>requires exploring</w:t>
      </w:r>
      <w:r w:rsidRPr="00BF1097">
        <w:rPr>
          <w:rStyle w:val="StyleUnderline"/>
        </w:rPr>
        <w:t xml:space="preserve"> the </w:t>
      </w:r>
      <w:r w:rsidRPr="00CC3018">
        <w:rPr>
          <w:rStyle w:val="StyleUnderline"/>
          <w:highlight w:val="yellow"/>
        </w:rPr>
        <w:t>interplay between</w:t>
      </w:r>
      <w:r w:rsidRPr="00BF1097">
        <w:rPr>
          <w:rStyle w:val="StyleUnderline"/>
        </w:rPr>
        <w:t xml:space="preserve"> many </w:t>
      </w:r>
      <w:r w:rsidRPr="00CC3018">
        <w:rPr>
          <w:rStyle w:val="Emphasis"/>
          <w:highlight w:val="yellow"/>
        </w:rPr>
        <w:t>interacting critical systems</w:t>
      </w:r>
      <w:r w:rsidRPr="00BF1097">
        <w:rPr>
          <w:rStyle w:val="StyleUnderline"/>
        </w:rPr>
        <w:t xml:space="preserve"> and threats, </w:t>
      </w:r>
      <w:r w:rsidRPr="00CC3018">
        <w:rPr>
          <w:rStyle w:val="StyleUnderline"/>
          <w:highlight w:val="yellow"/>
        </w:rPr>
        <w:t xml:space="preserve">beyond the </w:t>
      </w:r>
      <w:r w:rsidRPr="00CC3018">
        <w:rPr>
          <w:rStyle w:val="Emphasis"/>
          <w:highlight w:val="yellow"/>
        </w:rPr>
        <w:t>narrow study</w:t>
      </w:r>
      <w:r w:rsidRPr="00CC3018">
        <w:rPr>
          <w:rStyle w:val="StyleUnderline"/>
          <w:highlight w:val="yellow"/>
        </w:rPr>
        <w:t xml:space="preserve"> of</w:t>
      </w:r>
      <w:r w:rsidRPr="00BF1097">
        <w:rPr>
          <w:rStyle w:val="StyleUnderline"/>
        </w:rPr>
        <w:t xml:space="preserve"> </w:t>
      </w:r>
      <w:r w:rsidRPr="00CC3018">
        <w:rPr>
          <w:rStyle w:val="Emphasis"/>
          <w:highlight w:val="yellow"/>
        </w:rPr>
        <w:t>individual scenarios</w:t>
      </w:r>
      <w:r w:rsidRPr="00BF1097">
        <w:rPr>
          <w:rStyle w:val="StyleUnderline"/>
        </w:rPr>
        <w:t xml:space="preserve"> that are typically </w:t>
      </w:r>
      <w:r w:rsidRPr="00CC3018">
        <w:rPr>
          <w:rStyle w:val="StyleUnderline"/>
          <w:highlight w:val="yellow"/>
        </w:rPr>
        <w:t>addressed by single disciplines</w:t>
      </w:r>
      <w:r w:rsidRPr="00BF1097">
        <w:rPr>
          <w:rStyle w:val="StyleUnderline"/>
        </w:rPr>
        <w:t>”</w:t>
      </w:r>
      <w:r w:rsidRPr="001D6D2E">
        <w:rPr>
          <w:sz w:val="16"/>
        </w:rPr>
        <w:t xml:space="preserve"> (</w:t>
      </w:r>
      <w:proofErr w:type="spellStart"/>
      <w:r w:rsidRPr="001D6D2E">
        <w:rPr>
          <w:sz w:val="16"/>
        </w:rPr>
        <w:t>Avin</w:t>
      </w:r>
      <w:proofErr w:type="spellEnd"/>
      <w:r w:rsidRPr="001D6D2E">
        <w:rPr>
          <w:sz w:val="16"/>
        </w:rPr>
        <w:t xml:space="preserve"> et al., 2018, p. 2).</w:t>
      </w:r>
      <w:r w:rsidRPr="00DE55CE">
        <w:rPr>
          <w:rStyle w:val="StyleUnderline"/>
          <w:highlight w:val="yellow"/>
        </w:rPr>
        <w:t>The</w:t>
      </w:r>
      <w:r w:rsidRPr="001C639D">
        <w:rPr>
          <w:rStyle w:val="StyleUnderline"/>
        </w:rPr>
        <w:t xml:space="preserve"> precise </w:t>
      </w:r>
      <w:r w:rsidRPr="00DE55CE">
        <w:rPr>
          <w:rStyle w:val="StyleUnderline"/>
          <w:highlight w:val="yellow"/>
        </w:rPr>
        <w:t>framing of ‘existential risks’ is</w:t>
      </w:r>
      <w:r w:rsidRPr="00BF1097">
        <w:rPr>
          <w:rStyle w:val="StyleUnderline"/>
        </w:rPr>
        <w:t xml:space="preserve"> therefore </w:t>
      </w:r>
      <w:r w:rsidRPr="001C639D">
        <w:rPr>
          <w:rStyle w:val="StyleUnderline"/>
        </w:rPr>
        <w:t xml:space="preserve">a crucial consideration, </w:t>
      </w:r>
      <w:r w:rsidRPr="00DE55CE">
        <w:rPr>
          <w:rStyle w:val="StyleUnderline"/>
          <w:highlight w:val="yellow"/>
        </w:rPr>
        <w:t>informing</w:t>
      </w:r>
      <w:r w:rsidRPr="00BF1097">
        <w:rPr>
          <w:rStyle w:val="StyleUnderline"/>
        </w:rPr>
        <w:t xml:space="preserve"> ethical, strategic, and epistemological</w:t>
      </w:r>
      <w:r w:rsidRPr="001D6D2E">
        <w:rPr>
          <w:sz w:val="16"/>
        </w:rPr>
        <w:t xml:space="preserve"> (cf. </w:t>
      </w:r>
      <w:r w:rsidRPr="00022C91">
        <w:rPr>
          <w:rStyle w:val="Emphasis"/>
          <w:highlight w:val="yellow"/>
        </w:rPr>
        <w:t>academic) priorities</w:t>
      </w:r>
      <w:r w:rsidRPr="00BF1097">
        <w:rPr>
          <w:rStyle w:val="StyleUnderline"/>
        </w:rPr>
        <w:t xml:space="preserve"> in facing ‘adverse outcomes’. </w:t>
      </w:r>
      <w:r w:rsidRPr="00164AD4">
        <w:rPr>
          <w:rStyle w:val="Emphasis"/>
        </w:rPr>
        <w:t xml:space="preserve">This is </w:t>
      </w:r>
      <w:r w:rsidRPr="001C639D">
        <w:rPr>
          <w:rStyle w:val="Emphasis"/>
        </w:rPr>
        <w:t xml:space="preserve">particularly the case in the context of studying how global political dynamics may interact with certain existential risks, </w:t>
      </w:r>
      <w:r w:rsidRPr="00DE55CE">
        <w:rPr>
          <w:rStyle w:val="Emphasis"/>
          <w:highlight w:val="yellow"/>
        </w:rPr>
        <w:t>and</w:t>
      </w:r>
      <w:r w:rsidRPr="00164AD4">
        <w:rPr>
          <w:rStyle w:val="Emphasis"/>
        </w:rPr>
        <w:t xml:space="preserve"> in </w:t>
      </w:r>
      <w:r w:rsidRPr="001C639D">
        <w:rPr>
          <w:rStyle w:val="Emphasis"/>
        </w:rPr>
        <w:t>formulating</w:t>
      </w:r>
      <w:r w:rsidRPr="00164AD4">
        <w:rPr>
          <w:rStyle w:val="Emphasis"/>
        </w:rPr>
        <w:t xml:space="preserve"> meaningfully </w:t>
      </w:r>
      <w:r w:rsidRPr="001C639D">
        <w:rPr>
          <w:rStyle w:val="Emphasis"/>
        </w:rPr>
        <w:t xml:space="preserve">effective policies and </w:t>
      </w:r>
      <w:r w:rsidRPr="001C639D">
        <w:rPr>
          <w:rStyle w:val="Emphasis"/>
          <w:highlight w:val="yellow"/>
        </w:rPr>
        <w:t>governance</w:t>
      </w:r>
      <w:r w:rsidRPr="001C639D">
        <w:rPr>
          <w:rStyle w:val="Emphasis"/>
        </w:rPr>
        <w:t xml:space="preserve"> approaches to such risks</w:t>
      </w:r>
      <w:r w:rsidRPr="001D6D2E">
        <w:rPr>
          <w:sz w:val="16"/>
        </w:rPr>
        <w:t xml:space="preserve">. Of course, this is not to say that the field of existential risk studies has not sought to involve and engage with policy and governance approaches and solutions. Indeed, to its credit, research in the field of existential risks has actively sought to engage with these issues—given that, as Bostrom himself observes (2013:27), global cooperation is critical to mitigating a wide range of existential risks. Likewise, researchers within the ‘AI safety’ community are beginning to highlight fields such as policy and psychology, as under-represented but potentially promising approaches to addressing risks arising from AI (Brundage, 2017; </w:t>
      </w:r>
      <w:proofErr w:type="spellStart"/>
      <w:r w:rsidRPr="001D6D2E">
        <w:rPr>
          <w:sz w:val="16"/>
        </w:rPr>
        <w:t>Sotala</w:t>
      </w:r>
      <w:proofErr w:type="spellEnd"/>
      <w:r w:rsidRPr="001D6D2E">
        <w:rPr>
          <w:sz w:val="16"/>
        </w:rPr>
        <w:t>, 2017b).</w:t>
      </w:r>
      <w:r w:rsidRPr="00266E92">
        <w:rPr>
          <w:sz w:val="12"/>
        </w:rPr>
        <w:t xml:space="preserve">¶ </w:t>
      </w:r>
      <w:r w:rsidRPr="00266E92">
        <w:rPr>
          <w:sz w:val="16"/>
        </w:rPr>
        <w:t>Accordingly, there has been research into the interaction effects between technologies and politics—such as the possibility that arms races might increase the risk that untested, powerful AI systems are deployed rashly or prematurely (Armstrong, Bostrom, &amp; Shulman, 2013; Shulman, 2009). Other work has drawn on cognitive psychology, to study how people might structurally (mis)judge the probability of risks (</w:t>
      </w:r>
      <w:proofErr w:type="spellStart"/>
      <w:r w:rsidRPr="00266E92">
        <w:rPr>
          <w:sz w:val="16"/>
        </w:rPr>
        <w:t>Yudkowsky</w:t>
      </w:r>
      <w:proofErr w:type="spellEnd"/>
      <w:r w:rsidRPr="00266E92">
        <w:rPr>
          <w:sz w:val="16"/>
        </w:rPr>
        <w:t xml:space="preserve">, 2008b). Likewise, work exploring policy- and governance approaches to mitigating existential risks has explored policy approaches that include insurance arrangements for large catastrophes (Taylor, 2008); technology taxes and subsidies (Posner, 2008); and work drawing on social (and organizational) psychology to assess ways to motivate AI researchers to choose beneficial AI designs (Baum, 2016). Yet, other work has examined the cost-effectiveness of biosecurity interventions (Millett &amp; Snyder-Beattie, 2017); pricing externalities to balance public the risks and benefits of scientific research generally (Farquhar, Cotton-Barratt, &amp; Snyder-Beattie, 2017); and proposing a general international regulatory regime to govern global catastrophic and existential risks from emerging technologies (Wilson, 2013). At present, </w:t>
      </w:r>
      <w:r w:rsidRPr="0005060A">
        <w:rPr>
          <w:rStyle w:val="StyleUnderline"/>
        </w:rPr>
        <w:t>a majority of existential risk research</w:t>
      </w:r>
      <w:r w:rsidRPr="00266E92">
        <w:rPr>
          <w:sz w:val="16"/>
        </w:rPr>
        <w:t xml:space="preserve"> centres3 </w:t>
      </w:r>
      <w:r w:rsidRPr="0005060A">
        <w:rPr>
          <w:rStyle w:val="StyleUnderline"/>
        </w:rPr>
        <w:t>have articulated law and policy research as areas of interest, and scholars in this space have begun to translate such work into concrete proposed policy interventions</w:t>
      </w:r>
      <w:r w:rsidRPr="00266E92">
        <w:rPr>
          <w:sz w:val="16"/>
        </w:rPr>
        <w:t>—notably the 2017 GPP report, which included proposals to develop governance for geoengineering research; establish international scenario plans and exercises for engineered pandemics, and build international attention for existential risk reduction (Farquhar, Halstead et al., 2017).</w:t>
      </w:r>
      <w:r w:rsidRPr="00266E92">
        <w:rPr>
          <w:sz w:val="12"/>
        </w:rPr>
        <w:t xml:space="preserve">¶ </w:t>
      </w:r>
      <w:r w:rsidRPr="00266E92">
        <w:rPr>
          <w:sz w:val="16"/>
        </w:rPr>
        <w:t xml:space="preserve">Such work is highly encouraging, and the existential risk research agenda has benefited from it. Nonetheless, </w:t>
      </w:r>
      <w:r w:rsidRPr="0005060A">
        <w:rPr>
          <w:rStyle w:val="StyleUnderline"/>
        </w:rPr>
        <w:t xml:space="preserve">the risk remains that </w:t>
      </w:r>
      <w:r w:rsidRPr="00266E92">
        <w:rPr>
          <w:rStyle w:val="Emphasis"/>
          <w:highlight w:val="yellow"/>
        </w:rPr>
        <w:t>a too-narrow conception</w:t>
      </w:r>
      <w:r w:rsidRPr="00266E92">
        <w:rPr>
          <w:sz w:val="16"/>
          <w:highlight w:val="yellow"/>
        </w:rPr>
        <w:t xml:space="preserve"> </w:t>
      </w:r>
      <w:r w:rsidRPr="00266E92">
        <w:rPr>
          <w:rStyle w:val="StyleUnderline"/>
          <w:highlight w:val="yellow"/>
        </w:rPr>
        <w:t xml:space="preserve">of </w:t>
      </w:r>
      <w:r w:rsidRPr="0006679A">
        <w:rPr>
          <w:rStyle w:val="StyleUnderline"/>
        </w:rPr>
        <w:t>‘</w:t>
      </w:r>
      <w:r w:rsidRPr="0005060A">
        <w:rPr>
          <w:rStyle w:val="StyleUnderline"/>
        </w:rPr>
        <w:t xml:space="preserve">existential </w:t>
      </w:r>
      <w:r w:rsidRPr="00266E92">
        <w:rPr>
          <w:rStyle w:val="StyleUnderline"/>
          <w:highlight w:val="yellow"/>
        </w:rPr>
        <w:t>risks’</w:t>
      </w:r>
      <w:r w:rsidRPr="0005060A">
        <w:rPr>
          <w:rStyle w:val="StyleUnderline"/>
        </w:rPr>
        <w:t xml:space="preserve"> prematurely </w:t>
      </w:r>
      <w:r w:rsidRPr="00266E92">
        <w:rPr>
          <w:rStyle w:val="StyleUnderline"/>
          <w:highlight w:val="yellow"/>
        </w:rPr>
        <w:t>clo</w:t>
      </w:r>
      <w:r w:rsidRPr="00514E1F">
        <w:rPr>
          <w:rStyle w:val="StyleUnderline"/>
          <w:highlight w:val="yellow"/>
        </w:rPr>
        <w:t>ses down</w:t>
      </w:r>
      <w:r w:rsidRPr="0005060A">
        <w:rPr>
          <w:rStyle w:val="StyleUnderline"/>
        </w:rPr>
        <w:t xml:space="preserve"> the </w:t>
      </w:r>
      <w:r w:rsidRPr="00514E1F">
        <w:rPr>
          <w:rStyle w:val="StyleUnderline"/>
        </w:rPr>
        <w:t>space</w:t>
      </w:r>
      <w:r w:rsidRPr="0005060A">
        <w:rPr>
          <w:rStyle w:val="StyleUnderline"/>
        </w:rPr>
        <w:t xml:space="preserve"> of law and </w:t>
      </w:r>
      <w:r w:rsidRPr="00514E1F">
        <w:rPr>
          <w:rStyle w:val="StyleUnderline"/>
        </w:rPr>
        <w:t xml:space="preserve">governance </w:t>
      </w:r>
      <w:r w:rsidRPr="00266E92">
        <w:rPr>
          <w:rStyle w:val="StyleUnderline"/>
          <w:highlight w:val="yellow"/>
        </w:rPr>
        <w:t>solutions</w:t>
      </w:r>
      <w:r w:rsidRPr="0005060A">
        <w:rPr>
          <w:rStyle w:val="StyleUnderline"/>
        </w:rPr>
        <w:t xml:space="preserve"> that are possible</w:t>
      </w:r>
      <w:r w:rsidRPr="00266E92">
        <w:rPr>
          <w:sz w:val="16"/>
        </w:rPr>
        <w:t>—or necessary—</w:t>
      </w:r>
      <w:r w:rsidRPr="0005060A">
        <w:rPr>
          <w:rStyle w:val="StyleUnderline"/>
        </w:rPr>
        <w:t xml:space="preserve">in assuring humanity </w:t>
      </w:r>
      <w:r w:rsidRPr="0005060A">
        <w:rPr>
          <w:rStyle w:val="Emphasis"/>
        </w:rPr>
        <w:t>a non-catastrophic future</w:t>
      </w:r>
      <w:r w:rsidRPr="00266E92">
        <w:rPr>
          <w:sz w:val="16"/>
        </w:rPr>
        <w:t xml:space="preserve">—for instance, a future that, in Bostrom’s framing, meaningfully ‘maximize[s] the probability of an ok outcome’ (Bostrom, 2013, p. 19). However, if human extinction and the persistent and pervasive truncation of technological potential are not completely homologous, then </w:t>
      </w:r>
      <w:r w:rsidRPr="00514E1F">
        <w:rPr>
          <w:rStyle w:val="StyleUnderline"/>
          <w:highlight w:val="yellow"/>
        </w:rPr>
        <w:t>tailoring</w:t>
      </w:r>
      <w:r w:rsidRPr="0005060A">
        <w:rPr>
          <w:rStyle w:val="StyleUnderline"/>
        </w:rPr>
        <w:t xml:space="preserve"> our portfolio of </w:t>
      </w:r>
      <w:r w:rsidRPr="00514E1F">
        <w:rPr>
          <w:rStyle w:val="StyleUnderline"/>
          <w:highlight w:val="yellow"/>
        </w:rPr>
        <w:t>policy</w:t>
      </w:r>
      <w:r w:rsidRPr="0005060A">
        <w:rPr>
          <w:rStyle w:val="StyleUnderline"/>
        </w:rPr>
        <w:t xml:space="preserve"> responses exclusively </w:t>
      </w:r>
      <w:r w:rsidRPr="00514E1F">
        <w:rPr>
          <w:rStyle w:val="StyleUnderline"/>
          <w:highlight w:val="yellow"/>
        </w:rPr>
        <w:t>to closing off</w:t>
      </w:r>
      <w:r w:rsidRPr="0005060A">
        <w:rPr>
          <w:rStyle w:val="StyleUnderline"/>
        </w:rPr>
        <w:t xml:space="preserve"> the </w:t>
      </w:r>
      <w:r w:rsidRPr="00514E1F">
        <w:rPr>
          <w:rStyle w:val="StyleUnderline"/>
          <w:highlight w:val="yellow"/>
        </w:rPr>
        <w:t>pathways these risks could take</w:t>
      </w:r>
      <w:r w:rsidRPr="00266E92">
        <w:rPr>
          <w:sz w:val="16"/>
        </w:rPr>
        <w:t>—and then calling it a day—</w:t>
      </w:r>
      <w:r w:rsidRPr="0005060A">
        <w:rPr>
          <w:rStyle w:val="StyleUnderline"/>
        </w:rPr>
        <w:t xml:space="preserve">would be </w:t>
      </w:r>
      <w:r w:rsidRPr="0005060A">
        <w:rPr>
          <w:rStyle w:val="Emphasis"/>
        </w:rPr>
        <w:t>insufficient</w:t>
      </w:r>
      <w:r w:rsidRPr="00266E92">
        <w:rPr>
          <w:sz w:val="16"/>
        </w:rPr>
        <w:t xml:space="preserve">. In fact, </w:t>
      </w:r>
      <w:r w:rsidRPr="00514E1F">
        <w:rPr>
          <w:rStyle w:val="StyleUnderline"/>
        </w:rPr>
        <w:t>this might</w:t>
      </w:r>
      <w:r w:rsidRPr="0005060A">
        <w:rPr>
          <w:rStyle w:val="StyleUnderline"/>
        </w:rPr>
        <w:t xml:space="preserve"> only </w:t>
      </w:r>
      <w:r w:rsidRPr="00266E92">
        <w:rPr>
          <w:rStyle w:val="StyleUnderline"/>
          <w:highlight w:val="yellow"/>
        </w:rPr>
        <w:t>afford</w:t>
      </w:r>
      <w:r w:rsidRPr="0005060A">
        <w:rPr>
          <w:rStyle w:val="StyleUnderline"/>
        </w:rPr>
        <w:t xml:space="preserve"> future policymakers with </w:t>
      </w:r>
      <w:r w:rsidRPr="00266E92">
        <w:rPr>
          <w:rStyle w:val="StyleUnderline"/>
          <w:highlight w:val="yellow"/>
        </w:rPr>
        <w:t xml:space="preserve">a </w:t>
      </w:r>
      <w:r w:rsidRPr="00266E92">
        <w:rPr>
          <w:rStyle w:val="Emphasis"/>
          <w:highlight w:val="yellow"/>
        </w:rPr>
        <w:t>false sense of security</w:t>
      </w:r>
      <w:r w:rsidRPr="00266E92">
        <w:rPr>
          <w:sz w:val="16"/>
        </w:rPr>
        <w:t xml:space="preserve">, </w:t>
      </w:r>
      <w:r w:rsidRPr="00514E1F">
        <w:rPr>
          <w:rStyle w:val="StyleUnderline"/>
          <w:highlight w:val="yellow"/>
        </w:rPr>
        <w:t>even as the</w:t>
      </w:r>
      <w:r w:rsidRPr="0005060A">
        <w:rPr>
          <w:rStyle w:val="StyleUnderline"/>
        </w:rPr>
        <w:t xml:space="preserve"> </w:t>
      </w:r>
      <w:r w:rsidRPr="00514E1F">
        <w:rPr>
          <w:rStyle w:val="StyleUnderline"/>
          <w:highlight w:val="yellow"/>
        </w:rPr>
        <w:t>world</w:t>
      </w:r>
      <w:r w:rsidRPr="0005060A">
        <w:rPr>
          <w:rStyle w:val="StyleUnderline"/>
        </w:rPr>
        <w:t xml:space="preserve"> continues to </w:t>
      </w:r>
      <w:r w:rsidRPr="00514E1F">
        <w:rPr>
          <w:rStyle w:val="StyleUnderline"/>
          <w:highlight w:val="yellow"/>
        </w:rPr>
        <w:t xml:space="preserve">reside in an </w:t>
      </w:r>
      <w:r w:rsidRPr="00514E1F">
        <w:rPr>
          <w:rStyle w:val="Emphasis"/>
          <w:highlight w:val="yellow"/>
        </w:rPr>
        <w:t>overall state of ‘super-risk’</w:t>
      </w:r>
      <w:r w:rsidRPr="0005060A">
        <w:rPr>
          <w:rStyle w:val="StyleUnderline"/>
        </w:rPr>
        <w:t xml:space="preserve"> </w:t>
      </w:r>
      <w:r w:rsidRPr="00266E92">
        <w:rPr>
          <w:sz w:val="16"/>
        </w:rPr>
        <w:t>(Bermudez &amp; Pardo, 2015).</w:t>
      </w:r>
      <w:r w:rsidRPr="00266E92">
        <w:rPr>
          <w:sz w:val="12"/>
        </w:rPr>
        <w:t xml:space="preserve">¶ </w:t>
      </w:r>
      <w:r w:rsidRPr="0005060A">
        <w:rPr>
          <w:rStyle w:val="StyleUnderline"/>
        </w:rPr>
        <w:t>This is especially the case when there is a narrow ‘technological’</w:t>
      </w:r>
      <w:r w:rsidRPr="00266E92">
        <w:rPr>
          <w:sz w:val="16"/>
        </w:rPr>
        <w:t xml:space="preserve"> (re)</w:t>
      </w:r>
      <w:r w:rsidRPr="0005060A">
        <w:rPr>
          <w:rStyle w:val="StyleUnderline"/>
        </w:rPr>
        <w:t>solution on offer</w:t>
      </w:r>
      <w:r w:rsidRPr="00266E92">
        <w:rPr>
          <w:sz w:val="16"/>
        </w:rPr>
        <w:t xml:space="preserve">—such as ‘improve global vaccine synthesis and production capability’, or ‘subsidize international technical AI safety research’—which promise to address or prevent the risk at its root. While such direct technological solutions may certainly be indispensable to averting some existential risks, </w:t>
      </w:r>
      <w:r w:rsidRPr="0005060A">
        <w:rPr>
          <w:rStyle w:val="StyleUnderline"/>
        </w:rPr>
        <w:t>they may not suffice in actually ‘</w:t>
      </w:r>
      <w:r w:rsidRPr="0005060A">
        <w:rPr>
          <w:rStyle w:val="Emphasis"/>
        </w:rPr>
        <w:t>plugging all the holes’</w:t>
      </w:r>
      <w:r w:rsidRPr="0005060A">
        <w:rPr>
          <w:rStyle w:val="StyleUnderline"/>
        </w:rPr>
        <w:t xml:space="preserve"> in our </w:t>
      </w:r>
      <w:r w:rsidRPr="0005060A">
        <w:rPr>
          <w:rStyle w:val="Emphasis"/>
        </w:rPr>
        <w:t>risk space</w:t>
      </w:r>
      <w:r w:rsidRPr="00266E92">
        <w:rPr>
          <w:sz w:val="16"/>
        </w:rPr>
        <w:t xml:space="preserve">. In a disciplinary context, </w:t>
      </w:r>
      <w:r w:rsidRPr="0005060A">
        <w:rPr>
          <w:rStyle w:val="StyleUnderline"/>
        </w:rPr>
        <w:t>there is a risk</w:t>
      </w:r>
      <w:r w:rsidRPr="00266E92">
        <w:rPr>
          <w:sz w:val="16"/>
        </w:rPr>
        <w:t xml:space="preserve"> (admittedly self-correcting, given publication incentives) </w:t>
      </w:r>
      <w:r w:rsidRPr="0005060A">
        <w:rPr>
          <w:rStyle w:val="StyleUnderline"/>
        </w:rPr>
        <w:t xml:space="preserve">of the research agenda ‘halting’ early. In a </w:t>
      </w:r>
      <w:r w:rsidRPr="0005060A">
        <w:rPr>
          <w:rStyle w:val="Emphasis"/>
        </w:rPr>
        <w:t>real-world context</w:t>
      </w:r>
      <w:r w:rsidRPr="0005060A">
        <w:rPr>
          <w:rStyle w:val="StyleUnderline"/>
        </w:rPr>
        <w:t xml:space="preserve">, the </w:t>
      </w:r>
      <w:r w:rsidRPr="001B44F7">
        <w:rPr>
          <w:rStyle w:val="StyleUnderline"/>
        </w:rPr>
        <w:t>availability of simple, straightforward ‘fixes’ might even pose a ‘</w:t>
      </w:r>
      <w:r w:rsidRPr="001B44F7">
        <w:rPr>
          <w:rStyle w:val="Emphasis"/>
        </w:rPr>
        <w:t>moral hazard</w:t>
      </w:r>
      <w:r w:rsidRPr="001B44F7">
        <w:rPr>
          <w:sz w:val="16"/>
        </w:rPr>
        <w:t>’</w:t>
      </w:r>
      <w:r w:rsidRPr="001B44F7">
        <w:rPr>
          <w:rStyle w:val="StyleUnderline"/>
        </w:rPr>
        <w:t>, if policymakers or global governance systems which lack political will</w:t>
      </w:r>
      <w:r w:rsidRPr="001B44F7">
        <w:rPr>
          <w:sz w:val="16"/>
        </w:rPr>
        <w:t xml:space="preserve"> or the attention to explore more complex or costly changes, seize upon the ‘symbolic action’ of the straightforward, first-order mitigation strategies. Even where this is not the case, certain policy recommendations to mitigate existential risks might depend on too-optimistic a view of institutional rationality or capability.</w:t>
      </w:r>
      <w:r w:rsidRPr="001B44F7">
        <w:rPr>
          <w:sz w:val="12"/>
        </w:rPr>
        <w:t xml:space="preserve">¶ </w:t>
      </w:r>
      <w:r w:rsidRPr="001B44F7">
        <w:rPr>
          <w:sz w:val="16"/>
        </w:rPr>
        <w:t>1.2. ‘Boring Apocalypses’: from existential hazards, to existential risks</w:t>
      </w:r>
      <w:r w:rsidRPr="001B44F7">
        <w:rPr>
          <w:sz w:val="12"/>
        </w:rPr>
        <w:t xml:space="preserve">¶ </w:t>
      </w:r>
      <w:r w:rsidRPr="001B44F7">
        <w:rPr>
          <w:rStyle w:val="StyleUnderline"/>
        </w:rPr>
        <w:t>While such efforts might mitigate specific existential risks, this might not</w:t>
      </w:r>
      <w:r w:rsidRPr="00951378">
        <w:rPr>
          <w:rStyle w:val="StyleUnderline"/>
        </w:rPr>
        <w:t xml:space="preserve"> translate into significantly lowering the overall probability of the ‘adverse outcome’, if only a part of the problem, or only one problem among many, is addressed.</w:t>
      </w:r>
      <w:r w:rsidRPr="00266E92">
        <w:rPr>
          <w:sz w:val="16"/>
        </w:rPr>
        <w:t xml:space="preserve"> An alternative articulation is that only one path to the ‘adverse outcome’ is being explored by much research into existential risks: erecting obstacles along that path may indeed reduce the overall likelihood of manifesting these risks, but this might have little impact, or even no effect, upon the manifestation of the ‘adverse outcome’.</w:t>
      </w:r>
      <w:r w:rsidRPr="00266E92">
        <w:rPr>
          <w:sz w:val="12"/>
        </w:rPr>
        <w:t xml:space="preserve">¶ </w:t>
      </w:r>
      <w:r w:rsidRPr="00266E92">
        <w:rPr>
          <w:sz w:val="16"/>
        </w:rPr>
        <w:t xml:space="preserve">Thus, our view is that a </w:t>
      </w:r>
      <w:proofErr w:type="spellStart"/>
      <w:r w:rsidRPr="00266E92">
        <w:rPr>
          <w:sz w:val="16"/>
        </w:rPr>
        <w:t>materialised</w:t>
      </w:r>
      <w:proofErr w:type="spellEnd"/>
      <w:r w:rsidRPr="00266E92">
        <w:rPr>
          <w:sz w:val="16"/>
        </w:rPr>
        <w:t xml:space="preserve"> existential risk (what we call an ‘existential hazard’) is sufficient to lead to an (existentially) ‘adverse outcome’, but crucially, that this is unnecessary to reach that result. </w:t>
      </w:r>
      <w:r w:rsidRPr="00951378">
        <w:rPr>
          <w:rStyle w:val="StyleUnderline"/>
        </w:rPr>
        <w:t xml:space="preserve">If the overarching objective is to lower the probability of human extinction or significant technological curtailment, </w:t>
      </w:r>
      <w:r w:rsidRPr="00951378">
        <w:rPr>
          <w:rStyle w:val="Emphasis"/>
        </w:rPr>
        <w:t>adopting an array of approaches which complement the mitigation of direct existential risks are required</w:t>
      </w:r>
      <w:r w:rsidRPr="00266E92">
        <w:rPr>
          <w:sz w:val="16"/>
        </w:rPr>
        <w:t xml:space="preserve">. Within this broad spectrum of aligned approaches, we propose to introduce law, policy, regulatory and governance tools in this paper as an example. The choice of law and policy perspectives is two-fold: on one hand, they make it possible to take second-order considerations, which involve indirect and socially and culturally mediated paths towards ‘adverse outcomes’ into account; on the other hand, these </w:t>
      </w:r>
      <w:proofErr w:type="spellStart"/>
      <w:r w:rsidRPr="00266E92">
        <w:rPr>
          <w:sz w:val="16"/>
        </w:rPr>
        <w:t>recognise</w:t>
      </w:r>
      <w:proofErr w:type="spellEnd"/>
      <w:r w:rsidRPr="00266E92">
        <w:rPr>
          <w:sz w:val="16"/>
        </w:rPr>
        <w:t xml:space="preserve"> both the complexity of social </w:t>
      </w:r>
      <w:proofErr w:type="spellStart"/>
      <w:r w:rsidRPr="00266E92">
        <w:rPr>
          <w:sz w:val="16"/>
        </w:rPr>
        <w:t>organisation</w:t>
      </w:r>
      <w:proofErr w:type="spellEnd"/>
      <w:r w:rsidRPr="00266E92">
        <w:rPr>
          <w:sz w:val="16"/>
        </w:rPr>
        <w:t xml:space="preserve"> and the prospect that civilizational collapse may trigger or possibly instantiate existential outcomes. In this sense, </w:t>
      </w:r>
      <w:r w:rsidRPr="00951378">
        <w:rPr>
          <w:rStyle w:val="StyleUnderline"/>
        </w:rPr>
        <w:t>law and policy approaches offer the possibility of complementing and enhancing the narrower approach adopted by contemporary existential risk research</w:t>
      </w:r>
      <w:r w:rsidRPr="00266E92">
        <w:rPr>
          <w:sz w:val="16"/>
        </w:rPr>
        <w:t xml:space="preserve">, to take into consideration other paths to existentially adverse outcomes; and </w:t>
      </w:r>
      <w:r w:rsidRPr="00951378">
        <w:rPr>
          <w:rStyle w:val="StyleUnderline"/>
        </w:rPr>
        <w:t xml:space="preserve">to </w:t>
      </w:r>
      <w:r w:rsidRPr="00951378">
        <w:rPr>
          <w:rStyle w:val="Emphasis"/>
        </w:rPr>
        <w:t>better anticipate vulnerabilities, exposures and failure</w:t>
      </w:r>
      <w:r w:rsidRPr="00951378">
        <w:rPr>
          <w:rStyle w:val="StyleUnderline"/>
        </w:rPr>
        <w:t xml:space="preserve"> modes in societal efforts to address existential risks.</w:t>
      </w:r>
      <w:r w:rsidRPr="00266E92">
        <w:rPr>
          <w:sz w:val="12"/>
        </w:rPr>
        <w:t xml:space="preserve">¶ </w:t>
      </w:r>
      <w:r w:rsidRPr="00266E92">
        <w:rPr>
          <w:sz w:val="10"/>
        </w:rPr>
        <w:t>1.3. Exploring the implications of the existential risk framing: risks from AI</w:t>
      </w:r>
      <w:r w:rsidRPr="00266E92">
        <w:rPr>
          <w:sz w:val="12"/>
        </w:rPr>
        <w:t xml:space="preserve">¶ </w:t>
      </w:r>
      <w:r w:rsidRPr="00266E92">
        <w:rPr>
          <w:sz w:val="10"/>
        </w:rPr>
        <w:t xml:space="preserve">An example of this can be drawn from the prospect of super intelligent artificial intelligence (Bostrom, 2014; </w:t>
      </w:r>
      <w:proofErr w:type="spellStart"/>
      <w:r w:rsidRPr="00266E92">
        <w:rPr>
          <w:sz w:val="10"/>
        </w:rPr>
        <w:t>Yudkowsky</w:t>
      </w:r>
      <w:proofErr w:type="spellEnd"/>
      <w:r w:rsidRPr="00266E92">
        <w:rPr>
          <w:sz w:val="10"/>
        </w:rPr>
        <w:t xml:space="preserve">, 2008a). Although the landmark research agenda articulated by Russell, Dewey, and </w:t>
      </w:r>
      <w:proofErr w:type="spellStart"/>
      <w:r w:rsidRPr="00266E92">
        <w:rPr>
          <w:sz w:val="10"/>
        </w:rPr>
        <w:t>Tegmark</w:t>
      </w:r>
      <w:proofErr w:type="spellEnd"/>
      <w:r w:rsidRPr="00266E92">
        <w:rPr>
          <w:sz w:val="10"/>
        </w:rPr>
        <w:t xml:space="preserve"> (2015) does call for research into ‘short-term’ policy issues, debates in this field of AI risk4 have—with some exceptions—identified the core problem as one of value alignment, where the divergence between the interests of humanity and those of the superintelligence would lead to the demise of humanity through mere processes of </w:t>
      </w:r>
      <w:proofErr w:type="spellStart"/>
      <w:r w:rsidRPr="00266E92">
        <w:rPr>
          <w:sz w:val="10"/>
        </w:rPr>
        <w:t>optimisation</w:t>
      </w:r>
      <w:proofErr w:type="spellEnd"/>
      <w:r w:rsidRPr="00266E92">
        <w:rPr>
          <w:sz w:val="10"/>
        </w:rPr>
        <w:t xml:space="preserve">. Thus, the existential risk posed by the superintelligence lies in the fact that it will be more capable than we can ever be; human beings will be </w:t>
      </w:r>
      <w:proofErr w:type="spellStart"/>
      <w:r w:rsidRPr="00266E92">
        <w:rPr>
          <w:sz w:val="10"/>
        </w:rPr>
        <w:t>outmanoeuvred</w:t>
      </w:r>
      <w:proofErr w:type="spellEnd"/>
      <w:r w:rsidRPr="00266E92">
        <w:rPr>
          <w:sz w:val="10"/>
        </w:rPr>
        <w:t xml:space="preserve"> in attempts at convincing, controlling or coercing that superintelligence to serve our interests. As a result of this framing, the research agenda on AI risk has put the emphasis on evaluating the technical feasibility of an ‘intelligence explosion’ (Chalmers, 2010; Good, 1964) through recursive self-improvement after reaching a critical threshold (Bostrom, 2014; </w:t>
      </w:r>
      <w:proofErr w:type="spellStart"/>
      <w:r w:rsidRPr="00266E92">
        <w:rPr>
          <w:sz w:val="10"/>
        </w:rPr>
        <w:t>Sotala</w:t>
      </w:r>
      <w:proofErr w:type="spellEnd"/>
      <w:r w:rsidRPr="00266E92">
        <w:rPr>
          <w:sz w:val="10"/>
        </w:rPr>
        <w:t xml:space="preserve">, 2017a; </w:t>
      </w:r>
      <w:proofErr w:type="spellStart"/>
      <w:r w:rsidRPr="00266E92">
        <w:rPr>
          <w:sz w:val="10"/>
        </w:rPr>
        <w:t>Yudkowsky</w:t>
      </w:r>
      <w:proofErr w:type="spellEnd"/>
      <w:r w:rsidRPr="00266E92">
        <w:rPr>
          <w:sz w:val="10"/>
        </w:rPr>
        <w:t xml:space="preserve">, 2008a, </w:t>
      </w:r>
      <w:proofErr w:type="spellStart"/>
      <w:r w:rsidRPr="00266E92">
        <w:rPr>
          <w:sz w:val="10"/>
        </w:rPr>
        <w:t>Yudkowsky</w:t>
      </w:r>
      <w:proofErr w:type="spellEnd"/>
      <w:r w:rsidRPr="00266E92">
        <w:rPr>
          <w:sz w:val="10"/>
        </w:rPr>
        <w:t xml:space="preserve">, 2013)5; on formulating strategies to estimate timelines for the expected technological development of such ‘human-level’ or ‘general’ machine intelligence (Armstrong and </w:t>
      </w:r>
      <w:proofErr w:type="spellStart"/>
      <w:r w:rsidRPr="00266E92">
        <w:rPr>
          <w:sz w:val="10"/>
        </w:rPr>
        <w:t>Sotala</w:t>
      </w:r>
      <w:proofErr w:type="spellEnd"/>
      <w:r w:rsidRPr="00266E92">
        <w:rPr>
          <w:sz w:val="10"/>
        </w:rPr>
        <w:t xml:space="preserve">, 2012, Armstrong and </w:t>
      </w:r>
      <w:proofErr w:type="spellStart"/>
      <w:r w:rsidRPr="00266E92">
        <w:rPr>
          <w:sz w:val="10"/>
        </w:rPr>
        <w:t>Sotala</w:t>
      </w:r>
      <w:proofErr w:type="spellEnd"/>
      <w:r w:rsidRPr="00266E92">
        <w:rPr>
          <w:sz w:val="10"/>
        </w:rPr>
        <w:t xml:space="preserve">, 2015; Baum, </w:t>
      </w:r>
      <w:proofErr w:type="spellStart"/>
      <w:r w:rsidRPr="00266E92">
        <w:rPr>
          <w:sz w:val="10"/>
        </w:rPr>
        <w:t>Goertzel</w:t>
      </w:r>
      <w:proofErr w:type="spellEnd"/>
      <w:r w:rsidRPr="00266E92">
        <w:rPr>
          <w:sz w:val="10"/>
        </w:rPr>
        <w:t xml:space="preserve">, &amp; </w:t>
      </w:r>
      <w:proofErr w:type="spellStart"/>
      <w:r w:rsidRPr="00266E92">
        <w:rPr>
          <w:sz w:val="10"/>
        </w:rPr>
        <w:t>Goertzel</w:t>
      </w:r>
      <w:proofErr w:type="spellEnd"/>
      <w:r w:rsidRPr="00266E92">
        <w:rPr>
          <w:sz w:val="10"/>
        </w:rPr>
        <w:t xml:space="preserve">, 2011; Brundage, 2015; Grace, </w:t>
      </w:r>
      <w:proofErr w:type="spellStart"/>
      <w:r w:rsidRPr="00266E92">
        <w:rPr>
          <w:sz w:val="10"/>
        </w:rPr>
        <w:t>Salvatier</w:t>
      </w:r>
      <w:proofErr w:type="spellEnd"/>
      <w:r w:rsidRPr="00266E92">
        <w:rPr>
          <w:sz w:val="10"/>
        </w:rPr>
        <w:t xml:space="preserve">, Dafoe, Zhang, &amp; Evans, 2017; Müller &amp; Bostrom, 2016); and on formulating technical proposals to guarantee that a superintelligence’s goals or values will remain aligned with those of humanity—the so-called superintelligence ‘Control Problem’ (Armstrong, Sandberg, &amp; Bostrom, 2012; Bostrom, 2012, Bostrom, 2014; </w:t>
      </w:r>
      <w:proofErr w:type="spellStart"/>
      <w:r w:rsidRPr="00266E92">
        <w:rPr>
          <w:sz w:val="10"/>
        </w:rPr>
        <w:t>Goertzel</w:t>
      </w:r>
      <w:proofErr w:type="spellEnd"/>
      <w:r w:rsidRPr="00266E92">
        <w:rPr>
          <w:sz w:val="10"/>
        </w:rPr>
        <w:t xml:space="preserve"> &amp; Pitt, 2014; </w:t>
      </w:r>
      <w:proofErr w:type="spellStart"/>
      <w:r w:rsidRPr="00266E92">
        <w:rPr>
          <w:sz w:val="10"/>
        </w:rPr>
        <w:t>Yudkowsky</w:t>
      </w:r>
      <w:proofErr w:type="spellEnd"/>
      <w:r w:rsidRPr="00266E92">
        <w:rPr>
          <w:sz w:val="10"/>
        </w:rPr>
        <w:t>, 2008a).6</w:t>
      </w:r>
      <w:r w:rsidRPr="00266E92">
        <w:rPr>
          <w:sz w:val="12"/>
        </w:rPr>
        <w:t xml:space="preserve">¶ </w:t>
      </w:r>
      <w:r w:rsidRPr="00266E92">
        <w:rPr>
          <w:sz w:val="10"/>
        </w:rPr>
        <w:t>While this is worthwhile and necessary to address the potential risks of advanced AI, this framing of existential risks focuses on the most direct and causally connected existential risk posed by AI systems. Yet while super-human intelligence might surely suffice to trigger an existential outcome, it is not necessary to it. Cynically, mere human level intelligence appears to be more than sufficient to pose an array of existential risks (Martin, 2006; Rees, 2004).</w:t>
      </w:r>
      <w:r w:rsidRPr="00266E92">
        <w:rPr>
          <w:sz w:val="12"/>
        </w:rPr>
        <w:t xml:space="preserve">¶ </w:t>
      </w:r>
      <w:r w:rsidRPr="00266E92">
        <w:rPr>
          <w:sz w:val="10"/>
        </w:rPr>
        <w:t>Furthermore, some applications of ‘narrow’ AI which might help in mitigating against some existential risks, might pose their own existential risks when combined with other technologies or trends, or might simply lower barriers against other varieties of existential risks. To give one example; the deployment of advanced AI-enhanced surveillance capabilities7—including automatic hacking, geospatial sensing, advanced data analysis capabilities, and autonomous drone deployment—may greatly strengthen global efforts to protect against ‘rogue’ actors engineering a pandemic (“preventing existential risk”). It may also offer very accurate targeting and repression information to a totalitarian regimes,8 particularly those with separate access to nanotechnological weapons (“creating a new existential risk”). Finally, the increased strategic transparency of such AI systems might disrupt existing nuclear deterrence stability, by rendering vulnerable previously ‘secure’ strategic assets (“lowering the threshold to existential risk”) (</w:t>
      </w:r>
      <w:proofErr w:type="spellStart"/>
      <w:r w:rsidRPr="00266E92">
        <w:rPr>
          <w:sz w:val="10"/>
        </w:rPr>
        <w:t>Hambling</w:t>
      </w:r>
      <w:proofErr w:type="spellEnd"/>
      <w:r w:rsidRPr="00266E92">
        <w:rPr>
          <w:sz w:val="10"/>
        </w:rPr>
        <w:t>, 2016; Holmes, 2016; Lieber &amp; Press, 2017).</w:t>
      </w:r>
      <w:r w:rsidRPr="00266E92">
        <w:rPr>
          <w:sz w:val="12"/>
        </w:rPr>
        <w:t xml:space="preserve">¶ </w:t>
      </w:r>
      <w:r w:rsidRPr="00266E92">
        <w:rPr>
          <w:sz w:val="10"/>
        </w:rPr>
        <w:t xml:space="preserve">Finally, many ‘non-catastrophic’ trends engendered by AI—whether geopolitical disruption, unemployment through automation; widespread automated cyberattacks, or computational propaganda—might resonate to </w:t>
      </w:r>
      <w:proofErr w:type="spellStart"/>
      <w:r w:rsidRPr="00266E92">
        <w:rPr>
          <w:sz w:val="10"/>
        </w:rPr>
        <w:t>instil</w:t>
      </w:r>
      <w:proofErr w:type="spellEnd"/>
      <w:r w:rsidRPr="00266E92">
        <w:rPr>
          <w:sz w:val="10"/>
        </w:rPr>
        <w:t xml:space="preserve"> a deep technological anxiety or regulatory distrust in global public. While these trends do not directly lead to catastrophe, they could well be understood as a meta-level existential threat, if they spur rushed and counter-productive regulation at the domestic level, or so degrade conditions for cooperation on the international level that they curtail our collective ability to address not just existential risks deriving from artificial intelligence, but those from other sources (e.g. synthetic biology and climate change), as well.</w:t>
      </w:r>
      <w:r w:rsidRPr="00266E92">
        <w:rPr>
          <w:sz w:val="12"/>
        </w:rPr>
        <w:t xml:space="preserve">¶ </w:t>
      </w:r>
      <w:r w:rsidRPr="00266E92">
        <w:rPr>
          <w:sz w:val="10"/>
        </w:rPr>
        <w:t>These brief examples sketch out the broader existential challenges latent within AI research and development at preceding stages or manifesting through different avenues than the signature risk posed by superintelligence. Thus, addressing the existential risk posed by superintelligence is both crucial to avoiding the ‘adverse outcome’, but simultaneously misses the mark in an important sense.</w:t>
      </w:r>
      <w:r w:rsidRPr="00266E92">
        <w:rPr>
          <w:sz w:val="12"/>
        </w:rPr>
        <w:t xml:space="preserve">¶ </w:t>
      </w:r>
      <w:r w:rsidRPr="00266E92">
        <w:rPr>
          <w:sz w:val="10"/>
        </w:rPr>
        <w:t>2. Re-examining existential risks: hazard, vulnerability, and exposure</w:t>
      </w:r>
      <w:r w:rsidRPr="00266E92">
        <w:rPr>
          <w:sz w:val="12"/>
        </w:rPr>
        <w:t xml:space="preserve">¶ </w:t>
      </w:r>
      <w:r w:rsidRPr="00266E92">
        <w:rPr>
          <w:sz w:val="10"/>
        </w:rPr>
        <w:t>While Bostrom’s leading typology identifies the general area inhabited by existential risks, it provides little guidance for how to differentiate among the diverse risks within that category (the box marked ‘X’), because these risks are not distinguished according to their source, characteristics, or complexity, but only their impact (“crushing”) and scope (“pan-generational”).9</w:t>
      </w:r>
      <w:r w:rsidRPr="00266E92">
        <w:rPr>
          <w:sz w:val="12"/>
        </w:rPr>
        <w:t xml:space="preserve">¶ </w:t>
      </w:r>
      <w:r w:rsidRPr="00266E92">
        <w:rPr>
          <w:sz w:val="10"/>
        </w:rPr>
        <w:t>However, given the range of distinct risks falling within the ‘X’ box—that is, risks that could cause or feed into an eventual terminal and crushing ‘adverse outcome’ for humanity—we suggest it relevant to deconstruct existential risks, and instead consider the broader category of ‘risks as a function of hazard, vulnerability and exposure’10,11:</w:t>
      </w:r>
      <w:r w:rsidRPr="00266E92">
        <w:rPr>
          <w:sz w:val="12"/>
        </w:rPr>
        <w:t xml:space="preserve">¶ </w:t>
      </w:r>
      <w:r w:rsidRPr="00266E92">
        <w:rPr>
          <w:sz w:val="10"/>
        </w:rPr>
        <w:t>Existential Risk = Hazard* Vulnerability * Exposure</w:t>
      </w:r>
      <w:r w:rsidRPr="00266E92">
        <w:rPr>
          <w:sz w:val="12"/>
        </w:rPr>
        <w:t xml:space="preserve">¶ </w:t>
      </w:r>
      <w:r w:rsidRPr="00266E92">
        <w:rPr>
          <w:sz w:val="10"/>
        </w:rPr>
        <w:t>Here, hazard denotes the external source of peril (which is captured within the prevailing agenda studying existential risks)—the ‘spark’ that threatens the pan-generational/crushing harm.</w:t>
      </w:r>
      <w:r w:rsidRPr="00266E92">
        <w:rPr>
          <w:sz w:val="12"/>
        </w:rPr>
        <w:t xml:space="preserve">¶ </w:t>
      </w:r>
      <w:r w:rsidRPr="00266E92">
        <w:rPr>
          <w:sz w:val="10"/>
        </w:rPr>
        <w:t>Vulnerability denotes propensities or weaknesses inherent within human social, political, economic or legal systems, that increase the likelihood of humanity succumbing to pressures or challenges that threaten existential outcomes.</w:t>
      </w:r>
      <w:r w:rsidRPr="00266E92">
        <w:rPr>
          <w:sz w:val="12"/>
        </w:rPr>
        <w:t xml:space="preserve">¶ </w:t>
      </w:r>
      <w:r w:rsidRPr="00266E92">
        <w:rPr>
          <w:sz w:val="10"/>
        </w:rPr>
        <w:t>Finally, exposure denotes the ‘reaction surface’—the number, scope and nature of the interface between the hazard and the vulnerability.</w:t>
      </w:r>
      <w:r w:rsidRPr="00266E92">
        <w:rPr>
          <w:sz w:val="12"/>
        </w:rPr>
        <w:t xml:space="preserve">¶ </w:t>
      </w:r>
      <w:r w:rsidRPr="00266E92">
        <w:rPr>
          <w:sz w:val="10"/>
        </w:rPr>
        <w:t xml:space="preserve">Thus, a hazard is what kills us, and a vulnerability is how we die. Exposure is the interface or medium between what kills us, and how we die. To take an example from disaster studies, a major earthquake only becomes a risk if the built, social or institutional environment can be </w:t>
      </w:r>
      <w:proofErr w:type="spellStart"/>
      <w:r w:rsidRPr="00266E92">
        <w:rPr>
          <w:sz w:val="10"/>
        </w:rPr>
        <w:t>destabilised</w:t>
      </w:r>
      <w:proofErr w:type="spellEnd"/>
      <w:r w:rsidRPr="00266E92">
        <w:rPr>
          <w:sz w:val="10"/>
        </w:rPr>
        <w:t xml:space="preserve"> during earthquakes of the threatened magnitude (“is vulnerable to”), and if such an environment is located in (“exposed to”) an earthquake zone. Thus, vulnerability and exposure refer to two different aspects of the affected system: how it breaks, and how it intersects with a given hazard’s operating space or pathways of impact (Fig. 1).</w:t>
      </w:r>
      <w:r w:rsidRPr="00266E92">
        <w:rPr>
          <w:sz w:val="12"/>
        </w:rPr>
        <w:t xml:space="preserve">¶ </w:t>
      </w:r>
      <w:r w:rsidRPr="00266E92">
        <w:rPr>
          <w:sz w:val="16"/>
        </w:rPr>
        <w:t xml:space="preserve">As a species of global catastrophic risks, </w:t>
      </w:r>
      <w:r w:rsidRPr="00615ECD">
        <w:rPr>
          <w:rStyle w:val="StyleUnderline"/>
        </w:rPr>
        <w:t xml:space="preserve">the study of existential risks is often conflated with, and perhaps even </w:t>
      </w:r>
      <w:r w:rsidRPr="00615ECD">
        <w:rPr>
          <w:rStyle w:val="Emphasis"/>
        </w:rPr>
        <w:t>collapsed into</w:t>
      </w:r>
      <w:r w:rsidRPr="00615ECD">
        <w:rPr>
          <w:rStyle w:val="StyleUnderline"/>
        </w:rPr>
        <w:t>, the identification and mitigation of existential hazards. Where attention is paid to issues of vulnerability and exposure, these are often identified in light of an existential hazard.</w:t>
      </w:r>
      <w:r w:rsidRPr="00266E92">
        <w:rPr>
          <w:sz w:val="16"/>
        </w:rPr>
        <w:t xml:space="preserve"> One of the leading sources and reference points in the field symptomatically organizes the field as a collection of existential hazards (Bostrom &amp; </w:t>
      </w:r>
      <w:proofErr w:type="spellStart"/>
      <w:r w:rsidRPr="00266E92">
        <w:rPr>
          <w:sz w:val="16"/>
        </w:rPr>
        <w:t>Cirkovic</w:t>
      </w:r>
      <w:proofErr w:type="spellEnd"/>
      <w:r w:rsidRPr="00266E92">
        <w:rPr>
          <w:sz w:val="16"/>
        </w:rPr>
        <w:t xml:space="preserve">, 2008). A caveat applies for a small subset of hazards of such enormous magnitude that it renders mitigation strategies </w:t>
      </w:r>
      <w:proofErr w:type="spellStart"/>
      <w:r w:rsidRPr="00266E92">
        <w:rPr>
          <w:sz w:val="16"/>
        </w:rPr>
        <w:t>focussing</w:t>
      </w:r>
      <w:proofErr w:type="spellEnd"/>
      <w:r w:rsidRPr="00266E92">
        <w:rPr>
          <w:sz w:val="16"/>
        </w:rPr>
        <w:t xml:space="preserve"> upon vulnerability and exposure less relevant, or perhaps even irrelevant. The paragon might be the scenarios of ‘simulation collapse’, or a high-energy physics experiment going awry, altering the astronomical vicinity and rendering life untenable (Ord et al., 2010). Such extreme hazards constitute the archetype of existential risks as a subset of global catastrophic risks and can only be addressed by managing the hazard head-on, with vulnerability and exposure components relegated to marginal roles:</w:t>
      </w:r>
      <w:r w:rsidRPr="00266E92">
        <w:rPr>
          <w:sz w:val="12"/>
        </w:rPr>
        <w:t xml:space="preserve">¶ </w:t>
      </w:r>
      <w:r w:rsidRPr="00266E92">
        <w:rPr>
          <w:sz w:val="16"/>
        </w:rPr>
        <w:t>Existential Risk = Existential Hazard * Vulnerability * Exposure</w:t>
      </w:r>
      <w:r w:rsidRPr="00266E92">
        <w:rPr>
          <w:sz w:val="12"/>
        </w:rPr>
        <w:t xml:space="preserve">¶ </w:t>
      </w:r>
      <w:r w:rsidRPr="00266E92">
        <w:rPr>
          <w:sz w:val="16"/>
        </w:rPr>
        <w:t xml:space="preserve">Thus, </w:t>
      </w:r>
      <w:r w:rsidRPr="00615ECD">
        <w:rPr>
          <w:rStyle w:val="StyleUnderline"/>
        </w:rPr>
        <w:t>our claim is not that the field of existential risks research is looking in the wrong places</w:t>
      </w:r>
      <w:r w:rsidRPr="00266E92">
        <w:rPr>
          <w:sz w:val="16"/>
        </w:rPr>
        <w:t>—the emphasis on existential risks has enabled this field to identify a core group of existential hazards which would on their own suffice to bring about the ‘existentially adverse outcome’.</w:t>
      </w:r>
      <w:r w:rsidRPr="00266E92">
        <w:rPr>
          <w:sz w:val="12"/>
        </w:rPr>
        <w:t xml:space="preserve">¶ </w:t>
      </w:r>
      <w:r w:rsidRPr="00266E92">
        <w:rPr>
          <w:sz w:val="16"/>
        </w:rPr>
        <w:t xml:space="preserve">Nonetheless, </w:t>
      </w:r>
      <w:r w:rsidRPr="00266E92">
        <w:rPr>
          <w:rStyle w:val="Emphasis"/>
          <w:highlight w:val="yellow"/>
        </w:rPr>
        <w:t>there are</w:t>
      </w:r>
      <w:r w:rsidRPr="00615ECD">
        <w:rPr>
          <w:rStyle w:val="Emphasis"/>
        </w:rPr>
        <w:t xml:space="preserve"> also </w:t>
      </w:r>
      <w:r w:rsidRPr="00266E92">
        <w:rPr>
          <w:rStyle w:val="Emphasis"/>
          <w:highlight w:val="yellow"/>
        </w:rPr>
        <w:t>many</w:t>
      </w:r>
      <w:r w:rsidRPr="00615ECD">
        <w:rPr>
          <w:rStyle w:val="Emphasis"/>
        </w:rPr>
        <w:t xml:space="preserve"> other, </w:t>
      </w:r>
      <w:r w:rsidRPr="00266E92">
        <w:rPr>
          <w:rStyle w:val="Emphasis"/>
          <w:highlight w:val="yellow"/>
        </w:rPr>
        <w:t>slower</w:t>
      </w:r>
      <w:r w:rsidRPr="00615ECD">
        <w:rPr>
          <w:rStyle w:val="Emphasis"/>
        </w:rPr>
        <w:t xml:space="preserve"> and more </w:t>
      </w:r>
      <w:r w:rsidRPr="00266E92">
        <w:rPr>
          <w:rStyle w:val="Emphasis"/>
          <w:highlight w:val="yellow"/>
        </w:rPr>
        <w:t>intertwined ways</w:t>
      </w:r>
      <w:r w:rsidRPr="00615ECD">
        <w:rPr>
          <w:rStyle w:val="Emphasis"/>
        </w:rPr>
        <w:t xml:space="preserve"> in which </w:t>
      </w:r>
      <w:r w:rsidRPr="00266E92">
        <w:rPr>
          <w:rStyle w:val="Emphasis"/>
          <w:highlight w:val="yellow"/>
        </w:rPr>
        <w:t>the world might collapse, without being hit by spectacular hazards</w:t>
      </w:r>
      <w:r w:rsidRPr="00266E92">
        <w:rPr>
          <w:sz w:val="16"/>
        </w:rPr>
        <w:t xml:space="preserve">. To complement the study of existential risks we can draw upon lessons learnt through historical and anthropological studies of civilizational collapse. Thus, </w:t>
      </w:r>
      <w:r w:rsidRPr="0050485E">
        <w:rPr>
          <w:rStyle w:val="StyleUnderline"/>
        </w:rPr>
        <w:t>while existential risks concentrate upon clear-cut existential hazards, civilizational collapse research infers influential factors that were involved in trajectories of decline</w:t>
      </w:r>
      <w:r w:rsidRPr="00266E92">
        <w:rPr>
          <w:sz w:val="16"/>
        </w:rPr>
        <w:t xml:space="preserve">. These studies are beginning to challenge the traditional conceptual framework which set out a cyclical history, wherein a </w:t>
      </w:r>
      <w:proofErr w:type="spellStart"/>
      <w:r w:rsidRPr="00266E92">
        <w:rPr>
          <w:sz w:val="16"/>
        </w:rPr>
        <w:t>civilisations</w:t>
      </w:r>
      <w:proofErr w:type="spellEnd"/>
      <w:r w:rsidRPr="00266E92">
        <w:rPr>
          <w:sz w:val="16"/>
        </w:rPr>
        <w:t xml:space="preserve"> rise and fall, progressing through a predictable pattern of growth, zenith and decline in a gradual manner (Ferguson, 2011). In </w:t>
      </w:r>
      <w:r w:rsidRPr="009B66F5">
        <w:rPr>
          <w:sz w:val="16"/>
        </w:rPr>
        <w:t xml:space="preserve">other words, </w:t>
      </w:r>
      <w:r w:rsidRPr="009B66F5">
        <w:rPr>
          <w:rStyle w:val="Emphasis"/>
        </w:rPr>
        <w:t>historically civilizational collapses are boring</w:t>
      </w:r>
      <w:r w:rsidRPr="009B66F5">
        <w:rPr>
          <w:sz w:val="16"/>
        </w:rPr>
        <w:t xml:space="preserve">. Diamond refined this model by </w:t>
      </w:r>
      <w:proofErr w:type="spellStart"/>
      <w:r w:rsidRPr="009B66F5">
        <w:rPr>
          <w:sz w:val="16"/>
        </w:rPr>
        <w:t>recognising</w:t>
      </w:r>
      <w:proofErr w:type="spellEnd"/>
      <w:r w:rsidRPr="009B66F5">
        <w:rPr>
          <w:sz w:val="16"/>
        </w:rPr>
        <w:t xml:space="preserve"> that civilizational </w:t>
      </w:r>
      <w:r w:rsidRPr="009B66F5">
        <w:rPr>
          <w:rStyle w:val="StyleUnderline"/>
        </w:rPr>
        <w:t xml:space="preserve">collapse could be a slow and protracted process emerging from </w:t>
      </w:r>
      <w:r w:rsidRPr="009B66F5">
        <w:rPr>
          <w:rStyle w:val="Emphasis"/>
        </w:rPr>
        <w:t>complex interactions</w:t>
      </w:r>
      <w:r w:rsidRPr="00266E92">
        <w:rPr>
          <w:sz w:val="16"/>
        </w:rPr>
        <w:t xml:space="preserve"> (Diamond, 2006).</w:t>
      </w:r>
      <w:r w:rsidRPr="00266E92">
        <w:rPr>
          <w:sz w:val="12"/>
        </w:rPr>
        <w:t xml:space="preserve">¶ 3. Beyond hazards: vulnerability and exposure¶ In this paper, we set out to foreground the other two variables involved in the existential risk equation.¶ Thus, as noted, ‘vulnerability’ denotes propensities or </w:t>
      </w:r>
      <w:r w:rsidRPr="004837FD">
        <w:rPr>
          <w:rStyle w:val="StyleUnderline"/>
          <w:highlight w:val="yellow"/>
        </w:rPr>
        <w:t>weaknesses</w:t>
      </w:r>
      <w:r w:rsidRPr="00266E92">
        <w:rPr>
          <w:sz w:val="12"/>
        </w:rPr>
        <w:t xml:space="preserve"> inherent </w:t>
      </w:r>
      <w:r w:rsidRPr="004837FD">
        <w:rPr>
          <w:rStyle w:val="StyleUnderline"/>
          <w:highlight w:val="yellow"/>
        </w:rPr>
        <w:t>within</w:t>
      </w:r>
      <w:r w:rsidRPr="00266E92">
        <w:rPr>
          <w:sz w:val="12"/>
        </w:rPr>
        <w:t xml:space="preserve"> human </w:t>
      </w:r>
      <w:r w:rsidRPr="004837FD">
        <w:rPr>
          <w:rStyle w:val="Emphasis"/>
          <w:highlight w:val="yellow"/>
        </w:rPr>
        <w:t>social</w:t>
      </w:r>
      <w:r w:rsidRPr="00266E92">
        <w:rPr>
          <w:sz w:val="12"/>
        </w:rPr>
        <w:t xml:space="preserve">, </w:t>
      </w:r>
      <w:r w:rsidRPr="004837FD">
        <w:rPr>
          <w:rStyle w:val="Emphasis"/>
        </w:rPr>
        <w:t>political</w:t>
      </w:r>
      <w:r w:rsidRPr="00266E92">
        <w:rPr>
          <w:sz w:val="12"/>
        </w:rPr>
        <w:t xml:space="preserve">, </w:t>
      </w:r>
      <w:r w:rsidRPr="004837FD">
        <w:rPr>
          <w:rStyle w:val="Emphasis"/>
        </w:rPr>
        <w:t>economic</w:t>
      </w:r>
      <w:r w:rsidRPr="004837FD">
        <w:rPr>
          <w:rStyle w:val="StyleUnderline"/>
        </w:rPr>
        <w:t xml:space="preserve"> or </w:t>
      </w:r>
      <w:r w:rsidRPr="004837FD">
        <w:rPr>
          <w:rStyle w:val="Emphasis"/>
        </w:rPr>
        <w:t>legal</w:t>
      </w:r>
      <w:r w:rsidRPr="004837FD">
        <w:rPr>
          <w:rStyle w:val="StyleUnderline"/>
        </w:rPr>
        <w:t xml:space="preserve"> </w:t>
      </w:r>
      <w:r w:rsidRPr="004837FD">
        <w:rPr>
          <w:rStyle w:val="StyleUnderline"/>
          <w:highlight w:val="yellow"/>
        </w:rPr>
        <w:t>systems</w:t>
      </w:r>
      <w:r w:rsidRPr="004837FD">
        <w:rPr>
          <w:rStyle w:val="StyleUnderline"/>
        </w:rPr>
        <w:t xml:space="preserve"> that </w:t>
      </w:r>
      <w:r w:rsidRPr="009E5EE7">
        <w:rPr>
          <w:rStyle w:val="StyleUnderline"/>
          <w:highlight w:val="yellow"/>
        </w:rPr>
        <w:t>increase</w:t>
      </w:r>
      <w:r w:rsidRPr="004837FD">
        <w:rPr>
          <w:rStyle w:val="StyleUnderline"/>
        </w:rPr>
        <w:t xml:space="preserve"> the </w:t>
      </w:r>
      <w:r w:rsidRPr="009E5EE7">
        <w:rPr>
          <w:rStyle w:val="StyleUnderline"/>
          <w:highlight w:val="yellow"/>
        </w:rPr>
        <w:t>likelihood of</w:t>
      </w:r>
      <w:r w:rsidRPr="004837FD">
        <w:rPr>
          <w:rStyle w:val="StyleUnderline"/>
        </w:rPr>
        <w:t xml:space="preserve"> humanity </w:t>
      </w:r>
      <w:r w:rsidRPr="009E5EE7">
        <w:rPr>
          <w:rStyle w:val="StyleUnderline"/>
          <w:highlight w:val="yellow"/>
        </w:rPr>
        <w:t>succumbing to</w:t>
      </w:r>
      <w:r w:rsidRPr="004837FD">
        <w:rPr>
          <w:rStyle w:val="StyleUnderline"/>
        </w:rPr>
        <w:t xml:space="preserve"> pressures or challenges that threaten </w:t>
      </w:r>
      <w:r w:rsidRPr="009E5EE7">
        <w:rPr>
          <w:rStyle w:val="StyleUnderline"/>
          <w:highlight w:val="yellow"/>
        </w:rPr>
        <w:t>existential outcomes</w:t>
      </w:r>
    </w:p>
    <w:p w14:paraId="6BC6051F" w14:textId="77777777" w:rsidR="008671CA" w:rsidRPr="00B07504" w:rsidRDefault="008671CA" w:rsidP="008671CA"/>
    <w:p w14:paraId="513492C3" w14:textId="77777777" w:rsidR="008671CA" w:rsidRDefault="008671CA" w:rsidP="008671CA"/>
    <w:p w14:paraId="3D4159B4" w14:textId="0F1B15E0" w:rsidR="008671CA" w:rsidRDefault="008671CA" w:rsidP="008671CA"/>
    <w:p w14:paraId="1D22F0CB" w14:textId="607C5AFC" w:rsidR="008671CA" w:rsidRDefault="008671CA" w:rsidP="008671CA"/>
    <w:p w14:paraId="1DBB5B14" w14:textId="37A1C676" w:rsidR="008671CA" w:rsidRDefault="008671CA" w:rsidP="008671CA"/>
    <w:p w14:paraId="54477F8C" w14:textId="37E94CC3" w:rsidR="008671CA" w:rsidRDefault="005576EA" w:rsidP="005576EA">
      <w:pPr>
        <w:pStyle w:val="Heading3"/>
      </w:pPr>
      <w:r>
        <w:t>1AC---Plan</w:t>
      </w:r>
    </w:p>
    <w:p w14:paraId="0C32B520" w14:textId="42EFBE56" w:rsidR="005576EA" w:rsidRDefault="005576EA" w:rsidP="005576EA">
      <w:pPr>
        <w:pStyle w:val="Heading4"/>
      </w:pPr>
      <w:r>
        <w:t>The United States federal government shou</w:t>
      </w:r>
      <w:r w:rsidR="00CD361D">
        <w:t xml:space="preserve">ld eliminate </w:t>
      </w:r>
      <w:r w:rsidR="000D6D8F">
        <w:t xml:space="preserve">the eligibility of </w:t>
      </w:r>
      <w:r w:rsidR="00A43F0B">
        <w:t>police</w:t>
      </w:r>
      <w:r w:rsidR="000D6D8F">
        <w:t xml:space="preserve"> agencies to participate in programs that transfer or fund the purchase of </w:t>
      </w:r>
      <w:r w:rsidR="0027750F">
        <w:t xml:space="preserve">surplus </w:t>
      </w:r>
      <w:r w:rsidR="000D6D8F">
        <w:t>Department of Defense equipment</w:t>
      </w:r>
      <w:r w:rsidR="00900F75">
        <w:t>, and require the return of such equipment previously transferred or purchased</w:t>
      </w:r>
      <w:r w:rsidR="000D6D8F">
        <w:t xml:space="preserve">. </w:t>
      </w:r>
    </w:p>
    <w:p w14:paraId="6486CE47" w14:textId="22A45C67" w:rsidR="005576EA" w:rsidRDefault="005576EA" w:rsidP="005576EA"/>
    <w:p w14:paraId="16799065" w14:textId="50A53647" w:rsidR="005576EA" w:rsidRDefault="005576EA" w:rsidP="005576EA"/>
    <w:p w14:paraId="6D20157C" w14:textId="02E53222" w:rsidR="005576EA" w:rsidRDefault="005576EA" w:rsidP="005576EA"/>
    <w:p w14:paraId="2DC0EE09" w14:textId="5D78A523" w:rsidR="005576EA" w:rsidRDefault="005576EA" w:rsidP="005576EA"/>
    <w:p w14:paraId="786426B3" w14:textId="38C71218" w:rsidR="005576EA" w:rsidRDefault="005576EA" w:rsidP="005576EA">
      <w:pPr>
        <w:pStyle w:val="Heading3"/>
      </w:pPr>
      <w:r>
        <w:t>1AC---Solvency</w:t>
      </w:r>
    </w:p>
    <w:p w14:paraId="480DE8A0" w14:textId="6E95AE2D" w:rsidR="005576EA" w:rsidRDefault="005576EA" w:rsidP="005576EA">
      <w:pPr>
        <w:pStyle w:val="Heading4"/>
      </w:pPr>
      <w:r>
        <w:rPr>
          <w:u w:val="single"/>
        </w:rPr>
        <w:t>Contention Two is Solvency</w:t>
      </w:r>
      <w:r>
        <w:t xml:space="preserve">: </w:t>
      </w:r>
    </w:p>
    <w:p w14:paraId="7F47D8E6" w14:textId="0258E6C5" w:rsidR="005576EA" w:rsidRDefault="005576EA" w:rsidP="005576EA"/>
    <w:p w14:paraId="768BBCB9" w14:textId="15E94270" w:rsidR="005576EA" w:rsidRPr="005B5CDE" w:rsidRDefault="005B5CDE" w:rsidP="005576EA">
      <w:pPr>
        <w:pStyle w:val="Heading4"/>
      </w:pPr>
      <w:r>
        <w:t xml:space="preserve">Only </w:t>
      </w:r>
      <w:r>
        <w:rPr>
          <w:u w:val="single"/>
        </w:rPr>
        <w:t>eliminating</w:t>
      </w:r>
      <w:r>
        <w:t xml:space="preserve"> federal programs that militarize police fulfils the demand to </w:t>
      </w:r>
      <w:r>
        <w:rPr>
          <w:u w:val="single"/>
        </w:rPr>
        <w:t>defund</w:t>
      </w:r>
      <w:r>
        <w:t xml:space="preserve"> police and </w:t>
      </w:r>
      <w:r>
        <w:rPr>
          <w:u w:val="single"/>
        </w:rPr>
        <w:t>value</w:t>
      </w:r>
      <w:r>
        <w:t xml:space="preserve"> Black lives---reforms and half-measures fail </w:t>
      </w:r>
    </w:p>
    <w:p w14:paraId="69D40914" w14:textId="77777777" w:rsidR="005576EA" w:rsidRDefault="005576EA" w:rsidP="005576EA">
      <w:proofErr w:type="spellStart"/>
      <w:r>
        <w:t>Kanya</w:t>
      </w:r>
      <w:proofErr w:type="spellEnd"/>
      <w:r>
        <w:t xml:space="preserve"> </w:t>
      </w:r>
      <w:r w:rsidRPr="00F87720">
        <w:rPr>
          <w:rStyle w:val="Style13ptBold"/>
        </w:rPr>
        <w:t>Bennett 20</w:t>
      </w:r>
      <w:r>
        <w:t>, Senior Legislative Counsel, ACLU Washington Legislative Office, 6/12/20, “Congress Can Lead the Charge on Divesting From Law Enforcement,” https://www.aclu.org/news/criminal-law-reform/congress-can-lead-the-charge-on-divesting-from-law-enforcement/</w:t>
      </w:r>
    </w:p>
    <w:p w14:paraId="066D387C" w14:textId="77777777" w:rsidR="005576EA" w:rsidRPr="00515A99" w:rsidRDefault="005576EA" w:rsidP="005576EA">
      <w:pPr>
        <w:rPr>
          <w:highlight w:val="yellow"/>
        </w:rPr>
      </w:pPr>
      <w:r>
        <w:t xml:space="preserve">As a former Hill staffer, I know how the sausage gets made: the backroom deals, the pet projects, and the extreme partisanship. </w:t>
      </w:r>
      <w:r w:rsidRPr="00515A99">
        <w:rPr>
          <w:rStyle w:val="StyleUnderline"/>
          <w:highlight w:val="yellow"/>
        </w:rPr>
        <w:t>Our</w:t>
      </w:r>
      <w:r w:rsidRPr="00F87720">
        <w:rPr>
          <w:rStyle w:val="StyleUnderline"/>
        </w:rPr>
        <w:t xml:space="preserve"> current </w:t>
      </w:r>
      <w:r w:rsidRPr="00515A99">
        <w:rPr>
          <w:rStyle w:val="StyleUnderline"/>
          <w:highlight w:val="yellow"/>
        </w:rPr>
        <w:t xml:space="preserve">moment requires </w:t>
      </w:r>
      <w:r w:rsidRPr="00515A99">
        <w:rPr>
          <w:rStyle w:val="Emphasis"/>
          <w:highlight w:val="yellow"/>
        </w:rPr>
        <w:t>far more</w:t>
      </w:r>
      <w:r w:rsidRPr="00515A99">
        <w:rPr>
          <w:rStyle w:val="StyleUnderline"/>
          <w:highlight w:val="yellow"/>
        </w:rPr>
        <w:t xml:space="preserve"> than</w:t>
      </w:r>
      <w:r w:rsidRPr="00515A99">
        <w:rPr>
          <w:rStyle w:val="StyleUnderline"/>
        </w:rPr>
        <w:t xml:space="preserve"> the</w:t>
      </w:r>
      <w:r w:rsidRPr="00F87720">
        <w:rPr>
          <w:rStyle w:val="StyleUnderline"/>
        </w:rPr>
        <w:t xml:space="preserve"> ego, moderation, and </w:t>
      </w:r>
      <w:r w:rsidRPr="00515A99">
        <w:rPr>
          <w:rStyle w:val="StyleUnderline"/>
          <w:highlight w:val="yellow"/>
        </w:rPr>
        <w:t>compromise</w:t>
      </w:r>
      <w:r>
        <w:t xml:space="preserve"> that is </w:t>
      </w:r>
      <w:r w:rsidRPr="00F87720">
        <w:rPr>
          <w:rStyle w:val="StyleUnderline"/>
        </w:rPr>
        <w:t xml:space="preserve">typically reflected </w:t>
      </w:r>
      <w:r w:rsidRPr="00515A99">
        <w:rPr>
          <w:rStyle w:val="StyleUnderline"/>
          <w:highlight w:val="yellow"/>
        </w:rPr>
        <w:t>in federal legislation</w:t>
      </w:r>
      <w:r w:rsidRPr="00F87720">
        <w:rPr>
          <w:rStyle w:val="StyleUnderline"/>
        </w:rPr>
        <w:t xml:space="preserve">. This country’s </w:t>
      </w:r>
      <w:r w:rsidRPr="00515A99">
        <w:rPr>
          <w:rStyle w:val="StyleUnderline"/>
          <w:highlight w:val="yellow"/>
        </w:rPr>
        <w:t>recognition</w:t>
      </w:r>
      <w:r w:rsidRPr="00F87720">
        <w:rPr>
          <w:rStyle w:val="StyleUnderline"/>
        </w:rPr>
        <w:t xml:space="preserve"> — finally — </w:t>
      </w:r>
      <w:r w:rsidRPr="00515A99">
        <w:rPr>
          <w:rStyle w:val="StyleUnderline"/>
          <w:highlight w:val="yellow"/>
        </w:rPr>
        <w:t>of the devastation</w:t>
      </w:r>
      <w:r w:rsidRPr="00F87720">
        <w:rPr>
          <w:rStyle w:val="StyleUnderline"/>
        </w:rPr>
        <w:t xml:space="preserve"> and destruction that comes </w:t>
      </w:r>
      <w:r w:rsidRPr="00515A99">
        <w:rPr>
          <w:rStyle w:val="StyleUnderline"/>
          <w:highlight w:val="yellow"/>
        </w:rPr>
        <w:t>from</w:t>
      </w:r>
      <w:r w:rsidRPr="00F87720">
        <w:rPr>
          <w:rStyle w:val="StyleUnderline"/>
        </w:rPr>
        <w:t xml:space="preserve"> the </w:t>
      </w:r>
      <w:r w:rsidRPr="00515A99">
        <w:rPr>
          <w:rStyle w:val="StyleUnderline"/>
          <w:highlight w:val="yellow"/>
        </w:rPr>
        <w:t>over-policing</w:t>
      </w:r>
      <w:r w:rsidRPr="00F87720">
        <w:rPr>
          <w:rStyle w:val="StyleUnderline"/>
        </w:rPr>
        <w:t xml:space="preserve"> and over-criminalization of </w:t>
      </w:r>
      <w:r w:rsidRPr="00515A99">
        <w:rPr>
          <w:rStyle w:val="StyleUnderline"/>
          <w:highlight w:val="yellow"/>
        </w:rPr>
        <w:t>Black bodies</w:t>
      </w:r>
      <w:r w:rsidRPr="00F87720">
        <w:rPr>
          <w:rStyle w:val="StyleUnderline"/>
        </w:rPr>
        <w:t xml:space="preserve"> and communities </w:t>
      </w:r>
      <w:r w:rsidRPr="00515A99">
        <w:rPr>
          <w:rStyle w:val="StyleUnderline"/>
          <w:highlight w:val="yellow"/>
        </w:rPr>
        <w:t xml:space="preserve">warrants </w:t>
      </w:r>
      <w:r w:rsidRPr="00515A99">
        <w:rPr>
          <w:rStyle w:val="Emphasis"/>
          <w:highlight w:val="yellow"/>
        </w:rPr>
        <w:t>real</w:t>
      </w:r>
      <w:r w:rsidRPr="00F87720">
        <w:rPr>
          <w:rStyle w:val="Emphasis"/>
        </w:rPr>
        <w:t xml:space="preserve">, meaningful </w:t>
      </w:r>
      <w:r w:rsidRPr="00515A99">
        <w:rPr>
          <w:rStyle w:val="Emphasis"/>
          <w:highlight w:val="yellow"/>
        </w:rPr>
        <w:t>change</w:t>
      </w:r>
      <w:r>
        <w:t xml:space="preserve">. The </w:t>
      </w:r>
      <w:r w:rsidRPr="00515A99">
        <w:rPr>
          <w:rStyle w:val="StyleUnderline"/>
          <w:highlight w:val="yellow"/>
        </w:rPr>
        <w:t>acknowledgment that Black Lives Matter</w:t>
      </w:r>
      <w:r w:rsidRPr="00F87720">
        <w:rPr>
          <w:rStyle w:val="StyleUnderline"/>
        </w:rPr>
        <w:t xml:space="preserve"> — finally — </w:t>
      </w:r>
      <w:r w:rsidRPr="00515A99">
        <w:rPr>
          <w:rStyle w:val="StyleUnderline"/>
          <w:highlight w:val="yellow"/>
        </w:rPr>
        <w:t>demands</w:t>
      </w:r>
      <w:r w:rsidRPr="00F87720">
        <w:rPr>
          <w:rStyle w:val="StyleUnderline"/>
        </w:rPr>
        <w:t xml:space="preserve"> bold and visionary </w:t>
      </w:r>
      <w:r w:rsidRPr="00515A99">
        <w:rPr>
          <w:rStyle w:val="StyleUnderline"/>
          <w:highlight w:val="yellow"/>
        </w:rPr>
        <w:t xml:space="preserve">leadership at the </w:t>
      </w:r>
      <w:r w:rsidRPr="00515A99">
        <w:rPr>
          <w:rStyle w:val="Emphasis"/>
          <w:highlight w:val="yellow"/>
        </w:rPr>
        <w:t>national level</w:t>
      </w:r>
      <w:r w:rsidRPr="00515A99">
        <w:rPr>
          <w:highlight w:val="yellow"/>
        </w:rPr>
        <w:t>.</w:t>
      </w:r>
    </w:p>
    <w:p w14:paraId="271C95F6" w14:textId="77777777" w:rsidR="005576EA" w:rsidRDefault="005576EA" w:rsidP="005576EA">
      <w:r w:rsidRPr="00515A99">
        <w:rPr>
          <w:rStyle w:val="StyleUnderline"/>
          <w:highlight w:val="yellow"/>
        </w:rPr>
        <w:t>That</w:t>
      </w:r>
      <w:r w:rsidRPr="00F87720">
        <w:rPr>
          <w:rStyle w:val="StyleUnderline"/>
        </w:rPr>
        <w:t xml:space="preserve"> audacious </w:t>
      </w:r>
      <w:r w:rsidRPr="00515A99">
        <w:rPr>
          <w:rStyle w:val="StyleUnderline"/>
          <w:highlight w:val="yellow"/>
        </w:rPr>
        <w:t xml:space="preserve">vision is </w:t>
      </w:r>
      <w:r w:rsidRPr="00515A99">
        <w:rPr>
          <w:rStyle w:val="Emphasis"/>
          <w:highlight w:val="yellow"/>
        </w:rPr>
        <w:t>divestment</w:t>
      </w:r>
      <w:r w:rsidRPr="00F87720">
        <w:rPr>
          <w:rStyle w:val="StyleUnderline"/>
        </w:rPr>
        <w:t>. We must stop investing in racist and brutal policing systems</w:t>
      </w:r>
      <w:r>
        <w:t xml:space="preserve">. Instead, </w:t>
      </w:r>
      <w:r w:rsidRPr="00515A99">
        <w:rPr>
          <w:rStyle w:val="StyleUnderline"/>
          <w:highlight w:val="yellow"/>
        </w:rPr>
        <w:t>we must start resourcing</w:t>
      </w:r>
      <w:r w:rsidRPr="00F87720">
        <w:rPr>
          <w:rStyle w:val="StyleUnderline"/>
        </w:rPr>
        <w:t xml:space="preserve"> the </w:t>
      </w:r>
      <w:r w:rsidRPr="00515A99">
        <w:rPr>
          <w:rStyle w:val="StyleUnderline"/>
          <w:highlight w:val="yellow"/>
        </w:rPr>
        <w:t>Black and Brown communities</w:t>
      </w:r>
      <w:r w:rsidRPr="00F87720">
        <w:rPr>
          <w:rStyle w:val="StyleUnderline"/>
        </w:rPr>
        <w:t xml:space="preserve"> that have been </w:t>
      </w:r>
      <w:r w:rsidRPr="00515A99">
        <w:rPr>
          <w:rStyle w:val="StyleUnderline"/>
          <w:highlight w:val="yellow"/>
        </w:rPr>
        <w:t>harmed by</w:t>
      </w:r>
      <w:r w:rsidRPr="00F87720">
        <w:rPr>
          <w:rStyle w:val="StyleUnderline"/>
        </w:rPr>
        <w:t xml:space="preserve"> these “law and order” </w:t>
      </w:r>
      <w:r w:rsidRPr="00515A99">
        <w:rPr>
          <w:rStyle w:val="StyleUnderline"/>
          <w:highlight w:val="yellow"/>
        </w:rPr>
        <w:t>institutions</w:t>
      </w:r>
      <w:r>
        <w:t>. Elected officials must dramatically reduce law enforcement budgets and put that savings into systems that could enfranchise Black and Brown people — housing, education, employment, and health care. And providing full access to these segments of our society means removing police from them. School discipline, mental health crises, and homelessness should not be met with a police response.</w:t>
      </w:r>
    </w:p>
    <w:p w14:paraId="0EB1B897" w14:textId="77777777" w:rsidR="005576EA" w:rsidRDefault="005576EA" w:rsidP="005576EA">
      <w:r w:rsidRPr="00F87720">
        <w:rPr>
          <w:rStyle w:val="StyleUnderline"/>
        </w:rPr>
        <w:t xml:space="preserve">Divesting from police must happen at all levels of government. </w:t>
      </w:r>
      <w:r w:rsidRPr="003B6F1F">
        <w:rPr>
          <w:rStyle w:val="Emphasis"/>
          <w:highlight w:val="yellow"/>
        </w:rPr>
        <w:t>At the federal level</w:t>
      </w:r>
      <w:r w:rsidRPr="003B6F1F">
        <w:rPr>
          <w:rStyle w:val="StyleUnderline"/>
          <w:highlight w:val="yellow"/>
        </w:rPr>
        <w:t xml:space="preserve">, divestment looks like an </w:t>
      </w:r>
      <w:r w:rsidRPr="003B6F1F">
        <w:rPr>
          <w:rStyle w:val="Emphasis"/>
          <w:highlight w:val="yellow"/>
        </w:rPr>
        <w:t>end to the</w:t>
      </w:r>
      <w:r w:rsidRPr="00F87720">
        <w:rPr>
          <w:rStyle w:val="Emphasis"/>
        </w:rPr>
        <w:t xml:space="preserve"> Department of Defense’s </w:t>
      </w:r>
      <w:r w:rsidRPr="003B6F1F">
        <w:rPr>
          <w:rStyle w:val="Emphasis"/>
          <w:highlight w:val="yellow"/>
        </w:rPr>
        <w:t>1033 program</w:t>
      </w:r>
      <w:r w:rsidRPr="00940BD8">
        <w:rPr>
          <w:rStyle w:val="StyleUnderline"/>
        </w:rPr>
        <w:t>, which gives law enforcement military weapons and equipment that are used against communities and protestors</w:t>
      </w:r>
      <w:r>
        <w:t>. It is an end to COPS grants that put police in schools and fuel the school to prison pipeline. Divestment is prohibiting Byrne JAG dollars from being used to continue low-level arrests, the failed drug war, and the destruction of Black and Brown communities. These dollars can and need to be better spent.</w:t>
      </w:r>
    </w:p>
    <w:p w14:paraId="53033180" w14:textId="77777777" w:rsidR="005576EA" w:rsidRDefault="005576EA" w:rsidP="005576EA">
      <w:r w:rsidRPr="005B36B5">
        <w:rPr>
          <w:rStyle w:val="StyleUnderline"/>
        </w:rPr>
        <w:t>We know what policies</w:t>
      </w:r>
      <w:r>
        <w:t xml:space="preserve"> and practices </w:t>
      </w:r>
      <w:r w:rsidRPr="005B36B5">
        <w:rPr>
          <w:rStyle w:val="StyleUnderline"/>
        </w:rPr>
        <w:t xml:space="preserve">will not work because we have been here before. </w:t>
      </w:r>
      <w:r w:rsidRPr="002059B3">
        <w:rPr>
          <w:rStyle w:val="StyleUnderline"/>
          <w:highlight w:val="yellow"/>
        </w:rPr>
        <w:t>Michael Brown. Eric Garner. Breonna Taylor. George Floyd</w:t>
      </w:r>
      <w:r>
        <w:t xml:space="preserve">. The list of names does not stop here. </w:t>
      </w:r>
      <w:r w:rsidRPr="005B36B5">
        <w:rPr>
          <w:rStyle w:val="StyleUnderline"/>
        </w:rPr>
        <w:t xml:space="preserve">Their lives </w:t>
      </w:r>
      <w:r w:rsidRPr="002059B3">
        <w:rPr>
          <w:rStyle w:val="StyleUnderline"/>
          <w:highlight w:val="yellow"/>
        </w:rPr>
        <w:t>deserve more than</w:t>
      </w:r>
      <w:r w:rsidRPr="005B36B5">
        <w:rPr>
          <w:rStyle w:val="StyleUnderline"/>
        </w:rPr>
        <w:t xml:space="preserve"> hashtags and </w:t>
      </w:r>
      <w:r w:rsidRPr="002059B3">
        <w:rPr>
          <w:rStyle w:val="StyleUnderline"/>
          <w:highlight w:val="yellow"/>
        </w:rPr>
        <w:t>slogans</w:t>
      </w:r>
      <w:r w:rsidRPr="005B36B5">
        <w:rPr>
          <w:rStyle w:val="StyleUnderline"/>
        </w:rPr>
        <w:t>. They deserve much more than what elected officials have done to date</w:t>
      </w:r>
      <w:r>
        <w:t xml:space="preserve">. Members of </w:t>
      </w:r>
      <w:r w:rsidRPr="002059B3">
        <w:rPr>
          <w:rStyle w:val="StyleUnderline"/>
          <w:highlight w:val="yellow"/>
        </w:rPr>
        <w:t xml:space="preserve">Congress </w:t>
      </w:r>
      <w:r w:rsidRPr="002059B3">
        <w:rPr>
          <w:rStyle w:val="Emphasis"/>
          <w:highlight w:val="yellow"/>
        </w:rPr>
        <w:t>cannot</w:t>
      </w:r>
      <w:r w:rsidRPr="005B36B5">
        <w:rPr>
          <w:rStyle w:val="Emphasis"/>
        </w:rPr>
        <w:t xml:space="preserve"> continue to </w:t>
      </w:r>
      <w:r w:rsidRPr="002059B3">
        <w:rPr>
          <w:rStyle w:val="Emphasis"/>
          <w:highlight w:val="yellow"/>
        </w:rPr>
        <w:t>throw</w:t>
      </w:r>
      <w:r w:rsidRPr="005B36B5">
        <w:rPr>
          <w:rStyle w:val="Emphasis"/>
        </w:rPr>
        <w:t xml:space="preserve"> taxpayer </w:t>
      </w:r>
      <w:r w:rsidRPr="002059B3">
        <w:rPr>
          <w:rStyle w:val="Emphasis"/>
          <w:highlight w:val="yellow"/>
        </w:rPr>
        <w:t>money at another commission or study</w:t>
      </w:r>
      <w:r w:rsidRPr="005B36B5">
        <w:rPr>
          <w:rStyle w:val="StyleUnderline"/>
        </w:rPr>
        <w:t xml:space="preserve"> to determine the failings of law enforcement. </w:t>
      </w:r>
      <w:r w:rsidRPr="002059B3">
        <w:rPr>
          <w:rStyle w:val="StyleUnderline"/>
          <w:highlight w:val="yellow"/>
        </w:rPr>
        <w:t>Federal dollars cannot support more training</w:t>
      </w:r>
      <w:r w:rsidRPr="005B36B5">
        <w:rPr>
          <w:rStyle w:val="StyleUnderline"/>
        </w:rPr>
        <w:t>, more technical assistance, more “</w:t>
      </w:r>
      <w:r w:rsidRPr="005B36B5">
        <w:rPr>
          <w:rStyle w:val="Emphasis"/>
        </w:rPr>
        <w:t xml:space="preserve">checking the box” in the name of </w:t>
      </w:r>
      <w:r w:rsidRPr="002059B3">
        <w:rPr>
          <w:rStyle w:val="Emphasis"/>
          <w:highlight w:val="yellow"/>
        </w:rPr>
        <w:t>reforming the police</w:t>
      </w:r>
      <w:r>
        <w:t>.</w:t>
      </w:r>
    </w:p>
    <w:p w14:paraId="3C8EE1A1" w14:textId="77777777" w:rsidR="005576EA" w:rsidRDefault="005576EA" w:rsidP="005576EA">
      <w:r w:rsidRPr="002059B3">
        <w:rPr>
          <w:rStyle w:val="StyleUnderline"/>
          <w:highlight w:val="yellow"/>
        </w:rPr>
        <w:t>The federal government must</w:t>
      </w:r>
      <w:r>
        <w:t xml:space="preserve"> invest in state and local communities differently. It must </w:t>
      </w:r>
      <w:r w:rsidRPr="002059B3">
        <w:rPr>
          <w:rStyle w:val="Emphasis"/>
          <w:highlight w:val="yellow"/>
        </w:rPr>
        <w:t>get out of the business of funding arrests and incarceration</w:t>
      </w:r>
      <w:r>
        <w:t xml:space="preserve">. And in the limited instances in which there would be law enforcement and community encounters, there must be measures to protect against police violence and ensure accountability when there is misconduct. Congress must model a national use of force standard that makes deadly force a rare, last resort. This respect for the sanctity of life must also be reflected in federal laws that prohibit the use of chokeholds and carotid holds. And if these laws are violated, there must be transparent and certain policies with which to hold police responsible.   </w:t>
      </w:r>
    </w:p>
    <w:p w14:paraId="5072A711" w14:textId="77777777" w:rsidR="005576EA" w:rsidRDefault="005576EA" w:rsidP="005576EA">
      <w:r w:rsidRPr="005B36B5">
        <w:rPr>
          <w:rStyle w:val="StyleUnderline"/>
        </w:rPr>
        <w:t xml:space="preserve">As we mourn and protest the Black lives lost, 21st Century </w:t>
      </w:r>
      <w:r w:rsidRPr="002059B3">
        <w:rPr>
          <w:rStyle w:val="StyleUnderline"/>
          <w:highlight w:val="yellow"/>
        </w:rPr>
        <w:t>policing should look dramatically different</w:t>
      </w:r>
      <w:r w:rsidRPr="005B36B5">
        <w:rPr>
          <w:rStyle w:val="StyleUnderline"/>
        </w:rPr>
        <w:t xml:space="preserve"> than the current status quo. </w:t>
      </w:r>
      <w:r w:rsidRPr="002059B3">
        <w:rPr>
          <w:rStyle w:val="StyleUnderline"/>
          <w:highlight w:val="yellow"/>
        </w:rPr>
        <w:t>If federal lawmakers are</w:t>
      </w:r>
      <w:r w:rsidRPr="005B36B5">
        <w:rPr>
          <w:rStyle w:val="StyleUnderline"/>
        </w:rPr>
        <w:t xml:space="preserve"> truly up for </w:t>
      </w:r>
      <w:r w:rsidRPr="002059B3">
        <w:rPr>
          <w:rStyle w:val="StyleUnderline"/>
          <w:highlight w:val="yellow"/>
        </w:rPr>
        <w:t>taking on the</w:t>
      </w:r>
      <w:r w:rsidRPr="005B36B5">
        <w:rPr>
          <w:rStyle w:val="StyleUnderline"/>
        </w:rPr>
        <w:t xml:space="preserve"> country’s entrenched, </w:t>
      </w:r>
      <w:r w:rsidRPr="002059B3">
        <w:rPr>
          <w:rStyle w:val="StyleUnderline"/>
          <w:highlight w:val="yellow"/>
        </w:rPr>
        <w:t>racist</w:t>
      </w:r>
      <w:r w:rsidRPr="005B36B5">
        <w:rPr>
          <w:rStyle w:val="StyleUnderline"/>
        </w:rPr>
        <w:t xml:space="preserve">, and violent </w:t>
      </w:r>
      <w:r w:rsidRPr="002059B3">
        <w:rPr>
          <w:rStyle w:val="StyleUnderline"/>
          <w:highlight w:val="yellow"/>
        </w:rPr>
        <w:t>policing systems, born out of slave patrols, they have</w:t>
      </w:r>
      <w:r w:rsidRPr="005B36B5">
        <w:rPr>
          <w:rStyle w:val="StyleUnderline"/>
        </w:rPr>
        <w:t xml:space="preserve"> the</w:t>
      </w:r>
      <w:r>
        <w:t xml:space="preserve"> vocal and organized </w:t>
      </w:r>
      <w:r w:rsidRPr="002059B3">
        <w:rPr>
          <w:rStyle w:val="StyleUnderline"/>
          <w:highlight w:val="yellow"/>
        </w:rPr>
        <w:t>backing</w:t>
      </w:r>
      <w:r w:rsidRPr="005B36B5">
        <w:rPr>
          <w:rStyle w:val="StyleUnderline"/>
        </w:rPr>
        <w:t xml:space="preserve"> of constituents to get this done. Now is not the time to dust off old bills and offer them as the way forward. </w:t>
      </w:r>
      <w:r w:rsidRPr="002059B3">
        <w:rPr>
          <w:rStyle w:val="StyleUnderline"/>
          <w:highlight w:val="yellow"/>
        </w:rPr>
        <w:t xml:space="preserve">Now is the time for </w:t>
      </w:r>
      <w:r w:rsidRPr="002059B3">
        <w:rPr>
          <w:rStyle w:val="Emphasis"/>
          <w:highlight w:val="yellow"/>
        </w:rPr>
        <w:t>divestment</w:t>
      </w:r>
      <w:r>
        <w:t>.</w:t>
      </w:r>
    </w:p>
    <w:p w14:paraId="59801F40" w14:textId="77777777" w:rsidR="005576EA" w:rsidRDefault="005576EA" w:rsidP="005576EA"/>
    <w:p w14:paraId="233BBF8E" w14:textId="1B34248B" w:rsidR="005576EA" w:rsidRPr="00732B05" w:rsidRDefault="00732B05" w:rsidP="005576EA">
      <w:pPr>
        <w:pStyle w:val="Heading4"/>
      </w:pPr>
      <w:r>
        <w:t xml:space="preserve">Militarized domestic policing and militarized foreign policy go </w:t>
      </w:r>
      <w:r>
        <w:rPr>
          <w:u w:val="single"/>
        </w:rPr>
        <w:t>hand in hand</w:t>
      </w:r>
      <w:r>
        <w:t xml:space="preserve">---eliminating 1033 is the vital first step towards an </w:t>
      </w:r>
      <w:r>
        <w:rPr>
          <w:u w:val="single"/>
        </w:rPr>
        <w:t>overall</w:t>
      </w:r>
      <w:r>
        <w:t xml:space="preserve"> rebalancing of priorities towards </w:t>
      </w:r>
      <w:r>
        <w:rPr>
          <w:u w:val="single"/>
        </w:rPr>
        <w:t>marginalized communities</w:t>
      </w:r>
      <w:r>
        <w:t xml:space="preserve">. Reject </w:t>
      </w:r>
      <w:proofErr w:type="spellStart"/>
      <w:r>
        <w:t>disads</w:t>
      </w:r>
      <w:proofErr w:type="spellEnd"/>
      <w:r>
        <w:t xml:space="preserve"> based on </w:t>
      </w:r>
      <w:r>
        <w:rPr>
          <w:u w:val="single"/>
        </w:rPr>
        <w:t>white fear of change</w:t>
      </w:r>
      <w:r>
        <w:t xml:space="preserve"> and foreground policies that address </w:t>
      </w:r>
      <w:r>
        <w:rPr>
          <w:u w:val="single"/>
        </w:rPr>
        <w:t>Black fear of police</w:t>
      </w:r>
      <w:r>
        <w:t xml:space="preserve"> </w:t>
      </w:r>
    </w:p>
    <w:p w14:paraId="4630743E" w14:textId="77777777" w:rsidR="005576EA" w:rsidRDefault="005576EA" w:rsidP="005576EA">
      <w:r>
        <w:t xml:space="preserve">Gordon </w:t>
      </w:r>
      <w:r w:rsidRPr="00EE1B7E">
        <w:rPr>
          <w:rStyle w:val="Style13ptBold"/>
        </w:rPr>
        <w:t>Adams 20</w:t>
      </w:r>
      <w:r>
        <w:t>, Distinguished Fellow at the Quincy Institute, Professor Emeritus of International Relations at American University's School of International Service, and a Distinguished Fellow at the Stimson Center, 6/18/20, “Abolish and replace: Ending the militarization of policing in America,” https://responsiblestatecraft.org/2020/06/18/abolish-and-replace-ending-the-militarization-of-policing-in-america/</w:t>
      </w:r>
    </w:p>
    <w:p w14:paraId="4BE83734" w14:textId="77777777" w:rsidR="005576EA" w:rsidRDefault="005576EA" w:rsidP="005576EA">
      <w:r w:rsidRPr="00114A13">
        <w:rPr>
          <w:rStyle w:val="StyleUnderline"/>
          <w:highlight w:val="yellow"/>
        </w:rPr>
        <w:t xml:space="preserve">It is time to </w:t>
      </w:r>
      <w:r w:rsidRPr="00114A13">
        <w:rPr>
          <w:rStyle w:val="Emphasis"/>
          <w:highlight w:val="yellow"/>
        </w:rPr>
        <w:t>bury</w:t>
      </w:r>
      <w:r w:rsidRPr="00EA28B9">
        <w:rPr>
          <w:rStyle w:val="Emphasis"/>
        </w:rPr>
        <w:t xml:space="preserve"> the </w:t>
      </w:r>
      <w:r w:rsidRPr="00114A13">
        <w:rPr>
          <w:rStyle w:val="Emphasis"/>
          <w:highlight w:val="yellow"/>
        </w:rPr>
        <w:t>militarized American</w:t>
      </w:r>
      <w:r w:rsidRPr="00EA28B9">
        <w:rPr>
          <w:rStyle w:val="Emphasis"/>
        </w:rPr>
        <w:t xml:space="preserve"> style of </w:t>
      </w:r>
      <w:r w:rsidRPr="00114A13">
        <w:rPr>
          <w:rStyle w:val="Emphasis"/>
          <w:highlight w:val="yellow"/>
        </w:rPr>
        <w:t>policing</w:t>
      </w:r>
      <w:r w:rsidRPr="00EA28B9">
        <w:rPr>
          <w:rStyle w:val="StyleUnderline"/>
        </w:rPr>
        <w:t xml:space="preserve"> now widespread in the 18,000 police departments</w:t>
      </w:r>
      <w:r>
        <w:t xml:space="preserve"> in the United States. </w:t>
      </w:r>
      <w:r w:rsidRPr="00EA28B9">
        <w:rPr>
          <w:rStyle w:val="StyleUnderline"/>
        </w:rPr>
        <w:t xml:space="preserve">Say “defunding” or “dismantle,” but it is time for America’s police departments to be </w:t>
      </w:r>
      <w:r w:rsidRPr="00EA28B9">
        <w:rPr>
          <w:rStyle w:val="Emphasis"/>
        </w:rPr>
        <w:t>abolished and replaced by a new model</w:t>
      </w:r>
      <w:r w:rsidRPr="00EA28B9">
        <w:rPr>
          <w:rStyle w:val="StyleUnderline"/>
        </w:rPr>
        <w:t xml:space="preserve"> of public safety</w:t>
      </w:r>
      <w:r>
        <w:t xml:space="preserve">. The president’s Executive Order, the Senate Republican bill, </w:t>
      </w:r>
      <w:r w:rsidRPr="00114A13">
        <w:rPr>
          <w:rStyle w:val="StyleUnderline"/>
          <w:highlight w:val="yellow"/>
        </w:rPr>
        <w:t>even the Democratic bill</w:t>
      </w:r>
      <w:r w:rsidRPr="00EA28B9">
        <w:rPr>
          <w:rStyle w:val="StyleUnderline"/>
        </w:rPr>
        <w:t xml:space="preserve"> in the House </w:t>
      </w:r>
      <w:r w:rsidRPr="00114A13">
        <w:rPr>
          <w:rStyle w:val="StyleUnderline"/>
          <w:highlight w:val="yellow"/>
        </w:rPr>
        <w:t>are</w:t>
      </w:r>
      <w:r w:rsidRPr="00EA28B9">
        <w:rPr>
          <w:rStyle w:val="StyleUnderline"/>
        </w:rPr>
        <w:t xml:space="preserve"> tired, retread prescriptions for </w:t>
      </w:r>
      <w:r w:rsidRPr="00114A13">
        <w:rPr>
          <w:rStyle w:val="Emphasis"/>
          <w:highlight w:val="yellow"/>
        </w:rPr>
        <w:t>incentives and encouragement</w:t>
      </w:r>
      <w:r w:rsidRPr="00EA28B9">
        <w:rPr>
          <w:rStyle w:val="StyleUnderline"/>
        </w:rPr>
        <w:t xml:space="preserve"> of change; </w:t>
      </w:r>
      <w:r w:rsidRPr="00114A13">
        <w:rPr>
          <w:rStyle w:val="StyleUnderline"/>
          <w:highlight w:val="yellow"/>
        </w:rPr>
        <w:t>they do not change</w:t>
      </w:r>
      <w:r w:rsidRPr="00EA28B9">
        <w:rPr>
          <w:rStyle w:val="StyleUnderline"/>
        </w:rPr>
        <w:t xml:space="preserve"> the fundamental </w:t>
      </w:r>
      <w:r w:rsidRPr="00114A13">
        <w:rPr>
          <w:rStyle w:val="StyleUnderline"/>
          <w:highlight w:val="yellow"/>
        </w:rPr>
        <w:t>realities of policing</w:t>
      </w:r>
      <w:r>
        <w:t>.</w:t>
      </w:r>
    </w:p>
    <w:p w14:paraId="269AA713" w14:textId="77777777" w:rsidR="005576EA" w:rsidRDefault="005576EA" w:rsidP="005576EA">
      <w:r w:rsidRPr="00EA28B9">
        <w:rPr>
          <w:rStyle w:val="StyleUnderline"/>
        </w:rPr>
        <w:t xml:space="preserve">America’s </w:t>
      </w:r>
      <w:r w:rsidRPr="00114A13">
        <w:rPr>
          <w:rStyle w:val="StyleUnderline"/>
          <w:highlight w:val="yellow"/>
        </w:rPr>
        <w:t>militarized policing is steeped in racism</w:t>
      </w:r>
      <w:r w:rsidRPr="00EA28B9">
        <w:rPr>
          <w:rStyle w:val="StyleUnderline"/>
        </w:rPr>
        <w:t xml:space="preserve">; the model </w:t>
      </w:r>
      <w:r w:rsidRPr="00114A13">
        <w:rPr>
          <w:rStyle w:val="Emphasis"/>
          <w:highlight w:val="yellow"/>
        </w:rPr>
        <w:t>inherited</w:t>
      </w:r>
      <w:r w:rsidRPr="00EA28B9">
        <w:rPr>
          <w:rStyle w:val="Emphasis"/>
        </w:rPr>
        <w:t xml:space="preserve"> its traditions</w:t>
      </w:r>
      <w:r>
        <w:t xml:space="preserve"> and attitudes </w:t>
      </w:r>
      <w:r w:rsidRPr="00114A13">
        <w:rPr>
          <w:rStyle w:val="Emphasis"/>
          <w:highlight w:val="yellow"/>
        </w:rPr>
        <w:t>from</w:t>
      </w:r>
      <w:r>
        <w:t xml:space="preserve"> the management of </w:t>
      </w:r>
      <w:r w:rsidRPr="00114A13">
        <w:rPr>
          <w:rStyle w:val="Emphasis"/>
          <w:highlight w:val="yellow"/>
        </w:rPr>
        <w:t>slavery</w:t>
      </w:r>
      <w:r w:rsidRPr="00EA28B9">
        <w:rPr>
          <w:rStyle w:val="StyleUnderline"/>
        </w:rPr>
        <w:t>. Its behavior is increasingly militarized in doctrine, practice, and equipment. This</w:t>
      </w:r>
      <w:r>
        <w:t xml:space="preserve"> toxic mix </w:t>
      </w:r>
      <w:r w:rsidRPr="00EA28B9">
        <w:rPr>
          <w:rStyle w:val="StyleUnderline"/>
        </w:rPr>
        <w:t>has led to stunning repetition of provocative crowd control</w:t>
      </w:r>
      <w:r>
        <w:t xml:space="preserve"> practices </w:t>
      </w:r>
      <w:r w:rsidRPr="00EA28B9">
        <w:rPr>
          <w:rStyle w:val="StyleUnderline"/>
        </w:rPr>
        <w:t xml:space="preserve">and equally </w:t>
      </w:r>
      <w:r w:rsidRPr="00EA28B9">
        <w:rPr>
          <w:rStyle w:val="Emphasis"/>
        </w:rPr>
        <w:t>repetitious police violence against America’s black citizens</w:t>
      </w:r>
      <w:r>
        <w:t>.</w:t>
      </w:r>
    </w:p>
    <w:p w14:paraId="16084DEF" w14:textId="77777777" w:rsidR="005576EA" w:rsidRDefault="005576EA" w:rsidP="005576EA">
      <w:r>
        <w:t xml:space="preserve">As a scholar and former policymaker in the national security world, not a specialist in policing, </w:t>
      </w:r>
      <w:r w:rsidRPr="00114A13">
        <w:rPr>
          <w:rStyle w:val="StyleUnderline"/>
          <w:highlight w:val="yellow"/>
        </w:rPr>
        <w:t>I am struck by</w:t>
      </w:r>
      <w:r w:rsidRPr="00EA28B9">
        <w:rPr>
          <w:rStyle w:val="StyleUnderline"/>
        </w:rPr>
        <w:t xml:space="preserve"> the intersection and </w:t>
      </w:r>
      <w:r w:rsidRPr="00114A13">
        <w:rPr>
          <w:rStyle w:val="Emphasis"/>
          <w:highlight w:val="yellow"/>
        </w:rPr>
        <w:t>mirroring</w:t>
      </w:r>
      <w:r w:rsidRPr="00114A13">
        <w:rPr>
          <w:rStyle w:val="StyleUnderline"/>
          <w:highlight w:val="yellow"/>
        </w:rPr>
        <w:t xml:space="preserve"> of a militarized foreign policy and</w:t>
      </w:r>
      <w:r w:rsidRPr="00EA28B9">
        <w:rPr>
          <w:rStyle w:val="StyleUnderline"/>
        </w:rPr>
        <w:t xml:space="preserve"> militarized </w:t>
      </w:r>
      <w:r w:rsidRPr="00114A13">
        <w:rPr>
          <w:rStyle w:val="StyleUnderline"/>
          <w:highlight w:val="yellow"/>
        </w:rPr>
        <w:t>policing</w:t>
      </w:r>
      <w:r w:rsidRPr="00EA28B9">
        <w:rPr>
          <w:rStyle w:val="StyleUnderline"/>
        </w:rPr>
        <w:t>, both tone deaf to their essential missions — security</w:t>
      </w:r>
      <w:r>
        <w:t xml:space="preserve">. Policing in America not only mimics the doctrine and equipment of the military, but </w:t>
      </w:r>
      <w:r w:rsidRPr="00114A13">
        <w:rPr>
          <w:rStyle w:val="StyleUnderline"/>
          <w:highlight w:val="yellow"/>
        </w:rPr>
        <w:t xml:space="preserve">there has been a </w:t>
      </w:r>
      <w:r w:rsidRPr="00114A13">
        <w:rPr>
          <w:rStyle w:val="Emphasis"/>
          <w:highlight w:val="yellow"/>
        </w:rPr>
        <w:t>direct connection</w:t>
      </w:r>
      <w:r w:rsidRPr="00EA28B9">
        <w:rPr>
          <w:rStyle w:val="StyleUnderline"/>
        </w:rPr>
        <w:t xml:space="preserve"> between the two “</w:t>
      </w:r>
      <w:proofErr w:type="spellStart"/>
      <w:r w:rsidRPr="00EA28B9">
        <w:rPr>
          <w:rStyle w:val="StyleUnderline"/>
        </w:rPr>
        <w:t>militarizations</w:t>
      </w:r>
      <w:proofErr w:type="spellEnd"/>
      <w:r w:rsidRPr="00EA28B9">
        <w:rPr>
          <w:rStyle w:val="StyleUnderline"/>
        </w:rPr>
        <w:t>,” through training and subsidy</w:t>
      </w:r>
      <w:r>
        <w:t>.</w:t>
      </w:r>
    </w:p>
    <w:p w14:paraId="57A28EFB" w14:textId="77777777" w:rsidR="005576EA" w:rsidRDefault="005576EA" w:rsidP="005576EA">
      <w:r>
        <w:t xml:space="preserve">In the videos of crowd control and arrests, </w:t>
      </w:r>
      <w:r w:rsidRPr="00EA28B9">
        <w:rPr>
          <w:rStyle w:val="StyleUnderline"/>
        </w:rPr>
        <w:t xml:space="preserve">America’s </w:t>
      </w:r>
      <w:r w:rsidRPr="00114A13">
        <w:rPr>
          <w:rStyle w:val="StyleUnderline"/>
          <w:highlight w:val="yellow"/>
        </w:rPr>
        <w:t>police</w:t>
      </w:r>
      <w:r w:rsidRPr="00EA28B9">
        <w:rPr>
          <w:rStyle w:val="StyleUnderline"/>
        </w:rPr>
        <w:t xml:space="preserve"> forces look increasingly like the military</w:t>
      </w:r>
      <w:r>
        <w:t xml:space="preserve">, compete with full body armor, shields, face coverings, and an ever-growing array of potential lethal technologies on their belts. </w:t>
      </w:r>
      <w:r w:rsidRPr="00EA28B9">
        <w:rPr>
          <w:rStyle w:val="StyleUnderline"/>
        </w:rPr>
        <w:t xml:space="preserve">They carry and </w:t>
      </w:r>
      <w:r w:rsidRPr="00114A13">
        <w:rPr>
          <w:rStyle w:val="StyleUnderline"/>
          <w:highlight w:val="yellow"/>
        </w:rPr>
        <w:t>are surrounded by military weaponry</w:t>
      </w:r>
      <w:r>
        <w:t xml:space="preserve"> — including armored vehicles designed to withstand the blast of an improvised explosive device used by insurgents in the Iraq and Afghanistan wars — </w:t>
      </w:r>
      <w:r w:rsidRPr="00114A13">
        <w:rPr>
          <w:rStyle w:val="Emphasis"/>
          <w:highlight w:val="yellow"/>
        </w:rPr>
        <w:t>provided</w:t>
      </w:r>
      <w:r w:rsidRPr="00EA28B9">
        <w:rPr>
          <w:rStyle w:val="Emphasis"/>
        </w:rPr>
        <w:t xml:space="preserve"> at generous discount </w:t>
      </w:r>
      <w:r w:rsidRPr="00114A13">
        <w:rPr>
          <w:rStyle w:val="Emphasis"/>
          <w:highlight w:val="yellow"/>
        </w:rPr>
        <w:t>through</w:t>
      </w:r>
      <w:r w:rsidRPr="00EA28B9">
        <w:rPr>
          <w:rStyle w:val="Emphasis"/>
        </w:rPr>
        <w:t xml:space="preserve"> the military’s </w:t>
      </w:r>
      <w:r w:rsidRPr="00114A13">
        <w:rPr>
          <w:rStyle w:val="Emphasis"/>
          <w:highlight w:val="yellow"/>
        </w:rPr>
        <w:t>1033</w:t>
      </w:r>
      <w:r w:rsidRPr="00EA28B9">
        <w:rPr>
          <w:rStyle w:val="Emphasis"/>
        </w:rPr>
        <w:t xml:space="preserve"> program</w:t>
      </w:r>
      <w:r w:rsidRPr="00EA28B9">
        <w:rPr>
          <w:rStyle w:val="StyleUnderline"/>
        </w:rPr>
        <w:t xml:space="preserve"> that transfers surplus military equipment to the police</w:t>
      </w:r>
      <w:r>
        <w:t>.</w:t>
      </w:r>
    </w:p>
    <w:p w14:paraId="12542620" w14:textId="77777777" w:rsidR="005576EA" w:rsidRDefault="005576EA" w:rsidP="005576EA">
      <w:r>
        <w:t xml:space="preserve">Whether dealing with protestors, demonstrators, or individuals — </w:t>
      </w:r>
      <w:r w:rsidRPr="00EA28B9">
        <w:rPr>
          <w:rStyle w:val="StyleUnderline"/>
        </w:rPr>
        <w:t>policing doctrine emphasizes</w:t>
      </w:r>
      <w:r>
        <w:t xml:space="preserve"> the </w:t>
      </w:r>
      <w:r w:rsidRPr="00EA28B9">
        <w:rPr>
          <w:rStyle w:val="StyleUnderline"/>
        </w:rPr>
        <w:t>unrestrained use of massed, “decisive” force in large numbers</w:t>
      </w:r>
      <w:r>
        <w:t xml:space="preserve"> intended to intimidate, disperse, and dominate, an ironic twist on the Powell Doctrine the former Chairman of the Joint Chiefs of Staff articulated during the 1991 military operation to remove Saddam Hussein’s forces from Kuwait. </w:t>
      </w:r>
      <w:r w:rsidRPr="00EA28B9">
        <w:rPr>
          <w:rStyle w:val="StyleUnderline"/>
        </w:rPr>
        <w:t>The connection between military doctrine and tactics and policing is organic</w:t>
      </w:r>
      <w:r>
        <w:t>, through the post-9/11 focus on counterterrorism; training programs in CT have included thousands of American police.</w:t>
      </w:r>
    </w:p>
    <w:p w14:paraId="41476587" w14:textId="77777777" w:rsidR="005576EA" w:rsidRDefault="005576EA" w:rsidP="005576EA">
      <w:r w:rsidRPr="00EA28B9">
        <w:rPr>
          <w:rStyle w:val="StyleUnderline"/>
        </w:rPr>
        <w:t xml:space="preserve">As </w:t>
      </w:r>
      <w:r w:rsidRPr="00EA28B9">
        <w:rPr>
          <w:rStyle w:val="Emphasis"/>
        </w:rPr>
        <w:t xml:space="preserve">public </w:t>
      </w:r>
      <w:r w:rsidRPr="00114A13">
        <w:rPr>
          <w:rStyle w:val="Emphasis"/>
          <w:highlight w:val="yellow"/>
        </w:rPr>
        <w:t>spending for social services, education, housing</w:t>
      </w:r>
      <w:r w:rsidRPr="00EA28B9">
        <w:rPr>
          <w:rStyle w:val="Emphasis"/>
        </w:rPr>
        <w:t>, and civilian community well-being</w:t>
      </w:r>
      <w:r w:rsidRPr="00EA28B9">
        <w:rPr>
          <w:rStyle w:val="StyleUnderline"/>
        </w:rPr>
        <w:t xml:space="preserve"> have </w:t>
      </w:r>
      <w:r w:rsidRPr="00114A13">
        <w:rPr>
          <w:rStyle w:val="Emphasis"/>
          <w:highlight w:val="yellow"/>
        </w:rPr>
        <w:t>eroded</w:t>
      </w:r>
      <w:r w:rsidRPr="00EA28B9">
        <w:rPr>
          <w:rStyle w:val="StyleUnderline"/>
        </w:rPr>
        <w:t xml:space="preserve"> over the years, </w:t>
      </w:r>
      <w:r w:rsidRPr="00114A13">
        <w:rPr>
          <w:rStyle w:val="StyleUnderline"/>
          <w:highlight w:val="yellow"/>
        </w:rPr>
        <w:t>police</w:t>
      </w:r>
      <w:r w:rsidRPr="00EA28B9">
        <w:rPr>
          <w:rStyle w:val="StyleUnderline"/>
        </w:rPr>
        <w:t xml:space="preserve"> forces </w:t>
      </w:r>
      <w:r w:rsidRPr="00114A13">
        <w:rPr>
          <w:rStyle w:val="StyleUnderline"/>
          <w:highlight w:val="yellow"/>
        </w:rPr>
        <w:t>have been given</w:t>
      </w:r>
      <w:r w:rsidRPr="00EA28B9">
        <w:rPr>
          <w:rStyle w:val="StyleUnderline"/>
        </w:rPr>
        <w:t xml:space="preserve"> an </w:t>
      </w:r>
      <w:r w:rsidRPr="00114A13">
        <w:rPr>
          <w:rStyle w:val="StyleUnderline"/>
          <w:highlight w:val="yellow"/>
        </w:rPr>
        <w:t>expanding</w:t>
      </w:r>
      <w:r w:rsidRPr="00EA28B9">
        <w:rPr>
          <w:rStyle w:val="StyleUnderline"/>
        </w:rPr>
        <w:t xml:space="preserve"> array of </w:t>
      </w:r>
      <w:r w:rsidRPr="00114A13">
        <w:rPr>
          <w:rStyle w:val="StyleUnderline"/>
          <w:highlight w:val="yellow"/>
        </w:rPr>
        <w:t>missions</w:t>
      </w:r>
      <w:r w:rsidRPr="00EA28B9">
        <w:rPr>
          <w:rStyle w:val="StyleUnderline"/>
        </w:rPr>
        <w:t xml:space="preserve"> for which they are poorly</w:t>
      </w:r>
      <w:r>
        <w:t xml:space="preserve">, even </w:t>
      </w:r>
      <w:r w:rsidRPr="00EA28B9">
        <w:rPr>
          <w:rStyle w:val="StyleUnderline"/>
        </w:rPr>
        <w:t>counter-productively trained, including</w:t>
      </w:r>
      <w:r>
        <w:t xml:space="preserve"> managing behavior around </w:t>
      </w:r>
      <w:r w:rsidRPr="00EA28B9">
        <w:rPr>
          <w:rStyle w:val="StyleUnderline"/>
        </w:rPr>
        <w:t>drug use</w:t>
      </w:r>
      <w:r>
        <w:t xml:space="preserve">, dealing with </w:t>
      </w:r>
      <w:r w:rsidRPr="00EA28B9">
        <w:rPr>
          <w:rStyle w:val="StyleUnderline"/>
        </w:rPr>
        <w:t>mental health dilemmas,</w:t>
      </w:r>
      <w:r>
        <w:t xml:space="preserve"> intervening in </w:t>
      </w:r>
      <w:r w:rsidRPr="00EA28B9">
        <w:rPr>
          <w:rStyle w:val="StyleUnderline"/>
        </w:rPr>
        <w:t>family disputes, border and immigration enforcement, border construction, among other policies</w:t>
      </w:r>
      <w:r>
        <w:t>.</w:t>
      </w:r>
    </w:p>
    <w:p w14:paraId="6B0EC5F4" w14:textId="77777777" w:rsidR="005576EA" w:rsidRDefault="005576EA" w:rsidP="005576EA">
      <w:r>
        <w:t xml:space="preserve">If it looks like a military, acts like a military, is trained and equipped by the military, and is loaded up with missions that are underfunded elsewhere, it must be a quasi-military force. </w:t>
      </w:r>
      <w:r w:rsidRPr="00EA28B9">
        <w:rPr>
          <w:rStyle w:val="StyleUnderline"/>
        </w:rPr>
        <w:t>The pattern is strikingly familiar: be the front edge of security, seek dominance, use the most advanced and lethal equipment, and assume missions that are not core to military operations</w:t>
      </w:r>
      <w:r>
        <w:t>.</w:t>
      </w:r>
    </w:p>
    <w:p w14:paraId="30CD20A5" w14:textId="77777777" w:rsidR="005576EA" w:rsidRDefault="005576EA" w:rsidP="005576EA">
      <w:r w:rsidRPr="00114A13">
        <w:rPr>
          <w:rStyle w:val="StyleUnderline"/>
          <w:highlight w:val="yellow"/>
        </w:rPr>
        <w:t xml:space="preserve">In the </w:t>
      </w:r>
      <w:r w:rsidRPr="00114A13">
        <w:rPr>
          <w:rStyle w:val="Emphasis"/>
          <w:highlight w:val="yellow"/>
        </w:rPr>
        <w:t>global arena</w:t>
      </w:r>
      <w:r w:rsidRPr="00EA28B9">
        <w:rPr>
          <w:rStyle w:val="StyleUnderline"/>
        </w:rPr>
        <w:t xml:space="preserve">, the </w:t>
      </w:r>
      <w:r w:rsidRPr="00114A13">
        <w:rPr>
          <w:rStyle w:val="StyleUnderline"/>
          <w:highlight w:val="yellow"/>
        </w:rPr>
        <w:t>consequences of militarizing</w:t>
      </w:r>
      <w:r w:rsidRPr="00EA28B9">
        <w:rPr>
          <w:rStyle w:val="StyleUnderline"/>
        </w:rPr>
        <w:t xml:space="preserve"> our overseas </w:t>
      </w:r>
      <w:r w:rsidRPr="00114A13">
        <w:rPr>
          <w:rStyle w:val="StyleUnderline"/>
          <w:highlight w:val="yellow"/>
        </w:rPr>
        <w:t>engagement have been</w:t>
      </w:r>
      <w:r>
        <w:t xml:space="preserve"> almost </w:t>
      </w:r>
      <w:r w:rsidRPr="00114A13">
        <w:rPr>
          <w:rStyle w:val="Emphasis"/>
          <w:highlight w:val="yellow"/>
        </w:rPr>
        <w:t>completely counter-productive</w:t>
      </w:r>
      <w:r>
        <w:t xml:space="preserve">. The military has not prevailed, and has failed at its ancillary missions, depleting its credibility, just as the police has today. The </w:t>
      </w:r>
      <w:r w:rsidRPr="00EA28B9">
        <w:rPr>
          <w:rStyle w:val="StyleUnderline"/>
        </w:rPr>
        <w:t>high technology of the military and the police have been inappropriate to the missions they have been given</w:t>
      </w:r>
      <w:r>
        <w:t>.</w:t>
      </w:r>
    </w:p>
    <w:p w14:paraId="486A2F49" w14:textId="77777777" w:rsidR="005576EA" w:rsidRDefault="005576EA" w:rsidP="005576EA">
      <w:r w:rsidRPr="00EA28B9">
        <w:rPr>
          <w:rStyle w:val="StyleUnderline"/>
        </w:rPr>
        <w:t>Relying on the military to perform non-core missions like governance and</w:t>
      </w:r>
      <w:r>
        <w:t xml:space="preserve"> economic </w:t>
      </w:r>
      <w:r w:rsidRPr="00EA28B9">
        <w:rPr>
          <w:rStyle w:val="StyleUnderline"/>
        </w:rPr>
        <w:t>development</w:t>
      </w:r>
      <w:r>
        <w:t xml:space="preserve"> has </w:t>
      </w:r>
      <w:r w:rsidRPr="00EA28B9">
        <w:rPr>
          <w:rStyle w:val="StyleUnderline"/>
        </w:rPr>
        <w:t>systematically weakened the agencies responsible for those missions</w:t>
      </w:r>
      <w:r w:rsidRPr="002809C7">
        <w:rPr>
          <w:rStyle w:val="StyleUnderline"/>
        </w:rPr>
        <w:t xml:space="preserve">. </w:t>
      </w:r>
      <w:r w:rsidRPr="00114A13">
        <w:rPr>
          <w:rStyle w:val="StyleUnderline"/>
          <w:highlight w:val="yellow"/>
        </w:rPr>
        <w:t>As police become</w:t>
      </w:r>
      <w:r w:rsidRPr="002809C7">
        <w:rPr>
          <w:rStyle w:val="StyleUnderline"/>
        </w:rPr>
        <w:t xml:space="preserve"> social </w:t>
      </w:r>
      <w:r w:rsidRPr="00114A13">
        <w:rPr>
          <w:rStyle w:val="StyleUnderline"/>
          <w:highlight w:val="yellow"/>
        </w:rPr>
        <w:t>service providers</w:t>
      </w:r>
      <w:r w:rsidRPr="002809C7">
        <w:rPr>
          <w:rStyle w:val="StyleUnderline"/>
        </w:rPr>
        <w:t xml:space="preserve">, domestic </w:t>
      </w:r>
      <w:r w:rsidRPr="00114A13">
        <w:rPr>
          <w:rStyle w:val="StyleUnderline"/>
          <w:highlight w:val="yellow"/>
        </w:rPr>
        <w:t xml:space="preserve">jobs, housing, education, and health departments have been </w:t>
      </w:r>
      <w:r w:rsidRPr="00114A13">
        <w:rPr>
          <w:rStyle w:val="Emphasis"/>
          <w:highlight w:val="yellow"/>
        </w:rPr>
        <w:t>stripped of resources</w:t>
      </w:r>
      <w:r>
        <w:t>. Police budgets today — $6 billion with over 35,000 cops in New York City — are devouring municipal budgets.</w:t>
      </w:r>
    </w:p>
    <w:p w14:paraId="2CA4D917" w14:textId="77777777" w:rsidR="005576EA" w:rsidRDefault="005576EA" w:rsidP="005576EA">
      <w:r>
        <w:t xml:space="preserve">Worst of all </w:t>
      </w:r>
      <w:r w:rsidRPr="002809C7">
        <w:rPr>
          <w:rStyle w:val="StyleUnderline"/>
        </w:rPr>
        <w:t>the more American foreign policy relies on the military, the more blow-back there is from the targets of that policy</w:t>
      </w:r>
      <w:r>
        <w:t xml:space="preserve"> — countries rebalance against the U.S. and the nation’s reputation declines. </w:t>
      </w:r>
      <w:r w:rsidRPr="002809C7">
        <w:rPr>
          <w:rStyle w:val="Emphasis"/>
        </w:rPr>
        <w:t>Force begets force in our streets</w:t>
      </w:r>
      <w:r>
        <w:t xml:space="preserve">, not quiescence. And </w:t>
      </w:r>
      <w:r w:rsidRPr="002809C7">
        <w:rPr>
          <w:rStyle w:val="StyleUnderline"/>
        </w:rPr>
        <w:t>the gap between the police and the communities they ostensibly serve widens</w:t>
      </w:r>
      <w:r>
        <w:t>.</w:t>
      </w:r>
    </w:p>
    <w:p w14:paraId="4B290B77" w14:textId="77777777" w:rsidR="005576EA" w:rsidRDefault="005576EA" w:rsidP="005576EA">
      <w:r w:rsidRPr="00114A13">
        <w:rPr>
          <w:rStyle w:val="StyleUnderline"/>
          <w:highlight w:val="yellow"/>
        </w:rPr>
        <w:t>The military model</w:t>
      </w:r>
      <w:r>
        <w:t xml:space="preserve"> does not provide public safety for all Americans; it has not for more than a century. And it </w:t>
      </w:r>
      <w:r w:rsidRPr="00114A13">
        <w:rPr>
          <w:rStyle w:val="Emphasis"/>
          <w:highlight w:val="yellow"/>
        </w:rPr>
        <w:t>cannot be reformed</w:t>
      </w:r>
      <w:r w:rsidRPr="002809C7">
        <w:rPr>
          <w:rStyle w:val="StyleUnderline"/>
        </w:rPr>
        <w:t>. Historically, police forces find their origins in patrols that enforced</w:t>
      </w:r>
      <w:r>
        <w:t xml:space="preserve"> the system of </w:t>
      </w:r>
      <w:r w:rsidRPr="002809C7">
        <w:rPr>
          <w:rStyle w:val="StyleUnderline"/>
        </w:rPr>
        <w:t>slavery in the South, that chased fugitive slaves to the North. The model was adopted</w:t>
      </w:r>
      <w:r>
        <w:t xml:space="preserve"> across the country </w:t>
      </w:r>
      <w:r w:rsidRPr="002809C7">
        <w:rPr>
          <w:rStyle w:val="StyleUnderline"/>
        </w:rPr>
        <w:t>to enforce Jim Crow</w:t>
      </w:r>
      <w:r>
        <w:t xml:space="preserve"> and segregation, more broadly, to break up political protests and combat union organizing, </w:t>
      </w:r>
      <w:r w:rsidRPr="002809C7">
        <w:rPr>
          <w:rStyle w:val="StyleUnderline"/>
        </w:rPr>
        <w:t>and</w:t>
      </w:r>
      <w:r>
        <w:t xml:space="preserve">, in the more recent past, </w:t>
      </w:r>
      <w:r w:rsidRPr="002809C7">
        <w:rPr>
          <w:rStyle w:val="StyleUnderline"/>
        </w:rPr>
        <w:t>to fill</w:t>
      </w:r>
      <w:r>
        <w:t xml:space="preserve"> American </w:t>
      </w:r>
      <w:r w:rsidRPr="002809C7">
        <w:rPr>
          <w:rStyle w:val="StyleUnderline"/>
        </w:rPr>
        <w:t>prisons disproportionately with African Americans. The police became tools of order, but not always tools of safety</w:t>
      </w:r>
      <w:r>
        <w:t>.</w:t>
      </w:r>
    </w:p>
    <w:p w14:paraId="00A9B258" w14:textId="77777777" w:rsidR="005576EA" w:rsidRDefault="005576EA" w:rsidP="005576EA">
      <w:r w:rsidRPr="00114A13">
        <w:rPr>
          <w:rStyle w:val="StyleUnderline"/>
          <w:highlight w:val="yellow"/>
        </w:rPr>
        <w:t>The police mission has</w:t>
      </w:r>
      <w:r>
        <w:t xml:space="preserve"> too often </w:t>
      </w:r>
      <w:r w:rsidRPr="00114A13">
        <w:rPr>
          <w:rStyle w:val="StyleUnderline"/>
          <w:highlight w:val="yellow"/>
        </w:rPr>
        <w:t>been</w:t>
      </w:r>
      <w:r w:rsidRPr="002809C7">
        <w:rPr>
          <w:rStyle w:val="StyleUnderline"/>
        </w:rPr>
        <w:t xml:space="preserve"> the </w:t>
      </w:r>
      <w:r w:rsidRPr="00114A13">
        <w:rPr>
          <w:rStyle w:val="Emphasis"/>
          <w:highlight w:val="yellow"/>
        </w:rPr>
        <w:t>enforcement of</w:t>
      </w:r>
      <w:r w:rsidRPr="002809C7">
        <w:rPr>
          <w:rStyle w:val="Emphasis"/>
        </w:rPr>
        <w:t xml:space="preserve"> a </w:t>
      </w:r>
      <w:r w:rsidRPr="00114A13">
        <w:rPr>
          <w:rStyle w:val="Emphasis"/>
          <w:highlight w:val="yellow"/>
        </w:rPr>
        <w:t>social order that benefits white citizens</w:t>
      </w:r>
      <w:r w:rsidRPr="002809C7">
        <w:rPr>
          <w:rStyle w:val="StyleUnderline"/>
        </w:rPr>
        <w:t xml:space="preserve">, but keeps African Americans in their place, </w:t>
      </w:r>
      <w:r w:rsidRPr="00454C8F">
        <w:rPr>
          <w:rStyle w:val="Emphasis"/>
          <w:highlight w:val="yellow"/>
        </w:rPr>
        <w:t>ensuring</w:t>
      </w:r>
      <w:r w:rsidRPr="002809C7">
        <w:rPr>
          <w:rStyle w:val="Emphasis"/>
        </w:rPr>
        <w:t xml:space="preserve"> that </w:t>
      </w:r>
      <w:r w:rsidRPr="00454C8F">
        <w:rPr>
          <w:rStyle w:val="Emphasis"/>
          <w:highlight w:val="yellow"/>
        </w:rPr>
        <w:t>injustice, inadequate access to education, health care, housing</w:t>
      </w:r>
      <w:r w:rsidRPr="002809C7">
        <w:rPr>
          <w:rStyle w:val="Emphasis"/>
        </w:rPr>
        <w:t xml:space="preserve">, and higher rates of unemployment </w:t>
      </w:r>
      <w:r w:rsidRPr="00454C8F">
        <w:rPr>
          <w:rStyle w:val="Emphasis"/>
          <w:highlight w:val="yellow"/>
        </w:rPr>
        <w:t>do not lead to</w:t>
      </w:r>
      <w:r w:rsidRPr="002809C7">
        <w:rPr>
          <w:rStyle w:val="Emphasis"/>
        </w:rPr>
        <w:t xml:space="preserve"> exactly the kind of </w:t>
      </w:r>
      <w:r w:rsidRPr="00454C8F">
        <w:rPr>
          <w:rStyle w:val="Emphasis"/>
          <w:highlight w:val="yellow"/>
        </w:rPr>
        <w:t>protests</w:t>
      </w:r>
      <w:r w:rsidRPr="002809C7">
        <w:rPr>
          <w:rStyle w:val="StyleUnderline"/>
        </w:rPr>
        <w:t xml:space="preserve"> we have seen </w:t>
      </w:r>
      <w:r w:rsidRPr="002809C7">
        <w:rPr>
          <w:rStyle w:val="Emphasis"/>
        </w:rPr>
        <w:t>since George Floyd’s murder</w:t>
      </w:r>
      <w:r>
        <w:t>.</w:t>
      </w:r>
    </w:p>
    <w:p w14:paraId="092B92D8" w14:textId="77777777" w:rsidR="005576EA" w:rsidRDefault="005576EA" w:rsidP="005576EA">
      <w:r w:rsidRPr="007E48DB">
        <w:rPr>
          <w:rStyle w:val="StyleUnderline"/>
          <w:highlight w:val="yellow"/>
        </w:rPr>
        <w:t>There will not be</w:t>
      </w:r>
      <w:r w:rsidRPr="002809C7">
        <w:rPr>
          <w:rStyle w:val="StyleUnderline"/>
        </w:rPr>
        <w:t xml:space="preserve"> American </w:t>
      </w:r>
      <w:r w:rsidRPr="007E48DB">
        <w:rPr>
          <w:rStyle w:val="StyleUnderline"/>
          <w:highlight w:val="yellow"/>
        </w:rPr>
        <w:t xml:space="preserve">peace until we </w:t>
      </w:r>
      <w:r w:rsidRPr="007E48DB">
        <w:rPr>
          <w:rStyle w:val="Emphasis"/>
          <w:highlight w:val="yellow"/>
        </w:rPr>
        <w:t>rebalance the portfolio</w:t>
      </w:r>
      <w:r w:rsidRPr="002809C7">
        <w:rPr>
          <w:rStyle w:val="StyleUnderline"/>
        </w:rPr>
        <w:t>, invest directly in correcting those conditions for black Americans, and open up true equality and justice for all our citizens. That means fundamental change</w:t>
      </w:r>
      <w:r>
        <w:t xml:space="preserve">. Claims of “Law and order” simply perpetuate the injustice. And the </w:t>
      </w:r>
      <w:r w:rsidRPr="00FE1F4F">
        <w:rPr>
          <w:rStyle w:val="Emphasis"/>
          <w:highlight w:val="yellow"/>
        </w:rPr>
        <w:t>reforms</w:t>
      </w:r>
      <w:r w:rsidRPr="002809C7">
        <w:rPr>
          <w:rStyle w:val="Emphasis"/>
        </w:rPr>
        <w:t xml:space="preserve"> being </w:t>
      </w:r>
      <w:r w:rsidRPr="00FE1F4F">
        <w:rPr>
          <w:rStyle w:val="Emphasis"/>
          <w:highlight w:val="yellow"/>
        </w:rPr>
        <w:t>put forward by</w:t>
      </w:r>
      <w:r w:rsidRPr="002809C7">
        <w:rPr>
          <w:rStyle w:val="Emphasis"/>
        </w:rPr>
        <w:t xml:space="preserve"> Joe </w:t>
      </w:r>
      <w:r w:rsidRPr="00FE1F4F">
        <w:rPr>
          <w:rStyle w:val="Emphasis"/>
          <w:highlight w:val="yellow"/>
        </w:rPr>
        <w:t>Biden</w:t>
      </w:r>
      <w:r w:rsidRPr="002809C7">
        <w:rPr>
          <w:rStyle w:val="Emphasis"/>
        </w:rPr>
        <w:t xml:space="preserve"> and the Democratic Party</w:t>
      </w:r>
      <w:r>
        <w:t xml:space="preserve"> in the Congress </w:t>
      </w:r>
      <w:r w:rsidRPr="00FE1F4F">
        <w:rPr>
          <w:rStyle w:val="StyleUnderline"/>
          <w:highlight w:val="yellow"/>
        </w:rPr>
        <w:t>are</w:t>
      </w:r>
      <w:r w:rsidRPr="002809C7">
        <w:rPr>
          <w:rStyle w:val="StyleUnderline"/>
        </w:rPr>
        <w:t xml:space="preserve"> </w:t>
      </w:r>
      <w:r w:rsidRPr="002809C7">
        <w:rPr>
          <w:rStyle w:val="Emphasis"/>
        </w:rPr>
        <w:t>simply “palliative care</w:t>
      </w:r>
      <w:r w:rsidRPr="002809C7">
        <w:rPr>
          <w:rStyle w:val="StyleUnderline"/>
        </w:rPr>
        <w:t xml:space="preserve">,” </w:t>
      </w:r>
      <w:r w:rsidRPr="00FE1F4F">
        <w:rPr>
          <w:rStyle w:val="StyleUnderline"/>
          <w:highlight w:val="yellow"/>
        </w:rPr>
        <w:t>half-measures</w:t>
      </w:r>
      <w:r w:rsidRPr="002809C7">
        <w:rPr>
          <w:rStyle w:val="StyleUnderline"/>
        </w:rPr>
        <w:t xml:space="preserve">, many of them tried before, </w:t>
      </w:r>
      <w:r w:rsidRPr="00FE1F4F">
        <w:rPr>
          <w:rStyle w:val="Emphasis"/>
          <w:highlight w:val="yellow"/>
        </w:rPr>
        <w:t>band aids</w:t>
      </w:r>
      <w:r>
        <w:t xml:space="preserve"> like those that followed the Los Angeles and Detroit protests in the 1960s.</w:t>
      </w:r>
    </w:p>
    <w:p w14:paraId="67AD16C6" w14:textId="77777777" w:rsidR="005576EA" w:rsidRDefault="005576EA" w:rsidP="005576EA">
      <w:r w:rsidRPr="00FE1F4F">
        <w:rPr>
          <w:rStyle w:val="StyleUnderline"/>
          <w:highlight w:val="yellow"/>
        </w:rPr>
        <w:t xml:space="preserve">This is the moment to </w:t>
      </w:r>
      <w:r w:rsidRPr="00FE1F4F">
        <w:rPr>
          <w:rStyle w:val="Emphasis"/>
          <w:highlight w:val="yellow"/>
        </w:rPr>
        <w:t>replace “military security” with</w:t>
      </w:r>
      <w:r w:rsidRPr="002809C7">
        <w:rPr>
          <w:rStyle w:val="Emphasis"/>
        </w:rPr>
        <w:t xml:space="preserve"> a model of “</w:t>
      </w:r>
      <w:r w:rsidRPr="00FE1F4F">
        <w:rPr>
          <w:rStyle w:val="Emphasis"/>
          <w:highlight w:val="yellow"/>
        </w:rPr>
        <w:t>domestic equality</w:t>
      </w:r>
      <w:r w:rsidRPr="002809C7">
        <w:rPr>
          <w:rStyle w:val="Emphasis"/>
        </w:rPr>
        <w:t xml:space="preserve"> and justice” </w:t>
      </w:r>
      <w:r w:rsidRPr="00FE1F4F">
        <w:rPr>
          <w:rStyle w:val="Emphasis"/>
          <w:highlight w:val="yellow"/>
        </w:rPr>
        <w:t>in policing</w:t>
      </w:r>
      <w:r>
        <w:t xml:space="preserve">, the criminal justice system, and socio/economic policy much </w:t>
      </w:r>
      <w:r w:rsidRPr="00FE1F4F">
        <w:rPr>
          <w:rStyle w:val="Emphasis"/>
          <w:highlight w:val="yellow"/>
        </w:rPr>
        <w:t>as it is a moment to rebalance</w:t>
      </w:r>
      <w:r w:rsidRPr="002809C7">
        <w:rPr>
          <w:rStyle w:val="Emphasis"/>
        </w:rPr>
        <w:t xml:space="preserve"> our </w:t>
      </w:r>
      <w:r w:rsidRPr="00FE1F4F">
        <w:rPr>
          <w:rStyle w:val="Emphasis"/>
          <w:highlight w:val="yellow"/>
        </w:rPr>
        <w:t>global engagement away from the military</w:t>
      </w:r>
      <w:r>
        <w:t>.</w:t>
      </w:r>
    </w:p>
    <w:p w14:paraId="764F9902" w14:textId="77777777" w:rsidR="005576EA" w:rsidRDefault="005576EA" w:rsidP="005576EA">
      <w:r w:rsidRPr="00047FAD">
        <w:rPr>
          <w:rStyle w:val="StyleUnderline"/>
          <w:highlight w:val="yellow"/>
        </w:rPr>
        <w:t xml:space="preserve">We should </w:t>
      </w:r>
      <w:r w:rsidRPr="00047FAD">
        <w:rPr>
          <w:rStyle w:val="Emphasis"/>
          <w:highlight w:val="yellow"/>
        </w:rPr>
        <w:t>start by demilitarizing</w:t>
      </w:r>
      <w:r w:rsidRPr="00047FAD">
        <w:rPr>
          <w:rStyle w:val="StyleUnderline"/>
          <w:highlight w:val="yellow"/>
        </w:rPr>
        <w:t>, abolishing, and replacing</w:t>
      </w:r>
      <w:r w:rsidRPr="002809C7">
        <w:rPr>
          <w:rStyle w:val="StyleUnderline"/>
        </w:rPr>
        <w:t xml:space="preserve"> the 18,000 </w:t>
      </w:r>
      <w:r w:rsidRPr="00047FAD">
        <w:rPr>
          <w:rStyle w:val="StyleUnderline"/>
          <w:highlight w:val="yellow"/>
        </w:rPr>
        <w:t>police forces</w:t>
      </w:r>
      <w:r>
        <w:t xml:space="preserve"> across the United States. </w:t>
      </w:r>
      <w:r w:rsidRPr="00047FAD">
        <w:rPr>
          <w:rStyle w:val="StyleUnderline"/>
          <w:highlight w:val="yellow"/>
        </w:rPr>
        <w:t xml:space="preserve">Anything less </w:t>
      </w:r>
      <w:r w:rsidRPr="00047FAD">
        <w:rPr>
          <w:rStyle w:val="Emphasis"/>
          <w:highlight w:val="yellow"/>
        </w:rPr>
        <w:t>allows</w:t>
      </w:r>
      <w:r w:rsidRPr="002809C7">
        <w:rPr>
          <w:rStyle w:val="Emphasis"/>
        </w:rPr>
        <w:t xml:space="preserve"> the existing </w:t>
      </w:r>
      <w:r w:rsidRPr="00047FAD">
        <w:rPr>
          <w:rStyle w:val="Emphasis"/>
          <w:highlight w:val="yellow"/>
        </w:rPr>
        <w:t>structural racism</w:t>
      </w:r>
      <w:r w:rsidRPr="002809C7">
        <w:rPr>
          <w:rStyle w:val="Emphasis"/>
        </w:rPr>
        <w:t xml:space="preserve">, inequality, and fear </w:t>
      </w:r>
      <w:r w:rsidRPr="00047FAD">
        <w:rPr>
          <w:rStyle w:val="Emphasis"/>
          <w:highlight w:val="yellow"/>
        </w:rPr>
        <w:t>to prevail</w:t>
      </w:r>
      <w:r>
        <w:t xml:space="preserve">.  It is the only reasonable, common sense answer. The stranglehold the Fraternal Order of Police has had on reform makes this necessary. Better record-keeping, </w:t>
      </w:r>
      <w:r w:rsidRPr="002809C7">
        <w:rPr>
          <w:rStyle w:val="StyleUnderline"/>
        </w:rPr>
        <w:t>incentives for good police behavior, reformed training, more public data all have been tried</w:t>
      </w:r>
      <w:r>
        <w:t xml:space="preserve"> in the past; </w:t>
      </w:r>
      <w:r w:rsidRPr="002809C7">
        <w:rPr>
          <w:rStyle w:val="Emphasis"/>
        </w:rPr>
        <w:t>all have failed</w:t>
      </w:r>
      <w:r>
        <w:t xml:space="preserve"> to bring about basic change. They do not help weed out the bad apples; the barrel is rotten, with only a few good apples left.</w:t>
      </w:r>
    </w:p>
    <w:p w14:paraId="66ADD99C" w14:textId="77777777" w:rsidR="005576EA" w:rsidRDefault="005576EA" w:rsidP="005576EA">
      <w:r w:rsidRPr="002809C7">
        <w:rPr>
          <w:rStyle w:val="StyleUnderline"/>
        </w:rPr>
        <w:t>If we are going to end knees on necks</w:t>
      </w:r>
      <w:r>
        <w:t xml:space="preserve">, carotid artery strangling, slams against police car hoods, dark police vehicles cruising low-income neighborhoods, lights flashing, </w:t>
      </w:r>
      <w:r w:rsidRPr="002809C7">
        <w:rPr>
          <w:rStyle w:val="StyleUnderline"/>
        </w:rPr>
        <w:t>massed police forces with shields and clubs, tear gas, pepper bombs and spray</w:t>
      </w:r>
      <w:r>
        <w:t xml:space="preserve">, clubbing and pushing, and many other practices, </w:t>
      </w:r>
      <w:r w:rsidRPr="002809C7">
        <w:rPr>
          <w:rStyle w:val="Emphasis"/>
        </w:rPr>
        <w:t>it cannot happen with incentives and palliative care</w:t>
      </w:r>
      <w:r>
        <w:t>.</w:t>
      </w:r>
    </w:p>
    <w:p w14:paraId="3682277D" w14:textId="77777777" w:rsidR="005576EA" w:rsidRDefault="005576EA" w:rsidP="005576EA">
      <w:r>
        <w:t>“</w:t>
      </w:r>
      <w:r w:rsidRPr="002809C7">
        <w:rPr>
          <w:rStyle w:val="StyleUnderline"/>
        </w:rPr>
        <w:t xml:space="preserve">But </w:t>
      </w:r>
      <w:r w:rsidRPr="00047FAD">
        <w:rPr>
          <w:rStyle w:val="StyleUnderline"/>
          <w:highlight w:val="yellow"/>
        </w:rPr>
        <w:t>what about</w:t>
      </w:r>
      <w:r w:rsidRPr="002809C7">
        <w:rPr>
          <w:rStyle w:val="StyleUnderline"/>
        </w:rPr>
        <w:t xml:space="preserve"> the </w:t>
      </w:r>
      <w:r w:rsidRPr="00047FAD">
        <w:rPr>
          <w:rStyle w:val="StyleUnderline"/>
          <w:highlight w:val="yellow"/>
        </w:rPr>
        <w:t>criminals</w:t>
      </w:r>
      <w:r w:rsidRPr="002809C7">
        <w:rPr>
          <w:rStyle w:val="StyleUnderline"/>
        </w:rPr>
        <w:t xml:space="preserve">,” my liberal friends ask, “do they just get to roam the streets amid chaos and anarchy?” </w:t>
      </w:r>
      <w:r w:rsidRPr="00047FAD">
        <w:rPr>
          <w:rStyle w:val="StyleUnderline"/>
          <w:highlight w:val="yellow"/>
        </w:rPr>
        <w:t>This is</w:t>
      </w:r>
      <w:r>
        <w:t xml:space="preserve"> largely a </w:t>
      </w:r>
      <w:r w:rsidRPr="00047FAD">
        <w:rPr>
          <w:rStyle w:val="Emphasis"/>
          <w:sz w:val="24"/>
          <w:szCs w:val="28"/>
          <w:highlight w:val="yellow"/>
        </w:rPr>
        <w:t>white fear</w:t>
      </w:r>
      <w:r w:rsidRPr="002809C7">
        <w:rPr>
          <w:rStyle w:val="StyleUnderline"/>
        </w:rPr>
        <w:t xml:space="preserve">, fear </w:t>
      </w:r>
      <w:r w:rsidRPr="00047FAD">
        <w:rPr>
          <w:rStyle w:val="StyleUnderline"/>
          <w:highlight w:val="yellow"/>
        </w:rPr>
        <w:t>of the unknown</w:t>
      </w:r>
      <w:r w:rsidRPr="002809C7">
        <w:rPr>
          <w:rStyle w:val="StyleUnderline"/>
        </w:rPr>
        <w:t xml:space="preserve">, a </w:t>
      </w:r>
      <w:r w:rsidRPr="00047FAD">
        <w:rPr>
          <w:rStyle w:val="Emphasis"/>
          <w:sz w:val="24"/>
          <w:szCs w:val="28"/>
          <w:highlight w:val="yellow"/>
        </w:rPr>
        <w:t>fear of change</w:t>
      </w:r>
      <w:r w:rsidRPr="00047FAD">
        <w:rPr>
          <w:rStyle w:val="StyleUnderline"/>
          <w:highlight w:val="yellow"/>
        </w:rPr>
        <w:t xml:space="preserve">. It does not deal with </w:t>
      </w:r>
      <w:r w:rsidRPr="00047FAD">
        <w:rPr>
          <w:rStyle w:val="Emphasis"/>
          <w:sz w:val="24"/>
          <w:szCs w:val="28"/>
          <w:highlight w:val="yellow"/>
        </w:rPr>
        <w:t>black fear</w:t>
      </w:r>
      <w:r w:rsidRPr="002809C7">
        <w:rPr>
          <w:rStyle w:val="StyleUnderline"/>
        </w:rPr>
        <w:t xml:space="preserve">, the </w:t>
      </w:r>
      <w:r w:rsidRPr="002809C7">
        <w:rPr>
          <w:rStyle w:val="Emphasis"/>
        </w:rPr>
        <w:t xml:space="preserve">fear </w:t>
      </w:r>
      <w:r w:rsidRPr="00047FAD">
        <w:rPr>
          <w:rStyle w:val="Emphasis"/>
          <w:highlight w:val="yellow"/>
        </w:rPr>
        <w:t>of police violence</w:t>
      </w:r>
      <w:r w:rsidRPr="002809C7">
        <w:rPr>
          <w:rStyle w:val="Emphasis"/>
        </w:rPr>
        <w:t xml:space="preserve"> at the slightest provocation</w:t>
      </w:r>
      <w:r w:rsidRPr="002809C7">
        <w:rPr>
          <w:rStyle w:val="StyleUnderline"/>
        </w:rPr>
        <w:t xml:space="preserve">, the fear of </w:t>
      </w:r>
      <w:r w:rsidRPr="002809C7">
        <w:rPr>
          <w:rStyle w:val="Emphasis"/>
        </w:rPr>
        <w:t>losing a child to an out-of-control police officer</w:t>
      </w:r>
      <w:r w:rsidRPr="002809C7">
        <w:rPr>
          <w:rStyle w:val="StyleUnderline"/>
        </w:rPr>
        <w:t xml:space="preserve">; the </w:t>
      </w:r>
      <w:r w:rsidRPr="002809C7">
        <w:rPr>
          <w:rStyle w:val="Emphasis"/>
        </w:rPr>
        <w:t>daily fear of walking the streets while black</w:t>
      </w:r>
      <w:r>
        <w:t>.</w:t>
      </w:r>
    </w:p>
    <w:p w14:paraId="3A31BCE1" w14:textId="77777777" w:rsidR="005576EA" w:rsidRDefault="005576EA" w:rsidP="005576EA">
      <w:r w:rsidRPr="00047FAD">
        <w:rPr>
          <w:rStyle w:val="StyleUnderline"/>
          <w:highlight w:val="yellow"/>
        </w:rPr>
        <w:t xml:space="preserve">It is </w:t>
      </w:r>
      <w:r w:rsidRPr="00047FAD">
        <w:rPr>
          <w:rStyle w:val="Emphasis"/>
          <w:highlight w:val="yellow"/>
        </w:rPr>
        <w:t>unfounded</w:t>
      </w:r>
      <w:r w:rsidRPr="002809C7">
        <w:rPr>
          <w:rStyle w:val="StyleUnderline"/>
        </w:rPr>
        <w:t>. There are many good, realistic, effective models for public safety, replacing the existing police forces. Communities like Camden</w:t>
      </w:r>
      <w:r>
        <w:t xml:space="preserve">, NJ, </w:t>
      </w:r>
      <w:r w:rsidRPr="002809C7">
        <w:rPr>
          <w:rStyle w:val="StyleUnderline"/>
        </w:rPr>
        <w:t>are lighting the way</w:t>
      </w:r>
      <w:r>
        <w:t xml:space="preserve">. Crime-ridden Camden abolished the existing municipal police force and replaced it with a re-recruited county-level force, different doctrine and tactics that have reduced murder rates and violent crime. </w:t>
      </w:r>
      <w:r w:rsidRPr="0098066C">
        <w:rPr>
          <w:rStyle w:val="StyleUnderline"/>
        </w:rPr>
        <w:t>Minneapolis and Oakland are considering similar approaches</w:t>
      </w:r>
      <w:r>
        <w:t>.</w:t>
      </w:r>
    </w:p>
    <w:p w14:paraId="2127CEBE" w14:textId="77777777" w:rsidR="005576EA" w:rsidRDefault="005576EA" w:rsidP="005576EA">
      <w:r w:rsidRPr="00047FAD">
        <w:rPr>
          <w:rStyle w:val="StyleUnderline"/>
          <w:highlight w:val="yellow"/>
        </w:rPr>
        <w:t>A new “public safety” model is emerging</w:t>
      </w:r>
      <w:r>
        <w:t xml:space="preserve">. One </w:t>
      </w:r>
      <w:r w:rsidRPr="00047FAD">
        <w:rPr>
          <w:rStyle w:val="StyleUnderline"/>
          <w:highlight w:val="yellow"/>
        </w:rPr>
        <w:t xml:space="preserve">that </w:t>
      </w:r>
      <w:r w:rsidRPr="00047FAD">
        <w:rPr>
          <w:rStyle w:val="Emphasis"/>
          <w:highlight w:val="yellow"/>
        </w:rPr>
        <w:t>ends military street doctrine</w:t>
      </w:r>
      <w:r w:rsidRPr="00047FAD">
        <w:rPr>
          <w:rStyle w:val="StyleUnderline"/>
          <w:highlight w:val="yellow"/>
        </w:rPr>
        <w:t xml:space="preserve">, </w:t>
      </w:r>
      <w:r w:rsidRPr="00047FAD">
        <w:rPr>
          <w:rStyle w:val="Emphasis"/>
          <w:highlight w:val="yellow"/>
        </w:rPr>
        <w:t>removes military equipment</w:t>
      </w:r>
      <w:r w:rsidRPr="0098066C">
        <w:rPr>
          <w:rStyle w:val="Emphasis"/>
        </w:rPr>
        <w:t xml:space="preserve"> and weapons</w:t>
      </w:r>
      <w:r>
        <w:t xml:space="preserve">, diminishes the use of crowd control through tear gas, rubber bullet assault, shields, and clubs. One that ends stop and frisk and broken window policing. </w:t>
      </w:r>
      <w:r w:rsidRPr="0098066C">
        <w:rPr>
          <w:rStyle w:val="StyleUnderline"/>
        </w:rPr>
        <w:t xml:space="preserve">One that </w:t>
      </w:r>
      <w:r w:rsidRPr="0098066C">
        <w:rPr>
          <w:rStyle w:val="Emphasis"/>
        </w:rPr>
        <w:t xml:space="preserve">removes military equipment </w:t>
      </w:r>
      <w:r w:rsidRPr="00047FAD">
        <w:rPr>
          <w:rStyle w:val="Emphasis"/>
          <w:highlight w:val="yellow"/>
        </w:rPr>
        <w:t>and returns it to military depots</w:t>
      </w:r>
      <w:r>
        <w:t>, replaces racist officers, fundamentally changes recruitment and training, and reduces the size of the force. And more: an end to the “qualified immunity” that has protected misbehaving police; citizen review boards with teeth, mayors and city councils with the intestinal fortitude to take on the FOP. And the redirection of resources to badly needed interventions on housing, jobs, social services, and mental health.</w:t>
      </w:r>
    </w:p>
    <w:p w14:paraId="0F33220C" w14:textId="77777777" w:rsidR="005576EA" w:rsidRDefault="005576EA" w:rsidP="005576EA">
      <w:r w:rsidRPr="00047FAD">
        <w:rPr>
          <w:rStyle w:val="StyleUnderline"/>
          <w:highlight w:val="yellow"/>
        </w:rPr>
        <w:t>As with</w:t>
      </w:r>
      <w:r w:rsidRPr="0098066C">
        <w:rPr>
          <w:rStyle w:val="StyleUnderline"/>
        </w:rPr>
        <w:t xml:space="preserve"> America’s </w:t>
      </w:r>
      <w:r w:rsidRPr="00047FAD">
        <w:rPr>
          <w:rStyle w:val="StyleUnderline"/>
          <w:highlight w:val="yellow"/>
        </w:rPr>
        <w:t xml:space="preserve">global engagement, </w:t>
      </w:r>
      <w:r w:rsidRPr="00047FAD">
        <w:rPr>
          <w:rStyle w:val="Emphasis"/>
          <w:highlight w:val="yellow"/>
        </w:rPr>
        <w:t>we need to demilitarize</w:t>
      </w:r>
      <w:r w:rsidRPr="0098066C">
        <w:rPr>
          <w:rStyle w:val="StyleUnderline"/>
        </w:rPr>
        <w:t>. Our policing today has failed and is an embarrassment</w:t>
      </w:r>
      <w:r>
        <w:t xml:space="preserve"> to the United States abroad. </w:t>
      </w:r>
      <w:r w:rsidRPr="0098066C">
        <w:rPr>
          <w:rStyle w:val="StyleUnderline"/>
        </w:rPr>
        <w:t>It is time to start over, with a focus on justice, equality, and community control</w:t>
      </w:r>
      <w:r>
        <w:t>.</w:t>
      </w:r>
    </w:p>
    <w:p w14:paraId="37ADE3BA" w14:textId="77777777" w:rsidR="005576EA" w:rsidRDefault="005576EA" w:rsidP="005576EA"/>
    <w:p w14:paraId="25062758" w14:textId="335C996E" w:rsidR="005576EA" w:rsidRPr="00CC3D4B" w:rsidRDefault="00900F75" w:rsidP="005576EA">
      <w:pPr>
        <w:pStyle w:val="Heading4"/>
      </w:pPr>
      <w:r>
        <w:t xml:space="preserve">Nothing can immediately reverse structural racism, but the plan </w:t>
      </w:r>
      <w:r>
        <w:rPr>
          <w:u w:val="single"/>
        </w:rPr>
        <w:t>directly</w:t>
      </w:r>
      <w:r>
        <w:t xml:space="preserve"> removes the </w:t>
      </w:r>
      <w:r>
        <w:rPr>
          <w:u w:val="single"/>
        </w:rPr>
        <w:t>tools</w:t>
      </w:r>
      <w:r>
        <w:t xml:space="preserve"> that racist police use to realize their goals---the </w:t>
      </w:r>
      <w:r w:rsidR="00CC3D4B">
        <w:t xml:space="preserve">plan </w:t>
      </w:r>
      <w:r w:rsidR="00CC3D4B">
        <w:rPr>
          <w:u w:val="single"/>
        </w:rPr>
        <w:t>repossesses</w:t>
      </w:r>
      <w:r w:rsidR="00CC3D4B">
        <w:t xml:space="preserve"> existing military equipment and </w:t>
      </w:r>
      <w:r w:rsidR="00CC3D4B">
        <w:rPr>
          <w:u w:val="single"/>
        </w:rPr>
        <w:t>rebalances</w:t>
      </w:r>
      <w:r w:rsidR="00CC3D4B">
        <w:t xml:space="preserve"> investment towards social good </w:t>
      </w:r>
    </w:p>
    <w:p w14:paraId="78202D76" w14:textId="77777777" w:rsidR="005576EA" w:rsidRDefault="005576EA" w:rsidP="005576EA">
      <w:r>
        <w:t xml:space="preserve">Jason </w:t>
      </w:r>
      <w:r w:rsidRPr="0098066C">
        <w:rPr>
          <w:rStyle w:val="Style13ptBold"/>
        </w:rPr>
        <w:t>Fritz 20</w:t>
      </w:r>
      <w:r>
        <w:t xml:space="preserve">, senior research analyst at the Brookings Institution, a lecturer at Johns Hopkins University, and a senior editor at War on the Rocks, 6/10/20, “HOW TO GET STARTED ON ROLLING BACK POLICE MILITARIZATION,” </w:t>
      </w:r>
      <w:hyperlink r:id="rId6" w:history="1">
        <w:r w:rsidRPr="005E0E08">
          <w:rPr>
            <w:rStyle w:val="Hyperlink"/>
          </w:rPr>
          <w:t>https://warontherocks.com/2020/06/how-to-get-started-on-rolling-back-police-militarization/</w:t>
        </w:r>
      </w:hyperlink>
    </w:p>
    <w:p w14:paraId="057D078D" w14:textId="77777777" w:rsidR="005576EA" w:rsidRDefault="005576EA" w:rsidP="005576EA">
      <w:r>
        <w:t xml:space="preserve">The </w:t>
      </w:r>
      <w:r w:rsidRPr="00EF3845">
        <w:rPr>
          <w:rStyle w:val="StyleUnderline"/>
          <w:highlight w:val="yellow"/>
        </w:rPr>
        <w:t>events</w:t>
      </w:r>
      <w:r>
        <w:t xml:space="preserve"> across the United States </w:t>
      </w:r>
      <w:r w:rsidRPr="00EF3845">
        <w:rPr>
          <w:rStyle w:val="StyleUnderline"/>
          <w:highlight w:val="yellow"/>
        </w:rPr>
        <w:t>since the</w:t>
      </w:r>
      <w:r w:rsidRPr="0098066C">
        <w:rPr>
          <w:rStyle w:val="StyleUnderline"/>
        </w:rPr>
        <w:t xml:space="preserve"> heinous </w:t>
      </w:r>
      <w:r w:rsidRPr="00EF3845">
        <w:rPr>
          <w:rStyle w:val="StyleUnderline"/>
          <w:highlight w:val="yellow"/>
        </w:rPr>
        <w:t>murder of George Floyd</w:t>
      </w:r>
      <w:r>
        <w:t xml:space="preserve"> by police in Minneapolis </w:t>
      </w:r>
      <w:r w:rsidRPr="0098066C">
        <w:rPr>
          <w:rStyle w:val="StyleUnderline"/>
        </w:rPr>
        <w:t xml:space="preserve">have </w:t>
      </w:r>
      <w:r w:rsidRPr="00EF3845">
        <w:rPr>
          <w:rStyle w:val="Emphasis"/>
          <w:highlight w:val="yellow"/>
        </w:rPr>
        <w:t>laid bare America’s fundamental flaws</w:t>
      </w:r>
      <w:r w:rsidRPr="00EF3845">
        <w:rPr>
          <w:rStyle w:val="StyleUnderline"/>
          <w:highlight w:val="yellow"/>
        </w:rPr>
        <w:t>. Black</w:t>
      </w:r>
      <w:r w:rsidRPr="0098066C">
        <w:rPr>
          <w:rStyle w:val="StyleUnderline"/>
        </w:rPr>
        <w:t xml:space="preserve"> Americans, </w:t>
      </w:r>
      <w:r w:rsidRPr="00EF3845">
        <w:rPr>
          <w:rStyle w:val="StyleUnderline"/>
          <w:highlight w:val="yellow"/>
        </w:rPr>
        <w:t>and other Americans of color, are</w:t>
      </w:r>
      <w:r w:rsidRPr="0098066C">
        <w:rPr>
          <w:rStyle w:val="StyleUnderline"/>
        </w:rPr>
        <w:t xml:space="preserve"> the </w:t>
      </w:r>
      <w:r w:rsidRPr="00EF3845">
        <w:rPr>
          <w:rStyle w:val="StyleUnderline"/>
          <w:highlight w:val="yellow"/>
        </w:rPr>
        <w:t xml:space="preserve">victims of </w:t>
      </w:r>
      <w:r w:rsidRPr="00EF3845">
        <w:rPr>
          <w:rStyle w:val="Emphasis"/>
          <w:highlight w:val="yellow"/>
        </w:rPr>
        <w:t>institutionalized</w:t>
      </w:r>
      <w:r w:rsidRPr="0098066C">
        <w:rPr>
          <w:rStyle w:val="Emphasis"/>
        </w:rPr>
        <w:t xml:space="preserve"> and </w:t>
      </w:r>
      <w:r w:rsidRPr="00EF3845">
        <w:rPr>
          <w:rStyle w:val="Emphasis"/>
          <w:highlight w:val="yellow"/>
        </w:rPr>
        <w:t>pervasive violence</w:t>
      </w:r>
      <w:r w:rsidRPr="0098066C">
        <w:rPr>
          <w:rStyle w:val="StyleUnderline"/>
        </w:rPr>
        <w:t xml:space="preserve"> at the hands of their government. </w:t>
      </w:r>
      <w:r w:rsidRPr="00EF3845">
        <w:rPr>
          <w:rStyle w:val="StyleUnderline"/>
          <w:highlight w:val="yellow"/>
        </w:rPr>
        <w:t>The</w:t>
      </w:r>
      <w:r w:rsidRPr="0098066C">
        <w:rPr>
          <w:rStyle w:val="StyleUnderline"/>
        </w:rPr>
        <w:t xml:space="preserve"> historical </w:t>
      </w:r>
      <w:r w:rsidRPr="00EF3845">
        <w:rPr>
          <w:rStyle w:val="StyleUnderline"/>
          <w:highlight w:val="yellow"/>
        </w:rPr>
        <w:t>record</w:t>
      </w:r>
      <w:r>
        <w:t xml:space="preserve"> on this </w:t>
      </w:r>
      <w:r w:rsidRPr="00EF3845">
        <w:rPr>
          <w:rStyle w:val="StyleUnderline"/>
          <w:highlight w:val="yellow"/>
        </w:rPr>
        <w:t xml:space="preserve">is </w:t>
      </w:r>
      <w:r w:rsidRPr="00EF3845">
        <w:rPr>
          <w:rStyle w:val="Emphasis"/>
          <w:highlight w:val="yellow"/>
        </w:rPr>
        <w:t>unimpeachable</w:t>
      </w:r>
      <w:r w:rsidRPr="0098066C">
        <w:rPr>
          <w:rStyle w:val="StyleUnderline"/>
        </w:rPr>
        <w:t xml:space="preserve">. This </w:t>
      </w:r>
      <w:r w:rsidRPr="00EF3845">
        <w:rPr>
          <w:rStyle w:val="StyleUnderline"/>
          <w:highlight w:val="yellow"/>
        </w:rPr>
        <w:t>violence prevents</w:t>
      </w:r>
      <w:r w:rsidRPr="0098066C">
        <w:rPr>
          <w:rStyle w:val="StyleUnderline"/>
        </w:rPr>
        <w:t xml:space="preserve"> a significant proportion of our </w:t>
      </w:r>
      <w:r w:rsidRPr="00EF3845">
        <w:rPr>
          <w:rStyle w:val="StyleUnderline"/>
          <w:highlight w:val="yellow"/>
        </w:rPr>
        <w:t>citizens from becoming equal members of the population</w:t>
      </w:r>
      <w:r w:rsidRPr="0098066C">
        <w:rPr>
          <w:rStyle w:val="StyleUnderline"/>
        </w:rPr>
        <w:t xml:space="preserve"> and attaining the protections that equality affords</w:t>
      </w:r>
      <w:r>
        <w:t>.</w:t>
      </w:r>
    </w:p>
    <w:p w14:paraId="28974D1E" w14:textId="77777777" w:rsidR="005576EA" w:rsidRDefault="005576EA" w:rsidP="005576EA">
      <w:r>
        <w:t xml:space="preserve">But </w:t>
      </w:r>
      <w:r w:rsidRPr="00EF3845">
        <w:rPr>
          <w:rStyle w:val="StyleUnderline"/>
          <w:highlight w:val="yellow"/>
        </w:rPr>
        <w:t>how do we fix this?</w:t>
      </w:r>
      <w:r>
        <w:t xml:space="preserve"> Remedies are not easy to find or implement. One avenue to mitigate these defects in our society is to </w:t>
      </w:r>
      <w:r w:rsidRPr="00EF3845">
        <w:rPr>
          <w:rStyle w:val="Emphasis"/>
          <w:highlight w:val="yellow"/>
        </w:rPr>
        <w:t>limit</w:t>
      </w:r>
      <w:r w:rsidRPr="00D7263E">
        <w:rPr>
          <w:rStyle w:val="Emphasis"/>
        </w:rPr>
        <w:t xml:space="preserve"> the </w:t>
      </w:r>
      <w:r w:rsidRPr="00EF3845">
        <w:rPr>
          <w:rStyle w:val="Emphasis"/>
          <w:highlight w:val="yellow"/>
        </w:rPr>
        <w:t>capacity of the state to perpetrate</w:t>
      </w:r>
      <w:r w:rsidRPr="00D7263E">
        <w:rPr>
          <w:rStyle w:val="Emphasis"/>
        </w:rPr>
        <w:t xml:space="preserve"> this </w:t>
      </w:r>
      <w:r w:rsidRPr="00EF3845">
        <w:rPr>
          <w:rStyle w:val="Emphasis"/>
          <w:highlight w:val="yellow"/>
        </w:rPr>
        <w:t>violence</w:t>
      </w:r>
      <w:r w:rsidRPr="00D7263E">
        <w:rPr>
          <w:rStyle w:val="Emphasis"/>
        </w:rPr>
        <w:t xml:space="preserve"> on its own people</w:t>
      </w:r>
      <w:r w:rsidRPr="00D7263E">
        <w:rPr>
          <w:rStyle w:val="StyleUnderline"/>
        </w:rPr>
        <w:t>.  Despite some tepid attempts to control it after</w:t>
      </w:r>
      <w:r>
        <w:t xml:space="preserve"> the events in </w:t>
      </w:r>
      <w:r w:rsidRPr="00D7263E">
        <w:rPr>
          <w:rStyle w:val="StyleUnderline"/>
        </w:rPr>
        <w:t>Ferguson</w:t>
      </w:r>
      <w:r>
        <w:t xml:space="preserve">, Missouri in 2014, the events of the last few days unequivocally show that </w:t>
      </w:r>
      <w:r w:rsidRPr="00D7263E">
        <w:rPr>
          <w:rStyle w:val="StyleUnderline"/>
        </w:rPr>
        <w:t xml:space="preserve">police militarization continues apace — materially, culturally, and conceptually. </w:t>
      </w:r>
      <w:r w:rsidRPr="00EF3845">
        <w:rPr>
          <w:rStyle w:val="StyleUnderline"/>
          <w:highlight w:val="yellow"/>
        </w:rPr>
        <w:t xml:space="preserve">Addressing militarization </w:t>
      </w:r>
      <w:r w:rsidRPr="00EF3845">
        <w:rPr>
          <w:rStyle w:val="Emphasis"/>
          <w:highlight w:val="yellow"/>
        </w:rPr>
        <w:t>cannot fix</w:t>
      </w:r>
      <w:r>
        <w:t xml:space="preserve"> the scourge of </w:t>
      </w:r>
      <w:r w:rsidRPr="00EF3845">
        <w:rPr>
          <w:rStyle w:val="Emphasis"/>
          <w:highlight w:val="yellow"/>
        </w:rPr>
        <w:t>racism</w:t>
      </w:r>
      <w:r w:rsidRPr="00EF3845">
        <w:rPr>
          <w:rStyle w:val="StyleUnderline"/>
          <w:highlight w:val="yellow"/>
        </w:rPr>
        <w:t xml:space="preserve">, but it could </w:t>
      </w:r>
      <w:r w:rsidRPr="00EF3845">
        <w:rPr>
          <w:rStyle w:val="Emphasis"/>
          <w:highlight w:val="yellow"/>
        </w:rPr>
        <w:t>limit the tools by which racists</w:t>
      </w:r>
      <w:r w:rsidRPr="00D7263E">
        <w:rPr>
          <w:rStyle w:val="Emphasis"/>
        </w:rPr>
        <w:t xml:space="preserve"> can </w:t>
      </w:r>
      <w:r w:rsidRPr="00EF3845">
        <w:rPr>
          <w:rStyle w:val="Emphasis"/>
          <w:highlight w:val="yellow"/>
        </w:rPr>
        <w:t>realize their goals</w:t>
      </w:r>
      <w:r w:rsidRPr="00EF3845">
        <w:rPr>
          <w:rStyle w:val="StyleUnderline"/>
          <w:highlight w:val="yellow"/>
        </w:rPr>
        <w:t>. Slowing</w:t>
      </w:r>
      <w:r w:rsidRPr="00D7263E">
        <w:rPr>
          <w:rStyle w:val="StyleUnderline"/>
        </w:rPr>
        <w:t xml:space="preserve"> police </w:t>
      </w:r>
      <w:r w:rsidRPr="00EF3845">
        <w:rPr>
          <w:rStyle w:val="StyleUnderline"/>
          <w:highlight w:val="yellow"/>
        </w:rPr>
        <w:t xml:space="preserve">militarization is not enough. It is time to </w:t>
      </w:r>
      <w:r w:rsidRPr="00EF3845">
        <w:rPr>
          <w:rStyle w:val="Emphasis"/>
          <w:highlight w:val="yellow"/>
        </w:rPr>
        <w:t>roll it back</w:t>
      </w:r>
      <w:r>
        <w:t>.</w:t>
      </w:r>
    </w:p>
    <w:p w14:paraId="4F7647C5" w14:textId="77777777" w:rsidR="005576EA" w:rsidRDefault="005576EA" w:rsidP="005576EA">
      <w:r>
        <w:t>Demilitarizing local police forces across America should be a central part of the Biden campaign’s platform. It seems unlikely at this juncture that the Trump administration would ever seriously consider such measures, leaving this to his successor, whether it is Joe Biden or someone else in 2024. Police militarization is both ineffective and widely unpopular across the political spectrum. If elected, Biden would have a significant mandate to fundamentally change the relationship of the police with the citizens they are ostensibly sworn to protect.</w:t>
      </w:r>
    </w:p>
    <w:p w14:paraId="07AC4289" w14:textId="77777777" w:rsidR="005576EA" w:rsidRDefault="005576EA" w:rsidP="005576EA">
      <w:r w:rsidRPr="00D608D6">
        <w:rPr>
          <w:rStyle w:val="StyleUnderline"/>
          <w:highlight w:val="yellow"/>
        </w:rPr>
        <w:t>First</w:t>
      </w:r>
      <w:r w:rsidRPr="00D7263E">
        <w:rPr>
          <w:rStyle w:val="StyleUnderline"/>
        </w:rPr>
        <w:t xml:space="preserve"> and foremost</w:t>
      </w:r>
      <w:r>
        <w:t xml:space="preserve">, the next president should </w:t>
      </w:r>
      <w:r w:rsidRPr="00D608D6">
        <w:rPr>
          <w:rStyle w:val="Emphasis"/>
          <w:highlight w:val="yellow"/>
        </w:rPr>
        <w:t>shut down</w:t>
      </w:r>
      <w:r w:rsidRPr="00D7263E">
        <w:rPr>
          <w:rStyle w:val="Emphasis"/>
        </w:rPr>
        <w:t xml:space="preserve"> the “</w:t>
      </w:r>
      <w:r w:rsidRPr="00D608D6">
        <w:rPr>
          <w:rStyle w:val="Emphasis"/>
          <w:highlight w:val="yellow"/>
        </w:rPr>
        <w:t>1033</w:t>
      </w:r>
      <w:r w:rsidRPr="00D7263E">
        <w:rPr>
          <w:rStyle w:val="Emphasis"/>
        </w:rPr>
        <w:t xml:space="preserve"> Program</w:t>
      </w:r>
      <w:r w:rsidRPr="00D7263E">
        <w:rPr>
          <w:rStyle w:val="StyleUnderline"/>
        </w:rPr>
        <w:t>.” This authority</w:t>
      </w:r>
      <w:r>
        <w:t xml:space="preserve">, passed in the 1997 National Defense Authorization Act, but with roots in the late Reagan era of the “wars” on crime and drugs, </w:t>
      </w:r>
      <w:r w:rsidRPr="00D7263E">
        <w:rPr>
          <w:rStyle w:val="StyleUnderline"/>
        </w:rPr>
        <w:t xml:space="preserve">has been </w:t>
      </w:r>
      <w:r w:rsidRPr="00D608D6">
        <w:rPr>
          <w:rStyle w:val="StyleUnderline"/>
          <w:highlight w:val="yellow"/>
        </w:rPr>
        <w:t xml:space="preserve">the </w:t>
      </w:r>
      <w:r w:rsidRPr="00D608D6">
        <w:rPr>
          <w:rStyle w:val="Emphasis"/>
          <w:highlight w:val="yellow"/>
        </w:rPr>
        <w:t>principal mechanism</w:t>
      </w:r>
      <w:r w:rsidRPr="00D7263E">
        <w:rPr>
          <w:rStyle w:val="StyleUnderline"/>
        </w:rPr>
        <w:t xml:space="preserve"> by which </w:t>
      </w:r>
      <w:r w:rsidRPr="00D608D6">
        <w:rPr>
          <w:rStyle w:val="StyleUnderline"/>
          <w:highlight w:val="yellow"/>
        </w:rPr>
        <w:t>the federal government provides</w:t>
      </w:r>
      <w:r w:rsidRPr="00D7263E">
        <w:rPr>
          <w:rStyle w:val="StyleUnderline"/>
        </w:rPr>
        <w:t xml:space="preserve"> states and </w:t>
      </w:r>
      <w:r w:rsidRPr="00D608D6">
        <w:rPr>
          <w:rStyle w:val="StyleUnderline"/>
          <w:highlight w:val="yellow"/>
        </w:rPr>
        <w:t>localities</w:t>
      </w:r>
      <w:r w:rsidRPr="00D7263E">
        <w:rPr>
          <w:rStyle w:val="StyleUnderline"/>
        </w:rPr>
        <w:t xml:space="preserve"> with </w:t>
      </w:r>
      <w:r w:rsidRPr="00D608D6">
        <w:rPr>
          <w:rStyle w:val="StyleUnderline"/>
          <w:highlight w:val="yellow"/>
        </w:rPr>
        <w:t>military equipment. This</w:t>
      </w:r>
      <w:r>
        <w:t xml:space="preserve"> authority </w:t>
      </w:r>
      <w:r w:rsidRPr="00D608D6">
        <w:rPr>
          <w:rStyle w:val="StyleUnderline"/>
          <w:highlight w:val="yellow"/>
        </w:rPr>
        <w:t>permits</w:t>
      </w:r>
      <w:r w:rsidRPr="00D7263E">
        <w:rPr>
          <w:rStyle w:val="StyleUnderline"/>
        </w:rPr>
        <w:t xml:space="preserve"> the </w:t>
      </w:r>
      <w:r w:rsidRPr="00D608D6">
        <w:rPr>
          <w:rStyle w:val="Emphasis"/>
          <w:highlight w:val="yellow"/>
        </w:rPr>
        <w:t>sec</w:t>
      </w:r>
      <w:r w:rsidRPr="00D7263E">
        <w:rPr>
          <w:rStyle w:val="StyleUnderline"/>
        </w:rPr>
        <w:t xml:space="preserve">retary of </w:t>
      </w:r>
      <w:r w:rsidRPr="00D608D6">
        <w:rPr>
          <w:rStyle w:val="Emphasis"/>
          <w:highlight w:val="yellow"/>
        </w:rPr>
        <w:t>def</w:t>
      </w:r>
      <w:r w:rsidRPr="00D7263E">
        <w:rPr>
          <w:rStyle w:val="StyleUnderline"/>
        </w:rPr>
        <w:t xml:space="preserve">ense </w:t>
      </w:r>
      <w:r w:rsidRPr="00D608D6">
        <w:rPr>
          <w:rStyle w:val="StyleUnderline"/>
          <w:highlight w:val="yellow"/>
        </w:rPr>
        <w:t>to transfer possession</w:t>
      </w:r>
      <w:r w:rsidRPr="00D7263E">
        <w:rPr>
          <w:rStyle w:val="StyleUnderline"/>
        </w:rPr>
        <w:t xml:space="preserve"> of excess equipment</w:t>
      </w:r>
      <w:r>
        <w:t xml:space="preserve"> — </w:t>
      </w:r>
      <w:r w:rsidRPr="00D608D6">
        <w:rPr>
          <w:rStyle w:val="StyleUnderline"/>
          <w:highlight w:val="yellow"/>
        </w:rPr>
        <w:t>but</w:t>
      </w:r>
      <w:r>
        <w:t xml:space="preserve">, importantly, </w:t>
      </w:r>
      <w:r w:rsidRPr="00D608D6">
        <w:rPr>
          <w:rStyle w:val="Emphasis"/>
          <w:highlight w:val="yellow"/>
        </w:rPr>
        <w:t>not</w:t>
      </w:r>
      <w:r w:rsidRPr="00D7263E">
        <w:rPr>
          <w:rStyle w:val="Emphasis"/>
        </w:rPr>
        <w:t xml:space="preserve"> the </w:t>
      </w:r>
      <w:r w:rsidRPr="00D608D6">
        <w:rPr>
          <w:rStyle w:val="Emphasis"/>
          <w:highlight w:val="yellow"/>
        </w:rPr>
        <w:t>legal ownership of</w:t>
      </w:r>
      <w:r w:rsidRPr="00D7263E">
        <w:rPr>
          <w:rStyle w:val="Emphasis"/>
        </w:rPr>
        <w:t xml:space="preserve"> that </w:t>
      </w:r>
      <w:r w:rsidRPr="00D608D6">
        <w:rPr>
          <w:rStyle w:val="Emphasis"/>
          <w:highlight w:val="yellow"/>
        </w:rPr>
        <w:t>equipment</w:t>
      </w:r>
      <w:r>
        <w:t xml:space="preserve"> — </w:t>
      </w:r>
      <w:r w:rsidRPr="00D7263E">
        <w:rPr>
          <w:rStyle w:val="StyleUnderline"/>
        </w:rPr>
        <w:t>to federal, state, and local law enforcement agencies. The program states</w:t>
      </w:r>
      <w:r>
        <w:t xml:space="preserve"> that </w:t>
      </w:r>
      <w:r w:rsidRPr="00D7263E">
        <w:rPr>
          <w:rStyle w:val="StyleUnderline"/>
        </w:rPr>
        <w:t>these should be mainly for counterterrorism, counter-drug, and border security</w:t>
      </w:r>
      <w:r>
        <w:t xml:space="preserve"> operations. </w:t>
      </w:r>
      <w:r w:rsidRPr="00D7263E">
        <w:rPr>
          <w:rStyle w:val="StyleUnderline"/>
        </w:rPr>
        <w:t>The laughability of the justifications</w:t>
      </w:r>
      <w:r>
        <w:t xml:space="preserve"> for these transfers under these auspices </w:t>
      </w:r>
      <w:r w:rsidRPr="00D7263E">
        <w:rPr>
          <w:rStyle w:val="StyleUnderline"/>
        </w:rPr>
        <w:t>is well documented</w:t>
      </w:r>
      <w:r>
        <w:t>.</w:t>
      </w:r>
    </w:p>
    <w:p w14:paraId="76813FCF" w14:textId="77777777" w:rsidR="005576EA" w:rsidRDefault="005576EA" w:rsidP="005576EA">
      <w:r>
        <w:t xml:space="preserve">Despite the unpopularity of police militarization, it is not clear that Congress would be able to pass a measure that rescinds the program. But in practice, the next administration could shut down the 1033 program administratively. At a minimum, the secretary of defense could stop processing requests or outright reject them. Short of the president ordering the program continued, the law does not compel the secretary to make the transfers. </w:t>
      </w:r>
      <w:r w:rsidRPr="00D77A03">
        <w:rPr>
          <w:rStyle w:val="StyleUnderline"/>
        </w:rPr>
        <w:t xml:space="preserve">More than stopping new requests, </w:t>
      </w:r>
      <w:r w:rsidRPr="00D608D6">
        <w:rPr>
          <w:rStyle w:val="StyleUnderline"/>
          <w:highlight w:val="yellow"/>
        </w:rPr>
        <w:t xml:space="preserve">the secretary could </w:t>
      </w:r>
      <w:r w:rsidRPr="00D608D6">
        <w:rPr>
          <w:rStyle w:val="Emphasis"/>
          <w:highlight w:val="yellow"/>
        </w:rPr>
        <w:t>repossess all</w:t>
      </w:r>
      <w:r w:rsidRPr="00D77A03">
        <w:rPr>
          <w:rStyle w:val="Emphasis"/>
        </w:rPr>
        <w:t xml:space="preserve"> of the military </w:t>
      </w:r>
      <w:r w:rsidRPr="00D608D6">
        <w:rPr>
          <w:rStyle w:val="Emphasis"/>
          <w:highlight w:val="yellow"/>
        </w:rPr>
        <w:t>equipment</w:t>
      </w:r>
      <w:r w:rsidRPr="00D77A03">
        <w:rPr>
          <w:rStyle w:val="StyleUnderline"/>
        </w:rPr>
        <w:t xml:space="preserve"> transferred to state and local forces</w:t>
      </w:r>
      <w:r>
        <w:t xml:space="preserve">. The law allows for this and it happens through the issuance of orders and memos. </w:t>
      </w:r>
      <w:r w:rsidRPr="00D608D6">
        <w:rPr>
          <w:rStyle w:val="Emphasis"/>
          <w:highlight w:val="yellow"/>
        </w:rPr>
        <w:t>State and local</w:t>
      </w:r>
      <w:r w:rsidRPr="00D77A03">
        <w:rPr>
          <w:rStyle w:val="Emphasis"/>
        </w:rPr>
        <w:t xml:space="preserve"> police </w:t>
      </w:r>
      <w:r w:rsidRPr="00D608D6">
        <w:rPr>
          <w:rStyle w:val="Emphasis"/>
          <w:highlight w:val="yellow"/>
        </w:rPr>
        <w:t>forces have no say</w:t>
      </w:r>
      <w:r w:rsidRPr="00D77A03">
        <w:rPr>
          <w:rStyle w:val="Emphasis"/>
        </w:rPr>
        <w:t xml:space="preserve"> in the matter</w:t>
      </w:r>
      <w:r w:rsidRPr="00D77A03">
        <w:rPr>
          <w:rStyle w:val="StyleUnderline"/>
        </w:rPr>
        <w:t>, as when the Obama administration took this measure against some agencies</w:t>
      </w:r>
      <w:r>
        <w:t>.</w:t>
      </w:r>
    </w:p>
    <w:p w14:paraId="5779D153" w14:textId="77777777" w:rsidR="005576EA" w:rsidRDefault="005576EA" w:rsidP="005576EA">
      <w:r>
        <w:t xml:space="preserve">After the events in Ferguson in 2014, much was written on this program, but only a fraction of the total equipment transferred under this authority was of a truly military nature. </w:t>
      </w:r>
      <w:r w:rsidRPr="000D64E6">
        <w:rPr>
          <w:rStyle w:val="StyleUnderline"/>
        </w:rPr>
        <w:t>Military equipment would include helicopters, armor, armored vehicles, weapons</w:t>
      </w:r>
      <w:r>
        <w:t xml:space="preserve">, and weapons parts and accessories. Between 2006 and 2014, of the $1.6 billion worth of equipment transfers under the 1033 Program, only about $310 million worth was actually military equipment. </w:t>
      </w:r>
      <w:r w:rsidRPr="00F03273">
        <w:rPr>
          <w:rStyle w:val="StyleUnderline"/>
        </w:rPr>
        <w:t>The rest of the equipment was non-military in nature, such as mechanic tools, filing cabinets, computers, and gym equipment</w:t>
      </w:r>
      <w:r>
        <w:t xml:space="preserve">. We’ll return to this in a moment, but </w:t>
      </w:r>
      <w:r w:rsidRPr="000D64E6">
        <w:rPr>
          <w:rStyle w:val="StyleUnderline"/>
        </w:rPr>
        <w:t>it is the military equipment that needs repossessing</w:t>
      </w:r>
      <w:r>
        <w:t>.</w:t>
      </w:r>
    </w:p>
    <w:p w14:paraId="776030FE" w14:textId="77777777" w:rsidR="005576EA" w:rsidRDefault="005576EA" w:rsidP="005576EA">
      <w:r>
        <w:t xml:space="preserve">Because the program effectively deals with two sets of equipment, a policy rolling back militarization will have to deal with both, but </w:t>
      </w:r>
      <w:r w:rsidRPr="000D64E6">
        <w:rPr>
          <w:rStyle w:val="StyleUnderline"/>
        </w:rPr>
        <w:t>durable military equipment is the acute problem. These are the weapons and tactical vehicles that local police forces use against protestors, and</w:t>
      </w:r>
      <w:r>
        <w:t xml:space="preserve"> arguably </w:t>
      </w:r>
      <w:r w:rsidRPr="000D64E6">
        <w:rPr>
          <w:rStyle w:val="Emphasis"/>
        </w:rPr>
        <w:t>affect their mindset to treat citizens as enemies to be controlled</w:t>
      </w:r>
      <w:r>
        <w:t>. Thanks to the 2016 National Defense Authorization Act, there are a number of bureaucratic hurdles for agencies to hold onto this equipment. It seems unlikely the Trump administration has maintained these standards. For no other reason, the next administration should reclaim this equipment because of the failure of receiving agencies to meet these standards.</w:t>
      </w:r>
    </w:p>
    <w:p w14:paraId="40448A4B" w14:textId="77777777" w:rsidR="005576EA" w:rsidRDefault="005576EA" w:rsidP="005576EA">
      <w:r>
        <w:t xml:space="preserve">The Biden campaign should immediately announce support for such a course of action and follow through if elected. </w:t>
      </w:r>
      <w:r w:rsidRPr="00D608D6">
        <w:rPr>
          <w:rStyle w:val="StyleUnderline"/>
          <w:highlight w:val="yellow"/>
        </w:rPr>
        <w:t xml:space="preserve">It is time to </w:t>
      </w:r>
      <w:r w:rsidRPr="00D608D6">
        <w:rPr>
          <w:rStyle w:val="Emphasis"/>
          <w:highlight w:val="yellow"/>
        </w:rPr>
        <w:t>proactively demilitarize</w:t>
      </w:r>
      <w:r w:rsidRPr="000D64E6">
        <w:rPr>
          <w:rStyle w:val="Emphasis"/>
        </w:rPr>
        <w:t xml:space="preserve"> local police departments</w:t>
      </w:r>
      <w:r w:rsidRPr="000D64E6">
        <w:rPr>
          <w:rStyle w:val="StyleUnderline"/>
        </w:rPr>
        <w:t xml:space="preserve">, at a minimum and at once, of the machines of war that the Department of Defense provided to them free of charge. </w:t>
      </w:r>
      <w:r w:rsidRPr="00D608D6">
        <w:rPr>
          <w:rStyle w:val="Emphasis"/>
          <w:highlight w:val="yellow"/>
        </w:rPr>
        <w:t>Only by retrieving these transfers can we</w:t>
      </w:r>
      <w:r w:rsidRPr="000D64E6">
        <w:rPr>
          <w:rStyle w:val="Emphasis"/>
        </w:rPr>
        <w:t xml:space="preserve"> as a nation truly </w:t>
      </w:r>
      <w:r w:rsidRPr="00D608D6">
        <w:rPr>
          <w:rStyle w:val="Emphasis"/>
          <w:highlight w:val="yellow"/>
        </w:rPr>
        <w:t>have a conversation on what policing entails</w:t>
      </w:r>
      <w:r w:rsidRPr="00D608D6">
        <w:rPr>
          <w:rStyle w:val="StyleUnderline"/>
          <w:highlight w:val="yellow"/>
        </w:rPr>
        <w:t>, on even</w:t>
      </w:r>
      <w:r w:rsidRPr="000D64E6">
        <w:rPr>
          <w:rStyle w:val="StyleUnderline"/>
        </w:rPr>
        <w:t xml:space="preserve"> and </w:t>
      </w:r>
      <w:r w:rsidRPr="00D608D6">
        <w:rPr>
          <w:rStyle w:val="StyleUnderline"/>
          <w:highlight w:val="yellow"/>
        </w:rPr>
        <w:t>demilitarized footing with those that</w:t>
      </w:r>
      <w:r w:rsidRPr="000D64E6">
        <w:rPr>
          <w:rStyle w:val="StyleUnderline"/>
        </w:rPr>
        <w:t xml:space="preserve"> seek to </w:t>
      </w:r>
      <w:r w:rsidRPr="00D608D6">
        <w:rPr>
          <w:rStyle w:val="StyleUnderline"/>
          <w:highlight w:val="yellow"/>
        </w:rPr>
        <w:t>control through violent coercion</w:t>
      </w:r>
      <w:r>
        <w:t>.</w:t>
      </w:r>
    </w:p>
    <w:p w14:paraId="207A2934" w14:textId="77777777" w:rsidR="005576EA" w:rsidRPr="000D64E6" w:rsidRDefault="005576EA" w:rsidP="005576EA">
      <w:pPr>
        <w:rPr>
          <w:rStyle w:val="StyleUnderline"/>
        </w:rPr>
      </w:pPr>
      <w:r>
        <w:t xml:space="preserve">Police will not be left defenseless, as they claimed when Obama placed restrictions on the 1033 program. They would still have military equipment, just a lot less of it. To a certain extent, police forces can just purchase a wide variety of equipment from various sources, including the Department of Defense. </w:t>
      </w:r>
      <w:r w:rsidRPr="000D64E6">
        <w:rPr>
          <w:rStyle w:val="StyleUnderline"/>
        </w:rPr>
        <w:t xml:space="preserve">The Department of </w:t>
      </w:r>
      <w:r w:rsidRPr="00F94B59">
        <w:rPr>
          <w:rStyle w:val="StyleUnderline"/>
          <w:highlight w:val="yellow"/>
        </w:rPr>
        <w:t>Homeland Security runs a</w:t>
      </w:r>
      <w:r w:rsidRPr="000D64E6">
        <w:rPr>
          <w:rStyle w:val="StyleUnderline"/>
        </w:rPr>
        <w:t xml:space="preserve"> well-funded and expansive </w:t>
      </w:r>
      <w:r w:rsidRPr="00F94B59">
        <w:rPr>
          <w:rStyle w:val="StyleUnderline"/>
          <w:highlight w:val="yellow"/>
        </w:rPr>
        <w:t>grant program — which should</w:t>
      </w:r>
      <w:r w:rsidRPr="000D64E6">
        <w:rPr>
          <w:rStyle w:val="StyleUnderline"/>
        </w:rPr>
        <w:t xml:space="preserve"> also </w:t>
      </w:r>
      <w:r w:rsidRPr="00F94B59">
        <w:rPr>
          <w:rStyle w:val="StyleUnderline"/>
          <w:highlight w:val="yellow"/>
        </w:rPr>
        <w:t>be abolished — to support agencies buying military</w:t>
      </w:r>
      <w:r w:rsidRPr="000D64E6">
        <w:rPr>
          <w:rStyle w:val="StyleUnderline"/>
        </w:rPr>
        <w:t xml:space="preserve">-style </w:t>
      </w:r>
      <w:r w:rsidRPr="00F94B59">
        <w:rPr>
          <w:rStyle w:val="StyleUnderline"/>
          <w:highlight w:val="yellow"/>
        </w:rPr>
        <w:t>equipment</w:t>
      </w:r>
      <w:r>
        <w:t>. We do not know much about these programs and their direct effects on police capabilities in any individual locale. These will be harder to unwind and much of this work will take place at the state and local levels. However</w:t>
      </w:r>
      <w:r w:rsidRPr="00F94B59">
        <w:rPr>
          <w:highlight w:val="yellow"/>
        </w:rPr>
        <w:t xml:space="preserve">, </w:t>
      </w:r>
      <w:r w:rsidRPr="00F94B59">
        <w:rPr>
          <w:rStyle w:val="StyleUnderline"/>
          <w:highlight w:val="yellow"/>
        </w:rPr>
        <w:t>taking back</w:t>
      </w:r>
      <w:r w:rsidRPr="000D64E6">
        <w:rPr>
          <w:rStyle w:val="StyleUnderline"/>
        </w:rPr>
        <w:t xml:space="preserve"> the </w:t>
      </w:r>
      <w:r w:rsidRPr="00F94B59">
        <w:rPr>
          <w:rStyle w:val="StyleUnderline"/>
          <w:highlight w:val="yellow"/>
        </w:rPr>
        <w:t>1033</w:t>
      </w:r>
      <w:r w:rsidRPr="000D64E6">
        <w:rPr>
          <w:rStyle w:val="StyleUnderline"/>
        </w:rPr>
        <w:t xml:space="preserve"> military </w:t>
      </w:r>
      <w:r w:rsidRPr="00F94B59">
        <w:rPr>
          <w:rStyle w:val="StyleUnderline"/>
          <w:highlight w:val="yellow"/>
        </w:rPr>
        <w:t xml:space="preserve">equipment is </w:t>
      </w:r>
      <w:r w:rsidRPr="00F94B59">
        <w:rPr>
          <w:rStyle w:val="Emphasis"/>
          <w:highlight w:val="yellow"/>
        </w:rPr>
        <w:t>necessary and only the first step</w:t>
      </w:r>
      <w:r w:rsidRPr="000D64E6">
        <w:rPr>
          <w:rStyle w:val="StyleUnderline"/>
        </w:rPr>
        <w:t>.</w:t>
      </w:r>
    </w:p>
    <w:p w14:paraId="098B6E16" w14:textId="77777777" w:rsidR="005576EA" w:rsidRDefault="005576EA" w:rsidP="005576EA">
      <w:r w:rsidRPr="000D64E6">
        <w:rPr>
          <w:rStyle w:val="StyleUnderline"/>
        </w:rPr>
        <w:t xml:space="preserve">The </w:t>
      </w:r>
      <w:r w:rsidRPr="00F94B59">
        <w:rPr>
          <w:rStyle w:val="StyleUnderline"/>
          <w:highlight w:val="yellow"/>
        </w:rPr>
        <w:t>second</w:t>
      </w:r>
      <w:r w:rsidRPr="000D64E6">
        <w:rPr>
          <w:rStyle w:val="StyleUnderline"/>
        </w:rPr>
        <w:t xml:space="preserve"> step </w:t>
      </w:r>
      <w:r w:rsidRPr="00F94B59">
        <w:rPr>
          <w:rStyle w:val="StyleUnderline"/>
          <w:highlight w:val="yellow"/>
        </w:rPr>
        <w:t>is to address</w:t>
      </w:r>
      <w:r w:rsidRPr="000D64E6">
        <w:rPr>
          <w:rStyle w:val="StyleUnderline"/>
        </w:rPr>
        <w:t xml:space="preserve"> the </w:t>
      </w:r>
      <w:r w:rsidRPr="00F94B59">
        <w:rPr>
          <w:rStyle w:val="StyleUnderline"/>
          <w:highlight w:val="yellow"/>
        </w:rPr>
        <w:t>non-military equipment</w:t>
      </w:r>
      <w:r w:rsidRPr="000D64E6">
        <w:rPr>
          <w:rStyle w:val="StyleUnderline"/>
        </w:rPr>
        <w:t xml:space="preserve"> gifted to state and local police forces</w:t>
      </w:r>
      <w:r>
        <w:t xml:space="preserve">. Between 2006 and 2014, over one billion dollars of 1033 equipment (about 95 percent of the number of items) was non-military in nature. As mentioned earlier, these </w:t>
      </w:r>
      <w:r w:rsidRPr="00F03273">
        <w:rPr>
          <w:rStyle w:val="StyleUnderline"/>
        </w:rPr>
        <w:t xml:space="preserve">items include mechanical shop and generic office equipment, among many other things. </w:t>
      </w:r>
      <w:r w:rsidRPr="00F94B59">
        <w:rPr>
          <w:rStyle w:val="StyleUnderline"/>
          <w:highlight w:val="yellow"/>
        </w:rPr>
        <w:t>There is no</w:t>
      </w:r>
      <w:r w:rsidRPr="000D64E6">
        <w:rPr>
          <w:rStyle w:val="StyleUnderline"/>
        </w:rPr>
        <w:t xml:space="preserve"> particular </w:t>
      </w:r>
      <w:r w:rsidRPr="00F94B59">
        <w:rPr>
          <w:rStyle w:val="StyleUnderline"/>
          <w:highlight w:val="yellow"/>
        </w:rPr>
        <w:t>reason</w:t>
      </w:r>
      <w:r w:rsidRPr="000D64E6">
        <w:rPr>
          <w:rStyle w:val="StyleUnderline"/>
        </w:rPr>
        <w:t xml:space="preserve"> why </w:t>
      </w:r>
      <w:r w:rsidRPr="00F94B59">
        <w:rPr>
          <w:rStyle w:val="StyleUnderline"/>
          <w:highlight w:val="yellow"/>
        </w:rPr>
        <w:t>only police forces should be the</w:t>
      </w:r>
      <w:r w:rsidRPr="000D64E6">
        <w:rPr>
          <w:rStyle w:val="StyleUnderline"/>
        </w:rPr>
        <w:t xml:space="preserve"> sole </w:t>
      </w:r>
      <w:r w:rsidRPr="00F94B59">
        <w:rPr>
          <w:rStyle w:val="StyleUnderline"/>
          <w:highlight w:val="yellow"/>
        </w:rPr>
        <w:t>recipients</w:t>
      </w:r>
      <w:r w:rsidRPr="000D64E6">
        <w:rPr>
          <w:rStyle w:val="StyleUnderline"/>
        </w:rPr>
        <w:t xml:space="preserve"> of this largesse of the federal government </w:t>
      </w:r>
      <w:r w:rsidRPr="00F94B59">
        <w:rPr>
          <w:rStyle w:val="StyleUnderline"/>
          <w:highlight w:val="yellow"/>
        </w:rPr>
        <w:t>when it could be</w:t>
      </w:r>
      <w:r w:rsidRPr="000D64E6">
        <w:rPr>
          <w:rStyle w:val="StyleUnderline"/>
        </w:rPr>
        <w:t xml:space="preserve"> also be </w:t>
      </w:r>
      <w:r w:rsidRPr="00F94B59">
        <w:rPr>
          <w:rStyle w:val="StyleUnderline"/>
          <w:highlight w:val="yellow"/>
        </w:rPr>
        <w:t>used for other civic purposes</w:t>
      </w:r>
      <w:r>
        <w:t>.</w:t>
      </w:r>
    </w:p>
    <w:p w14:paraId="450AEC54" w14:textId="77777777" w:rsidR="005576EA" w:rsidRDefault="005576EA" w:rsidP="005576EA">
      <w:r>
        <w:t xml:space="preserve">The Biden campaign should promise to also stop this free transfer of non-military equipment from the Department of Defense to state and local law enforcement agencies. Under Title 40 of the U.S. Code, </w:t>
      </w:r>
      <w:r w:rsidRPr="000D64E6">
        <w:rPr>
          <w:rStyle w:val="StyleUnderline"/>
        </w:rPr>
        <w:t>the Defense Logistics Agency is authorized to transfer excess defense property to the General Services Administration. The same title authorizes the General Services Administration to donate excess government property to state agencies for distribution within their state for “promoting</w:t>
      </w:r>
      <w:r>
        <w:t xml:space="preserve"> […] </w:t>
      </w:r>
      <w:r w:rsidRPr="000D64E6">
        <w:rPr>
          <w:rStyle w:val="StyleUnderline"/>
        </w:rPr>
        <w:t>a public purpose, including conservation, economic development, education, parks and recreation, public health, and public safety.” There are other authorities for education, medical institutions, and the homeless</w:t>
      </w:r>
      <w:r>
        <w:t>.</w:t>
      </w:r>
    </w:p>
    <w:p w14:paraId="4F191E0B" w14:textId="77777777" w:rsidR="005576EA" w:rsidRDefault="005576EA" w:rsidP="005576EA">
      <w:r w:rsidRPr="00F94B59">
        <w:t xml:space="preserve">As James Mattis, Trump’s former secretary of defense, wrote to The Atlantic, </w:t>
      </w:r>
      <w:r w:rsidRPr="00F94B59">
        <w:rPr>
          <w:rStyle w:val="StyleUnderline"/>
        </w:rPr>
        <w:t>this president</w:t>
      </w:r>
      <w:r w:rsidRPr="00F94B59">
        <w:t xml:space="preserve"> “does not try to unite the American people—does not even pretend to try. Instead, he tries to divide us.” He </w:t>
      </w:r>
      <w:r w:rsidRPr="00F94B59">
        <w:rPr>
          <w:rStyle w:val="StyleUnderline"/>
        </w:rPr>
        <w:t>seems equally uninterested in addressing the police militarization that facilitates police violence against non-white Americans</w:t>
      </w:r>
      <w:r w:rsidRPr="00F94B59">
        <w:t xml:space="preserve"> — indeed, </w:t>
      </w:r>
      <w:r w:rsidRPr="00F94B59">
        <w:rPr>
          <w:rStyle w:val="Emphasis"/>
        </w:rPr>
        <w:t>he has made militarization a priority</w:t>
      </w:r>
      <w:r w:rsidRPr="00F94B59">
        <w:t xml:space="preserve">. Today, right now, Joe Biden has the opportunity to position himself and his potential administration against the racism inherent in the current system. He should grab this moment in time by pledging to recall military equipment unwisely transferred to state and local police forces. Further, </w:t>
      </w:r>
      <w:r w:rsidRPr="00F94B59">
        <w:rPr>
          <w:rStyle w:val="StyleUnderline"/>
        </w:rPr>
        <w:t>he should</w:t>
      </w:r>
      <w:r w:rsidRPr="00F94B59">
        <w:t xml:space="preserve"> pledge to </w:t>
      </w:r>
      <w:r w:rsidRPr="00F94B59">
        <w:rPr>
          <w:rStyle w:val="Emphasis"/>
          <w:highlight w:val="yellow"/>
        </w:rPr>
        <w:t>transfer</w:t>
      </w:r>
      <w:r w:rsidRPr="00F94B59">
        <w:rPr>
          <w:rStyle w:val="Emphasis"/>
        </w:rPr>
        <w:t xml:space="preserve"> excess </w:t>
      </w:r>
      <w:r w:rsidRPr="00F94B59">
        <w:rPr>
          <w:rStyle w:val="Emphasis"/>
          <w:highlight w:val="yellow"/>
        </w:rPr>
        <w:t>non-military equipment to civilian</w:t>
      </w:r>
      <w:r w:rsidRPr="00F94B59">
        <w:rPr>
          <w:rStyle w:val="Emphasis"/>
        </w:rPr>
        <w:t xml:space="preserve"> state </w:t>
      </w:r>
      <w:r w:rsidRPr="00F94B59">
        <w:rPr>
          <w:rStyle w:val="Emphasis"/>
          <w:highlight w:val="yellow"/>
        </w:rPr>
        <w:t>agencies for the public benefit</w:t>
      </w:r>
      <w:r w:rsidRPr="00F94B59">
        <w:rPr>
          <w:rStyle w:val="StyleUnderline"/>
          <w:highlight w:val="yellow"/>
        </w:rPr>
        <w:t xml:space="preserve">. </w:t>
      </w:r>
      <w:r w:rsidRPr="00F94B59">
        <w:rPr>
          <w:rStyle w:val="Emphasis"/>
          <w:highlight w:val="yellow"/>
        </w:rPr>
        <w:t>After</w:t>
      </w:r>
      <w:r w:rsidRPr="00F94B59">
        <w:rPr>
          <w:rStyle w:val="Emphasis"/>
        </w:rPr>
        <w:t xml:space="preserve"> the </w:t>
      </w:r>
      <w:r w:rsidRPr="00F94B59">
        <w:rPr>
          <w:rStyle w:val="Emphasis"/>
          <w:highlight w:val="yellow"/>
        </w:rPr>
        <w:t>police are demilitarized</w:t>
      </w:r>
      <w:r w:rsidRPr="00F94B59">
        <w:rPr>
          <w:rStyle w:val="StyleUnderline"/>
          <w:highlight w:val="yellow"/>
        </w:rPr>
        <w:t xml:space="preserve">, </w:t>
      </w:r>
      <w:r w:rsidRPr="00F94B59">
        <w:rPr>
          <w:rStyle w:val="Emphasis"/>
          <w:highlight w:val="yellow"/>
        </w:rPr>
        <w:t>then</w:t>
      </w:r>
      <w:r w:rsidRPr="00F94B59">
        <w:rPr>
          <w:rStyle w:val="StyleUnderline"/>
          <w:highlight w:val="yellow"/>
        </w:rPr>
        <w:t xml:space="preserve"> we can have a</w:t>
      </w:r>
      <w:r w:rsidRPr="00F94B59">
        <w:rPr>
          <w:rStyle w:val="StyleUnderline"/>
        </w:rPr>
        <w:t xml:space="preserve"> proper </w:t>
      </w:r>
      <w:r w:rsidRPr="00F94B59">
        <w:rPr>
          <w:rStyle w:val="StyleUnderline"/>
          <w:highlight w:val="yellow"/>
        </w:rPr>
        <w:t>conversation on their role in society</w:t>
      </w:r>
      <w:r w:rsidRPr="00F94B59">
        <w:t>.</w:t>
      </w:r>
    </w:p>
    <w:p w14:paraId="2799C6BF" w14:textId="77777777" w:rsidR="005576EA" w:rsidRPr="005576EA" w:rsidRDefault="005576EA" w:rsidP="005576EA"/>
    <w:p w14:paraId="33143116" w14:textId="43AC3661" w:rsidR="008671CA" w:rsidRDefault="008671CA" w:rsidP="008671CA">
      <w:pPr>
        <w:pStyle w:val="Heading4"/>
      </w:pPr>
    </w:p>
    <w:p w14:paraId="40AEF085" w14:textId="124DEA86" w:rsidR="00A02457" w:rsidRDefault="00A02457" w:rsidP="00A02457"/>
    <w:p w14:paraId="522ABFBD" w14:textId="3AA2C740" w:rsidR="00A02457" w:rsidRDefault="00A02457" w:rsidP="00A02457">
      <w:pPr>
        <w:pStyle w:val="Heading3"/>
      </w:pPr>
      <w:r>
        <w:t xml:space="preserve">1AC---“Framing” vs. Policy </w:t>
      </w:r>
    </w:p>
    <w:p w14:paraId="62AE2CD9" w14:textId="77777777" w:rsidR="00245389" w:rsidRDefault="00245389" w:rsidP="00245389">
      <w:pPr>
        <w:pStyle w:val="Heading4"/>
      </w:pPr>
      <w:r>
        <w:t xml:space="preserve">The security state’s never-ending </w:t>
      </w:r>
      <w:r>
        <w:rPr>
          <w:u w:val="single"/>
        </w:rPr>
        <w:t>construction</w:t>
      </w:r>
      <w:r w:rsidRPr="000A394B">
        <w:t xml:space="preserve"> </w:t>
      </w:r>
      <w:r>
        <w:t xml:space="preserve">of existential enemies is a </w:t>
      </w:r>
      <w:r w:rsidRPr="00694CC3">
        <w:rPr>
          <w:u w:val="single"/>
        </w:rPr>
        <w:t>racialized construct</w:t>
      </w:r>
      <w:r>
        <w:t xml:space="preserve"> that guarantees </w:t>
      </w:r>
      <w:r w:rsidRPr="004B4959">
        <w:rPr>
          <w:u w:val="single"/>
        </w:rPr>
        <w:t>permanent warfare</w:t>
      </w:r>
      <w:r w:rsidRPr="004B4959">
        <w:t xml:space="preserve">, </w:t>
      </w:r>
      <w:r w:rsidRPr="004B4959">
        <w:rPr>
          <w:u w:val="single"/>
        </w:rPr>
        <w:t>genocide</w:t>
      </w:r>
      <w:r w:rsidRPr="004B4959">
        <w:t xml:space="preserve">, and </w:t>
      </w:r>
      <w:r w:rsidRPr="004B4959">
        <w:rPr>
          <w:u w:val="single"/>
        </w:rPr>
        <w:t>racism</w:t>
      </w:r>
      <w:r>
        <w:t xml:space="preserve">---reject the </w:t>
      </w:r>
      <w:proofErr w:type="spellStart"/>
      <w:r>
        <w:t>affect</w:t>
      </w:r>
      <w:proofErr w:type="spellEnd"/>
      <w:r>
        <w:t xml:space="preserve"> of fear’s </w:t>
      </w:r>
      <w:r w:rsidRPr="005677C7">
        <w:rPr>
          <w:u w:val="single"/>
        </w:rPr>
        <w:t>psychic brainwashing</w:t>
      </w:r>
      <w:r>
        <w:t xml:space="preserve"> in favor of activating your capacity for </w:t>
      </w:r>
      <w:r w:rsidRPr="005677C7">
        <w:rPr>
          <w:u w:val="single"/>
        </w:rPr>
        <w:t>moral reflection</w:t>
      </w:r>
    </w:p>
    <w:p w14:paraId="0460AAD7" w14:textId="77777777" w:rsidR="00A02457" w:rsidRDefault="00A02457" w:rsidP="00A02457">
      <w:r w:rsidRPr="006B5EA5">
        <w:t xml:space="preserve">Achille </w:t>
      </w:r>
      <w:proofErr w:type="spellStart"/>
      <w:r w:rsidRPr="006B5EA5">
        <w:rPr>
          <w:rStyle w:val="Style13ptBold"/>
        </w:rPr>
        <w:t>Mbembe</w:t>
      </w:r>
      <w:proofErr w:type="spellEnd"/>
      <w:r w:rsidRPr="006B5EA5">
        <w:rPr>
          <w:rStyle w:val="Style13ptBold"/>
        </w:rPr>
        <w:t xml:space="preserve"> 16</w:t>
      </w:r>
      <w:r w:rsidRPr="006B5EA5">
        <w:t xml:space="preserve">, Professor at The European Graduate School, Research Professor of History and Politics at the Wits Institute for Social and Economic Research in Johannesburg, South Africa and a Visiting Professor in the Department of Romance Studies at the Franklin Humanities Institute, Duke University, “The society of enmity,” Translated by Giovanni </w:t>
      </w:r>
      <w:proofErr w:type="spellStart"/>
      <w:r w:rsidRPr="006B5EA5">
        <w:t>Menegallenotes</w:t>
      </w:r>
      <w:proofErr w:type="spellEnd"/>
      <w:r w:rsidRPr="006B5EA5">
        <w:t xml:space="preserve">, </w:t>
      </w:r>
      <w:r w:rsidRPr="006B5EA5">
        <w:rPr>
          <w:i/>
        </w:rPr>
        <w:t xml:space="preserve">Politiques de </w:t>
      </w:r>
      <w:proofErr w:type="spellStart"/>
      <w:r w:rsidRPr="006B5EA5">
        <w:rPr>
          <w:i/>
        </w:rPr>
        <w:t>l’inimitié</w:t>
      </w:r>
      <w:proofErr w:type="spellEnd"/>
      <w:r w:rsidRPr="006B5EA5">
        <w:t xml:space="preserve">, Chapter 2, </w:t>
      </w:r>
      <w:hyperlink r:id="rId7" w:anchor="fn4" w:history="1">
        <w:r w:rsidRPr="003E78DE">
          <w:rPr>
            <w:rStyle w:val="Hyperlink"/>
          </w:rPr>
          <w:t>https://www.radicalphilosophy.com/article/the-society-of-enmity#fn4</w:t>
        </w:r>
      </w:hyperlink>
    </w:p>
    <w:p w14:paraId="0B86A6EB" w14:textId="77777777" w:rsidR="00A02457" w:rsidRPr="003D7CF6" w:rsidRDefault="00A02457" w:rsidP="00A02457">
      <w:pPr>
        <w:rPr>
          <w:sz w:val="16"/>
        </w:rPr>
      </w:pPr>
      <w:r w:rsidRPr="003D7CF6">
        <w:rPr>
          <w:sz w:val="16"/>
        </w:rPr>
        <w:t xml:space="preserve">It’s equally possible that nowhere on earth has a ‘universal democracy of humanity’ ever existed; that, with the earth divided into states, it is within such states that one seeks to realize democracy, that is, in the last instance, a politics of the state which, by clearly distinguishing between its own citizens – those who are seen to belong – and the rest, keeps at a firm distance all those who are not seen to belong. [3] At any rate, </w:t>
      </w:r>
      <w:r w:rsidRPr="007F1F90">
        <w:rPr>
          <w:rStyle w:val="StyleUnderline"/>
          <w:highlight w:val="yellow"/>
        </w:rPr>
        <w:t xml:space="preserve">the </w:t>
      </w:r>
      <w:r w:rsidRPr="007F1F90">
        <w:rPr>
          <w:rStyle w:val="Emphasis"/>
          <w:highlight w:val="yellow"/>
        </w:rPr>
        <w:t>contemporary era</w:t>
      </w:r>
      <w:r w:rsidRPr="003D7CF6">
        <w:rPr>
          <w:sz w:val="16"/>
        </w:rPr>
        <w:t xml:space="preserve"> </w:t>
      </w:r>
      <w:r w:rsidRPr="007F1F90">
        <w:rPr>
          <w:rStyle w:val="StyleUnderline"/>
          <w:highlight w:val="yellow"/>
        </w:rPr>
        <w:t>is</w:t>
      </w:r>
      <w:r w:rsidRPr="007F1F90">
        <w:rPr>
          <w:rStyle w:val="StyleUnderline"/>
        </w:rPr>
        <w:t xml:space="preserve"> undoubtedly </w:t>
      </w:r>
      <w:r w:rsidRPr="007F1F90">
        <w:rPr>
          <w:rStyle w:val="StyleUnderline"/>
          <w:highlight w:val="yellow"/>
        </w:rPr>
        <w:t>characterized by</w:t>
      </w:r>
      <w:r w:rsidRPr="007F1F90">
        <w:rPr>
          <w:rStyle w:val="StyleUnderline"/>
        </w:rPr>
        <w:t xml:space="preserve"> forms of </w:t>
      </w:r>
      <w:r w:rsidRPr="007F1F90">
        <w:rPr>
          <w:rStyle w:val="Emphasis"/>
          <w:highlight w:val="yellow"/>
        </w:rPr>
        <w:t>exclusion</w:t>
      </w:r>
      <w:r w:rsidRPr="003D7CF6">
        <w:rPr>
          <w:sz w:val="16"/>
        </w:rPr>
        <w:t xml:space="preserve">, </w:t>
      </w:r>
      <w:r w:rsidRPr="007F1F90">
        <w:rPr>
          <w:rStyle w:val="Emphasis"/>
          <w:highlight w:val="yellow"/>
        </w:rPr>
        <w:t>hostility</w:t>
      </w:r>
      <w:r w:rsidRPr="003D7CF6">
        <w:rPr>
          <w:sz w:val="16"/>
        </w:rPr>
        <w:t xml:space="preserve">, hate movements, </w:t>
      </w:r>
      <w:r w:rsidRPr="007F1F90">
        <w:rPr>
          <w:rStyle w:val="StyleUnderline"/>
          <w:highlight w:val="yellow"/>
        </w:rPr>
        <w:t>and</w:t>
      </w:r>
      <w:r w:rsidRPr="003D7CF6">
        <w:rPr>
          <w:sz w:val="16"/>
        </w:rPr>
        <w:t xml:space="preserve">, above all, by </w:t>
      </w:r>
      <w:r w:rsidRPr="007F1F90">
        <w:rPr>
          <w:rStyle w:val="Emphasis"/>
          <w:highlight w:val="yellow"/>
        </w:rPr>
        <w:t>the struggle against an enemy</w:t>
      </w:r>
      <w:r w:rsidRPr="003D7CF6">
        <w:rPr>
          <w:sz w:val="16"/>
        </w:rPr>
        <w:t xml:space="preserve">. As a result, </w:t>
      </w:r>
      <w:r w:rsidRPr="00655A5E">
        <w:rPr>
          <w:rStyle w:val="StyleUnderline"/>
          <w:highlight w:val="yellow"/>
        </w:rPr>
        <w:t>liberal democracies</w:t>
      </w:r>
      <w:r w:rsidRPr="003D7CF6">
        <w:rPr>
          <w:sz w:val="16"/>
        </w:rPr>
        <w:t xml:space="preserve"> – already considerably </w:t>
      </w:r>
      <w:r w:rsidRPr="008D7AAB">
        <w:rPr>
          <w:rStyle w:val="StyleUnderline"/>
          <w:highlight w:val="yellow"/>
        </w:rPr>
        <w:t>ground down by</w:t>
      </w:r>
      <w:r w:rsidRPr="003D7CF6">
        <w:rPr>
          <w:sz w:val="16"/>
        </w:rPr>
        <w:t xml:space="preserve"> the forces of </w:t>
      </w:r>
      <w:r w:rsidRPr="003D7CF6">
        <w:rPr>
          <w:rStyle w:val="Emphasis"/>
        </w:rPr>
        <w:t>capital</w:t>
      </w:r>
      <w:r w:rsidRPr="003D7CF6">
        <w:rPr>
          <w:sz w:val="16"/>
        </w:rPr>
        <w:t xml:space="preserve">, technology </w:t>
      </w:r>
      <w:r w:rsidRPr="003D7CF6">
        <w:rPr>
          <w:rStyle w:val="StyleUnderline"/>
        </w:rPr>
        <w:t>and</w:t>
      </w:r>
      <w:r w:rsidRPr="003D7CF6">
        <w:rPr>
          <w:sz w:val="16"/>
        </w:rPr>
        <w:t xml:space="preserve"> </w:t>
      </w:r>
      <w:r w:rsidRPr="008D7AAB">
        <w:rPr>
          <w:rStyle w:val="Emphasis"/>
          <w:highlight w:val="yellow"/>
        </w:rPr>
        <w:t>militarism</w:t>
      </w:r>
      <w:r w:rsidRPr="003D7CF6">
        <w:rPr>
          <w:sz w:val="16"/>
        </w:rPr>
        <w:t xml:space="preserve"> – </w:t>
      </w:r>
      <w:r w:rsidRPr="008D7AAB">
        <w:rPr>
          <w:rStyle w:val="StyleUnderline"/>
          <w:highlight w:val="yellow"/>
        </w:rPr>
        <w:t>are</w:t>
      </w:r>
      <w:r w:rsidRPr="003D7CF6">
        <w:rPr>
          <w:sz w:val="16"/>
        </w:rPr>
        <w:t xml:space="preserve"> now </w:t>
      </w:r>
      <w:r w:rsidRPr="000A394B">
        <w:rPr>
          <w:rStyle w:val="StyleUnderline"/>
        </w:rPr>
        <w:t xml:space="preserve">being drawn </w:t>
      </w:r>
      <w:r w:rsidRPr="00642001">
        <w:rPr>
          <w:rStyle w:val="StyleUnderline"/>
          <w:highlight w:val="yellow"/>
        </w:rPr>
        <w:t>in</w:t>
      </w:r>
      <w:r w:rsidRPr="000A394B">
        <w:rPr>
          <w:sz w:val="16"/>
          <w:szCs w:val="16"/>
        </w:rPr>
        <w:t xml:space="preserve">to </w:t>
      </w:r>
      <w:r w:rsidRPr="00642001">
        <w:rPr>
          <w:rStyle w:val="StyleUnderline"/>
          <w:highlight w:val="yellow"/>
        </w:rPr>
        <w:t>a</w:t>
      </w:r>
      <w:r w:rsidRPr="008D7AAB">
        <w:rPr>
          <w:rStyle w:val="StyleUnderline"/>
        </w:rPr>
        <w:t xml:space="preserve"> colossal </w:t>
      </w:r>
      <w:r w:rsidRPr="00642001">
        <w:rPr>
          <w:rStyle w:val="StyleUnderline"/>
          <w:highlight w:val="yellow"/>
        </w:rPr>
        <w:t>process of inversion</w:t>
      </w:r>
      <w:r w:rsidRPr="003D7CF6">
        <w:rPr>
          <w:sz w:val="16"/>
        </w:rPr>
        <w:t>. [4]</w:t>
      </w:r>
    </w:p>
    <w:p w14:paraId="47BE2A50" w14:textId="77777777" w:rsidR="00A02457" w:rsidRPr="003D7CF6" w:rsidRDefault="00A02457" w:rsidP="00A02457">
      <w:pPr>
        <w:rPr>
          <w:sz w:val="16"/>
        </w:rPr>
      </w:pPr>
      <w:r w:rsidRPr="003D7CF6">
        <w:rPr>
          <w:sz w:val="16"/>
        </w:rPr>
        <w:t>The disturbing object</w:t>
      </w:r>
    </w:p>
    <w:p w14:paraId="656A0797" w14:textId="77777777" w:rsidR="00A02457" w:rsidRPr="003D7CF6" w:rsidRDefault="00A02457" w:rsidP="00A02457">
      <w:pPr>
        <w:rPr>
          <w:sz w:val="16"/>
        </w:rPr>
      </w:pPr>
      <w:r w:rsidRPr="003D7CF6">
        <w:rPr>
          <w:sz w:val="16"/>
        </w:rPr>
        <w:t>The term ‘movement’ necessarily implies the setting into motion of a drive, which, even if impure, is composed of a fundamental energy. This energy is enlisted, whether consciously or not, in the pursuit of a desire, which is ideally a master-desire [</w:t>
      </w:r>
      <w:proofErr w:type="spellStart"/>
      <w:r w:rsidRPr="003D7CF6">
        <w:rPr>
          <w:sz w:val="16"/>
        </w:rPr>
        <w:t>désir</w:t>
      </w:r>
      <w:proofErr w:type="spellEnd"/>
      <w:r w:rsidRPr="003D7CF6">
        <w:rPr>
          <w:sz w:val="16"/>
        </w:rPr>
        <w:t>-maître]. This master-desire – at once comprising a field of immanence and a force composed of multiplicities – is invariably directed towards one or several objects. ‘Negro’ [</w:t>
      </w:r>
      <w:proofErr w:type="spellStart"/>
      <w:r w:rsidRPr="003D7CF6">
        <w:rPr>
          <w:sz w:val="16"/>
        </w:rPr>
        <w:t>Nègre</w:t>
      </w:r>
      <w:proofErr w:type="spellEnd"/>
      <w:r w:rsidRPr="003D7CF6">
        <w:rPr>
          <w:sz w:val="16"/>
        </w:rPr>
        <w:t xml:space="preserve">] and ‘Jew’ were once </w:t>
      </w:r>
      <w:proofErr w:type="spellStart"/>
      <w:r w:rsidRPr="003D7CF6">
        <w:rPr>
          <w:sz w:val="16"/>
        </w:rPr>
        <w:t>favoured</w:t>
      </w:r>
      <w:proofErr w:type="spellEnd"/>
      <w:r w:rsidRPr="003D7CF6">
        <w:rPr>
          <w:sz w:val="16"/>
        </w:rPr>
        <w:t xml:space="preserve"> names for such objects. Today, Negroes and Jews are known by other names: Islam, the Muslim, the Arab, the foreigner, the immigrant, the refugee, the intruder, to mention only a few.</w:t>
      </w:r>
    </w:p>
    <w:p w14:paraId="2FB22577" w14:textId="77777777" w:rsidR="00A02457" w:rsidRPr="003D7CF6" w:rsidRDefault="00A02457" w:rsidP="00A02457">
      <w:pPr>
        <w:rPr>
          <w:sz w:val="16"/>
        </w:rPr>
      </w:pPr>
      <w:r w:rsidRPr="003D7CF6">
        <w:rPr>
          <w:sz w:val="16"/>
        </w:rPr>
        <w:t>Desire (master or otherwise) is also that movement through which the subject – enveloped on all sides by a specific phantasy [</w:t>
      </w:r>
      <w:proofErr w:type="spellStart"/>
      <w:r w:rsidRPr="003D7CF6">
        <w:rPr>
          <w:sz w:val="16"/>
        </w:rPr>
        <w:t>fantasme</w:t>
      </w:r>
      <w:proofErr w:type="spellEnd"/>
      <w:r w:rsidRPr="003D7CF6">
        <w:rPr>
          <w:sz w:val="16"/>
        </w:rPr>
        <w:t>] (whether of omnipotence, ablation, destruction or persecution, it matters little) – seeks to turn back on itself in the hope of protecting itself from external danger, while other times it reaches outside of itself in order to face the windmills of the imagination that besiege it. Once uprooted from its structure, desire then sets out to capture the disturbing object. But since in reality this object has never existed – does not and will never exist – desire must continually invent it. An invented object, however, is still not a real object. It marks an empty yet bewitching space, a hallucinatory zone, at once enchanted and evil, an empty abode haunted by the object as if by a spell.</w:t>
      </w:r>
    </w:p>
    <w:p w14:paraId="60541880" w14:textId="77777777" w:rsidR="00A02457" w:rsidRPr="003D7CF6" w:rsidRDefault="00A02457" w:rsidP="00A02457">
      <w:pPr>
        <w:rPr>
          <w:sz w:val="16"/>
        </w:rPr>
      </w:pPr>
      <w:r w:rsidRPr="005B5AEA">
        <w:rPr>
          <w:rStyle w:val="StyleUnderline"/>
        </w:rPr>
        <w:t>The</w:t>
      </w:r>
      <w:r w:rsidRPr="003D7CF6">
        <w:rPr>
          <w:sz w:val="16"/>
        </w:rPr>
        <w:t xml:space="preserve"> </w:t>
      </w:r>
      <w:r w:rsidRPr="005B5AEA">
        <w:rPr>
          <w:rStyle w:val="Emphasis"/>
        </w:rPr>
        <w:t>desire for an enemy</w:t>
      </w:r>
      <w:r w:rsidRPr="003D7CF6">
        <w:rPr>
          <w:sz w:val="16"/>
        </w:rPr>
        <w:t xml:space="preserve">, </w:t>
      </w:r>
      <w:r w:rsidRPr="005B5AEA">
        <w:rPr>
          <w:rStyle w:val="StyleUnderline"/>
        </w:rPr>
        <w:t>the desire</w:t>
      </w:r>
      <w:r w:rsidRPr="003D7CF6">
        <w:rPr>
          <w:sz w:val="16"/>
        </w:rPr>
        <w:t xml:space="preserve"> </w:t>
      </w:r>
      <w:r w:rsidRPr="005B5AEA">
        <w:rPr>
          <w:rStyle w:val="Emphasis"/>
        </w:rPr>
        <w:t>for apartheid</w:t>
      </w:r>
      <w:r w:rsidRPr="003D7CF6">
        <w:rPr>
          <w:sz w:val="16"/>
        </w:rPr>
        <w:t xml:space="preserve">, </w:t>
      </w:r>
      <w:r w:rsidRPr="005B5AEA">
        <w:rPr>
          <w:rStyle w:val="StyleUnderline"/>
        </w:rPr>
        <w:t>for separation and enclosure</w:t>
      </w:r>
      <w:r w:rsidRPr="003D7CF6">
        <w:rPr>
          <w:sz w:val="16"/>
        </w:rPr>
        <w:t xml:space="preserve">, </w:t>
      </w:r>
      <w:r w:rsidRPr="005B5AEA">
        <w:rPr>
          <w:rStyle w:val="Emphasis"/>
        </w:rPr>
        <w:t>the phantasy of extermination</w:t>
      </w:r>
      <w:r w:rsidRPr="003D7CF6">
        <w:rPr>
          <w:sz w:val="16"/>
        </w:rPr>
        <w:t xml:space="preserve">, today </w:t>
      </w:r>
      <w:r w:rsidRPr="005B5AEA">
        <w:rPr>
          <w:rStyle w:val="StyleUnderline"/>
        </w:rPr>
        <w:t>all haunt the space of this enchanted zone</w:t>
      </w:r>
      <w:r w:rsidRPr="003D7CF6">
        <w:rPr>
          <w:sz w:val="16"/>
        </w:rPr>
        <w:t xml:space="preserve">. In a number of cases, a wall is enough to express it. [5] There exist several kinds of wall, but they do not fulfil the same functions. [6] A separation wall is said to resolve a problem of excess numbers, a surplus of presence that some see as the primary reason for conditions of unbearable suffering. Restoring the experience of one’s existence, in this sense, requires a rupture with the existence of those whose absence (or complete disappearance) is barely experienced as a loss at all – or so one would like to believe. It also involves recognizing that between them and us there can be nothing that is shared in common. </w:t>
      </w:r>
      <w:r w:rsidRPr="005B5AEA">
        <w:rPr>
          <w:rStyle w:val="StyleUnderline"/>
          <w:highlight w:val="yellow"/>
        </w:rPr>
        <w:t xml:space="preserve">The </w:t>
      </w:r>
      <w:r w:rsidRPr="005B5AEA">
        <w:rPr>
          <w:rStyle w:val="Emphasis"/>
          <w:highlight w:val="yellow"/>
        </w:rPr>
        <w:t>anxiety of annihilation</w:t>
      </w:r>
      <w:r w:rsidRPr="005B5AEA">
        <w:rPr>
          <w:rStyle w:val="StyleUnderline"/>
          <w:highlight w:val="yellow"/>
        </w:rPr>
        <w:t xml:space="preserve"> is</w:t>
      </w:r>
      <w:r w:rsidRPr="003D7CF6">
        <w:rPr>
          <w:sz w:val="16"/>
        </w:rPr>
        <w:t xml:space="preserve"> thus </w:t>
      </w:r>
      <w:r w:rsidRPr="00585272">
        <w:rPr>
          <w:rStyle w:val="StyleUnderline"/>
          <w:highlight w:val="yellow"/>
        </w:rPr>
        <w:t>at the heart of</w:t>
      </w:r>
      <w:r w:rsidRPr="000314A8">
        <w:rPr>
          <w:rStyle w:val="StyleUnderline"/>
        </w:rPr>
        <w:t xml:space="preserve"> contemporary projects of separation</w:t>
      </w:r>
      <w:r w:rsidRPr="003D7CF6">
        <w:rPr>
          <w:sz w:val="16"/>
        </w:rPr>
        <w:t>.</w:t>
      </w:r>
    </w:p>
    <w:p w14:paraId="153CD147" w14:textId="77777777" w:rsidR="00A02457" w:rsidRPr="003D7CF6" w:rsidRDefault="00A02457" w:rsidP="00A02457">
      <w:pPr>
        <w:rPr>
          <w:sz w:val="16"/>
        </w:rPr>
      </w:pPr>
      <w:r w:rsidRPr="003D7CF6">
        <w:rPr>
          <w:sz w:val="16"/>
        </w:rPr>
        <w:t xml:space="preserve">Everywhere, the building of concrete walls and fences and other ‘security barriers’ is in full swing. Alongside the </w:t>
      </w:r>
      <w:r w:rsidRPr="00702ACC">
        <w:rPr>
          <w:rStyle w:val="StyleUnderline"/>
        </w:rPr>
        <w:t>walls</w:t>
      </w:r>
      <w:r w:rsidRPr="003D7CF6">
        <w:rPr>
          <w:sz w:val="16"/>
        </w:rPr>
        <w:t xml:space="preserve">, other </w:t>
      </w:r>
      <w:r w:rsidRPr="000314A8">
        <w:rPr>
          <w:rStyle w:val="Emphasis"/>
          <w:highlight w:val="yellow"/>
        </w:rPr>
        <w:t>security structures</w:t>
      </w:r>
      <w:r w:rsidRPr="003D7CF6">
        <w:rPr>
          <w:sz w:val="16"/>
        </w:rPr>
        <w:t xml:space="preserve"> </w:t>
      </w:r>
      <w:r w:rsidRPr="000314A8">
        <w:rPr>
          <w:rStyle w:val="StyleUnderline"/>
        </w:rPr>
        <w:t>are appearing</w:t>
      </w:r>
      <w:r w:rsidRPr="003D7CF6">
        <w:rPr>
          <w:sz w:val="16"/>
        </w:rPr>
        <w:t xml:space="preserve">: </w:t>
      </w:r>
      <w:r w:rsidRPr="000314A8">
        <w:rPr>
          <w:rStyle w:val="StyleUnderline"/>
        </w:rPr>
        <w:t>checkpoints, enclosures, watchtowers, trenches, all manner of demarcations that in many cases have no other function than to intensify the zoning off of entire communities</w:t>
      </w:r>
      <w:r w:rsidRPr="003D7CF6">
        <w:rPr>
          <w:sz w:val="16"/>
        </w:rPr>
        <w:t xml:space="preserve">, without ever fully succeeding in keeping away those considered a threat. Such is the case in those Palestinian towns that are completely surrounded by areas under Israeli control. [7] In fact, the Israeli occupation of Palestinian territories can be seen to serve as a laboratory for a number of techniques of control, </w:t>
      </w:r>
      <w:r w:rsidRPr="00770316">
        <w:rPr>
          <w:rStyle w:val="Emphasis"/>
          <w:highlight w:val="yellow"/>
        </w:rPr>
        <w:t>surveillance</w:t>
      </w:r>
      <w:r w:rsidRPr="003D7CF6">
        <w:rPr>
          <w:sz w:val="16"/>
          <w:highlight w:val="yellow"/>
        </w:rPr>
        <w:t xml:space="preserve"> </w:t>
      </w:r>
      <w:r w:rsidRPr="00770316">
        <w:rPr>
          <w:rStyle w:val="StyleUnderline"/>
          <w:highlight w:val="yellow"/>
        </w:rPr>
        <w:t xml:space="preserve">and </w:t>
      </w:r>
      <w:r w:rsidRPr="00770316">
        <w:rPr>
          <w:rStyle w:val="Emphasis"/>
          <w:highlight w:val="yellow"/>
        </w:rPr>
        <w:t>separation</w:t>
      </w:r>
      <w:r w:rsidRPr="003D7CF6">
        <w:rPr>
          <w:sz w:val="16"/>
        </w:rPr>
        <w:t>, which today are being increasingly implemented in other places on the planet. These range from the regular sealing off of entire areas to limitations on the number of Palestinians who can enter Israel and the occupied territories, from the regular imposition of curfews within Palestinian enclaves and controls on movement to the objective imprisonment of entire towns. [8]</w:t>
      </w:r>
    </w:p>
    <w:p w14:paraId="59353E0C" w14:textId="77777777" w:rsidR="00A02457" w:rsidRPr="003D7CF6" w:rsidRDefault="00A02457" w:rsidP="00A02457">
      <w:pPr>
        <w:rPr>
          <w:sz w:val="16"/>
        </w:rPr>
      </w:pPr>
      <w:r w:rsidRPr="003D7CF6">
        <w:rPr>
          <w:sz w:val="16"/>
        </w:rPr>
        <w:t xml:space="preserve">Permanent or temporary checkpoints, cement blocks and mounds of earth serving as roadblocks, the control of aerial and marine space, of the import and export of all sorts of products, regular military incursions, home demolitions, the desecration of cemeteries, whole olive groves uprooted, infrastructure turned to rubble and obliterated, </w:t>
      </w:r>
      <w:proofErr w:type="spellStart"/>
      <w:r w:rsidRPr="003D7CF6">
        <w:rPr>
          <w:sz w:val="16"/>
        </w:rPr>
        <w:t>highand</w:t>
      </w:r>
      <w:proofErr w:type="spellEnd"/>
      <w:r w:rsidRPr="003D7CF6">
        <w:rPr>
          <w:sz w:val="16"/>
        </w:rPr>
        <w:t xml:space="preserve"> medium-altitude bombardments, targeted assassinations, urban counter-insurgency techniques, the profiling of minds and bodies, constant harassment, the ever smaller subdivision of land, cellular and molecular violence, the generalization of forms adopted from the model of a camp – every feasible means is put to work in order to impose a regime of separation whose functioning paradoxically depends on an intimate proximity with those who have been separated. [9]</w:t>
      </w:r>
    </w:p>
    <w:p w14:paraId="6A9A4778" w14:textId="77777777" w:rsidR="00A02457" w:rsidRPr="003D7CF6" w:rsidRDefault="00A02457" w:rsidP="00A02457">
      <w:pPr>
        <w:rPr>
          <w:sz w:val="16"/>
        </w:rPr>
      </w:pPr>
      <w:r w:rsidRPr="0090201A">
        <w:rPr>
          <w:rStyle w:val="StyleUnderline"/>
        </w:rPr>
        <w:t xml:space="preserve">In many respects such practices recall the reviled model of </w:t>
      </w:r>
      <w:r w:rsidRPr="0090201A">
        <w:rPr>
          <w:rStyle w:val="Emphasis"/>
        </w:rPr>
        <w:t>apartheid</w:t>
      </w:r>
      <w:r w:rsidRPr="003D7CF6">
        <w:rPr>
          <w:sz w:val="16"/>
        </w:rPr>
        <w:t xml:space="preserve">, with its Bantustans, vast reservoirs of cheap </w:t>
      </w:r>
      <w:proofErr w:type="spellStart"/>
      <w:r w:rsidRPr="003D7CF6">
        <w:rPr>
          <w:sz w:val="16"/>
        </w:rPr>
        <w:t>labour</w:t>
      </w:r>
      <w:proofErr w:type="spellEnd"/>
      <w:r w:rsidRPr="003D7CF6">
        <w:rPr>
          <w:sz w:val="16"/>
        </w:rPr>
        <w:t xml:space="preserve">, its white zones, its multiple jurisdictions </w:t>
      </w:r>
      <w:r w:rsidRPr="0090201A">
        <w:rPr>
          <w:rStyle w:val="StyleUnderline"/>
        </w:rPr>
        <w:t>and wanton violence</w:t>
      </w:r>
      <w:r w:rsidRPr="003D7CF6">
        <w:rPr>
          <w:sz w:val="16"/>
        </w:rPr>
        <w:t>. However, the metaphor of apartheid does not fully account for the specific character of the Israeli separation project. In the first place, this is because this project rests on quite a unique metaphysical and existential basis. The apocalyptic and catastrophist elements that underwrite it are far more complex, and derive from a longer historical horizon than those elements that used to support South African Calvinism. [10]</w:t>
      </w:r>
    </w:p>
    <w:p w14:paraId="3BB4C320" w14:textId="77777777" w:rsidR="00A02457" w:rsidRPr="003D7CF6" w:rsidRDefault="00A02457" w:rsidP="00A02457">
      <w:pPr>
        <w:rPr>
          <w:sz w:val="16"/>
        </w:rPr>
      </w:pPr>
      <w:r w:rsidRPr="003D7CF6">
        <w:rPr>
          <w:sz w:val="16"/>
        </w:rPr>
        <w:t>Moreover, given its ‘hi-tech’ character, the effects of the Israeli project on the Palestinian body are much more formidable that the relatively primitive operations undertaken by the apartheid regime in South Africa between 1948 and the early 1980s. This is evidenced by its miniaturization of violence – its cellularization and molecularization – and its various techniques of material and symbolic erasure. [11] It is also evidenced in its procedures and techniques of demolition – of almost everything, whether of infrastructures, homes, roads or landscapes – and its fanatical policy of destruction aimed at transforming the life of Palestinians into a heap of ruins or a pile of garbage destined for cleansing. [12] In South Africa, the mounds of ruins never did reach such a scale.</w:t>
      </w:r>
    </w:p>
    <w:p w14:paraId="20AE781F" w14:textId="77777777" w:rsidR="00A02457" w:rsidRPr="003D7CF6" w:rsidRDefault="00A02457" w:rsidP="00A02457">
      <w:pPr>
        <w:rPr>
          <w:sz w:val="16"/>
        </w:rPr>
      </w:pPr>
      <w:r w:rsidRPr="003D7CF6">
        <w:rPr>
          <w:sz w:val="16"/>
        </w:rPr>
        <w:t xml:space="preserve">If all forms of inclusion are necessarily disjunctive, separation can conversely only ever be partial. In South Africa wholesale separation would have undermined the very survival of the oppressor. Short of exterminating the entire native population from the outset, it was impossible for the white minority to undertake a systematic ethnic and racial cleansing on the model of other settler colonies. Mass expulsions and deportations were hardly an option. Once the entwining of different racial segments had become the rule, the dialectic of proximity, distance and control could never reach the </w:t>
      </w:r>
      <w:proofErr w:type="spellStart"/>
      <w:r w:rsidRPr="003D7CF6">
        <w:rPr>
          <w:sz w:val="16"/>
        </w:rPr>
        <w:t>paroxysmic</w:t>
      </w:r>
      <w:proofErr w:type="spellEnd"/>
      <w:r w:rsidRPr="003D7CF6">
        <w:rPr>
          <w:sz w:val="16"/>
        </w:rPr>
        <w:t xml:space="preserve"> levels seen in Palestine.</w:t>
      </w:r>
    </w:p>
    <w:p w14:paraId="6042FA67" w14:textId="77777777" w:rsidR="00A02457" w:rsidRPr="000D7219" w:rsidRDefault="00A02457" w:rsidP="00A02457">
      <w:pPr>
        <w:rPr>
          <w:sz w:val="16"/>
        </w:rPr>
      </w:pPr>
      <w:r w:rsidRPr="003D7CF6">
        <w:rPr>
          <w:sz w:val="16"/>
        </w:rPr>
        <w:t xml:space="preserve">In the occupied territories, such proximity is attested by Israel’s continued control over the management of the population register and its monopoly over the issuing of Palestinian identity cards. This is also the case with nearly all the other aspects of daily life, such as regular transfers, the authorization of various permits, and the control of taxation. Peculiar to this model of separation is not only that it can be tailored to the demands of occupation (or abandonment, if need be). [13] It can also, </w:t>
      </w:r>
      <w:r w:rsidRPr="000D7219">
        <w:rPr>
          <w:sz w:val="16"/>
        </w:rPr>
        <w:t>when required, transform itself into an instrument of strangulation. Occupation is in every respect a form of bare struggle, a kind of combat between bodies in a dark tunnel.</w:t>
      </w:r>
    </w:p>
    <w:p w14:paraId="048D23A7" w14:textId="77777777" w:rsidR="00A02457" w:rsidRPr="003D7CF6" w:rsidRDefault="00A02457" w:rsidP="00A02457">
      <w:pPr>
        <w:rPr>
          <w:sz w:val="16"/>
        </w:rPr>
      </w:pPr>
      <w:r w:rsidRPr="000D7219">
        <w:rPr>
          <w:rStyle w:val="StyleUnderline"/>
        </w:rPr>
        <w:t xml:space="preserve">The desire for </w:t>
      </w:r>
      <w:r w:rsidRPr="000D7219">
        <w:rPr>
          <w:rStyle w:val="Emphasis"/>
        </w:rPr>
        <w:t>apartheid</w:t>
      </w:r>
      <w:r w:rsidRPr="000D7219">
        <w:rPr>
          <w:rStyle w:val="StyleUnderline"/>
        </w:rPr>
        <w:t xml:space="preserve"> and the </w:t>
      </w:r>
      <w:r w:rsidRPr="000D7219">
        <w:rPr>
          <w:rStyle w:val="Emphasis"/>
        </w:rPr>
        <w:t>phantasy of extermination</w:t>
      </w:r>
      <w:r w:rsidRPr="000D7219">
        <w:rPr>
          <w:rStyle w:val="StyleUnderline"/>
        </w:rPr>
        <w:t xml:space="preserve"> are not new phenomena</w:t>
      </w:r>
      <w:r w:rsidRPr="000D7219">
        <w:rPr>
          <w:sz w:val="16"/>
        </w:rPr>
        <w:t xml:space="preserve">, however. </w:t>
      </w:r>
      <w:r w:rsidRPr="000D7219">
        <w:rPr>
          <w:rStyle w:val="StyleUnderline"/>
        </w:rPr>
        <w:t>They</w:t>
      </w:r>
      <w:r w:rsidRPr="000D7219">
        <w:rPr>
          <w:sz w:val="16"/>
        </w:rPr>
        <w:t xml:space="preserve"> </w:t>
      </w:r>
      <w:r w:rsidRPr="000D7219">
        <w:rPr>
          <w:rStyle w:val="StyleUnderline"/>
        </w:rPr>
        <w:t>have continued to metamorphose over the course of history, particularly within the old settler colonies</w:t>
      </w:r>
      <w:r w:rsidRPr="000D7219">
        <w:rPr>
          <w:sz w:val="16"/>
        </w:rPr>
        <w:t>. Chinese, Mongols, Africans and Arabs – in some cases long before Europeans – were responsible for the conquest of vast territories. They established complex long-distance trade networks across seas and oceans. But it was Europe, perhaps for the first time in modern history, which inaugurated a new epoch of global resettlement. [14] This resettlement of the world, which occurred between the sixteenth and the nineteenth centuries, was</w:t>
      </w:r>
      <w:r w:rsidRPr="003D7CF6">
        <w:rPr>
          <w:sz w:val="16"/>
        </w:rPr>
        <w:t xml:space="preserve"> double faceted: it was at once a process of social excretion (for the migrants who left Europe to found overseas colonies) and a historic tipping point, which, for the colonized, came at the cost of new forms of enslavement.</w:t>
      </w:r>
    </w:p>
    <w:p w14:paraId="359D762A" w14:textId="77777777" w:rsidR="00A02457" w:rsidRPr="0039235C" w:rsidRDefault="00A02457" w:rsidP="00A02457">
      <w:pPr>
        <w:rPr>
          <w:rStyle w:val="StyleUnderline"/>
        </w:rPr>
      </w:pPr>
      <w:r w:rsidRPr="003D7CF6">
        <w:rPr>
          <w:sz w:val="16"/>
        </w:rPr>
        <w:t xml:space="preserve">Over the course of this long period, the </w:t>
      </w:r>
      <w:r w:rsidRPr="00815F8A">
        <w:rPr>
          <w:rStyle w:val="StyleUnderline"/>
          <w:highlight w:val="yellow"/>
        </w:rPr>
        <w:t>re settlement</w:t>
      </w:r>
      <w:r w:rsidRPr="00815F8A">
        <w:rPr>
          <w:rStyle w:val="StyleUnderline"/>
        </w:rPr>
        <w:t xml:space="preserve"> of the world often </w:t>
      </w:r>
      <w:r w:rsidRPr="00815F8A">
        <w:rPr>
          <w:rStyle w:val="StyleUnderline"/>
          <w:highlight w:val="yellow"/>
        </w:rPr>
        <w:t>took the shape</w:t>
      </w:r>
      <w:r w:rsidRPr="00815F8A">
        <w:rPr>
          <w:rStyle w:val="StyleUnderline"/>
        </w:rPr>
        <w:t xml:space="preserve"> of innumerable atrocities and </w:t>
      </w:r>
      <w:r w:rsidRPr="00815F8A">
        <w:rPr>
          <w:rStyle w:val="Emphasis"/>
          <w:highlight w:val="yellow"/>
        </w:rPr>
        <w:t>massacres</w:t>
      </w:r>
      <w:r w:rsidRPr="00815F8A">
        <w:rPr>
          <w:rStyle w:val="StyleUnderline"/>
        </w:rPr>
        <w:t xml:space="preserve">, unprecedented instances of ‘ethnic cleansing’, expulsions, transfers, and concentrations of entire populations in </w:t>
      </w:r>
      <w:r w:rsidRPr="00815F8A">
        <w:rPr>
          <w:rStyle w:val="Emphasis"/>
          <w:highlight w:val="yellow"/>
        </w:rPr>
        <w:t>camps</w:t>
      </w:r>
      <w:r w:rsidRPr="00815F8A">
        <w:rPr>
          <w:rStyle w:val="StyleUnderline"/>
        </w:rPr>
        <w:t xml:space="preserve">, </w:t>
      </w:r>
      <w:r w:rsidRPr="00815F8A">
        <w:rPr>
          <w:rStyle w:val="StyleUnderline"/>
          <w:highlight w:val="yellow"/>
        </w:rPr>
        <w:t>and</w:t>
      </w:r>
      <w:r w:rsidRPr="00815F8A">
        <w:rPr>
          <w:rStyle w:val="StyleUnderline"/>
        </w:rPr>
        <w:t xml:space="preserve"> indeed of </w:t>
      </w:r>
      <w:r w:rsidRPr="00815F8A">
        <w:rPr>
          <w:rStyle w:val="Emphasis"/>
          <w:highlight w:val="yellow"/>
        </w:rPr>
        <w:t>genocides</w:t>
      </w:r>
      <w:r w:rsidRPr="003D7CF6">
        <w:rPr>
          <w:sz w:val="16"/>
        </w:rPr>
        <w:t xml:space="preserve">. [15] </w:t>
      </w:r>
      <w:r w:rsidRPr="00D95525">
        <w:rPr>
          <w:rStyle w:val="StyleUnderline"/>
          <w:highlight w:val="yellow"/>
        </w:rPr>
        <w:t>The colonial enterprise was</w:t>
      </w:r>
      <w:r w:rsidRPr="00D95525">
        <w:rPr>
          <w:rStyle w:val="StyleUnderline"/>
        </w:rPr>
        <w:t xml:space="preserve"> driven by a mixture of sadism and masochism, applied gropingly and in response to largely unexpected events</w:t>
      </w:r>
      <w:r w:rsidRPr="003D7CF6">
        <w:rPr>
          <w:sz w:val="16"/>
        </w:rPr>
        <w:t xml:space="preserve">. As such, it was </w:t>
      </w:r>
      <w:r w:rsidRPr="00D95525">
        <w:rPr>
          <w:rStyle w:val="StyleUnderline"/>
          <w:highlight w:val="yellow"/>
        </w:rPr>
        <w:t xml:space="preserve">inclined to </w:t>
      </w:r>
      <w:r w:rsidRPr="00D95525">
        <w:rPr>
          <w:rStyle w:val="Emphasis"/>
          <w:highlight w:val="yellow"/>
        </w:rPr>
        <w:t>smash all forces</w:t>
      </w:r>
      <w:r w:rsidRPr="00D95525">
        <w:rPr>
          <w:rStyle w:val="StyleUnderline"/>
        </w:rPr>
        <w:t xml:space="preserve"> </w:t>
      </w:r>
      <w:r w:rsidRPr="00D95525">
        <w:rPr>
          <w:rStyle w:val="StyleUnderline"/>
          <w:highlight w:val="yellow"/>
        </w:rPr>
        <w:t>standing in the way of its drives</w:t>
      </w:r>
      <w:r w:rsidRPr="00D95525">
        <w:rPr>
          <w:rStyle w:val="StyleUnderline"/>
        </w:rPr>
        <w:t xml:space="preserve"> or inhibit their course towards all sorts of perverse pleasures</w:t>
      </w:r>
      <w:r w:rsidRPr="003D7CF6">
        <w:rPr>
          <w:sz w:val="16"/>
        </w:rPr>
        <w:t xml:space="preserve">. The limits to what it might have considered ‘normal’ were constantly broken, and few desires were subject to straightforward repression, let alone embarrassment or disgust. </w:t>
      </w:r>
      <w:r w:rsidRPr="0039235C">
        <w:rPr>
          <w:rStyle w:val="StyleUnderline"/>
        </w:rPr>
        <w:t>The colonial world’s capacity to make do with the destruction of its objects (natives included) was astonishing. If any object came to be lost, the thought was that it could easily be replaced with another.</w:t>
      </w:r>
    </w:p>
    <w:p w14:paraId="74CB0172" w14:textId="77777777" w:rsidR="00A02457" w:rsidRPr="003D7CF6" w:rsidRDefault="00A02457" w:rsidP="00A02457">
      <w:pPr>
        <w:rPr>
          <w:sz w:val="16"/>
        </w:rPr>
      </w:pPr>
      <w:r w:rsidRPr="003D7CF6">
        <w:rPr>
          <w:sz w:val="16"/>
        </w:rPr>
        <w:t>Further still, the principle of separation lay at the root of the colonial project. Colonialism had to a large extent consisted in a constant effort to separate: on one side, my living body; on the other, all those ‘body-things’ surrounding it – with my human flesh as the fundamental locus through which all other exterior ‘flesh-things’ and ‘flesh-meats’ exist for me. On one side, therefore, is me – the basic nexus and source of orientation in the world – while, on the other, are the others with whom, however, I can never completely fuse – others with whom I may relate, yet never genuinely engage in relations of reciprocity or mutual implication.</w:t>
      </w:r>
    </w:p>
    <w:p w14:paraId="2B036A9A" w14:textId="77777777" w:rsidR="00A02457" w:rsidRPr="002C53D6" w:rsidRDefault="00A02457" w:rsidP="00A02457">
      <w:pPr>
        <w:rPr>
          <w:rStyle w:val="StyleUnderline"/>
        </w:rPr>
      </w:pPr>
      <w:r w:rsidRPr="003D7CF6">
        <w:rPr>
          <w:sz w:val="16"/>
        </w:rPr>
        <w:t xml:space="preserve">In a colonial context, this constant effort to separate (and thus to differentiate) was partly a consequence of </w:t>
      </w:r>
      <w:r w:rsidRPr="0039235C">
        <w:rPr>
          <w:rStyle w:val="StyleUnderline"/>
        </w:rPr>
        <w:t>an anxiety of annihilation</w:t>
      </w:r>
      <w:r w:rsidRPr="003D7CF6">
        <w:rPr>
          <w:sz w:val="16"/>
        </w:rPr>
        <w:t xml:space="preserve"> felt by the colonizers themselves. Numerically inferior but endowed with powerful means of destruction, </w:t>
      </w:r>
      <w:r w:rsidRPr="003D7CF6">
        <w:rPr>
          <w:rStyle w:val="StyleUnderline"/>
        </w:rPr>
        <w:t xml:space="preserve">the </w:t>
      </w:r>
      <w:r w:rsidRPr="002C53D6">
        <w:rPr>
          <w:rStyle w:val="StyleUnderline"/>
          <w:highlight w:val="yellow"/>
        </w:rPr>
        <w:t xml:space="preserve">colonizers lived in </w:t>
      </w:r>
      <w:r w:rsidRPr="002C53D6">
        <w:rPr>
          <w:rStyle w:val="Emphasis"/>
          <w:highlight w:val="yellow"/>
        </w:rPr>
        <w:t>perpetual fear</w:t>
      </w:r>
      <w:r w:rsidRPr="002C53D6">
        <w:rPr>
          <w:rStyle w:val="StyleUnderline"/>
          <w:highlight w:val="yellow"/>
        </w:rPr>
        <w:t xml:space="preserve"> of</w:t>
      </w:r>
      <w:r w:rsidRPr="002C53D6">
        <w:rPr>
          <w:rStyle w:val="StyleUnderline"/>
        </w:rPr>
        <w:t xml:space="preserve"> being surrounded on all sides by </w:t>
      </w:r>
      <w:r w:rsidRPr="002C53D6">
        <w:rPr>
          <w:rStyle w:val="Emphasis"/>
          <w:highlight w:val="yellow"/>
        </w:rPr>
        <w:t>‘evil objects’</w:t>
      </w:r>
      <w:r w:rsidRPr="002C53D6">
        <w:rPr>
          <w:rStyle w:val="StyleUnderline"/>
          <w:highlight w:val="yellow"/>
        </w:rPr>
        <w:t xml:space="preserve"> threatening</w:t>
      </w:r>
      <w:r w:rsidRPr="002C53D6">
        <w:rPr>
          <w:rStyle w:val="StyleUnderline"/>
        </w:rPr>
        <w:t xml:space="preserve"> their very survival and </w:t>
      </w:r>
      <w:r w:rsidRPr="002C53D6">
        <w:rPr>
          <w:rStyle w:val="StyleUnderline"/>
          <w:highlight w:val="yellow"/>
        </w:rPr>
        <w:t>existence</w:t>
      </w:r>
      <w:r w:rsidRPr="002C53D6">
        <w:rPr>
          <w:rStyle w:val="StyleUnderline"/>
        </w:rPr>
        <w:t>: natives, wild beasts, reptiles, microbes, mosquitoes, illnesses, the climate, nature as such, even witches.</w:t>
      </w:r>
    </w:p>
    <w:p w14:paraId="3D1D56E9" w14:textId="77777777" w:rsidR="00A02457" w:rsidRPr="003D7CF6" w:rsidRDefault="00A02457" w:rsidP="00A02457">
      <w:pPr>
        <w:rPr>
          <w:sz w:val="16"/>
        </w:rPr>
      </w:pPr>
      <w:r w:rsidRPr="003D7CF6">
        <w:rPr>
          <w:sz w:val="16"/>
        </w:rPr>
        <w:t xml:space="preserve">The apartheid system in South Africa and the destruction of Jews in Europe – the latter, though, in an extreme fashion and within a quite different setting – constituted two emblematic manifestations of this phantasy of separation. Apartheid in particular openly challenged the possibility of a single body comprehending more than one individual. It presupposed the existence of </w:t>
      </w:r>
      <w:proofErr w:type="spellStart"/>
      <w:r w:rsidRPr="003D7CF6">
        <w:rPr>
          <w:sz w:val="16"/>
        </w:rPr>
        <w:t>originary</w:t>
      </w:r>
      <w:proofErr w:type="spellEnd"/>
      <w:r w:rsidRPr="003D7CF6">
        <w:rPr>
          <w:sz w:val="16"/>
        </w:rPr>
        <w:t xml:space="preserve"> and distinct (already constituted) subjects, each made of a ‘</w:t>
      </w:r>
      <w:proofErr w:type="spellStart"/>
      <w:r w:rsidRPr="003D7CF6">
        <w:rPr>
          <w:sz w:val="16"/>
        </w:rPr>
        <w:t>raceflesh</w:t>
      </w:r>
      <w:proofErr w:type="spellEnd"/>
      <w:r w:rsidRPr="003D7CF6">
        <w:rPr>
          <w:sz w:val="16"/>
        </w:rPr>
        <w:t xml:space="preserve">’ or ‘race-blood’ able to evolve according to its own rhythm. It was believed that assigning them to specific territorial spaces would be enough to neutralize the otherness of one with respect to the others. These </w:t>
      </w:r>
      <w:proofErr w:type="spellStart"/>
      <w:r w:rsidRPr="003D7CF6">
        <w:rPr>
          <w:sz w:val="16"/>
        </w:rPr>
        <w:t>originary</w:t>
      </w:r>
      <w:proofErr w:type="spellEnd"/>
      <w:r w:rsidRPr="003D7CF6">
        <w:rPr>
          <w:sz w:val="16"/>
        </w:rPr>
        <w:t xml:space="preserve">, distinct, subjects were called upon to act as if their past had never been a </w:t>
      </w:r>
      <w:proofErr w:type="spellStart"/>
      <w:r w:rsidRPr="003D7CF6">
        <w:rPr>
          <w:sz w:val="16"/>
        </w:rPr>
        <w:t>past</w:t>
      </w:r>
      <w:proofErr w:type="spellEnd"/>
      <w:r w:rsidRPr="003D7CF6">
        <w:rPr>
          <w:sz w:val="16"/>
        </w:rPr>
        <w:t xml:space="preserve"> of ‘prostitution’, of paradoxical dependencies and all manner of intrigues. Such was the phantasy of purity underpinning their existence. [16] Historical apartheid’s failure to secure, once and for all, impenetrable frontiers between different fleshes can therefore be understood as an a posteriori demonstration of the limits of the colonial project of separation. This is because, short of total extermination, </w:t>
      </w:r>
      <w:r w:rsidRPr="003D7CF6">
        <w:rPr>
          <w:rStyle w:val="StyleUnderline"/>
        </w:rPr>
        <w:t>the Other can never be external to us</w:t>
      </w:r>
      <w:r w:rsidRPr="003D7CF6">
        <w:rPr>
          <w:sz w:val="16"/>
        </w:rPr>
        <w:t xml:space="preserve">: </w:t>
      </w:r>
      <w:r w:rsidRPr="003D7CF6">
        <w:rPr>
          <w:rStyle w:val="StyleUnderline"/>
        </w:rPr>
        <w:t xml:space="preserve">it </w:t>
      </w:r>
      <w:r w:rsidRPr="003D7CF6">
        <w:rPr>
          <w:rStyle w:val="Emphasis"/>
        </w:rPr>
        <w:t>is within us</w:t>
      </w:r>
      <w:r w:rsidRPr="003D7CF6">
        <w:rPr>
          <w:sz w:val="16"/>
        </w:rPr>
        <w:t>, under the double figure of the alter ego and the altered ego [</w:t>
      </w:r>
      <w:proofErr w:type="spellStart"/>
      <w:r w:rsidRPr="003D7CF6">
        <w:rPr>
          <w:sz w:val="16"/>
        </w:rPr>
        <w:t>l’autre</w:t>
      </w:r>
      <w:proofErr w:type="spellEnd"/>
      <w:r w:rsidRPr="003D7CF6">
        <w:rPr>
          <w:sz w:val="16"/>
        </w:rPr>
        <w:t xml:space="preserve"> Moi et du Moi </w:t>
      </w:r>
      <w:proofErr w:type="spellStart"/>
      <w:r w:rsidRPr="003D7CF6">
        <w:rPr>
          <w:sz w:val="16"/>
        </w:rPr>
        <w:t>autre</w:t>
      </w:r>
      <w:proofErr w:type="spellEnd"/>
      <w:r w:rsidRPr="003D7CF6">
        <w:rPr>
          <w:sz w:val="16"/>
        </w:rPr>
        <w:t>], each mortally exposed to the other and to itself.</w:t>
      </w:r>
    </w:p>
    <w:p w14:paraId="299BEEA1" w14:textId="77777777" w:rsidR="00A02457" w:rsidRPr="003D7CF6" w:rsidRDefault="00A02457" w:rsidP="00A02457">
      <w:pPr>
        <w:rPr>
          <w:sz w:val="16"/>
        </w:rPr>
      </w:pPr>
      <w:r w:rsidRPr="003D7CF6">
        <w:rPr>
          <w:rStyle w:val="StyleUnderline"/>
        </w:rPr>
        <w:t xml:space="preserve">The colonial project drew a great deal of its substance and surplus energy from its basis in all sorts of </w:t>
      </w:r>
      <w:r w:rsidRPr="003D7CF6">
        <w:rPr>
          <w:rStyle w:val="Emphasis"/>
        </w:rPr>
        <w:t>instinctual drives</w:t>
      </w:r>
      <w:r w:rsidRPr="003D7CF6">
        <w:rPr>
          <w:sz w:val="16"/>
        </w:rPr>
        <w:t xml:space="preserve">, more or less openly acknowledged desires, in the main located below the conscious I of the agents concerned. </w:t>
      </w:r>
      <w:r w:rsidRPr="003D7CF6">
        <w:rPr>
          <w:rStyle w:val="StyleUnderline"/>
        </w:rPr>
        <w:t>In order to exercise a durable project on the native people they had subjugated, and from whom they wanted to differentiate themselves at all costs, the colonists had to somehow</w:t>
      </w:r>
      <w:r w:rsidRPr="00BA33C4">
        <w:rPr>
          <w:rStyle w:val="StyleUnderline"/>
        </w:rPr>
        <w:t xml:space="preserve"> constitute them into various kinds of physical objects</w:t>
      </w:r>
      <w:r w:rsidRPr="003D7CF6">
        <w:rPr>
          <w:sz w:val="16"/>
        </w:rPr>
        <w:t>. In this sense, the whole game of representations under colonialism consisted in turning the natives into a variety of typical or type-images.</w:t>
      </w:r>
    </w:p>
    <w:p w14:paraId="5E1E62FD" w14:textId="77777777" w:rsidR="00A02457" w:rsidRPr="003D7CF6" w:rsidRDefault="00A02457" w:rsidP="00A02457">
      <w:pPr>
        <w:rPr>
          <w:sz w:val="16"/>
        </w:rPr>
      </w:pPr>
      <w:r w:rsidRPr="003D7CF6">
        <w:rPr>
          <w:sz w:val="16"/>
        </w:rPr>
        <w:t>These stereotypes largely corresponded to the debris of their real biographies, their primary status preceding their first encounter with the colonizers. By producing this imagined material, an entirely artificial secondary status of psychic objects came to be fixed onto their primary status as authentic human persons. For natives within their daily lives, the dilemma thus became how to distinguish between the psychic object they had been asked to interiorize – and often forced to accept as their true self – and the human part of themselves that they had once been and that was still theirs despite everything, but which, under colonial conditions, they were now being forced to forget.</w:t>
      </w:r>
    </w:p>
    <w:p w14:paraId="4EC86F35" w14:textId="77777777" w:rsidR="00A02457" w:rsidRPr="003D7CF6" w:rsidRDefault="00A02457" w:rsidP="00A02457">
      <w:pPr>
        <w:rPr>
          <w:sz w:val="16"/>
        </w:rPr>
      </w:pPr>
      <w:r w:rsidRPr="003D7CF6">
        <w:rPr>
          <w:sz w:val="16"/>
        </w:rPr>
        <w:t xml:space="preserve">Once created, </w:t>
      </w:r>
      <w:r w:rsidRPr="00BA33C4">
        <w:rPr>
          <w:rStyle w:val="StyleUnderline"/>
        </w:rPr>
        <w:t xml:space="preserve">these </w:t>
      </w:r>
      <w:r w:rsidRPr="000A394B">
        <w:rPr>
          <w:rStyle w:val="Emphasis"/>
        </w:rPr>
        <w:t>psychic patterns</w:t>
      </w:r>
      <w:r w:rsidRPr="000A394B">
        <w:rPr>
          <w:rStyle w:val="StyleUnderline"/>
        </w:rPr>
        <w:t xml:space="preserve"> became constitutive of the colonial self</w:t>
      </w:r>
      <w:r w:rsidRPr="000A394B">
        <w:rPr>
          <w:sz w:val="16"/>
        </w:rPr>
        <w:t>. Their position</w:t>
      </w:r>
      <w:r w:rsidRPr="003D7CF6">
        <w:rPr>
          <w:sz w:val="16"/>
        </w:rPr>
        <w:t xml:space="preserve"> of exteriority with respect to the colonial self was thus always, at the same time, one of ultimate dependence. </w:t>
      </w:r>
      <w:r w:rsidRPr="00BA33C4">
        <w:rPr>
          <w:rStyle w:val="StyleUnderline"/>
        </w:rPr>
        <w:t>The continued psychic functioning of the colonial order rested on investment in these objects</w:t>
      </w:r>
      <w:r w:rsidRPr="003D7CF6">
        <w:rPr>
          <w:sz w:val="16"/>
        </w:rPr>
        <w:t xml:space="preserve">. </w:t>
      </w:r>
      <w:r w:rsidRPr="00BA33C4">
        <w:rPr>
          <w:rStyle w:val="Emphasis"/>
          <w:highlight w:val="yellow"/>
        </w:rPr>
        <w:t>Affective</w:t>
      </w:r>
      <w:r w:rsidRPr="003D7CF6">
        <w:rPr>
          <w:sz w:val="16"/>
        </w:rPr>
        <w:t xml:space="preserve">, </w:t>
      </w:r>
      <w:r w:rsidRPr="00BA33C4">
        <w:rPr>
          <w:rStyle w:val="Emphasis"/>
        </w:rPr>
        <w:t>emotional</w:t>
      </w:r>
      <w:r w:rsidRPr="003D7CF6">
        <w:rPr>
          <w:sz w:val="16"/>
        </w:rPr>
        <w:t xml:space="preserve"> </w:t>
      </w:r>
      <w:r w:rsidRPr="00503791">
        <w:rPr>
          <w:rStyle w:val="StyleUnderline"/>
          <w:highlight w:val="yellow"/>
        </w:rPr>
        <w:t xml:space="preserve">and </w:t>
      </w:r>
      <w:r w:rsidRPr="00503791">
        <w:rPr>
          <w:rStyle w:val="Emphasis"/>
          <w:highlight w:val="yellow"/>
        </w:rPr>
        <w:t>psychic life</w:t>
      </w:r>
      <w:r w:rsidRPr="00BA33C4">
        <w:rPr>
          <w:rStyle w:val="StyleUnderline"/>
        </w:rPr>
        <w:t xml:space="preserve"> under colonialism</w:t>
      </w:r>
      <w:r w:rsidRPr="003D7CF6">
        <w:rPr>
          <w:sz w:val="16"/>
        </w:rPr>
        <w:t xml:space="preserve"> </w:t>
      </w:r>
      <w:r w:rsidRPr="00503791">
        <w:rPr>
          <w:rStyle w:val="StyleUnderline"/>
          <w:highlight w:val="yellow"/>
        </w:rPr>
        <w:t>orbited around such objects</w:t>
      </w:r>
      <w:r w:rsidRPr="00BA33C4">
        <w:rPr>
          <w:rStyle w:val="StyleUnderline"/>
        </w:rPr>
        <w:t xml:space="preserve"> and patterns</w:t>
      </w:r>
      <w:r w:rsidRPr="003D7CF6">
        <w:rPr>
          <w:sz w:val="16"/>
        </w:rPr>
        <w:t xml:space="preserve">; without them it would have lost its substance and coherence. </w:t>
      </w:r>
      <w:r w:rsidRPr="0064410D">
        <w:rPr>
          <w:rStyle w:val="StyleUnderline"/>
        </w:rPr>
        <w:t xml:space="preserve">It depended for its vitality on permanent contact with them, and indeed showed itself to be particularly vulnerable to being separated from them. In colonial or para-colonial situations, the ‘evil object’ </w:t>
      </w:r>
      <w:r w:rsidRPr="003D7CF6">
        <w:rPr>
          <w:sz w:val="16"/>
        </w:rPr>
        <w:t xml:space="preserve">(the object that has survived from initial destruction) </w:t>
      </w:r>
      <w:r w:rsidRPr="0064410D">
        <w:rPr>
          <w:rStyle w:val="StyleUnderline"/>
        </w:rPr>
        <w:t xml:space="preserve">can never be thought of as </w:t>
      </w:r>
      <w:r w:rsidRPr="00585798">
        <w:rPr>
          <w:rStyle w:val="Emphasis"/>
        </w:rPr>
        <w:t>completely exterior from the self</w:t>
      </w:r>
      <w:r w:rsidRPr="003D7CF6">
        <w:rPr>
          <w:sz w:val="16"/>
        </w:rPr>
        <w:t>. Divided from the very start, it is always already at once subject and object. Since it depends on me at the same time as I depend on it, I cannot simply be rid of it through sheer persecution and obstinacy. In the end, I may choose to destroy everything I abhor, but this can never release me from my link to this other entity – even as I destroy it or separate myself from it. This is because the evil object and I can never be entirely separated. At the same time, however, we can never be entirely one and the same.</w:t>
      </w:r>
    </w:p>
    <w:p w14:paraId="7A5F2249" w14:textId="77777777" w:rsidR="00A02457" w:rsidRPr="003D7CF6" w:rsidRDefault="00A02457" w:rsidP="00A02457">
      <w:pPr>
        <w:rPr>
          <w:sz w:val="16"/>
        </w:rPr>
      </w:pPr>
      <w:r w:rsidRPr="003D7CF6">
        <w:rPr>
          <w:sz w:val="16"/>
        </w:rPr>
        <w:t xml:space="preserve">The enemy, that other that </w:t>
      </w:r>
      <w:proofErr w:type="spellStart"/>
      <w:r w:rsidRPr="003D7CF6">
        <w:rPr>
          <w:sz w:val="16"/>
        </w:rPr>
        <w:t>i</w:t>
      </w:r>
      <w:proofErr w:type="spellEnd"/>
      <w:r w:rsidRPr="003D7CF6">
        <w:rPr>
          <w:sz w:val="16"/>
        </w:rPr>
        <w:t xml:space="preserve"> am</w:t>
      </w:r>
    </w:p>
    <w:p w14:paraId="2EB34926" w14:textId="77777777" w:rsidR="00A02457" w:rsidRPr="003D7CF6" w:rsidRDefault="00A02457" w:rsidP="00A02457">
      <w:pPr>
        <w:rPr>
          <w:sz w:val="16"/>
        </w:rPr>
      </w:pPr>
      <w:r w:rsidRPr="00CB3098">
        <w:rPr>
          <w:rStyle w:val="StyleUnderline"/>
        </w:rPr>
        <w:t xml:space="preserve">The </w:t>
      </w:r>
      <w:r w:rsidRPr="00CB3098">
        <w:rPr>
          <w:rStyle w:val="Emphasis"/>
          <w:highlight w:val="yellow"/>
        </w:rPr>
        <w:t>desire for an enemy</w:t>
      </w:r>
      <w:r w:rsidRPr="003D7CF6">
        <w:rPr>
          <w:sz w:val="16"/>
        </w:rPr>
        <w:t xml:space="preserve">, </w:t>
      </w:r>
      <w:r w:rsidRPr="00CB3098">
        <w:rPr>
          <w:rStyle w:val="Emphasis"/>
        </w:rPr>
        <w:t>for apartheid</w:t>
      </w:r>
      <w:r w:rsidRPr="003D7CF6">
        <w:rPr>
          <w:sz w:val="16"/>
        </w:rPr>
        <w:t xml:space="preserve">, </w:t>
      </w:r>
      <w:r w:rsidRPr="00CB3098">
        <w:rPr>
          <w:rStyle w:val="StyleUnderline"/>
          <w:highlight w:val="yellow"/>
        </w:rPr>
        <w:t xml:space="preserve">the </w:t>
      </w:r>
      <w:r w:rsidRPr="00CB3098">
        <w:rPr>
          <w:rStyle w:val="Emphasis"/>
          <w:highlight w:val="yellow"/>
        </w:rPr>
        <w:t>phantasy of extermination</w:t>
      </w:r>
      <w:r w:rsidRPr="003D7CF6">
        <w:rPr>
          <w:sz w:val="16"/>
        </w:rPr>
        <w:t xml:space="preserve">, </w:t>
      </w:r>
      <w:r w:rsidRPr="00CB3098">
        <w:rPr>
          <w:rStyle w:val="StyleUnderline"/>
        </w:rPr>
        <w:t xml:space="preserve">such irrepressible forces </w:t>
      </w:r>
      <w:r w:rsidRPr="00CB3098">
        <w:rPr>
          <w:rStyle w:val="StyleUnderline"/>
          <w:highlight w:val="yellow"/>
        </w:rPr>
        <w:t>can be seen as</w:t>
      </w:r>
      <w:r w:rsidRPr="00CB3098">
        <w:rPr>
          <w:rStyle w:val="StyleUnderline"/>
        </w:rPr>
        <w:t xml:space="preserve"> shaping the basic line of fire, indeed the decisive struggle, at the beginning of this century</w:t>
      </w:r>
      <w:r w:rsidRPr="003D7CF6">
        <w:rPr>
          <w:sz w:val="16"/>
        </w:rPr>
        <w:t xml:space="preserve">. As the </w:t>
      </w:r>
      <w:r w:rsidRPr="00CB3098">
        <w:rPr>
          <w:rStyle w:val="Emphasis"/>
        </w:rPr>
        <w:t xml:space="preserve">fundamental vectors of contemporary </w:t>
      </w:r>
      <w:r w:rsidRPr="00CB3098">
        <w:rPr>
          <w:rStyle w:val="Emphasis"/>
          <w:highlight w:val="yellow"/>
        </w:rPr>
        <w:t>brainwashing</w:t>
      </w:r>
      <w:r w:rsidRPr="003D7CF6">
        <w:rPr>
          <w:sz w:val="16"/>
        </w:rPr>
        <w:t xml:space="preserve">, </w:t>
      </w:r>
      <w:r w:rsidRPr="00015EB5">
        <w:rPr>
          <w:rStyle w:val="StyleUnderline"/>
          <w:highlight w:val="yellow"/>
        </w:rPr>
        <w:t>they push democratic regimes</w:t>
      </w:r>
      <w:r w:rsidRPr="00015EB5">
        <w:rPr>
          <w:rStyle w:val="StyleUnderline"/>
        </w:rPr>
        <w:t xml:space="preserve"> everywhere </w:t>
      </w:r>
      <w:r w:rsidRPr="00015EB5">
        <w:rPr>
          <w:rStyle w:val="StyleUnderline"/>
          <w:highlight w:val="yellow"/>
        </w:rPr>
        <w:t>into a</w:t>
      </w:r>
      <w:r w:rsidRPr="00015EB5">
        <w:rPr>
          <w:rStyle w:val="StyleUnderline"/>
        </w:rPr>
        <w:t xml:space="preserve"> kind </w:t>
      </w:r>
      <w:r w:rsidRPr="003D7CF6">
        <w:rPr>
          <w:rStyle w:val="StyleUnderline"/>
        </w:rPr>
        <w:t xml:space="preserve">of </w:t>
      </w:r>
      <w:r w:rsidRPr="003D7CF6">
        <w:rPr>
          <w:rStyle w:val="Emphasis"/>
        </w:rPr>
        <w:t>vicious stupor</w:t>
      </w:r>
      <w:r w:rsidRPr="003D7CF6">
        <w:rPr>
          <w:sz w:val="16"/>
        </w:rPr>
        <w:t xml:space="preserve">, and, inebriated and reeking, to a life of drunks. As both diffuse psychic structures and generic passionate forces, they are responsible for the dominant affective tonality of our times and serve to sharpen many contemporary struggles and mobilizations. </w:t>
      </w:r>
      <w:r w:rsidRPr="003D7CF6">
        <w:rPr>
          <w:rStyle w:val="StyleUnderline"/>
        </w:rPr>
        <w:t>These struggles and mobilizations in turn feed on a threatening and anxiogenic vision of the world, privileging a logic of suspicion where everything must be seen as secret or as belonging to a plot or conspiracy. [17] Pushed to their ultimate consequences</w:t>
      </w:r>
      <w:r w:rsidRPr="003D7CF6">
        <w:rPr>
          <w:sz w:val="16"/>
        </w:rPr>
        <w:t xml:space="preserve">, </w:t>
      </w:r>
      <w:r w:rsidRPr="003D7CF6">
        <w:rPr>
          <w:rStyle w:val="StyleUnderline"/>
        </w:rPr>
        <w:t>they lead almost inexorably towards</w:t>
      </w:r>
      <w:r w:rsidRPr="00015EB5">
        <w:rPr>
          <w:rStyle w:val="StyleUnderline"/>
        </w:rPr>
        <w:t xml:space="preserve"> a wish for </w:t>
      </w:r>
      <w:r w:rsidRPr="00015EB5">
        <w:rPr>
          <w:rStyle w:val="Emphasis"/>
          <w:highlight w:val="yellow"/>
        </w:rPr>
        <w:t>destruction</w:t>
      </w:r>
      <w:r w:rsidRPr="003D7CF6">
        <w:rPr>
          <w:sz w:val="16"/>
        </w:rPr>
        <w:t xml:space="preserve">, one according to which blood (spilt blood) makes law, in an explicit application of the ancient dictum of retaliation, the eye-for-an-eye or </w:t>
      </w:r>
      <w:proofErr w:type="spellStart"/>
      <w:r w:rsidRPr="003D7CF6">
        <w:rPr>
          <w:sz w:val="16"/>
        </w:rPr>
        <w:t>lex</w:t>
      </w:r>
      <w:proofErr w:type="spellEnd"/>
      <w:r w:rsidRPr="003D7CF6">
        <w:rPr>
          <w:sz w:val="16"/>
        </w:rPr>
        <w:t xml:space="preserve"> talionis of the Old Testament.</w:t>
      </w:r>
    </w:p>
    <w:p w14:paraId="2F0A0FBF" w14:textId="77777777" w:rsidR="00A02457" w:rsidRPr="003D7CF6" w:rsidRDefault="00A02457" w:rsidP="00A02457">
      <w:pPr>
        <w:rPr>
          <w:sz w:val="16"/>
        </w:rPr>
      </w:pPr>
      <w:r w:rsidRPr="003D7CF6">
        <w:rPr>
          <w:sz w:val="16"/>
        </w:rPr>
        <w:t xml:space="preserve">In this depressive period within the psychic life of nations, the need, or rather the drive, for an enemy is no longer purely a social need. It corresponds to a quasi-anal need for ontology. In the context of the mimetic rivalry exacerbated by the ‘war on terror’, </w:t>
      </w:r>
      <w:r w:rsidRPr="004C2AF8">
        <w:rPr>
          <w:rStyle w:val="StyleUnderline"/>
        </w:rPr>
        <w:t>having an enemy at one’s disposal (preferably in a spectacular fashion) has become an obligatory stage in the constitution of the subject and its entry into the symbolic order of our times</w:t>
      </w:r>
      <w:r w:rsidRPr="003D7CF6">
        <w:rPr>
          <w:sz w:val="16"/>
        </w:rPr>
        <w:t xml:space="preserve">. Indeed, it seems as if the denial of the enemy were lived, within oneself, in the form of a deep narcissistic wound. </w:t>
      </w:r>
      <w:r w:rsidRPr="004C2AF8">
        <w:rPr>
          <w:rStyle w:val="StyleUnderline"/>
          <w:highlight w:val="yellow"/>
        </w:rPr>
        <w:t>To be deprived of an enemy</w:t>
      </w:r>
      <w:r w:rsidRPr="003D7CF6">
        <w:rPr>
          <w:sz w:val="16"/>
        </w:rPr>
        <w:t xml:space="preserve"> – </w:t>
      </w:r>
      <w:r w:rsidRPr="004C2AF8">
        <w:rPr>
          <w:rStyle w:val="StyleUnderline"/>
        </w:rPr>
        <w:t>or to not experience a terrorist attack or any other bloody acts inflicted by those who hate us and our way of life</w:t>
      </w:r>
      <w:r w:rsidRPr="003D7CF6">
        <w:rPr>
          <w:sz w:val="16"/>
        </w:rPr>
        <w:t xml:space="preserve"> – </w:t>
      </w:r>
      <w:r w:rsidRPr="004C2AF8">
        <w:rPr>
          <w:rStyle w:val="StyleUnderline"/>
          <w:highlight w:val="yellow"/>
        </w:rPr>
        <w:t>means being deprived of the</w:t>
      </w:r>
      <w:r w:rsidRPr="004C2AF8">
        <w:rPr>
          <w:rStyle w:val="StyleUnderline"/>
        </w:rPr>
        <w:t xml:space="preserve"> kind of relation of </w:t>
      </w:r>
      <w:r w:rsidRPr="004C2AF8">
        <w:rPr>
          <w:rStyle w:val="StyleUnderline"/>
          <w:highlight w:val="yellow"/>
        </w:rPr>
        <w:t>hatred that</w:t>
      </w:r>
      <w:r w:rsidRPr="004C2AF8">
        <w:rPr>
          <w:rStyle w:val="StyleUnderline"/>
        </w:rPr>
        <w:t xml:space="preserve"> would </w:t>
      </w:r>
      <w:r w:rsidRPr="004C2AF8">
        <w:rPr>
          <w:rStyle w:val="StyleUnderline"/>
          <w:highlight w:val="yellow"/>
        </w:rPr>
        <w:t>authorize</w:t>
      </w:r>
      <w:r w:rsidRPr="004C2AF8">
        <w:rPr>
          <w:rStyle w:val="StyleUnderline"/>
        </w:rPr>
        <w:t xml:space="preserve"> the </w:t>
      </w:r>
      <w:r w:rsidRPr="004C2AF8">
        <w:rPr>
          <w:rStyle w:val="StyleUnderline"/>
          <w:highlight w:val="yellow"/>
        </w:rPr>
        <w:t>free exercise of</w:t>
      </w:r>
      <w:r w:rsidRPr="004C2AF8">
        <w:rPr>
          <w:rStyle w:val="StyleUnderline"/>
        </w:rPr>
        <w:t xml:space="preserve"> many otherwise forbidden </w:t>
      </w:r>
      <w:r w:rsidRPr="004C2AF8">
        <w:rPr>
          <w:rStyle w:val="StyleUnderline"/>
          <w:highlight w:val="yellow"/>
        </w:rPr>
        <w:t>desires</w:t>
      </w:r>
      <w:r w:rsidRPr="003D7CF6">
        <w:rPr>
          <w:sz w:val="16"/>
        </w:rPr>
        <w:t>. It means, in other words, to</w:t>
      </w:r>
      <w:r w:rsidRPr="006057C7">
        <w:rPr>
          <w:rStyle w:val="StyleUnderline"/>
        </w:rPr>
        <w:t xml:space="preserve"> be deprived of that demon</w:t>
      </w:r>
      <w:r w:rsidRPr="003D7CF6">
        <w:rPr>
          <w:sz w:val="16"/>
        </w:rPr>
        <w:t xml:space="preserve"> without which almost nothing is allowed, even at a time when calls for absolute </w:t>
      </w:r>
      <w:proofErr w:type="spellStart"/>
      <w:r w:rsidRPr="003D7CF6">
        <w:rPr>
          <w:sz w:val="16"/>
        </w:rPr>
        <w:t>licence</w:t>
      </w:r>
      <w:proofErr w:type="spellEnd"/>
      <w:r w:rsidRPr="003D7CF6">
        <w:rPr>
          <w:sz w:val="16"/>
        </w:rPr>
        <w:t xml:space="preserve">, unbridling, and generalized disinhibition appear to ring out with great urgency. It is equally to </w:t>
      </w:r>
      <w:r w:rsidRPr="006057C7">
        <w:rPr>
          <w:rStyle w:val="StyleUnderline"/>
        </w:rPr>
        <w:t>hinder that compulsion to scare oneself, one’s capacity to demonize, and that kind of pleasure and satisfaction one feels when a presumed enemy is shot down by special forces or when he is captured alive and subjected to endless interrogations, rendered and tortured in one of the many so-called ‘black sites’ that stain the surface of our planet.</w:t>
      </w:r>
      <w:r w:rsidRPr="003D7CF6">
        <w:rPr>
          <w:sz w:val="16"/>
        </w:rPr>
        <w:t xml:space="preserve"> [18]</w:t>
      </w:r>
    </w:p>
    <w:p w14:paraId="300ADD2B" w14:textId="77777777" w:rsidR="00A02457" w:rsidRPr="003D7CF6" w:rsidRDefault="00A02457" w:rsidP="00A02457">
      <w:pPr>
        <w:rPr>
          <w:sz w:val="16"/>
        </w:rPr>
      </w:pPr>
      <w:r w:rsidRPr="003D7CF6">
        <w:rPr>
          <w:sz w:val="16"/>
        </w:rPr>
        <w:t xml:space="preserve">This is an eminently political epoch, since ‘the specific political distinction’ from which ‘the political’ as such is defined – as Carl Schmitt argued, at least – is that ‘between friend and enemy’. [19] If our world today is an effectuation of Schmitt’s, then the concept of enemy is to be understood for its concrete and existential meaning, and not at all as a metaphor or an empty lifeless abstraction. The enemy Schmitt describes is neither a simple competitor, nor an adversary, nor a private rival whom one might hate or feel antipathy for. He is rather the object of a supreme antagonism. In both body and flesh, </w:t>
      </w:r>
      <w:r w:rsidRPr="006057C7">
        <w:rPr>
          <w:rStyle w:val="StyleUnderline"/>
        </w:rPr>
        <w:t>the enemy is that individual whose physical death is warranted by their existential denial of our own being</w:t>
      </w:r>
      <w:r w:rsidRPr="003D7CF6">
        <w:rPr>
          <w:sz w:val="16"/>
        </w:rPr>
        <w:t>.</w:t>
      </w:r>
    </w:p>
    <w:p w14:paraId="2BD378BD" w14:textId="77777777" w:rsidR="00A02457" w:rsidRPr="003D7CF6" w:rsidRDefault="00A02457" w:rsidP="00A02457">
      <w:pPr>
        <w:rPr>
          <w:sz w:val="16"/>
        </w:rPr>
      </w:pPr>
      <w:r w:rsidRPr="003D7CF6">
        <w:rPr>
          <w:sz w:val="16"/>
        </w:rPr>
        <w:t>However</w:t>
      </w:r>
      <w:r w:rsidRPr="009D12CB">
        <w:rPr>
          <w:rStyle w:val="StyleUnderline"/>
        </w:rPr>
        <w:t>, to distinguish between friends and enemies is one thing</w:t>
      </w:r>
      <w:r w:rsidRPr="003D7CF6">
        <w:rPr>
          <w:sz w:val="16"/>
        </w:rPr>
        <w:t xml:space="preserve">; </w:t>
      </w:r>
      <w:r w:rsidRPr="0051048F">
        <w:rPr>
          <w:rStyle w:val="StyleUnderline"/>
          <w:highlight w:val="yellow"/>
        </w:rPr>
        <w:t xml:space="preserve">to </w:t>
      </w:r>
      <w:r w:rsidRPr="0051048F">
        <w:rPr>
          <w:rStyle w:val="Emphasis"/>
          <w:highlight w:val="yellow"/>
        </w:rPr>
        <w:t>identify the enemy with certainty</w:t>
      </w:r>
      <w:r w:rsidRPr="009D12CB">
        <w:rPr>
          <w:rStyle w:val="StyleUnderline"/>
        </w:rPr>
        <w:t xml:space="preserve"> is quite another</w:t>
      </w:r>
      <w:r w:rsidRPr="003D7CF6">
        <w:rPr>
          <w:sz w:val="16"/>
        </w:rPr>
        <w:t xml:space="preserve">. </w:t>
      </w:r>
      <w:r w:rsidRPr="009D12CB">
        <w:rPr>
          <w:rStyle w:val="StyleUnderline"/>
        </w:rPr>
        <w:t>Indeed, as a ubiquitous yet obscure figure, today the enemy is even more dangerous by being everywhere: without face, name or place. If they have a face, it is only a veiled face, the simulacrum of a face</w:t>
      </w:r>
      <w:r w:rsidRPr="003D7CF6">
        <w:rPr>
          <w:sz w:val="16"/>
        </w:rPr>
        <w:t>. And if they have a name, this might only be a borrowed name, a false name whose primary function is dissimulation. Sometimes masked, other times in the open, such an enemy advances among us, around us, and even within us, ready to emerge in the middle of the day or in the heart of night, every time his apparition threatening the annihilation of our way of life, our very existence.</w:t>
      </w:r>
    </w:p>
    <w:p w14:paraId="6ACBB463" w14:textId="77777777" w:rsidR="00A02457" w:rsidRPr="003D7CF6" w:rsidRDefault="00A02457" w:rsidP="00A02457">
      <w:pPr>
        <w:rPr>
          <w:sz w:val="16"/>
        </w:rPr>
      </w:pPr>
      <w:r w:rsidRPr="003D7CF6">
        <w:rPr>
          <w:sz w:val="16"/>
        </w:rPr>
        <w:t xml:space="preserve">Yesterday, as today, the political as conceived by Schmitt owes its volcanic charge to the fact that it is closely connected to an existential will to power. As such, it necessarily and by definition </w:t>
      </w:r>
      <w:r w:rsidRPr="0051048F">
        <w:rPr>
          <w:rStyle w:val="StyleUnderline"/>
          <w:highlight w:val="yellow"/>
        </w:rPr>
        <w:t>opens up the</w:t>
      </w:r>
      <w:r w:rsidRPr="0051048F">
        <w:rPr>
          <w:rStyle w:val="StyleUnderline"/>
        </w:rPr>
        <w:t xml:space="preserve"> extreme </w:t>
      </w:r>
      <w:r w:rsidRPr="0051048F">
        <w:rPr>
          <w:rStyle w:val="StyleUnderline"/>
          <w:highlight w:val="yellow"/>
        </w:rPr>
        <w:t>possibility of</w:t>
      </w:r>
      <w:r w:rsidRPr="0051048F">
        <w:rPr>
          <w:rStyle w:val="StyleUnderline"/>
        </w:rPr>
        <w:t xml:space="preserve"> an </w:t>
      </w:r>
      <w:r w:rsidRPr="0051048F">
        <w:rPr>
          <w:rStyle w:val="Emphasis"/>
          <w:sz w:val="28"/>
          <w:szCs w:val="28"/>
          <w:highlight w:val="yellow"/>
        </w:rPr>
        <w:t>infinite deployment of</w:t>
      </w:r>
      <w:r w:rsidRPr="00925D7D">
        <w:rPr>
          <w:rStyle w:val="Emphasis"/>
          <w:sz w:val="28"/>
          <w:szCs w:val="28"/>
        </w:rPr>
        <w:t xml:space="preserve"> pure </w:t>
      </w:r>
      <w:r w:rsidRPr="0051048F">
        <w:rPr>
          <w:rStyle w:val="Emphasis"/>
          <w:sz w:val="28"/>
          <w:szCs w:val="28"/>
          <w:highlight w:val="yellow"/>
        </w:rPr>
        <w:t>means without ends</w:t>
      </w:r>
      <w:r w:rsidRPr="0051048F">
        <w:rPr>
          <w:rStyle w:val="StyleUnderline"/>
        </w:rPr>
        <w:t xml:space="preserve">, as </w:t>
      </w:r>
      <w:r w:rsidRPr="000A394B">
        <w:rPr>
          <w:rStyle w:val="Emphasis"/>
        </w:rPr>
        <w:t>embodied in the execution of murder</w:t>
      </w:r>
      <w:r w:rsidRPr="003D7CF6">
        <w:rPr>
          <w:sz w:val="16"/>
        </w:rPr>
        <w:t>. Underwritten by the law of the sword, it is the ‘meaningful antithesis whereby men could be required to sacrifice [their] life’ (to kill themselves for others), and, under the aegis of the state, that in the name of which such men could be ‘authorized to shed blood, and kill other human beings’ (to kill others) on the basis of their actual or supposed belonging to an enemy camp. [20] From this standpoint, the political can be understood as a particular form of association or grouping established with a view to a combat, which is at once decisive and profoundly opaque. But it is not merely the business of the state, and hence an exercise in delegated death, since it also concerns not only the possibility of sacrifice – or self-sacrifice, the giving of one’s life – but also, and very literally, the possibility of suicide.</w:t>
      </w:r>
    </w:p>
    <w:p w14:paraId="23D42FFB" w14:textId="77777777" w:rsidR="00A02457" w:rsidRPr="003D7CF6" w:rsidRDefault="00A02457" w:rsidP="00A02457">
      <w:pPr>
        <w:rPr>
          <w:sz w:val="16"/>
        </w:rPr>
      </w:pPr>
      <w:r w:rsidRPr="003D7CF6">
        <w:rPr>
          <w:sz w:val="16"/>
        </w:rPr>
        <w:t>This is because, in the end, suicide serves to brutally interrupt all dynamic of subjection and any possibility of recognition. To willingly relinquish one’s existence by giving death to oneself is not necessarily to make oneself disappear. Rather, it is to willingly abandon the risk of being touched by the Other and by the world – a gesture of disinvestment that forces the enemy to confront his own emptiness. The person who commits suicide no longer wishes to communicate, neither by word nor violent gesture, except perhaps at the moment when, by putting an end to his own life, he also puts an end to the life of his target. The killer kills himself while killing others or after having killed. Either way, he no longer seeks to participate in the world such as it is. He disposes of himself, and disposes of some of his enemies as he does so. He thus discharges himself of what he once was and of the responsibilities that as a living being were once his to attend. [21]</w:t>
      </w:r>
    </w:p>
    <w:p w14:paraId="1E4166F5" w14:textId="77777777" w:rsidR="00A02457" w:rsidRPr="003D7CF6" w:rsidRDefault="00A02457" w:rsidP="00A02457">
      <w:pPr>
        <w:rPr>
          <w:sz w:val="16"/>
        </w:rPr>
      </w:pPr>
      <w:r w:rsidRPr="003D7CF6">
        <w:rPr>
          <w:sz w:val="16"/>
        </w:rPr>
        <w:t>The person who commits suicide – killing his enemies in an act in which he also kills himself – shows the extent to which, as far as the political is concerned, the true contemporary fracture is the one opposing those who cling onto their bodies, who take their bodies as the basis of life itself, to those for whom the body can only open the way to a happy life when expunged. The martyr-to-be is engaged in a quest for a joyous life, one that he believes rests only in God, and that is born of a will to truth in turn converted to a will to purity. There can be no authentic relationship to God other than through conversion, that act through which one becomes other than oneself, and, in so doing, escapes from the facticity of life – that is, impure life. By committing to martyrdom, one takes a vow to destroy such impure corporeal life. Usually, nothing is left of the fundamentalist’s body but debris, scattered among other objects: bloody traces that appear more vivid against other traces, prints, enigmatic fragments such as bullets, guns, phones, sometimes scratches or marks. Today, however, there is rarely a suicide attack without its technical devices, at the intersection between ballistics and electronics – chips to unsolder, memory chips to test. In the strict sense of the term, to bring an end to one’s life, to abolish oneself, is thus to undertake the dissolution of that seemingly simple entity that is one’s body.</w:t>
      </w:r>
    </w:p>
    <w:p w14:paraId="4E179660" w14:textId="77777777" w:rsidR="00A02457" w:rsidRPr="003D7CF6" w:rsidRDefault="00A02457" w:rsidP="00A02457">
      <w:pPr>
        <w:rPr>
          <w:sz w:val="16"/>
        </w:rPr>
      </w:pPr>
      <w:r w:rsidRPr="003D7CF6">
        <w:rPr>
          <w:sz w:val="16"/>
        </w:rPr>
        <w:t xml:space="preserve">The contemporary age can be seen to embody the fundamental character of the political as a hatred of the enemy, the need to neutralize him, and a generalized desire to avoid the sorts of dangers and contagion he is perceived to bring. Convinced they now face a permanent threat, contemporary societies have therefore come to experience their daily lives as a series of ‘small traumas’ – an attack here, a hostage there, first a shoot-out, then a permanent state of alert, and so on. New technologies have also deepened access to the private lives of individuals. </w:t>
      </w:r>
      <w:r w:rsidRPr="001853F0">
        <w:rPr>
          <w:rStyle w:val="StyleUnderline"/>
        </w:rPr>
        <w:t xml:space="preserve">Thus, secret, invasive and sometimes illegal techniques of mass surveillance are able to target people’s most intimate thoughts, opinions and movements. Indeed, </w:t>
      </w:r>
      <w:r w:rsidRPr="001853F0">
        <w:rPr>
          <w:rStyle w:val="StyleUnderline"/>
          <w:highlight w:val="yellow"/>
        </w:rPr>
        <w:t>by heightening</w:t>
      </w:r>
      <w:r w:rsidRPr="001853F0">
        <w:rPr>
          <w:rStyle w:val="StyleUnderline"/>
        </w:rPr>
        <w:t xml:space="preserve"> and reproducing </w:t>
      </w:r>
      <w:r w:rsidRPr="001853F0">
        <w:rPr>
          <w:rStyle w:val="Emphasis"/>
          <w:highlight w:val="yellow"/>
        </w:rPr>
        <w:t xml:space="preserve">the </w:t>
      </w:r>
      <w:proofErr w:type="spellStart"/>
      <w:r w:rsidRPr="001853F0">
        <w:rPr>
          <w:rStyle w:val="Emphasis"/>
          <w:highlight w:val="yellow"/>
        </w:rPr>
        <w:t>affect</w:t>
      </w:r>
      <w:proofErr w:type="spellEnd"/>
      <w:r w:rsidRPr="001853F0">
        <w:rPr>
          <w:rStyle w:val="Emphasis"/>
          <w:highlight w:val="yellow"/>
        </w:rPr>
        <w:t xml:space="preserve"> of fear</w:t>
      </w:r>
      <w:r w:rsidRPr="001853F0">
        <w:rPr>
          <w:rStyle w:val="StyleUnderline"/>
        </w:rPr>
        <w:t xml:space="preserve">, </w:t>
      </w:r>
      <w:r w:rsidRPr="000A394B">
        <w:rPr>
          <w:rStyle w:val="StyleUnderline"/>
        </w:rPr>
        <w:t xml:space="preserve">liberal </w:t>
      </w:r>
      <w:r w:rsidRPr="001853F0">
        <w:rPr>
          <w:rStyle w:val="StyleUnderline"/>
          <w:highlight w:val="yellow"/>
        </w:rPr>
        <w:t>democracies</w:t>
      </w:r>
      <w:r w:rsidRPr="001853F0">
        <w:rPr>
          <w:rStyle w:val="StyleUnderline"/>
        </w:rPr>
        <w:t xml:space="preserve"> have also gone on to </w:t>
      </w:r>
      <w:r w:rsidRPr="001853F0">
        <w:rPr>
          <w:rStyle w:val="Emphasis"/>
          <w:highlight w:val="yellow"/>
        </w:rPr>
        <w:t>manufacture bogeymen</w:t>
      </w:r>
      <w:r w:rsidRPr="001853F0">
        <w:rPr>
          <w:rStyle w:val="StyleUnderline"/>
        </w:rPr>
        <w:t xml:space="preserve"> designed to scare their citizens</w:t>
      </w:r>
      <w:r w:rsidRPr="003D7CF6">
        <w:rPr>
          <w:sz w:val="16"/>
        </w:rPr>
        <w:t xml:space="preserve"> – today a young veiled woman, tomorrow a terrorist novice returning from the battlefields of the Middle East, lone wolves and sleeper cells hidden away in the crevices of society, observing us, looking for the right moment to strike.</w:t>
      </w:r>
    </w:p>
    <w:p w14:paraId="79F0C4C0" w14:textId="77777777" w:rsidR="00A02457" w:rsidRPr="003D7CF6" w:rsidRDefault="00A02457" w:rsidP="00A02457">
      <w:pPr>
        <w:rPr>
          <w:sz w:val="16"/>
        </w:rPr>
      </w:pPr>
      <w:r w:rsidRPr="003D7CF6">
        <w:rPr>
          <w:sz w:val="16"/>
        </w:rPr>
        <w:t>What about the ‘Muslim’, the foreigner or the immigrant, those about whom one has continued, beyond all reasonable bounds, to weave images that, little by little, have begun to connect into vicious chains of association? That such images do not match reality matters little. Primary phantasies know neither doubt nor uncertainty. As Freud argued, the mass is only ‘excited by immoderate stimuli. Anyone seeking to move it needs no logical calibration in his arguments, but must paint with the most powerful images, exaggerate, and say the same thing over and over again.’ [22] The current epoch is marked by the triumph of mass morality. [23</w:t>
      </w:r>
      <w:r w:rsidRPr="00173AC2">
        <w:rPr>
          <w:rStyle w:val="StyleUnderline"/>
        </w:rPr>
        <w:t>] Contemporary psychic regimes have brought to a maximum level of exacerbation the exaltation of affectivity and, paradoxically, within an age of digital telecommunications, the desire for mythology, a thirst for mysteries</w:t>
      </w:r>
      <w:r w:rsidRPr="003D7CF6">
        <w:rPr>
          <w:sz w:val="16"/>
        </w:rPr>
        <w:t xml:space="preserve">. </w:t>
      </w:r>
      <w:r w:rsidRPr="00173AC2">
        <w:rPr>
          <w:rStyle w:val="StyleUnderline"/>
        </w:rPr>
        <w:t>The increasing expansion of algorithmic reason</w:t>
      </w:r>
      <w:r w:rsidRPr="003D7CF6">
        <w:rPr>
          <w:sz w:val="16"/>
        </w:rPr>
        <w:t xml:space="preserve"> – which, as everyone knows, serves as the crucial basis for the financialization of the economy – </w:t>
      </w:r>
      <w:r w:rsidRPr="00173AC2">
        <w:rPr>
          <w:rStyle w:val="StyleUnderline"/>
        </w:rPr>
        <w:t xml:space="preserve">goes hand in hand with the emergence of new modes of </w:t>
      </w:r>
      <w:proofErr w:type="spellStart"/>
      <w:r w:rsidRPr="00173AC2">
        <w:rPr>
          <w:rStyle w:val="StyleUnderline"/>
        </w:rPr>
        <w:t>mytho</w:t>
      </w:r>
      <w:proofErr w:type="spellEnd"/>
      <w:r w:rsidRPr="00173AC2">
        <w:rPr>
          <w:rStyle w:val="StyleUnderline"/>
        </w:rPr>
        <w:t>-religious thinking</w:t>
      </w:r>
      <w:r w:rsidRPr="003D7CF6">
        <w:rPr>
          <w:sz w:val="16"/>
        </w:rPr>
        <w:t xml:space="preserve">. [24] </w:t>
      </w:r>
      <w:r w:rsidRPr="00525892">
        <w:rPr>
          <w:rStyle w:val="Emphasis"/>
          <w:highlight w:val="yellow"/>
        </w:rPr>
        <w:t>Fundamentalism</w:t>
      </w:r>
      <w:r w:rsidRPr="00525892">
        <w:rPr>
          <w:rStyle w:val="StyleUnderline"/>
          <w:highlight w:val="yellow"/>
        </w:rPr>
        <w:t xml:space="preserve"> is</w:t>
      </w:r>
      <w:r w:rsidRPr="00173AC2">
        <w:rPr>
          <w:rStyle w:val="StyleUnderline"/>
        </w:rPr>
        <w:t xml:space="preserve"> hence </w:t>
      </w:r>
      <w:r w:rsidRPr="00525892">
        <w:rPr>
          <w:rStyle w:val="StyleUnderline"/>
          <w:highlight w:val="yellow"/>
        </w:rPr>
        <w:t>no longer</w:t>
      </w:r>
      <w:r w:rsidRPr="00173AC2">
        <w:rPr>
          <w:rStyle w:val="StyleUnderline"/>
        </w:rPr>
        <w:t xml:space="preserve"> considered as </w:t>
      </w:r>
      <w:r w:rsidRPr="00525892">
        <w:rPr>
          <w:rStyle w:val="StyleUnderline"/>
          <w:highlight w:val="yellow"/>
        </w:rPr>
        <w:t xml:space="preserve">antithetical to </w:t>
      </w:r>
      <w:r w:rsidRPr="00525892">
        <w:rPr>
          <w:rStyle w:val="Emphasis"/>
          <w:highlight w:val="yellow"/>
        </w:rPr>
        <w:t>rational knowledge</w:t>
      </w:r>
      <w:r w:rsidRPr="003D7CF6">
        <w:rPr>
          <w:sz w:val="16"/>
        </w:rPr>
        <w:t>. On the contrary, the one serves as support for the other, as the two are put in the service of a form of visceral experience culminating, among other things, in the notion of a ‘communion of martyrs’. Convictions and firm certainties acquired at the end of a long ‘spiritual’ path, punctuated by revolt and conversion, reveal neither feeble fanaticisms nor barbaric madness or ravings, but rather a type of ‘inner experience’ only shared by those who come to profess the same faith, obey the same law, the same authorities, and the same commandments. Essentially, they belong to the same community. This community is made up of communicants, the ‘damned of the faith’ who are condemned to testify, by word and act, and to the bitter end if necessary, to the ‘to-the-bitter-end’ character of divine truth itself.</w:t>
      </w:r>
    </w:p>
    <w:p w14:paraId="24B8FED3" w14:textId="77777777" w:rsidR="00A02457" w:rsidRPr="003D7CF6" w:rsidRDefault="00A02457" w:rsidP="00A02457">
      <w:pPr>
        <w:rPr>
          <w:sz w:val="16"/>
        </w:rPr>
      </w:pPr>
      <w:r w:rsidRPr="003D7CF6">
        <w:rPr>
          <w:sz w:val="16"/>
        </w:rPr>
        <w:t xml:space="preserve">Within the </w:t>
      </w:r>
      <w:proofErr w:type="spellStart"/>
      <w:r w:rsidRPr="003D7CF6">
        <w:rPr>
          <w:sz w:val="16"/>
        </w:rPr>
        <w:t>mytho</w:t>
      </w:r>
      <w:proofErr w:type="spellEnd"/>
      <w:r w:rsidRPr="003D7CF6">
        <w:rPr>
          <w:sz w:val="16"/>
        </w:rPr>
        <w:t>-religious logic of our times, the divine (just like the market, capital or the political) is almost always perceived as an immanent and immediate force: vital, visceral and energetic. The paths of faith are believed to lead to states or acts considered scandalous from the standpoint of simple human reason, or to risks, apparently absurd ruptures and bloody stirrings – terror and catastrophe in the name of God. One of the effects of faith and fundamentalism is to arouse a sort of great enthusiasm, the kind of enthusiasm that opens the door to a great decision.</w:t>
      </w:r>
    </w:p>
    <w:p w14:paraId="6814AEE7" w14:textId="77777777" w:rsidR="00A02457" w:rsidRPr="003D7CF6" w:rsidRDefault="00A02457" w:rsidP="00A02457">
      <w:pPr>
        <w:rPr>
          <w:sz w:val="16"/>
        </w:rPr>
      </w:pPr>
      <w:r w:rsidRPr="003D7CF6">
        <w:rPr>
          <w:sz w:val="16"/>
        </w:rPr>
        <w:t>Indeed, there are many today who live purely in wait of such an event; and martyrdom is one of the means used by the damned of the faith to bring an end to this waiting. Today, such men of faith and enthusiasm seek to make history through a great decision, namely through the enactment of vertiginous acts of an immediate and sacrificial nature. By means of such acts, the damned of the faith come face to face, and with open eyes, with a dimension of excess and loss. Animated by a will to totality, they seek to become singular subjects by scoping the depths for disjunctive forces, daemons of the sacred. Embracing a form of voluntary loss – that which destroys language as much as the subject of discourse – they allow for the inscription of the divine into the flesh of a world become gift and grace. This is no longer a matter of mere mortification, but of annihilation: a crossing from the self to God. The ultimate aim of these sacrificial acts is to master neither life nor the outside world, but an interior dimension; to produce a new morality and, at the end of a decisive (and if need be bloody, and at any rate definitive) battle, to eventually experience an exulting, ecstatic and sovereign form of affirmation.</w:t>
      </w:r>
    </w:p>
    <w:p w14:paraId="7C86D457" w14:textId="77777777" w:rsidR="00A02457" w:rsidRPr="003D7CF6" w:rsidRDefault="00A02457" w:rsidP="00A02457">
      <w:pPr>
        <w:rPr>
          <w:sz w:val="16"/>
        </w:rPr>
      </w:pPr>
      <w:r w:rsidRPr="003D7CF6">
        <w:rPr>
          <w:sz w:val="16"/>
        </w:rPr>
        <w:t>The damned of the faith</w:t>
      </w:r>
    </w:p>
    <w:p w14:paraId="5B8D1A8B" w14:textId="77777777" w:rsidR="00A02457" w:rsidRPr="003D7CF6" w:rsidRDefault="00A02457" w:rsidP="00A02457">
      <w:pPr>
        <w:rPr>
          <w:sz w:val="16"/>
        </w:rPr>
      </w:pPr>
      <w:proofErr w:type="spellStart"/>
      <w:r w:rsidRPr="003D7CF6">
        <w:rPr>
          <w:sz w:val="16"/>
        </w:rPr>
        <w:t>Mytho</w:t>
      </w:r>
      <w:proofErr w:type="spellEnd"/>
      <w:r w:rsidRPr="003D7CF6">
        <w:rPr>
          <w:sz w:val="16"/>
        </w:rPr>
        <w:t xml:space="preserve">-religious thinking is not the exclusive preserve of terrorist groups. In </w:t>
      </w:r>
      <w:r w:rsidRPr="00925D7D">
        <w:rPr>
          <w:sz w:val="16"/>
        </w:rPr>
        <w:t xml:space="preserve">their effort to curb terrorism and complete their transformation into security states, </w:t>
      </w:r>
      <w:r w:rsidRPr="00925D7D">
        <w:rPr>
          <w:rStyle w:val="StyleUnderline"/>
        </w:rPr>
        <w:t>liberal democracies</w:t>
      </w:r>
      <w:r w:rsidRPr="00925D7D">
        <w:rPr>
          <w:sz w:val="16"/>
        </w:rPr>
        <w:t xml:space="preserve"> </w:t>
      </w:r>
      <w:r w:rsidRPr="00925D7D">
        <w:rPr>
          <w:rStyle w:val="StyleUnderline"/>
        </w:rPr>
        <w:t xml:space="preserve">no longer hesitate to </w:t>
      </w:r>
      <w:r w:rsidRPr="00925D7D">
        <w:rPr>
          <w:rStyle w:val="Emphasis"/>
        </w:rPr>
        <w:t>turn to grand mythological schemas</w:t>
      </w:r>
      <w:r w:rsidRPr="00925D7D">
        <w:rPr>
          <w:sz w:val="16"/>
        </w:rPr>
        <w:t xml:space="preserve">. In fact, </w:t>
      </w:r>
      <w:r w:rsidRPr="00925D7D">
        <w:rPr>
          <w:rStyle w:val="StyleUnderline"/>
        </w:rPr>
        <w:t xml:space="preserve">there are hardly any today that do not appeal to bellicose enthusiasm, often with the aim of patching back together their old </w:t>
      </w:r>
      <w:r w:rsidRPr="00557AF2">
        <w:rPr>
          <w:rStyle w:val="Emphasis"/>
        </w:rPr>
        <w:t>nationalist fabrics</w:t>
      </w:r>
      <w:r w:rsidRPr="00925D7D">
        <w:rPr>
          <w:sz w:val="16"/>
        </w:rPr>
        <w:t>. For every attack that</w:t>
      </w:r>
      <w:r w:rsidRPr="003D7CF6">
        <w:rPr>
          <w:sz w:val="16"/>
        </w:rPr>
        <w:t xml:space="preserve"> results in casualties a kind of tailor-made mourning is automatically produced. The nation is summoned to shed its tears of </w:t>
      </w:r>
      <w:proofErr w:type="spellStart"/>
      <w:r w:rsidRPr="003D7CF6">
        <w:rPr>
          <w:sz w:val="16"/>
        </w:rPr>
        <w:t>rancour</w:t>
      </w:r>
      <w:proofErr w:type="spellEnd"/>
      <w:r w:rsidRPr="003D7CF6">
        <w:rPr>
          <w:sz w:val="16"/>
        </w:rPr>
        <w:t xml:space="preserve"> in public and show its defiance against the enemy. And with each tear, a shining path is traced. </w:t>
      </w:r>
      <w:r w:rsidRPr="00E02270">
        <w:rPr>
          <w:rStyle w:val="StyleUnderline"/>
          <w:highlight w:val="yellow"/>
        </w:rPr>
        <w:t xml:space="preserve">Clothed in the rags of </w:t>
      </w:r>
      <w:r w:rsidRPr="00E02270">
        <w:rPr>
          <w:rStyle w:val="Emphasis"/>
          <w:highlight w:val="yellow"/>
        </w:rPr>
        <w:t>international law</w:t>
      </w:r>
      <w:r w:rsidRPr="00E02270">
        <w:rPr>
          <w:rStyle w:val="StyleUnderline"/>
        </w:rPr>
        <w:t xml:space="preserve">, human rights, democracy, </w:t>
      </w:r>
      <w:r w:rsidRPr="00E02270">
        <w:rPr>
          <w:rStyle w:val="StyleUnderline"/>
          <w:highlight w:val="yellow"/>
        </w:rPr>
        <w:t>or</w:t>
      </w:r>
      <w:r w:rsidRPr="00E02270">
        <w:rPr>
          <w:rStyle w:val="StyleUnderline"/>
        </w:rPr>
        <w:t xml:space="preserve">, simply put, </w:t>
      </w:r>
      <w:r w:rsidRPr="00E02270">
        <w:rPr>
          <w:rStyle w:val="Emphasis"/>
          <w:highlight w:val="yellow"/>
        </w:rPr>
        <w:t>‘civilization’</w:t>
      </w:r>
      <w:r w:rsidRPr="00E02270">
        <w:rPr>
          <w:rStyle w:val="StyleUnderline"/>
        </w:rPr>
        <w:t xml:space="preserve">, </w:t>
      </w:r>
      <w:r w:rsidRPr="00E02270">
        <w:rPr>
          <w:rStyle w:val="StyleUnderline"/>
          <w:highlight w:val="yellow"/>
        </w:rPr>
        <w:t xml:space="preserve">militarism no longer </w:t>
      </w:r>
      <w:r w:rsidRPr="000A394B">
        <w:rPr>
          <w:rStyle w:val="StyleUnderline"/>
          <w:highlight w:val="yellow"/>
        </w:rPr>
        <w:t>needs a disguise</w:t>
      </w:r>
      <w:r w:rsidRPr="00E02270">
        <w:rPr>
          <w:rStyle w:val="StyleUnderline"/>
        </w:rPr>
        <w:t>.</w:t>
      </w:r>
      <w:r w:rsidRPr="003D7CF6">
        <w:rPr>
          <w:sz w:val="16"/>
        </w:rPr>
        <w:t xml:space="preserve"> [25] To relight the flame of hatred, </w:t>
      </w:r>
      <w:r w:rsidRPr="00E02270">
        <w:rPr>
          <w:rStyle w:val="StyleUnderline"/>
          <w:highlight w:val="yellow"/>
        </w:rPr>
        <w:t>old allies are suddenly</w:t>
      </w:r>
      <w:r w:rsidRPr="003D7CF6">
        <w:rPr>
          <w:sz w:val="16"/>
        </w:rPr>
        <w:t xml:space="preserve"> </w:t>
      </w:r>
      <w:r w:rsidRPr="00E02270">
        <w:rPr>
          <w:rStyle w:val="StyleUnderline"/>
        </w:rPr>
        <w:t>transformed into ‘</w:t>
      </w:r>
      <w:r w:rsidRPr="00E670FC">
        <w:rPr>
          <w:rStyle w:val="Emphasis"/>
          <w:sz w:val="28"/>
          <w:szCs w:val="28"/>
          <w:highlight w:val="yellow"/>
        </w:rPr>
        <w:t>enemies of humanity</w:t>
      </w:r>
      <w:r w:rsidRPr="00E670FC">
        <w:rPr>
          <w:rStyle w:val="StyleUnderline"/>
          <w:sz w:val="28"/>
          <w:szCs w:val="28"/>
        </w:rPr>
        <w:t xml:space="preserve"> </w:t>
      </w:r>
      <w:r w:rsidRPr="00E02270">
        <w:rPr>
          <w:rStyle w:val="StyleUnderline"/>
        </w:rPr>
        <w:t>as a whole’,</w:t>
      </w:r>
      <w:r w:rsidRPr="003D7CF6">
        <w:rPr>
          <w:sz w:val="16"/>
        </w:rPr>
        <w:t xml:space="preserve"> while </w:t>
      </w:r>
      <w:r w:rsidRPr="00E02270">
        <w:rPr>
          <w:rStyle w:val="Emphasis"/>
        </w:rPr>
        <w:t xml:space="preserve">might </w:t>
      </w:r>
      <w:proofErr w:type="spellStart"/>
      <w:r w:rsidRPr="00E02270">
        <w:rPr>
          <w:rStyle w:val="Emphasis"/>
        </w:rPr>
        <w:t>becomes</w:t>
      </w:r>
      <w:proofErr w:type="spellEnd"/>
      <w:r w:rsidRPr="00E02270">
        <w:rPr>
          <w:rStyle w:val="Emphasis"/>
        </w:rPr>
        <w:t xml:space="preserve"> right</w:t>
      </w:r>
      <w:r w:rsidRPr="003D7CF6">
        <w:rPr>
          <w:sz w:val="16"/>
        </w:rPr>
        <w:t>.</w:t>
      </w:r>
    </w:p>
    <w:p w14:paraId="4F4039F6" w14:textId="77777777" w:rsidR="00A02457" w:rsidRPr="003D7CF6" w:rsidRDefault="00A02457" w:rsidP="00A02457">
      <w:pPr>
        <w:rPr>
          <w:sz w:val="16"/>
        </w:rPr>
      </w:pPr>
      <w:r w:rsidRPr="003D7CF6">
        <w:rPr>
          <w:sz w:val="16"/>
        </w:rPr>
        <w:t xml:space="preserve">Having only relatively recently counted on dividing humanity into masters and slaves, liberal democracies today still depend for their survival on defining a sphere of common belonging against a sphere of others; in other words, friends and ‘allies’ on the one hand, and enemies of civilization on the other. Indeed, without </w:t>
      </w:r>
      <w:r w:rsidRPr="00557AF2">
        <w:rPr>
          <w:sz w:val="16"/>
        </w:rPr>
        <w:t xml:space="preserve">enemies they struggle to keep themselves going alone. </w:t>
      </w:r>
      <w:r w:rsidRPr="00557AF2">
        <w:rPr>
          <w:rStyle w:val="StyleUnderline"/>
        </w:rPr>
        <w:t xml:space="preserve">Whether such enemies </w:t>
      </w:r>
      <w:r w:rsidRPr="00557AF2">
        <w:rPr>
          <w:rStyle w:val="Emphasis"/>
        </w:rPr>
        <w:t>really exist</w:t>
      </w:r>
      <w:r w:rsidRPr="00557AF2">
        <w:rPr>
          <w:rStyle w:val="StyleUnderline"/>
        </w:rPr>
        <w:t xml:space="preserve"> matters little. It suffices to </w:t>
      </w:r>
      <w:r w:rsidRPr="00557AF2">
        <w:rPr>
          <w:rStyle w:val="Emphasis"/>
        </w:rPr>
        <w:t>create them</w:t>
      </w:r>
      <w:r w:rsidRPr="00557AF2">
        <w:rPr>
          <w:rStyle w:val="StyleUnderline"/>
        </w:rPr>
        <w:t>, find them, unmask them, and bring them o</w:t>
      </w:r>
      <w:r w:rsidRPr="00E670FC">
        <w:rPr>
          <w:rStyle w:val="StyleUnderline"/>
        </w:rPr>
        <w:t>ut into the open</w:t>
      </w:r>
      <w:r w:rsidRPr="003D7CF6">
        <w:rPr>
          <w:sz w:val="16"/>
        </w:rPr>
        <w:t>.</w:t>
      </w:r>
    </w:p>
    <w:p w14:paraId="6DFC68AF" w14:textId="77777777" w:rsidR="00A02457" w:rsidRPr="003D7CF6" w:rsidRDefault="00A02457" w:rsidP="00A02457">
      <w:pPr>
        <w:rPr>
          <w:sz w:val="16"/>
        </w:rPr>
      </w:pPr>
      <w:r w:rsidRPr="003D7CF6">
        <w:rPr>
          <w:sz w:val="16"/>
        </w:rPr>
        <w:t xml:space="preserve">Still, this </w:t>
      </w:r>
      <w:proofErr w:type="spellStart"/>
      <w:r w:rsidRPr="003D7CF6">
        <w:rPr>
          <w:sz w:val="16"/>
        </w:rPr>
        <w:t>endeavour</w:t>
      </w:r>
      <w:proofErr w:type="spellEnd"/>
      <w:r w:rsidRPr="003D7CF6">
        <w:rPr>
          <w:sz w:val="16"/>
        </w:rPr>
        <w:t xml:space="preserve"> became increasingly onerous when one began to believe that the fiercest and most intrepid enemies had lodged themselves in the deepest pores of the nation, forming a kind of cyst that would destroy the nation’s most fertile promises from within. The problem, in this sense, is how to separate the nation from that which gnaws at it without harming its very body (i.e. civil war). Searches, raids, various forms of control, house arrests, the recording of charges under emergency laws, increases in exceptional measures, extended powers for police and intelligence services, and, if required, loss of nationality: everything is put to work, and with ever-growing harshness, in order to pin down these evils – yet not onto their true authors, our attackers, but, as if by accident, onto those who merely resemble them. In doing this, what else is one doing but perpetuating the very thing one claims to oppose? By demanding the death of all those who are not unconditionally on our side, do we not risk forever reproducing all that is tragic of a humanity in the grip of hatred and unable to free itself?</w:t>
      </w:r>
    </w:p>
    <w:p w14:paraId="0748E502" w14:textId="77777777" w:rsidR="00A02457" w:rsidRPr="003D7CF6" w:rsidRDefault="00A02457" w:rsidP="00A02457">
      <w:pPr>
        <w:rPr>
          <w:sz w:val="16"/>
        </w:rPr>
      </w:pPr>
      <w:r w:rsidRPr="003D7CF6">
        <w:rPr>
          <w:sz w:val="16"/>
        </w:rPr>
        <w:t xml:space="preserve">Just as in the past, </w:t>
      </w:r>
      <w:r w:rsidRPr="00E670FC">
        <w:rPr>
          <w:rStyle w:val="StyleUnderline"/>
        </w:rPr>
        <w:t>this war against existential enemies is once again framed in metaphysical terms</w:t>
      </w:r>
      <w:r w:rsidRPr="003D7CF6">
        <w:rPr>
          <w:sz w:val="16"/>
        </w:rPr>
        <w:t>. As a great challenge, it engages the whole of being, its whole truth. These enemies, with whom no agreement is either possible or desirable, thus appear in the form of caricatures, clichés and stereotypes, granting them a figural sort of presence. In turn, this presence only serves to confirm the type of (ontological) menace we perceive as confronting us. In an age marked by a re-enchantment of blood and soil as much as increasing abstraction, the enemy therefore emerges as a spectral figure and a figural presence, while the cultural and biological elements of enmity are combined to constitute a single dimension.</w:t>
      </w:r>
    </w:p>
    <w:p w14:paraId="128632B4" w14:textId="77777777" w:rsidR="00A02457" w:rsidRPr="00B23786" w:rsidRDefault="00A02457" w:rsidP="00A02457">
      <w:pPr>
        <w:rPr>
          <w:rStyle w:val="StyleUnderline"/>
        </w:rPr>
      </w:pPr>
      <w:r w:rsidRPr="00B23786">
        <w:rPr>
          <w:rStyle w:val="StyleUnderline"/>
        </w:rPr>
        <w:t>With their imaginations whipped up by hatred, liberal democracies do not hesitate to feed on all sorts of obsessions about the real identity of the enemy. But who is this enemy really? Is it a nation, a religion, a civilization, a culture or an idea?</w:t>
      </w:r>
    </w:p>
    <w:p w14:paraId="4153E6FA" w14:textId="77777777" w:rsidR="00A02457" w:rsidRPr="003D7CF6" w:rsidRDefault="00A02457" w:rsidP="00A02457">
      <w:pPr>
        <w:rPr>
          <w:sz w:val="16"/>
        </w:rPr>
      </w:pPr>
      <w:r w:rsidRPr="003D7CF6">
        <w:rPr>
          <w:sz w:val="16"/>
        </w:rPr>
        <w:t>State of insecurity</w:t>
      </w:r>
    </w:p>
    <w:p w14:paraId="4AD0D884" w14:textId="77777777" w:rsidR="00A02457" w:rsidRPr="00D466E8" w:rsidRDefault="00A02457" w:rsidP="00A02457">
      <w:pPr>
        <w:rPr>
          <w:rStyle w:val="StyleUnderline"/>
        </w:rPr>
      </w:pPr>
      <w:r w:rsidRPr="00B23786">
        <w:rPr>
          <w:rStyle w:val="StyleUnderline"/>
        </w:rPr>
        <w:t xml:space="preserve">Hate movements, groups invested in an economy of hostility, enmity, various forms of struggle against an enemy – all these have contributed, at the turn of the twenty-first century, to a significant increase in the acceptable levels and </w:t>
      </w:r>
      <w:r w:rsidRPr="00D466E8">
        <w:rPr>
          <w:rStyle w:val="StyleUnderline"/>
        </w:rPr>
        <w:t>types of violence that one can (or should) inflict on the weak, on enemies, intruders, or anyone considered as not being one of us</w:t>
      </w:r>
      <w:r w:rsidRPr="003D7CF6">
        <w:rPr>
          <w:sz w:val="16"/>
        </w:rPr>
        <w:t xml:space="preserve">. They have also contributed to a widespread </w:t>
      </w:r>
      <w:r w:rsidRPr="00D466E8">
        <w:rPr>
          <w:rStyle w:val="Emphasis"/>
        </w:rPr>
        <w:t>instrumentalization of social relations</w:t>
      </w:r>
      <w:r w:rsidRPr="003D7CF6">
        <w:rPr>
          <w:sz w:val="16"/>
        </w:rPr>
        <w:t xml:space="preserve">, as well as to profound mutations within contemporary regimes of collective desire and affect. Further, they have </w:t>
      </w:r>
      <w:r w:rsidRPr="00D466E8">
        <w:rPr>
          <w:rStyle w:val="StyleUnderline"/>
        </w:rPr>
        <w:t>served to foster the emergence and consolidation of a state-form often referred to as the surveillance or security state</w:t>
      </w:r>
      <w:r w:rsidRPr="003D7CF6">
        <w:rPr>
          <w:sz w:val="16"/>
        </w:rPr>
        <w:t>.</w:t>
      </w:r>
    </w:p>
    <w:p w14:paraId="490F15AC" w14:textId="77777777" w:rsidR="00A02457" w:rsidRPr="003D7CF6" w:rsidRDefault="00A02457" w:rsidP="00A02457">
      <w:pPr>
        <w:rPr>
          <w:sz w:val="16"/>
        </w:rPr>
      </w:pPr>
      <w:r w:rsidRPr="003D7CF6">
        <w:rPr>
          <w:sz w:val="16"/>
        </w:rPr>
        <w:t xml:space="preserve">From this standpoint, </w:t>
      </w:r>
      <w:r w:rsidRPr="00D466E8">
        <w:rPr>
          <w:rStyle w:val="StyleUnderline"/>
          <w:highlight w:val="yellow"/>
        </w:rPr>
        <w:t>the security state</w:t>
      </w:r>
      <w:r w:rsidRPr="00D466E8">
        <w:rPr>
          <w:rStyle w:val="StyleUnderline"/>
        </w:rPr>
        <w:t xml:space="preserve"> can be seen to </w:t>
      </w:r>
      <w:r w:rsidRPr="00D466E8">
        <w:rPr>
          <w:rStyle w:val="StyleUnderline"/>
          <w:highlight w:val="yellow"/>
        </w:rPr>
        <w:t>feed on</w:t>
      </w:r>
      <w:r w:rsidRPr="00D466E8">
        <w:rPr>
          <w:rStyle w:val="StyleUnderline"/>
        </w:rPr>
        <w:t xml:space="preserve"> a state of </w:t>
      </w:r>
      <w:r w:rsidRPr="00D466E8">
        <w:rPr>
          <w:rStyle w:val="Emphasis"/>
          <w:highlight w:val="yellow"/>
        </w:rPr>
        <w:t>insecurity</w:t>
      </w:r>
      <w:r w:rsidRPr="003D7CF6">
        <w:rPr>
          <w:sz w:val="16"/>
        </w:rPr>
        <w:t xml:space="preserve">, </w:t>
      </w:r>
      <w:r w:rsidRPr="00D466E8">
        <w:rPr>
          <w:rStyle w:val="StyleUnderline"/>
          <w:highlight w:val="yellow"/>
        </w:rPr>
        <w:t>which it participates in fomenting and to which it claims to be the solution</w:t>
      </w:r>
      <w:r w:rsidRPr="003D7CF6">
        <w:rPr>
          <w:sz w:val="16"/>
        </w:rPr>
        <w:t xml:space="preserve">. If the security state is a structure, the state of insecurity is instead a kind of passion, or rather an affect, a condition, or a force of desire. In other words, </w:t>
      </w:r>
      <w:r w:rsidRPr="00374F6C">
        <w:rPr>
          <w:rStyle w:val="StyleUnderline"/>
        </w:rPr>
        <w:t>the state of insecurity is the condition upon which the functioning of the security state relies in so far as the latter is ultimately a structure charged with the task of investing, organizing and diverting the constitutive drives of contemporary human life</w:t>
      </w:r>
      <w:r w:rsidRPr="003D7CF6">
        <w:rPr>
          <w:sz w:val="16"/>
        </w:rPr>
        <w:t xml:space="preserve">. </w:t>
      </w:r>
      <w:r w:rsidRPr="00374F6C">
        <w:rPr>
          <w:rStyle w:val="StyleUnderline"/>
        </w:rPr>
        <w:t xml:space="preserve">As for the </w:t>
      </w:r>
      <w:r w:rsidRPr="00374F6C">
        <w:rPr>
          <w:rStyle w:val="Emphasis"/>
          <w:highlight w:val="yellow"/>
        </w:rPr>
        <w:t>war</w:t>
      </w:r>
      <w:r w:rsidRPr="003D7CF6">
        <w:rPr>
          <w:sz w:val="16"/>
        </w:rPr>
        <w:t xml:space="preserve">, </w:t>
      </w:r>
      <w:r w:rsidRPr="00374F6C">
        <w:rPr>
          <w:rStyle w:val="StyleUnderline"/>
        </w:rPr>
        <w:t>which is supposedly charged with conquering fear</w:t>
      </w:r>
      <w:r w:rsidRPr="003D7CF6">
        <w:rPr>
          <w:sz w:val="16"/>
        </w:rPr>
        <w:t xml:space="preserve">, </w:t>
      </w:r>
      <w:r w:rsidRPr="00374F6C">
        <w:rPr>
          <w:rStyle w:val="StyleUnderline"/>
        </w:rPr>
        <w:t>it is neither local</w:t>
      </w:r>
      <w:r w:rsidRPr="003D7CF6">
        <w:rPr>
          <w:sz w:val="16"/>
        </w:rPr>
        <w:t xml:space="preserve">, </w:t>
      </w:r>
      <w:r w:rsidRPr="00374F6C">
        <w:rPr>
          <w:rStyle w:val="StyleUnderline"/>
        </w:rPr>
        <w:t>national nor regional</w:t>
      </w:r>
      <w:r w:rsidRPr="003D7CF6">
        <w:rPr>
          <w:sz w:val="16"/>
        </w:rPr>
        <w:t xml:space="preserve">. </w:t>
      </w:r>
      <w:r w:rsidRPr="00374F6C">
        <w:rPr>
          <w:rStyle w:val="StyleUnderline"/>
        </w:rPr>
        <w:t xml:space="preserve">Its extent </w:t>
      </w:r>
      <w:r w:rsidRPr="00374F6C">
        <w:rPr>
          <w:rStyle w:val="StyleUnderline"/>
          <w:highlight w:val="yellow"/>
        </w:rPr>
        <w:t xml:space="preserve">is </w:t>
      </w:r>
      <w:r w:rsidRPr="00374F6C">
        <w:rPr>
          <w:rStyle w:val="Emphasis"/>
          <w:highlight w:val="yellow"/>
        </w:rPr>
        <w:t>global</w:t>
      </w:r>
      <w:r w:rsidRPr="00374F6C">
        <w:rPr>
          <w:rStyle w:val="StyleUnderline"/>
          <w:highlight w:val="yellow"/>
        </w:rPr>
        <w:t xml:space="preserve"> and its privileged domain</w:t>
      </w:r>
      <w:r w:rsidRPr="00374F6C">
        <w:rPr>
          <w:rStyle w:val="StyleUnderline"/>
        </w:rPr>
        <w:t xml:space="preserve"> of action </w:t>
      </w:r>
      <w:r w:rsidRPr="00374F6C">
        <w:rPr>
          <w:rStyle w:val="StyleUnderline"/>
          <w:highlight w:val="yellow"/>
        </w:rPr>
        <w:t xml:space="preserve">is </w:t>
      </w:r>
      <w:r w:rsidRPr="00374F6C">
        <w:rPr>
          <w:rStyle w:val="Emphasis"/>
          <w:highlight w:val="yellow"/>
        </w:rPr>
        <w:t>everyday life itself</w:t>
      </w:r>
      <w:r w:rsidRPr="003D7CF6">
        <w:rPr>
          <w:sz w:val="16"/>
        </w:rPr>
        <w:t>. Moreover</w:t>
      </w:r>
      <w:r w:rsidRPr="00231E91">
        <w:rPr>
          <w:rStyle w:val="StyleUnderline"/>
        </w:rPr>
        <w:t xml:space="preserve">, since the security state presupposes that a ‘cessation of hostilities’ between ourselves and those who threaten our way of life is impossible – and that the existence of an enemy which endlessly transforms itself is irreducible – it is clear that this </w:t>
      </w:r>
      <w:r w:rsidRPr="00231E91">
        <w:rPr>
          <w:rStyle w:val="Emphasis"/>
          <w:sz w:val="28"/>
          <w:szCs w:val="28"/>
          <w:highlight w:val="yellow"/>
        </w:rPr>
        <w:t>war must be permanent</w:t>
      </w:r>
      <w:r w:rsidRPr="003D7CF6">
        <w:rPr>
          <w:sz w:val="16"/>
        </w:rPr>
        <w:t xml:space="preserve">. </w:t>
      </w:r>
      <w:r w:rsidRPr="00231E91">
        <w:rPr>
          <w:rStyle w:val="StyleUnderline"/>
        </w:rPr>
        <w:t>Responding to threats – whether internal, or coming from the outside and then relayed into the domestic sphere – today requires that a set of extra-military operations as well as enormous psychic resources be mobilized</w:t>
      </w:r>
      <w:r w:rsidRPr="003D7CF6">
        <w:rPr>
          <w:sz w:val="16"/>
        </w:rPr>
        <w:t>. The security state – being explicitly animated by a mythology of freedom, in turn derived from a metaphysics of force – is, in short, less concerned with the allocation of jobs and salaries than with a deeper project of control over human life in general, whether it is a case of its subjects or of those designated as enemies.</w:t>
      </w:r>
    </w:p>
    <w:p w14:paraId="62BF3987" w14:textId="77777777" w:rsidR="00A02457" w:rsidRPr="003D7CF6" w:rsidRDefault="00A02457" w:rsidP="00A02457">
      <w:pPr>
        <w:rPr>
          <w:sz w:val="16"/>
        </w:rPr>
      </w:pPr>
      <w:r w:rsidRPr="003D7CF6">
        <w:rPr>
          <w:sz w:val="16"/>
        </w:rPr>
        <w:t xml:space="preserve">This freeing of psychogenetic energy can be seen in an increasing attachment to what was once called illusion. In its classic conception, illusion is opposed to reality. Mistaking effects for causes, illusion empowers the dominance of images and the world of appearances, reflections and simulacra. It draws from a world of fiction that is opposed to a real world founded in the fundamental fabric of things and of life. The demand of an </w:t>
      </w:r>
      <w:proofErr w:type="spellStart"/>
      <w:r w:rsidRPr="003D7CF6">
        <w:rPr>
          <w:sz w:val="16"/>
        </w:rPr>
        <w:t>originary</w:t>
      </w:r>
      <w:proofErr w:type="spellEnd"/>
      <w:r w:rsidRPr="003D7CF6">
        <w:rPr>
          <w:sz w:val="16"/>
        </w:rPr>
        <w:t xml:space="preserve"> surplus, which has always been necessary for life, today has not only accelerated – it has become uncontrollable. This imaginary surplus is not perceived as the complement to an existence that would be more ‘real’ because supposedly consonant with Being and its essence. For many, it is instead experienced as the very motor of the real, the very condition of its plenitude and radiance. The production of this surplus, which was once administered by religions of salvation, is today increasingly delegated to capital and to all kinds of objects and technologies.</w:t>
      </w:r>
    </w:p>
    <w:p w14:paraId="5D0EEC46" w14:textId="77777777" w:rsidR="00A02457" w:rsidRPr="00DB60B9" w:rsidRDefault="00A02457" w:rsidP="00A02457">
      <w:pPr>
        <w:rPr>
          <w:rStyle w:val="StyleUnderline"/>
        </w:rPr>
      </w:pPr>
      <w:r w:rsidRPr="003D7CF6">
        <w:rPr>
          <w:sz w:val="16"/>
        </w:rPr>
        <w:t xml:space="preserve">The domain of objects and machines, as much as capital itself, is increasingly presented in the guise of an animistic religion. </w:t>
      </w:r>
      <w:r w:rsidRPr="00DB60B9">
        <w:rPr>
          <w:rStyle w:val="StyleUnderline"/>
          <w:highlight w:val="yellow"/>
        </w:rPr>
        <w:t>In this context</w:t>
      </w:r>
      <w:r w:rsidRPr="00DB60B9">
        <w:rPr>
          <w:rStyle w:val="StyleUnderline"/>
        </w:rPr>
        <w:t>, everything is put into question up to and including the status of truth</w:t>
      </w:r>
      <w:r w:rsidRPr="003D7CF6">
        <w:rPr>
          <w:sz w:val="16"/>
        </w:rPr>
        <w:t xml:space="preserve">. Certainties and convictions are held as genuine truths. </w:t>
      </w:r>
      <w:r w:rsidRPr="00DB60B9">
        <w:rPr>
          <w:rStyle w:val="StyleUnderline"/>
        </w:rPr>
        <w:t xml:space="preserve">There is no need to employ reason. It is enough to simply believe and surrender oneself to belief. As a result, </w:t>
      </w:r>
      <w:r w:rsidRPr="00557AF2">
        <w:rPr>
          <w:rStyle w:val="Emphasis"/>
        </w:rPr>
        <w:t xml:space="preserve">public </w:t>
      </w:r>
      <w:r w:rsidRPr="00DB60B9">
        <w:rPr>
          <w:rStyle w:val="Emphasis"/>
          <w:highlight w:val="yellow"/>
        </w:rPr>
        <w:t>deliberation</w:t>
      </w:r>
      <w:r w:rsidRPr="003D7CF6">
        <w:rPr>
          <w:sz w:val="16"/>
        </w:rPr>
        <w:t xml:space="preserve">, </w:t>
      </w:r>
      <w:r w:rsidRPr="00DB60B9">
        <w:rPr>
          <w:rStyle w:val="StyleUnderline"/>
        </w:rPr>
        <w:t>which is one of the essential features of democracy</w:t>
      </w:r>
      <w:r w:rsidRPr="003D7CF6">
        <w:rPr>
          <w:sz w:val="16"/>
        </w:rPr>
        <w:t xml:space="preserve">, </w:t>
      </w:r>
      <w:r w:rsidRPr="00DB60B9">
        <w:rPr>
          <w:rStyle w:val="StyleUnderline"/>
          <w:highlight w:val="yellow"/>
        </w:rPr>
        <w:t>no longer consists in</w:t>
      </w:r>
      <w:r w:rsidRPr="00DB60B9">
        <w:rPr>
          <w:rStyle w:val="StyleUnderline"/>
        </w:rPr>
        <w:t xml:space="preserve"> discussing and </w:t>
      </w:r>
      <w:r w:rsidRPr="00DB60B9">
        <w:rPr>
          <w:rStyle w:val="StyleUnderline"/>
          <w:highlight w:val="yellow"/>
        </w:rPr>
        <w:t>seeking</w:t>
      </w:r>
      <w:r w:rsidRPr="00DB60B9">
        <w:rPr>
          <w:rStyle w:val="StyleUnderline"/>
        </w:rPr>
        <w:t xml:space="preserve"> collectively, under the eyes of all citizens, the </w:t>
      </w:r>
      <w:r w:rsidRPr="00DB60B9">
        <w:rPr>
          <w:rStyle w:val="StyleUnderline"/>
          <w:highlight w:val="yellow"/>
        </w:rPr>
        <w:t>truth</w:t>
      </w:r>
      <w:r w:rsidRPr="00DB60B9">
        <w:rPr>
          <w:rStyle w:val="StyleUnderline"/>
        </w:rPr>
        <w:t xml:space="preserve"> and, ultimately, justice</w:t>
      </w:r>
      <w:r w:rsidRPr="003D7CF6">
        <w:rPr>
          <w:sz w:val="16"/>
        </w:rPr>
        <w:t xml:space="preserve">. </w:t>
      </w:r>
      <w:r w:rsidRPr="00DB60B9">
        <w:rPr>
          <w:rStyle w:val="StyleUnderline"/>
        </w:rPr>
        <w:t xml:space="preserve">The great opposition no longer being that between truth and falsity, </w:t>
      </w:r>
      <w:r w:rsidRPr="00DB60B9">
        <w:rPr>
          <w:rStyle w:val="Emphasis"/>
          <w:sz w:val="28"/>
          <w:szCs w:val="28"/>
          <w:highlight w:val="yellow"/>
        </w:rPr>
        <w:t>the worst crime becomes doubt</w:t>
      </w:r>
      <w:r w:rsidRPr="00DB60B9">
        <w:rPr>
          <w:rStyle w:val="StyleUnderline"/>
        </w:rPr>
        <w:t>. This is because, in the concrete struggle opposing us to our enemies, doubt hinders the total freeing of voluntarist, emotional and vital energies necessary for the use of violence and, when required, the shedding of blood.</w:t>
      </w:r>
    </w:p>
    <w:p w14:paraId="208B196A" w14:textId="77777777" w:rsidR="00A02457" w:rsidRPr="003D7CF6" w:rsidRDefault="00A02457" w:rsidP="00A02457">
      <w:pPr>
        <w:rPr>
          <w:sz w:val="16"/>
        </w:rPr>
      </w:pPr>
      <w:r w:rsidRPr="003D7CF6">
        <w:rPr>
          <w:sz w:val="16"/>
        </w:rPr>
        <w:t>The reserves of credulity have similarly increased.</w:t>
      </w:r>
    </w:p>
    <w:p w14:paraId="135AC523" w14:textId="77777777" w:rsidR="00A02457" w:rsidRPr="003D7CF6" w:rsidRDefault="00A02457" w:rsidP="00A02457">
      <w:pPr>
        <w:rPr>
          <w:sz w:val="16"/>
        </w:rPr>
      </w:pPr>
      <w:r w:rsidRPr="003D7CF6">
        <w:rPr>
          <w:sz w:val="16"/>
        </w:rPr>
        <w:t>Paradoxically, this increase has gone hand in hand with an exponential acceleration of technological development and industrial innovation, the continuing digitalization of facts and things, and the almost universal advance of what might be called electronic life and its double, or robotically adjusted life. [26] A new and unprecedented phase in the history of humanity has effectively begun, in which it will become increasingly difficult, if not impossible, to distinguish human organisms from electronic flows, the life of humans from that of processors. Such a phase is made possible by advances in algorithmic computation, leading to an accumulation of know-how through the storage of enormous data flows, processed at maximum power and speed. This digital-cognitive turn will culminate in a general incorporation of microchips within biological tissues. The coupling of human and machine, which is already under way, has led not only to the emergence of new mythological conceptions of the technical object. It has also, as an immediate consequence, put back into question the very status of the modern subject inherited from the humanist tradition.</w:t>
      </w:r>
    </w:p>
    <w:p w14:paraId="1C498A16" w14:textId="77777777" w:rsidR="00A02457" w:rsidRPr="003D7CF6" w:rsidRDefault="00A02457" w:rsidP="00A02457">
      <w:pPr>
        <w:rPr>
          <w:sz w:val="16"/>
        </w:rPr>
      </w:pPr>
      <w:r w:rsidRPr="002F27DF">
        <w:rPr>
          <w:rStyle w:val="StyleUnderline"/>
        </w:rPr>
        <w:t>The other decisive factor in this freeing process is a lifting of inhibitions</w:t>
      </w:r>
      <w:r w:rsidRPr="003D7CF6">
        <w:rPr>
          <w:sz w:val="16"/>
        </w:rPr>
        <w:t xml:space="preserve"> – a return of the excluded part, of the structures embracing the repressed element – and a multiplication of enhanced pleasures resulting from this freeing of psychogenetic energies and drives. </w:t>
      </w:r>
      <w:r w:rsidRPr="003D7CF6">
        <w:rPr>
          <w:rStyle w:val="StyleUnderline"/>
          <w:highlight w:val="yellow"/>
        </w:rPr>
        <w:t>Such a process</w:t>
      </w:r>
      <w:r w:rsidRPr="003D7CF6">
        <w:rPr>
          <w:rStyle w:val="StyleUnderline"/>
        </w:rPr>
        <w:t xml:space="preserve"> also </w:t>
      </w:r>
      <w:r w:rsidRPr="003D7CF6">
        <w:rPr>
          <w:rStyle w:val="StyleUnderline"/>
          <w:highlight w:val="yellow"/>
        </w:rPr>
        <w:t>results in</w:t>
      </w:r>
      <w:r w:rsidRPr="003D7CF6">
        <w:rPr>
          <w:rStyle w:val="StyleUnderline"/>
        </w:rPr>
        <w:t xml:space="preserve"> an adjournment – if not a </w:t>
      </w:r>
      <w:r w:rsidRPr="003D7CF6">
        <w:rPr>
          <w:rStyle w:val="Emphasis"/>
          <w:sz w:val="28"/>
          <w:szCs w:val="28"/>
          <w:highlight w:val="yellow"/>
        </w:rPr>
        <w:t>wholesale suspension</w:t>
      </w:r>
      <w:r w:rsidRPr="003D7CF6">
        <w:rPr>
          <w:rStyle w:val="Emphasis"/>
          <w:sz w:val="28"/>
          <w:szCs w:val="28"/>
        </w:rPr>
        <w:t xml:space="preserve"> – </w:t>
      </w:r>
      <w:r w:rsidRPr="003D7CF6">
        <w:rPr>
          <w:rStyle w:val="Emphasis"/>
          <w:sz w:val="28"/>
          <w:szCs w:val="28"/>
          <w:highlight w:val="yellow"/>
        </w:rPr>
        <w:t>of the powers of moral reflection</w:t>
      </w:r>
      <w:r w:rsidRPr="003D7CF6">
        <w:rPr>
          <w:sz w:val="16"/>
        </w:rPr>
        <w:t xml:space="preserve">. What </w:t>
      </w:r>
      <w:proofErr w:type="spellStart"/>
      <w:r w:rsidRPr="003D7CF6">
        <w:rPr>
          <w:sz w:val="16"/>
        </w:rPr>
        <w:t>gratificatory</w:t>
      </w:r>
      <w:proofErr w:type="spellEnd"/>
      <w:r w:rsidRPr="003D7CF6">
        <w:rPr>
          <w:sz w:val="16"/>
        </w:rPr>
        <w:t xml:space="preserve"> pleasures might be possible today for those whose inhibitions are lifted and whose moral conscience is withdrawn? What might explain the contemporary attraction exerted on the multitude by the idea of absolute and irresponsible power? What of many people’s seeming acceptance of the most extreme actions, their receptiveness to the simplest and most confused arguments? And what of the readiness with which many appear to fall into line, and with which world powers can be led towards all sorts of crimes simply by acknowledging the force of this idea?</w:t>
      </w:r>
    </w:p>
    <w:p w14:paraId="4C433493" w14:textId="77777777" w:rsidR="00A02457" w:rsidRPr="003D7CF6" w:rsidRDefault="00A02457" w:rsidP="00A02457">
      <w:pPr>
        <w:rPr>
          <w:sz w:val="16"/>
        </w:rPr>
      </w:pPr>
      <w:r w:rsidRPr="003D7CF6">
        <w:rPr>
          <w:sz w:val="16"/>
        </w:rPr>
        <w:t>In order to answer these questions one needs to say something about the fundamental mechanisms of affective life under present conditions. [27] The almost total interconnection between individuals made possible by new technologies has not only given rise to new strategies in the formation of masses. Today, constituting a mass is nearly the same as constituting a horde. In truth, this is no longer an era of masses. It is rather an era of virtual hordes. In so far as the mass survives, however, it is still only ‘excited by immoderate stimuli’. [28] As Freud argues, the mass ‘respects strength and is only moderately influenced by the good, which it sees simply as a kind of weakness. What it expects in its heroes is brawn, even a tendency to violence. It wants to be dominated and suppressed and to fear its master.’ [29] Almost everywhere, then, the traditional field of antagonisms has collapsed. Within national borders, new forms of association and social struggles have emerged. These are motivated less by class identity than by familial relations and thus by blood. The old friend and enemy distinction is now embodied in the conflict between kin and non-kin, namely between those linked through blood or origin and those considered to belong to a different blood, culture or religion. According to this vision, these are people who, having come from elsewhere, can never be considered our fellow citizens and with whom we can have almost nothing in common.</w:t>
      </w:r>
    </w:p>
    <w:p w14:paraId="4944C94A" w14:textId="77777777" w:rsidR="00A02457" w:rsidRPr="00235D94" w:rsidRDefault="00A02457" w:rsidP="00A02457">
      <w:pPr>
        <w:rPr>
          <w:u w:val="single"/>
        </w:rPr>
      </w:pPr>
      <w:r w:rsidRPr="003D7CF6">
        <w:rPr>
          <w:sz w:val="16"/>
        </w:rPr>
        <w:t xml:space="preserve">Though they live among us, they can never be one of us. They must therefore be expelled, put back in their place, or simply led back beyond our borders under the aegis of a new security state that has come to dominate our lives. </w:t>
      </w:r>
      <w:r w:rsidRPr="00B36F4C">
        <w:rPr>
          <w:rStyle w:val="Emphasis"/>
          <w:highlight w:val="yellow"/>
        </w:rPr>
        <w:t>Domestic pacification</w:t>
      </w:r>
      <w:r w:rsidRPr="003D7CF6">
        <w:rPr>
          <w:sz w:val="16"/>
        </w:rPr>
        <w:t xml:space="preserve">, </w:t>
      </w:r>
      <w:r w:rsidRPr="00B36F4C">
        <w:rPr>
          <w:rStyle w:val="StyleUnderline"/>
        </w:rPr>
        <w:t xml:space="preserve">what might be termed a molecular or ‘silent civil war’, </w:t>
      </w:r>
      <w:r w:rsidRPr="000A394B">
        <w:rPr>
          <w:rStyle w:val="Emphasis"/>
          <w:highlight w:val="yellow"/>
        </w:rPr>
        <w:t>mass incarcerations</w:t>
      </w:r>
      <w:r w:rsidRPr="00B36F4C">
        <w:rPr>
          <w:rStyle w:val="StyleUnderline"/>
        </w:rPr>
        <w:t xml:space="preserve">, the decoupling of nationality from citizenship, </w:t>
      </w:r>
      <w:r w:rsidRPr="002F27DF">
        <w:rPr>
          <w:rStyle w:val="Emphasis"/>
          <w:highlight w:val="yellow"/>
        </w:rPr>
        <w:t>extrajudicial executions</w:t>
      </w:r>
      <w:r w:rsidRPr="003D7CF6">
        <w:rPr>
          <w:rStyle w:val="StyleUnderline"/>
        </w:rPr>
        <w:t xml:space="preserve"> sanctioned by new legal and criminal powers</w:t>
      </w:r>
      <w:r w:rsidRPr="00B36F4C">
        <w:rPr>
          <w:rStyle w:val="StyleUnderline"/>
        </w:rPr>
        <w:t xml:space="preserve"> – </w:t>
      </w:r>
      <w:r w:rsidRPr="003D7CF6">
        <w:rPr>
          <w:rStyle w:val="StyleUnderline"/>
          <w:highlight w:val="yellow"/>
        </w:rPr>
        <w:t>all</w:t>
      </w:r>
      <w:r w:rsidRPr="00B36F4C">
        <w:rPr>
          <w:rStyle w:val="StyleUnderline"/>
        </w:rPr>
        <w:t xml:space="preserve"> these factors contribute to a </w:t>
      </w:r>
      <w:r w:rsidRPr="002F27DF">
        <w:rPr>
          <w:rStyle w:val="StyleUnderline"/>
          <w:highlight w:val="yellow"/>
        </w:rPr>
        <w:t>blur</w:t>
      </w:r>
      <w:r w:rsidRPr="00B36F4C">
        <w:rPr>
          <w:rStyle w:val="StyleUnderline"/>
        </w:rPr>
        <w:t xml:space="preserve">ring of </w:t>
      </w:r>
      <w:r w:rsidRPr="002F27DF">
        <w:rPr>
          <w:rStyle w:val="StyleUnderline"/>
          <w:highlight w:val="yellow"/>
        </w:rPr>
        <w:t>the</w:t>
      </w:r>
      <w:r w:rsidRPr="00B36F4C">
        <w:rPr>
          <w:rStyle w:val="StyleUnderline"/>
        </w:rPr>
        <w:t xml:space="preserve"> old </w:t>
      </w:r>
      <w:r w:rsidRPr="002F27DF">
        <w:rPr>
          <w:rStyle w:val="StyleUnderline"/>
          <w:highlight w:val="yellow"/>
        </w:rPr>
        <w:t xml:space="preserve">distinction between </w:t>
      </w:r>
      <w:r w:rsidRPr="002F27DF">
        <w:rPr>
          <w:rStyle w:val="Emphasis"/>
          <w:highlight w:val="yellow"/>
        </w:rPr>
        <w:t>internal</w:t>
      </w:r>
      <w:r w:rsidRPr="002F27DF">
        <w:rPr>
          <w:rStyle w:val="StyleUnderline"/>
          <w:highlight w:val="yellow"/>
        </w:rPr>
        <w:t xml:space="preserve"> and </w:t>
      </w:r>
      <w:r w:rsidRPr="002F27DF">
        <w:rPr>
          <w:rStyle w:val="Emphasis"/>
          <w:highlight w:val="yellow"/>
        </w:rPr>
        <w:t>external</w:t>
      </w:r>
      <w:r w:rsidRPr="002F27DF">
        <w:rPr>
          <w:rStyle w:val="StyleUnderline"/>
          <w:highlight w:val="yellow"/>
        </w:rPr>
        <w:t xml:space="preserve"> security against a background of </w:t>
      </w:r>
      <w:r w:rsidRPr="002F27DF">
        <w:rPr>
          <w:rStyle w:val="Emphasis"/>
          <w:highlight w:val="yellow"/>
        </w:rPr>
        <w:t>heightened racist affects</w:t>
      </w:r>
      <w:r w:rsidRPr="003D7CF6">
        <w:rPr>
          <w:sz w:val="16"/>
        </w:rPr>
        <w:t>.</w:t>
      </w:r>
    </w:p>
    <w:p w14:paraId="6EEAE636" w14:textId="77777777" w:rsidR="00A02457" w:rsidRDefault="00A02457" w:rsidP="00A02457"/>
    <w:p w14:paraId="448E86A6" w14:textId="5EC46DEF" w:rsidR="00A02457" w:rsidRPr="00245389" w:rsidRDefault="00245389" w:rsidP="00A02457">
      <w:pPr>
        <w:pStyle w:val="Heading4"/>
        <w:rPr>
          <w:u w:val="single"/>
        </w:rPr>
      </w:pPr>
      <w:r w:rsidRPr="003B5C1A">
        <w:rPr>
          <w:u w:val="single"/>
        </w:rPr>
        <w:t>P</w:t>
      </w:r>
      <w:r w:rsidRPr="00C162C1">
        <w:rPr>
          <w:u w:val="single"/>
        </w:rPr>
        <w:t>rioritizing</w:t>
      </w:r>
      <w:r>
        <w:t xml:space="preserve"> the elimination of racial violence in our </w:t>
      </w:r>
      <w:r w:rsidRPr="00C162C1">
        <w:t>criminal justice system</w:t>
      </w:r>
      <w:r>
        <w:t xml:space="preserve"> </w:t>
      </w:r>
      <w:r w:rsidRPr="00C162C1">
        <w:rPr>
          <w:u w:val="single"/>
        </w:rPr>
        <w:t>breaks</w:t>
      </w:r>
      <w:r>
        <w:t xml:space="preserve"> the conflict patterns embedded in American foreign policy, but using the </w:t>
      </w:r>
      <w:r w:rsidRPr="008A59E7">
        <w:rPr>
          <w:u w:val="single"/>
        </w:rPr>
        <w:t>security frame</w:t>
      </w:r>
      <w:r>
        <w:t xml:space="preserve"> to evaluate criminal justice reform guarantees international conflict.</w:t>
      </w:r>
      <w:r>
        <w:br/>
        <w:t>Evaluate causality constitutively---</w:t>
      </w:r>
      <w:r w:rsidRPr="00674F17">
        <w:rPr>
          <w:u w:val="single"/>
        </w:rPr>
        <w:t>consequences</w:t>
      </w:r>
      <w:r w:rsidRPr="000D094B">
        <w:t xml:space="preserve"> </w:t>
      </w:r>
      <w:r>
        <w:t xml:space="preserve">are </w:t>
      </w:r>
      <w:r w:rsidRPr="00E73B8E">
        <w:rPr>
          <w:u w:val="single"/>
        </w:rPr>
        <w:t>inseparable</w:t>
      </w:r>
      <w:r>
        <w:t xml:space="preserve"> from </w:t>
      </w:r>
      <w:r w:rsidRPr="00E73B8E">
        <w:rPr>
          <w:u w:val="single"/>
        </w:rPr>
        <w:t>justifications</w:t>
      </w:r>
      <w:r>
        <w:t>.</w:t>
      </w:r>
    </w:p>
    <w:p w14:paraId="2AD070D6" w14:textId="77777777" w:rsidR="00A02457" w:rsidRDefault="00A02457" w:rsidP="00A02457">
      <w:r>
        <w:t xml:space="preserve">Maria </w:t>
      </w:r>
      <w:proofErr w:type="spellStart"/>
      <w:r w:rsidRPr="000E38F5">
        <w:rPr>
          <w:rStyle w:val="Style13ptBold"/>
        </w:rPr>
        <w:t>Mälksoo</w:t>
      </w:r>
      <w:proofErr w:type="spellEnd"/>
      <w:r w:rsidRPr="000E38F5">
        <w:rPr>
          <w:rStyle w:val="Style13ptBold"/>
        </w:rPr>
        <w:t xml:space="preserve"> 18</w:t>
      </w:r>
      <w:r>
        <w:t xml:space="preserve">, Researcher at the International Centre for </w:t>
      </w:r>
      <w:proofErr w:type="spellStart"/>
      <w:r>
        <w:t>Defence</w:t>
      </w:r>
      <w:proofErr w:type="spellEnd"/>
      <w:r>
        <w:t xml:space="preserve"> Studies, Tallinn, Estonia and a Lecturer at the Institute of Government and Politics, University of Tartu, Estonia, 4/2/18, “The Transitional Justice and Foreign Policy Nexus: The Inefficient Causation of State Ontological Security-Seeking,” International Studies Review, Volume 21, Issue 3, </w:t>
      </w:r>
      <w:hyperlink r:id="rId8" w:anchor="151457695" w:history="1">
        <w:r w:rsidRPr="003E78DE">
          <w:rPr>
            <w:rStyle w:val="Hyperlink"/>
          </w:rPr>
          <w:t>https://academic.oup.com/isr/article/21/3/373/4959061#151457695</w:t>
        </w:r>
      </w:hyperlink>
    </w:p>
    <w:p w14:paraId="1985961D" w14:textId="77777777" w:rsidR="00A02457" w:rsidRPr="00AA6EC7" w:rsidRDefault="00A02457" w:rsidP="00A02457">
      <w:r>
        <w:t>**TJ = Transitional Justice</w:t>
      </w:r>
    </w:p>
    <w:p w14:paraId="34DC9E3E" w14:textId="77777777" w:rsidR="00A02457" w:rsidRPr="00FF0CF2" w:rsidRDefault="00A02457" w:rsidP="00A02457">
      <w:pPr>
        <w:rPr>
          <w:sz w:val="16"/>
        </w:rPr>
      </w:pPr>
      <w:r w:rsidRPr="005B741A">
        <w:rPr>
          <w:rStyle w:val="StyleUnderline"/>
        </w:rPr>
        <w:t xml:space="preserve">This section outlines an </w:t>
      </w:r>
      <w:r w:rsidRPr="005B741A">
        <w:rPr>
          <w:rStyle w:val="Emphasis"/>
        </w:rPr>
        <w:t>analytical framework</w:t>
      </w:r>
      <w:r w:rsidRPr="00FF0CF2">
        <w:rPr>
          <w:sz w:val="16"/>
        </w:rPr>
        <w:t xml:space="preserve"> </w:t>
      </w:r>
      <w:r w:rsidRPr="005B741A">
        <w:rPr>
          <w:rStyle w:val="StyleUnderline"/>
        </w:rPr>
        <w:t>for</w:t>
      </w:r>
      <w:r w:rsidRPr="00FF0CF2">
        <w:rPr>
          <w:sz w:val="16"/>
        </w:rPr>
        <w:t xml:space="preserve"> a systematic </w:t>
      </w:r>
      <w:r w:rsidRPr="005B741A">
        <w:rPr>
          <w:rStyle w:val="StyleUnderline"/>
        </w:rPr>
        <w:t>study of the</w:t>
      </w:r>
      <w:r w:rsidRPr="00FF0CF2">
        <w:rPr>
          <w:sz w:val="16"/>
        </w:rPr>
        <w:t xml:space="preserve"> </w:t>
      </w:r>
      <w:r w:rsidRPr="005B741A">
        <w:rPr>
          <w:rStyle w:val="StyleUnderline"/>
        </w:rPr>
        <w:t xml:space="preserve">conditioning </w:t>
      </w:r>
      <w:r w:rsidRPr="005B741A">
        <w:rPr>
          <w:rStyle w:val="Emphasis"/>
        </w:rPr>
        <w:t>causal power</w:t>
      </w:r>
      <w:r w:rsidRPr="005B741A">
        <w:rPr>
          <w:rStyle w:val="StyleUnderline"/>
        </w:rPr>
        <w:t xml:space="preserve"> of a state's approach to TJ over its foreign policy discourses and international</w:t>
      </w:r>
      <w:r w:rsidRPr="00012FEB">
        <w:rPr>
          <w:rStyle w:val="StyleUnderline"/>
        </w:rPr>
        <w:t xml:space="preserve"> action</w:t>
      </w:r>
      <w:r w:rsidRPr="00FF0CF2">
        <w:rPr>
          <w:sz w:val="16"/>
        </w:rPr>
        <w:t xml:space="preserve">. I contend that </w:t>
      </w:r>
      <w:r w:rsidRPr="00134EAE">
        <w:rPr>
          <w:rStyle w:val="StyleUnderline"/>
          <w:highlight w:val="yellow"/>
        </w:rPr>
        <w:t xml:space="preserve">foreign policy can be </w:t>
      </w:r>
      <w:r w:rsidRPr="00134EAE">
        <w:rPr>
          <w:rStyle w:val="Emphasis"/>
          <w:highlight w:val="yellow"/>
        </w:rPr>
        <w:t>explained</w:t>
      </w:r>
      <w:r w:rsidRPr="00FF0CF2">
        <w:rPr>
          <w:sz w:val="16"/>
        </w:rPr>
        <w:t xml:space="preserve"> </w:t>
      </w:r>
      <w:r w:rsidRPr="00134EAE">
        <w:rPr>
          <w:rStyle w:val="StyleUnderline"/>
          <w:highlight w:val="yellow"/>
        </w:rPr>
        <w:t>by</w:t>
      </w:r>
      <w:r w:rsidRPr="00FF0CF2">
        <w:rPr>
          <w:sz w:val="16"/>
        </w:rPr>
        <w:t xml:space="preserve"> examining in depth the </w:t>
      </w:r>
      <w:r w:rsidRPr="00134EAE">
        <w:rPr>
          <w:rStyle w:val="StyleUnderline"/>
          <w:highlight w:val="yellow"/>
        </w:rPr>
        <w:t>adoption or non-adoption of the</w:t>
      </w:r>
      <w:r w:rsidRPr="00FF0CF2">
        <w:rPr>
          <w:sz w:val="16"/>
        </w:rPr>
        <w:t xml:space="preserve"> alleged </w:t>
      </w:r>
      <w:r w:rsidRPr="00134EAE">
        <w:rPr>
          <w:rStyle w:val="StyleUnderline"/>
          <w:highlight w:val="yellow"/>
        </w:rPr>
        <w:t xml:space="preserve">duty to come to terms with one's </w:t>
      </w:r>
      <w:r w:rsidRPr="00134EAE">
        <w:rPr>
          <w:rStyle w:val="Emphasis"/>
          <w:highlight w:val="yellow"/>
        </w:rPr>
        <w:t>violent past</w:t>
      </w:r>
      <w:r w:rsidRPr="00134EAE">
        <w:rPr>
          <w:rStyle w:val="StyleUnderline"/>
          <w:highlight w:val="yellow"/>
        </w:rPr>
        <w:t xml:space="preserve"> in the </w:t>
      </w:r>
      <w:r w:rsidRPr="00134EAE">
        <w:rPr>
          <w:rStyle w:val="Emphasis"/>
          <w:highlight w:val="yellow"/>
        </w:rPr>
        <w:t>domestic context</w:t>
      </w:r>
      <w:r w:rsidRPr="00FF0CF2">
        <w:rPr>
          <w:sz w:val="16"/>
        </w:rPr>
        <w:t>. A state's way of approaching TJ also has wider repercussions for the regional dynamics of the TJ norm, hence broadening the scope of possible international implications of particular domestic applications of TJ.</w:t>
      </w:r>
    </w:p>
    <w:p w14:paraId="0EAF83D9" w14:textId="77777777" w:rsidR="00A02457" w:rsidRPr="00FF0CF2" w:rsidRDefault="00A02457" w:rsidP="00A02457">
      <w:pPr>
        <w:rPr>
          <w:sz w:val="16"/>
        </w:rPr>
      </w:pPr>
      <w:r w:rsidRPr="00FF0CF2">
        <w:rPr>
          <w:sz w:val="16"/>
        </w:rPr>
        <w:t>The proposed approach is rooted in the interpretivist tradition</w:t>
      </w:r>
      <w:r w:rsidRPr="003868F1">
        <w:rPr>
          <w:rStyle w:val="StyleUnderline"/>
        </w:rPr>
        <w:t>. It highlights the importance of a deeply contextual understanding of a state's adoption or non-adoption of particular TJ measures domestically</w:t>
      </w:r>
      <w:r w:rsidRPr="00FF0CF2">
        <w:rPr>
          <w:sz w:val="16"/>
        </w:rPr>
        <w:t xml:space="preserve"> ex-ante </w:t>
      </w:r>
      <w:r w:rsidRPr="003868F1">
        <w:rPr>
          <w:rStyle w:val="StyleUnderline"/>
        </w:rPr>
        <w:t>linking</w:t>
      </w:r>
      <w:r w:rsidRPr="00FF0CF2">
        <w:rPr>
          <w:sz w:val="16"/>
        </w:rPr>
        <w:t xml:space="preserve"> its </w:t>
      </w:r>
      <w:r w:rsidRPr="003868F1">
        <w:rPr>
          <w:rStyle w:val="Emphasis"/>
        </w:rPr>
        <w:t>truth-and-justice-seeking profile</w:t>
      </w:r>
      <w:r w:rsidRPr="00FF0CF2">
        <w:rPr>
          <w:sz w:val="16"/>
        </w:rPr>
        <w:t xml:space="preserve"> </w:t>
      </w:r>
      <w:r w:rsidRPr="003868F1">
        <w:rPr>
          <w:rStyle w:val="StyleUnderline"/>
        </w:rPr>
        <w:t>to its international outlook and foreign policy behavior</w:t>
      </w:r>
      <w:r w:rsidRPr="00FF0CF2">
        <w:rPr>
          <w:sz w:val="16"/>
        </w:rPr>
        <w:t xml:space="preserve"> (cf. </w:t>
      </w:r>
      <w:proofErr w:type="spellStart"/>
      <w:r w:rsidRPr="00FF0CF2">
        <w:rPr>
          <w:sz w:val="16"/>
        </w:rPr>
        <w:t>Guzzini</w:t>
      </w:r>
      <w:proofErr w:type="spellEnd"/>
      <w:r w:rsidRPr="00FF0CF2">
        <w:rPr>
          <w:sz w:val="16"/>
        </w:rPr>
        <w:t xml:space="preserve"> 2012b, 48). Methodologically, </w:t>
      </w:r>
      <w:r w:rsidRPr="003868F1">
        <w:rPr>
          <w:rStyle w:val="StyleUnderline"/>
          <w:highlight w:val="yellow"/>
        </w:rPr>
        <w:t>the</w:t>
      </w:r>
      <w:r w:rsidRPr="00FF0CF2">
        <w:rPr>
          <w:sz w:val="16"/>
        </w:rPr>
        <w:t xml:space="preserve"> suggested </w:t>
      </w:r>
      <w:r w:rsidRPr="003868F1">
        <w:rPr>
          <w:rStyle w:val="StyleUnderline"/>
          <w:highlight w:val="yellow"/>
        </w:rPr>
        <w:t xml:space="preserve">framework underlines the importance of </w:t>
      </w:r>
      <w:r w:rsidRPr="003868F1">
        <w:rPr>
          <w:rStyle w:val="Emphasis"/>
          <w:highlight w:val="yellow"/>
        </w:rPr>
        <w:t>looking closely</w:t>
      </w:r>
      <w:r w:rsidRPr="003868F1">
        <w:rPr>
          <w:rStyle w:val="StyleUnderline"/>
          <w:highlight w:val="yellow"/>
        </w:rPr>
        <w:t xml:space="preserve"> into the </w:t>
      </w:r>
      <w:r w:rsidRPr="003868F1">
        <w:rPr>
          <w:rStyle w:val="Emphasis"/>
          <w:highlight w:val="yellow"/>
        </w:rPr>
        <w:t>reasoning provided</w:t>
      </w:r>
      <w:r w:rsidRPr="003868F1">
        <w:rPr>
          <w:rStyle w:val="StyleUnderline"/>
        </w:rPr>
        <w:t xml:space="preserve"> by the political leadership </w:t>
      </w:r>
      <w:r w:rsidRPr="003868F1">
        <w:rPr>
          <w:rStyle w:val="StyleUnderline"/>
          <w:highlight w:val="yellow"/>
        </w:rPr>
        <w:t>for</w:t>
      </w:r>
      <w:r w:rsidRPr="003868F1">
        <w:rPr>
          <w:rStyle w:val="StyleUnderline"/>
        </w:rPr>
        <w:t xml:space="preserve"> the </w:t>
      </w:r>
      <w:r w:rsidRPr="003868F1">
        <w:rPr>
          <w:rStyle w:val="Emphasis"/>
          <w:highlight w:val="yellow"/>
        </w:rPr>
        <w:t>dismissal</w:t>
      </w:r>
      <w:r w:rsidRPr="003868F1">
        <w:rPr>
          <w:rStyle w:val="StyleUnderline"/>
          <w:highlight w:val="yellow"/>
        </w:rPr>
        <w:t xml:space="preserve"> of</w:t>
      </w:r>
      <w:r w:rsidRPr="003868F1">
        <w:rPr>
          <w:rStyle w:val="StyleUnderline"/>
        </w:rPr>
        <w:t xml:space="preserve"> particular TJ </w:t>
      </w:r>
      <w:r w:rsidRPr="003868F1">
        <w:rPr>
          <w:rStyle w:val="StyleUnderline"/>
          <w:highlight w:val="yellow"/>
        </w:rPr>
        <w:t>policies</w:t>
      </w:r>
      <w:r w:rsidRPr="00FF0CF2">
        <w:rPr>
          <w:sz w:val="16"/>
        </w:rPr>
        <w:t xml:space="preserve">. </w:t>
      </w:r>
      <w:r w:rsidRPr="00621DF0">
        <w:rPr>
          <w:rStyle w:val="StyleUnderline"/>
        </w:rPr>
        <w:t>It</w:t>
      </w:r>
      <w:r w:rsidRPr="00FF0CF2">
        <w:rPr>
          <w:sz w:val="16"/>
        </w:rPr>
        <w:t xml:space="preserve"> also </w:t>
      </w:r>
      <w:r w:rsidRPr="00621DF0">
        <w:rPr>
          <w:rStyle w:val="StyleUnderline"/>
        </w:rPr>
        <w:t>emphasizes the acknowledgement of the broader societal debates on which TJ measures would actually be desirable</w:t>
      </w:r>
      <w:r w:rsidRPr="00FF0CF2">
        <w:rPr>
          <w:sz w:val="16"/>
        </w:rPr>
        <w:t xml:space="preserve"> and which are allegedly counterproductive for the “healing” and “moving on” of the state and society in question (taking notice of the potential incompatibility of these goals). As these </w:t>
      </w:r>
      <w:r w:rsidRPr="00451963">
        <w:rPr>
          <w:rStyle w:val="StyleUnderline"/>
          <w:highlight w:val="yellow"/>
        </w:rPr>
        <w:t>choices</w:t>
      </w:r>
      <w:r w:rsidRPr="00FF0CF2">
        <w:rPr>
          <w:sz w:val="16"/>
        </w:rPr>
        <w:t xml:space="preserve"> </w:t>
      </w:r>
      <w:r w:rsidRPr="00451963">
        <w:rPr>
          <w:rStyle w:val="Emphasis"/>
          <w:highlight w:val="yellow"/>
        </w:rPr>
        <w:t>illuminate</w:t>
      </w:r>
      <w:r w:rsidRPr="00FF0CF2">
        <w:rPr>
          <w:sz w:val="16"/>
        </w:rPr>
        <w:t xml:space="preserve"> </w:t>
      </w:r>
      <w:r w:rsidRPr="00451963">
        <w:rPr>
          <w:rStyle w:val="StyleUnderline"/>
          <w:highlight w:val="yellow"/>
        </w:rPr>
        <w:t>the state's understandings of</w:t>
      </w:r>
      <w:r w:rsidRPr="00FF0CF2">
        <w:rPr>
          <w:sz w:val="16"/>
        </w:rPr>
        <w:t xml:space="preserve"> human rights, rule of law, </w:t>
      </w:r>
      <w:r w:rsidRPr="00451963">
        <w:rPr>
          <w:rStyle w:val="StyleUnderline"/>
          <w:highlight w:val="yellow"/>
        </w:rPr>
        <w:t>the desired relationship between state and society</w:t>
      </w:r>
      <w:r w:rsidRPr="00FF0CF2">
        <w:rPr>
          <w:sz w:val="16"/>
        </w:rPr>
        <w:t xml:space="preserve">, the normative convergence or divergence from the expectations of the emerging norm of TJ, </w:t>
      </w:r>
      <w:r w:rsidRPr="00451963">
        <w:rPr>
          <w:rStyle w:val="StyleUnderline"/>
          <w:highlight w:val="yellow"/>
        </w:rPr>
        <w:t>and</w:t>
      </w:r>
      <w:r w:rsidRPr="00FF0CF2">
        <w:rPr>
          <w:sz w:val="16"/>
        </w:rPr>
        <w:t xml:space="preserve">, </w:t>
      </w:r>
      <w:r w:rsidRPr="00451963">
        <w:rPr>
          <w:rStyle w:val="Emphasis"/>
          <w:highlight w:val="yellow"/>
        </w:rPr>
        <w:t>relatedly</w:t>
      </w:r>
      <w:r w:rsidRPr="00FF0CF2">
        <w:rPr>
          <w:sz w:val="16"/>
        </w:rPr>
        <w:t xml:space="preserve">, </w:t>
      </w:r>
      <w:r w:rsidRPr="00451963">
        <w:rPr>
          <w:rStyle w:val="StyleUnderline"/>
          <w:highlight w:val="yellow"/>
        </w:rPr>
        <w:t>the</w:t>
      </w:r>
      <w:r w:rsidRPr="00451963">
        <w:rPr>
          <w:rStyle w:val="StyleUnderline"/>
        </w:rPr>
        <w:t xml:space="preserve"> perceived </w:t>
      </w:r>
      <w:r w:rsidRPr="00451963">
        <w:rPr>
          <w:rStyle w:val="StyleUnderline"/>
          <w:highlight w:val="yellow"/>
        </w:rPr>
        <w:t xml:space="preserve">place of the country in </w:t>
      </w:r>
      <w:r w:rsidRPr="00451963">
        <w:rPr>
          <w:rStyle w:val="Emphasis"/>
          <w:highlight w:val="yellow"/>
        </w:rPr>
        <w:t>international society</w:t>
      </w:r>
      <w:r w:rsidRPr="00FF0CF2">
        <w:rPr>
          <w:sz w:val="16"/>
        </w:rPr>
        <w:t xml:space="preserve">, </w:t>
      </w:r>
      <w:r w:rsidRPr="004C3B85">
        <w:rPr>
          <w:rStyle w:val="StyleUnderline"/>
        </w:rPr>
        <w:t>they have fundamental foreign policy implications</w:t>
      </w:r>
      <w:r w:rsidRPr="00FF0CF2">
        <w:rPr>
          <w:sz w:val="16"/>
        </w:rPr>
        <w:t>.</w:t>
      </w:r>
    </w:p>
    <w:p w14:paraId="7E61CEB4" w14:textId="77777777" w:rsidR="00A02457" w:rsidRPr="00FF0CF2" w:rsidRDefault="00A02457" w:rsidP="00A02457">
      <w:pPr>
        <w:rPr>
          <w:sz w:val="16"/>
        </w:rPr>
      </w:pPr>
      <w:r w:rsidRPr="00FF0CF2">
        <w:rPr>
          <w:sz w:val="16"/>
        </w:rPr>
        <w:t>Let us dissect each element in the proposed analytical framework in turn. First, some parameters of OS need to be clarified in order to make the concept more operative. Somers's (1994, 618–19) highlighting of the ontological narratives (referring to who we are and laying the basis for consequent action) and public narratives (the intersubjective webs of relationality) provides helpful guidance here. Delineating the mnemonic dimension in a (</w:t>
      </w:r>
      <w:proofErr w:type="spellStart"/>
      <w:r w:rsidRPr="00FF0CF2">
        <w:rPr>
          <w:sz w:val="16"/>
        </w:rPr>
        <w:t>i</w:t>
      </w:r>
      <w:proofErr w:type="spellEnd"/>
      <w:r w:rsidRPr="00FF0CF2">
        <w:rPr>
          <w:sz w:val="16"/>
        </w:rPr>
        <w:t xml:space="preserve">) state's biographical narrative (the backbone of its OS narration), and drawing attention to (ii) the narratives of transition, in particular, yields a more comprehensive and convincing analytical framework for examining the international implications of a state's adopted TJ package than the existing accounts. To operationalize a state's quest for its continuous sense of self in international society, a thoroughgoing examination of the formation and representations of the state's biographical narrative in political, academic, and public discourses should be undertaken first. The biographical narrative is of central importance for state identity “because it is the locus through which agents ‘work out’ their understanding of social settings and the placement of their Selves in those settings” (Steele 2008, 7). As endogenous identity-formation processes at the domestic level are deeply intertwined with the engagement and reflection over the pertinent discursive framings by the outside actors, the configuration of a state's “I” and “me” is entangled to the extent not to warrant an attempt at their analytical distinction (cf. </w:t>
      </w:r>
      <w:proofErr w:type="spellStart"/>
      <w:r w:rsidRPr="00FF0CF2">
        <w:rPr>
          <w:sz w:val="16"/>
        </w:rPr>
        <w:t>Hopf</w:t>
      </w:r>
      <w:proofErr w:type="spellEnd"/>
      <w:r w:rsidRPr="00FF0CF2">
        <w:rPr>
          <w:sz w:val="16"/>
        </w:rPr>
        <w:t xml:space="preserve"> 2002). The biographical narratives of states thus emerge in perpetual interaction with international society (layer I in Figure 1), for the biographical continuity of state “selves” is incomplete without some sense of external affirmation, intersubjective support, and recognition (</w:t>
      </w:r>
      <w:proofErr w:type="spellStart"/>
      <w:r w:rsidRPr="00FF0CF2">
        <w:rPr>
          <w:sz w:val="16"/>
        </w:rPr>
        <w:t>Kinnvall</w:t>
      </w:r>
      <w:proofErr w:type="spellEnd"/>
      <w:r w:rsidRPr="00FF0CF2">
        <w:rPr>
          <w:sz w:val="16"/>
        </w:rPr>
        <w:t xml:space="preserve"> and </w:t>
      </w:r>
      <w:proofErr w:type="spellStart"/>
      <w:r w:rsidRPr="00FF0CF2">
        <w:rPr>
          <w:sz w:val="16"/>
        </w:rPr>
        <w:t>Mitzen</w:t>
      </w:r>
      <w:proofErr w:type="spellEnd"/>
      <w:r w:rsidRPr="00FF0CF2">
        <w:rPr>
          <w:sz w:val="16"/>
        </w:rPr>
        <w:t xml:space="preserve"> 2017, 4). Reminiscent of the discourses-versus-practices debate in IR, the intra- and intersubjective approaches to the constitution of state identity, or internal and external dynamics-driven understandings of OS, are thus more like two sides of the same coin rather than fundamentally opposing takes on the issue.</w:t>
      </w:r>
    </w:p>
    <w:p w14:paraId="0943DC69" w14:textId="77777777" w:rsidR="00A02457" w:rsidRPr="00FF0CF2" w:rsidRDefault="00A02457" w:rsidP="00A02457">
      <w:pPr>
        <w:rPr>
          <w:sz w:val="16"/>
        </w:rPr>
      </w:pPr>
      <w:r w:rsidRPr="00483E81">
        <w:rPr>
          <w:rStyle w:val="StyleUnderline"/>
          <w:highlight w:val="yellow"/>
        </w:rPr>
        <w:t>The stories states tell about themselves</w:t>
      </w:r>
      <w:r w:rsidRPr="00483E81">
        <w:rPr>
          <w:rStyle w:val="StyleUnderline"/>
        </w:rPr>
        <w:t xml:space="preserve"> are not “just stories”—</w:t>
      </w:r>
      <w:r w:rsidRPr="00FF0CF2">
        <w:rPr>
          <w:sz w:val="16"/>
        </w:rPr>
        <w:t xml:space="preserve">they </w:t>
      </w:r>
      <w:r w:rsidRPr="00483E81">
        <w:rPr>
          <w:rStyle w:val="StyleUnderline"/>
          <w:highlight w:val="yellow"/>
        </w:rPr>
        <w:t>have</w:t>
      </w:r>
      <w:r w:rsidRPr="00FF0CF2">
        <w:rPr>
          <w:sz w:val="16"/>
        </w:rPr>
        <w:t xml:space="preserve"> </w:t>
      </w:r>
      <w:r w:rsidRPr="00483E81">
        <w:rPr>
          <w:rStyle w:val="Emphasis"/>
          <w:highlight w:val="yellow"/>
        </w:rPr>
        <w:t>concrete</w:t>
      </w:r>
      <w:r w:rsidRPr="000A5D96">
        <w:rPr>
          <w:rStyle w:val="Emphasis"/>
        </w:rPr>
        <w:t xml:space="preserve"> behavioral </w:t>
      </w:r>
      <w:r w:rsidRPr="00483E81">
        <w:rPr>
          <w:rStyle w:val="Emphasis"/>
          <w:highlight w:val="yellow"/>
        </w:rPr>
        <w:t>consequences</w:t>
      </w:r>
      <w:r w:rsidRPr="00FF0CF2">
        <w:rPr>
          <w:sz w:val="16"/>
        </w:rPr>
        <w:t xml:space="preserve">. </w:t>
      </w:r>
      <w:r w:rsidRPr="00483E81">
        <w:rPr>
          <w:rStyle w:val="StyleUnderline"/>
        </w:rPr>
        <w:t>Identities are both told and enacted</w:t>
      </w:r>
      <w:r w:rsidRPr="00FF0CF2">
        <w:rPr>
          <w:sz w:val="16"/>
        </w:rPr>
        <w:t xml:space="preserve">. </w:t>
      </w:r>
      <w:r w:rsidRPr="007341F9">
        <w:rPr>
          <w:rStyle w:val="StyleUnderline"/>
        </w:rPr>
        <w:t xml:space="preserve">A state's biographical </w:t>
      </w:r>
      <w:r w:rsidRPr="00A17D12">
        <w:rPr>
          <w:rStyle w:val="StyleUnderline"/>
        </w:rPr>
        <w:t>narrative constitutes</w:t>
      </w:r>
      <w:r w:rsidRPr="00A17D12">
        <w:rPr>
          <w:sz w:val="16"/>
        </w:rPr>
        <w:t xml:space="preserve"> and maintains its self, giving life to </w:t>
      </w:r>
      <w:r w:rsidRPr="00A17D12">
        <w:rPr>
          <w:rStyle w:val="Emphasis"/>
        </w:rPr>
        <w:t>routinized foreign policy actions</w:t>
      </w:r>
      <w:r w:rsidRPr="00A17D12">
        <w:rPr>
          <w:sz w:val="16"/>
        </w:rPr>
        <w:t xml:space="preserve">, </w:t>
      </w:r>
      <w:r w:rsidRPr="00A17D12">
        <w:rPr>
          <w:rStyle w:val="StyleUnderline"/>
        </w:rPr>
        <w:t>for states allegedly seek consistency between their self-identity narratives and their behavior in international politics</w:t>
      </w:r>
      <w:r w:rsidRPr="00FF0CF2">
        <w:rPr>
          <w:sz w:val="16"/>
        </w:rPr>
        <w:t xml:space="preserve"> (Steele 2008, 3, 11). States’ self-narratives and practices send signals about their intentions to their international counterparts. Accordingly, both </w:t>
      </w:r>
      <w:r w:rsidRPr="003677A1">
        <w:rPr>
          <w:rStyle w:val="Emphasis"/>
          <w:highlight w:val="yellow"/>
        </w:rPr>
        <w:t>what is being said</w:t>
      </w:r>
      <w:r w:rsidRPr="00FF0CF2">
        <w:rPr>
          <w:sz w:val="16"/>
        </w:rPr>
        <w:t xml:space="preserve"> (</w:t>
      </w:r>
      <w:r w:rsidRPr="003677A1">
        <w:rPr>
          <w:rStyle w:val="StyleUnderline"/>
          <w:highlight w:val="yellow"/>
        </w:rPr>
        <w:t>in</w:t>
      </w:r>
      <w:r w:rsidRPr="003677A1">
        <w:rPr>
          <w:rStyle w:val="StyleUnderline"/>
        </w:rPr>
        <w:t xml:space="preserve"> the respective policy documents</w:t>
      </w:r>
      <w:r w:rsidRPr="00FF0CF2">
        <w:rPr>
          <w:sz w:val="16"/>
        </w:rPr>
        <w:t xml:space="preserve">, </w:t>
      </w:r>
      <w:r w:rsidRPr="003677A1">
        <w:rPr>
          <w:rStyle w:val="StyleUnderline"/>
          <w:highlight w:val="yellow"/>
        </w:rPr>
        <w:t>speeches</w:t>
      </w:r>
      <w:r w:rsidRPr="00FF0CF2">
        <w:rPr>
          <w:sz w:val="16"/>
        </w:rPr>
        <w:t xml:space="preserve"> by political leaders and elites, public announcements, political memoirs, academic accounts, and the media) </w:t>
      </w:r>
      <w:r w:rsidRPr="003677A1">
        <w:rPr>
          <w:rStyle w:val="StyleUnderline"/>
          <w:highlight w:val="yellow"/>
        </w:rPr>
        <w:t xml:space="preserve">and </w:t>
      </w:r>
      <w:r w:rsidRPr="003677A1">
        <w:rPr>
          <w:rStyle w:val="Emphasis"/>
          <w:highlight w:val="yellow"/>
        </w:rPr>
        <w:t>actually done</w:t>
      </w:r>
      <w:r w:rsidRPr="00FF0CF2">
        <w:rPr>
          <w:sz w:val="16"/>
        </w:rPr>
        <w:t xml:space="preserve"> (policies, institutionalization, routines, practices) </w:t>
      </w:r>
      <w:r w:rsidRPr="003677A1">
        <w:rPr>
          <w:rStyle w:val="Emphasis"/>
          <w:sz w:val="28"/>
          <w:szCs w:val="28"/>
          <w:highlight w:val="yellow"/>
        </w:rPr>
        <w:t>should be explored in conjunction</w:t>
      </w:r>
      <w:r w:rsidRPr="00FF0CF2">
        <w:rPr>
          <w:sz w:val="16"/>
        </w:rPr>
        <w:t xml:space="preserve">, </w:t>
      </w:r>
      <w:r w:rsidRPr="000A5D96">
        <w:rPr>
          <w:rStyle w:val="StyleUnderline"/>
          <w:highlight w:val="yellow"/>
        </w:rPr>
        <w:t>highlighting</w:t>
      </w:r>
      <w:r w:rsidRPr="00FF0CF2">
        <w:rPr>
          <w:sz w:val="16"/>
        </w:rPr>
        <w:t xml:space="preserve"> specific </w:t>
      </w:r>
      <w:r w:rsidRPr="000A5D96">
        <w:rPr>
          <w:rStyle w:val="Emphasis"/>
          <w:highlight w:val="yellow"/>
        </w:rPr>
        <w:t>reasoning</w:t>
      </w:r>
      <w:r w:rsidRPr="00FF0CF2">
        <w:rPr>
          <w:sz w:val="16"/>
        </w:rPr>
        <w:t xml:space="preserve"> </w:t>
      </w:r>
      <w:r w:rsidRPr="000A5D96">
        <w:rPr>
          <w:rStyle w:val="StyleUnderline"/>
          <w:highlight w:val="yellow"/>
        </w:rPr>
        <w:t xml:space="preserve">and </w:t>
      </w:r>
      <w:r w:rsidRPr="000A5D96">
        <w:rPr>
          <w:rStyle w:val="Emphasis"/>
          <w:highlight w:val="yellow"/>
        </w:rPr>
        <w:t>legitimation</w:t>
      </w:r>
      <w:r w:rsidRPr="00FF0CF2">
        <w:rPr>
          <w:sz w:val="16"/>
        </w:rPr>
        <w:t xml:space="preserve"> moves along the way (cf. Dunn 2006).</w:t>
      </w:r>
    </w:p>
    <w:p w14:paraId="0B6B55EE" w14:textId="77777777" w:rsidR="00A02457" w:rsidRPr="00FF0CF2" w:rsidRDefault="00A02457" w:rsidP="00A02457">
      <w:pPr>
        <w:rPr>
          <w:sz w:val="16"/>
        </w:rPr>
      </w:pPr>
      <w:r w:rsidRPr="00FF0CF2">
        <w:rPr>
          <w:sz w:val="16"/>
        </w:rPr>
        <w:t xml:space="preserve">Fundamental political, economic, and/or ideological transitions present specific challenges for maintaining state continuity and the consistency of its self-concept (layer II in Figure 1). Such transitions meet </w:t>
      </w:r>
      <w:proofErr w:type="spellStart"/>
      <w:r w:rsidRPr="00FF0CF2">
        <w:rPr>
          <w:sz w:val="16"/>
        </w:rPr>
        <w:t>Ejdus's</w:t>
      </w:r>
      <w:proofErr w:type="spellEnd"/>
      <w:r w:rsidRPr="00FF0CF2">
        <w:rPr>
          <w:sz w:val="16"/>
        </w:rPr>
        <w:t xml:space="preserve"> (2017, 10) criteria of radical self-identity ruptures, as they generate anxiety about the unreliability of international order, the political finitude of the collective “self,” the impermanence of relationships with significant others, and the inconsistency of collective autobiographies of actors going through a critical situation. To understand a state's OS-seeking against the backdrop of a major regime transition and the related expectations to “come to terms with the past,” we need to break down its biographical narrative further, considering the particular challenges presented for a state's normative and spatial continuity, respectively. If the purpose of a biographical narrative is “to meaningfully situate the Self and delineate its existence in time and space, to provide us with a necessary sense of orientation about where we come from, and where we are, or could be, going” (</w:t>
      </w:r>
      <w:proofErr w:type="spellStart"/>
      <w:r w:rsidRPr="00FF0CF2">
        <w:rPr>
          <w:sz w:val="16"/>
        </w:rPr>
        <w:t>Berenskoetter</w:t>
      </w:r>
      <w:proofErr w:type="spellEnd"/>
      <w:r w:rsidRPr="00FF0CF2">
        <w:rPr>
          <w:sz w:val="16"/>
        </w:rPr>
        <w:t xml:space="preserve"> 2014, 269), the maintenance of the mnemonic backbone linking state's former and emerging selves within its biographical narrative becomes of key significance. As agents are deemed to be geared at achieving coherence between their biographical narratives and positive self-conceptions at the highest level possible (Flockhart 2016, 816), </w:t>
      </w:r>
      <w:r w:rsidRPr="00977A72">
        <w:rPr>
          <w:rStyle w:val="StyleUnderline"/>
        </w:rPr>
        <w:t>facing up to the negative legacies of one's past creates tension and likely reluctance</w:t>
      </w:r>
      <w:r w:rsidRPr="00FF0CF2">
        <w:rPr>
          <w:sz w:val="16"/>
        </w:rPr>
        <w:t xml:space="preserve">. </w:t>
      </w:r>
      <w:r w:rsidRPr="00977A72">
        <w:rPr>
          <w:rStyle w:val="StyleUnderline"/>
        </w:rPr>
        <w:t>State's mnemonic self-vision might be called into question and destabilized by the process of “coming to terms with the past”</w:t>
      </w:r>
      <w:r w:rsidRPr="00FF0CF2">
        <w:rPr>
          <w:sz w:val="16"/>
        </w:rPr>
        <w:t xml:space="preserve"> (</w:t>
      </w:r>
      <w:proofErr w:type="spellStart"/>
      <w:r w:rsidRPr="00FF0CF2">
        <w:rPr>
          <w:sz w:val="16"/>
        </w:rPr>
        <w:t>Mälksoo</w:t>
      </w:r>
      <w:proofErr w:type="spellEnd"/>
      <w:r w:rsidRPr="00FF0CF2">
        <w:rPr>
          <w:sz w:val="16"/>
        </w:rPr>
        <w:t xml:space="preserve"> 2015a, 224). The normative expectations related to the adoption of TJ measures could subsequently emerge as identity threats of a specific kind (layer III in Figure 1) (cf. “normative threats,” </w:t>
      </w:r>
      <w:proofErr w:type="spellStart"/>
      <w:r w:rsidRPr="00FF0CF2">
        <w:rPr>
          <w:sz w:val="16"/>
        </w:rPr>
        <w:t>Creppell</w:t>
      </w:r>
      <w:proofErr w:type="spellEnd"/>
      <w:r w:rsidRPr="00FF0CF2">
        <w:rPr>
          <w:sz w:val="16"/>
        </w:rPr>
        <w:t xml:space="preserve"> 2011). Spatial dismembering of the state further adds to the anxiety about the collective political finitude, critically unsettling the identity of the actor in question (</w:t>
      </w:r>
      <w:proofErr w:type="spellStart"/>
      <w:r w:rsidRPr="00FF0CF2">
        <w:rPr>
          <w:sz w:val="16"/>
        </w:rPr>
        <w:t>Ejdus</w:t>
      </w:r>
      <w:proofErr w:type="spellEnd"/>
      <w:r w:rsidRPr="00FF0CF2">
        <w:rPr>
          <w:sz w:val="16"/>
        </w:rPr>
        <w:t xml:space="preserve"> 2017, 7–8). Critical situations that lead to a major disjuncture in state's self-concept (layer II in Figure 1) demonstrate the closely intertwined nature of various aspects of state OS (e.g., feeling at home in the world or experiencing the shattering of the basic trust vis-à-vis international society; the biographical continuity of the state, and its particular role identity; its self-perceived position within international society and the relationship with others) (</w:t>
      </w:r>
      <w:proofErr w:type="spellStart"/>
      <w:r w:rsidRPr="00FF0CF2">
        <w:rPr>
          <w:sz w:val="16"/>
        </w:rPr>
        <w:t>Ejdus</w:t>
      </w:r>
      <w:proofErr w:type="spellEnd"/>
      <w:r w:rsidRPr="00FF0CF2">
        <w:rPr>
          <w:sz w:val="16"/>
        </w:rPr>
        <w:t xml:space="preserve"> 2017, 11).</w:t>
      </w:r>
    </w:p>
    <w:p w14:paraId="2FCC3E43" w14:textId="77777777" w:rsidR="00A02457" w:rsidRPr="00FF0CF2" w:rsidRDefault="00A02457" w:rsidP="00A02457">
      <w:pPr>
        <w:rPr>
          <w:sz w:val="16"/>
        </w:rPr>
      </w:pPr>
      <w:r w:rsidRPr="00FF0CF2">
        <w:rPr>
          <w:sz w:val="16"/>
        </w:rPr>
        <w:t xml:space="preserve">Subsequently, (ii) the stories that states (and societies) tell about their experiences of the fundamental transitions in the life of the collective </w:t>
      </w:r>
      <w:proofErr w:type="spellStart"/>
      <w:r w:rsidRPr="00FF0CF2">
        <w:rPr>
          <w:sz w:val="16"/>
        </w:rPr>
        <w:t>self come</w:t>
      </w:r>
      <w:proofErr w:type="spellEnd"/>
      <w:r w:rsidRPr="00FF0CF2">
        <w:rPr>
          <w:sz w:val="16"/>
        </w:rPr>
        <w:t xml:space="preserve"> into focus. </w:t>
      </w:r>
      <w:r w:rsidRPr="00977A72">
        <w:rPr>
          <w:rStyle w:val="StyleUnderline"/>
        </w:rPr>
        <w:t>Narratives of transition are important to consider for they illuminate the struggles related to the revision of the core biographical narrative of the state in the context of a major upheaval and change</w:t>
      </w:r>
      <w:r w:rsidRPr="00FF0CF2">
        <w:rPr>
          <w:sz w:val="16"/>
        </w:rPr>
        <w:t xml:space="preserve">. They also shed light on the </w:t>
      </w:r>
      <w:r w:rsidRPr="00977A72">
        <w:rPr>
          <w:rStyle w:val="StyleUnderline"/>
        </w:rPr>
        <w:t>TJ choices</w:t>
      </w:r>
      <w:r w:rsidRPr="00FF0CF2">
        <w:rPr>
          <w:sz w:val="16"/>
        </w:rPr>
        <w:t xml:space="preserve"> a state makes, as these narratives </w:t>
      </w:r>
      <w:r w:rsidRPr="00977A72">
        <w:rPr>
          <w:rStyle w:val="StyleUnderline"/>
        </w:rPr>
        <w:t>build a connection between a political community's past and its future by constructing a particular normative relation</w:t>
      </w:r>
      <w:r w:rsidRPr="00FF0CF2">
        <w:rPr>
          <w:sz w:val="16"/>
        </w:rPr>
        <w:t>. In that sense, “[t]</w:t>
      </w:r>
      <w:proofErr w:type="spellStart"/>
      <w:r w:rsidRPr="00FF0CF2">
        <w:rPr>
          <w:sz w:val="16"/>
        </w:rPr>
        <w:t>ransitional</w:t>
      </w:r>
      <w:proofErr w:type="spellEnd"/>
      <w:r w:rsidRPr="00FF0CF2">
        <w:rPr>
          <w:sz w:val="16"/>
        </w:rPr>
        <w:t xml:space="preserve"> histories are not ‘meta’-narratives but ‘mini’-narratives, always situated within the state's preexisting national story” (</w:t>
      </w:r>
      <w:proofErr w:type="spellStart"/>
      <w:r w:rsidRPr="00FF0CF2">
        <w:rPr>
          <w:sz w:val="16"/>
        </w:rPr>
        <w:t>Teitel</w:t>
      </w:r>
      <w:proofErr w:type="spellEnd"/>
      <w:r w:rsidRPr="00FF0CF2">
        <w:rPr>
          <w:sz w:val="16"/>
        </w:rPr>
        <w:t xml:space="preserve"> 2014, 109).</w:t>
      </w:r>
    </w:p>
    <w:p w14:paraId="497D7006" w14:textId="77777777" w:rsidR="00A02457" w:rsidRPr="00FF0CF2" w:rsidRDefault="00A02457" w:rsidP="00A02457">
      <w:pPr>
        <w:rPr>
          <w:sz w:val="16"/>
        </w:rPr>
      </w:pPr>
      <w:r w:rsidRPr="00FF0CF2">
        <w:rPr>
          <w:sz w:val="16"/>
        </w:rPr>
        <w:t xml:space="preserve">Establishing the link between a state's (ii) transitional narratives and its approach toward TJ (A. in Figure 1) logically follows. Unpacking a state's application of particular TJ measures in combination with the close examination of its transitional narratives provides a useful window for reading the self-conceptualization of the state in question. </w:t>
      </w:r>
      <w:r w:rsidRPr="007E1559">
        <w:rPr>
          <w:rStyle w:val="StyleUnderline"/>
        </w:rPr>
        <w:t>I understand “foreign policy” as a combination of a state's self-vision and its vision of its place in the world, entailing its foreign policy doctrine, a wider foreign policy/security imaginary</w:t>
      </w:r>
      <w:r w:rsidRPr="00FF0CF2">
        <w:rPr>
          <w:sz w:val="16"/>
        </w:rPr>
        <w:t xml:space="preserve"> (</w:t>
      </w:r>
      <w:proofErr w:type="spellStart"/>
      <w:r w:rsidRPr="00FF0CF2">
        <w:rPr>
          <w:sz w:val="16"/>
        </w:rPr>
        <w:t>Weldes</w:t>
      </w:r>
      <w:proofErr w:type="spellEnd"/>
      <w:r w:rsidRPr="00FF0CF2">
        <w:rPr>
          <w:sz w:val="16"/>
        </w:rPr>
        <w:t xml:space="preserve"> 1999; </w:t>
      </w:r>
      <w:proofErr w:type="spellStart"/>
      <w:r w:rsidRPr="00FF0CF2">
        <w:rPr>
          <w:sz w:val="16"/>
        </w:rPr>
        <w:t>Guzzini</w:t>
      </w:r>
      <w:proofErr w:type="spellEnd"/>
      <w:r w:rsidRPr="00FF0CF2">
        <w:rPr>
          <w:sz w:val="16"/>
        </w:rPr>
        <w:t xml:space="preserve"> 2012b), </w:t>
      </w:r>
      <w:r w:rsidRPr="007E1559">
        <w:rPr>
          <w:rStyle w:val="StyleUnderline"/>
        </w:rPr>
        <w:t>and the consequent international practices</w:t>
      </w:r>
      <w:r w:rsidRPr="00FF0CF2">
        <w:rPr>
          <w:sz w:val="16"/>
        </w:rPr>
        <w:t xml:space="preserve">. </w:t>
      </w:r>
      <w:r w:rsidRPr="007E1559">
        <w:rPr>
          <w:rStyle w:val="StyleUnderline"/>
        </w:rPr>
        <w:t>Foreign policy thus conceived refers both to the basic defense of a particular notion of the state's self within international society, as well as the normative projection of a state's values and ideas at the international level</w:t>
      </w:r>
      <w:r w:rsidRPr="00FF0CF2">
        <w:rPr>
          <w:sz w:val="16"/>
        </w:rPr>
        <w:t>. Pressures emanating from TJ as a global normative realm, amplified by spatial disruptions in cases of state death (layer III in Figure 1), call for concrete responses to alleviate the anxieties related to the disruption of the collective's sense of OS. These responses might entail rigid attachment to old routines, at times at the expense of collective actors’ material interests or, in extreme cases, even their physical security (</w:t>
      </w:r>
      <w:proofErr w:type="spellStart"/>
      <w:r w:rsidRPr="00FF0CF2">
        <w:rPr>
          <w:sz w:val="16"/>
        </w:rPr>
        <w:t>Mitzen</w:t>
      </w:r>
      <w:proofErr w:type="spellEnd"/>
      <w:r w:rsidRPr="00FF0CF2">
        <w:rPr>
          <w:sz w:val="16"/>
        </w:rPr>
        <w:t xml:space="preserve"> 2006). In situations of “ontological dissonance,” in which various distinct state identities are simultaneously threatened and the necessary mitigating measures of each of the threatened identities are at odds, the resulting identity dilemma might make avoidance the policy of choice for the collective actor (</w:t>
      </w:r>
      <w:proofErr w:type="spellStart"/>
      <w:r w:rsidRPr="00FF0CF2">
        <w:rPr>
          <w:sz w:val="16"/>
        </w:rPr>
        <w:t>Lupovici</w:t>
      </w:r>
      <w:proofErr w:type="spellEnd"/>
      <w:r w:rsidRPr="00FF0CF2">
        <w:rPr>
          <w:sz w:val="16"/>
        </w:rPr>
        <w:t xml:space="preserve"> 2012). TJ as a normative environment triggers a discursive sense-making process whereby challenged identities need to be acknowledged and the actor's “dominant voice” advanced, in support of the state's central biographical narrative (</w:t>
      </w:r>
      <w:proofErr w:type="spellStart"/>
      <w:r w:rsidRPr="00FF0CF2">
        <w:rPr>
          <w:sz w:val="16"/>
        </w:rPr>
        <w:t>Lupovici</w:t>
      </w:r>
      <w:proofErr w:type="spellEnd"/>
      <w:r w:rsidRPr="00FF0CF2">
        <w:rPr>
          <w:sz w:val="16"/>
        </w:rPr>
        <w:t xml:space="preserve"> 2012, 815). Yet, and similarly to denial of historical crimes as a defensive measure to sustain a particular state identity (</w:t>
      </w:r>
      <w:proofErr w:type="spellStart"/>
      <w:r w:rsidRPr="00FF0CF2">
        <w:rPr>
          <w:sz w:val="16"/>
        </w:rPr>
        <w:t>Zarakol</w:t>
      </w:r>
      <w:proofErr w:type="spellEnd"/>
      <w:r w:rsidRPr="00FF0CF2">
        <w:rPr>
          <w:sz w:val="16"/>
        </w:rPr>
        <w:t xml:space="preserve"> 2010), avoidance tends to perpetuate and sustain conflicts. As a coping mechanism, while facing discrete ontological insecurities, avoidance may impair an actor's openness to new information and its ability to engage with it (</w:t>
      </w:r>
      <w:proofErr w:type="spellStart"/>
      <w:r w:rsidRPr="00FF0CF2">
        <w:rPr>
          <w:sz w:val="16"/>
        </w:rPr>
        <w:t>Lupovici</w:t>
      </w:r>
      <w:proofErr w:type="spellEnd"/>
      <w:r w:rsidRPr="00FF0CF2">
        <w:rPr>
          <w:sz w:val="16"/>
        </w:rPr>
        <w:t xml:space="preserve"> 2012, 811).</w:t>
      </w:r>
    </w:p>
    <w:p w14:paraId="6C3F6E4B" w14:textId="77777777" w:rsidR="00A02457" w:rsidRPr="00FF0CF2" w:rsidRDefault="00A02457" w:rsidP="00A02457">
      <w:pPr>
        <w:rPr>
          <w:sz w:val="16"/>
        </w:rPr>
      </w:pPr>
      <w:r w:rsidRPr="00F34DA1">
        <w:rPr>
          <w:rStyle w:val="StyleUnderline"/>
        </w:rPr>
        <w:t>Analyzing the reasons provided for the adoption or non-adoption of specific truth-and-justice-seeking measures accordingly makes it possible to track the emergence and dynamics of transitioning state identity and the state's attempted management of ontological dissonance and identity dilemmas</w:t>
      </w:r>
      <w:r w:rsidRPr="00FF0CF2">
        <w:rPr>
          <w:sz w:val="16"/>
        </w:rPr>
        <w:t xml:space="preserve">. If a state's autobiographical narrative as an OS marker is deemed </w:t>
      </w:r>
      <w:proofErr w:type="spellStart"/>
      <w:r w:rsidRPr="00FF0CF2">
        <w:rPr>
          <w:sz w:val="16"/>
        </w:rPr>
        <w:t>unengageable</w:t>
      </w:r>
      <w:proofErr w:type="spellEnd"/>
      <w:r w:rsidRPr="00FF0CF2">
        <w:rPr>
          <w:sz w:val="16"/>
        </w:rPr>
        <w:t>, amplifying on another (e.g., a particular role identity, status-seeking in international society) might emerge as a compensatory move. A state's externalization of its OS-seeking thus makes it possible to hold at bay the anxiety-generating idea of having to face up to its past self. This, in turn, contributes toward a sociologically rich and thick understanding of the sources of the states’ international conduct.</w:t>
      </w:r>
    </w:p>
    <w:p w14:paraId="58772476" w14:textId="77777777" w:rsidR="00A02457" w:rsidRPr="002B7F88" w:rsidRDefault="00A02457" w:rsidP="00A02457">
      <w:pPr>
        <w:rPr>
          <w:rStyle w:val="StyleUnderline"/>
        </w:rPr>
      </w:pPr>
      <w:r w:rsidRPr="001E4A8B">
        <w:rPr>
          <w:rStyle w:val="StyleUnderline"/>
        </w:rPr>
        <w:t xml:space="preserve">Observing </w:t>
      </w:r>
      <w:r w:rsidRPr="001E4A8B">
        <w:rPr>
          <w:rStyle w:val="StyleUnderline"/>
          <w:highlight w:val="yellow"/>
        </w:rPr>
        <w:t>the impact of</w:t>
      </w:r>
      <w:r w:rsidRPr="001E4A8B">
        <w:rPr>
          <w:rStyle w:val="StyleUnderline"/>
        </w:rPr>
        <w:t xml:space="preserve"> a state's </w:t>
      </w:r>
      <w:r w:rsidRPr="001E4A8B">
        <w:rPr>
          <w:rStyle w:val="StyleUnderline"/>
          <w:highlight w:val="yellow"/>
        </w:rPr>
        <w:t>TJ</w:t>
      </w:r>
      <w:r w:rsidRPr="001E4A8B">
        <w:rPr>
          <w:rStyle w:val="StyleUnderline"/>
        </w:rPr>
        <w:t xml:space="preserve"> politics </w:t>
      </w:r>
      <w:r w:rsidRPr="001E4A8B">
        <w:rPr>
          <w:rStyle w:val="StyleUnderline"/>
          <w:highlight w:val="yellow"/>
        </w:rPr>
        <w:t>on</w:t>
      </w:r>
      <w:r w:rsidRPr="001E4A8B">
        <w:rPr>
          <w:rStyle w:val="StyleUnderline"/>
        </w:rPr>
        <w:t xml:space="preserve"> its </w:t>
      </w:r>
      <w:r w:rsidRPr="001E4A8B">
        <w:rPr>
          <w:rStyle w:val="StyleUnderline"/>
          <w:highlight w:val="yellow"/>
        </w:rPr>
        <w:t xml:space="preserve">foreign policy engages </w:t>
      </w:r>
      <w:r w:rsidRPr="00A17D12">
        <w:rPr>
          <w:rStyle w:val="StyleUnderline"/>
          <w:highlight w:val="yellow"/>
        </w:rPr>
        <w:t xml:space="preserve">with </w:t>
      </w:r>
      <w:r w:rsidRPr="00A17D12">
        <w:rPr>
          <w:rStyle w:val="Emphasis"/>
          <w:highlight w:val="yellow"/>
        </w:rPr>
        <w:t xml:space="preserve">deeper </w:t>
      </w:r>
      <w:r w:rsidRPr="001E4A8B">
        <w:rPr>
          <w:rStyle w:val="Emphasis"/>
          <w:highlight w:val="yellow"/>
        </w:rPr>
        <w:t>causal ontology</w:t>
      </w:r>
      <w:r w:rsidRPr="00A17D12">
        <w:rPr>
          <w:rStyle w:val="StyleUnderline"/>
        </w:rPr>
        <w:t xml:space="preserve"> of the emergence and evolution of state foreign policy</w:t>
      </w:r>
      <w:r w:rsidRPr="00A17D12">
        <w:rPr>
          <w:sz w:val="16"/>
        </w:rPr>
        <w:t>.</w:t>
      </w:r>
      <w:r w:rsidRPr="00FF0CF2">
        <w:rPr>
          <w:sz w:val="16"/>
        </w:rPr>
        <w:t xml:space="preserve"> With </w:t>
      </w:r>
      <w:proofErr w:type="spellStart"/>
      <w:r w:rsidRPr="00FF0CF2">
        <w:rPr>
          <w:sz w:val="16"/>
        </w:rPr>
        <w:t>Kurki</w:t>
      </w:r>
      <w:proofErr w:type="spellEnd"/>
      <w:r w:rsidRPr="00FF0CF2">
        <w:rPr>
          <w:sz w:val="16"/>
        </w:rPr>
        <w:t xml:space="preserve"> (2008, 252), </w:t>
      </w:r>
      <w:r w:rsidRPr="00A17D12">
        <w:rPr>
          <w:rStyle w:val="StyleUnderline"/>
        </w:rPr>
        <w:t xml:space="preserve">I take the domestic and international levels to be </w:t>
      </w:r>
      <w:r w:rsidRPr="00A17D12">
        <w:rPr>
          <w:rStyle w:val="Emphasis"/>
        </w:rPr>
        <w:t>ontologically intertwined</w:t>
      </w:r>
      <w:r w:rsidRPr="00A17D12">
        <w:rPr>
          <w:sz w:val="16"/>
        </w:rPr>
        <w:t xml:space="preserve">, </w:t>
      </w:r>
      <w:r w:rsidRPr="00A17D12">
        <w:rPr>
          <w:rStyle w:val="StyleUnderline"/>
        </w:rPr>
        <w:t>or fundamentally connected, and, therefore, also, analytically, not so clearly separable levels of analysis in international politics</w:t>
      </w:r>
      <w:r w:rsidRPr="00A17D12">
        <w:rPr>
          <w:sz w:val="16"/>
        </w:rPr>
        <w:t xml:space="preserve">. </w:t>
      </w:r>
      <w:r w:rsidRPr="00A17D12">
        <w:rPr>
          <w:rStyle w:val="StyleUnderline"/>
        </w:rPr>
        <w:t>The hypothesized causal relationship between a state's TJ and foreign policies is</w:t>
      </w:r>
      <w:r w:rsidRPr="001E4A8B">
        <w:rPr>
          <w:rStyle w:val="StyleUnderline"/>
        </w:rPr>
        <w:t xml:space="preserve"> consequently </w:t>
      </w:r>
      <w:r w:rsidRPr="00050E74">
        <w:rPr>
          <w:rStyle w:val="StyleUnderline"/>
          <w:highlight w:val="yellow"/>
        </w:rPr>
        <w:t>not</w:t>
      </w:r>
      <w:r w:rsidRPr="001E4A8B">
        <w:rPr>
          <w:rStyle w:val="StyleUnderline"/>
        </w:rPr>
        <w:t xml:space="preserve"> implied as a single mono-causality </w:t>
      </w:r>
      <w:r w:rsidRPr="00050E74">
        <w:rPr>
          <w:rStyle w:val="StyleUnderline"/>
          <w:highlight w:val="yellow"/>
        </w:rPr>
        <w:t xml:space="preserve">in the </w:t>
      </w:r>
      <w:r w:rsidRPr="00050E74">
        <w:rPr>
          <w:rStyle w:val="Emphasis"/>
          <w:highlight w:val="yellow"/>
        </w:rPr>
        <w:t>empiricist-positivist tradition</w:t>
      </w:r>
      <w:r w:rsidRPr="00050E74">
        <w:rPr>
          <w:rStyle w:val="StyleUnderline"/>
          <w:highlight w:val="yellow"/>
        </w:rPr>
        <w:t xml:space="preserve"> of</w:t>
      </w:r>
      <w:r w:rsidRPr="001E4A8B">
        <w:rPr>
          <w:rStyle w:val="StyleUnderline"/>
        </w:rPr>
        <w:t xml:space="preserve"> conceptualizing </w:t>
      </w:r>
      <w:r w:rsidRPr="00050E74">
        <w:rPr>
          <w:rStyle w:val="StyleUnderline"/>
          <w:highlight w:val="yellow"/>
        </w:rPr>
        <w:t>causation</w:t>
      </w:r>
      <w:r w:rsidRPr="00FF0CF2">
        <w:rPr>
          <w:sz w:val="16"/>
        </w:rPr>
        <w:t xml:space="preserve">. </w:t>
      </w:r>
      <w:r w:rsidRPr="00050E74">
        <w:rPr>
          <w:rStyle w:val="StyleUnderline"/>
          <w:highlight w:val="yellow"/>
        </w:rPr>
        <w:t>The methodology</w:t>
      </w:r>
      <w:r w:rsidRPr="001E4A8B">
        <w:rPr>
          <w:rStyle w:val="StyleUnderline"/>
        </w:rPr>
        <w:t xml:space="preserve"> advocated here thus </w:t>
      </w:r>
      <w:r w:rsidRPr="00050E74">
        <w:rPr>
          <w:rStyle w:val="StyleUnderline"/>
          <w:highlight w:val="yellow"/>
        </w:rPr>
        <w:t xml:space="preserve">reaches beyond establishing </w:t>
      </w:r>
      <w:r w:rsidRPr="00A17D12">
        <w:rPr>
          <w:rStyle w:val="StyleUnderline"/>
          <w:highlight w:val="yellow"/>
        </w:rPr>
        <w:t>regularities between</w:t>
      </w:r>
      <w:r w:rsidRPr="001E4A8B">
        <w:rPr>
          <w:rStyle w:val="StyleUnderline"/>
        </w:rPr>
        <w:t xml:space="preserve"> independent and dependent </w:t>
      </w:r>
      <w:r w:rsidRPr="00050E74">
        <w:rPr>
          <w:rStyle w:val="StyleUnderline"/>
          <w:highlight w:val="yellow"/>
        </w:rPr>
        <w:t>variables and seeks to engage in</w:t>
      </w:r>
      <w:r w:rsidRPr="001E4A8B">
        <w:rPr>
          <w:rStyle w:val="StyleUnderline"/>
        </w:rPr>
        <w:t xml:space="preserve"> more </w:t>
      </w:r>
      <w:r w:rsidRPr="00050E74">
        <w:rPr>
          <w:rStyle w:val="Emphasis"/>
          <w:highlight w:val="yellow"/>
        </w:rPr>
        <w:t>sociologically</w:t>
      </w:r>
      <w:r w:rsidRPr="00050E74">
        <w:rPr>
          <w:rStyle w:val="StyleUnderline"/>
          <w:highlight w:val="yellow"/>
        </w:rPr>
        <w:t xml:space="preserve"> and </w:t>
      </w:r>
      <w:r w:rsidRPr="00050E74">
        <w:rPr>
          <w:rStyle w:val="Emphasis"/>
          <w:highlight w:val="yellow"/>
        </w:rPr>
        <w:t>historically grounded</w:t>
      </w:r>
      <w:r w:rsidRPr="001E4A8B">
        <w:rPr>
          <w:rStyle w:val="StyleUnderline"/>
        </w:rPr>
        <w:t xml:space="preserve"> interpretive </w:t>
      </w:r>
      <w:r w:rsidRPr="00050E74">
        <w:rPr>
          <w:rStyle w:val="StyleUnderline"/>
          <w:highlight w:val="yellow"/>
        </w:rPr>
        <w:t>analysis of causal relations</w:t>
      </w:r>
      <w:r w:rsidRPr="00FF0CF2">
        <w:rPr>
          <w:sz w:val="16"/>
        </w:rPr>
        <w:t xml:space="preserve"> (</w:t>
      </w:r>
      <w:proofErr w:type="spellStart"/>
      <w:r w:rsidRPr="00FF0CF2">
        <w:rPr>
          <w:sz w:val="16"/>
        </w:rPr>
        <w:t>Kurki</w:t>
      </w:r>
      <w:proofErr w:type="spellEnd"/>
      <w:r w:rsidRPr="00FF0CF2">
        <w:rPr>
          <w:sz w:val="16"/>
        </w:rPr>
        <w:t xml:space="preserve"> 2008, 272). It proceeds from an understanding that different causes of a state's foreign policy conduct are deeply intertwined. </w:t>
      </w:r>
      <w:r w:rsidRPr="00941BAB">
        <w:rPr>
          <w:rStyle w:val="StyleUnderline"/>
        </w:rPr>
        <w:t xml:space="preserve">Therefore, the active powers of agents (or the so-called </w:t>
      </w:r>
      <w:r w:rsidRPr="000A769E">
        <w:rPr>
          <w:rStyle w:val="Emphasis"/>
          <w:highlight w:val="yellow"/>
        </w:rPr>
        <w:t>efficient causes</w:t>
      </w:r>
      <w:r w:rsidRPr="00941BAB">
        <w:rPr>
          <w:rStyle w:val="StyleUnderline"/>
        </w:rPr>
        <w:t xml:space="preserve">) </w:t>
      </w:r>
      <w:r w:rsidRPr="000A769E">
        <w:rPr>
          <w:rStyle w:val="StyleUnderline"/>
          <w:highlight w:val="yellow"/>
        </w:rPr>
        <w:t>need to be related to</w:t>
      </w:r>
      <w:r w:rsidRPr="00941BAB">
        <w:rPr>
          <w:rStyle w:val="StyleUnderline"/>
        </w:rPr>
        <w:t xml:space="preserve"> final causes (purposes and reasoning provided by actors, the analysis of their intentionality) and contextualized within the “</w:t>
      </w:r>
      <w:r w:rsidRPr="00941BAB">
        <w:rPr>
          <w:rStyle w:val="Emphasis"/>
          <w:highlight w:val="yellow"/>
        </w:rPr>
        <w:t>constitutive</w:t>
      </w:r>
      <w:r w:rsidRPr="00941BAB">
        <w:rPr>
          <w:rStyle w:val="StyleUnderline"/>
        </w:rPr>
        <w:t>” conditioning causal powers of rules and norms as well as material conditions</w:t>
      </w:r>
      <w:r w:rsidRPr="00FF0CF2">
        <w:rPr>
          <w:sz w:val="16"/>
        </w:rPr>
        <w:t xml:space="preserve"> (</w:t>
      </w:r>
      <w:proofErr w:type="spellStart"/>
      <w:r w:rsidRPr="00FF0CF2">
        <w:rPr>
          <w:sz w:val="16"/>
        </w:rPr>
        <w:t>Kurki</w:t>
      </w:r>
      <w:proofErr w:type="spellEnd"/>
      <w:r w:rsidRPr="00FF0CF2">
        <w:rPr>
          <w:sz w:val="16"/>
        </w:rPr>
        <w:t xml:space="preserve"> 2008, 296–97). The causal effect of a state's truth-and-justice-seeking policies on its foreign policy are hypothesized to follow most closely the logic of Aristotelian formal </w:t>
      </w:r>
      <w:r w:rsidRPr="00B41EF9">
        <w:rPr>
          <w:rStyle w:val="StyleUnderline"/>
          <w:highlight w:val="yellow"/>
        </w:rPr>
        <w:t>causes</w:t>
      </w:r>
      <w:r w:rsidRPr="00FF0CF2">
        <w:rPr>
          <w:sz w:val="16"/>
        </w:rPr>
        <w:t xml:space="preserve">, that is, structures, ideas, rules, norms, </w:t>
      </w:r>
      <w:r w:rsidRPr="00B41EF9">
        <w:rPr>
          <w:rStyle w:val="StyleUnderline"/>
          <w:highlight w:val="yellow"/>
        </w:rPr>
        <w:t>or</w:t>
      </w:r>
      <w:r w:rsidRPr="00FF0CF2">
        <w:rPr>
          <w:sz w:val="16"/>
        </w:rPr>
        <w:t xml:space="preserve">, generally, </w:t>
      </w:r>
      <w:r w:rsidRPr="00B41EF9">
        <w:rPr>
          <w:rStyle w:val="Emphasis"/>
          <w:highlight w:val="yellow"/>
        </w:rPr>
        <w:t>“ways of thinking” “according to which social life is made”</w:t>
      </w:r>
      <w:r w:rsidRPr="00FF0CF2">
        <w:rPr>
          <w:sz w:val="16"/>
        </w:rPr>
        <w:t xml:space="preserve"> (for instance, by the agents’ forming of their identities, intentions, decisions, and actions). This effect is thus distinct from that of material conditions (“out of”) as well as from the extrinsic causes, such as efficient (actor/action “by which”) and final causes (reason/purpose “for the sake of”) (</w:t>
      </w:r>
      <w:proofErr w:type="spellStart"/>
      <w:r w:rsidRPr="00FF0CF2">
        <w:rPr>
          <w:sz w:val="16"/>
        </w:rPr>
        <w:t>Kurki</w:t>
      </w:r>
      <w:proofErr w:type="spellEnd"/>
      <w:r w:rsidRPr="00FF0CF2">
        <w:rPr>
          <w:sz w:val="16"/>
        </w:rPr>
        <w:t xml:space="preserve"> 2008, 220–24). The causal relationship between a state's TJ and foreign policies could thus be described as of a “constraining and enabling” type, rather than an active “pushing and pulling” kind (</w:t>
      </w:r>
      <w:proofErr w:type="spellStart"/>
      <w:r w:rsidRPr="00FF0CF2">
        <w:rPr>
          <w:sz w:val="16"/>
        </w:rPr>
        <w:t>Kurki</w:t>
      </w:r>
      <w:proofErr w:type="spellEnd"/>
      <w:r w:rsidRPr="00FF0CF2">
        <w:rPr>
          <w:sz w:val="16"/>
        </w:rPr>
        <w:t xml:space="preserve"> 2008, 225). In the spirit of “how” causality (</w:t>
      </w:r>
      <w:proofErr w:type="spellStart"/>
      <w:r w:rsidRPr="00FF0CF2">
        <w:rPr>
          <w:sz w:val="16"/>
        </w:rPr>
        <w:t>Vennesson</w:t>
      </w:r>
      <w:proofErr w:type="spellEnd"/>
      <w:r w:rsidRPr="00FF0CF2">
        <w:rPr>
          <w:sz w:val="16"/>
        </w:rPr>
        <w:t xml:space="preserve"> 2008, 232), this approach entails determining how the adoption or </w:t>
      </w:r>
      <w:r w:rsidRPr="002B7F88">
        <w:rPr>
          <w:rStyle w:val="Emphasis"/>
          <w:highlight w:val="yellow"/>
        </w:rPr>
        <w:t>non-adoption</w:t>
      </w:r>
      <w:r w:rsidRPr="00FF0CF2">
        <w:rPr>
          <w:sz w:val="16"/>
        </w:rPr>
        <w:t xml:space="preserve"> </w:t>
      </w:r>
      <w:r w:rsidRPr="002B7F88">
        <w:rPr>
          <w:rStyle w:val="StyleUnderline"/>
          <w:highlight w:val="yellow"/>
        </w:rPr>
        <w:t>of</w:t>
      </w:r>
      <w:r w:rsidRPr="00FF0CF2">
        <w:rPr>
          <w:sz w:val="16"/>
        </w:rPr>
        <w:t xml:space="preserve"> various </w:t>
      </w:r>
      <w:r w:rsidRPr="002B7F88">
        <w:rPr>
          <w:rStyle w:val="StyleUnderline"/>
          <w:highlight w:val="yellow"/>
        </w:rPr>
        <w:t xml:space="preserve">TJ measures </w:t>
      </w:r>
      <w:r w:rsidRPr="002B7F88">
        <w:rPr>
          <w:rStyle w:val="Emphasis"/>
          <w:highlight w:val="yellow"/>
        </w:rPr>
        <w:t>is causal</w:t>
      </w:r>
      <w:r w:rsidRPr="002B7F88">
        <w:rPr>
          <w:rStyle w:val="StyleUnderline"/>
          <w:highlight w:val="yellow"/>
        </w:rPr>
        <w:t xml:space="preserve"> for a state's</w:t>
      </w:r>
      <w:r w:rsidRPr="002B7F88">
        <w:rPr>
          <w:rStyle w:val="StyleUnderline"/>
        </w:rPr>
        <w:t xml:space="preserve"> international outlook and </w:t>
      </w:r>
      <w:r w:rsidRPr="002B7F88">
        <w:rPr>
          <w:rStyle w:val="StyleUnderline"/>
          <w:highlight w:val="yellow"/>
        </w:rPr>
        <w:t>behavior</w:t>
      </w:r>
      <w:r w:rsidRPr="00FF0CF2">
        <w:rPr>
          <w:sz w:val="16"/>
        </w:rPr>
        <w:t xml:space="preserve">, </w:t>
      </w:r>
      <w:r w:rsidRPr="002B7F88">
        <w:rPr>
          <w:rStyle w:val="StyleUnderline"/>
        </w:rPr>
        <w:t>as well as concrete foreign policies in particular areas, and how reckoning with the antecedent regime's human rights violations interacts with other causal forces affecting a state's foreign policy.</w:t>
      </w:r>
    </w:p>
    <w:p w14:paraId="6DBEAE63" w14:textId="77777777" w:rsidR="00A02457" w:rsidRPr="00FF0CF2" w:rsidRDefault="00A02457" w:rsidP="00A02457">
      <w:pPr>
        <w:rPr>
          <w:sz w:val="16"/>
        </w:rPr>
      </w:pPr>
      <w:r w:rsidRPr="00FF0CF2">
        <w:rPr>
          <w:sz w:val="16"/>
        </w:rPr>
        <w:t xml:space="preserve">Methodologically, accounting for the causal effects of a state's TJ politics on its foreign policy thus needs to be deeply and thickly contextualized with the analytical tools of poststructuralist discourse analysis (Hansen 2006; </w:t>
      </w:r>
      <w:proofErr w:type="spellStart"/>
      <w:r w:rsidRPr="00FF0CF2">
        <w:rPr>
          <w:sz w:val="16"/>
        </w:rPr>
        <w:t>Hopf</w:t>
      </w:r>
      <w:proofErr w:type="spellEnd"/>
      <w:r w:rsidRPr="00FF0CF2">
        <w:rPr>
          <w:sz w:val="16"/>
        </w:rPr>
        <w:t xml:space="preserve"> 2002) and interpretive process-tracing (</w:t>
      </w:r>
      <w:proofErr w:type="spellStart"/>
      <w:r w:rsidRPr="00FF0CF2">
        <w:rPr>
          <w:sz w:val="16"/>
        </w:rPr>
        <w:t>Guzzini</w:t>
      </w:r>
      <w:proofErr w:type="spellEnd"/>
      <w:r w:rsidRPr="00FF0CF2">
        <w:rPr>
          <w:sz w:val="16"/>
        </w:rPr>
        <w:t xml:space="preserve"> 2011, 2012). The advantage of discourse analysis relies in its ability to avoid the </w:t>
      </w:r>
      <w:proofErr w:type="spellStart"/>
      <w:r w:rsidRPr="00FF0CF2">
        <w:rPr>
          <w:sz w:val="16"/>
        </w:rPr>
        <w:t>anthropomorphization</w:t>
      </w:r>
      <w:proofErr w:type="spellEnd"/>
      <w:r w:rsidRPr="00FF0CF2">
        <w:rPr>
          <w:sz w:val="16"/>
        </w:rPr>
        <w:t xml:space="preserve"> of the state and the difficulties of translating emotions from the individual to the state level (Morozov 2015, 60). Interpretive process-tracing, in its turn, takes the diverse interpretations actors themselves give to their state identity disjuncture (shaping consequently both state's truth-and-justice-seeking and foreign policies) as the starting point of the analysis. Careful empirical checking of how particular inputs have become translated into policy responses makes it possible to control the risk of equifinality and spurious relationships (</w:t>
      </w:r>
      <w:proofErr w:type="spellStart"/>
      <w:r w:rsidRPr="00FF0CF2">
        <w:rPr>
          <w:sz w:val="16"/>
        </w:rPr>
        <w:t>Guzzini</w:t>
      </w:r>
      <w:proofErr w:type="spellEnd"/>
      <w:r w:rsidRPr="00FF0CF2">
        <w:rPr>
          <w:sz w:val="16"/>
        </w:rPr>
        <w:t xml:space="preserve"> 2012a, 4). This could be done by adopting Lebow's (2014) model of inefficient causation—a multistep searching for connections between and among causes at multiple levels of inquiry. As an elaboration of singular causation, Lebow's approach offers a detailed variation on the theme of how-causality, seeking to account for how </w:t>
      </w:r>
      <w:r w:rsidRPr="00C40F63">
        <w:rPr>
          <w:rStyle w:val="StyleUnderline"/>
        </w:rPr>
        <w:t xml:space="preserve">various </w:t>
      </w:r>
      <w:r w:rsidRPr="00C40F63">
        <w:rPr>
          <w:rStyle w:val="Emphasis"/>
        </w:rPr>
        <w:t>frames of reference</w:t>
      </w:r>
      <w:r w:rsidRPr="00FF0CF2">
        <w:rPr>
          <w:sz w:val="16"/>
        </w:rPr>
        <w:t xml:space="preserve">, processes, mechanisms, </w:t>
      </w:r>
      <w:r w:rsidRPr="00C40F63">
        <w:rPr>
          <w:rStyle w:val="StyleUnderline"/>
        </w:rPr>
        <w:t>and</w:t>
      </w:r>
      <w:r w:rsidRPr="00FF0CF2">
        <w:rPr>
          <w:sz w:val="16"/>
        </w:rPr>
        <w:t xml:space="preserve"> other features of context (such as confluences, </w:t>
      </w:r>
      <w:r w:rsidRPr="00C40F63">
        <w:rPr>
          <w:rStyle w:val="Emphasis"/>
        </w:rPr>
        <w:t>actor goals</w:t>
      </w:r>
      <w:r w:rsidRPr="00FF0CF2">
        <w:rPr>
          <w:sz w:val="16"/>
        </w:rPr>
        <w:t xml:space="preserve">, and interactions) </w:t>
      </w:r>
      <w:r w:rsidRPr="00C40F63">
        <w:rPr>
          <w:rStyle w:val="StyleUnderline"/>
        </w:rPr>
        <w:t xml:space="preserve">may be responsible for particular </w:t>
      </w:r>
      <w:r w:rsidRPr="00C40F63">
        <w:rPr>
          <w:rStyle w:val="Emphasis"/>
        </w:rPr>
        <w:t>outcomes</w:t>
      </w:r>
      <w:r w:rsidRPr="00FF0CF2">
        <w:rPr>
          <w:sz w:val="16"/>
        </w:rPr>
        <w:t xml:space="preserve"> (Lebow 2014, 65). Importantly, this kind of causal analysis is wary of determining a single, original cause for specific outcomes. Causes remain hypothesized as, at the end of the day, “there is no way of effectively establishing causation” (Lebow 2014, 144). Inefficient causation therefore aims at developing “layered accounts of human behavior in lieu of law-like statements,” highlighting that outcomes (along with their meanings) are context dependent (Lebow 2014, 146; </w:t>
      </w:r>
      <w:proofErr w:type="spellStart"/>
      <w:r w:rsidRPr="00FF0CF2">
        <w:rPr>
          <w:sz w:val="16"/>
        </w:rPr>
        <w:t>Guzzini</w:t>
      </w:r>
      <w:proofErr w:type="spellEnd"/>
      <w:r w:rsidRPr="00FF0CF2">
        <w:rPr>
          <w:sz w:val="16"/>
        </w:rPr>
        <w:t xml:space="preserve"> 2015). This framework makes it possible to provide a deep qualitative reconstruction of a state's evolution in the field of TJ, with a focus on the meanings that agents attach to the social reality. </w:t>
      </w:r>
      <w:r w:rsidRPr="00A17D12">
        <w:rPr>
          <w:rStyle w:val="Emphasis"/>
        </w:rPr>
        <w:t xml:space="preserve">Actors’ own </w:t>
      </w:r>
      <w:r w:rsidRPr="00A17D12">
        <w:rPr>
          <w:rStyle w:val="Emphasis"/>
          <w:highlight w:val="yellow"/>
        </w:rPr>
        <w:t>justifications</w:t>
      </w:r>
      <w:r w:rsidRPr="00A17D12">
        <w:rPr>
          <w:rStyle w:val="Emphasis"/>
        </w:rPr>
        <w:t xml:space="preserve"> of their conduct </w:t>
      </w:r>
      <w:r w:rsidRPr="00A17D12">
        <w:rPr>
          <w:rStyle w:val="Emphasis"/>
          <w:highlight w:val="yellow"/>
        </w:rPr>
        <w:t>are key</w:t>
      </w:r>
      <w:r w:rsidRPr="00C40F63">
        <w:rPr>
          <w:rStyle w:val="StyleUnderline"/>
        </w:rPr>
        <w:t xml:space="preserve"> for understanding their foreign policy actions and state's international practice</w:t>
      </w:r>
      <w:r w:rsidRPr="00FF0CF2">
        <w:rPr>
          <w:sz w:val="16"/>
        </w:rPr>
        <w:t xml:space="preserve">. This approach resonates with </w:t>
      </w:r>
      <w:proofErr w:type="spellStart"/>
      <w:r w:rsidRPr="00FF0CF2">
        <w:rPr>
          <w:sz w:val="16"/>
        </w:rPr>
        <w:t>Pouliot's</w:t>
      </w:r>
      <w:proofErr w:type="spellEnd"/>
      <w:r w:rsidRPr="00FF0CF2">
        <w:rPr>
          <w:sz w:val="16"/>
        </w:rPr>
        <w:t xml:space="preserve"> “</w:t>
      </w:r>
      <w:proofErr w:type="spellStart"/>
      <w:r w:rsidRPr="00FF0CF2">
        <w:rPr>
          <w:sz w:val="16"/>
        </w:rPr>
        <w:t>sobjectivist</w:t>
      </w:r>
      <w:proofErr w:type="spellEnd"/>
      <w:r w:rsidRPr="00FF0CF2">
        <w:rPr>
          <w:sz w:val="16"/>
        </w:rPr>
        <w:t>” methodology (</w:t>
      </w:r>
      <w:proofErr w:type="spellStart"/>
      <w:r w:rsidRPr="00FF0CF2">
        <w:rPr>
          <w:sz w:val="16"/>
        </w:rPr>
        <w:t>Pouliot</w:t>
      </w:r>
      <w:proofErr w:type="spellEnd"/>
      <w:r w:rsidRPr="00FF0CF2">
        <w:rPr>
          <w:sz w:val="16"/>
        </w:rPr>
        <w:t xml:space="preserve"> 2007, 360), combining induction (in order to recover subjective meanings), the objectification of meanings in their intersubjective context, and their setting in motion through historicization.</w:t>
      </w:r>
    </w:p>
    <w:p w14:paraId="4734FEE8" w14:textId="77777777" w:rsidR="00A02457" w:rsidRPr="00FF0CF2" w:rsidRDefault="00A02457" w:rsidP="00A02457">
      <w:pPr>
        <w:rPr>
          <w:sz w:val="16"/>
        </w:rPr>
      </w:pPr>
      <w:r w:rsidRPr="00FF0CF2">
        <w:rPr>
          <w:sz w:val="16"/>
        </w:rPr>
        <w:t>The mechanism of OS-seeking in the TJ and foreign policy nexus is hence not causal in a deterministic sense. The “triggering effect” on a mechanism (</w:t>
      </w:r>
      <w:proofErr w:type="spellStart"/>
      <w:r w:rsidRPr="00FF0CF2">
        <w:rPr>
          <w:sz w:val="16"/>
        </w:rPr>
        <w:t>Guzzini</w:t>
      </w:r>
      <w:proofErr w:type="spellEnd"/>
      <w:r w:rsidRPr="00FF0CF2">
        <w:rPr>
          <w:sz w:val="16"/>
        </w:rPr>
        <w:t xml:space="preserve"> 2017) may be amplified by the actor's sensitivity to intersubjective pressures and historical stigmatization (</w:t>
      </w:r>
      <w:proofErr w:type="spellStart"/>
      <w:r w:rsidRPr="00FF0CF2">
        <w:rPr>
          <w:sz w:val="16"/>
        </w:rPr>
        <w:t>Zarakol</w:t>
      </w:r>
      <w:proofErr w:type="spellEnd"/>
      <w:r w:rsidRPr="00FF0CF2">
        <w:rPr>
          <w:sz w:val="16"/>
        </w:rPr>
        <w:t xml:space="preserve"> 2010), its late entrance to international society (</w:t>
      </w:r>
      <w:proofErr w:type="spellStart"/>
      <w:r w:rsidRPr="00FF0CF2">
        <w:rPr>
          <w:sz w:val="16"/>
        </w:rPr>
        <w:t>Zarakol</w:t>
      </w:r>
      <w:proofErr w:type="spellEnd"/>
      <w:r w:rsidRPr="00FF0CF2">
        <w:rPr>
          <w:sz w:val="16"/>
        </w:rPr>
        <w:t xml:space="preserve"> 2011), significant loss of territory along with the fundamental disruption of the long-ingrained normative ideals, and status anxieties unleashed by the actor's fundamentally shifted position in the international system (cf. “peace anxieties,” </w:t>
      </w:r>
      <w:proofErr w:type="spellStart"/>
      <w:r w:rsidRPr="00FF0CF2">
        <w:rPr>
          <w:sz w:val="16"/>
        </w:rPr>
        <w:t>Rumelili</w:t>
      </w:r>
      <w:proofErr w:type="spellEnd"/>
      <w:r w:rsidRPr="00FF0CF2">
        <w:rPr>
          <w:sz w:val="16"/>
        </w:rPr>
        <w:t xml:space="preserve"> 2015b). While the pursuit of OS is arguably central to the human condition (Browning 2016, 161), the strategies of aspiring to a sense of OS can significantly vary, with major consequences for states’ predisposition for cooperation or confrontation in their foreign policies.</w:t>
      </w:r>
    </w:p>
    <w:p w14:paraId="5723D655" w14:textId="77777777" w:rsidR="00A02457" w:rsidRPr="00FF0CF2" w:rsidRDefault="00A02457" w:rsidP="00A02457">
      <w:pPr>
        <w:rPr>
          <w:sz w:val="16"/>
        </w:rPr>
      </w:pPr>
      <w:r w:rsidRPr="00FF0CF2">
        <w:rPr>
          <w:sz w:val="16"/>
        </w:rPr>
        <w:t xml:space="preserve">The proposed framework anticipates two crude models of pursuing the politics of truth-and-justice-seeking in “transitional states”: (A1.) a reflective, and (A2.) a mnemonical security-oriented approach (as outlined in Table 1). While these ideal types naturally have significant variations in practice, they are still useful pointers for understanding the basic ways of handling the past by states in transition. Whereas I consider OS-seeking to be a broadly generalizable dynamic informing states’ engagement with the emerging norm of TJ, states’ embracing of the norm in practice, and the related international ripple effects vary depending on the actors’ position in and navigation of various social, normative, and material rankings. Presumably, pursuing a blatantly mnemonic security-oriented approach in relation to coming to terms with historical human rights abuses and international wrongdoings is more readily observable in relatively weighty states with more distant historical issues and a larger perceived “wiggle room” for noncompliance (e.g., Russia, Turkey, Japan, and Israel). The foreign policy effects of the proposed framework could be less palpable in the immediate </w:t>
      </w:r>
      <w:proofErr w:type="spellStart"/>
      <w:r w:rsidRPr="00FF0CF2">
        <w:rPr>
          <w:sz w:val="16"/>
        </w:rPr>
        <w:t>postconflict</w:t>
      </w:r>
      <w:proofErr w:type="spellEnd"/>
      <w:r w:rsidRPr="00FF0CF2">
        <w:rPr>
          <w:sz w:val="16"/>
        </w:rPr>
        <w:t xml:space="preserve"> cases, susceptible to considerably stronger pressures by the international community to abide by the expectations to undergo TJ (e.g., former Yugoslavia, Rwanda, and Liberia).</w:t>
      </w:r>
    </w:p>
    <w:tbl>
      <w:tblPr>
        <w:tblW w:w="15578" w:type="dxa"/>
        <w:tblBorders>
          <w:top w:val="single" w:sz="6" w:space="0" w:color="CFD5E4"/>
        </w:tblBorders>
        <w:shd w:val="clear" w:color="auto" w:fill="FFFFFF"/>
        <w:tblCellMar>
          <w:left w:w="0" w:type="dxa"/>
          <w:right w:w="0" w:type="dxa"/>
        </w:tblCellMar>
        <w:tblLook w:val="04A0" w:firstRow="1" w:lastRow="0" w:firstColumn="1" w:lastColumn="0" w:noHBand="0" w:noVBand="1"/>
      </w:tblPr>
      <w:tblGrid>
        <w:gridCol w:w="2146"/>
        <w:gridCol w:w="13114"/>
        <w:gridCol w:w="318"/>
      </w:tblGrid>
      <w:tr w:rsidR="00A02457" w:rsidRPr="00E034FF" w14:paraId="6D2F391C" w14:textId="77777777" w:rsidTr="00CD361D">
        <w:trPr>
          <w:trHeight w:val="268"/>
          <w:tblHeader/>
        </w:trPr>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14E262BC" w14:textId="77777777" w:rsidR="00A02457" w:rsidRPr="00E034FF" w:rsidRDefault="00A02457" w:rsidP="00CD361D">
            <w:pPr>
              <w:spacing w:line="312" w:lineRule="atLeast"/>
              <w:rPr>
                <w:rFonts w:ascii="inherit" w:eastAsia="Times New Roman" w:hAnsi="inherit"/>
                <w:b/>
                <w:bCs/>
                <w:color w:val="2A2A2A"/>
                <w:sz w:val="24"/>
                <w:szCs w:val="24"/>
              </w:rPr>
            </w:pPr>
            <w:r w:rsidRPr="00E034FF">
              <w:rPr>
                <w:rFonts w:ascii="inherit" w:eastAsia="Times New Roman" w:hAnsi="inherit"/>
                <w:b/>
                <w:bCs/>
                <w:i/>
                <w:iCs/>
                <w:color w:val="2A2A2A"/>
                <w:sz w:val="24"/>
                <w:szCs w:val="24"/>
                <w:bdr w:val="none" w:sz="0" w:space="0" w:color="auto" w:frame="1"/>
              </w:rPr>
              <w:t>A. Approach to TJ</w:t>
            </w:r>
          </w:p>
        </w:tc>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4BF27055" w14:textId="77777777" w:rsidR="00A02457" w:rsidRPr="00E034FF" w:rsidRDefault="00A02457" w:rsidP="00CD361D">
            <w:pPr>
              <w:spacing w:line="312" w:lineRule="atLeast"/>
              <w:rPr>
                <w:rFonts w:ascii="inherit" w:eastAsia="Times New Roman" w:hAnsi="inherit"/>
                <w:b/>
                <w:bCs/>
                <w:color w:val="2A2A2A"/>
                <w:sz w:val="24"/>
                <w:szCs w:val="24"/>
              </w:rPr>
            </w:pPr>
            <w:r w:rsidRPr="00E034FF">
              <w:rPr>
                <w:rFonts w:ascii="inherit" w:eastAsia="Times New Roman" w:hAnsi="inherit"/>
                <w:b/>
                <w:bCs/>
                <w:i/>
                <w:iCs/>
                <w:color w:val="2A2A2A"/>
                <w:sz w:val="24"/>
                <w:szCs w:val="24"/>
                <w:bdr w:val="none" w:sz="0" w:space="0" w:color="auto" w:frame="1"/>
              </w:rPr>
              <w:t>A1. Reflective</w:t>
            </w:r>
          </w:p>
        </w:tc>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2ECC42E6" w14:textId="77777777" w:rsidR="00A02457" w:rsidRPr="00E034FF" w:rsidRDefault="00A02457" w:rsidP="00CD361D">
            <w:pPr>
              <w:spacing w:line="312" w:lineRule="atLeast"/>
              <w:rPr>
                <w:rFonts w:ascii="inherit" w:eastAsia="Times New Roman" w:hAnsi="inherit"/>
                <w:b/>
                <w:bCs/>
                <w:color w:val="2A2A2A"/>
                <w:sz w:val="24"/>
                <w:szCs w:val="24"/>
              </w:rPr>
            </w:pPr>
          </w:p>
        </w:tc>
      </w:tr>
      <w:tr w:rsidR="00A02457" w:rsidRPr="00E034FF" w14:paraId="6DA60CE6" w14:textId="77777777" w:rsidTr="00CD361D">
        <w:trPr>
          <w:trHeight w:val="530"/>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47AED2EB" w14:textId="77777777" w:rsidR="00A02457" w:rsidRPr="00E034FF" w:rsidRDefault="00A02457" w:rsidP="00CD361D">
            <w:pPr>
              <w:spacing w:line="312" w:lineRule="atLeast"/>
              <w:rPr>
                <w:rFonts w:ascii="inherit" w:eastAsia="Times New Roman" w:hAnsi="inherit"/>
                <w:color w:val="2A2A2A"/>
                <w:sz w:val="24"/>
                <w:szCs w:val="24"/>
              </w:rPr>
            </w:pPr>
            <w:r w:rsidRPr="00E034FF">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18DE6301" w14:textId="77777777" w:rsidR="00A02457" w:rsidRPr="00E034FF" w:rsidRDefault="00A02457" w:rsidP="00A02457">
            <w:pPr>
              <w:numPr>
                <w:ilvl w:val="0"/>
                <w:numId w:val="12"/>
              </w:numPr>
              <w:spacing w:line="408" w:lineRule="atLeast"/>
              <w:ind w:left="0"/>
              <w:textAlignment w:val="baseline"/>
              <w:rPr>
                <w:rFonts w:ascii="inherit" w:eastAsia="Times New Roman" w:hAnsi="inherit"/>
                <w:color w:val="2A2A2A"/>
                <w:sz w:val="16"/>
                <w:szCs w:val="24"/>
              </w:rPr>
            </w:pPr>
            <w:r w:rsidRPr="00E034FF">
              <w:rPr>
                <w:rStyle w:val="Emphasis"/>
                <w:highlight w:val="yellow"/>
              </w:rPr>
              <w:t>Systematic</w:t>
            </w:r>
            <w:r w:rsidRPr="00E034FF">
              <w:rPr>
                <w:rFonts w:ascii="inherit" w:eastAsia="Times New Roman" w:hAnsi="inherit"/>
                <w:color w:val="2A2A2A"/>
                <w:sz w:val="16"/>
                <w:szCs w:val="24"/>
              </w:rPr>
              <w:t xml:space="preserve"> and </w:t>
            </w:r>
            <w:r w:rsidRPr="00E034FF">
              <w:rPr>
                <w:rStyle w:val="Emphasis"/>
                <w:highlight w:val="yellow"/>
              </w:rPr>
              <w:t>reflective</w:t>
            </w:r>
            <w:r w:rsidRPr="00E034FF">
              <w:rPr>
                <w:rFonts w:ascii="inherit" w:eastAsia="Times New Roman" w:hAnsi="inherit"/>
                <w:color w:val="2A2A2A"/>
                <w:sz w:val="16"/>
                <w:szCs w:val="24"/>
              </w:rPr>
              <w:t xml:space="preserve"> </w:t>
            </w:r>
            <w:r w:rsidRPr="00E034FF">
              <w:rPr>
                <w:rStyle w:val="StyleUnderline"/>
                <w:highlight w:val="yellow"/>
              </w:rPr>
              <w:t>adoption of</w:t>
            </w:r>
            <w:r w:rsidRPr="00E034FF">
              <w:rPr>
                <w:rFonts w:ascii="inherit" w:eastAsia="Times New Roman" w:hAnsi="inherit"/>
                <w:color w:val="2A2A2A"/>
                <w:sz w:val="16"/>
                <w:szCs w:val="24"/>
              </w:rPr>
              <w:t xml:space="preserve"> various </w:t>
            </w:r>
            <w:r w:rsidRPr="00E034FF">
              <w:rPr>
                <w:rStyle w:val="StyleUnderline"/>
                <w:highlight w:val="yellow"/>
              </w:rPr>
              <w:t>TJ measures along the criminal-judicial</w:t>
            </w:r>
            <w:r w:rsidRPr="00E034FF">
              <w:rPr>
                <w:rFonts w:ascii="inherit" w:eastAsia="Times New Roman" w:hAnsi="inherit"/>
                <w:color w:val="2A2A2A"/>
                <w:sz w:val="16"/>
                <w:szCs w:val="24"/>
              </w:rPr>
              <w:t>, political-administrative and symbolic-representational truth-and-</w:t>
            </w:r>
            <w:r w:rsidRPr="00E034FF">
              <w:rPr>
                <w:rStyle w:val="StyleUnderline"/>
                <w:highlight w:val="yellow"/>
              </w:rPr>
              <w:t>justice-seeking axis</w:t>
            </w:r>
            <w:r w:rsidRPr="00E034FF">
              <w:rPr>
                <w:rFonts w:ascii="inherit" w:eastAsia="Times New Roman" w:hAnsi="inherit"/>
                <w:color w:val="2A2A2A"/>
                <w:sz w:val="16"/>
                <w:szCs w:val="24"/>
              </w:rPr>
              <w:t>.</w:t>
            </w:r>
          </w:p>
        </w:tc>
        <w:tc>
          <w:tcPr>
            <w:tcW w:w="0" w:type="auto"/>
            <w:shd w:val="clear" w:color="auto" w:fill="FFFFFF"/>
            <w:vAlign w:val="center"/>
            <w:hideMark/>
          </w:tcPr>
          <w:p w14:paraId="2688EAD7" w14:textId="77777777" w:rsidR="00A02457" w:rsidRPr="00E034FF" w:rsidRDefault="00A02457" w:rsidP="00CD361D">
            <w:pPr>
              <w:rPr>
                <w:rFonts w:eastAsia="Times New Roman"/>
                <w:szCs w:val="20"/>
              </w:rPr>
            </w:pPr>
          </w:p>
        </w:tc>
      </w:tr>
      <w:tr w:rsidR="00A02457" w:rsidRPr="0008148B" w14:paraId="2F21E095" w14:textId="77777777" w:rsidTr="00CD361D">
        <w:trPr>
          <w:trHeight w:val="530"/>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1649C8BF" w14:textId="77777777" w:rsidR="00A02457" w:rsidRPr="0008148B" w:rsidRDefault="00A02457" w:rsidP="00CD361D">
            <w:pPr>
              <w:spacing w:line="312" w:lineRule="atLeast"/>
              <w:rPr>
                <w:rFonts w:ascii="inherit" w:eastAsia="Times New Roman" w:hAnsi="inherit"/>
                <w:color w:val="2A2A2A"/>
                <w:sz w:val="24"/>
                <w:szCs w:val="24"/>
              </w:rPr>
            </w:pPr>
            <w:r w:rsidRPr="0008148B">
              <w:rPr>
                <w:rFonts w:ascii="inherit" w:eastAsia="Times New Roman" w:hAnsi="inherit"/>
                <w:color w:val="2A2A2A"/>
                <w:sz w:val="24"/>
                <w:szCs w:val="24"/>
              </w:rPr>
              <w:t>B. Foreign policy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27A6FE29" w14:textId="77777777" w:rsidR="00A02457" w:rsidRPr="000D07F5" w:rsidRDefault="00A02457" w:rsidP="00CD361D">
            <w:pPr>
              <w:rPr>
                <w:highlight w:val="yellow"/>
              </w:rPr>
            </w:pPr>
            <w:r w:rsidRPr="000D07F5">
              <w:t>B1. Self-reflexive </w:t>
            </w:r>
          </w:p>
        </w:tc>
        <w:tc>
          <w:tcPr>
            <w:tcW w:w="0" w:type="auto"/>
            <w:shd w:val="clear" w:color="auto" w:fill="FFFFFF"/>
            <w:vAlign w:val="center"/>
            <w:hideMark/>
          </w:tcPr>
          <w:p w14:paraId="4C713C44" w14:textId="77777777" w:rsidR="00A02457" w:rsidRPr="0008148B" w:rsidRDefault="00A02457" w:rsidP="00CD361D">
            <w:pPr>
              <w:rPr>
                <w:rFonts w:eastAsia="Times New Roman"/>
                <w:szCs w:val="20"/>
              </w:rPr>
            </w:pPr>
            <w:r w:rsidRPr="0008148B">
              <w:rPr>
                <w:rFonts w:eastAsia="Times New Roman"/>
                <w:szCs w:val="20"/>
              </w:rPr>
              <w:t> </w:t>
            </w:r>
          </w:p>
        </w:tc>
      </w:tr>
      <w:tr w:rsidR="00A02457" w:rsidRPr="0008148B" w14:paraId="4F571EA0" w14:textId="77777777" w:rsidTr="00CD361D">
        <w:trPr>
          <w:trHeight w:val="530"/>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41B192D7" w14:textId="77777777" w:rsidR="00A02457" w:rsidRPr="0008148B" w:rsidRDefault="00A02457" w:rsidP="00CD361D">
            <w:pPr>
              <w:spacing w:line="312" w:lineRule="atLeast"/>
              <w:rPr>
                <w:rFonts w:ascii="inherit" w:eastAsia="Times New Roman" w:hAnsi="inherit"/>
                <w:color w:val="2A2A2A"/>
                <w:sz w:val="24"/>
                <w:szCs w:val="24"/>
              </w:rPr>
            </w:pPr>
            <w:r w:rsidRPr="0008148B">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545B0C5C" w14:textId="77777777" w:rsidR="00A02457" w:rsidRPr="001555B3" w:rsidRDefault="00A02457" w:rsidP="00CD361D">
            <w:pPr>
              <w:rPr>
                <w:sz w:val="16"/>
              </w:rPr>
            </w:pPr>
            <w:r w:rsidRPr="000D07F5">
              <w:rPr>
                <w:rStyle w:val="StyleUnderline"/>
              </w:rPr>
              <w:t>Readiness to cope with change</w:t>
            </w:r>
            <w:r w:rsidRPr="001555B3">
              <w:rPr>
                <w:sz w:val="16"/>
              </w:rPr>
              <w:t xml:space="preserve">, </w:t>
            </w:r>
            <w:r w:rsidRPr="000D07F5">
              <w:rPr>
                <w:rStyle w:val="StyleUnderline"/>
                <w:highlight w:val="yellow"/>
              </w:rPr>
              <w:t xml:space="preserve">more </w:t>
            </w:r>
            <w:r w:rsidRPr="000D07F5">
              <w:rPr>
                <w:rStyle w:val="Emphasis"/>
                <w:highlight w:val="yellow"/>
              </w:rPr>
              <w:t>creative</w:t>
            </w:r>
            <w:r w:rsidRPr="000D07F5">
              <w:rPr>
                <w:rStyle w:val="StyleUnderline"/>
                <w:highlight w:val="yellow"/>
              </w:rPr>
              <w:t xml:space="preserve"> and </w:t>
            </w:r>
            <w:r w:rsidRPr="000D07F5">
              <w:rPr>
                <w:rStyle w:val="Emphasis"/>
                <w:highlight w:val="yellow"/>
              </w:rPr>
              <w:t>innovative outlook</w:t>
            </w:r>
            <w:r w:rsidRPr="000D07F5">
              <w:rPr>
                <w:rStyle w:val="StyleUnderline"/>
              </w:rPr>
              <w:t xml:space="preserve"> of the world</w:t>
            </w:r>
            <w:r w:rsidRPr="001555B3">
              <w:rPr>
                <w:sz w:val="16"/>
              </w:rPr>
              <w:t xml:space="preserve">, </w:t>
            </w:r>
            <w:r w:rsidRPr="000D07F5">
              <w:rPr>
                <w:rStyle w:val="StyleUnderline"/>
                <w:highlight w:val="yellow"/>
              </w:rPr>
              <w:t>leading to a</w:t>
            </w:r>
            <w:r w:rsidRPr="001555B3">
              <w:rPr>
                <w:sz w:val="16"/>
              </w:rPr>
              <w:t xml:space="preserve"> generally </w:t>
            </w:r>
            <w:r w:rsidRPr="000D07F5">
              <w:rPr>
                <w:rStyle w:val="Emphasis"/>
                <w:highlight w:val="yellow"/>
              </w:rPr>
              <w:t>cooperation-prone stance</w:t>
            </w:r>
            <w:r w:rsidRPr="001555B3">
              <w:rPr>
                <w:sz w:val="16"/>
              </w:rPr>
              <w:t xml:space="preserve"> </w:t>
            </w:r>
            <w:r w:rsidRPr="000D07F5">
              <w:rPr>
                <w:rStyle w:val="StyleUnderline"/>
                <w:highlight w:val="yellow"/>
              </w:rPr>
              <w:t>in</w:t>
            </w:r>
            <w:r w:rsidRPr="001555B3">
              <w:rPr>
                <w:sz w:val="16"/>
              </w:rPr>
              <w:t xml:space="preserve"> the </w:t>
            </w:r>
            <w:r w:rsidRPr="000D07F5">
              <w:rPr>
                <w:rStyle w:val="StyleUnderline"/>
                <w:highlight w:val="yellow"/>
              </w:rPr>
              <w:t>international society</w:t>
            </w:r>
            <w:r w:rsidRPr="001555B3">
              <w:rPr>
                <w:sz w:val="16"/>
              </w:rPr>
              <w:t>.</w:t>
            </w:r>
          </w:p>
        </w:tc>
        <w:tc>
          <w:tcPr>
            <w:tcW w:w="0" w:type="auto"/>
            <w:shd w:val="clear" w:color="auto" w:fill="FFFFFF"/>
            <w:vAlign w:val="center"/>
            <w:hideMark/>
          </w:tcPr>
          <w:p w14:paraId="43F5FF7C" w14:textId="77777777" w:rsidR="00A02457" w:rsidRPr="0008148B" w:rsidRDefault="00A02457" w:rsidP="00CD361D">
            <w:pPr>
              <w:rPr>
                <w:rFonts w:eastAsia="Times New Roman"/>
                <w:szCs w:val="20"/>
              </w:rPr>
            </w:pPr>
          </w:p>
        </w:tc>
      </w:tr>
    </w:tbl>
    <w:p w14:paraId="5C3EAD26" w14:textId="77777777" w:rsidR="00A02457" w:rsidRDefault="00A02457" w:rsidP="00A02457"/>
    <w:tbl>
      <w:tblPr>
        <w:tblW w:w="15114" w:type="dxa"/>
        <w:tblBorders>
          <w:top w:val="single" w:sz="6" w:space="0" w:color="CFD5E4"/>
        </w:tblBorders>
        <w:shd w:val="clear" w:color="auto" w:fill="FFFFFF"/>
        <w:tblCellMar>
          <w:left w:w="0" w:type="dxa"/>
          <w:right w:w="0" w:type="dxa"/>
        </w:tblCellMar>
        <w:tblLook w:val="04A0" w:firstRow="1" w:lastRow="0" w:firstColumn="1" w:lastColumn="0" w:noHBand="0" w:noVBand="1"/>
      </w:tblPr>
      <w:tblGrid>
        <w:gridCol w:w="3663"/>
        <w:gridCol w:w="365"/>
        <w:gridCol w:w="11086"/>
      </w:tblGrid>
      <w:tr w:rsidR="00A02457" w:rsidRPr="00761AE5" w14:paraId="7BA02F80" w14:textId="77777777" w:rsidTr="00CD361D">
        <w:trPr>
          <w:gridAfter w:val="2"/>
          <w:trHeight w:val="343"/>
          <w:tblHeader/>
        </w:trPr>
        <w:tc>
          <w:tcPr>
            <w:tcW w:w="0" w:type="auto"/>
            <w:tcBorders>
              <w:top w:val="nil"/>
              <w:left w:val="nil"/>
              <w:bottom w:val="single" w:sz="6" w:space="0" w:color="CFD5E4"/>
              <w:right w:val="nil"/>
            </w:tcBorders>
            <w:shd w:val="clear" w:color="auto" w:fill="F2F5F9"/>
            <w:tcMar>
              <w:top w:w="156" w:type="dxa"/>
              <w:left w:w="156" w:type="dxa"/>
              <w:bottom w:w="156" w:type="dxa"/>
              <w:right w:w="156" w:type="dxa"/>
            </w:tcMar>
            <w:vAlign w:val="bottom"/>
            <w:hideMark/>
          </w:tcPr>
          <w:p w14:paraId="6B858084" w14:textId="77777777" w:rsidR="00A02457" w:rsidRPr="00761AE5" w:rsidRDefault="00A02457" w:rsidP="00CD361D">
            <w:pPr>
              <w:spacing w:line="312" w:lineRule="atLeast"/>
              <w:rPr>
                <w:rFonts w:ascii="inherit" w:eastAsia="Times New Roman" w:hAnsi="inherit"/>
                <w:b/>
                <w:bCs/>
                <w:color w:val="2A2A2A"/>
                <w:sz w:val="24"/>
                <w:szCs w:val="24"/>
              </w:rPr>
            </w:pPr>
            <w:r w:rsidRPr="00761AE5">
              <w:rPr>
                <w:rFonts w:ascii="inherit" w:eastAsia="Times New Roman" w:hAnsi="inherit"/>
                <w:b/>
                <w:bCs/>
                <w:i/>
                <w:iCs/>
                <w:color w:val="2A2A2A"/>
                <w:sz w:val="24"/>
                <w:szCs w:val="24"/>
                <w:bdr w:val="none" w:sz="0" w:space="0" w:color="auto" w:frame="1"/>
              </w:rPr>
              <w:t>A2. Mnemonical security-oriented</w:t>
            </w:r>
          </w:p>
        </w:tc>
      </w:tr>
      <w:tr w:rsidR="00A02457" w:rsidRPr="00761AE5" w14:paraId="54619140" w14:textId="77777777" w:rsidTr="00CD361D">
        <w:trPr>
          <w:trHeight w:val="678"/>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4B4B42E7" w14:textId="77777777" w:rsidR="00A02457" w:rsidRPr="00761AE5" w:rsidRDefault="00A02457" w:rsidP="00CD361D">
            <w:pPr>
              <w:spacing w:line="312" w:lineRule="atLeast"/>
              <w:rPr>
                <w:rFonts w:ascii="inherit" w:eastAsia="Times New Roman" w:hAnsi="inherit"/>
                <w:color w:val="2A2A2A"/>
                <w:sz w:val="24"/>
                <w:szCs w:val="24"/>
              </w:rPr>
            </w:pPr>
            <w:r w:rsidRPr="00761AE5">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21526612" w14:textId="77777777" w:rsidR="00A02457" w:rsidRPr="00761AE5" w:rsidRDefault="00A02457" w:rsidP="00CD361D">
            <w:pPr>
              <w:spacing w:line="312" w:lineRule="atLeast"/>
              <w:rPr>
                <w:rFonts w:ascii="inherit" w:eastAsia="Times New Roman" w:hAnsi="inherit"/>
                <w:color w:val="2A2A2A"/>
                <w:sz w:val="24"/>
                <w:szCs w:val="24"/>
              </w:rPr>
            </w:pPr>
            <w:r w:rsidRPr="00761AE5">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71228552" w14:textId="77777777" w:rsidR="00A02457" w:rsidRPr="00761AE5" w:rsidRDefault="00A02457" w:rsidP="00CD361D">
            <w:pPr>
              <w:spacing w:line="408" w:lineRule="atLeast"/>
              <w:textAlignment w:val="baseline"/>
              <w:rPr>
                <w:rFonts w:ascii="inherit" w:eastAsia="Times New Roman" w:hAnsi="inherit"/>
                <w:color w:val="2A2A2A"/>
                <w:sz w:val="16"/>
                <w:szCs w:val="24"/>
              </w:rPr>
            </w:pPr>
            <w:r w:rsidRPr="00761AE5">
              <w:rPr>
                <w:rStyle w:val="Emphasis"/>
                <w:highlight w:val="yellow"/>
              </w:rPr>
              <w:t>Limited adoption</w:t>
            </w:r>
            <w:r w:rsidRPr="00761AE5">
              <w:rPr>
                <w:rFonts w:ascii="inherit" w:eastAsia="Times New Roman" w:hAnsi="inherit"/>
                <w:color w:val="2A2A2A"/>
                <w:sz w:val="16"/>
                <w:szCs w:val="24"/>
              </w:rPr>
              <w:t xml:space="preserve"> </w:t>
            </w:r>
            <w:r w:rsidRPr="00761AE5">
              <w:rPr>
                <w:rStyle w:val="StyleUnderline"/>
                <w:highlight w:val="yellow"/>
              </w:rPr>
              <w:t xml:space="preserve">or </w:t>
            </w:r>
            <w:r w:rsidRPr="00761AE5">
              <w:rPr>
                <w:rStyle w:val="Emphasis"/>
                <w:highlight w:val="yellow"/>
              </w:rPr>
              <w:t>dismissal</w:t>
            </w:r>
            <w:r w:rsidRPr="00761AE5">
              <w:rPr>
                <w:rFonts w:ascii="inherit" w:eastAsia="Times New Roman" w:hAnsi="inherit"/>
                <w:color w:val="2A2A2A"/>
                <w:sz w:val="16"/>
                <w:szCs w:val="24"/>
              </w:rPr>
              <w:t xml:space="preserve"> </w:t>
            </w:r>
            <w:r w:rsidRPr="00761AE5">
              <w:rPr>
                <w:rStyle w:val="StyleUnderline"/>
                <w:highlight w:val="yellow"/>
              </w:rPr>
              <w:t>of</w:t>
            </w:r>
            <w:r w:rsidRPr="00761AE5">
              <w:rPr>
                <w:rFonts w:ascii="inherit" w:eastAsia="Times New Roman" w:hAnsi="inherit"/>
                <w:color w:val="2A2A2A"/>
                <w:sz w:val="16"/>
                <w:szCs w:val="24"/>
              </w:rPr>
              <w:t xml:space="preserve"> most </w:t>
            </w:r>
            <w:r w:rsidRPr="00761AE5">
              <w:rPr>
                <w:rStyle w:val="Emphasis"/>
                <w:highlight w:val="yellow"/>
              </w:rPr>
              <w:t>TJ</w:t>
            </w:r>
            <w:r w:rsidRPr="00761AE5">
              <w:rPr>
                <w:rFonts w:ascii="inherit" w:eastAsia="Times New Roman" w:hAnsi="inherit"/>
                <w:color w:val="2A2A2A"/>
                <w:sz w:val="16"/>
                <w:szCs w:val="24"/>
              </w:rPr>
              <w:t xml:space="preserve"> measures </w:t>
            </w:r>
            <w:r w:rsidRPr="00761AE5">
              <w:rPr>
                <w:rStyle w:val="StyleUnderline"/>
              </w:rPr>
              <w:t>along</w:t>
            </w:r>
            <w:r w:rsidRPr="00761AE5">
              <w:rPr>
                <w:rFonts w:ascii="inherit" w:eastAsia="Times New Roman" w:hAnsi="inherit"/>
                <w:color w:val="2A2A2A"/>
                <w:sz w:val="16"/>
                <w:szCs w:val="24"/>
              </w:rPr>
              <w:t xml:space="preserve"> the </w:t>
            </w:r>
            <w:r w:rsidRPr="00761AE5">
              <w:rPr>
                <w:rStyle w:val="StyleUnderline"/>
              </w:rPr>
              <w:t>criminal-judicial</w:t>
            </w:r>
            <w:r w:rsidRPr="00761AE5">
              <w:rPr>
                <w:rFonts w:ascii="inherit" w:eastAsia="Times New Roman" w:hAnsi="inherit"/>
                <w:color w:val="2A2A2A"/>
                <w:sz w:val="16"/>
                <w:szCs w:val="24"/>
              </w:rPr>
              <w:t xml:space="preserve">, political-administrative and symbolic-representational truth-and-justice-seeking </w:t>
            </w:r>
            <w:r w:rsidRPr="00761AE5">
              <w:rPr>
                <w:rStyle w:val="StyleUnderline"/>
              </w:rPr>
              <w:t>axis</w:t>
            </w:r>
            <w:r w:rsidRPr="00761AE5">
              <w:rPr>
                <w:rFonts w:ascii="inherit" w:eastAsia="Times New Roman" w:hAnsi="inherit"/>
                <w:color w:val="2A2A2A"/>
                <w:sz w:val="16"/>
                <w:szCs w:val="24"/>
              </w:rPr>
              <w:t>.</w:t>
            </w:r>
          </w:p>
        </w:tc>
      </w:tr>
    </w:tbl>
    <w:p w14:paraId="3E0E24D5" w14:textId="77777777" w:rsidR="00A02457" w:rsidRDefault="00A02457" w:rsidP="00A02457"/>
    <w:tbl>
      <w:tblPr>
        <w:tblW w:w="15328" w:type="dxa"/>
        <w:tblBorders>
          <w:top w:val="single" w:sz="6" w:space="0" w:color="CFD5E4"/>
        </w:tblBorders>
        <w:shd w:val="clear" w:color="auto" w:fill="FFFFFF"/>
        <w:tblCellMar>
          <w:left w:w="0" w:type="dxa"/>
          <w:right w:w="0" w:type="dxa"/>
        </w:tblCellMar>
        <w:tblLook w:val="04A0" w:firstRow="1" w:lastRow="0" w:firstColumn="1" w:lastColumn="0" w:noHBand="0" w:noVBand="1"/>
      </w:tblPr>
      <w:tblGrid>
        <w:gridCol w:w="2179"/>
        <w:gridCol w:w="365"/>
        <w:gridCol w:w="12784"/>
      </w:tblGrid>
      <w:tr w:rsidR="00A02457" w:rsidRPr="003E26BB" w14:paraId="260B6218" w14:textId="77777777" w:rsidTr="00CD361D">
        <w:trPr>
          <w:gridAfter w:val="2"/>
          <w:trHeight w:val="452"/>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3FA7DE63" w14:textId="77777777" w:rsidR="00A02457" w:rsidRPr="003E26BB" w:rsidRDefault="00A02457" w:rsidP="00CD361D">
            <w:pPr>
              <w:spacing w:line="312" w:lineRule="atLeast"/>
              <w:rPr>
                <w:rFonts w:ascii="inherit" w:eastAsia="Times New Roman" w:hAnsi="inherit"/>
                <w:color w:val="2A2A2A"/>
                <w:sz w:val="24"/>
                <w:szCs w:val="24"/>
              </w:rPr>
            </w:pPr>
            <w:r w:rsidRPr="003E26BB">
              <w:rPr>
                <w:rFonts w:ascii="inherit" w:eastAsia="Times New Roman" w:hAnsi="inherit"/>
                <w:b/>
                <w:bCs/>
                <w:color w:val="2A2A2A"/>
                <w:sz w:val="24"/>
                <w:szCs w:val="24"/>
                <w:bdr w:val="none" w:sz="0" w:space="0" w:color="auto" w:frame="1"/>
              </w:rPr>
              <w:t>B2. Self-assertive</w:t>
            </w:r>
            <w:r w:rsidRPr="003E26BB">
              <w:rPr>
                <w:rFonts w:ascii="inherit" w:eastAsia="Times New Roman" w:hAnsi="inherit"/>
                <w:color w:val="2A2A2A"/>
                <w:sz w:val="24"/>
                <w:szCs w:val="24"/>
              </w:rPr>
              <w:t> </w:t>
            </w:r>
          </w:p>
        </w:tc>
      </w:tr>
      <w:tr w:rsidR="00A02457" w:rsidRPr="003E26BB" w14:paraId="6EE53664" w14:textId="77777777" w:rsidTr="00CD361D">
        <w:trPr>
          <w:trHeight w:val="895"/>
        </w:trPr>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1DBEFC4D" w14:textId="77777777" w:rsidR="00A02457" w:rsidRPr="003E26BB" w:rsidRDefault="00A02457" w:rsidP="00CD361D">
            <w:pPr>
              <w:spacing w:line="312" w:lineRule="atLeast"/>
              <w:rPr>
                <w:rFonts w:ascii="inherit" w:eastAsia="Times New Roman" w:hAnsi="inherit"/>
                <w:color w:val="2A2A2A"/>
                <w:sz w:val="24"/>
                <w:szCs w:val="24"/>
              </w:rPr>
            </w:pPr>
            <w:r w:rsidRPr="003E26BB">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42E1D7AF" w14:textId="77777777" w:rsidR="00A02457" w:rsidRPr="003E26BB" w:rsidRDefault="00A02457" w:rsidP="00CD361D">
            <w:pPr>
              <w:spacing w:line="312" w:lineRule="atLeast"/>
              <w:rPr>
                <w:rFonts w:ascii="inherit" w:eastAsia="Times New Roman" w:hAnsi="inherit"/>
                <w:color w:val="2A2A2A"/>
                <w:sz w:val="24"/>
                <w:szCs w:val="24"/>
              </w:rPr>
            </w:pPr>
            <w:r w:rsidRPr="003E26BB">
              <w:rPr>
                <w:rFonts w:ascii="inherit" w:eastAsia="Times New Roman" w:hAnsi="inherit"/>
                <w:color w:val="2A2A2A"/>
                <w:sz w:val="24"/>
                <w:szCs w:val="24"/>
              </w:rPr>
              <w:t> </w:t>
            </w:r>
          </w:p>
        </w:tc>
        <w:tc>
          <w:tcPr>
            <w:tcW w:w="0" w:type="auto"/>
            <w:tcBorders>
              <w:top w:val="nil"/>
              <w:left w:val="nil"/>
              <w:bottom w:val="single" w:sz="6" w:space="0" w:color="CFD5E4"/>
              <w:right w:val="nil"/>
            </w:tcBorders>
            <w:shd w:val="clear" w:color="auto" w:fill="FFFFFF"/>
            <w:tcMar>
              <w:top w:w="156" w:type="dxa"/>
              <w:left w:w="156" w:type="dxa"/>
              <w:bottom w:w="156" w:type="dxa"/>
              <w:right w:w="156" w:type="dxa"/>
            </w:tcMar>
            <w:vAlign w:val="bottom"/>
            <w:hideMark/>
          </w:tcPr>
          <w:p w14:paraId="6D1C39E0" w14:textId="77777777" w:rsidR="00A02457" w:rsidRPr="003E26BB" w:rsidRDefault="00A02457" w:rsidP="00A02457">
            <w:pPr>
              <w:numPr>
                <w:ilvl w:val="0"/>
                <w:numId w:val="13"/>
              </w:numPr>
              <w:spacing w:line="408" w:lineRule="atLeast"/>
              <w:ind w:left="0"/>
              <w:textAlignment w:val="baseline"/>
              <w:rPr>
                <w:rFonts w:ascii="inherit" w:eastAsia="Times New Roman" w:hAnsi="inherit"/>
                <w:color w:val="2A2A2A"/>
                <w:sz w:val="16"/>
                <w:szCs w:val="24"/>
              </w:rPr>
            </w:pPr>
            <w:r w:rsidRPr="003E26BB">
              <w:rPr>
                <w:rStyle w:val="Emphasis"/>
                <w:highlight w:val="yellow"/>
              </w:rPr>
              <w:t>Securitizing</w:t>
            </w:r>
            <w:r w:rsidRPr="003E26BB">
              <w:rPr>
                <w:rStyle w:val="StyleUnderline"/>
                <w:highlight w:val="yellow"/>
              </w:rPr>
              <w:t xml:space="preserve"> one's vision of the past</w:t>
            </w:r>
            <w:r w:rsidRPr="003E26BB">
              <w:rPr>
                <w:rFonts w:ascii="inherit" w:eastAsia="Times New Roman" w:hAnsi="inherit"/>
                <w:color w:val="2A2A2A"/>
                <w:sz w:val="16"/>
                <w:szCs w:val="24"/>
              </w:rPr>
              <w:t xml:space="preserve">, </w:t>
            </w:r>
            <w:r w:rsidRPr="003E26BB">
              <w:rPr>
                <w:rStyle w:val="StyleUnderline"/>
                <w:highlight w:val="yellow"/>
              </w:rPr>
              <w:t>leading to a</w:t>
            </w:r>
            <w:r w:rsidRPr="003E26BB">
              <w:rPr>
                <w:rFonts w:ascii="inherit" w:eastAsia="Times New Roman" w:hAnsi="inherit"/>
                <w:color w:val="2A2A2A"/>
                <w:sz w:val="16"/>
                <w:szCs w:val="24"/>
              </w:rPr>
              <w:t xml:space="preserve"> more </w:t>
            </w:r>
            <w:r w:rsidRPr="003E26BB">
              <w:rPr>
                <w:rStyle w:val="Emphasis"/>
                <w:highlight w:val="yellow"/>
              </w:rPr>
              <w:t>confrontational stance</w:t>
            </w:r>
            <w:r w:rsidRPr="003E26BB">
              <w:rPr>
                <w:rFonts w:ascii="inherit" w:eastAsia="Times New Roman" w:hAnsi="inherit"/>
                <w:color w:val="2A2A2A"/>
                <w:sz w:val="16"/>
                <w:szCs w:val="24"/>
              </w:rPr>
              <w:t xml:space="preserve"> </w:t>
            </w:r>
            <w:r w:rsidRPr="003E26BB">
              <w:rPr>
                <w:rStyle w:val="StyleUnderline"/>
                <w:highlight w:val="yellow"/>
              </w:rPr>
              <w:t>vis-à-vis</w:t>
            </w:r>
            <w:r w:rsidRPr="003E26BB">
              <w:rPr>
                <w:rFonts w:ascii="inherit" w:eastAsia="Times New Roman" w:hAnsi="inherit"/>
                <w:color w:val="2A2A2A"/>
                <w:sz w:val="16"/>
                <w:szCs w:val="24"/>
              </w:rPr>
              <w:t xml:space="preserve"> the </w:t>
            </w:r>
            <w:r w:rsidRPr="003E26BB">
              <w:rPr>
                <w:rStyle w:val="StyleUnderline"/>
                <w:highlight w:val="yellow"/>
              </w:rPr>
              <w:t>perceived challengers</w:t>
            </w:r>
            <w:r w:rsidRPr="003E26BB">
              <w:rPr>
                <w:rStyle w:val="StyleUnderline"/>
              </w:rPr>
              <w:t xml:space="preserve"> of the state's</w:t>
            </w:r>
            <w:r w:rsidRPr="003E26BB">
              <w:rPr>
                <w:rFonts w:ascii="inherit" w:eastAsia="Times New Roman" w:hAnsi="inherit"/>
                <w:color w:val="2A2A2A"/>
                <w:sz w:val="16"/>
                <w:szCs w:val="24"/>
              </w:rPr>
              <w:t xml:space="preserve"> </w:t>
            </w:r>
            <w:r w:rsidRPr="003E26BB">
              <w:rPr>
                <w:rStyle w:val="Emphasis"/>
              </w:rPr>
              <w:t>dominant self-narrative</w:t>
            </w:r>
            <w:r w:rsidRPr="003E26BB">
              <w:rPr>
                <w:rFonts w:ascii="inherit" w:eastAsia="Times New Roman" w:hAnsi="inherit"/>
                <w:color w:val="2A2A2A"/>
                <w:sz w:val="16"/>
                <w:szCs w:val="24"/>
              </w:rPr>
              <w:t xml:space="preserve"> in international society.</w:t>
            </w:r>
          </w:p>
        </w:tc>
      </w:tr>
    </w:tbl>
    <w:p w14:paraId="6A648972" w14:textId="77777777" w:rsidR="00A02457" w:rsidRDefault="00A02457" w:rsidP="00A02457">
      <w:pPr>
        <w:rPr>
          <w:rStyle w:val="StyleUnderline"/>
        </w:rPr>
      </w:pPr>
      <w:r w:rsidRPr="00937EC9">
        <w:rPr>
          <w:sz w:val="16"/>
        </w:rPr>
        <w:t xml:space="preserve">Theoretically, </w:t>
      </w:r>
      <w:r w:rsidRPr="00937EC9">
        <w:rPr>
          <w:rStyle w:val="StyleUnderline"/>
        </w:rPr>
        <w:t xml:space="preserve">the </w:t>
      </w:r>
      <w:r w:rsidRPr="00937EC9">
        <w:rPr>
          <w:rStyle w:val="StyleUnderline"/>
          <w:highlight w:val="yellow"/>
        </w:rPr>
        <w:t xml:space="preserve">anxiety unleashed by </w:t>
      </w:r>
      <w:r w:rsidRPr="00937EC9">
        <w:rPr>
          <w:rStyle w:val="Emphasis"/>
          <w:highlight w:val="yellow"/>
        </w:rPr>
        <w:t>critical situations</w:t>
      </w:r>
      <w:r w:rsidRPr="00937EC9">
        <w:rPr>
          <w:rStyle w:val="StyleUnderline"/>
        </w:rPr>
        <w:t xml:space="preserve"> may </w:t>
      </w:r>
      <w:r w:rsidRPr="00937EC9">
        <w:rPr>
          <w:rStyle w:val="StyleUnderline"/>
          <w:highlight w:val="yellow"/>
        </w:rPr>
        <w:t>constitute the emotional turning point that</w:t>
      </w:r>
      <w:r w:rsidRPr="00937EC9">
        <w:rPr>
          <w:rStyle w:val="StyleUnderline"/>
        </w:rPr>
        <w:t xml:space="preserve"> “translates the unassimilable information into cognitive shocks and thus </w:t>
      </w:r>
      <w:r w:rsidRPr="00937EC9">
        <w:rPr>
          <w:rStyle w:val="StyleUnderline"/>
          <w:highlight w:val="yellow"/>
        </w:rPr>
        <w:t xml:space="preserve">makes </w:t>
      </w:r>
      <w:r w:rsidRPr="00937EC9">
        <w:rPr>
          <w:rStyle w:val="Emphasis"/>
          <w:highlight w:val="yellow"/>
        </w:rPr>
        <w:t>critical reflection</w:t>
      </w:r>
      <w:r w:rsidRPr="001A6409">
        <w:rPr>
          <w:rStyle w:val="Emphasis"/>
        </w:rPr>
        <w:t xml:space="preserve"> about habits </w:t>
      </w:r>
      <w:r w:rsidRPr="00937EC9">
        <w:rPr>
          <w:rStyle w:val="Emphasis"/>
          <w:highlight w:val="yellow"/>
        </w:rPr>
        <w:t>possible</w:t>
      </w:r>
      <w:r w:rsidRPr="00937EC9">
        <w:rPr>
          <w:sz w:val="16"/>
        </w:rPr>
        <w:t>” (</w:t>
      </w:r>
      <w:proofErr w:type="spellStart"/>
      <w:r w:rsidRPr="00937EC9">
        <w:rPr>
          <w:sz w:val="16"/>
        </w:rPr>
        <w:t>Rumelili</w:t>
      </w:r>
      <w:proofErr w:type="spellEnd"/>
      <w:r w:rsidRPr="00937EC9">
        <w:rPr>
          <w:sz w:val="16"/>
        </w:rPr>
        <w:t xml:space="preserve"> 2015b, 19). </w:t>
      </w:r>
      <w:r w:rsidRPr="00937EC9">
        <w:rPr>
          <w:rStyle w:val="StyleUnderline"/>
        </w:rPr>
        <w:t xml:space="preserve">The </w:t>
      </w:r>
      <w:r w:rsidRPr="00937EC9">
        <w:rPr>
          <w:rStyle w:val="StyleUnderline"/>
          <w:highlight w:val="yellow"/>
        </w:rPr>
        <w:t>anxieties generated by</w:t>
      </w:r>
      <w:r w:rsidRPr="00937EC9">
        <w:rPr>
          <w:rStyle w:val="StyleUnderline"/>
        </w:rPr>
        <w:t xml:space="preserve"> fundamental </w:t>
      </w:r>
      <w:r w:rsidRPr="00937EC9">
        <w:rPr>
          <w:rStyle w:val="StyleUnderline"/>
          <w:highlight w:val="yellow"/>
        </w:rPr>
        <w:t>transitions and</w:t>
      </w:r>
      <w:r w:rsidRPr="00937EC9">
        <w:rPr>
          <w:rStyle w:val="StyleUnderline"/>
        </w:rPr>
        <w:t xml:space="preserve"> the </w:t>
      </w:r>
      <w:r w:rsidRPr="001A6409">
        <w:rPr>
          <w:rStyle w:val="StyleUnderline"/>
        </w:rPr>
        <w:t xml:space="preserve">ensuing pressures to undergo </w:t>
      </w:r>
      <w:r w:rsidRPr="001A6409">
        <w:rPr>
          <w:rStyle w:val="Emphasis"/>
        </w:rPr>
        <w:t>TJ</w:t>
      </w:r>
      <w:r w:rsidRPr="001A6409">
        <w:rPr>
          <w:rStyle w:val="StyleUnderline"/>
        </w:rPr>
        <w:t xml:space="preserve"> might thus</w:t>
      </w:r>
      <w:r w:rsidRPr="00937EC9">
        <w:rPr>
          <w:rStyle w:val="StyleUnderline"/>
        </w:rPr>
        <w:t xml:space="preserve"> </w:t>
      </w:r>
      <w:r w:rsidRPr="00937EC9">
        <w:rPr>
          <w:rStyle w:val="StyleUnderline"/>
          <w:highlight w:val="yellow"/>
        </w:rPr>
        <w:t>open</w:t>
      </w:r>
      <w:r w:rsidRPr="00937EC9">
        <w:rPr>
          <w:rStyle w:val="StyleUnderline"/>
        </w:rPr>
        <w:t xml:space="preserve"> up </w:t>
      </w:r>
      <w:r w:rsidRPr="00937EC9">
        <w:rPr>
          <w:rStyle w:val="StyleUnderline"/>
          <w:highlight w:val="yellow"/>
        </w:rPr>
        <w:t>space for breaking</w:t>
      </w:r>
      <w:r w:rsidRPr="00937EC9">
        <w:rPr>
          <w:rStyle w:val="StyleUnderline"/>
        </w:rPr>
        <w:t xml:space="preserve"> the </w:t>
      </w:r>
      <w:r w:rsidRPr="00937EC9">
        <w:rPr>
          <w:rStyle w:val="Emphasis"/>
          <w:highlight w:val="yellow"/>
        </w:rPr>
        <w:t>habitual conflict patterns</w:t>
      </w:r>
      <w:r w:rsidRPr="00937EC9">
        <w:rPr>
          <w:rStyle w:val="StyleUnderline"/>
        </w:rPr>
        <w:t xml:space="preserve"> and the intersubjective negotiation and reformulation of identities</w:t>
      </w:r>
      <w:r w:rsidRPr="00937EC9">
        <w:rPr>
          <w:sz w:val="16"/>
        </w:rPr>
        <w:t xml:space="preserve"> (</w:t>
      </w:r>
      <w:proofErr w:type="spellStart"/>
      <w:r w:rsidRPr="00937EC9">
        <w:rPr>
          <w:sz w:val="16"/>
        </w:rPr>
        <w:t>Rumelili</w:t>
      </w:r>
      <w:proofErr w:type="spellEnd"/>
      <w:r w:rsidRPr="00937EC9">
        <w:rPr>
          <w:sz w:val="16"/>
        </w:rPr>
        <w:t xml:space="preserve"> 2015b), </w:t>
      </w:r>
      <w:r w:rsidRPr="00937EC9">
        <w:rPr>
          <w:rStyle w:val="StyleUnderline"/>
        </w:rPr>
        <w:t>embracing and establishing a more “just memory” (Nguyen 2013) of the divisive past events in the present</w:t>
      </w:r>
      <w:r w:rsidRPr="00937EC9">
        <w:rPr>
          <w:sz w:val="16"/>
        </w:rPr>
        <w:t xml:space="preserve">. </w:t>
      </w:r>
      <w:r w:rsidRPr="00937EC9">
        <w:rPr>
          <w:rStyle w:val="StyleUnderline"/>
        </w:rPr>
        <w:t>A reflective approach to TJ accordingly tends to contribute toward a more systematic and comprehensive adoption of a range of TJ measures</w:t>
      </w:r>
      <w:r w:rsidRPr="00937EC9">
        <w:rPr>
          <w:sz w:val="16"/>
        </w:rPr>
        <w:t xml:space="preserve">. </w:t>
      </w:r>
      <w:r w:rsidRPr="00937EC9">
        <w:rPr>
          <w:rStyle w:val="StyleUnderline"/>
        </w:rPr>
        <w:t xml:space="preserve">Showcasing ability for </w:t>
      </w:r>
      <w:r w:rsidRPr="00937EC9">
        <w:rPr>
          <w:rStyle w:val="Emphasis"/>
          <w:highlight w:val="yellow"/>
        </w:rPr>
        <w:t>introspection</w:t>
      </w:r>
      <w:r w:rsidRPr="00937EC9">
        <w:rPr>
          <w:rStyle w:val="StyleUnderline"/>
        </w:rPr>
        <w:t xml:space="preserve">, adaptability, </w:t>
      </w:r>
      <w:r w:rsidRPr="00FF0CF2">
        <w:rPr>
          <w:rStyle w:val="StyleUnderline"/>
          <w:highlight w:val="yellow"/>
        </w:rPr>
        <w:t>and</w:t>
      </w:r>
      <w:r w:rsidRPr="00FF0CF2">
        <w:rPr>
          <w:rStyle w:val="StyleUnderline"/>
        </w:rPr>
        <w:t xml:space="preserve"> aptitude to cope with change in </w:t>
      </w:r>
      <w:r w:rsidRPr="00937EC9">
        <w:rPr>
          <w:rStyle w:val="StyleUnderline"/>
          <w:highlight w:val="yellow"/>
        </w:rPr>
        <w:t>reckoning with the legacies of the past self</w:t>
      </w:r>
      <w:r w:rsidRPr="00937EC9">
        <w:rPr>
          <w:sz w:val="16"/>
        </w:rPr>
        <w:t xml:space="preserve"> (</w:t>
      </w:r>
      <w:proofErr w:type="spellStart"/>
      <w:r w:rsidRPr="00937EC9">
        <w:rPr>
          <w:sz w:val="16"/>
        </w:rPr>
        <w:t>Craib</w:t>
      </w:r>
      <w:proofErr w:type="spellEnd"/>
      <w:r w:rsidRPr="00937EC9">
        <w:rPr>
          <w:sz w:val="16"/>
        </w:rPr>
        <w:t xml:space="preserve"> 1998, 72) </w:t>
      </w:r>
      <w:r w:rsidRPr="00937EC9">
        <w:rPr>
          <w:rStyle w:val="StyleUnderline"/>
          <w:highlight w:val="yellow"/>
        </w:rPr>
        <w:t xml:space="preserve">indicates a </w:t>
      </w:r>
      <w:r w:rsidRPr="00937EC9">
        <w:rPr>
          <w:rStyle w:val="Emphasis"/>
          <w:highlight w:val="yellow"/>
        </w:rPr>
        <w:t>heightened capacity</w:t>
      </w:r>
      <w:r w:rsidRPr="00937EC9">
        <w:rPr>
          <w:sz w:val="16"/>
        </w:rPr>
        <w:t xml:space="preserve"> </w:t>
      </w:r>
      <w:r w:rsidRPr="00937EC9">
        <w:rPr>
          <w:rStyle w:val="StyleUnderline"/>
          <w:highlight w:val="yellow"/>
        </w:rPr>
        <w:t xml:space="preserve">for a </w:t>
      </w:r>
      <w:r w:rsidRPr="00937EC9">
        <w:rPr>
          <w:rStyle w:val="Emphasis"/>
          <w:highlight w:val="yellow"/>
        </w:rPr>
        <w:t>self-reflexive</w:t>
      </w:r>
      <w:r w:rsidRPr="00937EC9">
        <w:rPr>
          <w:rStyle w:val="StyleUnderline"/>
        </w:rPr>
        <w:t xml:space="preserve">, </w:t>
      </w:r>
      <w:r w:rsidRPr="00937EC9">
        <w:rPr>
          <w:rStyle w:val="Emphasis"/>
        </w:rPr>
        <w:t>creative</w:t>
      </w:r>
      <w:r w:rsidRPr="00937EC9">
        <w:rPr>
          <w:rStyle w:val="StyleUnderline"/>
        </w:rPr>
        <w:t xml:space="preserve">, </w:t>
      </w:r>
      <w:r w:rsidRPr="00937EC9">
        <w:rPr>
          <w:rStyle w:val="StyleUnderline"/>
          <w:highlight w:val="yellow"/>
        </w:rPr>
        <w:t xml:space="preserve">and </w:t>
      </w:r>
      <w:r w:rsidRPr="00937EC9">
        <w:rPr>
          <w:rStyle w:val="Emphasis"/>
          <w:highlight w:val="yellow"/>
        </w:rPr>
        <w:t>innovative engagement</w:t>
      </w:r>
      <w:r w:rsidRPr="00937EC9">
        <w:rPr>
          <w:rStyle w:val="StyleUnderline"/>
          <w:highlight w:val="yellow"/>
        </w:rPr>
        <w:t xml:space="preserve"> with the changing world</w:t>
      </w:r>
      <w:r w:rsidRPr="00937EC9">
        <w:rPr>
          <w:sz w:val="16"/>
        </w:rPr>
        <w:t xml:space="preserve"> (Giddens 1991, 40–41) </w:t>
      </w:r>
      <w:r w:rsidRPr="00937EC9">
        <w:rPr>
          <w:rStyle w:val="StyleUnderline"/>
          <w:highlight w:val="yellow"/>
        </w:rPr>
        <w:t>and</w:t>
      </w:r>
      <w:r w:rsidRPr="00937EC9">
        <w:rPr>
          <w:sz w:val="16"/>
        </w:rPr>
        <w:t xml:space="preserve">, </w:t>
      </w:r>
      <w:r w:rsidRPr="00937EC9">
        <w:rPr>
          <w:rStyle w:val="Emphasis"/>
          <w:highlight w:val="yellow"/>
        </w:rPr>
        <w:t>consequently</w:t>
      </w:r>
      <w:r w:rsidRPr="00937EC9">
        <w:rPr>
          <w:sz w:val="16"/>
        </w:rPr>
        <w:t xml:space="preserve">, </w:t>
      </w:r>
      <w:r w:rsidRPr="00937EC9">
        <w:rPr>
          <w:rStyle w:val="StyleUnderline"/>
          <w:highlight w:val="yellow"/>
        </w:rPr>
        <w:t xml:space="preserve">lays the basis for </w:t>
      </w:r>
      <w:r w:rsidRPr="00937EC9">
        <w:rPr>
          <w:rStyle w:val="Emphasis"/>
          <w:highlight w:val="yellow"/>
        </w:rPr>
        <w:t>a more cooperative</w:t>
      </w:r>
      <w:r w:rsidRPr="00884B0C">
        <w:rPr>
          <w:rStyle w:val="Emphasis"/>
        </w:rPr>
        <w:t xml:space="preserve"> stance in</w:t>
      </w:r>
      <w:r w:rsidRPr="00937EC9">
        <w:rPr>
          <w:rStyle w:val="Emphasis"/>
        </w:rPr>
        <w:t xml:space="preserve"> a state's </w:t>
      </w:r>
      <w:r w:rsidRPr="00937EC9">
        <w:rPr>
          <w:rStyle w:val="Emphasis"/>
          <w:highlight w:val="yellow"/>
        </w:rPr>
        <w:t>foreign policy</w:t>
      </w:r>
      <w:r w:rsidRPr="00937EC9">
        <w:rPr>
          <w:rStyle w:val="Emphasis"/>
        </w:rPr>
        <w:t xml:space="preserve"> outlook</w:t>
      </w:r>
      <w:r w:rsidRPr="00937EC9">
        <w:rPr>
          <w:rStyle w:val="StyleUnderline"/>
        </w:rPr>
        <w:t>.</w:t>
      </w:r>
    </w:p>
    <w:p w14:paraId="2DF9C2A4" w14:textId="77777777" w:rsidR="00A02457" w:rsidRPr="00C05875" w:rsidRDefault="00A02457" w:rsidP="00A02457">
      <w:pPr>
        <w:rPr>
          <w:sz w:val="16"/>
        </w:rPr>
      </w:pPr>
      <w:r w:rsidRPr="008914E4">
        <w:rPr>
          <w:rStyle w:val="StyleUnderline"/>
          <w:highlight w:val="yellow"/>
        </w:rPr>
        <w:t>An alternative</w:t>
      </w:r>
      <w:r w:rsidRPr="00C05875">
        <w:rPr>
          <w:sz w:val="16"/>
        </w:rPr>
        <w:t xml:space="preserve"> dynamic </w:t>
      </w:r>
      <w:r w:rsidRPr="008914E4">
        <w:rPr>
          <w:rStyle w:val="StyleUnderline"/>
          <w:highlight w:val="yellow"/>
        </w:rPr>
        <w:t>is</w:t>
      </w:r>
      <w:r w:rsidRPr="00C05875">
        <w:rPr>
          <w:sz w:val="16"/>
        </w:rPr>
        <w:t xml:space="preserve"> still </w:t>
      </w:r>
      <w:r w:rsidRPr="008914E4">
        <w:rPr>
          <w:rStyle w:val="StyleUnderline"/>
          <w:highlight w:val="yellow"/>
        </w:rPr>
        <w:t>possible</w:t>
      </w:r>
      <w:r w:rsidRPr="00C05875">
        <w:rPr>
          <w:sz w:val="16"/>
        </w:rPr>
        <w:t xml:space="preserve">, reflecting an urge to sustain the known parameters of the </w:t>
      </w:r>
      <w:proofErr w:type="spellStart"/>
      <w:r w:rsidRPr="00C05875">
        <w:rPr>
          <w:sz w:val="16"/>
        </w:rPr>
        <w:t>self vis-à-vis</w:t>
      </w:r>
      <w:proofErr w:type="spellEnd"/>
      <w:r w:rsidRPr="00C05875">
        <w:rPr>
          <w:sz w:val="16"/>
        </w:rPr>
        <w:t xml:space="preserve"> the world. Quite alike to peace anxieties that may engender attempts to restore the antecedent “objects of fear, systems of meaning and standards of moral purpose” and thus a longing for a return to conflict/previous state of being (</w:t>
      </w:r>
      <w:proofErr w:type="spellStart"/>
      <w:r w:rsidRPr="00C05875">
        <w:rPr>
          <w:sz w:val="16"/>
        </w:rPr>
        <w:t>Rumelili</w:t>
      </w:r>
      <w:proofErr w:type="spellEnd"/>
      <w:r w:rsidRPr="00C05875">
        <w:rPr>
          <w:sz w:val="16"/>
        </w:rPr>
        <w:t xml:space="preserve"> 2015b, 13), </w:t>
      </w:r>
      <w:r w:rsidRPr="008914E4">
        <w:rPr>
          <w:rStyle w:val="StyleUnderline"/>
          <w:highlight w:val="yellow"/>
        </w:rPr>
        <w:t>the</w:t>
      </w:r>
      <w:r w:rsidRPr="008914E4">
        <w:rPr>
          <w:rStyle w:val="StyleUnderline"/>
        </w:rPr>
        <w:t xml:space="preserve"> unsettling critical </w:t>
      </w:r>
      <w:r w:rsidRPr="008914E4">
        <w:rPr>
          <w:rStyle w:val="StyleUnderline"/>
          <w:highlight w:val="yellow"/>
        </w:rPr>
        <w:t>situation might not be capitalized upon</w:t>
      </w:r>
      <w:r w:rsidRPr="008914E4">
        <w:rPr>
          <w:rStyle w:val="StyleUnderline"/>
        </w:rPr>
        <w:t xml:space="preserve"> as a moment of opportunity </w:t>
      </w:r>
      <w:r w:rsidRPr="008914E4">
        <w:rPr>
          <w:rStyle w:val="StyleUnderline"/>
          <w:highlight w:val="yellow"/>
        </w:rPr>
        <w:t xml:space="preserve">but </w:t>
      </w:r>
      <w:r w:rsidRPr="008914E4">
        <w:rPr>
          <w:rStyle w:val="Emphasis"/>
          <w:highlight w:val="yellow"/>
        </w:rPr>
        <w:t>dreaded</w:t>
      </w:r>
      <w:r w:rsidRPr="008914E4">
        <w:rPr>
          <w:rStyle w:val="StyleUnderline"/>
          <w:highlight w:val="yellow"/>
        </w:rPr>
        <w:t xml:space="preserve"> and </w:t>
      </w:r>
      <w:r w:rsidRPr="008914E4">
        <w:rPr>
          <w:rStyle w:val="Emphasis"/>
          <w:highlight w:val="yellow"/>
        </w:rPr>
        <w:t>responded to</w:t>
      </w:r>
      <w:r w:rsidRPr="008914E4">
        <w:rPr>
          <w:rStyle w:val="StyleUnderline"/>
          <w:highlight w:val="yellow"/>
        </w:rPr>
        <w:t xml:space="preserve"> with</w:t>
      </w:r>
      <w:r w:rsidRPr="008914E4">
        <w:rPr>
          <w:rStyle w:val="StyleUnderline"/>
        </w:rPr>
        <w:t xml:space="preserve"> mnemonical </w:t>
      </w:r>
      <w:r w:rsidRPr="008914E4">
        <w:rPr>
          <w:rStyle w:val="Emphasis"/>
          <w:highlight w:val="yellow"/>
        </w:rPr>
        <w:t>security-seeking</w:t>
      </w:r>
      <w:r w:rsidRPr="008914E4">
        <w:rPr>
          <w:rStyle w:val="StyleUnderline"/>
        </w:rPr>
        <w:t xml:space="preserve"> instead</w:t>
      </w:r>
      <w:r w:rsidRPr="00C05875">
        <w:rPr>
          <w:sz w:val="16"/>
        </w:rPr>
        <w:t xml:space="preserve">. The range of emotions (including </w:t>
      </w:r>
      <w:r w:rsidRPr="00424A52">
        <w:rPr>
          <w:rStyle w:val="Emphasis"/>
          <w:highlight w:val="yellow"/>
        </w:rPr>
        <w:t>anxiety</w:t>
      </w:r>
      <w:r w:rsidRPr="00C05875">
        <w:rPr>
          <w:sz w:val="16"/>
        </w:rPr>
        <w:t xml:space="preserve">, nostalgia, ambivalence, frustration, shame, and humiliation) generated by the juxtaposition of a state's past self with the liberal human rights–imbued standards of the global TJ norm </w:t>
      </w:r>
      <w:r w:rsidRPr="00C05875">
        <w:rPr>
          <w:rStyle w:val="StyleUnderline"/>
          <w:highlight w:val="yellow"/>
        </w:rPr>
        <w:t>may unleash a reaction of</w:t>
      </w:r>
      <w:r w:rsidRPr="00C05875">
        <w:rPr>
          <w:sz w:val="16"/>
        </w:rPr>
        <w:t xml:space="preserve"> antecedent </w:t>
      </w:r>
      <w:r w:rsidRPr="00C05875">
        <w:rPr>
          <w:rStyle w:val="Emphasis"/>
          <w:highlight w:val="yellow"/>
        </w:rPr>
        <w:t>identity validation</w:t>
      </w:r>
      <w:r w:rsidRPr="00C05875">
        <w:rPr>
          <w:sz w:val="16"/>
        </w:rPr>
        <w:t xml:space="preserve">, </w:t>
      </w:r>
      <w:r w:rsidRPr="00C05875">
        <w:rPr>
          <w:rStyle w:val="StyleUnderline"/>
          <w:highlight w:val="yellow"/>
        </w:rPr>
        <w:t>rather than</w:t>
      </w:r>
      <w:r w:rsidRPr="00C05875">
        <w:rPr>
          <w:sz w:val="16"/>
        </w:rPr>
        <w:t xml:space="preserve"> its </w:t>
      </w:r>
      <w:r w:rsidRPr="00C05875">
        <w:rPr>
          <w:rStyle w:val="StyleUnderline"/>
          <w:highlight w:val="yellow"/>
        </w:rPr>
        <w:t>critical revision</w:t>
      </w:r>
      <w:r w:rsidRPr="00C05875">
        <w:rPr>
          <w:sz w:val="16"/>
        </w:rPr>
        <w:t xml:space="preserve"> </w:t>
      </w:r>
      <w:r w:rsidRPr="00C05875">
        <w:rPr>
          <w:rStyle w:val="StyleUnderline"/>
        </w:rPr>
        <w:t>by the state</w:t>
      </w:r>
      <w:r w:rsidRPr="00C05875">
        <w:rPr>
          <w:sz w:val="16"/>
        </w:rPr>
        <w:t xml:space="preserve"> (cf. </w:t>
      </w:r>
      <w:proofErr w:type="spellStart"/>
      <w:r w:rsidRPr="00C05875">
        <w:rPr>
          <w:sz w:val="16"/>
        </w:rPr>
        <w:t>Lupovici</w:t>
      </w:r>
      <w:proofErr w:type="spellEnd"/>
      <w:r w:rsidRPr="00C05875">
        <w:rPr>
          <w:sz w:val="16"/>
        </w:rPr>
        <w:t xml:space="preserve"> 2016). A mnemonical security-orientation discourages state's critical introspection. The adoption of TJ accordingly tends to remain limited or highly selective (to the degree of its substantive dismissal). </w:t>
      </w:r>
      <w:r w:rsidRPr="00C05875">
        <w:rPr>
          <w:rStyle w:val="StyleUnderline"/>
          <w:highlight w:val="yellow"/>
        </w:rPr>
        <w:t>A</w:t>
      </w:r>
      <w:r w:rsidRPr="00C05875">
        <w:rPr>
          <w:sz w:val="16"/>
        </w:rPr>
        <w:t xml:space="preserve"> mnemonical </w:t>
      </w:r>
      <w:r w:rsidRPr="00C05875">
        <w:rPr>
          <w:rStyle w:val="StyleUnderline"/>
          <w:highlight w:val="yellow"/>
        </w:rPr>
        <w:t>security-orientation in a</w:t>
      </w:r>
      <w:r w:rsidRPr="00C05875">
        <w:rPr>
          <w:rStyle w:val="StyleUnderline"/>
        </w:rPr>
        <w:t xml:space="preserve"> state's </w:t>
      </w:r>
      <w:r w:rsidRPr="00C05875">
        <w:rPr>
          <w:rStyle w:val="StyleUnderline"/>
          <w:highlight w:val="yellow"/>
        </w:rPr>
        <w:t>approach to TJ might include</w:t>
      </w:r>
      <w:r w:rsidRPr="00C05875">
        <w:rPr>
          <w:rStyle w:val="StyleUnderline"/>
        </w:rPr>
        <w:t xml:space="preserve"> the </w:t>
      </w:r>
      <w:r w:rsidRPr="00C05875">
        <w:rPr>
          <w:rStyle w:val="Emphasis"/>
          <w:highlight w:val="yellow"/>
        </w:rPr>
        <w:t>securitization</w:t>
      </w:r>
      <w:r w:rsidRPr="00C05875">
        <w:rPr>
          <w:rStyle w:val="StyleUnderline"/>
        </w:rPr>
        <w:t xml:space="preserve"> of subjectivity</w:t>
      </w:r>
      <w:r w:rsidRPr="00C05875">
        <w:rPr>
          <w:sz w:val="16"/>
        </w:rPr>
        <w:t xml:space="preserve"> (or an intensified search for a single stable identity; </w:t>
      </w:r>
      <w:proofErr w:type="spellStart"/>
      <w:r w:rsidRPr="00C05875">
        <w:rPr>
          <w:sz w:val="16"/>
        </w:rPr>
        <w:t>Kinnvall</w:t>
      </w:r>
      <w:proofErr w:type="spellEnd"/>
      <w:r w:rsidRPr="00C05875">
        <w:rPr>
          <w:sz w:val="16"/>
        </w:rPr>
        <w:t xml:space="preserve"> 2004, 749), </w:t>
      </w:r>
      <w:r w:rsidRPr="00C05875">
        <w:rPr>
          <w:rStyle w:val="Emphasis"/>
          <w:highlight w:val="yellow"/>
        </w:rPr>
        <w:t>radical othering</w:t>
      </w:r>
      <w:r w:rsidRPr="00C05875">
        <w:rPr>
          <w:sz w:val="16"/>
        </w:rPr>
        <w:t xml:space="preserve"> of alternative mnemonical accounts, the militarization of memory by means of punitive memory laws, </w:t>
      </w:r>
      <w:r w:rsidRPr="00C05875">
        <w:rPr>
          <w:rStyle w:val="StyleUnderline"/>
          <w:highlight w:val="yellow"/>
        </w:rPr>
        <w:t>and</w:t>
      </w:r>
      <w:r w:rsidRPr="00C05875">
        <w:rPr>
          <w:sz w:val="16"/>
        </w:rPr>
        <w:t xml:space="preserve"> by consequence, the prolongation or renewal of (</w:t>
      </w:r>
      <w:proofErr w:type="spellStart"/>
      <w:r w:rsidRPr="00C05875">
        <w:rPr>
          <w:sz w:val="16"/>
        </w:rPr>
        <w:t>mnemo</w:t>
      </w:r>
      <w:proofErr w:type="spellEnd"/>
      <w:r w:rsidRPr="00C05875">
        <w:rPr>
          <w:sz w:val="16"/>
        </w:rPr>
        <w:t>)</w:t>
      </w:r>
      <w:r w:rsidRPr="00C05875">
        <w:rPr>
          <w:rStyle w:val="Emphasis"/>
          <w:highlight w:val="yellow"/>
        </w:rPr>
        <w:t>political conflict</w:t>
      </w:r>
      <w:r w:rsidRPr="00C05875">
        <w:rPr>
          <w:sz w:val="16"/>
        </w:rPr>
        <w:t xml:space="preserve"> (cf. Browning 2016, 161).</w:t>
      </w:r>
    </w:p>
    <w:p w14:paraId="61ACDA74" w14:textId="77777777" w:rsidR="00A02457" w:rsidRDefault="00A02457" w:rsidP="00A02457">
      <w:pPr>
        <w:rPr>
          <w:sz w:val="16"/>
        </w:rPr>
      </w:pPr>
    </w:p>
    <w:p w14:paraId="3F457BEB" w14:textId="77777777" w:rsidR="00A02457" w:rsidRDefault="00A02457" w:rsidP="00A02457">
      <w:pPr>
        <w:pStyle w:val="Heading4"/>
      </w:pPr>
      <w:r>
        <w:t xml:space="preserve">That means </w:t>
      </w:r>
      <w:r w:rsidRPr="00DF6C66">
        <w:rPr>
          <w:u w:val="single"/>
        </w:rPr>
        <w:t>net benefits</w:t>
      </w:r>
      <w:r>
        <w:t xml:space="preserve"> undermine </w:t>
      </w:r>
      <w:r w:rsidRPr="00DF6C66">
        <w:rPr>
          <w:u w:val="single"/>
        </w:rPr>
        <w:t>counterplan solvency</w:t>
      </w:r>
      <w:r>
        <w:t xml:space="preserve">---accepting conventional risk calculus fuels militarized policing </w:t>
      </w:r>
      <w:r w:rsidRPr="00DF6C66">
        <w:rPr>
          <w:u w:val="single"/>
        </w:rPr>
        <w:t>globally</w:t>
      </w:r>
    </w:p>
    <w:p w14:paraId="67AFAFCC" w14:textId="77777777" w:rsidR="00A02457" w:rsidRDefault="00A02457" w:rsidP="00A02457">
      <w:r>
        <w:t xml:space="preserve">Nicholas S. </w:t>
      </w:r>
      <w:r w:rsidRPr="001B27FF">
        <w:rPr>
          <w:rStyle w:val="Style13ptBold"/>
        </w:rPr>
        <w:t>Bolduc 16</w:t>
      </w:r>
      <w:r>
        <w:t>, JD Candidate, Indiana University Maurer School of Law, 2016, “Global Insecurity: How Risk Theory Gave Rise to Global Police Militarization,” https://www.repository.law.indiana.edu/cgi/viewcontent.cgi?article=1612&amp;context=ijgls</w:t>
      </w:r>
    </w:p>
    <w:p w14:paraId="59F8259C" w14:textId="77777777" w:rsidR="00A02457" w:rsidRPr="006F3060" w:rsidRDefault="00A02457" w:rsidP="00A02457">
      <w:pPr>
        <w:rPr>
          <w:rStyle w:val="StyleUnderline"/>
        </w:rPr>
      </w:pPr>
      <w:r w:rsidRPr="00FC03C2">
        <w:rPr>
          <w:rStyle w:val="StyleUnderline"/>
        </w:rPr>
        <w:t>After violent riots recently gripped Ferguson, Missouri, 2 politicians and commentators began investigating the alleged militarization of municipal police forces throughout the United States</w:t>
      </w:r>
      <w:r w:rsidRPr="00191C90">
        <w:rPr>
          <w:sz w:val="16"/>
        </w:rPr>
        <w:t xml:space="preserve">. Many in the United States began wondering how and why this change in policing occurred after waking up each morning to newspapers displaying armor-clad local police officers and militarized vehicles on patrol in Ferguson's streets. While the American public has just begun investigating and educating itself about this alleged tactical shift in policing, criminologists have long noticed a gradual trend towards militarized policing, beginning primarily in the 1980s. 3 Peter </w:t>
      </w:r>
      <w:proofErr w:type="spellStart"/>
      <w:r w:rsidRPr="00191C90">
        <w:rPr>
          <w:sz w:val="16"/>
        </w:rPr>
        <w:t>Kraska</w:t>
      </w:r>
      <w:proofErr w:type="spellEnd"/>
      <w:r w:rsidRPr="00191C90">
        <w:rPr>
          <w:sz w:val="16"/>
        </w:rPr>
        <w:t xml:space="preserve">, a criminologist and student of militarized policing, theorizes that the collapse of the Soviet Union created an opening for increased military involvement with local police offices. 4 </w:t>
      </w:r>
      <w:r w:rsidRPr="006F3060">
        <w:rPr>
          <w:rStyle w:val="StyleUnderline"/>
          <w:highlight w:val="yellow"/>
        </w:rPr>
        <w:t>The trend towards</w:t>
      </w:r>
      <w:r w:rsidRPr="006F3060">
        <w:rPr>
          <w:rStyle w:val="StyleUnderline"/>
        </w:rPr>
        <w:t xml:space="preserve"> increased </w:t>
      </w:r>
      <w:r w:rsidRPr="006F3060">
        <w:rPr>
          <w:rStyle w:val="Emphasis"/>
          <w:highlight w:val="yellow"/>
        </w:rPr>
        <w:t>militarized policing</w:t>
      </w:r>
      <w:r w:rsidRPr="00191C90">
        <w:rPr>
          <w:sz w:val="16"/>
        </w:rPr>
        <w:t xml:space="preserve">, however, </w:t>
      </w:r>
      <w:r w:rsidRPr="006F3060">
        <w:rPr>
          <w:rStyle w:val="StyleUnderline"/>
          <w:highlight w:val="yellow"/>
        </w:rPr>
        <w:t>is not solely a U.S. phenomenon</w:t>
      </w:r>
      <w:r w:rsidRPr="00191C90">
        <w:rPr>
          <w:sz w:val="16"/>
        </w:rPr>
        <w:t xml:space="preserve">: </w:t>
      </w:r>
      <w:r w:rsidRPr="006F3060">
        <w:rPr>
          <w:rStyle w:val="StyleUnderline"/>
        </w:rPr>
        <w:t>the police forces of other nations have similarly come to display militarized policing characteristics and tactics. 5 The issue of police militarization6 is thus a global one.</w:t>
      </w:r>
    </w:p>
    <w:p w14:paraId="1FC7BF38" w14:textId="77777777" w:rsidR="00A02457" w:rsidRPr="00191C90" w:rsidRDefault="00A02457" w:rsidP="00A02457">
      <w:pPr>
        <w:rPr>
          <w:sz w:val="16"/>
        </w:rPr>
      </w:pPr>
      <w:r w:rsidRPr="006F3060">
        <w:rPr>
          <w:rStyle w:val="StyleUnderline"/>
          <w:highlight w:val="yellow"/>
        </w:rPr>
        <w:t>One explanation for this</w:t>
      </w:r>
      <w:r w:rsidRPr="00191C90">
        <w:rPr>
          <w:sz w:val="16"/>
        </w:rPr>
        <w:t xml:space="preserve"> gradual </w:t>
      </w:r>
      <w:r w:rsidRPr="006F3060">
        <w:rPr>
          <w:rStyle w:val="StyleUnderline"/>
          <w:highlight w:val="yellow"/>
        </w:rPr>
        <w:t>shift</w:t>
      </w:r>
      <w:r w:rsidRPr="006F3060">
        <w:rPr>
          <w:rStyle w:val="StyleUnderline"/>
        </w:rPr>
        <w:t xml:space="preserve"> rests with an everyday concept</w:t>
      </w:r>
      <w:r w:rsidRPr="006F3060">
        <w:rPr>
          <w:rStyle w:val="Emphasis"/>
          <w:highlight w:val="yellow"/>
        </w:rPr>
        <w:t>: risk</w:t>
      </w:r>
      <w:r w:rsidRPr="00191C90">
        <w:rPr>
          <w:sz w:val="16"/>
        </w:rPr>
        <w:t xml:space="preserve">. Recent scholarship has noted that </w:t>
      </w:r>
      <w:r w:rsidRPr="002E1B5A">
        <w:rPr>
          <w:rStyle w:val="StyleUnderline"/>
        </w:rPr>
        <w:t xml:space="preserve">ours is </w:t>
      </w:r>
      <w:r w:rsidRPr="00191C90">
        <w:rPr>
          <w:rStyle w:val="StyleUnderline"/>
        </w:rPr>
        <w:t xml:space="preserve">a globe of </w:t>
      </w:r>
      <w:r w:rsidRPr="00F4619D">
        <w:rPr>
          <w:rStyle w:val="StyleUnderline"/>
          <w:highlight w:val="yellow"/>
        </w:rPr>
        <w:t>"risk societies</w:t>
      </w:r>
      <w:r w:rsidRPr="00191C90">
        <w:rPr>
          <w:sz w:val="16"/>
        </w:rPr>
        <w:t>." 7 This analysis posits that shifts in how a particular society faces and responds to risk can have profound impacts on that society. Moreover, due to globalization, certain risks confront the entire globe. Every nation subject to globalization now faces issues, including the rise in militarized policing, that follow from a risk society.8</w:t>
      </w:r>
    </w:p>
    <w:p w14:paraId="4CFF9040" w14:textId="77777777" w:rsidR="00A02457" w:rsidRPr="00191C90" w:rsidRDefault="00A02457" w:rsidP="00A02457">
      <w:pPr>
        <w:rPr>
          <w:sz w:val="16"/>
        </w:rPr>
      </w:pPr>
      <w:r w:rsidRPr="00191C90">
        <w:rPr>
          <w:sz w:val="16"/>
        </w:rPr>
        <w:t xml:space="preserve">This Note explores how globalized risk and threat have </w:t>
      </w:r>
      <w:r w:rsidRPr="00F4619D">
        <w:rPr>
          <w:rStyle w:val="StyleUnderline"/>
          <w:highlight w:val="yellow"/>
        </w:rPr>
        <w:t>influenced nations to enact</w:t>
      </w:r>
      <w:r w:rsidRPr="00191C90">
        <w:rPr>
          <w:sz w:val="16"/>
        </w:rPr>
        <w:t xml:space="preserve"> or amend their </w:t>
      </w:r>
      <w:r w:rsidRPr="00F4619D">
        <w:rPr>
          <w:rStyle w:val="StyleUnderline"/>
          <w:highlight w:val="yellow"/>
        </w:rPr>
        <w:t>laws</w:t>
      </w:r>
      <w:r w:rsidRPr="00191C90">
        <w:rPr>
          <w:sz w:val="16"/>
        </w:rPr>
        <w:t xml:space="preserve">, </w:t>
      </w:r>
      <w:r w:rsidRPr="00F4619D">
        <w:rPr>
          <w:rStyle w:val="Emphasis"/>
          <w:highlight w:val="yellow"/>
        </w:rPr>
        <w:t>causing a global shift to militarized policing</w:t>
      </w:r>
      <w:r w:rsidRPr="00191C90">
        <w:rPr>
          <w:sz w:val="16"/>
        </w:rPr>
        <w:t>. Part I explores the concept of a "risk society" and how risk calculation has led to changes in globalized societies. Part II examines the "paramilitary policing juggernaut," which scholars believe led different nations' police forces to shift towards paramilitary policing because of transnational threats each of the nations faced. Part III examines how the U.S. courts and the U.S. Congress have systematically undermined the Posse Comitatus Act, which permitted the gradual shift towards militarized policing within the United States. A discussion applying risk-society theory to this shift in policing demonstrates that the transnational drug distribution threat effectively converted the United States into a world risk society.</w:t>
      </w:r>
    </w:p>
    <w:p w14:paraId="034DB6FA" w14:textId="77777777" w:rsidR="00A02457" w:rsidRPr="00191C90" w:rsidRDefault="00A02457" w:rsidP="00A02457">
      <w:pPr>
        <w:rPr>
          <w:sz w:val="16"/>
        </w:rPr>
      </w:pPr>
      <w:r w:rsidRPr="00191C90">
        <w:rPr>
          <w:sz w:val="16"/>
        </w:rPr>
        <w:t>Part IV discusses how police militarization is a global phenomenon. First, the concept of "gendarmes" will be described, demonstrating how these entities militarize the entire Western world by their similarities to Special Weapons and Tactics teams seen in Anglo-Saxon nations. Next, the People's Republic of China and its police force that responds to large-scale rioting and demonstrations will be examined, followed by a discussion describing how the current threat to China, internal societal dissent, influenced the government's decision to create and use a militarized police force to respond to demonstrations of dissent. Part V provides a snapshot of several proposed legal and philosophical solutions to the police militarization issue that plagues the United States and the world. Finally, this Note will conclude with thoughts regarding the future of militarized policing.</w:t>
      </w:r>
    </w:p>
    <w:p w14:paraId="5771527C" w14:textId="77777777" w:rsidR="00A02457" w:rsidRPr="00191C90" w:rsidRDefault="00A02457" w:rsidP="00A02457">
      <w:pPr>
        <w:rPr>
          <w:sz w:val="16"/>
        </w:rPr>
      </w:pPr>
      <w:r w:rsidRPr="00191C90">
        <w:rPr>
          <w:sz w:val="16"/>
        </w:rPr>
        <w:t>I. RISK--HOW A SIMPLE CONCEPT SHAPES NATIONS TODAY</w:t>
      </w:r>
    </w:p>
    <w:p w14:paraId="31764BB2" w14:textId="77777777" w:rsidR="00A02457" w:rsidRPr="00881FCD" w:rsidRDefault="00A02457" w:rsidP="00A02457">
      <w:pPr>
        <w:rPr>
          <w:rStyle w:val="StyleUnderline"/>
        </w:rPr>
      </w:pPr>
      <w:r w:rsidRPr="00940010">
        <w:rPr>
          <w:rStyle w:val="StyleUnderline"/>
        </w:rPr>
        <w:t>Risk naturally drives different forces to respond to its appearance</w:t>
      </w:r>
      <w:r w:rsidRPr="00191C90">
        <w:rPr>
          <w:sz w:val="16"/>
        </w:rPr>
        <w:t xml:space="preserve">. Anthony Giddens characterizes risk as "refer[ring] to hazards that are actively assessed in relation to future possibilities."9 </w:t>
      </w:r>
      <w:r w:rsidRPr="00D21BCF">
        <w:rPr>
          <w:rStyle w:val="StyleUnderline"/>
        </w:rPr>
        <w:t>Societies</w:t>
      </w:r>
      <w:r w:rsidRPr="00D21BCF">
        <w:rPr>
          <w:sz w:val="16"/>
        </w:rPr>
        <w:t xml:space="preserve"> today </w:t>
      </w:r>
      <w:r w:rsidRPr="00D21BCF">
        <w:rPr>
          <w:rStyle w:val="Emphasis"/>
        </w:rPr>
        <w:t>view risk through a futuristic lens</w:t>
      </w:r>
      <w:r w:rsidRPr="00D21BCF">
        <w:rPr>
          <w:sz w:val="16"/>
        </w:rPr>
        <w:t>.' 0 Ulrich Beck argues further that risk is how people foresee threats and attempt to control future consequences; it is a median between security and destructio</w:t>
      </w:r>
      <w:r w:rsidRPr="00191C90">
        <w:rPr>
          <w:sz w:val="16"/>
        </w:rPr>
        <w:t xml:space="preserve">n.1 </w:t>
      </w:r>
      <w:r w:rsidRPr="00940010">
        <w:rPr>
          <w:rStyle w:val="StyleUnderline"/>
        </w:rPr>
        <w:t>' Giddens distinguishes between two different forms of risk: external and manufactured</w:t>
      </w:r>
      <w:r w:rsidRPr="00191C90">
        <w:rPr>
          <w:sz w:val="16"/>
        </w:rPr>
        <w:t xml:space="preserve">.12 </w:t>
      </w:r>
      <w:r w:rsidRPr="00940010">
        <w:rPr>
          <w:rStyle w:val="StyleUnderline"/>
        </w:rPr>
        <w:t xml:space="preserve">External risks are manifested risks that occur </w:t>
      </w:r>
      <w:r w:rsidRPr="00215F36">
        <w:rPr>
          <w:rStyle w:val="StyleUnderline"/>
        </w:rPr>
        <w:t xml:space="preserve">outside a designated area. 13 Manufactured risks, by contrast, are created by a society's development of </w:t>
      </w:r>
      <w:r w:rsidRPr="00215F36">
        <w:rPr>
          <w:rStyle w:val="Emphasis"/>
        </w:rPr>
        <w:t>knowledge of the world</w:t>
      </w:r>
      <w:r w:rsidRPr="00191C90">
        <w:rPr>
          <w:sz w:val="16"/>
        </w:rPr>
        <w:t xml:space="preserve">. 14 Thus, </w:t>
      </w:r>
      <w:r w:rsidRPr="00940010">
        <w:rPr>
          <w:rStyle w:val="Emphasis"/>
          <w:highlight w:val="yellow"/>
        </w:rPr>
        <w:t>manufactured risks</w:t>
      </w:r>
      <w:r w:rsidRPr="00191C90">
        <w:rPr>
          <w:sz w:val="16"/>
        </w:rPr>
        <w:t xml:space="preserve"> </w:t>
      </w:r>
      <w:r w:rsidRPr="00940010">
        <w:rPr>
          <w:rStyle w:val="StyleUnderline"/>
          <w:highlight w:val="yellow"/>
        </w:rPr>
        <w:t xml:space="preserve">are created by the </w:t>
      </w:r>
      <w:r w:rsidRPr="00940010">
        <w:rPr>
          <w:rStyle w:val="Emphasis"/>
          <w:highlight w:val="yellow"/>
        </w:rPr>
        <w:t>agenda</w:t>
      </w:r>
      <w:r w:rsidRPr="00940010">
        <w:rPr>
          <w:rStyle w:val="StyleUnderline"/>
          <w:highlight w:val="yellow"/>
        </w:rPr>
        <w:t xml:space="preserve"> a society has undertaken</w:t>
      </w:r>
      <w:r w:rsidRPr="00191C90">
        <w:rPr>
          <w:sz w:val="16"/>
        </w:rPr>
        <w:t xml:space="preserve">. As manufactured risks expand, risk calculation becomes a major issue because of society's need to confront the consequences of its actions. 15 </w:t>
      </w:r>
      <w:r w:rsidRPr="00881FCD">
        <w:rPr>
          <w:rStyle w:val="StyleUnderline"/>
          <w:highlight w:val="yellow"/>
        </w:rPr>
        <w:t>The</w:t>
      </w:r>
      <w:r w:rsidRPr="00191C90">
        <w:rPr>
          <w:sz w:val="16"/>
        </w:rPr>
        <w:t xml:space="preserve"> one prominent </w:t>
      </w:r>
      <w:r w:rsidRPr="00881FCD">
        <w:rPr>
          <w:rStyle w:val="StyleUnderline"/>
          <w:highlight w:val="yellow"/>
        </w:rPr>
        <w:t>force that responds</w:t>
      </w:r>
      <w:r w:rsidRPr="00191C90">
        <w:rPr>
          <w:sz w:val="16"/>
        </w:rPr>
        <w:t xml:space="preserve"> to the risks a society faces </w:t>
      </w:r>
      <w:r w:rsidRPr="00881FCD">
        <w:rPr>
          <w:rStyle w:val="StyleUnderline"/>
          <w:highlight w:val="yellow"/>
        </w:rPr>
        <w:t>is law enforcement</w:t>
      </w:r>
      <w:r w:rsidRPr="00191C90">
        <w:rPr>
          <w:sz w:val="16"/>
        </w:rPr>
        <w:t xml:space="preserve">. </w:t>
      </w:r>
      <w:r w:rsidRPr="00881FCD">
        <w:rPr>
          <w:rStyle w:val="StyleUnderline"/>
        </w:rPr>
        <w:t>Police</w:t>
      </w:r>
      <w:r w:rsidRPr="00191C90">
        <w:rPr>
          <w:sz w:val="16"/>
        </w:rPr>
        <w:t xml:space="preserve">, among other societal bodies, </w:t>
      </w:r>
      <w:r w:rsidRPr="00881FCD">
        <w:rPr>
          <w:rStyle w:val="StyleUnderline"/>
        </w:rPr>
        <w:t>do not know what level of threat is involved</w:t>
      </w:r>
      <w:r w:rsidRPr="00191C90">
        <w:rPr>
          <w:sz w:val="16"/>
        </w:rPr>
        <w:t xml:space="preserve"> with particular risks </w:t>
      </w:r>
      <w:r w:rsidRPr="00881FCD">
        <w:rPr>
          <w:rStyle w:val="StyleUnderline"/>
        </w:rPr>
        <w:t>until it is too late to prevent the threat</w:t>
      </w:r>
      <w:r w:rsidRPr="00191C90">
        <w:rPr>
          <w:sz w:val="16"/>
        </w:rPr>
        <w:t xml:space="preserve">.' 6 </w:t>
      </w:r>
      <w:r w:rsidRPr="00881FCD">
        <w:rPr>
          <w:rStyle w:val="StyleUnderline"/>
        </w:rPr>
        <w:t>Therefore, actions that respond to threats and risk are premised on mere guesswork, inferences, and predictions.</w:t>
      </w:r>
    </w:p>
    <w:p w14:paraId="2242C4AE" w14:textId="77777777" w:rsidR="00A02457" w:rsidRPr="00191C90" w:rsidRDefault="00A02457" w:rsidP="00A02457">
      <w:pPr>
        <w:rPr>
          <w:sz w:val="16"/>
        </w:rPr>
      </w:pPr>
      <w:r w:rsidRPr="00191C90">
        <w:rPr>
          <w:sz w:val="16"/>
        </w:rPr>
        <w:t>Giddens also notes a conundrum that arises frequently in political responses to a given risk. If the government chooses to respond to the risk, it must persuade society that the risk is real.' 7 If the risk does not materialize, the response to it is seen as scaremongering. If, however, no action is taken in response and the threat becomes a reality, society views the government as having failed to protect it.18 Politicians thus face a difficult quandary: do nothing and possibly face critique when a preventable threat manifests itself, or do something and possibly face critique when a threat does not manifest itself, and money, resources, and time are expended for naught.</w:t>
      </w:r>
    </w:p>
    <w:p w14:paraId="768018F4" w14:textId="77777777" w:rsidR="00A02457" w:rsidRPr="00191C90" w:rsidRDefault="00A02457" w:rsidP="00A02457">
      <w:pPr>
        <w:rPr>
          <w:sz w:val="16"/>
        </w:rPr>
      </w:pPr>
      <w:r w:rsidRPr="00191C90">
        <w:rPr>
          <w:sz w:val="16"/>
        </w:rPr>
        <w:t xml:space="preserve">New risks are both global and local-a product of globalization. 19 Global threats shape national and international action, thus creating a global domino effect. 20 In the context of societal expectations, when the security of a society is violated, the state must take action. 2 ' By implication, therefore, risks that are global in scope often provoke globalized action in response. 22 Of course, </w:t>
      </w:r>
      <w:r w:rsidRPr="00F2425D">
        <w:rPr>
          <w:rStyle w:val="Emphasis"/>
        </w:rPr>
        <w:t>risk</w:t>
      </w:r>
      <w:r w:rsidRPr="00F2425D">
        <w:rPr>
          <w:rStyle w:val="StyleUnderline"/>
        </w:rPr>
        <w:t xml:space="preserve"> and </w:t>
      </w:r>
      <w:r w:rsidRPr="00F2425D">
        <w:rPr>
          <w:rStyle w:val="Emphasis"/>
        </w:rPr>
        <w:t>threats</w:t>
      </w:r>
      <w:r w:rsidRPr="00F2425D">
        <w:rPr>
          <w:rStyle w:val="StyleUnderline"/>
        </w:rPr>
        <w:t xml:space="preserve"> affect policing</w:t>
      </w:r>
      <w:r w:rsidRPr="00191C90">
        <w:rPr>
          <w:sz w:val="16"/>
        </w:rPr>
        <w:t>, and this effect will be explored in the next section of this Note before shifting to a discussion of two different nations' legal responses to risk in their societies, as clearly demonstrated through their police's militarization of attire, tactics, and weaponry.</w:t>
      </w:r>
    </w:p>
    <w:p w14:paraId="2B4A4F5D" w14:textId="77777777" w:rsidR="00A02457" w:rsidRPr="00191C90" w:rsidRDefault="00A02457" w:rsidP="00A02457">
      <w:pPr>
        <w:rPr>
          <w:sz w:val="16"/>
        </w:rPr>
      </w:pPr>
      <w:r w:rsidRPr="00191C90">
        <w:rPr>
          <w:sz w:val="16"/>
        </w:rPr>
        <w:t>II. "THE PARAMILITARY POLICING JUGGERNAUT"</w:t>
      </w:r>
    </w:p>
    <w:p w14:paraId="5CD36D0A" w14:textId="77777777" w:rsidR="00A02457" w:rsidRPr="00191C90" w:rsidRDefault="00A02457" w:rsidP="00A02457">
      <w:pPr>
        <w:rPr>
          <w:sz w:val="16"/>
        </w:rPr>
      </w:pPr>
      <w:r w:rsidRPr="00191C90">
        <w:rPr>
          <w:sz w:val="16"/>
        </w:rPr>
        <w:t xml:space="preserve">The global shift to militarized policing has roiled the United States. 23 Hill and </w:t>
      </w:r>
      <w:proofErr w:type="spellStart"/>
      <w:r w:rsidRPr="00191C90">
        <w:rPr>
          <w:sz w:val="16"/>
        </w:rPr>
        <w:t>Beger</w:t>
      </w:r>
      <w:proofErr w:type="spellEnd"/>
      <w:r w:rsidRPr="00191C90">
        <w:rPr>
          <w:sz w:val="16"/>
        </w:rPr>
        <w:t xml:space="preserve"> define militarized police as police who operate as units (rather than as individuals) after seeking and obtaining instruction from military personnel. 24 This military instruction includes training provided by military servicemen, training regarding the use of "sophisticated weaponry, special apparel, and equipment."25 Hill and </w:t>
      </w:r>
      <w:proofErr w:type="spellStart"/>
      <w:r w:rsidRPr="00191C90">
        <w:rPr>
          <w:sz w:val="16"/>
        </w:rPr>
        <w:t>Beger</w:t>
      </w:r>
      <w:proofErr w:type="spellEnd"/>
      <w:r w:rsidRPr="00191C90">
        <w:rPr>
          <w:sz w:val="16"/>
        </w:rPr>
        <w:t xml:space="preserve"> contend that the global shift towards militarized policing occurred and continues to develop because modern nations must counter certain clandestine results of globalization and because police forces are simply prone to adopt militarized forms of policing.26</w:t>
      </w:r>
    </w:p>
    <w:p w14:paraId="360AF2B3" w14:textId="77777777" w:rsidR="00A02457" w:rsidRPr="00191C90" w:rsidRDefault="00A02457" w:rsidP="00A02457">
      <w:pPr>
        <w:rPr>
          <w:sz w:val="16"/>
        </w:rPr>
      </w:pPr>
      <w:r w:rsidRPr="00191C90">
        <w:rPr>
          <w:sz w:val="16"/>
        </w:rPr>
        <w:t xml:space="preserve">Certain clandestine results of globalization involve global threats.27 One such issue arises from clandestine transnational actors, defined as "non-state actors who operate across national borders in violation of state laws and who attempt to evade law enforcement." 28 </w:t>
      </w:r>
      <w:r w:rsidRPr="00EA487C">
        <w:rPr>
          <w:rStyle w:val="StyleUnderline"/>
          <w:highlight w:val="yellow"/>
        </w:rPr>
        <w:t>Because of the</w:t>
      </w:r>
      <w:r w:rsidRPr="00EA487C">
        <w:rPr>
          <w:rStyle w:val="StyleUnderline"/>
        </w:rPr>
        <w:t xml:space="preserve"> large </w:t>
      </w:r>
      <w:r w:rsidRPr="00EA487C">
        <w:rPr>
          <w:rStyle w:val="Emphasis"/>
          <w:highlight w:val="yellow"/>
        </w:rPr>
        <w:t>variety of international threats</w:t>
      </w:r>
      <w:r w:rsidRPr="00191C90">
        <w:rPr>
          <w:sz w:val="16"/>
        </w:rPr>
        <w:t xml:space="preserve">, such as terrorism or transnational drug distribution rings, </w:t>
      </w:r>
      <w:r w:rsidRPr="0014278F">
        <w:rPr>
          <w:rStyle w:val="StyleUnderline"/>
        </w:rPr>
        <w:t xml:space="preserve">the </w:t>
      </w:r>
      <w:r w:rsidRPr="0014278F">
        <w:rPr>
          <w:rStyle w:val="Emphasis"/>
        </w:rPr>
        <w:t>U</w:t>
      </w:r>
      <w:r w:rsidRPr="0014278F">
        <w:rPr>
          <w:sz w:val="16"/>
        </w:rPr>
        <w:t xml:space="preserve">nited </w:t>
      </w:r>
      <w:r w:rsidRPr="0014278F">
        <w:rPr>
          <w:rStyle w:val="Emphasis"/>
        </w:rPr>
        <w:t>S</w:t>
      </w:r>
      <w:r w:rsidRPr="0014278F">
        <w:rPr>
          <w:sz w:val="16"/>
        </w:rPr>
        <w:t xml:space="preserve">tates, </w:t>
      </w:r>
      <w:r w:rsidRPr="0014278F">
        <w:rPr>
          <w:rStyle w:val="StyleUnderline"/>
        </w:rPr>
        <w:t xml:space="preserve">among other </w:t>
      </w:r>
      <w:r w:rsidRPr="00EA487C">
        <w:rPr>
          <w:rStyle w:val="StyleUnderline"/>
          <w:highlight w:val="yellow"/>
        </w:rPr>
        <w:t>nations</w:t>
      </w:r>
      <w:r w:rsidRPr="00191C90">
        <w:rPr>
          <w:sz w:val="16"/>
        </w:rPr>
        <w:t xml:space="preserve">, has </w:t>
      </w:r>
      <w:r w:rsidRPr="00EA487C">
        <w:rPr>
          <w:rStyle w:val="StyleUnderline"/>
          <w:highlight w:val="yellow"/>
        </w:rPr>
        <w:t>shifted to a</w:t>
      </w:r>
      <w:r w:rsidRPr="00191C90">
        <w:rPr>
          <w:sz w:val="16"/>
        </w:rPr>
        <w:t xml:space="preserve"> </w:t>
      </w:r>
      <w:r w:rsidRPr="00EA487C">
        <w:rPr>
          <w:rStyle w:val="Emphasis"/>
          <w:highlight w:val="yellow"/>
        </w:rPr>
        <w:t>"</w:t>
      </w:r>
      <w:proofErr w:type="spellStart"/>
      <w:r w:rsidRPr="00EA487C">
        <w:rPr>
          <w:rStyle w:val="Emphasis"/>
          <w:highlight w:val="yellow"/>
        </w:rPr>
        <w:t>crimefare</w:t>
      </w:r>
      <w:proofErr w:type="spellEnd"/>
      <w:r w:rsidRPr="00EA487C">
        <w:rPr>
          <w:rStyle w:val="Emphasis"/>
          <w:highlight w:val="yellow"/>
        </w:rPr>
        <w:t>" state</w:t>
      </w:r>
      <w:r w:rsidRPr="00191C90">
        <w:rPr>
          <w:sz w:val="16"/>
        </w:rPr>
        <w:t xml:space="preserve">, </w:t>
      </w:r>
      <w:r w:rsidRPr="0014278F">
        <w:rPr>
          <w:rStyle w:val="StyleUnderline"/>
        </w:rPr>
        <w:t xml:space="preserve">where policing begins to incorporate </w:t>
      </w:r>
      <w:r w:rsidRPr="00EA487C">
        <w:rPr>
          <w:rStyle w:val="StyleUnderline"/>
          <w:highlight w:val="yellow"/>
        </w:rPr>
        <w:t>a</w:t>
      </w:r>
      <w:r w:rsidRPr="00EA487C">
        <w:rPr>
          <w:rStyle w:val="StyleUnderline"/>
        </w:rPr>
        <w:t xml:space="preserve"> distinctively </w:t>
      </w:r>
      <w:r w:rsidRPr="00EA487C">
        <w:rPr>
          <w:rStyle w:val="Emphasis"/>
          <w:highlight w:val="yellow"/>
        </w:rPr>
        <w:t>militarized tone</w:t>
      </w:r>
      <w:r w:rsidRPr="00EA487C">
        <w:rPr>
          <w:rStyle w:val="StyleUnderline"/>
          <w:highlight w:val="yellow"/>
        </w:rPr>
        <w:t xml:space="preserve"> to</w:t>
      </w:r>
      <w:r w:rsidRPr="00EA487C">
        <w:rPr>
          <w:rStyle w:val="StyleUnderline"/>
        </w:rPr>
        <w:t xml:space="preserve"> better face and </w:t>
      </w:r>
      <w:r w:rsidRPr="00EA487C">
        <w:rPr>
          <w:rStyle w:val="StyleUnderline"/>
          <w:highlight w:val="yellow"/>
        </w:rPr>
        <w:t>eliminate the</w:t>
      </w:r>
      <w:r w:rsidRPr="00EA487C">
        <w:rPr>
          <w:rStyle w:val="StyleUnderline"/>
        </w:rPr>
        <w:t xml:space="preserve"> defined </w:t>
      </w:r>
      <w:r w:rsidRPr="00EA487C">
        <w:rPr>
          <w:rStyle w:val="Emphasis"/>
          <w:highlight w:val="yellow"/>
        </w:rPr>
        <w:t>"enemy."</w:t>
      </w:r>
      <w:r w:rsidRPr="00191C90">
        <w:rPr>
          <w:sz w:val="16"/>
        </w:rPr>
        <w:t>29</w:t>
      </w:r>
    </w:p>
    <w:p w14:paraId="5D0D7D3D" w14:textId="77777777" w:rsidR="00A02457" w:rsidRPr="00191C90" w:rsidRDefault="00A02457" w:rsidP="00A02457">
      <w:pPr>
        <w:rPr>
          <w:sz w:val="16"/>
        </w:rPr>
      </w:pPr>
      <w:r w:rsidRPr="00191C90">
        <w:rPr>
          <w:sz w:val="16"/>
        </w:rPr>
        <w:t xml:space="preserve">The treatment of all clandestine transnational actors as national security threats further shifts police forces to militarization. 30 Because risks and threats stemming from international drug distribution or organized crime typically pass under the radar, nations, including the United States, designate these risks as national security threats. By categorizing such risks as threatening the nation's security as a whole, </w:t>
      </w:r>
      <w:r w:rsidRPr="00EA487C">
        <w:rPr>
          <w:rStyle w:val="Emphasis"/>
          <w:highlight w:val="yellow"/>
        </w:rPr>
        <w:t>military intervention</w:t>
      </w:r>
      <w:r w:rsidRPr="00191C90">
        <w:rPr>
          <w:sz w:val="16"/>
        </w:rPr>
        <w:t xml:space="preserve"> </w:t>
      </w:r>
      <w:r w:rsidRPr="00EA487C">
        <w:rPr>
          <w:rStyle w:val="StyleUnderline"/>
          <w:highlight w:val="yellow"/>
        </w:rPr>
        <w:t>and</w:t>
      </w:r>
      <w:r w:rsidRPr="00EA487C">
        <w:rPr>
          <w:rStyle w:val="StyleUnderline"/>
        </w:rPr>
        <w:t xml:space="preserve"> increased interaction with local </w:t>
      </w:r>
      <w:r w:rsidRPr="00EA487C">
        <w:rPr>
          <w:rStyle w:val="Emphasis"/>
          <w:highlight w:val="yellow"/>
        </w:rPr>
        <w:t>law enforcement</w:t>
      </w:r>
      <w:r w:rsidRPr="00EA487C">
        <w:rPr>
          <w:rStyle w:val="StyleUnderline"/>
          <w:highlight w:val="yellow"/>
        </w:rPr>
        <w:t xml:space="preserve"> is legitimized</w:t>
      </w:r>
      <w:r w:rsidRPr="00191C90">
        <w:rPr>
          <w:sz w:val="16"/>
        </w:rPr>
        <w:t xml:space="preserve">. 31 Indeed, any implication of national security allows monetary and other resources to be made available to combat the threat; thus, </w:t>
      </w:r>
      <w:r w:rsidRPr="003065F6">
        <w:rPr>
          <w:rStyle w:val="StyleUnderline"/>
          <w:highlight w:val="yellow"/>
        </w:rPr>
        <w:t xml:space="preserve">many issues are expressed as national security </w:t>
      </w:r>
      <w:r w:rsidRPr="00191C90">
        <w:rPr>
          <w:rStyle w:val="StyleUnderline"/>
          <w:highlight w:val="yellow"/>
        </w:rPr>
        <w:t>concerns because politicians</w:t>
      </w:r>
      <w:r w:rsidRPr="00191C90">
        <w:rPr>
          <w:sz w:val="16"/>
        </w:rPr>
        <w:t xml:space="preserve"> </w:t>
      </w:r>
      <w:r w:rsidRPr="00191C90">
        <w:rPr>
          <w:rStyle w:val="Emphasis"/>
          <w:highlight w:val="yellow"/>
        </w:rPr>
        <w:t>speculate</w:t>
      </w:r>
      <w:r w:rsidRPr="00191C90">
        <w:rPr>
          <w:sz w:val="16"/>
        </w:rPr>
        <w:t xml:space="preserve"> </w:t>
      </w:r>
      <w:r w:rsidRPr="00191C90">
        <w:rPr>
          <w:rStyle w:val="StyleUnderline"/>
          <w:highlight w:val="yellow"/>
        </w:rPr>
        <w:t>that</w:t>
      </w:r>
      <w:r w:rsidRPr="00191C90">
        <w:rPr>
          <w:sz w:val="16"/>
        </w:rPr>
        <w:t xml:space="preserve"> increased </w:t>
      </w:r>
      <w:r w:rsidRPr="00191C90">
        <w:rPr>
          <w:rStyle w:val="Emphasis"/>
          <w:highlight w:val="yellow"/>
        </w:rPr>
        <w:t>military involvement</w:t>
      </w:r>
      <w:r w:rsidRPr="00191C90">
        <w:rPr>
          <w:sz w:val="16"/>
        </w:rPr>
        <w:t xml:space="preserve"> </w:t>
      </w:r>
      <w:r w:rsidRPr="00191C90">
        <w:rPr>
          <w:rStyle w:val="StyleUnderline"/>
          <w:highlight w:val="yellow"/>
        </w:rPr>
        <w:t>will solve</w:t>
      </w:r>
      <w:r w:rsidRPr="00191C90">
        <w:rPr>
          <w:sz w:val="16"/>
        </w:rPr>
        <w:t xml:space="preserve"> the </w:t>
      </w:r>
      <w:r w:rsidRPr="00191C90">
        <w:rPr>
          <w:rStyle w:val="StyleUnderline"/>
          <w:highlight w:val="yellow"/>
        </w:rPr>
        <w:t>problems</w:t>
      </w:r>
      <w:r w:rsidRPr="00191C90">
        <w:rPr>
          <w:sz w:val="16"/>
        </w:rPr>
        <w:t>. 32</w:t>
      </w:r>
    </w:p>
    <w:p w14:paraId="12990520" w14:textId="77777777" w:rsidR="00A02457" w:rsidRPr="00A02457" w:rsidRDefault="00A02457" w:rsidP="00A02457"/>
    <w:p w14:paraId="5D1253B3" w14:textId="2321ECF8" w:rsidR="008671CA" w:rsidRDefault="008671CA" w:rsidP="00B55AD5"/>
    <w:p w14:paraId="678CB1FE" w14:textId="5F772F34" w:rsidR="008671CA" w:rsidRDefault="008671CA" w:rsidP="00B55AD5"/>
    <w:p w14:paraId="7A5AC909" w14:textId="07DF54BC" w:rsidR="000F4F83" w:rsidRDefault="000F4F83" w:rsidP="00B55AD5"/>
    <w:p w14:paraId="1DC26A85" w14:textId="56CB617F" w:rsidR="000F4F83" w:rsidRDefault="000F4F83" w:rsidP="000F4F83">
      <w:pPr>
        <w:pStyle w:val="Heading3"/>
      </w:pPr>
      <w:r>
        <w:t xml:space="preserve">1AC---“Framing” vs. </w:t>
      </w:r>
      <w:proofErr w:type="spellStart"/>
      <w:r>
        <w:t>Kritik</w:t>
      </w:r>
      <w:proofErr w:type="spellEnd"/>
      <w:r>
        <w:t xml:space="preserve"> </w:t>
      </w:r>
    </w:p>
    <w:p w14:paraId="53681BE7" w14:textId="0B74ECAC" w:rsidR="000F4F83" w:rsidRDefault="00245389" w:rsidP="000F4F83">
      <w:pPr>
        <w:pStyle w:val="Heading4"/>
      </w:pPr>
      <w:r>
        <w:t xml:space="preserve">The 1AC provides a </w:t>
      </w:r>
      <w:r w:rsidRPr="0089127D">
        <w:rPr>
          <w:u w:val="single"/>
        </w:rPr>
        <w:t>pragmatic account of hope</w:t>
      </w:r>
      <w:r>
        <w:t xml:space="preserve"> that </w:t>
      </w:r>
      <w:r w:rsidRPr="0001659F">
        <w:t xml:space="preserve">activates </w:t>
      </w:r>
      <w:r>
        <w:rPr>
          <w:u w:val="single"/>
        </w:rPr>
        <w:t xml:space="preserve">habits of </w:t>
      </w:r>
      <w:r w:rsidRPr="0089127D">
        <w:rPr>
          <w:u w:val="single"/>
        </w:rPr>
        <w:t>agency</w:t>
      </w:r>
      <w:r>
        <w:t xml:space="preserve"> and </w:t>
      </w:r>
      <w:r w:rsidRPr="0089127D">
        <w:rPr>
          <w:u w:val="single"/>
        </w:rPr>
        <w:t>avoids</w:t>
      </w:r>
      <w:r>
        <w:t xml:space="preserve"> belief in inevitable progress---debate over the plan as an “end-in-view” is a reflexive process of inquiry that tests and revises our beliefs---that process builds students’ </w:t>
      </w:r>
      <w:r w:rsidRPr="00025264">
        <w:rPr>
          <w:u w:val="single"/>
        </w:rPr>
        <w:t>moral and intellectual capacities</w:t>
      </w:r>
      <w:r>
        <w:t xml:space="preserve"> and combats the surging </w:t>
      </w:r>
      <w:r w:rsidRPr="00025264">
        <w:rPr>
          <w:u w:val="single"/>
        </w:rPr>
        <w:t>neoliberal fatalism</w:t>
      </w:r>
      <w:r>
        <w:t xml:space="preserve"> which eliminates the possibility of </w:t>
      </w:r>
      <w:r w:rsidRPr="00025264">
        <w:rPr>
          <w:u w:val="single"/>
        </w:rPr>
        <w:t>forging better futures</w:t>
      </w:r>
      <w:r>
        <w:t xml:space="preserve"> and </w:t>
      </w:r>
      <w:r w:rsidRPr="00025264">
        <w:rPr>
          <w:u w:val="single"/>
        </w:rPr>
        <w:t>leading better lives together</w:t>
      </w:r>
      <w:r w:rsidRPr="005D2B1A">
        <w:t>---</w:t>
      </w:r>
      <w:r>
        <w:t xml:space="preserve">complete rejection of </w:t>
      </w:r>
      <w:r w:rsidRPr="0001659F">
        <w:rPr>
          <w:u w:val="single"/>
        </w:rPr>
        <w:t>institutional engagement</w:t>
      </w:r>
      <w:r>
        <w:t xml:space="preserve"> fuels structural violence</w:t>
      </w:r>
    </w:p>
    <w:p w14:paraId="263B4D09" w14:textId="77777777" w:rsidR="000F4F83" w:rsidRPr="001941AE" w:rsidRDefault="000F4F83" w:rsidP="000F4F83">
      <w:pPr>
        <w:shd w:val="clear" w:color="auto" w:fill="FFFFFF"/>
        <w:rPr>
          <w:rFonts w:cs="Arial"/>
          <w:color w:val="222222"/>
        </w:rPr>
      </w:pPr>
      <w:r w:rsidRPr="001941AE">
        <w:rPr>
          <w:rFonts w:cs="Arial"/>
          <w:color w:val="222222"/>
        </w:rPr>
        <w:t>Sarah </w:t>
      </w:r>
      <w:proofErr w:type="spellStart"/>
      <w:r w:rsidRPr="001941AE">
        <w:rPr>
          <w:rStyle w:val="m-4768620939706884080gmail-style13ptbold"/>
          <w:rFonts w:cs="Arial"/>
          <w:bCs/>
          <w:color w:val="222222"/>
        </w:rPr>
        <w:t>Stitzlein</w:t>
      </w:r>
      <w:proofErr w:type="spellEnd"/>
      <w:r w:rsidRPr="001941AE">
        <w:rPr>
          <w:rStyle w:val="m-4768620939706884080gmail-style13ptbold"/>
          <w:rFonts w:cs="Arial"/>
          <w:bCs/>
          <w:color w:val="222222"/>
        </w:rPr>
        <w:t xml:space="preserve"> 18</w:t>
      </w:r>
      <w:r w:rsidRPr="001941AE">
        <w:rPr>
          <w:rFonts w:cs="Arial"/>
          <w:color w:val="222222"/>
        </w:rPr>
        <w:t>, Professor, University of Cincinnati School of Education and Affiliate, Philosophy Department, 2018, “Hoping and Democracy,” contemporary pragmatism 15 (2018) 228-250</w:t>
      </w:r>
    </w:p>
    <w:p w14:paraId="4C07145B"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Second, </w:t>
      </w:r>
      <w:r w:rsidRPr="001941AE">
        <w:rPr>
          <w:highlight w:val="yellow"/>
          <w:u w:val="single"/>
        </w:rPr>
        <w:t>structural violence</w:t>
      </w:r>
      <w:r w:rsidRPr="009D5C1B">
        <w:rPr>
          <w:u w:val="single"/>
        </w:rPr>
        <w:t xml:space="preserve"> and inequality</w:t>
      </w:r>
      <w:r w:rsidRPr="001941AE">
        <w:rPr>
          <w:rFonts w:cs="Arial"/>
          <w:color w:val="222222"/>
          <w:sz w:val="16"/>
          <w:szCs w:val="16"/>
        </w:rPr>
        <w:t xml:space="preserve">, </w:t>
      </w:r>
      <w:r w:rsidRPr="001941AE">
        <w:rPr>
          <w:rFonts w:cs="Arial"/>
          <w:color w:val="222222"/>
          <w:u w:val="single"/>
        </w:rPr>
        <w:t xml:space="preserve">common </w:t>
      </w:r>
      <w:r w:rsidRPr="009D5C1B">
        <w:rPr>
          <w:rFonts w:cs="Arial"/>
          <w:color w:val="222222"/>
          <w:highlight w:val="yellow"/>
          <w:u w:val="single"/>
        </w:rPr>
        <w:t>amongst</w:t>
      </w:r>
      <w:r w:rsidRPr="001941AE">
        <w:rPr>
          <w:rFonts w:cs="Arial"/>
          <w:color w:val="222222"/>
          <w:u w:val="single"/>
        </w:rPr>
        <w:t xml:space="preserve"> poor and </w:t>
      </w:r>
      <w:r w:rsidRPr="009D5C1B">
        <w:rPr>
          <w:rStyle w:val="Emphasis"/>
          <w:highlight w:val="yellow"/>
        </w:rPr>
        <w:t>racial minority communities</w:t>
      </w:r>
      <w:r w:rsidRPr="001941AE">
        <w:rPr>
          <w:rFonts w:cs="Arial"/>
          <w:color w:val="222222"/>
          <w:u w:val="single"/>
        </w:rPr>
        <w:t xml:space="preserve"> in America</w:t>
      </w:r>
      <w:r w:rsidRPr="001941AE">
        <w:rPr>
          <w:rFonts w:cs="Arial"/>
          <w:color w:val="222222"/>
          <w:sz w:val="16"/>
          <w:szCs w:val="16"/>
        </w:rPr>
        <w:t xml:space="preserve">, has </w:t>
      </w:r>
      <w:r w:rsidRPr="001941AE">
        <w:rPr>
          <w:rFonts w:cs="Arial"/>
          <w:b/>
          <w:bCs/>
          <w:color w:val="222222"/>
          <w:u w:val="single"/>
          <w:bdr w:val="single" w:sz="8" w:space="0" w:color="auto" w:frame="1"/>
        </w:rPr>
        <w:t>wreaked havoc on hope</w:t>
      </w:r>
      <w:r w:rsidRPr="001941AE">
        <w:rPr>
          <w:rFonts w:cs="Arial"/>
          <w:color w:val="222222"/>
          <w:sz w:val="16"/>
          <w:szCs w:val="16"/>
        </w:rPr>
        <w:t xml:space="preserve">. </w:t>
      </w:r>
      <w:r w:rsidRPr="001941AE">
        <w:rPr>
          <w:highlight w:val="yellow"/>
          <w:u w:val="single"/>
        </w:rPr>
        <w:t>In some cases</w:t>
      </w:r>
      <w:r w:rsidRPr="001941AE">
        <w:rPr>
          <w:rFonts w:cs="Arial"/>
          <w:color w:val="222222"/>
          <w:u w:val="single"/>
        </w:rPr>
        <w:t xml:space="preserve">, it has </w:t>
      </w:r>
      <w:r w:rsidRPr="001941AE">
        <w:rPr>
          <w:highlight w:val="yellow"/>
          <w:u w:val="single"/>
        </w:rPr>
        <w:t>eroded hope</w:t>
      </w:r>
      <w:r w:rsidRPr="001941AE">
        <w:rPr>
          <w:rFonts w:cs="Arial"/>
          <w:color w:val="222222"/>
          <w:sz w:val="16"/>
          <w:szCs w:val="16"/>
        </w:rPr>
        <w:t xml:space="preserve">.11 </w:t>
      </w:r>
      <w:r w:rsidRPr="001941AE">
        <w:rPr>
          <w:highlight w:val="yellow"/>
          <w:u w:val="single"/>
        </w:rPr>
        <w:t>In others</w:t>
      </w:r>
      <w:r w:rsidRPr="001941AE">
        <w:rPr>
          <w:rFonts w:cs="Arial"/>
          <w:color w:val="222222"/>
          <w:sz w:val="16"/>
          <w:szCs w:val="16"/>
        </w:rPr>
        <w:t xml:space="preserve"> it has </w:t>
      </w:r>
      <w:r w:rsidRPr="001941AE">
        <w:rPr>
          <w:rStyle w:val="Emphasis"/>
          <w:highlight w:val="yellow"/>
        </w:rPr>
        <w:t>rendered hope exhausting</w:t>
      </w:r>
      <w:r w:rsidRPr="001941AE">
        <w:rPr>
          <w:rFonts w:cs="Arial"/>
          <w:color w:val="222222"/>
          <w:sz w:val="16"/>
          <w:szCs w:val="16"/>
        </w:rPr>
        <w:t xml:space="preserve">,12 </w:t>
      </w:r>
      <w:r w:rsidRPr="001941AE">
        <w:rPr>
          <w:rFonts w:cs="Arial"/>
          <w:b/>
          <w:bCs/>
          <w:color w:val="222222"/>
        </w:rPr>
        <w:t>{Begin Footnote 12}</w:t>
      </w:r>
      <w:r w:rsidRPr="001941AE">
        <w:rPr>
          <w:rFonts w:cs="Arial"/>
          <w:color w:val="222222"/>
        </w:rPr>
        <w:t xml:space="preserve"> </w:t>
      </w:r>
      <w:r w:rsidRPr="00D1068F">
        <w:rPr>
          <w:rStyle w:val="Emphasis"/>
          <w:sz w:val="28"/>
          <w:szCs w:val="28"/>
        </w:rPr>
        <w:t>Calvin Warren, “Black Nihilism and the Politics of Hope,”</w:t>
      </w:r>
      <w:r w:rsidRPr="00D1068F">
        <w:rPr>
          <w:rFonts w:cs="Arial"/>
          <w:color w:val="222222"/>
          <w:sz w:val="28"/>
          <w:szCs w:val="28"/>
        </w:rPr>
        <w:t xml:space="preserve"> </w:t>
      </w:r>
      <w:proofErr w:type="spellStart"/>
      <w:r w:rsidRPr="001941AE">
        <w:rPr>
          <w:rFonts w:cs="Arial"/>
          <w:color w:val="222222"/>
        </w:rPr>
        <w:t>cr</w:t>
      </w:r>
      <w:proofErr w:type="spellEnd"/>
      <w:r w:rsidRPr="001941AE">
        <w:rPr>
          <w:rFonts w:cs="Arial"/>
          <w:color w:val="222222"/>
        </w:rPr>
        <w:t xml:space="preserve">: The New Centennial Review, 15 (2015), pp. 215–248. Shannon Sullivan, “Setting aside hope: A pragmatist approach to racial justice,” in Pragmatism and Justice, ed. by Susan </w:t>
      </w:r>
      <w:proofErr w:type="spellStart"/>
      <w:r w:rsidRPr="001941AE">
        <w:rPr>
          <w:rFonts w:cs="Arial"/>
          <w:color w:val="222222"/>
        </w:rPr>
        <w:t>Dielman</w:t>
      </w:r>
      <w:proofErr w:type="spellEnd"/>
      <w:r w:rsidRPr="001941AE">
        <w:rPr>
          <w:rFonts w:cs="Arial"/>
          <w:color w:val="222222"/>
        </w:rPr>
        <w:t xml:space="preserve">, David Rondel, and Christopher </w:t>
      </w:r>
      <w:proofErr w:type="spellStart"/>
      <w:r w:rsidRPr="001941AE">
        <w:rPr>
          <w:rFonts w:cs="Arial"/>
          <w:color w:val="222222"/>
        </w:rPr>
        <w:t>Voparil</w:t>
      </w:r>
      <w:proofErr w:type="spellEnd"/>
      <w:r w:rsidRPr="001941AE">
        <w:rPr>
          <w:rFonts w:cs="Arial"/>
          <w:color w:val="222222"/>
        </w:rPr>
        <w:t xml:space="preserve"> (New York: Oxford University Press, 2017). </w:t>
      </w:r>
      <w:r w:rsidRPr="001941AE">
        <w:rPr>
          <w:rFonts w:cs="Arial"/>
          <w:b/>
          <w:bCs/>
          <w:color w:val="222222"/>
        </w:rPr>
        <w:t>{End Footnote 12}</w:t>
      </w:r>
      <w:r w:rsidRPr="001941AE">
        <w:rPr>
          <w:rFonts w:cs="Arial"/>
          <w:color w:val="222222"/>
          <w:sz w:val="16"/>
          <w:szCs w:val="16"/>
        </w:rPr>
        <w:t xml:space="preserve"> </w:t>
      </w:r>
      <w:r w:rsidRPr="001941AE">
        <w:rPr>
          <w:rFonts w:cs="Arial"/>
          <w:color w:val="222222"/>
          <w:u w:val="single"/>
        </w:rPr>
        <w:t xml:space="preserve">with marginalized citizens told that they must </w:t>
      </w:r>
      <w:r w:rsidRPr="00E549A1">
        <w:rPr>
          <w:rFonts w:cs="Arial"/>
          <w:color w:val="222222"/>
          <w:u w:val="single"/>
        </w:rPr>
        <w:t>never give up hope and that they must keep trying to earn a better life for themselves</w:t>
      </w:r>
      <w:r w:rsidRPr="00E549A1">
        <w:rPr>
          <w:rFonts w:cs="Arial"/>
          <w:color w:val="222222"/>
          <w:sz w:val="16"/>
          <w:szCs w:val="16"/>
        </w:rPr>
        <w:t xml:space="preserve">, in part </w:t>
      </w:r>
      <w:r w:rsidRPr="00E549A1">
        <w:rPr>
          <w:rFonts w:cs="Arial"/>
          <w:color w:val="222222"/>
          <w:u w:val="single"/>
        </w:rPr>
        <w:t xml:space="preserve">through improving their own character </w:t>
      </w:r>
      <w:r w:rsidRPr="00E549A1">
        <w:rPr>
          <w:rFonts w:cs="Arial"/>
          <w:b/>
          <w:bCs/>
          <w:color w:val="222222"/>
          <w:u w:val="single"/>
          <w:bdr w:val="single" w:sz="8" w:space="0" w:color="auto" w:frame="1"/>
        </w:rPr>
        <w:t>regardless</w:t>
      </w:r>
      <w:r w:rsidRPr="00E549A1">
        <w:rPr>
          <w:rFonts w:cs="Arial"/>
          <w:color w:val="222222"/>
          <w:u w:val="single"/>
        </w:rPr>
        <w:t xml:space="preserve"> of the stagnant harmful practices of others</w:t>
      </w:r>
      <w:r w:rsidRPr="00E549A1">
        <w:rPr>
          <w:rFonts w:cs="Arial"/>
          <w:color w:val="222222"/>
          <w:sz w:val="16"/>
          <w:szCs w:val="16"/>
        </w:rPr>
        <w:t xml:space="preserve">. </w:t>
      </w:r>
      <w:r w:rsidRPr="00E549A1">
        <w:rPr>
          <w:u w:val="single"/>
        </w:rPr>
        <w:t>Many</w:t>
      </w:r>
      <w:r w:rsidRPr="00E549A1">
        <w:rPr>
          <w:rFonts w:cs="Arial"/>
          <w:color w:val="222222"/>
          <w:u w:val="single"/>
        </w:rPr>
        <w:t xml:space="preserve"> of those citizens </w:t>
      </w:r>
      <w:r w:rsidRPr="00E549A1">
        <w:rPr>
          <w:u w:val="single"/>
        </w:rPr>
        <w:t>are left</w:t>
      </w:r>
      <w:r w:rsidRPr="00E549A1">
        <w:rPr>
          <w:rFonts w:cs="Arial"/>
          <w:color w:val="222222"/>
          <w:u w:val="single"/>
        </w:rPr>
        <w:t xml:space="preserve"> either </w:t>
      </w:r>
      <w:r w:rsidRPr="00E549A1">
        <w:rPr>
          <w:rStyle w:val="Emphasis"/>
        </w:rPr>
        <w:t>nihilistically without hope</w:t>
      </w:r>
      <w:r w:rsidRPr="00E549A1">
        <w:rPr>
          <w:rFonts w:cs="Arial"/>
          <w:color w:val="222222"/>
          <w:u w:val="single"/>
        </w:rPr>
        <w:t xml:space="preserve"> </w:t>
      </w:r>
      <w:r w:rsidRPr="00E549A1">
        <w:rPr>
          <w:u w:val="single"/>
        </w:rPr>
        <w:t>or</w:t>
      </w:r>
      <w:r w:rsidRPr="00E549A1">
        <w:rPr>
          <w:rFonts w:cs="Arial"/>
          <w:color w:val="222222"/>
          <w:u w:val="single"/>
        </w:rPr>
        <w:t xml:space="preserve"> perpetually </w:t>
      </w:r>
      <w:r w:rsidRPr="00E549A1">
        <w:rPr>
          <w:u w:val="single"/>
        </w:rPr>
        <w:t>chasing a</w:t>
      </w:r>
      <w:r w:rsidRPr="00E549A1">
        <w:rPr>
          <w:rFonts w:cs="Arial"/>
          <w:color w:val="222222"/>
          <w:u w:val="single"/>
        </w:rPr>
        <w:t xml:space="preserve"> vision of </w:t>
      </w:r>
      <w:r w:rsidRPr="00E549A1">
        <w:rPr>
          <w:u w:val="single"/>
        </w:rPr>
        <w:t>justice that is</w:t>
      </w:r>
      <w:r w:rsidRPr="00E549A1">
        <w:rPr>
          <w:rFonts w:cs="Arial"/>
          <w:color w:val="222222"/>
          <w:sz w:val="16"/>
          <w:szCs w:val="16"/>
        </w:rPr>
        <w:t xml:space="preserve"> (perhaps </w:t>
      </w:r>
      <w:r w:rsidRPr="00E549A1">
        <w:rPr>
          <w:rStyle w:val="Emphasis"/>
        </w:rPr>
        <w:t>sometimes intentionally kept</w:t>
      </w:r>
      <w:r w:rsidRPr="00E549A1">
        <w:rPr>
          <w:rFonts w:cs="Arial"/>
          <w:color w:val="222222"/>
          <w:sz w:val="16"/>
          <w:szCs w:val="16"/>
        </w:rPr>
        <w:t xml:space="preserve">) </w:t>
      </w:r>
      <w:r w:rsidRPr="00E549A1">
        <w:rPr>
          <w:rStyle w:val="Emphasis"/>
        </w:rPr>
        <w:t>out of reach</w:t>
      </w:r>
      <w:r w:rsidRPr="001941AE">
        <w:rPr>
          <w:rFonts w:cs="Arial"/>
          <w:color w:val="222222"/>
          <w:sz w:val="16"/>
          <w:szCs w:val="16"/>
        </w:rPr>
        <w:t xml:space="preserve">.13 </w:t>
      </w:r>
      <w:r w:rsidRPr="001941AE">
        <w:rPr>
          <w:rStyle w:val="Emphasis"/>
          <w:highlight w:val="yellow"/>
        </w:rPr>
        <w:t>I</w:t>
      </w:r>
      <w:r w:rsidRPr="001941AE">
        <w:rPr>
          <w:rFonts w:cs="Arial"/>
          <w:color w:val="222222"/>
          <w:sz w:val="16"/>
          <w:szCs w:val="16"/>
        </w:rPr>
        <w:t xml:space="preserve"> intend to </w:t>
      </w:r>
      <w:r w:rsidRPr="001941AE">
        <w:rPr>
          <w:highlight w:val="yellow"/>
          <w:u w:val="single"/>
        </w:rPr>
        <w:t>describe a</w:t>
      </w:r>
      <w:r w:rsidRPr="001941AE">
        <w:rPr>
          <w:rFonts w:cs="Arial"/>
          <w:color w:val="222222"/>
          <w:u w:val="single"/>
          <w:shd w:val="clear" w:color="auto" w:fill="FFFF00"/>
        </w:rPr>
        <w:t xml:space="preserve"> </w:t>
      </w:r>
      <w:r w:rsidRPr="001941AE">
        <w:rPr>
          <w:rFonts w:cs="Arial"/>
          <w:b/>
          <w:bCs/>
          <w:color w:val="222222"/>
          <w:sz w:val="28"/>
          <w:szCs w:val="28"/>
          <w:u w:val="single"/>
          <w:bdr w:val="single" w:sz="8" w:space="0" w:color="auto" w:frame="1"/>
          <w:shd w:val="clear" w:color="auto" w:fill="FFFF00"/>
        </w:rPr>
        <w:t>form of hope</w:t>
      </w:r>
      <w:r w:rsidRPr="001941AE">
        <w:rPr>
          <w:u w:val="single"/>
        </w:rPr>
        <w:t xml:space="preserve"> </w:t>
      </w:r>
      <w:r w:rsidRPr="001941AE">
        <w:rPr>
          <w:highlight w:val="yellow"/>
          <w:u w:val="single"/>
        </w:rPr>
        <w:t>that</w:t>
      </w:r>
      <w:r w:rsidRPr="001941AE">
        <w:rPr>
          <w:rFonts w:cs="Arial"/>
          <w:color w:val="222222"/>
          <w:u w:val="single"/>
          <w:shd w:val="clear" w:color="auto" w:fill="FFFF00"/>
        </w:rPr>
        <w:t xml:space="preserve"> i</w:t>
      </w:r>
      <w:r w:rsidRPr="001941AE">
        <w:rPr>
          <w:highlight w:val="yellow"/>
          <w:u w:val="single"/>
        </w:rPr>
        <w:t>s</w:t>
      </w:r>
      <w:r w:rsidRPr="001941AE">
        <w:rPr>
          <w:rFonts w:cs="Arial"/>
          <w:color w:val="222222"/>
          <w:u w:val="single"/>
        </w:rPr>
        <w:t xml:space="preserve"> more </w:t>
      </w:r>
      <w:r w:rsidRPr="001941AE">
        <w:rPr>
          <w:rStyle w:val="Emphasis"/>
          <w:highlight w:val="yellow"/>
        </w:rPr>
        <w:t>sustainable</w:t>
      </w:r>
      <w:r w:rsidRPr="001941AE">
        <w:rPr>
          <w:highlight w:val="yellow"/>
          <w:u w:val="single"/>
        </w:rPr>
        <w:t xml:space="preserve"> and</w:t>
      </w:r>
      <w:r w:rsidRPr="001941AE">
        <w:rPr>
          <w:rFonts w:cs="Arial"/>
          <w:color w:val="222222"/>
          <w:u w:val="single"/>
        </w:rPr>
        <w:t xml:space="preserve"> more </w:t>
      </w:r>
      <w:r w:rsidRPr="001941AE">
        <w:rPr>
          <w:rFonts w:cs="Arial"/>
          <w:b/>
          <w:bCs/>
          <w:color w:val="222222"/>
          <w:u w:val="single"/>
          <w:bdr w:val="single" w:sz="8" w:space="0" w:color="auto" w:frame="1"/>
          <w:shd w:val="clear" w:color="auto" w:fill="FFFF00"/>
        </w:rPr>
        <w:t>attuned</w:t>
      </w:r>
      <w:r w:rsidRPr="001941AE">
        <w:rPr>
          <w:rFonts w:cs="Arial"/>
          <w:color w:val="222222"/>
          <w:u w:val="single"/>
          <w:shd w:val="clear" w:color="auto" w:fill="FFFF00"/>
        </w:rPr>
        <w:t xml:space="preserve"> to</w:t>
      </w:r>
      <w:r w:rsidRPr="001941AE">
        <w:rPr>
          <w:rFonts w:cs="Arial"/>
          <w:color w:val="222222"/>
          <w:u w:val="single"/>
        </w:rPr>
        <w:t xml:space="preserve"> the </w:t>
      </w:r>
      <w:r w:rsidRPr="001941AE">
        <w:rPr>
          <w:rFonts w:cs="Arial"/>
          <w:b/>
          <w:bCs/>
          <w:color w:val="222222"/>
          <w:u w:val="single"/>
          <w:bdr w:val="single" w:sz="8" w:space="0" w:color="auto" w:frame="1"/>
          <w:shd w:val="clear" w:color="auto" w:fill="FFFF00"/>
        </w:rPr>
        <w:t>real conditions of life</w:t>
      </w:r>
      <w:r w:rsidRPr="001941AE">
        <w:rPr>
          <w:rFonts w:cs="Arial"/>
          <w:color w:val="222222"/>
          <w:u w:val="single"/>
        </w:rPr>
        <w:t xml:space="preserve"> that we </w:t>
      </w:r>
      <w:r w:rsidRPr="001941AE">
        <w:rPr>
          <w:rFonts w:cs="Arial"/>
          <w:b/>
          <w:bCs/>
          <w:color w:val="222222"/>
          <w:u w:val="single"/>
          <w:bdr w:val="single" w:sz="8" w:space="0" w:color="auto" w:frame="1"/>
        </w:rPr>
        <w:t>can</w:t>
      </w:r>
      <w:r w:rsidRPr="001941AE">
        <w:rPr>
          <w:rFonts w:cs="Arial"/>
          <w:color w:val="222222"/>
          <w:u w:val="single"/>
        </w:rPr>
        <w:t xml:space="preserve"> control and others where we have limited control.</w:t>
      </w:r>
    </w:p>
    <w:p w14:paraId="46A4C8D7"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Third, </w:t>
      </w:r>
      <w:r w:rsidRPr="001941AE">
        <w:rPr>
          <w:highlight w:val="yellow"/>
          <w:u w:val="single"/>
        </w:rPr>
        <w:t>citizenship</w:t>
      </w:r>
      <w:r w:rsidRPr="001941AE">
        <w:rPr>
          <w:rFonts w:cs="Arial"/>
          <w:color w:val="222222"/>
          <w:u w:val="single"/>
        </w:rPr>
        <w:t xml:space="preserve"> in America </w:t>
      </w:r>
      <w:r w:rsidRPr="001941AE">
        <w:rPr>
          <w:highlight w:val="yellow"/>
          <w:u w:val="single"/>
        </w:rPr>
        <w:t>has</w:t>
      </w:r>
      <w:r w:rsidRPr="001941AE">
        <w:rPr>
          <w:rFonts w:cs="Arial"/>
          <w:color w:val="222222"/>
          <w:u w:val="single"/>
        </w:rPr>
        <w:t xml:space="preserve"> increasingly become </w:t>
      </w:r>
      <w:r w:rsidRPr="001941AE">
        <w:rPr>
          <w:highlight w:val="yellow"/>
          <w:u w:val="single"/>
        </w:rPr>
        <w:t>centered on</w:t>
      </w:r>
      <w:r w:rsidRPr="001941AE">
        <w:rPr>
          <w:rFonts w:cs="Arial"/>
          <w:color w:val="222222"/>
          <w:u w:val="single"/>
        </w:rPr>
        <w:t xml:space="preserve"> individuals, </w:t>
      </w:r>
      <w:r w:rsidRPr="001941AE">
        <w:rPr>
          <w:rStyle w:val="Emphasis"/>
          <w:highlight w:val="yellow"/>
        </w:rPr>
        <w:t>personal responsibility</w:t>
      </w:r>
      <w:r w:rsidRPr="001941AE">
        <w:rPr>
          <w:rFonts w:cs="Arial"/>
          <w:color w:val="222222"/>
          <w:u w:val="single"/>
        </w:rPr>
        <w:t>, entrepreneurship, and private success</w:t>
      </w:r>
      <w:r w:rsidRPr="001941AE">
        <w:rPr>
          <w:rFonts w:cs="Arial"/>
          <w:color w:val="222222"/>
          <w:sz w:val="16"/>
          <w:szCs w:val="16"/>
        </w:rPr>
        <w:t xml:space="preserve">. Historical accounts of rugged individualism have now joined forces with calls to educate children in grit and expectations </w:t>
      </w:r>
      <w:r w:rsidRPr="001941AE">
        <w:rPr>
          <w:highlight w:val="yellow"/>
          <w:u w:val="single"/>
        </w:rPr>
        <w:t>that</w:t>
      </w:r>
      <w:r w:rsidRPr="001941AE">
        <w:rPr>
          <w:rFonts w:cs="Arial"/>
          <w:color w:val="222222"/>
          <w:sz w:val="16"/>
          <w:szCs w:val="16"/>
        </w:rPr>
        <w:t xml:space="preserve"> one will fight to earn one’s position and goods in a competitive marketplace.14 </w:t>
      </w:r>
      <w:r w:rsidRPr="001941AE">
        <w:rPr>
          <w:rFonts w:cs="Arial"/>
          <w:color w:val="222222"/>
          <w:u w:val="single"/>
        </w:rPr>
        <w:t xml:space="preserve">This environment lacks trust in others and </w:t>
      </w:r>
      <w:r w:rsidRPr="001941AE">
        <w:rPr>
          <w:rStyle w:val="Emphasis"/>
          <w:highlight w:val="yellow"/>
        </w:rPr>
        <w:t>discourages collaborative effort</w:t>
      </w:r>
      <w:r w:rsidRPr="001941AE">
        <w:rPr>
          <w:rFonts w:cs="Arial"/>
          <w:color w:val="222222"/>
          <w:sz w:val="16"/>
          <w:szCs w:val="16"/>
        </w:rPr>
        <w:t xml:space="preserve">. </w:t>
      </w:r>
      <w:r w:rsidRPr="001941AE">
        <w:rPr>
          <w:rFonts w:cs="Arial"/>
          <w:color w:val="222222"/>
          <w:u w:val="single"/>
        </w:rPr>
        <w:t xml:space="preserve">Often </w:t>
      </w:r>
      <w:r w:rsidRPr="001941AE">
        <w:rPr>
          <w:highlight w:val="yellow"/>
          <w:u w:val="single"/>
        </w:rPr>
        <w:t>those</w:t>
      </w:r>
      <w:r w:rsidRPr="001941AE">
        <w:rPr>
          <w:rFonts w:cs="Arial"/>
          <w:color w:val="222222"/>
          <w:u w:val="single"/>
        </w:rPr>
        <w:t xml:space="preserve"> who have </w:t>
      </w:r>
      <w:r w:rsidRPr="001941AE">
        <w:rPr>
          <w:highlight w:val="yellow"/>
          <w:u w:val="single"/>
        </w:rPr>
        <w:t>not</w:t>
      </w:r>
      <w:r w:rsidRPr="001941AE">
        <w:rPr>
          <w:rFonts w:cs="Arial"/>
          <w:color w:val="222222"/>
          <w:u w:val="single"/>
        </w:rPr>
        <w:t xml:space="preserve"> been </w:t>
      </w:r>
      <w:r w:rsidRPr="001941AE">
        <w:rPr>
          <w:highlight w:val="yellow"/>
          <w:u w:val="single"/>
        </w:rPr>
        <w:t>successful in the past</w:t>
      </w:r>
      <w:r w:rsidRPr="001941AE">
        <w:rPr>
          <w:rFonts w:cs="Arial"/>
          <w:color w:val="222222"/>
          <w:sz w:val="16"/>
          <w:szCs w:val="16"/>
        </w:rPr>
        <w:t xml:space="preserve">, or do not see viable avenues for being so in the future, </w:t>
      </w:r>
      <w:r w:rsidRPr="001941AE">
        <w:rPr>
          <w:rStyle w:val="Emphasis"/>
          <w:highlight w:val="yellow"/>
        </w:rPr>
        <w:t>fatalistically</w:t>
      </w:r>
      <w:r w:rsidRPr="009D5C1B">
        <w:rPr>
          <w:rStyle w:val="Emphasis"/>
        </w:rPr>
        <w:t xml:space="preserve"> accept these conditions and </w:t>
      </w:r>
      <w:r w:rsidRPr="001941AE">
        <w:rPr>
          <w:rStyle w:val="Emphasis"/>
          <w:highlight w:val="yellow"/>
        </w:rPr>
        <w:t>become passive</w:t>
      </w:r>
      <w:r w:rsidRPr="00AC0BDC">
        <w:rPr>
          <w:rStyle w:val="Emphasis"/>
        </w:rPr>
        <w:t xml:space="preserve"> about countering or changing them</w:t>
      </w:r>
      <w:r w:rsidRPr="001941AE">
        <w:rPr>
          <w:rFonts w:cs="Arial"/>
          <w:color w:val="222222"/>
          <w:sz w:val="16"/>
          <w:szCs w:val="16"/>
        </w:rPr>
        <w:t xml:space="preserve">. While </w:t>
      </w:r>
      <w:r w:rsidRPr="001941AE">
        <w:rPr>
          <w:highlight w:val="yellow"/>
          <w:u w:val="single"/>
        </w:rPr>
        <w:t>others</w:t>
      </w:r>
      <w:r w:rsidRPr="009D5C1B">
        <w:rPr>
          <w:u w:val="single"/>
        </w:rPr>
        <w:t xml:space="preserve"> who have</w:t>
      </w:r>
      <w:r w:rsidRPr="001941AE">
        <w:rPr>
          <w:rFonts w:cs="Arial"/>
          <w:color w:val="222222"/>
          <w:u w:val="single"/>
        </w:rPr>
        <w:t xml:space="preserve"> enough resources and </w:t>
      </w:r>
      <w:r w:rsidRPr="009D5C1B">
        <w:rPr>
          <w:u w:val="single"/>
        </w:rPr>
        <w:t xml:space="preserve">power to be </w:t>
      </w:r>
      <w:r w:rsidRPr="001941AE">
        <w:rPr>
          <w:highlight w:val="yellow"/>
          <w:u w:val="single"/>
        </w:rPr>
        <w:t>comfortable with</w:t>
      </w:r>
      <w:r w:rsidRPr="001941AE">
        <w:rPr>
          <w:rFonts w:cs="Arial"/>
          <w:color w:val="222222"/>
          <w:u w:val="single"/>
        </w:rPr>
        <w:t xml:space="preserve"> the </w:t>
      </w:r>
      <w:r w:rsidRPr="001941AE">
        <w:rPr>
          <w:highlight w:val="yellow"/>
          <w:u w:val="single"/>
        </w:rPr>
        <w:t>present conditions,</w:t>
      </w:r>
      <w:r w:rsidRPr="001941AE">
        <w:rPr>
          <w:rFonts w:cs="Arial"/>
          <w:color w:val="222222"/>
          <w:u w:val="single"/>
          <w:shd w:val="clear" w:color="auto" w:fill="FFFF00"/>
        </w:rPr>
        <w:t xml:space="preserve"> </w:t>
      </w:r>
      <w:r w:rsidRPr="001941AE">
        <w:rPr>
          <w:rStyle w:val="Emphasis"/>
          <w:highlight w:val="yellow"/>
        </w:rPr>
        <w:t>indulge in</w:t>
      </w:r>
      <w:r w:rsidRPr="001941AE">
        <w:rPr>
          <w:rStyle w:val="Emphasis"/>
        </w:rPr>
        <w:t xml:space="preserve"> </w:t>
      </w:r>
      <w:r w:rsidRPr="00AC0BDC">
        <w:rPr>
          <w:rStyle w:val="Emphasis"/>
          <w:highlight w:val="yellow"/>
        </w:rPr>
        <w:t>the privilege of being cynical</w:t>
      </w:r>
      <w:r w:rsidRPr="001941AE">
        <w:rPr>
          <w:rFonts w:cs="Arial"/>
          <w:color w:val="222222"/>
          <w:u w:val="single"/>
        </w:rPr>
        <w:t xml:space="preserve"> or apathetic</w:t>
      </w:r>
      <w:r w:rsidRPr="001941AE">
        <w:rPr>
          <w:rFonts w:cs="Arial"/>
          <w:color w:val="222222"/>
          <w:sz w:val="16"/>
          <w:szCs w:val="16"/>
        </w:rPr>
        <w:t xml:space="preserve">. </w:t>
      </w:r>
      <w:r w:rsidRPr="001941AE">
        <w:rPr>
          <w:highlight w:val="yellow"/>
          <w:u w:val="single"/>
        </w:rPr>
        <w:t>Some spread</w:t>
      </w:r>
      <w:r w:rsidRPr="001941AE">
        <w:rPr>
          <w:rFonts w:cs="Arial"/>
          <w:color w:val="222222"/>
          <w:sz w:val="16"/>
          <w:szCs w:val="16"/>
        </w:rPr>
        <w:t xml:space="preserve"> these states of </w:t>
      </w:r>
      <w:r w:rsidRPr="001941AE">
        <w:rPr>
          <w:highlight w:val="yellow"/>
          <w:u w:val="single"/>
        </w:rPr>
        <w:t>hopelessness</w:t>
      </w:r>
      <w:r w:rsidRPr="001941AE">
        <w:rPr>
          <w:rFonts w:cs="Arial"/>
          <w:color w:val="222222"/>
          <w:sz w:val="16"/>
          <w:szCs w:val="16"/>
        </w:rPr>
        <w:t xml:space="preserve"> or jaded negativity through memes and messages on social media, </w:t>
      </w:r>
      <w:r w:rsidRPr="001941AE">
        <w:rPr>
          <w:rStyle w:val="Emphasis"/>
          <w:highlight w:val="yellow"/>
        </w:rPr>
        <w:t>especially about</w:t>
      </w:r>
      <w:r w:rsidRPr="001941AE">
        <w:rPr>
          <w:rStyle w:val="Emphasis"/>
        </w:rPr>
        <w:t xml:space="preserve"> the role and effectiveness of </w:t>
      </w:r>
      <w:r w:rsidRPr="001941AE">
        <w:rPr>
          <w:rStyle w:val="Emphasis"/>
          <w:highlight w:val="yellow"/>
        </w:rPr>
        <w:t>government</w:t>
      </w:r>
      <w:r w:rsidRPr="001941AE">
        <w:rPr>
          <w:rFonts w:cs="Arial"/>
          <w:color w:val="222222"/>
          <w:sz w:val="16"/>
          <w:szCs w:val="16"/>
        </w:rPr>
        <w:t xml:space="preserve">, </w:t>
      </w:r>
      <w:r w:rsidRPr="001941AE">
        <w:rPr>
          <w:highlight w:val="yellow"/>
          <w:u w:val="single"/>
        </w:rPr>
        <w:t>rendering cynicism</w:t>
      </w:r>
      <w:r w:rsidRPr="001941AE">
        <w:rPr>
          <w:rFonts w:cs="Arial"/>
          <w:color w:val="222222"/>
          <w:highlight w:val="yellow"/>
          <w:u w:val="single"/>
        </w:rPr>
        <w:t xml:space="preserve"> a </w:t>
      </w:r>
      <w:r w:rsidRPr="001941AE">
        <w:rPr>
          <w:rStyle w:val="Emphasis"/>
          <w:highlight w:val="yellow"/>
        </w:rPr>
        <w:t xml:space="preserve">collective </w:t>
      </w:r>
      <w:r w:rsidRPr="001941AE">
        <w:rPr>
          <w:rStyle w:val="Emphasis"/>
        </w:rPr>
        <w:t>practice</w:t>
      </w:r>
      <w:r w:rsidRPr="001941AE">
        <w:rPr>
          <w:rFonts w:cs="Arial"/>
          <w:color w:val="222222"/>
          <w:sz w:val="16"/>
          <w:szCs w:val="16"/>
        </w:rPr>
        <w:t xml:space="preserve">.15 Cynics, left believing that their political efforts are useless or ineffective and perhaps that everyone acts on self-interest, are left to look out merely for themselves, without a sense of responsibility to act on behalf of themselves and others. </w:t>
      </w:r>
      <w:r w:rsidRPr="001941AE">
        <w:rPr>
          <w:rFonts w:cs="Arial"/>
          <w:color w:val="222222"/>
          <w:u w:val="single"/>
        </w:rPr>
        <w:t>Indeed, cynics may mock others who do not hold such views as naïve and out of touch with reality</w:t>
      </w:r>
      <w:r w:rsidRPr="001941AE">
        <w:rPr>
          <w:rFonts w:cs="Arial"/>
          <w:color w:val="222222"/>
          <w:sz w:val="16"/>
          <w:szCs w:val="16"/>
        </w:rPr>
        <w:t xml:space="preserve">. </w:t>
      </w:r>
      <w:r w:rsidRPr="001941AE">
        <w:rPr>
          <w:rFonts w:cs="Arial"/>
          <w:color w:val="222222"/>
          <w:u w:val="single"/>
        </w:rPr>
        <w:t xml:space="preserve">Cynicism functions as a </w:t>
      </w:r>
      <w:r w:rsidRPr="001941AE">
        <w:rPr>
          <w:rStyle w:val="Emphasis"/>
          <w:highlight w:val="yellow"/>
        </w:rPr>
        <w:t>distancing maneuver</w:t>
      </w:r>
      <w:r w:rsidRPr="001941AE">
        <w:rPr>
          <w:rFonts w:cs="Arial"/>
          <w:color w:val="222222"/>
          <w:sz w:val="16"/>
          <w:szCs w:val="16"/>
        </w:rPr>
        <w:t xml:space="preserve">, </w:t>
      </w:r>
      <w:r w:rsidRPr="001941AE">
        <w:rPr>
          <w:highlight w:val="yellow"/>
          <w:u w:val="single"/>
        </w:rPr>
        <w:t>separating citizens from each other, from</w:t>
      </w:r>
      <w:r w:rsidRPr="001941AE">
        <w:rPr>
          <w:rFonts w:cs="Arial"/>
          <w:color w:val="222222"/>
          <w:u w:val="single"/>
        </w:rPr>
        <w:t xml:space="preserve"> formal democratic </w:t>
      </w:r>
      <w:r w:rsidRPr="001941AE">
        <w:rPr>
          <w:highlight w:val="yellow"/>
          <w:u w:val="single"/>
        </w:rPr>
        <w:t>institutions</w:t>
      </w:r>
      <w:r w:rsidRPr="001941AE">
        <w:rPr>
          <w:rFonts w:cs="Arial"/>
          <w:color w:val="222222"/>
          <w:sz w:val="16"/>
          <w:szCs w:val="16"/>
        </w:rPr>
        <w:t xml:space="preserve">, </w:t>
      </w:r>
      <w:r w:rsidRPr="001941AE">
        <w:rPr>
          <w:highlight w:val="yellow"/>
          <w:u w:val="single"/>
        </w:rPr>
        <w:t>and</w:t>
      </w:r>
      <w:r w:rsidRPr="001941AE">
        <w:rPr>
          <w:rFonts w:cs="Arial"/>
          <w:color w:val="222222"/>
          <w:sz w:val="16"/>
          <w:szCs w:val="16"/>
        </w:rPr>
        <w:t xml:space="preserve"> from </w:t>
      </w:r>
      <w:r w:rsidRPr="001941AE">
        <w:rPr>
          <w:rStyle w:val="Emphasis"/>
          <w:highlight w:val="yellow"/>
        </w:rPr>
        <w:t>civic organizations</w:t>
      </w:r>
      <w:r w:rsidRPr="001941AE">
        <w:rPr>
          <w:rFonts w:cs="Arial"/>
          <w:color w:val="222222"/>
          <w:sz w:val="16"/>
          <w:szCs w:val="16"/>
        </w:rPr>
        <w:t xml:space="preserve">, </w:t>
      </w:r>
      <w:r w:rsidRPr="001941AE">
        <w:rPr>
          <w:highlight w:val="yellow"/>
          <w:u w:val="single"/>
        </w:rPr>
        <w:t>where</w:t>
      </w:r>
      <w:r w:rsidRPr="001941AE">
        <w:rPr>
          <w:rFonts w:cs="Arial"/>
          <w:color w:val="222222"/>
          <w:u w:val="single"/>
          <w:shd w:val="clear" w:color="auto" w:fill="FFFF00"/>
        </w:rPr>
        <w:t xml:space="preserve"> </w:t>
      </w:r>
      <w:r w:rsidRPr="001941AE">
        <w:rPr>
          <w:highlight w:val="yellow"/>
          <w:u w:val="single"/>
        </w:rPr>
        <w:t xml:space="preserve">visions of an improved world and </w:t>
      </w:r>
      <w:r w:rsidRPr="001941AE">
        <w:rPr>
          <w:rStyle w:val="Emphasis"/>
          <w:highlight w:val="yellow"/>
        </w:rPr>
        <w:t>action to achieve it</w:t>
      </w:r>
      <w:r w:rsidRPr="001941AE">
        <w:rPr>
          <w:rFonts w:cs="Arial"/>
          <w:color w:val="222222"/>
          <w:u w:val="single"/>
        </w:rPr>
        <w:t xml:space="preserve"> tend to </w:t>
      </w:r>
      <w:r w:rsidRPr="001941AE">
        <w:rPr>
          <w:rFonts w:cs="Arial"/>
          <w:color w:val="222222"/>
          <w:u w:val="single"/>
          <w:shd w:val="clear" w:color="auto" w:fill="FFFF00"/>
        </w:rPr>
        <w:t>occur</w:t>
      </w:r>
      <w:r w:rsidRPr="001941AE">
        <w:rPr>
          <w:rFonts w:cs="Arial"/>
          <w:color w:val="222222"/>
          <w:u w:val="single"/>
        </w:rPr>
        <w:t>. My notion of hope aims to span those divides.</w:t>
      </w:r>
    </w:p>
    <w:p w14:paraId="3AB9BB85"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Finally, </w:t>
      </w:r>
      <w:r w:rsidRPr="001941AE">
        <w:rPr>
          <w:rFonts w:cs="Arial"/>
          <w:color w:val="222222"/>
          <w:u w:val="single"/>
        </w:rPr>
        <w:t>what is left of hope has become privatized</w:t>
      </w:r>
      <w:r w:rsidRPr="001941AE">
        <w:rPr>
          <w:rFonts w:cs="Arial"/>
          <w:color w:val="222222"/>
          <w:sz w:val="16"/>
          <w:szCs w:val="16"/>
        </w:rPr>
        <w:t xml:space="preserve">.16 </w:t>
      </w:r>
      <w:r w:rsidRPr="001941AE">
        <w:rPr>
          <w:rFonts w:cs="Arial"/>
          <w:color w:val="222222"/>
          <w:u w:val="single"/>
        </w:rPr>
        <w:t xml:space="preserve">This is exacerbated as </w:t>
      </w:r>
      <w:r w:rsidRPr="003F1D6C">
        <w:rPr>
          <w:rStyle w:val="Emphasis"/>
          <w:highlight w:val="yellow"/>
        </w:rPr>
        <w:t>neoliberalism</w:t>
      </w:r>
      <w:r w:rsidRPr="001941AE">
        <w:rPr>
          <w:rFonts w:cs="Arial"/>
          <w:color w:val="222222"/>
          <w:u w:val="single"/>
        </w:rPr>
        <w:t xml:space="preserve"> continues to </w:t>
      </w:r>
      <w:r w:rsidRPr="00AB421D">
        <w:rPr>
          <w:rFonts w:cs="Arial"/>
          <w:color w:val="222222"/>
          <w:highlight w:val="yellow"/>
          <w:u w:val="single"/>
        </w:rPr>
        <w:t>assert</w:t>
      </w:r>
      <w:r w:rsidRPr="001941AE">
        <w:rPr>
          <w:rFonts w:cs="Arial"/>
          <w:color w:val="222222"/>
          <w:u w:val="single"/>
        </w:rPr>
        <w:t xml:space="preserve"> Margaret Thatcher’s claims, “</w:t>
      </w:r>
      <w:r w:rsidRPr="00AB421D">
        <w:rPr>
          <w:rFonts w:cs="Arial"/>
          <w:color w:val="222222"/>
          <w:highlight w:val="yellow"/>
          <w:u w:val="single"/>
        </w:rPr>
        <w:t>There is no</w:t>
      </w:r>
      <w:r w:rsidRPr="001941AE">
        <w:rPr>
          <w:rFonts w:cs="Arial"/>
          <w:color w:val="222222"/>
          <w:u w:val="single"/>
        </w:rPr>
        <w:t xml:space="preserve"> such thing as </w:t>
      </w:r>
      <w:r w:rsidRPr="00AB421D">
        <w:rPr>
          <w:rFonts w:cs="Arial"/>
          <w:color w:val="222222"/>
          <w:u w:val="single"/>
        </w:rPr>
        <w:t>society</w:t>
      </w:r>
      <w:r w:rsidRPr="001941AE">
        <w:rPr>
          <w:rFonts w:cs="Arial"/>
          <w:color w:val="222222"/>
          <w:u w:val="single"/>
        </w:rPr>
        <w:t xml:space="preserve">, only individuals and families,” and “there is no </w:t>
      </w:r>
      <w:r w:rsidRPr="00AB421D">
        <w:rPr>
          <w:rStyle w:val="StyleUnderline"/>
          <w:highlight w:val="yellow"/>
        </w:rPr>
        <w:t>alternative</w:t>
      </w:r>
      <w:r w:rsidRPr="001941AE">
        <w:rPr>
          <w:rFonts w:cs="Arial"/>
          <w:color w:val="222222"/>
          <w:u w:val="single"/>
        </w:rPr>
        <w:t xml:space="preserve"> to the market.”</w:t>
      </w:r>
      <w:r w:rsidRPr="001941AE">
        <w:rPr>
          <w:rFonts w:cs="Arial"/>
          <w:color w:val="222222"/>
          <w:sz w:val="16"/>
          <w:szCs w:val="16"/>
        </w:rPr>
        <w:t xml:space="preserve"> </w:t>
      </w:r>
      <w:r w:rsidRPr="001941AE">
        <w:rPr>
          <w:rFonts w:cs="Arial"/>
          <w:color w:val="222222"/>
          <w:u w:val="single"/>
        </w:rPr>
        <w:t>Hope is reduced to a mere drive to achieve one’s own limited dreams</w:t>
      </w:r>
      <w:r w:rsidRPr="001941AE">
        <w:rPr>
          <w:rFonts w:cs="Arial"/>
          <w:color w:val="222222"/>
          <w:sz w:val="16"/>
          <w:szCs w:val="16"/>
        </w:rPr>
        <w:t xml:space="preserve">, or those of one’s children, typically only through financial terms and material goods. When </w:t>
      </w:r>
      <w:r w:rsidRPr="001A045F">
        <w:rPr>
          <w:rFonts w:cs="Arial"/>
          <w:color w:val="222222"/>
          <w:u w:val="single"/>
        </w:rPr>
        <w:t>citizens</w:t>
      </w:r>
      <w:r w:rsidRPr="001941AE">
        <w:rPr>
          <w:rFonts w:cs="Arial"/>
          <w:color w:val="222222"/>
          <w:sz w:val="16"/>
          <w:szCs w:val="16"/>
        </w:rPr>
        <w:t xml:space="preserve"> are </w:t>
      </w:r>
      <w:r w:rsidRPr="003F1D6C">
        <w:rPr>
          <w:rFonts w:cs="Arial"/>
          <w:color w:val="222222"/>
          <w:u w:val="single"/>
        </w:rPr>
        <w:t xml:space="preserve">rendered </w:t>
      </w:r>
      <w:r w:rsidRPr="001A045F">
        <w:rPr>
          <w:rFonts w:cs="Arial"/>
          <w:color w:val="222222"/>
          <w:u w:val="single"/>
        </w:rPr>
        <w:t>isolated</w:t>
      </w:r>
      <w:r w:rsidRPr="001941AE">
        <w:rPr>
          <w:rFonts w:cs="Arial"/>
          <w:color w:val="222222"/>
          <w:u w:val="single"/>
        </w:rPr>
        <w:t xml:space="preserve"> competitors</w:t>
      </w:r>
      <w:r w:rsidRPr="001941AE">
        <w:rPr>
          <w:rFonts w:cs="Arial"/>
          <w:color w:val="222222"/>
          <w:sz w:val="16"/>
          <w:szCs w:val="16"/>
        </w:rPr>
        <w:t xml:space="preserve">, they </w:t>
      </w:r>
      <w:r w:rsidRPr="001941AE">
        <w:rPr>
          <w:rFonts w:cs="Arial"/>
          <w:color w:val="222222"/>
          <w:u w:val="single"/>
        </w:rPr>
        <w:t>lose the ability to detect social problems and the motivation to ameliorate them</w:t>
      </w:r>
      <w:r w:rsidRPr="001941AE">
        <w:rPr>
          <w:rFonts w:cs="Arial"/>
          <w:color w:val="222222"/>
          <w:sz w:val="16"/>
          <w:szCs w:val="16"/>
        </w:rPr>
        <w:t>, especially if the effects on one’s self or family are not immediate. Economist Tyler Cowen describes these citizens as the new “complacent class,” who are content with the way things are as long as they are not directly harmed and as long as they can stay surrounded by people and things that confirm their experience of the world. In their complacency, the members of the complacent class are unable to “inspire an electorate with any kind of strong positive visions, other than some marginal adjustments.”17 I aim to show how hope is better understand as a social and political endeavor that brings us into contact with others as we craft visions of the future.</w:t>
      </w:r>
    </w:p>
    <w:p w14:paraId="025BA7E0"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In sum, </w:t>
      </w:r>
      <w:r w:rsidRPr="001941AE">
        <w:rPr>
          <w:highlight w:val="yellow"/>
          <w:u w:val="single"/>
        </w:rPr>
        <w:t>these changes</w:t>
      </w:r>
      <w:r w:rsidRPr="001941AE">
        <w:rPr>
          <w:rFonts w:cs="Arial"/>
          <w:color w:val="222222"/>
          <w:sz w:val="16"/>
          <w:szCs w:val="16"/>
        </w:rPr>
        <w:t xml:space="preserve"> in citizens’ lives and </w:t>
      </w:r>
      <w:r w:rsidRPr="00AB421D">
        <w:rPr>
          <w:rFonts w:cs="Arial"/>
          <w:color w:val="222222"/>
          <w:sz w:val="16"/>
          <w:szCs w:val="16"/>
        </w:rPr>
        <w:t xml:space="preserve">views </w:t>
      </w:r>
      <w:r w:rsidRPr="00AB421D">
        <w:rPr>
          <w:u w:val="single"/>
        </w:rPr>
        <w:t>debilitate</w:t>
      </w:r>
      <w:r w:rsidRPr="00AB421D">
        <w:rPr>
          <w:rFonts w:cs="Arial"/>
          <w:color w:val="222222"/>
          <w:sz w:val="16"/>
          <w:szCs w:val="16"/>
        </w:rPr>
        <w:t xml:space="preserve"> individual citizens and </w:t>
      </w:r>
      <w:r w:rsidRPr="00AB421D">
        <w:rPr>
          <w:rStyle w:val="Emphasis"/>
        </w:rPr>
        <w:t>democracy as a whole</w:t>
      </w:r>
      <w:r w:rsidRPr="00AB421D">
        <w:rPr>
          <w:rFonts w:cs="Arial"/>
          <w:color w:val="222222"/>
          <w:sz w:val="16"/>
          <w:szCs w:val="16"/>
        </w:rPr>
        <w:t xml:space="preserve">. </w:t>
      </w:r>
      <w:r w:rsidRPr="00AB421D">
        <w:rPr>
          <w:rFonts w:cs="Arial"/>
          <w:color w:val="222222"/>
          <w:u w:val="single"/>
        </w:rPr>
        <w:t>T</w:t>
      </w:r>
      <w:r w:rsidRPr="001941AE">
        <w:rPr>
          <w:rFonts w:cs="Arial"/>
          <w:color w:val="222222"/>
          <w:u w:val="single"/>
        </w:rPr>
        <w:t xml:space="preserve">hey </w:t>
      </w:r>
      <w:r w:rsidRPr="001941AE">
        <w:rPr>
          <w:highlight w:val="yellow"/>
          <w:u w:val="single"/>
        </w:rPr>
        <w:t>keep</w:t>
      </w:r>
      <w:r w:rsidRPr="001941AE">
        <w:rPr>
          <w:rFonts w:cs="Arial"/>
          <w:color w:val="222222"/>
          <w:u w:val="single"/>
          <w:shd w:val="clear" w:color="auto" w:fill="FFFF00"/>
        </w:rPr>
        <w:t xml:space="preserve"> </w:t>
      </w:r>
      <w:r w:rsidRPr="001941AE">
        <w:rPr>
          <w:highlight w:val="yellow"/>
          <w:u w:val="single"/>
        </w:rPr>
        <w:t>us from</w:t>
      </w:r>
      <w:r w:rsidRPr="001941AE">
        <w:rPr>
          <w:rFonts w:cs="Arial"/>
          <w:color w:val="222222"/>
          <w:u w:val="single"/>
        </w:rPr>
        <w:t xml:space="preserve"> recognizing and </w:t>
      </w:r>
      <w:r w:rsidRPr="001941AE">
        <w:rPr>
          <w:rStyle w:val="Emphasis"/>
          <w:highlight w:val="yellow"/>
        </w:rPr>
        <w:t>solving collective problems</w:t>
      </w:r>
      <w:r w:rsidRPr="001941AE">
        <w:rPr>
          <w:highlight w:val="yellow"/>
          <w:u w:val="single"/>
        </w:rPr>
        <w:t xml:space="preserve"> and</w:t>
      </w:r>
      <w:r w:rsidRPr="001941AE">
        <w:rPr>
          <w:rFonts w:cs="Arial"/>
          <w:color w:val="222222"/>
          <w:sz w:val="16"/>
          <w:szCs w:val="16"/>
        </w:rPr>
        <w:t xml:space="preserve"> from </w:t>
      </w:r>
      <w:r w:rsidRPr="001941AE">
        <w:rPr>
          <w:rStyle w:val="Emphasis"/>
          <w:highlight w:val="yellow"/>
        </w:rPr>
        <w:t>leading better lives together</w:t>
      </w:r>
      <w:r w:rsidRPr="001941AE">
        <w:rPr>
          <w:rFonts w:cs="Arial"/>
          <w:color w:val="222222"/>
          <w:sz w:val="16"/>
          <w:szCs w:val="16"/>
        </w:rPr>
        <w:t xml:space="preserve">. Citizens sit around waiting for reasons to hope, sometimes becoming swept up in campaign rhetoric when election cycles come around, rather than acknowledging that hope is generated through action as subjects working together, as I will argue. I will turn now to depict </w:t>
      </w:r>
      <w:r w:rsidRPr="001941AE">
        <w:rPr>
          <w:rFonts w:cs="Arial"/>
          <w:color w:val="222222"/>
          <w:u w:val="single"/>
        </w:rPr>
        <w:t xml:space="preserve">a </w:t>
      </w:r>
      <w:r w:rsidRPr="001941AE">
        <w:rPr>
          <w:rFonts w:cs="Arial"/>
          <w:b/>
          <w:bCs/>
          <w:color w:val="222222"/>
          <w:u w:val="single"/>
          <w:bdr w:val="single" w:sz="8" w:space="0" w:color="auto" w:frame="1"/>
        </w:rPr>
        <w:t>pragmatist account of hope</w:t>
      </w:r>
      <w:r w:rsidRPr="001941AE">
        <w:rPr>
          <w:rFonts w:cs="Arial"/>
          <w:color w:val="222222"/>
          <w:sz w:val="16"/>
          <w:szCs w:val="16"/>
        </w:rPr>
        <w:t xml:space="preserve"> </w:t>
      </w:r>
      <w:r w:rsidRPr="001941AE">
        <w:rPr>
          <w:rFonts w:cs="Arial"/>
          <w:color w:val="222222"/>
          <w:u w:val="single"/>
        </w:rPr>
        <w:t xml:space="preserve">that can be formally </w:t>
      </w:r>
      <w:r w:rsidRPr="001941AE">
        <w:rPr>
          <w:rFonts w:cs="Arial"/>
          <w:b/>
          <w:bCs/>
          <w:color w:val="222222"/>
          <w:u w:val="single"/>
          <w:bdr w:val="single" w:sz="8" w:space="0" w:color="auto" w:frame="1"/>
        </w:rPr>
        <w:t>cultivated in schools</w:t>
      </w:r>
      <w:r w:rsidRPr="001941AE">
        <w:rPr>
          <w:rFonts w:cs="Arial"/>
          <w:color w:val="222222"/>
          <w:u w:val="single"/>
        </w:rPr>
        <w:t xml:space="preserve"> and informally </w:t>
      </w:r>
      <w:r w:rsidRPr="001941AE">
        <w:rPr>
          <w:rFonts w:cs="Arial"/>
          <w:b/>
          <w:bCs/>
          <w:color w:val="222222"/>
          <w:u w:val="single"/>
          <w:bdr w:val="single" w:sz="8" w:space="0" w:color="auto" w:frame="1"/>
        </w:rPr>
        <w:t>in our lives together</w:t>
      </w:r>
      <w:r w:rsidRPr="001941AE">
        <w:rPr>
          <w:rFonts w:cs="Arial"/>
          <w:color w:val="222222"/>
          <w:sz w:val="16"/>
          <w:szCs w:val="16"/>
        </w:rPr>
        <w:t>—</w:t>
      </w:r>
      <w:r w:rsidRPr="001941AE">
        <w:rPr>
          <w:rFonts w:cs="Arial"/>
          <w:color w:val="222222"/>
          <w:u w:val="single"/>
        </w:rPr>
        <w:t>a way of hoping together that may better support democratic life in these challenging times.</w:t>
      </w:r>
    </w:p>
    <w:p w14:paraId="1143E597" w14:textId="77777777" w:rsidR="000F4F83" w:rsidRPr="001941AE" w:rsidRDefault="000F4F83" w:rsidP="000F4F83">
      <w:pPr>
        <w:shd w:val="clear" w:color="auto" w:fill="FFFFFF"/>
        <w:rPr>
          <w:rFonts w:cs="Arial"/>
          <w:color w:val="222222"/>
        </w:rPr>
      </w:pPr>
      <w:r w:rsidRPr="001941AE">
        <w:rPr>
          <w:rFonts w:cs="Arial"/>
          <w:color w:val="222222"/>
          <w:sz w:val="16"/>
          <w:szCs w:val="16"/>
        </w:rPr>
        <w:t>2 Pragmatist Hope</w:t>
      </w:r>
    </w:p>
    <w:p w14:paraId="74CB8196"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I offer here a pragmatist account of hope, largely based in the philosophy of John Dewey. Notably, Dewey himself does not provide such an account, even though hope underlies much of his work and was evident in his own personal life as he encountered considerable despair at the loss of two of his children and his wife, while also facing two world wars. I construct a view of hope from Dewey’s well-articulated elements of inquiry, growth, truth, meliorism, and </w:t>
      </w:r>
      <w:proofErr w:type="spellStart"/>
      <w:r w:rsidRPr="001941AE">
        <w:rPr>
          <w:rFonts w:cs="Arial"/>
          <w:color w:val="222222"/>
          <w:sz w:val="16"/>
          <w:szCs w:val="16"/>
        </w:rPr>
        <w:t>habits.</w:t>
      </w:r>
      <w:r w:rsidRPr="001941AE">
        <w:rPr>
          <w:rStyle w:val="Emphasis"/>
          <w:highlight w:val="yellow"/>
        </w:rPr>
        <w:t>Pragmatism</w:t>
      </w:r>
      <w:proofErr w:type="spellEnd"/>
      <w:r w:rsidRPr="001941AE">
        <w:rPr>
          <w:highlight w:val="yellow"/>
          <w:u w:val="single"/>
        </w:rPr>
        <w:t xml:space="preserve"> begins with</w:t>
      </w:r>
      <w:r w:rsidRPr="001941AE">
        <w:rPr>
          <w:rFonts w:cs="Arial"/>
          <w:color w:val="222222"/>
          <w:u w:val="single"/>
        </w:rPr>
        <w:t xml:space="preserve"> the </w:t>
      </w:r>
      <w:r w:rsidRPr="00BD47E3">
        <w:rPr>
          <w:rStyle w:val="Emphasis"/>
          <w:highlight w:val="yellow"/>
        </w:rPr>
        <w:t>real</w:t>
      </w:r>
      <w:r w:rsidRPr="00BD47E3">
        <w:rPr>
          <w:rStyle w:val="StyleUnderline"/>
          <w:highlight w:val="yellow"/>
        </w:rPr>
        <w:t xml:space="preserve"> and</w:t>
      </w:r>
      <w:r w:rsidRPr="00BD47E3">
        <w:rPr>
          <w:highlight w:val="yellow"/>
        </w:rPr>
        <w:t xml:space="preserve"> </w:t>
      </w:r>
      <w:r w:rsidRPr="00BD47E3">
        <w:rPr>
          <w:rStyle w:val="Emphasis"/>
          <w:highlight w:val="yellow"/>
        </w:rPr>
        <w:t>complicated</w:t>
      </w:r>
      <w:r w:rsidRPr="00BD47E3">
        <w:rPr>
          <w:highlight w:val="yellow"/>
          <w:u w:val="single"/>
        </w:rPr>
        <w:t xml:space="preserve"> </w:t>
      </w:r>
      <w:r w:rsidRPr="001941AE">
        <w:rPr>
          <w:highlight w:val="yellow"/>
          <w:u w:val="single"/>
        </w:rPr>
        <w:t>conditions</w:t>
      </w:r>
      <w:r w:rsidRPr="001941AE">
        <w:rPr>
          <w:rFonts w:cs="Arial"/>
          <w:color w:val="222222"/>
          <w:u w:val="single"/>
          <w:shd w:val="clear" w:color="auto" w:fill="FFFF00"/>
        </w:rPr>
        <w:t xml:space="preserve"> of our world</w:t>
      </w:r>
      <w:r w:rsidRPr="001941AE">
        <w:rPr>
          <w:rFonts w:cs="Arial"/>
          <w:color w:val="222222"/>
          <w:u w:val="single"/>
        </w:rPr>
        <w:t>. It brings together intelligent reflection with inquiry, habits, and action so that we can understand and change our environments to better align with our needs and desires. Hope plays an important role in that process</w:t>
      </w:r>
      <w:r w:rsidRPr="001941AE">
        <w:rPr>
          <w:rFonts w:cs="Arial"/>
          <w:color w:val="222222"/>
          <w:sz w:val="16"/>
          <w:szCs w:val="16"/>
        </w:rPr>
        <w:t>.</w:t>
      </w:r>
    </w:p>
    <w:p w14:paraId="3E373D05" w14:textId="77777777" w:rsidR="000F4F83" w:rsidRPr="001941AE" w:rsidRDefault="000F4F83" w:rsidP="000F4F83">
      <w:pPr>
        <w:shd w:val="clear" w:color="auto" w:fill="FFFFFF"/>
        <w:rPr>
          <w:rFonts w:cs="Arial"/>
          <w:color w:val="222222"/>
        </w:rPr>
      </w:pPr>
      <w:r w:rsidRPr="001941AE">
        <w:rPr>
          <w:rFonts w:cs="Arial"/>
          <w:color w:val="222222"/>
          <w:sz w:val="16"/>
          <w:szCs w:val="16"/>
        </w:rPr>
        <w:t>Inquiry, Growth, and Truth</w:t>
      </w:r>
    </w:p>
    <w:p w14:paraId="682CC773" w14:textId="77777777" w:rsidR="000F4F83" w:rsidRPr="001941AE" w:rsidRDefault="000F4F83" w:rsidP="000F4F83">
      <w:pPr>
        <w:shd w:val="clear" w:color="auto" w:fill="FFFFFF"/>
        <w:rPr>
          <w:rFonts w:cs="Arial"/>
          <w:color w:val="222222"/>
        </w:rPr>
      </w:pPr>
      <w:r w:rsidRPr="001941AE">
        <w:rPr>
          <w:rFonts w:cs="Arial"/>
          <w:color w:val="222222"/>
          <w:u w:val="single"/>
        </w:rPr>
        <w:t>For Dewey</w:t>
      </w:r>
      <w:r w:rsidRPr="001941AE">
        <w:rPr>
          <w:rFonts w:cs="Arial"/>
          <w:color w:val="222222"/>
          <w:sz w:val="16"/>
          <w:szCs w:val="16"/>
        </w:rPr>
        <w:t xml:space="preserve">, </w:t>
      </w:r>
      <w:r w:rsidRPr="001941AE">
        <w:rPr>
          <w:highlight w:val="yellow"/>
          <w:u w:val="single"/>
        </w:rPr>
        <w:t>hope</w:t>
      </w:r>
      <w:r w:rsidRPr="001941AE">
        <w:rPr>
          <w:rFonts w:cs="Arial"/>
          <w:color w:val="222222"/>
          <w:u w:val="single"/>
        </w:rPr>
        <w:t xml:space="preserve"> often</w:t>
      </w:r>
      <w:r w:rsidRPr="001941AE">
        <w:rPr>
          <w:rFonts w:cs="Arial"/>
          <w:color w:val="222222"/>
          <w:sz w:val="16"/>
          <w:szCs w:val="16"/>
        </w:rPr>
        <w:t xml:space="preserve"> </w:t>
      </w:r>
      <w:r w:rsidRPr="001941AE">
        <w:rPr>
          <w:rStyle w:val="Emphasis"/>
          <w:highlight w:val="yellow"/>
        </w:rPr>
        <w:t>arises within the midst of despair</w:t>
      </w:r>
      <w:r w:rsidRPr="001941AE">
        <w:rPr>
          <w:rFonts w:cs="Arial"/>
          <w:color w:val="222222"/>
          <w:sz w:val="16"/>
          <w:szCs w:val="16"/>
        </w:rPr>
        <w:t xml:space="preserve">, </w:t>
      </w:r>
      <w:r w:rsidRPr="001941AE">
        <w:rPr>
          <w:highlight w:val="yellow"/>
          <w:u w:val="single"/>
        </w:rPr>
        <w:t>when</w:t>
      </w:r>
      <w:r w:rsidRPr="001941AE">
        <w:rPr>
          <w:rFonts w:cs="Arial"/>
          <w:color w:val="222222"/>
          <w:u w:val="single"/>
        </w:rPr>
        <w:t xml:space="preserve"> we have lost our way and are </w:t>
      </w:r>
      <w:r w:rsidRPr="001941AE">
        <w:rPr>
          <w:rStyle w:val="Emphasis"/>
          <w:highlight w:val="yellow"/>
        </w:rPr>
        <w:t>struggling to move forward</w:t>
      </w:r>
      <w:r w:rsidRPr="001941AE">
        <w:rPr>
          <w:rFonts w:cs="Arial"/>
          <w:color w:val="222222"/>
          <w:sz w:val="16"/>
          <w:szCs w:val="16"/>
        </w:rPr>
        <w:t xml:space="preserve">. Dewey describes these moments as “indeterminate situations.” He turns to the process of </w:t>
      </w:r>
      <w:r w:rsidRPr="001941AE">
        <w:rPr>
          <w:highlight w:val="yellow"/>
          <w:u w:val="single"/>
        </w:rPr>
        <w:t>inquiry via the empirical method to</w:t>
      </w:r>
      <w:r w:rsidRPr="001941AE">
        <w:rPr>
          <w:rFonts w:cs="Arial"/>
          <w:color w:val="222222"/>
          <w:u w:val="single"/>
        </w:rPr>
        <w:t xml:space="preserve"> help us explore those situations, </w:t>
      </w:r>
      <w:r w:rsidRPr="00BD47E3">
        <w:rPr>
          <w:rStyle w:val="Emphasis"/>
          <w:highlight w:val="yellow"/>
        </w:rPr>
        <w:t>consider possible courses of action</w:t>
      </w:r>
      <w:r w:rsidRPr="001941AE">
        <w:rPr>
          <w:rFonts w:cs="Arial"/>
          <w:color w:val="222222"/>
          <w:u w:val="single"/>
        </w:rPr>
        <w:t xml:space="preserve">, </w:t>
      </w:r>
      <w:r w:rsidRPr="00BD47E3">
        <w:rPr>
          <w:rFonts w:cs="Arial"/>
          <w:color w:val="222222"/>
          <w:highlight w:val="yellow"/>
          <w:u w:val="single"/>
        </w:rPr>
        <w:t xml:space="preserve">and </w:t>
      </w:r>
      <w:r w:rsidRPr="00BD47E3">
        <w:rPr>
          <w:highlight w:val="yellow"/>
          <w:u w:val="single"/>
        </w:rPr>
        <w:t>test</w:t>
      </w:r>
      <w:r w:rsidRPr="001941AE">
        <w:rPr>
          <w:rFonts w:cs="Arial"/>
          <w:color w:val="222222"/>
          <w:u w:val="single"/>
        </w:rPr>
        <w:t xml:space="preserve"> out various </w:t>
      </w:r>
      <w:r w:rsidRPr="001941AE">
        <w:rPr>
          <w:highlight w:val="yellow"/>
          <w:u w:val="single"/>
        </w:rPr>
        <w:t>solutions</w:t>
      </w:r>
      <w:r w:rsidRPr="001941AE">
        <w:rPr>
          <w:rFonts w:cs="Arial"/>
          <w:color w:val="222222"/>
          <w:sz w:val="16"/>
          <w:szCs w:val="16"/>
        </w:rPr>
        <w:t xml:space="preserve">. It is inquiry that </w:t>
      </w:r>
      <w:r w:rsidRPr="001941AE">
        <w:rPr>
          <w:highlight w:val="yellow"/>
          <w:u w:val="single"/>
        </w:rPr>
        <w:t>helps us</w:t>
      </w:r>
      <w:r w:rsidRPr="001941AE">
        <w:rPr>
          <w:rFonts w:cs="Arial"/>
          <w:color w:val="222222"/>
          <w:u w:val="single"/>
        </w:rPr>
        <w:t xml:space="preserve"> to understand, act upon, and </w:t>
      </w:r>
      <w:r w:rsidRPr="001941AE">
        <w:rPr>
          <w:rFonts w:cs="Arial"/>
          <w:b/>
          <w:bCs/>
          <w:color w:val="222222"/>
          <w:highlight w:val="yellow"/>
          <w:u w:val="single"/>
          <w:bdr w:val="single" w:sz="8" w:space="0" w:color="auto" w:frame="1"/>
          <w:shd w:val="clear" w:color="auto" w:fill="FFFF00"/>
        </w:rPr>
        <w:t>reconstruct</w:t>
      </w:r>
      <w:r w:rsidRPr="001941AE">
        <w:rPr>
          <w:highlight w:val="yellow"/>
          <w:u w:val="single"/>
        </w:rPr>
        <w:t xml:space="preserve"> our</w:t>
      </w:r>
      <w:r w:rsidRPr="001941AE">
        <w:rPr>
          <w:rFonts w:cs="Arial"/>
          <w:color w:val="222222"/>
          <w:u w:val="single"/>
        </w:rPr>
        <w:t xml:space="preserve"> environments and our </w:t>
      </w:r>
      <w:r w:rsidRPr="001941AE">
        <w:rPr>
          <w:highlight w:val="yellow"/>
          <w:u w:val="single"/>
        </w:rPr>
        <w:t>experiences</w:t>
      </w:r>
      <w:r w:rsidRPr="001941AE">
        <w:rPr>
          <w:rFonts w:cs="Arial"/>
          <w:color w:val="222222"/>
          <w:u w:val="single"/>
        </w:rPr>
        <w:t xml:space="preserve"> so that we are </w:t>
      </w:r>
      <w:r w:rsidRPr="00BD47E3">
        <w:rPr>
          <w:rStyle w:val="StyleUnderline"/>
        </w:rPr>
        <w:t>able to move forward out of the indeterminate situation. In a richly cognitive and often social practice</w:t>
      </w:r>
      <w:r w:rsidRPr="001941AE">
        <w:rPr>
          <w:rFonts w:cs="Arial"/>
          <w:color w:val="222222"/>
          <w:sz w:val="16"/>
          <w:szCs w:val="16"/>
        </w:rPr>
        <w:t xml:space="preserve">, </w:t>
      </w:r>
      <w:r w:rsidRPr="001941AE">
        <w:rPr>
          <w:highlight w:val="yellow"/>
          <w:u w:val="single"/>
        </w:rPr>
        <w:t>inquiry invokes curiosity and problem solving to</w:t>
      </w:r>
      <w:r w:rsidRPr="001941AE">
        <w:rPr>
          <w:rFonts w:cs="Arial"/>
          <w:color w:val="222222"/>
          <w:u w:val="single"/>
        </w:rPr>
        <w:t xml:space="preserve"> move us out of ruts</w:t>
      </w:r>
      <w:r w:rsidRPr="001941AE">
        <w:rPr>
          <w:rFonts w:cs="Arial"/>
          <w:color w:val="222222"/>
          <w:sz w:val="16"/>
          <w:szCs w:val="16"/>
        </w:rPr>
        <w:t xml:space="preserve">. Indeed, this method </w:t>
      </w:r>
      <w:r w:rsidRPr="001941AE">
        <w:rPr>
          <w:highlight w:val="yellow"/>
          <w:u w:val="single"/>
        </w:rPr>
        <w:t>combat</w:t>
      </w:r>
      <w:r w:rsidRPr="001941AE">
        <w:rPr>
          <w:u w:val="single"/>
        </w:rPr>
        <w:t xml:space="preserve">s </w:t>
      </w:r>
      <w:r w:rsidRPr="001941AE">
        <w:rPr>
          <w:highlight w:val="yellow"/>
          <w:u w:val="single"/>
        </w:rPr>
        <w:t>the</w:t>
      </w:r>
      <w:r w:rsidRPr="001941AE">
        <w:rPr>
          <w:rFonts w:cs="Arial"/>
          <w:color w:val="222222"/>
          <w:u w:val="single"/>
          <w:shd w:val="clear" w:color="auto" w:fill="FFFF00"/>
        </w:rPr>
        <w:t xml:space="preserve"> </w:t>
      </w:r>
      <w:r w:rsidRPr="001941AE">
        <w:rPr>
          <w:rFonts w:cs="Arial"/>
          <w:b/>
          <w:bCs/>
          <w:color w:val="222222"/>
          <w:u w:val="single"/>
          <w:bdr w:val="single" w:sz="8" w:space="0" w:color="auto" w:frame="1"/>
          <w:shd w:val="clear" w:color="auto" w:fill="FFFF00"/>
        </w:rPr>
        <w:t>stagnation of fatalism</w:t>
      </w:r>
      <w:r w:rsidRPr="001941AE">
        <w:rPr>
          <w:rFonts w:cs="Arial"/>
          <w:color w:val="222222"/>
          <w:u w:val="single"/>
        </w:rPr>
        <w:t xml:space="preserve"> by urging us to formulate and </w:t>
      </w:r>
      <w:r w:rsidRPr="001941AE">
        <w:rPr>
          <w:rFonts w:cs="Arial"/>
          <w:b/>
          <w:bCs/>
          <w:color w:val="222222"/>
          <w:u w:val="single"/>
          <w:bdr w:val="single" w:sz="8" w:space="0" w:color="auto" w:frame="1"/>
        </w:rPr>
        <w:t>try</w:t>
      </w:r>
      <w:r w:rsidRPr="001941AE">
        <w:rPr>
          <w:rFonts w:cs="Arial"/>
          <w:color w:val="222222"/>
          <w:u w:val="single"/>
        </w:rPr>
        <w:t xml:space="preserve"> out solutions.</w:t>
      </w:r>
    </w:p>
    <w:p w14:paraId="18EC706E"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Growth describes how </w:t>
      </w:r>
      <w:r w:rsidRPr="001941AE">
        <w:rPr>
          <w:highlight w:val="yellow"/>
          <w:u w:val="single"/>
        </w:rPr>
        <w:t>reconstructions</w:t>
      </w:r>
      <w:r w:rsidRPr="001941AE">
        <w:rPr>
          <w:rFonts w:cs="Arial"/>
          <w:color w:val="222222"/>
          <w:u w:val="single"/>
        </w:rPr>
        <w:t xml:space="preserve"> of our experiences </w:t>
      </w:r>
      <w:r w:rsidRPr="001941AE">
        <w:rPr>
          <w:rFonts w:cs="Arial"/>
          <w:b/>
          <w:bCs/>
          <w:color w:val="222222"/>
          <w:u w:val="single"/>
          <w:bdr w:val="single" w:sz="8" w:space="0" w:color="auto" w:frame="1"/>
          <w:shd w:val="clear" w:color="auto" w:fill="FFFF00"/>
        </w:rPr>
        <w:t>through inquiry</w:t>
      </w:r>
      <w:r w:rsidRPr="001941AE">
        <w:rPr>
          <w:rFonts w:cs="Arial"/>
          <w:color w:val="222222"/>
          <w:sz w:val="16"/>
          <w:szCs w:val="16"/>
        </w:rPr>
        <w:t xml:space="preserve"> </w:t>
      </w:r>
      <w:r w:rsidRPr="001941AE">
        <w:rPr>
          <w:highlight w:val="yellow"/>
          <w:u w:val="single"/>
        </w:rPr>
        <w:t>develops</w:t>
      </w:r>
      <w:r w:rsidRPr="001941AE">
        <w:rPr>
          <w:rFonts w:cs="Arial"/>
          <w:color w:val="222222"/>
          <w:u w:val="single"/>
        </w:rPr>
        <w:t xml:space="preserve"> physical, </w:t>
      </w:r>
      <w:r w:rsidRPr="00670D5A">
        <w:rPr>
          <w:rStyle w:val="Emphasis"/>
          <w:highlight w:val="yellow"/>
        </w:rPr>
        <w:t>intellectual</w:t>
      </w:r>
      <w:r w:rsidRPr="001941AE">
        <w:rPr>
          <w:highlight w:val="yellow"/>
          <w:u w:val="single"/>
        </w:rPr>
        <w:t xml:space="preserve">, and </w:t>
      </w:r>
      <w:r w:rsidRPr="00670D5A">
        <w:rPr>
          <w:rStyle w:val="Emphasis"/>
          <w:highlight w:val="yellow"/>
        </w:rPr>
        <w:t>moral</w:t>
      </w:r>
      <w:r w:rsidRPr="001941AE">
        <w:rPr>
          <w:highlight w:val="yellow"/>
          <w:u w:val="single"/>
        </w:rPr>
        <w:t xml:space="preserve"> capacities</w:t>
      </w:r>
      <w:r w:rsidRPr="001941AE">
        <w:rPr>
          <w:rFonts w:cs="Arial"/>
          <w:color w:val="222222"/>
          <w:sz w:val="16"/>
          <w:szCs w:val="16"/>
        </w:rPr>
        <w:t xml:space="preserve">, </w:t>
      </w:r>
      <w:r w:rsidRPr="00670D5A">
        <w:rPr>
          <w:rStyle w:val="Emphasis"/>
        </w:rPr>
        <w:t>actualizing them</w:t>
      </w:r>
      <w:r w:rsidRPr="001941AE">
        <w:rPr>
          <w:rFonts w:cs="Arial"/>
          <w:color w:val="222222"/>
          <w:sz w:val="16"/>
          <w:szCs w:val="16"/>
        </w:rPr>
        <w:t xml:space="preserve"> </w:t>
      </w:r>
      <w:r w:rsidRPr="00670D5A">
        <w:rPr>
          <w:rFonts w:cs="Arial"/>
          <w:color w:val="222222"/>
          <w:sz w:val="16"/>
          <w:szCs w:val="16"/>
        </w:rPr>
        <w:t xml:space="preserve">and </w:t>
      </w:r>
      <w:r w:rsidRPr="00670D5A">
        <w:rPr>
          <w:u w:val="single"/>
        </w:rPr>
        <w:t>helping them inform one another</w:t>
      </w:r>
      <w:r w:rsidRPr="00670D5A">
        <w:rPr>
          <w:rFonts w:cs="Arial"/>
          <w:color w:val="222222"/>
          <w:u w:val="single"/>
        </w:rPr>
        <w:t xml:space="preserve"> so that they continue </w:t>
      </w:r>
      <w:r w:rsidRPr="00670D5A">
        <w:rPr>
          <w:u w:val="single"/>
        </w:rPr>
        <w:t>in a chain that enables one to live satisfactorily</w:t>
      </w:r>
      <w:r w:rsidRPr="00670D5A">
        <w:rPr>
          <w:rFonts w:cs="Arial"/>
          <w:color w:val="222222"/>
          <w:sz w:val="16"/>
          <w:szCs w:val="16"/>
        </w:rPr>
        <w:t xml:space="preserve">. </w:t>
      </w:r>
      <w:r w:rsidRPr="00670D5A">
        <w:rPr>
          <w:rFonts w:cs="Arial"/>
          <w:color w:val="222222"/>
          <w:u w:val="single"/>
        </w:rPr>
        <w:t>We grow when we learn from inquiry into indeterminate situations and</w:t>
      </w:r>
      <w:r w:rsidRPr="001941AE">
        <w:rPr>
          <w:rFonts w:cs="Arial"/>
          <w:color w:val="222222"/>
          <w:u w:val="single"/>
        </w:rPr>
        <w:t xml:space="preserve"> create ways to re-establish smooth living that carries us from one activity to </w:t>
      </w:r>
      <w:r w:rsidRPr="00670363">
        <w:rPr>
          <w:rFonts w:cs="Arial"/>
          <w:color w:val="222222"/>
          <w:u w:val="single"/>
        </w:rPr>
        <w:t>the next</w:t>
      </w:r>
      <w:r w:rsidRPr="00670363">
        <w:rPr>
          <w:rFonts w:cs="Arial"/>
          <w:color w:val="222222"/>
          <w:sz w:val="16"/>
          <w:szCs w:val="16"/>
        </w:rPr>
        <w:t xml:space="preserve">. </w:t>
      </w:r>
      <w:r w:rsidRPr="00670363">
        <w:rPr>
          <w:rFonts w:cs="Arial"/>
          <w:color w:val="222222"/>
          <w:u w:val="single"/>
        </w:rPr>
        <w:t xml:space="preserve">Many people </w:t>
      </w:r>
      <w:r w:rsidRPr="00670363">
        <w:rPr>
          <w:rFonts w:cs="Arial"/>
          <w:b/>
          <w:bCs/>
          <w:color w:val="222222"/>
          <w:u w:val="single"/>
          <w:bdr w:val="single" w:sz="8" w:space="0" w:color="auto" w:frame="1"/>
        </w:rPr>
        <w:t>wrongly assume</w:t>
      </w:r>
      <w:r w:rsidRPr="00670363">
        <w:rPr>
          <w:rFonts w:cs="Arial"/>
          <w:color w:val="222222"/>
          <w:u w:val="single"/>
        </w:rPr>
        <w:t xml:space="preserve"> that growth necessarily has an end—as if it were “movement toward a fixed goal</w:t>
      </w:r>
      <w:r w:rsidRPr="00670363">
        <w:rPr>
          <w:rFonts w:cs="Arial"/>
          <w:color w:val="222222"/>
          <w:sz w:val="16"/>
          <w:szCs w:val="16"/>
        </w:rPr>
        <w:t xml:space="preserve">.”18 </w:t>
      </w:r>
      <w:r w:rsidRPr="00670363">
        <w:rPr>
          <w:rFonts w:cs="Arial"/>
          <w:color w:val="222222"/>
          <w:u w:val="single"/>
        </w:rPr>
        <w:t>We tend to think of growth as only progression toward some specific outcome</w:t>
      </w:r>
      <w:r w:rsidRPr="00670363">
        <w:rPr>
          <w:rFonts w:cs="Arial"/>
          <w:color w:val="222222"/>
          <w:sz w:val="16"/>
          <w:szCs w:val="16"/>
        </w:rPr>
        <w:t xml:space="preserve">, such as mastering bicycle riding or graduating from high school. </w:t>
      </w:r>
      <w:r w:rsidRPr="00670363">
        <w:rPr>
          <w:rFonts w:cs="Arial"/>
          <w:b/>
          <w:bCs/>
          <w:color w:val="222222"/>
          <w:u w:val="single"/>
          <w:bdr w:val="single" w:sz="8" w:space="0" w:color="auto" w:frame="1"/>
        </w:rPr>
        <w:t>But this</w:t>
      </w:r>
      <w:r w:rsidRPr="001941AE">
        <w:rPr>
          <w:rFonts w:cs="Arial"/>
          <w:b/>
          <w:bCs/>
          <w:color w:val="222222"/>
          <w:u w:val="single"/>
          <w:bdr w:val="single" w:sz="8" w:space="0" w:color="auto" w:frame="1"/>
        </w:rPr>
        <w:t xml:space="preserve"> way of thinking</w:t>
      </w:r>
      <w:r w:rsidRPr="001941AE">
        <w:rPr>
          <w:rFonts w:cs="Arial"/>
          <w:color w:val="222222"/>
          <w:sz w:val="16"/>
          <w:szCs w:val="16"/>
        </w:rPr>
        <w:t xml:space="preserve"> </w:t>
      </w:r>
      <w:r w:rsidRPr="001941AE">
        <w:rPr>
          <w:rFonts w:cs="Arial"/>
          <w:color w:val="222222"/>
          <w:u w:val="single"/>
        </w:rPr>
        <w:t xml:space="preserve">tends to place the emphasis on the static terminus, rather than focusing on </w:t>
      </w:r>
      <w:r w:rsidRPr="001941AE">
        <w:rPr>
          <w:rStyle w:val="Emphasis"/>
          <w:highlight w:val="yellow"/>
        </w:rPr>
        <w:t>the process of growing</w:t>
      </w:r>
      <w:r w:rsidRPr="001941AE">
        <w:rPr>
          <w:rStyle w:val="Emphasis"/>
        </w:rPr>
        <w:t xml:space="preserve"> as </w:t>
      </w:r>
      <w:r w:rsidRPr="00BC27D4">
        <w:rPr>
          <w:rStyle w:val="Emphasis"/>
          <w:highlight w:val="yellow"/>
        </w:rPr>
        <w:t>itself educative and worthwhile</w:t>
      </w:r>
      <w:r w:rsidRPr="001941AE">
        <w:rPr>
          <w:rFonts w:cs="Arial"/>
          <w:color w:val="222222"/>
          <w:u w:val="single"/>
        </w:rPr>
        <w:t>.</w:t>
      </w:r>
    </w:p>
    <w:p w14:paraId="41A1E3C8"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Dewey’s alternative view of </w:t>
      </w:r>
      <w:r w:rsidRPr="001941AE">
        <w:rPr>
          <w:rFonts w:cs="Arial"/>
          <w:color w:val="222222"/>
          <w:u w:val="single"/>
        </w:rPr>
        <w:t xml:space="preserve">growth </w:t>
      </w:r>
      <w:r w:rsidRPr="001941AE">
        <w:rPr>
          <w:highlight w:val="yellow"/>
          <w:u w:val="single"/>
        </w:rPr>
        <w:t>does not</w:t>
      </w:r>
      <w:r w:rsidRPr="001941AE">
        <w:rPr>
          <w:rFonts w:cs="Arial"/>
          <w:color w:val="222222"/>
          <w:u w:val="single"/>
        </w:rPr>
        <w:t xml:space="preserve"> neatly and </w:t>
      </w:r>
      <w:r w:rsidRPr="001941AE">
        <w:rPr>
          <w:rFonts w:cs="Arial"/>
          <w:b/>
          <w:bCs/>
          <w:color w:val="222222"/>
          <w:u w:val="single"/>
          <w:bdr w:val="single" w:sz="8" w:space="0" w:color="auto" w:frame="1"/>
          <w:shd w:val="clear" w:color="auto" w:fill="FFFF00"/>
        </w:rPr>
        <w:t>linearly move toward a fixed goal</w:t>
      </w:r>
      <w:r w:rsidRPr="001941AE">
        <w:rPr>
          <w:rFonts w:cs="Arial"/>
          <w:color w:val="222222"/>
          <w:sz w:val="16"/>
          <w:szCs w:val="16"/>
        </w:rPr>
        <w:t xml:space="preserve">. </w:t>
      </w:r>
      <w:r w:rsidRPr="001941AE">
        <w:rPr>
          <w:rFonts w:cs="Arial"/>
          <w:color w:val="222222"/>
          <w:u w:val="single"/>
        </w:rPr>
        <w:t>Instead</w:t>
      </w:r>
      <w:r w:rsidRPr="001941AE">
        <w:rPr>
          <w:rFonts w:cs="Arial"/>
          <w:color w:val="222222"/>
          <w:sz w:val="16"/>
          <w:szCs w:val="16"/>
        </w:rPr>
        <w:t xml:space="preserve">, he describes </w:t>
      </w:r>
      <w:r w:rsidRPr="001941AE">
        <w:rPr>
          <w:highlight w:val="yellow"/>
          <w:u w:val="single"/>
        </w:rPr>
        <w:t>trajectories</w:t>
      </w:r>
      <w:r w:rsidRPr="001941AE">
        <w:rPr>
          <w:rFonts w:cs="Arial"/>
          <w:color w:val="222222"/>
          <w:u w:val="single"/>
        </w:rPr>
        <w:t xml:space="preserve"> that are more complicated, often </w:t>
      </w:r>
      <w:r w:rsidRPr="001941AE">
        <w:rPr>
          <w:highlight w:val="yellow"/>
          <w:u w:val="single"/>
        </w:rPr>
        <w:t>shif</w:t>
      </w:r>
      <w:r w:rsidRPr="001941AE">
        <w:rPr>
          <w:u w:val="single"/>
        </w:rPr>
        <w:t xml:space="preserve">ting </w:t>
      </w:r>
      <w:r w:rsidRPr="001941AE">
        <w:rPr>
          <w:highlight w:val="yellow"/>
          <w:u w:val="single"/>
        </w:rPr>
        <w:t>with the environment</w:t>
      </w:r>
      <w:r w:rsidRPr="001941AE">
        <w:rPr>
          <w:rFonts w:cs="Arial"/>
          <w:color w:val="222222"/>
          <w:sz w:val="16"/>
          <w:szCs w:val="16"/>
        </w:rPr>
        <w:t xml:space="preserve">. Moreover, holding onto </w:t>
      </w:r>
      <w:r w:rsidRPr="001941AE">
        <w:rPr>
          <w:rFonts w:cs="Arial"/>
          <w:color w:val="222222"/>
          <w:u w:val="single"/>
          <w:shd w:val="clear" w:color="auto" w:fill="FFFF00"/>
        </w:rPr>
        <w:t xml:space="preserve">a </w:t>
      </w:r>
      <w:r w:rsidRPr="001941AE">
        <w:rPr>
          <w:rFonts w:cs="Arial"/>
          <w:b/>
          <w:bCs/>
          <w:color w:val="222222"/>
          <w:u w:val="single"/>
          <w:bdr w:val="single" w:sz="8" w:space="0" w:color="auto" w:frame="1"/>
          <w:shd w:val="clear" w:color="auto" w:fill="FFFF00"/>
        </w:rPr>
        <w:t>fixed goal</w:t>
      </w:r>
      <w:r w:rsidRPr="001941AE">
        <w:rPr>
          <w:rFonts w:cs="Arial"/>
          <w:color w:val="222222"/>
          <w:u w:val="single"/>
          <w:shd w:val="clear" w:color="auto" w:fill="FFFF00"/>
        </w:rPr>
        <w:t xml:space="preserve"> may</w:t>
      </w:r>
      <w:r w:rsidRPr="001941AE">
        <w:rPr>
          <w:rFonts w:cs="Arial"/>
          <w:color w:val="222222"/>
          <w:u w:val="single"/>
        </w:rPr>
        <w:t xml:space="preserve"> be undesirable because doing so employs a limited or possibly </w:t>
      </w:r>
      <w:r w:rsidRPr="001941AE">
        <w:rPr>
          <w:highlight w:val="yellow"/>
          <w:u w:val="single"/>
        </w:rPr>
        <w:t>foreclose</w:t>
      </w:r>
      <w:r w:rsidRPr="001941AE">
        <w:rPr>
          <w:rFonts w:cs="Arial"/>
          <w:color w:val="222222"/>
          <w:u w:val="single"/>
        </w:rPr>
        <w:t xml:space="preserve">d </w:t>
      </w:r>
      <w:r w:rsidRPr="001941AE">
        <w:rPr>
          <w:rFonts w:cs="Arial"/>
          <w:b/>
          <w:bCs/>
          <w:color w:val="222222"/>
          <w:u w:val="single"/>
          <w:bdr w:val="single" w:sz="8" w:space="0" w:color="auto" w:frame="1"/>
          <w:shd w:val="clear" w:color="auto" w:fill="FFFF00"/>
        </w:rPr>
        <w:t>vision of the future</w:t>
      </w:r>
      <w:r w:rsidRPr="001941AE">
        <w:rPr>
          <w:rFonts w:cs="Arial"/>
          <w:color w:val="222222"/>
          <w:sz w:val="16"/>
          <w:szCs w:val="16"/>
        </w:rPr>
        <w:t xml:space="preserve">. Instead, </w:t>
      </w:r>
      <w:r w:rsidRPr="001941AE">
        <w:rPr>
          <w:highlight w:val="yellow"/>
          <w:u w:val="single"/>
        </w:rPr>
        <w:t>as changes occur</w:t>
      </w:r>
      <w:r w:rsidRPr="001941AE">
        <w:rPr>
          <w:rFonts w:cs="Arial"/>
          <w:color w:val="222222"/>
          <w:sz w:val="16"/>
          <w:szCs w:val="16"/>
        </w:rPr>
        <w:t xml:space="preserve"> in one’s environment, Dewey asserts that </w:t>
      </w:r>
      <w:r w:rsidRPr="001941AE">
        <w:rPr>
          <w:highlight w:val="yellow"/>
          <w:u w:val="single"/>
        </w:rPr>
        <w:t>people must</w:t>
      </w:r>
      <w:r w:rsidRPr="001941AE">
        <w:rPr>
          <w:rFonts w:cs="Arial"/>
          <w:color w:val="222222"/>
          <w:u w:val="single"/>
          <w:shd w:val="clear" w:color="auto" w:fill="FFFF00"/>
        </w:rPr>
        <w:t xml:space="preserve"> </w:t>
      </w:r>
      <w:r w:rsidRPr="001941AE">
        <w:rPr>
          <w:rFonts w:cs="Arial"/>
          <w:b/>
          <w:bCs/>
          <w:color w:val="222222"/>
          <w:u w:val="single"/>
          <w:bdr w:val="single" w:sz="8" w:space="0" w:color="auto" w:frame="1"/>
          <w:shd w:val="clear" w:color="auto" w:fill="FFFF00"/>
        </w:rPr>
        <w:t>continually inquire</w:t>
      </w:r>
      <w:r w:rsidRPr="001941AE">
        <w:rPr>
          <w:u w:val="single"/>
        </w:rPr>
        <w:t xml:space="preserve"> </w:t>
      </w:r>
      <w:r w:rsidRPr="001941AE">
        <w:rPr>
          <w:highlight w:val="yellow"/>
          <w:u w:val="single"/>
        </w:rPr>
        <w:t>into</w:t>
      </w:r>
      <w:r w:rsidRPr="001941AE">
        <w:rPr>
          <w:rFonts w:cs="Arial"/>
          <w:color w:val="222222"/>
          <w:u w:val="single"/>
          <w:shd w:val="clear" w:color="auto" w:fill="FFFF00"/>
        </w:rPr>
        <w:t xml:space="preserve"> </w:t>
      </w:r>
      <w:r w:rsidRPr="001941AE">
        <w:rPr>
          <w:highlight w:val="yellow"/>
          <w:u w:val="single"/>
        </w:rPr>
        <w:t>moments of uncertainty</w:t>
      </w:r>
      <w:r w:rsidRPr="001941AE">
        <w:rPr>
          <w:rFonts w:cs="Arial"/>
          <w:color w:val="222222"/>
          <w:u w:val="single"/>
        </w:rPr>
        <w:t xml:space="preserve"> and changing circumstances</w:t>
      </w:r>
      <w:r w:rsidRPr="001941AE">
        <w:rPr>
          <w:rFonts w:cs="Arial"/>
          <w:color w:val="222222"/>
          <w:sz w:val="16"/>
          <w:szCs w:val="16"/>
        </w:rPr>
        <w:t xml:space="preserve">, </w:t>
      </w:r>
      <w:r w:rsidRPr="001941AE">
        <w:rPr>
          <w:highlight w:val="yellow"/>
          <w:u w:val="single"/>
        </w:rPr>
        <w:t>develop</w:t>
      </w:r>
      <w:r w:rsidRPr="001941AE">
        <w:rPr>
          <w:rFonts w:cs="Arial"/>
          <w:color w:val="222222"/>
          <w:u w:val="single"/>
        </w:rPr>
        <w:t xml:space="preserve"> new </w:t>
      </w:r>
      <w:r w:rsidRPr="001941AE">
        <w:rPr>
          <w:highlight w:val="yellow"/>
          <w:u w:val="single"/>
        </w:rPr>
        <w:t>hypotheses</w:t>
      </w:r>
      <w:r w:rsidRPr="001941AE">
        <w:rPr>
          <w:rFonts w:cs="Arial"/>
          <w:color w:val="222222"/>
          <w:u w:val="single"/>
        </w:rPr>
        <w:t xml:space="preserve"> about those situations, </w:t>
      </w:r>
      <w:r w:rsidRPr="001941AE">
        <w:rPr>
          <w:highlight w:val="yellow"/>
          <w:u w:val="single"/>
        </w:rPr>
        <w:t>and revise</w:t>
      </w:r>
      <w:r w:rsidRPr="001941AE">
        <w:t xml:space="preserve"> </w:t>
      </w:r>
      <w:r w:rsidRPr="001941AE">
        <w:rPr>
          <w:rFonts w:cs="Arial"/>
          <w:color w:val="222222"/>
          <w:u w:val="single"/>
        </w:rPr>
        <w:t xml:space="preserve">their </w:t>
      </w:r>
      <w:r w:rsidRPr="001941AE">
        <w:rPr>
          <w:highlight w:val="yellow"/>
          <w:u w:val="single"/>
        </w:rPr>
        <w:t>aims</w:t>
      </w:r>
      <w:r w:rsidRPr="001941AE">
        <w:rPr>
          <w:rFonts w:cs="Arial"/>
          <w:color w:val="222222"/>
        </w:rPr>
        <w:t>.</w:t>
      </w:r>
    </w:p>
    <w:p w14:paraId="7AAC55DB" w14:textId="77777777" w:rsidR="000F4F83" w:rsidRPr="001941AE" w:rsidRDefault="000F4F83" w:rsidP="000F4F83">
      <w:pPr>
        <w:shd w:val="clear" w:color="auto" w:fill="FFFFFF"/>
        <w:rPr>
          <w:rFonts w:cs="Arial"/>
          <w:color w:val="222222"/>
        </w:rPr>
      </w:pPr>
      <w:r w:rsidRPr="007761AA">
        <w:rPr>
          <w:u w:val="single"/>
        </w:rPr>
        <w:t>Dewey works with</w:t>
      </w:r>
      <w:r w:rsidRPr="001941AE">
        <w:rPr>
          <w:rFonts w:cs="Arial"/>
          <w:color w:val="222222"/>
          <w:sz w:val="16"/>
          <w:szCs w:val="16"/>
        </w:rPr>
        <w:t xml:space="preserve"> what he calls </w:t>
      </w:r>
      <w:r w:rsidRPr="001941AE">
        <w:rPr>
          <w:rStyle w:val="Emphasis"/>
          <w:highlight w:val="yellow"/>
        </w:rPr>
        <w:t>“ends-in-view,”</w:t>
      </w:r>
      <w:r w:rsidRPr="001941AE">
        <w:rPr>
          <w:rFonts w:cs="Arial"/>
          <w:color w:val="222222"/>
          <w:sz w:val="16"/>
          <w:szCs w:val="16"/>
        </w:rPr>
        <w:t xml:space="preserve"> </w:t>
      </w:r>
      <w:r w:rsidRPr="001941AE">
        <w:rPr>
          <w:rFonts w:cs="Arial"/>
          <w:color w:val="222222"/>
          <w:u w:val="single"/>
        </w:rPr>
        <w:t xml:space="preserve">which </w:t>
      </w:r>
      <w:r w:rsidRPr="007761AA">
        <w:rPr>
          <w:rFonts w:cs="Arial"/>
          <w:color w:val="222222"/>
          <w:highlight w:val="yellow"/>
          <w:u w:val="single"/>
        </w:rPr>
        <w:t xml:space="preserve">are </w:t>
      </w:r>
      <w:r w:rsidRPr="007761AA">
        <w:rPr>
          <w:highlight w:val="yellow"/>
          <w:u w:val="single"/>
        </w:rPr>
        <w:t>rela</w:t>
      </w:r>
      <w:r w:rsidRPr="001941AE">
        <w:rPr>
          <w:highlight w:val="yellow"/>
          <w:u w:val="single"/>
        </w:rPr>
        <w:t xml:space="preserve">tively close and feasible, </w:t>
      </w:r>
      <w:r w:rsidRPr="007761AA">
        <w:rPr>
          <w:rStyle w:val="Emphasis"/>
          <w:highlight w:val="yellow"/>
        </w:rPr>
        <w:t>even if difficult to achieve</w:t>
      </w:r>
      <w:r w:rsidRPr="001941AE">
        <w:rPr>
          <w:highlight w:val="yellow"/>
          <w:u w:val="single"/>
        </w:rPr>
        <w:t>, rather than</w:t>
      </w:r>
      <w:r w:rsidRPr="001941AE">
        <w:rPr>
          <w:rFonts w:cs="Arial"/>
          <w:color w:val="222222"/>
          <w:u w:val="single"/>
          <w:shd w:val="clear" w:color="auto" w:fill="FFFF00"/>
        </w:rPr>
        <w:t xml:space="preserve"> </w:t>
      </w:r>
      <w:r w:rsidRPr="001941AE">
        <w:rPr>
          <w:rFonts w:cs="Arial"/>
          <w:b/>
          <w:bCs/>
          <w:color w:val="222222"/>
          <w:u w:val="single"/>
          <w:bdr w:val="single" w:sz="8" w:space="0" w:color="auto" w:frame="1"/>
          <w:shd w:val="clear" w:color="auto" w:fill="FFFF00"/>
        </w:rPr>
        <w:t>overarching goals</w:t>
      </w:r>
      <w:r w:rsidRPr="001941AE">
        <w:rPr>
          <w:rFonts w:cs="Arial"/>
          <w:color w:val="222222"/>
          <w:u w:val="single"/>
          <w:shd w:val="clear" w:color="auto" w:fill="FFFF00"/>
        </w:rPr>
        <w:t xml:space="preserve"> at </w:t>
      </w:r>
      <w:r w:rsidRPr="001941AE">
        <w:rPr>
          <w:rStyle w:val="Emphasis"/>
          <w:highlight w:val="yellow"/>
        </w:rPr>
        <w:t xml:space="preserve">some final endpoint </w:t>
      </w:r>
      <w:r w:rsidRPr="007761AA">
        <w:rPr>
          <w:rStyle w:val="Emphasis"/>
        </w:rPr>
        <w:t>in the future</w:t>
      </w:r>
      <w:r w:rsidRPr="001941AE">
        <w:rPr>
          <w:rFonts w:cs="Arial"/>
          <w:color w:val="222222"/>
          <w:sz w:val="16"/>
          <w:szCs w:val="16"/>
        </w:rPr>
        <w:t xml:space="preserve">. </w:t>
      </w:r>
      <w:r w:rsidRPr="001941AE">
        <w:rPr>
          <w:rFonts w:cs="Arial"/>
          <w:color w:val="222222"/>
          <w:u w:val="single"/>
        </w:rPr>
        <w:t xml:space="preserve">Those </w:t>
      </w:r>
      <w:r w:rsidRPr="001941AE">
        <w:rPr>
          <w:highlight w:val="yellow"/>
          <w:u w:val="single"/>
        </w:rPr>
        <w:t>ends-in-view guide</w:t>
      </w:r>
      <w:r w:rsidRPr="001941AE">
        <w:rPr>
          <w:rFonts w:cs="Arial"/>
          <w:color w:val="222222"/>
          <w:u w:val="single"/>
        </w:rPr>
        <w:t xml:space="preserve"> our </w:t>
      </w:r>
      <w:r w:rsidRPr="001941AE">
        <w:rPr>
          <w:highlight w:val="yellow"/>
          <w:u w:val="single"/>
        </w:rPr>
        <w:t>decisions</w:t>
      </w:r>
      <w:r w:rsidRPr="001941AE">
        <w:rPr>
          <w:rFonts w:cs="Arial"/>
          <w:color w:val="222222"/>
          <w:u w:val="single"/>
        </w:rPr>
        <w:t xml:space="preserve"> and hypotheses </w:t>
      </w:r>
      <w:r w:rsidRPr="001941AE">
        <w:rPr>
          <w:highlight w:val="yellow"/>
          <w:u w:val="single"/>
        </w:rPr>
        <w:t>along the way</w:t>
      </w:r>
      <w:r w:rsidRPr="001941AE">
        <w:rPr>
          <w:rFonts w:cs="Arial"/>
          <w:color w:val="222222"/>
          <w:sz w:val="16"/>
          <w:szCs w:val="16"/>
        </w:rPr>
        <w:t xml:space="preserve">, </w:t>
      </w:r>
      <w:r w:rsidRPr="001941AE">
        <w:rPr>
          <w:rFonts w:cs="Arial"/>
          <w:color w:val="222222"/>
          <w:u w:val="single"/>
        </w:rPr>
        <w:t>keeping us resourceful in the present</w:t>
      </w:r>
      <w:r w:rsidRPr="001941AE">
        <w:rPr>
          <w:rFonts w:cs="Arial"/>
          <w:color w:val="222222"/>
          <w:sz w:val="16"/>
          <w:szCs w:val="16"/>
        </w:rPr>
        <w:t>. In Dewey’s words,</w:t>
      </w:r>
    </w:p>
    <w:p w14:paraId="4066A978" w14:textId="77777777" w:rsidR="000F4F83" w:rsidRPr="001941AE" w:rsidRDefault="000F4F83" w:rsidP="000F4F83">
      <w:pPr>
        <w:shd w:val="clear" w:color="auto" w:fill="FFFFFF"/>
        <w:ind w:left="720"/>
        <w:rPr>
          <w:rFonts w:cs="Arial"/>
          <w:color w:val="222222"/>
        </w:rPr>
      </w:pPr>
      <w:r w:rsidRPr="001941AE">
        <w:rPr>
          <w:rFonts w:cs="Arial"/>
          <w:color w:val="222222"/>
          <w:sz w:val="16"/>
          <w:szCs w:val="16"/>
        </w:rPr>
        <w:t>the </w:t>
      </w:r>
      <w:r w:rsidRPr="001941AE">
        <w:rPr>
          <w:rFonts w:cs="Arial"/>
          <w:color w:val="222222"/>
          <w:u w:val="single"/>
        </w:rPr>
        <w:t>discovery of how things do occur makes it possible to conceive of their happening at will, and gives us a start on selecting and combining the conditions</w:t>
      </w:r>
      <w:r w:rsidRPr="001941AE">
        <w:rPr>
          <w:rFonts w:cs="Arial"/>
          <w:color w:val="222222"/>
          <w:sz w:val="16"/>
          <w:szCs w:val="16"/>
        </w:rPr>
        <w:t>, the means, </w:t>
      </w:r>
      <w:r w:rsidRPr="001941AE">
        <w:rPr>
          <w:rFonts w:cs="Arial"/>
          <w:color w:val="222222"/>
          <w:u w:val="single"/>
        </w:rPr>
        <w:t>to command their happening</w:t>
      </w:r>
      <w:r w:rsidRPr="001941AE">
        <w:rPr>
          <w:rFonts w:cs="Arial"/>
          <w:color w:val="222222"/>
          <w:sz w:val="16"/>
          <w:szCs w:val="16"/>
        </w:rPr>
        <w:t>…there must be a realistic study of actual conditions and the mode or law of natural event, in order to give the imagined or ideal object definite form and solid substance—to give it, in short, practicality and constitute it as a working end.19</w:t>
      </w:r>
    </w:p>
    <w:p w14:paraId="3D8044A0" w14:textId="77777777" w:rsidR="000F4F83" w:rsidRPr="001941AE" w:rsidRDefault="000F4F83" w:rsidP="000F4F83">
      <w:pPr>
        <w:shd w:val="clear" w:color="auto" w:fill="FFFFFF"/>
        <w:rPr>
          <w:rFonts w:cs="Arial"/>
          <w:color w:val="222222"/>
        </w:rPr>
      </w:pPr>
      <w:r w:rsidRPr="001941AE">
        <w:rPr>
          <w:rFonts w:cs="Arial"/>
          <w:color w:val="222222"/>
          <w:sz w:val="16"/>
          <w:szCs w:val="16"/>
        </w:rPr>
        <w:t>For Dewey,</w:t>
      </w:r>
      <w:r w:rsidRPr="001941AE">
        <w:rPr>
          <w:u w:val="single"/>
        </w:rPr>
        <w:t xml:space="preserve"> </w:t>
      </w:r>
      <w:r w:rsidRPr="001941AE">
        <w:rPr>
          <w:highlight w:val="yellow"/>
          <w:u w:val="single"/>
        </w:rPr>
        <w:t>ends and means are</w:t>
      </w:r>
      <w:r w:rsidRPr="001941AE">
        <w:rPr>
          <w:rFonts w:cs="Arial"/>
          <w:color w:val="222222"/>
          <w:sz w:val="16"/>
          <w:szCs w:val="16"/>
        </w:rPr>
        <w:t xml:space="preserve"> intelligently </w:t>
      </w:r>
      <w:r w:rsidRPr="001941AE">
        <w:rPr>
          <w:rStyle w:val="Emphasis"/>
          <w:highlight w:val="yellow"/>
        </w:rPr>
        <w:t>considered in light of each other</w:t>
      </w:r>
      <w:r w:rsidRPr="001941AE">
        <w:rPr>
          <w:rFonts w:cs="Arial"/>
          <w:color w:val="222222"/>
          <w:sz w:val="16"/>
          <w:szCs w:val="16"/>
        </w:rPr>
        <w:t xml:space="preserve">, with both being revisable, and neither abstracted from the other. Each fulfilled end-in-view sustains our hope by highlighting meaningful headway and directing our further action. </w:t>
      </w:r>
      <w:r w:rsidRPr="001941AE">
        <w:rPr>
          <w:rFonts w:cs="Arial"/>
          <w:color w:val="222222"/>
          <w:u w:val="single"/>
        </w:rPr>
        <w:t xml:space="preserve">Ends-in-view later become means to future ends, </w:t>
      </w:r>
      <w:r w:rsidRPr="00B16D6A">
        <w:rPr>
          <w:rFonts w:cs="Arial"/>
          <w:color w:val="222222"/>
          <w:u w:val="single"/>
        </w:rPr>
        <w:t>working in an ongoing continuum.</w:t>
      </w:r>
      <w:r w:rsidRPr="00B16D6A">
        <w:rPr>
          <w:rFonts w:cs="Arial"/>
          <w:color w:val="222222"/>
          <w:sz w:val="16"/>
          <w:szCs w:val="16"/>
        </w:rPr>
        <w:t xml:space="preserve"> </w:t>
      </w:r>
      <w:r w:rsidRPr="00B16D6A">
        <w:rPr>
          <w:u w:val="single"/>
        </w:rPr>
        <w:t>This sustenance</w:t>
      </w:r>
      <w:r w:rsidRPr="00B16D6A">
        <w:rPr>
          <w:rFonts w:cs="Arial"/>
          <w:color w:val="222222"/>
          <w:u w:val="single"/>
        </w:rPr>
        <w:t xml:space="preserve"> of hope </w:t>
      </w:r>
      <w:r w:rsidRPr="00B16D6A">
        <w:rPr>
          <w:u w:val="single"/>
        </w:rPr>
        <w:t>differs from</w:t>
      </w:r>
      <w:r w:rsidRPr="00B16D6A">
        <w:rPr>
          <w:rFonts w:cs="Arial"/>
          <w:color w:val="222222"/>
          <w:u w:val="single"/>
          <w:shd w:val="clear" w:color="auto" w:fill="FFFF00"/>
        </w:rPr>
        <w:t xml:space="preserve"> </w:t>
      </w:r>
      <w:r w:rsidRPr="00B16D6A">
        <w:rPr>
          <w:rStyle w:val="StyleUnderline"/>
        </w:rPr>
        <w:t>theological accounts which</w:t>
      </w:r>
      <w:r w:rsidRPr="00B16D6A">
        <w:rPr>
          <w:rFonts w:cs="Arial"/>
          <w:color w:val="222222"/>
          <w:u w:val="single"/>
        </w:rPr>
        <w:t xml:space="preserve"> are difficult to sustain on faith alone and may </w:t>
      </w:r>
      <w:r w:rsidRPr="00B16D6A">
        <w:rPr>
          <w:u w:val="single"/>
        </w:rPr>
        <w:t>leave believers frustrated at</w:t>
      </w:r>
      <w:r w:rsidRPr="00B16D6A">
        <w:rPr>
          <w:rFonts w:cs="Arial"/>
          <w:color w:val="222222"/>
          <w:u w:val="single"/>
        </w:rPr>
        <w:t xml:space="preserve"> an apparent </w:t>
      </w:r>
      <w:r w:rsidRPr="00B16D6A">
        <w:rPr>
          <w:u w:val="single"/>
        </w:rPr>
        <w:t>lack of</w:t>
      </w:r>
      <w:r w:rsidRPr="00B16D6A">
        <w:rPr>
          <w:rFonts w:cs="Arial"/>
          <w:color w:val="222222"/>
          <w:u w:val="single"/>
        </w:rPr>
        <w:t xml:space="preserve"> action or </w:t>
      </w:r>
      <w:r w:rsidRPr="00B16D6A">
        <w:rPr>
          <w:u w:val="single"/>
        </w:rPr>
        <w:t>improvement</w:t>
      </w:r>
      <w:r w:rsidRPr="00B16D6A">
        <w:rPr>
          <w:rFonts w:cs="Arial"/>
          <w:color w:val="222222"/>
          <w:sz w:val="16"/>
          <w:szCs w:val="16"/>
        </w:rPr>
        <w:t>. It also differs from positive psychology and grit literature which tends to focus on large, far-off, and challenging goals that one holds tenaciously.</w:t>
      </w:r>
    </w:p>
    <w:p w14:paraId="7CD57468"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Many people think of hope as goal-directed and future-oriented. While objects of hope for pragmatists may temporarily serve as ends-in-view, </w:t>
      </w:r>
      <w:r w:rsidRPr="001941AE">
        <w:rPr>
          <w:rFonts w:cs="Arial"/>
          <w:color w:val="222222"/>
          <w:u w:val="single"/>
        </w:rPr>
        <w:t>the practice of hope moves us forward through inquiry and experimentation as we pursue our complicated trajectory</w:t>
      </w:r>
      <w:r w:rsidRPr="001941AE">
        <w:rPr>
          <w:rFonts w:cs="Arial"/>
          <w:color w:val="222222"/>
          <w:sz w:val="16"/>
          <w:szCs w:val="16"/>
        </w:rPr>
        <w:t xml:space="preserve">. It helps to unify our past, present, and future. </w:t>
      </w:r>
      <w:r w:rsidRPr="001941AE">
        <w:rPr>
          <w:highlight w:val="yellow"/>
          <w:u w:val="single"/>
        </w:rPr>
        <w:t>Hope</w:t>
      </w:r>
      <w:r w:rsidRPr="001941AE">
        <w:rPr>
          <w:rFonts w:cs="Arial"/>
          <w:color w:val="222222"/>
          <w:sz w:val="16"/>
          <w:szCs w:val="16"/>
        </w:rPr>
        <w:t xml:space="preserve">, then, </w:t>
      </w:r>
      <w:r w:rsidRPr="001941AE">
        <w:rPr>
          <w:highlight w:val="yellow"/>
          <w:u w:val="single"/>
        </w:rPr>
        <w:t>is</w:t>
      </w:r>
      <w:r w:rsidRPr="001941AE">
        <w:rPr>
          <w:rFonts w:cs="Arial"/>
          <w:color w:val="222222"/>
          <w:u w:val="single"/>
          <w:shd w:val="clear" w:color="auto" w:fill="FFFF00"/>
        </w:rPr>
        <w:t xml:space="preserve"> </w:t>
      </w:r>
      <w:r w:rsidRPr="001941AE">
        <w:rPr>
          <w:rFonts w:cs="Arial"/>
          <w:b/>
          <w:bCs/>
          <w:color w:val="222222"/>
          <w:u w:val="single"/>
          <w:bdr w:val="single" w:sz="8" w:space="0" w:color="auto" w:frame="1"/>
          <w:shd w:val="clear" w:color="auto" w:fill="FFFF00"/>
        </w:rPr>
        <w:t>not just</w:t>
      </w:r>
      <w:r w:rsidRPr="001941AE">
        <w:rPr>
          <w:rFonts w:cs="Arial"/>
          <w:b/>
          <w:bCs/>
          <w:color w:val="222222"/>
          <w:u w:val="single"/>
          <w:bdr w:val="single" w:sz="8" w:space="0" w:color="auto" w:frame="1"/>
        </w:rPr>
        <w:t xml:space="preserve"> about </w:t>
      </w:r>
      <w:r w:rsidRPr="001941AE">
        <w:rPr>
          <w:rFonts w:cs="Arial"/>
          <w:b/>
          <w:bCs/>
          <w:color w:val="222222"/>
          <w:u w:val="single"/>
          <w:bdr w:val="single" w:sz="8" w:space="0" w:color="auto" w:frame="1"/>
          <w:shd w:val="clear" w:color="auto" w:fill="FFFF00"/>
        </w:rPr>
        <w:t>a vision of the future</w:t>
      </w:r>
      <w:r w:rsidRPr="001941AE">
        <w:rPr>
          <w:rFonts w:cs="Arial"/>
          <w:color w:val="222222"/>
          <w:sz w:val="16"/>
          <w:szCs w:val="16"/>
        </w:rPr>
        <w:t xml:space="preserve">, </w:t>
      </w:r>
      <w:r w:rsidRPr="001941AE">
        <w:rPr>
          <w:highlight w:val="yellow"/>
          <w:u w:val="single"/>
        </w:rPr>
        <w:t>but</w:t>
      </w:r>
      <w:r w:rsidRPr="001941AE">
        <w:rPr>
          <w:rFonts w:cs="Arial"/>
          <w:color w:val="222222"/>
          <w:u w:val="single"/>
        </w:rPr>
        <w:t xml:space="preserve"> rather </w:t>
      </w:r>
      <w:r w:rsidRPr="001941AE">
        <w:rPr>
          <w:rFonts w:cs="Arial"/>
          <w:b/>
          <w:bCs/>
          <w:color w:val="222222"/>
          <w:u w:val="single"/>
          <w:bdr w:val="single" w:sz="8" w:space="0" w:color="auto" w:frame="1"/>
          <w:shd w:val="clear" w:color="auto" w:fill="FFFF00"/>
        </w:rPr>
        <w:t>a way of living</w:t>
      </w:r>
      <w:r w:rsidRPr="001941AE">
        <w:rPr>
          <w:u w:val="single"/>
        </w:rPr>
        <w:t xml:space="preserve"> </w:t>
      </w:r>
      <w:r w:rsidRPr="001941AE">
        <w:rPr>
          <w:highlight w:val="yellow"/>
          <w:u w:val="single"/>
        </w:rPr>
        <w:t>in the present that is informed by the past and what is anticipated</w:t>
      </w:r>
      <w:r w:rsidRPr="001941AE">
        <w:rPr>
          <w:rFonts w:cs="Arial"/>
          <w:color w:val="222222"/>
          <w:u w:val="single"/>
        </w:rPr>
        <w:t xml:space="preserve"> to come</w:t>
      </w:r>
      <w:r w:rsidRPr="001941AE">
        <w:rPr>
          <w:rFonts w:cs="Arial"/>
          <w:color w:val="222222"/>
          <w:sz w:val="16"/>
          <w:szCs w:val="16"/>
        </w:rPr>
        <w:t xml:space="preserve">. </w:t>
      </w:r>
      <w:r w:rsidRPr="004C352C">
        <w:rPr>
          <w:rStyle w:val="StyleUnderline"/>
          <w:highlight w:val="yellow"/>
        </w:rPr>
        <w:t>Whereas</w:t>
      </w:r>
      <w:r w:rsidRPr="001941AE">
        <w:rPr>
          <w:rFonts w:cs="Arial"/>
          <w:color w:val="222222"/>
          <w:sz w:val="16"/>
          <w:szCs w:val="16"/>
        </w:rPr>
        <w:t xml:space="preserve"> </w:t>
      </w:r>
      <w:r w:rsidRPr="001941AE">
        <w:rPr>
          <w:rStyle w:val="Emphasis"/>
          <w:highlight w:val="yellow"/>
        </w:rPr>
        <w:t>utopian views</w:t>
      </w:r>
      <w:r w:rsidRPr="001941AE">
        <w:rPr>
          <w:rStyle w:val="Emphasis"/>
        </w:rPr>
        <w:t xml:space="preserve"> of what could be</w:t>
      </w:r>
      <w:r w:rsidRPr="001941AE">
        <w:rPr>
          <w:rFonts w:cs="Arial"/>
          <w:color w:val="222222"/>
          <w:sz w:val="16"/>
          <w:szCs w:val="16"/>
        </w:rPr>
        <w:t xml:space="preserve"> may actually </w:t>
      </w:r>
      <w:r w:rsidRPr="004C352C">
        <w:rPr>
          <w:u w:val="single"/>
        </w:rPr>
        <w:t>immobilize one and</w:t>
      </w:r>
      <w:r w:rsidRPr="001941AE">
        <w:rPr>
          <w:u w:val="single"/>
        </w:rPr>
        <w:t xml:space="preserve"> may </w:t>
      </w:r>
      <w:r w:rsidRPr="001941AE">
        <w:rPr>
          <w:highlight w:val="yellow"/>
          <w:u w:val="single"/>
        </w:rPr>
        <w:t>exhaust</w:t>
      </w:r>
      <w:r w:rsidRPr="001941AE">
        <w:rPr>
          <w:rFonts w:cs="Arial"/>
          <w:color w:val="222222"/>
          <w:u w:val="single"/>
        </w:rPr>
        <w:t xml:space="preserve"> one in the present</w:t>
      </w:r>
      <w:r w:rsidRPr="001941AE">
        <w:rPr>
          <w:rFonts w:cs="Arial"/>
          <w:color w:val="222222"/>
          <w:sz w:val="16"/>
          <w:szCs w:val="16"/>
        </w:rPr>
        <w:t xml:space="preserve">, </w:t>
      </w:r>
      <w:r w:rsidRPr="004C352C">
        <w:rPr>
          <w:rStyle w:val="Emphasis"/>
          <w:highlight w:val="yellow"/>
        </w:rPr>
        <w:t>pragmatist hope</w:t>
      </w:r>
      <w:r w:rsidRPr="001941AE">
        <w:rPr>
          <w:rFonts w:cs="Arial"/>
          <w:color w:val="222222"/>
          <w:sz w:val="16"/>
          <w:szCs w:val="16"/>
        </w:rPr>
        <w:t xml:space="preserve"> </w:t>
      </w:r>
      <w:r w:rsidRPr="004C352C">
        <w:rPr>
          <w:rStyle w:val="StyleUnderline"/>
          <w:highlight w:val="yellow"/>
        </w:rPr>
        <w:t>is</w:t>
      </w:r>
      <w:r w:rsidRPr="001941AE">
        <w:rPr>
          <w:rFonts w:cs="Arial"/>
          <w:color w:val="222222"/>
          <w:sz w:val="16"/>
          <w:szCs w:val="16"/>
        </w:rPr>
        <w:t xml:space="preserve"> always </w:t>
      </w:r>
      <w:r w:rsidRPr="004C352C">
        <w:rPr>
          <w:rStyle w:val="StyleUnderline"/>
          <w:highlight w:val="yellow"/>
        </w:rPr>
        <w:t>tied to what one</w:t>
      </w:r>
      <w:r w:rsidRPr="004C352C">
        <w:rPr>
          <w:rStyle w:val="StyleUnderline"/>
        </w:rPr>
        <w:t xml:space="preserve"> is doing and feasibly </w:t>
      </w:r>
      <w:r w:rsidRPr="004C352C">
        <w:rPr>
          <w:rStyle w:val="StyleUnderline"/>
          <w:highlight w:val="yellow"/>
        </w:rPr>
        <w:t>can do</w:t>
      </w:r>
      <w:r w:rsidRPr="004C352C">
        <w:rPr>
          <w:rStyle w:val="StyleUnderline"/>
        </w:rPr>
        <w:t xml:space="preserve"> in the present</w:t>
      </w:r>
      <w:r w:rsidRPr="001941AE">
        <w:rPr>
          <w:rFonts w:cs="Arial"/>
          <w:color w:val="222222"/>
          <w:sz w:val="16"/>
          <w:szCs w:val="16"/>
        </w:rPr>
        <w:t xml:space="preserve">, especially </w:t>
      </w:r>
      <w:r w:rsidRPr="004C352C">
        <w:rPr>
          <w:rStyle w:val="Emphasis"/>
          <w:highlight w:val="yellow"/>
        </w:rPr>
        <w:t>when equipped with knowledge</w:t>
      </w:r>
      <w:r w:rsidRPr="00BD47E3">
        <w:rPr>
          <w:rStyle w:val="Emphasis"/>
        </w:rPr>
        <w:t xml:space="preserve"> of the past</w:t>
      </w:r>
      <w:r w:rsidRPr="001941AE">
        <w:rPr>
          <w:rFonts w:cs="Arial"/>
          <w:color w:val="222222"/>
          <w:sz w:val="16"/>
          <w:szCs w:val="16"/>
        </w:rPr>
        <w:t>.</w:t>
      </w:r>
    </w:p>
    <w:p w14:paraId="23DFA229"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Central to pragmatist philosophy, ideas become true insofar as they “work” for us, fruitfully combine our experiences, and lead us to further experiences that satisfy our needs. Pragmatists are concerned with the concrete differences in our lived experiences that an idea’s being true will make. Pragmatic truth expresses “the successful completing of a worthwhile leading.”20 Unlike truth as a corresponding match between proposition and reality, </w:t>
      </w:r>
      <w:r w:rsidRPr="001941AE">
        <w:rPr>
          <w:highlight w:val="yellow"/>
          <w:u w:val="single"/>
        </w:rPr>
        <w:t>pragmatist truth</w:t>
      </w:r>
      <w:r w:rsidRPr="001941AE">
        <w:rPr>
          <w:rFonts w:cs="Arial"/>
          <w:color w:val="222222"/>
          <w:u w:val="single"/>
        </w:rPr>
        <w:t xml:space="preserve"> is something that </w:t>
      </w:r>
      <w:r w:rsidRPr="001941AE">
        <w:rPr>
          <w:highlight w:val="yellow"/>
          <w:u w:val="single"/>
        </w:rPr>
        <w:t>occurs when</w:t>
      </w:r>
      <w:r w:rsidRPr="001941AE">
        <w:rPr>
          <w:rFonts w:cs="Arial"/>
          <w:color w:val="222222"/>
          <w:u w:val="single"/>
        </w:rPr>
        <w:t xml:space="preserve"> the </w:t>
      </w:r>
      <w:r w:rsidRPr="001941AE">
        <w:rPr>
          <w:highlight w:val="yellow"/>
          <w:u w:val="single"/>
        </w:rPr>
        <w:t xml:space="preserve">goals </w:t>
      </w:r>
      <w:r w:rsidRPr="004C352C">
        <w:rPr>
          <w:highlight w:val="yellow"/>
          <w:u w:val="single"/>
        </w:rPr>
        <w:t>of</w:t>
      </w:r>
      <w:r w:rsidRPr="004C352C">
        <w:rPr>
          <w:rFonts w:cs="Arial"/>
          <w:color w:val="222222"/>
          <w:highlight w:val="yellow"/>
          <w:u w:val="single"/>
        </w:rPr>
        <w:t xml:space="preserve"> </w:t>
      </w:r>
      <w:r w:rsidRPr="004C352C">
        <w:rPr>
          <w:rStyle w:val="Emphasis"/>
          <w:highlight w:val="yellow"/>
        </w:rPr>
        <w:t>human flourishing</w:t>
      </w:r>
      <w:r w:rsidRPr="004C352C">
        <w:rPr>
          <w:highlight w:val="yellow"/>
          <w:u w:val="single"/>
        </w:rPr>
        <w:t xml:space="preserve"> </w:t>
      </w:r>
      <w:r w:rsidRPr="001941AE">
        <w:rPr>
          <w:highlight w:val="yellow"/>
          <w:u w:val="single"/>
        </w:rPr>
        <w:t>are satisfied,</w:t>
      </w:r>
      <w:r w:rsidRPr="001941AE">
        <w:rPr>
          <w:rFonts w:cs="Arial"/>
          <w:color w:val="222222"/>
          <w:u w:val="single"/>
          <w:shd w:val="clear" w:color="auto" w:fill="FFFF00"/>
        </w:rPr>
        <w:t xml:space="preserve"> </w:t>
      </w:r>
      <w:r w:rsidRPr="001941AE">
        <w:rPr>
          <w:rFonts w:cs="Arial"/>
          <w:b/>
          <w:bCs/>
          <w:color w:val="222222"/>
          <w:u w:val="single"/>
          <w:bdr w:val="single" w:sz="8" w:space="0" w:color="auto" w:frame="1"/>
          <w:shd w:val="clear" w:color="auto" w:fill="FFFF00"/>
        </w:rPr>
        <w:t>at least temporarily</w:t>
      </w:r>
      <w:r w:rsidRPr="004C352C">
        <w:rPr>
          <w:rFonts w:cs="Arial"/>
          <w:color w:val="222222"/>
          <w:sz w:val="16"/>
          <w:szCs w:val="16"/>
        </w:rPr>
        <w:t xml:space="preserve">. </w:t>
      </w:r>
      <w:r w:rsidRPr="004C352C">
        <w:rPr>
          <w:u w:val="single"/>
        </w:rPr>
        <w:t>Built into</w:t>
      </w:r>
      <w:r w:rsidRPr="004C352C">
        <w:rPr>
          <w:rFonts w:cs="Arial"/>
          <w:color w:val="222222"/>
          <w:u w:val="single"/>
        </w:rPr>
        <w:t xml:space="preserve"> these </w:t>
      </w:r>
      <w:r w:rsidRPr="004C352C">
        <w:rPr>
          <w:u w:val="single"/>
        </w:rPr>
        <w:t>criteria is consideration of the well-being of others</w:t>
      </w:r>
      <w:r w:rsidRPr="004C352C">
        <w:rPr>
          <w:rFonts w:cs="Arial"/>
          <w:color w:val="222222"/>
          <w:u w:val="single"/>
        </w:rPr>
        <w:t>, for successful leading through experiences almost always necessarily requires working and communicating with others</w:t>
      </w:r>
      <w:r w:rsidRPr="004C352C">
        <w:rPr>
          <w:rFonts w:cs="Arial"/>
          <w:color w:val="222222"/>
          <w:sz w:val="16"/>
          <w:szCs w:val="16"/>
        </w:rPr>
        <w:t xml:space="preserve">. Additionally, the differences an idea will make are quite limited, and therefore less truthful, if relevant only to one person. While not a comprehensive vision of the good life, certain norms including equality and just communication are entailed both in these deliberations and the determination of truth.21 We must consider how to flourish alongside others as we craft our ends-in-view. </w:t>
      </w:r>
      <w:r w:rsidRPr="004C352C">
        <w:rPr>
          <w:u w:val="single"/>
        </w:rPr>
        <w:t>This differs</w:t>
      </w:r>
      <w:r w:rsidRPr="004C352C">
        <w:rPr>
          <w:rFonts w:cs="Arial"/>
          <w:color w:val="222222"/>
          <w:u w:val="single"/>
        </w:rPr>
        <w:t xml:space="preserve"> considerably </w:t>
      </w:r>
      <w:r w:rsidRPr="004C352C">
        <w:rPr>
          <w:u w:val="single"/>
        </w:rPr>
        <w:t>from</w:t>
      </w:r>
      <w:r w:rsidRPr="004C352C">
        <w:rPr>
          <w:rFonts w:cs="Arial"/>
          <w:color w:val="222222"/>
          <w:u w:val="single"/>
        </w:rPr>
        <w:t xml:space="preserve"> other philosophical and psychological accounts of hope based on the </w:t>
      </w:r>
      <w:r w:rsidRPr="004C352C">
        <w:rPr>
          <w:u w:val="single"/>
        </w:rPr>
        <w:t>desire of</w:t>
      </w:r>
      <w:r w:rsidRPr="004C352C">
        <w:rPr>
          <w:rFonts w:cs="Arial"/>
          <w:color w:val="222222"/>
          <w:u w:val="single"/>
        </w:rPr>
        <w:t xml:space="preserve"> objects or </w:t>
      </w:r>
      <w:r w:rsidRPr="004C352C">
        <w:rPr>
          <w:u w:val="single"/>
        </w:rPr>
        <w:t>states of affairs</w:t>
      </w:r>
      <w:r w:rsidRPr="004C352C">
        <w:rPr>
          <w:rStyle w:val="StyleUnderline"/>
        </w:rPr>
        <w:t xml:space="preserve"> regardless of whether they are good for us</w:t>
      </w:r>
      <w:r w:rsidRPr="004C352C">
        <w:rPr>
          <w:rFonts w:cs="Arial"/>
          <w:color w:val="222222"/>
          <w:u w:val="single"/>
        </w:rPr>
        <w:t xml:space="preserve"> or other people</w:t>
      </w:r>
      <w:r w:rsidRPr="004C352C">
        <w:rPr>
          <w:rFonts w:cs="Arial"/>
          <w:color w:val="222222"/>
          <w:sz w:val="16"/>
          <w:szCs w:val="16"/>
        </w:rPr>
        <w:t>.</w:t>
      </w:r>
    </w:p>
    <w:p w14:paraId="555CB36B" w14:textId="77777777" w:rsidR="000F4F83" w:rsidRPr="001941AE" w:rsidRDefault="000F4F83" w:rsidP="000F4F83">
      <w:pPr>
        <w:shd w:val="clear" w:color="auto" w:fill="FFFFFF"/>
        <w:rPr>
          <w:rFonts w:cs="Arial"/>
          <w:color w:val="222222"/>
        </w:rPr>
      </w:pPr>
      <w:r w:rsidRPr="001941AE">
        <w:rPr>
          <w:rFonts w:cs="Arial"/>
          <w:color w:val="222222"/>
          <w:sz w:val="16"/>
          <w:szCs w:val="16"/>
        </w:rPr>
        <w:t>Meliorism</w:t>
      </w:r>
    </w:p>
    <w:p w14:paraId="605BF65F"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Pragmatists like Dewey recognize the difficulty of present circumstances, yet approach them practically, rather than idealistically, with thoughtful action, believing that circumstances can be improved.22 Unlike simple optimists, however, </w:t>
      </w:r>
      <w:r w:rsidRPr="001941AE">
        <w:rPr>
          <w:rFonts w:cs="Arial"/>
          <w:color w:val="222222"/>
          <w:u w:val="single"/>
        </w:rPr>
        <w:t>they do not hold that the situation will necessarily work out for the best, but rather they believe people should make efforts to contribute to better outcomes</w:t>
      </w:r>
      <w:r w:rsidRPr="001941AE">
        <w:rPr>
          <w:rFonts w:cs="Arial"/>
          <w:color w:val="222222"/>
          <w:sz w:val="16"/>
          <w:szCs w:val="16"/>
        </w:rPr>
        <w:t xml:space="preserve">. Such efforts are rarely undertaken alone, instead they are tied to others who are working together to solve problems. In the words of contemporary pragmatist Cornel West, “Optimism adopts the role of the spectator who surveys the evidence in order to infer that things are going to get better. Yet when we know that the evidence does not look good…Hope enacts the stance of the participant who actively struggles against the evidence.”23 </w:t>
      </w:r>
      <w:r w:rsidRPr="00156EA8">
        <w:rPr>
          <w:rStyle w:val="Emphasis"/>
        </w:rPr>
        <w:t>Meliorism</w:t>
      </w:r>
      <w:r w:rsidRPr="00D708A3">
        <w:rPr>
          <w:u w:val="single"/>
        </w:rPr>
        <w:t xml:space="preserve"> entails</w:t>
      </w:r>
      <w:r w:rsidRPr="00D708A3">
        <w:rPr>
          <w:rFonts w:cs="Arial"/>
          <w:color w:val="222222"/>
          <w:u w:val="single"/>
        </w:rPr>
        <w:t xml:space="preserve"> action in the face of difficulties.</w:t>
      </w:r>
      <w:r w:rsidRPr="00D708A3">
        <w:rPr>
          <w:rFonts w:cs="Arial"/>
          <w:color w:val="222222"/>
          <w:sz w:val="16"/>
          <w:szCs w:val="16"/>
        </w:rPr>
        <w:t xml:space="preserve"> Dewey sees </w:t>
      </w:r>
      <w:r w:rsidRPr="00D708A3">
        <w:rPr>
          <w:u w:val="single"/>
        </w:rPr>
        <w:t>hope as a way of living aligned with</w:t>
      </w:r>
      <w:r w:rsidRPr="00D708A3">
        <w:rPr>
          <w:rFonts w:cs="Arial"/>
          <w:color w:val="222222"/>
          <w:u w:val="single"/>
        </w:rPr>
        <w:t xml:space="preserve"> meliorism, “</w:t>
      </w:r>
      <w:r w:rsidRPr="00D708A3">
        <w:rPr>
          <w:u w:val="single"/>
        </w:rPr>
        <w:t>the idea that</w:t>
      </w:r>
      <w:r w:rsidRPr="00D708A3">
        <w:rPr>
          <w:rFonts w:cs="Arial"/>
          <w:color w:val="222222"/>
          <w:u w:val="single"/>
        </w:rPr>
        <w:t xml:space="preserve"> at least</w:t>
      </w:r>
      <w:r w:rsidRPr="001941AE">
        <w:rPr>
          <w:rFonts w:cs="Arial"/>
          <w:color w:val="222222"/>
          <w:u w:val="single"/>
        </w:rPr>
        <w:t xml:space="preserve"> </w:t>
      </w:r>
      <w:r w:rsidRPr="001941AE">
        <w:rPr>
          <w:highlight w:val="yellow"/>
          <w:u w:val="single"/>
        </w:rPr>
        <w:t>there is a</w:t>
      </w:r>
      <w:r w:rsidRPr="001941AE">
        <w:rPr>
          <w:rFonts w:cs="Arial"/>
          <w:color w:val="222222"/>
          <w:u w:val="single"/>
          <w:shd w:val="clear" w:color="auto" w:fill="FFFF00"/>
        </w:rPr>
        <w:t xml:space="preserve"> </w:t>
      </w:r>
      <w:r w:rsidRPr="001941AE">
        <w:rPr>
          <w:rFonts w:cs="Arial"/>
          <w:b/>
          <w:bCs/>
          <w:color w:val="222222"/>
          <w:u w:val="single"/>
          <w:bdr w:val="single" w:sz="8" w:space="0" w:color="auto" w:frame="1"/>
          <w:shd w:val="clear" w:color="auto" w:fill="FFFF00"/>
        </w:rPr>
        <w:t>sufficient basis of goodness in life</w:t>
      </w:r>
      <w:r w:rsidRPr="001941AE">
        <w:rPr>
          <w:rFonts w:cs="Arial"/>
          <w:color w:val="222222"/>
          <w:u w:val="single"/>
        </w:rPr>
        <w:t xml:space="preserve"> and its conditions </w:t>
      </w:r>
      <w:r w:rsidRPr="001941AE">
        <w:rPr>
          <w:highlight w:val="yellow"/>
          <w:u w:val="single"/>
        </w:rPr>
        <w:t>so that by</w:t>
      </w:r>
      <w:r w:rsidRPr="001941AE">
        <w:rPr>
          <w:rFonts w:cs="Arial"/>
          <w:color w:val="222222"/>
          <w:u w:val="single"/>
        </w:rPr>
        <w:t xml:space="preserve"> thought and </w:t>
      </w:r>
      <w:r w:rsidRPr="001941AE">
        <w:rPr>
          <w:rFonts w:cs="Arial"/>
          <w:b/>
          <w:bCs/>
          <w:color w:val="222222"/>
          <w:u w:val="single"/>
          <w:bdr w:val="single" w:sz="8" w:space="0" w:color="auto" w:frame="1"/>
          <w:shd w:val="clear" w:color="auto" w:fill="FFFF00"/>
        </w:rPr>
        <w:t>earnest effort</w:t>
      </w:r>
      <w:r w:rsidRPr="001941AE">
        <w:rPr>
          <w:u w:val="single"/>
        </w:rPr>
        <w:t xml:space="preserve"> </w:t>
      </w:r>
      <w:r w:rsidRPr="001941AE">
        <w:rPr>
          <w:highlight w:val="yellow"/>
          <w:u w:val="single"/>
        </w:rPr>
        <w:t>we may</w:t>
      </w:r>
      <w:r w:rsidRPr="001941AE">
        <w:rPr>
          <w:rFonts w:cs="Arial"/>
          <w:color w:val="222222"/>
          <w:u w:val="single"/>
        </w:rPr>
        <w:t xml:space="preserve"> constantly </w:t>
      </w:r>
      <w:r w:rsidRPr="001941AE">
        <w:rPr>
          <w:highlight w:val="yellow"/>
          <w:u w:val="single"/>
        </w:rPr>
        <w:t>make better things</w:t>
      </w:r>
      <w:r w:rsidRPr="001941AE">
        <w:rPr>
          <w:rFonts w:cs="Arial"/>
          <w:color w:val="222222"/>
          <w:u w:val="single"/>
        </w:rPr>
        <w:t>.”24</w:t>
      </w:r>
    </w:p>
    <w:p w14:paraId="430786EF" w14:textId="77777777" w:rsidR="000F4F83" w:rsidRPr="001941AE" w:rsidRDefault="000F4F83" w:rsidP="000F4F83">
      <w:pPr>
        <w:shd w:val="clear" w:color="auto" w:fill="FFFFFF"/>
        <w:rPr>
          <w:rFonts w:cs="Arial"/>
          <w:color w:val="222222"/>
        </w:rPr>
      </w:pPr>
      <w:r w:rsidRPr="001941AE">
        <w:rPr>
          <w:highlight w:val="yellow"/>
          <w:u w:val="single"/>
        </w:rPr>
        <w:t>Meliorism is not</w:t>
      </w:r>
      <w:r w:rsidRPr="001941AE">
        <w:rPr>
          <w:rFonts w:cs="Arial"/>
          <w:color w:val="222222"/>
          <w:u w:val="single"/>
        </w:rPr>
        <w:t xml:space="preserve"> a </w:t>
      </w:r>
      <w:r w:rsidRPr="001941AE">
        <w:rPr>
          <w:rFonts w:cs="Arial"/>
          <w:b/>
          <w:bCs/>
          <w:color w:val="222222"/>
          <w:u w:val="single"/>
          <w:bdr w:val="single" w:sz="8" w:space="0" w:color="auto" w:frame="1"/>
          <w:shd w:val="clear" w:color="auto" w:fill="FFFF00"/>
        </w:rPr>
        <w:t>belief in inevitable progress</w:t>
      </w:r>
      <w:r w:rsidRPr="001941AE">
        <w:rPr>
          <w:u w:val="single"/>
        </w:rPr>
        <w:t xml:space="preserve">, </w:t>
      </w:r>
      <w:r w:rsidRPr="001941AE">
        <w:rPr>
          <w:highlight w:val="yellow"/>
          <w:u w:val="single"/>
        </w:rPr>
        <w:t>but</w:t>
      </w:r>
      <w:r w:rsidRPr="001941AE">
        <w:rPr>
          <w:rFonts w:cs="Arial"/>
          <w:color w:val="222222"/>
          <w:u w:val="single"/>
        </w:rPr>
        <w:t xml:space="preserve"> rather </w:t>
      </w:r>
      <w:r w:rsidRPr="001941AE">
        <w:rPr>
          <w:rStyle w:val="Emphasis"/>
          <w:highlight w:val="yellow"/>
        </w:rPr>
        <w:t>a call to human action</w:t>
      </w:r>
      <w:r w:rsidRPr="001941AE">
        <w:rPr>
          <w:rFonts w:cs="Arial"/>
          <w:color w:val="222222"/>
          <w:u w:val="single"/>
        </w:rPr>
        <w:t xml:space="preserve">, especially </w:t>
      </w:r>
      <w:r w:rsidRPr="001941AE">
        <w:rPr>
          <w:highlight w:val="yellow"/>
          <w:u w:val="single"/>
        </w:rPr>
        <w:t xml:space="preserve">in the midst of </w:t>
      </w:r>
      <w:r w:rsidRPr="00D708A3">
        <w:rPr>
          <w:rStyle w:val="Emphasis"/>
          <w:highlight w:val="yellow"/>
        </w:rPr>
        <w:t>struggle</w:t>
      </w:r>
      <w:r w:rsidRPr="00D708A3">
        <w:rPr>
          <w:rFonts w:cs="Arial"/>
          <w:color w:val="222222"/>
          <w:highlight w:val="yellow"/>
          <w:u w:val="single"/>
        </w:rPr>
        <w:t xml:space="preserve"> and </w:t>
      </w:r>
      <w:r w:rsidRPr="00D708A3">
        <w:rPr>
          <w:rStyle w:val="Emphasis"/>
          <w:highlight w:val="yellow"/>
        </w:rPr>
        <w:t>uncertainty</w:t>
      </w:r>
      <w:r w:rsidRPr="001941AE">
        <w:rPr>
          <w:rFonts w:cs="Arial"/>
          <w:color w:val="222222"/>
          <w:sz w:val="16"/>
          <w:szCs w:val="16"/>
        </w:rPr>
        <w:t xml:space="preserve">. Dewey firmly argued that it would be foolish to believe that there is “an automatic and wholesale progress in human affairs,” insisting instead that betterment “depends upon deliberative human foresight and socially constructive work.”25 Martin Luther King, a champion and practitioner of hope, was enshrined on the floor of Obama’s oval office with his phrase: “The arc of the moral universe is long, but it bends toward justice.” Importantly, given how many hopes fell flat under the messianic figure of Obama, King later explained in a pragmatist spirit of meliorism, “Human progress never rolls on wheels of inevitability; it comes through the tireless efforts of men willing to be co-workers with God, and without this hard work, time itself becomes an ally of the forces of social stagnation. We must use time creatively, in the knowledge that the time is always ripe to do right.”26 We cannot wait until we have a clear picture of our final future goals; rather, we must act now in intelligent ways and through inquiry to bring about better conditions and, thereby, truth.27 And </w:t>
      </w:r>
      <w:r w:rsidRPr="00D708A3">
        <w:rPr>
          <w:u w:val="single"/>
        </w:rPr>
        <w:t>we must be flexible to change</w:t>
      </w:r>
      <w:r w:rsidRPr="00D708A3">
        <w:rPr>
          <w:rFonts w:cs="Arial"/>
          <w:color w:val="222222"/>
          <w:u w:val="single"/>
        </w:rPr>
        <w:t xml:space="preserve"> and redirect our </w:t>
      </w:r>
      <w:r w:rsidRPr="00D708A3">
        <w:rPr>
          <w:u w:val="single"/>
        </w:rPr>
        <w:t>efforts as they unfold</w:t>
      </w:r>
      <w:r w:rsidRPr="00D708A3">
        <w:rPr>
          <w:rFonts w:cs="Arial"/>
          <w:color w:val="222222"/>
          <w:sz w:val="16"/>
          <w:szCs w:val="16"/>
        </w:rPr>
        <w:t>. Meliorism is an alternative to both pessimism and optimism. It cultivates hope, growth, and better worlds. For some pragmatists, like Colin Koopman, this meliorism-based hope is “the pragmatist affect par excellence: ‘hope is the mood of meliorism’ (27), ‘the characteristic attitude of pragmatism is hope’ (17).”28</w:t>
      </w:r>
    </w:p>
    <w:p w14:paraId="12D0524C" w14:textId="77777777" w:rsidR="000F4F83" w:rsidRPr="001941AE" w:rsidRDefault="000F4F83" w:rsidP="000F4F83">
      <w:pPr>
        <w:shd w:val="clear" w:color="auto" w:fill="FFFFFF"/>
        <w:rPr>
          <w:rFonts w:cs="Arial"/>
          <w:color w:val="222222"/>
        </w:rPr>
      </w:pPr>
      <w:r w:rsidRPr="001941AE">
        <w:rPr>
          <w:rFonts w:cs="Arial"/>
          <w:color w:val="222222"/>
          <w:sz w:val="16"/>
          <w:szCs w:val="16"/>
        </w:rPr>
        <w:t xml:space="preserve">One may not be drawn to a </w:t>
      </w:r>
      <w:proofErr w:type="spellStart"/>
      <w:r w:rsidRPr="001941AE">
        <w:rPr>
          <w:rFonts w:cs="Arial"/>
          <w:color w:val="222222"/>
          <w:sz w:val="16"/>
          <w:szCs w:val="16"/>
        </w:rPr>
        <w:t>meliorist</w:t>
      </w:r>
      <w:proofErr w:type="spellEnd"/>
      <w:r w:rsidRPr="001941AE">
        <w:rPr>
          <w:rFonts w:cs="Arial"/>
          <w:color w:val="222222"/>
          <w:sz w:val="16"/>
          <w:szCs w:val="16"/>
        </w:rPr>
        <w:t xml:space="preserve"> outlook, though—especially if one’s life has been plagued by hardship. But such an outlook can be supported with evidence and ultimately fostered. Teachers, religious leaders, and fellow citizens can chart the historical impact of human effort that has demonstrably improved the world. They can reveal goodness and just action even in the midst of or following many atrocities of justice. Meliorism is not Pollyannaish, however, for it acknowledges the lasting blows of many moments of despair and the difficulty through which improvement has been won.</w:t>
      </w:r>
    </w:p>
    <w:p w14:paraId="5CF1EE6C" w14:textId="77777777" w:rsidR="000F4F83" w:rsidRDefault="000F4F83" w:rsidP="000F4F83">
      <w:pPr>
        <w:shd w:val="clear" w:color="auto" w:fill="FFFFFF"/>
      </w:pPr>
      <w:r w:rsidRPr="001941AE">
        <w:rPr>
          <w:rFonts w:cs="Arial"/>
          <w:color w:val="222222"/>
          <w:sz w:val="16"/>
          <w:szCs w:val="16"/>
        </w:rPr>
        <w:t xml:space="preserve">Our </w:t>
      </w:r>
      <w:r w:rsidRPr="001941AE">
        <w:rPr>
          <w:highlight w:val="yellow"/>
          <w:u w:val="single"/>
        </w:rPr>
        <w:t>hope must be</w:t>
      </w:r>
      <w:r w:rsidRPr="001941AE">
        <w:rPr>
          <w:rFonts w:cs="Arial"/>
          <w:color w:val="222222"/>
          <w:u w:val="single"/>
          <w:shd w:val="clear" w:color="auto" w:fill="FFFF00"/>
        </w:rPr>
        <w:t xml:space="preserve"> </w:t>
      </w:r>
      <w:r w:rsidRPr="001941AE">
        <w:rPr>
          <w:rFonts w:cs="Arial"/>
          <w:b/>
          <w:bCs/>
          <w:color w:val="222222"/>
          <w:highlight w:val="yellow"/>
          <w:u w:val="single"/>
          <w:bdr w:val="single" w:sz="8" w:space="0" w:color="auto" w:frame="1"/>
          <w:shd w:val="clear" w:color="auto" w:fill="FFFF00"/>
        </w:rPr>
        <w:t>cautious</w:t>
      </w:r>
      <w:r w:rsidRPr="001941AE">
        <w:rPr>
          <w:highlight w:val="yellow"/>
          <w:u w:val="single"/>
        </w:rPr>
        <w:t xml:space="preserve"> and</w:t>
      </w:r>
      <w:r w:rsidRPr="001941AE">
        <w:rPr>
          <w:rFonts w:cs="Arial"/>
          <w:color w:val="222222"/>
          <w:u w:val="single"/>
          <w:shd w:val="clear" w:color="auto" w:fill="FFFF00"/>
        </w:rPr>
        <w:t xml:space="preserve"> </w:t>
      </w:r>
      <w:r w:rsidRPr="001941AE">
        <w:rPr>
          <w:rFonts w:cs="Arial"/>
          <w:b/>
          <w:bCs/>
          <w:color w:val="222222"/>
          <w:u w:val="single"/>
          <w:bdr w:val="single" w:sz="8" w:space="0" w:color="auto" w:frame="1"/>
          <w:shd w:val="clear" w:color="auto" w:fill="FFFF00"/>
        </w:rPr>
        <w:t>contingent</w:t>
      </w:r>
      <w:r w:rsidRPr="001941AE">
        <w:rPr>
          <w:rFonts w:cs="Arial"/>
          <w:color w:val="222222"/>
          <w:sz w:val="16"/>
          <w:szCs w:val="16"/>
        </w:rPr>
        <w:t xml:space="preserve">, open to criticism and validation.29 Because of this, </w:t>
      </w:r>
      <w:r w:rsidRPr="001941AE">
        <w:rPr>
          <w:highlight w:val="yellow"/>
          <w:u w:val="single"/>
        </w:rPr>
        <w:t>meliorism fits</w:t>
      </w:r>
      <w:r w:rsidRPr="001941AE">
        <w:rPr>
          <w:rFonts w:cs="Arial"/>
          <w:color w:val="222222"/>
          <w:sz w:val="16"/>
          <w:szCs w:val="16"/>
        </w:rPr>
        <w:t xml:space="preserve"> well </w:t>
      </w:r>
      <w:r w:rsidRPr="001941AE">
        <w:rPr>
          <w:highlight w:val="yellow"/>
          <w:u w:val="single"/>
        </w:rPr>
        <w:t>with democracy as a way of life where</w:t>
      </w:r>
      <w:r w:rsidRPr="001941AE">
        <w:rPr>
          <w:rFonts w:cs="Arial"/>
          <w:color w:val="222222"/>
          <w:u w:val="single"/>
        </w:rPr>
        <w:t xml:space="preserve"> our hopes can be nurtured together and where </w:t>
      </w:r>
      <w:r w:rsidRPr="001941AE">
        <w:rPr>
          <w:highlight w:val="yellow"/>
          <w:u w:val="single"/>
        </w:rPr>
        <w:t>inquiry</w:t>
      </w:r>
      <w:r w:rsidRPr="001941AE">
        <w:rPr>
          <w:rFonts w:cs="Arial"/>
          <w:color w:val="222222"/>
          <w:u w:val="single"/>
          <w:shd w:val="clear" w:color="auto" w:fill="FFFF00"/>
        </w:rPr>
        <w:t xml:space="preserve"> </w:t>
      </w:r>
      <w:r w:rsidRPr="001941AE">
        <w:rPr>
          <w:rFonts w:cs="Arial"/>
          <w:b/>
          <w:bCs/>
          <w:color w:val="222222"/>
          <w:u w:val="single"/>
          <w:bdr w:val="single" w:sz="8" w:space="0" w:color="auto" w:frame="1"/>
          <w:shd w:val="clear" w:color="auto" w:fill="FFFF00"/>
        </w:rPr>
        <w:t>tests and revises</w:t>
      </w:r>
      <w:r w:rsidRPr="001941AE">
        <w:rPr>
          <w:rFonts w:cs="Arial"/>
          <w:color w:val="222222"/>
          <w:u w:val="single"/>
          <w:shd w:val="clear" w:color="auto" w:fill="FFFF00"/>
        </w:rPr>
        <w:t xml:space="preserve"> </w:t>
      </w:r>
      <w:r w:rsidRPr="001941AE">
        <w:rPr>
          <w:highlight w:val="yellow"/>
          <w:u w:val="single"/>
        </w:rPr>
        <w:t>what we believe to be</w:t>
      </w:r>
      <w:r w:rsidRPr="001941AE">
        <w:rPr>
          <w:rFonts w:cs="Arial"/>
          <w:color w:val="222222"/>
          <w:u w:val="single"/>
        </w:rPr>
        <w:t xml:space="preserve"> true or </w:t>
      </w:r>
      <w:r w:rsidRPr="001941AE">
        <w:rPr>
          <w:highlight w:val="yellow"/>
          <w:u w:val="single"/>
        </w:rPr>
        <w:t>desirable</w:t>
      </w:r>
      <w:r w:rsidRPr="001941AE">
        <w:rPr>
          <w:rFonts w:cs="Arial"/>
          <w:color w:val="222222"/>
          <w:sz w:val="16"/>
          <w:szCs w:val="16"/>
        </w:rPr>
        <w:t xml:space="preserve">. Additionally, meliorism is aligned with a belief in the </w:t>
      </w:r>
      <w:r w:rsidRPr="008C533C">
        <w:rPr>
          <w:sz w:val="16"/>
          <w:szCs w:val="16"/>
        </w:rPr>
        <w:t>agency</w:t>
      </w:r>
      <w:r w:rsidRPr="001941AE">
        <w:rPr>
          <w:rFonts w:cs="Arial"/>
          <w:color w:val="222222"/>
          <w:sz w:val="16"/>
          <w:szCs w:val="16"/>
        </w:rPr>
        <w:t xml:space="preserve"> of people, trusting that they can have significant impact on the world and may improve it. Their </w:t>
      </w:r>
      <w:r w:rsidRPr="008C533C">
        <w:rPr>
          <w:rStyle w:val="Emphasis"/>
          <w:highlight w:val="yellow"/>
        </w:rPr>
        <w:t>agency</w:t>
      </w:r>
      <w:r w:rsidRPr="001941AE">
        <w:rPr>
          <w:rFonts w:cs="Arial"/>
          <w:color w:val="222222"/>
          <w:sz w:val="16"/>
          <w:szCs w:val="16"/>
        </w:rPr>
        <w:t xml:space="preserve"> </w:t>
      </w:r>
      <w:r w:rsidRPr="008C533C">
        <w:rPr>
          <w:rStyle w:val="StyleUnderline"/>
          <w:highlight w:val="yellow"/>
        </w:rPr>
        <w:t xml:space="preserve">plays out </w:t>
      </w:r>
      <w:r w:rsidRPr="008C533C">
        <w:rPr>
          <w:rStyle w:val="Emphasis"/>
          <w:highlight w:val="yellow"/>
        </w:rPr>
        <w:t>not only</w:t>
      </w:r>
      <w:r w:rsidRPr="001941AE">
        <w:rPr>
          <w:rFonts w:cs="Arial"/>
          <w:color w:val="222222"/>
          <w:sz w:val="16"/>
          <w:szCs w:val="16"/>
        </w:rPr>
        <w:t xml:space="preserve"> </w:t>
      </w:r>
      <w:r w:rsidRPr="008C533C">
        <w:rPr>
          <w:rStyle w:val="StyleUnderline"/>
          <w:highlight w:val="yellow"/>
        </w:rPr>
        <w:t>in</w:t>
      </w:r>
      <w:r w:rsidRPr="001941AE">
        <w:rPr>
          <w:rFonts w:cs="Arial"/>
          <w:color w:val="222222"/>
          <w:sz w:val="16"/>
          <w:szCs w:val="16"/>
        </w:rPr>
        <w:t xml:space="preserve"> the </w:t>
      </w:r>
      <w:r w:rsidRPr="008C533C">
        <w:rPr>
          <w:rStyle w:val="StyleUnderline"/>
          <w:highlight w:val="yellow"/>
        </w:rPr>
        <w:t>action they undertake to achieve an ends-in-view</w:t>
      </w:r>
      <w:r w:rsidRPr="008C533C">
        <w:rPr>
          <w:rStyle w:val="StyleUnderline"/>
        </w:rPr>
        <w:t xml:space="preserve">, </w:t>
      </w:r>
      <w:r w:rsidRPr="008C533C">
        <w:rPr>
          <w:rStyle w:val="Emphasis"/>
          <w:highlight w:val="yellow"/>
        </w:rPr>
        <w:t>but also</w:t>
      </w:r>
      <w:r w:rsidRPr="008C533C">
        <w:rPr>
          <w:rStyle w:val="StyleUnderline"/>
          <w:highlight w:val="yellow"/>
        </w:rPr>
        <w:t xml:space="preserve"> in</w:t>
      </w:r>
      <w:r w:rsidRPr="008C533C">
        <w:rPr>
          <w:rStyle w:val="StyleUnderline"/>
        </w:rPr>
        <w:t xml:space="preserve"> their </w:t>
      </w:r>
      <w:r w:rsidRPr="008C533C">
        <w:rPr>
          <w:rStyle w:val="StyleUnderline"/>
          <w:highlight w:val="yellow"/>
        </w:rPr>
        <w:t>shaping and revising of</w:t>
      </w:r>
      <w:r w:rsidRPr="008C533C">
        <w:rPr>
          <w:rStyle w:val="StyleUnderline"/>
        </w:rPr>
        <w:t xml:space="preserve"> the </w:t>
      </w:r>
      <w:r w:rsidRPr="009D5C1B">
        <w:rPr>
          <w:rStyle w:val="StyleUnderline"/>
          <w:highlight w:val="yellow"/>
        </w:rPr>
        <w:t>ends-in-view they hold</w:t>
      </w:r>
      <w:r w:rsidRPr="008C533C">
        <w:rPr>
          <w:rStyle w:val="StyleUnderline"/>
        </w:rPr>
        <w:t xml:space="preserve">.30 Such </w:t>
      </w:r>
      <w:r w:rsidRPr="009D5C1B">
        <w:rPr>
          <w:rStyle w:val="StyleUnderline"/>
          <w:highlight w:val="yellow"/>
        </w:rPr>
        <w:t>agency comes</w:t>
      </w:r>
      <w:r w:rsidRPr="008C533C">
        <w:rPr>
          <w:rStyle w:val="StyleUnderline"/>
        </w:rPr>
        <w:t xml:space="preserve"> about </w:t>
      </w:r>
      <w:r w:rsidRPr="009D5C1B">
        <w:rPr>
          <w:rStyle w:val="StyleUnderline"/>
          <w:highlight w:val="yellow"/>
        </w:rPr>
        <w:t xml:space="preserve">through </w:t>
      </w:r>
      <w:r w:rsidRPr="009D5C1B">
        <w:rPr>
          <w:rStyle w:val="Emphasis"/>
          <w:highlight w:val="yellow"/>
        </w:rPr>
        <w:t>the practice of habits</w:t>
      </w:r>
      <w:r w:rsidRPr="009D5C1B">
        <w:t>.</w:t>
      </w:r>
    </w:p>
    <w:p w14:paraId="485483A5" w14:textId="77777777" w:rsidR="000F4F83" w:rsidRDefault="000F4F83" w:rsidP="000F4F83">
      <w:pPr>
        <w:shd w:val="clear" w:color="auto" w:fill="FFFFFF"/>
      </w:pPr>
    </w:p>
    <w:p w14:paraId="6D4B25AF" w14:textId="2D7C1DE3" w:rsidR="000F4F83" w:rsidRDefault="00245389" w:rsidP="000F4F83">
      <w:pPr>
        <w:pStyle w:val="Heading4"/>
      </w:pPr>
      <w:r>
        <w:t xml:space="preserve">The law is an </w:t>
      </w:r>
      <w:r w:rsidRPr="00096375">
        <w:rPr>
          <w:u w:val="single"/>
        </w:rPr>
        <w:t>essential tool</w:t>
      </w:r>
      <w:r>
        <w:t xml:space="preserve"> for the abolition of anti-blackness---the </w:t>
      </w:r>
      <w:proofErr w:type="spellStart"/>
      <w:r>
        <w:t>aff</w:t>
      </w:r>
      <w:proofErr w:type="spellEnd"/>
      <w:r>
        <w:t xml:space="preserve"> aligns with the BLM movement’s reimagining of the world </w:t>
      </w:r>
    </w:p>
    <w:p w14:paraId="76F1951F" w14:textId="77777777" w:rsidR="000F4F83" w:rsidRDefault="000F4F83" w:rsidP="000F4F83">
      <w:r>
        <w:t xml:space="preserve">Amna </w:t>
      </w:r>
      <w:r w:rsidRPr="001A0462">
        <w:rPr>
          <w:rStyle w:val="Style13ptBold"/>
        </w:rPr>
        <w:t>Akbar 18</w:t>
      </w:r>
      <w:r>
        <w:t>, Assistant Professor, Moritz College of Law, 7/25/18, “Toward a Radical Imagination of Law,” Public Law and Legal Theory Working Paper Series No. 426</w:t>
      </w:r>
    </w:p>
    <w:p w14:paraId="2CF2AB7E" w14:textId="77777777" w:rsidR="000F4F83" w:rsidRPr="00013097" w:rsidRDefault="000F4F83" w:rsidP="000F4F83">
      <w:pPr>
        <w:rPr>
          <w:sz w:val="16"/>
        </w:rPr>
      </w:pPr>
      <w:r w:rsidRPr="00013097">
        <w:rPr>
          <w:sz w:val="16"/>
        </w:rPr>
        <w:t xml:space="preserve">Around the same time, I had begun teaching a law and social movements seminar. We studied the Black Panthers and Young Lords, Len Holt, Assata Shakur, and Ella Baker. I worried my students found the questions faced by these movements to be abstract and faraway. I wanted them to understand that contemporary movements struggled with questions similar to those in the texts we labored over. That’s how an organizer found himself surrounded by future lawyers. Hayes, along with his comrades in the contemporary </w:t>
      </w:r>
      <w:r w:rsidRPr="00F03B06">
        <w:rPr>
          <w:rStyle w:val="StyleUnderline"/>
          <w:highlight w:val="yellow"/>
        </w:rPr>
        <w:t>Black liberation</w:t>
      </w:r>
      <w:r w:rsidRPr="00F03B06">
        <w:rPr>
          <w:rStyle w:val="StyleUnderline"/>
        </w:rPr>
        <w:t xml:space="preserve"> and immigrant justice </w:t>
      </w:r>
      <w:r w:rsidRPr="00F03B06">
        <w:rPr>
          <w:rStyle w:val="StyleUnderline"/>
          <w:highlight w:val="yellow"/>
        </w:rPr>
        <w:t xml:space="preserve">movements, </w:t>
      </w:r>
      <w:r w:rsidRPr="007856FC">
        <w:rPr>
          <w:rStyle w:val="Emphasis"/>
          <w:highlight w:val="yellow"/>
        </w:rPr>
        <w:t>confronted</w:t>
      </w:r>
      <w:r w:rsidRPr="00013097">
        <w:rPr>
          <w:sz w:val="16"/>
        </w:rPr>
        <w:t xml:space="preserve"> many of the same </w:t>
      </w:r>
      <w:r w:rsidRPr="00F03B06">
        <w:rPr>
          <w:rStyle w:val="Emphasis"/>
          <w:highlight w:val="yellow"/>
        </w:rPr>
        <w:t>strategic and tactical choices every day.</w:t>
      </w:r>
      <w:r w:rsidRPr="00013097">
        <w:rPr>
          <w:sz w:val="16"/>
        </w:rPr>
        <w:t xml:space="preserve"> As I had hoped, his presence transformed our conversation.</w:t>
      </w:r>
    </w:p>
    <w:p w14:paraId="74A9C388" w14:textId="77777777" w:rsidR="000F4F83" w:rsidRPr="00F03B06" w:rsidRDefault="000F4F83" w:rsidP="000F4F83">
      <w:pPr>
        <w:rPr>
          <w:rStyle w:val="StyleUnderline"/>
        </w:rPr>
      </w:pPr>
      <w:r w:rsidRPr="00013097">
        <w:rPr>
          <w:sz w:val="16"/>
        </w:rPr>
        <w:t xml:space="preserve">Our intellectual distance from the texts vanished, and our lively conversation ended with a question: What is the proper role of lawyers within the movement? After a </w:t>
      </w:r>
      <w:r w:rsidRPr="00C31F3B">
        <w:rPr>
          <w:sz w:val="16"/>
        </w:rPr>
        <w:t>short pause, Hayes praised the technical chops and procedural expertise lawyers bring to the table. But that is not enough, he said. “</w:t>
      </w:r>
      <w:r w:rsidRPr="00C31F3B">
        <w:rPr>
          <w:rStyle w:val="StyleUnderline"/>
        </w:rPr>
        <w:t xml:space="preserve">Most lawyers see a problem and think, </w:t>
      </w:r>
      <w:r w:rsidRPr="00C31F3B">
        <w:rPr>
          <w:rStyle w:val="Emphasis"/>
        </w:rPr>
        <w:t>‘How can I fix this law?</w:t>
      </w:r>
      <w:r w:rsidRPr="00C31F3B">
        <w:t>’”</w:t>
      </w:r>
      <w:r w:rsidRPr="00C31F3B">
        <w:rPr>
          <w:rStyle w:val="StyleUnderline"/>
        </w:rPr>
        <w:t xml:space="preserve"> This view is </w:t>
      </w:r>
      <w:r w:rsidRPr="00C31F3B">
        <w:rPr>
          <w:rStyle w:val="Emphasis"/>
        </w:rPr>
        <w:t>too narrow:</w:t>
      </w:r>
      <w:r w:rsidRPr="00C31F3B">
        <w:rPr>
          <w:rStyle w:val="StyleUnderline"/>
        </w:rPr>
        <w:t xml:space="preserve"> it </w:t>
      </w:r>
      <w:r w:rsidRPr="00C31F3B">
        <w:rPr>
          <w:u w:val="single"/>
        </w:rPr>
        <w:t xml:space="preserve">obscures the stakes and </w:t>
      </w:r>
      <w:r w:rsidRPr="00C31F3B">
        <w:rPr>
          <w:rStyle w:val="Emphasis"/>
        </w:rPr>
        <w:t>concedes to status quo arrangements.</w:t>
      </w:r>
      <w:r w:rsidRPr="00C31F3B">
        <w:rPr>
          <w:sz w:val="16"/>
        </w:rPr>
        <w:t xml:space="preserve"> </w:t>
      </w:r>
      <w:r w:rsidRPr="00C31F3B">
        <w:rPr>
          <w:rStyle w:val="StyleUnderline"/>
        </w:rPr>
        <w:t>“The</w:t>
      </w:r>
      <w:r w:rsidRPr="00F03B06">
        <w:rPr>
          <w:rStyle w:val="StyleUnderline"/>
        </w:rPr>
        <w:t xml:space="preserve"> role of the law is to protect the state,” Hayes reasoned. “</w:t>
      </w:r>
      <w:r w:rsidRPr="007856FC">
        <w:rPr>
          <w:rStyle w:val="Emphasis"/>
          <w:sz w:val="26"/>
          <w:szCs w:val="26"/>
          <w:highlight w:val="yellow"/>
        </w:rPr>
        <w:t>Lawyers must work with movements to imagine</w:t>
      </w:r>
      <w:r w:rsidRPr="007856FC">
        <w:rPr>
          <w:rStyle w:val="Emphasis"/>
          <w:sz w:val="26"/>
          <w:szCs w:val="26"/>
        </w:rPr>
        <w:t xml:space="preserve"> with us </w:t>
      </w:r>
      <w:r w:rsidRPr="007856FC">
        <w:rPr>
          <w:rStyle w:val="Emphasis"/>
          <w:sz w:val="26"/>
          <w:szCs w:val="26"/>
          <w:highlight w:val="yellow"/>
        </w:rPr>
        <w:t>the kind of state we want to live in.</w:t>
      </w:r>
      <w:r w:rsidRPr="00F03B06">
        <w:rPr>
          <w:rStyle w:val="StyleUnderline"/>
        </w:rPr>
        <w:t xml:space="preserve"> Only from there can we work together to think about the laws we need.”2</w:t>
      </w:r>
    </w:p>
    <w:p w14:paraId="2FBF328A" w14:textId="77777777" w:rsidR="000F4F83" w:rsidRPr="00C31F3B" w:rsidRDefault="000F4F83" w:rsidP="000F4F83">
      <w:pPr>
        <w:rPr>
          <w:sz w:val="16"/>
        </w:rPr>
      </w:pPr>
      <w:r w:rsidRPr="00013097">
        <w:rPr>
          <w:sz w:val="16"/>
        </w:rPr>
        <w:t>In conversations with intellectuals and organizers around the country, I realized the Movement for Black Lives (</w:t>
      </w:r>
      <w:r w:rsidRPr="00F03B06">
        <w:rPr>
          <w:rStyle w:val="Emphasis"/>
          <w:highlight w:val="yellow"/>
        </w:rPr>
        <w:t>M4BL</w:t>
      </w:r>
      <w:r w:rsidRPr="00013097">
        <w:rPr>
          <w:sz w:val="16"/>
        </w:rPr>
        <w:t xml:space="preserve"> or Movement)3—the larger movement configuration in which the chapter based Black Lives Matter network functions—</w:t>
      </w:r>
      <w:r w:rsidRPr="00F03B06">
        <w:rPr>
          <w:rStyle w:val="StyleUnderline"/>
        </w:rPr>
        <w:t>was having a far richer and more imaginative conversation about law reform than lawyers and law faculty.</w:t>
      </w:r>
      <w:r w:rsidRPr="00013097">
        <w:rPr>
          <w:sz w:val="16"/>
        </w:rPr>
        <w:t xml:space="preserve"> </w:t>
      </w:r>
      <w:r w:rsidRPr="00F03B06">
        <w:rPr>
          <w:rStyle w:val="StyleUnderline"/>
        </w:rPr>
        <w:t xml:space="preserve">The Movement for </w:t>
      </w:r>
      <w:r w:rsidRPr="00C31F3B">
        <w:rPr>
          <w:rStyle w:val="StyleUnderline"/>
        </w:rPr>
        <w:t xml:space="preserve">Black Lives was situating their critique in </w:t>
      </w:r>
      <w:r w:rsidRPr="00C31F3B">
        <w:rPr>
          <w:rStyle w:val="Emphasis"/>
        </w:rPr>
        <w:t>Black history</w:t>
      </w:r>
      <w:r w:rsidRPr="00C31F3B">
        <w:rPr>
          <w:rStyle w:val="StyleUnderline"/>
        </w:rPr>
        <w:t xml:space="preserve"> and intellectual traditions, and their </w:t>
      </w:r>
      <w:r w:rsidRPr="00C31F3B">
        <w:rPr>
          <w:rStyle w:val="Emphasis"/>
        </w:rPr>
        <w:t>imagination of alternate futures</w:t>
      </w:r>
      <w:r w:rsidRPr="00C31F3B">
        <w:rPr>
          <w:rStyle w:val="StyleUnderline"/>
        </w:rPr>
        <w:t xml:space="preserve"> in Black freedom movements</w:t>
      </w:r>
      <w:r w:rsidRPr="00C31F3B">
        <w:rPr>
          <w:sz w:val="16"/>
        </w:rPr>
        <w:t xml:space="preserve">. </w:t>
      </w:r>
      <w:r w:rsidRPr="00C31F3B">
        <w:rPr>
          <w:rStyle w:val="StyleUnderline"/>
        </w:rPr>
        <w:t>Their critique was more expansive at the same time as it was more grounded, and their imagination more radical</w:t>
      </w:r>
      <w:r w:rsidRPr="00C31F3B">
        <w:rPr>
          <w:sz w:val="16"/>
        </w:rPr>
        <w:t>.4</w:t>
      </w:r>
    </w:p>
    <w:p w14:paraId="5502B4F8" w14:textId="77777777" w:rsidR="000F4F83" w:rsidRPr="00C31F3B" w:rsidRDefault="000F4F83" w:rsidP="000F4F83">
      <w:pPr>
        <w:rPr>
          <w:rStyle w:val="StyleUnderline"/>
        </w:rPr>
      </w:pPr>
      <w:r w:rsidRPr="00C31F3B">
        <w:rPr>
          <w:rStyle w:val="StyleUnderline"/>
        </w:rPr>
        <w:t>Legal scholars often assume the movement’s fight is over policing: indictments for police killings</w:t>
      </w:r>
      <w:r w:rsidRPr="00C31F3B">
        <w:rPr>
          <w:sz w:val="16"/>
        </w:rPr>
        <w:t xml:space="preserve">, independent prosecutors to investigate police shootings, better training and supervision for police, more diverse police forces, and so on.5 </w:t>
      </w:r>
      <w:r w:rsidRPr="00C31F3B">
        <w:rPr>
          <w:rStyle w:val="Emphasis"/>
        </w:rPr>
        <w:t>But,</w:t>
      </w:r>
      <w:r w:rsidRPr="00C31F3B">
        <w:rPr>
          <w:sz w:val="16"/>
        </w:rPr>
        <w:t xml:space="preserve"> as Hayes suggested, </w:t>
      </w:r>
      <w:r w:rsidRPr="00C31F3B">
        <w:rPr>
          <w:rStyle w:val="StyleUnderline"/>
        </w:rPr>
        <w:t>the most imaginative voices within contemporary racial justice movements are fighting for much more than body cameras and police convictions.6</w:t>
      </w:r>
    </w:p>
    <w:p w14:paraId="63E569F4" w14:textId="77777777" w:rsidR="000F4F83" w:rsidRPr="00013097" w:rsidRDefault="000F4F83" w:rsidP="000F4F83">
      <w:pPr>
        <w:rPr>
          <w:sz w:val="16"/>
        </w:rPr>
      </w:pPr>
      <w:r w:rsidRPr="00C31F3B">
        <w:rPr>
          <w:rStyle w:val="StyleUnderline"/>
        </w:rPr>
        <w:t xml:space="preserve">The movement </w:t>
      </w:r>
      <w:r w:rsidRPr="005D2419">
        <w:rPr>
          <w:rStyle w:val="StyleUnderline"/>
          <w:highlight w:val="yellow"/>
        </w:rPr>
        <w:t>is focused on shifting power into Black</w:t>
      </w:r>
      <w:r w:rsidRPr="005D2419">
        <w:rPr>
          <w:rStyle w:val="StyleUnderline"/>
        </w:rPr>
        <w:t xml:space="preserve"> and other marginalized </w:t>
      </w:r>
      <w:r w:rsidRPr="005D2419">
        <w:rPr>
          <w:rStyle w:val="StyleUnderline"/>
          <w:highlight w:val="yellow"/>
        </w:rPr>
        <w:t>communities</w:t>
      </w:r>
      <w:r w:rsidRPr="00013097">
        <w:rPr>
          <w:sz w:val="16"/>
        </w:rPr>
        <w:t xml:space="preserve">;7 </w:t>
      </w:r>
      <w:r w:rsidRPr="005D2419">
        <w:rPr>
          <w:rStyle w:val="Emphasis"/>
          <w:highlight w:val="yellow"/>
        </w:rPr>
        <w:t>shrinking the space of governance</w:t>
      </w:r>
      <w:r w:rsidRPr="005D2419">
        <w:rPr>
          <w:rStyle w:val="Emphasis"/>
        </w:rPr>
        <w:t xml:space="preserve"> now </w:t>
      </w:r>
      <w:r w:rsidRPr="005D2419">
        <w:rPr>
          <w:rStyle w:val="Emphasis"/>
          <w:highlight w:val="yellow"/>
        </w:rPr>
        <w:t>reserved for</w:t>
      </w:r>
      <w:r w:rsidRPr="005D2419">
        <w:rPr>
          <w:rStyle w:val="Emphasis"/>
        </w:rPr>
        <w:t xml:space="preserve"> policing, </w:t>
      </w:r>
      <w:r w:rsidRPr="005D2419">
        <w:rPr>
          <w:rStyle w:val="Emphasis"/>
          <w:highlight w:val="yellow"/>
        </w:rPr>
        <w:t>surveillance, and mass incarceration;</w:t>
      </w:r>
      <w:r w:rsidRPr="00013097">
        <w:rPr>
          <w:sz w:val="16"/>
        </w:rPr>
        <w:t xml:space="preserve"> </w:t>
      </w:r>
      <w:r w:rsidRPr="00C31F3B">
        <w:rPr>
          <w:sz w:val="16"/>
        </w:rPr>
        <w:t xml:space="preserve">and </w:t>
      </w:r>
      <w:r w:rsidRPr="00C31F3B">
        <w:rPr>
          <w:rStyle w:val="Emphasis"/>
        </w:rPr>
        <w:t>fundamentally transforming</w:t>
      </w:r>
      <w:r w:rsidRPr="00C31F3B">
        <w:rPr>
          <w:rStyle w:val="StyleUnderline"/>
        </w:rPr>
        <w:t xml:space="preserve"> the relationship among state, market, and societ</w:t>
      </w:r>
      <w:r w:rsidRPr="00A92BBB">
        <w:rPr>
          <w:rStyle w:val="StyleUnderline"/>
        </w:rPr>
        <w:t>y</w:t>
      </w:r>
      <w:r w:rsidRPr="00013097">
        <w:rPr>
          <w:sz w:val="16"/>
        </w:rPr>
        <w:t xml:space="preserve">.8 </w:t>
      </w:r>
      <w:r w:rsidRPr="005D2419">
        <w:rPr>
          <w:rStyle w:val="StyleUnderline"/>
          <w:highlight w:val="yellow"/>
        </w:rPr>
        <w:t>Movement actors</w:t>
      </w:r>
      <w:r w:rsidRPr="005D2419">
        <w:rPr>
          <w:rStyle w:val="StyleUnderline"/>
        </w:rPr>
        <w:t xml:space="preserve"> have </w:t>
      </w:r>
      <w:r w:rsidRPr="005D2419">
        <w:rPr>
          <w:rStyle w:val="Emphasis"/>
          <w:highlight w:val="yellow"/>
        </w:rPr>
        <w:t>made policy proposals</w:t>
      </w:r>
      <w:r w:rsidRPr="005D2419">
        <w:rPr>
          <w:rStyle w:val="StyleUnderline"/>
          <w:highlight w:val="yellow"/>
        </w:rPr>
        <w:t xml:space="preserve"> and </w:t>
      </w:r>
      <w:r w:rsidRPr="005D2419">
        <w:rPr>
          <w:rStyle w:val="Emphasis"/>
          <w:highlight w:val="yellow"/>
        </w:rPr>
        <w:t>engaged in law reform</w:t>
      </w:r>
      <w:r w:rsidRPr="005D2419">
        <w:rPr>
          <w:rStyle w:val="StyleUnderline"/>
        </w:rPr>
        <w:t xml:space="preserve"> campaigns </w:t>
      </w:r>
      <w:r w:rsidRPr="005D2419">
        <w:rPr>
          <w:rStyle w:val="Emphasis"/>
          <w:highlight w:val="yellow"/>
        </w:rPr>
        <w:t>at the same time</w:t>
      </w:r>
      <w:r w:rsidRPr="005D2419">
        <w:rPr>
          <w:rStyle w:val="StyleUnderline"/>
          <w:highlight w:val="yellow"/>
        </w:rPr>
        <w:t xml:space="preserve"> they</w:t>
      </w:r>
      <w:r w:rsidRPr="005D2419">
        <w:rPr>
          <w:rStyle w:val="StyleUnderline"/>
        </w:rPr>
        <w:t xml:space="preserve"> have prominently </w:t>
      </w:r>
      <w:r w:rsidRPr="005D2419">
        <w:rPr>
          <w:rStyle w:val="StyleUnderline"/>
          <w:highlight w:val="yellow"/>
        </w:rPr>
        <w:t>contested</w:t>
      </w:r>
      <w:r w:rsidRPr="005D2419">
        <w:rPr>
          <w:rStyle w:val="StyleUnderline"/>
        </w:rPr>
        <w:t xml:space="preserve"> law and </w:t>
      </w:r>
      <w:r w:rsidRPr="005D2419">
        <w:rPr>
          <w:rStyle w:val="StyleUnderline"/>
          <w:highlight w:val="yellow"/>
        </w:rPr>
        <w:t>politics as usual</w:t>
      </w:r>
      <w:r w:rsidRPr="00013097">
        <w:rPr>
          <w:sz w:val="16"/>
        </w:rPr>
        <w:t xml:space="preserve">.9 In the few years after Ferguson police officer Darren Wilson’s killing of Michael Brown, there were shutdowns of bridges and highways; die-ins at courthouses and statehouses; occupations of police stations, police unions, and universities; arrests and curfews; tear gas and riot gear.10 But the movement’s </w:t>
      </w:r>
      <w:proofErr w:type="spellStart"/>
      <w:r w:rsidRPr="00013097">
        <w:rPr>
          <w:sz w:val="16"/>
        </w:rPr>
        <w:t>highprofile</w:t>
      </w:r>
      <w:proofErr w:type="spellEnd"/>
      <w:r w:rsidRPr="00013097">
        <w:rPr>
          <w:sz w:val="16"/>
        </w:rPr>
        <w:t xml:space="preserve"> campaigns have not been waged by lawyers or via litigation.11</w:t>
      </w:r>
    </w:p>
    <w:p w14:paraId="731EAA00" w14:textId="77777777" w:rsidR="000F4F83" w:rsidRPr="00615E51" w:rsidRDefault="000F4F83" w:rsidP="000F4F83">
      <w:pPr>
        <w:rPr>
          <w:rStyle w:val="StyleUnderline"/>
        </w:rPr>
      </w:pPr>
      <w:r w:rsidRPr="00013097">
        <w:rPr>
          <w:sz w:val="16"/>
        </w:rPr>
        <w:t>Indeed</w:t>
      </w:r>
      <w:r w:rsidRPr="00C31F3B">
        <w:rPr>
          <w:sz w:val="16"/>
        </w:rPr>
        <w:t xml:space="preserve">, </w:t>
      </w:r>
      <w:r w:rsidRPr="00C31F3B">
        <w:rPr>
          <w:rStyle w:val="StyleUnderline"/>
        </w:rPr>
        <w:t xml:space="preserve">the movement has largely refrained from fighting to </w:t>
      </w:r>
      <w:r w:rsidRPr="00C31F3B">
        <w:rPr>
          <w:rStyle w:val="Emphasis"/>
        </w:rPr>
        <w:t>strengthen preexisting rights</w:t>
      </w:r>
      <w:r w:rsidRPr="00C31F3B">
        <w:rPr>
          <w:rStyle w:val="StyleUnderline"/>
        </w:rPr>
        <w:t xml:space="preserve"> or demanding legal recognition of new ones</w:t>
      </w:r>
      <w:r w:rsidRPr="00C31F3B">
        <w:rPr>
          <w:sz w:val="16"/>
        </w:rPr>
        <w:t xml:space="preserve">.12 </w:t>
      </w:r>
      <w:r w:rsidRPr="00C31F3B">
        <w:rPr>
          <w:rStyle w:val="Emphasis"/>
        </w:rPr>
        <w:t>The focus is not on investing even-handedness to law</w:t>
      </w:r>
      <w:r w:rsidRPr="00C31F3B">
        <w:rPr>
          <w:sz w:val="16"/>
        </w:rPr>
        <w:t xml:space="preserve"> or the police, </w:t>
      </w:r>
      <w:r w:rsidRPr="00C31F3B">
        <w:rPr>
          <w:rStyle w:val="Emphasis"/>
        </w:rPr>
        <w:t>not on restoring criminal justice to some imaginary constitutional or pre-raced status quo</w:t>
      </w:r>
      <w:r w:rsidRPr="00C31F3B">
        <w:rPr>
          <w:sz w:val="16"/>
        </w:rPr>
        <w:t xml:space="preserve">, and not on increasing resources for community policing.13 </w:t>
      </w:r>
      <w:r w:rsidRPr="00C31F3B">
        <w:rPr>
          <w:rStyle w:val="Emphasis"/>
          <w:sz w:val="26"/>
          <w:szCs w:val="26"/>
        </w:rPr>
        <w:t>But it would be wrong to think the movement has given up on law.</w:t>
      </w:r>
      <w:r w:rsidRPr="00C31F3B">
        <w:rPr>
          <w:rStyle w:val="StyleUnderline"/>
        </w:rPr>
        <w:t xml:space="preserve"> </w:t>
      </w:r>
      <w:r w:rsidRPr="00615E51">
        <w:rPr>
          <w:rStyle w:val="StyleUnderline"/>
          <w:highlight w:val="yellow"/>
        </w:rPr>
        <w:t>The movement is</w:t>
      </w:r>
      <w:r w:rsidRPr="00615E51">
        <w:rPr>
          <w:rStyle w:val="StyleUnderline"/>
        </w:rPr>
        <w:t xml:space="preserve"> not </w:t>
      </w:r>
      <w:r w:rsidRPr="00615E51">
        <w:rPr>
          <w:rStyle w:val="StyleUnderline"/>
          <w:highlight w:val="yellow"/>
        </w:rPr>
        <w:t>attempting to</w:t>
      </w:r>
      <w:r w:rsidRPr="00615E51">
        <w:rPr>
          <w:rStyle w:val="StyleUnderline"/>
        </w:rPr>
        <w:t xml:space="preserve"> operate outside of law, but rather to </w:t>
      </w:r>
      <w:r w:rsidRPr="007856FC">
        <w:rPr>
          <w:rStyle w:val="Emphasis"/>
        </w:rPr>
        <w:t>reimagine</w:t>
      </w:r>
      <w:r w:rsidRPr="007856FC">
        <w:rPr>
          <w:rStyle w:val="StyleUnderline"/>
        </w:rPr>
        <w:t xml:space="preserve"> its possibilities within a broader attempt to </w:t>
      </w:r>
      <w:r w:rsidRPr="00CB2BA3">
        <w:rPr>
          <w:rStyle w:val="Emphasis"/>
          <w:highlight w:val="yellow"/>
        </w:rPr>
        <w:t xml:space="preserve">reimagine the </w:t>
      </w:r>
      <w:r w:rsidRPr="007856FC">
        <w:rPr>
          <w:rStyle w:val="Emphasis"/>
          <w:highlight w:val="yellow"/>
        </w:rPr>
        <w:t>state.</w:t>
      </w:r>
      <w:r w:rsidRPr="007856FC">
        <w:rPr>
          <w:rStyle w:val="StyleUnderline"/>
          <w:highlight w:val="yellow"/>
        </w:rPr>
        <w:t xml:space="preserve"> Law </w:t>
      </w:r>
      <w:r w:rsidRPr="00CB2BA3">
        <w:rPr>
          <w:rStyle w:val="StyleUnderline"/>
          <w:highlight w:val="yellow"/>
        </w:rPr>
        <w:t xml:space="preserve">is fundamental to what movement actors are fighting </w:t>
      </w:r>
      <w:r w:rsidRPr="00CB2BA3">
        <w:rPr>
          <w:rStyle w:val="Emphasis"/>
          <w:highlight w:val="yellow"/>
        </w:rPr>
        <w:t>against</w:t>
      </w:r>
      <w:r w:rsidRPr="00CB2BA3">
        <w:rPr>
          <w:rStyle w:val="StyleUnderline"/>
          <w:highlight w:val="yellow"/>
        </w:rPr>
        <w:t xml:space="preserve"> and </w:t>
      </w:r>
      <w:r w:rsidRPr="00CB2BA3">
        <w:rPr>
          <w:rStyle w:val="Emphasis"/>
          <w:highlight w:val="yellow"/>
        </w:rPr>
        <w:t>for</w:t>
      </w:r>
      <w:r w:rsidRPr="00CB2BA3">
        <w:rPr>
          <w:rStyle w:val="StyleUnderline"/>
        </w:rPr>
        <w:t>.14</w:t>
      </w:r>
    </w:p>
    <w:p w14:paraId="7A6CC592" w14:textId="77777777" w:rsidR="000F4F83" w:rsidRPr="00C31F3B" w:rsidRDefault="000F4F83" w:rsidP="000F4F83">
      <w:pPr>
        <w:rPr>
          <w:sz w:val="16"/>
        </w:rPr>
      </w:pPr>
      <w:r w:rsidRPr="00013097">
        <w:rPr>
          <w:sz w:val="16"/>
        </w:rPr>
        <w:t xml:space="preserve">To illustrate how the movement approach reorients traditional criminal law reform conversations, I examine the 2016 policy platform of the Movement for Black Lives, “A Vision for Black Lives: Policy Demands for Black Power, Freedom, and Justice” (the Vision).15 I put the Vision in conversation with the Ferguson and Baltimore reports by the Department of Justice16—which represent more traditional liberal approaches to criminal law reform. The Vision and the DOJ reports offer some of the most </w:t>
      </w:r>
      <w:r w:rsidRPr="00C31F3B">
        <w:rPr>
          <w:sz w:val="16"/>
        </w:rPr>
        <w:t xml:space="preserve">damning critiques of policing in recent memory, but differ fundamentally in their analysis and conclusions. The contrast reflects the limitations of liberal law reform at the same time that </w:t>
      </w:r>
      <w:r w:rsidRPr="00C31F3B">
        <w:rPr>
          <w:rStyle w:val="StyleUnderline"/>
        </w:rPr>
        <w:t xml:space="preserve">it opens up a </w:t>
      </w:r>
      <w:r w:rsidRPr="00C31F3B">
        <w:rPr>
          <w:rStyle w:val="Emphasis"/>
        </w:rPr>
        <w:t>more imaginative</w:t>
      </w:r>
      <w:r w:rsidRPr="00C31F3B">
        <w:rPr>
          <w:rStyle w:val="StyleUnderline"/>
        </w:rPr>
        <w:t xml:space="preserve"> set of possibilities about </w:t>
      </w:r>
      <w:r w:rsidRPr="00C31F3B">
        <w:rPr>
          <w:rStyle w:val="Emphasis"/>
          <w:sz w:val="26"/>
          <w:szCs w:val="26"/>
        </w:rPr>
        <w:t>reorganizing the very structure of our society.</w:t>
      </w:r>
      <w:r w:rsidRPr="00C31F3B">
        <w:rPr>
          <w:sz w:val="16"/>
        </w:rPr>
        <w:t xml:space="preserve"> By studying</w:t>
      </w:r>
      <w:r w:rsidRPr="00013097">
        <w:rPr>
          <w:sz w:val="16"/>
        </w:rPr>
        <w:t xml:space="preserve"> the convergences and divergences between these texts, this Article </w:t>
      </w:r>
      <w:r w:rsidRPr="00C31F3B">
        <w:rPr>
          <w:sz w:val="16"/>
        </w:rPr>
        <w:t>highlights how radical social movements reimagine the very same social problems with which significant bodies of legal scholarship engage.</w:t>
      </w:r>
    </w:p>
    <w:p w14:paraId="39E470BE" w14:textId="77777777" w:rsidR="000F4F83" w:rsidRPr="00013097" w:rsidRDefault="000F4F83" w:rsidP="000F4F83">
      <w:pPr>
        <w:rPr>
          <w:sz w:val="16"/>
        </w:rPr>
      </w:pPr>
      <w:r w:rsidRPr="00C31F3B">
        <w:rPr>
          <w:sz w:val="16"/>
        </w:rPr>
        <w:t xml:space="preserve">The Vision and DOJ reports offer alternate conceptualizations of the problem of policing and the appropriate approach to law reform. Reflective of </w:t>
      </w:r>
      <w:r w:rsidRPr="00C31F3B">
        <w:rPr>
          <w:rStyle w:val="StyleUnderline"/>
        </w:rPr>
        <w:t>liberal law reform projects</w:t>
      </w:r>
      <w:r w:rsidRPr="00C31F3B">
        <w:rPr>
          <w:sz w:val="16"/>
        </w:rPr>
        <w:t xml:space="preserve"> on police, the DOJ reports </w:t>
      </w:r>
      <w:r w:rsidRPr="00C31F3B">
        <w:rPr>
          <w:rStyle w:val="StyleUnderline"/>
        </w:rPr>
        <w:t xml:space="preserve">identify policing as a fundamental tool of law and order that serves the collective interests of society, and </w:t>
      </w:r>
      <w:r w:rsidRPr="00C31F3B">
        <w:rPr>
          <w:rStyle w:val="Emphasis"/>
        </w:rPr>
        <w:t>locate the problems</w:t>
      </w:r>
      <w:r w:rsidRPr="00C31F3B">
        <w:rPr>
          <w:sz w:val="16"/>
        </w:rPr>
        <w:t xml:space="preserve"> of police </w:t>
      </w:r>
      <w:r w:rsidRPr="00C31F3B">
        <w:rPr>
          <w:rStyle w:val="Emphasis"/>
        </w:rPr>
        <w:t>in a failure to adhere to constitutional law.</w:t>
      </w:r>
      <w:r w:rsidRPr="00C31F3B">
        <w:rPr>
          <w:sz w:val="16"/>
        </w:rPr>
        <w:t xml:space="preserve"> As a corrective, the DOJ reports advocate for investing more resources in police: more trainings, better supervision, community policing. In contrast, </w:t>
      </w:r>
      <w:r w:rsidRPr="00C31F3B">
        <w:rPr>
          <w:rStyle w:val="Emphasis"/>
          <w:sz w:val="26"/>
          <w:szCs w:val="26"/>
        </w:rPr>
        <w:t>the Vision</w:t>
      </w:r>
      <w:r w:rsidRPr="00C31F3B">
        <w:rPr>
          <w:rStyle w:val="StyleUnderline"/>
        </w:rPr>
        <w:t xml:space="preserve"> identifies policing as a historical and </w:t>
      </w:r>
      <w:r w:rsidRPr="00C31F3B">
        <w:rPr>
          <w:rStyle w:val="Emphasis"/>
        </w:rPr>
        <w:t>violent force in Black communities</w:t>
      </w:r>
      <w:r w:rsidRPr="00C31F3B">
        <w:rPr>
          <w:rStyle w:val="StyleUnderline"/>
        </w:rPr>
        <w:t xml:space="preserve">, underpinning a system of racial capitalism and </w:t>
      </w:r>
      <w:r w:rsidRPr="00C31F3B">
        <w:rPr>
          <w:rStyle w:val="Emphasis"/>
        </w:rPr>
        <w:t>limiting the possibilities of Black life.</w:t>
      </w:r>
      <w:r w:rsidRPr="00C31F3B">
        <w:rPr>
          <w:sz w:val="16"/>
        </w:rPr>
        <w:t xml:space="preserve"> As such, </w:t>
      </w:r>
      <w:r w:rsidRPr="00C31F3B">
        <w:rPr>
          <w:rStyle w:val="Emphasis"/>
        </w:rPr>
        <w:t>policing as we now know it cannot be fixed.</w:t>
      </w:r>
      <w:r w:rsidRPr="00C31F3B">
        <w:rPr>
          <w:sz w:val="16"/>
        </w:rPr>
        <w:t xml:space="preserve"> Thus, the Vision’s reimagination of policing—rooted in Black history and Black intellectual traditions—transforms mainstream approaches to reform. </w:t>
      </w:r>
      <w:r w:rsidRPr="00C31F3B">
        <w:rPr>
          <w:rStyle w:val="StyleUnderline"/>
        </w:rPr>
        <w:t xml:space="preserve">In forwarding a </w:t>
      </w:r>
      <w:proofErr w:type="spellStart"/>
      <w:r w:rsidRPr="00C31F3B">
        <w:rPr>
          <w:rStyle w:val="Emphasis"/>
        </w:rPr>
        <w:t>decarceral</w:t>
      </w:r>
      <w:proofErr w:type="spellEnd"/>
      <w:r w:rsidRPr="00C31F3B">
        <w:rPr>
          <w:rStyle w:val="Emphasis"/>
        </w:rPr>
        <w:t xml:space="preserve"> agenda</w:t>
      </w:r>
      <w:r w:rsidRPr="00C31F3B">
        <w:rPr>
          <w:rStyle w:val="StyleUnderline"/>
        </w:rPr>
        <w:t xml:space="preserve"> rooted in an </w:t>
      </w:r>
      <w:r w:rsidRPr="00C31F3B">
        <w:rPr>
          <w:rStyle w:val="Emphasis"/>
        </w:rPr>
        <w:t>abolitionist</w:t>
      </w:r>
      <w:r w:rsidRPr="00CE4BFB">
        <w:rPr>
          <w:rStyle w:val="Emphasis"/>
        </w:rPr>
        <w:t xml:space="preserve"> imagination,</w:t>
      </w:r>
      <w:r w:rsidRPr="00CE4BFB">
        <w:rPr>
          <w:rStyle w:val="StyleUnderline"/>
        </w:rPr>
        <w:t xml:space="preserve"> </w:t>
      </w:r>
      <w:r w:rsidRPr="006B4BA1">
        <w:rPr>
          <w:rStyle w:val="StyleUnderline"/>
          <w:highlight w:val="yellow"/>
        </w:rPr>
        <w:t>the Vision demands shrinking the large footprint of</w:t>
      </w:r>
      <w:r w:rsidRPr="00013097">
        <w:rPr>
          <w:sz w:val="16"/>
        </w:rPr>
        <w:t xml:space="preserve"> policing, </w:t>
      </w:r>
      <w:r w:rsidRPr="006B4BA1">
        <w:rPr>
          <w:rStyle w:val="StyleUnderline"/>
          <w:highlight w:val="yellow"/>
        </w:rPr>
        <w:t>surveillance</w:t>
      </w:r>
      <w:r w:rsidRPr="00013097">
        <w:rPr>
          <w:sz w:val="16"/>
        </w:rPr>
        <w:t xml:space="preserve">, and incarceration, </w:t>
      </w:r>
      <w:r w:rsidRPr="006B4BA1">
        <w:rPr>
          <w:rStyle w:val="StyleUnderline"/>
          <w:highlight w:val="yellow"/>
        </w:rPr>
        <w:t xml:space="preserve">and </w:t>
      </w:r>
      <w:r w:rsidRPr="007856FC">
        <w:rPr>
          <w:rStyle w:val="Emphasis"/>
          <w:sz w:val="26"/>
          <w:szCs w:val="26"/>
          <w:highlight w:val="yellow"/>
        </w:rPr>
        <w:t>shifting resources into social programs</w:t>
      </w:r>
      <w:r w:rsidRPr="007856FC">
        <w:rPr>
          <w:rStyle w:val="Emphasis"/>
          <w:sz w:val="26"/>
          <w:szCs w:val="26"/>
        </w:rPr>
        <w:t xml:space="preserve"> in Black communities</w:t>
      </w:r>
      <w:r w:rsidRPr="006B4BA1">
        <w:rPr>
          <w:rStyle w:val="StyleUnderline"/>
        </w:rPr>
        <w:t>: housing, health care, jobs, and schools.</w:t>
      </w:r>
      <w:r w:rsidRPr="00013097">
        <w:rPr>
          <w:sz w:val="16"/>
        </w:rPr>
        <w:t xml:space="preserve"> </w:t>
      </w:r>
      <w:r w:rsidRPr="00C31F3B">
        <w:rPr>
          <w:rStyle w:val="StyleUnderline"/>
        </w:rPr>
        <w:t xml:space="preserve">The Vision focuses on </w:t>
      </w:r>
      <w:r w:rsidRPr="006B4BA1">
        <w:rPr>
          <w:rStyle w:val="StyleUnderline"/>
          <w:highlight w:val="yellow"/>
        </w:rPr>
        <w:t>building power in Black communities</w:t>
      </w:r>
      <w:r w:rsidRPr="006B4BA1">
        <w:rPr>
          <w:rStyle w:val="StyleUnderline"/>
        </w:rPr>
        <w:t>, and fundamentally transforming th</w:t>
      </w:r>
      <w:r w:rsidRPr="00C31F3B">
        <w:rPr>
          <w:rStyle w:val="StyleUnderline"/>
        </w:rPr>
        <w:t>e relationships among state, market, and society.</w:t>
      </w:r>
      <w:r w:rsidRPr="00C31F3B">
        <w:rPr>
          <w:sz w:val="16"/>
        </w:rPr>
        <w:t xml:space="preserve"> In so doing, </w:t>
      </w:r>
      <w:r w:rsidRPr="00C31F3B">
        <w:rPr>
          <w:rStyle w:val="StyleUnderline"/>
        </w:rPr>
        <w:t xml:space="preserve">the movement offers </w:t>
      </w:r>
      <w:r w:rsidRPr="00C31F3B">
        <w:rPr>
          <w:rStyle w:val="Emphasis"/>
        </w:rPr>
        <w:t>transformative</w:t>
      </w:r>
      <w:r w:rsidRPr="00C31F3B">
        <w:rPr>
          <w:rStyle w:val="StyleUnderline"/>
        </w:rPr>
        <w:t xml:space="preserve">, </w:t>
      </w:r>
      <w:r w:rsidRPr="00C31F3B">
        <w:rPr>
          <w:rStyle w:val="Emphasis"/>
        </w:rPr>
        <w:t>affirmative visions</w:t>
      </w:r>
      <w:r w:rsidRPr="00C31F3B">
        <w:rPr>
          <w:rStyle w:val="StyleUnderline"/>
        </w:rPr>
        <w:t xml:space="preserve"> for change designed to address the structures of inequality</w:t>
      </w:r>
      <w:r w:rsidRPr="00C31F3B">
        <w:rPr>
          <w:sz w:val="16"/>
        </w:rPr>
        <w:t>—something legal scholarship has lacked for far too long.</w:t>
      </w:r>
    </w:p>
    <w:p w14:paraId="0BC608DC" w14:textId="77777777" w:rsidR="000F4F83" w:rsidRPr="00FC7AF0" w:rsidRDefault="000F4F83" w:rsidP="000F4F83">
      <w:pPr>
        <w:rPr>
          <w:rStyle w:val="StyleUnderline"/>
        </w:rPr>
      </w:pPr>
      <w:r w:rsidRPr="00013097">
        <w:rPr>
          <w:sz w:val="16"/>
        </w:rPr>
        <w:t xml:space="preserve">The DOJ reports document the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double down on </w:t>
      </w:r>
      <w:r w:rsidRPr="00CE4BFB">
        <w:rPr>
          <w:rStyle w:val="StyleUnderline"/>
        </w:rPr>
        <w:t>traditional reforms</w:t>
      </w:r>
      <w:r w:rsidRPr="00CE4BFB">
        <w:rPr>
          <w:sz w:val="16"/>
        </w:rPr>
        <w:t xml:space="preserve"> that </w:t>
      </w:r>
      <w:r w:rsidRPr="00CE4BFB">
        <w:rPr>
          <w:rStyle w:val="StyleUnderline"/>
        </w:rPr>
        <w:t>reinvest in law</w:t>
      </w:r>
      <w:r w:rsidRPr="00CE4BFB">
        <w:rPr>
          <w:sz w:val="16"/>
        </w:rPr>
        <w:t xml:space="preserve"> and police.17 </w:t>
      </w:r>
      <w:r w:rsidRPr="00CE4BFB">
        <w:rPr>
          <w:rStyle w:val="StyleUnderline"/>
        </w:rPr>
        <w:t>This approach cedes</w:t>
      </w:r>
      <w:r w:rsidRPr="00CE4BFB">
        <w:rPr>
          <w:sz w:val="16"/>
        </w:rPr>
        <w:t xml:space="preserve"> more </w:t>
      </w:r>
      <w:r w:rsidRPr="00CE4BFB">
        <w:rPr>
          <w:rStyle w:val="StyleUnderline"/>
        </w:rPr>
        <w:t>legitimacy</w:t>
      </w:r>
      <w:r w:rsidRPr="00CE4BFB">
        <w:rPr>
          <w:sz w:val="16"/>
        </w:rPr>
        <w:t>—not to mention more resources—</w:t>
      </w:r>
      <w:r w:rsidRPr="00CE4BFB">
        <w:rPr>
          <w:rStyle w:val="StyleUnderline"/>
        </w:rPr>
        <w:t>to the police and the legal frameworks in which they operate without a meaningful</w:t>
      </w:r>
      <w:r w:rsidRPr="00FC7AF0">
        <w:rPr>
          <w:rStyle w:val="StyleUnderline"/>
        </w:rPr>
        <w:t xml:space="preserve"> consideration of alternatives.</w:t>
      </w:r>
      <w:r w:rsidRPr="00013097">
        <w:rPr>
          <w:sz w:val="16"/>
        </w:rPr>
        <w:t xml:space="preserve">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w:t>
      </w:r>
      <w:r w:rsidRPr="00FC7AF0">
        <w:rPr>
          <w:rStyle w:val="StyleUnderline"/>
        </w:rPr>
        <w:t>the DOJ could have taken an approach to reform more aligned with the Vision, suggesting a realignment of resources from policing to the underlying social problems stemming from structural inequality in Ferguson and Baltimore.</w:t>
      </w:r>
    </w:p>
    <w:p w14:paraId="474E9F9C" w14:textId="77777777" w:rsidR="000F4F83" w:rsidRPr="00C31F3B" w:rsidRDefault="000F4F83" w:rsidP="000F4F83">
      <w:pPr>
        <w:rPr>
          <w:rStyle w:val="StyleUnderline"/>
        </w:rPr>
      </w:pPr>
      <w:r w:rsidRPr="00013097">
        <w:rPr>
          <w:sz w:val="16"/>
        </w:rPr>
        <w:t xml:space="preserve">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w:t>
      </w:r>
      <w:r w:rsidRPr="00FC7AF0">
        <w:rPr>
          <w:rStyle w:val="StyleUnderline"/>
        </w:rPr>
        <w:t xml:space="preserve">liberal law reform projects, caught between a commitment to the rule of law and status quo arrangements on the </w:t>
      </w:r>
      <w:r w:rsidRPr="00C31F3B">
        <w:rPr>
          <w:rStyle w:val="StyleUnderline"/>
        </w:rPr>
        <w:t>one hand, and the desire for substantive justice and social, economic, and political transformation on the other.19</w:t>
      </w:r>
    </w:p>
    <w:p w14:paraId="2E4E0CA6" w14:textId="77777777" w:rsidR="000F4F83" w:rsidRPr="00C31F3B" w:rsidRDefault="000F4F83" w:rsidP="000F4F83">
      <w:pPr>
        <w:rPr>
          <w:rStyle w:val="StyleUnderline"/>
        </w:rPr>
      </w:pPr>
      <w:r w:rsidRPr="00C31F3B">
        <w:rPr>
          <w:sz w:val="16"/>
        </w:rPr>
        <w:t xml:space="preserve">But </w:t>
      </w:r>
      <w:r w:rsidRPr="00C31F3B">
        <w:rPr>
          <w:rStyle w:val="Emphasis"/>
          <w:sz w:val="26"/>
          <w:szCs w:val="26"/>
        </w:rPr>
        <w:t>our political moment is defined by crisis and polarization</w:t>
      </w:r>
      <w:r w:rsidRPr="00C31F3B">
        <w:rPr>
          <w:sz w:val="16"/>
        </w:rPr>
        <w:t xml:space="preserve">, </w:t>
      </w:r>
      <w:r w:rsidRPr="00C31F3B">
        <w:rPr>
          <w:rStyle w:val="StyleUnderline"/>
        </w:rPr>
        <w:t>with insurgencies</w:t>
      </w:r>
      <w:r w:rsidRPr="00FC7AF0">
        <w:rPr>
          <w:rStyle w:val="StyleUnderline"/>
        </w:rPr>
        <w:t xml:space="preserve"> on the left and right calling for reform, transformation, and even revolution.</w:t>
      </w:r>
      <w:r w:rsidRPr="00013097">
        <w:rPr>
          <w:sz w:val="16"/>
        </w:rPr>
        <w:t xml:space="preserve">20 </w:t>
      </w:r>
      <w:r w:rsidRPr="00FC7AF0">
        <w:rPr>
          <w:rStyle w:val="StyleUnderline"/>
          <w:highlight w:val="yellow"/>
        </w:rPr>
        <w:t>Amid</w:t>
      </w:r>
      <w:r w:rsidRPr="00FC7AF0">
        <w:rPr>
          <w:rStyle w:val="StyleUnderline"/>
        </w:rPr>
        <w:t xml:space="preserve"> the </w:t>
      </w:r>
      <w:r w:rsidRPr="007856FC">
        <w:rPr>
          <w:rStyle w:val="StyleUnderline"/>
        </w:rPr>
        <w:t xml:space="preserve">electoral </w:t>
      </w:r>
      <w:r w:rsidRPr="007856FC">
        <w:rPr>
          <w:rStyle w:val="StyleUnderline"/>
          <w:highlight w:val="yellow"/>
        </w:rPr>
        <w:t>triumph of Trump</w:t>
      </w:r>
      <w:r w:rsidRPr="00FC7AF0">
        <w:rPr>
          <w:rStyle w:val="StyleUnderline"/>
        </w:rPr>
        <w:t xml:space="preserve">, protest and </w:t>
      </w:r>
      <w:r w:rsidRPr="007856FC">
        <w:rPr>
          <w:rStyle w:val="Emphasis"/>
          <w:highlight w:val="yellow"/>
        </w:rPr>
        <w:t>people-of-color-led anti-capitalist movements</w:t>
      </w:r>
      <w:r w:rsidRPr="00FC7AF0">
        <w:rPr>
          <w:rStyle w:val="StyleUnderline"/>
        </w:rPr>
        <w:t xml:space="preserve"> have </w:t>
      </w:r>
      <w:r w:rsidRPr="00FC7AF0">
        <w:rPr>
          <w:rStyle w:val="StyleUnderline"/>
          <w:highlight w:val="yellow"/>
        </w:rPr>
        <w:t>surged</w:t>
      </w:r>
      <w:r w:rsidRPr="00FC7AF0">
        <w:rPr>
          <w:rStyle w:val="StyleUnderline"/>
        </w:rPr>
        <w:t xml:space="preserve"> in activity</w:t>
      </w:r>
      <w:r w:rsidRPr="00013097">
        <w:rPr>
          <w:sz w:val="16"/>
        </w:rPr>
        <w:t xml:space="preserve">.21 </w:t>
      </w:r>
      <w:r w:rsidRPr="00FC7AF0">
        <w:rPr>
          <w:rStyle w:val="StyleUnderline"/>
        </w:rPr>
        <w:t xml:space="preserve">These radical movements mark the revival of anti-capitalist racial justice politics in the United States </w:t>
      </w:r>
      <w:r w:rsidRPr="00FC7AF0">
        <w:rPr>
          <w:rStyle w:val="StyleUnderline"/>
          <w:highlight w:val="yellow"/>
        </w:rPr>
        <w:t>in a way</w:t>
      </w:r>
      <w:r w:rsidRPr="00FC7AF0">
        <w:rPr>
          <w:rStyle w:val="StyleUnderline"/>
        </w:rPr>
        <w:t xml:space="preserve"> that </w:t>
      </w:r>
      <w:r w:rsidRPr="00FC7AF0">
        <w:rPr>
          <w:rStyle w:val="StyleUnderline"/>
          <w:highlight w:val="yellow"/>
        </w:rPr>
        <w:t>we have not seen since</w:t>
      </w:r>
      <w:r w:rsidRPr="00FC7AF0">
        <w:rPr>
          <w:rStyle w:val="StyleUnderline"/>
        </w:rPr>
        <w:t xml:space="preserve"> the civil rights, </w:t>
      </w:r>
      <w:r w:rsidRPr="007856FC">
        <w:rPr>
          <w:rStyle w:val="Emphasis"/>
          <w:highlight w:val="yellow"/>
        </w:rPr>
        <w:t>Black power</w:t>
      </w:r>
      <w:r w:rsidRPr="00FC7AF0">
        <w:rPr>
          <w:rStyle w:val="StyleUnderline"/>
          <w:highlight w:val="yellow"/>
        </w:rPr>
        <w:t xml:space="preserve">, and </w:t>
      </w:r>
      <w:r w:rsidRPr="007856FC">
        <w:rPr>
          <w:rStyle w:val="Emphasis"/>
          <w:highlight w:val="yellow"/>
        </w:rPr>
        <w:t>Chicano movements</w:t>
      </w:r>
      <w:r w:rsidRPr="00FC7AF0">
        <w:rPr>
          <w:rStyle w:val="StyleUnderline"/>
        </w:rPr>
        <w:t xml:space="preserve"> of the 1960s and 1970s.</w:t>
      </w:r>
      <w:r w:rsidRPr="00013097">
        <w:rPr>
          <w:sz w:val="16"/>
        </w:rPr>
        <w:t xml:space="preserve"> </w:t>
      </w:r>
      <w:r w:rsidRPr="00CE4BFB">
        <w:rPr>
          <w:rStyle w:val="StyleUnderline"/>
        </w:rPr>
        <w:t>Contemporary</w:t>
      </w:r>
      <w:r w:rsidRPr="00FC7AF0">
        <w:rPr>
          <w:rStyle w:val="StyleUnderline"/>
        </w:rPr>
        <w:t xml:space="preserve"> racial justice </w:t>
      </w:r>
      <w:r w:rsidRPr="00FC7AF0">
        <w:rPr>
          <w:rStyle w:val="StyleUnderline"/>
          <w:highlight w:val="yellow"/>
        </w:rPr>
        <w:t>movements</w:t>
      </w:r>
      <w:r w:rsidRPr="00C31F3B">
        <w:rPr>
          <w:rStyle w:val="StyleUnderline"/>
        </w:rPr>
        <w:t xml:space="preserve"> are not simply arguing the state has created a fundamentally unequal criminal legal system. They</w:t>
      </w:r>
      <w:r w:rsidRPr="00CE4BFB">
        <w:rPr>
          <w:rStyle w:val="StyleUnderline"/>
        </w:rPr>
        <w:t xml:space="preserve"> are </w:t>
      </w:r>
      <w:r w:rsidRPr="00CE4BFB">
        <w:rPr>
          <w:rStyle w:val="StyleUnderline"/>
          <w:highlight w:val="yellow"/>
        </w:rPr>
        <w:t>identify</w:t>
      </w:r>
      <w:r w:rsidRPr="00CE4BFB">
        <w:rPr>
          <w:rStyle w:val="StyleUnderline"/>
        </w:rPr>
        <w:t xml:space="preserve">ing </w:t>
      </w:r>
      <w:r w:rsidRPr="00FC7AF0">
        <w:rPr>
          <w:rStyle w:val="StyleUnderline"/>
          <w:highlight w:val="yellow"/>
        </w:rPr>
        <w:t>policing</w:t>
      </w:r>
      <w:r w:rsidRPr="00FC7AF0">
        <w:rPr>
          <w:rStyle w:val="StyleUnderline"/>
        </w:rPr>
        <w:t xml:space="preserve">, jail, and prison </w:t>
      </w:r>
      <w:r w:rsidRPr="007856FC">
        <w:rPr>
          <w:rStyle w:val="Emphasis"/>
          <w:highlight w:val="yellow"/>
        </w:rPr>
        <w:t>as the primary mode of governing</w:t>
      </w:r>
      <w:r w:rsidRPr="00FC7AF0">
        <w:rPr>
          <w:rStyle w:val="StyleUnderline"/>
        </w:rPr>
        <w:t xml:space="preserve"> Black, poor, and other communities of color in the United States</w:t>
      </w:r>
      <w:r w:rsidRPr="00013097">
        <w:rPr>
          <w:sz w:val="16"/>
        </w:rPr>
        <w:t xml:space="preserve">, and pointing to law as the scaffolding. </w:t>
      </w:r>
      <w:r w:rsidRPr="007856FC">
        <w:rPr>
          <w:rStyle w:val="StyleUnderline"/>
          <w:highlight w:val="yellow"/>
        </w:rPr>
        <w:t>They</w:t>
      </w:r>
      <w:r w:rsidRPr="00CE4BFB">
        <w:rPr>
          <w:rStyle w:val="StyleUnderline"/>
        </w:rPr>
        <w:t xml:space="preserve"> are </w:t>
      </w:r>
      <w:r w:rsidRPr="007856FC">
        <w:rPr>
          <w:rStyle w:val="StyleUnderline"/>
          <w:highlight w:val="yellow"/>
        </w:rPr>
        <w:t>work</w:t>
      </w:r>
      <w:r w:rsidRPr="00CE4BFB">
        <w:rPr>
          <w:rStyle w:val="StyleUnderline"/>
        </w:rPr>
        <w:t xml:space="preserve">ing </w:t>
      </w:r>
      <w:r w:rsidRPr="00FC7AF0">
        <w:rPr>
          <w:rStyle w:val="StyleUnderline"/>
          <w:highlight w:val="yellow"/>
        </w:rPr>
        <w:t>to build</w:t>
      </w:r>
      <w:r w:rsidRPr="00FC7AF0">
        <w:rPr>
          <w:rStyle w:val="StyleUnderline"/>
        </w:rPr>
        <w:t xml:space="preserve"> another state—</w:t>
      </w:r>
      <w:r w:rsidRPr="00FC7AF0">
        <w:rPr>
          <w:rStyle w:val="Emphasis"/>
          <w:sz w:val="26"/>
          <w:szCs w:val="26"/>
          <w:highlight w:val="yellow"/>
        </w:rPr>
        <w:t>another world</w:t>
      </w:r>
      <w:r w:rsidRPr="00FC7AF0">
        <w:rPr>
          <w:rStyle w:val="StyleUnderline"/>
        </w:rPr>
        <w:t xml:space="preserve"> even—</w:t>
      </w:r>
      <w:r w:rsidRPr="00CE4BFB">
        <w:rPr>
          <w:rStyle w:val="StyleUnderline"/>
        </w:rPr>
        <w:t xml:space="preserve">organized differently than the one we have inherited. </w:t>
      </w:r>
      <w:r w:rsidRPr="00A93BD8">
        <w:rPr>
          <w:rStyle w:val="StyleUnderline"/>
          <w:highlight w:val="yellow"/>
        </w:rPr>
        <w:t>They</w:t>
      </w:r>
      <w:r w:rsidRPr="00A93BD8">
        <w:rPr>
          <w:rStyle w:val="StyleUnderline"/>
        </w:rPr>
        <w:t xml:space="preserve"> are aiming to </w:t>
      </w:r>
      <w:r w:rsidRPr="00A93BD8">
        <w:rPr>
          <w:rStyle w:val="Emphasis"/>
          <w:highlight w:val="yellow"/>
        </w:rPr>
        <w:t>use</w:t>
      </w:r>
      <w:r w:rsidRPr="00A93BD8">
        <w:rPr>
          <w:rStyle w:val="Emphasis"/>
        </w:rPr>
        <w:t xml:space="preserve"> the </w:t>
      </w:r>
      <w:r w:rsidRPr="00A93BD8">
        <w:rPr>
          <w:rStyle w:val="Emphasis"/>
          <w:highlight w:val="yellow"/>
        </w:rPr>
        <w:t>law as a tool</w:t>
      </w:r>
      <w:r w:rsidRPr="00A93BD8">
        <w:rPr>
          <w:rStyle w:val="StyleUnderline"/>
          <w:highlight w:val="yellow"/>
        </w:rPr>
        <w:t xml:space="preserve"> to build that</w:t>
      </w:r>
      <w:r w:rsidRPr="00CE4BFB">
        <w:rPr>
          <w:rStyle w:val="StyleUnderline"/>
        </w:rPr>
        <w:t xml:space="preserve"> alternative </w:t>
      </w:r>
      <w:r w:rsidRPr="00A93BD8">
        <w:rPr>
          <w:rStyle w:val="StyleUnderline"/>
          <w:highlight w:val="yellow"/>
        </w:rPr>
        <w:t>future.</w:t>
      </w:r>
      <w:r w:rsidRPr="00A93BD8">
        <w:rPr>
          <w:rStyle w:val="StyleUnderline"/>
        </w:rPr>
        <w:t xml:space="preserve"> We can ignore their deep critiques and visionary alternatives, or we can embrace the possibilities of a more searching inquiry</w:t>
      </w:r>
      <w:r w:rsidRPr="00013097">
        <w:rPr>
          <w:sz w:val="16"/>
        </w:rPr>
        <w:t xml:space="preserve">. </w:t>
      </w:r>
      <w:r w:rsidRPr="00412325">
        <w:rPr>
          <w:rStyle w:val="Emphasis"/>
          <w:highlight w:val="yellow"/>
        </w:rPr>
        <w:t>This is a moment calling for</w:t>
      </w:r>
      <w:r w:rsidRPr="00C31F3B">
        <w:rPr>
          <w:rStyle w:val="Emphasis"/>
        </w:rPr>
        <w:t xml:space="preserve"> a </w:t>
      </w:r>
      <w:r w:rsidRPr="00412325">
        <w:rPr>
          <w:rStyle w:val="Emphasis"/>
          <w:highlight w:val="yellow"/>
        </w:rPr>
        <w:t>radical imagination</w:t>
      </w:r>
      <w:r w:rsidRPr="00C31F3B">
        <w:rPr>
          <w:rStyle w:val="Emphasis"/>
        </w:rPr>
        <w:t>,</w:t>
      </w:r>
      <w:r w:rsidRPr="00C31F3B">
        <w:rPr>
          <w:rStyle w:val="StyleUnderline"/>
        </w:rPr>
        <w:t xml:space="preserve"> </w:t>
      </w:r>
      <w:r w:rsidRPr="00412325">
        <w:rPr>
          <w:rStyle w:val="StyleUnderline"/>
          <w:highlight w:val="yellow"/>
        </w:rPr>
        <w:t>where</w:t>
      </w:r>
      <w:r w:rsidRPr="00C31F3B">
        <w:rPr>
          <w:rStyle w:val="StyleUnderline"/>
        </w:rPr>
        <w:t xml:space="preserve"> the scale of deep </w:t>
      </w:r>
      <w:r w:rsidRPr="00412325">
        <w:rPr>
          <w:rStyle w:val="StyleUnderline"/>
          <w:highlight w:val="yellow"/>
        </w:rPr>
        <w:t xml:space="preserve">critique is </w:t>
      </w:r>
      <w:r w:rsidRPr="00412325">
        <w:rPr>
          <w:rStyle w:val="Emphasis"/>
          <w:highlight w:val="yellow"/>
        </w:rPr>
        <w:t>matched</w:t>
      </w:r>
      <w:r w:rsidRPr="00412325">
        <w:rPr>
          <w:rStyle w:val="StyleUnderline"/>
          <w:highlight w:val="yellow"/>
        </w:rPr>
        <w:t xml:space="preserve"> with</w:t>
      </w:r>
      <w:r w:rsidRPr="00C31F3B">
        <w:rPr>
          <w:rStyle w:val="StyleUnderline"/>
        </w:rPr>
        <w:t xml:space="preserve"> </w:t>
      </w:r>
      <w:r w:rsidRPr="00C31F3B">
        <w:rPr>
          <w:rStyle w:val="Emphasis"/>
        </w:rPr>
        <w:t xml:space="preserve">a scale of </w:t>
      </w:r>
      <w:r w:rsidRPr="00412325">
        <w:rPr>
          <w:rStyle w:val="Emphasis"/>
          <w:highlight w:val="yellow"/>
        </w:rPr>
        <w:t>grand vision</w:t>
      </w:r>
      <w:r w:rsidRPr="00C31F3B">
        <w:rPr>
          <w:rStyle w:val="StyleUnderline"/>
        </w:rPr>
        <w:t>.22</w:t>
      </w:r>
    </w:p>
    <w:p w14:paraId="03480224" w14:textId="77777777" w:rsidR="000F4F83" w:rsidRPr="00013097" w:rsidRDefault="000F4F83" w:rsidP="000F4F83">
      <w:pPr>
        <w:rPr>
          <w:sz w:val="16"/>
        </w:rPr>
      </w:pPr>
      <w:r w:rsidRPr="00C31F3B">
        <w:rPr>
          <w:sz w:val="16"/>
        </w:rPr>
        <w:t>While many progressive and</w:t>
      </w:r>
      <w:r w:rsidRPr="00013097">
        <w:rPr>
          <w:sz w:val="16"/>
        </w:rPr>
        <w:t xml:space="preserve"> left legal scholars reach for meaningful change, most of us lack alternative frameworks.23 Like the DOJ reports, even when the scale of our critique is large, our visions for change are often too small. We have focused on a narrow picture of law and law reform while sidestepping questions about the structure of the society, the state, and the market. These movements make these questions central to their work.24 They do not have it all worked out. But they are making powerful sketches of much-needed alternative frameworks.</w:t>
      </w:r>
    </w:p>
    <w:p w14:paraId="7C86DDA4" w14:textId="77777777" w:rsidR="000F4F83" w:rsidRPr="004E2004" w:rsidRDefault="000F4F83" w:rsidP="000F4F83">
      <w:pPr>
        <w:rPr>
          <w:rStyle w:val="StyleUnderline"/>
        </w:rPr>
      </w:pPr>
      <w:r w:rsidRPr="004E2004">
        <w:rPr>
          <w:rStyle w:val="Emphasis"/>
          <w:sz w:val="26"/>
          <w:szCs w:val="26"/>
          <w:highlight w:val="yellow"/>
        </w:rPr>
        <w:t>Imagining with social movements</w:t>
      </w:r>
      <w:r w:rsidRPr="004E2004">
        <w:rPr>
          <w:rStyle w:val="StyleUnderline"/>
        </w:rPr>
        <w:t xml:space="preserve"> seeking to transform the state </w:t>
      </w:r>
      <w:r w:rsidRPr="00CE4BFB">
        <w:rPr>
          <w:rStyle w:val="StyleUnderline"/>
        </w:rPr>
        <w:t xml:space="preserve">would </w:t>
      </w:r>
      <w:r w:rsidRPr="004E2004">
        <w:rPr>
          <w:rStyle w:val="StyleUnderline"/>
          <w:highlight w:val="yellow"/>
        </w:rPr>
        <w:t>invest</w:t>
      </w:r>
      <w:r w:rsidRPr="00CE4BFB">
        <w:rPr>
          <w:rStyle w:val="StyleUnderline"/>
        </w:rPr>
        <w:t xml:space="preserve"> </w:t>
      </w:r>
      <w:r w:rsidRPr="00CE4BFB">
        <w:rPr>
          <w:rStyle w:val="Emphasis"/>
        </w:rPr>
        <w:t xml:space="preserve">law </w:t>
      </w:r>
      <w:r w:rsidRPr="00CE4BFB">
        <w:rPr>
          <w:rStyle w:val="Emphasis"/>
          <w:highlight w:val="yellow"/>
        </w:rPr>
        <w:t>scholarship</w:t>
      </w:r>
      <w:r w:rsidRPr="004E2004">
        <w:rPr>
          <w:rStyle w:val="StyleUnderline"/>
          <w:highlight w:val="yellow"/>
        </w:rPr>
        <w:t xml:space="preserve"> in a </w:t>
      </w:r>
      <w:r w:rsidRPr="004E2004">
        <w:rPr>
          <w:rStyle w:val="Emphasis"/>
          <w:highlight w:val="yellow"/>
        </w:rPr>
        <w:t>project of reconstruction</w:t>
      </w:r>
      <w:r w:rsidRPr="004E2004">
        <w:rPr>
          <w:rStyle w:val="StyleUnderline"/>
        </w:rPr>
        <w:t xml:space="preserve"> and transformation</w:t>
      </w:r>
      <w:r w:rsidRPr="00013097">
        <w:rPr>
          <w:sz w:val="16"/>
        </w:rPr>
        <w:t xml:space="preserve">.25 For radical racial justice movements, the primary commitment is not to law, its legitimacy, rationality, or stability: It is to people.26 </w:t>
      </w:r>
      <w:r w:rsidRPr="007856FC">
        <w:rPr>
          <w:rStyle w:val="StyleUnderline"/>
        </w:rPr>
        <w:t xml:space="preserve">The </w:t>
      </w:r>
      <w:r w:rsidRPr="00CE4BFB">
        <w:rPr>
          <w:rStyle w:val="StyleUnderline"/>
        </w:rPr>
        <w:t xml:space="preserve">motivations are </w:t>
      </w:r>
      <w:r w:rsidRPr="007856FC">
        <w:rPr>
          <w:rStyle w:val="StyleUnderline"/>
          <w:highlight w:val="yellow"/>
        </w:rPr>
        <w:t>to protest</w:t>
      </w:r>
      <w:r w:rsidRPr="007856FC">
        <w:rPr>
          <w:rStyle w:val="StyleUnderline"/>
        </w:rPr>
        <w:t xml:space="preserve"> an </w:t>
      </w:r>
      <w:r w:rsidRPr="007856FC">
        <w:rPr>
          <w:rStyle w:val="StyleUnderline"/>
          <w:highlight w:val="yellow"/>
        </w:rPr>
        <w:t>enduring</w:t>
      </w:r>
      <w:r w:rsidRPr="007856FC">
        <w:rPr>
          <w:rStyle w:val="StyleUnderline"/>
        </w:rPr>
        <w:t xml:space="preserve"> set of </w:t>
      </w:r>
      <w:r w:rsidRPr="004E2004">
        <w:rPr>
          <w:rStyle w:val="StyleUnderline"/>
          <w:highlight w:val="yellow"/>
        </w:rPr>
        <w:t xml:space="preserve">social structures </w:t>
      </w:r>
      <w:r w:rsidRPr="004E2004">
        <w:rPr>
          <w:rStyle w:val="Emphasis"/>
          <w:highlight w:val="yellow"/>
        </w:rPr>
        <w:t>rooted in</w:t>
      </w:r>
      <w:r w:rsidRPr="004E2004">
        <w:rPr>
          <w:rStyle w:val="Emphasis"/>
        </w:rPr>
        <w:t xml:space="preserve"> European and </w:t>
      </w:r>
      <w:r w:rsidRPr="004E2004">
        <w:rPr>
          <w:rStyle w:val="Emphasis"/>
          <w:highlight w:val="yellow"/>
        </w:rPr>
        <w:t>settler colonialism and the Atlantic slave trade</w:t>
      </w:r>
      <w:r w:rsidRPr="00013097">
        <w:rPr>
          <w:sz w:val="16"/>
        </w:rPr>
        <w:t xml:space="preserve">; </w:t>
      </w:r>
      <w:r w:rsidRPr="004E2004">
        <w:rPr>
          <w:rStyle w:val="StyleUnderline"/>
        </w:rPr>
        <w:t xml:space="preserve">to fight for transformative change, justice, and liberation; </w:t>
      </w:r>
      <w:r w:rsidRPr="004E2004">
        <w:rPr>
          <w:rStyle w:val="StyleUnderline"/>
          <w:highlight w:val="yellow"/>
        </w:rPr>
        <w:t>and</w:t>
      </w:r>
      <w:r w:rsidRPr="00CE4BFB">
        <w:rPr>
          <w:rStyle w:val="StyleUnderline"/>
        </w:rPr>
        <w:t xml:space="preserve"> to invest in a redistributive and transformative project</w:t>
      </w:r>
      <w:r w:rsidRPr="004E2004">
        <w:rPr>
          <w:rStyle w:val="StyleUnderline"/>
        </w:rPr>
        <w:t xml:space="preserve">, </w:t>
      </w:r>
      <w:r w:rsidRPr="00C31F3B">
        <w:rPr>
          <w:rStyle w:val="StyleUnderline"/>
        </w:rPr>
        <w:t xml:space="preserve">one </w:t>
      </w:r>
      <w:r w:rsidRPr="00C31F3B">
        <w:rPr>
          <w:rStyle w:val="Emphasis"/>
        </w:rPr>
        <w:t>demanding a more equal distribution of resources and life chances</w:t>
      </w:r>
      <w:r w:rsidRPr="00C31F3B">
        <w:rPr>
          <w:rStyle w:val="Emphasis"/>
          <w:u w:val="none"/>
        </w:rPr>
        <w:t>,</w:t>
      </w:r>
      <w:r w:rsidRPr="00C31F3B">
        <w:rPr>
          <w:rStyle w:val="StyleUnderline"/>
        </w:rPr>
        <w:t xml:space="preserve">27 with a focus on the most </w:t>
      </w:r>
      <w:proofErr w:type="spellStart"/>
      <w:r w:rsidRPr="00C31F3B">
        <w:rPr>
          <w:rStyle w:val="StyleUnderline"/>
        </w:rPr>
        <w:t>intersectionally</w:t>
      </w:r>
      <w:proofErr w:type="spellEnd"/>
      <w:r w:rsidRPr="00C31F3B">
        <w:rPr>
          <w:rStyle w:val="StyleUnderline"/>
        </w:rPr>
        <w:t xml:space="preserve"> marginalized people.28</w:t>
      </w:r>
    </w:p>
    <w:p w14:paraId="5CF1D01E" w14:textId="77777777" w:rsidR="000F4F83" w:rsidRPr="00B07504" w:rsidRDefault="000F4F83" w:rsidP="000F4F83"/>
    <w:p w14:paraId="43CA0343" w14:textId="77777777" w:rsidR="000F4F83" w:rsidRDefault="000F4F83" w:rsidP="000F4F83"/>
    <w:p w14:paraId="2FC4A6AF" w14:textId="77777777" w:rsidR="000F4F83" w:rsidRPr="000F4F83" w:rsidRDefault="000F4F83" w:rsidP="000F4F83"/>
    <w:p w14:paraId="4C32C2DD" w14:textId="526A6D8E" w:rsidR="008671CA" w:rsidRDefault="008671CA" w:rsidP="00B55AD5"/>
    <w:p w14:paraId="57F9AF2F" w14:textId="77777777" w:rsidR="008671CA" w:rsidRDefault="008671CA" w:rsidP="00B55AD5"/>
    <w:p w14:paraId="53A60005" w14:textId="46732C62" w:rsidR="00F34254" w:rsidRDefault="00FB78AD" w:rsidP="00FB78AD">
      <w:pPr>
        <w:pStyle w:val="Heading1"/>
      </w:pPr>
      <w:r>
        <w:t>Case</w:t>
      </w:r>
    </w:p>
    <w:p w14:paraId="4B7A7927" w14:textId="00CE8CFD" w:rsidR="00FB78AD" w:rsidRDefault="00FB78AD" w:rsidP="00FB78AD">
      <w:pPr>
        <w:pStyle w:val="Heading2"/>
      </w:pPr>
      <w:r>
        <w:t>Advantage</w:t>
      </w:r>
    </w:p>
    <w:p w14:paraId="0F0378B7" w14:textId="20648B0E" w:rsidR="00204B1F" w:rsidRDefault="00204B1F" w:rsidP="00204B1F">
      <w:pPr>
        <w:pStyle w:val="Heading3"/>
      </w:pPr>
      <w:r>
        <w:t xml:space="preserve">Facts/Background---Militarization Defined </w:t>
      </w:r>
    </w:p>
    <w:p w14:paraId="7A4E4037" w14:textId="77777777" w:rsidR="00456756" w:rsidRPr="00E91585" w:rsidRDefault="00456756" w:rsidP="00456756">
      <w:pPr>
        <w:pStyle w:val="Heading4"/>
      </w:pPr>
      <w:r>
        <w:t xml:space="preserve">Police militarization is the </w:t>
      </w:r>
      <w:r>
        <w:rPr>
          <w:u w:val="single"/>
        </w:rPr>
        <w:t>increasing, incremental adoption</w:t>
      </w:r>
      <w:r>
        <w:t xml:space="preserve"> of military organization and equipment by police forces---we recognize that police have </w:t>
      </w:r>
      <w:r>
        <w:rPr>
          <w:u w:val="single"/>
        </w:rPr>
        <w:t>always</w:t>
      </w:r>
      <w:r>
        <w:t xml:space="preserve"> been militarized to </w:t>
      </w:r>
      <w:r>
        <w:rPr>
          <w:u w:val="single"/>
        </w:rPr>
        <w:t>some degree</w:t>
      </w:r>
      <w:r>
        <w:t xml:space="preserve"> but there are still </w:t>
      </w:r>
      <w:r>
        <w:rPr>
          <w:u w:val="single"/>
        </w:rPr>
        <w:t>qualitative differences</w:t>
      </w:r>
      <w:r>
        <w:t xml:space="preserve"> with current trends </w:t>
      </w:r>
    </w:p>
    <w:p w14:paraId="270266CF" w14:textId="77777777" w:rsidR="00456756" w:rsidRDefault="00456756" w:rsidP="00456756">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222ECB2C" w14:textId="77777777" w:rsidR="00456756" w:rsidRDefault="00456756" w:rsidP="00456756">
      <w:r w:rsidRPr="00F94B59">
        <w:rPr>
          <w:rStyle w:val="StyleUnderline"/>
          <w:highlight w:val="yellow"/>
        </w:rPr>
        <w:t>Militarization is the process by which an organization adopts</w:t>
      </w:r>
      <w:r w:rsidRPr="00DB0629">
        <w:rPr>
          <w:rStyle w:val="StyleUnderline"/>
        </w:rPr>
        <w:t xml:space="preserve"> the operation mode of a military or embraces </w:t>
      </w:r>
      <w:r w:rsidRPr="00F94B59">
        <w:rPr>
          <w:rStyle w:val="StyleUnderline"/>
          <w:highlight w:val="yellow"/>
        </w:rPr>
        <w:t>military values</w:t>
      </w:r>
      <w:r>
        <w:t xml:space="preserve"> and culture. 7Link to the text of the note Accordingly, </w:t>
      </w:r>
      <w:r w:rsidRPr="00F94B59">
        <w:rPr>
          <w:rStyle w:val="StyleUnderline"/>
          <w:highlight w:val="yellow"/>
        </w:rPr>
        <w:t>its</w:t>
      </w:r>
      <w:r w:rsidRPr="00DB0629">
        <w:rPr>
          <w:rStyle w:val="StyleUnderline"/>
        </w:rPr>
        <w:t xml:space="preserve"> primary </w:t>
      </w:r>
      <w:r w:rsidRPr="00F94B59">
        <w:rPr>
          <w:rStyle w:val="StyleUnderline"/>
          <w:highlight w:val="yellow"/>
        </w:rPr>
        <w:t>problem-solving tools are borrowed from the military</w:t>
      </w:r>
      <w:r>
        <w:t xml:space="preserve"> (for example, its exercise of military technology and power, its equipment, and its organizational and operational style). According to Peter </w:t>
      </w:r>
      <w:proofErr w:type="spellStart"/>
      <w:r>
        <w:t>Kraska</w:t>
      </w:r>
      <w:proofErr w:type="spellEnd"/>
      <w:r>
        <w:t>, "</w:t>
      </w:r>
      <w:r w:rsidRPr="00DB0629">
        <w:rPr>
          <w:rStyle w:val="StyleUnderline"/>
        </w:rPr>
        <w:t>to militarize means adopting and applying the central elements of the military model to an organization</w:t>
      </w:r>
      <w:r>
        <w:t xml:space="preserve"> or particular situation. </w:t>
      </w:r>
      <w:r w:rsidRPr="00DB0629">
        <w:rPr>
          <w:rStyle w:val="StyleUnderline"/>
        </w:rPr>
        <w:t>Police militarization</w:t>
      </w:r>
      <w:r>
        <w:t xml:space="preserve">, therefore, </w:t>
      </w:r>
      <w:r w:rsidRPr="00DB0629">
        <w:rPr>
          <w:rStyle w:val="StyleUnderline"/>
        </w:rPr>
        <w:t xml:space="preserve">is simply the process whereby </w:t>
      </w:r>
      <w:r w:rsidRPr="00F94B59">
        <w:rPr>
          <w:rStyle w:val="StyleUnderline"/>
          <w:highlight w:val="yellow"/>
        </w:rPr>
        <w:t>civilian police increasingly draw from, and pattern themselves around, the military model</w:t>
      </w:r>
      <w:r>
        <w:t>." 8Link to the text of the note</w:t>
      </w:r>
    </w:p>
    <w:p w14:paraId="783524C2" w14:textId="77777777" w:rsidR="00456756" w:rsidRDefault="00456756" w:rsidP="00456756">
      <w:r>
        <w:t xml:space="preserve">[*110]  The word process is key. </w:t>
      </w:r>
      <w:r w:rsidRPr="00F94B59">
        <w:rPr>
          <w:rStyle w:val="StyleUnderline"/>
          <w:highlight w:val="yellow"/>
        </w:rPr>
        <w:t>While</w:t>
      </w:r>
      <w:r w:rsidRPr="00DB0629">
        <w:rPr>
          <w:rStyle w:val="StyleUnderline"/>
        </w:rPr>
        <w:t xml:space="preserve"> the </w:t>
      </w:r>
      <w:r w:rsidRPr="00F94B59">
        <w:rPr>
          <w:rStyle w:val="StyleUnderline"/>
          <w:highlight w:val="yellow"/>
        </w:rPr>
        <w:t>police</w:t>
      </w:r>
      <w:r>
        <w:t xml:space="preserve">, since their inception, </w:t>
      </w:r>
      <w:r w:rsidRPr="00F94B59">
        <w:rPr>
          <w:rStyle w:val="Emphasis"/>
          <w:highlight w:val="yellow"/>
        </w:rPr>
        <w:t>have always</w:t>
      </w:r>
      <w:r w:rsidRPr="00F94B59">
        <w:rPr>
          <w:rStyle w:val="StyleUnderline"/>
          <w:highlight w:val="yellow"/>
        </w:rPr>
        <w:t xml:space="preserve"> exhibited</w:t>
      </w:r>
      <w:r w:rsidRPr="00DB0629">
        <w:rPr>
          <w:rStyle w:val="StyleUnderline"/>
        </w:rPr>
        <w:t xml:space="preserve"> some </w:t>
      </w:r>
      <w:r w:rsidRPr="00F94B59">
        <w:rPr>
          <w:rStyle w:val="StyleUnderline"/>
          <w:highlight w:val="yellow"/>
        </w:rPr>
        <w:t>militaristic tendencies</w:t>
      </w:r>
      <w:r w:rsidRPr="00DB0629">
        <w:rPr>
          <w:rStyle w:val="StyleUnderline"/>
        </w:rPr>
        <w:t xml:space="preserve">, the phenomenon </w:t>
      </w:r>
      <w:r w:rsidRPr="00F94B59">
        <w:rPr>
          <w:rStyle w:val="StyleUnderline"/>
          <w:highlight w:val="yellow"/>
        </w:rPr>
        <w:t>we wish to address</w:t>
      </w:r>
      <w:r w:rsidRPr="00DB0629">
        <w:rPr>
          <w:rStyle w:val="StyleUnderline"/>
        </w:rPr>
        <w:t xml:space="preserve"> is </w:t>
      </w:r>
      <w:r w:rsidRPr="00F94B59">
        <w:rPr>
          <w:rStyle w:val="StyleUnderline"/>
          <w:highlight w:val="yellow"/>
        </w:rPr>
        <w:t xml:space="preserve">their </w:t>
      </w:r>
      <w:r w:rsidRPr="00F94B59">
        <w:rPr>
          <w:rStyle w:val="Emphasis"/>
          <w:highlight w:val="yellow"/>
        </w:rPr>
        <w:t>increasing militarization</w:t>
      </w:r>
      <w:r>
        <w:t xml:space="preserve">. We focus on the process in which </w:t>
      </w:r>
      <w:r w:rsidRPr="00F94B59">
        <w:rPr>
          <w:rStyle w:val="StyleUnderline"/>
          <w:highlight w:val="yellow"/>
        </w:rPr>
        <w:t>otherwise civilian</w:t>
      </w:r>
      <w:r w:rsidRPr="00DB0629">
        <w:rPr>
          <w:rStyle w:val="StyleUnderline"/>
        </w:rPr>
        <w:t xml:space="preserve"> law enforcement </w:t>
      </w:r>
      <w:r w:rsidRPr="00F94B59">
        <w:rPr>
          <w:rStyle w:val="StyleUnderline"/>
          <w:highlight w:val="yellow"/>
        </w:rPr>
        <w:t>agencies come to resemble militarized forces</w:t>
      </w:r>
      <w:r>
        <w:t xml:space="preserve"> and the symbolic effect ushered by this transition. It is through this process that the exceptional gradually becomes normalized.</w:t>
      </w:r>
    </w:p>
    <w:p w14:paraId="29D01526" w14:textId="77777777" w:rsidR="00456756" w:rsidRDefault="00456756" w:rsidP="00456756">
      <w:r w:rsidRPr="00377841">
        <w:rPr>
          <w:rStyle w:val="StyleUnderline"/>
          <w:highlight w:val="yellow"/>
        </w:rPr>
        <w:t>Police militarization is</w:t>
      </w:r>
      <w:r w:rsidRPr="00DB0629">
        <w:rPr>
          <w:rStyle w:val="StyleUnderline"/>
        </w:rPr>
        <w:t xml:space="preserve"> usually </w:t>
      </w:r>
      <w:r w:rsidRPr="00377841">
        <w:rPr>
          <w:rStyle w:val="StyleUnderline"/>
          <w:highlight w:val="yellow"/>
        </w:rPr>
        <w:t>viewed through</w:t>
      </w:r>
      <w:r w:rsidRPr="00DB0629">
        <w:rPr>
          <w:rStyle w:val="StyleUnderline"/>
        </w:rPr>
        <w:t xml:space="preserve"> the lens of </w:t>
      </w:r>
      <w:r w:rsidRPr="00377841">
        <w:rPr>
          <w:rStyle w:val="StyleUnderline"/>
          <w:highlight w:val="yellow"/>
        </w:rPr>
        <w:t>four parameters: material, cultural, organizational, and operational</w:t>
      </w:r>
      <w:r>
        <w:t xml:space="preserve">. 9Link to the text of the note </w:t>
      </w:r>
      <w:r w:rsidRPr="00DB0629">
        <w:rPr>
          <w:rStyle w:val="StyleUnderline"/>
        </w:rPr>
        <w:t xml:space="preserve">The </w:t>
      </w:r>
      <w:r w:rsidRPr="00377841">
        <w:rPr>
          <w:rStyle w:val="StyleUnderline"/>
          <w:highlight w:val="yellow"/>
        </w:rPr>
        <w:t>material</w:t>
      </w:r>
      <w:r w:rsidRPr="00DB0629">
        <w:rPr>
          <w:rStyle w:val="StyleUnderline"/>
        </w:rPr>
        <w:t xml:space="preserve"> lens </w:t>
      </w:r>
      <w:r w:rsidRPr="00377841">
        <w:rPr>
          <w:rStyle w:val="StyleUnderline"/>
          <w:highlight w:val="yellow"/>
        </w:rPr>
        <w:t>focuses on</w:t>
      </w:r>
      <w:r w:rsidRPr="00DB0629">
        <w:rPr>
          <w:rStyle w:val="StyleUnderline"/>
        </w:rPr>
        <w:t xml:space="preserve"> the</w:t>
      </w:r>
      <w:r>
        <w:t xml:space="preserve"> types of </w:t>
      </w:r>
      <w:r w:rsidRPr="00377841">
        <w:rPr>
          <w:rStyle w:val="StyleUnderline"/>
          <w:highlight w:val="yellow"/>
        </w:rPr>
        <w:t>weapons</w:t>
      </w:r>
      <w:r w:rsidRPr="00DB0629">
        <w:rPr>
          <w:rStyle w:val="StyleUnderline"/>
        </w:rPr>
        <w:t xml:space="preserve">, uniform, technology, </w:t>
      </w:r>
      <w:r w:rsidRPr="00377841">
        <w:rPr>
          <w:rStyle w:val="StyleUnderline"/>
          <w:highlight w:val="yellow"/>
        </w:rPr>
        <w:t>and equipment</w:t>
      </w:r>
      <w:r>
        <w:t xml:space="preserve"> police use. </w:t>
      </w:r>
      <w:r w:rsidRPr="00DB0629">
        <w:rPr>
          <w:rStyle w:val="StyleUnderline"/>
        </w:rPr>
        <w:t xml:space="preserve">The </w:t>
      </w:r>
      <w:r w:rsidRPr="00377841">
        <w:rPr>
          <w:rStyle w:val="StyleUnderline"/>
          <w:highlight w:val="yellow"/>
        </w:rPr>
        <w:t>cultural</w:t>
      </w:r>
      <w:r w:rsidRPr="00DB0629">
        <w:rPr>
          <w:rStyle w:val="StyleUnderline"/>
        </w:rPr>
        <w:t xml:space="preserve"> lens </w:t>
      </w:r>
      <w:r w:rsidRPr="00377841">
        <w:rPr>
          <w:rStyle w:val="StyleUnderline"/>
          <w:highlight w:val="yellow"/>
        </w:rPr>
        <w:t>examines the</w:t>
      </w:r>
      <w:r>
        <w:t xml:space="preserve"> type of </w:t>
      </w:r>
      <w:r w:rsidRPr="00377841">
        <w:rPr>
          <w:rStyle w:val="StyleUnderline"/>
          <w:highlight w:val="yellow"/>
        </w:rPr>
        <w:t>language</w:t>
      </w:r>
      <w:r w:rsidRPr="00DB0629">
        <w:rPr>
          <w:rStyle w:val="StyleUnderline"/>
        </w:rPr>
        <w:t xml:space="preserve">, style, </w:t>
      </w:r>
      <w:r w:rsidRPr="00377841">
        <w:rPr>
          <w:rStyle w:val="StyleUnderline"/>
          <w:highlight w:val="yellow"/>
        </w:rPr>
        <w:t>appearance, and values</w:t>
      </w:r>
      <w:r>
        <w:t xml:space="preserve"> used by the police. </w:t>
      </w:r>
      <w:r w:rsidRPr="00DB0629">
        <w:rPr>
          <w:rStyle w:val="StyleUnderline"/>
        </w:rPr>
        <w:t xml:space="preserve">The </w:t>
      </w:r>
      <w:r w:rsidRPr="00377841">
        <w:rPr>
          <w:rStyle w:val="StyleUnderline"/>
          <w:highlight w:val="yellow"/>
        </w:rPr>
        <w:t>organizational</w:t>
      </w:r>
      <w:r w:rsidRPr="00DB0629">
        <w:rPr>
          <w:rStyle w:val="StyleUnderline"/>
        </w:rPr>
        <w:t xml:space="preserve"> lens </w:t>
      </w:r>
      <w:r w:rsidRPr="00377841">
        <w:rPr>
          <w:rStyle w:val="StyleUnderline"/>
          <w:highlight w:val="yellow"/>
        </w:rPr>
        <w:t>views the way the police</w:t>
      </w:r>
      <w:r w:rsidRPr="00DB0629">
        <w:rPr>
          <w:rStyle w:val="StyleUnderline"/>
        </w:rPr>
        <w:t xml:space="preserve"> choose to </w:t>
      </w:r>
      <w:r w:rsidRPr="00377841">
        <w:rPr>
          <w:rStyle w:val="StyleUnderline"/>
          <w:highlight w:val="yellow"/>
        </w:rPr>
        <w:t>organize themselves</w:t>
      </w:r>
      <w:r w:rsidRPr="00DB0629">
        <w:rPr>
          <w:rStyle w:val="StyleUnderline"/>
        </w:rPr>
        <w:t xml:space="preserve"> in terms of hierarchy</w:t>
      </w:r>
      <w:r>
        <w:t xml:space="preserve">, special units, </w:t>
      </w:r>
      <w:r w:rsidRPr="00DB0629">
        <w:rPr>
          <w:rStyle w:val="StyleUnderline"/>
        </w:rPr>
        <w:t>and forces</w:t>
      </w:r>
      <w:r>
        <w:t xml:space="preserve">. Finally, </w:t>
      </w:r>
      <w:r w:rsidRPr="00DB0629">
        <w:rPr>
          <w:rStyle w:val="StyleUnderline"/>
        </w:rPr>
        <w:t xml:space="preserve">the </w:t>
      </w:r>
      <w:r w:rsidRPr="00377841">
        <w:rPr>
          <w:rStyle w:val="StyleUnderline"/>
          <w:highlight w:val="yellow"/>
        </w:rPr>
        <w:t>operational</w:t>
      </w:r>
      <w:r w:rsidRPr="00DB0629">
        <w:rPr>
          <w:rStyle w:val="StyleUnderline"/>
        </w:rPr>
        <w:t xml:space="preserve"> lens </w:t>
      </w:r>
      <w:r w:rsidRPr="00377841">
        <w:rPr>
          <w:rStyle w:val="StyleUnderline"/>
          <w:highlight w:val="yellow"/>
        </w:rPr>
        <w:t>looks at</w:t>
      </w:r>
      <w:r w:rsidRPr="00DB0629">
        <w:rPr>
          <w:rStyle w:val="StyleUnderline"/>
        </w:rPr>
        <w:t xml:space="preserve"> the </w:t>
      </w:r>
      <w:r w:rsidRPr="00377841">
        <w:rPr>
          <w:rStyle w:val="StyleUnderline"/>
          <w:highlight w:val="yellow"/>
        </w:rPr>
        <w:t>patterns of police action</w:t>
      </w:r>
      <w:r>
        <w:t xml:space="preserve"> in the various areas of its operation.</w:t>
      </w:r>
    </w:p>
    <w:p w14:paraId="2EC81139" w14:textId="77777777" w:rsidR="00456756" w:rsidRDefault="00456756" w:rsidP="00456756">
      <w:r>
        <w:t xml:space="preserve">To be clear, </w:t>
      </w:r>
      <w:r w:rsidRPr="007B74F1">
        <w:rPr>
          <w:rStyle w:val="StyleUnderline"/>
        </w:rPr>
        <w:t>we do not claim</w:t>
      </w:r>
      <w:r>
        <w:t xml:space="preserve"> that </w:t>
      </w:r>
      <w:r w:rsidRPr="007B74F1">
        <w:rPr>
          <w:rStyle w:val="StyleUnderline"/>
        </w:rPr>
        <w:t>police militarization amounts to a wholesale importation of the military paradigm to law enforcement</w:t>
      </w:r>
      <w:r>
        <w:t xml:space="preserve">. To the best of our knowledge, no police department has altered its rules of engagement to reflect those of fighting military units. To us, however, </w:t>
      </w:r>
      <w:r w:rsidRPr="00377841">
        <w:rPr>
          <w:rStyle w:val="StyleUnderline"/>
          <w:highlight w:val="yellow"/>
        </w:rPr>
        <w:t>militarization rests not on</w:t>
      </w:r>
      <w:r w:rsidRPr="007B74F1">
        <w:rPr>
          <w:rStyle w:val="StyleUnderline"/>
        </w:rPr>
        <w:t xml:space="preserve"> the </w:t>
      </w:r>
      <w:r w:rsidRPr="00377841">
        <w:rPr>
          <w:rStyle w:val="StyleUnderline"/>
          <w:highlight w:val="yellow"/>
        </w:rPr>
        <w:t>actual adoption of military-style</w:t>
      </w:r>
      <w:r w:rsidRPr="007B74F1">
        <w:rPr>
          <w:rStyle w:val="StyleUnderline"/>
        </w:rPr>
        <w:t xml:space="preserve"> shoot-to-kill </w:t>
      </w:r>
      <w:r w:rsidRPr="00377841">
        <w:rPr>
          <w:rStyle w:val="StyleUnderline"/>
          <w:highlight w:val="yellow"/>
        </w:rPr>
        <w:t>rules of engagement, but</w:t>
      </w:r>
      <w:r>
        <w:t xml:space="preserve"> rather </w:t>
      </w:r>
      <w:r w:rsidRPr="00377841">
        <w:rPr>
          <w:rStyle w:val="StyleUnderline"/>
          <w:highlight w:val="yellow"/>
        </w:rPr>
        <w:t xml:space="preserve">on the </w:t>
      </w:r>
      <w:r w:rsidRPr="00377841">
        <w:rPr>
          <w:rStyle w:val="Emphasis"/>
          <w:highlight w:val="yellow"/>
        </w:rPr>
        <w:t>cultural message it projects</w:t>
      </w:r>
      <w:r w:rsidRPr="00377841">
        <w:rPr>
          <w:rStyle w:val="StyleUnderline"/>
          <w:highlight w:val="yellow"/>
        </w:rPr>
        <w:t>. From the</w:t>
      </w:r>
      <w:r w:rsidRPr="007B74F1">
        <w:rPr>
          <w:rStyle w:val="StyleUnderline"/>
        </w:rPr>
        <w:t xml:space="preserve"> point of </w:t>
      </w:r>
      <w:r w:rsidRPr="00377841">
        <w:rPr>
          <w:rStyle w:val="StyleUnderline"/>
          <w:highlight w:val="yellow"/>
        </w:rPr>
        <w:t>view of the citizen, what matters is not only what militarized forces</w:t>
      </w:r>
      <w:r w:rsidRPr="007B74F1">
        <w:rPr>
          <w:rStyle w:val="StyleUnderline"/>
        </w:rPr>
        <w:t xml:space="preserve"> actually </w:t>
      </w:r>
      <w:r w:rsidRPr="00377841">
        <w:rPr>
          <w:rStyle w:val="StyleUnderline"/>
          <w:highlight w:val="yellow"/>
        </w:rPr>
        <w:t>do, but</w:t>
      </w:r>
      <w:r w:rsidRPr="007B74F1">
        <w:rPr>
          <w:rStyle w:val="StyleUnderline"/>
        </w:rPr>
        <w:t xml:space="preserve"> also </w:t>
      </w:r>
      <w:r w:rsidRPr="00377841">
        <w:rPr>
          <w:rStyle w:val="StyleUnderline"/>
          <w:highlight w:val="yellow"/>
        </w:rPr>
        <w:t xml:space="preserve">what they </w:t>
      </w:r>
      <w:r w:rsidRPr="00377841">
        <w:rPr>
          <w:rStyle w:val="Emphasis"/>
          <w:highlight w:val="yellow"/>
        </w:rPr>
        <w:t>symbolize</w:t>
      </w:r>
      <w:r>
        <w:t xml:space="preserve">. This is why </w:t>
      </w:r>
      <w:r w:rsidRPr="007B74F1">
        <w:rPr>
          <w:rStyle w:val="StyleUnderline"/>
        </w:rPr>
        <w:t>our definition of militarization is not contingent upon the actual adoption of military operational approaches across the board</w:t>
      </w:r>
      <w:r>
        <w:t>.</w:t>
      </w:r>
    </w:p>
    <w:p w14:paraId="4C4976F2" w14:textId="77777777" w:rsidR="00456756" w:rsidRDefault="00456756" w:rsidP="00456756">
      <w:r>
        <w:t xml:space="preserve">For this reason, when we discuss militarization, </w:t>
      </w:r>
      <w:r w:rsidRPr="00377841">
        <w:rPr>
          <w:rStyle w:val="StyleUnderline"/>
          <w:highlight w:val="yellow"/>
        </w:rPr>
        <w:t>we</w:t>
      </w:r>
      <w:r>
        <w:t xml:space="preserve"> generally </w:t>
      </w:r>
      <w:r w:rsidRPr="00377841">
        <w:rPr>
          <w:rStyle w:val="StyleUnderline"/>
          <w:highlight w:val="yellow"/>
        </w:rPr>
        <w:t>refrain from</w:t>
      </w:r>
      <w:r w:rsidRPr="007B74F1">
        <w:rPr>
          <w:rStyle w:val="StyleUnderline"/>
        </w:rPr>
        <w:t xml:space="preserve"> suggesting </w:t>
      </w:r>
      <w:r w:rsidRPr="00377841">
        <w:rPr>
          <w:rStyle w:val="StyleUnderline"/>
          <w:highlight w:val="yellow"/>
        </w:rPr>
        <w:t>a checklist for defining the</w:t>
      </w:r>
      <w:r w:rsidRPr="007B74F1">
        <w:rPr>
          <w:rStyle w:val="StyleUnderline"/>
        </w:rPr>
        <w:t xml:space="preserve"> exact </w:t>
      </w:r>
      <w:r w:rsidRPr="00377841">
        <w:rPr>
          <w:rStyle w:val="StyleUnderline"/>
          <w:highlight w:val="yellow"/>
        </w:rPr>
        <w:t>point</w:t>
      </w:r>
      <w:r w:rsidRPr="007B74F1">
        <w:rPr>
          <w:rStyle w:val="StyleUnderline"/>
        </w:rPr>
        <w:t xml:space="preserve"> at which </w:t>
      </w:r>
      <w:r w:rsidRPr="00377841">
        <w:rPr>
          <w:rStyle w:val="StyleUnderline"/>
          <w:highlight w:val="yellow"/>
        </w:rPr>
        <w:t>a police force becomes militarized</w:t>
      </w:r>
      <w:r w:rsidRPr="007B74F1">
        <w:rPr>
          <w:rStyle w:val="StyleUnderline"/>
        </w:rPr>
        <w:t>. It is possible to discuss whether</w:t>
      </w:r>
      <w:r>
        <w:t xml:space="preserve">, for instance, </w:t>
      </w:r>
      <w:r w:rsidRPr="007B74F1">
        <w:rPr>
          <w:rStyle w:val="StyleUnderline"/>
        </w:rPr>
        <w:t>a blue-clad policewoman carrying a handgun would not be considered militarized, while the same policewoman wearing black and carrying an assault weapon would</w:t>
      </w:r>
      <w:r>
        <w:t xml:space="preserve">. But to us, </w:t>
      </w:r>
      <w:r w:rsidRPr="00377841">
        <w:rPr>
          <w:rStyle w:val="Emphasis"/>
          <w:highlight w:val="yellow"/>
        </w:rPr>
        <w:t>this would be overly technical and contingent</w:t>
      </w:r>
      <w:r w:rsidRPr="00377841">
        <w:rPr>
          <w:rStyle w:val="StyleUnderline"/>
          <w:highlight w:val="yellow"/>
        </w:rPr>
        <w:t>. We</w:t>
      </w:r>
      <w:r w:rsidRPr="007B74F1">
        <w:rPr>
          <w:rStyle w:val="StyleUnderline"/>
        </w:rPr>
        <w:t xml:space="preserve"> therefore</w:t>
      </w:r>
      <w:r>
        <w:t xml:space="preserve"> opt to </w:t>
      </w:r>
      <w:r w:rsidRPr="00377841">
        <w:rPr>
          <w:rStyle w:val="StyleUnderline"/>
          <w:highlight w:val="yellow"/>
        </w:rPr>
        <w:t>treat militarization as a cultural phenomenon</w:t>
      </w:r>
      <w:r w:rsidRPr="007B74F1">
        <w:rPr>
          <w:rStyle w:val="StyleUnderline"/>
        </w:rPr>
        <w:t xml:space="preserve"> in which certain attributes are generally perceived by the public as reflecting militarization</w:t>
      </w:r>
      <w:r>
        <w:t xml:space="preserve">. In sum, </w:t>
      </w:r>
      <w:r w:rsidRPr="007B74F1">
        <w:rPr>
          <w:rStyle w:val="StyleUnderline"/>
        </w:rPr>
        <w:t xml:space="preserve">we address militarization as </w:t>
      </w:r>
      <w:r w:rsidRPr="00063B99">
        <w:rPr>
          <w:rStyle w:val="StyleUnderline"/>
          <w:highlight w:val="yellow"/>
        </w:rPr>
        <w:t>a symbolic process</w:t>
      </w:r>
      <w:r>
        <w:t>.</w:t>
      </w:r>
    </w:p>
    <w:p w14:paraId="4C376749" w14:textId="77777777" w:rsidR="00204B1F" w:rsidRPr="00204B1F" w:rsidRDefault="00204B1F" w:rsidP="00204B1F"/>
    <w:p w14:paraId="286157A7" w14:textId="0FD710A3" w:rsidR="00FB78AD" w:rsidRDefault="00FB78AD" w:rsidP="00FB78AD">
      <w:pPr>
        <w:pStyle w:val="Heading3"/>
      </w:pPr>
      <w:r>
        <w:t>UQ---2AC</w:t>
      </w:r>
    </w:p>
    <w:p w14:paraId="33C6D1F1" w14:textId="1C9FE88E" w:rsidR="00FB78AD" w:rsidRDefault="00E95E21" w:rsidP="00FB78AD">
      <w:pPr>
        <w:pStyle w:val="Heading4"/>
      </w:pPr>
      <w:r>
        <w:t xml:space="preserve">Trump rolled back all the Obama-era restrictions on 1033---it’s completely unfettered </w:t>
      </w:r>
    </w:p>
    <w:p w14:paraId="6D70DB9F" w14:textId="77777777" w:rsidR="00FB78AD" w:rsidRDefault="00FB78AD" w:rsidP="00FB78AD">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1DA65122" w14:textId="77777777" w:rsidR="00FB78AD" w:rsidRDefault="00FB78AD" w:rsidP="00FB78AD">
      <w:r>
        <w:t xml:space="preserve">The DOJ recommendations did not go unheeded. On January 16, 2015, President </w:t>
      </w:r>
      <w:r w:rsidRPr="00523A77">
        <w:rPr>
          <w:rStyle w:val="StyleUnderline"/>
        </w:rPr>
        <w:t xml:space="preserve">Obama issued </w:t>
      </w:r>
      <w:r w:rsidRPr="001B7F95">
        <w:rPr>
          <w:rStyle w:val="StyleUnderline"/>
          <w:highlight w:val="yellow"/>
        </w:rPr>
        <w:t>Executive Order 13688</w:t>
      </w:r>
      <w:r w:rsidRPr="00523A77">
        <w:rPr>
          <w:rStyle w:val="StyleUnderline"/>
        </w:rPr>
        <w:t xml:space="preserve"> titled "Federal Support for Local Law Enforcement Equipment Acquisition</w:t>
      </w:r>
      <w:r>
        <w:t xml:space="preserve">." 107Link to the text of the note Acknowledging the contribution of federal funds to keeping "the American people safe," </w:t>
      </w:r>
      <w:r w:rsidRPr="00523A77">
        <w:rPr>
          <w:rStyle w:val="StyleUnderline"/>
        </w:rPr>
        <w:t xml:space="preserve">the Order </w:t>
      </w:r>
      <w:r w:rsidRPr="001B7F95">
        <w:rPr>
          <w:rStyle w:val="StyleUnderline"/>
          <w:highlight w:val="yellow"/>
        </w:rPr>
        <w:t>notes</w:t>
      </w:r>
      <w:r>
        <w:t xml:space="preserve"> that </w:t>
      </w:r>
      <w:r w:rsidRPr="00523A77">
        <w:rPr>
          <w:rStyle w:val="StyleUnderline"/>
        </w:rPr>
        <w:t>the government "must ensure that careful attention is paid to standardizing procedures" regarding</w:t>
      </w:r>
      <w:r>
        <w:t xml:space="preserve"> the </w:t>
      </w:r>
      <w:r w:rsidRPr="00523A77">
        <w:rPr>
          <w:rStyle w:val="StyleUnderline"/>
        </w:rPr>
        <w:t>provision of military equipment and</w:t>
      </w:r>
      <w:r>
        <w:t xml:space="preserve"> that </w:t>
      </w:r>
      <w:r w:rsidRPr="001B7F95">
        <w:rPr>
          <w:rStyle w:val="StyleUnderline"/>
          <w:highlight w:val="yellow"/>
        </w:rPr>
        <w:t>more must be done to ensure</w:t>
      </w:r>
      <w:r w:rsidRPr="00523A77">
        <w:rPr>
          <w:rStyle w:val="StyleUnderline"/>
        </w:rPr>
        <w:t xml:space="preserve"> that </w:t>
      </w:r>
      <w:r w:rsidRPr="001B7F95">
        <w:rPr>
          <w:rStyle w:val="StyleUnderline"/>
          <w:highlight w:val="yellow"/>
        </w:rPr>
        <w:t>law enforcement</w:t>
      </w:r>
      <w:r w:rsidRPr="00523A77">
        <w:rPr>
          <w:rStyle w:val="StyleUnderline"/>
        </w:rPr>
        <w:t xml:space="preserve"> agencies </w:t>
      </w:r>
      <w:r w:rsidRPr="001B7F95">
        <w:rPr>
          <w:rStyle w:val="StyleUnderline"/>
          <w:highlight w:val="yellow"/>
        </w:rPr>
        <w:t>are aware of</w:t>
      </w:r>
      <w:r w:rsidRPr="00523A77">
        <w:rPr>
          <w:rStyle w:val="StyleUnderline"/>
        </w:rPr>
        <w:t xml:space="preserve"> the </w:t>
      </w:r>
      <w:r w:rsidRPr="001B7F95">
        <w:rPr>
          <w:rStyle w:val="StyleUnderline"/>
          <w:highlight w:val="yellow"/>
        </w:rPr>
        <w:t>civil rights concerns</w:t>
      </w:r>
      <w:r w:rsidRPr="00523A77">
        <w:rPr>
          <w:rStyle w:val="StyleUnderline"/>
        </w:rPr>
        <w:t xml:space="preserve"> resulting </w:t>
      </w:r>
      <w:r w:rsidRPr="001B7F95">
        <w:rPr>
          <w:rStyle w:val="StyleUnderline"/>
          <w:highlight w:val="yellow"/>
        </w:rPr>
        <w:t>from militarization</w:t>
      </w:r>
      <w:r>
        <w:t xml:space="preserve">. 108Link to the text of the note To that end, </w:t>
      </w:r>
      <w:r w:rsidRPr="001B7F95">
        <w:rPr>
          <w:rStyle w:val="StyleUnderline"/>
          <w:highlight w:val="yellow"/>
        </w:rPr>
        <w:t>the Order established</w:t>
      </w:r>
      <w:r w:rsidRPr="00523A77">
        <w:rPr>
          <w:rStyle w:val="StyleUnderline"/>
        </w:rPr>
        <w:t xml:space="preserve"> an inter-agency working group tasked with</w:t>
      </w:r>
      <w:r>
        <w:t xml:space="preserve">, among others, </w:t>
      </w:r>
      <w:r w:rsidRPr="00523A77">
        <w:rPr>
          <w:rStyle w:val="StyleUnderline"/>
        </w:rPr>
        <w:t xml:space="preserve">compiling </w:t>
      </w:r>
      <w:r w:rsidRPr="001B7F95">
        <w:rPr>
          <w:rStyle w:val="StyleUnderline"/>
          <w:highlight w:val="yellow"/>
        </w:rPr>
        <w:t>a list of controlled equipment that could be given</w:t>
      </w:r>
      <w:r w:rsidRPr="00523A77">
        <w:rPr>
          <w:rStyle w:val="StyleUnderline"/>
        </w:rPr>
        <w:t xml:space="preserve"> to the police, </w:t>
      </w:r>
      <w:r w:rsidRPr="001B7F95">
        <w:rPr>
          <w:rStyle w:val="StyleUnderline"/>
          <w:highlight w:val="yellow"/>
        </w:rPr>
        <w:t>but with</w:t>
      </w:r>
      <w:r w:rsidRPr="00523A77">
        <w:rPr>
          <w:rStyle w:val="StyleUnderline"/>
        </w:rPr>
        <w:t xml:space="preserve"> additional </w:t>
      </w:r>
      <w:r w:rsidRPr="001B7F95">
        <w:rPr>
          <w:rStyle w:val="StyleUnderline"/>
          <w:highlight w:val="yellow"/>
        </w:rPr>
        <w:t>oversight</w:t>
      </w:r>
      <w:r>
        <w:t xml:space="preserve"> on the allocation, use, and training of agencies that receive controlled equipment.</w:t>
      </w:r>
    </w:p>
    <w:p w14:paraId="10834E43" w14:textId="77777777" w:rsidR="00FB78AD" w:rsidRDefault="00FB78AD" w:rsidP="00FB78AD">
      <w:r>
        <w:t>Pursuant to the Executive Order, the Law Enforcement Equipment Working Group submitted its recommendations in May 2015. 109Link to the text of the note It recommended, among other things, that law enforcement agencies be prohibited from acquiring certain equipment, chosen both because of its propensity for overuse or misuse, and because its militaristic nature undermines community trust in the police. 110Link to the text of the note The acquisition of other equipment will be controlled, meaning that agencies may acquire them, subject to further oversight, assurances, and certification. Moreover, agencies must employ protocols on the use, supervision, evaluation, accountability, transparency, and operation of the equipment. 111Link to the text of the note</w:t>
      </w:r>
    </w:p>
    <w:p w14:paraId="185E09B4" w14:textId="77777777" w:rsidR="00FB78AD" w:rsidRPr="00523A77" w:rsidRDefault="00FB78AD" w:rsidP="00FB78AD">
      <w:r w:rsidRPr="00523A77">
        <w:t>[*125]  While the Order limits militarization to an extent, police can still purchase the prohibited equipment or bypass the extra oversight provided for controlled equipment if the acquisition is not made through federal programs or federal funds. Moreover, the Executive Order has sparked criticism from both the House of Representatives and police sheriffs. 112Link to the text of the note This is significant, since Executive Orders can be changed relatively easily. 113Link to the text of the note</w:t>
      </w:r>
    </w:p>
    <w:p w14:paraId="6AA6FC0E" w14:textId="42E759AA" w:rsidR="00FB78AD" w:rsidRDefault="00FB78AD" w:rsidP="00FB78AD">
      <w:r>
        <w:t xml:space="preserve">And indeed, during his campaign, President </w:t>
      </w:r>
      <w:r w:rsidRPr="001B7F95">
        <w:rPr>
          <w:rStyle w:val="StyleUnderline"/>
          <w:highlight w:val="yellow"/>
        </w:rPr>
        <w:t xml:space="preserve">Trump </w:t>
      </w:r>
      <w:r w:rsidRPr="001B7F95">
        <w:rPr>
          <w:rStyle w:val="Emphasis"/>
          <w:highlight w:val="yellow"/>
        </w:rPr>
        <w:t>pledged to reverse</w:t>
      </w:r>
      <w:r w:rsidRPr="00523A77">
        <w:rPr>
          <w:rStyle w:val="Emphasis"/>
        </w:rPr>
        <w:t xml:space="preserve"> the </w:t>
      </w:r>
      <w:r w:rsidRPr="001B7F95">
        <w:rPr>
          <w:rStyle w:val="Emphasis"/>
          <w:highlight w:val="yellow"/>
        </w:rPr>
        <w:t>post-Ferguson restrictions on militarization</w:t>
      </w:r>
      <w:r>
        <w:t xml:space="preserve">. 114Link to the text of the note Unsurprisingly, </w:t>
      </w:r>
      <w:r w:rsidRPr="00523A77">
        <w:rPr>
          <w:rStyle w:val="StyleUnderline"/>
        </w:rPr>
        <w:t>the National Fraternal Order of the Police</w:t>
      </w:r>
      <w:r>
        <w:t>--the largest police union in the United States--</w:t>
      </w:r>
      <w:r w:rsidRPr="00523A77">
        <w:rPr>
          <w:rStyle w:val="StyleUnderline"/>
        </w:rPr>
        <w:t>expected him to deliver: their first "potential action" for Trump's first 100 days was to "rescind Executive Order 13688</w:t>
      </w:r>
      <w:r>
        <w:t xml:space="preserve">." 115Link to the text of the note </w:t>
      </w:r>
      <w:r w:rsidRPr="001B7F95">
        <w:rPr>
          <w:rStyle w:val="StyleUnderline"/>
          <w:highlight w:val="yellow"/>
        </w:rPr>
        <w:t>Upon assuming office</w:t>
      </w:r>
      <w:r w:rsidRPr="00523A77">
        <w:rPr>
          <w:rStyle w:val="StyleUnderline"/>
        </w:rPr>
        <w:t xml:space="preserve">, President </w:t>
      </w:r>
      <w:r w:rsidRPr="001B7F95">
        <w:rPr>
          <w:rStyle w:val="StyleUnderline"/>
          <w:highlight w:val="yellow"/>
        </w:rPr>
        <w:t xml:space="preserve">Trump </w:t>
      </w:r>
      <w:r w:rsidRPr="001B7F95">
        <w:rPr>
          <w:rStyle w:val="Emphasis"/>
          <w:highlight w:val="yellow"/>
        </w:rPr>
        <w:t>quickly delivered</w:t>
      </w:r>
      <w:r>
        <w:t xml:space="preserve">. On August 28, 2017, he signed Executive Order 13809, revoking both Executive Order 13688 and the recommendations issued pursuant to Executive Order 13688, 116Link to the text of the note thus </w:t>
      </w:r>
      <w:r w:rsidRPr="001B7F95">
        <w:rPr>
          <w:rStyle w:val="StyleUnderline"/>
          <w:highlight w:val="yellow"/>
        </w:rPr>
        <w:t>restoring</w:t>
      </w:r>
      <w:r w:rsidRPr="00523A77">
        <w:rPr>
          <w:rStyle w:val="StyleUnderline"/>
        </w:rPr>
        <w:t xml:space="preserve"> Program </w:t>
      </w:r>
      <w:r w:rsidRPr="001B7F95">
        <w:rPr>
          <w:rStyle w:val="StyleUnderline"/>
          <w:highlight w:val="yellow"/>
        </w:rPr>
        <w:t xml:space="preserve">1033 to its scope </w:t>
      </w:r>
      <w:r w:rsidRPr="001B7F95">
        <w:rPr>
          <w:rStyle w:val="Emphasis"/>
          <w:highlight w:val="yellow"/>
        </w:rPr>
        <w:t>prior to Ferguson</w:t>
      </w:r>
      <w:r>
        <w:t>.</w:t>
      </w:r>
    </w:p>
    <w:p w14:paraId="40679830" w14:textId="61464393" w:rsidR="00E95E21" w:rsidRDefault="00E95E21" w:rsidP="00FB78AD"/>
    <w:p w14:paraId="5F9B4BF2" w14:textId="439AD89E" w:rsidR="00E95E21" w:rsidRDefault="00E95E21" w:rsidP="00FB78AD"/>
    <w:p w14:paraId="2674F174" w14:textId="6F5FB0A0" w:rsidR="00A577DE" w:rsidRDefault="00A577DE" w:rsidP="00FB78AD"/>
    <w:p w14:paraId="4507E0E3" w14:textId="6B065C9C" w:rsidR="00A577DE" w:rsidRDefault="00A577DE" w:rsidP="00A577DE">
      <w:pPr>
        <w:pStyle w:val="Heading3"/>
      </w:pPr>
      <w:r>
        <w:t xml:space="preserve">IL---AT: </w:t>
      </w:r>
      <w:proofErr w:type="spellStart"/>
      <w:r>
        <w:t>Ajilore</w:t>
      </w:r>
      <w:proofErr w:type="spellEnd"/>
      <w:r>
        <w:t xml:space="preserve"> Cards---2AC</w:t>
      </w:r>
    </w:p>
    <w:p w14:paraId="6E1BCD8C" w14:textId="0F6F3145" w:rsidR="00A577DE" w:rsidRDefault="00A577DE" w:rsidP="00A577DE">
      <w:pPr>
        <w:pStyle w:val="Heading4"/>
      </w:pPr>
      <w:proofErr w:type="spellStart"/>
      <w:r>
        <w:t>Ajilore’s</w:t>
      </w:r>
      <w:proofErr w:type="spellEnd"/>
      <w:r>
        <w:t xml:space="preserve"> study can’t account for the </w:t>
      </w:r>
      <w:r>
        <w:rPr>
          <w:u w:val="single"/>
        </w:rPr>
        <w:t>differential impact</w:t>
      </w:r>
      <w:r>
        <w:t xml:space="preserve"> of militarization on communities of color---he concedes </w:t>
      </w:r>
    </w:p>
    <w:p w14:paraId="23A1B3B8" w14:textId="77777777" w:rsidR="00A577DE" w:rsidRDefault="00A577DE" w:rsidP="00A577DE">
      <w:r>
        <w:t xml:space="preserve">Olugbenga </w:t>
      </w:r>
      <w:proofErr w:type="spellStart"/>
      <w:r w:rsidRPr="00CF6576">
        <w:rPr>
          <w:rStyle w:val="Style13ptBold"/>
        </w:rPr>
        <w:t>Ajilore</w:t>
      </w:r>
      <w:proofErr w:type="spellEnd"/>
      <w:r w:rsidRPr="00CF6576">
        <w:rPr>
          <w:rStyle w:val="Style13ptBold"/>
        </w:rPr>
        <w:t xml:space="preserve"> 17</w:t>
      </w:r>
      <w:r>
        <w:t>, associate professor of economics at the University of Toledo, 10/30/17, “Is There a 1033 Effect? Police Militarization and Aggressive Policing,” https://mpra.ub.uni-muenchen.de/82543/1/MPRA_paper_82543.pdf</w:t>
      </w:r>
    </w:p>
    <w:p w14:paraId="0D786CA5" w14:textId="77777777" w:rsidR="00A577DE" w:rsidRPr="00864538" w:rsidRDefault="00A577DE" w:rsidP="00A577DE">
      <w:pPr>
        <w:rPr>
          <w:sz w:val="16"/>
        </w:rPr>
      </w:pPr>
      <w:r w:rsidRPr="00864538">
        <w:rPr>
          <w:rStyle w:val="StyleUnderline"/>
          <w:highlight w:val="yellow"/>
        </w:rPr>
        <w:t>Few</w:t>
      </w:r>
      <w:r w:rsidRPr="00864538">
        <w:rPr>
          <w:sz w:val="16"/>
        </w:rPr>
        <w:t xml:space="preserve"> of these </w:t>
      </w:r>
      <w:r w:rsidRPr="00864538">
        <w:rPr>
          <w:rStyle w:val="StyleUnderline"/>
          <w:highlight w:val="yellow"/>
        </w:rPr>
        <w:t>studies</w:t>
      </w:r>
      <w:r w:rsidRPr="00864538">
        <w:rPr>
          <w:sz w:val="16"/>
        </w:rPr>
        <w:t xml:space="preserve">, however, </w:t>
      </w:r>
      <w:r w:rsidRPr="00864538">
        <w:rPr>
          <w:rStyle w:val="StyleUnderline"/>
          <w:highlight w:val="yellow"/>
        </w:rPr>
        <w:t>address</w:t>
      </w:r>
      <w:r w:rsidRPr="00ED6600">
        <w:rPr>
          <w:rStyle w:val="StyleUnderline"/>
        </w:rPr>
        <w:t xml:space="preserve"> the potential </w:t>
      </w:r>
      <w:r w:rsidRPr="00864538">
        <w:rPr>
          <w:rStyle w:val="Emphasis"/>
          <w:highlight w:val="yellow"/>
        </w:rPr>
        <w:t>adverse outcomes</w:t>
      </w:r>
      <w:r w:rsidRPr="00864538">
        <w:rPr>
          <w:rStyle w:val="StyleUnderline"/>
          <w:highlight w:val="yellow"/>
        </w:rPr>
        <w:t xml:space="preserve"> of</w:t>
      </w:r>
      <w:r w:rsidRPr="00ED6600">
        <w:rPr>
          <w:rStyle w:val="StyleUnderline"/>
        </w:rPr>
        <w:t xml:space="preserve"> police </w:t>
      </w:r>
      <w:r w:rsidRPr="00864538">
        <w:rPr>
          <w:rStyle w:val="StyleUnderline"/>
          <w:highlight w:val="yellow"/>
        </w:rPr>
        <w:t>militarization</w:t>
      </w:r>
      <w:r w:rsidRPr="00864538">
        <w:rPr>
          <w:sz w:val="16"/>
        </w:rPr>
        <w:t>. As described in the Data section, the lack of quality data, both in terms of validity and breadth, limits the degree to which rigorous analysis can occur. While Bove and Gavrilova (2017) and Harris et al. (2017) find that increased police militarization has no significant effect on citizen complaints or excessive use-of-force incidents, only Harris et al. (2017) mentions the issue of faulty data when it comes to collecting a nationally representative database of use-</w:t>
      </w:r>
      <w:proofErr w:type="spellStart"/>
      <w:r w:rsidRPr="00864538">
        <w:rPr>
          <w:sz w:val="16"/>
        </w:rPr>
        <w:t>offorce</w:t>
      </w:r>
      <w:proofErr w:type="spellEnd"/>
      <w:r w:rsidRPr="00864538">
        <w:rPr>
          <w:sz w:val="16"/>
        </w:rPr>
        <w:t xml:space="preserve"> incidents. Furthermore, using data from the Federal Bureau of Investigations (FBI), </w:t>
      </w:r>
      <w:proofErr w:type="spellStart"/>
      <w:r w:rsidRPr="00864538">
        <w:rPr>
          <w:sz w:val="16"/>
        </w:rPr>
        <w:t>Masera</w:t>
      </w:r>
      <w:proofErr w:type="spellEnd"/>
      <w:r w:rsidRPr="00864538">
        <w:rPr>
          <w:sz w:val="16"/>
        </w:rPr>
        <w:t xml:space="preserve"> (2016) finds that police militarization does increase officer-involved shootings.12 Thus, </w:t>
      </w:r>
      <w:r w:rsidRPr="00864538">
        <w:rPr>
          <w:rStyle w:val="StyleUnderline"/>
          <w:highlight w:val="yellow"/>
        </w:rPr>
        <w:t>there is</w:t>
      </w:r>
      <w:r w:rsidRPr="00ED6600">
        <w:rPr>
          <w:rStyle w:val="StyleUnderline"/>
        </w:rPr>
        <w:t xml:space="preserve"> more </w:t>
      </w:r>
      <w:r w:rsidRPr="00864538">
        <w:rPr>
          <w:rStyle w:val="StyleUnderline"/>
          <w:highlight w:val="yellow"/>
        </w:rPr>
        <w:t>work to be done to</w:t>
      </w:r>
      <w:r w:rsidRPr="00ED6600">
        <w:rPr>
          <w:rStyle w:val="StyleUnderline"/>
        </w:rPr>
        <w:t xml:space="preserve"> better </w:t>
      </w:r>
      <w:r w:rsidRPr="00864538">
        <w:rPr>
          <w:rStyle w:val="StyleUnderline"/>
          <w:highlight w:val="yellow"/>
        </w:rPr>
        <w:t>understand how</w:t>
      </w:r>
      <w:r w:rsidRPr="00ED6600">
        <w:rPr>
          <w:rStyle w:val="StyleUnderline"/>
        </w:rPr>
        <w:t xml:space="preserve"> police </w:t>
      </w:r>
      <w:r w:rsidRPr="00864538">
        <w:rPr>
          <w:rStyle w:val="StyleUnderline"/>
          <w:highlight w:val="yellow"/>
        </w:rPr>
        <w:t>militarization affects</w:t>
      </w:r>
      <w:r w:rsidRPr="00ED6600">
        <w:rPr>
          <w:rStyle w:val="StyleUnderline"/>
        </w:rPr>
        <w:t xml:space="preserve"> local </w:t>
      </w:r>
      <w:r w:rsidRPr="00864538">
        <w:rPr>
          <w:rStyle w:val="StyleUnderline"/>
          <w:highlight w:val="yellow"/>
        </w:rPr>
        <w:t>communities</w:t>
      </w:r>
      <w:r w:rsidRPr="00864538">
        <w:rPr>
          <w:sz w:val="16"/>
        </w:rPr>
        <w:t>.</w:t>
      </w:r>
    </w:p>
    <w:p w14:paraId="5FEC9E67" w14:textId="77777777" w:rsidR="00A577DE" w:rsidRPr="00864538" w:rsidRDefault="00A577DE" w:rsidP="00A577DE">
      <w:pPr>
        <w:rPr>
          <w:sz w:val="16"/>
        </w:rPr>
      </w:pPr>
      <w:r w:rsidRPr="00864538">
        <w:rPr>
          <w:sz w:val="16"/>
        </w:rPr>
        <w:t xml:space="preserve">Another issue </w:t>
      </w:r>
      <w:r w:rsidRPr="00864538">
        <w:rPr>
          <w:rStyle w:val="StyleUnderline"/>
          <w:highlight w:val="yellow"/>
        </w:rPr>
        <w:t>we need to think about</w:t>
      </w:r>
      <w:r w:rsidRPr="00ED6600">
        <w:rPr>
          <w:rStyle w:val="StyleUnderline"/>
        </w:rPr>
        <w:t xml:space="preserve"> when we discuss police militarization</w:t>
      </w:r>
      <w:r w:rsidRPr="00864538">
        <w:rPr>
          <w:sz w:val="16"/>
        </w:rPr>
        <w:t xml:space="preserve"> is </w:t>
      </w:r>
      <w:r w:rsidRPr="00864538">
        <w:rPr>
          <w:rStyle w:val="StyleUnderline"/>
          <w:highlight w:val="yellow"/>
        </w:rPr>
        <w:t>how</w:t>
      </w:r>
      <w:r w:rsidRPr="00ED6600">
        <w:rPr>
          <w:rStyle w:val="StyleUnderline"/>
        </w:rPr>
        <w:t xml:space="preserve"> the </w:t>
      </w:r>
      <w:r w:rsidRPr="00864538">
        <w:rPr>
          <w:rStyle w:val="StyleUnderline"/>
          <w:highlight w:val="yellow"/>
        </w:rPr>
        <w:t>items</w:t>
      </w:r>
      <w:r w:rsidRPr="00ED6600">
        <w:rPr>
          <w:rStyle w:val="StyleUnderline"/>
        </w:rPr>
        <w:t xml:space="preserve"> that are disbursed </w:t>
      </w:r>
      <w:r w:rsidRPr="00864538">
        <w:rPr>
          <w:rStyle w:val="StyleUnderline"/>
          <w:highlight w:val="yellow"/>
        </w:rPr>
        <w:t xml:space="preserve">are </w:t>
      </w:r>
      <w:r w:rsidRPr="00864538">
        <w:rPr>
          <w:rStyle w:val="Emphasis"/>
          <w:highlight w:val="yellow"/>
        </w:rPr>
        <w:t>employed in communities throughout the country</w:t>
      </w:r>
      <w:r w:rsidRPr="00ED6600">
        <w:rPr>
          <w:rStyle w:val="StyleUnderline"/>
        </w:rPr>
        <w:t xml:space="preserve">. We need to consider </w:t>
      </w:r>
      <w:r w:rsidRPr="00864538">
        <w:rPr>
          <w:rStyle w:val="StyleUnderline"/>
          <w:highlight w:val="yellow"/>
        </w:rPr>
        <w:t>whether</w:t>
      </w:r>
      <w:r w:rsidRPr="00ED6600">
        <w:rPr>
          <w:rStyle w:val="StyleUnderline"/>
        </w:rPr>
        <w:t xml:space="preserve">, once deployed, </w:t>
      </w:r>
      <w:r w:rsidRPr="00864538">
        <w:rPr>
          <w:rStyle w:val="StyleUnderline"/>
          <w:highlight w:val="yellow"/>
        </w:rPr>
        <w:t xml:space="preserve">they are </w:t>
      </w:r>
      <w:r w:rsidRPr="00864538">
        <w:rPr>
          <w:rStyle w:val="Emphasis"/>
          <w:highlight w:val="yellow"/>
        </w:rPr>
        <w:t>disproportionately used against people of color</w:t>
      </w:r>
      <w:r w:rsidRPr="00ED6600">
        <w:rPr>
          <w:rStyle w:val="StyleUnderline"/>
        </w:rPr>
        <w:t xml:space="preserve"> or in low-income communities</w:t>
      </w:r>
      <w:r w:rsidRPr="00864538">
        <w:rPr>
          <w:sz w:val="16"/>
        </w:rPr>
        <w:t xml:space="preserve">. Police militarization became an issue after the unrest in Ferguson, Missouri following the death of Michael Brown, an 18-year old African-American male, at the hands of Officer Darren Wilson. Images of the National Guard looking like an occupying force struck many in the public and media as problematic. Furthermore, after the recent acquittal of Officer Jason Stockley in the death of Anthony Lynn Smith, the St. Louis Police Department was already prepared in riot gear in anticipation of protests. However, earlier in the year there was minimal police presence during the Women’s March, conducted a day after the Presidential Inauguration (Blay, 2017). </w:t>
      </w:r>
      <w:r w:rsidRPr="00864538">
        <w:rPr>
          <w:rStyle w:val="StyleUnderline"/>
          <w:highlight w:val="yellow"/>
        </w:rPr>
        <w:t>Further research</w:t>
      </w:r>
      <w:r w:rsidRPr="00864538">
        <w:rPr>
          <w:sz w:val="16"/>
        </w:rPr>
        <w:t xml:space="preserve">, with available data, </w:t>
      </w:r>
      <w:r w:rsidRPr="00864538">
        <w:rPr>
          <w:rStyle w:val="StyleUnderline"/>
          <w:highlight w:val="yellow"/>
        </w:rPr>
        <w:t>can help us</w:t>
      </w:r>
      <w:r w:rsidRPr="00864538">
        <w:rPr>
          <w:sz w:val="16"/>
        </w:rPr>
        <w:t xml:space="preserve"> to </w:t>
      </w:r>
      <w:r w:rsidRPr="00864538">
        <w:rPr>
          <w:rStyle w:val="Emphasis"/>
          <w:highlight w:val="yellow"/>
        </w:rPr>
        <w:t>understand</w:t>
      </w:r>
      <w:r w:rsidRPr="00B66875">
        <w:rPr>
          <w:rStyle w:val="Emphasis"/>
        </w:rPr>
        <w:t xml:space="preserve"> whether there are </w:t>
      </w:r>
      <w:r w:rsidRPr="00864538">
        <w:rPr>
          <w:rStyle w:val="Emphasis"/>
          <w:highlight w:val="yellow"/>
        </w:rPr>
        <w:t>racial disparities</w:t>
      </w:r>
      <w:r w:rsidRPr="00864538">
        <w:rPr>
          <w:rStyle w:val="StyleUnderline"/>
          <w:highlight w:val="yellow"/>
        </w:rPr>
        <w:t xml:space="preserve"> in where and how military</w:t>
      </w:r>
      <w:r w:rsidRPr="00B66875">
        <w:rPr>
          <w:rStyle w:val="StyleUnderline"/>
        </w:rPr>
        <w:t xml:space="preserve"> surplus </w:t>
      </w:r>
      <w:r w:rsidRPr="00864538">
        <w:rPr>
          <w:rStyle w:val="StyleUnderline"/>
          <w:highlight w:val="yellow"/>
        </w:rPr>
        <w:t>items are used</w:t>
      </w:r>
      <w:r w:rsidRPr="00864538">
        <w:rPr>
          <w:sz w:val="16"/>
        </w:rPr>
        <w:t xml:space="preserve">. </w:t>
      </w:r>
    </w:p>
    <w:p w14:paraId="37C1DF56" w14:textId="0AC983A9" w:rsidR="00A577DE" w:rsidRDefault="00A577DE" w:rsidP="00A577DE"/>
    <w:p w14:paraId="6FCC988C" w14:textId="17052EDE" w:rsidR="00213171" w:rsidRDefault="00213171" w:rsidP="00A577DE"/>
    <w:p w14:paraId="3CE3C5CD" w14:textId="5E1FFACE" w:rsidR="00213171" w:rsidRDefault="00213171" w:rsidP="00213171">
      <w:pPr>
        <w:pStyle w:val="Heading3"/>
      </w:pPr>
      <w:r>
        <w:t>IL---AT: Reduces Crime---2AC/1AR</w:t>
      </w:r>
    </w:p>
    <w:p w14:paraId="0BE5ABDF" w14:textId="01CD6C0C" w:rsidR="00213171" w:rsidRDefault="00213171" w:rsidP="00213171">
      <w:pPr>
        <w:pStyle w:val="Heading4"/>
      </w:pPr>
      <w:r>
        <w:t xml:space="preserve">Reject studies that conclude militarization reduces crime </w:t>
      </w:r>
    </w:p>
    <w:p w14:paraId="03A5E2CF" w14:textId="77777777" w:rsidR="00213171" w:rsidRDefault="00213171" w:rsidP="00213171">
      <w:r>
        <w:t xml:space="preserve">Anna </w:t>
      </w:r>
      <w:r w:rsidRPr="005153A2">
        <w:rPr>
          <w:rStyle w:val="Style13ptBold"/>
        </w:rPr>
        <w:t>Gunderson 19</w:t>
      </w:r>
      <w:r>
        <w:t>, Ph.D. Candidate in Political Science at Emory University, et al., 2/5/19, “Does Military Aid to Police Decrease Crime? Counterevidence from the Federal 1033 Program and Local Police Jurisdictions in the United States,” https://static1.squarespace.com/static/58d3d264893fc0bdd12db507/t/5c59ac1c104c7b83244927ae/1549380637986/GCJCGO190205.pdf</w:t>
      </w:r>
    </w:p>
    <w:p w14:paraId="0DFAD168" w14:textId="77777777" w:rsidR="00213171" w:rsidRPr="00213171" w:rsidRDefault="00213171" w:rsidP="00213171">
      <w:pPr>
        <w:rPr>
          <w:sz w:val="16"/>
        </w:rPr>
      </w:pPr>
      <w:r w:rsidRPr="00D41AB5">
        <w:rPr>
          <w:rStyle w:val="StyleUnderline"/>
          <w:highlight w:val="yellow"/>
        </w:rPr>
        <w:t xml:space="preserve">Police militarization continues, </w:t>
      </w:r>
      <w:r w:rsidRPr="00D41AB5">
        <w:rPr>
          <w:rStyle w:val="Emphasis"/>
          <w:highlight w:val="yellow"/>
        </w:rPr>
        <w:t>facilitated by</w:t>
      </w:r>
      <w:r w:rsidRPr="005D1B10">
        <w:rPr>
          <w:rStyle w:val="Emphasis"/>
        </w:rPr>
        <w:t xml:space="preserve"> policies and programs of </w:t>
      </w:r>
      <w:r w:rsidRPr="00D41AB5">
        <w:rPr>
          <w:rStyle w:val="Emphasis"/>
          <w:highlight w:val="yellow"/>
        </w:rPr>
        <w:t>the federal government</w:t>
      </w:r>
      <w:r w:rsidRPr="005D1B10">
        <w:rPr>
          <w:rStyle w:val="StyleUnderline"/>
        </w:rPr>
        <w:t>. These</w:t>
      </w:r>
      <w:r w:rsidRPr="00213171">
        <w:rPr>
          <w:sz w:val="16"/>
        </w:rPr>
        <w:t xml:space="preserve"> policies and programs </w:t>
      </w:r>
      <w:r w:rsidRPr="005D1B10">
        <w:rPr>
          <w:rStyle w:val="StyleUnderline"/>
        </w:rPr>
        <w:t>provide material support to subnational governments seeking to upgrade their law enforcement equipment</w:t>
      </w:r>
      <w:r w:rsidRPr="00213171">
        <w:rPr>
          <w:sz w:val="16"/>
        </w:rPr>
        <w:t xml:space="preserve">, primarily (perhaps) for the purposes of law enforcement and order maintenance. </w:t>
      </w:r>
      <w:r w:rsidRPr="005D1B10">
        <w:rPr>
          <w:rStyle w:val="StyleUnderline"/>
        </w:rPr>
        <w:t xml:space="preserve">In particular, the federal </w:t>
      </w:r>
      <w:r w:rsidRPr="00D41AB5">
        <w:rPr>
          <w:rStyle w:val="Emphasis"/>
          <w:highlight w:val="yellow"/>
        </w:rPr>
        <w:t>1033</w:t>
      </w:r>
      <w:r w:rsidRPr="005D1B10">
        <w:rPr>
          <w:rStyle w:val="StyleUnderline"/>
        </w:rPr>
        <w:t xml:space="preserve"> program </w:t>
      </w:r>
      <w:r w:rsidRPr="00D41AB5">
        <w:rPr>
          <w:rStyle w:val="StyleUnderline"/>
          <w:highlight w:val="yellow"/>
        </w:rPr>
        <w:t>provides</w:t>
      </w:r>
      <w:r w:rsidRPr="005D1B10">
        <w:rPr>
          <w:rStyle w:val="StyleUnderline"/>
        </w:rPr>
        <w:t xml:space="preserve"> surplus </w:t>
      </w:r>
      <w:r w:rsidRPr="00D41AB5">
        <w:rPr>
          <w:rStyle w:val="StyleUnderline"/>
          <w:highlight w:val="yellow"/>
        </w:rPr>
        <w:t>military equipment</w:t>
      </w:r>
      <w:r w:rsidRPr="005D1B10">
        <w:rPr>
          <w:rStyle w:val="StyleUnderline"/>
        </w:rPr>
        <w:t xml:space="preserve"> to municipal police departments</w:t>
      </w:r>
      <w:r w:rsidRPr="00213171">
        <w:rPr>
          <w:sz w:val="16"/>
        </w:rPr>
        <w:t xml:space="preserve">, county </w:t>
      </w:r>
      <w:proofErr w:type="spellStart"/>
      <w:r w:rsidRPr="00213171">
        <w:rPr>
          <w:sz w:val="16"/>
        </w:rPr>
        <w:t>sheriffs</w:t>
      </w:r>
      <w:proofErr w:type="spellEnd"/>
      <w:r w:rsidRPr="00213171">
        <w:rPr>
          <w:sz w:val="16"/>
        </w:rPr>
        <w:t xml:space="preserve"> departments, and other subnational law enforcement agencies. </w:t>
      </w:r>
      <w:r w:rsidRPr="00D41AB5">
        <w:rPr>
          <w:rStyle w:val="StyleUnderline"/>
          <w:highlight w:val="yellow"/>
        </w:rPr>
        <w:t>That program</w:t>
      </w:r>
      <w:r w:rsidRPr="00213171">
        <w:rPr>
          <w:sz w:val="16"/>
        </w:rPr>
        <w:t xml:space="preserve">, along with others of the federal government, </w:t>
      </w:r>
      <w:r w:rsidRPr="005D1B10">
        <w:rPr>
          <w:rStyle w:val="StyleUnderline"/>
        </w:rPr>
        <w:t xml:space="preserve">has </w:t>
      </w:r>
      <w:r w:rsidRPr="00D41AB5">
        <w:rPr>
          <w:rStyle w:val="StyleUnderline"/>
          <w:highlight w:val="yellow"/>
        </w:rPr>
        <w:t>changed</w:t>
      </w:r>
      <w:r w:rsidRPr="005D1B10">
        <w:rPr>
          <w:rStyle w:val="StyleUnderline"/>
        </w:rPr>
        <w:t xml:space="preserve"> the </w:t>
      </w:r>
      <w:r w:rsidRPr="00D41AB5">
        <w:rPr>
          <w:rStyle w:val="StyleUnderline"/>
          <w:highlight w:val="yellow"/>
        </w:rPr>
        <w:t>appearance and operations of</w:t>
      </w:r>
      <w:r w:rsidRPr="005D1B10">
        <w:rPr>
          <w:rStyle w:val="StyleUnderline"/>
        </w:rPr>
        <w:t xml:space="preserve"> many </w:t>
      </w:r>
      <w:r w:rsidRPr="00D41AB5">
        <w:rPr>
          <w:rStyle w:val="StyleUnderline"/>
          <w:highlight w:val="yellow"/>
        </w:rPr>
        <w:t>local law enforcement</w:t>
      </w:r>
      <w:r w:rsidRPr="005D1B10">
        <w:rPr>
          <w:rStyle w:val="StyleUnderline"/>
        </w:rPr>
        <w:t xml:space="preserve"> agencies</w:t>
      </w:r>
      <w:r w:rsidRPr="00213171">
        <w:rPr>
          <w:sz w:val="16"/>
        </w:rPr>
        <w:t xml:space="preserve">. In the process, </w:t>
      </w:r>
      <w:r w:rsidRPr="005D1B10">
        <w:rPr>
          <w:rStyle w:val="StyleUnderline"/>
        </w:rPr>
        <w:t>it blurs</w:t>
      </w:r>
      <w:r w:rsidRPr="00213171">
        <w:rPr>
          <w:sz w:val="16"/>
        </w:rPr>
        <w:t xml:space="preserve"> a bit more </w:t>
      </w:r>
      <w:r w:rsidRPr="005D1B10">
        <w:rPr>
          <w:rStyle w:val="StyleUnderline"/>
        </w:rPr>
        <w:t>the line between military security and domestic law enforcement</w:t>
      </w:r>
      <w:r w:rsidRPr="00213171">
        <w:rPr>
          <w:sz w:val="16"/>
        </w:rPr>
        <w:t xml:space="preserve">, both </w:t>
      </w:r>
      <w:r w:rsidRPr="005D1B10">
        <w:rPr>
          <w:rStyle w:val="StyleUnderline"/>
        </w:rPr>
        <w:t>in perception and practice</w:t>
      </w:r>
      <w:r w:rsidRPr="00213171">
        <w:rPr>
          <w:sz w:val="16"/>
        </w:rPr>
        <w:t xml:space="preserve">. The </w:t>
      </w:r>
      <w:r w:rsidRPr="002E29D9">
        <w:rPr>
          <w:rStyle w:val="Emphasis"/>
          <w:highlight w:val="yellow"/>
        </w:rPr>
        <w:t>purported justification for</w:t>
      </w:r>
      <w:r w:rsidRPr="005D1B10">
        <w:rPr>
          <w:rStyle w:val="Emphasis"/>
        </w:rPr>
        <w:t xml:space="preserve"> police </w:t>
      </w:r>
      <w:r w:rsidRPr="002E29D9">
        <w:rPr>
          <w:rStyle w:val="Emphasis"/>
          <w:highlight w:val="yellow"/>
        </w:rPr>
        <w:t>militarization</w:t>
      </w:r>
      <w:r w:rsidRPr="00213171">
        <w:rPr>
          <w:sz w:val="16"/>
        </w:rPr>
        <w:t xml:space="preserve">, though, </w:t>
      </w:r>
      <w:r w:rsidRPr="002E29D9">
        <w:rPr>
          <w:rStyle w:val="StyleUnderline"/>
          <w:highlight w:val="yellow"/>
        </w:rPr>
        <w:t>is that it increases</w:t>
      </w:r>
      <w:r w:rsidRPr="005D1B10">
        <w:rPr>
          <w:rStyle w:val="StyleUnderline"/>
        </w:rPr>
        <w:t xml:space="preserve"> public </w:t>
      </w:r>
      <w:r w:rsidRPr="002E29D9">
        <w:rPr>
          <w:rStyle w:val="StyleUnderline"/>
          <w:highlight w:val="yellow"/>
        </w:rPr>
        <w:t>safety</w:t>
      </w:r>
      <w:r w:rsidRPr="005D1B10">
        <w:rPr>
          <w:rStyle w:val="StyleUnderline"/>
        </w:rPr>
        <w:t xml:space="preserve">, especially </w:t>
      </w:r>
      <w:r w:rsidRPr="002E29D9">
        <w:rPr>
          <w:rStyle w:val="StyleUnderline"/>
          <w:highlight w:val="yellow"/>
        </w:rPr>
        <w:t>by decreasing crime</w:t>
      </w:r>
      <w:r w:rsidRPr="005D1B10">
        <w:rPr>
          <w:rStyle w:val="StyleUnderline"/>
        </w:rPr>
        <w:t>, through crime desistance, crime deterrence, and crime control by incarceration</w:t>
      </w:r>
      <w:r w:rsidRPr="00213171">
        <w:rPr>
          <w:sz w:val="16"/>
        </w:rPr>
        <w:t>.</w:t>
      </w:r>
    </w:p>
    <w:p w14:paraId="6A402AB7" w14:textId="77777777" w:rsidR="00213171" w:rsidRPr="00213171" w:rsidRDefault="00213171" w:rsidP="00213171">
      <w:pPr>
        <w:rPr>
          <w:sz w:val="16"/>
        </w:rPr>
      </w:pPr>
      <w:r w:rsidRPr="00213171">
        <w:rPr>
          <w:sz w:val="16"/>
        </w:rPr>
        <w:t xml:space="preserve">Because of the significance of the changes to policing that have taken place, </w:t>
      </w:r>
      <w:r w:rsidRPr="005D1B10">
        <w:rPr>
          <w:rStyle w:val="StyleUnderline"/>
        </w:rPr>
        <w:t>recent scholarship has set out to analyze the effects of police militarization on</w:t>
      </w:r>
      <w:r w:rsidRPr="00213171">
        <w:rPr>
          <w:sz w:val="16"/>
        </w:rPr>
        <w:t xml:space="preserve"> important measures of law enforcement and </w:t>
      </w:r>
      <w:r w:rsidRPr="005D1B10">
        <w:rPr>
          <w:rStyle w:val="StyleUnderline"/>
        </w:rPr>
        <w:t xml:space="preserve">order maintenance. </w:t>
      </w:r>
      <w:r w:rsidRPr="005D1B10">
        <w:rPr>
          <w:rStyle w:val="Emphasis"/>
        </w:rPr>
        <w:t xml:space="preserve">Two </w:t>
      </w:r>
      <w:r w:rsidRPr="002E29D9">
        <w:rPr>
          <w:rStyle w:val="Emphasis"/>
          <w:highlight w:val="yellow"/>
        </w:rPr>
        <w:t>recent studies</w:t>
      </w:r>
      <w:r w:rsidRPr="00213171">
        <w:rPr>
          <w:sz w:val="16"/>
        </w:rPr>
        <w:t xml:space="preserve">, in particular, </w:t>
      </w:r>
      <w:r w:rsidRPr="002E29D9">
        <w:rPr>
          <w:rStyle w:val="StyleUnderline"/>
          <w:highlight w:val="yellow"/>
        </w:rPr>
        <w:t>tried to assess how</w:t>
      </w:r>
      <w:r w:rsidRPr="0016572D">
        <w:rPr>
          <w:rStyle w:val="StyleUnderline"/>
        </w:rPr>
        <w:t xml:space="preserve"> and how much </w:t>
      </w:r>
      <w:r w:rsidRPr="002E29D9">
        <w:rPr>
          <w:rStyle w:val="StyleUnderline"/>
          <w:highlight w:val="yellow"/>
        </w:rPr>
        <w:t>police militarization affects crime</w:t>
      </w:r>
      <w:r w:rsidRPr="0016572D">
        <w:rPr>
          <w:rStyle w:val="StyleUnderline"/>
        </w:rPr>
        <w:t xml:space="preserve"> rates and other metrics of public safety</w:t>
      </w:r>
      <w:r w:rsidRPr="00213171">
        <w:rPr>
          <w:sz w:val="16"/>
        </w:rPr>
        <w:t xml:space="preserve"> associated with policing. </w:t>
      </w:r>
      <w:r w:rsidRPr="002E29D9">
        <w:rPr>
          <w:rStyle w:val="StyleUnderline"/>
          <w:highlight w:val="yellow"/>
        </w:rPr>
        <w:t>They concluded</w:t>
      </w:r>
      <w:r w:rsidRPr="00213171">
        <w:rPr>
          <w:sz w:val="16"/>
        </w:rPr>
        <w:t xml:space="preserve"> that the </w:t>
      </w:r>
      <w:r w:rsidRPr="002E29D9">
        <w:rPr>
          <w:rStyle w:val="StyleUnderline"/>
          <w:highlight w:val="yellow"/>
        </w:rPr>
        <w:t>transfer of</w:t>
      </w:r>
      <w:r w:rsidRPr="0016572D">
        <w:rPr>
          <w:rStyle w:val="StyleUnderline"/>
        </w:rPr>
        <w:t xml:space="preserve"> surplus </w:t>
      </w:r>
      <w:r w:rsidRPr="002E29D9">
        <w:rPr>
          <w:rStyle w:val="StyleUnderline"/>
          <w:highlight w:val="yellow"/>
        </w:rPr>
        <w:t>military equipment</w:t>
      </w:r>
      <w:r w:rsidRPr="00213171">
        <w:rPr>
          <w:sz w:val="16"/>
        </w:rPr>
        <w:t xml:space="preserve"> to local police departments </w:t>
      </w:r>
      <w:r w:rsidRPr="002E29D9">
        <w:rPr>
          <w:rStyle w:val="StyleUnderline"/>
          <w:highlight w:val="yellow"/>
        </w:rPr>
        <w:t>reduced crime</w:t>
      </w:r>
      <w:r w:rsidRPr="0016572D">
        <w:rPr>
          <w:rStyle w:val="StyleUnderline"/>
        </w:rPr>
        <w:t>, along with civilian complaints against police officers, without adverse consequences such as increased assaults on police or lethal harm of civilians</w:t>
      </w:r>
      <w:r w:rsidRPr="00213171">
        <w:rPr>
          <w:sz w:val="16"/>
        </w:rPr>
        <w:t xml:space="preserve"> during police-civilian encounters. </w:t>
      </w:r>
      <w:r w:rsidRPr="0016572D">
        <w:rPr>
          <w:rStyle w:val="StyleUnderline"/>
        </w:rPr>
        <w:t xml:space="preserve">However, </w:t>
      </w:r>
      <w:r w:rsidRPr="002E29D9">
        <w:rPr>
          <w:rStyle w:val="StyleUnderline"/>
          <w:highlight w:val="yellow"/>
        </w:rPr>
        <w:t xml:space="preserve">there are </w:t>
      </w:r>
      <w:r w:rsidRPr="002E29D9">
        <w:rPr>
          <w:rStyle w:val="Emphasis"/>
          <w:highlight w:val="yellow"/>
        </w:rPr>
        <w:t>methodological reasons to interrogate their conclusions</w:t>
      </w:r>
      <w:r w:rsidRPr="00213171">
        <w:rPr>
          <w:sz w:val="16"/>
        </w:rPr>
        <w:t xml:space="preserve"> and claims drawn from them about police militarization. First, </w:t>
      </w:r>
      <w:r w:rsidRPr="002E29D9">
        <w:rPr>
          <w:rStyle w:val="StyleUnderline"/>
          <w:highlight w:val="yellow"/>
        </w:rPr>
        <w:t>findings</w:t>
      </w:r>
      <w:r w:rsidRPr="0016572D">
        <w:rPr>
          <w:rStyle w:val="StyleUnderline"/>
        </w:rPr>
        <w:t xml:space="preserve"> from other studies </w:t>
      </w:r>
      <w:r w:rsidRPr="002E29D9">
        <w:rPr>
          <w:rStyle w:val="StyleUnderline"/>
          <w:highlight w:val="yellow"/>
        </w:rPr>
        <w:t xml:space="preserve">report </w:t>
      </w:r>
      <w:r w:rsidRPr="002E29D9">
        <w:rPr>
          <w:rStyle w:val="Emphasis"/>
          <w:highlight w:val="yellow"/>
        </w:rPr>
        <w:t>inconsistent or contradictory evidence</w:t>
      </w:r>
      <w:r w:rsidRPr="002E29D9">
        <w:rPr>
          <w:rStyle w:val="StyleUnderline"/>
          <w:highlight w:val="yellow"/>
        </w:rPr>
        <w:t xml:space="preserve"> that challenge those conclusions</w:t>
      </w:r>
      <w:r w:rsidRPr="00213171">
        <w:rPr>
          <w:sz w:val="16"/>
        </w:rPr>
        <w:t xml:space="preserve"> and claims. Second, </w:t>
      </w:r>
      <w:r w:rsidRPr="0016572D">
        <w:rPr>
          <w:rStyle w:val="StyleUnderline"/>
        </w:rPr>
        <w:t xml:space="preserve">the </w:t>
      </w:r>
      <w:r w:rsidRPr="002E29D9">
        <w:rPr>
          <w:rStyle w:val="StyleUnderline"/>
          <w:highlight w:val="yellow"/>
        </w:rPr>
        <w:t>previous analyses</w:t>
      </w:r>
      <w:r w:rsidRPr="0016572D">
        <w:rPr>
          <w:rStyle w:val="StyleUnderline"/>
        </w:rPr>
        <w:t xml:space="preserve"> were forced to </w:t>
      </w:r>
      <w:r w:rsidRPr="002E29D9">
        <w:rPr>
          <w:rStyle w:val="StyleUnderline"/>
          <w:highlight w:val="yellow"/>
        </w:rPr>
        <w:t>use aggregate data for counties, despite</w:t>
      </w:r>
      <w:r w:rsidRPr="0016572D">
        <w:rPr>
          <w:rStyle w:val="StyleUnderline"/>
        </w:rPr>
        <w:t xml:space="preserve"> police </w:t>
      </w:r>
      <w:r w:rsidRPr="002E29D9">
        <w:rPr>
          <w:rStyle w:val="StyleUnderline"/>
          <w:highlight w:val="yellow"/>
        </w:rPr>
        <w:t>militarization</w:t>
      </w:r>
      <w:r w:rsidRPr="0016572D">
        <w:rPr>
          <w:rStyle w:val="StyleUnderline"/>
        </w:rPr>
        <w:t xml:space="preserve"> and crime </w:t>
      </w:r>
      <w:r w:rsidRPr="002E29D9">
        <w:rPr>
          <w:rStyle w:val="StyleUnderline"/>
          <w:highlight w:val="yellow"/>
        </w:rPr>
        <w:t xml:space="preserve">happening </w:t>
      </w:r>
      <w:r w:rsidRPr="002E29D9">
        <w:rPr>
          <w:rStyle w:val="Emphasis"/>
          <w:highlight w:val="yellow"/>
        </w:rPr>
        <w:t>levels below counties</w:t>
      </w:r>
      <w:r w:rsidRPr="00213171">
        <w:rPr>
          <w:sz w:val="16"/>
        </w:rPr>
        <w:t>, in and across local law enforcement jurisdictions.</w:t>
      </w:r>
    </w:p>
    <w:p w14:paraId="3AB3A791" w14:textId="77777777" w:rsidR="00213171" w:rsidRPr="00213171" w:rsidRDefault="00213171" w:rsidP="00213171">
      <w:pPr>
        <w:rPr>
          <w:sz w:val="16"/>
        </w:rPr>
      </w:pPr>
      <w:r w:rsidRPr="002E29D9">
        <w:rPr>
          <w:rStyle w:val="StyleUnderline"/>
          <w:highlight w:val="yellow"/>
        </w:rPr>
        <w:t>We employed</w:t>
      </w:r>
      <w:r w:rsidRPr="0016572D">
        <w:rPr>
          <w:rStyle w:val="StyleUnderline"/>
        </w:rPr>
        <w:t xml:space="preserve"> recently-released </w:t>
      </w:r>
      <w:r w:rsidRPr="002E29D9">
        <w:rPr>
          <w:rStyle w:val="StyleUnderline"/>
          <w:highlight w:val="yellow"/>
        </w:rPr>
        <w:t xml:space="preserve">1033 Program data that report the </w:t>
      </w:r>
      <w:r w:rsidRPr="002E29D9">
        <w:rPr>
          <w:rStyle w:val="Emphasis"/>
          <w:highlight w:val="yellow"/>
        </w:rPr>
        <w:t>agency</w:t>
      </w:r>
      <w:r w:rsidRPr="0016572D">
        <w:rPr>
          <w:rStyle w:val="Emphasis"/>
        </w:rPr>
        <w:t xml:space="preserve"> to which equipment has been sent, </w:t>
      </w:r>
      <w:r w:rsidRPr="002E29D9">
        <w:rPr>
          <w:rStyle w:val="Emphasis"/>
          <w:highlight w:val="yellow"/>
        </w:rPr>
        <w:t>rather than the county</w:t>
      </w:r>
      <w:r w:rsidRPr="0016572D">
        <w:rPr>
          <w:rStyle w:val="StyleUnderline"/>
        </w:rPr>
        <w:t xml:space="preserve">, to quasi-replicate the analyses in two key studies, </w:t>
      </w:r>
      <w:r w:rsidRPr="0016572D">
        <w:rPr>
          <w:rStyle w:val="Emphasis"/>
        </w:rPr>
        <w:t>Bove and Gavrilova</w:t>
      </w:r>
      <w:r w:rsidRPr="00213171">
        <w:rPr>
          <w:sz w:val="16"/>
        </w:rPr>
        <w:t xml:space="preserve"> (2017) </w:t>
      </w:r>
      <w:r w:rsidRPr="0016572D">
        <w:rPr>
          <w:rStyle w:val="Emphasis"/>
        </w:rPr>
        <w:t>and Harris</w:t>
      </w:r>
      <w:r w:rsidRPr="00213171">
        <w:rPr>
          <w:sz w:val="16"/>
        </w:rPr>
        <w:t xml:space="preserve"> et al. (2017). </w:t>
      </w:r>
      <w:r w:rsidRPr="002E29D9">
        <w:rPr>
          <w:rStyle w:val="StyleUnderline"/>
          <w:highlight w:val="yellow"/>
        </w:rPr>
        <w:t>Our analyses</w:t>
      </w:r>
      <w:r w:rsidRPr="0016572D">
        <w:rPr>
          <w:rStyle w:val="StyleUnderline"/>
        </w:rPr>
        <w:t xml:space="preserve"> of agency data</w:t>
      </w:r>
      <w:r w:rsidRPr="00213171">
        <w:rPr>
          <w:sz w:val="16"/>
        </w:rPr>
        <w:t xml:space="preserve"> from the 1033 Program </w:t>
      </w:r>
      <w:r w:rsidRPr="002E29D9">
        <w:rPr>
          <w:rStyle w:val="Emphasis"/>
          <w:highlight w:val="yellow"/>
        </w:rPr>
        <w:t>did not recover the findings</w:t>
      </w:r>
      <w:r w:rsidRPr="0016572D">
        <w:rPr>
          <w:rStyle w:val="Emphasis"/>
        </w:rPr>
        <w:t xml:space="preserve"> reported </w:t>
      </w:r>
      <w:r w:rsidRPr="002E29D9">
        <w:rPr>
          <w:rStyle w:val="Emphasis"/>
          <w:highlight w:val="yellow"/>
        </w:rPr>
        <w:t>in those studies</w:t>
      </w:r>
      <w:r w:rsidRPr="00213171">
        <w:rPr>
          <w:sz w:val="16"/>
        </w:rPr>
        <w:t xml:space="preserve">. We posit that </w:t>
      </w:r>
      <w:r w:rsidRPr="0016572D">
        <w:rPr>
          <w:rStyle w:val="StyleUnderline"/>
        </w:rPr>
        <w:t>the mismatch in findings</w:t>
      </w:r>
      <w:r w:rsidRPr="00213171">
        <w:rPr>
          <w:sz w:val="16"/>
        </w:rPr>
        <w:t xml:space="preserve"> about the effects of police militarization </w:t>
      </w:r>
      <w:r w:rsidRPr="0016572D">
        <w:rPr>
          <w:rStyle w:val="StyleUnderline"/>
        </w:rPr>
        <w:t>are the consequence of an ecological fallacy</w:t>
      </w:r>
      <w:r w:rsidRPr="00213171">
        <w:rPr>
          <w:sz w:val="16"/>
        </w:rPr>
        <w:t>. Moreover, we show that when analyzing the effect of police militarization—monetary amounts and types of equipment– on crime rates at the level at which both police militarization and crime rates manifest—local police jurisdictions—there is an absence of a relationship between surplus military equipment transfers to local law enforcement agencies and rates of crime in their jurisdictions. Although our counterevidence is strong, it does not settle academic and practical debates about the need and products of police militarization at the local level in the United States. Instead, our counterevidence invites refinement of the conceptualization and measurement of police militarization, as well as more studies of the public safety outputs and outcomes of police militarization and the civic consequences of police militarization for communities and our republican democracy, inclusive of worsening perceptions of police legitimacy, weakened police-community relations, and electoral and non-electoral political participation.</w:t>
      </w:r>
    </w:p>
    <w:p w14:paraId="19302D89" w14:textId="77777777" w:rsidR="00213171" w:rsidRPr="00367441" w:rsidRDefault="00213171" w:rsidP="00213171"/>
    <w:p w14:paraId="505C6545" w14:textId="77777777" w:rsidR="00213171" w:rsidRPr="00213171" w:rsidRDefault="00213171" w:rsidP="00213171"/>
    <w:p w14:paraId="3E3080E3" w14:textId="65CD5037" w:rsidR="003310E1" w:rsidRDefault="003310E1" w:rsidP="00A577DE"/>
    <w:p w14:paraId="0AEFE836" w14:textId="77777777" w:rsidR="00213171" w:rsidRPr="003310E1" w:rsidRDefault="00213171" w:rsidP="003310E1"/>
    <w:p w14:paraId="6F432CFD" w14:textId="7F21CC7C" w:rsidR="00864538" w:rsidRDefault="00864538" w:rsidP="00A577DE"/>
    <w:p w14:paraId="4EAEA483" w14:textId="77777777" w:rsidR="00864538" w:rsidRPr="00A577DE" w:rsidRDefault="00864538" w:rsidP="00A577DE"/>
    <w:p w14:paraId="13124E7A" w14:textId="2F113E94" w:rsidR="00A577DE" w:rsidRDefault="00A577DE" w:rsidP="00FB78AD"/>
    <w:p w14:paraId="439A6D50" w14:textId="16605CB9" w:rsidR="00C9513C" w:rsidRDefault="00C9513C" w:rsidP="00FB78AD"/>
    <w:p w14:paraId="09D1E3B3" w14:textId="5419103C" w:rsidR="00C9513C" w:rsidRDefault="00C9513C" w:rsidP="00C9513C">
      <w:pPr>
        <w:pStyle w:val="Heading3"/>
      </w:pPr>
    </w:p>
    <w:p w14:paraId="6090AF34" w14:textId="740B4A6D" w:rsidR="00C9513C" w:rsidRPr="00C9513C" w:rsidRDefault="00C9513C" w:rsidP="00C9513C">
      <w:pPr>
        <w:pStyle w:val="Heading3"/>
      </w:pPr>
      <w:r>
        <w:t>**Militarization**</w:t>
      </w:r>
    </w:p>
    <w:p w14:paraId="75D244CC" w14:textId="00B60AAC" w:rsidR="00E95E21" w:rsidRDefault="00916ACC" w:rsidP="00E95E21">
      <w:pPr>
        <w:pStyle w:val="Heading3"/>
      </w:pPr>
      <w:r>
        <w:t>IL---</w:t>
      </w:r>
      <w:r w:rsidR="00E95E21">
        <w:t>1033 Key to Militarization---2AC</w:t>
      </w:r>
    </w:p>
    <w:p w14:paraId="6EA33EF1" w14:textId="77777777" w:rsidR="00E95E21" w:rsidRPr="002269E2" w:rsidRDefault="00E95E21" w:rsidP="00E95E21">
      <w:pPr>
        <w:pStyle w:val="Heading4"/>
      </w:pPr>
      <w:r>
        <w:t>1033’s the driving force behind overall police militarization---</w:t>
      </w:r>
      <w:r>
        <w:rPr>
          <w:u w:val="single"/>
        </w:rPr>
        <w:t>lack of checks</w:t>
      </w:r>
      <w:r>
        <w:t xml:space="preserve"> and </w:t>
      </w:r>
      <w:r>
        <w:rPr>
          <w:u w:val="single"/>
        </w:rPr>
        <w:t>ease of access</w:t>
      </w:r>
      <w:r>
        <w:t xml:space="preserve"> make it irresistible for police </w:t>
      </w:r>
    </w:p>
    <w:p w14:paraId="07B295AC" w14:textId="77777777" w:rsidR="00E95E21" w:rsidRPr="006D08EF" w:rsidRDefault="00E95E21" w:rsidP="00E95E21">
      <w:r>
        <w:t xml:space="preserve">Wayne </w:t>
      </w:r>
      <w:r w:rsidRPr="006D08EF">
        <w:rPr>
          <w:rStyle w:val="Style13ptBold"/>
        </w:rPr>
        <w:t>McElrath 20</w:t>
      </w:r>
      <w:r>
        <w:t xml:space="preserve">, Senior Investigative Advisor to the Project on Government Oversight; and Sarah </w:t>
      </w:r>
      <w:proofErr w:type="spellStart"/>
      <w:r>
        <w:t>Turberville</w:t>
      </w:r>
      <w:proofErr w:type="spellEnd"/>
      <w:r>
        <w:t>, the Director of the Constitution Project at POGO, 6/9/20, “Poisoning Our Police: How the Militarization Mindset Threatens Constitutional Rights and Public Safety,” https://www.pogo.org/analysis/2020/06/poisoning-our-police-how-the-militarization-mindset-threatens-constitutional-rights-and-public-safety/</w:t>
      </w:r>
    </w:p>
    <w:p w14:paraId="69248D2C" w14:textId="77777777" w:rsidR="00E95E21" w:rsidRDefault="00E95E21" w:rsidP="00E95E21">
      <w:r w:rsidRPr="000E4DF1">
        <w:rPr>
          <w:rStyle w:val="StyleUnderline"/>
        </w:rPr>
        <w:t xml:space="preserve">With the </w:t>
      </w:r>
      <w:r w:rsidRPr="000E4DF1">
        <w:rPr>
          <w:rStyle w:val="Emphasis"/>
        </w:rPr>
        <w:t xml:space="preserve">advent of the </w:t>
      </w:r>
      <w:r w:rsidRPr="007F1BE0">
        <w:rPr>
          <w:rStyle w:val="Emphasis"/>
          <w:highlight w:val="yellow"/>
        </w:rPr>
        <w:t>1033</w:t>
      </w:r>
      <w:r w:rsidRPr="000E4DF1">
        <w:rPr>
          <w:rStyle w:val="Emphasis"/>
        </w:rPr>
        <w:t xml:space="preserve"> program</w:t>
      </w:r>
      <w:r>
        <w:t xml:space="preserve"> in 1990, </w:t>
      </w:r>
      <w:r w:rsidRPr="000E4DF1">
        <w:rPr>
          <w:rStyle w:val="StyleUnderline"/>
        </w:rPr>
        <w:t xml:space="preserve">lawmakers </w:t>
      </w:r>
      <w:r w:rsidRPr="007F1BE0">
        <w:rPr>
          <w:rStyle w:val="StyleUnderline"/>
          <w:highlight w:val="yellow"/>
        </w:rPr>
        <w:t>allowed the Pentagon to release</w:t>
      </w:r>
      <w:r w:rsidRPr="000E4DF1">
        <w:rPr>
          <w:rStyle w:val="StyleUnderline"/>
        </w:rPr>
        <w:t xml:space="preserve"> more than </w:t>
      </w:r>
      <w:r w:rsidRPr="007F1BE0">
        <w:rPr>
          <w:rStyle w:val="StyleUnderline"/>
          <w:highlight w:val="yellow"/>
        </w:rPr>
        <w:t>$6 billion in</w:t>
      </w:r>
      <w:r w:rsidRPr="000E4DF1">
        <w:rPr>
          <w:rStyle w:val="StyleUnderline"/>
        </w:rPr>
        <w:t xml:space="preserve"> surplus military </w:t>
      </w:r>
      <w:r w:rsidRPr="007F1BE0">
        <w:rPr>
          <w:rStyle w:val="StyleUnderline"/>
          <w:highlight w:val="yellow"/>
        </w:rPr>
        <w:t>equipment</w:t>
      </w:r>
      <w:r w:rsidRPr="000E4DF1">
        <w:rPr>
          <w:rStyle w:val="StyleUnderline"/>
        </w:rPr>
        <w:t xml:space="preserve"> for use by local, state, and federal law enforcement for policing purposes. This includes </w:t>
      </w:r>
      <w:r w:rsidRPr="007F1BE0">
        <w:rPr>
          <w:rStyle w:val="StyleUnderline"/>
          <w:highlight w:val="yellow"/>
        </w:rPr>
        <w:t>everything from tanks, MRAPS</w:t>
      </w:r>
      <w:r>
        <w:t xml:space="preserve"> (“mine-resistant ambush-protected” vehicles), </w:t>
      </w:r>
      <w:r w:rsidRPr="00907BBF">
        <w:rPr>
          <w:rStyle w:val="StyleUnderline"/>
        </w:rPr>
        <w:t xml:space="preserve">and </w:t>
      </w:r>
      <w:r w:rsidRPr="007F1BE0">
        <w:rPr>
          <w:rStyle w:val="StyleUnderline"/>
          <w:highlight w:val="yellow"/>
        </w:rPr>
        <w:t>assault rifles</w:t>
      </w:r>
      <w:r w:rsidRPr="00907BBF">
        <w:rPr>
          <w:rStyle w:val="StyleUnderline"/>
        </w:rPr>
        <w:t xml:space="preserve"> and bayonets, </w:t>
      </w:r>
      <w:r w:rsidRPr="007F1BE0">
        <w:rPr>
          <w:rStyle w:val="StyleUnderline"/>
          <w:highlight w:val="yellow"/>
        </w:rPr>
        <w:t>to night-vision goggles</w:t>
      </w:r>
      <w:r w:rsidRPr="00907BBF">
        <w:rPr>
          <w:rStyle w:val="StyleUnderline"/>
        </w:rPr>
        <w:t>, specialized printers, and office furniture. Other federal programs have also permitted the transfer of military equipment and the funds for purchase of that equipment to local law enforcement, at a value of $18 billion from 2009 to 2014</w:t>
      </w:r>
      <w:r>
        <w:t>.</w:t>
      </w:r>
    </w:p>
    <w:p w14:paraId="3A48B8D6" w14:textId="77777777" w:rsidR="00E95E21" w:rsidRDefault="00E95E21" w:rsidP="00E95E21">
      <w:r w:rsidRPr="007F1BE0">
        <w:rPr>
          <w:rStyle w:val="StyleUnderline"/>
          <w:highlight w:val="yellow"/>
        </w:rPr>
        <w:t>Once</w:t>
      </w:r>
      <w:r>
        <w:t xml:space="preserve"> the </w:t>
      </w:r>
      <w:r w:rsidRPr="007F1BE0">
        <w:rPr>
          <w:rStyle w:val="StyleUnderline"/>
          <w:highlight w:val="yellow"/>
        </w:rPr>
        <w:t>1033</w:t>
      </w:r>
      <w:r>
        <w:t xml:space="preserve"> program </w:t>
      </w:r>
      <w:r w:rsidRPr="007F1BE0">
        <w:rPr>
          <w:rStyle w:val="StyleUnderline"/>
          <w:highlight w:val="yellow"/>
        </w:rPr>
        <w:t>began, police</w:t>
      </w:r>
      <w:r w:rsidRPr="00907BBF">
        <w:rPr>
          <w:rStyle w:val="StyleUnderline"/>
        </w:rPr>
        <w:t xml:space="preserve"> forces</w:t>
      </w:r>
      <w:r>
        <w:t xml:space="preserve"> soon </w:t>
      </w:r>
      <w:r w:rsidRPr="007F1BE0">
        <w:rPr>
          <w:rStyle w:val="StyleUnderline"/>
          <w:highlight w:val="yellow"/>
        </w:rPr>
        <w:t xml:space="preserve">developed an </w:t>
      </w:r>
      <w:r w:rsidRPr="007F1BE0">
        <w:rPr>
          <w:rStyle w:val="Emphasis"/>
          <w:highlight w:val="yellow"/>
        </w:rPr>
        <w:t>ever-increasing appetite for military</w:t>
      </w:r>
      <w:r w:rsidRPr="00907BBF">
        <w:rPr>
          <w:rStyle w:val="Emphasis"/>
        </w:rPr>
        <w:t xml:space="preserve"> apparel and </w:t>
      </w:r>
      <w:r w:rsidRPr="007F1BE0">
        <w:rPr>
          <w:rStyle w:val="Emphasis"/>
          <w:highlight w:val="yellow"/>
        </w:rPr>
        <w:t>equipment</w:t>
      </w:r>
      <w:r w:rsidRPr="007F1BE0">
        <w:rPr>
          <w:rStyle w:val="StyleUnderline"/>
          <w:highlight w:val="yellow"/>
        </w:rPr>
        <w:t xml:space="preserve"> for</w:t>
      </w:r>
      <w:r w:rsidRPr="00907BBF">
        <w:rPr>
          <w:rStyle w:val="StyleUnderline"/>
        </w:rPr>
        <w:t xml:space="preserve"> what has amounted to </w:t>
      </w:r>
      <w:r w:rsidRPr="007F1BE0">
        <w:rPr>
          <w:rStyle w:val="StyleUnderline"/>
          <w:highlight w:val="yellow"/>
        </w:rPr>
        <w:t>urban warfare</w:t>
      </w:r>
      <w:r>
        <w:t xml:space="preserve">. Over </w:t>
      </w:r>
      <w:r w:rsidRPr="007F1BE0">
        <w:rPr>
          <w:rStyle w:val="Emphasis"/>
          <w:highlight w:val="yellow"/>
        </w:rPr>
        <w:t>7,000</w:t>
      </w:r>
      <w:r w:rsidRPr="007F1BE0">
        <w:rPr>
          <w:rStyle w:val="StyleUnderline"/>
          <w:highlight w:val="yellow"/>
        </w:rPr>
        <w:t xml:space="preserve"> state and local agencies</w:t>
      </w:r>
      <w:r w:rsidRPr="00907BBF">
        <w:rPr>
          <w:rStyle w:val="StyleUnderline"/>
        </w:rPr>
        <w:t xml:space="preserve"> have </w:t>
      </w:r>
      <w:r w:rsidRPr="007F1BE0">
        <w:rPr>
          <w:rStyle w:val="StyleUnderline"/>
          <w:highlight w:val="yellow"/>
        </w:rPr>
        <w:t>participated</w:t>
      </w:r>
      <w:r w:rsidRPr="00907BBF">
        <w:rPr>
          <w:rStyle w:val="StyleUnderline"/>
        </w:rPr>
        <w:t xml:space="preserve"> in the 1033 program, </w:t>
      </w:r>
      <w:r w:rsidRPr="007F1BE0">
        <w:rPr>
          <w:rStyle w:val="StyleUnderline"/>
          <w:highlight w:val="yellow"/>
        </w:rPr>
        <w:t>transforming</w:t>
      </w:r>
      <w:r>
        <w:t xml:space="preserve"> the map of </w:t>
      </w:r>
      <w:r w:rsidRPr="00907BBF">
        <w:rPr>
          <w:rStyle w:val="StyleUnderline"/>
        </w:rPr>
        <w:t xml:space="preserve">American </w:t>
      </w:r>
      <w:r w:rsidRPr="007F1BE0">
        <w:rPr>
          <w:rStyle w:val="StyleUnderline"/>
          <w:highlight w:val="yellow"/>
        </w:rPr>
        <w:t>policing</w:t>
      </w:r>
      <w:r w:rsidRPr="00907BBF">
        <w:rPr>
          <w:rStyle w:val="StyleUnderline"/>
        </w:rPr>
        <w:t xml:space="preserve"> organizations </w:t>
      </w:r>
      <w:r w:rsidRPr="007F1BE0">
        <w:rPr>
          <w:rStyle w:val="StyleUnderline"/>
          <w:highlight w:val="yellow"/>
        </w:rPr>
        <w:t>from civil servants into</w:t>
      </w:r>
      <w:r w:rsidRPr="00907BBF">
        <w:rPr>
          <w:rStyle w:val="StyleUnderline"/>
        </w:rPr>
        <w:t xml:space="preserve"> a patchwork of</w:t>
      </w:r>
      <w:r>
        <w:t xml:space="preserve"> geographically dispersed </w:t>
      </w:r>
      <w:r w:rsidRPr="007F1BE0">
        <w:rPr>
          <w:rStyle w:val="Emphasis"/>
          <w:highlight w:val="yellow"/>
        </w:rPr>
        <w:t>militias</w:t>
      </w:r>
      <w:r w:rsidRPr="00907BBF">
        <w:rPr>
          <w:rStyle w:val="StyleUnderline"/>
        </w:rPr>
        <w:t>, each with its own agenda and rules of engagement</w:t>
      </w:r>
      <w:r>
        <w:t>.</w:t>
      </w:r>
    </w:p>
    <w:p w14:paraId="12E7BA25" w14:textId="77777777" w:rsidR="00E95E21" w:rsidRDefault="00E95E21" w:rsidP="00E95E21">
      <w:r>
        <w:t>Now, police forces in localities as big as Los Angeles (population nearly 4 million) and as small as Morven, Georgia (population under 600 people), have military-grade weapons and equipment.</w:t>
      </w:r>
    </w:p>
    <w:p w14:paraId="5EDCCD18" w14:textId="77777777" w:rsidR="00E95E21" w:rsidRDefault="00E95E21" w:rsidP="00E95E21">
      <w:r w:rsidRPr="008C09BE">
        <w:rPr>
          <w:rStyle w:val="StyleUnderline"/>
          <w:highlight w:val="yellow"/>
        </w:rPr>
        <w:t xml:space="preserve">There has been </w:t>
      </w:r>
      <w:r w:rsidRPr="008C09BE">
        <w:rPr>
          <w:rStyle w:val="Emphasis"/>
          <w:highlight w:val="yellow"/>
        </w:rPr>
        <w:t>scant accountability</w:t>
      </w:r>
      <w:r w:rsidRPr="0071214D">
        <w:rPr>
          <w:rStyle w:val="StyleUnderline"/>
        </w:rPr>
        <w:t xml:space="preserve"> for the transfer of this equipment</w:t>
      </w:r>
      <w:r>
        <w:t>. In a 2017 study, the Government Accountability Office (</w:t>
      </w:r>
      <w:r w:rsidRPr="008C09BE">
        <w:rPr>
          <w:rStyle w:val="StyleUnderline"/>
          <w:highlight w:val="yellow"/>
        </w:rPr>
        <w:t>GAO</w:t>
      </w:r>
      <w:r>
        <w:t xml:space="preserve">), the investigative arm of Congress, revealed that it had </w:t>
      </w:r>
      <w:r w:rsidRPr="008C09BE">
        <w:rPr>
          <w:rStyle w:val="Emphasis"/>
          <w:highlight w:val="yellow"/>
        </w:rPr>
        <w:t>created a fictitious</w:t>
      </w:r>
      <w:r w:rsidRPr="0071214D">
        <w:rPr>
          <w:rStyle w:val="Emphasis"/>
        </w:rPr>
        <w:t xml:space="preserve"> law enforcement </w:t>
      </w:r>
      <w:r w:rsidRPr="008C09BE">
        <w:rPr>
          <w:rStyle w:val="Emphasis"/>
          <w:highlight w:val="yellow"/>
        </w:rPr>
        <w:t>agency</w:t>
      </w:r>
      <w:r w:rsidRPr="0071214D">
        <w:rPr>
          <w:rStyle w:val="StyleUnderline"/>
        </w:rPr>
        <w:t xml:space="preserve"> that was able </w:t>
      </w:r>
      <w:r w:rsidRPr="008C09BE">
        <w:rPr>
          <w:rStyle w:val="StyleUnderline"/>
          <w:highlight w:val="yellow"/>
        </w:rPr>
        <w:t>to obtain</w:t>
      </w:r>
      <w:r w:rsidRPr="0071214D">
        <w:rPr>
          <w:rStyle w:val="StyleUnderline"/>
        </w:rPr>
        <w:t xml:space="preserve"> over </w:t>
      </w:r>
      <w:r w:rsidRPr="008C09BE">
        <w:rPr>
          <w:rStyle w:val="StyleUnderline"/>
          <w:highlight w:val="yellow"/>
        </w:rPr>
        <w:t>$1 million in</w:t>
      </w:r>
      <w:r w:rsidRPr="0071214D">
        <w:rPr>
          <w:rStyle w:val="StyleUnderline"/>
        </w:rPr>
        <w:t xml:space="preserve"> excess military </w:t>
      </w:r>
      <w:r w:rsidRPr="008C09BE">
        <w:rPr>
          <w:rStyle w:val="StyleUnderline"/>
          <w:highlight w:val="yellow"/>
        </w:rPr>
        <w:t>equipment</w:t>
      </w:r>
      <w:r>
        <w:t xml:space="preserve">, including simulated pipe bombs and rifles, </w:t>
      </w:r>
      <w:r w:rsidRPr="0071214D">
        <w:rPr>
          <w:rStyle w:val="StyleUnderline"/>
        </w:rPr>
        <w:t>through the 1033 program</w:t>
      </w:r>
      <w:r>
        <w:t xml:space="preserve">. The GAO report—created by one of the authors of this piece—stated that </w:t>
      </w:r>
      <w:r w:rsidRPr="0071214D">
        <w:rPr>
          <w:rStyle w:val="StyleUnderline"/>
        </w:rPr>
        <w:t>even though law enforcement organizations received hundreds of thousands of pieces of military equipment</w:t>
      </w:r>
      <w:r>
        <w:t xml:space="preserve">, valued at nearly $1.1 billion, over the course of two years, </w:t>
      </w:r>
      <w:r w:rsidRPr="008C09BE">
        <w:rPr>
          <w:rStyle w:val="StyleUnderline"/>
          <w:highlight w:val="yellow"/>
        </w:rPr>
        <w:t>the program does not have a</w:t>
      </w:r>
      <w:r w:rsidRPr="0071214D">
        <w:rPr>
          <w:rStyle w:val="StyleUnderline"/>
        </w:rPr>
        <w:t xml:space="preserve"> comprehensive </w:t>
      </w:r>
      <w:r w:rsidRPr="008C09BE">
        <w:rPr>
          <w:rStyle w:val="StyleUnderline"/>
          <w:highlight w:val="yellow"/>
        </w:rPr>
        <w:t>system for preventing</w:t>
      </w:r>
      <w:r w:rsidRPr="0071214D">
        <w:rPr>
          <w:rStyle w:val="StyleUnderline"/>
        </w:rPr>
        <w:t xml:space="preserve"> or detecting </w:t>
      </w:r>
      <w:r w:rsidRPr="008C09BE">
        <w:rPr>
          <w:rStyle w:val="StyleUnderline"/>
          <w:highlight w:val="yellow"/>
        </w:rPr>
        <w:t xml:space="preserve">fraud. There is </w:t>
      </w:r>
      <w:r w:rsidRPr="008C09BE">
        <w:rPr>
          <w:rStyle w:val="Emphasis"/>
          <w:highlight w:val="yellow"/>
        </w:rPr>
        <w:t>little oversight</w:t>
      </w:r>
      <w:r w:rsidRPr="0071214D">
        <w:rPr>
          <w:rStyle w:val="StyleUnderline"/>
        </w:rPr>
        <w:t xml:space="preserve"> to determine the veracity of state applications</w:t>
      </w:r>
      <w:r>
        <w:t xml:space="preserve"> to the program, </w:t>
      </w:r>
      <w:r w:rsidRPr="0071214D">
        <w:rPr>
          <w:rStyle w:val="StyleUnderline"/>
        </w:rPr>
        <w:t>and the federal government does not assess how the equipment is used once it is distributed</w:t>
      </w:r>
      <w:r>
        <w:t>.</w:t>
      </w:r>
    </w:p>
    <w:p w14:paraId="57B4FFA3" w14:textId="77777777" w:rsidR="00E95E21" w:rsidRDefault="00E95E21" w:rsidP="00E95E21">
      <w:r w:rsidRPr="00E73C9F">
        <w:rPr>
          <w:rStyle w:val="StyleUnderline"/>
        </w:rPr>
        <w:t xml:space="preserve">Agencies and the communities they police were not ready for the long-lasting effects of a program that gives military equipment and weapons to </w:t>
      </w:r>
      <w:r w:rsidRPr="00E73C9F">
        <w:rPr>
          <w:rStyle w:val="Emphasis"/>
        </w:rPr>
        <w:t>local, domestic police</w:t>
      </w:r>
      <w:r w:rsidRPr="00E73C9F">
        <w:rPr>
          <w:rStyle w:val="StyleUnderline"/>
        </w:rPr>
        <w:t xml:space="preserve">. </w:t>
      </w:r>
      <w:r w:rsidRPr="008C09BE">
        <w:rPr>
          <w:rStyle w:val="StyleUnderline"/>
          <w:highlight w:val="yellow"/>
        </w:rPr>
        <w:t>Without community input</w:t>
      </w:r>
      <w:r w:rsidRPr="00E73C9F">
        <w:rPr>
          <w:rStyle w:val="StyleUnderline"/>
        </w:rPr>
        <w:t xml:space="preserve">, sufficient </w:t>
      </w:r>
      <w:r w:rsidRPr="008C09BE">
        <w:rPr>
          <w:rStyle w:val="StyleUnderline"/>
          <w:highlight w:val="yellow"/>
        </w:rPr>
        <w:t>safeguards</w:t>
      </w:r>
      <w:r w:rsidRPr="00E73C9F">
        <w:rPr>
          <w:rStyle w:val="StyleUnderline"/>
        </w:rPr>
        <w:t xml:space="preserve"> to prevent abuse, </w:t>
      </w:r>
      <w:r w:rsidRPr="008C09BE">
        <w:rPr>
          <w:rStyle w:val="StyleUnderline"/>
          <w:highlight w:val="yellow"/>
        </w:rPr>
        <w:t>or accountability</w:t>
      </w:r>
      <w:r>
        <w:t xml:space="preserve"> for misuse, the </w:t>
      </w:r>
      <w:r w:rsidRPr="008C09BE">
        <w:rPr>
          <w:rStyle w:val="StyleUnderline"/>
          <w:highlight w:val="yellow"/>
        </w:rPr>
        <w:t>1033</w:t>
      </w:r>
      <w:r>
        <w:t xml:space="preserve"> program </w:t>
      </w:r>
      <w:r w:rsidRPr="00E73C9F">
        <w:rPr>
          <w:rStyle w:val="StyleUnderline"/>
        </w:rPr>
        <w:t xml:space="preserve">has </w:t>
      </w:r>
      <w:r w:rsidRPr="008C09BE">
        <w:rPr>
          <w:rStyle w:val="Emphasis"/>
          <w:highlight w:val="yellow"/>
        </w:rPr>
        <w:t>dramatically changed</w:t>
      </w:r>
      <w:r w:rsidRPr="00E73C9F">
        <w:rPr>
          <w:rStyle w:val="Emphasis"/>
        </w:rPr>
        <w:t xml:space="preserve"> the </w:t>
      </w:r>
      <w:r w:rsidRPr="008C09BE">
        <w:rPr>
          <w:rStyle w:val="Emphasis"/>
          <w:highlight w:val="yellow"/>
        </w:rPr>
        <w:t>policing</w:t>
      </w:r>
      <w:r w:rsidRPr="00E73C9F">
        <w:rPr>
          <w:rStyle w:val="Emphasis"/>
        </w:rPr>
        <w:t xml:space="preserve"> landscape</w:t>
      </w:r>
      <w:r w:rsidRPr="00E73C9F">
        <w:rPr>
          <w:rStyle w:val="StyleUnderline"/>
        </w:rPr>
        <w:t xml:space="preserve">, </w:t>
      </w:r>
      <w:r w:rsidRPr="008C09BE">
        <w:rPr>
          <w:rStyle w:val="StyleUnderline"/>
          <w:highlight w:val="yellow"/>
        </w:rPr>
        <w:t xml:space="preserve">with </w:t>
      </w:r>
      <w:r w:rsidRPr="008C09BE">
        <w:rPr>
          <w:rStyle w:val="Emphasis"/>
          <w:highlight w:val="yellow"/>
        </w:rPr>
        <w:t>few checks</w:t>
      </w:r>
      <w:r w:rsidRPr="00E73C9F">
        <w:rPr>
          <w:rStyle w:val="StyleUnderline"/>
        </w:rPr>
        <w:t xml:space="preserve"> on its proliferation</w:t>
      </w:r>
      <w:r>
        <w:t>.</w:t>
      </w:r>
    </w:p>
    <w:p w14:paraId="1EE5BF97" w14:textId="7680E3D6" w:rsidR="00E95E21" w:rsidRDefault="00E95E21" w:rsidP="00E95E21"/>
    <w:p w14:paraId="49B18293" w14:textId="34A628DC" w:rsidR="00E95E21" w:rsidRDefault="00E95E21" w:rsidP="00E95E21">
      <w:pPr>
        <w:pStyle w:val="Heading4"/>
      </w:pPr>
      <w:r>
        <w:rPr>
          <w:u w:val="single"/>
        </w:rPr>
        <w:t>Free</w:t>
      </w:r>
      <w:r>
        <w:t xml:space="preserve"> military gear through 1033 creates a </w:t>
      </w:r>
      <w:r>
        <w:rPr>
          <w:u w:val="single"/>
        </w:rPr>
        <w:t>police militarization arms race</w:t>
      </w:r>
      <w:r>
        <w:t xml:space="preserve"> between local departments </w:t>
      </w:r>
    </w:p>
    <w:p w14:paraId="310D9005" w14:textId="77777777" w:rsidR="00E95E21" w:rsidRDefault="00E95E21" w:rsidP="00E95E21">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705AECA6" w14:textId="77777777" w:rsidR="00E95E21" w:rsidRDefault="00E95E21" w:rsidP="00E95E21">
      <w:r w:rsidRPr="007E1790">
        <w:rPr>
          <w:rStyle w:val="StyleUnderline"/>
          <w:highlight w:val="yellow"/>
        </w:rPr>
        <w:t>Normalizing militarization led to</w:t>
      </w:r>
      <w:r w:rsidRPr="00A179B4">
        <w:rPr>
          <w:rStyle w:val="StyleUnderline"/>
        </w:rPr>
        <w:t xml:space="preserve"> the </w:t>
      </w:r>
      <w:r w:rsidRPr="007E1790">
        <w:rPr>
          <w:rStyle w:val="StyleUnderline"/>
          <w:highlight w:val="yellow"/>
        </w:rPr>
        <w:t>physical transformation of police</w:t>
      </w:r>
      <w:r w:rsidRPr="00A179B4">
        <w:rPr>
          <w:rStyle w:val="StyleUnderline"/>
        </w:rPr>
        <w:t xml:space="preserve"> forces</w:t>
      </w:r>
      <w:r>
        <w:t xml:space="preserve"> throughout the United States. As aforementioned, </w:t>
      </w:r>
      <w:r w:rsidRPr="00A179B4">
        <w:rPr>
          <w:rStyle w:val="StyleUnderline"/>
        </w:rPr>
        <w:t>after the Cold War, the military began</w:t>
      </w:r>
      <w:r>
        <w:t xml:space="preserve"> selling (or </w:t>
      </w:r>
      <w:r w:rsidRPr="00A179B4">
        <w:rPr>
          <w:rStyle w:val="StyleUnderline"/>
        </w:rPr>
        <w:t>donating) weaponry, surplus, and technology to the police</w:t>
      </w:r>
      <w:r>
        <w:t xml:space="preserve"> (for example armored personnel carriers, M16 rifles, and night vision technology). 66Link to the text of the note</w:t>
      </w:r>
    </w:p>
    <w:p w14:paraId="6B359E87" w14:textId="77777777" w:rsidR="00E95E21" w:rsidRDefault="00E95E21" w:rsidP="00E95E21">
      <w:r w:rsidRPr="007E1790">
        <w:rPr>
          <w:rStyle w:val="StyleUnderline"/>
          <w:highlight w:val="yellow"/>
        </w:rPr>
        <w:t>While the requirement to pay</w:t>
      </w:r>
      <w:r w:rsidRPr="00A179B4">
        <w:rPr>
          <w:rStyle w:val="StyleUnderline"/>
        </w:rPr>
        <w:t xml:space="preserve"> the military usually </w:t>
      </w:r>
      <w:r w:rsidRPr="007E1790">
        <w:rPr>
          <w:rStyle w:val="StyleUnderline"/>
          <w:highlight w:val="yellow"/>
        </w:rPr>
        <w:t>discouraged police</w:t>
      </w:r>
      <w:r w:rsidRPr="00A179B4">
        <w:rPr>
          <w:rStyle w:val="StyleUnderline"/>
        </w:rPr>
        <w:t xml:space="preserve"> departments </w:t>
      </w:r>
      <w:r w:rsidRPr="007E1790">
        <w:rPr>
          <w:rStyle w:val="StyleUnderline"/>
          <w:highlight w:val="yellow"/>
        </w:rPr>
        <w:t>from spending</w:t>
      </w:r>
      <w:r w:rsidRPr="00A179B4">
        <w:rPr>
          <w:rStyle w:val="StyleUnderline"/>
        </w:rPr>
        <w:t xml:space="preserve"> exorbitant sums </w:t>
      </w:r>
      <w:r w:rsidRPr="007E1790">
        <w:rPr>
          <w:rStyle w:val="StyleUnderline"/>
          <w:highlight w:val="yellow"/>
        </w:rPr>
        <w:t>on equipment they</w:t>
      </w:r>
      <w:r w:rsidRPr="00A179B4">
        <w:rPr>
          <w:rStyle w:val="StyleUnderline"/>
        </w:rPr>
        <w:t xml:space="preserve"> probably </w:t>
      </w:r>
      <w:r w:rsidRPr="007E1790">
        <w:rPr>
          <w:rStyle w:val="StyleUnderline"/>
          <w:highlight w:val="yellow"/>
        </w:rPr>
        <w:t>did not need</w:t>
      </w:r>
      <w:r>
        <w:t xml:space="preserve">, 67Link to the text of the note two </w:t>
      </w:r>
      <w:r w:rsidRPr="00A179B4">
        <w:rPr>
          <w:rStyle w:val="Emphasis"/>
        </w:rPr>
        <w:t>federal programs operated by the DOD</w:t>
      </w:r>
      <w:r>
        <w:t xml:space="preserve">, program 1122 68Link to the text of the note and </w:t>
      </w:r>
      <w:r w:rsidRPr="007E1790">
        <w:rPr>
          <w:rStyle w:val="Emphasis"/>
          <w:highlight w:val="yellow"/>
        </w:rPr>
        <w:t>program 1033</w:t>
      </w:r>
      <w:r>
        <w:t xml:space="preserve">, 69Link to the text of the note </w:t>
      </w:r>
      <w:r w:rsidRPr="007E1790">
        <w:rPr>
          <w:rStyle w:val="StyleUnderline"/>
          <w:highlight w:val="yellow"/>
        </w:rPr>
        <w:t>made</w:t>
      </w:r>
      <w:r w:rsidRPr="00A179B4">
        <w:rPr>
          <w:rStyle w:val="StyleUnderline"/>
        </w:rPr>
        <w:t xml:space="preserve"> such </w:t>
      </w:r>
      <w:r w:rsidRPr="007E1790">
        <w:rPr>
          <w:rStyle w:val="StyleUnderline"/>
          <w:highlight w:val="yellow"/>
        </w:rPr>
        <w:t>acquisitions easier</w:t>
      </w:r>
      <w:r>
        <w:t xml:space="preserve">. Program 1122 allows local law enforcement agencies to purchase military equipment at  [*119]  subsidized rates, 70Link to the text of the note including weapons and surveillance equipment. 71Link to the text of the note Program </w:t>
      </w:r>
      <w:r w:rsidRPr="00A179B4">
        <w:rPr>
          <w:rStyle w:val="StyleUnderline"/>
        </w:rPr>
        <w:t>1033 is the more ambitious of the two</w:t>
      </w:r>
      <w:r>
        <w:t xml:space="preserve">. Passed by Congress in 1997, it is a program run by the U.S. Defense Logistics Agency Disposition Services. 72Link to the text of the note </w:t>
      </w:r>
      <w:r w:rsidRPr="007E1790">
        <w:rPr>
          <w:rStyle w:val="StyleUnderline"/>
          <w:highlight w:val="yellow"/>
        </w:rPr>
        <w:t>The program allows</w:t>
      </w:r>
      <w:r w:rsidRPr="00A179B4">
        <w:rPr>
          <w:rStyle w:val="StyleUnderline"/>
        </w:rPr>
        <w:t xml:space="preserve"> for </w:t>
      </w:r>
      <w:r w:rsidRPr="007E1790">
        <w:rPr>
          <w:rStyle w:val="StyleUnderline"/>
          <w:highlight w:val="yellow"/>
        </w:rPr>
        <w:t>surplus weapons</w:t>
      </w:r>
      <w:r w:rsidRPr="00A179B4">
        <w:rPr>
          <w:rStyle w:val="StyleUnderline"/>
        </w:rPr>
        <w:t xml:space="preserve"> and gear </w:t>
      </w:r>
      <w:r w:rsidRPr="007E1790">
        <w:rPr>
          <w:rStyle w:val="StyleUnderline"/>
          <w:highlight w:val="yellow"/>
        </w:rPr>
        <w:t xml:space="preserve">to be transferred to </w:t>
      </w:r>
      <w:r w:rsidRPr="007E1790">
        <w:rPr>
          <w:rStyle w:val="Emphasis"/>
          <w:highlight w:val="yellow"/>
        </w:rPr>
        <w:t>local</w:t>
      </w:r>
      <w:r w:rsidRPr="00A179B4">
        <w:rPr>
          <w:rStyle w:val="Emphasis"/>
        </w:rPr>
        <w:t xml:space="preserve"> law enforcement </w:t>
      </w:r>
      <w:r w:rsidRPr="007E1790">
        <w:rPr>
          <w:rStyle w:val="Emphasis"/>
          <w:highlight w:val="yellow"/>
        </w:rPr>
        <w:t>agencies</w:t>
      </w:r>
      <w:r w:rsidRPr="007E1790">
        <w:rPr>
          <w:rStyle w:val="StyleUnderline"/>
          <w:highlight w:val="yellow"/>
        </w:rPr>
        <w:t>, free of charge</w:t>
      </w:r>
      <w:r>
        <w:t>. 73Link to the text of the note Although this made things easier for the police, the maintenance costs still made the transaction cost for some agencies prohibitive. 74Link to the text of the note</w:t>
      </w:r>
    </w:p>
    <w:p w14:paraId="030F958F" w14:textId="77777777" w:rsidR="00E95E21" w:rsidRDefault="00E95E21" w:rsidP="00E95E21">
      <w:r>
        <w:t xml:space="preserve">Still, </w:t>
      </w:r>
      <w:r w:rsidRPr="00A179B4">
        <w:rPr>
          <w:rStyle w:val="StyleUnderline"/>
        </w:rPr>
        <w:t>in its first three years, Program 1033 handled 3.4 million orders for military gear from 11,000 police agencies</w:t>
      </w:r>
      <w:r>
        <w:t xml:space="preserve">. In 2005, the number of police agencies participating in the program climbed to 17,000. 75Link to the text of the note Since its inception, </w:t>
      </w:r>
      <w:r w:rsidRPr="00A179B4">
        <w:rPr>
          <w:rStyle w:val="StyleUnderline"/>
        </w:rPr>
        <w:t>the program has disbursed over $ 5 billion worth of military equipment</w:t>
      </w:r>
      <w:r>
        <w:t xml:space="preserve">. 76Link to the text of the note </w:t>
      </w:r>
      <w:r w:rsidRPr="007E1790">
        <w:rPr>
          <w:rStyle w:val="StyleUnderline"/>
          <w:highlight w:val="yellow"/>
        </w:rPr>
        <w:t xml:space="preserve">As the </w:t>
      </w:r>
      <w:r w:rsidRPr="007E1790">
        <w:rPr>
          <w:rStyle w:val="Emphasis"/>
          <w:highlight w:val="yellow"/>
        </w:rPr>
        <w:t>U</w:t>
      </w:r>
      <w:r>
        <w:t xml:space="preserve">nited </w:t>
      </w:r>
      <w:r w:rsidRPr="007E1790">
        <w:rPr>
          <w:rStyle w:val="Emphasis"/>
          <w:highlight w:val="yellow"/>
        </w:rPr>
        <w:t>S</w:t>
      </w:r>
      <w:r>
        <w:t xml:space="preserve">tates </w:t>
      </w:r>
      <w:r w:rsidRPr="007E1790">
        <w:rPr>
          <w:rStyle w:val="StyleUnderline"/>
          <w:highlight w:val="yellow"/>
        </w:rPr>
        <w:t>began to withdraw from Iraq and Afghanistan, transfers</w:t>
      </w:r>
      <w:r w:rsidRPr="00A179B4">
        <w:rPr>
          <w:rStyle w:val="StyleUnderline"/>
        </w:rPr>
        <w:t xml:space="preserve"> to local police </w:t>
      </w:r>
      <w:r w:rsidRPr="007E1790">
        <w:rPr>
          <w:rStyle w:val="StyleUnderline"/>
          <w:highlight w:val="yellow"/>
        </w:rPr>
        <w:t>increased significantly</w:t>
      </w:r>
      <w:r>
        <w:t xml:space="preserve">. 77Link to the text of the note In 2014 alone, local law enforcement agencies received nearly $ 1 billion worth of military equipment. 78Link to the text of the note Importantly, </w:t>
      </w:r>
      <w:r w:rsidRPr="00A179B4">
        <w:rPr>
          <w:rStyle w:val="StyleUnderline"/>
        </w:rPr>
        <w:t>most of the applications come from small and medium sized police agencies, which are not as well funded as larger agencies,</w:t>
      </w:r>
      <w:r>
        <w:t xml:space="preserve"> which presumably already possess such equipment. 79Link to the text of the note</w:t>
      </w:r>
    </w:p>
    <w:p w14:paraId="07E953D0" w14:textId="77777777" w:rsidR="00E95E21" w:rsidRDefault="00E95E21" w:rsidP="00E95E21">
      <w:r w:rsidRPr="00A179B4">
        <w:rPr>
          <w:rStyle w:val="StyleUnderline"/>
        </w:rPr>
        <w:t xml:space="preserve">The </w:t>
      </w:r>
      <w:r w:rsidRPr="0019371D">
        <w:rPr>
          <w:rStyle w:val="StyleUnderline"/>
          <w:highlight w:val="yellow"/>
        </w:rPr>
        <w:t xml:space="preserve">possibility of </w:t>
      </w:r>
      <w:r w:rsidRPr="0019371D">
        <w:rPr>
          <w:rStyle w:val="Emphasis"/>
          <w:highlight w:val="yellow"/>
        </w:rPr>
        <w:t>free military equipment</w:t>
      </w:r>
      <w:r w:rsidRPr="0019371D">
        <w:rPr>
          <w:rStyle w:val="StyleUnderline"/>
          <w:highlight w:val="yellow"/>
        </w:rPr>
        <w:t xml:space="preserve"> created an </w:t>
      </w:r>
      <w:r w:rsidRPr="0019371D">
        <w:rPr>
          <w:rStyle w:val="Emphasis"/>
          <w:highlight w:val="yellow"/>
        </w:rPr>
        <w:t>arms race</w:t>
      </w:r>
      <w:r>
        <w:t xml:space="preserve">, so to speak, </w:t>
      </w:r>
      <w:r w:rsidRPr="00A179B4">
        <w:rPr>
          <w:rStyle w:val="StyleUnderline"/>
        </w:rPr>
        <w:t>among police agencies</w:t>
      </w:r>
      <w:r w:rsidRPr="001C0259">
        <w:rPr>
          <w:rStyle w:val="StyleUnderline"/>
        </w:rPr>
        <w:t xml:space="preserve">. </w:t>
      </w:r>
      <w:r w:rsidRPr="0019371D">
        <w:rPr>
          <w:rStyle w:val="StyleUnderline"/>
          <w:highlight w:val="yellow"/>
        </w:rPr>
        <w:t>Small agencies saw</w:t>
      </w:r>
      <w:r>
        <w:t xml:space="preserve"> that </w:t>
      </w:r>
      <w:r w:rsidRPr="0019371D">
        <w:rPr>
          <w:rStyle w:val="StyleUnderline"/>
          <w:highlight w:val="yellow"/>
        </w:rPr>
        <w:t>larger agencies</w:t>
      </w:r>
      <w:r>
        <w:t xml:space="preserve"> were </w:t>
      </w:r>
      <w:r w:rsidRPr="0019371D">
        <w:rPr>
          <w:rStyle w:val="StyleUnderline"/>
          <w:highlight w:val="yellow"/>
        </w:rPr>
        <w:t>arming themselves and did not want to be left behind. Militarization</w:t>
      </w:r>
      <w:r>
        <w:t xml:space="preserve"> thus </w:t>
      </w:r>
      <w:r w:rsidRPr="0019371D">
        <w:rPr>
          <w:rStyle w:val="Emphasis"/>
          <w:highlight w:val="yellow"/>
        </w:rPr>
        <w:t>became a matter of prestige</w:t>
      </w:r>
      <w:r>
        <w:t xml:space="preserve">. 80Link to the text of the note Indeed, </w:t>
      </w:r>
      <w:r w:rsidRPr="001C0259">
        <w:rPr>
          <w:rStyle w:val="StyleUnderline"/>
        </w:rPr>
        <w:t xml:space="preserve">the </w:t>
      </w:r>
      <w:r w:rsidRPr="0019371D">
        <w:rPr>
          <w:rStyle w:val="StyleUnderline"/>
          <w:highlight w:val="yellow"/>
        </w:rPr>
        <w:t>change in</w:t>
      </w:r>
      <w:r w:rsidRPr="001C0259">
        <w:rPr>
          <w:rStyle w:val="StyleUnderline"/>
        </w:rPr>
        <w:t xml:space="preserve"> the </w:t>
      </w:r>
      <w:r w:rsidRPr="0019371D">
        <w:rPr>
          <w:rStyle w:val="StyleUnderline"/>
          <w:highlight w:val="yellow"/>
        </w:rPr>
        <w:t>physical appearance</w:t>
      </w:r>
      <w:r>
        <w:t xml:space="preserve">  [*120]  </w:t>
      </w:r>
      <w:r w:rsidRPr="001C0259">
        <w:rPr>
          <w:rStyle w:val="StyleUnderline"/>
        </w:rPr>
        <w:t xml:space="preserve">of police </w:t>
      </w:r>
      <w:r w:rsidRPr="0019371D">
        <w:rPr>
          <w:rStyle w:val="Emphasis"/>
          <w:highlight w:val="yellow"/>
        </w:rPr>
        <w:t>necessarily led to a symbolic change</w:t>
      </w:r>
      <w:r w:rsidRPr="0019371D">
        <w:rPr>
          <w:rStyle w:val="StyleUnderline"/>
          <w:highlight w:val="yellow"/>
        </w:rPr>
        <w:t>: from a</w:t>
      </w:r>
      <w:r w:rsidRPr="001C0259">
        <w:rPr>
          <w:rStyle w:val="StyleUnderline"/>
        </w:rPr>
        <w:t xml:space="preserve"> policing </w:t>
      </w:r>
      <w:r w:rsidRPr="0019371D">
        <w:rPr>
          <w:rStyle w:val="StyleUnderline"/>
          <w:highlight w:val="yellow"/>
        </w:rPr>
        <w:t>force</w:t>
      </w:r>
      <w:r w:rsidRPr="001C0259">
        <w:rPr>
          <w:rStyle w:val="StyleUnderline"/>
        </w:rPr>
        <w:t xml:space="preserve"> involved </w:t>
      </w:r>
      <w:r w:rsidRPr="0019371D">
        <w:rPr>
          <w:rStyle w:val="StyleUnderline"/>
          <w:highlight w:val="yellow"/>
        </w:rPr>
        <w:t>in law enforcement to a militarized force</w:t>
      </w:r>
      <w:r w:rsidRPr="001C0259">
        <w:rPr>
          <w:rStyle w:val="StyleUnderline"/>
        </w:rPr>
        <w:t xml:space="preserve"> standing </w:t>
      </w:r>
      <w:r w:rsidRPr="0019371D">
        <w:rPr>
          <w:rStyle w:val="StyleUnderline"/>
          <w:highlight w:val="yellow"/>
        </w:rPr>
        <w:t>ready for</w:t>
      </w:r>
      <w:r w:rsidRPr="001C0259">
        <w:rPr>
          <w:rStyle w:val="StyleUnderline"/>
        </w:rPr>
        <w:t xml:space="preserve"> the possibility of </w:t>
      </w:r>
      <w:r w:rsidRPr="0019371D">
        <w:rPr>
          <w:rStyle w:val="StyleUnderline"/>
          <w:highlight w:val="yellow"/>
        </w:rPr>
        <w:t>combat</w:t>
      </w:r>
      <w:r>
        <w:t>.</w:t>
      </w:r>
    </w:p>
    <w:p w14:paraId="657A60F4" w14:textId="1EBB23BD" w:rsidR="00E95E21" w:rsidRDefault="00E95E21" w:rsidP="00E95E21"/>
    <w:p w14:paraId="0C56B92B" w14:textId="760A603D" w:rsidR="00125E08" w:rsidRDefault="00125E08" w:rsidP="00E95E21"/>
    <w:p w14:paraId="071AF827" w14:textId="2797A75C" w:rsidR="00125E08" w:rsidRDefault="00916ACC" w:rsidP="00125E08">
      <w:pPr>
        <w:pStyle w:val="Heading3"/>
      </w:pPr>
      <w:r>
        <w:t>IL---</w:t>
      </w:r>
      <w:r w:rsidR="00125E08">
        <w:t>DHS Grants Key to Militarization---2AC</w:t>
      </w:r>
    </w:p>
    <w:p w14:paraId="77538897" w14:textId="1899652B" w:rsidR="00125E08" w:rsidRDefault="00125E08" w:rsidP="00125E08">
      <w:pPr>
        <w:pStyle w:val="Heading4"/>
      </w:pPr>
      <w:r>
        <w:t xml:space="preserve">DHS grants are also vital to driving overall militarization </w:t>
      </w:r>
    </w:p>
    <w:p w14:paraId="3B33281A" w14:textId="77777777" w:rsidR="00125E08" w:rsidRDefault="00125E08" w:rsidP="00125E08">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349641D1" w14:textId="77777777" w:rsidR="00125E08" w:rsidRDefault="00125E08" w:rsidP="00125E08">
      <w:r w:rsidRPr="00DB737D">
        <w:rPr>
          <w:rStyle w:val="StyleUnderline"/>
        </w:rPr>
        <w:t>As part of the "Global War on Terror</w:t>
      </w:r>
      <w:r>
        <w:t xml:space="preserve">," virtually </w:t>
      </w:r>
      <w:r w:rsidRPr="00DB737D">
        <w:rPr>
          <w:rStyle w:val="StyleUnderline"/>
        </w:rPr>
        <w:t>every law enforcement agency was enlisted in the war effort</w:t>
      </w:r>
      <w:r>
        <w:t xml:space="preserve">. The </w:t>
      </w:r>
      <w:r w:rsidRPr="00DB737D">
        <w:rPr>
          <w:rStyle w:val="StyleUnderline"/>
        </w:rPr>
        <w:t>establishment of</w:t>
      </w:r>
      <w:r>
        <w:t xml:space="preserve"> the Department of Homeland Security (</w:t>
      </w:r>
      <w:r w:rsidRPr="00DB737D">
        <w:rPr>
          <w:rStyle w:val="StyleUnderline"/>
        </w:rPr>
        <w:t>DHS) was one major consequence of the terrorist attacks</w:t>
      </w:r>
      <w:r>
        <w:t>. The DHS, with its $ 66 billion budget for the fiscal year 2017, 82Link to the text of the note spends much of that money in the form of grants to local law enforcement agencies that in turn serve to procure military equipment. 83Link to the text of the note</w:t>
      </w:r>
    </w:p>
    <w:p w14:paraId="0367B6A3" w14:textId="77777777" w:rsidR="00125E08" w:rsidRDefault="00125E08" w:rsidP="00125E08">
      <w:r w:rsidRPr="00125E08">
        <w:rPr>
          <w:rStyle w:val="Emphasis"/>
          <w:highlight w:val="yellow"/>
        </w:rPr>
        <w:t>DHS grants dwarf other funding programs</w:t>
      </w:r>
      <w:r w:rsidRPr="00DB737D">
        <w:rPr>
          <w:rStyle w:val="StyleUnderline"/>
        </w:rPr>
        <w:t xml:space="preserve">. Through various federal programs, </w:t>
      </w:r>
      <w:r w:rsidRPr="00125E08">
        <w:rPr>
          <w:rStyle w:val="Emphasis"/>
          <w:highlight w:val="yellow"/>
        </w:rPr>
        <w:t>billions</w:t>
      </w:r>
      <w:r w:rsidRPr="00DB737D">
        <w:rPr>
          <w:rStyle w:val="Emphasis"/>
        </w:rPr>
        <w:t xml:space="preserve"> of dollars </w:t>
      </w:r>
      <w:r w:rsidRPr="00125E08">
        <w:rPr>
          <w:rStyle w:val="Emphasis"/>
          <w:highlight w:val="yellow"/>
        </w:rPr>
        <w:t>are transferred</w:t>
      </w:r>
      <w:r w:rsidRPr="00125E08">
        <w:rPr>
          <w:rStyle w:val="StyleUnderline"/>
          <w:highlight w:val="yellow"/>
        </w:rPr>
        <w:t xml:space="preserve"> from the federal government to</w:t>
      </w:r>
      <w:r w:rsidRPr="00DB737D">
        <w:rPr>
          <w:rStyle w:val="StyleUnderline"/>
        </w:rPr>
        <w:t xml:space="preserve"> the </w:t>
      </w:r>
      <w:r w:rsidRPr="00125E08">
        <w:rPr>
          <w:rStyle w:val="StyleUnderline"/>
          <w:highlight w:val="yellow"/>
        </w:rPr>
        <w:t>local police</w:t>
      </w:r>
      <w:r w:rsidRPr="00DB737D">
        <w:rPr>
          <w:rStyle w:val="StyleUnderline"/>
        </w:rPr>
        <w:t xml:space="preserve"> level, </w:t>
      </w:r>
      <w:r w:rsidRPr="00125E08">
        <w:rPr>
          <w:rStyle w:val="StyleUnderline"/>
          <w:highlight w:val="yellow"/>
        </w:rPr>
        <w:t>mostly by the DHS</w:t>
      </w:r>
      <w:r>
        <w:t xml:space="preserve">. 84Link to the text of the note Between 2001 and 2011, the DHS gave $ 34 billion in anti-terror grants, many of which went to unlikely places such as Fargo, North Dakota, or Canyon County, Idaho, hardly prime terrorist targets. 85Link to the text of the note </w:t>
      </w:r>
      <w:r w:rsidRPr="00125E08">
        <w:rPr>
          <w:rStyle w:val="StyleUnderline"/>
          <w:highlight w:val="yellow"/>
        </w:rPr>
        <w:t>Many</w:t>
      </w:r>
      <w:r w:rsidRPr="00DB737D">
        <w:rPr>
          <w:rStyle w:val="StyleUnderline"/>
        </w:rPr>
        <w:t xml:space="preserve"> of these places</w:t>
      </w:r>
      <w:r>
        <w:t xml:space="preserve">, unsurprisingly, </w:t>
      </w:r>
      <w:r w:rsidRPr="00125E08">
        <w:rPr>
          <w:rStyle w:val="Emphasis"/>
          <w:highlight w:val="yellow"/>
        </w:rPr>
        <w:t>chose to buy military equipment</w:t>
      </w:r>
      <w:r>
        <w:t xml:space="preserve">. 86Link to the text of the note </w:t>
      </w:r>
      <w:r w:rsidRPr="00125E08">
        <w:rPr>
          <w:rStyle w:val="StyleUnderline"/>
          <w:highlight w:val="yellow"/>
        </w:rPr>
        <w:t>It did not take long for militarized police</w:t>
      </w:r>
      <w:r w:rsidRPr="00DB737D">
        <w:rPr>
          <w:rStyle w:val="StyleUnderline"/>
        </w:rPr>
        <w:t xml:space="preserve">, ostensibly meant to counter grave security threats, </w:t>
      </w:r>
      <w:r w:rsidRPr="00125E08">
        <w:rPr>
          <w:rStyle w:val="StyleUnderline"/>
          <w:highlight w:val="yellow"/>
        </w:rPr>
        <w:t>to pop up in</w:t>
      </w:r>
      <w:r w:rsidRPr="00DB737D">
        <w:rPr>
          <w:rStyle w:val="StyleUnderline"/>
        </w:rPr>
        <w:t xml:space="preserve"> a quintessentially democratic setting: </w:t>
      </w:r>
      <w:r w:rsidRPr="00125E08">
        <w:rPr>
          <w:rStyle w:val="StyleUnderline"/>
          <w:highlight w:val="yellow"/>
        </w:rPr>
        <w:t>political demonstrations</w:t>
      </w:r>
      <w:r w:rsidRPr="00DB737D">
        <w:rPr>
          <w:rStyle w:val="StyleUnderline"/>
        </w:rPr>
        <w:t xml:space="preserve">. Those were </w:t>
      </w:r>
      <w:r w:rsidRPr="00125E08">
        <w:rPr>
          <w:rStyle w:val="StyleUnderline"/>
          <w:highlight w:val="yellow"/>
        </w:rPr>
        <w:t>now subject to militarized crowd control</w:t>
      </w:r>
      <w:r>
        <w:t xml:space="preserve">, perhaps </w:t>
      </w:r>
      <w:r w:rsidRPr="00125E08">
        <w:rPr>
          <w:rStyle w:val="StyleUnderline"/>
          <w:highlight w:val="yellow"/>
        </w:rPr>
        <w:t>the epitome of normalizing militarization</w:t>
      </w:r>
      <w:r>
        <w:t>.</w:t>
      </w:r>
    </w:p>
    <w:p w14:paraId="4A019EBA" w14:textId="77777777" w:rsidR="00125E08" w:rsidRPr="00125E08" w:rsidRDefault="00125E08" w:rsidP="00125E08"/>
    <w:p w14:paraId="48A5ECDE" w14:textId="6F7097B2" w:rsidR="00FB78AD" w:rsidRDefault="00FB78AD" w:rsidP="00FB78AD"/>
    <w:p w14:paraId="4D7881CC" w14:textId="40CF57FA" w:rsidR="00E26867" w:rsidRDefault="00916ACC" w:rsidP="00E26867">
      <w:pPr>
        <w:pStyle w:val="Heading3"/>
      </w:pPr>
      <w:r>
        <w:t>IL---</w:t>
      </w:r>
      <w:r w:rsidR="00E26867">
        <w:t>Militarization Causes Violence---2AC</w:t>
      </w:r>
    </w:p>
    <w:p w14:paraId="549B3553" w14:textId="77777777" w:rsidR="003641A2" w:rsidRPr="00254AEA" w:rsidRDefault="003641A2" w:rsidP="003641A2">
      <w:pPr>
        <w:pStyle w:val="Heading4"/>
      </w:pPr>
      <w:r>
        <w:t xml:space="preserve">Militarization is the driving factor behind police abuses---adopting the tactics of war makes policing </w:t>
      </w:r>
      <w:r>
        <w:rPr>
          <w:u w:val="single"/>
        </w:rPr>
        <w:t>meaningfully different</w:t>
      </w:r>
      <w:r>
        <w:t xml:space="preserve"> from other forms of violence and </w:t>
      </w:r>
      <w:r>
        <w:rPr>
          <w:u w:val="single"/>
        </w:rPr>
        <w:t>far more deadly</w:t>
      </w:r>
      <w:r>
        <w:t xml:space="preserve"> for marginalized communities </w:t>
      </w:r>
    </w:p>
    <w:p w14:paraId="61598119" w14:textId="77777777" w:rsidR="003641A2" w:rsidRPr="006D08EF" w:rsidRDefault="003641A2" w:rsidP="003641A2">
      <w:r>
        <w:t xml:space="preserve">Wayne </w:t>
      </w:r>
      <w:r w:rsidRPr="006D08EF">
        <w:rPr>
          <w:rStyle w:val="Style13ptBold"/>
        </w:rPr>
        <w:t>McElrath 20</w:t>
      </w:r>
      <w:r>
        <w:t xml:space="preserve">, Senior Investigative Advisor to the Project on Government Oversight; and Sarah </w:t>
      </w:r>
      <w:proofErr w:type="spellStart"/>
      <w:r>
        <w:t>Turberville</w:t>
      </w:r>
      <w:proofErr w:type="spellEnd"/>
      <w:r>
        <w:t>, the Director of the Constitution Project at POGO, 6/9/20, “Poisoning Our Police: How the Militarization Mindset Threatens Constitutional Rights and Public Safety,” https://www.pogo.org/analysis/2020/06/poisoning-our-police-how-the-militarization-mindset-threatens-constitutional-rights-and-public-safety/</w:t>
      </w:r>
    </w:p>
    <w:p w14:paraId="41BA9504" w14:textId="77777777" w:rsidR="003641A2" w:rsidRDefault="003641A2" w:rsidP="003641A2">
      <w:r>
        <w:t xml:space="preserve">Over the last three decades, the </w:t>
      </w:r>
      <w:r w:rsidRPr="00E91585">
        <w:rPr>
          <w:rStyle w:val="StyleUnderline"/>
          <w:highlight w:val="yellow"/>
        </w:rPr>
        <w:t>militarization of policing</w:t>
      </w:r>
      <w:r w:rsidRPr="0023727C">
        <w:rPr>
          <w:rStyle w:val="StyleUnderline"/>
        </w:rPr>
        <w:t xml:space="preserve"> in America </w:t>
      </w:r>
      <w:r w:rsidRPr="00E91585">
        <w:rPr>
          <w:rStyle w:val="StyleUnderline"/>
          <w:highlight w:val="yellow"/>
        </w:rPr>
        <w:t xml:space="preserve">has </w:t>
      </w:r>
      <w:r w:rsidRPr="00E91585">
        <w:rPr>
          <w:rStyle w:val="Emphasis"/>
          <w:highlight w:val="yellow"/>
        </w:rPr>
        <w:t>grown exponentially</w:t>
      </w:r>
      <w:r w:rsidRPr="0023727C">
        <w:rPr>
          <w:rStyle w:val="StyleUnderline"/>
        </w:rPr>
        <w:t>, transforming an already troubled culture in</w:t>
      </w:r>
      <w:r>
        <w:t xml:space="preserve"> many parts of </w:t>
      </w:r>
      <w:r w:rsidRPr="0023727C">
        <w:rPr>
          <w:rStyle w:val="StyleUnderline"/>
        </w:rPr>
        <w:t>law enforcement for the far worse. The result of</w:t>
      </w:r>
      <w:r>
        <w:t xml:space="preserve"> this </w:t>
      </w:r>
      <w:r w:rsidRPr="0023727C">
        <w:rPr>
          <w:rStyle w:val="StyleUnderline"/>
        </w:rPr>
        <w:t>militarization</w:t>
      </w:r>
      <w:r>
        <w:t>—where local police take on the appearance, armament, and behavior of soldiers at war—</w:t>
      </w:r>
      <w:r w:rsidRPr="0023727C">
        <w:rPr>
          <w:rStyle w:val="StyleUnderline"/>
        </w:rPr>
        <w:t>is</w:t>
      </w:r>
      <w:r>
        <w:t xml:space="preserve"> that </w:t>
      </w:r>
      <w:r w:rsidRPr="0023727C">
        <w:rPr>
          <w:rStyle w:val="StyleUnderline"/>
        </w:rPr>
        <w:t>the public is both less safe and less free</w:t>
      </w:r>
      <w:r>
        <w:t xml:space="preserve">. And </w:t>
      </w:r>
      <w:r w:rsidRPr="00E91585">
        <w:rPr>
          <w:rStyle w:val="StyleUnderline"/>
          <w:highlight w:val="yellow"/>
        </w:rPr>
        <w:t>those who encounter militarized police</w:t>
      </w:r>
      <w:r>
        <w:t xml:space="preserve">, whether in their daily lives or at a demonstration, </w:t>
      </w:r>
      <w:r w:rsidRPr="00E91585">
        <w:rPr>
          <w:rStyle w:val="StyleUnderline"/>
          <w:highlight w:val="yellow"/>
        </w:rPr>
        <w:t xml:space="preserve">are </w:t>
      </w:r>
      <w:r w:rsidRPr="00E91585">
        <w:rPr>
          <w:rStyle w:val="Emphasis"/>
          <w:highlight w:val="yellow"/>
        </w:rPr>
        <w:t>far more likely to end up dead</w:t>
      </w:r>
      <w:r>
        <w:t xml:space="preserve"> or injured </w:t>
      </w:r>
      <w:r w:rsidRPr="0023727C">
        <w:rPr>
          <w:rStyle w:val="StyleUnderline"/>
        </w:rPr>
        <w:t>as a consequence of an officer’s militarized mindset</w:t>
      </w:r>
      <w:r>
        <w:t>.</w:t>
      </w:r>
    </w:p>
    <w:p w14:paraId="2DF39ABD" w14:textId="77777777" w:rsidR="003641A2" w:rsidRDefault="003641A2" w:rsidP="003641A2">
      <w:r w:rsidRPr="00E91585">
        <w:rPr>
          <w:rStyle w:val="StyleUnderline"/>
          <w:highlight w:val="yellow"/>
        </w:rPr>
        <w:t>Militarization did not kill George Floyd</w:t>
      </w:r>
      <w:r>
        <w:t xml:space="preserve">, the unarmed Black man killed by Minneapolis police officers late last month, </w:t>
      </w:r>
      <w:r w:rsidRPr="00E91585">
        <w:rPr>
          <w:rStyle w:val="StyleUnderline"/>
          <w:highlight w:val="yellow"/>
        </w:rPr>
        <w:t>but it</w:t>
      </w:r>
      <w:r w:rsidRPr="0023727C">
        <w:rPr>
          <w:rStyle w:val="StyleUnderline"/>
        </w:rPr>
        <w:t xml:space="preserve"> undoubtedly </w:t>
      </w:r>
      <w:r w:rsidRPr="00E91585">
        <w:rPr>
          <w:rStyle w:val="StyleUnderline"/>
          <w:highlight w:val="yellow"/>
        </w:rPr>
        <w:t xml:space="preserve">contributed to the </w:t>
      </w:r>
      <w:r w:rsidRPr="00E91585">
        <w:rPr>
          <w:rStyle w:val="Emphasis"/>
          <w:highlight w:val="yellow"/>
        </w:rPr>
        <w:t>mindset</w:t>
      </w:r>
      <w:r w:rsidRPr="00E91585">
        <w:rPr>
          <w:rStyle w:val="StyleUnderline"/>
          <w:highlight w:val="yellow"/>
        </w:rPr>
        <w:t xml:space="preserve"> that has</w:t>
      </w:r>
      <w:r>
        <w:t xml:space="preserve"> seemingly </w:t>
      </w:r>
      <w:r w:rsidRPr="00E91585">
        <w:rPr>
          <w:rStyle w:val="StyleUnderline"/>
          <w:highlight w:val="yellow"/>
        </w:rPr>
        <w:t>overcome</w:t>
      </w:r>
      <w:r w:rsidRPr="0023727C">
        <w:rPr>
          <w:rStyle w:val="StyleUnderline"/>
        </w:rPr>
        <w:t xml:space="preserve"> many American </w:t>
      </w:r>
      <w:r w:rsidRPr="00E91585">
        <w:rPr>
          <w:rStyle w:val="StyleUnderline"/>
          <w:highlight w:val="yellow"/>
        </w:rPr>
        <w:t>policing</w:t>
      </w:r>
      <w:r w:rsidRPr="0023727C">
        <w:rPr>
          <w:rStyle w:val="StyleUnderline"/>
        </w:rPr>
        <w:t xml:space="preserve"> organizations</w:t>
      </w:r>
      <w:r>
        <w:t xml:space="preserve">. And </w:t>
      </w:r>
      <w:r w:rsidRPr="0023727C">
        <w:rPr>
          <w:rStyle w:val="StyleUnderline"/>
        </w:rPr>
        <w:t>as the</w:t>
      </w:r>
      <w:r>
        <w:t xml:space="preserve"> American </w:t>
      </w:r>
      <w:r w:rsidRPr="0023727C">
        <w:rPr>
          <w:rStyle w:val="StyleUnderline"/>
        </w:rPr>
        <w:t>public reacts to police violence, a vicious cycle unfolds: The police use more violence to quell protests</w:t>
      </w:r>
      <w:r>
        <w:t xml:space="preserve"> of police brutality, </w:t>
      </w:r>
      <w:r w:rsidRPr="0023727C">
        <w:rPr>
          <w:rStyle w:val="StyleUnderline"/>
        </w:rPr>
        <w:t>which results in more death</w:t>
      </w:r>
      <w:r>
        <w:t>. This dynamic has played out dramatically across the country in recent weeks. But it is not new.</w:t>
      </w:r>
    </w:p>
    <w:p w14:paraId="758407CB" w14:textId="77777777" w:rsidR="003641A2" w:rsidRDefault="003641A2" w:rsidP="003641A2">
      <w:r w:rsidRPr="006744BA">
        <w:rPr>
          <w:rStyle w:val="StyleUnderline"/>
        </w:rPr>
        <w:t xml:space="preserve">As </w:t>
      </w:r>
      <w:r w:rsidRPr="00714697">
        <w:rPr>
          <w:rStyle w:val="StyleUnderline"/>
          <w:highlight w:val="yellow"/>
        </w:rPr>
        <w:t>police</w:t>
      </w:r>
      <w:r w:rsidRPr="006744BA">
        <w:rPr>
          <w:rStyle w:val="StyleUnderline"/>
        </w:rPr>
        <w:t xml:space="preserve"> officers drape themselves in</w:t>
      </w:r>
      <w:r>
        <w:t xml:space="preserve"> the </w:t>
      </w:r>
      <w:r w:rsidRPr="006744BA">
        <w:rPr>
          <w:rStyle w:val="StyleUnderline"/>
        </w:rPr>
        <w:t>trappings of a military force, they</w:t>
      </w:r>
      <w:r>
        <w:t xml:space="preserve"> increasingly </w:t>
      </w:r>
      <w:r w:rsidRPr="00714697">
        <w:rPr>
          <w:rStyle w:val="StyleUnderline"/>
          <w:highlight w:val="yellow"/>
        </w:rPr>
        <w:t>look like</w:t>
      </w:r>
      <w:r w:rsidRPr="006744BA">
        <w:rPr>
          <w:rStyle w:val="StyleUnderline"/>
        </w:rPr>
        <w:t xml:space="preserve"> members of </w:t>
      </w:r>
      <w:r w:rsidRPr="00714697">
        <w:rPr>
          <w:rStyle w:val="StyleUnderline"/>
          <w:highlight w:val="yellow"/>
        </w:rPr>
        <w:t>an army prepared to go to war against unarmed civilians, escalating tensions</w:t>
      </w:r>
      <w:r>
        <w:t xml:space="preserve"> between the police and peaceful protestors. And as a 2017 study showed, </w:t>
      </w:r>
      <w:r w:rsidRPr="006744BA">
        <w:rPr>
          <w:rStyle w:val="StyleUnderline"/>
        </w:rPr>
        <w:t>in law enforcement agencies that use military equipment, officers are more likely to display violent behavior and are more likely to kill the civilians they are supposed to protect</w:t>
      </w:r>
      <w:r>
        <w:t xml:space="preserve"> and serve.</w:t>
      </w:r>
    </w:p>
    <w:p w14:paraId="652BED5B" w14:textId="77777777" w:rsidR="003641A2" w:rsidRDefault="003641A2" w:rsidP="003641A2">
      <w:r>
        <w:t xml:space="preserve">The numbers are jarring: </w:t>
      </w:r>
      <w:r w:rsidRPr="00714697">
        <w:rPr>
          <w:rStyle w:val="StyleUnderline"/>
          <w:highlight w:val="yellow"/>
        </w:rPr>
        <w:t>In 2019, police killed</w:t>
      </w:r>
      <w:r>
        <w:t xml:space="preserve"> over </w:t>
      </w:r>
      <w:r w:rsidRPr="00714697">
        <w:rPr>
          <w:rStyle w:val="StyleUnderline"/>
          <w:highlight w:val="yellow"/>
        </w:rPr>
        <w:t>1,000 people</w:t>
      </w:r>
      <w:r w:rsidRPr="006744BA">
        <w:rPr>
          <w:rStyle w:val="StyleUnderline"/>
        </w:rPr>
        <w:t xml:space="preserve"> in the </w:t>
      </w:r>
      <w:r w:rsidRPr="006744BA">
        <w:rPr>
          <w:rStyle w:val="Emphasis"/>
        </w:rPr>
        <w:t>U</w:t>
      </w:r>
      <w:r>
        <w:t xml:space="preserve">nited </w:t>
      </w:r>
      <w:r w:rsidRPr="006744BA">
        <w:rPr>
          <w:rStyle w:val="Emphasis"/>
        </w:rPr>
        <w:t>S</w:t>
      </w:r>
      <w:r>
        <w:t xml:space="preserve">tates. That number has consistently been over 1,000 in each of the last seven years. Nearly </w:t>
      </w:r>
      <w:r w:rsidRPr="00714697">
        <w:rPr>
          <w:rStyle w:val="StyleUnderline"/>
          <w:highlight w:val="yellow"/>
        </w:rPr>
        <w:t>24%</w:t>
      </w:r>
      <w:r w:rsidRPr="006744BA">
        <w:rPr>
          <w:rStyle w:val="StyleUnderline"/>
        </w:rPr>
        <w:t xml:space="preserve"> of the victims</w:t>
      </w:r>
      <w:r>
        <w:t xml:space="preserve"> last year </w:t>
      </w:r>
      <w:r w:rsidRPr="00714697">
        <w:rPr>
          <w:rStyle w:val="StyleUnderline"/>
          <w:highlight w:val="yellow"/>
        </w:rPr>
        <w:t>were Black</w:t>
      </w:r>
      <w:r w:rsidRPr="006744BA">
        <w:rPr>
          <w:rStyle w:val="StyleUnderline"/>
        </w:rPr>
        <w:t>, even though Black Americans make up just 13% of the population</w:t>
      </w:r>
      <w:r>
        <w:t xml:space="preserve">. Many of the victims were unarmed, some were experiencing a mental health crisis, and some were children. </w:t>
      </w:r>
      <w:r w:rsidRPr="006744BA">
        <w:rPr>
          <w:rStyle w:val="StyleUnderline"/>
        </w:rPr>
        <w:t>America’s rate of police violence far outstrips</w:t>
      </w:r>
      <w:r>
        <w:t xml:space="preserve"> that of </w:t>
      </w:r>
      <w:r w:rsidRPr="006744BA">
        <w:rPr>
          <w:rStyle w:val="StyleUnderline"/>
        </w:rPr>
        <w:t>any other western democracy</w:t>
      </w:r>
      <w:r>
        <w:t>.</w:t>
      </w:r>
    </w:p>
    <w:p w14:paraId="613DAA93" w14:textId="77777777" w:rsidR="003641A2" w:rsidRDefault="003641A2" w:rsidP="003641A2">
      <w:r w:rsidRPr="006744BA">
        <w:rPr>
          <w:rStyle w:val="StyleUnderline"/>
        </w:rPr>
        <w:t xml:space="preserve">To be </w:t>
      </w:r>
      <w:r w:rsidRPr="00714697">
        <w:rPr>
          <w:rStyle w:val="StyleUnderline"/>
          <w:highlight w:val="yellow"/>
        </w:rPr>
        <w:t>sure, militarization is</w:t>
      </w:r>
      <w:r w:rsidRPr="006744BA">
        <w:rPr>
          <w:rStyle w:val="StyleUnderline"/>
        </w:rPr>
        <w:t xml:space="preserve"> but </w:t>
      </w:r>
      <w:r w:rsidRPr="00714697">
        <w:rPr>
          <w:rStyle w:val="StyleUnderline"/>
          <w:highlight w:val="yellow"/>
        </w:rPr>
        <w:t>one of many causes</w:t>
      </w:r>
      <w:r w:rsidRPr="006744BA">
        <w:rPr>
          <w:rStyle w:val="StyleUnderline"/>
        </w:rPr>
        <w:t xml:space="preserve"> of fatal police shootings and violence. American </w:t>
      </w:r>
      <w:r w:rsidRPr="00714697">
        <w:rPr>
          <w:rStyle w:val="StyleUnderline"/>
          <w:highlight w:val="yellow"/>
        </w:rPr>
        <w:t>policing has always been fraught with</w:t>
      </w:r>
      <w:r w:rsidRPr="006744BA">
        <w:rPr>
          <w:rStyle w:val="StyleUnderline"/>
        </w:rPr>
        <w:t xml:space="preserve"> explicit and implicit bias and </w:t>
      </w:r>
      <w:r w:rsidRPr="00714697">
        <w:rPr>
          <w:rStyle w:val="StyleUnderline"/>
          <w:highlight w:val="yellow"/>
        </w:rPr>
        <w:t>racism</w:t>
      </w:r>
      <w:r w:rsidRPr="006744BA">
        <w:rPr>
          <w:rStyle w:val="StyleUnderline"/>
        </w:rPr>
        <w:t>. It has a long history of being used as a conduit for the oppression of marginalized groups and communities, from</w:t>
      </w:r>
      <w:r>
        <w:t xml:space="preserve"> the </w:t>
      </w:r>
      <w:r w:rsidRPr="006744BA">
        <w:rPr>
          <w:rStyle w:val="StyleUnderline"/>
        </w:rPr>
        <w:t>slave patrols</w:t>
      </w:r>
      <w:r>
        <w:t xml:space="preserve"> of the 1800s </w:t>
      </w:r>
      <w:r w:rsidRPr="006744BA">
        <w:rPr>
          <w:rStyle w:val="StyleUnderline"/>
        </w:rPr>
        <w:t>to enforcement of racial apartheid</w:t>
      </w:r>
      <w:r>
        <w:t xml:space="preserve"> and attacks on activists during the civil rights movement </w:t>
      </w:r>
      <w:r w:rsidRPr="006744BA">
        <w:rPr>
          <w:rStyle w:val="StyleUnderline"/>
        </w:rPr>
        <w:t>to stop and frisk</w:t>
      </w:r>
      <w:r>
        <w:t>, and on and on and on. The history of policing in America is inextricably linked to America’s exertion of power for racial control.</w:t>
      </w:r>
    </w:p>
    <w:p w14:paraId="15C5C689" w14:textId="77777777" w:rsidR="003641A2" w:rsidRDefault="003641A2" w:rsidP="003641A2">
      <w:r>
        <w:t>Fear also adds to the noxious mix. Rookie police officers are taught that “hesitation can be fatal.” Coupled with the prevalence of firearms in this country—which outnumber the total population—police encounters become deadlier. Officers fear being killed, even if the person shot by police was not actually in possession of a weapon. Fear plus racial bias often proves to be the deadliest formulation: George Floyd—like many Black men killed by police—was not armed, and in fact was handcuffed, when an officer suffocated him.</w:t>
      </w:r>
    </w:p>
    <w:p w14:paraId="5F5E3648" w14:textId="77777777" w:rsidR="003641A2" w:rsidRDefault="003641A2" w:rsidP="003641A2">
      <w:r>
        <w:t>And, of course, the courts have effectively greenlit officers to “shoot first and think later” by granting them far-reaching immunity from legal accountability, even in the face of gross misconduct and abuse.</w:t>
      </w:r>
    </w:p>
    <w:p w14:paraId="3C55510E" w14:textId="77777777" w:rsidR="003641A2" w:rsidRDefault="003641A2" w:rsidP="003641A2">
      <w:r>
        <w:t>A Danger to the Public and to the Constitution</w:t>
      </w:r>
    </w:p>
    <w:p w14:paraId="30136B51" w14:textId="77777777" w:rsidR="003641A2" w:rsidRDefault="003641A2" w:rsidP="003641A2">
      <w:r>
        <w:t xml:space="preserve">By now, </w:t>
      </w:r>
      <w:r w:rsidRPr="006744BA">
        <w:rPr>
          <w:rStyle w:val="StyleUnderline"/>
        </w:rPr>
        <w:t>the public may be eerily accustomed to local police officers looking like a paramilitary force</w:t>
      </w:r>
      <w:r>
        <w:t xml:space="preserve">. Just in the last two weeks, we have seen reels of footage of officers stationed at protests across the country, clad in military gear—helmets, tactical dress, flak jackets, and carrying assault rifles, looking ready for combat—instead of the traditional uniforms worn by our public servants. </w:t>
      </w:r>
      <w:r w:rsidRPr="006744BA">
        <w:rPr>
          <w:rStyle w:val="StyleUnderline"/>
        </w:rPr>
        <w:t xml:space="preserve">Although some tactical gear and special weapons may be suitable to handle a dangerous emergency, such as an active shooter, the use of this type of equipment outside of these limited and isolated circumstances should be restricted to combat zones. It is </w:t>
      </w:r>
      <w:r w:rsidRPr="006744BA">
        <w:rPr>
          <w:rStyle w:val="Emphasis"/>
        </w:rPr>
        <w:t>wholly unsuitable for normal policing</w:t>
      </w:r>
      <w:r>
        <w:t>.</w:t>
      </w:r>
    </w:p>
    <w:p w14:paraId="7408C51C" w14:textId="77777777" w:rsidR="003641A2" w:rsidRDefault="003641A2" w:rsidP="003641A2">
      <w:r>
        <w:t xml:space="preserve">The streets of America are not some far-off battlefield, and </w:t>
      </w:r>
      <w:r w:rsidRPr="006744BA">
        <w:rPr>
          <w:rStyle w:val="StyleUnderline"/>
        </w:rPr>
        <w:t xml:space="preserve">our </w:t>
      </w:r>
      <w:r w:rsidRPr="00714697">
        <w:rPr>
          <w:rStyle w:val="StyleUnderline"/>
          <w:highlight w:val="yellow"/>
        </w:rPr>
        <w:t>police are not an occupying force. The military’s function</w:t>
      </w:r>
      <w:r w:rsidRPr="006744BA">
        <w:rPr>
          <w:rStyle w:val="StyleUnderline"/>
        </w:rPr>
        <w:t xml:space="preserve"> is to fight foreign enemies, which </w:t>
      </w:r>
      <w:r w:rsidRPr="00714697">
        <w:rPr>
          <w:rStyle w:val="StyleUnderline"/>
          <w:highlight w:val="yellow"/>
        </w:rPr>
        <w:t>requires specialized weapons</w:t>
      </w:r>
      <w:r>
        <w:t xml:space="preserve">, gear, </w:t>
      </w:r>
      <w:r w:rsidRPr="006744BA">
        <w:rPr>
          <w:rStyle w:val="StyleUnderline"/>
        </w:rPr>
        <w:t xml:space="preserve">and tactics. Domestic </w:t>
      </w:r>
      <w:r w:rsidRPr="00714697">
        <w:rPr>
          <w:rStyle w:val="StyleUnderline"/>
          <w:highlight w:val="yellow"/>
        </w:rPr>
        <w:t>police</w:t>
      </w:r>
      <w:r>
        <w:t xml:space="preserve">, however, </w:t>
      </w:r>
      <w:r w:rsidRPr="00714697">
        <w:rPr>
          <w:rStyle w:val="StyleUnderline"/>
          <w:highlight w:val="yellow"/>
        </w:rPr>
        <w:t>are meant to</w:t>
      </w:r>
      <w:r w:rsidRPr="006744BA">
        <w:rPr>
          <w:rStyle w:val="StyleUnderline"/>
        </w:rPr>
        <w:t xml:space="preserve"> protect individuals and </w:t>
      </w:r>
      <w:r w:rsidRPr="00714697">
        <w:rPr>
          <w:rStyle w:val="StyleUnderline"/>
          <w:highlight w:val="yellow"/>
        </w:rPr>
        <w:t>uphold</w:t>
      </w:r>
      <w:r w:rsidRPr="006744BA">
        <w:rPr>
          <w:rStyle w:val="StyleUnderline"/>
        </w:rPr>
        <w:t xml:space="preserve"> the </w:t>
      </w:r>
      <w:r w:rsidRPr="00714697">
        <w:rPr>
          <w:rStyle w:val="StyleUnderline"/>
          <w:highlight w:val="yellow"/>
        </w:rPr>
        <w:t>rights</w:t>
      </w:r>
      <w:r>
        <w:t xml:space="preserve"> that </w:t>
      </w:r>
      <w:r w:rsidRPr="006744BA">
        <w:rPr>
          <w:rStyle w:val="StyleUnderline"/>
        </w:rPr>
        <w:t>every American is afforded under the Constitution</w:t>
      </w:r>
      <w:r>
        <w:t xml:space="preserve">, including the rights to free speech and to assemble. </w:t>
      </w:r>
      <w:r w:rsidRPr="00714697">
        <w:rPr>
          <w:rStyle w:val="StyleUnderline"/>
          <w:highlight w:val="yellow"/>
        </w:rPr>
        <w:t>By definition, civil servants are not</w:t>
      </w:r>
      <w:r w:rsidRPr="006744BA">
        <w:rPr>
          <w:rStyle w:val="StyleUnderline"/>
        </w:rPr>
        <w:t xml:space="preserve"> members of the </w:t>
      </w:r>
      <w:r w:rsidRPr="00714697">
        <w:rPr>
          <w:rStyle w:val="StyleUnderline"/>
          <w:highlight w:val="yellow"/>
        </w:rPr>
        <w:t>military</w:t>
      </w:r>
      <w:r>
        <w:t xml:space="preserve"> and are, instead, civilians charged by the government with the responsibility of protecting and serving the people in their moments of greatest need. </w:t>
      </w:r>
      <w:r w:rsidRPr="006744BA">
        <w:rPr>
          <w:rStyle w:val="StyleUnderline"/>
        </w:rPr>
        <w:t>These roles</w:t>
      </w:r>
      <w:r>
        <w:t xml:space="preserve">, however, </w:t>
      </w:r>
      <w:r w:rsidRPr="006744BA">
        <w:rPr>
          <w:rStyle w:val="StyleUnderline"/>
        </w:rPr>
        <w:t>can become dangerously conflated when civilian police don military gear</w:t>
      </w:r>
      <w:r>
        <w:t xml:space="preserve"> and carry specialized weapons.</w:t>
      </w:r>
    </w:p>
    <w:p w14:paraId="0F7EB657" w14:textId="77777777" w:rsidR="003641A2" w:rsidRDefault="003641A2" w:rsidP="003641A2">
      <w:r>
        <w:t xml:space="preserve">The </w:t>
      </w:r>
      <w:r w:rsidRPr="00714697">
        <w:rPr>
          <w:rStyle w:val="StyleUnderline"/>
          <w:highlight w:val="yellow"/>
        </w:rPr>
        <w:t>militarized policing of protests is made</w:t>
      </w:r>
      <w:r w:rsidRPr="006744BA">
        <w:rPr>
          <w:rStyle w:val="StyleUnderline"/>
        </w:rPr>
        <w:t xml:space="preserve"> all the </w:t>
      </w:r>
      <w:r w:rsidRPr="00714697">
        <w:rPr>
          <w:rStyle w:val="StyleUnderline"/>
          <w:highlight w:val="yellow"/>
        </w:rPr>
        <w:t>more troubling by</w:t>
      </w:r>
      <w:r>
        <w:t xml:space="preserve"> President Donald </w:t>
      </w:r>
      <w:r w:rsidRPr="00714697">
        <w:rPr>
          <w:rStyle w:val="StyleUnderline"/>
          <w:highlight w:val="yellow"/>
        </w:rPr>
        <w:t>Trump’s description of demonstrators as terrorists</w:t>
      </w:r>
      <w:r>
        <w:t xml:space="preserve"> last week while his top civilian Pentagon official described the public spaces across America in which they march as a “battlespace” that state governors must “dominate.” (Several days after making the remark, Defense Secretary Mark Esper told reporters he regretted his word choice.) Now </w:t>
      </w:r>
      <w:r w:rsidRPr="006744BA">
        <w:rPr>
          <w:rStyle w:val="StyleUnderline"/>
        </w:rPr>
        <w:t>when the commander in chief addresses the nation and police forces—who are given tools of war and military training</w:t>
      </w:r>
      <w:r>
        <w:t>—</w:t>
      </w:r>
      <w:r w:rsidRPr="006744BA">
        <w:rPr>
          <w:rStyle w:val="StyleUnderline"/>
        </w:rPr>
        <w:t xml:space="preserve">with rhetoric promoting violence, </w:t>
      </w:r>
      <w:r w:rsidRPr="00714697">
        <w:rPr>
          <w:rStyle w:val="StyleUnderline"/>
          <w:highlight w:val="yellow"/>
        </w:rPr>
        <w:t>he runs the risk of stoking further violence</w:t>
      </w:r>
      <w:r w:rsidRPr="006744BA">
        <w:rPr>
          <w:rStyle w:val="StyleUnderline"/>
        </w:rPr>
        <w:t xml:space="preserve"> (as have his years’ worth of attacks on marginalized communities</w:t>
      </w:r>
      <w:r>
        <w:t>, including immigrants and people of color).</w:t>
      </w:r>
    </w:p>
    <w:p w14:paraId="0B25E221" w14:textId="77777777" w:rsidR="003641A2" w:rsidRDefault="003641A2" w:rsidP="003641A2">
      <w:r w:rsidRPr="00193611">
        <w:rPr>
          <w:rStyle w:val="StyleUnderline"/>
        </w:rPr>
        <w:t>During protests, the police’s role is to protect peaceful demonstrators</w:t>
      </w:r>
      <w:r>
        <w:t xml:space="preserve">. Instead, </w:t>
      </w:r>
      <w:r w:rsidRPr="00193611">
        <w:rPr>
          <w:rStyle w:val="StyleUnderline"/>
        </w:rPr>
        <w:t>we have seen</w:t>
      </w:r>
      <w:r>
        <w:t xml:space="preserve"> numerous </w:t>
      </w:r>
      <w:r w:rsidRPr="00193611">
        <w:rPr>
          <w:rStyle w:val="StyleUnderline"/>
        </w:rPr>
        <w:t>displays of military-style force and equipment to silence those exercising their First Amendment rights</w:t>
      </w:r>
      <w:r>
        <w:t>. In the last week, we’ve seen video after video of militarized police, often with their faces obscured, beating protestors (hundreds of videos of police brutality, in fact, as accounted for on one particularly prolific Twitter account). Pointing weapons at demonstrators’ faces, shooting them with rubber bullets, dousing crowds with pepper spray or tear gas, and using excessive force, all while clad in military garb, undermines the safety and trust of the people the police are sworn to protect.</w:t>
      </w:r>
    </w:p>
    <w:p w14:paraId="4760BA25" w14:textId="77777777" w:rsidR="003641A2" w:rsidRDefault="003641A2" w:rsidP="003641A2">
      <w:r w:rsidRPr="00193611">
        <w:rPr>
          <w:rStyle w:val="StyleUnderline"/>
        </w:rPr>
        <w:t xml:space="preserve">The </w:t>
      </w:r>
      <w:r w:rsidRPr="00B9793C">
        <w:rPr>
          <w:rStyle w:val="StyleUnderline"/>
          <w:highlight w:val="yellow"/>
        </w:rPr>
        <w:t>danger of</w:t>
      </w:r>
      <w:r w:rsidRPr="00193611">
        <w:rPr>
          <w:rStyle w:val="StyleUnderline"/>
        </w:rPr>
        <w:t xml:space="preserve"> police </w:t>
      </w:r>
      <w:r w:rsidRPr="00B9793C">
        <w:rPr>
          <w:rStyle w:val="StyleUnderline"/>
          <w:highlight w:val="yellow"/>
        </w:rPr>
        <w:t xml:space="preserve">militarization is </w:t>
      </w:r>
      <w:r w:rsidRPr="00B9793C">
        <w:rPr>
          <w:rStyle w:val="Emphasis"/>
          <w:highlight w:val="yellow"/>
        </w:rPr>
        <w:t>not limited to</w:t>
      </w:r>
      <w:r w:rsidRPr="00193611">
        <w:rPr>
          <w:rStyle w:val="Emphasis"/>
        </w:rPr>
        <w:t xml:space="preserve"> posing threats to </w:t>
      </w:r>
      <w:r w:rsidRPr="00B9793C">
        <w:rPr>
          <w:rStyle w:val="Emphasis"/>
          <w:highlight w:val="yellow"/>
        </w:rPr>
        <w:t>demonstrators</w:t>
      </w:r>
      <w:r>
        <w:t xml:space="preserve">. The </w:t>
      </w:r>
      <w:r w:rsidRPr="00193611">
        <w:rPr>
          <w:rStyle w:val="StyleUnderline"/>
        </w:rPr>
        <w:t>militarization of day-to-day policing</w:t>
      </w:r>
      <w:r>
        <w:t xml:space="preserve"> also </w:t>
      </w:r>
      <w:r w:rsidRPr="00193611">
        <w:rPr>
          <w:rStyle w:val="Emphasis"/>
        </w:rPr>
        <w:t>destabilizes the often precarious relationship between law enforcement and the communities they serve</w:t>
      </w:r>
      <w:r w:rsidRPr="00193611">
        <w:rPr>
          <w:rStyle w:val="StyleUnderline"/>
        </w:rPr>
        <w:t>. Communities’ trust in law enforcement is vital for effective crime prevention and resolution</w:t>
      </w:r>
      <w:r>
        <w:t>. As a Justice Department task force on policing wrote in 2015, “</w:t>
      </w:r>
      <w:r w:rsidRPr="00193611">
        <w:rPr>
          <w:rStyle w:val="StyleUnderline"/>
        </w:rPr>
        <w:t>Law enforcement cannot build community trust if it is seen as an occupying force coming in from outside to rule and control the community</w:t>
      </w:r>
      <w:r>
        <w:t>.”</w:t>
      </w:r>
    </w:p>
    <w:p w14:paraId="64D1F315" w14:textId="77777777" w:rsidR="003641A2" w:rsidRDefault="003641A2" w:rsidP="003641A2">
      <w:r>
        <w:t xml:space="preserve">Indeed, </w:t>
      </w:r>
      <w:r w:rsidRPr="0062623E">
        <w:rPr>
          <w:rStyle w:val="StyleUnderline"/>
        </w:rPr>
        <w:t>many police departments use military tactics and equipment in their everyday police work at an astonishing rate</w:t>
      </w:r>
      <w:r>
        <w:t xml:space="preserve">. The number of police agencies that now have Special Weapons and Tactics teams, known as </w:t>
      </w:r>
      <w:r w:rsidRPr="0062623E">
        <w:rPr>
          <w:rStyle w:val="StyleUnderline"/>
        </w:rPr>
        <w:t xml:space="preserve">SWAT teams, increased by </w:t>
      </w:r>
      <w:r w:rsidRPr="0062623E">
        <w:rPr>
          <w:rStyle w:val="Emphasis"/>
        </w:rPr>
        <w:t>1,500%</w:t>
      </w:r>
      <w:r w:rsidRPr="0062623E">
        <w:rPr>
          <w:rStyle w:val="StyleUnderline"/>
        </w:rPr>
        <w:t xml:space="preserve"> from 1980 to 2000</w:t>
      </w:r>
      <w:r>
        <w:t>.</w:t>
      </w:r>
    </w:p>
    <w:p w14:paraId="65675E12" w14:textId="77777777" w:rsidR="003641A2" w:rsidRDefault="003641A2" w:rsidP="003641A2">
      <w:r w:rsidRPr="00FC0A08">
        <w:rPr>
          <w:rStyle w:val="StyleUnderline"/>
        </w:rPr>
        <w:t>SWAT teams</w:t>
      </w:r>
      <w:r>
        <w:t>—possessing military dress and armaments such as launchable ballistics, sniper rifles, and armed rescue vehicles—</w:t>
      </w:r>
      <w:r w:rsidRPr="00FC0A08">
        <w:rPr>
          <w:rStyle w:val="StyleUnderline"/>
        </w:rPr>
        <w:t>were designed to be used in extraordinary, emergency situations, such as a hostage situations. But with</w:t>
      </w:r>
      <w:r>
        <w:t xml:space="preserve"> the advent of </w:t>
      </w:r>
      <w:r w:rsidRPr="00FC0A08">
        <w:rPr>
          <w:rStyle w:val="StyleUnderline"/>
        </w:rPr>
        <w:t>the war on drugs, followed by the war on terror, money and equipment became increasingly available to law enforcement</w:t>
      </w:r>
      <w:r>
        <w:t>, leading to an alarming increase in the number of jurisdictions with such specialized units.</w:t>
      </w:r>
    </w:p>
    <w:p w14:paraId="4990B287" w14:textId="77777777" w:rsidR="003641A2" w:rsidRDefault="003641A2" w:rsidP="003641A2">
      <w:r w:rsidRPr="00FC0A08">
        <w:rPr>
          <w:rStyle w:val="StyleUnderline"/>
        </w:rPr>
        <w:t>Today, it is rare</w:t>
      </w:r>
      <w:r>
        <w:t xml:space="preserve"> that </w:t>
      </w:r>
      <w:r w:rsidRPr="00FC0A08">
        <w:rPr>
          <w:rStyle w:val="StyleUnderline"/>
        </w:rPr>
        <w:t>SWAT is deployed to handle a genuine emergency</w:t>
      </w:r>
      <w:r>
        <w:t xml:space="preserve">. Instead, </w:t>
      </w:r>
      <w:r w:rsidRPr="00B9793C">
        <w:rPr>
          <w:rStyle w:val="StyleUnderline"/>
          <w:highlight w:val="yellow"/>
        </w:rPr>
        <w:t>there has been</w:t>
      </w:r>
      <w:r w:rsidRPr="00FC0A08">
        <w:rPr>
          <w:rStyle w:val="StyleUnderline"/>
        </w:rPr>
        <w:t xml:space="preserve"> an unnecessary </w:t>
      </w:r>
      <w:r w:rsidRPr="00B9793C">
        <w:rPr>
          <w:rStyle w:val="StyleUnderline"/>
          <w:highlight w:val="yellow"/>
        </w:rPr>
        <w:t>expansion in</w:t>
      </w:r>
      <w:r w:rsidRPr="00FC0A08">
        <w:rPr>
          <w:rStyle w:val="StyleUnderline"/>
        </w:rPr>
        <w:t xml:space="preserve"> the </w:t>
      </w:r>
      <w:r w:rsidRPr="00B9793C">
        <w:rPr>
          <w:rStyle w:val="StyleUnderline"/>
          <w:highlight w:val="yellow"/>
        </w:rPr>
        <w:t>use of specialized force</w:t>
      </w:r>
      <w:r>
        <w:t xml:space="preserve"> like SWAT teams </w:t>
      </w:r>
      <w:r w:rsidRPr="00B9793C">
        <w:rPr>
          <w:rStyle w:val="StyleUnderline"/>
          <w:highlight w:val="yellow"/>
        </w:rPr>
        <w:t>to execute</w:t>
      </w:r>
      <w:r w:rsidRPr="00FC0A08">
        <w:rPr>
          <w:rStyle w:val="StyleUnderline"/>
        </w:rPr>
        <w:t xml:space="preserve"> search </w:t>
      </w:r>
      <w:r w:rsidRPr="00B9793C">
        <w:rPr>
          <w:rStyle w:val="StyleUnderline"/>
          <w:highlight w:val="yellow"/>
        </w:rPr>
        <w:t>warrants</w:t>
      </w:r>
      <w:r w:rsidRPr="00FC0A08">
        <w:rPr>
          <w:rStyle w:val="StyleUnderline"/>
        </w:rPr>
        <w:t xml:space="preserve"> in non-high-risk scenarios or based on faulty information</w:t>
      </w:r>
      <w:r>
        <w:t xml:space="preserve"> which has led to the injury and death of innocent people, including children and infants.</w:t>
      </w:r>
    </w:p>
    <w:p w14:paraId="4F1DC4A7" w14:textId="77777777" w:rsidR="003641A2" w:rsidRDefault="003641A2" w:rsidP="003641A2">
      <w:r w:rsidRPr="00B9793C">
        <w:rPr>
          <w:rStyle w:val="StyleUnderline"/>
          <w:highlight w:val="yellow"/>
        </w:rPr>
        <w:t>One</w:t>
      </w:r>
      <w:r w:rsidRPr="00FC0A08">
        <w:rPr>
          <w:rStyle w:val="StyleUnderline"/>
        </w:rPr>
        <w:t xml:space="preserve"> such </w:t>
      </w:r>
      <w:r w:rsidRPr="00B9793C">
        <w:rPr>
          <w:rStyle w:val="StyleUnderline"/>
          <w:highlight w:val="yellow"/>
        </w:rPr>
        <w:t>tragedy is the</w:t>
      </w:r>
      <w:r>
        <w:t xml:space="preserve"> May 13, 2020 </w:t>
      </w:r>
      <w:r w:rsidRPr="00B9793C">
        <w:rPr>
          <w:rStyle w:val="Emphasis"/>
          <w:highlight w:val="yellow"/>
        </w:rPr>
        <w:t>killing of Breonna Taylor</w:t>
      </w:r>
      <w:r>
        <w:t xml:space="preserve">, a Black woman, in Louisville, Kentucky, </w:t>
      </w:r>
      <w:r w:rsidRPr="00FC0A08">
        <w:rPr>
          <w:rStyle w:val="StyleUnderline"/>
        </w:rPr>
        <w:t>during the botched execution of a “no-knock” search warrant</w:t>
      </w:r>
      <w:r>
        <w:t xml:space="preserve">. The warrant was not for Taylor. Using a battering ram, </w:t>
      </w:r>
      <w:r w:rsidRPr="00FC0A08">
        <w:rPr>
          <w:rStyle w:val="StyleUnderline"/>
        </w:rPr>
        <w:t>police forcibly entered the residence without announcing who they were and shot Taylor eight times</w:t>
      </w:r>
      <w:r>
        <w:t>.</w:t>
      </w:r>
    </w:p>
    <w:p w14:paraId="6D6EF433" w14:textId="77777777" w:rsidR="003641A2" w:rsidRPr="003641A2" w:rsidRDefault="003641A2" w:rsidP="003641A2"/>
    <w:p w14:paraId="14B3FC17" w14:textId="77777777" w:rsidR="00E26867" w:rsidRPr="00CB7023" w:rsidRDefault="00E26867" w:rsidP="00E26867">
      <w:pPr>
        <w:pStyle w:val="Heading4"/>
      </w:pPr>
      <w:r>
        <w:t xml:space="preserve">The best possible evidence concludes militarization drives police killings and the plan boosts public </w:t>
      </w:r>
      <w:r>
        <w:rPr>
          <w:u w:val="single"/>
        </w:rPr>
        <w:t>and</w:t>
      </w:r>
      <w:r>
        <w:t xml:space="preserve"> police safety </w:t>
      </w:r>
    </w:p>
    <w:p w14:paraId="57DAAC36" w14:textId="77777777" w:rsidR="00E26867" w:rsidRDefault="00E26867" w:rsidP="00E26867">
      <w:r>
        <w:t xml:space="preserve">Casey </w:t>
      </w:r>
      <w:proofErr w:type="spellStart"/>
      <w:r w:rsidRPr="005F1912">
        <w:rPr>
          <w:rStyle w:val="Style13ptBold"/>
        </w:rPr>
        <w:t>Delehanty</w:t>
      </w:r>
      <w:proofErr w:type="spellEnd"/>
      <w:r w:rsidRPr="005F1912">
        <w:rPr>
          <w:rStyle w:val="Style13ptBold"/>
        </w:rPr>
        <w:t xml:space="preserve"> 17</w:t>
      </w:r>
      <w:r>
        <w:t xml:space="preserve">, Assistant Professor of Global Studies for the Department of Social Science at Gardner-Webb University, et al., 6/14/17, “Militarization and police violence: The case of the 1033 program,” Research &amp; Politics, </w:t>
      </w:r>
      <w:hyperlink r:id="rId9" w:history="1">
        <w:r w:rsidRPr="005E0E08">
          <w:rPr>
            <w:rStyle w:val="Hyperlink"/>
          </w:rPr>
          <w:t>https://doi.org/10.1177%2F2053168017712885</w:t>
        </w:r>
      </w:hyperlink>
    </w:p>
    <w:p w14:paraId="7B0D73BF" w14:textId="77777777" w:rsidR="00E26867" w:rsidRDefault="00E26867" w:rsidP="00E26867">
      <w:r w:rsidRPr="000256DE">
        <w:rPr>
          <w:rStyle w:val="StyleUnderline"/>
        </w:rPr>
        <w:t xml:space="preserve">Political scientists possess theoretical and methodological tools to weigh into today’s debates about police violence. </w:t>
      </w:r>
      <w:r w:rsidRPr="00D9394F">
        <w:rPr>
          <w:rStyle w:val="StyleUnderline"/>
          <w:highlight w:val="yellow"/>
        </w:rPr>
        <w:t xml:space="preserve">This study </w:t>
      </w:r>
      <w:r w:rsidRPr="00D9394F">
        <w:rPr>
          <w:rStyle w:val="Emphasis"/>
          <w:highlight w:val="yellow"/>
        </w:rPr>
        <w:t>answers the call for evidence-based policy analysis</w:t>
      </w:r>
      <w:r>
        <w:t xml:space="preserve"> by Representative Ratcliffe and others as they continue </w:t>
      </w:r>
      <w:r w:rsidRPr="00D9394F">
        <w:rPr>
          <w:rStyle w:val="StyleUnderline"/>
          <w:highlight w:val="yellow"/>
        </w:rPr>
        <w:t>to debate</w:t>
      </w:r>
      <w:r w:rsidRPr="000256DE">
        <w:rPr>
          <w:rStyle w:val="StyleUnderline"/>
        </w:rPr>
        <w:t xml:space="preserve"> the merits of the </w:t>
      </w:r>
      <w:r w:rsidRPr="00D9394F">
        <w:rPr>
          <w:rStyle w:val="StyleUnderline"/>
          <w:highlight w:val="yellow"/>
        </w:rPr>
        <w:t>1033</w:t>
      </w:r>
      <w:r w:rsidRPr="000256DE">
        <w:rPr>
          <w:rStyle w:val="StyleUnderline"/>
        </w:rPr>
        <w:t xml:space="preserve"> program</w:t>
      </w:r>
      <w:r>
        <w:t xml:space="preserve"> (Murtha, 2016). We acknowledge that the present analysis is relatively preliminary. </w:t>
      </w:r>
      <w:r w:rsidRPr="00D9394F">
        <w:rPr>
          <w:rStyle w:val="StyleUnderline"/>
          <w:highlight w:val="yellow"/>
        </w:rPr>
        <w:t>Due to</w:t>
      </w:r>
      <w:r w:rsidRPr="000256DE">
        <w:rPr>
          <w:rStyle w:val="StyleUnderline"/>
        </w:rPr>
        <w:t xml:space="preserve"> notoriously </w:t>
      </w:r>
      <w:r w:rsidRPr="00D9394F">
        <w:rPr>
          <w:rStyle w:val="StyleUnderline"/>
          <w:highlight w:val="yellow"/>
        </w:rPr>
        <w:t>unavailable data on police violence</w:t>
      </w:r>
      <w:r w:rsidRPr="000256DE">
        <w:rPr>
          <w:rStyle w:val="StyleUnderline"/>
        </w:rPr>
        <w:t xml:space="preserve"> against the public, </w:t>
      </w:r>
      <w:r w:rsidRPr="00D07795">
        <w:rPr>
          <w:rStyle w:val="StyleUnderline"/>
          <w:highlight w:val="yellow"/>
        </w:rPr>
        <w:t>we present</w:t>
      </w:r>
      <w:r w:rsidRPr="000256DE">
        <w:rPr>
          <w:rStyle w:val="StyleUnderline"/>
        </w:rPr>
        <w:t xml:space="preserve"> what we consider to be </w:t>
      </w:r>
      <w:r w:rsidRPr="00D07795">
        <w:rPr>
          <w:rStyle w:val="StyleUnderline"/>
          <w:highlight w:val="yellow"/>
        </w:rPr>
        <w:t>a best attempt at establishing the</w:t>
      </w:r>
      <w:r w:rsidRPr="000256DE">
        <w:rPr>
          <w:rStyle w:val="StyleUnderline"/>
        </w:rPr>
        <w:t xml:space="preserve"> proposed </w:t>
      </w:r>
      <w:r w:rsidRPr="00D07795">
        <w:rPr>
          <w:rStyle w:val="StyleUnderline"/>
          <w:highlight w:val="yellow"/>
        </w:rPr>
        <w:t>relationship between military transfers and violence</w:t>
      </w:r>
      <w:r>
        <w:t xml:space="preserve">.9 Further, </w:t>
      </w:r>
      <w:r w:rsidRPr="000256DE">
        <w:rPr>
          <w:rStyle w:val="StyleUnderline"/>
        </w:rPr>
        <w:t xml:space="preserve">while no research method offers full certainty of a causal effect, </w:t>
      </w:r>
      <w:r w:rsidRPr="00D07795">
        <w:rPr>
          <w:rStyle w:val="StyleUnderline"/>
          <w:highlight w:val="yellow"/>
        </w:rPr>
        <w:t>we</w:t>
      </w:r>
      <w:r w:rsidRPr="000256DE">
        <w:rPr>
          <w:rStyle w:val="StyleUnderline"/>
        </w:rPr>
        <w:t xml:space="preserve"> attempt to </w:t>
      </w:r>
      <w:r w:rsidRPr="00D07795">
        <w:rPr>
          <w:rStyle w:val="StyleUnderline"/>
          <w:highlight w:val="yellow"/>
        </w:rPr>
        <w:t>increase</w:t>
      </w:r>
      <w:r w:rsidRPr="000256DE">
        <w:rPr>
          <w:rStyle w:val="StyleUnderline"/>
        </w:rPr>
        <w:t xml:space="preserve"> the </w:t>
      </w:r>
      <w:r w:rsidRPr="00D07795">
        <w:rPr>
          <w:rStyle w:val="StyleUnderline"/>
          <w:highlight w:val="yellow"/>
        </w:rPr>
        <w:t>plausibility of the claim</w:t>
      </w:r>
      <w:r w:rsidRPr="000256DE">
        <w:rPr>
          <w:rStyle w:val="StyleUnderline"/>
        </w:rPr>
        <w:t xml:space="preserve"> that </w:t>
      </w:r>
      <w:r w:rsidRPr="00D07795">
        <w:rPr>
          <w:rStyle w:val="StyleUnderline"/>
          <w:highlight w:val="yellow"/>
        </w:rPr>
        <w:t>1033 transfers lead to more police violence</w:t>
      </w:r>
      <w:r>
        <w:t xml:space="preserve">. We do so </w:t>
      </w:r>
      <w:r w:rsidRPr="00D07795">
        <w:rPr>
          <w:rStyle w:val="StyleUnderline"/>
          <w:highlight w:val="yellow"/>
        </w:rPr>
        <w:t>by measuring</w:t>
      </w:r>
      <w:r w:rsidRPr="000256DE">
        <w:rPr>
          <w:rStyle w:val="StyleUnderline"/>
        </w:rPr>
        <w:t xml:space="preserve"> the </w:t>
      </w:r>
      <w:r w:rsidRPr="00D07795">
        <w:rPr>
          <w:rStyle w:val="StyleUnderline"/>
          <w:highlight w:val="yellow"/>
        </w:rPr>
        <w:t>transfers</w:t>
      </w:r>
      <w:r w:rsidRPr="000256DE">
        <w:rPr>
          <w:rStyle w:val="StyleUnderline"/>
        </w:rPr>
        <w:t xml:space="preserve"> in the previous year, </w:t>
      </w:r>
      <w:r w:rsidRPr="00D07795">
        <w:rPr>
          <w:rStyle w:val="StyleUnderline"/>
          <w:highlight w:val="yellow"/>
        </w:rPr>
        <w:t>as well as</w:t>
      </w:r>
      <w:r w:rsidRPr="000256DE">
        <w:rPr>
          <w:rStyle w:val="StyleUnderline"/>
        </w:rPr>
        <w:t xml:space="preserve"> by leveraging </w:t>
      </w:r>
      <w:r w:rsidRPr="00D07795">
        <w:rPr>
          <w:rStyle w:val="StyleUnderline"/>
          <w:highlight w:val="yellow"/>
        </w:rPr>
        <w:t>three</w:t>
      </w:r>
      <w:r>
        <w:t xml:space="preserve"> different </w:t>
      </w:r>
      <w:r w:rsidRPr="00D07795">
        <w:rPr>
          <w:rStyle w:val="StyleUnderline"/>
          <w:highlight w:val="yellow"/>
        </w:rPr>
        <w:t>dependent variables</w:t>
      </w:r>
      <w:r w:rsidRPr="000256DE">
        <w:rPr>
          <w:rStyle w:val="StyleUnderline"/>
        </w:rPr>
        <w:t>. While</w:t>
      </w:r>
      <w:r>
        <w:t xml:space="preserve"> the first dependent variable – </w:t>
      </w:r>
      <w:r w:rsidRPr="000256DE">
        <w:rPr>
          <w:rStyle w:val="StyleUnderline"/>
        </w:rPr>
        <w:t>civilian killings – represents the most direct measure to test the claim</w:t>
      </w:r>
      <w:r>
        <w:t xml:space="preserve">, using </w:t>
      </w:r>
      <w:r w:rsidRPr="000256DE">
        <w:rPr>
          <w:rStyle w:val="StyleUnderline"/>
        </w:rPr>
        <w:t>the next two</w:t>
      </w:r>
      <w:r>
        <w:t xml:space="preserve"> dependent </w:t>
      </w:r>
      <w:r w:rsidRPr="000256DE">
        <w:rPr>
          <w:rStyle w:val="StyleUnderline"/>
        </w:rPr>
        <w:t>variables</w:t>
      </w:r>
      <w:r>
        <w:t xml:space="preserve"> – </w:t>
      </w:r>
      <w:r w:rsidRPr="000256DE">
        <w:rPr>
          <w:rStyle w:val="StyleUnderline"/>
        </w:rPr>
        <w:t>change in civilian killings and dog killings</w:t>
      </w:r>
      <w:r>
        <w:t xml:space="preserve"> – </w:t>
      </w:r>
      <w:r w:rsidRPr="000256DE">
        <w:rPr>
          <w:rStyle w:val="StyleUnderline"/>
        </w:rPr>
        <w:t>helped bypass endogeneity concerns</w:t>
      </w:r>
      <w:r>
        <w:t xml:space="preserve"> to an extent. As more social scientists take up this sort of research, we expect replication and extension of these results in different jurisdictions with different methods.</w:t>
      </w:r>
    </w:p>
    <w:p w14:paraId="4E1E6850" w14:textId="77777777" w:rsidR="00E26867" w:rsidRDefault="00E26867" w:rsidP="00E26867">
      <w:r>
        <w:t xml:space="preserve">As for policy, </w:t>
      </w:r>
      <w:r w:rsidRPr="000256DE">
        <w:rPr>
          <w:rStyle w:val="StyleUnderline"/>
        </w:rPr>
        <w:t xml:space="preserve">our </w:t>
      </w:r>
      <w:r w:rsidRPr="00D07795">
        <w:rPr>
          <w:rStyle w:val="StyleUnderline"/>
          <w:highlight w:val="yellow"/>
        </w:rPr>
        <w:t>results suggest</w:t>
      </w:r>
      <w:r w:rsidRPr="000256DE">
        <w:rPr>
          <w:rStyle w:val="StyleUnderline"/>
        </w:rPr>
        <w:t xml:space="preserve"> that implementing </w:t>
      </w:r>
      <w:r w:rsidRPr="00D07795">
        <w:rPr>
          <w:rStyle w:val="StyleUnderline"/>
          <w:highlight w:val="yellow"/>
        </w:rPr>
        <w:t xml:space="preserve">the EO to recall military equipment should result in </w:t>
      </w:r>
      <w:r w:rsidRPr="00D07795">
        <w:rPr>
          <w:rStyle w:val="Emphasis"/>
          <w:highlight w:val="yellow"/>
        </w:rPr>
        <w:t>less violent behavior</w:t>
      </w:r>
      <w:r w:rsidRPr="00D07795">
        <w:rPr>
          <w:rStyle w:val="StyleUnderline"/>
          <w:highlight w:val="yellow"/>
        </w:rPr>
        <w:t xml:space="preserve"> and</w:t>
      </w:r>
      <w:r>
        <w:t xml:space="preserve"> subsequently, </w:t>
      </w:r>
      <w:r w:rsidRPr="00D07795">
        <w:rPr>
          <w:rStyle w:val="Emphasis"/>
          <w:highlight w:val="yellow"/>
        </w:rPr>
        <w:t>fewer killings</w:t>
      </w:r>
      <w:r w:rsidRPr="000256DE">
        <w:rPr>
          <w:rStyle w:val="Emphasis"/>
        </w:rPr>
        <w:t xml:space="preserve"> by LEAs</w:t>
      </w:r>
      <w:r w:rsidRPr="003F6E3E">
        <w:rPr>
          <w:rStyle w:val="StyleUnderline"/>
        </w:rPr>
        <w:t xml:space="preserve">. Taken </w:t>
      </w:r>
      <w:r w:rsidRPr="00D07795">
        <w:rPr>
          <w:rStyle w:val="StyleUnderline"/>
          <w:highlight w:val="yellow"/>
        </w:rPr>
        <w:t>together with work that shows militarization</w:t>
      </w:r>
      <w:r w:rsidRPr="003F6E3E">
        <w:rPr>
          <w:rStyle w:val="StyleUnderline"/>
        </w:rPr>
        <w:t xml:space="preserve"> actually </w:t>
      </w:r>
      <w:r w:rsidRPr="00D07795">
        <w:rPr>
          <w:rStyle w:val="StyleUnderline"/>
          <w:highlight w:val="yellow"/>
        </w:rPr>
        <w:t>leads to more violence against police</w:t>
      </w:r>
      <w:r>
        <w:t xml:space="preserve"> (Carriere, 2016; Wickes, 2015), </w:t>
      </w:r>
      <w:r w:rsidRPr="00D07795">
        <w:rPr>
          <w:rStyle w:val="StyleUnderline"/>
          <w:highlight w:val="yellow"/>
        </w:rPr>
        <w:t>the</w:t>
      </w:r>
      <w:r w:rsidRPr="003F6E3E">
        <w:rPr>
          <w:rStyle w:val="StyleUnderline"/>
        </w:rPr>
        <w:t xml:space="preserve"> present </w:t>
      </w:r>
      <w:r w:rsidRPr="00D07795">
        <w:rPr>
          <w:rStyle w:val="StyleUnderline"/>
          <w:highlight w:val="yellow"/>
        </w:rPr>
        <w:t xml:space="preserve">study suggests </w:t>
      </w:r>
      <w:r w:rsidRPr="00D07795">
        <w:rPr>
          <w:rStyle w:val="Emphasis"/>
          <w:highlight w:val="yellow"/>
        </w:rPr>
        <w:t>demilitarization may secure overall community safety</w:t>
      </w:r>
      <w:r w:rsidRPr="003F6E3E">
        <w:rPr>
          <w:rStyle w:val="StyleUnderline"/>
        </w:rPr>
        <w:t>. The EO represents one avenue of demilitarization</w:t>
      </w:r>
      <w:r>
        <w:t xml:space="preserve">. However, given </w:t>
      </w:r>
      <w:proofErr w:type="spellStart"/>
      <w:r>
        <w:t>Kraska’s</w:t>
      </w:r>
      <w:proofErr w:type="spellEnd"/>
      <w:r>
        <w:t xml:space="preserve"> (2007) typology, other aspects of militarization may be targeted. For example, perhaps training can affect cultural or operational militarization leading to less violent outcomes. Future work should explore the relationship, though the highly-decentralized nature of US police institutions presents serious challenges to systematic cross-sectional study.</w:t>
      </w:r>
    </w:p>
    <w:p w14:paraId="67752908" w14:textId="0DC58598" w:rsidR="00E26867" w:rsidRDefault="00E26867" w:rsidP="00E26867"/>
    <w:p w14:paraId="6DA2E026" w14:textId="1F299C5B" w:rsidR="00AD04D9" w:rsidRDefault="00AD04D9" w:rsidP="00AD04D9">
      <w:pPr>
        <w:pStyle w:val="Heading4"/>
      </w:pPr>
      <w:r>
        <w:t xml:space="preserve">Militarized police create </w:t>
      </w:r>
      <w:r>
        <w:rPr>
          <w:u w:val="single"/>
        </w:rPr>
        <w:t>spirals</w:t>
      </w:r>
      <w:r>
        <w:t xml:space="preserve"> of violent counter-reaction </w:t>
      </w:r>
    </w:p>
    <w:p w14:paraId="75449A47" w14:textId="77777777" w:rsidR="00AD04D9" w:rsidRPr="00575240" w:rsidRDefault="00AD04D9" w:rsidP="00AD04D9">
      <w:r>
        <w:t xml:space="preserve">Brian </w:t>
      </w:r>
      <w:proofErr w:type="spellStart"/>
      <w:r w:rsidRPr="00575240">
        <w:rPr>
          <w:rStyle w:val="Style13ptBold"/>
        </w:rPr>
        <w:t>Barett</w:t>
      </w:r>
      <w:proofErr w:type="spellEnd"/>
      <w:r w:rsidRPr="00575240">
        <w:rPr>
          <w:rStyle w:val="Style13ptBold"/>
        </w:rPr>
        <w:t xml:space="preserve"> 20</w:t>
      </w:r>
      <w:r>
        <w:t>, digital director at WIRED, covering security and consumer technology, 6/3/20, “The Pentagon’s hand-me-downs helped militarize police. Here’s how,” https://arstechnica.com/tech-policy/2020/06/the-pentagons-hand-me-down-helped-militarize-police-heres-how/?comments=1</w:t>
      </w:r>
    </w:p>
    <w:p w14:paraId="63DF831D" w14:textId="77777777" w:rsidR="00AD04D9" w:rsidRPr="00EC7F2D" w:rsidRDefault="00AD04D9" w:rsidP="00AD04D9">
      <w:pPr>
        <w:rPr>
          <w:sz w:val="16"/>
        </w:rPr>
      </w:pPr>
      <w:r w:rsidRPr="00EC7F2D">
        <w:rPr>
          <w:sz w:val="16"/>
        </w:rPr>
        <w:t>“There is no compelling evidence, right now, that arming LEAs with military-grade equipment increases or decreases crime,” he says.</w:t>
      </w:r>
    </w:p>
    <w:p w14:paraId="10B5C9FA" w14:textId="77777777" w:rsidR="00AD04D9" w:rsidRPr="00B73B44" w:rsidRDefault="00AD04D9" w:rsidP="00AD04D9">
      <w:pPr>
        <w:rPr>
          <w:rStyle w:val="StyleUnderline"/>
        </w:rPr>
      </w:pPr>
      <w:r w:rsidRPr="00EC7F2D">
        <w:rPr>
          <w:sz w:val="16"/>
        </w:rPr>
        <w:t xml:space="preserve">Other </w:t>
      </w:r>
      <w:r w:rsidRPr="00B73B44">
        <w:rPr>
          <w:rStyle w:val="StyleUnderline"/>
        </w:rPr>
        <w:t>research into the 1033 program, though, paints an alarming picture about its effect on police activity</w:t>
      </w:r>
      <w:r w:rsidRPr="00EC7F2D">
        <w:rPr>
          <w:sz w:val="16"/>
        </w:rPr>
        <w:t>. "</w:t>
      </w:r>
      <w:r w:rsidRPr="00B73B44">
        <w:rPr>
          <w:rStyle w:val="StyleUnderline"/>
        </w:rPr>
        <w:t xml:space="preserve">Our </w:t>
      </w:r>
      <w:r w:rsidRPr="00B73B44">
        <w:rPr>
          <w:rStyle w:val="StyleUnderline"/>
          <w:highlight w:val="yellow"/>
        </w:rPr>
        <w:t>research suggests</w:t>
      </w:r>
      <w:r w:rsidRPr="00B73B44">
        <w:rPr>
          <w:rStyle w:val="StyleUnderline"/>
        </w:rPr>
        <w:t xml:space="preserve"> that </w:t>
      </w:r>
      <w:r w:rsidRPr="00B73B44">
        <w:rPr>
          <w:rStyle w:val="StyleUnderline"/>
          <w:highlight w:val="yellow"/>
        </w:rPr>
        <w:t>officers with military hardware</w:t>
      </w:r>
      <w:r w:rsidRPr="00B73B44">
        <w:rPr>
          <w:rStyle w:val="StyleUnderline"/>
        </w:rPr>
        <w:t xml:space="preserve"> and mindsets will </w:t>
      </w:r>
      <w:r w:rsidRPr="00B73B44">
        <w:rPr>
          <w:rStyle w:val="StyleUnderline"/>
          <w:highlight w:val="yellow"/>
        </w:rPr>
        <w:t>resort to violence</w:t>
      </w:r>
      <w:r w:rsidRPr="00B73B44">
        <w:rPr>
          <w:rStyle w:val="StyleUnderline"/>
        </w:rPr>
        <w:t xml:space="preserve"> more </w:t>
      </w:r>
      <w:r w:rsidRPr="00B73B44">
        <w:rPr>
          <w:rStyle w:val="Emphasis"/>
          <w:highlight w:val="yellow"/>
        </w:rPr>
        <w:t>quickly and often</w:t>
      </w:r>
      <w:r w:rsidRPr="00EC7F2D">
        <w:rPr>
          <w:sz w:val="16"/>
        </w:rPr>
        <w:t xml:space="preserve">,” </w:t>
      </w:r>
      <w:r w:rsidRPr="00B73B44">
        <w:rPr>
          <w:rStyle w:val="StyleUnderline"/>
        </w:rPr>
        <w:t xml:space="preserve">says Ryan Welch, a political scientist at the University of Tampa who coauthored a 2017 study on the effects of the </w:t>
      </w:r>
      <w:r w:rsidRPr="00B73B44">
        <w:rPr>
          <w:rStyle w:val="Emphasis"/>
        </w:rPr>
        <w:t>1033 program</w:t>
      </w:r>
      <w:r w:rsidRPr="00B73B44">
        <w:rPr>
          <w:rStyle w:val="StyleUnderline"/>
        </w:rPr>
        <w:t xml:space="preserve"> on police violence</w:t>
      </w:r>
      <w:r w:rsidRPr="00EC7F2D">
        <w:rPr>
          <w:sz w:val="16"/>
        </w:rPr>
        <w:t>. “</w:t>
      </w:r>
      <w:r w:rsidRPr="00B73B44">
        <w:rPr>
          <w:rStyle w:val="StyleUnderline"/>
        </w:rPr>
        <w:t xml:space="preserve">Other research shows that </w:t>
      </w:r>
      <w:r w:rsidRPr="00B73B44">
        <w:rPr>
          <w:rStyle w:val="StyleUnderline"/>
          <w:highlight w:val="yellow"/>
        </w:rPr>
        <w:t>when governmental responses are violent</w:t>
      </w:r>
      <w:r w:rsidRPr="00B73B44">
        <w:rPr>
          <w:rStyle w:val="StyleUnderline"/>
        </w:rPr>
        <w:t xml:space="preserve">, </w:t>
      </w:r>
      <w:r w:rsidRPr="00B73B44">
        <w:rPr>
          <w:rStyle w:val="Emphasis"/>
          <w:highlight w:val="yellow"/>
        </w:rPr>
        <w:t>dissidents and protestors</w:t>
      </w:r>
      <w:r w:rsidRPr="00B73B44">
        <w:rPr>
          <w:rStyle w:val="StyleUnderline"/>
        </w:rPr>
        <w:t xml:space="preserve"> are more likely to </w:t>
      </w:r>
      <w:r w:rsidRPr="00B73B44">
        <w:rPr>
          <w:rStyle w:val="StyleUnderline"/>
          <w:highlight w:val="yellow"/>
        </w:rPr>
        <w:t>act violently</w:t>
      </w:r>
      <w:r w:rsidRPr="00B73B44">
        <w:rPr>
          <w:rStyle w:val="StyleUnderline"/>
        </w:rPr>
        <w:t xml:space="preserve"> at the site and in the future. Of course, that leads to more violence from the government </w:t>
      </w:r>
      <w:r w:rsidRPr="00B73B44">
        <w:rPr>
          <w:rStyle w:val="Emphasis"/>
          <w:highlight w:val="yellow"/>
        </w:rPr>
        <w:t>creating a spiral that is hard to escape</w:t>
      </w:r>
      <w:r w:rsidRPr="00EC7F2D">
        <w:rPr>
          <w:sz w:val="16"/>
        </w:rPr>
        <w:t>.”</w:t>
      </w:r>
    </w:p>
    <w:p w14:paraId="1A6023A8" w14:textId="77777777" w:rsidR="00AD04D9" w:rsidRPr="00AD04D9" w:rsidRDefault="00AD04D9" w:rsidP="00AD04D9"/>
    <w:p w14:paraId="6EB300F9" w14:textId="64394BCA" w:rsidR="00C707DE" w:rsidRDefault="00C707DE" w:rsidP="00E26867"/>
    <w:p w14:paraId="051D5DA0" w14:textId="64A37E7E" w:rsidR="00C707DE" w:rsidRDefault="00916ACC" w:rsidP="00C707DE">
      <w:pPr>
        <w:pStyle w:val="Heading3"/>
      </w:pPr>
      <w:r>
        <w:t>IL---</w:t>
      </w:r>
      <w:r w:rsidR="00C707DE">
        <w:t>Causes Violence---Police Culture---2AC</w:t>
      </w:r>
    </w:p>
    <w:p w14:paraId="5835453C" w14:textId="47492D51" w:rsidR="006E09AE" w:rsidRPr="006E09AE" w:rsidRDefault="006E09AE" w:rsidP="006E09AE">
      <w:pPr>
        <w:pStyle w:val="Heading4"/>
      </w:pPr>
      <w:r>
        <w:t xml:space="preserve">Military transfers under 1033 drive </w:t>
      </w:r>
      <w:r>
        <w:rPr>
          <w:u w:val="single"/>
        </w:rPr>
        <w:t>every other aspect</w:t>
      </w:r>
      <w:r>
        <w:t xml:space="preserve"> of police forces towards militarization---massively increases </w:t>
      </w:r>
      <w:r>
        <w:rPr>
          <w:u w:val="single"/>
        </w:rPr>
        <w:t>overall</w:t>
      </w:r>
      <w:r>
        <w:t xml:space="preserve"> police violence </w:t>
      </w:r>
    </w:p>
    <w:p w14:paraId="79A5872B" w14:textId="77777777" w:rsidR="006E09AE" w:rsidRDefault="006E09AE" w:rsidP="006E09AE">
      <w:r>
        <w:t xml:space="preserve">Casey </w:t>
      </w:r>
      <w:proofErr w:type="spellStart"/>
      <w:r w:rsidRPr="005F1912">
        <w:rPr>
          <w:rStyle w:val="Style13ptBold"/>
        </w:rPr>
        <w:t>Delehanty</w:t>
      </w:r>
      <w:proofErr w:type="spellEnd"/>
      <w:r w:rsidRPr="005F1912">
        <w:rPr>
          <w:rStyle w:val="Style13ptBold"/>
        </w:rPr>
        <w:t xml:space="preserve"> 17</w:t>
      </w:r>
      <w:r>
        <w:t xml:space="preserve">, Assistant Professor of Global Studies for the Department of Social Science at Gardner-Webb University, et al., 6/14/17, “Militarization and police violence: The case of the 1033 program,” Research &amp; Politics, </w:t>
      </w:r>
      <w:hyperlink r:id="rId10" w:history="1">
        <w:r w:rsidRPr="005E0E08">
          <w:rPr>
            <w:rStyle w:val="Hyperlink"/>
          </w:rPr>
          <w:t>https://doi.org/10.1177%2F2053168017712885</w:t>
        </w:r>
      </w:hyperlink>
    </w:p>
    <w:p w14:paraId="5E3F764E" w14:textId="77777777" w:rsidR="006E09AE" w:rsidRDefault="006E09AE" w:rsidP="006E09AE">
      <w:r>
        <w:t xml:space="preserve">Borrowing from </w:t>
      </w:r>
      <w:proofErr w:type="spellStart"/>
      <w:r>
        <w:t>Kraska</w:t>
      </w:r>
      <w:proofErr w:type="spellEnd"/>
      <w:r>
        <w:t xml:space="preserve"> (2007: 503), </w:t>
      </w:r>
      <w:r w:rsidRPr="00C33729">
        <w:rPr>
          <w:rStyle w:val="StyleUnderline"/>
        </w:rPr>
        <w:t xml:space="preserve">we define </w:t>
      </w:r>
      <w:r w:rsidRPr="00DE0498">
        <w:rPr>
          <w:rStyle w:val="StyleUnderline"/>
          <w:highlight w:val="yellow"/>
        </w:rPr>
        <w:t>militarization</w:t>
      </w:r>
      <w:r w:rsidRPr="00C33729">
        <w:rPr>
          <w:rStyle w:val="StyleUnderline"/>
        </w:rPr>
        <w:t xml:space="preserve"> as the embrace and implementation of an ideology that </w:t>
      </w:r>
      <w:r w:rsidRPr="00DE0498">
        <w:rPr>
          <w:rStyle w:val="Emphasis"/>
          <w:highlight w:val="yellow"/>
        </w:rPr>
        <w:t>stresses the use of force</w:t>
      </w:r>
      <w:r w:rsidRPr="00DE0498">
        <w:rPr>
          <w:rStyle w:val="StyleUnderline"/>
          <w:highlight w:val="yellow"/>
        </w:rPr>
        <w:t xml:space="preserve"> as the</w:t>
      </w:r>
      <w:r w:rsidRPr="00C33729">
        <w:rPr>
          <w:rStyle w:val="StyleUnderline"/>
        </w:rPr>
        <w:t xml:space="preserve"> appropriate and efficacious </w:t>
      </w:r>
      <w:r w:rsidRPr="00DE0498">
        <w:rPr>
          <w:rStyle w:val="StyleUnderline"/>
          <w:highlight w:val="yellow"/>
        </w:rPr>
        <w:t>means to solve problems</w:t>
      </w:r>
      <w:r w:rsidRPr="00C33729">
        <w:rPr>
          <w:rStyle w:val="StyleUnderline"/>
        </w:rPr>
        <w:t xml:space="preserve">. </w:t>
      </w:r>
      <w:proofErr w:type="spellStart"/>
      <w:r w:rsidRPr="00C33729">
        <w:rPr>
          <w:rStyle w:val="StyleUnderline"/>
        </w:rPr>
        <w:t>Kraska</w:t>
      </w:r>
      <w:proofErr w:type="spellEnd"/>
      <w:r>
        <w:t xml:space="preserve"> (2007) </w:t>
      </w:r>
      <w:r w:rsidRPr="00C33729">
        <w:rPr>
          <w:rStyle w:val="StyleUnderline"/>
        </w:rPr>
        <w:t xml:space="preserve">provides </w:t>
      </w:r>
      <w:r w:rsidRPr="00DE0498">
        <w:rPr>
          <w:rStyle w:val="StyleUnderline"/>
          <w:highlight w:val="yellow"/>
        </w:rPr>
        <w:t>four dimensions</w:t>
      </w:r>
      <w:r w:rsidRPr="00C33729">
        <w:rPr>
          <w:rStyle w:val="StyleUnderline"/>
        </w:rPr>
        <w:t xml:space="preserve"> of militarization: </w:t>
      </w:r>
      <w:r w:rsidRPr="00DE0498">
        <w:rPr>
          <w:rStyle w:val="StyleUnderline"/>
          <w:highlight w:val="yellow"/>
        </w:rPr>
        <w:t>material; cultural; organizational; and operational</w:t>
      </w:r>
      <w:r>
        <w:t xml:space="preserve">. We contend </w:t>
      </w:r>
      <w:r w:rsidRPr="00C33729">
        <w:rPr>
          <w:rStyle w:val="Emphasis"/>
        </w:rPr>
        <w:t xml:space="preserve">these dimensions </w:t>
      </w:r>
      <w:r w:rsidRPr="00DE0498">
        <w:rPr>
          <w:rStyle w:val="Emphasis"/>
          <w:highlight w:val="yellow"/>
        </w:rPr>
        <w:t>reinforce one another</w:t>
      </w:r>
      <w:r w:rsidRPr="00C33729">
        <w:rPr>
          <w:rStyle w:val="StyleUnderline"/>
        </w:rPr>
        <w:t xml:space="preserve"> so that </w:t>
      </w:r>
      <w:r w:rsidRPr="00DE0498">
        <w:rPr>
          <w:rStyle w:val="StyleUnderline"/>
          <w:highlight w:val="yellow"/>
        </w:rPr>
        <w:t>an increase in one can lead to</w:t>
      </w:r>
      <w:r w:rsidRPr="00C33729">
        <w:rPr>
          <w:rStyle w:val="StyleUnderline"/>
        </w:rPr>
        <w:t xml:space="preserve"> an </w:t>
      </w:r>
      <w:r w:rsidRPr="00DE0498">
        <w:rPr>
          <w:rStyle w:val="StyleUnderline"/>
          <w:highlight w:val="yellow"/>
        </w:rPr>
        <w:t>increase in others</w:t>
      </w:r>
      <w:r>
        <w:t xml:space="preserve">. More specifically, the </w:t>
      </w:r>
      <w:r w:rsidRPr="00C33729">
        <w:rPr>
          <w:rStyle w:val="StyleUnderline"/>
        </w:rPr>
        <w:t xml:space="preserve">military </w:t>
      </w:r>
      <w:r w:rsidRPr="00DE0498">
        <w:rPr>
          <w:rStyle w:val="StyleUnderline"/>
          <w:highlight w:val="yellow"/>
        </w:rPr>
        <w:t>equipment</w:t>
      </w:r>
      <w:r w:rsidRPr="00C33729">
        <w:rPr>
          <w:rStyle w:val="StyleUnderline"/>
        </w:rPr>
        <w:t xml:space="preserve"> obtained </w:t>
      </w:r>
      <w:r w:rsidRPr="00DE0498">
        <w:rPr>
          <w:rStyle w:val="StyleUnderline"/>
          <w:highlight w:val="yellow"/>
        </w:rPr>
        <w:t>from</w:t>
      </w:r>
      <w:r w:rsidRPr="00C33729">
        <w:rPr>
          <w:rStyle w:val="StyleUnderline"/>
        </w:rPr>
        <w:t xml:space="preserve"> the </w:t>
      </w:r>
      <w:r w:rsidRPr="00DE0498">
        <w:rPr>
          <w:rStyle w:val="StyleUnderline"/>
          <w:highlight w:val="yellow"/>
        </w:rPr>
        <w:t>1033</w:t>
      </w:r>
      <w:r w:rsidRPr="00C33729">
        <w:rPr>
          <w:rStyle w:val="StyleUnderline"/>
        </w:rPr>
        <w:t xml:space="preserve"> program </w:t>
      </w:r>
      <w:r w:rsidRPr="00DE0498">
        <w:rPr>
          <w:rStyle w:val="StyleUnderline"/>
          <w:highlight w:val="yellow"/>
        </w:rPr>
        <w:t>directly increases the material dimension. With</w:t>
      </w:r>
      <w:r w:rsidRPr="00C33729">
        <w:rPr>
          <w:rStyle w:val="StyleUnderline"/>
        </w:rPr>
        <w:t xml:space="preserve"> the </w:t>
      </w:r>
      <w:r w:rsidRPr="00DE0498">
        <w:rPr>
          <w:rStyle w:val="StyleUnderline"/>
          <w:highlight w:val="yellow"/>
        </w:rPr>
        <w:t>new equipment</w:t>
      </w:r>
      <w:r w:rsidRPr="00C33729">
        <w:rPr>
          <w:rStyle w:val="StyleUnderline"/>
        </w:rPr>
        <w:t>, martial language (</w:t>
      </w:r>
      <w:r w:rsidRPr="0052011B">
        <w:rPr>
          <w:rStyle w:val="StyleUnderline"/>
          <w:highlight w:val="yellow"/>
        </w:rPr>
        <w:t>cultural</w:t>
      </w:r>
      <w:r w:rsidRPr="00C33729">
        <w:rPr>
          <w:rStyle w:val="StyleUnderline"/>
        </w:rPr>
        <w:t>), martial arrangements</w:t>
      </w:r>
      <w:r>
        <w:t xml:space="preserve"> such as elite units (</w:t>
      </w:r>
      <w:r w:rsidRPr="0052011B">
        <w:rPr>
          <w:rStyle w:val="StyleUnderline"/>
          <w:highlight w:val="yellow"/>
        </w:rPr>
        <w:t>organizational), and</w:t>
      </w:r>
      <w:r w:rsidRPr="00C33729">
        <w:rPr>
          <w:rStyle w:val="StyleUnderline"/>
        </w:rPr>
        <w:t xml:space="preserve"> willingness to engage in high-risk situations (</w:t>
      </w:r>
      <w:r w:rsidRPr="0052011B">
        <w:rPr>
          <w:rStyle w:val="StyleUnderline"/>
          <w:highlight w:val="yellow"/>
        </w:rPr>
        <w:t>operational) increase</w:t>
      </w:r>
      <w:r>
        <w:t xml:space="preserve"> (Balko, 2014). </w:t>
      </w:r>
      <w:r w:rsidRPr="0052011B">
        <w:rPr>
          <w:rStyle w:val="StyleUnderline"/>
          <w:highlight w:val="yellow"/>
        </w:rPr>
        <w:t>Military equipment</w:t>
      </w:r>
      <w:r w:rsidRPr="00A52B06">
        <w:rPr>
          <w:rStyle w:val="StyleUnderline"/>
        </w:rPr>
        <w:t xml:space="preserve"> naturally </w:t>
      </w:r>
      <w:r w:rsidRPr="0052011B">
        <w:rPr>
          <w:rStyle w:val="StyleUnderline"/>
          <w:highlight w:val="yellow"/>
        </w:rPr>
        <w:t>increases military-style training</w:t>
      </w:r>
      <w:r>
        <w:t xml:space="preserve"> for said equipment. </w:t>
      </w:r>
      <w:r w:rsidRPr="0052011B">
        <w:rPr>
          <w:rStyle w:val="StyleUnderline"/>
          <w:highlight w:val="yellow"/>
        </w:rPr>
        <w:t>That</w:t>
      </w:r>
      <w:r>
        <w:t xml:space="preserve"> training </w:t>
      </w:r>
      <w:r w:rsidRPr="0052011B">
        <w:rPr>
          <w:rStyle w:val="StyleUnderline"/>
          <w:highlight w:val="yellow"/>
        </w:rPr>
        <w:t>can increase</w:t>
      </w:r>
      <w:r w:rsidRPr="00A52B06">
        <w:rPr>
          <w:rStyle w:val="StyleUnderline"/>
        </w:rPr>
        <w:t xml:space="preserve"> the </w:t>
      </w:r>
      <w:r w:rsidRPr="0052011B">
        <w:rPr>
          <w:rStyle w:val="StyleUnderline"/>
          <w:highlight w:val="yellow"/>
        </w:rPr>
        <w:t>other dimensions</w:t>
      </w:r>
      <w:r>
        <w:t xml:space="preserve"> of militarization. One trainer’s quote illustrates well the uptake of militarized culture: “Most of these guys just like to play war; they get a rush out of search and destroy missions instead of the bullshit they do normally” (</w:t>
      </w:r>
      <w:proofErr w:type="spellStart"/>
      <w:r>
        <w:t>Kraska</w:t>
      </w:r>
      <w:proofErr w:type="spellEnd"/>
      <w:r>
        <w:t xml:space="preserve">, 2001, quoted in Balko, 2014: 212). But the trainees would not have to settle for the normal “bullshit” for long. </w:t>
      </w:r>
      <w:r w:rsidRPr="00A52B06">
        <w:rPr>
          <w:rStyle w:val="StyleUnderline"/>
        </w:rPr>
        <w:t>Many LEAs began practicing SWAT raids on low-level offenders as a way to train and then as a matter of normal policy</w:t>
      </w:r>
      <w:r>
        <w:t xml:space="preserve"> (Balko, 2014; </w:t>
      </w:r>
      <w:proofErr w:type="spellStart"/>
      <w:r>
        <w:t>Sanow</w:t>
      </w:r>
      <w:proofErr w:type="spellEnd"/>
      <w:r>
        <w:t xml:space="preserve">, 2011). </w:t>
      </w:r>
      <w:r w:rsidRPr="0052011B">
        <w:rPr>
          <w:rStyle w:val="StyleUnderline"/>
          <w:highlight w:val="yellow"/>
        </w:rPr>
        <w:t>Officers running military operations with military tools</w:t>
      </w:r>
      <w:r w:rsidRPr="00A52B06">
        <w:rPr>
          <w:rStyle w:val="StyleUnderline"/>
        </w:rPr>
        <w:t xml:space="preserve"> and military mindsets organized militarily </w:t>
      </w:r>
      <w:r w:rsidRPr="0052011B">
        <w:rPr>
          <w:rStyle w:val="StyleUnderline"/>
          <w:highlight w:val="yellow"/>
        </w:rPr>
        <w:t>will rely more on the tenets of militarization</w:t>
      </w:r>
      <w:r>
        <w:t xml:space="preserve"> (e.g. the use of force to solve problems) </w:t>
      </w:r>
      <w:r w:rsidRPr="0052011B">
        <w:rPr>
          <w:rStyle w:val="StyleUnderline"/>
          <w:highlight w:val="yellow"/>
        </w:rPr>
        <w:t>which</w:t>
      </w:r>
      <w:r w:rsidRPr="00A52B06">
        <w:rPr>
          <w:rStyle w:val="StyleUnderline"/>
        </w:rPr>
        <w:t xml:space="preserve"> should </w:t>
      </w:r>
      <w:r w:rsidRPr="0052011B">
        <w:rPr>
          <w:rStyle w:val="StyleUnderline"/>
          <w:highlight w:val="yellow"/>
        </w:rPr>
        <w:t>increase the use of violence</w:t>
      </w:r>
      <w:r w:rsidRPr="00A52B06">
        <w:rPr>
          <w:rStyle w:val="StyleUnderline"/>
        </w:rPr>
        <w:t xml:space="preserve"> on average</w:t>
      </w:r>
      <w:r>
        <w:t xml:space="preserve">. Since 1997, </w:t>
      </w:r>
      <w:r w:rsidRPr="0052011B">
        <w:rPr>
          <w:rStyle w:val="StyleUnderline"/>
          <w:highlight w:val="yellow"/>
        </w:rPr>
        <w:t>LEAs obtain</w:t>
      </w:r>
      <w:r w:rsidRPr="00A52B06">
        <w:rPr>
          <w:rStyle w:val="StyleUnderline"/>
        </w:rPr>
        <w:t xml:space="preserve"> </w:t>
      </w:r>
      <w:r w:rsidRPr="00A52B06">
        <w:rPr>
          <w:rStyle w:val="Emphasis"/>
        </w:rPr>
        <w:t xml:space="preserve">much if not </w:t>
      </w:r>
      <w:r w:rsidRPr="0052011B">
        <w:rPr>
          <w:rStyle w:val="Emphasis"/>
          <w:highlight w:val="yellow"/>
        </w:rPr>
        <w:t>most of their military equipment from</w:t>
      </w:r>
      <w:r w:rsidRPr="00A52B06">
        <w:rPr>
          <w:rStyle w:val="Emphasis"/>
        </w:rPr>
        <w:t xml:space="preserve"> the </w:t>
      </w:r>
      <w:r w:rsidRPr="0052011B">
        <w:rPr>
          <w:rStyle w:val="Emphasis"/>
          <w:highlight w:val="yellow"/>
        </w:rPr>
        <w:t>1033</w:t>
      </w:r>
      <w:r w:rsidRPr="00A52B06">
        <w:rPr>
          <w:rStyle w:val="Emphasis"/>
        </w:rPr>
        <w:t xml:space="preserve"> program</w:t>
      </w:r>
      <w:r>
        <w:t>.</w:t>
      </w:r>
    </w:p>
    <w:p w14:paraId="420FF7E3" w14:textId="77777777" w:rsidR="006E09AE" w:rsidRPr="006E09AE" w:rsidRDefault="006E09AE" w:rsidP="006E09AE"/>
    <w:p w14:paraId="67EDB462" w14:textId="77777777" w:rsidR="00C707DE" w:rsidRDefault="00C707DE" w:rsidP="00C707DE">
      <w:pPr>
        <w:pStyle w:val="Heading4"/>
      </w:pPr>
      <w:r>
        <w:t xml:space="preserve">Militarization changes the </w:t>
      </w:r>
      <w:r>
        <w:rPr>
          <w:u w:val="single"/>
        </w:rPr>
        <w:t>self-perception of officers</w:t>
      </w:r>
      <w:r>
        <w:t xml:space="preserve"> which makes them likely to use violence against marginalized communities  </w:t>
      </w:r>
    </w:p>
    <w:p w14:paraId="252E100F" w14:textId="77777777" w:rsidR="00C707DE" w:rsidRDefault="00C707DE" w:rsidP="00C707DE">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732ADDF9" w14:textId="77777777" w:rsidR="00C707DE" w:rsidRDefault="00C707DE" w:rsidP="00C707DE">
      <w:r w:rsidRPr="006A007C">
        <w:rPr>
          <w:rStyle w:val="StyleUnderline"/>
          <w:highlight w:val="yellow"/>
        </w:rPr>
        <w:t>A</w:t>
      </w:r>
      <w:r>
        <w:t xml:space="preserve"> further </w:t>
      </w:r>
      <w:r w:rsidRPr="006A007C">
        <w:rPr>
          <w:rStyle w:val="StyleUnderline"/>
          <w:highlight w:val="yellow"/>
        </w:rPr>
        <w:t>problem, which might</w:t>
      </w:r>
      <w:r w:rsidRPr="00A930E2">
        <w:rPr>
          <w:rStyle w:val="StyleUnderline"/>
        </w:rPr>
        <w:t xml:space="preserve"> also </w:t>
      </w:r>
      <w:r w:rsidRPr="006A007C">
        <w:rPr>
          <w:rStyle w:val="StyleUnderline"/>
          <w:highlight w:val="yellow"/>
        </w:rPr>
        <w:t>generate</w:t>
      </w:r>
      <w:r w:rsidRPr="00A930E2">
        <w:rPr>
          <w:rStyle w:val="StyleUnderline"/>
        </w:rPr>
        <w:t xml:space="preserve"> more </w:t>
      </w:r>
      <w:r w:rsidRPr="006A007C">
        <w:rPr>
          <w:rStyle w:val="StyleUnderline"/>
          <w:highlight w:val="yellow"/>
        </w:rPr>
        <w:t>violence, relates to</w:t>
      </w:r>
      <w:r w:rsidRPr="00A930E2">
        <w:rPr>
          <w:rStyle w:val="StyleUnderline"/>
        </w:rPr>
        <w:t xml:space="preserve"> the </w:t>
      </w:r>
      <w:r w:rsidRPr="006A007C">
        <w:rPr>
          <w:rStyle w:val="Emphasis"/>
          <w:highlight w:val="yellow"/>
        </w:rPr>
        <w:t>changed self-perception of the militarized</w:t>
      </w:r>
      <w:r w:rsidRPr="00A930E2">
        <w:rPr>
          <w:rStyle w:val="Emphasis"/>
        </w:rPr>
        <w:t xml:space="preserve"> police </w:t>
      </w:r>
      <w:r w:rsidRPr="006A007C">
        <w:rPr>
          <w:rStyle w:val="Emphasis"/>
          <w:highlight w:val="yellow"/>
        </w:rPr>
        <w:t>officer</w:t>
      </w:r>
      <w:r>
        <w:t xml:space="preserve">. As Campbell and Campbell point out, </w:t>
      </w:r>
      <w:r w:rsidRPr="00A930E2">
        <w:rPr>
          <w:rStyle w:val="StyleUnderline"/>
        </w:rPr>
        <w:t xml:space="preserve">the roles of an infantryman and a patrol officer are different. </w:t>
      </w:r>
      <w:r w:rsidRPr="006A007C">
        <w:rPr>
          <w:rStyle w:val="StyleUnderline"/>
          <w:highlight w:val="yellow"/>
        </w:rPr>
        <w:t>When the</w:t>
      </w:r>
      <w:r w:rsidRPr="00A930E2">
        <w:rPr>
          <w:rStyle w:val="StyleUnderline"/>
        </w:rPr>
        <w:t xml:space="preserve"> police </w:t>
      </w:r>
      <w:r w:rsidRPr="006A007C">
        <w:rPr>
          <w:rStyle w:val="StyleUnderline"/>
          <w:highlight w:val="yellow"/>
        </w:rPr>
        <w:t>officer's job is framed in military terms, discretion about</w:t>
      </w:r>
      <w:r w:rsidRPr="00A930E2">
        <w:rPr>
          <w:rStyle w:val="StyleUnderline"/>
        </w:rPr>
        <w:t xml:space="preserve"> arrests and the appropriate level of </w:t>
      </w:r>
      <w:r w:rsidRPr="006A007C">
        <w:rPr>
          <w:rStyle w:val="StyleUnderline"/>
          <w:highlight w:val="yellow"/>
        </w:rPr>
        <w:t xml:space="preserve">force </w:t>
      </w:r>
      <w:r w:rsidRPr="006A007C">
        <w:rPr>
          <w:rStyle w:val="Emphasis"/>
          <w:highlight w:val="yellow"/>
        </w:rPr>
        <w:t>give way to</w:t>
      </w:r>
      <w:r w:rsidRPr="00A930E2">
        <w:rPr>
          <w:rStyle w:val="Emphasis"/>
        </w:rPr>
        <w:t xml:space="preserve"> aggressive </w:t>
      </w:r>
      <w:r w:rsidRPr="006A007C">
        <w:rPr>
          <w:rStyle w:val="Emphasis"/>
          <w:highlight w:val="yellow"/>
        </w:rPr>
        <w:t>intimidation</w:t>
      </w:r>
      <w:r w:rsidRPr="006A007C">
        <w:rPr>
          <w:rStyle w:val="StyleUnderline"/>
          <w:highlight w:val="yellow"/>
        </w:rPr>
        <w:t xml:space="preserve"> rather than</w:t>
      </w:r>
      <w:r w:rsidRPr="00A930E2">
        <w:rPr>
          <w:rStyle w:val="StyleUnderline"/>
        </w:rPr>
        <w:t xml:space="preserve"> to the delicate </w:t>
      </w:r>
      <w:r w:rsidRPr="006A007C">
        <w:rPr>
          <w:rStyle w:val="StyleUnderline"/>
          <w:highlight w:val="yellow"/>
        </w:rPr>
        <w:t>problem solving</w:t>
      </w:r>
      <w:r w:rsidRPr="00A930E2">
        <w:rPr>
          <w:rStyle w:val="StyleUnderline"/>
        </w:rPr>
        <w:t xml:space="preserve"> required from the police officer</w:t>
      </w:r>
      <w:r>
        <w:t>. 134Link to the text of the note</w:t>
      </w:r>
    </w:p>
    <w:p w14:paraId="4E928115" w14:textId="77777777" w:rsidR="00C707DE" w:rsidRDefault="00C707DE" w:rsidP="00C707DE">
      <w:r>
        <w:t xml:space="preserve">Similarly, as Benjamin </w:t>
      </w:r>
      <w:proofErr w:type="spellStart"/>
      <w:r>
        <w:t>Beede</w:t>
      </w:r>
      <w:proofErr w:type="spellEnd"/>
      <w:r>
        <w:t xml:space="preserve"> argued, </w:t>
      </w:r>
      <w:r w:rsidRPr="00A930E2">
        <w:rPr>
          <w:rStyle w:val="StyleUnderline"/>
        </w:rPr>
        <w:t>the military is</w:t>
      </w:r>
      <w:r>
        <w:t xml:space="preserve"> usually </w:t>
      </w:r>
      <w:r w:rsidRPr="00A930E2">
        <w:rPr>
          <w:rStyle w:val="StyleUnderline"/>
        </w:rPr>
        <w:t>ill-equipped for tasks other than war, such as civilian law enforcement</w:t>
      </w:r>
      <w:r>
        <w:t xml:space="preserve">. 135Link to the text of the note </w:t>
      </w:r>
      <w:r w:rsidRPr="00A930E2">
        <w:rPr>
          <w:rStyle w:val="StyleUnderline"/>
        </w:rPr>
        <w:t>When law enforcement is militarized, it might become clumsy and inefficient because of vastly different training</w:t>
      </w:r>
      <w:r>
        <w:t xml:space="preserve">. Consequently, some argue that </w:t>
      </w:r>
      <w:r w:rsidRPr="006A007C">
        <w:rPr>
          <w:rStyle w:val="StyleUnderline"/>
          <w:highlight w:val="yellow"/>
        </w:rPr>
        <w:t>soldiers are</w:t>
      </w:r>
      <w:r w:rsidRPr="00A930E2">
        <w:rPr>
          <w:rStyle w:val="StyleUnderline"/>
        </w:rPr>
        <w:t xml:space="preserve"> generally </w:t>
      </w:r>
      <w:r w:rsidRPr="006A007C">
        <w:rPr>
          <w:rStyle w:val="StyleUnderline"/>
          <w:highlight w:val="yellow"/>
        </w:rPr>
        <w:t>less flexible</w:t>
      </w:r>
      <w:r w:rsidRPr="00A930E2">
        <w:rPr>
          <w:rStyle w:val="StyleUnderline"/>
        </w:rPr>
        <w:t xml:space="preserve"> than civilian police </w:t>
      </w:r>
      <w:r w:rsidRPr="006A007C">
        <w:rPr>
          <w:rStyle w:val="StyleUnderline"/>
          <w:highlight w:val="yellow"/>
        </w:rPr>
        <w:t>and</w:t>
      </w:r>
      <w:r w:rsidRPr="00A930E2">
        <w:rPr>
          <w:rStyle w:val="StyleUnderline"/>
        </w:rPr>
        <w:t xml:space="preserve"> are </w:t>
      </w:r>
      <w:r w:rsidRPr="006A007C">
        <w:rPr>
          <w:rStyle w:val="Emphasis"/>
          <w:highlight w:val="yellow"/>
        </w:rPr>
        <w:t>prone to overreaction</w:t>
      </w:r>
      <w:r w:rsidRPr="00A930E2">
        <w:rPr>
          <w:rStyle w:val="StyleUnderline"/>
        </w:rPr>
        <w:t xml:space="preserve"> when dealing with the public</w:t>
      </w:r>
      <w:r>
        <w:t xml:space="preserve">. 136Link to the text of the note </w:t>
      </w:r>
      <w:r w:rsidRPr="00A930E2">
        <w:rPr>
          <w:rStyle w:val="StyleUnderline"/>
        </w:rPr>
        <w:t>Soldiers are perceived, also by themselves, as "warriors</w:t>
      </w:r>
      <w:r>
        <w:t xml:space="preserve">," whereas police officers are in the business of law enforcement. 137Link to the text of the note </w:t>
      </w:r>
      <w:r w:rsidRPr="006A007C">
        <w:rPr>
          <w:rStyle w:val="StyleUnderline"/>
          <w:highlight w:val="yellow"/>
        </w:rPr>
        <w:t>Conflating the two</w:t>
      </w:r>
      <w:r w:rsidRPr="00A930E2">
        <w:rPr>
          <w:rStyle w:val="StyleUnderline"/>
        </w:rPr>
        <w:t xml:space="preserve"> thus </w:t>
      </w:r>
      <w:r w:rsidRPr="006A007C">
        <w:rPr>
          <w:rStyle w:val="StyleUnderline"/>
          <w:highlight w:val="yellow"/>
        </w:rPr>
        <w:t xml:space="preserve">invites a </w:t>
      </w:r>
      <w:r w:rsidRPr="006A007C">
        <w:rPr>
          <w:rStyle w:val="Emphasis"/>
          <w:highlight w:val="yellow"/>
        </w:rPr>
        <w:t>heightened risk of police violence</w:t>
      </w:r>
      <w:r>
        <w:t xml:space="preserve"> where police officers now behave in a military or quasi-military fashion.</w:t>
      </w:r>
    </w:p>
    <w:p w14:paraId="656EE48F" w14:textId="6FC79E4D" w:rsidR="00C707DE" w:rsidRDefault="00C707DE" w:rsidP="00C707DE">
      <w:r>
        <w:t xml:space="preserve">To sum up, </w:t>
      </w:r>
      <w:r w:rsidRPr="00E87BB4">
        <w:rPr>
          <w:rStyle w:val="StyleUnderline"/>
        </w:rPr>
        <w:t xml:space="preserve">the increased likelihood of using force, the tendency to frame social problems as wars, the </w:t>
      </w:r>
      <w:r w:rsidRPr="006A007C">
        <w:rPr>
          <w:rStyle w:val="StyleUnderline"/>
          <w:highlight w:val="yellow"/>
        </w:rPr>
        <w:t xml:space="preserve">addition of manpower through </w:t>
      </w:r>
      <w:r w:rsidRPr="006A007C">
        <w:rPr>
          <w:rStyle w:val="Emphasis"/>
          <w:highlight w:val="yellow"/>
        </w:rPr>
        <w:t>federal budgets that goes toward</w:t>
      </w:r>
      <w:r w:rsidRPr="00E87BB4">
        <w:rPr>
          <w:rStyle w:val="Emphasis"/>
        </w:rPr>
        <w:t xml:space="preserve"> increased </w:t>
      </w:r>
      <w:r w:rsidRPr="006A007C">
        <w:rPr>
          <w:rStyle w:val="Emphasis"/>
          <w:highlight w:val="yellow"/>
        </w:rPr>
        <w:t>militarization</w:t>
      </w:r>
      <w:r w:rsidRPr="006A007C">
        <w:rPr>
          <w:rStyle w:val="StyleUnderline"/>
          <w:highlight w:val="yellow"/>
        </w:rPr>
        <w:t>, and</w:t>
      </w:r>
      <w:r w:rsidRPr="00E87BB4">
        <w:rPr>
          <w:rStyle w:val="StyleUnderline"/>
        </w:rPr>
        <w:t xml:space="preserve"> the </w:t>
      </w:r>
      <w:r w:rsidRPr="006A007C">
        <w:rPr>
          <w:rStyle w:val="Emphasis"/>
          <w:highlight w:val="yellow"/>
        </w:rPr>
        <w:t>transfer of military equipment</w:t>
      </w:r>
      <w:r w:rsidRPr="00E87BB4">
        <w:rPr>
          <w:rStyle w:val="StyleUnderline"/>
        </w:rPr>
        <w:t xml:space="preserve"> has </w:t>
      </w:r>
      <w:r w:rsidRPr="006A007C">
        <w:rPr>
          <w:rStyle w:val="StyleUnderline"/>
          <w:highlight w:val="yellow"/>
        </w:rPr>
        <w:t>led observers to argue</w:t>
      </w:r>
      <w:r w:rsidRPr="00E87BB4">
        <w:rPr>
          <w:rStyle w:val="StyleUnderline"/>
        </w:rPr>
        <w:t xml:space="preserve"> that </w:t>
      </w:r>
      <w:r w:rsidRPr="006A007C">
        <w:rPr>
          <w:rStyle w:val="StyleUnderline"/>
          <w:highlight w:val="yellow"/>
        </w:rPr>
        <w:t>militarization</w:t>
      </w:r>
      <w:r w:rsidRPr="00E87BB4">
        <w:rPr>
          <w:rStyle w:val="StyleUnderline"/>
        </w:rPr>
        <w:t xml:space="preserve"> has </w:t>
      </w:r>
      <w:r w:rsidRPr="006A007C">
        <w:rPr>
          <w:rStyle w:val="StyleUnderline"/>
          <w:highlight w:val="yellow"/>
        </w:rPr>
        <w:t>caused police to become more aggressive and violent</w:t>
      </w:r>
      <w:r>
        <w:t xml:space="preserve">, often </w:t>
      </w:r>
      <w:r w:rsidRPr="006A007C">
        <w:rPr>
          <w:rStyle w:val="StyleUnderline"/>
          <w:highlight w:val="yellow"/>
        </w:rPr>
        <w:t xml:space="preserve">with </w:t>
      </w:r>
      <w:r w:rsidRPr="006A007C">
        <w:rPr>
          <w:rStyle w:val="Emphasis"/>
          <w:highlight w:val="yellow"/>
        </w:rPr>
        <w:t>dramatic consequences to policed communities</w:t>
      </w:r>
      <w:r>
        <w:t xml:space="preserve">. 138Link to the text of the note </w:t>
      </w:r>
      <w:r w:rsidRPr="00E40C2A">
        <w:rPr>
          <w:rStyle w:val="StyleUnderline"/>
        </w:rPr>
        <w:t xml:space="preserve">These </w:t>
      </w:r>
      <w:r w:rsidRPr="006A007C">
        <w:rPr>
          <w:rStyle w:val="StyleUnderline"/>
          <w:highlight w:val="yellow"/>
        </w:rPr>
        <w:t xml:space="preserve">consequences are </w:t>
      </w:r>
      <w:r w:rsidRPr="006A007C">
        <w:rPr>
          <w:rStyle w:val="Emphasis"/>
          <w:highlight w:val="yellow"/>
        </w:rPr>
        <w:t>enhanced in</w:t>
      </w:r>
      <w:r>
        <w:t xml:space="preserve">  [*129]  </w:t>
      </w:r>
      <w:r w:rsidRPr="006A007C">
        <w:rPr>
          <w:rStyle w:val="Emphasis"/>
          <w:highlight w:val="yellow"/>
        </w:rPr>
        <w:t>marginalized communities</w:t>
      </w:r>
      <w:r w:rsidRPr="00E40C2A">
        <w:rPr>
          <w:rStyle w:val="StyleUnderline"/>
        </w:rPr>
        <w:t>, which see the most militarized forces</w:t>
      </w:r>
      <w:r>
        <w:t xml:space="preserve">. 139Link to the text of the note If policing depends on receiving the cooperation of the policed community and maintaining good relations with the community, then </w:t>
      </w:r>
      <w:r w:rsidRPr="00E40C2A">
        <w:rPr>
          <w:rStyle w:val="StyleUnderline"/>
        </w:rPr>
        <w:t>in communities that feel targeted by militarization, police will naturally be approached with suspicion or not approached at all, thus undermining their effectiveness</w:t>
      </w:r>
      <w:r>
        <w:t>.</w:t>
      </w:r>
    </w:p>
    <w:p w14:paraId="5810E516" w14:textId="1B31533D" w:rsidR="0025679A" w:rsidRDefault="0025679A" w:rsidP="00C707DE"/>
    <w:p w14:paraId="5BD4BABC" w14:textId="77777777" w:rsidR="0025679A" w:rsidRDefault="0025679A" w:rsidP="0025679A">
      <w:pPr>
        <w:pStyle w:val="Heading4"/>
      </w:pPr>
      <w:r>
        <w:t xml:space="preserve">Data proves---1033 transfers cause police to view </w:t>
      </w:r>
      <w:r>
        <w:rPr>
          <w:u w:val="single"/>
        </w:rPr>
        <w:t>every</w:t>
      </w:r>
      <w:r>
        <w:t xml:space="preserve"> situation as solved by violence---drives overall numbers of police killings</w:t>
      </w:r>
    </w:p>
    <w:p w14:paraId="37292F53" w14:textId="77777777" w:rsidR="0025679A" w:rsidRDefault="0025679A" w:rsidP="0025679A">
      <w:r>
        <w:t xml:space="preserve">Casey </w:t>
      </w:r>
      <w:proofErr w:type="spellStart"/>
      <w:r w:rsidRPr="005F1912">
        <w:rPr>
          <w:rStyle w:val="Style13ptBold"/>
        </w:rPr>
        <w:t>Delehanty</w:t>
      </w:r>
      <w:proofErr w:type="spellEnd"/>
      <w:r w:rsidRPr="005F1912">
        <w:rPr>
          <w:rStyle w:val="Style13ptBold"/>
        </w:rPr>
        <w:t xml:space="preserve"> 17</w:t>
      </w:r>
      <w:r>
        <w:t xml:space="preserve">, Assistant Professor of Global Studies for the Department of Social Science at Gardner-Webb University, et al., 6/14/17, “Militarization and police violence: The case of the 1033 program,” Research &amp; Politics, </w:t>
      </w:r>
      <w:hyperlink r:id="rId11" w:history="1">
        <w:r w:rsidRPr="005E0E08">
          <w:rPr>
            <w:rStyle w:val="Hyperlink"/>
          </w:rPr>
          <w:t>https://doi.org/10.1177%2F2053168017712885</w:t>
        </w:r>
      </w:hyperlink>
    </w:p>
    <w:p w14:paraId="420949A9" w14:textId="77777777" w:rsidR="0025679A" w:rsidRPr="00EB4B51" w:rsidRDefault="0025679A" w:rsidP="0025679A">
      <w:pPr>
        <w:rPr>
          <w:b/>
          <w:bCs/>
        </w:rPr>
      </w:pPr>
      <w:r>
        <w:rPr>
          <w:b/>
          <w:bCs/>
        </w:rPr>
        <w:t xml:space="preserve">LEA = law-enforcement agency </w:t>
      </w:r>
    </w:p>
    <w:p w14:paraId="795BAF4F" w14:textId="77777777" w:rsidR="0025679A" w:rsidRDefault="0025679A" w:rsidP="0025679A">
      <w:r>
        <w:t xml:space="preserve">Drawing from </w:t>
      </w:r>
      <w:proofErr w:type="spellStart"/>
      <w:r>
        <w:t>Kraska</w:t>
      </w:r>
      <w:proofErr w:type="spellEnd"/>
      <w:r>
        <w:t xml:space="preserve"> (2007), </w:t>
      </w:r>
      <w:r w:rsidRPr="00EB4B51">
        <w:rPr>
          <w:rStyle w:val="StyleUnderline"/>
        </w:rPr>
        <w:t>we argue</w:t>
      </w:r>
      <w:r>
        <w:t xml:space="preserve"> that </w:t>
      </w:r>
      <w:r w:rsidRPr="00AE37B1">
        <w:rPr>
          <w:rStyle w:val="StyleUnderline"/>
          <w:highlight w:val="yellow"/>
        </w:rPr>
        <w:t>increasing LEA access to military equipment</w:t>
      </w:r>
      <w:r w:rsidRPr="00EB4B51">
        <w:rPr>
          <w:rStyle w:val="StyleUnderline"/>
        </w:rPr>
        <w:t xml:space="preserve"> will lead to higher levels of aggregate LEA violence</w:t>
      </w:r>
      <w:r>
        <w:t xml:space="preserve">. The effect occurs because </w:t>
      </w:r>
      <w:r w:rsidRPr="00EB4B51">
        <w:rPr>
          <w:rStyle w:val="Emphasis"/>
        </w:rPr>
        <w:t xml:space="preserve">the equipment </w:t>
      </w:r>
      <w:r w:rsidRPr="00AE37B1">
        <w:rPr>
          <w:rStyle w:val="Emphasis"/>
          <w:highlight w:val="yellow"/>
        </w:rPr>
        <w:t>leads to a culture of militarization</w:t>
      </w:r>
      <w:r w:rsidRPr="00EB4B51">
        <w:rPr>
          <w:rStyle w:val="StyleUnderline"/>
        </w:rPr>
        <w:t xml:space="preserve"> over four dimensions: material; cultural; organizational; and </w:t>
      </w:r>
      <w:r w:rsidRPr="003E6274">
        <w:rPr>
          <w:rStyle w:val="StyleUnderline"/>
        </w:rPr>
        <w:t xml:space="preserve">operational. </w:t>
      </w:r>
      <w:r w:rsidRPr="00125924">
        <w:rPr>
          <w:rStyle w:val="StyleUnderline"/>
          <w:highlight w:val="yellow"/>
        </w:rPr>
        <w:t xml:space="preserve">As militarization seeps into their cultures, LEAs </w:t>
      </w:r>
      <w:r w:rsidRPr="00125924">
        <w:rPr>
          <w:rStyle w:val="Emphasis"/>
          <w:highlight w:val="yellow"/>
        </w:rPr>
        <w:t>rely more on violence</w:t>
      </w:r>
      <w:r w:rsidRPr="003E6274">
        <w:rPr>
          <w:rStyle w:val="Emphasis"/>
        </w:rPr>
        <w:t xml:space="preserve"> to solve problems</w:t>
      </w:r>
      <w:r w:rsidRPr="003E6274">
        <w:rPr>
          <w:rStyle w:val="StyleUnderline"/>
        </w:rPr>
        <w:t xml:space="preserve">. </w:t>
      </w:r>
      <w:r w:rsidRPr="00125924">
        <w:rPr>
          <w:rStyle w:val="StyleUnderline"/>
          <w:highlight w:val="yellow"/>
        </w:rPr>
        <w:t>The mechanism mirrors psychology’s</w:t>
      </w:r>
      <w:r w:rsidRPr="003E6274">
        <w:rPr>
          <w:rStyle w:val="StyleUnderline"/>
        </w:rPr>
        <w:t xml:space="preserve"> classic “</w:t>
      </w:r>
      <w:r w:rsidRPr="00125924">
        <w:rPr>
          <w:rStyle w:val="StyleUnderline"/>
          <w:highlight w:val="yellow"/>
        </w:rPr>
        <w:t>Law of the Instrument</w:t>
      </w:r>
      <w:r w:rsidRPr="003E6274">
        <w:rPr>
          <w:rStyle w:val="StyleUnderline"/>
        </w:rPr>
        <w:t xml:space="preserve">,” whereby </w:t>
      </w:r>
      <w:r w:rsidRPr="00125924">
        <w:rPr>
          <w:rStyle w:val="StyleUnderline"/>
          <w:highlight w:val="yellow"/>
        </w:rPr>
        <w:t>access to a</w:t>
      </w:r>
      <w:r w:rsidRPr="003E6274">
        <w:rPr>
          <w:rStyle w:val="StyleUnderline"/>
        </w:rPr>
        <w:t xml:space="preserve"> certain </w:t>
      </w:r>
      <w:r w:rsidRPr="00125924">
        <w:rPr>
          <w:rStyle w:val="StyleUnderline"/>
          <w:highlight w:val="yellow"/>
        </w:rPr>
        <w:t>tool increases</w:t>
      </w:r>
      <w:r w:rsidRPr="003E6274">
        <w:rPr>
          <w:rStyle w:val="StyleUnderline"/>
        </w:rPr>
        <w:t xml:space="preserve"> the </w:t>
      </w:r>
      <w:r w:rsidRPr="00125924">
        <w:rPr>
          <w:rStyle w:val="StyleUnderline"/>
          <w:highlight w:val="yellow"/>
        </w:rPr>
        <w:t>probability</w:t>
      </w:r>
      <w:r w:rsidRPr="003E6274">
        <w:rPr>
          <w:rStyle w:val="StyleUnderline"/>
        </w:rPr>
        <w:t xml:space="preserve"> that </w:t>
      </w:r>
      <w:r w:rsidRPr="00125924">
        <w:rPr>
          <w:rStyle w:val="StyleUnderline"/>
          <w:highlight w:val="yellow"/>
        </w:rPr>
        <w:t>the tool is used</w:t>
      </w:r>
      <w:r>
        <w:t xml:space="preserve"> for problems </w:t>
      </w:r>
      <w:r w:rsidRPr="00125924">
        <w:rPr>
          <w:rStyle w:val="StyleUnderline"/>
          <w:highlight w:val="yellow"/>
        </w:rPr>
        <w:t>when other tools may be more appropriate</w:t>
      </w:r>
      <w:r>
        <w:t xml:space="preserve"> (Maslow, 1966), </w:t>
      </w:r>
      <w:r w:rsidRPr="003E6274">
        <w:rPr>
          <w:rStyle w:val="StyleUnderline"/>
        </w:rPr>
        <w:t>including access to weapons increasing violent responses</w:t>
      </w:r>
      <w:r>
        <w:t xml:space="preserve"> (e.g. Anderson et al., 1998; Berkowitz and LePage, 1967).</w:t>
      </w:r>
    </w:p>
    <w:p w14:paraId="4E530142" w14:textId="2B73A853" w:rsidR="0025679A" w:rsidRDefault="0025679A" w:rsidP="0025679A">
      <w:r w:rsidRPr="00125924">
        <w:rPr>
          <w:rStyle w:val="StyleUnderline"/>
          <w:highlight w:val="yellow"/>
        </w:rPr>
        <w:t>We evaluate this</w:t>
      </w:r>
      <w:r>
        <w:t xml:space="preserve"> proposition </w:t>
      </w:r>
      <w:r w:rsidRPr="00125924">
        <w:rPr>
          <w:rStyle w:val="StyleUnderline"/>
          <w:highlight w:val="yellow"/>
        </w:rPr>
        <w:t>using</w:t>
      </w:r>
      <w:r w:rsidRPr="003E6274">
        <w:rPr>
          <w:rStyle w:val="StyleUnderline"/>
        </w:rPr>
        <w:t xml:space="preserve"> county-level </w:t>
      </w:r>
      <w:r w:rsidRPr="00125924">
        <w:rPr>
          <w:rStyle w:val="StyleUnderline"/>
          <w:highlight w:val="yellow"/>
        </w:rPr>
        <w:t>data on police killings</w:t>
      </w:r>
      <w:r>
        <w:t xml:space="preserve"> in four US states: Connecticut, Maine, Nevada, and New Hampshire (</w:t>
      </w:r>
      <w:proofErr w:type="spellStart"/>
      <w:r>
        <w:t>Burghart</w:t>
      </w:r>
      <w:proofErr w:type="spellEnd"/>
      <w:r>
        <w:t xml:space="preserve">, 2015); </w:t>
      </w:r>
      <w:r w:rsidRPr="00125924">
        <w:rPr>
          <w:rStyle w:val="StyleUnderline"/>
          <w:highlight w:val="yellow"/>
        </w:rPr>
        <w:t>and</w:t>
      </w:r>
      <w:r w:rsidRPr="003E6274">
        <w:rPr>
          <w:rStyle w:val="StyleUnderline"/>
        </w:rPr>
        <w:t xml:space="preserve"> the </w:t>
      </w:r>
      <w:r w:rsidRPr="00125924">
        <w:rPr>
          <w:rStyle w:val="StyleUnderline"/>
          <w:highlight w:val="yellow"/>
        </w:rPr>
        <w:t>data on 1033</w:t>
      </w:r>
      <w:r w:rsidRPr="003E6274">
        <w:rPr>
          <w:rStyle w:val="StyleUnderline"/>
        </w:rPr>
        <w:t xml:space="preserve"> program receipts</w:t>
      </w:r>
      <w:r>
        <w:t xml:space="preserve"> (https://github.com/washingtonpost/data-1033-program). </w:t>
      </w:r>
      <w:r w:rsidRPr="003E6274">
        <w:rPr>
          <w:rStyle w:val="StyleUnderline"/>
        </w:rPr>
        <w:t xml:space="preserve">Estimating a series of regressions, </w:t>
      </w:r>
      <w:r w:rsidRPr="00125924">
        <w:rPr>
          <w:rStyle w:val="StyleUnderline"/>
          <w:highlight w:val="yellow"/>
        </w:rPr>
        <w:t>we find</w:t>
      </w:r>
      <w:r>
        <w:t xml:space="preserve"> that </w:t>
      </w:r>
      <w:r w:rsidRPr="00125924">
        <w:rPr>
          <w:rStyle w:val="StyleUnderline"/>
          <w:highlight w:val="yellow"/>
        </w:rPr>
        <w:t>1033 receipts are associated with</w:t>
      </w:r>
      <w:r>
        <w:t xml:space="preserve"> both </w:t>
      </w:r>
      <w:r w:rsidRPr="00125924">
        <w:rPr>
          <w:rStyle w:val="StyleUnderline"/>
          <w:highlight w:val="yellow"/>
        </w:rPr>
        <w:t xml:space="preserve">an </w:t>
      </w:r>
      <w:r w:rsidRPr="00125924">
        <w:rPr>
          <w:rStyle w:val="Emphasis"/>
          <w:highlight w:val="yellow"/>
        </w:rPr>
        <w:t>increase in</w:t>
      </w:r>
      <w:r w:rsidRPr="003E6274">
        <w:rPr>
          <w:rStyle w:val="Emphasis"/>
        </w:rPr>
        <w:t xml:space="preserve"> the number of observed </w:t>
      </w:r>
      <w:r w:rsidRPr="00125924">
        <w:rPr>
          <w:rStyle w:val="Emphasis"/>
          <w:highlight w:val="yellow"/>
        </w:rPr>
        <w:t>police killings</w:t>
      </w:r>
      <w:r>
        <w:t xml:space="preserve"> in a given year </w:t>
      </w:r>
      <w:r w:rsidRPr="00125924">
        <w:rPr>
          <w:rStyle w:val="StyleUnderline"/>
          <w:highlight w:val="yellow"/>
        </w:rPr>
        <w:t>as well as the change in</w:t>
      </w:r>
      <w:r w:rsidRPr="003E6274">
        <w:rPr>
          <w:rStyle w:val="StyleUnderline"/>
        </w:rPr>
        <w:t xml:space="preserve"> the number of </w:t>
      </w:r>
      <w:r w:rsidRPr="00125924">
        <w:rPr>
          <w:rStyle w:val="StyleUnderline"/>
          <w:highlight w:val="yellow"/>
        </w:rPr>
        <w:t>police killings from year to year</w:t>
      </w:r>
      <w:r w:rsidRPr="003E6274">
        <w:rPr>
          <w:rStyle w:val="StyleUnderline"/>
        </w:rPr>
        <w:t>, controlling for a battery of possible confounding variables</w:t>
      </w:r>
      <w:r>
        <w:t xml:space="preserve"> including county wealth, racial makeup, civilian drug use, and violent crime. </w:t>
      </w:r>
      <w:r w:rsidRPr="003E6274">
        <w:rPr>
          <w:rStyle w:val="StyleUnderline"/>
        </w:rPr>
        <w:t xml:space="preserve">Given that establishing a causal effect between 1033 receipts is potentially problematic due to concerns of endogeneity, </w:t>
      </w:r>
      <w:r w:rsidRPr="00125924">
        <w:rPr>
          <w:rStyle w:val="StyleUnderline"/>
          <w:highlight w:val="yellow"/>
        </w:rPr>
        <w:t>we re-estimate our regressions using an alternative dependent variable</w:t>
      </w:r>
      <w:r w:rsidRPr="003E6274">
        <w:rPr>
          <w:rStyle w:val="StyleUnderline"/>
        </w:rPr>
        <w:t xml:space="preserve"> independent of the process by which LEAs request and receive military goods: the number of dogs killed by LEAs. We find 1033 receipts are associated with an increase in the number of civilian dogs killed by police. Combined, </w:t>
      </w:r>
      <w:r w:rsidRPr="00125924">
        <w:rPr>
          <w:rStyle w:val="StyleUnderline"/>
          <w:highlight w:val="yellow"/>
        </w:rPr>
        <w:t>our analyses</w:t>
      </w:r>
      <w:r w:rsidRPr="003E6274">
        <w:rPr>
          <w:rStyle w:val="StyleUnderline"/>
        </w:rPr>
        <w:t xml:space="preserve"> provide </w:t>
      </w:r>
      <w:r w:rsidRPr="00125924">
        <w:rPr>
          <w:rStyle w:val="StyleUnderline"/>
          <w:highlight w:val="yellow"/>
        </w:rPr>
        <w:t>support</w:t>
      </w:r>
      <w:r w:rsidRPr="003E6274">
        <w:rPr>
          <w:rStyle w:val="StyleUnderline"/>
        </w:rPr>
        <w:t xml:space="preserve"> for </w:t>
      </w:r>
      <w:r w:rsidRPr="00125924">
        <w:rPr>
          <w:rStyle w:val="StyleUnderline"/>
          <w:highlight w:val="yellow"/>
        </w:rPr>
        <w:t>the argument</w:t>
      </w:r>
      <w:r w:rsidRPr="003E6274">
        <w:rPr>
          <w:rStyle w:val="StyleUnderline"/>
        </w:rPr>
        <w:t xml:space="preserve"> that </w:t>
      </w:r>
      <w:r w:rsidRPr="00125924">
        <w:rPr>
          <w:rStyle w:val="Emphasis"/>
          <w:highlight w:val="yellow"/>
        </w:rPr>
        <w:t>1033 receipts lead to more LEA violence</w:t>
      </w:r>
      <w:r>
        <w:t xml:space="preserve">. </w:t>
      </w:r>
    </w:p>
    <w:p w14:paraId="43928B10" w14:textId="77777777" w:rsidR="00C707DE" w:rsidRPr="00C707DE" w:rsidRDefault="00C707DE" w:rsidP="00C707DE"/>
    <w:p w14:paraId="63BB9C9C" w14:textId="281EC038" w:rsidR="00FB78AD" w:rsidRDefault="00AE6164" w:rsidP="00AE6164">
      <w:pPr>
        <w:pStyle w:val="Heading4"/>
      </w:pPr>
      <w:r>
        <w:t xml:space="preserve">Relaxing restrictions on military equipment transfers </w:t>
      </w:r>
      <w:r>
        <w:rPr>
          <w:u w:val="single"/>
        </w:rPr>
        <w:t>directly</w:t>
      </w:r>
      <w:r>
        <w:t xml:space="preserve"> creates a militarized police </w:t>
      </w:r>
      <w:r>
        <w:rPr>
          <w:u w:val="single"/>
        </w:rPr>
        <w:t>culture</w:t>
      </w:r>
      <w:r>
        <w:t xml:space="preserve"> that locks in abuses of minority communities </w:t>
      </w:r>
    </w:p>
    <w:p w14:paraId="0B20D70E" w14:textId="77777777" w:rsidR="00AE6164" w:rsidRPr="006D08EF" w:rsidRDefault="00AE6164" w:rsidP="00AE6164">
      <w:r>
        <w:t xml:space="preserve">Wayne </w:t>
      </w:r>
      <w:r w:rsidRPr="006D08EF">
        <w:rPr>
          <w:rStyle w:val="Style13ptBold"/>
        </w:rPr>
        <w:t>McElrath 20</w:t>
      </w:r>
      <w:r>
        <w:t xml:space="preserve">, Senior Investigative Advisor to the Project on Government Oversight; and Sarah </w:t>
      </w:r>
      <w:proofErr w:type="spellStart"/>
      <w:r>
        <w:t>Turberville</w:t>
      </w:r>
      <w:proofErr w:type="spellEnd"/>
      <w:r>
        <w:t>, the Director of the Constitution Project at POGO, 6/9/20, “Poisoning Our Police: How the Militarization Mindset Threatens Constitutional Rights and Public Safety,” https://www.pogo.org/analysis/2020/06/poisoning-our-police-how-the-militarization-mindset-threatens-constitutional-rights-and-public-safety/</w:t>
      </w:r>
    </w:p>
    <w:p w14:paraId="05E6E1F2" w14:textId="77777777" w:rsidR="00AE6164" w:rsidRDefault="00AE6164" w:rsidP="00AE6164">
      <w:r>
        <w:t xml:space="preserve">Perhaps </w:t>
      </w:r>
      <w:r w:rsidRPr="00471006">
        <w:rPr>
          <w:rStyle w:val="StyleUnderline"/>
        </w:rPr>
        <w:t xml:space="preserve">most troublingly, </w:t>
      </w:r>
      <w:r w:rsidRPr="00193006">
        <w:rPr>
          <w:rStyle w:val="StyleUnderline"/>
          <w:highlight w:val="yellow"/>
        </w:rPr>
        <w:t>militarization</w:t>
      </w:r>
      <w:r w:rsidRPr="00471006">
        <w:rPr>
          <w:rStyle w:val="StyleUnderline"/>
        </w:rPr>
        <w:t xml:space="preserve"> has </w:t>
      </w:r>
      <w:r w:rsidRPr="00193006">
        <w:rPr>
          <w:rStyle w:val="StyleUnderline"/>
          <w:highlight w:val="yellow"/>
        </w:rPr>
        <w:t xml:space="preserve">led to a </w:t>
      </w:r>
      <w:r w:rsidRPr="00193006">
        <w:rPr>
          <w:rStyle w:val="Emphasis"/>
          <w:highlight w:val="yellow"/>
        </w:rPr>
        <w:t>cultural shift</w:t>
      </w:r>
      <w:r w:rsidRPr="00193006">
        <w:rPr>
          <w:rStyle w:val="StyleUnderline"/>
          <w:highlight w:val="yellow"/>
        </w:rPr>
        <w:t xml:space="preserve"> in law enforcement’s view of its role</w:t>
      </w:r>
      <w:r w:rsidRPr="00471006">
        <w:rPr>
          <w:rStyle w:val="StyleUnderline"/>
        </w:rPr>
        <w:t xml:space="preserve"> in society </w:t>
      </w:r>
      <w:r w:rsidRPr="00193006">
        <w:rPr>
          <w:rStyle w:val="Emphasis"/>
          <w:highlight w:val="yellow"/>
        </w:rPr>
        <w:t>from guardian to</w:t>
      </w:r>
      <w:r w:rsidRPr="00471006">
        <w:rPr>
          <w:rStyle w:val="Emphasis"/>
        </w:rPr>
        <w:t xml:space="preserve"> that of </w:t>
      </w:r>
      <w:r w:rsidRPr="00193006">
        <w:rPr>
          <w:rStyle w:val="Emphasis"/>
          <w:highlight w:val="yellow"/>
        </w:rPr>
        <w:t>warrior</w:t>
      </w:r>
      <w:r w:rsidRPr="00471006">
        <w:rPr>
          <w:rStyle w:val="StyleUnderline"/>
        </w:rPr>
        <w:t>. Police training modeled on military boot camp—which</w:t>
      </w:r>
      <w:r>
        <w:t xml:space="preserve">, according to former Justice Department policy analyst Karl Bickel, “tends to </w:t>
      </w:r>
      <w:r w:rsidRPr="00471006">
        <w:rPr>
          <w:rStyle w:val="StyleUnderline"/>
        </w:rPr>
        <w:t>create an ‘us versus them’ mind set in rookie officers”—can have a profoundly adverse effect on how a police officer views their role</w:t>
      </w:r>
      <w:r>
        <w:t xml:space="preserve"> in the community and the individuals who reside in it. </w:t>
      </w:r>
      <w:r w:rsidRPr="00471006">
        <w:rPr>
          <w:rStyle w:val="StyleUnderline"/>
        </w:rPr>
        <w:t>Recruitment of new officers that focuses on a warrior mentality</w:t>
      </w:r>
      <w:r>
        <w:t xml:space="preserve"> also </w:t>
      </w:r>
      <w:r w:rsidRPr="00471006">
        <w:rPr>
          <w:rStyle w:val="StyleUnderline"/>
        </w:rPr>
        <w:t>fails to attract applicants who would be best suited to protect and serve</w:t>
      </w:r>
      <w:r>
        <w:t xml:space="preserve"> the community, </w:t>
      </w:r>
      <w:r w:rsidRPr="00471006">
        <w:rPr>
          <w:rStyle w:val="StyleUnderline"/>
        </w:rPr>
        <w:t>rather than viewing community members as the opponent</w:t>
      </w:r>
      <w:r>
        <w:t>.</w:t>
      </w:r>
    </w:p>
    <w:p w14:paraId="0576BAB0" w14:textId="77777777" w:rsidR="00AE6164" w:rsidRDefault="00AE6164" w:rsidP="00AE6164">
      <w:r>
        <w:t>Dispatching an officer trained at the academy to operate out of fear—who may view community members as a threat and is clad in a battle dress uniform—to handle a volatile situation such as a mass demonstration is a recipe for disaster.</w:t>
      </w:r>
    </w:p>
    <w:p w14:paraId="36E4A723" w14:textId="77777777" w:rsidR="00AE6164" w:rsidRDefault="00AE6164" w:rsidP="00AE6164">
      <w:r>
        <w:t>Police also don’t need to dress in the trappings of battle-ready members of the armed services for militarization to contribute to poisoning their policing mindset.</w:t>
      </w:r>
    </w:p>
    <w:p w14:paraId="7CECC234" w14:textId="77777777" w:rsidR="00AE6164" w:rsidRDefault="00AE6164" w:rsidP="00AE6164">
      <w:r>
        <w:t xml:space="preserve">Back to George Floyd: Why did the uniformed police officer pressing his knee into Floyd’s neck continue to do so long after the prone, handcuffed man ceased to plead for his breath, ceased to cry out for his mother, ceased to move, ceased to breathe? And why did the officer’s peers, hearing Floyd’s cries for help, merely stand by and watch? Even in a place like Minneapolis, which had banned “warrior-style” training just last year, law enforcement officers may view themselves as warriors and not see community members as partners, but as enemies. Still, </w:t>
      </w:r>
      <w:r w:rsidRPr="00AE37B1">
        <w:rPr>
          <w:rStyle w:val="StyleUnderline"/>
          <w:highlight w:val="yellow"/>
        </w:rPr>
        <w:t>even the law of war requires more humane treatment</w:t>
      </w:r>
      <w:r w:rsidRPr="00471006">
        <w:rPr>
          <w:rStyle w:val="StyleUnderline"/>
        </w:rPr>
        <w:t xml:space="preserve"> of the enemy </w:t>
      </w:r>
      <w:r w:rsidRPr="00AE37B1">
        <w:rPr>
          <w:rStyle w:val="StyleUnderline"/>
          <w:highlight w:val="yellow"/>
        </w:rPr>
        <w:t>than</w:t>
      </w:r>
      <w:r w:rsidRPr="00471006">
        <w:rPr>
          <w:rStyle w:val="StyleUnderline"/>
        </w:rPr>
        <w:t xml:space="preserve"> the </w:t>
      </w:r>
      <w:r w:rsidRPr="00AE37B1">
        <w:rPr>
          <w:rStyle w:val="StyleUnderline"/>
          <w:highlight w:val="yellow"/>
        </w:rPr>
        <w:t>officers showed George Floyd</w:t>
      </w:r>
      <w:r w:rsidRPr="00471006">
        <w:rPr>
          <w:rStyle w:val="StyleUnderline"/>
        </w:rPr>
        <w:t xml:space="preserve"> or that law enforcement is presently showing peaceful protestors in America’s streets</w:t>
      </w:r>
      <w:r>
        <w:t>.</w:t>
      </w:r>
    </w:p>
    <w:p w14:paraId="21E33296" w14:textId="77777777" w:rsidR="00AE6164" w:rsidRDefault="00AE6164" w:rsidP="00AE6164">
      <w:r w:rsidRPr="00471006">
        <w:rPr>
          <w:rStyle w:val="StyleUnderline"/>
        </w:rPr>
        <w:t xml:space="preserve">As a matter of policy, </w:t>
      </w:r>
      <w:r w:rsidRPr="00AE37B1">
        <w:rPr>
          <w:rStyle w:val="StyleUnderline"/>
          <w:highlight w:val="yellow"/>
        </w:rPr>
        <w:t>under</w:t>
      </w:r>
      <w:r>
        <w:t xml:space="preserve"> the </w:t>
      </w:r>
      <w:r w:rsidRPr="00AE37B1">
        <w:rPr>
          <w:rStyle w:val="StyleUnderline"/>
          <w:highlight w:val="yellow"/>
        </w:rPr>
        <w:t>Trump</w:t>
      </w:r>
      <w:r>
        <w:t xml:space="preserve"> administration, </w:t>
      </w:r>
      <w:r w:rsidRPr="00AE37B1">
        <w:rPr>
          <w:rStyle w:val="StyleUnderline"/>
          <w:highlight w:val="yellow"/>
        </w:rPr>
        <w:t>the thin barrier distinguishing</w:t>
      </w:r>
      <w:r w:rsidRPr="00471006">
        <w:rPr>
          <w:rStyle w:val="StyleUnderline"/>
        </w:rPr>
        <w:t xml:space="preserve"> the </w:t>
      </w:r>
      <w:r w:rsidRPr="00AE37B1">
        <w:rPr>
          <w:rStyle w:val="StyleUnderline"/>
          <w:highlight w:val="yellow"/>
        </w:rPr>
        <w:t>police from</w:t>
      </w:r>
      <w:r w:rsidRPr="00471006">
        <w:rPr>
          <w:rStyle w:val="StyleUnderline"/>
        </w:rPr>
        <w:t xml:space="preserve"> the </w:t>
      </w:r>
      <w:r w:rsidRPr="00AE37B1">
        <w:rPr>
          <w:rStyle w:val="StyleUnderline"/>
          <w:highlight w:val="yellow"/>
        </w:rPr>
        <w:t xml:space="preserve">military has been </w:t>
      </w:r>
      <w:r w:rsidRPr="00AE37B1">
        <w:rPr>
          <w:rStyle w:val="Emphasis"/>
          <w:highlight w:val="yellow"/>
        </w:rPr>
        <w:t>further eroded</w:t>
      </w:r>
      <w:r>
        <w:t xml:space="preserve">. In 2017, </w:t>
      </w:r>
      <w:r w:rsidRPr="00AE37B1">
        <w:rPr>
          <w:rStyle w:val="StyleUnderline"/>
          <w:highlight w:val="yellow"/>
        </w:rPr>
        <w:t xml:space="preserve">the president signed an </w:t>
      </w:r>
      <w:r w:rsidRPr="00AE37B1">
        <w:rPr>
          <w:rStyle w:val="Emphasis"/>
          <w:highlight w:val="yellow"/>
        </w:rPr>
        <w:t>ex</w:t>
      </w:r>
      <w:r w:rsidRPr="00471006">
        <w:rPr>
          <w:rStyle w:val="StyleUnderline"/>
        </w:rPr>
        <w:t xml:space="preserve">ecutive </w:t>
      </w:r>
      <w:r w:rsidRPr="00AE37B1">
        <w:rPr>
          <w:rStyle w:val="Emphasis"/>
          <w:highlight w:val="yellow"/>
        </w:rPr>
        <w:t>o</w:t>
      </w:r>
      <w:r w:rsidRPr="00471006">
        <w:rPr>
          <w:rStyle w:val="StyleUnderline"/>
        </w:rPr>
        <w:t xml:space="preserve">rder </w:t>
      </w:r>
      <w:r w:rsidRPr="00AE37B1">
        <w:rPr>
          <w:rStyle w:val="StyleUnderline"/>
          <w:highlight w:val="yellow"/>
        </w:rPr>
        <w:t>permitting federal agencies to ignore</w:t>
      </w:r>
      <w:r w:rsidRPr="00471006">
        <w:rPr>
          <w:rStyle w:val="StyleUnderline"/>
        </w:rPr>
        <w:t xml:space="preserve"> all of the </w:t>
      </w:r>
      <w:r w:rsidRPr="00AE37B1">
        <w:rPr>
          <w:rStyle w:val="StyleUnderline"/>
          <w:highlight w:val="yellow"/>
        </w:rPr>
        <w:t>recommendations issued by</w:t>
      </w:r>
      <w:r w:rsidRPr="00471006">
        <w:rPr>
          <w:rStyle w:val="StyleUnderline"/>
        </w:rPr>
        <w:t xml:space="preserve"> the </w:t>
      </w:r>
      <w:r w:rsidRPr="00AE37B1">
        <w:rPr>
          <w:rStyle w:val="StyleUnderline"/>
          <w:highlight w:val="yellow"/>
        </w:rPr>
        <w:t>Obama</w:t>
      </w:r>
      <w:r w:rsidRPr="00471006">
        <w:rPr>
          <w:rStyle w:val="StyleUnderline"/>
        </w:rPr>
        <w:t xml:space="preserve"> administration</w:t>
      </w:r>
      <w:r>
        <w:t xml:space="preserve"> in 2015 that were intended </w:t>
      </w:r>
      <w:r w:rsidRPr="00AE37B1">
        <w:rPr>
          <w:rStyle w:val="StyleUnderline"/>
          <w:highlight w:val="yellow"/>
        </w:rPr>
        <w:t>to limit</w:t>
      </w:r>
      <w:r w:rsidRPr="00471006">
        <w:rPr>
          <w:rStyle w:val="StyleUnderline"/>
        </w:rPr>
        <w:t xml:space="preserve"> the </w:t>
      </w:r>
      <w:r w:rsidRPr="00AE37B1">
        <w:rPr>
          <w:rStyle w:val="StyleUnderline"/>
          <w:highlight w:val="yellow"/>
        </w:rPr>
        <w:t>transfer of military equipment</w:t>
      </w:r>
      <w:r w:rsidRPr="00471006">
        <w:rPr>
          <w:rStyle w:val="StyleUnderline"/>
        </w:rPr>
        <w:t xml:space="preserve"> and provide additional accountability measures</w:t>
      </w:r>
      <w:r>
        <w:t>.</w:t>
      </w:r>
    </w:p>
    <w:p w14:paraId="24187B56" w14:textId="77777777" w:rsidR="00AE6164" w:rsidRDefault="00AE6164" w:rsidP="00AE6164">
      <w:r>
        <w:t xml:space="preserve">And unlike the Obama-era Task Force on 21st Century Policing, which emphasized the importance of law enforcement taking on the role of “guardian” for the communities they serve, </w:t>
      </w:r>
      <w:r w:rsidRPr="00471006">
        <w:rPr>
          <w:rStyle w:val="StyleUnderline"/>
        </w:rPr>
        <w:t>under Trump the Justice Department has assembled a commission comprised entirely of law enforcement officials to examine</w:t>
      </w:r>
      <w:r>
        <w:t xml:space="preserve"> various components of </w:t>
      </w:r>
      <w:r w:rsidRPr="00471006">
        <w:rPr>
          <w:rStyle w:val="StyleUnderline"/>
        </w:rPr>
        <w:t>policing</w:t>
      </w:r>
      <w:r>
        <w:t xml:space="preserve">, including “the need to promote public respect for the law and law enforcement officers.” While the commission has not yet publicly produced recommendations, </w:t>
      </w:r>
      <w:r w:rsidRPr="00471006">
        <w:rPr>
          <w:rStyle w:val="StyleUnderline"/>
        </w:rPr>
        <w:t>a framing of respect for law enforcement hardly embraces the importance of community engagement and consent when it comes to militarization, and could further antagonize law enforcement’s frayed relations with the communities they serve</w:t>
      </w:r>
      <w:r>
        <w:t>.</w:t>
      </w:r>
    </w:p>
    <w:p w14:paraId="5A4059B9" w14:textId="77777777" w:rsidR="00AE6164" w:rsidRDefault="00AE6164" w:rsidP="00AE6164">
      <w:r>
        <w:t xml:space="preserve">The </w:t>
      </w:r>
      <w:r w:rsidRPr="00AE37B1">
        <w:rPr>
          <w:rStyle w:val="StyleUnderline"/>
          <w:highlight w:val="yellow"/>
        </w:rPr>
        <w:t>effects of militarization</w:t>
      </w:r>
      <w:r w:rsidRPr="00471006">
        <w:rPr>
          <w:rStyle w:val="StyleUnderline"/>
        </w:rPr>
        <w:t xml:space="preserve"> of police on American communities </w:t>
      </w:r>
      <w:r w:rsidRPr="00AE37B1">
        <w:rPr>
          <w:rStyle w:val="StyleUnderline"/>
          <w:highlight w:val="yellow"/>
        </w:rPr>
        <w:t xml:space="preserve">are </w:t>
      </w:r>
      <w:r w:rsidRPr="00AE37B1">
        <w:rPr>
          <w:rStyle w:val="Emphasis"/>
          <w:highlight w:val="yellow"/>
        </w:rPr>
        <w:t>sure to reverberate long beyond</w:t>
      </w:r>
      <w:r w:rsidRPr="00471006">
        <w:rPr>
          <w:rStyle w:val="Emphasis"/>
        </w:rPr>
        <w:t xml:space="preserve"> the </w:t>
      </w:r>
      <w:r w:rsidRPr="00AE37B1">
        <w:rPr>
          <w:rStyle w:val="Emphasis"/>
          <w:highlight w:val="yellow"/>
        </w:rPr>
        <w:t>protests going on now</w:t>
      </w:r>
      <w:r>
        <w:t xml:space="preserve">. The </w:t>
      </w:r>
      <w:r w:rsidRPr="00AE37B1">
        <w:rPr>
          <w:rStyle w:val="StyleUnderline"/>
          <w:highlight w:val="yellow"/>
        </w:rPr>
        <w:t>normalization of paramilitary police poses a threat to</w:t>
      </w:r>
      <w:r w:rsidRPr="00471006">
        <w:rPr>
          <w:rStyle w:val="StyleUnderline"/>
        </w:rPr>
        <w:t xml:space="preserve"> the personal </w:t>
      </w:r>
      <w:r w:rsidRPr="00AE37B1">
        <w:rPr>
          <w:rStyle w:val="StyleUnderline"/>
          <w:highlight w:val="yellow"/>
        </w:rPr>
        <w:t>safety of the people</w:t>
      </w:r>
      <w:r w:rsidRPr="00471006">
        <w:rPr>
          <w:rStyle w:val="StyleUnderline"/>
        </w:rPr>
        <w:t xml:space="preserve"> the </w:t>
      </w:r>
      <w:r w:rsidRPr="00AE37B1">
        <w:rPr>
          <w:rStyle w:val="StyleUnderline"/>
          <w:highlight w:val="yellow"/>
        </w:rPr>
        <w:t>police are meant to protect</w:t>
      </w:r>
      <w:r w:rsidRPr="00471006">
        <w:rPr>
          <w:rStyle w:val="StyleUnderline"/>
        </w:rPr>
        <w:t>. It destroys trust in and the legitimacy of law enforcement, and</w:t>
      </w:r>
      <w:r>
        <w:t xml:space="preserve"> it destroys </w:t>
      </w:r>
      <w:r w:rsidRPr="00471006">
        <w:rPr>
          <w:rStyle w:val="StyleUnderline"/>
        </w:rPr>
        <w:t>the community cooperation upon which effective policing depends. And it chills Americans’ exercise of their constitutional rights</w:t>
      </w:r>
      <w:r>
        <w:t>.</w:t>
      </w:r>
    </w:p>
    <w:p w14:paraId="3EC0F26B" w14:textId="6F3892B2" w:rsidR="00AE6164" w:rsidRDefault="00AE6164" w:rsidP="00AE6164"/>
    <w:p w14:paraId="68609838" w14:textId="5CBC895D" w:rsidR="00916ACC" w:rsidRDefault="00916ACC" w:rsidP="00AE6164"/>
    <w:p w14:paraId="47EE99A3" w14:textId="1E929FCF" w:rsidR="00916ACC" w:rsidRDefault="00916ACC" w:rsidP="00916ACC">
      <w:pPr>
        <w:pStyle w:val="Heading3"/>
      </w:pPr>
      <w:r>
        <w:t>IL---Race-Construction---2AC</w:t>
      </w:r>
    </w:p>
    <w:p w14:paraId="5DB435A6" w14:textId="77777777" w:rsidR="00916ACC" w:rsidRDefault="00916ACC" w:rsidP="00916ACC">
      <w:pPr>
        <w:pStyle w:val="Heading4"/>
      </w:pPr>
      <w:r>
        <w:t xml:space="preserve">Police militarization </w:t>
      </w:r>
      <w:r w:rsidRPr="00D808AA">
        <w:rPr>
          <w:u w:val="single"/>
        </w:rPr>
        <w:t>actively constructs race</w:t>
      </w:r>
      <w:r>
        <w:t xml:space="preserve"> by symbolizing and enacting the necessity of military-style force to control Black and Brown communities </w:t>
      </w:r>
    </w:p>
    <w:p w14:paraId="657B119F" w14:textId="77777777" w:rsidR="00916ACC" w:rsidRDefault="00916ACC" w:rsidP="00916ACC">
      <w:proofErr w:type="spellStart"/>
      <w:r>
        <w:t>Fanna</w:t>
      </w:r>
      <w:proofErr w:type="spellEnd"/>
      <w:r>
        <w:t xml:space="preserve"> </w:t>
      </w:r>
      <w:r w:rsidRPr="000615D8">
        <w:rPr>
          <w:rStyle w:val="Style13ptBold"/>
        </w:rPr>
        <w:t>Gamal 16</w:t>
      </w:r>
      <w:r>
        <w:t>, J.D., University of California, Berkeley School of Law, 2016, “The Racial Politics of Protection: A Critical Race Examination of Police Militarization,” California Law Review, Vol. 104, p. 979-1008</w:t>
      </w:r>
    </w:p>
    <w:p w14:paraId="3D5FE551" w14:textId="77777777" w:rsidR="00916ACC" w:rsidRPr="00D808AA" w:rsidRDefault="00916ACC" w:rsidP="00916ACC">
      <w:pPr>
        <w:rPr>
          <w:sz w:val="16"/>
        </w:rPr>
      </w:pPr>
      <w:r w:rsidRPr="009527EB">
        <w:rPr>
          <w:rStyle w:val="StyleUnderline"/>
        </w:rPr>
        <w:t>Across the country, police departments are using aggressive military tactics and weapons to enforce the law</w:t>
      </w:r>
      <w:r w:rsidRPr="00D808AA">
        <w:rPr>
          <w:sz w:val="16"/>
        </w:rPr>
        <w:t xml:space="preserve">. In its June 2014 report, “War Comes Home,” the American Civil Liberties Union (ACLU) documented military weaponry flooding into local police departments.155 </w:t>
      </w:r>
      <w:r w:rsidRPr="008D1DD1">
        <w:rPr>
          <w:rStyle w:val="StyleUnderline"/>
          <w:highlight w:val="yellow"/>
        </w:rPr>
        <w:t>State and local agencies</w:t>
      </w:r>
      <w:r w:rsidRPr="009527EB">
        <w:rPr>
          <w:rStyle w:val="StyleUnderline"/>
        </w:rPr>
        <w:t xml:space="preserve"> have </w:t>
      </w:r>
      <w:r w:rsidRPr="008D1DD1">
        <w:rPr>
          <w:rStyle w:val="StyleUnderline"/>
          <w:highlight w:val="yellow"/>
        </w:rPr>
        <w:t>purchased hundreds of lethal weapons</w:t>
      </w:r>
      <w:r w:rsidRPr="009527EB">
        <w:rPr>
          <w:rStyle w:val="StyleUnderline"/>
        </w:rPr>
        <w:t xml:space="preserve">, tactical vests, and body armor at no cost and </w:t>
      </w:r>
      <w:r w:rsidRPr="008D1DD1">
        <w:rPr>
          <w:rStyle w:val="StyleUnderline"/>
          <w:highlight w:val="yellow"/>
        </w:rPr>
        <w:t>with</w:t>
      </w:r>
      <w:r w:rsidRPr="00D808AA">
        <w:rPr>
          <w:sz w:val="16"/>
        </w:rPr>
        <w:t xml:space="preserve"> virtually </w:t>
      </w:r>
      <w:r w:rsidRPr="008D1DD1">
        <w:rPr>
          <w:rStyle w:val="StyleUnderline"/>
          <w:highlight w:val="yellow"/>
        </w:rPr>
        <w:t>no public oversight through the</w:t>
      </w:r>
      <w:r w:rsidRPr="00D808AA">
        <w:rPr>
          <w:sz w:val="16"/>
        </w:rPr>
        <w:t xml:space="preserve"> Department of Defense’s </w:t>
      </w:r>
      <w:r w:rsidRPr="008D1DD1">
        <w:rPr>
          <w:rStyle w:val="Emphasis"/>
          <w:highlight w:val="yellow"/>
        </w:rPr>
        <w:t>1033 Program</w:t>
      </w:r>
      <w:r w:rsidRPr="00D808AA">
        <w:rPr>
          <w:sz w:val="16"/>
        </w:rPr>
        <w:t xml:space="preserve">.156 The ACLU report found a total of 15,054 items of battle uniforms, or personal protective equipment, received by sixty-three responding agencies during their investigation period.157 </w:t>
      </w:r>
      <w:r w:rsidRPr="009527EB">
        <w:rPr>
          <w:rStyle w:val="StyleUnderline"/>
        </w:rPr>
        <w:t>Five hundred law enforcement agencies have received</w:t>
      </w:r>
      <w:r w:rsidRPr="00D808AA">
        <w:rPr>
          <w:sz w:val="16"/>
        </w:rPr>
        <w:t xml:space="preserve"> Mine Resistant Ambush Protected (</w:t>
      </w:r>
      <w:r w:rsidRPr="009527EB">
        <w:rPr>
          <w:rStyle w:val="StyleUnderline"/>
        </w:rPr>
        <w:t>MRAP) vehicles</w:t>
      </w:r>
      <w:r w:rsidRPr="00D808AA">
        <w:rPr>
          <w:sz w:val="16"/>
        </w:rPr>
        <w:t xml:space="preserve"> built to withstand armor-piercing roadside bombs. In 2007, “the United States spent $50 billion to produce 27,000 MRAPs and deploy them to Iraq and Afghanistan.”158 Now out of date, or no longer needed in foreign battlefields, MRAPs have made their way to local police departments where officers patrol communities like war-zones.</w:t>
      </w:r>
    </w:p>
    <w:p w14:paraId="22ED2520" w14:textId="77777777" w:rsidR="00916ACC" w:rsidRPr="00D808AA" w:rsidRDefault="00916ACC" w:rsidP="00916ACC">
      <w:pPr>
        <w:rPr>
          <w:sz w:val="16"/>
        </w:rPr>
      </w:pPr>
      <w:r w:rsidRPr="00D808AA">
        <w:rPr>
          <w:sz w:val="16"/>
        </w:rPr>
        <w:t xml:space="preserve">In addition to the proliferation of military weapons throughout local law enforcement departments, police training also exposes aspiring officers to the culture of militarism that now permeates the force. According to the U.S. Department of Justice’s Bureau of Justice Statistics Report on State and Local Law Enforcement Training Academies (BJS Report), the majority of police recruits receive their training in academies with a stress-based military orientation.159 Stress-based military training is designed to prepare young recruits for combat in war zones by teaching recruits to force the enemy into submission. As one police trainer put it, “We trainers have spent the past decade trying to ingrain in our students the concept that the American police officer works a battlefield every day he patrols his sector.”160 This training does not prepare recruits to win community trust by solving crimes and protecting constitutional rights.161 In this logic, </w:t>
      </w:r>
      <w:r w:rsidRPr="008D1DD1">
        <w:rPr>
          <w:rStyle w:val="StyleUnderline"/>
          <w:highlight w:val="yellow"/>
        </w:rPr>
        <w:t>police officers</w:t>
      </w:r>
      <w:r w:rsidRPr="009527EB">
        <w:rPr>
          <w:rStyle w:val="StyleUnderline"/>
        </w:rPr>
        <w:t xml:space="preserve"> are </w:t>
      </w:r>
      <w:r w:rsidRPr="008D1DD1">
        <w:rPr>
          <w:rStyle w:val="StyleUnderline"/>
          <w:highlight w:val="yellow"/>
        </w:rPr>
        <w:t>transformed into soldiers</w:t>
      </w:r>
      <w:r w:rsidRPr="009527EB">
        <w:rPr>
          <w:rStyle w:val="StyleUnderline"/>
        </w:rPr>
        <w:t xml:space="preserve">, and </w:t>
      </w:r>
      <w:r w:rsidRPr="008D1DD1">
        <w:rPr>
          <w:rStyle w:val="StyleUnderline"/>
          <w:highlight w:val="yellow"/>
        </w:rPr>
        <w:t>black and brown communities morphed into battlefields</w:t>
      </w:r>
      <w:r w:rsidRPr="00D808AA">
        <w:rPr>
          <w:sz w:val="16"/>
        </w:rPr>
        <w:t>.</w:t>
      </w:r>
    </w:p>
    <w:p w14:paraId="7EB60826" w14:textId="77777777" w:rsidR="00916ACC" w:rsidRPr="00D808AA" w:rsidRDefault="00916ACC" w:rsidP="00916ACC">
      <w:pPr>
        <w:rPr>
          <w:sz w:val="16"/>
        </w:rPr>
      </w:pPr>
      <w:r w:rsidRPr="008D1DD1">
        <w:rPr>
          <w:rStyle w:val="StyleUnderline"/>
          <w:highlight w:val="yellow"/>
        </w:rPr>
        <w:t>Military</w:t>
      </w:r>
      <w:r w:rsidRPr="009527EB">
        <w:rPr>
          <w:rStyle w:val="StyleUnderline"/>
        </w:rPr>
        <w:t xml:space="preserve">-style </w:t>
      </w:r>
      <w:r w:rsidRPr="008D1DD1">
        <w:rPr>
          <w:rStyle w:val="StyleUnderline"/>
          <w:highlight w:val="yellow"/>
        </w:rPr>
        <w:t>tactics are</w:t>
      </w:r>
      <w:r w:rsidRPr="00D808AA">
        <w:rPr>
          <w:sz w:val="16"/>
        </w:rPr>
        <w:t xml:space="preserve"> also </w:t>
      </w:r>
      <w:r w:rsidRPr="008D1DD1">
        <w:rPr>
          <w:rStyle w:val="StyleUnderline"/>
          <w:highlight w:val="yellow"/>
        </w:rPr>
        <w:t>becoming conventional police strategies</w:t>
      </w:r>
      <w:r w:rsidRPr="009527EB">
        <w:rPr>
          <w:rStyle w:val="StyleUnderline"/>
        </w:rPr>
        <w:t>. One of the clearest manifestations of military-style tactics is the rise of SWAT teams</w:t>
      </w:r>
      <w:r w:rsidRPr="00D808AA">
        <w:rPr>
          <w:sz w:val="16"/>
        </w:rPr>
        <w:t>. A survey of police departments across the country reveals that “the number of SWAT teams in small towns grew from 20 percent in the 1980s to 80 percent in the mid-2000s, and that as of the late 1990s, almost 90 percent of larger cities had them.”162 It is estimated that “the number of SWAT raids per year grew from 3,000 in the 1980s to 45,000 in the mid-2000s.”163 Contrary to popular belief that SWAT teams are utilized in active shooter and emergency situations, a report conducted by the University of Missouri–St. Louis’s Department of Criminology and Criminal Justice found that from 1986 to 1998 “</w:t>
      </w:r>
      <w:r w:rsidRPr="009527EB">
        <w:rPr>
          <w:rStyle w:val="StyleUnderline"/>
        </w:rPr>
        <w:t xml:space="preserve">the </w:t>
      </w:r>
      <w:r w:rsidRPr="008D1DD1">
        <w:rPr>
          <w:rStyle w:val="StyleUnderline"/>
          <w:highlight w:val="yellow"/>
        </w:rPr>
        <w:t>overwhelming number of SWAT deployments</w:t>
      </w:r>
      <w:r w:rsidRPr="009527EB">
        <w:rPr>
          <w:rStyle w:val="StyleUnderline"/>
        </w:rPr>
        <w:t xml:space="preserve"> studied </w:t>
      </w:r>
      <w:r w:rsidRPr="008D1DD1">
        <w:rPr>
          <w:rStyle w:val="StyleUnderline"/>
          <w:highlight w:val="yellow"/>
        </w:rPr>
        <w:t>were for</w:t>
      </w:r>
      <w:r w:rsidRPr="009527EB">
        <w:rPr>
          <w:rStyle w:val="StyleUnderline"/>
        </w:rPr>
        <w:t xml:space="preserve"> the purpose of </w:t>
      </w:r>
      <w:r w:rsidRPr="008D1DD1">
        <w:rPr>
          <w:rStyle w:val="StyleUnderline"/>
          <w:highlight w:val="yellow"/>
        </w:rPr>
        <w:t>executing a warrant</w:t>
      </w:r>
      <w:r w:rsidRPr="00D808AA">
        <w:rPr>
          <w:sz w:val="16"/>
        </w:rPr>
        <w:t xml:space="preserve"> (34,271 for warrant service, in contrast to 7,384 for a barricaded suspect and 1,180 for hostage-taking cases).”164 </w:t>
      </w:r>
      <w:r w:rsidRPr="009527EB">
        <w:rPr>
          <w:rStyle w:val="StyleUnderline"/>
        </w:rPr>
        <w:t>Many of these SWAT teams used flash-bang grenades, combat helmets, and battle-dress uniforms to serve search warrants, conduct investigations, and search for drugs</w:t>
      </w:r>
      <w:r w:rsidRPr="00D808AA">
        <w:rPr>
          <w:sz w:val="16"/>
        </w:rPr>
        <w:t xml:space="preserve">.165 The </w:t>
      </w:r>
      <w:r w:rsidRPr="009527EB">
        <w:rPr>
          <w:rStyle w:val="StyleUnderline"/>
        </w:rPr>
        <w:t>proliferation of paramilitary policing has occurred with great speed and little public oversight</w:t>
      </w:r>
      <w:r w:rsidRPr="00D808AA">
        <w:rPr>
          <w:sz w:val="16"/>
        </w:rPr>
        <w:t>.</w:t>
      </w:r>
    </w:p>
    <w:p w14:paraId="28639D9B" w14:textId="77777777" w:rsidR="00916ACC" w:rsidRPr="00D808AA" w:rsidRDefault="00916ACC" w:rsidP="00916ACC">
      <w:pPr>
        <w:rPr>
          <w:sz w:val="16"/>
        </w:rPr>
      </w:pPr>
      <w:r w:rsidRPr="008D1DD1">
        <w:rPr>
          <w:rStyle w:val="StyleUnderline"/>
          <w:highlight w:val="yellow"/>
        </w:rPr>
        <w:t>This culture of paramilitarism</w:t>
      </w:r>
      <w:r w:rsidRPr="00841E04">
        <w:rPr>
          <w:rStyle w:val="StyleUnderline"/>
        </w:rPr>
        <w:t xml:space="preserve"> in policing </w:t>
      </w:r>
      <w:r w:rsidRPr="008D1DD1">
        <w:rPr>
          <w:rStyle w:val="StyleUnderline"/>
          <w:highlight w:val="yellow"/>
        </w:rPr>
        <w:t xml:space="preserve">has been </w:t>
      </w:r>
      <w:r w:rsidRPr="008D1DD1">
        <w:rPr>
          <w:rStyle w:val="Emphasis"/>
          <w:highlight w:val="yellow"/>
        </w:rPr>
        <w:t>particularly costly to minority communities</w:t>
      </w:r>
      <w:r w:rsidRPr="008D1DD1">
        <w:rPr>
          <w:rStyle w:val="StyleUnderline"/>
          <w:highlight w:val="yellow"/>
        </w:rPr>
        <w:t xml:space="preserve"> and led to unnecessary loss of life</w:t>
      </w:r>
      <w:r w:rsidRPr="00D808AA">
        <w:rPr>
          <w:sz w:val="16"/>
        </w:rPr>
        <w:t xml:space="preserve">. In Detroit, the killing of a black child, seven-year-old Aiyana Stanley-Jones, drew national attention. Early one summer morning, Aiyana slept beside her grandmother when a SWAT team mistakenly raided her home searching for a suspect in a homicide investigation. One officer fired at Aiyana, striking her head and killing her.166 Many were outraged at the senseless murder of an innocent child in what appeared to be a military raid fueled by a combat mentality. Many also condemned the excessive use of force that unfairly targeted the black community in Detroit. This </w:t>
      </w:r>
      <w:r w:rsidRPr="008D1DD1">
        <w:rPr>
          <w:rStyle w:val="StyleUnderline"/>
          <w:highlight w:val="yellow"/>
        </w:rPr>
        <w:t>disproportionate</w:t>
      </w:r>
      <w:r w:rsidRPr="00841E04">
        <w:rPr>
          <w:rStyle w:val="StyleUnderline"/>
        </w:rPr>
        <w:t xml:space="preserve"> use of </w:t>
      </w:r>
      <w:r w:rsidRPr="008D1DD1">
        <w:rPr>
          <w:rStyle w:val="StyleUnderline"/>
          <w:highlight w:val="yellow"/>
        </w:rPr>
        <w:t>military force against black and brown communities has been observed nationwide</w:t>
      </w:r>
      <w:r w:rsidRPr="00841E04">
        <w:rPr>
          <w:rStyle w:val="StyleUnderline"/>
        </w:rPr>
        <w:t>. The ACLU found</w:t>
      </w:r>
      <w:r w:rsidRPr="00D808AA">
        <w:rPr>
          <w:sz w:val="16"/>
        </w:rPr>
        <w:t xml:space="preserve"> that the </w:t>
      </w:r>
      <w:r w:rsidRPr="00841E04">
        <w:rPr>
          <w:rStyle w:val="StyleUnderline"/>
        </w:rPr>
        <w:t>use of paramilitary weapons and tactics primarily impacted people of color</w:t>
      </w:r>
      <w:r w:rsidRPr="00D808AA">
        <w:rPr>
          <w:sz w:val="16"/>
        </w:rPr>
        <w:t>, particularly when these tactics were used to execute drug searches.167 Ultimately, police were much more likely to deploy paramilitary tactics to execute a search warrant if all the participants were people of color (84 percent deployment rate) than when all the participants were white (65 percent deployment rate).168</w:t>
      </w:r>
    </w:p>
    <w:p w14:paraId="10A20A45" w14:textId="77777777" w:rsidR="00916ACC" w:rsidRPr="00D808AA" w:rsidRDefault="00916ACC" w:rsidP="00916ACC">
      <w:pPr>
        <w:rPr>
          <w:sz w:val="16"/>
        </w:rPr>
      </w:pPr>
      <w:r w:rsidRPr="00841E04">
        <w:rPr>
          <w:rStyle w:val="StyleUnderline"/>
        </w:rPr>
        <w:t xml:space="preserve">Acknowledging that military policing, and policing more broadly, disproportionately impacts black and brown people, this Note has looked beyond the racial impacts of this phenomenon to examine its racialized roots. </w:t>
      </w:r>
      <w:r w:rsidRPr="008D1DD1">
        <w:rPr>
          <w:rStyle w:val="StyleUnderline"/>
          <w:highlight w:val="yellow"/>
        </w:rPr>
        <w:t>Government-sanctioned police militarization is just part of the story</w:t>
      </w:r>
      <w:r w:rsidRPr="00841E04">
        <w:rPr>
          <w:rStyle w:val="StyleUnderline"/>
        </w:rPr>
        <w:t xml:space="preserve"> in Ferguson, Baltimore, and countless other cities</w:t>
      </w:r>
      <w:r w:rsidRPr="00D808AA">
        <w:rPr>
          <w:sz w:val="16"/>
        </w:rPr>
        <w:t xml:space="preserve"> across the country. </w:t>
      </w:r>
      <w:r w:rsidRPr="008D1DD1">
        <w:rPr>
          <w:rStyle w:val="StyleUnderline"/>
          <w:highlight w:val="yellow"/>
        </w:rPr>
        <w:t xml:space="preserve">By </w:t>
      </w:r>
      <w:r w:rsidRPr="008D1DD1">
        <w:rPr>
          <w:rStyle w:val="Emphasis"/>
          <w:highlight w:val="yellow"/>
        </w:rPr>
        <w:t>centering</w:t>
      </w:r>
      <w:r w:rsidRPr="00841E04">
        <w:rPr>
          <w:rStyle w:val="Emphasis"/>
        </w:rPr>
        <w:t xml:space="preserve"> on </w:t>
      </w:r>
      <w:r w:rsidRPr="008D1DD1">
        <w:rPr>
          <w:rStyle w:val="Emphasis"/>
          <w:highlight w:val="yellow"/>
        </w:rPr>
        <w:t>questions of race</w:t>
      </w:r>
      <w:r w:rsidRPr="008D1DD1">
        <w:rPr>
          <w:rStyle w:val="StyleUnderline"/>
          <w:highlight w:val="yellow"/>
        </w:rPr>
        <w:t>, we can</w:t>
      </w:r>
      <w:r w:rsidRPr="00841E04">
        <w:rPr>
          <w:rStyle w:val="StyleUnderline"/>
        </w:rPr>
        <w:t xml:space="preserve"> begin to </w:t>
      </w:r>
      <w:r w:rsidRPr="008D1DD1">
        <w:rPr>
          <w:rStyle w:val="StyleUnderline"/>
          <w:highlight w:val="yellow"/>
        </w:rPr>
        <w:t xml:space="preserve">understand </w:t>
      </w:r>
      <w:r w:rsidRPr="008D1DD1">
        <w:rPr>
          <w:rStyle w:val="Emphasis"/>
          <w:highlight w:val="yellow"/>
        </w:rPr>
        <w:t>what work race does in facilitating police militarization</w:t>
      </w:r>
      <w:r w:rsidRPr="00841E04">
        <w:rPr>
          <w:rStyle w:val="StyleUnderline"/>
        </w:rPr>
        <w:t xml:space="preserve">. At the same time, </w:t>
      </w:r>
      <w:r w:rsidRPr="008D1DD1">
        <w:rPr>
          <w:rStyle w:val="StyleUnderline"/>
          <w:highlight w:val="yellow"/>
        </w:rPr>
        <w:t>we</w:t>
      </w:r>
      <w:r w:rsidRPr="00841E04">
        <w:rPr>
          <w:rStyle w:val="StyleUnderline"/>
        </w:rPr>
        <w:t xml:space="preserve"> may </w:t>
      </w:r>
      <w:r w:rsidRPr="008D1DD1">
        <w:rPr>
          <w:rStyle w:val="StyleUnderline"/>
          <w:highlight w:val="yellow"/>
        </w:rPr>
        <w:t xml:space="preserve">also understand </w:t>
      </w:r>
      <w:r w:rsidRPr="008D1DD1">
        <w:rPr>
          <w:rStyle w:val="Emphasis"/>
          <w:highlight w:val="yellow"/>
        </w:rPr>
        <w:t>how police militarization constructs race and reinforces racial hierarchies</w:t>
      </w:r>
      <w:r w:rsidRPr="00841E04">
        <w:rPr>
          <w:rStyle w:val="StyleUnderline"/>
        </w:rPr>
        <w:t xml:space="preserve"> in America</w:t>
      </w:r>
      <w:r w:rsidRPr="00D808AA">
        <w:rPr>
          <w:sz w:val="16"/>
        </w:rPr>
        <w:t>.</w:t>
      </w:r>
    </w:p>
    <w:p w14:paraId="3370AD11" w14:textId="77777777" w:rsidR="00916ACC" w:rsidRDefault="00916ACC" w:rsidP="00916ACC">
      <w:r w:rsidRPr="00D808AA">
        <w:rPr>
          <w:sz w:val="16"/>
        </w:rPr>
        <w:t xml:space="preserve">When analyzing the contemporary state of police militarization, </w:t>
      </w:r>
      <w:r w:rsidRPr="00EA1944">
        <w:rPr>
          <w:rStyle w:val="StyleUnderline"/>
        </w:rPr>
        <w:t xml:space="preserve">we must first </w:t>
      </w:r>
      <w:r w:rsidRPr="00EA1944">
        <w:rPr>
          <w:rStyle w:val="Emphasis"/>
        </w:rPr>
        <w:t>disassociate police militarization from actual notions of crime</w:t>
      </w:r>
      <w:r w:rsidRPr="00EA1944">
        <w:rPr>
          <w:rStyle w:val="StyleUnderline"/>
        </w:rPr>
        <w:t>. Some</w:t>
      </w:r>
      <w:r w:rsidRPr="00D808AA">
        <w:rPr>
          <w:sz w:val="16"/>
        </w:rPr>
        <w:t xml:space="preserve"> people </w:t>
      </w:r>
      <w:r w:rsidRPr="00EA1944">
        <w:rPr>
          <w:rStyle w:val="StyleUnderline"/>
        </w:rPr>
        <w:t>view increased police militarization as evidence that police work has become more dangerous</w:t>
      </w:r>
      <w:r w:rsidRPr="00D808AA">
        <w:rPr>
          <w:sz w:val="16"/>
        </w:rPr>
        <w:t xml:space="preserve">. Proponents of this argument often see increased police armament as a response to an upsurge in dangerous crime. In fact, </w:t>
      </w:r>
      <w:r w:rsidRPr="00EA1944">
        <w:rPr>
          <w:rStyle w:val="StyleUnderline"/>
        </w:rPr>
        <w:t xml:space="preserve">since the mid-1990s the job of police officers has become increasingly safer. It is </w:t>
      </w:r>
      <w:r w:rsidRPr="00EA1944">
        <w:rPr>
          <w:rStyle w:val="Emphasis"/>
        </w:rPr>
        <w:t>as safe today as it has ever been</w:t>
      </w:r>
      <w:r w:rsidRPr="00D808AA">
        <w:rPr>
          <w:sz w:val="16"/>
        </w:rPr>
        <w:t xml:space="preserve">.169 The number of officer deaths in 1975 more than halved by 2014, despite many more police officers on the street.170 </w:t>
      </w:r>
      <w:r w:rsidRPr="00EA1944">
        <w:rPr>
          <w:rStyle w:val="StyleUnderline"/>
        </w:rPr>
        <w:t>Rates of violent crime have also reduced significantly since the mid-century</w:t>
      </w:r>
      <w:r w:rsidRPr="00D808AA">
        <w:rPr>
          <w:sz w:val="16"/>
        </w:rPr>
        <w:t xml:space="preserve">. The year 2013 saw nearly 9,000 fewer homicides, about 27,000 fewer rapes, and about 368,000 fewer aggravated assaults than 1991.171 This reduction occurred when the country’s population increased by sixty-four million people.172 This means that </w:t>
      </w:r>
      <w:r w:rsidRPr="00EA1944">
        <w:rPr>
          <w:rStyle w:val="StyleUnderline"/>
        </w:rPr>
        <w:t xml:space="preserve">police militarization has continued </w:t>
      </w:r>
      <w:r w:rsidRPr="00EA1944">
        <w:rPr>
          <w:rStyle w:val="Emphasis"/>
        </w:rPr>
        <w:t>without a logical connection to increased risk</w:t>
      </w:r>
      <w:r w:rsidRPr="00EA1944">
        <w:rPr>
          <w:rStyle w:val="StyleUnderline"/>
        </w:rPr>
        <w:t xml:space="preserve"> to police officers</w:t>
      </w:r>
      <w:r w:rsidRPr="00D808AA">
        <w:rPr>
          <w:sz w:val="16"/>
        </w:rPr>
        <w:t>.</w:t>
      </w:r>
    </w:p>
    <w:p w14:paraId="7A099C0A" w14:textId="0A58FF79" w:rsidR="00916ACC" w:rsidRDefault="00916ACC" w:rsidP="00916ACC"/>
    <w:p w14:paraId="4BB4FAF0" w14:textId="77777777" w:rsidR="00EB79FB" w:rsidRPr="00DA4CEE" w:rsidRDefault="00EB79FB" w:rsidP="00EB79FB">
      <w:pPr>
        <w:pStyle w:val="Heading4"/>
      </w:pPr>
      <w:r>
        <w:t xml:space="preserve">Policing’s </w:t>
      </w:r>
      <w:r>
        <w:rPr>
          <w:u w:val="single"/>
        </w:rPr>
        <w:t>primary</w:t>
      </w:r>
      <w:r>
        <w:t xml:space="preserve"> function is </w:t>
      </w:r>
      <w:r>
        <w:rPr>
          <w:u w:val="single"/>
        </w:rPr>
        <w:t>symbolic</w:t>
      </w:r>
      <w:r>
        <w:t xml:space="preserve">---militarized policing </w:t>
      </w:r>
      <w:r>
        <w:rPr>
          <w:u w:val="single"/>
        </w:rPr>
        <w:t>normalizes</w:t>
      </w:r>
      <w:r>
        <w:t xml:space="preserve"> the exclusion of policed communities from the political order </w:t>
      </w:r>
    </w:p>
    <w:p w14:paraId="790B9F94" w14:textId="77777777" w:rsidR="00EB79FB" w:rsidRDefault="00EB79FB" w:rsidP="00EB79FB">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4DF5DB2A" w14:textId="77777777" w:rsidR="00EB79FB" w:rsidRPr="0011300E" w:rsidRDefault="00EB79FB" w:rsidP="00EB79FB">
      <w:pPr>
        <w:rPr>
          <w:sz w:val="16"/>
        </w:rPr>
      </w:pPr>
      <w:r w:rsidRPr="0011300E">
        <w:rPr>
          <w:sz w:val="16"/>
        </w:rPr>
        <w:t xml:space="preserve">Above, we claimed that police possess the symbolic power to exclude, when it bears the cultural hallmarks of militarization. </w:t>
      </w:r>
      <w:r w:rsidRPr="00EE346B">
        <w:rPr>
          <w:rStyle w:val="StyleUnderline"/>
        </w:rPr>
        <w:t>It is arguable</w:t>
      </w:r>
      <w:r w:rsidRPr="0011300E">
        <w:rPr>
          <w:sz w:val="16"/>
        </w:rPr>
        <w:t xml:space="preserve">, however, </w:t>
      </w:r>
      <w:r w:rsidRPr="00EE346B">
        <w:rPr>
          <w:rStyle w:val="StyleUnderline"/>
        </w:rPr>
        <w:t>that as long as State coercion is conducted by forces formally belonging to the police, the symbolic distinction between police and military remains. If this were true, the mere fact</w:t>
      </w:r>
      <w:r w:rsidRPr="0011300E">
        <w:rPr>
          <w:sz w:val="16"/>
        </w:rPr>
        <w:t xml:space="preserve"> that </w:t>
      </w:r>
      <w:r w:rsidRPr="00EE346B">
        <w:rPr>
          <w:rStyle w:val="StyleUnderline"/>
        </w:rPr>
        <w:t>militarized police maintain their formal definition as "police</w:t>
      </w:r>
      <w:r w:rsidRPr="0011300E">
        <w:rPr>
          <w:sz w:val="16"/>
        </w:rPr>
        <w:t xml:space="preserve">" and retain some symbolic distinction, such as badges or insignia, </w:t>
      </w:r>
      <w:r w:rsidRPr="00EE346B">
        <w:rPr>
          <w:rStyle w:val="StyleUnderline"/>
        </w:rPr>
        <w:t>would alleviate our concerns</w:t>
      </w:r>
      <w:r w:rsidRPr="0011300E">
        <w:rPr>
          <w:sz w:val="16"/>
        </w:rPr>
        <w:t xml:space="preserve">. If you will, the inclusionary power of police would "cancel out," the exclusionary power of combat-ready appearances. </w:t>
      </w:r>
      <w:r w:rsidRPr="00EE346B">
        <w:rPr>
          <w:rStyle w:val="StyleUnderline"/>
        </w:rPr>
        <w:t>Perhaps for this reason the U.S. Posse Comitatus Act prohibits the "use" of "any part of the Army or Air Force" for policing, but the Secretary of Defense may authorize the use of military equipment by the police</w:t>
      </w:r>
      <w:r w:rsidRPr="0011300E">
        <w:rPr>
          <w:sz w:val="16"/>
        </w:rPr>
        <w:t>. 247Link to the text of the note However, the usual procedure is that military markings are removed or covered in such cases. 248Link to the text of the note</w:t>
      </w:r>
    </w:p>
    <w:p w14:paraId="6BE5B166" w14:textId="77777777" w:rsidR="00EB79FB" w:rsidRPr="0011300E" w:rsidRDefault="00EB79FB" w:rsidP="00EB79FB">
      <w:pPr>
        <w:rPr>
          <w:sz w:val="16"/>
        </w:rPr>
      </w:pPr>
      <w:r w:rsidRPr="0011300E">
        <w:rPr>
          <w:sz w:val="16"/>
        </w:rPr>
        <w:t xml:space="preserve">Here, </w:t>
      </w:r>
      <w:r w:rsidRPr="00EE346B">
        <w:rPr>
          <w:rStyle w:val="StyleUnderline"/>
        </w:rPr>
        <w:t>however</w:t>
      </w:r>
      <w:r w:rsidRPr="0011300E">
        <w:rPr>
          <w:sz w:val="16"/>
        </w:rPr>
        <w:t xml:space="preserve">, we must point out a key paradox: </w:t>
      </w:r>
      <w:r w:rsidRPr="008F0A37">
        <w:rPr>
          <w:rStyle w:val="StyleUnderline"/>
          <w:highlight w:val="yellow"/>
        </w:rPr>
        <w:t>the</w:t>
      </w:r>
      <w:r w:rsidRPr="00EE346B">
        <w:rPr>
          <w:rStyle w:val="StyleUnderline"/>
        </w:rPr>
        <w:t xml:space="preserve"> same </w:t>
      </w:r>
      <w:r w:rsidRPr="008F0A37">
        <w:rPr>
          <w:rStyle w:val="StyleUnderline"/>
          <w:highlight w:val="yellow"/>
        </w:rPr>
        <w:t>inclusionary symbolic power of police</w:t>
      </w:r>
      <w:r w:rsidRPr="00EE346B">
        <w:rPr>
          <w:rStyle w:val="StyleUnderline"/>
        </w:rPr>
        <w:t xml:space="preserve"> also </w:t>
      </w:r>
      <w:r w:rsidRPr="008F0A37">
        <w:rPr>
          <w:rStyle w:val="StyleUnderline"/>
          <w:highlight w:val="yellow"/>
        </w:rPr>
        <w:t xml:space="preserve">breeds its </w:t>
      </w:r>
      <w:r w:rsidRPr="008F0A37">
        <w:rPr>
          <w:rStyle w:val="Emphasis"/>
          <w:highlight w:val="yellow"/>
        </w:rPr>
        <w:t>especially harmful potential</w:t>
      </w:r>
      <w:r w:rsidRPr="008F0A37">
        <w:rPr>
          <w:rStyle w:val="StyleUnderline"/>
          <w:highlight w:val="yellow"/>
        </w:rPr>
        <w:t>. Since police are</w:t>
      </w:r>
      <w:r w:rsidRPr="00EE346B">
        <w:rPr>
          <w:rStyle w:val="StyleUnderline"/>
        </w:rPr>
        <w:t xml:space="preserve"> an organ </w:t>
      </w:r>
      <w:r w:rsidRPr="008F0A37">
        <w:rPr>
          <w:rStyle w:val="StyleUnderline"/>
          <w:highlight w:val="yellow"/>
        </w:rPr>
        <w:t>of the "normal" legal order</w:t>
      </w:r>
      <w:r w:rsidRPr="0011300E">
        <w:rPr>
          <w:sz w:val="16"/>
        </w:rPr>
        <w:t xml:space="preserve">, constantly present  [*145]  and unrestricted to extreme emergencies, </w:t>
      </w:r>
      <w:r w:rsidRPr="008F0A37">
        <w:rPr>
          <w:rStyle w:val="StyleUnderline"/>
          <w:highlight w:val="yellow"/>
        </w:rPr>
        <w:t>its transformation can lead to</w:t>
      </w:r>
      <w:r w:rsidRPr="00EE346B">
        <w:rPr>
          <w:rStyle w:val="StyleUnderline"/>
        </w:rPr>
        <w:t xml:space="preserve"> a </w:t>
      </w:r>
      <w:r w:rsidRPr="008F0A37">
        <w:rPr>
          <w:rStyle w:val="StyleUnderline"/>
          <w:highlight w:val="yellow"/>
        </w:rPr>
        <w:t>normalization of a certain</w:t>
      </w:r>
      <w:r w:rsidRPr="00EE346B">
        <w:rPr>
          <w:rStyle w:val="StyleUnderline"/>
        </w:rPr>
        <w:t xml:space="preserve"> type of </w:t>
      </w:r>
      <w:r w:rsidRPr="008F0A37">
        <w:rPr>
          <w:rStyle w:val="StyleUnderline"/>
          <w:highlight w:val="yellow"/>
        </w:rPr>
        <w:t>distinction</w:t>
      </w:r>
      <w:r w:rsidRPr="0011300E">
        <w:rPr>
          <w:sz w:val="16"/>
        </w:rPr>
        <w:t xml:space="preserve">. 249Link to the text of the note In other words, </w:t>
      </w:r>
      <w:r w:rsidRPr="008F0A37">
        <w:rPr>
          <w:rStyle w:val="StyleUnderline"/>
          <w:highlight w:val="yellow"/>
        </w:rPr>
        <w:t>since police symbolizes inclusion within a</w:t>
      </w:r>
      <w:r w:rsidRPr="00EE346B">
        <w:rPr>
          <w:rStyle w:val="StyleUnderline"/>
        </w:rPr>
        <w:t xml:space="preserve"> political </w:t>
      </w:r>
      <w:r w:rsidRPr="008F0A37">
        <w:rPr>
          <w:rStyle w:val="StyleUnderline"/>
          <w:highlight w:val="yellow"/>
        </w:rPr>
        <w:t xml:space="preserve">system, it can be a </w:t>
      </w:r>
      <w:r w:rsidRPr="008F0A37">
        <w:rPr>
          <w:rStyle w:val="Emphasis"/>
          <w:highlight w:val="yellow"/>
        </w:rPr>
        <w:t>vehicle through which exclusion can become internalized</w:t>
      </w:r>
      <w:r w:rsidRPr="00EE346B">
        <w:rPr>
          <w:rStyle w:val="Emphasis"/>
        </w:rPr>
        <w:t xml:space="preserve"> as part of the norm</w:t>
      </w:r>
      <w:r w:rsidRPr="00EE346B">
        <w:rPr>
          <w:rStyle w:val="StyleUnderline"/>
        </w:rPr>
        <w:t>, as part of the system</w:t>
      </w:r>
      <w:r w:rsidRPr="0011300E">
        <w:rPr>
          <w:sz w:val="16"/>
        </w:rPr>
        <w:t xml:space="preserve">. 250Link to the text of the note </w:t>
      </w:r>
      <w:r w:rsidRPr="008F0A37">
        <w:rPr>
          <w:rStyle w:val="StyleUnderline"/>
          <w:highlight w:val="yellow"/>
        </w:rPr>
        <w:t>When</w:t>
      </w:r>
      <w:r w:rsidRPr="00DA7E79">
        <w:rPr>
          <w:rStyle w:val="StyleUnderline"/>
        </w:rPr>
        <w:t xml:space="preserve"> it is </w:t>
      </w:r>
      <w:r w:rsidRPr="008F0A37">
        <w:rPr>
          <w:rStyle w:val="StyleUnderline"/>
          <w:highlight w:val="yellow"/>
        </w:rPr>
        <w:t>the police</w:t>
      </w:r>
      <w:r w:rsidRPr="0011300E">
        <w:rPr>
          <w:sz w:val="16"/>
        </w:rPr>
        <w:t>--in contrast, say, to armed forces deployed in "true" extreme emergencies such as civil wars--</w:t>
      </w:r>
      <w:r w:rsidRPr="00DA7E79">
        <w:rPr>
          <w:rStyle w:val="StyleUnderline"/>
        </w:rPr>
        <w:t xml:space="preserve">that </w:t>
      </w:r>
      <w:r w:rsidRPr="008F0A37">
        <w:rPr>
          <w:rStyle w:val="StyleUnderline"/>
          <w:highlight w:val="yellow"/>
        </w:rPr>
        <w:t xml:space="preserve">carries out the friend/enemy distinction, the </w:t>
      </w:r>
      <w:r w:rsidRPr="008F0A37">
        <w:rPr>
          <w:rStyle w:val="Emphasis"/>
          <w:highlight w:val="yellow"/>
        </w:rPr>
        <w:t>message is</w:t>
      </w:r>
      <w:r w:rsidRPr="00DA7E79">
        <w:rPr>
          <w:rStyle w:val="Emphasis"/>
        </w:rPr>
        <w:t xml:space="preserve"> all the </w:t>
      </w:r>
      <w:r w:rsidRPr="008F0A37">
        <w:rPr>
          <w:rStyle w:val="Emphasis"/>
          <w:highlight w:val="yellow"/>
        </w:rPr>
        <w:t>more powerful</w:t>
      </w:r>
      <w:r w:rsidRPr="0011300E">
        <w:rPr>
          <w:sz w:val="16"/>
        </w:rPr>
        <w:t xml:space="preserve">: the </w:t>
      </w:r>
      <w:r w:rsidRPr="00B50941">
        <w:rPr>
          <w:rStyle w:val="StyleUnderline"/>
          <w:highlight w:val="yellow"/>
        </w:rPr>
        <w:t>enemy status becomes part of</w:t>
      </w:r>
      <w:r w:rsidRPr="00DA7E79">
        <w:rPr>
          <w:rStyle w:val="StyleUnderline"/>
        </w:rPr>
        <w:t xml:space="preserve"> the </w:t>
      </w:r>
      <w:r w:rsidRPr="00B50941">
        <w:rPr>
          <w:rStyle w:val="StyleUnderline"/>
          <w:highlight w:val="yellow"/>
        </w:rPr>
        <w:t>regular political life</w:t>
      </w:r>
      <w:r w:rsidRPr="00DA7E79">
        <w:rPr>
          <w:rStyle w:val="StyleUnderline"/>
        </w:rPr>
        <w:t xml:space="preserve"> of the community</w:t>
      </w:r>
      <w:r w:rsidRPr="0011300E">
        <w:rPr>
          <w:sz w:val="16"/>
        </w:rPr>
        <w:t>.</w:t>
      </w:r>
    </w:p>
    <w:p w14:paraId="65D37968" w14:textId="77777777" w:rsidR="00EB79FB" w:rsidRPr="0011300E" w:rsidRDefault="00EB79FB" w:rsidP="00EB79FB">
      <w:pPr>
        <w:rPr>
          <w:sz w:val="16"/>
        </w:rPr>
      </w:pPr>
      <w:r w:rsidRPr="0011300E">
        <w:rPr>
          <w:sz w:val="16"/>
        </w:rPr>
        <w:t xml:space="preserve">Critical thinkers have long noted the potential of the police as a normalizer of state violence. Hannah Arendt, for instance, pointed out that </w:t>
      </w:r>
      <w:r w:rsidRPr="00DA7E79">
        <w:rPr>
          <w:rStyle w:val="StyleUnderline"/>
        </w:rPr>
        <w:t xml:space="preserve">totalitarian regimes tend to disproportionately strengthen </w:t>
      </w:r>
      <w:r w:rsidRPr="00B50941">
        <w:rPr>
          <w:rStyle w:val="StyleUnderline"/>
          <w:highlight w:val="yellow"/>
        </w:rPr>
        <w:t>the police</w:t>
      </w:r>
      <w:r w:rsidRPr="00DA7E79">
        <w:rPr>
          <w:rStyle w:val="StyleUnderline"/>
        </w:rPr>
        <w:t xml:space="preserve">, since it </w:t>
      </w:r>
      <w:r w:rsidRPr="00B50941">
        <w:rPr>
          <w:rStyle w:val="StyleUnderline"/>
          <w:highlight w:val="yellow"/>
        </w:rPr>
        <w:t>is more efficient as a force of oppression than the military</w:t>
      </w:r>
      <w:r w:rsidRPr="0011300E">
        <w:rPr>
          <w:sz w:val="16"/>
        </w:rPr>
        <w:t>. To Arendt, the protective military ethos results in that "even under totalitarian conditions they [members of the military] find it difficult to regard their own people with the eyes of a foreign occupier." 251Link to the text of the note Indeed, this rings true, at least in States where the military is by and large representative of a relatively homogenous society. 252Link to the text of the note Already in the nineteenth century, Britons complained, at times of social unrest, that the military forces they encountered "know how to behave themselves, but the police don't." 253Link to the text of the note More recently, during the 2011 revolutions in Egypt and Tunisia, the military refused to act against demonstrators, as opposed to the police and internal security apparatuses. 254Link to the text of the note</w:t>
      </w:r>
    </w:p>
    <w:p w14:paraId="7CE58596" w14:textId="77777777" w:rsidR="00EB79FB" w:rsidRPr="0011300E" w:rsidRDefault="00EB79FB" w:rsidP="00EB79FB">
      <w:pPr>
        <w:rPr>
          <w:sz w:val="16"/>
        </w:rPr>
      </w:pPr>
      <w:r w:rsidRPr="0011300E">
        <w:rPr>
          <w:sz w:val="16"/>
        </w:rPr>
        <w:t xml:space="preserve">Walter Benjamin, too, pointed out this nature of police violence, manifested precisely in its norm-setting potential. Benjamin characterized all "legal" (contra "pure") violence as serving either a lawmaking or law preserving function. 255Link to the text of the note To Benjamin, </w:t>
      </w:r>
      <w:r w:rsidRPr="00DA7E79">
        <w:rPr>
          <w:rStyle w:val="StyleUnderline"/>
        </w:rPr>
        <w:t>the military serves a "lawmaking" function vis-a-vis a vanquished enemy</w:t>
      </w:r>
      <w:r w:rsidRPr="0011300E">
        <w:rPr>
          <w:sz w:val="16"/>
        </w:rPr>
        <w:t xml:space="preserve">, 256Link to the text of the note </w:t>
      </w:r>
      <w:r w:rsidRPr="00DA7E79">
        <w:rPr>
          <w:rStyle w:val="StyleUnderline"/>
        </w:rPr>
        <w:t>while serving a "law preserving</w:t>
      </w:r>
      <w:r w:rsidRPr="0011300E">
        <w:rPr>
          <w:sz w:val="16"/>
        </w:rPr>
        <w:t xml:space="preserve">"  [*146]  </w:t>
      </w:r>
      <w:r w:rsidRPr="00DA7E79">
        <w:rPr>
          <w:rStyle w:val="StyleUnderline"/>
        </w:rPr>
        <w:t>function vis-a-vis the state's citizenry through general conscription</w:t>
      </w:r>
      <w:r w:rsidRPr="0011300E">
        <w:rPr>
          <w:sz w:val="16"/>
        </w:rPr>
        <w:t xml:space="preserve">. 257Link to the text of the note </w:t>
      </w:r>
      <w:r w:rsidRPr="00DA7E79">
        <w:rPr>
          <w:rStyle w:val="StyleUnderline"/>
        </w:rPr>
        <w:t>The police, conversely, combine these two functions</w:t>
      </w:r>
      <w:r w:rsidRPr="0011300E">
        <w:rPr>
          <w:sz w:val="16"/>
        </w:rPr>
        <w:t xml:space="preserve">. In obvious cases, </w:t>
      </w:r>
      <w:r w:rsidRPr="00DA7E79">
        <w:rPr>
          <w:rStyle w:val="StyleUnderline"/>
        </w:rPr>
        <w:t>the police employ coercion to preserve law; however, since the police operate in the vanishing point of written law's coercive power, it necessarily operates in ambiguous situations</w:t>
      </w:r>
      <w:r w:rsidRPr="0011300E">
        <w:rPr>
          <w:sz w:val="16"/>
        </w:rPr>
        <w:t xml:space="preserve">, thus </w:t>
      </w:r>
      <w:r w:rsidRPr="00DA7E79">
        <w:rPr>
          <w:rStyle w:val="StyleUnderline"/>
        </w:rPr>
        <w:t>effectively creating new law</w:t>
      </w:r>
      <w:r w:rsidRPr="0011300E">
        <w:rPr>
          <w:sz w:val="16"/>
        </w:rPr>
        <w:t xml:space="preserve">. 258Link to the text of the note In other words, </w:t>
      </w:r>
      <w:r w:rsidRPr="00DA7E79">
        <w:rPr>
          <w:rStyle w:val="StyleUnderline"/>
        </w:rPr>
        <w:t>the creation of new law by police action is a creation of the new normal</w:t>
      </w:r>
      <w:r w:rsidRPr="0011300E">
        <w:rPr>
          <w:sz w:val="16"/>
        </w:rPr>
        <w:t>.</w:t>
      </w:r>
    </w:p>
    <w:p w14:paraId="0C42C089" w14:textId="77777777" w:rsidR="00EB79FB" w:rsidRPr="0011300E" w:rsidRDefault="00EB79FB" w:rsidP="00EB79FB">
      <w:pPr>
        <w:rPr>
          <w:sz w:val="16"/>
        </w:rPr>
      </w:pPr>
      <w:r w:rsidRPr="00B50941">
        <w:rPr>
          <w:rStyle w:val="StyleUnderline"/>
          <w:highlight w:val="yellow"/>
        </w:rPr>
        <w:t>The normalizing aspect of police</w:t>
      </w:r>
      <w:r w:rsidRPr="0011300E">
        <w:rPr>
          <w:sz w:val="16"/>
        </w:rPr>
        <w:t xml:space="preserve"> also </w:t>
      </w:r>
      <w:r w:rsidRPr="00B50941">
        <w:rPr>
          <w:rStyle w:val="StyleUnderline"/>
          <w:highlight w:val="yellow"/>
        </w:rPr>
        <w:t>clarifies</w:t>
      </w:r>
      <w:r w:rsidRPr="00DA7E79">
        <w:rPr>
          <w:rStyle w:val="StyleUnderline"/>
        </w:rPr>
        <w:t xml:space="preserve"> the impact of </w:t>
      </w:r>
      <w:r w:rsidRPr="00B50941">
        <w:rPr>
          <w:rStyle w:val="StyleUnderline"/>
          <w:highlight w:val="yellow"/>
        </w:rPr>
        <w:t>the friend/enemy distinction</w:t>
      </w:r>
      <w:r w:rsidRPr="00DA7E79">
        <w:rPr>
          <w:rStyle w:val="StyleUnderline"/>
        </w:rPr>
        <w:t xml:space="preserve"> described above</w:t>
      </w:r>
      <w:r w:rsidRPr="0011300E">
        <w:rPr>
          <w:sz w:val="16"/>
        </w:rPr>
        <w:t xml:space="preserve">. For this distinction to hold, the possibility of combat must be normalized: it must "remain a real possibility for as long as the concept of the enemy remains valid." 259Link to the text of the note It is obvious, therefore, that </w:t>
      </w:r>
      <w:r w:rsidRPr="00B50941">
        <w:rPr>
          <w:rStyle w:val="StyleUnderline"/>
          <w:highlight w:val="yellow"/>
        </w:rPr>
        <w:t>as much as militarization becomes normalized</w:t>
      </w:r>
      <w:r w:rsidRPr="00DA7E79">
        <w:rPr>
          <w:rStyle w:val="StyleUnderline"/>
        </w:rPr>
        <w:t xml:space="preserve"> and open-ended, </w:t>
      </w:r>
      <w:r w:rsidRPr="00B50941">
        <w:rPr>
          <w:rStyle w:val="StyleUnderline"/>
          <w:highlight w:val="yellow"/>
        </w:rPr>
        <w:t>and</w:t>
      </w:r>
      <w:r w:rsidRPr="00DA7E79">
        <w:rPr>
          <w:rStyle w:val="StyleUnderline"/>
        </w:rPr>
        <w:t xml:space="preserve"> as more traditional </w:t>
      </w:r>
      <w:r w:rsidRPr="00B50941">
        <w:rPr>
          <w:rStyle w:val="StyleUnderline"/>
          <w:highlight w:val="yellow"/>
        </w:rPr>
        <w:t xml:space="preserve">police units exhibit militarization, </w:t>
      </w:r>
      <w:r w:rsidRPr="00B50941">
        <w:rPr>
          <w:rStyle w:val="Emphasis"/>
          <w:highlight w:val="yellow"/>
        </w:rPr>
        <w:t>their excluding effect becomes more entrenched</w:t>
      </w:r>
      <w:r w:rsidRPr="0011300E">
        <w:rPr>
          <w:sz w:val="16"/>
        </w:rPr>
        <w:t xml:space="preserve">. Conversely, </w:t>
      </w:r>
      <w:r w:rsidRPr="00DA7E79">
        <w:rPr>
          <w:rStyle w:val="StyleUnderline"/>
        </w:rPr>
        <w:t>deploying special units for specific tasks, for a limited time in exceptional conditions, might result only in a temporary effect</w:t>
      </w:r>
      <w:r w:rsidRPr="0011300E">
        <w:rPr>
          <w:sz w:val="16"/>
        </w:rPr>
        <w:t>.</w:t>
      </w:r>
    </w:p>
    <w:p w14:paraId="77E0F0C1" w14:textId="77777777" w:rsidR="00EB79FB" w:rsidRPr="0011300E" w:rsidRDefault="00EB79FB" w:rsidP="00EB79FB">
      <w:pPr>
        <w:rPr>
          <w:sz w:val="16"/>
        </w:rPr>
      </w:pPr>
      <w:r w:rsidRPr="0011300E">
        <w:rPr>
          <w:sz w:val="16"/>
        </w:rPr>
        <w:t xml:space="preserve">In sum, </w:t>
      </w:r>
      <w:r w:rsidRPr="00B50941">
        <w:rPr>
          <w:rStyle w:val="StyleUnderline"/>
          <w:highlight w:val="yellow"/>
        </w:rPr>
        <w:t xml:space="preserve">the </w:t>
      </w:r>
      <w:r w:rsidRPr="00B50941">
        <w:rPr>
          <w:rStyle w:val="Emphasis"/>
          <w:highlight w:val="yellow"/>
        </w:rPr>
        <w:t>key difference</w:t>
      </w:r>
      <w:r w:rsidRPr="00B50941">
        <w:rPr>
          <w:rStyle w:val="StyleUnderline"/>
          <w:highlight w:val="yellow"/>
        </w:rPr>
        <w:t xml:space="preserve"> between police and military can be</w:t>
      </w:r>
      <w:r w:rsidRPr="005155E3">
        <w:rPr>
          <w:rStyle w:val="StyleUnderline"/>
        </w:rPr>
        <w:t xml:space="preserve"> described by reference to </w:t>
      </w:r>
      <w:r w:rsidRPr="00B50941">
        <w:rPr>
          <w:rStyle w:val="StyleUnderline"/>
          <w:highlight w:val="yellow"/>
        </w:rPr>
        <w:t>the inclusionary versus exclusionary symbolic power</w:t>
      </w:r>
      <w:r w:rsidRPr="005155E3">
        <w:rPr>
          <w:rStyle w:val="StyleUnderline"/>
        </w:rPr>
        <w:t xml:space="preserve"> of these two organs of State coercion</w:t>
      </w:r>
      <w:r w:rsidRPr="0011300E">
        <w:rPr>
          <w:sz w:val="16"/>
        </w:rPr>
        <w:t xml:space="preserve">. The military symbolism implies a friend/enemy distinction; </w:t>
      </w:r>
      <w:r w:rsidRPr="005155E3">
        <w:rPr>
          <w:rStyle w:val="StyleUnderline"/>
        </w:rPr>
        <w:t>when militarization specifically affects the police, the danger of normalization of the distinction is amplified</w:t>
      </w:r>
      <w:r w:rsidRPr="0011300E">
        <w:rPr>
          <w:sz w:val="16"/>
        </w:rPr>
        <w:t xml:space="preserve">. It is in this sense that </w:t>
      </w:r>
      <w:r w:rsidRPr="00B50941">
        <w:rPr>
          <w:rStyle w:val="Emphasis"/>
          <w:highlight w:val="yellow"/>
        </w:rPr>
        <w:t>militarization of police normalizes the exception</w:t>
      </w:r>
      <w:r w:rsidRPr="0011300E">
        <w:rPr>
          <w:sz w:val="16"/>
        </w:rPr>
        <w:t>.</w:t>
      </w:r>
    </w:p>
    <w:p w14:paraId="134D7118" w14:textId="14DB5746" w:rsidR="00D808AA" w:rsidRDefault="00D808AA" w:rsidP="00916ACC"/>
    <w:p w14:paraId="3DAFC889" w14:textId="5875883C" w:rsidR="0011300E" w:rsidRPr="0011300E" w:rsidRDefault="0011300E" w:rsidP="0011300E">
      <w:pPr>
        <w:pStyle w:val="Heading4"/>
      </w:pPr>
      <w:r>
        <w:t xml:space="preserve">That </w:t>
      </w:r>
      <w:r>
        <w:rPr>
          <w:u w:val="single"/>
        </w:rPr>
        <w:t>normalization</w:t>
      </w:r>
      <w:r>
        <w:t xml:space="preserve"> of exclusion means that militarized policing is </w:t>
      </w:r>
      <w:r>
        <w:rPr>
          <w:u w:val="single"/>
        </w:rPr>
        <w:t>distinct from</w:t>
      </w:r>
      <w:r>
        <w:t xml:space="preserve"> and </w:t>
      </w:r>
      <w:r>
        <w:rPr>
          <w:u w:val="single"/>
        </w:rPr>
        <w:t>far more dangerous than</w:t>
      </w:r>
      <w:r>
        <w:t xml:space="preserve"> typical policing </w:t>
      </w:r>
    </w:p>
    <w:p w14:paraId="3DB75E02" w14:textId="77777777" w:rsidR="0011300E" w:rsidRDefault="0011300E" w:rsidP="0011300E">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3E9E4380" w14:textId="77777777" w:rsidR="0011300E" w:rsidRDefault="0011300E" w:rsidP="0011300E">
      <w:r w:rsidRPr="00CC1A52">
        <w:rPr>
          <w:rStyle w:val="StyleUnderline"/>
          <w:highlight w:val="yellow"/>
        </w:rPr>
        <w:t xml:space="preserve">We draw </w:t>
      </w:r>
      <w:r w:rsidRPr="00CC1A52">
        <w:rPr>
          <w:rStyle w:val="Emphasis"/>
          <w:highlight w:val="yellow"/>
        </w:rPr>
        <w:t>a</w:t>
      </w:r>
      <w:r w:rsidRPr="00BD2ACF">
        <w:rPr>
          <w:rStyle w:val="StyleUnderline"/>
        </w:rPr>
        <w:t xml:space="preserve">n essential </w:t>
      </w:r>
      <w:r w:rsidRPr="00CC1A52">
        <w:rPr>
          <w:rStyle w:val="StyleUnderline"/>
          <w:highlight w:val="yellow"/>
        </w:rPr>
        <w:t xml:space="preserve">distinction between </w:t>
      </w:r>
      <w:r w:rsidRPr="00CC1A52">
        <w:rPr>
          <w:rStyle w:val="Emphasis"/>
          <w:highlight w:val="yellow"/>
        </w:rPr>
        <w:t>the exception and the norm</w:t>
      </w:r>
      <w:r>
        <w:t xml:space="preserve">. We might accept that </w:t>
      </w:r>
      <w:r w:rsidRPr="00CC1A52">
        <w:rPr>
          <w:rStyle w:val="StyleUnderline"/>
          <w:highlight w:val="yellow"/>
        </w:rPr>
        <w:t>in exceptional</w:t>
      </w:r>
      <w:r w:rsidRPr="00BD2ACF">
        <w:rPr>
          <w:rStyle w:val="StyleUnderline"/>
        </w:rPr>
        <w:t xml:space="preserve"> and </w:t>
      </w:r>
      <w:r w:rsidRPr="00CC1A52">
        <w:rPr>
          <w:rStyle w:val="StyleUnderline"/>
          <w:highlight w:val="yellow"/>
        </w:rPr>
        <w:t>well-defined situations of emergency</w:t>
      </w:r>
      <w:r w:rsidRPr="00BD2ACF">
        <w:rPr>
          <w:rStyle w:val="StyleUnderline"/>
        </w:rPr>
        <w:t xml:space="preserve">, some </w:t>
      </w:r>
      <w:r w:rsidRPr="00CC1A52">
        <w:rPr>
          <w:rStyle w:val="StyleUnderline"/>
          <w:highlight w:val="yellow"/>
        </w:rPr>
        <w:t>special police units are needed</w:t>
      </w:r>
      <w:r w:rsidRPr="00BD2ACF">
        <w:rPr>
          <w:rStyle w:val="StyleUnderline"/>
        </w:rPr>
        <w:t xml:space="preserve"> (for instance</w:t>
      </w:r>
      <w:r>
        <w:t xml:space="preserve">, the </w:t>
      </w:r>
      <w:r w:rsidRPr="00BD2ACF">
        <w:rPr>
          <w:rStyle w:val="StyleUnderline"/>
        </w:rPr>
        <w:t>taking</w:t>
      </w:r>
      <w:r>
        <w:t xml:space="preserve"> of </w:t>
      </w:r>
      <w:r w:rsidRPr="00BD2ACF">
        <w:rPr>
          <w:rStyle w:val="StyleUnderline"/>
        </w:rPr>
        <w:t>hostages during a terrorist attack</w:t>
      </w:r>
      <w:r>
        <w:t xml:space="preserve">, or when a grave and imminent threat to life requires decisive action beyond the capabilities of simple police). </w:t>
      </w:r>
      <w:r w:rsidRPr="00CC1A52">
        <w:rPr>
          <w:rStyle w:val="StyleUnderline"/>
          <w:highlight w:val="yellow"/>
        </w:rPr>
        <w:t xml:space="preserve">When militarized forces are utilized </w:t>
      </w:r>
      <w:r w:rsidRPr="00CC1A52">
        <w:rPr>
          <w:rStyle w:val="Emphasis"/>
          <w:highlight w:val="yellow"/>
        </w:rPr>
        <w:t>only</w:t>
      </w:r>
      <w:r w:rsidRPr="00CC1A52">
        <w:rPr>
          <w:rStyle w:val="StyleUnderline"/>
          <w:highlight w:val="yellow"/>
        </w:rPr>
        <w:t xml:space="preserve"> in such situations, this is exceptional militarization</w:t>
      </w:r>
      <w:r>
        <w:t xml:space="preserve">. Exceptional militarization traces the classic distinction in political theory between the normal state of affairs and the exceptional emergency--the state of exception--in which extreme measures are seemingly required. 14Link to the text of the note </w:t>
      </w:r>
      <w:r w:rsidRPr="00BD2ACF">
        <w:rPr>
          <w:rStyle w:val="StyleUnderline"/>
        </w:rPr>
        <w:t>While exceptional militarization can be abused</w:t>
      </w:r>
      <w:r>
        <w:t xml:space="preserve">--indeed, as we later discuss, the mere availability of such capabilities and the incentive to acquire more of them results in a tendency to use them even when not actually required--in well-defined emergencies, </w:t>
      </w:r>
      <w:r w:rsidRPr="00BD2ACF">
        <w:rPr>
          <w:rStyle w:val="StyleUnderline"/>
        </w:rPr>
        <w:t xml:space="preserve">it could be agreed upon that </w:t>
      </w:r>
      <w:r w:rsidRPr="00CC1A52">
        <w:rPr>
          <w:rStyle w:val="StyleUnderline"/>
          <w:highlight w:val="yellow"/>
        </w:rPr>
        <w:t>such forces might be required</w:t>
      </w:r>
      <w:r>
        <w:t>.</w:t>
      </w:r>
    </w:p>
    <w:p w14:paraId="589057FF" w14:textId="77777777" w:rsidR="0011300E" w:rsidRDefault="0011300E" w:rsidP="0011300E">
      <w:r w:rsidRPr="00BD2ACF">
        <w:rPr>
          <w:rStyle w:val="StyleUnderline"/>
        </w:rPr>
        <w:t xml:space="preserve">A </w:t>
      </w:r>
      <w:r w:rsidRPr="00CC1A52">
        <w:rPr>
          <w:rStyle w:val="StyleUnderline"/>
          <w:highlight w:val="yellow"/>
        </w:rPr>
        <w:t>different</w:t>
      </w:r>
      <w:r w:rsidRPr="00BD2ACF">
        <w:rPr>
          <w:rStyle w:val="StyleUnderline"/>
        </w:rPr>
        <w:t xml:space="preserve"> type of militarization </w:t>
      </w:r>
      <w:r w:rsidRPr="00CC1A52">
        <w:rPr>
          <w:rStyle w:val="StyleUnderline"/>
          <w:highlight w:val="yellow"/>
        </w:rPr>
        <w:t xml:space="preserve">is </w:t>
      </w:r>
      <w:r w:rsidRPr="00CC1A52">
        <w:rPr>
          <w:rStyle w:val="Emphasis"/>
          <w:highlight w:val="yellow"/>
        </w:rPr>
        <w:t>normalizing militarization</w:t>
      </w:r>
      <w:r>
        <w:t xml:space="preserve">. As a factual phenomenon, </w:t>
      </w:r>
      <w:r w:rsidRPr="00BD2ACF">
        <w:rPr>
          <w:rStyle w:val="StyleUnderline"/>
        </w:rPr>
        <w:t xml:space="preserve">this occurs </w:t>
      </w:r>
      <w:r w:rsidRPr="00CC1A52">
        <w:rPr>
          <w:rStyle w:val="StyleUnderline"/>
          <w:highlight w:val="yellow"/>
        </w:rPr>
        <w:t>when militarized forces are</w:t>
      </w:r>
      <w:r w:rsidRPr="00BD2ACF">
        <w:rPr>
          <w:rStyle w:val="StyleUnderline"/>
        </w:rPr>
        <w:t xml:space="preserve"> increasingly </w:t>
      </w:r>
      <w:r w:rsidRPr="00CC1A52">
        <w:rPr>
          <w:rStyle w:val="StyleUnderline"/>
          <w:highlight w:val="yellow"/>
        </w:rPr>
        <w:t>deployed in settings</w:t>
      </w:r>
      <w:r w:rsidRPr="00BD2ACF">
        <w:rPr>
          <w:rStyle w:val="StyleUnderline"/>
        </w:rPr>
        <w:t xml:space="preserve"> that are </w:t>
      </w:r>
      <w:r w:rsidRPr="00CC1A52">
        <w:rPr>
          <w:rStyle w:val="StyleUnderline"/>
          <w:highlight w:val="yellow"/>
        </w:rPr>
        <w:t>by no means exceptional</w:t>
      </w:r>
      <w:r>
        <w:t xml:space="preserve">, as the term is commonly understood. </w:t>
      </w:r>
      <w:r w:rsidRPr="00BD2ACF">
        <w:rPr>
          <w:rStyle w:val="StyleUnderline"/>
        </w:rPr>
        <w:t xml:space="preserve">They can be </w:t>
      </w:r>
      <w:r w:rsidRPr="00CC1A52">
        <w:rPr>
          <w:rStyle w:val="StyleUnderline"/>
          <w:highlight w:val="yellow"/>
        </w:rPr>
        <w:t>used in day-to-day police activities</w:t>
      </w:r>
      <w:r>
        <w:t xml:space="preserve">, such as serving search and arrest warrants, </w:t>
      </w:r>
      <w:r w:rsidRPr="00BD2ACF">
        <w:rPr>
          <w:rStyle w:val="StyleUnderline"/>
        </w:rPr>
        <w:t>in drug raids, and in patrolling the streets</w:t>
      </w:r>
      <w:r>
        <w:t xml:space="preserve">, often wearing full battle dress uniforms and carrying automatic  [*112]  weapons. 15Link to the text of the note </w:t>
      </w:r>
      <w:r w:rsidRPr="00BD2ACF">
        <w:rPr>
          <w:rStyle w:val="StyleUnderline"/>
        </w:rPr>
        <w:t>These forces might</w:t>
      </w:r>
      <w:r>
        <w:t xml:space="preserve"> also </w:t>
      </w:r>
      <w:r w:rsidRPr="00BD2ACF">
        <w:rPr>
          <w:rStyle w:val="StyleUnderline"/>
        </w:rPr>
        <w:t>be deployed for "public order" purposes in political demonstrations</w:t>
      </w:r>
      <w:r>
        <w:t>. 16Link to the text of the note</w:t>
      </w:r>
    </w:p>
    <w:p w14:paraId="348CAAF4" w14:textId="77777777" w:rsidR="0011300E" w:rsidRDefault="0011300E" w:rsidP="0011300E">
      <w:r>
        <w:t xml:space="preserve">While exceptional militarization raises a host of difficult questions, </w:t>
      </w:r>
      <w:r w:rsidRPr="00FD428B">
        <w:rPr>
          <w:rStyle w:val="StyleUnderline"/>
        </w:rPr>
        <w:t>our central focus is normalizing militarization</w:t>
      </w:r>
      <w:r>
        <w:t xml:space="preserve">. This is because a central claim of this Article is that </w:t>
      </w:r>
      <w:r w:rsidRPr="00CC1A52">
        <w:rPr>
          <w:rStyle w:val="StyleUnderline"/>
          <w:highlight w:val="yellow"/>
        </w:rPr>
        <w:t xml:space="preserve">the key problem of militarization lies in its </w:t>
      </w:r>
      <w:r w:rsidRPr="00CC1A52">
        <w:rPr>
          <w:rStyle w:val="Emphasis"/>
          <w:highlight w:val="yellow"/>
        </w:rPr>
        <w:t>power to exclude the policed community from the political collective</w:t>
      </w:r>
      <w:r>
        <w:t xml:space="preserve">. If this is true, then it becomes clear that </w:t>
      </w:r>
      <w:r w:rsidRPr="00CC1A52">
        <w:rPr>
          <w:rStyle w:val="StyleUnderline"/>
          <w:highlight w:val="yellow"/>
        </w:rPr>
        <w:t xml:space="preserve">when militarization is normalized, </w:t>
      </w:r>
      <w:r w:rsidRPr="00CC1A52">
        <w:rPr>
          <w:rStyle w:val="Emphasis"/>
          <w:highlight w:val="yellow"/>
        </w:rPr>
        <w:t>so is</w:t>
      </w:r>
      <w:r w:rsidRPr="00FD428B">
        <w:rPr>
          <w:rStyle w:val="StyleUnderline"/>
        </w:rPr>
        <w:t xml:space="preserve"> the </w:t>
      </w:r>
      <w:r w:rsidRPr="00CC1A52">
        <w:rPr>
          <w:rStyle w:val="Emphasis"/>
          <w:highlight w:val="yellow"/>
        </w:rPr>
        <w:t>exclusion</w:t>
      </w:r>
      <w:r>
        <w:t>.</w:t>
      </w:r>
    </w:p>
    <w:p w14:paraId="138719E7" w14:textId="77777777" w:rsidR="0011300E" w:rsidRDefault="0011300E" w:rsidP="0011300E">
      <w:r>
        <w:t xml:space="preserve">In this regard, </w:t>
      </w:r>
      <w:r w:rsidRPr="00FD428B">
        <w:rPr>
          <w:rStyle w:val="StyleUnderline"/>
        </w:rPr>
        <w:t>it is necessary to situate normalizing militarization within the wider phenomenon</w:t>
      </w:r>
      <w:r>
        <w:t xml:space="preserve"> identified by leading theorists as one </w:t>
      </w:r>
      <w:r w:rsidRPr="00FD428B">
        <w:rPr>
          <w:rStyle w:val="StyleUnderline"/>
        </w:rPr>
        <w:t>in which "states of exception," or emergencies, are becoming the rule</w:t>
      </w:r>
      <w:r>
        <w:t xml:space="preserve">. 17Link to the text of the note </w:t>
      </w:r>
      <w:r w:rsidRPr="00144555">
        <w:rPr>
          <w:rStyle w:val="StyleUnderline"/>
          <w:highlight w:val="yellow"/>
        </w:rPr>
        <w:t>If a</w:t>
      </w:r>
      <w:r w:rsidRPr="00FD428B">
        <w:rPr>
          <w:rStyle w:val="StyleUnderline"/>
        </w:rPr>
        <w:t xml:space="preserve"> clean-cut </w:t>
      </w:r>
      <w:r w:rsidRPr="00144555">
        <w:rPr>
          <w:rStyle w:val="StyleUnderline"/>
          <w:highlight w:val="yellow"/>
        </w:rPr>
        <w:t>distinction between</w:t>
      </w:r>
      <w:r w:rsidRPr="00FD428B">
        <w:rPr>
          <w:rStyle w:val="StyleUnderline"/>
        </w:rPr>
        <w:t xml:space="preserve"> the </w:t>
      </w:r>
      <w:r w:rsidRPr="00144555">
        <w:rPr>
          <w:rStyle w:val="StyleUnderline"/>
          <w:highlight w:val="yellow"/>
        </w:rPr>
        <w:t>exceptional and the normal was once</w:t>
      </w:r>
      <w:r w:rsidRPr="00FD428B">
        <w:rPr>
          <w:rStyle w:val="StyleUnderline"/>
        </w:rPr>
        <w:t xml:space="preserve"> thought to be </w:t>
      </w:r>
      <w:r w:rsidRPr="00144555">
        <w:rPr>
          <w:rStyle w:val="StyleUnderline"/>
          <w:highlight w:val="yellow"/>
        </w:rPr>
        <w:t>possible, nowadays it has become muddled</w:t>
      </w:r>
      <w:r>
        <w:t xml:space="preserve">. 18Link to the text of the note </w:t>
      </w:r>
      <w:r w:rsidRPr="00144555">
        <w:rPr>
          <w:rStyle w:val="StyleUnderline"/>
          <w:highlight w:val="yellow"/>
        </w:rPr>
        <w:t>Terrorism, never-ending wars</w:t>
      </w:r>
      <w:r>
        <w:t xml:space="preserve">, 19Link to the text of the note </w:t>
      </w:r>
      <w:r w:rsidRPr="00FD428B">
        <w:rPr>
          <w:rStyle w:val="StyleUnderline"/>
        </w:rPr>
        <w:t xml:space="preserve">wide-ranging </w:t>
      </w:r>
      <w:r w:rsidRPr="00144555">
        <w:rPr>
          <w:rStyle w:val="StyleUnderline"/>
          <w:highlight w:val="yellow"/>
        </w:rPr>
        <w:t>national emergency measures</w:t>
      </w:r>
      <w:r>
        <w:t xml:space="preserve">, 20Link to the text of the note </w:t>
      </w:r>
      <w:r w:rsidRPr="00FD428B">
        <w:rPr>
          <w:rStyle w:val="StyleUnderline"/>
        </w:rPr>
        <w:t>and extraordinary international reactions to counter ongoing refugee influx</w:t>
      </w:r>
      <w:r>
        <w:t xml:space="preserve"> 21Link to the text of the note </w:t>
      </w:r>
      <w:r w:rsidRPr="00FD428B">
        <w:rPr>
          <w:rStyle w:val="StyleUnderline"/>
        </w:rPr>
        <w:t>are only some current aspects of this phenomenon</w:t>
      </w:r>
      <w:r>
        <w:t xml:space="preserve">. Indeed, normalization of exceptional measures is dangerous because </w:t>
      </w:r>
      <w:r w:rsidRPr="00FD428B">
        <w:rPr>
          <w:rStyle w:val="StyleUnderline"/>
        </w:rPr>
        <w:t>we lose sight of the fact that it existed as an exception to begin with</w:t>
      </w:r>
      <w:r>
        <w:t xml:space="preserve">: measures that were once extreme become the new normal. </w:t>
      </w:r>
      <w:r w:rsidRPr="00144555">
        <w:rPr>
          <w:rStyle w:val="StyleUnderline"/>
          <w:highlight w:val="yellow"/>
        </w:rPr>
        <w:t>New</w:t>
      </w:r>
      <w:r w:rsidRPr="00FD428B">
        <w:rPr>
          <w:rStyle w:val="StyleUnderline"/>
        </w:rPr>
        <w:t xml:space="preserve"> and more extreme "</w:t>
      </w:r>
      <w:r w:rsidRPr="00144555">
        <w:rPr>
          <w:rStyle w:val="StyleUnderline"/>
          <w:highlight w:val="yellow"/>
        </w:rPr>
        <w:t>exceptions" arise as our standards become lower</w:t>
      </w:r>
      <w:r w:rsidRPr="00FD428B">
        <w:rPr>
          <w:rStyle w:val="StyleUnderline"/>
        </w:rPr>
        <w:t xml:space="preserve"> and lower</w:t>
      </w:r>
      <w:r>
        <w:t>. 22Link to the text of the note</w:t>
      </w:r>
    </w:p>
    <w:p w14:paraId="40F95C6E" w14:textId="77777777" w:rsidR="0011300E" w:rsidRDefault="0011300E" w:rsidP="0011300E">
      <w:r w:rsidRPr="00144555">
        <w:rPr>
          <w:rStyle w:val="StyleUnderline"/>
          <w:highlight w:val="yellow"/>
        </w:rPr>
        <w:t>Police militarization squarely belongs within this</w:t>
      </w:r>
      <w:r w:rsidRPr="00FD428B">
        <w:rPr>
          <w:rStyle w:val="StyleUnderline"/>
        </w:rPr>
        <w:t xml:space="preserve"> general </w:t>
      </w:r>
      <w:r w:rsidRPr="00144555">
        <w:rPr>
          <w:rStyle w:val="StyleUnderline"/>
          <w:highlight w:val="yellow"/>
        </w:rPr>
        <w:t>process</w:t>
      </w:r>
      <w:r>
        <w:t xml:space="preserve">. The relationship between militarization and the "exception" is revealed when we consider militarization's potential for extreme physical violence.  [*113]  </w:t>
      </w:r>
      <w:r w:rsidRPr="00FD428B">
        <w:rPr>
          <w:rStyle w:val="StyleUnderline"/>
        </w:rPr>
        <w:t>When we normally think about police, we</w:t>
      </w:r>
      <w:r>
        <w:t xml:space="preserve"> intuitively </w:t>
      </w:r>
      <w:r w:rsidRPr="00FD428B">
        <w:rPr>
          <w:rStyle w:val="StyleUnderline"/>
        </w:rPr>
        <w:t>think about the maintenance of law and order. We usually do not think about police in terms of their capacity to kill</w:t>
      </w:r>
      <w:r>
        <w:t xml:space="preserve">. Giorgio </w:t>
      </w:r>
      <w:r w:rsidRPr="00FD428B">
        <w:rPr>
          <w:rStyle w:val="StyleUnderline"/>
        </w:rPr>
        <w:t>Agamben famously connected the increasing capacity</w:t>
      </w:r>
      <w:r>
        <w:t xml:space="preserve"> (or power to decide) </w:t>
      </w:r>
      <w:r w:rsidRPr="00FD428B">
        <w:rPr>
          <w:rStyle w:val="StyleUnderline"/>
        </w:rPr>
        <w:t>to kill and the erosion of the distinction between the normal and the exceptional</w:t>
      </w:r>
      <w:r>
        <w:t xml:space="preserve">, focusing on those who are protected by the legal order and those excluded from it. In his penetrating analysis, states of exception were once distinct points in which sovereignty moved from the regulation of law and politics into the regulation of mere physical existence, or "bare life." 23Link to the text of the note To Agamben, </w:t>
      </w:r>
      <w:r w:rsidRPr="00144555">
        <w:rPr>
          <w:rStyle w:val="StyleUnderline"/>
          <w:highlight w:val="yellow"/>
        </w:rPr>
        <w:t>as the borders between</w:t>
      </w:r>
      <w:r w:rsidRPr="00FD428B">
        <w:rPr>
          <w:rStyle w:val="StyleUnderline"/>
        </w:rPr>
        <w:t xml:space="preserve"> the </w:t>
      </w:r>
      <w:r w:rsidRPr="00144555">
        <w:rPr>
          <w:rStyle w:val="StyleUnderline"/>
          <w:highlight w:val="yellow"/>
        </w:rPr>
        <w:t>normal and exceptional become blurred</w:t>
      </w:r>
      <w:r w:rsidRPr="00FD428B">
        <w:rPr>
          <w:rStyle w:val="StyleUnderline"/>
        </w:rPr>
        <w:t xml:space="preserve">, the </w:t>
      </w:r>
      <w:r w:rsidRPr="00144555">
        <w:rPr>
          <w:rStyle w:val="StyleUnderline"/>
          <w:highlight w:val="yellow"/>
        </w:rPr>
        <w:t>regulation of bare life (and death) moves from the margins of the political realm to the fore</w:t>
      </w:r>
      <w:r>
        <w:t xml:space="preserve">. 24Link to the text of the note In our context, </w:t>
      </w:r>
      <w:r w:rsidRPr="00FD428B">
        <w:rPr>
          <w:rStyle w:val="StyleUnderline"/>
        </w:rPr>
        <w:t xml:space="preserve">while traditional police could (ideally) be seen as regulators of human behavior, </w:t>
      </w:r>
      <w:r w:rsidRPr="00144555">
        <w:rPr>
          <w:rStyle w:val="StyleUnderline"/>
          <w:highlight w:val="yellow"/>
        </w:rPr>
        <w:t>normalizing militarization</w:t>
      </w:r>
      <w:r>
        <w:t>--</w:t>
      </w:r>
      <w:r w:rsidRPr="00FD428B">
        <w:rPr>
          <w:rStyle w:val="StyleUnderline"/>
        </w:rPr>
        <w:t>by virtue of its capability to employ extreme deadly force--</w:t>
      </w:r>
      <w:r w:rsidRPr="00144555">
        <w:rPr>
          <w:rStyle w:val="StyleUnderline"/>
          <w:highlight w:val="yellow"/>
        </w:rPr>
        <w:t>is an instance in which policing moves to regulate</w:t>
      </w:r>
      <w:r>
        <w:t xml:space="preserve">, at least in potential, </w:t>
      </w:r>
      <w:r w:rsidRPr="00144555">
        <w:rPr>
          <w:rStyle w:val="StyleUnderline"/>
          <w:highlight w:val="yellow"/>
        </w:rPr>
        <w:t>bare life itself</w:t>
      </w:r>
      <w:r>
        <w:t>. 25Link to the text of the note</w:t>
      </w:r>
    </w:p>
    <w:p w14:paraId="561D50F3" w14:textId="77777777" w:rsidR="0011300E" w:rsidRDefault="0011300E" w:rsidP="00916ACC"/>
    <w:p w14:paraId="7E6E85BD" w14:textId="77777777" w:rsidR="00D808AA" w:rsidRDefault="00D808AA" w:rsidP="00916ACC"/>
    <w:p w14:paraId="59A16C17" w14:textId="52F29ABE" w:rsidR="007F50A6" w:rsidRDefault="007F50A6" w:rsidP="007F50A6">
      <w:pPr>
        <w:pStyle w:val="Heading3"/>
      </w:pPr>
      <w:r>
        <w:t>IL---Threat Construction---2AC</w:t>
      </w:r>
    </w:p>
    <w:p w14:paraId="41131B38" w14:textId="77777777" w:rsidR="007F50A6" w:rsidRPr="0084185B" w:rsidRDefault="007F50A6" w:rsidP="007F50A6">
      <w:pPr>
        <w:pStyle w:val="Heading4"/>
      </w:pPr>
      <w:r>
        <w:t xml:space="preserve">Police militarization </w:t>
      </w:r>
      <w:r>
        <w:rPr>
          <w:u w:val="single"/>
        </w:rPr>
        <w:t>shifts</w:t>
      </w:r>
      <w:r>
        <w:t xml:space="preserve"> law enforcement from policing </w:t>
      </w:r>
      <w:r>
        <w:rPr>
          <w:u w:val="single"/>
        </w:rPr>
        <w:t>individualized</w:t>
      </w:r>
      <w:r>
        <w:t xml:space="preserve"> to </w:t>
      </w:r>
      <w:r>
        <w:rPr>
          <w:u w:val="single"/>
        </w:rPr>
        <w:t>collectivized</w:t>
      </w:r>
      <w:r>
        <w:t xml:space="preserve"> threats</w:t>
      </w:r>
    </w:p>
    <w:p w14:paraId="150812F5" w14:textId="77777777" w:rsidR="007F50A6" w:rsidRDefault="007F50A6" w:rsidP="007F50A6">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71CBEBC9" w14:textId="77777777" w:rsidR="007F50A6" w:rsidRPr="0084185B" w:rsidRDefault="007F50A6" w:rsidP="007F50A6">
      <w:pPr>
        <w:rPr>
          <w:sz w:val="16"/>
        </w:rPr>
      </w:pPr>
      <w:r w:rsidRPr="00333A4E">
        <w:rPr>
          <w:rStyle w:val="StyleUnderline"/>
          <w:highlight w:val="yellow"/>
        </w:rPr>
        <w:t>Imagine</w:t>
      </w:r>
      <w:r w:rsidRPr="0084185B">
        <w:rPr>
          <w:sz w:val="16"/>
        </w:rPr>
        <w:t xml:space="preserve"> that </w:t>
      </w:r>
      <w:r w:rsidRPr="00333A4E">
        <w:rPr>
          <w:rStyle w:val="StyleUnderline"/>
          <w:highlight w:val="yellow"/>
        </w:rPr>
        <w:t>you participate in a</w:t>
      </w:r>
      <w:r w:rsidRPr="00D61ED4">
        <w:rPr>
          <w:rStyle w:val="StyleUnderline"/>
        </w:rPr>
        <w:t xml:space="preserve"> political </w:t>
      </w:r>
      <w:r w:rsidRPr="00333A4E">
        <w:rPr>
          <w:rStyle w:val="StyleUnderline"/>
          <w:highlight w:val="yellow"/>
        </w:rPr>
        <w:t>demonstration</w:t>
      </w:r>
      <w:r w:rsidRPr="0084185B">
        <w:rPr>
          <w:sz w:val="16"/>
        </w:rPr>
        <w:t xml:space="preserve"> in your city. </w:t>
      </w:r>
      <w:r w:rsidRPr="00333A4E">
        <w:rPr>
          <w:rStyle w:val="StyleUnderline"/>
          <w:highlight w:val="yellow"/>
        </w:rPr>
        <w:t>The police</w:t>
      </w:r>
      <w:r w:rsidRPr="0084185B">
        <w:rPr>
          <w:sz w:val="16"/>
        </w:rPr>
        <w:t>--entrusted with preserving order--</w:t>
      </w:r>
      <w:r w:rsidRPr="00333A4E">
        <w:rPr>
          <w:rStyle w:val="StyleUnderline"/>
          <w:highlight w:val="yellow"/>
        </w:rPr>
        <w:t>appear militarized</w:t>
      </w:r>
      <w:r w:rsidRPr="00D61ED4">
        <w:rPr>
          <w:rStyle w:val="StyleUnderline"/>
        </w:rPr>
        <w:t xml:space="preserve">: an armed personnel carrier is deployed and personnel wear armor, helmets, and carry assault rifles. </w:t>
      </w:r>
      <w:r w:rsidRPr="00333A4E">
        <w:rPr>
          <w:rStyle w:val="StyleUnderline"/>
          <w:highlight w:val="yellow"/>
        </w:rPr>
        <w:t xml:space="preserve">The message </w:t>
      </w:r>
      <w:r w:rsidRPr="00333A4E">
        <w:rPr>
          <w:rStyle w:val="Emphasis"/>
          <w:highlight w:val="yellow"/>
        </w:rPr>
        <w:t>must be</w:t>
      </w:r>
      <w:r w:rsidRPr="00D61ED4">
        <w:rPr>
          <w:rStyle w:val="StyleUnderline"/>
        </w:rPr>
        <w:t xml:space="preserve"> that </w:t>
      </w:r>
      <w:r w:rsidRPr="00333A4E">
        <w:rPr>
          <w:rStyle w:val="Emphasis"/>
          <w:highlight w:val="yellow"/>
        </w:rPr>
        <w:t>the state views</w:t>
      </w:r>
      <w:r w:rsidRPr="0084185B">
        <w:rPr>
          <w:sz w:val="16"/>
        </w:rPr>
        <w:t xml:space="preserve"> you, and other </w:t>
      </w:r>
      <w:r w:rsidRPr="00333A4E">
        <w:rPr>
          <w:rStyle w:val="Emphasis"/>
          <w:highlight w:val="yellow"/>
        </w:rPr>
        <w:t>participants, as</w:t>
      </w:r>
      <w:r w:rsidRPr="00D61ED4">
        <w:rPr>
          <w:rStyle w:val="Emphasis"/>
        </w:rPr>
        <w:t xml:space="preserve"> posing </w:t>
      </w:r>
      <w:r w:rsidRPr="00333A4E">
        <w:rPr>
          <w:rStyle w:val="Emphasis"/>
          <w:highlight w:val="yellow"/>
        </w:rPr>
        <w:t>a</w:t>
      </w:r>
      <w:r w:rsidRPr="00D61ED4">
        <w:rPr>
          <w:rStyle w:val="Emphasis"/>
        </w:rPr>
        <w:t xml:space="preserve"> level of </w:t>
      </w:r>
      <w:r w:rsidRPr="00333A4E">
        <w:rPr>
          <w:rStyle w:val="Emphasis"/>
          <w:highlight w:val="yellow"/>
        </w:rPr>
        <w:t>threat</w:t>
      </w:r>
      <w:r w:rsidRPr="00D61ED4">
        <w:rPr>
          <w:rStyle w:val="StyleUnderline"/>
        </w:rPr>
        <w:t xml:space="preserve"> of the type </w:t>
      </w:r>
      <w:r w:rsidRPr="00333A4E">
        <w:rPr>
          <w:rStyle w:val="StyleUnderline"/>
          <w:highlight w:val="yellow"/>
        </w:rPr>
        <w:t>that can only be</w:t>
      </w:r>
      <w:r w:rsidRPr="00D61ED4">
        <w:rPr>
          <w:rStyle w:val="StyleUnderline"/>
        </w:rPr>
        <w:t xml:space="preserve"> properly </w:t>
      </w:r>
      <w:r w:rsidRPr="00333A4E">
        <w:rPr>
          <w:rStyle w:val="StyleUnderline"/>
          <w:highlight w:val="yellow"/>
        </w:rPr>
        <w:t>countered by</w:t>
      </w:r>
      <w:r w:rsidRPr="00D61ED4">
        <w:rPr>
          <w:rStyle w:val="StyleUnderline"/>
        </w:rPr>
        <w:t xml:space="preserve"> deploying, in advance, </w:t>
      </w:r>
      <w:r w:rsidRPr="00333A4E">
        <w:rPr>
          <w:rStyle w:val="StyleUnderline"/>
          <w:highlight w:val="yellow"/>
        </w:rPr>
        <w:t>forces capable of</w:t>
      </w:r>
      <w:r w:rsidRPr="00D61ED4">
        <w:rPr>
          <w:rStyle w:val="StyleUnderline"/>
        </w:rPr>
        <w:t xml:space="preserve"> using </w:t>
      </w:r>
      <w:r w:rsidRPr="00333A4E">
        <w:rPr>
          <w:rStyle w:val="StyleUnderline"/>
          <w:highlight w:val="yellow"/>
        </w:rPr>
        <w:t>extreme violence. Militarization</w:t>
      </w:r>
      <w:r w:rsidRPr="0084185B">
        <w:rPr>
          <w:sz w:val="16"/>
        </w:rPr>
        <w:t xml:space="preserve"> thus </w:t>
      </w:r>
      <w:r w:rsidRPr="00333A4E">
        <w:rPr>
          <w:rStyle w:val="StyleUnderline"/>
          <w:highlight w:val="yellow"/>
        </w:rPr>
        <w:t>entails a presumption</w:t>
      </w:r>
      <w:r w:rsidRPr="00D61ED4">
        <w:rPr>
          <w:rStyle w:val="StyleUnderline"/>
        </w:rPr>
        <w:t xml:space="preserve"> that </w:t>
      </w:r>
      <w:r w:rsidRPr="00333A4E">
        <w:rPr>
          <w:rStyle w:val="StyleUnderline"/>
          <w:highlight w:val="yellow"/>
        </w:rPr>
        <w:t>the policed community poses a</w:t>
      </w:r>
      <w:r w:rsidRPr="00D61ED4">
        <w:rPr>
          <w:rStyle w:val="StyleUnderline"/>
        </w:rPr>
        <w:t xml:space="preserve"> certain level of </w:t>
      </w:r>
      <w:r w:rsidRPr="00333A4E">
        <w:rPr>
          <w:rStyle w:val="StyleUnderline"/>
          <w:highlight w:val="yellow"/>
        </w:rPr>
        <w:t>threat</w:t>
      </w:r>
      <w:r w:rsidRPr="00D61ED4">
        <w:rPr>
          <w:rStyle w:val="StyleUnderline"/>
        </w:rPr>
        <w:t xml:space="preserve">, so intense </w:t>
      </w:r>
      <w:r w:rsidRPr="00333A4E">
        <w:rPr>
          <w:rStyle w:val="StyleUnderline"/>
          <w:highlight w:val="yellow"/>
        </w:rPr>
        <w:t>that</w:t>
      </w:r>
      <w:r w:rsidRPr="00D61ED4">
        <w:rPr>
          <w:rStyle w:val="StyleUnderline"/>
        </w:rPr>
        <w:t xml:space="preserve"> it </w:t>
      </w:r>
      <w:r w:rsidRPr="00333A4E">
        <w:rPr>
          <w:rStyle w:val="StyleUnderline"/>
          <w:highlight w:val="yellow"/>
        </w:rPr>
        <w:t>requires</w:t>
      </w:r>
      <w:r w:rsidRPr="00D61ED4">
        <w:rPr>
          <w:rStyle w:val="StyleUnderline"/>
        </w:rPr>
        <w:t xml:space="preserve"> the availability of </w:t>
      </w:r>
      <w:r w:rsidRPr="00333A4E">
        <w:rPr>
          <w:rStyle w:val="StyleUnderline"/>
          <w:highlight w:val="yellow"/>
        </w:rPr>
        <w:t>combat-ready forces</w:t>
      </w:r>
      <w:r w:rsidRPr="0084185B">
        <w:rPr>
          <w:sz w:val="16"/>
        </w:rPr>
        <w:t>. 143Link to the text of the note We refer to this state of mind and its effects as the presumption of threat. 144Link to the text of the note</w:t>
      </w:r>
    </w:p>
    <w:p w14:paraId="3721735C" w14:textId="77777777" w:rsidR="007F50A6" w:rsidRPr="0084185B" w:rsidRDefault="007F50A6" w:rsidP="007F50A6">
      <w:pPr>
        <w:rPr>
          <w:sz w:val="16"/>
        </w:rPr>
      </w:pPr>
      <w:r w:rsidRPr="0084185B">
        <w:rPr>
          <w:sz w:val="16"/>
        </w:rPr>
        <w:t xml:space="preserve">The presumption of threat is a product of two interrelated characteristics of militarization. First, </w:t>
      </w:r>
      <w:r w:rsidRPr="00333A4E">
        <w:rPr>
          <w:rStyle w:val="StyleUnderline"/>
          <w:highlight w:val="yellow"/>
        </w:rPr>
        <w:t>when militarization becomes normalized, it</w:t>
      </w:r>
      <w:r w:rsidRPr="0084185B">
        <w:rPr>
          <w:sz w:val="16"/>
        </w:rPr>
        <w:t xml:space="preserve"> also </w:t>
      </w:r>
      <w:r w:rsidRPr="00333A4E">
        <w:rPr>
          <w:rStyle w:val="StyleUnderline"/>
          <w:highlight w:val="yellow"/>
        </w:rPr>
        <w:t>becomes collective</w:t>
      </w:r>
      <w:r w:rsidRPr="0084185B">
        <w:rPr>
          <w:sz w:val="16"/>
        </w:rPr>
        <w:t xml:space="preserve">, in the sense that </w:t>
      </w:r>
      <w:r w:rsidRPr="00333A4E">
        <w:rPr>
          <w:rStyle w:val="StyleUnderline"/>
          <w:highlight w:val="yellow"/>
        </w:rPr>
        <w:t xml:space="preserve">its reference point is </w:t>
      </w:r>
      <w:r w:rsidRPr="00333A4E">
        <w:rPr>
          <w:rStyle w:val="Emphasis"/>
          <w:highlight w:val="yellow"/>
        </w:rPr>
        <w:t>not</w:t>
      </w:r>
      <w:r w:rsidRPr="00D61ED4">
        <w:rPr>
          <w:rStyle w:val="Emphasis"/>
        </w:rPr>
        <w:t xml:space="preserve"> specifically threatening </w:t>
      </w:r>
      <w:r w:rsidRPr="00333A4E">
        <w:rPr>
          <w:rStyle w:val="Emphasis"/>
          <w:highlight w:val="yellow"/>
        </w:rPr>
        <w:t>individuals</w:t>
      </w:r>
      <w:r w:rsidRPr="0084185B">
        <w:rPr>
          <w:sz w:val="16"/>
        </w:rPr>
        <w:t xml:space="preserve"> in specific circumstances, </w:t>
      </w:r>
      <w:r w:rsidRPr="00333A4E">
        <w:rPr>
          <w:rStyle w:val="StyleUnderline"/>
          <w:highlight w:val="yellow"/>
        </w:rPr>
        <w:t>but</w:t>
      </w:r>
      <w:r w:rsidRPr="00D61ED4">
        <w:rPr>
          <w:rStyle w:val="StyleUnderline"/>
        </w:rPr>
        <w:t xml:space="preserve"> rather an unspecified group</w:t>
      </w:r>
      <w:r w:rsidRPr="0084185B">
        <w:rPr>
          <w:sz w:val="16"/>
        </w:rPr>
        <w:t xml:space="preserve"> of people--</w:t>
      </w:r>
      <w:r w:rsidRPr="00333A4E">
        <w:rPr>
          <w:rStyle w:val="Emphasis"/>
          <w:highlight w:val="yellow"/>
        </w:rPr>
        <w:t>the policed community</w:t>
      </w:r>
      <w:r w:rsidRPr="0084185B">
        <w:rPr>
          <w:sz w:val="16"/>
        </w:rPr>
        <w:t xml:space="preserve">. 145Link to the text of the note Second,  [*131]  </w:t>
      </w:r>
      <w:r w:rsidRPr="00D61ED4">
        <w:rPr>
          <w:rStyle w:val="StyleUnderline"/>
        </w:rPr>
        <w:t>militarization is preventive</w:t>
      </w:r>
      <w:r w:rsidRPr="0084185B">
        <w:rPr>
          <w:sz w:val="16"/>
        </w:rPr>
        <w:t xml:space="preserve">, in the sense that </w:t>
      </w:r>
      <w:r w:rsidRPr="00D61ED4">
        <w:rPr>
          <w:rStyle w:val="StyleUnderline"/>
        </w:rPr>
        <w:t>it is not based upon an actual, imminent and grave threat, but</w:t>
      </w:r>
      <w:r w:rsidRPr="0084185B">
        <w:rPr>
          <w:sz w:val="16"/>
        </w:rPr>
        <w:t xml:space="preserve"> rather </w:t>
      </w:r>
      <w:r w:rsidRPr="00D61ED4">
        <w:rPr>
          <w:rStyle w:val="StyleUnderline"/>
        </w:rPr>
        <w:t>on the assumption that such threat is present</w:t>
      </w:r>
      <w:r w:rsidRPr="0084185B">
        <w:rPr>
          <w:sz w:val="16"/>
        </w:rPr>
        <w:t>, whether emanating from society at large or (perhaps more often) from certain groups within society, or from certain individuals inter alia because of their belonging to specific groups.</w:t>
      </w:r>
    </w:p>
    <w:p w14:paraId="19535549" w14:textId="77777777" w:rsidR="007F50A6" w:rsidRPr="0084185B" w:rsidRDefault="007F50A6" w:rsidP="007F50A6">
      <w:pPr>
        <w:rPr>
          <w:sz w:val="16"/>
        </w:rPr>
      </w:pPr>
      <w:r w:rsidRPr="0084185B">
        <w:rPr>
          <w:sz w:val="16"/>
        </w:rPr>
        <w:t xml:space="preserve">To clarify how militarization implies a presumption of threat, it is helpful to draw from the distinction made in international law between law enforcement operations undertaken in peacetime and hostilities conducted during armed conflicts. 146Link to the text of the note In absence of an armed conflict, </w:t>
      </w:r>
      <w:r w:rsidRPr="00276FAB">
        <w:rPr>
          <w:rStyle w:val="StyleUnderline"/>
          <w:highlight w:val="yellow"/>
        </w:rPr>
        <w:t>law enforcement operations are conducted under the presumption</w:t>
      </w:r>
      <w:r w:rsidRPr="00D61ED4">
        <w:rPr>
          <w:rStyle w:val="StyleUnderline"/>
        </w:rPr>
        <w:t xml:space="preserve"> that unless circumstances absolutely prove otherwise, </w:t>
      </w:r>
      <w:r w:rsidRPr="00276FAB">
        <w:rPr>
          <w:rStyle w:val="StyleUnderline"/>
          <w:highlight w:val="yellow"/>
        </w:rPr>
        <w:t>individuals do not pose a threat</w:t>
      </w:r>
      <w:r w:rsidRPr="0084185B">
        <w:rPr>
          <w:sz w:val="16"/>
        </w:rPr>
        <w:t xml:space="preserve"> of the scope and level that must be confronted with severe, possibly lethal violence. This view is behind the use-of-force continuums required by international law in law enforcement operations, 147Link to the text of the note and also in the practice of many police departments. 148Link to the text of the note The upshot is of course that threat must be individually determined and must be imminent.</w:t>
      </w:r>
    </w:p>
    <w:p w14:paraId="2CFB8239" w14:textId="77777777" w:rsidR="007F50A6" w:rsidRPr="0084185B" w:rsidRDefault="007F50A6" w:rsidP="007F50A6">
      <w:pPr>
        <w:rPr>
          <w:sz w:val="16"/>
        </w:rPr>
      </w:pPr>
      <w:r w:rsidRPr="00D61ED4">
        <w:rPr>
          <w:rStyle w:val="StyleUnderline"/>
        </w:rPr>
        <w:t xml:space="preserve">Traditional </w:t>
      </w:r>
      <w:r w:rsidRPr="00276FAB">
        <w:rPr>
          <w:rStyle w:val="StyleUnderline"/>
          <w:highlight w:val="yellow"/>
        </w:rPr>
        <w:t>military operations</w:t>
      </w:r>
      <w:r w:rsidRPr="0084185B">
        <w:rPr>
          <w:sz w:val="16"/>
        </w:rPr>
        <w:t xml:space="preserve">, conversely, </w:t>
      </w:r>
      <w:r w:rsidRPr="00276FAB">
        <w:rPr>
          <w:rStyle w:val="StyleUnderline"/>
          <w:highlight w:val="yellow"/>
        </w:rPr>
        <w:t xml:space="preserve">operate under the </w:t>
      </w:r>
      <w:r w:rsidRPr="00276FAB">
        <w:rPr>
          <w:rStyle w:val="Emphasis"/>
          <w:highlight w:val="yellow"/>
        </w:rPr>
        <w:t>exact opposite presumption</w:t>
      </w:r>
      <w:r w:rsidRPr="00276FAB">
        <w:rPr>
          <w:rStyle w:val="StyleUnderline"/>
          <w:highlight w:val="yellow"/>
        </w:rPr>
        <w:t>: certain categories of individuals are a priori threats</w:t>
      </w:r>
      <w:r w:rsidRPr="00D61ED4">
        <w:rPr>
          <w:rStyle w:val="StyleUnderline"/>
        </w:rPr>
        <w:t>, and therefore can be collectively neutralized</w:t>
      </w:r>
      <w:r w:rsidRPr="0084185B">
        <w:rPr>
          <w:sz w:val="16"/>
        </w:rPr>
        <w:t xml:space="preserve">--including by premeditated, proactive use of lethal force. 149Link to the text of the note </w:t>
      </w:r>
      <w:r w:rsidRPr="00D61ED4">
        <w:rPr>
          <w:rStyle w:val="StyleUnderline"/>
        </w:rPr>
        <w:t>The hostilities paradigm is thus collective, since a person becomes targetable on account of formal status</w:t>
      </w:r>
      <w:r w:rsidRPr="0084185B">
        <w:rPr>
          <w:sz w:val="16"/>
        </w:rPr>
        <w:t xml:space="preserve">. It is also preventive in the sense that status implies threat, even if the individual combatant was not threatening, in the strict sense, at the time of attack. 150Link to the text of the note In short, </w:t>
      </w:r>
      <w:r w:rsidRPr="00D61ED4">
        <w:rPr>
          <w:rStyle w:val="StyleUnderline"/>
        </w:rPr>
        <w:t>armed conflict entails the reversal of the presumption of non-threat precisely on these two levels</w:t>
      </w:r>
      <w:r w:rsidRPr="0084185B">
        <w:rPr>
          <w:sz w:val="16"/>
        </w:rPr>
        <w:t>. Due to this reversal, international law is clear that the switch between the law enforcement paradigm and that of hostilities requires (at least) the factual existence of organized armed violence. 151Link to the text of the note These understandings of military operations are not only abstract legal concepts but reflect deeply entrenched societal conventions on the nature of war. 152Link to the text of the note</w:t>
      </w:r>
    </w:p>
    <w:p w14:paraId="47BFA118" w14:textId="77777777" w:rsidR="007F50A6" w:rsidRPr="0084185B" w:rsidRDefault="007F50A6" w:rsidP="007F50A6">
      <w:pPr>
        <w:rPr>
          <w:sz w:val="16"/>
        </w:rPr>
      </w:pPr>
      <w:r w:rsidRPr="0084185B">
        <w:rPr>
          <w:sz w:val="16"/>
        </w:rPr>
        <w:t xml:space="preserve"> [*132]  An example of how militarization can reflect a presumption of threat can be found in the infamous use by the LAPD, during the 1980s "war on drugs," of battering rams attached to armored vehicles for the purpose of rapidly tearing down doors and walls and forcibly breaking into suspected drug houses. 153Link to the text of the note This tactic exhibited both elements of militarization: a complete use-of-force continuum is not envisioned due to a predetermination of severe threat; 154Link to the text of the note and the threat is attached to categories of persons rather than individuals--in this example, residents in neighborhoods predominantly inhabited by minorities, albeit suspected of drug offenses. 155Link to the text of the note Indeed, the choice of theaters in which such units are deployed implies that, like in military operations, levels of threat are at least partially determined in relation to categories of individuals or their geographical location. In other words, </w:t>
      </w:r>
      <w:r w:rsidRPr="00276FAB">
        <w:rPr>
          <w:rStyle w:val="StyleUnderline"/>
          <w:highlight w:val="yellow"/>
        </w:rPr>
        <w:t>militarization of police</w:t>
      </w:r>
      <w:r w:rsidRPr="00D61ED4">
        <w:rPr>
          <w:rStyle w:val="StyleUnderline"/>
        </w:rPr>
        <w:t xml:space="preserve">--just like "proper" military operations--inherently assumes a heightened level of threat, usually from a group of people, at a certain place, rather than from individuals. It thus </w:t>
      </w:r>
      <w:r w:rsidRPr="00276FAB">
        <w:rPr>
          <w:rStyle w:val="Emphasis"/>
          <w:highlight w:val="yellow"/>
        </w:rPr>
        <w:t>transforms law enforcement activity</w:t>
      </w:r>
      <w:r w:rsidRPr="00276FAB">
        <w:rPr>
          <w:rStyle w:val="StyleUnderline"/>
          <w:highlight w:val="yellow"/>
        </w:rPr>
        <w:t xml:space="preserve"> from an individual</w:t>
      </w:r>
      <w:r w:rsidRPr="00D61ED4">
        <w:rPr>
          <w:rStyle w:val="StyleUnderline"/>
        </w:rPr>
        <w:t xml:space="preserve">-based </w:t>
      </w:r>
      <w:r w:rsidRPr="00276FAB">
        <w:rPr>
          <w:rStyle w:val="StyleUnderline"/>
          <w:highlight w:val="yellow"/>
        </w:rPr>
        <w:t>action to one which assumes some collective threat</w:t>
      </w:r>
      <w:r w:rsidRPr="0084185B">
        <w:rPr>
          <w:sz w:val="16"/>
        </w:rPr>
        <w:t>.</w:t>
      </w:r>
    </w:p>
    <w:p w14:paraId="1D93EE23" w14:textId="77777777" w:rsidR="007F50A6" w:rsidRPr="0084185B" w:rsidRDefault="007F50A6" w:rsidP="007F50A6">
      <w:pPr>
        <w:rPr>
          <w:sz w:val="16"/>
        </w:rPr>
      </w:pPr>
      <w:r w:rsidRPr="00D61ED4">
        <w:rPr>
          <w:rStyle w:val="StyleUnderline"/>
        </w:rPr>
        <w:t xml:space="preserve">This reversal seems to permeate </w:t>
      </w:r>
      <w:r w:rsidRPr="00D61ED4">
        <w:rPr>
          <w:rStyle w:val="Emphasis"/>
        </w:rPr>
        <w:t>the discourse of militarized police personnel</w:t>
      </w:r>
      <w:r w:rsidRPr="0084185B">
        <w:rPr>
          <w:sz w:val="16"/>
        </w:rPr>
        <w:t xml:space="preserve">. Consider, for instance, SWAT units. Recall that, initially, LAPD chief Daryl Gates envisioned SWAT as "Special Weapons Attack Teams." 156Link to the text of the note As aforementioned, the word "attack," which connotes proactive acts of violence against an enemy 157Link to the text of the note was replaced by "tactics" in order to better place SWAT units within the ethos of policing. 158Link to the text of the note </w:t>
      </w:r>
      <w:r w:rsidRPr="003650AD">
        <w:rPr>
          <w:rStyle w:val="StyleUnderline"/>
        </w:rPr>
        <w:t>Police chiefs have</w:t>
      </w:r>
      <w:r w:rsidRPr="0084185B">
        <w:rPr>
          <w:sz w:val="16"/>
        </w:rPr>
        <w:t xml:space="preserve"> also </w:t>
      </w:r>
      <w:r w:rsidRPr="003650AD">
        <w:rPr>
          <w:rStyle w:val="StyleUnderline"/>
        </w:rPr>
        <w:t xml:space="preserve">reported that </w:t>
      </w:r>
      <w:r w:rsidRPr="00276FAB">
        <w:rPr>
          <w:rStyle w:val="StyleUnderline"/>
          <w:highlight w:val="yellow"/>
        </w:rPr>
        <w:t xml:space="preserve">outfitting police in battle uniforms creates a </w:t>
      </w:r>
      <w:r w:rsidRPr="00276FAB">
        <w:rPr>
          <w:rStyle w:val="Emphasis"/>
          <w:highlight w:val="yellow"/>
        </w:rPr>
        <w:t>mindset that "you're a soldier at war</w:t>
      </w:r>
      <w:r w:rsidRPr="0084185B">
        <w:rPr>
          <w:sz w:val="16"/>
        </w:rPr>
        <w:t xml:space="preserve">." 159Link to the text of the note In a sense, </w:t>
      </w:r>
      <w:r w:rsidRPr="003650AD">
        <w:rPr>
          <w:rStyle w:val="StyleUnderline"/>
        </w:rPr>
        <w:t>the presumption of threat is a necessary byproduct of military training of police</w:t>
      </w:r>
      <w:r w:rsidRPr="0084185B">
        <w:rPr>
          <w:sz w:val="16"/>
        </w:rPr>
        <w:t>. 160Link to the text of the note</w:t>
      </w:r>
    </w:p>
    <w:p w14:paraId="4F237514" w14:textId="77777777" w:rsidR="007F50A6" w:rsidRPr="0084185B" w:rsidRDefault="007F50A6" w:rsidP="007F50A6">
      <w:pPr>
        <w:rPr>
          <w:sz w:val="16"/>
        </w:rPr>
      </w:pPr>
      <w:r w:rsidRPr="0084185B">
        <w:rPr>
          <w:sz w:val="16"/>
        </w:rPr>
        <w:t xml:space="preserve"> [*133]  However, a possible counterargument is that during hostilities, militaries actually target individuals in line with the presumption of threat. Conversely, militarized police, although adopting certain military attributes, do not. Thus, it could be argued that since police in practice still operate within the traditional law enforcement notions of individual threat and strictly reactive lethal force, they do not really operate under a presumption of threat. Our claim, however, is more nuanced. To us, </w:t>
      </w:r>
      <w:r w:rsidRPr="003650AD">
        <w:rPr>
          <w:rStyle w:val="StyleUnderline"/>
        </w:rPr>
        <w:t xml:space="preserve">the </w:t>
      </w:r>
      <w:r w:rsidRPr="00276FAB">
        <w:rPr>
          <w:rStyle w:val="StyleUnderline"/>
          <w:highlight w:val="yellow"/>
        </w:rPr>
        <w:t xml:space="preserve">mere deployment of combat-ready police </w:t>
      </w:r>
      <w:r w:rsidRPr="00276FAB">
        <w:rPr>
          <w:rStyle w:val="Emphasis"/>
          <w:highlight w:val="yellow"/>
        </w:rPr>
        <w:t>conveys to the community</w:t>
      </w:r>
      <w:r w:rsidRPr="003650AD">
        <w:rPr>
          <w:rStyle w:val="Emphasis"/>
        </w:rPr>
        <w:t xml:space="preserve"> that </w:t>
      </w:r>
      <w:r w:rsidRPr="00276FAB">
        <w:rPr>
          <w:rStyle w:val="Emphasis"/>
          <w:highlight w:val="yellow"/>
        </w:rPr>
        <w:t>it must be threatening</w:t>
      </w:r>
      <w:r w:rsidRPr="003650AD">
        <w:rPr>
          <w:rStyle w:val="StyleUnderline"/>
        </w:rPr>
        <w:t>; otherwise such forces would have not been needed to begin with</w:t>
      </w:r>
      <w:r w:rsidRPr="0084185B">
        <w:rPr>
          <w:sz w:val="16"/>
        </w:rPr>
        <w:t xml:space="preserve">. Thus, </w:t>
      </w:r>
      <w:r w:rsidRPr="003650AD">
        <w:rPr>
          <w:rStyle w:val="StyleUnderline"/>
        </w:rPr>
        <w:t>the point of assessment of the action is already in time of deployment, which must be understood as collective preventative action</w:t>
      </w:r>
      <w:r w:rsidRPr="0084185B">
        <w:rPr>
          <w:sz w:val="16"/>
        </w:rPr>
        <w:t xml:space="preserve">. Indeed, as we detail later, </w:t>
      </w:r>
      <w:r w:rsidRPr="00276FAB">
        <w:rPr>
          <w:rStyle w:val="StyleUnderline"/>
          <w:highlight w:val="yellow"/>
        </w:rPr>
        <w:t>once</w:t>
      </w:r>
      <w:r w:rsidRPr="003650AD">
        <w:rPr>
          <w:rStyle w:val="StyleUnderline"/>
        </w:rPr>
        <w:t xml:space="preserve"> this </w:t>
      </w:r>
      <w:r w:rsidRPr="00276FAB">
        <w:rPr>
          <w:rStyle w:val="StyleUnderline"/>
          <w:highlight w:val="yellow"/>
        </w:rPr>
        <w:t>possibility of combat is performed</w:t>
      </w:r>
      <w:r w:rsidRPr="003650AD">
        <w:rPr>
          <w:rStyle w:val="StyleUnderline"/>
        </w:rPr>
        <w:t xml:space="preserve"> and asserted, </w:t>
      </w:r>
      <w:r w:rsidRPr="00276FAB">
        <w:rPr>
          <w:rStyle w:val="StyleUnderline"/>
          <w:highlight w:val="yellow"/>
        </w:rPr>
        <w:t xml:space="preserve">the </w:t>
      </w:r>
      <w:r w:rsidRPr="00276FAB">
        <w:rPr>
          <w:rStyle w:val="Emphasis"/>
          <w:highlight w:val="yellow"/>
        </w:rPr>
        <w:t>presumption of threat is</w:t>
      </w:r>
      <w:r w:rsidRPr="003650AD">
        <w:rPr>
          <w:rStyle w:val="Emphasis"/>
        </w:rPr>
        <w:t xml:space="preserve"> already </w:t>
      </w:r>
      <w:r w:rsidRPr="00276FAB">
        <w:rPr>
          <w:rStyle w:val="Emphasis"/>
          <w:highlight w:val="yellow"/>
        </w:rPr>
        <w:t>established</w:t>
      </w:r>
      <w:r w:rsidRPr="0084185B">
        <w:rPr>
          <w:sz w:val="16"/>
        </w:rPr>
        <w:t>.</w:t>
      </w:r>
    </w:p>
    <w:p w14:paraId="1E4F5B3B" w14:textId="77777777" w:rsidR="007F50A6" w:rsidRPr="0084185B" w:rsidRDefault="007F50A6" w:rsidP="007F50A6">
      <w:pPr>
        <w:rPr>
          <w:sz w:val="16"/>
        </w:rPr>
      </w:pPr>
      <w:r w:rsidRPr="0084185B">
        <w:rPr>
          <w:sz w:val="16"/>
        </w:rPr>
        <w:t xml:space="preserve">A presumption of threat is a factual mode of operation. However, as we argue, </w:t>
      </w:r>
      <w:r w:rsidRPr="00BD3969">
        <w:rPr>
          <w:rStyle w:val="StyleUnderline"/>
        </w:rPr>
        <w:t xml:space="preserve">a foundational principle of the liberal order must require just the opposite: that the State </w:t>
      </w:r>
      <w:r w:rsidRPr="00BD3969">
        <w:rPr>
          <w:rStyle w:val="Emphasis"/>
        </w:rPr>
        <w:t>does not act upon the presumption that its citizens are threatening</w:t>
      </w:r>
      <w:r w:rsidRPr="0084185B">
        <w:rPr>
          <w:sz w:val="16"/>
        </w:rPr>
        <w:t>.</w:t>
      </w:r>
    </w:p>
    <w:p w14:paraId="40275C77" w14:textId="77777777" w:rsidR="007F50A6" w:rsidRPr="007F50A6" w:rsidRDefault="007F50A6" w:rsidP="007F50A6"/>
    <w:p w14:paraId="775B0BF1" w14:textId="1458E40D" w:rsidR="00C9513C" w:rsidRDefault="00C9513C" w:rsidP="00916ACC"/>
    <w:p w14:paraId="313194CD" w14:textId="13CB0D79" w:rsidR="00091178" w:rsidRDefault="00091178" w:rsidP="00091178">
      <w:pPr>
        <w:pStyle w:val="Heading3"/>
      </w:pPr>
    </w:p>
    <w:p w14:paraId="6FD0AA27" w14:textId="62BCC684" w:rsidR="00DE4B83" w:rsidRDefault="00DE4B83" w:rsidP="00DE4B83">
      <w:pPr>
        <w:pStyle w:val="Heading3"/>
      </w:pPr>
      <w:r>
        <w:t>Impact---Police Violence---2AC</w:t>
      </w:r>
    </w:p>
    <w:p w14:paraId="7F18993B" w14:textId="268C6972" w:rsidR="00DE4B83" w:rsidRPr="00FD3F5B" w:rsidRDefault="00FD3F5B" w:rsidP="00FD3F5B">
      <w:pPr>
        <w:pStyle w:val="Heading4"/>
      </w:pPr>
      <w:r>
        <w:t xml:space="preserve">The ballot should </w:t>
      </w:r>
      <w:r>
        <w:rPr>
          <w:u w:val="single"/>
        </w:rPr>
        <w:t>foreground</w:t>
      </w:r>
      <w:r>
        <w:t xml:space="preserve"> challenges to racist policing practices that render Black communities disposable---resistance is necessary at </w:t>
      </w:r>
      <w:r>
        <w:rPr>
          <w:u w:val="single"/>
        </w:rPr>
        <w:t>every turn</w:t>
      </w:r>
      <w:r>
        <w:t xml:space="preserve"> </w:t>
      </w:r>
    </w:p>
    <w:p w14:paraId="29DF1C31" w14:textId="77777777" w:rsidR="00DE4B83" w:rsidRDefault="00DE4B83" w:rsidP="00DE4B83">
      <w:r>
        <w:t xml:space="preserve">Charles H. F. </w:t>
      </w:r>
      <w:r w:rsidRPr="002205A8">
        <w:rPr>
          <w:rStyle w:val="Style13ptBold"/>
        </w:rPr>
        <w:t>Davis 19</w:t>
      </w:r>
      <w:r>
        <w:t xml:space="preserve">, assistant professor of clinical education in the </w:t>
      </w:r>
      <w:proofErr w:type="spellStart"/>
      <w:r>
        <w:t>Rossier</w:t>
      </w:r>
      <w:proofErr w:type="spellEnd"/>
      <w:r>
        <w:t xml:space="preserve"> School of Education and chief strategy officer and director of research at the USC Race and Equity Center; and Keon M. McGuire, assistant professor of higher and postsecondary education in the Mary Lou Fulton Teachers College and a Faculty Affiliate with the School of Social Transformation, 12/16/19, “Killing Us Softly: Navigating State and State-Sanctioned Violence Against Black Men’s Humanity,” https://medium.com/national-center-for-institutional-diversity/killing-us-softly-navigating-state-and-state-sanctioned-violence-against-black-mens-humanity-3891aa23e591</w:t>
      </w:r>
    </w:p>
    <w:p w14:paraId="6F4940CA" w14:textId="77777777" w:rsidR="00DE4B83" w:rsidRPr="00DE4B83" w:rsidRDefault="00DE4B83" w:rsidP="00DE4B83">
      <w:pPr>
        <w:rPr>
          <w:sz w:val="16"/>
        </w:rPr>
      </w:pPr>
      <w:r w:rsidRPr="00DE4B83">
        <w:rPr>
          <w:sz w:val="16"/>
        </w:rPr>
        <w:t xml:space="preserve">Earlier this year, former Dallas police officer Amber </w:t>
      </w:r>
      <w:proofErr w:type="spellStart"/>
      <w:r w:rsidRPr="00DE4B83">
        <w:rPr>
          <w:sz w:val="16"/>
        </w:rPr>
        <w:t>Guyger</w:t>
      </w:r>
      <w:proofErr w:type="spellEnd"/>
      <w:r w:rsidRPr="00DE4B83">
        <w:rPr>
          <w:sz w:val="16"/>
        </w:rPr>
        <w:t xml:space="preserve"> was convicted and sentenced for the murder of Botham Jean, a Black 26-year old originally from the Caribbean island of St. Lucia. Though following equally tragic instances of unarmed Black women, Black Trans folks, and Black men shot and killed by police, the Dallas incident was especially inconceivable given the circumstances in which it occurred. Jean, who lived one floor directly above </w:t>
      </w:r>
      <w:proofErr w:type="spellStart"/>
      <w:r w:rsidRPr="00DE4B83">
        <w:rPr>
          <w:sz w:val="16"/>
        </w:rPr>
        <w:t>Guyger</w:t>
      </w:r>
      <w:proofErr w:type="spellEnd"/>
      <w:r w:rsidRPr="00DE4B83">
        <w:rPr>
          <w:sz w:val="16"/>
        </w:rPr>
        <w:t xml:space="preserve"> in the same apartment complex, was in his home, doing nothing more than eating ice cream and watching television, when </w:t>
      </w:r>
      <w:proofErr w:type="spellStart"/>
      <w:r w:rsidRPr="00DE4B83">
        <w:rPr>
          <w:sz w:val="16"/>
        </w:rPr>
        <w:t>Guyger</w:t>
      </w:r>
      <w:proofErr w:type="spellEnd"/>
      <w:r w:rsidRPr="00DE4B83">
        <w:rPr>
          <w:sz w:val="16"/>
        </w:rPr>
        <w:t xml:space="preserve">, a White woman, entered. Nonetheless, an off-duty and overtired </w:t>
      </w:r>
      <w:proofErr w:type="spellStart"/>
      <w:r w:rsidRPr="00DE4B83">
        <w:rPr>
          <w:sz w:val="16"/>
        </w:rPr>
        <w:t>Guyger</w:t>
      </w:r>
      <w:proofErr w:type="spellEnd"/>
      <w:r w:rsidRPr="00DE4B83">
        <w:rPr>
          <w:sz w:val="16"/>
        </w:rPr>
        <w:t xml:space="preserve"> still in uniform deemed Jean a threat and shot him. Despite the various indicators that should have clearly signaled she was in another resident’s home, </w:t>
      </w:r>
      <w:proofErr w:type="spellStart"/>
      <w:r w:rsidRPr="00DE4B83">
        <w:rPr>
          <w:sz w:val="16"/>
        </w:rPr>
        <w:t>Guyger</w:t>
      </w:r>
      <w:proofErr w:type="spellEnd"/>
      <w:r w:rsidRPr="00DE4B83">
        <w:rPr>
          <w:sz w:val="16"/>
        </w:rPr>
        <w:t xml:space="preserve"> testified that she believed she was entering her own apartment and assumed Jean to be an intruder.</w:t>
      </w:r>
    </w:p>
    <w:p w14:paraId="6847800A" w14:textId="77777777" w:rsidR="00DE4B83" w:rsidRPr="00DE4B83" w:rsidRDefault="00DE4B83" w:rsidP="00DE4B83">
      <w:pPr>
        <w:rPr>
          <w:sz w:val="16"/>
        </w:rPr>
      </w:pPr>
      <w:r w:rsidRPr="00DE4B83">
        <w:rPr>
          <w:sz w:val="16"/>
        </w:rPr>
        <w:t xml:space="preserve">Given the everyday circumstances of Jean’s murder, many questions remain unanswered. Yet </w:t>
      </w:r>
      <w:r w:rsidRPr="00B95349">
        <w:rPr>
          <w:rStyle w:val="StyleUnderline"/>
        </w:rPr>
        <w:t xml:space="preserve">the prevailing emptiness with which many Black people are left reveals a glaring truth: </w:t>
      </w:r>
      <w:r w:rsidRPr="00DE4B83">
        <w:rPr>
          <w:rStyle w:val="StyleUnderline"/>
          <w:highlight w:val="yellow"/>
        </w:rPr>
        <w:t xml:space="preserve">in a system that </w:t>
      </w:r>
      <w:r w:rsidRPr="00DE4B83">
        <w:rPr>
          <w:rStyle w:val="Emphasis"/>
          <w:highlight w:val="yellow"/>
        </w:rPr>
        <w:t>imbues itself with</w:t>
      </w:r>
      <w:r w:rsidRPr="00B95349">
        <w:rPr>
          <w:rStyle w:val="Emphasis"/>
        </w:rPr>
        <w:t xml:space="preserve"> the absolute </w:t>
      </w:r>
      <w:r w:rsidRPr="00DE4B83">
        <w:rPr>
          <w:rStyle w:val="Emphasis"/>
          <w:highlight w:val="yellow"/>
        </w:rPr>
        <w:t>right to exclude Black people from protection</w:t>
      </w:r>
      <w:r w:rsidRPr="00DE4B83">
        <w:rPr>
          <w:sz w:val="16"/>
        </w:rPr>
        <w:t xml:space="preserve">, even in our own homes, </w:t>
      </w:r>
      <w:r w:rsidRPr="00DE4B83">
        <w:rPr>
          <w:rStyle w:val="StyleUnderline"/>
          <w:highlight w:val="yellow"/>
        </w:rPr>
        <w:t xml:space="preserve">we are </w:t>
      </w:r>
      <w:r w:rsidRPr="00DE4B83">
        <w:rPr>
          <w:rStyle w:val="Emphasis"/>
          <w:highlight w:val="yellow"/>
        </w:rPr>
        <w:t>assumed we do not belong</w:t>
      </w:r>
      <w:r w:rsidRPr="00DE4B83">
        <w:rPr>
          <w:rStyle w:val="StyleUnderline"/>
          <w:highlight w:val="yellow"/>
        </w:rPr>
        <w:t xml:space="preserve"> and can be </w:t>
      </w:r>
      <w:r w:rsidRPr="00DE4B83">
        <w:rPr>
          <w:rStyle w:val="Emphasis"/>
          <w:highlight w:val="yellow"/>
        </w:rPr>
        <w:t>subjected to</w:t>
      </w:r>
      <w:r w:rsidRPr="00B95349">
        <w:rPr>
          <w:rStyle w:val="Emphasis"/>
        </w:rPr>
        <w:t xml:space="preserve"> acts of </w:t>
      </w:r>
      <w:r w:rsidRPr="00DE4B83">
        <w:rPr>
          <w:rStyle w:val="Emphasis"/>
          <w:highlight w:val="yellow"/>
        </w:rPr>
        <w:t>racialized state violence</w:t>
      </w:r>
      <w:r w:rsidRPr="00DE4B83">
        <w:rPr>
          <w:sz w:val="16"/>
        </w:rPr>
        <w:t>. For Black men specifically, it also forces our confrontation of how we remain vulnerable irrespective of various markers of social mobility. Put differently, if it could happen to Botham Jean, a Harding University alumnus and an accountant at PricewaterhouseCoopers, then it most certainly could happen to any one of us. What is more, there is little we alone can do to prevent it.</w:t>
      </w:r>
    </w:p>
    <w:p w14:paraId="1A07E6D0" w14:textId="77777777" w:rsidR="00DE4B83" w:rsidRPr="00DE4B83" w:rsidRDefault="00DE4B83" w:rsidP="00DE4B83">
      <w:pPr>
        <w:rPr>
          <w:sz w:val="16"/>
        </w:rPr>
      </w:pPr>
      <w:r w:rsidRPr="00DE4B83">
        <w:rPr>
          <w:sz w:val="16"/>
        </w:rPr>
        <w:t>A Black Public Health Crisis</w:t>
      </w:r>
    </w:p>
    <w:p w14:paraId="3C2E719C" w14:textId="77777777" w:rsidR="00DE4B83" w:rsidRPr="00DE4B83" w:rsidRDefault="00DE4B83" w:rsidP="00DE4B83">
      <w:pPr>
        <w:rPr>
          <w:sz w:val="16"/>
        </w:rPr>
      </w:pPr>
      <w:r w:rsidRPr="00DE4B83">
        <w:rPr>
          <w:sz w:val="16"/>
        </w:rPr>
        <w:t xml:space="preserve">Last year, </w:t>
      </w:r>
      <w:r w:rsidRPr="00B95349">
        <w:rPr>
          <w:rStyle w:val="StyleUnderline"/>
        </w:rPr>
        <w:t>the American Public Health Association</w:t>
      </w:r>
      <w:r w:rsidRPr="00DE4B83">
        <w:rPr>
          <w:sz w:val="16"/>
        </w:rPr>
        <w:t xml:space="preserve">, the professional organization dedicated to improving health equity in the U.S., </w:t>
      </w:r>
      <w:r w:rsidRPr="00B95349">
        <w:rPr>
          <w:rStyle w:val="StyleUnderline"/>
        </w:rPr>
        <w:t xml:space="preserve">released a statement that </w:t>
      </w:r>
      <w:r w:rsidRPr="00B95349">
        <w:rPr>
          <w:rStyle w:val="Emphasis"/>
        </w:rPr>
        <w:t>addressed police violence as a public health issue</w:t>
      </w:r>
      <w:r w:rsidRPr="00B95349">
        <w:rPr>
          <w:rStyle w:val="StyleUnderline"/>
        </w:rPr>
        <w:t>. The statement made particular note of the disproportionate impact of police violence on racially minoritized and other vulnerable communities</w:t>
      </w:r>
      <w:r w:rsidRPr="00DE4B83">
        <w:rPr>
          <w:sz w:val="16"/>
        </w:rPr>
        <w:t xml:space="preserve">, a finding further substantiated in a recent study published by the Proceedings of the National Academy of the Sciences. According to the study’s findings, </w:t>
      </w:r>
      <w:r w:rsidRPr="00DE4B83">
        <w:rPr>
          <w:rStyle w:val="StyleUnderline"/>
          <w:highlight w:val="yellow"/>
        </w:rPr>
        <w:t>police killings are the sixth-leading cause of death</w:t>
      </w:r>
      <w:r w:rsidRPr="00B95349">
        <w:rPr>
          <w:rStyle w:val="StyleUnderline"/>
        </w:rPr>
        <w:t xml:space="preserve"> for men ages of 25 to 29</w:t>
      </w:r>
      <w:r w:rsidRPr="00DE4B83">
        <w:rPr>
          <w:sz w:val="16"/>
        </w:rPr>
        <w:t xml:space="preserve"> in the United States. When examined across race, the study found </w:t>
      </w:r>
      <w:r w:rsidRPr="00B95349">
        <w:rPr>
          <w:rStyle w:val="StyleUnderline"/>
        </w:rPr>
        <w:t>both racially minoritized men and women* were more likely to be killed by police than their White peers</w:t>
      </w:r>
      <w:r w:rsidRPr="00DE4B83">
        <w:rPr>
          <w:sz w:val="16"/>
        </w:rPr>
        <w:t>. Specifically, the study concluded that 1 in 1,000 Black men risk death resulting from police use of force over their life course, a rate 2.5 times higher than White men.</w:t>
      </w:r>
    </w:p>
    <w:p w14:paraId="5CC9426A" w14:textId="77777777" w:rsidR="00DE4B83" w:rsidRPr="00DE4B83" w:rsidRDefault="00DE4B83" w:rsidP="00DE4B83">
      <w:pPr>
        <w:rPr>
          <w:sz w:val="16"/>
        </w:rPr>
      </w:pPr>
      <w:r w:rsidRPr="00DE4B83">
        <w:rPr>
          <w:sz w:val="16"/>
        </w:rPr>
        <w:t xml:space="preserve">As Black men ourselves, these data points reaffirm the realities of what we have long understood to be true. And, as faculty members who work regularly with Black undergraduate men from colleges and universities across the country, these data underscore the countless narratives of concern regarding our collective interactions with law enforcement. Further, the </w:t>
      </w:r>
      <w:r w:rsidRPr="00B95349">
        <w:rPr>
          <w:rStyle w:val="StyleUnderline"/>
        </w:rPr>
        <w:t xml:space="preserve">associated </w:t>
      </w:r>
      <w:r w:rsidRPr="00DE4B83">
        <w:rPr>
          <w:rStyle w:val="StyleUnderline"/>
          <w:highlight w:val="yellow"/>
        </w:rPr>
        <w:t>risks of indirect traumatic exposure</w:t>
      </w:r>
      <w:r w:rsidRPr="00B95349">
        <w:rPr>
          <w:rStyle w:val="StyleUnderline"/>
        </w:rPr>
        <w:t xml:space="preserve"> to police violence</w:t>
      </w:r>
      <w:r w:rsidRPr="00DE4B83">
        <w:rPr>
          <w:sz w:val="16"/>
        </w:rPr>
        <w:t xml:space="preserve"> — such as the messages received through word of mouth, social media, and news media reports of unarmed Black people being killed by law enforcement — </w:t>
      </w:r>
      <w:r w:rsidRPr="00B95349">
        <w:rPr>
          <w:rStyle w:val="StyleUnderline"/>
        </w:rPr>
        <w:t xml:space="preserve">are many, and research has shown this exposure to </w:t>
      </w:r>
      <w:r w:rsidRPr="00DE4B83">
        <w:rPr>
          <w:rStyle w:val="Emphasis"/>
          <w:highlight w:val="yellow"/>
        </w:rPr>
        <w:t>deeply impact mental and emotional health</w:t>
      </w:r>
      <w:r w:rsidRPr="00DE4B83">
        <w:rPr>
          <w:sz w:val="16"/>
        </w:rPr>
        <w:t xml:space="preserve"> of Black boys and men. Following these premises, the negative psychosocial implications for how Black boys and men develop a sense of self, both racially and as gendered beings, are anything but speculative. In fact, </w:t>
      </w:r>
      <w:r w:rsidRPr="00B95349">
        <w:rPr>
          <w:rStyle w:val="StyleUnderline"/>
        </w:rPr>
        <w:t>the ways in which Black men are socialized to navigate the racially gendered boundaries of Black authenticity and White approval are wholly operative in how the state, vis-à-vis law enforcement, consistently engages them</w:t>
      </w:r>
      <w:r w:rsidRPr="00DE4B83">
        <w:rPr>
          <w:sz w:val="16"/>
        </w:rPr>
        <w:t>. Put simply, when Black men engage in the same gendered practices as White men, they are rarely afforded the same sympathetic treatment, individualized attention, and presumption of innocence.</w:t>
      </w:r>
    </w:p>
    <w:p w14:paraId="3005C70F" w14:textId="77777777" w:rsidR="00DE4B83" w:rsidRPr="00DE4B83" w:rsidRDefault="00DE4B83" w:rsidP="00DE4B83">
      <w:pPr>
        <w:rPr>
          <w:sz w:val="16"/>
        </w:rPr>
      </w:pPr>
      <w:r w:rsidRPr="00DE4B83">
        <w:rPr>
          <w:sz w:val="16"/>
        </w:rPr>
        <w:t xml:space="preserve">In part, </w:t>
      </w:r>
      <w:r w:rsidRPr="00B95349">
        <w:rPr>
          <w:rStyle w:val="StyleUnderline"/>
        </w:rPr>
        <w:t xml:space="preserve">the differential treatment of Black men as a group is connected to longstanding </w:t>
      </w:r>
      <w:r w:rsidRPr="00DE4B83">
        <w:rPr>
          <w:rStyle w:val="StyleUnderline"/>
          <w:highlight w:val="yellow"/>
        </w:rPr>
        <w:t>political discourses</w:t>
      </w:r>
      <w:r w:rsidRPr="00B95349">
        <w:rPr>
          <w:rStyle w:val="StyleUnderline"/>
        </w:rPr>
        <w:t xml:space="preserve"> that </w:t>
      </w:r>
      <w:r w:rsidRPr="00DE4B83">
        <w:rPr>
          <w:rStyle w:val="StyleUnderline"/>
          <w:highlight w:val="yellow"/>
        </w:rPr>
        <w:t xml:space="preserve">have </w:t>
      </w:r>
      <w:r w:rsidRPr="00DE4B83">
        <w:rPr>
          <w:rStyle w:val="Emphasis"/>
          <w:highlight w:val="yellow"/>
        </w:rPr>
        <w:t>placed the onus of responsibility on Black communities</w:t>
      </w:r>
      <w:r w:rsidRPr="00DE4B83">
        <w:rPr>
          <w:sz w:val="16"/>
        </w:rPr>
        <w:t xml:space="preserve">. These discourses are so pervasive, even the rightfully criticized commentary from iconic rapper and entrepreneur Jay-Z reflects the deficit perspective of a maligned Black community responsible for its own suffering. </w:t>
      </w:r>
      <w:r w:rsidRPr="00DE4B83">
        <w:rPr>
          <w:rStyle w:val="StyleUnderline"/>
          <w:highlight w:val="yellow"/>
        </w:rPr>
        <w:t>However</w:t>
      </w:r>
      <w:r w:rsidRPr="00B95349">
        <w:rPr>
          <w:rStyle w:val="StyleUnderline"/>
        </w:rPr>
        <w:t xml:space="preserve">, the demonstrable evidence of state and </w:t>
      </w:r>
      <w:r w:rsidRPr="00DE4B83">
        <w:rPr>
          <w:rStyle w:val="StyleUnderline"/>
          <w:highlight w:val="yellow"/>
        </w:rPr>
        <w:t>state-sanctioned violence against Black people</w:t>
      </w:r>
      <w:r w:rsidRPr="00B95349">
        <w:rPr>
          <w:rStyle w:val="StyleUnderline"/>
        </w:rPr>
        <w:t xml:space="preserve"> in the U.S. </w:t>
      </w:r>
      <w:r w:rsidRPr="00DE4B83">
        <w:rPr>
          <w:rStyle w:val="StyleUnderline"/>
          <w:highlight w:val="yellow"/>
        </w:rPr>
        <w:t xml:space="preserve">makes clear </w:t>
      </w:r>
      <w:r w:rsidRPr="00DE4B83">
        <w:rPr>
          <w:rStyle w:val="Emphasis"/>
          <w:highlight w:val="yellow"/>
        </w:rPr>
        <w:t>the issue is</w:t>
      </w:r>
      <w:r w:rsidRPr="00DE4B83">
        <w:rPr>
          <w:sz w:val="16"/>
        </w:rPr>
        <w:t xml:space="preserve"> something far more </w:t>
      </w:r>
      <w:r w:rsidRPr="00DE4B83">
        <w:rPr>
          <w:rStyle w:val="Emphasis"/>
          <w:highlight w:val="yellow"/>
        </w:rPr>
        <w:t>systemic</w:t>
      </w:r>
      <w:r w:rsidRPr="00DE4B83">
        <w:rPr>
          <w:sz w:val="16"/>
        </w:rPr>
        <w:t>.</w:t>
      </w:r>
    </w:p>
    <w:p w14:paraId="68B24929" w14:textId="77777777" w:rsidR="00DE4B83" w:rsidRPr="00DE4B83" w:rsidRDefault="00DE4B83" w:rsidP="00DE4B83">
      <w:pPr>
        <w:rPr>
          <w:sz w:val="16"/>
        </w:rPr>
      </w:pPr>
      <w:r w:rsidRPr="00DE4B83">
        <w:rPr>
          <w:sz w:val="16"/>
        </w:rPr>
        <w:t>Violence Beyond Police</w:t>
      </w:r>
    </w:p>
    <w:p w14:paraId="1AADAB60" w14:textId="77777777" w:rsidR="00DE4B83" w:rsidRPr="00DE4B83" w:rsidRDefault="00DE4B83" w:rsidP="00DE4B83">
      <w:pPr>
        <w:rPr>
          <w:sz w:val="16"/>
        </w:rPr>
      </w:pPr>
      <w:r w:rsidRPr="00DE4B83">
        <w:rPr>
          <w:rStyle w:val="StyleUnderline"/>
          <w:highlight w:val="yellow"/>
        </w:rPr>
        <w:t>While police brutality</w:t>
      </w:r>
      <w:r w:rsidRPr="00DE4B83">
        <w:rPr>
          <w:sz w:val="16"/>
        </w:rPr>
        <w:t xml:space="preserve"> is a clear and visible example, it </w:t>
      </w:r>
      <w:r w:rsidRPr="00DE4B83">
        <w:rPr>
          <w:rStyle w:val="StyleUnderline"/>
          <w:highlight w:val="yellow"/>
        </w:rPr>
        <w:t>is</w:t>
      </w:r>
      <w:r w:rsidRPr="00DE4B83">
        <w:rPr>
          <w:sz w:val="16"/>
        </w:rPr>
        <w:t xml:space="preserve"> but </w:t>
      </w:r>
      <w:r w:rsidRPr="00DE4B83">
        <w:rPr>
          <w:rStyle w:val="Emphasis"/>
          <w:highlight w:val="yellow"/>
        </w:rPr>
        <w:t>one among many forms of violence</w:t>
      </w:r>
      <w:r w:rsidRPr="0052256A">
        <w:rPr>
          <w:rStyle w:val="StyleUnderline"/>
        </w:rPr>
        <w:t xml:space="preserve"> the state perpetrates against us</w:t>
      </w:r>
      <w:r w:rsidRPr="00DE4B83">
        <w:rPr>
          <w:sz w:val="16"/>
        </w:rPr>
        <w:t xml:space="preserve">. In fact, </w:t>
      </w:r>
      <w:r w:rsidRPr="0052256A">
        <w:rPr>
          <w:rStyle w:val="StyleUnderline"/>
        </w:rPr>
        <w:t xml:space="preserve">given the threat of state violence in the forms of prejudicial courts, disproportionate sentencing, and mass incarceration, the </w:t>
      </w:r>
      <w:r w:rsidRPr="00DE4B83">
        <w:rPr>
          <w:rStyle w:val="StyleUnderline"/>
          <w:highlight w:val="yellow"/>
        </w:rPr>
        <w:t>risks</w:t>
      </w:r>
      <w:r w:rsidRPr="0052256A">
        <w:rPr>
          <w:rStyle w:val="StyleUnderline"/>
        </w:rPr>
        <w:t xml:space="preserve"> confronting Black men and boys </w:t>
      </w:r>
      <w:r w:rsidRPr="00DE4B83">
        <w:rPr>
          <w:rStyle w:val="StyleUnderline"/>
          <w:highlight w:val="yellow"/>
        </w:rPr>
        <w:t>during</w:t>
      </w:r>
      <w:r w:rsidRPr="0052256A">
        <w:rPr>
          <w:rStyle w:val="StyleUnderline"/>
        </w:rPr>
        <w:t xml:space="preserve"> otherwise routine </w:t>
      </w:r>
      <w:r w:rsidRPr="00DE4B83">
        <w:rPr>
          <w:rStyle w:val="StyleUnderline"/>
          <w:highlight w:val="yellow"/>
        </w:rPr>
        <w:t>police interactions are compounded</w:t>
      </w:r>
      <w:r w:rsidRPr="0052256A">
        <w:rPr>
          <w:rStyle w:val="StyleUnderline"/>
        </w:rPr>
        <w:t>. When we consider that</w:t>
      </w:r>
      <w:r w:rsidRPr="00DE4B83">
        <w:rPr>
          <w:sz w:val="16"/>
        </w:rPr>
        <w:t xml:space="preserve"> such </w:t>
      </w:r>
      <w:r w:rsidRPr="0052256A">
        <w:rPr>
          <w:rStyle w:val="StyleUnderline"/>
        </w:rPr>
        <w:t>encounters with law enforcement may turn fatal, we are forced to</w:t>
      </w:r>
      <w:r w:rsidRPr="00DE4B83">
        <w:rPr>
          <w:sz w:val="16"/>
        </w:rPr>
        <w:t xml:space="preserve"> present and </w:t>
      </w:r>
      <w:r w:rsidRPr="0052256A">
        <w:rPr>
          <w:rStyle w:val="Emphasis"/>
        </w:rPr>
        <w:t>perform our personhood in ways completely deferential to and in compliance with state power</w:t>
      </w:r>
      <w:r w:rsidRPr="00DE4B83">
        <w:rPr>
          <w:sz w:val="16"/>
        </w:rPr>
        <w:t>.</w:t>
      </w:r>
    </w:p>
    <w:p w14:paraId="1394308F" w14:textId="77777777" w:rsidR="00DE4B83" w:rsidRPr="00DE4B83" w:rsidRDefault="00DE4B83" w:rsidP="00DE4B83">
      <w:pPr>
        <w:rPr>
          <w:sz w:val="16"/>
        </w:rPr>
      </w:pPr>
      <w:r w:rsidRPr="00DE4B83">
        <w:rPr>
          <w:sz w:val="16"/>
        </w:rPr>
        <w:t xml:space="preserve">Why, then, does the American public largely fail to recognize how </w:t>
      </w:r>
      <w:r w:rsidRPr="0052256A">
        <w:rPr>
          <w:rStyle w:val="StyleUnderline"/>
        </w:rPr>
        <w:t xml:space="preserve">the institution of </w:t>
      </w:r>
      <w:r w:rsidRPr="00DE4B83">
        <w:rPr>
          <w:rStyle w:val="StyleUnderline"/>
          <w:highlight w:val="yellow"/>
        </w:rPr>
        <w:t>policing</w:t>
      </w:r>
      <w:r w:rsidRPr="0052256A">
        <w:rPr>
          <w:rStyle w:val="StyleUnderline"/>
        </w:rPr>
        <w:t xml:space="preserve">, which is </w:t>
      </w:r>
      <w:r w:rsidRPr="00DE4B83">
        <w:rPr>
          <w:rStyle w:val="StyleUnderline"/>
          <w:highlight w:val="yellow"/>
        </w:rPr>
        <w:t>grounded in White supremacist patriarchal domination</w:t>
      </w:r>
      <w:r w:rsidRPr="0052256A">
        <w:rPr>
          <w:rStyle w:val="StyleUnderline"/>
        </w:rPr>
        <w:t xml:space="preserve">, overwhelmingly </w:t>
      </w:r>
      <w:r w:rsidRPr="00DE4B83">
        <w:rPr>
          <w:rStyle w:val="StyleUnderline"/>
          <w:highlight w:val="yellow"/>
        </w:rPr>
        <w:t>fails to protect and serve Black people</w:t>
      </w:r>
      <w:r w:rsidRPr="00DE4B83">
        <w:rPr>
          <w:sz w:val="16"/>
        </w:rPr>
        <w:t xml:space="preserve">? More broadly, </w:t>
      </w:r>
      <w:r w:rsidRPr="0052256A">
        <w:rPr>
          <w:rStyle w:val="StyleUnderline"/>
        </w:rPr>
        <w:t xml:space="preserve">why have we chosen to accept individual responsibility for authoritarian structures in which </w:t>
      </w:r>
      <w:r w:rsidRPr="00FD3F5B">
        <w:rPr>
          <w:rStyle w:val="Emphasis"/>
          <w:highlight w:val="yellow"/>
        </w:rPr>
        <w:t>Black people are routinely rendered vulnerable and disposable by design</w:t>
      </w:r>
      <w:r w:rsidRPr="0052256A">
        <w:rPr>
          <w:rStyle w:val="Emphasis"/>
        </w:rPr>
        <w:t>?</w:t>
      </w:r>
    </w:p>
    <w:p w14:paraId="371797A5" w14:textId="77777777" w:rsidR="00DE4B83" w:rsidRPr="00DE4B83" w:rsidRDefault="00DE4B83" w:rsidP="00DE4B83">
      <w:pPr>
        <w:rPr>
          <w:sz w:val="16"/>
        </w:rPr>
      </w:pPr>
      <w:r w:rsidRPr="0052256A">
        <w:rPr>
          <w:rStyle w:val="StyleUnderline"/>
        </w:rPr>
        <w:t xml:space="preserve">These </w:t>
      </w:r>
      <w:r w:rsidRPr="00FD3F5B">
        <w:rPr>
          <w:rStyle w:val="StyleUnderline"/>
          <w:highlight w:val="yellow"/>
        </w:rPr>
        <w:t>structures</w:t>
      </w:r>
      <w:r w:rsidRPr="00DE4B83">
        <w:rPr>
          <w:sz w:val="16"/>
        </w:rPr>
        <w:t xml:space="preserve">, which are </w:t>
      </w:r>
      <w:r w:rsidRPr="0052256A">
        <w:rPr>
          <w:rStyle w:val="StyleUnderline"/>
        </w:rPr>
        <w:t xml:space="preserve">organized within and across institutionalized systems such as education, housing, healthcare, and the workforce, </w:t>
      </w:r>
      <w:r w:rsidRPr="00FD3F5B">
        <w:rPr>
          <w:rStyle w:val="Emphasis"/>
          <w:highlight w:val="yellow"/>
        </w:rPr>
        <w:t>co-construct the conditions in which the very humanity of Black people is constantly contested</w:t>
      </w:r>
      <w:r w:rsidRPr="0052256A">
        <w:rPr>
          <w:rStyle w:val="StyleUnderline"/>
        </w:rPr>
        <w:t xml:space="preserve"> and our </w:t>
      </w:r>
      <w:r w:rsidRPr="0052256A">
        <w:rPr>
          <w:rStyle w:val="Emphasis"/>
        </w:rPr>
        <w:t>dignity denied</w:t>
      </w:r>
      <w:r w:rsidRPr="00DE4B83">
        <w:rPr>
          <w:sz w:val="16"/>
        </w:rPr>
        <w:t>. To be sure, Black boys and men are always already deemed as inherently violent, criminal, and deserving of carceral punishment. Even in death resulting from state violence, and no matter our social status, we are routinely demonized as imperfect victims for whom our families and communities alone are expected to be held accountable. For these reasons, Black men’s existence cannot be predicated upon its value or usefulness to white supremacy in seeing us as human beings. Therefore, we must continue to locate our dignity and worth beyond the white heteronormative, capitalist gaze.</w:t>
      </w:r>
    </w:p>
    <w:p w14:paraId="1F21698A" w14:textId="77777777" w:rsidR="00DE4B83" w:rsidRPr="00DE4B83" w:rsidRDefault="00DE4B83" w:rsidP="00DE4B83">
      <w:pPr>
        <w:rPr>
          <w:sz w:val="16"/>
        </w:rPr>
      </w:pPr>
      <w:r w:rsidRPr="00DE4B83">
        <w:rPr>
          <w:sz w:val="16"/>
        </w:rPr>
        <w:t>Until All of Us of Free</w:t>
      </w:r>
    </w:p>
    <w:p w14:paraId="5FDA8961" w14:textId="77777777" w:rsidR="00DE4B83" w:rsidRPr="00DE4B83" w:rsidRDefault="00DE4B83" w:rsidP="00DE4B83">
      <w:pPr>
        <w:rPr>
          <w:sz w:val="16"/>
        </w:rPr>
      </w:pPr>
      <w:r w:rsidRPr="00DE4B83">
        <w:rPr>
          <w:sz w:val="16"/>
        </w:rPr>
        <w:t xml:space="preserve">As </w:t>
      </w:r>
      <w:r w:rsidRPr="0052256A">
        <w:rPr>
          <w:rStyle w:val="StyleUnderline"/>
        </w:rPr>
        <w:t>we continue to resist the violent material conditions of living in communities hyper-surveilled and overly-occupied by police</w:t>
      </w:r>
      <w:r w:rsidRPr="00DE4B83">
        <w:rPr>
          <w:sz w:val="16"/>
        </w:rPr>
        <w:t xml:space="preserve">, we must also engage in a radical, yet necessary, healing of how we as Black people see ourselves. </w:t>
      </w:r>
      <w:r w:rsidRPr="00FD3F5B">
        <w:rPr>
          <w:rStyle w:val="StyleUnderline"/>
          <w:highlight w:val="yellow"/>
        </w:rPr>
        <w:t>Not only must we</w:t>
      </w:r>
      <w:r w:rsidRPr="0052256A">
        <w:rPr>
          <w:rStyle w:val="StyleUnderline"/>
        </w:rPr>
        <w:t xml:space="preserve"> take up the necessary work of </w:t>
      </w:r>
      <w:r w:rsidRPr="0052256A">
        <w:rPr>
          <w:rStyle w:val="Emphasis"/>
        </w:rPr>
        <w:t xml:space="preserve">organizing and </w:t>
      </w:r>
      <w:r w:rsidRPr="00FD3F5B">
        <w:rPr>
          <w:rStyle w:val="Emphasis"/>
          <w:highlight w:val="yellow"/>
        </w:rPr>
        <w:t>mobiliz</w:t>
      </w:r>
      <w:r w:rsidRPr="0052256A">
        <w:rPr>
          <w:rStyle w:val="Emphasis"/>
        </w:rPr>
        <w:t xml:space="preserve">ing </w:t>
      </w:r>
      <w:r w:rsidRPr="00FD3F5B">
        <w:rPr>
          <w:rStyle w:val="Emphasis"/>
          <w:highlight w:val="yellow"/>
        </w:rPr>
        <w:t>against gendered-racist policing</w:t>
      </w:r>
      <w:r w:rsidRPr="0052256A">
        <w:rPr>
          <w:rStyle w:val="Emphasis"/>
        </w:rPr>
        <w:t xml:space="preserve"> practices</w:t>
      </w:r>
      <w:r w:rsidRPr="00DE4B83">
        <w:rPr>
          <w:sz w:val="16"/>
        </w:rPr>
        <w:t xml:space="preserve"> that show up, for example, in the violent actions of some school resource officers, </w:t>
      </w:r>
      <w:r w:rsidRPr="00FD3F5B">
        <w:rPr>
          <w:rStyle w:val="StyleUnderline"/>
          <w:highlight w:val="yellow"/>
        </w:rPr>
        <w:t>but also consider</w:t>
      </w:r>
      <w:r w:rsidRPr="0052256A">
        <w:rPr>
          <w:rStyle w:val="StyleUnderline"/>
        </w:rPr>
        <w:t xml:space="preserve"> the work of </w:t>
      </w:r>
      <w:r w:rsidRPr="00FD3F5B">
        <w:rPr>
          <w:rStyle w:val="Emphasis"/>
          <w:highlight w:val="yellow"/>
        </w:rPr>
        <w:t>resisting</w:t>
      </w:r>
      <w:r w:rsidRPr="0052256A">
        <w:rPr>
          <w:rStyle w:val="Emphasis"/>
        </w:rPr>
        <w:t xml:space="preserve"> and rejecting our </w:t>
      </w:r>
      <w:r w:rsidRPr="00FD3F5B">
        <w:rPr>
          <w:rStyle w:val="Emphasis"/>
          <w:highlight w:val="yellow"/>
        </w:rPr>
        <w:t>internalization of white supremacist</w:t>
      </w:r>
      <w:r w:rsidRPr="0052256A">
        <w:rPr>
          <w:rStyle w:val="Emphasis"/>
        </w:rPr>
        <w:t xml:space="preserve"> and patriarchal </w:t>
      </w:r>
      <w:r w:rsidRPr="00FD3F5B">
        <w:rPr>
          <w:rStyle w:val="Emphasis"/>
          <w:highlight w:val="yellow"/>
        </w:rPr>
        <w:t>ideologies</w:t>
      </w:r>
      <w:r w:rsidRPr="0052256A">
        <w:rPr>
          <w:rStyle w:val="StyleUnderline"/>
        </w:rPr>
        <w:t>. These, too, are what cause us to see each other as threats that must be contained</w:t>
      </w:r>
      <w:r w:rsidRPr="00DE4B83">
        <w:rPr>
          <w:sz w:val="16"/>
        </w:rPr>
        <w:t xml:space="preserve">, which then leads to our own self- and community-disciplining in ways consistent with carceral forms of punishment and retribution. In effect, </w:t>
      </w:r>
      <w:r w:rsidRPr="00FD3F5B">
        <w:rPr>
          <w:rStyle w:val="Emphasis"/>
          <w:highlight w:val="yellow"/>
        </w:rPr>
        <w:t>we must resist at every turn</w:t>
      </w:r>
      <w:r w:rsidRPr="0052256A">
        <w:rPr>
          <w:rStyle w:val="StyleUnderline"/>
        </w:rPr>
        <w:t xml:space="preserve"> the desire to preemptively make ourselves small, relinquish our self-determination, and consistently exist as reactionary and </w:t>
      </w:r>
      <w:r w:rsidRPr="0052256A">
        <w:rPr>
          <w:rStyle w:val="Emphasis"/>
        </w:rPr>
        <w:t>overdetermined-from-without human beings</w:t>
      </w:r>
      <w:r w:rsidRPr="00DE4B83">
        <w:rPr>
          <w:sz w:val="16"/>
        </w:rPr>
        <w:t>.</w:t>
      </w:r>
    </w:p>
    <w:p w14:paraId="5DD53B8F" w14:textId="77777777" w:rsidR="00DE4B83" w:rsidRPr="00DE4B83" w:rsidRDefault="00DE4B83" w:rsidP="00DE4B83">
      <w:pPr>
        <w:rPr>
          <w:sz w:val="16"/>
        </w:rPr>
      </w:pPr>
      <w:r w:rsidRPr="00DE4B83">
        <w:rPr>
          <w:sz w:val="16"/>
        </w:rPr>
        <w:t xml:space="preserve">In so doing, and specifically as Black men, it is especially important that we situate our own roles in imposing such restrictions on other, differently vulnerable Black people. In fact, it is our sacred duty and obligation to not only see ourselves more humanely, but also to see other Black people — particularly Black women, femmes, and non-binary people — as fully human. </w:t>
      </w:r>
      <w:r w:rsidRPr="0052256A">
        <w:rPr>
          <w:rStyle w:val="StyleUnderline"/>
        </w:rPr>
        <w:t>In recognizing and ascribing value to those multiply marginalized within Black communities, we offer ourselves a fuller version of possibility for existing beyond the narrowly prescribed parameters of what it means to be both Black and men</w:t>
      </w:r>
      <w:r w:rsidRPr="00DE4B83">
        <w:rPr>
          <w:sz w:val="16"/>
        </w:rPr>
        <w:t xml:space="preserve">. Further, </w:t>
      </w:r>
      <w:r w:rsidRPr="0052256A">
        <w:rPr>
          <w:rStyle w:val="StyleUnderline"/>
        </w:rPr>
        <w:t xml:space="preserve">we are able to extend our imaginations to envision </w:t>
      </w:r>
      <w:r w:rsidRPr="00FD3F5B">
        <w:rPr>
          <w:rStyle w:val="StyleUnderline"/>
          <w:highlight w:val="yellow"/>
        </w:rPr>
        <w:t>a world in which being free “</w:t>
      </w:r>
      <w:r w:rsidRPr="00FD3F5B">
        <w:rPr>
          <w:rStyle w:val="Emphasis"/>
          <w:highlight w:val="yellow"/>
        </w:rPr>
        <w:t>necessitates the destruction of all systems of oppression</w:t>
      </w:r>
      <w:r w:rsidRPr="0052256A">
        <w:rPr>
          <w:rStyle w:val="StyleUnderline"/>
        </w:rPr>
        <w:t>,” thereby securing the sanctity and dignity of all Black lives</w:t>
      </w:r>
      <w:r w:rsidRPr="00DE4B83">
        <w:rPr>
          <w:sz w:val="16"/>
        </w:rPr>
        <w:t xml:space="preserve"> and not just our own. For </w:t>
      </w:r>
      <w:r w:rsidRPr="0052256A">
        <w:rPr>
          <w:rStyle w:val="StyleUnderline"/>
        </w:rPr>
        <w:t>when the most marginalized among us are free, then and there we become fully free too</w:t>
      </w:r>
      <w:r w:rsidRPr="00DE4B83">
        <w:rPr>
          <w:sz w:val="16"/>
        </w:rPr>
        <w:t>.</w:t>
      </w:r>
    </w:p>
    <w:p w14:paraId="4863707C" w14:textId="77777777" w:rsidR="00DE4B83" w:rsidRPr="00DE4B83" w:rsidRDefault="00DE4B83" w:rsidP="00DE4B83"/>
    <w:p w14:paraId="1396FD1B" w14:textId="1CD46E6B" w:rsidR="00091178" w:rsidRDefault="00091178" w:rsidP="00091178">
      <w:pPr>
        <w:pStyle w:val="Heading3"/>
      </w:pPr>
      <w:r>
        <w:t>Impact---White Supremacy---2AC</w:t>
      </w:r>
    </w:p>
    <w:p w14:paraId="1C9CCE13" w14:textId="5374CD67" w:rsidR="00091178" w:rsidRPr="00091178" w:rsidRDefault="00091178" w:rsidP="00091178">
      <w:pPr>
        <w:pStyle w:val="Heading4"/>
      </w:pPr>
      <w:r>
        <w:t xml:space="preserve">Treat white supremacy as an </w:t>
      </w:r>
      <w:r>
        <w:rPr>
          <w:u w:val="single"/>
        </w:rPr>
        <w:t>equivalent existential threat</w:t>
      </w:r>
      <w:r>
        <w:t xml:space="preserve"> to any </w:t>
      </w:r>
      <w:proofErr w:type="spellStart"/>
      <w:r>
        <w:t>disad</w:t>
      </w:r>
      <w:proofErr w:type="spellEnd"/>
      <w:r>
        <w:t xml:space="preserve"> impact---</w:t>
      </w:r>
      <w:r>
        <w:rPr>
          <w:u w:val="single"/>
        </w:rPr>
        <w:t>their</w:t>
      </w:r>
      <w:r>
        <w:t xml:space="preserve"> logic of risk avoidance is </w:t>
      </w:r>
      <w:r>
        <w:rPr>
          <w:u w:val="single"/>
        </w:rPr>
        <w:t>eugenic</w:t>
      </w:r>
      <w:r>
        <w:t xml:space="preserve"> because it </w:t>
      </w:r>
      <w:r>
        <w:rPr>
          <w:u w:val="single"/>
        </w:rPr>
        <w:t>sacrifices</w:t>
      </w:r>
      <w:r>
        <w:t xml:space="preserve"> challenges to white supremacy in the name of prolonging the status quo </w:t>
      </w:r>
    </w:p>
    <w:p w14:paraId="7D17CA9F" w14:textId="77777777" w:rsidR="00091178" w:rsidRDefault="00091178" w:rsidP="00091178">
      <w:r>
        <w:t xml:space="preserve">John </w:t>
      </w:r>
      <w:r w:rsidRPr="009D0BCE">
        <w:rPr>
          <w:rStyle w:val="Style13ptBold"/>
        </w:rPr>
        <w:t>Preston 17</w:t>
      </w:r>
      <w:r>
        <w:t xml:space="preserve">, Professor of Education within UEL's Cass School of Education and Communities, 4/20/17, "Rethinking Existential Threats and Education,” in Competence Based Education and Training (CBET) and the End of Human Learning, p. 61-93, </w:t>
      </w:r>
      <w:hyperlink r:id="rId12" w:history="1">
        <w:r w:rsidRPr="00F337DF">
          <w:rPr>
            <w:rStyle w:val="Hyperlink"/>
          </w:rPr>
          <w:t>https://link.springer.com/chapter/10.1007/978-3-319-55110-4_3</w:t>
        </w:r>
      </w:hyperlink>
    </w:p>
    <w:p w14:paraId="14C5275B" w14:textId="77777777" w:rsidR="00091178" w:rsidRDefault="00091178" w:rsidP="00091178">
      <w:r>
        <w:t>*BAME = Black, Asian, and Minority Ethnic</w:t>
      </w:r>
    </w:p>
    <w:p w14:paraId="6A838F9E" w14:textId="77777777" w:rsidR="00091178" w:rsidRPr="000D4252" w:rsidRDefault="00091178" w:rsidP="00091178">
      <w:pPr>
        <w:rPr>
          <w:sz w:val="16"/>
        </w:rPr>
      </w:pPr>
      <w:r w:rsidRPr="000D4252">
        <w:rPr>
          <w:sz w:val="16"/>
        </w:rPr>
        <w:t xml:space="preserve">After Marxism, </w:t>
      </w:r>
      <w:r w:rsidRPr="000D4252">
        <w:rPr>
          <w:rStyle w:val="StyleUnderline"/>
          <w:highlight w:val="yellow"/>
        </w:rPr>
        <w:t>the</w:t>
      </w:r>
      <w:r w:rsidRPr="000D4252">
        <w:rPr>
          <w:sz w:val="16"/>
        </w:rPr>
        <w:t xml:space="preserve"> second </w:t>
      </w:r>
      <w:r w:rsidRPr="000D4252">
        <w:rPr>
          <w:rStyle w:val="Emphasis"/>
          <w:highlight w:val="yellow"/>
        </w:rPr>
        <w:t>existential threat</w:t>
      </w:r>
      <w:r w:rsidRPr="000D4252">
        <w:rPr>
          <w:sz w:val="16"/>
        </w:rPr>
        <w:t xml:space="preserve"> is one </w:t>
      </w:r>
      <w:r w:rsidRPr="000D4252">
        <w:rPr>
          <w:rStyle w:val="StyleUnderline"/>
          <w:highlight w:val="yellow"/>
        </w:rPr>
        <w:t xml:space="preserve">of </w:t>
      </w:r>
      <w:r w:rsidRPr="00AA63A3">
        <w:rPr>
          <w:rStyle w:val="Emphasis"/>
          <w:highlight w:val="yellow"/>
        </w:rPr>
        <w:t>negation</w:t>
      </w:r>
      <w:r w:rsidRPr="000D4252">
        <w:rPr>
          <w:rStyle w:val="StyleUnderline"/>
          <w:highlight w:val="yellow"/>
        </w:rPr>
        <w:t xml:space="preserve"> and </w:t>
      </w:r>
      <w:r w:rsidRPr="00AA63A3">
        <w:rPr>
          <w:rStyle w:val="Emphasis"/>
          <w:highlight w:val="yellow"/>
        </w:rPr>
        <w:t>elimination</w:t>
      </w:r>
      <w:r w:rsidRPr="000D4252">
        <w:rPr>
          <w:rStyle w:val="StyleUnderline"/>
          <w:highlight w:val="yellow"/>
        </w:rPr>
        <w:t xml:space="preserve"> of </w:t>
      </w:r>
      <w:r w:rsidRPr="00AA63A3">
        <w:rPr>
          <w:rStyle w:val="Emphasis"/>
          <w:highlight w:val="yellow"/>
        </w:rPr>
        <w:t>the subject</w:t>
      </w:r>
      <w:r w:rsidRPr="000D4252">
        <w:rPr>
          <w:sz w:val="16"/>
        </w:rPr>
        <w:t xml:space="preserve"> and here I shall consider conceptions of this from CRT and black existentialism.</w:t>
      </w:r>
    </w:p>
    <w:p w14:paraId="54299E21" w14:textId="77777777" w:rsidR="00091178" w:rsidRPr="000D4252" w:rsidRDefault="00091178" w:rsidP="00091178">
      <w:pPr>
        <w:rPr>
          <w:rStyle w:val="StyleUnderline"/>
        </w:rPr>
      </w:pPr>
      <w:r w:rsidRPr="000D4252">
        <w:rPr>
          <w:sz w:val="16"/>
        </w:rPr>
        <w:t xml:space="preserve">Various contemporary educational theories consider the equity and social justice implications of different forms of education with regard to race. The work of </w:t>
      </w:r>
      <w:proofErr w:type="spellStart"/>
      <w:r w:rsidRPr="000D4252">
        <w:rPr>
          <w:sz w:val="16"/>
        </w:rPr>
        <w:t>Sleeter</w:t>
      </w:r>
      <w:proofErr w:type="spellEnd"/>
      <w:r w:rsidRPr="000D4252">
        <w:rPr>
          <w:sz w:val="16"/>
        </w:rPr>
        <w:t xml:space="preserve"> and Grant (2007) makes the ethical and pragmatic case for multicultural social justice as a key value of education. This has been followed in contemporary work that attempts to consider the various dimensions of social justice. For example, Bhopal and </w:t>
      </w:r>
      <w:proofErr w:type="spellStart"/>
      <w:r w:rsidRPr="000D4252">
        <w:rPr>
          <w:sz w:val="16"/>
        </w:rPr>
        <w:t>Shain</w:t>
      </w:r>
      <w:proofErr w:type="spellEnd"/>
      <w:r w:rsidRPr="000D4252">
        <w:rPr>
          <w:sz w:val="16"/>
        </w:rPr>
        <w:t xml:space="preserve">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denial of social justice in terms of lack of resources, recognition or access to social space can be considered to be a form of </w:t>
      </w:r>
      <w:proofErr w:type="spellStart"/>
      <w:r w:rsidRPr="000D4252">
        <w:rPr>
          <w:sz w:val="16"/>
        </w:rPr>
        <w:t>dehumanisation</w:t>
      </w:r>
      <w:proofErr w:type="spellEnd"/>
      <w:r w:rsidRPr="000D4252">
        <w:rPr>
          <w:sz w:val="16"/>
        </w:rPr>
        <w:t xml:space="preserve">. However, whilst work on social justice and education might consider the lack of humanity in these systems of oppression (applying concepts such as ‘bare life’, Lewis 2006; or ‘othering’ </w:t>
      </w:r>
      <w:proofErr w:type="spellStart"/>
      <w:r w:rsidRPr="000D4252">
        <w:rPr>
          <w:sz w:val="16"/>
        </w:rPr>
        <w:t>Lebowitz</w:t>
      </w:r>
      <w:proofErr w:type="spellEnd"/>
      <w:r w:rsidRPr="000D4252">
        <w:rPr>
          <w:sz w:val="16"/>
        </w:rPr>
        <w:t xml:space="preserve"> 2016) they do not consider directly </w:t>
      </w:r>
      <w:r w:rsidRPr="000D4252">
        <w:rPr>
          <w:sz w:val="16"/>
          <w:szCs w:val="16"/>
        </w:rPr>
        <w:t>existential threats.</w:t>
      </w:r>
      <w:r w:rsidRPr="000D4252">
        <w:rPr>
          <w:rStyle w:val="StyleUnderline"/>
        </w:rPr>
        <w:t xml:space="preserve"> </w:t>
      </w:r>
      <w:r w:rsidRPr="00AA63A3">
        <w:rPr>
          <w:rStyle w:val="Emphasis"/>
          <w:highlight w:val="yellow"/>
        </w:rPr>
        <w:t>Threats to humanity</w:t>
      </w:r>
      <w:r w:rsidRPr="000D4252">
        <w:rPr>
          <w:rStyle w:val="StyleUnderline"/>
          <w:highlight w:val="yellow"/>
        </w:rPr>
        <w:t xml:space="preserve"> on the basis of </w:t>
      </w:r>
      <w:r w:rsidRPr="00AA63A3">
        <w:rPr>
          <w:rStyle w:val="Emphasis"/>
          <w:highlight w:val="yellow"/>
        </w:rPr>
        <w:t>difference</w:t>
      </w:r>
      <w:r w:rsidRPr="000D4252">
        <w:rPr>
          <w:rStyle w:val="StyleUnderline"/>
          <w:highlight w:val="yellow"/>
        </w:rPr>
        <w:t xml:space="preserve"> may arise from </w:t>
      </w:r>
      <w:r w:rsidRPr="00AA63A3">
        <w:rPr>
          <w:rStyle w:val="Emphasis"/>
          <w:highlight w:val="yellow"/>
        </w:rPr>
        <w:t>totalitarianism</w:t>
      </w:r>
      <w:r w:rsidRPr="000D4252">
        <w:rPr>
          <w:rStyle w:val="StyleUnderline"/>
          <w:highlight w:val="yellow"/>
        </w:rPr>
        <w:t xml:space="preserve"> as much as</w:t>
      </w:r>
      <w:r w:rsidRPr="000D4252">
        <w:rPr>
          <w:rStyle w:val="StyleUnderline"/>
        </w:rPr>
        <w:t xml:space="preserve"> through </w:t>
      </w:r>
      <w:r w:rsidRPr="00AA63A3">
        <w:rPr>
          <w:rStyle w:val="Emphasis"/>
          <w:highlight w:val="yellow"/>
        </w:rPr>
        <w:t>war</w:t>
      </w:r>
      <w:r w:rsidRPr="000D4252">
        <w:rPr>
          <w:rStyle w:val="StyleUnderline"/>
          <w:highlight w:val="yellow"/>
        </w:rPr>
        <w:t xml:space="preserve"> and</w:t>
      </w:r>
      <w:r w:rsidRPr="000D4252">
        <w:rPr>
          <w:rStyle w:val="StyleUnderline"/>
        </w:rPr>
        <w:t xml:space="preserve"> threats to </w:t>
      </w:r>
      <w:r w:rsidRPr="00AA63A3">
        <w:rPr>
          <w:rStyle w:val="Emphasis"/>
          <w:highlight w:val="yellow"/>
        </w:rPr>
        <w:t>the environment</w:t>
      </w:r>
      <w:r w:rsidRPr="000D4252">
        <w:rPr>
          <w:rStyle w:val="StyleUnderline"/>
        </w:rPr>
        <w:t xml:space="preserve">. The various </w:t>
      </w:r>
      <w:r w:rsidRPr="00AA63A3">
        <w:rPr>
          <w:rStyle w:val="Emphasis"/>
          <w:highlight w:val="yellow"/>
        </w:rPr>
        <w:t>genocides</w:t>
      </w:r>
      <w:r w:rsidRPr="000D4252">
        <w:rPr>
          <w:rStyle w:val="StyleUnderline"/>
        </w:rPr>
        <w:t xml:space="preserve"> which have taken place throughout human history have often </w:t>
      </w:r>
      <w:r w:rsidRPr="000D4252">
        <w:rPr>
          <w:rStyle w:val="StyleUnderline"/>
          <w:highlight w:val="yellow"/>
        </w:rPr>
        <w:t xml:space="preserve">had a </w:t>
      </w:r>
      <w:r w:rsidRPr="00AA63A3">
        <w:rPr>
          <w:rStyle w:val="Emphasis"/>
          <w:highlight w:val="yellow"/>
        </w:rPr>
        <w:t>racial</w:t>
      </w:r>
      <w:r w:rsidRPr="000D4252">
        <w:rPr>
          <w:rStyle w:val="StyleUnderline"/>
        </w:rPr>
        <w:t xml:space="preserve">, or ethnic, cleansing </w:t>
      </w:r>
      <w:r w:rsidRPr="00AA63A3">
        <w:rPr>
          <w:rStyle w:val="Emphasis"/>
          <w:highlight w:val="yellow"/>
        </w:rPr>
        <w:t>purpose</w:t>
      </w:r>
      <w:r w:rsidRPr="000D4252">
        <w:rPr>
          <w:rStyle w:val="StyleUnderline"/>
        </w:rPr>
        <w:t xml:space="preserve"> to </w:t>
      </w:r>
      <w:r w:rsidRPr="00AA63A3">
        <w:rPr>
          <w:rStyle w:val="StyleUnderline"/>
        </w:rPr>
        <w:t xml:space="preserve">them. They have been eugenic threats that are based upon spurious ideas of genetic and moral superiority. Writers on race from Fanon to Du </w:t>
      </w:r>
      <w:proofErr w:type="spellStart"/>
      <w:r w:rsidRPr="00AA63A3">
        <w:rPr>
          <w:rStyle w:val="StyleUnderline"/>
        </w:rPr>
        <w:t>Bois</w:t>
      </w:r>
      <w:proofErr w:type="spellEnd"/>
      <w:r w:rsidRPr="00AA63A3">
        <w:rPr>
          <w:rStyle w:val="StyleUnderline"/>
        </w:rPr>
        <w:t xml:space="preserve"> have considered tha</w:t>
      </w:r>
      <w:r w:rsidRPr="000D4252">
        <w:rPr>
          <w:rStyle w:val="StyleUnderline"/>
        </w:rPr>
        <w:t xml:space="preserve">t </w:t>
      </w:r>
      <w:r w:rsidRPr="000D4252">
        <w:rPr>
          <w:rStyle w:val="StyleUnderline"/>
          <w:highlight w:val="yellow"/>
        </w:rPr>
        <w:t xml:space="preserve">the threat </w:t>
      </w:r>
      <w:r w:rsidRPr="00AA63A3">
        <w:rPr>
          <w:rStyle w:val="StyleUnderline"/>
        </w:rPr>
        <w:t xml:space="preserve">posed </w:t>
      </w:r>
      <w:r w:rsidRPr="000D4252">
        <w:rPr>
          <w:rStyle w:val="StyleUnderline"/>
          <w:highlight w:val="yellow"/>
        </w:rPr>
        <w:t xml:space="preserve">to racial groups may be </w:t>
      </w:r>
      <w:r w:rsidRPr="00AA63A3">
        <w:rPr>
          <w:rStyle w:val="Emphasis"/>
          <w:highlight w:val="yellow"/>
        </w:rPr>
        <w:t>existential</w:t>
      </w:r>
      <w:r w:rsidRPr="000D4252">
        <w:rPr>
          <w:rStyle w:val="StyleUnderline"/>
        </w:rPr>
        <w:t xml:space="preserve"> and that </w:t>
      </w:r>
      <w:r w:rsidRPr="00AA63A3">
        <w:rPr>
          <w:rStyle w:val="Emphasis"/>
          <w:highlight w:val="yellow"/>
        </w:rPr>
        <w:t>there is a short step from psychic, to real extermination</w:t>
      </w:r>
      <w:r w:rsidRPr="000D4252">
        <w:rPr>
          <w:rStyle w:val="StyleUnderline"/>
        </w:rPr>
        <w:t>. The negation of individuals</w:t>
      </w:r>
      <w:r w:rsidRPr="000D4252">
        <w:rPr>
          <w:sz w:val="16"/>
        </w:rPr>
        <w:t xml:space="preserve"> through economic, social and psychological processes </w:t>
      </w:r>
      <w:r w:rsidRPr="000D4252">
        <w:rPr>
          <w:rStyle w:val="StyleUnderline"/>
        </w:rPr>
        <w:t>allows for their physical extermination</w:t>
      </w:r>
      <w:r w:rsidRPr="000D4252">
        <w:rPr>
          <w:sz w:val="16"/>
        </w:rPr>
        <w:t xml:space="preserve">. Du </w:t>
      </w:r>
      <w:proofErr w:type="spellStart"/>
      <w:r w:rsidRPr="000D4252">
        <w:rPr>
          <w:sz w:val="16"/>
        </w:rPr>
        <w:t>Bois</w:t>
      </w:r>
      <w:proofErr w:type="spellEnd"/>
      <w:r w:rsidRPr="000D4252">
        <w:rPr>
          <w:sz w:val="16"/>
        </w:rPr>
        <w:t xml:space="preserve"> (2014) deals explicitly with existential threat in his short story ‘The Comet’ where humanity is almost wiped out by a threat from space, leaving only a small number of people to carry on. As one of the survivors of the comet is an African American, this leads Du </w:t>
      </w:r>
      <w:proofErr w:type="spellStart"/>
      <w:r w:rsidRPr="000D4252">
        <w:rPr>
          <w:sz w:val="16"/>
        </w:rPr>
        <w:t>Bois</w:t>
      </w:r>
      <w:proofErr w:type="spellEnd"/>
      <w:r w:rsidRPr="000D4252">
        <w:rPr>
          <w:sz w:val="16"/>
        </w:rPr>
        <w:t xml:space="preserve"> to consider the state of race relations in the USA. The implication of the story is that the existential threat of the comet (which allows the African American character to live in a world entirely free of racial prejudice) allows release from </w:t>
      </w:r>
      <w:r w:rsidRPr="000D4252">
        <w:rPr>
          <w:rStyle w:val="StyleUnderline"/>
        </w:rPr>
        <w:t>the existential threat of eugenic attitudes</w:t>
      </w:r>
      <w:r w:rsidRPr="000D4252">
        <w:rPr>
          <w:sz w:val="16"/>
        </w:rPr>
        <w:t xml:space="preserve">. Building on Du </w:t>
      </w:r>
      <w:proofErr w:type="spellStart"/>
      <w:r w:rsidRPr="000D4252">
        <w:rPr>
          <w:sz w:val="16"/>
        </w:rPr>
        <w:t>Bois</w:t>
      </w:r>
      <w:proofErr w:type="spellEnd"/>
      <w:r w:rsidRPr="000D4252">
        <w:rPr>
          <w:sz w:val="16"/>
        </w:rPr>
        <w:t xml:space="preserve">, in other work (Preston 2012), I have considered the ways in which </w:t>
      </w:r>
      <w:r w:rsidRPr="000D4252">
        <w:rPr>
          <w:rStyle w:val="StyleUnderline"/>
          <w:highlight w:val="yellow"/>
        </w:rPr>
        <w:t>preparation for</w:t>
      </w:r>
      <w:r w:rsidRPr="000D4252">
        <w:rPr>
          <w:rStyle w:val="StyleUnderline"/>
        </w:rPr>
        <w:t xml:space="preserve"> threats, including </w:t>
      </w:r>
      <w:r w:rsidRPr="000D4252">
        <w:rPr>
          <w:rStyle w:val="StyleUnderline"/>
          <w:highlight w:val="yellow"/>
        </w:rPr>
        <w:t xml:space="preserve">existential threats such as </w:t>
      </w:r>
      <w:r w:rsidRPr="00AA63A3">
        <w:rPr>
          <w:rStyle w:val="Emphasis"/>
          <w:highlight w:val="yellow"/>
        </w:rPr>
        <w:t>pandemics</w:t>
      </w:r>
      <w:r w:rsidRPr="000D4252">
        <w:rPr>
          <w:rStyle w:val="StyleUnderline"/>
          <w:highlight w:val="yellow"/>
        </w:rPr>
        <w:t xml:space="preserve"> and </w:t>
      </w:r>
      <w:r w:rsidRPr="00AA63A3">
        <w:rPr>
          <w:rStyle w:val="Emphasis"/>
          <w:highlight w:val="yellow"/>
        </w:rPr>
        <w:t>nuclear war</w:t>
      </w:r>
      <w:r w:rsidRPr="000D4252">
        <w:rPr>
          <w:rStyle w:val="StyleUnderline"/>
          <w:highlight w:val="yellow"/>
        </w:rPr>
        <w:t>, has been</w:t>
      </w:r>
      <w:r w:rsidRPr="000D4252">
        <w:rPr>
          <w:rStyle w:val="StyleUnderline"/>
        </w:rPr>
        <w:t xml:space="preserve"> in many ways </w:t>
      </w:r>
      <w:r w:rsidRPr="00AA63A3">
        <w:rPr>
          <w:rStyle w:val="Emphasis"/>
          <w:highlight w:val="yellow"/>
        </w:rPr>
        <w:t>eugenic</w:t>
      </w:r>
      <w:r w:rsidRPr="000D4252">
        <w:rPr>
          <w:rStyle w:val="StyleUnderline"/>
        </w:rPr>
        <w:t xml:space="preserve"> in that </w:t>
      </w:r>
      <w:r w:rsidRPr="000D4252">
        <w:rPr>
          <w:rStyle w:val="StyleUnderline"/>
          <w:highlight w:val="yellow"/>
        </w:rPr>
        <w:t xml:space="preserve">it </w:t>
      </w:r>
      <w:proofErr w:type="spellStart"/>
      <w:r w:rsidRPr="00AA63A3">
        <w:rPr>
          <w:rStyle w:val="Emphasis"/>
          <w:highlight w:val="yellow"/>
        </w:rPr>
        <w:t>prioritises</w:t>
      </w:r>
      <w:proofErr w:type="spellEnd"/>
      <w:r w:rsidRPr="000D4252">
        <w:rPr>
          <w:rStyle w:val="StyleUnderline"/>
        </w:rPr>
        <w:t xml:space="preserve"> the </w:t>
      </w:r>
      <w:r w:rsidRPr="00AA63A3">
        <w:rPr>
          <w:rStyle w:val="Emphasis"/>
          <w:highlight w:val="yellow"/>
        </w:rPr>
        <w:t>survival of some</w:t>
      </w:r>
      <w:r w:rsidRPr="000D4252">
        <w:rPr>
          <w:rStyle w:val="StyleUnderline"/>
          <w:highlight w:val="yellow"/>
        </w:rPr>
        <w:t xml:space="preserve"> </w:t>
      </w:r>
      <w:r w:rsidRPr="00AA63A3">
        <w:rPr>
          <w:rStyle w:val="StyleUnderline"/>
        </w:rPr>
        <w:t xml:space="preserve">more than others </w:t>
      </w:r>
      <w:r w:rsidRPr="000D4252">
        <w:rPr>
          <w:rStyle w:val="StyleUnderline"/>
          <w:highlight w:val="yellow"/>
        </w:rPr>
        <w:t>based</w:t>
      </w:r>
      <w:r w:rsidRPr="000D4252">
        <w:rPr>
          <w:rStyle w:val="StyleUnderline"/>
        </w:rPr>
        <w:t xml:space="preserve"> up</w:t>
      </w:r>
      <w:r w:rsidRPr="000D4252">
        <w:rPr>
          <w:rStyle w:val="StyleUnderline"/>
          <w:highlight w:val="yellow"/>
        </w:rPr>
        <w:t>on</w:t>
      </w:r>
      <w:r w:rsidRPr="000D4252">
        <w:rPr>
          <w:rStyle w:val="StyleUnderline"/>
        </w:rPr>
        <w:t xml:space="preserve"> criteria which include </w:t>
      </w:r>
      <w:r w:rsidRPr="00AA63A3">
        <w:rPr>
          <w:rStyle w:val="Emphasis"/>
          <w:highlight w:val="yellow"/>
        </w:rPr>
        <w:t>race</w:t>
      </w:r>
      <w:r w:rsidRPr="000D4252">
        <w:rPr>
          <w:rStyle w:val="StyleUnderline"/>
        </w:rPr>
        <w:t xml:space="preserve"> and ethnicity</w:t>
      </w:r>
      <w:r w:rsidRPr="000D4252">
        <w:rPr>
          <w:sz w:val="16"/>
        </w:rPr>
        <w:t xml:space="preserve"> (Preston 2012). </w:t>
      </w:r>
      <w:r w:rsidRPr="000D4252">
        <w:rPr>
          <w:rStyle w:val="StyleUnderline"/>
        </w:rPr>
        <w:t xml:space="preserve">Preparing for disasters and emergencies often </w:t>
      </w:r>
      <w:proofErr w:type="spellStart"/>
      <w:r w:rsidRPr="000D4252">
        <w:rPr>
          <w:rStyle w:val="StyleUnderline"/>
        </w:rPr>
        <w:t>prioritises</w:t>
      </w:r>
      <w:proofErr w:type="spellEnd"/>
      <w:r w:rsidRPr="000D4252">
        <w:rPr>
          <w:rStyle w:val="StyleUnderline"/>
        </w:rPr>
        <w:t xml:space="preserve"> the interests of white people above those of other ethnic minorities. One reason for this is </w:t>
      </w:r>
      <w:r w:rsidRPr="00AA63A3">
        <w:rPr>
          <w:rStyle w:val="Emphasis"/>
          <w:highlight w:val="yellow"/>
        </w:rPr>
        <w:t>tacit intentionality</w:t>
      </w:r>
      <w:r w:rsidRPr="000D4252">
        <w:rPr>
          <w:rStyle w:val="StyleUnderline"/>
        </w:rPr>
        <w:t xml:space="preserve"> which means that </w:t>
      </w:r>
      <w:r w:rsidRPr="000D4252">
        <w:rPr>
          <w:rStyle w:val="StyleUnderline"/>
          <w:highlight w:val="yellow"/>
        </w:rPr>
        <w:t>policymakers</w:t>
      </w:r>
      <w:r w:rsidRPr="000D4252">
        <w:rPr>
          <w:rStyle w:val="StyleUnderline"/>
        </w:rPr>
        <w:t xml:space="preserve"> and practitioners </w:t>
      </w:r>
      <w:r w:rsidRPr="00AA63A3">
        <w:rPr>
          <w:rStyle w:val="Emphasis"/>
          <w:highlight w:val="yellow"/>
        </w:rPr>
        <w:t>do not consider</w:t>
      </w:r>
      <w:r w:rsidRPr="000D4252">
        <w:rPr>
          <w:rStyle w:val="StyleUnderline"/>
          <w:highlight w:val="yellow"/>
        </w:rPr>
        <w:t xml:space="preserve"> </w:t>
      </w:r>
      <w:r w:rsidRPr="00AA63A3">
        <w:rPr>
          <w:rStyle w:val="StyleUnderline"/>
        </w:rPr>
        <w:t xml:space="preserve">human </w:t>
      </w:r>
      <w:r w:rsidRPr="00AA63A3">
        <w:rPr>
          <w:rStyle w:val="Emphasis"/>
          <w:highlight w:val="yellow"/>
        </w:rPr>
        <w:t>diversity</w:t>
      </w:r>
      <w:r w:rsidRPr="000D4252">
        <w:rPr>
          <w:rStyle w:val="StyleUnderline"/>
          <w:highlight w:val="yellow"/>
        </w:rPr>
        <w:t xml:space="preserve"> in considering how people</w:t>
      </w:r>
      <w:r w:rsidRPr="000D4252">
        <w:rPr>
          <w:rStyle w:val="StyleUnderline"/>
        </w:rPr>
        <w:t xml:space="preserve"> may </w:t>
      </w:r>
      <w:r w:rsidRPr="000D4252">
        <w:rPr>
          <w:rStyle w:val="StyleUnderline"/>
          <w:highlight w:val="yellow"/>
        </w:rPr>
        <w:t>respond</w:t>
      </w:r>
      <w:r w:rsidRPr="000D4252">
        <w:rPr>
          <w:rStyle w:val="StyleUnderline"/>
        </w:rPr>
        <w:t xml:space="preserve"> to disaster. </w:t>
      </w:r>
      <w:r w:rsidRPr="00AA63A3">
        <w:rPr>
          <w:rStyle w:val="Emphasis"/>
          <w:highlight w:val="yellow"/>
        </w:rPr>
        <w:t>Policy is</w:t>
      </w:r>
      <w:r w:rsidRPr="000D4252">
        <w:rPr>
          <w:rStyle w:val="StyleUnderline"/>
        </w:rPr>
        <w:t xml:space="preserve"> often </w:t>
      </w:r>
      <w:r w:rsidRPr="00AA63A3">
        <w:rPr>
          <w:rStyle w:val="Emphasis"/>
          <w:highlight w:val="yellow"/>
        </w:rPr>
        <w:t>biased</w:t>
      </w:r>
      <w:r w:rsidRPr="000D4252">
        <w:rPr>
          <w:rStyle w:val="StyleUnderline"/>
        </w:rPr>
        <w:t xml:space="preserve"> as </w:t>
      </w:r>
      <w:r w:rsidRPr="000D4252">
        <w:rPr>
          <w:rStyle w:val="StyleUnderline"/>
          <w:highlight w:val="yellow"/>
        </w:rPr>
        <w:t>policymakers expect</w:t>
      </w:r>
      <w:r w:rsidRPr="000D4252">
        <w:rPr>
          <w:rStyle w:val="StyleUnderline"/>
        </w:rPr>
        <w:t xml:space="preserve"> that </w:t>
      </w:r>
      <w:r w:rsidRPr="000D4252">
        <w:rPr>
          <w:rStyle w:val="StyleUnderline"/>
          <w:highlight w:val="yellow"/>
        </w:rPr>
        <w:t>people will be ‘like me’ which</w:t>
      </w:r>
      <w:r w:rsidRPr="000D4252">
        <w:rPr>
          <w:sz w:val="16"/>
        </w:rPr>
        <w:t xml:space="preserve"> (at least </w:t>
      </w:r>
      <w:r w:rsidRPr="000D4252">
        <w:rPr>
          <w:rStyle w:val="StyleUnderline"/>
          <w:highlight w:val="yellow"/>
        </w:rPr>
        <w:t>in the</w:t>
      </w:r>
      <w:r w:rsidRPr="000D4252">
        <w:rPr>
          <w:sz w:val="16"/>
        </w:rPr>
        <w:t xml:space="preserve"> UK and </w:t>
      </w:r>
      <w:r w:rsidRPr="000D4252">
        <w:rPr>
          <w:rStyle w:val="StyleUnderline"/>
          <w:highlight w:val="yellow"/>
        </w:rPr>
        <w:t>US</w:t>
      </w:r>
      <w:r w:rsidRPr="000D4252">
        <w:rPr>
          <w:rStyle w:val="StyleUnderline"/>
        </w:rPr>
        <w:t>A</w:t>
      </w:r>
      <w:r w:rsidRPr="000D4252">
        <w:rPr>
          <w:sz w:val="16"/>
        </w:rPr>
        <w:t xml:space="preserve">) </w:t>
      </w:r>
      <w:r w:rsidRPr="000D4252">
        <w:rPr>
          <w:rStyle w:val="StyleUnderline"/>
          <w:highlight w:val="yellow"/>
        </w:rPr>
        <w:t>means</w:t>
      </w:r>
      <w:r w:rsidRPr="000D4252">
        <w:rPr>
          <w:rStyle w:val="StyleUnderline"/>
        </w:rPr>
        <w:t xml:space="preserve"> they will often be </w:t>
      </w:r>
      <w:r w:rsidRPr="000D4252">
        <w:rPr>
          <w:rStyle w:val="StyleUnderline"/>
          <w:highlight w:val="yellow"/>
        </w:rPr>
        <w:t>white, middle-class</w:t>
      </w:r>
      <w:r w:rsidRPr="000D4252">
        <w:rPr>
          <w:rStyle w:val="StyleUnderline"/>
        </w:rPr>
        <w:t xml:space="preserve">, educated, English-speaking </w:t>
      </w:r>
      <w:r w:rsidRPr="000D4252">
        <w:rPr>
          <w:rStyle w:val="StyleUnderline"/>
          <w:highlight w:val="yellow"/>
        </w:rPr>
        <w:t>men</w:t>
      </w:r>
      <w:r w:rsidRPr="000D4252">
        <w:rPr>
          <w:rStyle w:val="StyleUnderline"/>
        </w:rPr>
        <w:t xml:space="preserve">. In planning for threats, there will be various ways in which such biases are included. For example, they may not consider publishing advice in a number of languages, the resources necessary to survive a disaster, the mobility of people and the attitudes of emergency responders. This is unwitting </w:t>
      </w:r>
      <w:r w:rsidRPr="00AA63A3">
        <w:rPr>
          <w:rStyle w:val="StyleUnderline"/>
        </w:rPr>
        <w:t>prejudice</w:t>
      </w:r>
      <w:r w:rsidRPr="000D4252">
        <w:rPr>
          <w:rStyle w:val="StyleUnderline"/>
        </w:rPr>
        <w:t xml:space="preserve"> in that by not considering diversity they are actually </w:t>
      </w:r>
      <w:r w:rsidRPr="000D4252">
        <w:rPr>
          <w:rStyle w:val="StyleUnderline"/>
          <w:highlight w:val="yellow"/>
        </w:rPr>
        <w:t xml:space="preserve">making it </w:t>
      </w:r>
      <w:r w:rsidRPr="00AA63A3">
        <w:rPr>
          <w:rStyle w:val="Emphasis"/>
          <w:highlight w:val="yellow"/>
        </w:rPr>
        <w:t>less likely</w:t>
      </w:r>
      <w:r w:rsidRPr="000D4252">
        <w:rPr>
          <w:rStyle w:val="StyleUnderline"/>
          <w:highlight w:val="yellow"/>
        </w:rPr>
        <w:t xml:space="preserve"> for BAME people to </w:t>
      </w:r>
      <w:r w:rsidRPr="00AA63A3">
        <w:rPr>
          <w:rStyle w:val="Emphasis"/>
          <w:highlight w:val="yellow"/>
        </w:rPr>
        <w:t>survive</w:t>
      </w:r>
      <w:r w:rsidRPr="000D4252">
        <w:rPr>
          <w:rStyle w:val="StyleUnderline"/>
        </w:rPr>
        <w:t>, or protect themselves against, the disaster.</w:t>
      </w:r>
    </w:p>
    <w:p w14:paraId="5BA429E2" w14:textId="77777777" w:rsidR="00091178" w:rsidRPr="000D4252" w:rsidRDefault="00091178" w:rsidP="00091178">
      <w:pPr>
        <w:rPr>
          <w:rStyle w:val="StyleUnderline"/>
        </w:rPr>
      </w:pPr>
      <w:r w:rsidRPr="00AA63A3">
        <w:rPr>
          <w:sz w:val="16"/>
        </w:rPr>
        <w:t xml:space="preserve">Although these biases may lead to a gradient in terms of survival by different groups in a disaster, they do not appear to relate to existential threat. However, </w:t>
      </w:r>
      <w:r w:rsidRPr="000D4252">
        <w:rPr>
          <w:rStyle w:val="StyleUnderline"/>
        </w:rPr>
        <w:t>existential threat can be interpreted in a different way in perspectives from critical whiteness studies and CRT.</w:t>
      </w:r>
    </w:p>
    <w:p w14:paraId="43E7B165" w14:textId="77777777" w:rsidR="00091178" w:rsidRPr="00AA63A3" w:rsidRDefault="00091178" w:rsidP="00091178">
      <w:pPr>
        <w:rPr>
          <w:sz w:val="16"/>
        </w:rPr>
      </w:pPr>
      <w:r w:rsidRPr="00AA63A3">
        <w:rPr>
          <w:sz w:val="16"/>
        </w:rPr>
        <w:t xml:space="preserve">In critical whiteness studies, </w:t>
      </w:r>
      <w:r w:rsidRPr="000D4252">
        <w:rPr>
          <w:rStyle w:val="StyleUnderline"/>
        </w:rPr>
        <w:t>whiteness is</w:t>
      </w:r>
      <w:r w:rsidRPr="00AA63A3">
        <w:rPr>
          <w:sz w:val="16"/>
        </w:rPr>
        <w:t xml:space="preserve"> taken to be not a racial identity, but rather </w:t>
      </w:r>
      <w:r w:rsidRPr="000D4252">
        <w:rPr>
          <w:rStyle w:val="StyleUnderline"/>
        </w:rPr>
        <w:t>a system of power and oppression</w:t>
      </w:r>
      <w:r w:rsidRPr="00AA63A3">
        <w:rPr>
          <w:sz w:val="16"/>
        </w:rPr>
        <w:t xml:space="preserve"> (Leonardo 2009). Whiteness was created as an identity not simply as a mode of social classification but as a way of exploiting and controlling others. There are obviously periods in history where this was objectively the case.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w:t>
      </w:r>
      <w:proofErr w:type="spellStart"/>
      <w:r w:rsidRPr="00AA63A3">
        <w:rPr>
          <w:sz w:val="16"/>
        </w:rPr>
        <w:t>dehumanised</w:t>
      </w:r>
      <w:proofErr w:type="spellEnd"/>
      <w:r w:rsidRPr="00AA63A3">
        <w:rPr>
          <w:sz w:val="16"/>
        </w:rPr>
        <w:t xml:space="preserve"> by the Nazis and denied access to basic resources. During imperialism there was also a period whereby other races were </w:t>
      </w:r>
      <w:proofErr w:type="spellStart"/>
      <w:r w:rsidRPr="00AA63A3">
        <w:rPr>
          <w:sz w:val="16"/>
        </w:rPr>
        <w:t>categorised</w:t>
      </w:r>
      <w:proofErr w:type="spellEnd"/>
      <w:r w:rsidRPr="00AA63A3">
        <w:rPr>
          <w:sz w:val="16"/>
        </w:rPr>
        <w:t xml:space="preserve"> to be less worthy than white people and this provided the justification for colonial control, exploitation and often extermination.</w:t>
      </w:r>
    </w:p>
    <w:p w14:paraId="2A8D57EB" w14:textId="77777777" w:rsidR="00091178" w:rsidRPr="000D4252" w:rsidRDefault="00091178" w:rsidP="00091178">
      <w:pPr>
        <w:rPr>
          <w:rStyle w:val="StyleUnderline"/>
        </w:rPr>
      </w:pPr>
      <w:r w:rsidRPr="00AA63A3">
        <w:rPr>
          <w:sz w:val="16"/>
        </w:rPr>
        <w:t xml:space="preserve">Advocates of whiteness studies go further than this and consider that whiteness is not merely a past system of oppression, but </w:t>
      </w:r>
      <w:r w:rsidRPr="000D4252">
        <w:rPr>
          <w:rStyle w:val="StyleUnderline"/>
        </w:rPr>
        <w:t xml:space="preserve">a continuing system of </w:t>
      </w:r>
      <w:r w:rsidRPr="00AA63A3">
        <w:rPr>
          <w:rStyle w:val="Emphasis"/>
          <w:highlight w:val="yellow"/>
        </w:rPr>
        <w:t>white supremacy</w:t>
      </w:r>
      <w:r w:rsidRPr="00AA63A3">
        <w:rPr>
          <w:sz w:val="16"/>
        </w:rPr>
        <w:t xml:space="preserve"> (Leonardo 2009). </w:t>
      </w:r>
      <w:r w:rsidRPr="000D4252">
        <w:rPr>
          <w:rStyle w:val="StyleUnderline"/>
        </w:rPr>
        <w:t xml:space="preserve">The economy and society is comprised in such a way that white people will usually benefit, and BAME people will usually not. This </w:t>
      </w:r>
      <w:r w:rsidRPr="00AA63A3">
        <w:rPr>
          <w:rStyle w:val="StyleUnderline"/>
        </w:rPr>
        <w:t xml:space="preserve">is not only an economic and social system but also </w:t>
      </w:r>
      <w:r w:rsidRPr="00AA63A3">
        <w:rPr>
          <w:rStyle w:val="StyleUnderline"/>
          <w:highlight w:val="yellow"/>
        </w:rPr>
        <w:t xml:space="preserve">a </w:t>
      </w:r>
      <w:r w:rsidRPr="00AA63A3">
        <w:rPr>
          <w:rStyle w:val="Emphasis"/>
          <w:highlight w:val="yellow"/>
        </w:rPr>
        <w:t>psychological system</w:t>
      </w:r>
      <w:r w:rsidRPr="00AA63A3">
        <w:rPr>
          <w:rStyle w:val="StyleUnderline"/>
          <w:highlight w:val="yellow"/>
        </w:rPr>
        <w:t xml:space="preserve"> </w:t>
      </w:r>
      <w:r w:rsidRPr="00AA63A3">
        <w:rPr>
          <w:rStyle w:val="StyleUnderline"/>
        </w:rPr>
        <w:t xml:space="preserve">whereby </w:t>
      </w:r>
      <w:r w:rsidRPr="00AA63A3">
        <w:rPr>
          <w:rStyle w:val="Emphasis"/>
          <w:highlight w:val="yellow"/>
        </w:rPr>
        <w:t>existence</w:t>
      </w:r>
      <w:r w:rsidRPr="00AA63A3">
        <w:rPr>
          <w:rStyle w:val="StyleUnderline"/>
          <w:highlight w:val="yellow"/>
        </w:rPr>
        <w:t xml:space="preserve"> as a </w:t>
      </w:r>
      <w:r w:rsidRPr="00AA63A3">
        <w:rPr>
          <w:rStyle w:val="Emphasis"/>
          <w:highlight w:val="yellow"/>
        </w:rPr>
        <w:t>full human</w:t>
      </w:r>
      <w:r w:rsidRPr="00AA63A3">
        <w:rPr>
          <w:rStyle w:val="StyleUnderline"/>
          <w:highlight w:val="yellow"/>
        </w:rPr>
        <w:t xml:space="preserve"> depends </w:t>
      </w:r>
      <w:r w:rsidRPr="00AA63A3">
        <w:rPr>
          <w:rStyle w:val="StyleUnderline"/>
        </w:rPr>
        <w:t>up</w:t>
      </w:r>
      <w:r w:rsidRPr="00AA63A3">
        <w:rPr>
          <w:rStyle w:val="StyleUnderline"/>
          <w:highlight w:val="yellow"/>
        </w:rPr>
        <w:t>on</w:t>
      </w:r>
      <w:r w:rsidRPr="00AA63A3">
        <w:rPr>
          <w:rStyle w:val="StyleUnderline"/>
        </w:rPr>
        <w:t xml:space="preserve"> one’s </w:t>
      </w:r>
      <w:r w:rsidRPr="00AA63A3">
        <w:rPr>
          <w:rStyle w:val="Emphasis"/>
          <w:highlight w:val="yellow"/>
        </w:rPr>
        <w:t xml:space="preserve">racial </w:t>
      </w:r>
      <w:proofErr w:type="spellStart"/>
      <w:r w:rsidRPr="00AA63A3">
        <w:rPr>
          <w:rStyle w:val="Emphasis"/>
          <w:highlight w:val="yellow"/>
        </w:rPr>
        <w:t>categorisation</w:t>
      </w:r>
      <w:proofErr w:type="spellEnd"/>
      <w:r w:rsidRPr="00AA63A3">
        <w:rPr>
          <w:sz w:val="16"/>
        </w:rPr>
        <w:t xml:space="preserve">. This idea has its roots in the work of Fanon (1986) who wrote that </w:t>
      </w:r>
      <w:r w:rsidRPr="000D4252">
        <w:rPr>
          <w:rStyle w:val="StyleUnderline"/>
        </w:rPr>
        <w:t>black identity was shaped by the white gaze</w:t>
      </w:r>
      <w:r w:rsidRPr="00AA63A3">
        <w:rPr>
          <w:sz w:val="16"/>
        </w:rPr>
        <w:t xml:space="preserve">, but also contemporary writers also consider the notion of </w:t>
      </w:r>
      <w:r w:rsidRPr="000D4252">
        <w:rPr>
          <w:rStyle w:val="StyleUnderline"/>
        </w:rPr>
        <w:t xml:space="preserve">whiteness as ‘death’, a </w:t>
      </w:r>
      <w:proofErr w:type="spellStart"/>
      <w:r w:rsidRPr="000D4252">
        <w:rPr>
          <w:rStyle w:val="StyleUnderline"/>
        </w:rPr>
        <w:t>categorisation</w:t>
      </w:r>
      <w:proofErr w:type="spellEnd"/>
      <w:r w:rsidRPr="000D4252">
        <w:rPr>
          <w:rStyle w:val="StyleUnderline"/>
        </w:rPr>
        <w:t xml:space="preserve"> that is rooted in past oppression and extermination, whose remnants exist to this day</w:t>
      </w:r>
      <w:r w:rsidRPr="00AA63A3">
        <w:rPr>
          <w:sz w:val="16"/>
        </w:rPr>
        <w:t>. This perspective on race and existence leads us to consider what is meant by life, and whether we are not currently living to our full potential (as Marxists would also propose) when existential threat is actually amongst us. For Marxists this would be the expansion of the ‘social universe’ of capitalism that flows between and through us, ‘</w:t>
      </w:r>
      <w:proofErr w:type="spellStart"/>
      <w:r w:rsidRPr="00AA63A3">
        <w:rPr>
          <w:sz w:val="16"/>
        </w:rPr>
        <w:t>capitalising</w:t>
      </w:r>
      <w:proofErr w:type="spellEnd"/>
      <w:r w:rsidRPr="00AA63A3">
        <w:rPr>
          <w:sz w:val="16"/>
        </w:rPr>
        <w:t xml:space="preserve"> humanity’. </w:t>
      </w:r>
      <w:r w:rsidRPr="00AA63A3">
        <w:rPr>
          <w:rStyle w:val="StyleUnderline"/>
        </w:rPr>
        <w:t>For critical whiteness studies, this existential threat would be one of whiteness and the negation of existence for a racially classified group of people.</w:t>
      </w:r>
    </w:p>
    <w:p w14:paraId="0B729F40" w14:textId="77777777" w:rsidR="00091178" w:rsidRPr="00AA63A3" w:rsidRDefault="00091178" w:rsidP="00091178">
      <w:pPr>
        <w:rPr>
          <w:rStyle w:val="Emphasis"/>
        </w:rPr>
      </w:pPr>
      <w:r w:rsidRPr="00AA63A3">
        <w:rPr>
          <w:sz w:val="16"/>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AA63A3">
        <w:rPr>
          <w:rStyle w:val="StyleUnderline"/>
          <w:highlight w:val="yellow"/>
        </w:rPr>
        <w:t xml:space="preserve">the existence of black people in America is </w:t>
      </w:r>
      <w:proofErr w:type="spellStart"/>
      <w:r w:rsidRPr="00AA63A3">
        <w:rPr>
          <w:rStyle w:val="StyleUnderline"/>
          <w:highlight w:val="yellow"/>
        </w:rPr>
        <w:t>categorised</w:t>
      </w:r>
      <w:proofErr w:type="spellEnd"/>
      <w:r w:rsidRPr="00AA63A3">
        <w:rPr>
          <w:rStyle w:val="StyleUnderline"/>
          <w:highlight w:val="yellow"/>
        </w:rPr>
        <w:t xml:space="preserve"> at a </w:t>
      </w:r>
      <w:r w:rsidRPr="00AA63A3">
        <w:rPr>
          <w:rStyle w:val="Emphasis"/>
          <w:highlight w:val="yellow"/>
        </w:rPr>
        <w:t>different level of metaphysical worth</w:t>
      </w:r>
      <w:r w:rsidRPr="00AA63A3">
        <w:rPr>
          <w:rStyle w:val="StyleUnderline"/>
          <w:highlight w:val="yellow"/>
        </w:rPr>
        <w:t xml:space="preserve"> to that of white people. </w:t>
      </w:r>
      <w:r w:rsidRPr="00AA63A3">
        <w:rPr>
          <w:rStyle w:val="Emphasis"/>
          <w:highlight w:val="yellow"/>
        </w:rPr>
        <w:t>That life could be traded so cheaply</w:t>
      </w:r>
      <w:r w:rsidRPr="00AA63A3">
        <w:rPr>
          <w:sz w:val="16"/>
        </w:rPr>
        <w:t xml:space="preserve">, even plausibly (in the thought experiment) </w:t>
      </w:r>
      <w:r w:rsidRPr="00AA63A3">
        <w:rPr>
          <w:rStyle w:val="StyleUnderline"/>
          <w:highlight w:val="yellow"/>
        </w:rPr>
        <w:t xml:space="preserve">makes us </w:t>
      </w:r>
      <w:r w:rsidRPr="00AA63A3">
        <w:rPr>
          <w:rStyle w:val="Emphasis"/>
          <w:highlight w:val="yellow"/>
        </w:rPr>
        <w:t>pause</w:t>
      </w:r>
      <w:r w:rsidRPr="000D4252">
        <w:rPr>
          <w:rStyle w:val="StyleUnderline"/>
        </w:rPr>
        <w:t xml:space="preserve"> for thought </w:t>
      </w:r>
      <w:r w:rsidRPr="00AA63A3">
        <w:rPr>
          <w:rStyle w:val="StyleUnderline"/>
          <w:highlight w:val="yellow"/>
        </w:rPr>
        <w:t xml:space="preserve">in terms of how we </w:t>
      </w:r>
      <w:r w:rsidRPr="00AA63A3">
        <w:rPr>
          <w:rStyle w:val="Emphasis"/>
          <w:highlight w:val="yellow"/>
        </w:rPr>
        <w:t>classify existential threat.</w:t>
      </w:r>
    </w:p>
    <w:p w14:paraId="47541BAA" w14:textId="77777777" w:rsidR="00091178" w:rsidRPr="00AA63A3" w:rsidRDefault="00091178" w:rsidP="00091178">
      <w:pPr>
        <w:rPr>
          <w:sz w:val="16"/>
        </w:rPr>
      </w:pPr>
      <w:r w:rsidRPr="00AA63A3">
        <w:rPr>
          <w:sz w:val="16"/>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w:t>
      </w:r>
      <w:proofErr w:type="spellStart"/>
      <w:r w:rsidRPr="00AA63A3">
        <w:rPr>
          <w:sz w:val="16"/>
        </w:rPr>
        <w:t>colour</w:t>
      </w:r>
      <w:proofErr w:type="spellEnd"/>
      <w:r w:rsidRPr="00AA63A3">
        <w:rPr>
          <w:sz w:val="16"/>
        </w:rPr>
        <w:t xml:space="preserve"> in education as well as the enduring influence of Du </w:t>
      </w:r>
      <w:proofErr w:type="spellStart"/>
      <w:r w:rsidRPr="00AA63A3">
        <w:rPr>
          <w:sz w:val="16"/>
        </w:rPr>
        <w:t>Bois</w:t>
      </w:r>
      <w:proofErr w:type="spellEnd"/>
      <w:r w:rsidRPr="00AA63A3">
        <w:rPr>
          <w:sz w:val="16"/>
        </w:rPr>
        <w:t xml:space="preserve"> on CRT (Delgado and </w:t>
      </w:r>
      <w:proofErr w:type="spellStart"/>
      <w:r w:rsidRPr="00AA63A3">
        <w:rPr>
          <w:sz w:val="16"/>
        </w:rPr>
        <w:t>Stefancic</w:t>
      </w:r>
      <w:proofErr w:type="spellEnd"/>
      <w:r w:rsidRPr="00AA63A3">
        <w:rPr>
          <w:sz w:val="16"/>
        </w:rPr>
        <w:t xml:space="preserve"> 2001) shows the close connection between the two theories. </w:t>
      </w:r>
      <w:r w:rsidRPr="000D4252">
        <w:rPr>
          <w:rStyle w:val="StyleUnderline"/>
        </w:rPr>
        <w:t xml:space="preserve">What links CRT and black existentialism is a basic concern </w:t>
      </w:r>
      <w:r w:rsidRPr="00AA63A3">
        <w:rPr>
          <w:rStyle w:val="StyleUnderline"/>
        </w:rPr>
        <w:t>with existence and the meaning of human life under constant threat that can be thought to underpin any concern with social justice. From CRT and black existentialism, we ther</w:t>
      </w:r>
      <w:r w:rsidRPr="000D4252">
        <w:rPr>
          <w:rStyle w:val="StyleUnderline"/>
        </w:rPr>
        <w:t xml:space="preserve">efore see that </w:t>
      </w:r>
      <w:r w:rsidRPr="00AA63A3">
        <w:rPr>
          <w:rStyle w:val="Emphasis"/>
          <w:highlight w:val="yellow"/>
        </w:rPr>
        <w:t>existential threat</w:t>
      </w:r>
      <w:r w:rsidRPr="00AA63A3">
        <w:rPr>
          <w:rStyle w:val="StyleUnderline"/>
          <w:highlight w:val="yellow"/>
        </w:rPr>
        <w:t xml:space="preserve"> </w:t>
      </w:r>
      <w:r w:rsidRPr="00AA63A3">
        <w:rPr>
          <w:rStyle w:val="StyleUnderline"/>
        </w:rPr>
        <w:t xml:space="preserve">is one </w:t>
      </w:r>
      <w:r w:rsidRPr="00AA63A3">
        <w:rPr>
          <w:rStyle w:val="StyleUnderline"/>
          <w:highlight w:val="yellow"/>
        </w:rPr>
        <w:t xml:space="preserve">of </w:t>
      </w:r>
      <w:r w:rsidRPr="00AA63A3">
        <w:rPr>
          <w:rStyle w:val="Emphasis"/>
          <w:highlight w:val="yellow"/>
        </w:rPr>
        <w:t>negation</w:t>
      </w:r>
      <w:r w:rsidRPr="00AA63A3">
        <w:rPr>
          <w:rStyle w:val="StyleUnderline"/>
          <w:highlight w:val="yellow"/>
        </w:rPr>
        <w:t xml:space="preserve"> through </w:t>
      </w:r>
      <w:r w:rsidRPr="00AA63A3">
        <w:rPr>
          <w:rStyle w:val="Emphasis"/>
          <w:highlight w:val="yellow"/>
        </w:rPr>
        <w:t>economic</w:t>
      </w:r>
      <w:r w:rsidRPr="00AA63A3">
        <w:rPr>
          <w:rStyle w:val="StyleUnderline"/>
          <w:highlight w:val="yellow"/>
        </w:rPr>
        <w:t xml:space="preserve">, </w:t>
      </w:r>
      <w:r w:rsidRPr="00AA63A3">
        <w:rPr>
          <w:rStyle w:val="Emphasis"/>
          <w:highlight w:val="yellow"/>
        </w:rPr>
        <w:t>social</w:t>
      </w:r>
      <w:r w:rsidRPr="00AA63A3">
        <w:rPr>
          <w:rStyle w:val="StyleUnderline"/>
          <w:highlight w:val="yellow"/>
        </w:rPr>
        <w:t xml:space="preserve"> and </w:t>
      </w:r>
      <w:r w:rsidRPr="00AA63A3">
        <w:rPr>
          <w:rStyle w:val="Emphasis"/>
          <w:highlight w:val="yellow"/>
        </w:rPr>
        <w:t>political</w:t>
      </w:r>
      <w:r w:rsidRPr="00AA63A3">
        <w:rPr>
          <w:rStyle w:val="StyleUnderline"/>
          <w:highlight w:val="yellow"/>
        </w:rPr>
        <w:t xml:space="preserve"> systems</w:t>
      </w:r>
      <w:r w:rsidRPr="000D4252">
        <w:rPr>
          <w:rStyle w:val="StyleUnderline"/>
        </w:rPr>
        <w:t xml:space="preserve"> and </w:t>
      </w:r>
      <w:r w:rsidRPr="00AA63A3">
        <w:rPr>
          <w:rStyle w:val="StyleUnderline"/>
          <w:highlight w:val="yellow"/>
        </w:rPr>
        <w:t xml:space="preserve">there are </w:t>
      </w:r>
      <w:r w:rsidRPr="00AA63A3">
        <w:rPr>
          <w:rStyle w:val="Emphasis"/>
          <w:highlight w:val="yellow"/>
        </w:rPr>
        <w:t>degrees of graduation</w:t>
      </w:r>
      <w:r w:rsidRPr="00AA63A3">
        <w:rPr>
          <w:rStyle w:val="StyleUnderline"/>
          <w:highlight w:val="yellow"/>
        </w:rPr>
        <w:t xml:space="preserve"> between </w:t>
      </w:r>
      <w:r w:rsidRPr="00AA63A3">
        <w:rPr>
          <w:rStyle w:val="Emphasis"/>
          <w:highlight w:val="yellow"/>
        </w:rPr>
        <w:t>these forms of existential threats</w:t>
      </w:r>
      <w:r w:rsidRPr="00AA63A3">
        <w:rPr>
          <w:rStyle w:val="StyleUnderline"/>
          <w:highlight w:val="yellow"/>
        </w:rPr>
        <w:t xml:space="preserve"> and </w:t>
      </w:r>
      <w:r w:rsidRPr="00AA63A3">
        <w:rPr>
          <w:rStyle w:val="Emphasis"/>
          <w:highlight w:val="yellow"/>
        </w:rPr>
        <w:t>actual</w:t>
      </w:r>
      <w:r w:rsidRPr="00AA63A3">
        <w:rPr>
          <w:rStyle w:val="StyleUnderline"/>
          <w:highlight w:val="yellow"/>
        </w:rPr>
        <w:t xml:space="preserve"> </w:t>
      </w:r>
      <w:r w:rsidRPr="00AA63A3">
        <w:rPr>
          <w:rStyle w:val="StyleUnderline"/>
        </w:rPr>
        <w:t xml:space="preserve">genocide or </w:t>
      </w:r>
      <w:r w:rsidRPr="00AA63A3">
        <w:rPr>
          <w:rStyle w:val="Emphasis"/>
          <w:highlight w:val="yellow"/>
        </w:rPr>
        <w:t>extermination</w:t>
      </w:r>
      <w:r w:rsidRPr="00AA63A3">
        <w:rPr>
          <w:sz w:val="16"/>
        </w:rPr>
        <w:t xml:space="preserve">. The links between these points and CBET might be considered as obtuse but, as we shall see in the next chapter, systems of education can play a role in forms of negation. Obviously, there are social justice implications in the way in which people are treated in terms of race and ethnicity in education. The ‘triaging’ by race and ethnicity of access to education courses, the ways in which certain groups are rationed access to educational routes and the fragility of links between education and the </w:t>
      </w:r>
      <w:proofErr w:type="spellStart"/>
      <w:r w:rsidRPr="00AA63A3">
        <w:rPr>
          <w:sz w:val="16"/>
        </w:rPr>
        <w:t>labour</w:t>
      </w:r>
      <w:proofErr w:type="spellEnd"/>
      <w:r w:rsidRPr="00AA63A3">
        <w:rPr>
          <w:sz w:val="16"/>
        </w:rPr>
        <w:t xml:space="preserve"> market for BAME groups are all part of </w:t>
      </w:r>
      <w:proofErr w:type="spellStart"/>
      <w:r w:rsidRPr="00AA63A3">
        <w:rPr>
          <w:sz w:val="16"/>
        </w:rPr>
        <w:t>marginalisation</w:t>
      </w:r>
      <w:proofErr w:type="spellEnd"/>
      <w:r w:rsidRPr="00AA63A3">
        <w:rPr>
          <w:sz w:val="16"/>
        </w:rPr>
        <w:t>,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14:paraId="169C167F" w14:textId="77777777" w:rsidR="00091178" w:rsidRPr="00091178" w:rsidRDefault="00091178" w:rsidP="00091178"/>
    <w:p w14:paraId="678579E5" w14:textId="06A232EB" w:rsidR="00C9513C" w:rsidRDefault="00C9513C" w:rsidP="00C9513C">
      <w:pPr>
        <w:pStyle w:val="Heading3"/>
      </w:pPr>
    </w:p>
    <w:p w14:paraId="178803FE" w14:textId="46CA7A2E" w:rsidR="00C9513C" w:rsidRDefault="00C9513C" w:rsidP="00C9513C">
      <w:pPr>
        <w:pStyle w:val="Heading3"/>
      </w:pPr>
      <w:r>
        <w:t>**Fascism**</w:t>
      </w:r>
    </w:p>
    <w:p w14:paraId="60BE1CD6" w14:textId="4CEF1925" w:rsidR="00C9513C" w:rsidRDefault="00C9513C" w:rsidP="00C9513C">
      <w:pPr>
        <w:pStyle w:val="Heading3"/>
      </w:pPr>
      <w:r>
        <w:t>IL---Fascism---2AC</w:t>
      </w:r>
    </w:p>
    <w:p w14:paraId="432FC895" w14:textId="77777777" w:rsidR="00C9513C" w:rsidRDefault="00C9513C" w:rsidP="00C9513C">
      <w:pPr>
        <w:pStyle w:val="Heading4"/>
        <w:spacing w:before="0"/>
      </w:pPr>
      <w:r>
        <w:t xml:space="preserve">Militarized policing </w:t>
      </w:r>
      <w:r w:rsidRPr="00D768E6">
        <w:rPr>
          <w:u w:val="single"/>
        </w:rPr>
        <w:t>serves</w:t>
      </w:r>
      <w:r>
        <w:t xml:space="preserve"> American fascism </w:t>
      </w:r>
    </w:p>
    <w:p w14:paraId="1B2ED7EB" w14:textId="77777777" w:rsidR="00C9513C" w:rsidRPr="00575240" w:rsidRDefault="00C9513C" w:rsidP="00C9513C">
      <w:proofErr w:type="spellStart"/>
      <w:r>
        <w:t>Knute</w:t>
      </w:r>
      <w:proofErr w:type="spellEnd"/>
      <w:r>
        <w:t xml:space="preserve"> </w:t>
      </w:r>
      <w:r w:rsidRPr="00575240">
        <w:rPr>
          <w:rStyle w:val="Style13ptBold"/>
        </w:rPr>
        <w:t>Berger 20</w:t>
      </w:r>
      <w:r>
        <w:t>, Editor-at-Large for Seattle Magazine and Crosscut, 6/9/20, “From the Northwest to the White House: The fascists are here,” https://crosscut.com/2020/06/northwest-white-house-fascists-are-here</w:t>
      </w:r>
    </w:p>
    <w:p w14:paraId="6F1E1967" w14:textId="77777777" w:rsidR="00C9513C" w:rsidRPr="000D1A2F" w:rsidRDefault="00C9513C" w:rsidP="00C9513C">
      <w:pPr>
        <w:rPr>
          <w:sz w:val="16"/>
        </w:rPr>
      </w:pPr>
      <w:r w:rsidRPr="000D1A2F">
        <w:rPr>
          <w:sz w:val="16"/>
        </w:rPr>
        <w:t xml:space="preserve">Worse, they are in the White House. Donald </w:t>
      </w:r>
      <w:r w:rsidRPr="00D537D9">
        <w:rPr>
          <w:rStyle w:val="StyleUnderline"/>
          <w:highlight w:val="yellow"/>
        </w:rPr>
        <w:t>Trump</w:t>
      </w:r>
      <w:r w:rsidRPr="000D1A2F">
        <w:rPr>
          <w:sz w:val="16"/>
        </w:rPr>
        <w:t xml:space="preserve"> has long pandered to these sentiments in his followers. He has </w:t>
      </w:r>
      <w:r w:rsidRPr="00D537D9">
        <w:rPr>
          <w:rStyle w:val="Emphasis"/>
          <w:highlight w:val="yellow"/>
        </w:rPr>
        <w:t>time and again</w:t>
      </w:r>
      <w:r w:rsidRPr="000D1A2F">
        <w:rPr>
          <w:sz w:val="16"/>
          <w:highlight w:val="yellow"/>
        </w:rPr>
        <w:t xml:space="preserve"> </w:t>
      </w:r>
      <w:r w:rsidRPr="00D537D9">
        <w:rPr>
          <w:rStyle w:val="StyleUnderline"/>
          <w:highlight w:val="yellow"/>
        </w:rPr>
        <w:t xml:space="preserve">displayed </w:t>
      </w:r>
      <w:r w:rsidRPr="00D537D9">
        <w:rPr>
          <w:rStyle w:val="Emphasis"/>
          <w:highlight w:val="yellow"/>
        </w:rPr>
        <w:t>authoritarian impulses</w:t>
      </w:r>
      <w:r w:rsidRPr="000D1A2F">
        <w:rPr>
          <w:sz w:val="16"/>
        </w:rPr>
        <w:t xml:space="preserve"> </w:t>
      </w:r>
      <w:r w:rsidRPr="00D537D9">
        <w:rPr>
          <w:rStyle w:val="StyleUnderline"/>
        </w:rPr>
        <w:t xml:space="preserve">and </w:t>
      </w:r>
      <w:r w:rsidRPr="00253692">
        <w:rPr>
          <w:rStyle w:val="StyleUnderline"/>
        </w:rPr>
        <w:t>instability</w:t>
      </w:r>
      <w:r w:rsidRPr="00253692">
        <w:rPr>
          <w:sz w:val="16"/>
        </w:rPr>
        <w:t xml:space="preserve">. </w:t>
      </w:r>
      <w:r w:rsidRPr="00253692">
        <w:rPr>
          <w:rStyle w:val="StyleUnderline"/>
        </w:rPr>
        <w:t>In</w:t>
      </w:r>
      <w:r w:rsidRPr="00253692">
        <w:rPr>
          <w:sz w:val="16"/>
        </w:rPr>
        <w:t xml:space="preserve"> his </w:t>
      </w:r>
      <w:r w:rsidRPr="00253692">
        <w:rPr>
          <w:rStyle w:val="StyleUnderline"/>
        </w:rPr>
        <w:t>response to the George Floyd and Black Lives Matter protests</w:t>
      </w:r>
      <w:r w:rsidRPr="00253692">
        <w:rPr>
          <w:sz w:val="16"/>
        </w:rPr>
        <w:t xml:space="preserve">, </w:t>
      </w:r>
      <w:r w:rsidRPr="00253692">
        <w:rPr>
          <w:rStyle w:val="StyleUnderline"/>
        </w:rPr>
        <w:t>he</w:t>
      </w:r>
      <w:r w:rsidRPr="00253692">
        <w:rPr>
          <w:sz w:val="16"/>
        </w:rPr>
        <w:t xml:space="preserve"> has </w:t>
      </w:r>
      <w:r w:rsidRPr="00253692">
        <w:rPr>
          <w:rStyle w:val="Emphasis"/>
        </w:rPr>
        <w:t>pushed extreme tactics</w:t>
      </w:r>
      <w:r w:rsidRPr="00253692">
        <w:rPr>
          <w:sz w:val="16"/>
        </w:rPr>
        <w:t xml:space="preserve">. </w:t>
      </w:r>
      <w:r w:rsidRPr="00253692">
        <w:rPr>
          <w:rStyle w:val="StyleUnderline"/>
        </w:rPr>
        <w:t>He has had peaceful protesters gassed and driven from a public p</w:t>
      </w:r>
      <w:r w:rsidRPr="00D537D9">
        <w:rPr>
          <w:rStyle w:val="StyleUnderline"/>
        </w:rPr>
        <w:t>ark for a personal photo opportunity to display himself holding up a Bible while surrounded by members of his cabinet and the chairman of the Joint Chiefs of Staff in battle dress</w:t>
      </w:r>
      <w:r w:rsidRPr="000D1A2F">
        <w:rPr>
          <w:sz w:val="16"/>
        </w:rPr>
        <w:t>. He has demanded that governors “dominate” the streets. He’s tweeted about shooting looters, echoing racist appeals of the near past. His government has put security forces in the street without ID, name tags or uniforms. Worse, he has demanded that American troops be activated to deal with the protests because the police, widely recorded brutalizing demonstrators, are not being tough enough.</w:t>
      </w:r>
    </w:p>
    <w:p w14:paraId="70C165BF" w14:textId="77777777" w:rsidR="00C9513C" w:rsidRPr="000D1A2F" w:rsidRDefault="00C9513C" w:rsidP="00C9513C">
      <w:pPr>
        <w:rPr>
          <w:sz w:val="16"/>
        </w:rPr>
      </w:pPr>
      <w:r w:rsidRPr="00130831">
        <w:rPr>
          <w:rStyle w:val="StyleUnderline"/>
          <w:highlight w:val="yellow"/>
        </w:rPr>
        <w:t>Trump</w:t>
      </w:r>
      <w:r w:rsidRPr="00130831">
        <w:rPr>
          <w:rStyle w:val="StyleUnderline"/>
        </w:rPr>
        <w:t xml:space="preserve"> has said he </w:t>
      </w:r>
      <w:r w:rsidRPr="00130831">
        <w:rPr>
          <w:rStyle w:val="StyleUnderline"/>
          <w:highlight w:val="yellow"/>
        </w:rPr>
        <w:t>wants “antifa” listed as a terrorist organization</w:t>
      </w:r>
      <w:r w:rsidRPr="000D1A2F">
        <w:rPr>
          <w:sz w:val="16"/>
        </w:rPr>
        <w:t xml:space="preserve">. </w:t>
      </w:r>
      <w:r w:rsidRPr="00130831">
        <w:rPr>
          <w:rStyle w:val="Emphasis"/>
        </w:rPr>
        <w:t>The name literally stands for anti-fascist</w:t>
      </w:r>
      <w:r w:rsidRPr="000D1A2F">
        <w:rPr>
          <w:sz w:val="16"/>
        </w:rPr>
        <w:t xml:space="preserve">. As the nation recently remembered the anniversary of D-Day, some pointed out that this event was perhaps the peak of anti-fascist American pushback. Trump, apparently, is </w:t>
      </w:r>
      <w:proofErr w:type="spellStart"/>
      <w:r w:rsidRPr="000D1A2F">
        <w:rPr>
          <w:sz w:val="16"/>
        </w:rPr>
        <w:t>profa</w:t>
      </w:r>
      <w:proofErr w:type="spellEnd"/>
      <w:r w:rsidRPr="000D1A2F">
        <w:rPr>
          <w:sz w:val="16"/>
        </w:rPr>
        <w:t>.</w:t>
      </w:r>
    </w:p>
    <w:p w14:paraId="46694ECA" w14:textId="77777777" w:rsidR="00C9513C" w:rsidRPr="000D1A2F" w:rsidRDefault="00C9513C" w:rsidP="00C9513C">
      <w:pPr>
        <w:rPr>
          <w:sz w:val="16"/>
        </w:rPr>
      </w:pPr>
      <w:r w:rsidRPr="000D1A2F">
        <w:rPr>
          <w:sz w:val="16"/>
        </w:rPr>
        <w:t xml:space="preserve">Some street fighters might engage in criminal behavior, but to label them terrorists is to prove their point, that the </w:t>
      </w:r>
      <w:r w:rsidRPr="00130831">
        <w:rPr>
          <w:rStyle w:val="StyleUnderline"/>
          <w:highlight w:val="yellow"/>
        </w:rPr>
        <w:t>fascist impulses</w:t>
      </w:r>
      <w:r w:rsidRPr="000D1A2F">
        <w:rPr>
          <w:sz w:val="16"/>
        </w:rPr>
        <w:t xml:space="preserve"> they resist </w:t>
      </w:r>
      <w:r w:rsidRPr="00130831">
        <w:rPr>
          <w:rStyle w:val="StyleUnderline"/>
          <w:highlight w:val="yellow"/>
        </w:rPr>
        <w:t>are here</w:t>
      </w:r>
      <w:r w:rsidRPr="000D1A2F">
        <w:rPr>
          <w:sz w:val="16"/>
        </w:rPr>
        <w:t xml:space="preserve">. </w:t>
      </w:r>
      <w:r w:rsidRPr="00130831">
        <w:rPr>
          <w:rStyle w:val="StyleUnderline"/>
          <w:highlight w:val="yellow"/>
        </w:rPr>
        <w:t>This is underscored</w:t>
      </w:r>
      <w:r w:rsidRPr="000D1A2F">
        <w:rPr>
          <w:sz w:val="16"/>
        </w:rPr>
        <w:t xml:space="preserve"> </w:t>
      </w:r>
      <w:r w:rsidRPr="00130831">
        <w:rPr>
          <w:rStyle w:val="StyleUnderline"/>
          <w:highlight w:val="yellow"/>
        </w:rPr>
        <w:t xml:space="preserve">by </w:t>
      </w:r>
      <w:r w:rsidRPr="00130831">
        <w:rPr>
          <w:rStyle w:val="Emphasis"/>
          <w:highlight w:val="yellow"/>
        </w:rPr>
        <w:t>police departments across the country</w:t>
      </w:r>
      <w:r w:rsidRPr="000D1A2F">
        <w:rPr>
          <w:sz w:val="16"/>
        </w:rPr>
        <w:t xml:space="preserve">. </w:t>
      </w:r>
      <w:r w:rsidRPr="00130831">
        <w:rPr>
          <w:rStyle w:val="StyleUnderline"/>
          <w:highlight w:val="yellow"/>
        </w:rPr>
        <w:t xml:space="preserve">Their </w:t>
      </w:r>
      <w:r w:rsidRPr="00130831">
        <w:rPr>
          <w:rStyle w:val="Emphasis"/>
          <w:highlight w:val="yellow"/>
        </w:rPr>
        <w:t>militarized tactics</w:t>
      </w:r>
      <w:r w:rsidRPr="000D1A2F">
        <w:rPr>
          <w:sz w:val="16"/>
        </w:rPr>
        <w:t xml:space="preserve"> have </w:t>
      </w:r>
      <w:r w:rsidRPr="00130831">
        <w:rPr>
          <w:rStyle w:val="StyleUnderline"/>
          <w:highlight w:val="yellow"/>
        </w:rPr>
        <w:t xml:space="preserve">revealed much about </w:t>
      </w:r>
      <w:r w:rsidRPr="00130831">
        <w:rPr>
          <w:rStyle w:val="Emphasis"/>
          <w:highlight w:val="yellow"/>
        </w:rPr>
        <w:t>institutionalized police violence</w:t>
      </w:r>
      <w:r w:rsidRPr="000D1A2F">
        <w:rPr>
          <w:sz w:val="16"/>
        </w:rPr>
        <w:t>.</w:t>
      </w:r>
    </w:p>
    <w:p w14:paraId="510085B5" w14:textId="77777777" w:rsidR="00C9513C" w:rsidRPr="000D1A2F" w:rsidRDefault="00C9513C" w:rsidP="00C9513C">
      <w:pPr>
        <w:rPr>
          <w:sz w:val="16"/>
        </w:rPr>
      </w:pPr>
      <w:r w:rsidRPr="000D1A2F">
        <w:rPr>
          <w:sz w:val="16"/>
        </w:rPr>
        <w:t>It is especially shocking in Seattle, where the police know they are under a federal court’s scrutiny for excessive use of force. The Seattle Police Department clearly did not learn, or has forgotten, the bitter lessons of the World Trade Organization demonstrations of 1999, which were marked by severe overreaction to mostly peaceful protest. Seattle went through lengthy after-action analysis. Law enforcement’s failures in planning and execution were largely at fault for what occurred, though some consultants argued that SPD wasn't tough enough. Norm Stamper, the police chief at the time, has since retired, apologized and become a leading advocate for police reform. Pledging, and failing, to hold back the tear gas temporarily is an insignificant concession. The police will have to stop baby stepping reforms to regain credibility.</w:t>
      </w:r>
    </w:p>
    <w:p w14:paraId="1C1640EE" w14:textId="77777777" w:rsidR="00C9513C" w:rsidRPr="000D1A2F" w:rsidRDefault="00C9513C" w:rsidP="00C9513C">
      <w:pPr>
        <w:rPr>
          <w:sz w:val="16"/>
        </w:rPr>
      </w:pPr>
      <w:r w:rsidRPr="000D1A2F">
        <w:rPr>
          <w:sz w:val="16"/>
        </w:rPr>
        <w:t>Trump’s allies mouth opinions that are often jaw-dropping and in lockstep with authoritarian values. In a recent New York Times op-ed, U.S. Sen. Tom Cotton, a Republican from Arkansas, called for bringing in the military to take control of the streets with an “overwhelming show of force” where looting has occurred or “antifa” anarchists have acted out. In the piece, he elevated such violence to “insurrection.” There is nothing in that op-ed that the president himself does not believe. A New York Times columnist, Michelle Goldberg, wrote a response entitled “Tom Cotton’s Fascist Op-ed.”</w:t>
      </w:r>
    </w:p>
    <w:p w14:paraId="1CC5AB93" w14:textId="77777777" w:rsidR="00C9513C" w:rsidRPr="000D1A2F" w:rsidRDefault="00C9513C" w:rsidP="00C9513C">
      <w:pPr>
        <w:rPr>
          <w:sz w:val="16"/>
        </w:rPr>
      </w:pPr>
      <w:r w:rsidRPr="00137979">
        <w:rPr>
          <w:rStyle w:val="StyleUnderline"/>
        </w:rPr>
        <w:t xml:space="preserve">Trump’s </w:t>
      </w:r>
      <w:r w:rsidRPr="00137979">
        <w:rPr>
          <w:rStyle w:val="StyleUnderline"/>
          <w:highlight w:val="yellow"/>
        </w:rPr>
        <w:t>appointees</w:t>
      </w:r>
      <w:r w:rsidRPr="00137979">
        <w:rPr>
          <w:rStyle w:val="StyleUnderline"/>
        </w:rPr>
        <w:t xml:space="preserve"> also </w:t>
      </w:r>
      <w:r w:rsidRPr="00137979">
        <w:rPr>
          <w:rStyle w:val="StyleUnderline"/>
          <w:highlight w:val="yellow"/>
        </w:rPr>
        <w:t>echo</w:t>
      </w:r>
      <w:r w:rsidRPr="00137979">
        <w:rPr>
          <w:rStyle w:val="StyleUnderline"/>
        </w:rPr>
        <w:t xml:space="preserve"> ideas that are familiar in </w:t>
      </w:r>
      <w:r w:rsidRPr="00137979">
        <w:rPr>
          <w:rStyle w:val="StyleUnderline"/>
          <w:highlight w:val="yellow"/>
        </w:rPr>
        <w:t>the fascist playbook</w:t>
      </w:r>
      <w:r w:rsidRPr="000D1A2F">
        <w:rPr>
          <w:sz w:val="16"/>
        </w:rPr>
        <w:t>. According to the investigative news outlet ProPublica, Merritt Corrigan, the new White House liaison for the U.S. Agency for International Development, has written, “Liberal democracy is little more than a front for the war being waged against us by those who fundamentally despise not only our way of life, but life itself.” She has also railed about “our homo empire.” In other words, democracy is a gay plot to destroy democracy and human life. Hear in this the Nazi sentiment that democracy was the “canal” that let poisons like communism and Jews destroy Germany. Trump picks loyal “conservatives” to spread an anti-democratic message to the world. Is it for this that we won the war? Is that the sound of spinning graves in Arlington or Normandy?</w:t>
      </w:r>
    </w:p>
    <w:p w14:paraId="6653FA52" w14:textId="77777777" w:rsidR="00C9513C" w:rsidRPr="000D1A2F" w:rsidRDefault="00C9513C" w:rsidP="00C9513C">
      <w:pPr>
        <w:rPr>
          <w:sz w:val="16"/>
        </w:rPr>
      </w:pPr>
      <w:r w:rsidRPr="000D1A2F">
        <w:rPr>
          <w:sz w:val="16"/>
        </w:rPr>
        <w:t>America didn’t jump into war with Hitler. It took the catalyzing event of Pearl Harbor, an event Pelley claimed was greatly exaggerated. The country unified against the Axis powers. But up to that point, a substantial America First movement, along with the Bund, promoted letting Hitler go unchecked. Our moral authority was suspect. Hitler copied our eugenics laws and embraced our white supremacism. His propaganda machine likened our treatment of Native Americans to his treatment of the Jews. How could we object?</w:t>
      </w:r>
    </w:p>
    <w:p w14:paraId="3EB7066A" w14:textId="77777777" w:rsidR="00C9513C" w:rsidRPr="000D1A2F" w:rsidRDefault="00C9513C" w:rsidP="00C9513C">
      <w:pPr>
        <w:rPr>
          <w:sz w:val="16"/>
        </w:rPr>
      </w:pPr>
      <w:r w:rsidRPr="000D1A2F">
        <w:rPr>
          <w:sz w:val="16"/>
        </w:rPr>
        <w:t>Newspapers in Seattle and across the nation had tried to convince people that Hitler meant no harm. The Seattle Times ran a March 1933 editorial under the headline, “No Persecution,” with this definitive statement “There is no organized mistreatment of Jews in Germany,” despite ample evidence to the contrary. That was exactly the line used by Hitler propagandists who socialized at tennis clubs and charity events with Seattle’s prewar elite.</w:t>
      </w:r>
    </w:p>
    <w:p w14:paraId="0E7DD632" w14:textId="77777777" w:rsidR="00C9513C" w:rsidRPr="000D1A2F" w:rsidRDefault="00C9513C" w:rsidP="00C9513C">
      <w:pPr>
        <w:rPr>
          <w:sz w:val="16"/>
        </w:rPr>
      </w:pPr>
      <w:r w:rsidRPr="000D1A2F">
        <w:rPr>
          <w:sz w:val="16"/>
        </w:rPr>
        <w:t>Millions of Americans didn’t believe Hitler would do what he said he’d do or didn’t much care. The war finally woke them up to the existential threat he represented to our country and the world. That slow awakening wasn’t just apathy; for some people it was a result of general sympathy with his agenda.</w:t>
      </w:r>
    </w:p>
    <w:p w14:paraId="0C8EECCC" w14:textId="77777777" w:rsidR="00C9513C" w:rsidRPr="000D1A2F" w:rsidRDefault="00C9513C" w:rsidP="00C9513C">
      <w:pPr>
        <w:rPr>
          <w:rStyle w:val="StyleUnderline"/>
        </w:rPr>
      </w:pPr>
      <w:r w:rsidRPr="000D1A2F">
        <w:rPr>
          <w:rStyle w:val="StyleUnderline"/>
          <w:highlight w:val="yellow"/>
        </w:rPr>
        <w:t>Trump is not Hitler</w:t>
      </w:r>
      <w:r w:rsidRPr="000D1A2F">
        <w:rPr>
          <w:sz w:val="16"/>
        </w:rPr>
        <w:t xml:space="preserve">, </w:t>
      </w:r>
      <w:r w:rsidRPr="000D1A2F">
        <w:rPr>
          <w:rStyle w:val="Emphasis"/>
          <w:highlight w:val="yellow"/>
        </w:rPr>
        <w:t>but you don’t have to be to represent American fascism</w:t>
      </w:r>
      <w:r w:rsidRPr="000D1A2F">
        <w:rPr>
          <w:sz w:val="16"/>
        </w:rPr>
        <w:t xml:space="preserve">. </w:t>
      </w:r>
      <w:r w:rsidRPr="000D1A2F">
        <w:rPr>
          <w:rStyle w:val="StyleUnderline"/>
          <w:highlight w:val="yellow"/>
        </w:rPr>
        <w:t>The protests</w:t>
      </w:r>
      <w:r w:rsidRPr="000D1A2F">
        <w:rPr>
          <w:rStyle w:val="StyleUnderline"/>
        </w:rPr>
        <w:t xml:space="preserve"> triggered by George Floyd’s murder </w:t>
      </w:r>
      <w:r w:rsidRPr="000D1A2F">
        <w:rPr>
          <w:rStyle w:val="StyleUnderline"/>
          <w:highlight w:val="yellow"/>
        </w:rPr>
        <w:t xml:space="preserve">are our </w:t>
      </w:r>
      <w:r w:rsidRPr="009F2958">
        <w:rPr>
          <w:rStyle w:val="Emphasis"/>
          <w:highlight w:val="yellow"/>
        </w:rPr>
        <w:t>wakeup call</w:t>
      </w:r>
      <w:r w:rsidRPr="000D1A2F">
        <w:rPr>
          <w:rStyle w:val="StyleUnderline"/>
        </w:rPr>
        <w:t xml:space="preserve">. </w:t>
      </w:r>
      <w:r w:rsidRPr="000D1A2F">
        <w:rPr>
          <w:rStyle w:val="StyleUnderline"/>
          <w:highlight w:val="yellow"/>
        </w:rPr>
        <w:t xml:space="preserve">The </w:t>
      </w:r>
      <w:r w:rsidRPr="00253692">
        <w:rPr>
          <w:rStyle w:val="StyleUnderline"/>
          <w:highlight w:val="yellow"/>
        </w:rPr>
        <w:t xml:space="preserve">fascist mentality </w:t>
      </w:r>
      <w:r w:rsidRPr="000D1A2F">
        <w:rPr>
          <w:rStyle w:val="StyleUnderline"/>
          <w:highlight w:val="yellow"/>
        </w:rPr>
        <w:t xml:space="preserve">is </w:t>
      </w:r>
      <w:r w:rsidRPr="000D1A2F">
        <w:rPr>
          <w:rStyle w:val="Emphasis"/>
          <w:highlight w:val="yellow"/>
        </w:rPr>
        <w:t>policing</w:t>
      </w:r>
      <w:r w:rsidRPr="007D20F5">
        <w:rPr>
          <w:rStyle w:val="Emphasis"/>
        </w:rPr>
        <w:t xml:space="preserve"> the </w:t>
      </w:r>
      <w:r w:rsidRPr="000D1A2F">
        <w:rPr>
          <w:rStyle w:val="Emphasis"/>
          <w:highlight w:val="yellow"/>
        </w:rPr>
        <w:t>streets</w:t>
      </w:r>
      <w:r w:rsidRPr="000D1A2F">
        <w:rPr>
          <w:rStyle w:val="StyleUnderline"/>
          <w:highlight w:val="yellow"/>
        </w:rPr>
        <w:t xml:space="preserve"> and</w:t>
      </w:r>
      <w:r w:rsidRPr="007D20F5">
        <w:rPr>
          <w:rStyle w:val="StyleUnderline"/>
        </w:rPr>
        <w:t xml:space="preserve"> is </w:t>
      </w:r>
      <w:r w:rsidRPr="000D1A2F">
        <w:rPr>
          <w:rStyle w:val="Emphasis"/>
          <w:highlight w:val="yellow"/>
        </w:rPr>
        <w:t>dug in at the White House</w:t>
      </w:r>
      <w:r w:rsidRPr="000D1A2F">
        <w:rPr>
          <w:rStyle w:val="StyleUnderline"/>
        </w:rPr>
        <w:t>. It’s time we see it for what it is.</w:t>
      </w:r>
    </w:p>
    <w:p w14:paraId="0BA48FDD" w14:textId="29DF4341" w:rsidR="00C9513C" w:rsidRDefault="00C9513C" w:rsidP="00C9513C"/>
    <w:p w14:paraId="7523E10A" w14:textId="7C7D20F5" w:rsidR="00C9513C" w:rsidRDefault="00C9513C" w:rsidP="00C9513C"/>
    <w:p w14:paraId="67665F99" w14:textId="6BFC7E9C" w:rsidR="00C9513C" w:rsidRDefault="00C9513C" w:rsidP="00C9513C">
      <w:pPr>
        <w:pStyle w:val="Heading3"/>
      </w:pPr>
      <w:r>
        <w:t>Fascism Impact---AT: Defense---2AC</w:t>
      </w:r>
    </w:p>
    <w:p w14:paraId="1237CDB5" w14:textId="77777777" w:rsidR="00C9513C" w:rsidRPr="003A436A" w:rsidRDefault="00C9513C" w:rsidP="00C9513C">
      <w:pPr>
        <w:pStyle w:val="Heading4"/>
        <w:spacing w:before="0"/>
      </w:pPr>
      <w:r>
        <w:t xml:space="preserve">Impact D is </w:t>
      </w:r>
      <w:r w:rsidRPr="003A436A">
        <w:rPr>
          <w:u w:val="single"/>
        </w:rPr>
        <w:t>naïve faith</w:t>
      </w:r>
      <w:r>
        <w:t xml:space="preserve"> in American democracy---this moment is </w:t>
      </w:r>
      <w:r w:rsidRPr="003A436A">
        <w:rPr>
          <w:u w:val="single"/>
        </w:rPr>
        <w:t>unique</w:t>
      </w:r>
    </w:p>
    <w:p w14:paraId="01DB5D8B" w14:textId="77777777" w:rsidR="00C9513C" w:rsidRPr="00195340" w:rsidRDefault="00C9513C" w:rsidP="00C9513C">
      <w:r>
        <w:t xml:space="preserve">Christopher D. </w:t>
      </w:r>
      <w:r w:rsidRPr="00195340">
        <w:rPr>
          <w:rStyle w:val="Style13ptBold"/>
        </w:rPr>
        <w:t>Cook 20</w:t>
      </w:r>
      <w:r>
        <w:t>,  award-winning journalist writing for The Atlantic, The Nation, the Los Angeles Times and elsewhere, 6/4/20, “Trump’s Answer to Structural Racism? Police State Fascism,” https://inthesetimes.com/article/22576/trump-racism-police-state-fascism-george-floyd-protests</w:t>
      </w:r>
    </w:p>
    <w:p w14:paraId="57A0473B" w14:textId="77777777" w:rsidR="00C9513C" w:rsidRPr="003A436A" w:rsidRDefault="00C9513C" w:rsidP="00C9513C">
      <w:pPr>
        <w:rPr>
          <w:rStyle w:val="StyleUnderline"/>
        </w:rPr>
      </w:pPr>
      <w:r w:rsidRPr="003A436A">
        <w:rPr>
          <w:rStyle w:val="StyleUnderline"/>
          <w:highlight w:val="yellow"/>
        </w:rPr>
        <w:t xml:space="preserve">The </w:t>
      </w:r>
      <w:r w:rsidRPr="003A436A">
        <w:rPr>
          <w:rStyle w:val="Emphasis"/>
          <w:highlight w:val="yellow"/>
        </w:rPr>
        <w:t>confluence</w:t>
      </w:r>
      <w:r w:rsidRPr="003A436A">
        <w:rPr>
          <w:rStyle w:val="StyleUnderline"/>
          <w:highlight w:val="yellow"/>
        </w:rPr>
        <w:t xml:space="preserve"> of</w:t>
      </w:r>
      <w:r w:rsidRPr="003A436A">
        <w:rPr>
          <w:rStyle w:val="StyleUnderline"/>
        </w:rPr>
        <w:t xml:space="preserve"> a ferociously deadly </w:t>
      </w:r>
      <w:r w:rsidRPr="003A436A">
        <w:rPr>
          <w:rStyle w:val="Emphasis"/>
          <w:highlight w:val="yellow"/>
        </w:rPr>
        <w:t>pandemic</w:t>
      </w:r>
      <w:r w:rsidRPr="003A436A">
        <w:rPr>
          <w:rStyle w:val="StyleUnderline"/>
        </w:rPr>
        <w:t xml:space="preserve">, </w:t>
      </w:r>
      <w:r w:rsidRPr="003A436A">
        <w:rPr>
          <w:rStyle w:val="Emphasis"/>
          <w:highlight w:val="yellow"/>
        </w:rPr>
        <w:t>mass unemployment</w:t>
      </w:r>
      <w:r w:rsidRPr="003A436A">
        <w:rPr>
          <w:rStyle w:val="StyleUnderline"/>
        </w:rPr>
        <w:t xml:space="preserve">, the </w:t>
      </w:r>
      <w:r w:rsidRPr="003A436A">
        <w:rPr>
          <w:rStyle w:val="Emphasis"/>
          <w:highlight w:val="yellow"/>
        </w:rPr>
        <w:t>police murder</w:t>
      </w:r>
      <w:r w:rsidRPr="003A436A">
        <w:rPr>
          <w:rStyle w:val="StyleUnderline"/>
        </w:rPr>
        <w:t xml:space="preserve"> of George Floyd </w:t>
      </w:r>
      <w:r w:rsidRPr="003A436A">
        <w:rPr>
          <w:rStyle w:val="StyleUnderline"/>
          <w:highlight w:val="yellow"/>
        </w:rPr>
        <w:t xml:space="preserve">and </w:t>
      </w:r>
      <w:r w:rsidRPr="003A436A">
        <w:rPr>
          <w:rStyle w:val="Emphasis"/>
          <w:highlight w:val="yellow"/>
        </w:rPr>
        <w:t>surging authoritarianism</w:t>
      </w:r>
      <w:r w:rsidRPr="003A436A">
        <w:rPr>
          <w:rStyle w:val="StyleUnderline"/>
          <w:highlight w:val="yellow"/>
        </w:rPr>
        <w:t xml:space="preserve"> is plunging the </w:t>
      </w:r>
      <w:r w:rsidRPr="003A436A">
        <w:rPr>
          <w:rStyle w:val="Emphasis"/>
          <w:highlight w:val="yellow"/>
        </w:rPr>
        <w:t>U</w:t>
      </w:r>
      <w:r w:rsidRPr="003A436A">
        <w:rPr>
          <w:rStyle w:val="StyleUnderline"/>
        </w:rPr>
        <w:t xml:space="preserve">nited </w:t>
      </w:r>
      <w:r w:rsidRPr="003A436A">
        <w:rPr>
          <w:rStyle w:val="Emphasis"/>
          <w:highlight w:val="yellow"/>
        </w:rPr>
        <w:t>S</w:t>
      </w:r>
      <w:r w:rsidRPr="003A436A">
        <w:rPr>
          <w:rStyle w:val="StyleUnderline"/>
        </w:rPr>
        <w:t xml:space="preserve">tates </w:t>
      </w:r>
      <w:r w:rsidRPr="003A436A">
        <w:rPr>
          <w:rStyle w:val="StyleUnderline"/>
          <w:highlight w:val="yellow"/>
        </w:rPr>
        <w:t xml:space="preserve">into </w:t>
      </w:r>
      <w:r w:rsidRPr="003A436A">
        <w:rPr>
          <w:rStyle w:val="Emphasis"/>
          <w:highlight w:val="yellow"/>
        </w:rPr>
        <w:t>chaos</w:t>
      </w:r>
      <w:r w:rsidRPr="009D57A5">
        <w:rPr>
          <w:sz w:val="16"/>
        </w:rPr>
        <w:t>.</w:t>
      </w:r>
    </w:p>
    <w:p w14:paraId="3AD982F2" w14:textId="77777777" w:rsidR="00C9513C" w:rsidRPr="009D57A5" w:rsidRDefault="00C9513C" w:rsidP="00C9513C">
      <w:pPr>
        <w:rPr>
          <w:sz w:val="16"/>
        </w:rPr>
      </w:pPr>
      <w:r w:rsidRPr="009D57A5">
        <w:rPr>
          <w:sz w:val="16"/>
        </w:rPr>
        <w:t>More than 100,000 Americans have died and over 40 million have been rendered jobless by the coronavirus crisis. The virus of racism runs far deeper, an endemic feature of American society for which there is no quarantine, no single vaccine.</w:t>
      </w:r>
    </w:p>
    <w:p w14:paraId="45814698" w14:textId="77777777" w:rsidR="00C9513C" w:rsidRPr="00F150E5" w:rsidRDefault="00C9513C" w:rsidP="00C9513C">
      <w:pPr>
        <w:rPr>
          <w:rStyle w:val="StyleUnderline"/>
        </w:rPr>
      </w:pPr>
      <w:r w:rsidRPr="009D57A5">
        <w:rPr>
          <w:sz w:val="16"/>
        </w:rPr>
        <w:t xml:space="preserve">The Trump administration’s fascistic response to the protests over Floyd’s murder at the hands of the Minneapolis police threatens to divert attention from a long-deferred conversation about </w:t>
      </w:r>
      <w:r w:rsidRPr="009D57A5">
        <w:rPr>
          <w:rStyle w:val="Emphasis"/>
        </w:rPr>
        <w:t>systemic racism</w:t>
      </w:r>
      <w:r w:rsidRPr="009D57A5">
        <w:rPr>
          <w:sz w:val="16"/>
        </w:rPr>
        <w:t xml:space="preserve"> </w:t>
      </w:r>
      <w:r w:rsidRPr="009D57A5">
        <w:rPr>
          <w:rStyle w:val="StyleUnderline"/>
        </w:rPr>
        <w:t xml:space="preserve">to the president’s </w:t>
      </w:r>
      <w:r w:rsidRPr="009D57A5">
        <w:rPr>
          <w:rStyle w:val="Emphasis"/>
        </w:rPr>
        <w:t>militaristic response</w:t>
      </w:r>
      <w:r w:rsidRPr="009D57A5">
        <w:rPr>
          <w:sz w:val="16"/>
        </w:rPr>
        <w:t xml:space="preserve">. But these issues </w:t>
      </w:r>
      <w:r w:rsidRPr="009D57A5">
        <w:rPr>
          <w:rStyle w:val="StyleUnderline"/>
        </w:rPr>
        <w:t>are</w:t>
      </w:r>
      <w:r w:rsidRPr="009D57A5">
        <w:rPr>
          <w:sz w:val="16"/>
        </w:rPr>
        <w:t xml:space="preserve"> thoroughly </w:t>
      </w:r>
      <w:r w:rsidRPr="009D57A5">
        <w:rPr>
          <w:rStyle w:val="Emphasis"/>
        </w:rPr>
        <w:t>intertwined</w:t>
      </w:r>
      <w:r w:rsidRPr="009D57A5">
        <w:rPr>
          <w:sz w:val="16"/>
        </w:rPr>
        <w:t>. As actor George Takei commented, “</w:t>
      </w:r>
      <w:r w:rsidRPr="009D57A5">
        <w:rPr>
          <w:rStyle w:val="StyleUnderline"/>
          <w:highlight w:val="yellow"/>
        </w:rPr>
        <w:t xml:space="preserve">Trump is holding </w:t>
      </w:r>
      <w:r w:rsidRPr="00F150E5">
        <w:rPr>
          <w:rStyle w:val="StyleUnderline"/>
          <w:highlight w:val="yellow"/>
        </w:rPr>
        <w:t>a knee on the neck of</w:t>
      </w:r>
      <w:r w:rsidRPr="00F150E5">
        <w:rPr>
          <w:rStyle w:val="StyleUnderline"/>
        </w:rPr>
        <w:t xml:space="preserve"> American </w:t>
      </w:r>
      <w:r w:rsidRPr="00F150E5">
        <w:rPr>
          <w:rStyle w:val="StyleUnderline"/>
          <w:highlight w:val="yellow"/>
        </w:rPr>
        <w:t>Democracy</w:t>
      </w:r>
      <w:r w:rsidRPr="00F150E5">
        <w:rPr>
          <w:rStyle w:val="StyleUnderline"/>
        </w:rPr>
        <w:t xml:space="preserve">, </w:t>
      </w:r>
      <w:r w:rsidRPr="00F150E5">
        <w:rPr>
          <w:rStyle w:val="StyleUnderline"/>
          <w:highlight w:val="yellow"/>
        </w:rPr>
        <w:t>and the GOP is the three cops</w:t>
      </w:r>
      <w:r w:rsidRPr="00F150E5">
        <w:rPr>
          <w:rStyle w:val="StyleUnderline"/>
        </w:rPr>
        <w:t xml:space="preserve"> just watching it happen while </w:t>
      </w:r>
      <w:r w:rsidRPr="00F150E5">
        <w:rPr>
          <w:rStyle w:val="StyleUnderline"/>
          <w:highlight w:val="yellow"/>
        </w:rPr>
        <w:t>protecting him</w:t>
      </w:r>
      <w:r w:rsidRPr="00F150E5">
        <w:rPr>
          <w:rStyle w:val="StyleUnderline"/>
        </w:rPr>
        <w:t>.”</w:t>
      </w:r>
    </w:p>
    <w:p w14:paraId="0B7E1667" w14:textId="77777777" w:rsidR="00C9513C" w:rsidRPr="00F150E5" w:rsidRDefault="00C9513C" w:rsidP="00C9513C">
      <w:pPr>
        <w:rPr>
          <w:rStyle w:val="StyleUnderline"/>
        </w:rPr>
      </w:pPr>
      <w:r w:rsidRPr="009D57A5">
        <w:rPr>
          <w:sz w:val="16"/>
        </w:rPr>
        <w:t xml:space="preserve">Before our eyes, </w:t>
      </w:r>
      <w:r w:rsidRPr="00F150E5">
        <w:rPr>
          <w:rStyle w:val="StyleUnderline"/>
          <w:highlight w:val="yellow"/>
        </w:rPr>
        <w:t>we are witnessing</w:t>
      </w:r>
      <w:r w:rsidRPr="009D57A5">
        <w:rPr>
          <w:sz w:val="16"/>
        </w:rPr>
        <w:t xml:space="preserve"> the </w:t>
      </w:r>
      <w:r w:rsidRPr="00F150E5">
        <w:rPr>
          <w:rStyle w:val="Emphasis"/>
          <w:highlight w:val="yellow"/>
        </w:rPr>
        <w:t>unraveling of a nation’s myths of itself</w:t>
      </w:r>
      <w:r w:rsidRPr="009D57A5">
        <w:rPr>
          <w:sz w:val="16"/>
        </w:rPr>
        <w:t xml:space="preserve">. </w:t>
      </w:r>
      <w:r w:rsidRPr="00F150E5">
        <w:rPr>
          <w:rStyle w:val="StyleUnderline"/>
        </w:rPr>
        <w:t>What began as a vicious and racist police murder of George Floyd has now erupted into society-wide upheaval over unaccountable policing, racism, and an increasingly authoritarian Trump administration.</w:t>
      </w:r>
    </w:p>
    <w:p w14:paraId="7F2E3772" w14:textId="77777777" w:rsidR="00C9513C" w:rsidRPr="009D57A5" w:rsidRDefault="00C9513C" w:rsidP="00C9513C">
      <w:pPr>
        <w:rPr>
          <w:sz w:val="16"/>
        </w:rPr>
      </w:pPr>
      <w:r w:rsidRPr="009D57A5">
        <w:rPr>
          <w:sz w:val="16"/>
        </w:rPr>
        <w:t>On Monday, June 1, we saw another police slaying of a black man: Louisville, Kentucky police shot and killed David McAtee, a beloved business owner who was protesting the police killing of Breonna Taylor. Later that day, Louisville Mayor Greg Fischer fired the city’s police chief. On Tuesday, Atlanta Mayor Keisha Lance fired cops who brutally yanked an African-American college couple from their car and struck them with a taser gun. In cities across the country, police departments have violently suppressed peaceful protesters, egged on by the president.</w:t>
      </w:r>
    </w:p>
    <w:p w14:paraId="2B11FBF0" w14:textId="77777777" w:rsidR="00C9513C" w:rsidRPr="009D57A5" w:rsidRDefault="00C9513C" w:rsidP="00C9513C">
      <w:pPr>
        <w:rPr>
          <w:sz w:val="16"/>
        </w:rPr>
      </w:pPr>
      <w:r w:rsidRPr="009D57A5">
        <w:rPr>
          <w:sz w:val="16"/>
        </w:rPr>
        <w:t>Yet none of this police brutality appears to be enough for Trump, who blasted governors for being “weak,” insisting they must “dominate” protesters who are rising up to decry police violence. In a June 1 speech, Trump threatened a federal military crackdown on dissent: “If a city or state refuses to take the actions that are necessary to defend the life and property of their residents, then I will deploy the United States military and quickly solve the problem for them.”</w:t>
      </w:r>
    </w:p>
    <w:p w14:paraId="6BFAF2D6" w14:textId="77777777" w:rsidR="00C9513C" w:rsidRPr="009D57A5" w:rsidRDefault="00C9513C" w:rsidP="00C9513C">
      <w:pPr>
        <w:rPr>
          <w:sz w:val="16"/>
        </w:rPr>
      </w:pPr>
      <w:r w:rsidRPr="009D57A5">
        <w:rPr>
          <w:sz w:val="16"/>
        </w:rPr>
        <w:t>In his call with governors that same day, Trump said the protests are “like a movement, and it’s a movement that if you don’t put it down, it’ll get worse and worse, this is like Occupy Wall Street.” To put down this nationwide movement of millions calling for an end to police racism and brutality, Trump is promising to invoke the Insurrection Act of 1807 to override Posse Comitatus Act restrictions on using the military for domestic law enforcement.</w:t>
      </w:r>
    </w:p>
    <w:p w14:paraId="1542F4FB" w14:textId="77777777" w:rsidR="00C9513C" w:rsidRPr="009D57A5" w:rsidRDefault="00C9513C" w:rsidP="00C9513C">
      <w:pPr>
        <w:rPr>
          <w:sz w:val="16"/>
        </w:rPr>
      </w:pPr>
      <w:r w:rsidRPr="00451D0D">
        <w:rPr>
          <w:rStyle w:val="StyleUnderline"/>
        </w:rPr>
        <w:t xml:space="preserve">Trump and his Secretary of Defense Mark Esper insist on </w:t>
      </w:r>
      <w:r w:rsidRPr="00451D0D">
        <w:rPr>
          <w:rStyle w:val="Emphasis"/>
          <w:highlight w:val="yellow"/>
        </w:rPr>
        <w:t>“dominating”</w:t>
      </w:r>
      <w:r w:rsidRPr="00451D0D">
        <w:rPr>
          <w:rStyle w:val="StyleUnderline"/>
        </w:rPr>
        <w:t xml:space="preserve"> what they call </w:t>
      </w:r>
      <w:r w:rsidRPr="00451D0D">
        <w:rPr>
          <w:rStyle w:val="Emphasis"/>
          <w:highlight w:val="yellow"/>
        </w:rPr>
        <w:t>“the battlespace”</w:t>
      </w:r>
      <w:r w:rsidRPr="00451D0D">
        <w:rPr>
          <w:rStyle w:val="StyleUnderline"/>
        </w:rPr>
        <w:t xml:space="preserve"> and crushing dissent. This essentially </w:t>
      </w:r>
      <w:r w:rsidRPr="00451D0D">
        <w:rPr>
          <w:rStyle w:val="StyleUnderline"/>
          <w:highlight w:val="yellow"/>
        </w:rPr>
        <w:t>amounts to</w:t>
      </w:r>
      <w:r w:rsidRPr="00451D0D">
        <w:rPr>
          <w:rStyle w:val="StyleUnderline"/>
        </w:rPr>
        <w:t xml:space="preserve"> an act of </w:t>
      </w:r>
      <w:r w:rsidRPr="00451D0D">
        <w:rPr>
          <w:rStyle w:val="StyleUnderline"/>
          <w:highlight w:val="yellow"/>
        </w:rPr>
        <w:t>war on</w:t>
      </w:r>
      <w:r w:rsidRPr="00451D0D">
        <w:rPr>
          <w:rStyle w:val="StyleUnderline"/>
        </w:rPr>
        <w:t xml:space="preserve"> American </w:t>
      </w:r>
      <w:r w:rsidRPr="00451D0D">
        <w:rPr>
          <w:rStyle w:val="StyleUnderline"/>
          <w:highlight w:val="yellow"/>
        </w:rPr>
        <w:t>civilians</w:t>
      </w:r>
      <w:r w:rsidRPr="009D57A5">
        <w:rPr>
          <w:sz w:val="16"/>
        </w:rPr>
        <w:t xml:space="preserve">, says Ray </w:t>
      </w:r>
      <w:proofErr w:type="spellStart"/>
      <w:r w:rsidRPr="009D57A5">
        <w:rPr>
          <w:sz w:val="16"/>
        </w:rPr>
        <w:t>Mabus</w:t>
      </w:r>
      <w:proofErr w:type="spellEnd"/>
      <w:r w:rsidRPr="009D57A5">
        <w:rPr>
          <w:sz w:val="16"/>
        </w:rPr>
        <w:t xml:space="preserve">, Navy secretary under former President Barack Obama: “When his secretary of defense says that they have to ‘dominate the battlespace’ it means equating Americans to an enemy and waging war on your own citizens.”     </w:t>
      </w:r>
    </w:p>
    <w:p w14:paraId="44BCF0C3" w14:textId="77777777" w:rsidR="00C9513C" w:rsidRPr="009D57A5" w:rsidRDefault="00C9513C" w:rsidP="00C9513C">
      <w:pPr>
        <w:rPr>
          <w:sz w:val="16"/>
        </w:rPr>
      </w:pPr>
      <w:r w:rsidRPr="00451D0D">
        <w:rPr>
          <w:rStyle w:val="StyleUnderline"/>
        </w:rPr>
        <w:t>The ACLU posits that Trump may have violated international law by having protesters tear-gassed to make way for his photo-op</w:t>
      </w:r>
      <w:r w:rsidRPr="009D57A5">
        <w:rPr>
          <w:sz w:val="16"/>
        </w:rPr>
        <w:t>: “This appears to be grossly unjustified use of a chemical weapon on protesters and raises serious human rights concerns under international law.”</w:t>
      </w:r>
    </w:p>
    <w:p w14:paraId="1F6D4FCB" w14:textId="77777777" w:rsidR="00C9513C" w:rsidRPr="00106B97" w:rsidRDefault="00C9513C" w:rsidP="00C9513C">
      <w:pPr>
        <w:rPr>
          <w:rStyle w:val="StyleUnderline"/>
        </w:rPr>
      </w:pPr>
      <w:r w:rsidRPr="00451D0D">
        <w:rPr>
          <w:rStyle w:val="StyleUnderline"/>
          <w:highlight w:val="yellow"/>
        </w:rPr>
        <w:t xml:space="preserve">After </w:t>
      </w:r>
      <w:r w:rsidRPr="00451D0D">
        <w:rPr>
          <w:rStyle w:val="Emphasis"/>
          <w:highlight w:val="yellow"/>
        </w:rPr>
        <w:t>decades</w:t>
      </w:r>
      <w:r w:rsidRPr="00451D0D">
        <w:rPr>
          <w:rStyle w:val="StyleUnderline"/>
          <w:highlight w:val="yellow"/>
        </w:rPr>
        <w:t xml:space="preserve"> of</w:t>
      </w:r>
      <w:r w:rsidRPr="009D57A5">
        <w:rPr>
          <w:rStyle w:val="StyleUnderline"/>
        </w:rPr>
        <w:t xml:space="preserve"> creeping </w:t>
      </w:r>
      <w:r w:rsidRPr="00451D0D">
        <w:rPr>
          <w:rStyle w:val="StyleUnderline"/>
          <w:highlight w:val="yellow"/>
        </w:rPr>
        <w:t>omens</w:t>
      </w:r>
      <w:r w:rsidRPr="00451D0D">
        <w:rPr>
          <w:rStyle w:val="StyleUnderline"/>
        </w:rPr>
        <w:t xml:space="preserve"> and warning signs, under Trump, </w:t>
      </w:r>
      <w:r w:rsidRPr="009D57A5">
        <w:rPr>
          <w:rStyle w:val="StyleUnderline"/>
        </w:rPr>
        <w:t>it appears</w:t>
      </w:r>
      <w:r w:rsidRPr="00451D0D">
        <w:rPr>
          <w:rStyle w:val="StyleUnderline"/>
        </w:rPr>
        <w:t xml:space="preserve"> that </w:t>
      </w:r>
      <w:r w:rsidRPr="00451D0D">
        <w:rPr>
          <w:rStyle w:val="Emphasis"/>
          <w:highlight w:val="yellow"/>
        </w:rPr>
        <w:t>fascism has arrived</w:t>
      </w:r>
      <w:r w:rsidRPr="00451D0D">
        <w:rPr>
          <w:rStyle w:val="Emphasis"/>
        </w:rPr>
        <w:t xml:space="preserve"> in America</w:t>
      </w:r>
      <w:r w:rsidRPr="009D57A5">
        <w:rPr>
          <w:sz w:val="16"/>
        </w:rPr>
        <w:t xml:space="preserve">. </w:t>
      </w:r>
      <w:r w:rsidRPr="00E05A5E">
        <w:rPr>
          <w:rStyle w:val="StyleUnderline"/>
        </w:rPr>
        <w:t xml:space="preserve">When a president threatens a military crackdown on peaceful protesters, that’s unmistakable </w:t>
      </w:r>
      <w:r w:rsidRPr="00E05A5E">
        <w:rPr>
          <w:rStyle w:val="Emphasis"/>
        </w:rPr>
        <w:t>fascism</w:t>
      </w:r>
      <w:r w:rsidRPr="00E05A5E">
        <w:rPr>
          <w:rStyle w:val="StyleUnderline"/>
        </w:rPr>
        <w:t>—precisely the kind that politicians in both U.S. parties have decried as “authoritarianism” in other countries</w:t>
      </w:r>
      <w:r w:rsidRPr="00E05A5E">
        <w:rPr>
          <w:sz w:val="16"/>
        </w:rPr>
        <w:t xml:space="preserve"> (particularly when they are socialist or communist-led). When police and National Guard tanks roll through a Minneapolis neighborhood, with police screaming at residents to “get inside now,” and threatening to “light ‘</w:t>
      </w:r>
      <w:proofErr w:type="spellStart"/>
      <w:r w:rsidRPr="00E05A5E">
        <w:rPr>
          <w:sz w:val="16"/>
        </w:rPr>
        <w:t>em</w:t>
      </w:r>
      <w:proofErr w:type="spellEnd"/>
      <w:r w:rsidRPr="00E05A5E">
        <w:rPr>
          <w:sz w:val="16"/>
        </w:rPr>
        <w:t xml:space="preserve"> up,” firing paintballs at people standing on their front stoop, that’s fascism. </w:t>
      </w:r>
      <w:r w:rsidRPr="00E05A5E">
        <w:rPr>
          <w:rStyle w:val="StyleUnderline"/>
        </w:rPr>
        <w:t>When a president claims he has “absolute power,” and routinely attacks media and journalists</w:t>
      </w:r>
      <w:r w:rsidRPr="00106B97">
        <w:rPr>
          <w:rStyle w:val="StyleUnderline"/>
        </w:rPr>
        <w:t>—a key pillar of democracy—as “fake,” that’s fascism.</w:t>
      </w:r>
    </w:p>
    <w:p w14:paraId="3F9AE840" w14:textId="77777777" w:rsidR="00C9513C" w:rsidRPr="007A3B1E" w:rsidRDefault="00C9513C" w:rsidP="00C9513C">
      <w:pPr>
        <w:rPr>
          <w:rStyle w:val="StyleUnderline"/>
        </w:rPr>
      </w:pPr>
      <w:r w:rsidRPr="007A3B1E">
        <w:rPr>
          <w:rStyle w:val="StyleUnderline"/>
        </w:rPr>
        <w:t>Fascism is defined by Webster’s New World Dictionary as “a system of government characterized by rigid one-party dictatorship, forcible suppression of opposition, private economic enterprise under centralized governmental control, belligerent nationalism, racism, and militarism.”</w:t>
      </w:r>
    </w:p>
    <w:p w14:paraId="34CCC05C" w14:textId="77777777" w:rsidR="00C9513C" w:rsidRPr="009D57A5" w:rsidRDefault="00C9513C" w:rsidP="00C9513C">
      <w:pPr>
        <w:rPr>
          <w:sz w:val="16"/>
        </w:rPr>
      </w:pPr>
      <w:r w:rsidRPr="009D57A5">
        <w:rPr>
          <w:sz w:val="16"/>
        </w:rPr>
        <w:t xml:space="preserve">By this popular definition, we are about two-thirds of the way to this un-promised land of political repression. Today’s melding of heightened presidential powers (expanded significantly under Obama), monopolistic levels of corporate power, a heavily militarized and unaccountable police state, and Trump’s authoritarian lurch together imperil the “American experiment.”     </w:t>
      </w:r>
    </w:p>
    <w:p w14:paraId="2DFC4C7C" w14:textId="77777777" w:rsidR="00C9513C" w:rsidRPr="007A3B1E" w:rsidRDefault="00C9513C" w:rsidP="00C9513C">
      <w:pPr>
        <w:rPr>
          <w:rStyle w:val="StyleUnderline"/>
        </w:rPr>
      </w:pPr>
      <w:r w:rsidRPr="007A3B1E">
        <w:rPr>
          <w:rStyle w:val="StyleUnderline"/>
        </w:rPr>
        <w:t>This fascist turn</w:t>
      </w:r>
      <w:r w:rsidRPr="009D57A5">
        <w:rPr>
          <w:sz w:val="16"/>
        </w:rPr>
        <w:t xml:space="preserve"> </w:t>
      </w:r>
      <w:r w:rsidRPr="007A3B1E">
        <w:rPr>
          <w:rStyle w:val="Emphasis"/>
        </w:rPr>
        <w:t>may be diluted</w:t>
      </w:r>
      <w:r w:rsidRPr="009D57A5">
        <w:rPr>
          <w:sz w:val="16"/>
        </w:rPr>
        <w:t xml:space="preserve"> </w:t>
      </w:r>
      <w:r w:rsidRPr="007A3B1E">
        <w:rPr>
          <w:rStyle w:val="StyleUnderline"/>
        </w:rPr>
        <w:t>by popular anti-fascist action</w:t>
      </w:r>
      <w:r w:rsidRPr="009D57A5">
        <w:rPr>
          <w:sz w:val="16"/>
        </w:rPr>
        <w:t>, and the remaining shreds of U.S. democracy—</w:t>
      </w:r>
      <w:r w:rsidRPr="007A3B1E">
        <w:rPr>
          <w:rStyle w:val="Emphasis"/>
        </w:rPr>
        <w:t>but</w:t>
      </w:r>
      <w:r w:rsidRPr="009D57A5">
        <w:rPr>
          <w:sz w:val="16"/>
        </w:rPr>
        <w:t xml:space="preserve"> it is now insinuating itself firmly into the state. </w:t>
      </w:r>
      <w:r w:rsidRPr="007A3B1E">
        <w:rPr>
          <w:rStyle w:val="StyleUnderline"/>
        </w:rPr>
        <w:t xml:space="preserve">America’s police state has </w:t>
      </w:r>
      <w:r w:rsidRPr="007A3B1E">
        <w:rPr>
          <w:rStyle w:val="Emphasis"/>
        </w:rPr>
        <w:t>grown dramatically</w:t>
      </w:r>
      <w:r w:rsidRPr="009D57A5">
        <w:rPr>
          <w:sz w:val="16"/>
        </w:rPr>
        <w:t xml:space="preserve"> </w:t>
      </w:r>
      <w:r w:rsidRPr="007A3B1E">
        <w:rPr>
          <w:rStyle w:val="StyleUnderline"/>
        </w:rPr>
        <w:t>over the past 50 years since the Nixon administration’s expansion of militarized policing. Surveillance, intimidation and brutality against dissent have been increasingly prominent since the civil rights and antiwar movements of the 1960s.</w:t>
      </w:r>
    </w:p>
    <w:p w14:paraId="430EFA54" w14:textId="77777777" w:rsidR="00C9513C" w:rsidRPr="009D57A5" w:rsidRDefault="00C9513C" w:rsidP="00C9513C">
      <w:pPr>
        <w:rPr>
          <w:sz w:val="16"/>
        </w:rPr>
      </w:pPr>
      <w:r w:rsidRPr="009D57A5">
        <w:rPr>
          <w:sz w:val="16"/>
        </w:rPr>
        <w:t xml:space="preserve">For black and brown people, racism-fueled policing has been here all along—“stamped from the beginning,” as author and scholar </w:t>
      </w:r>
      <w:proofErr w:type="spellStart"/>
      <w:r w:rsidRPr="009D57A5">
        <w:rPr>
          <w:sz w:val="16"/>
        </w:rPr>
        <w:t>Ibram</w:t>
      </w:r>
      <w:proofErr w:type="spellEnd"/>
      <w:r w:rsidRPr="009D57A5">
        <w:rPr>
          <w:sz w:val="16"/>
        </w:rPr>
        <w:t xml:space="preserve"> X. </w:t>
      </w:r>
      <w:proofErr w:type="spellStart"/>
      <w:r w:rsidRPr="009D57A5">
        <w:rPr>
          <w:sz w:val="16"/>
        </w:rPr>
        <w:t>Kendi</w:t>
      </w:r>
      <w:proofErr w:type="spellEnd"/>
      <w:r w:rsidRPr="009D57A5">
        <w:rPr>
          <w:sz w:val="16"/>
        </w:rPr>
        <w:t xml:space="preserve"> puts it in his bestselling book of that title. Now, many white Americans are getting an acrid taste of this toxic deadly force. </w:t>
      </w:r>
    </w:p>
    <w:p w14:paraId="30A634B8" w14:textId="77777777" w:rsidR="00C9513C" w:rsidRPr="009D57A5" w:rsidRDefault="00C9513C" w:rsidP="00C9513C">
      <w:pPr>
        <w:rPr>
          <w:sz w:val="16"/>
        </w:rPr>
      </w:pPr>
      <w:r w:rsidRPr="009D57A5">
        <w:rPr>
          <w:sz w:val="16"/>
        </w:rPr>
        <w:t xml:space="preserve">In a 2014 interview, renowned scholar Angela Davis noted, “There is an unbroken line of police violence in the US that takes us all the way back to the days of slavery.”  </w:t>
      </w:r>
    </w:p>
    <w:p w14:paraId="73414644" w14:textId="77777777" w:rsidR="00C9513C" w:rsidRPr="009D57A5" w:rsidRDefault="00C9513C" w:rsidP="00C9513C">
      <w:pPr>
        <w:rPr>
          <w:sz w:val="16"/>
        </w:rPr>
      </w:pPr>
      <w:r w:rsidRPr="009D57A5">
        <w:rPr>
          <w:sz w:val="16"/>
        </w:rPr>
        <w:t>Not lost in this moment is the profound irony of Trump backing the gun-wielding, mostly white “liberate” gatherings, which saw attendees thumbing their noses at shelter-in-place rules aimed at stemming the deadly pandemic. Just a month ago, police gently abided these armed assemblies that violated public health orders, and Trump and other right-wingers celebrated their First and Second Amendment rights.</w:t>
      </w:r>
    </w:p>
    <w:p w14:paraId="2A318D39" w14:textId="77777777" w:rsidR="00C9513C" w:rsidRPr="009D57A5" w:rsidRDefault="00C9513C" w:rsidP="00C9513C">
      <w:pPr>
        <w:rPr>
          <w:sz w:val="16"/>
        </w:rPr>
      </w:pPr>
      <w:r w:rsidRPr="009D57A5">
        <w:rPr>
          <w:sz w:val="16"/>
        </w:rPr>
        <w:t>Now, when diverse unarmed folks assemble peacefully to demand an end to racism and police brutality, these rights seem to have evaporated. As Bill Madden tweeted, “In case you missed it, fascism has arrived in America: Trump ordered the police to tear gas, and shoot with rubber bullets peaceful protesters near the White House—so he could have a photo-op holding a bible.”</w:t>
      </w:r>
    </w:p>
    <w:p w14:paraId="4A039A8C" w14:textId="77777777" w:rsidR="00C9513C" w:rsidRPr="009D57A5" w:rsidRDefault="00C9513C" w:rsidP="00C9513C">
      <w:pPr>
        <w:rPr>
          <w:sz w:val="16"/>
        </w:rPr>
      </w:pPr>
      <w:r w:rsidRPr="009D57A5">
        <w:rPr>
          <w:sz w:val="16"/>
        </w:rPr>
        <w:t>Trump’s assault on civil liberties is startling even to veterans of presidential authoritarianism such as Carl Bernstein, co-author of “All the President’s Men,” who remarked: “We have now watched an armed attack, instigated by the president of the United States, on peaceful, law-abiding demonstrators exercising their Constitutional rights. All of Trump’s actions and words have etched today as a grim moment in American history.”</w:t>
      </w:r>
    </w:p>
    <w:p w14:paraId="074CDAB5" w14:textId="77777777" w:rsidR="00C9513C" w:rsidRPr="009D57A5" w:rsidRDefault="00C9513C" w:rsidP="00C9513C">
      <w:pPr>
        <w:rPr>
          <w:sz w:val="16"/>
        </w:rPr>
      </w:pPr>
      <w:r w:rsidRPr="007A3B1E">
        <w:rPr>
          <w:rStyle w:val="StyleUnderline"/>
        </w:rPr>
        <w:t xml:space="preserve">In 2009, writer Gore Vidal predicted the rise of American authoritarianism, observing the country was, already then, “rotting away at a funereal pace. </w:t>
      </w:r>
      <w:r w:rsidRPr="007A3B1E">
        <w:rPr>
          <w:rStyle w:val="Emphasis"/>
          <w:sz w:val="28"/>
          <w:szCs w:val="28"/>
          <w:highlight w:val="yellow"/>
        </w:rPr>
        <w:t>We’ll have a military dictatorship</w:t>
      </w:r>
      <w:r w:rsidRPr="007A3B1E">
        <w:rPr>
          <w:rStyle w:val="Emphasis"/>
          <w:sz w:val="28"/>
          <w:szCs w:val="28"/>
        </w:rPr>
        <w:t xml:space="preserve"> fairly </w:t>
      </w:r>
      <w:r w:rsidRPr="007A3B1E">
        <w:rPr>
          <w:rStyle w:val="Emphasis"/>
          <w:sz w:val="28"/>
          <w:szCs w:val="28"/>
          <w:highlight w:val="yellow"/>
        </w:rPr>
        <w:t>soon</w:t>
      </w:r>
      <w:r w:rsidRPr="007A3B1E">
        <w:rPr>
          <w:rStyle w:val="StyleUnderline"/>
        </w:rPr>
        <w:t>.” That “soon” now appears to be upon us</w:t>
      </w:r>
      <w:r w:rsidRPr="009D57A5">
        <w:rPr>
          <w:sz w:val="16"/>
        </w:rPr>
        <w:t>.</w:t>
      </w:r>
    </w:p>
    <w:p w14:paraId="2A6F102C" w14:textId="77777777" w:rsidR="00C9513C" w:rsidRPr="009D57A5" w:rsidRDefault="00C9513C" w:rsidP="00C9513C">
      <w:pPr>
        <w:rPr>
          <w:sz w:val="16"/>
        </w:rPr>
      </w:pPr>
      <w:r w:rsidRPr="007A3B1E">
        <w:rPr>
          <w:rStyle w:val="StyleUnderline"/>
          <w:highlight w:val="yellow"/>
        </w:rPr>
        <w:t>This</w:t>
      </w:r>
      <w:r w:rsidRPr="009D57A5">
        <w:rPr>
          <w:sz w:val="16"/>
        </w:rPr>
        <w:t xml:space="preserve"> incremental </w:t>
      </w:r>
      <w:r w:rsidRPr="007A3B1E">
        <w:rPr>
          <w:rStyle w:val="StyleUnderline"/>
          <w:highlight w:val="yellow"/>
        </w:rPr>
        <w:t xml:space="preserve">coup is </w:t>
      </w:r>
      <w:r w:rsidRPr="007A3B1E">
        <w:rPr>
          <w:rStyle w:val="Emphasis"/>
          <w:highlight w:val="yellow"/>
        </w:rPr>
        <w:t>not complete</w:t>
      </w:r>
      <w:r w:rsidRPr="009D57A5">
        <w:rPr>
          <w:sz w:val="16"/>
        </w:rPr>
        <w:t xml:space="preserve">, of course, and </w:t>
      </w:r>
      <w:r w:rsidRPr="009D57A5">
        <w:rPr>
          <w:rStyle w:val="Emphasis"/>
          <w:sz w:val="28"/>
          <w:szCs w:val="28"/>
          <w:highlight w:val="yellow"/>
        </w:rPr>
        <w:t>there is time to bring it to a halt</w:t>
      </w:r>
      <w:r w:rsidRPr="009D57A5">
        <w:rPr>
          <w:sz w:val="16"/>
        </w:rPr>
        <w:t>. The answer is strategic resistance, such as we are seeing with the spread of mass demonstrations across all 50 states. Even as Trump clamps down with more police militarism, people are rising up and resisting.</w:t>
      </w:r>
    </w:p>
    <w:p w14:paraId="01CC273A" w14:textId="77777777" w:rsidR="00C9513C" w:rsidRPr="009D57A5" w:rsidRDefault="00C9513C" w:rsidP="00C9513C">
      <w:pPr>
        <w:rPr>
          <w:sz w:val="16"/>
        </w:rPr>
      </w:pPr>
      <w:r w:rsidRPr="009D57A5">
        <w:rPr>
          <w:sz w:val="16"/>
        </w:rPr>
        <w:t>This resistance is not only essential—it is an expression of what America is supposed to be about. As Trump and the police state crush the myth of “American exceptionalism,” the surging anti-racist movements offer an opportunity to rectify the obscenely unequal and unjust realities of American life.</w:t>
      </w:r>
    </w:p>
    <w:p w14:paraId="509228E6" w14:textId="77777777" w:rsidR="00C9513C" w:rsidRPr="00C9513C" w:rsidRDefault="00C9513C" w:rsidP="00C9513C"/>
    <w:p w14:paraId="24651D14" w14:textId="561954C4" w:rsidR="00A74799" w:rsidRDefault="00A74799" w:rsidP="00B55AD5"/>
    <w:p w14:paraId="24D5CE81" w14:textId="48CFD302" w:rsidR="00A74799" w:rsidRDefault="005A697F" w:rsidP="005A697F">
      <w:pPr>
        <w:pStyle w:val="Heading2"/>
      </w:pPr>
      <w:r>
        <w:t>Solvency</w:t>
      </w:r>
    </w:p>
    <w:p w14:paraId="67DEBCDB" w14:textId="5AF27A15" w:rsidR="005A697F" w:rsidRDefault="005A697F" w:rsidP="005A697F">
      <w:pPr>
        <w:pStyle w:val="Heading3"/>
      </w:pPr>
      <w:r>
        <w:t>Mechanics---Controlled vs Uncontrolled Distinction</w:t>
      </w:r>
    </w:p>
    <w:p w14:paraId="23425C8F" w14:textId="02F03FAB" w:rsidR="005A697F" w:rsidRDefault="005A697F" w:rsidP="005A697F">
      <w:pPr>
        <w:pStyle w:val="Heading4"/>
      </w:pPr>
      <w:r>
        <w:t xml:space="preserve">The most relevant military gear is designated as ‘controlled’ under 1033 </w:t>
      </w:r>
    </w:p>
    <w:p w14:paraId="560DA2B0" w14:textId="77777777" w:rsidR="005A697F" w:rsidRDefault="005A697F" w:rsidP="005A697F">
      <w:r>
        <w:t xml:space="preserve">Anna </w:t>
      </w:r>
      <w:r w:rsidRPr="005153A2">
        <w:rPr>
          <w:rStyle w:val="Style13ptBold"/>
        </w:rPr>
        <w:t>Gunderson 19</w:t>
      </w:r>
      <w:r>
        <w:t>, Ph.D. Candidate in Political Science at Emory University, et al., 2/5/19, “Does Military Aid to Police Decrease Crime? Counterevidence from the Federal 1033 Program and Local Police Jurisdictions in the United States,” https://static1.squarespace.com/static/58d3d264893fc0bdd12db507/t/5c59ac1c104c7b83244927ae/1549380637986/GCJCGO190205.pdf</w:t>
      </w:r>
    </w:p>
    <w:p w14:paraId="64271799" w14:textId="77777777" w:rsidR="005A697F" w:rsidRPr="00861E70" w:rsidRDefault="005A697F" w:rsidP="005A697F">
      <w:pPr>
        <w:rPr>
          <w:sz w:val="16"/>
        </w:rPr>
      </w:pPr>
      <w:r w:rsidRPr="00626343">
        <w:rPr>
          <w:rStyle w:val="StyleUnderline"/>
        </w:rPr>
        <w:t xml:space="preserve">The federal </w:t>
      </w:r>
      <w:r w:rsidRPr="00861E70">
        <w:rPr>
          <w:rStyle w:val="StyleUnderline"/>
          <w:highlight w:val="yellow"/>
        </w:rPr>
        <w:t>1033</w:t>
      </w:r>
      <w:r w:rsidRPr="00626343">
        <w:rPr>
          <w:rStyle w:val="StyleUnderline"/>
        </w:rPr>
        <w:t xml:space="preserve"> Program </w:t>
      </w:r>
      <w:r w:rsidRPr="00861E70">
        <w:rPr>
          <w:rStyle w:val="StyleUnderline"/>
          <w:highlight w:val="yellow"/>
        </w:rPr>
        <w:t xml:space="preserve">is </w:t>
      </w:r>
      <w:r w:rsidRPr="00861E70">
        <w:rPr>
          <w:rStyle w:val="Emphasis"/>
          <w:highlight w:val="yellow"/>
        </w:rPr>
        <w:t>central</w:t>
      </w:r>
      <w:r w:rsidRPr="00861E70">
        <w:rPr>
          <w:rStyle w:val="StyleUnderline"/>
          <w:highlight w:val="yellow"/>
        </w:rPr>
        <w:t xml:space="preserve"> to</w:t>
      </w:r>
      <w:r w:rsidRPr="00626343">
        <w:rPr>
          <w:rStyle w:val="StyleUnderline"/>
        </w:rPr>
        <w:t xml:space="preserve"> the intergovernmental relations of </w:t>
      </w:r>
      <w:r w:rsidRPr="00861E70">
        <w:rPr>
          <w:rStyle w:val="StyleUnderline"/>
          <w:highlight w:val="yellow"/>
        </w:rPr>
        <w:t>police militarization</w:t>
      </w:r>
      <w:r w:rsidRPr="00861E70">
        <w:rPr>
          <w:sz w:val="16"/>
        </w:rPr>
        <w:t>. Given its spatial coverage (</w:t>
      </w:r>
      <w:proofErr w:type="spellStart"/>
      <w:r w:rsidRPr="00861E70">
        <w:rPr>
          <w:sz w:val="16"/>
        </w:rPr>
        <w:t>Radil</w:t>
      </w:r>
      <w:proofErr w:type="spellEnd"/>
      <w:r w:rsidRPr="00861E70">
        <w:rPr>
          <w:sz w:val="16"/>
        </w:rPr>
        <w:t xml:space="preserve">, </w:t>
      </w:r>
      <w:proofErr w:type="spellStart"/>
      <w:r w:rsidRPr="00861E70">
        <w:rPr>
          <w:sz w:val="16"/>
        </w:rPr>
        <w:t>Dezzani</w:t>
      </w:r>
      <w:proofErr w:type="spellEnd"/>
      <w:r w:rsidRPr="00861E70">
        <w:rPr>
          <w:sz w:val="16"/>
        </w:rPr>
        <w:t xml:space="preserve"> and </w:t>
      </w:r>
      <w:proofErr w:type="spellStart"/>
      <w:r w:rsidRPr="00861E70">
        <w:rPr>
          <w:sz w:val="16"/>
        </w:rPr>
        <w:t>McAden</w:t>
      </w:r>
      <w:proofErr w:type="spellEnd"/>
      <w:r w:rsidRPr="00861E70">
        <w:rPr>
          <w:sz w:val="16"/>
        </w:rPr>
        <w:t xml:space="preserve"> 2017), it arguably is </w:t>
      </w:r>
      <w:r w:rsidRPr="00861E70">
        <w:rPr>
          <w:rStyle w:val="StyleUnderline"/>
          <w:highlight w:val="yellow"/>
        </w:rPr>
        <w:t>the most important program for</w:t>
      </w:r>
      <w:r w:rsidRPr="00626343">
        <w:rPr>
          <w:rStyle w:val="StyleUnderline"/>
        </w:rPr>
        <w:t xml:space="preserve"> the </w:t>
      </w:r>
      <w:r w:rsidRPr="00861E70">
        <w:rPr>
          <w:rStyle w:val="StyleUnderline"/>
          <w:highlight w:val="yellow"/>
        </w:rPr>
        <w:t>acquisition</w:t>
      </w:r>
      <w:r w:rsidRPr="00626343">
        <w:rPr>
          <w:rStyle w:val="StyleUnderline"/>
        </w:rPr>
        <w:t xml:space="preserve"> and possession </w:t>
      </w:r>
      <w:r w:rsidRPr="00861E70">
        <w:rPr>
          <w:rStyle w:val="StyleUnderline"/>
          <w:highlight w:val="yellow"/>
        </w:rPr>
        <w:t>of military equipment by local police</w:t>
      </w:r>
      <w:r w:rsidRPr="00626343">
        <w:rPr>
          <w:rStyle w:val="StyleUnderline"/>
        </w:rPr>
        <w:t xml:space="preserve"> agencies</w:t>
      </w:r>
      <w:r w:rsidRPr="00861E70">
        <w:rPr>
          <w:sz w:val="16"/>
        </w:rPr>
        <w:t>. The program, administered by the Law Enforcement Support Office (LESO) of the Defense Logistics Agency (DLA) of the Department of Defense, transfers surplus military equipment that has been decommissioned to local and state law enforcement agencies, particularly for use in fighting crime, prosecuting the “War on Drugs,” and preparing for or responding to terrorism. Initially, the program, enacted by Congress temporarily in 1990 as part of the National Defense Authorization Act, and made permanent in 1997, restricted the acquisition of equipment to the purpose of drug law enforcement. However, the program now permits the use of surplus military equipment for nearly any law enforcement purpose. According to the LESO, at least 7,000 law enforcement agencies are enrolled in the 1033 program. As of 2017, the value of equipment, inclusive of “clothing and office supplies, tools and rescue equipment, vehicles, rifles, and other small arms,” transferred by the LESO to subnational law enforcement agencies stood at approximately $7 billion (United States Government Accountability Office 2017).</w:t>
      </w:r>
    </w:p>
    <w:p w14:paraId="4AC1245E" w14:textId="328975FD" w:rsidR="005A697F" w:rsidRDefault="005A697F" w:rsidP="005A697F">
      <w:pPr>
        <w:rPr>
          <w:sz w:val="16"/>
        </w:rPr>
      </w:pPr>
      <w:r w:rsidRPr="00861E70">
        <w:rPr>
          <w:rStyle w:val="StyleUnderline"/>
          <w:highlight w:val="yellow"/>
        </w:rPr>
        <w:t>Though there is</w:t>
      </w:r>
      <w:r w:rsidRPr="00626343">
        <w:rPr>
          <w:rStyle w:val="StyleUnderline"/>
        </w:rPr>
        <w:t xml:space="preserve"> a </w:t>
      </w:r>
      <w:r w:rsidRPr="00861E70">
        <w:rPr>
          <w:rStyle w:val="StyleUnderline"/>
          <w:highlight w:val="yellow"/>
        </w:rPr>
        <w:t>vast diversity in the</w:t>
      </w:r>
      <w:r w:rsidRPr="00626343">
        <w:rPr>
          <w:rStyle w:val="StyleUnderline"/>
        </w:rPr>
        <w:t xml:space="preserve"> number and quantity of </w:t>
      </w:r>
      <w:r w:rsidRPr="00861E70">
        <w:rPr>
          <w:rStyle w:val="StyleUnderline"/>
          <w:highlight w:val="yellow"/>
        </w:rPr>
        <w:t>items</w:t>
      </w:r>
      <w:r w:rsidRPr="00861E70">
        <w:rPr>
          <w:sz w:val="16"/>
        </w:rPr>
        <w:t xml:space="preserve"> shipped to counties, </w:t>
      </w:r>
      <w:r w:rsidRPr="00861E70">
        <w:rPr>
          <w:rStyle w:val="StyleUnderline"/>
          <w:highlight w:val="yellow"/>
        </w:rPr>
        <w:t xml:space="preserve">there is </w:t>
      </w:r>
      <w:r w:rsidRPr="00861E70">
        <w:rPr>
          <w:rStyle w:val="Emphasis"/>
          <w:highlight w:val="yellow"/>
        </w:rPr>
        <w:t>one primary distinction</w:t>
      </w:r>
      <w:r w:rsidRPr="00626343">
        <w:rPr>
          <w:rStyle w:val="StyleUnderline"/>
        </w:rPr>
        <w:t xml:space="preserve"> between them: </w:t>
      </w:r>
      <w:r w:rsidRPr="00861E70">
        <w:rPr>
          <w:rStyle w:val="StyleUnderline"/>
          <w:highlight w:val="yellow"/>
        </w:rPr>
        <w:t xml:space="preserve">whether they are </w:t>
      </w:r>
      <w:r w:rsidRPr="00861E70">
        <w:rPr>
          <w:rStyle w:val="Emphasis"/>
          <w:highlight w:val="yellow"/>
        </w:rPr>
        <w:t>controlled or uncontrolled</w:t>
      </w:r>
      <w:r w:rsidRPr="00861E70">
        <w:rPr>
          <w:rStyle w:val="StyleUnderline"/>
          <w:highlight w:val="yellow"/>
        </w:rPr>
        <w:t>. Controlled items are</w:t>
      </w:r>
      <w:r w:rsidRPr="00861E70">
        <w:rPr>
          <w:sz w:val="16"/>
        </w:rPr>
        <w:t xml:space="preserve"> typically </w:t>
      </w:r>
      <w:r w:rsidRPr="00861E70">
        <w:rPr>
          <w:rStyle w:val="StyleUnderline"/>
          <w:highlight w:val="yellow"/>
        </w:rPr>
        <w:t>sensitive</w:t>
      </w:r>
      <w:r w:rsidRPr="00861E70">
        <w:rPr>
          <w:sz w:val="16"/>
        </w:rPr>
        <w:t xml:space="preserve"> in nature </w:t>
      </w:r>
      <w:r w:rsidRPr="00861E70">
        <w:rPr>
          <w:rStyle w:val="StyleUnderline"/>
          <w:highlight w:val="yellow"/>
        </w:rPr>
        <w:t>and include objects like</w:t>
      </w:r>
      <w:r w:rsidRPr="00861E70">
        <w:rPr>
          <w:sz w:val="16"/>
        </w:rPr>
        <w:t xml:space="preserve"> Mine-Resistant Ambush Protected Vehicles (</w:t>
      </w:r>
      <w:r w:rsidRPr="00861E70">
        <w:rPr>
          <w:rStyle w:val="StyleUnderline"/>
          <w:highlight w:val="yellow"/>
        </w:rPr>
        <w:t>MRAPs), aircraft, and small arms</w:t>
      </w:r>
      <w:r w:rsidRPr="00626343">
        <w:rPr>
          <w:rStyle w:val="StyleUnderline"/>
        </w:rPr>
        <w:t xml:space="preserve">. Other equipment falls </w:t>
      </w:r>
      <w:r w:rsidRPr="00861E70">
        <w:rPr>
          <w:rStyle w:val="StyleUnderline"/>
          <w:highlight w:val="yellow"/>
        </w:rPr>
        <w:t xml:space="preserve">under the </w:t>
      </w:r>
      <w:r w:rsidRPr="00861E70">
        <w:rPr>
          <w:rStyle w:val="Emphasis"/>
          <w:highlight w:val="yellow"/>
        </w:rPr>
        <w:t>non-controlled category</w:t>
      </w:r>
      <w:r w:rsidRPr="00861E70">
        <w:rPr>
          <w:rStyle w:val="StyleUnderline"/>
          <w:highlight w:val="yellow"/>
        </w:rPr>
        <w:t>, items without military attributes like</w:t>
      </w:r>
      <w:r w:rsidRPr="00626343">
        <w:rPr>
          <w:rStyle w:val="StyleUnderline"/>
        </w:rPr>
        <w:t xml:space="preserve"> office </w:t>
      </w:r>
      <w:r w:rsidRPr="00861E70">
        <w:rPr>
          <w:rStyle w:val="StyleUnderline"/>
          <w:highlight w:val="yellow"/>
        </w:rPr>
        <w:t>furniture, medical supplies</w:t>
      </w:r>
      <w:r w:rsidRPr="00626343">
        <w:rPr>
          <w:rStyle w:val="StyleUnderline"/>
        </w:rPr>
        <w:t>, and other materials</w:t>
      </w:r>
      <w:r w:rsidRPr="00861E70">
        <w:rPr>
          <w:sz w:val="16"/>
        </w:rPr>
        <w:t xml:space="preserve">. These differences make it difficult to study militarization via the 1033 Program in the past1 , but are an important qualitative difference in the kinds of equipment agencies are requesting. Despite common media coverage of heavily militarized police with sophisticated military weaponry, </w:t>
      </w:r>
      <w:r w:rsidRPr="00626343">
        <w:rPr>
          <w:rStyle w:val="StyleUnderline"/>
        </w:rPr>
        <w:t>the majority of the products distributed by the 1033 Program are relatively uncontroversial items like office supplies</w:t>
      </w:r>
      <w:r w:rsidRPr="00861E70">
        <w:rPr>
          <w:sz w:val="16"/>
        </w:rPr>
        <w:t>.</w:t>
      </w:r>
    </w:p>
    <w:p w14:paraId="5E803C0E" w14:textId="788CDA6C" w:rsidR="009A2CB3" w:rsidRDefault="009A2CB3" w:rsidP="005A697F">
      <w:pPr>
        <w:rPr>
          <w:sz w:val="16"/>
        </w:rPr>
      </w:pPr>
    </w:p>
    <w:p w14:paraId="4EA44C4E" w14:textId="30D80DFE" w:rsidR="009A2CB3" w:rsidRDefault="009A2CB3" w:rsidP="005A697F">
      <w:pPr>
        <w:rPr>
          <w:sz w:val="16"/>
        </w:rPr>
      </w:pPr>
    </w:p>
    <w:p w14:paraId="6B9D9D44" w14:textId="77777777" w:rsidR="00AD04D9" w:rsidRDefault="00AD04D9" w:rsidP="005A697F">
      <w:pPr>
        <w:rPr>
          <w:sz w:val="16"/>
        </w:rPr>
      </w:pPr>
    </w:p>
    <w:p w14:paraId="760EB21C" w14:textId="7C4DA650" w:rsidR="0068570F" w:rsidRDefault="0068570F" w:rsidP="0068570F">
      <w:pPr>
        <w:pStyle w:val="Heading3"/>
      </w:pPr>
      <w:r>
        <w:t>AT: Circumvention---2AC</w:t>
      </w:r>
    </w:p>
    <w:p w14:paraId="49F24E30" w14:textId="7D6167C2" w:rsidR="0068570F" w:rsidRPr="0068570F" w:rsidRDefault="0068570F" w:rsidP="0068570F">
      <w:pPr>
        <w:pStyle w:val="Heading4"/>
      </w:pPr>
      <w:r>
        <w:t xml:space="preserve">No circumvention---1033 gives agencies weapons they </w:t>
      </w:r>
      <w:r>
        <w:rPr>
          <w:u w:val="single"/>
        </w:rPr>
        <w:t>wouldn’t get otherwise</w:t>
      </w:r>
      <w:r>
        <w:t xml:space="preserve"> because it’d be </w:t>
      </w:r>
      <w:r>
        <w:rPr>
          <w:u w:val="single"/>
        </w:rPr>
        <w:t>too costly</w:t>
      </w:r>
      <w:r>
        <w:t xml:space="preserve"> without free transfers </w:t>
      </w:r>
    </w:p>
    <w:p w14:paraId="28EEDFC5" w14:textId="77777777" w:rsidR="0068570F" w:rsidRDefault="0068570F" w:rsidP="0068570F">
      <w:proofErr w:type="spellStart"/>
      <w:r>
        <w:t>Manmeet</w:t>
      </w:r>
      <w:proofErr w:type="spellEnd"/>
      <w:r>
        <w:t xml:space="preserve"> </w:t>
      </w:r>
      <w:r w:rsidRPr="00DC3535">
        <w:rPr>
          <w:rStyle w:val="Style13ptBold"/>
        </w:rPr>
        <w:t>Dhindsa 16</w:t>
      </w:r>
      <w:r>
        <w:t>, J.D. Candidate, George Mason University School of Law, 2016, “THE ILLEGALITY OF THE DOD 1033 PROGRAM: WHEN THE FEDERAL GOVERNMENT ATTEMPTS TO SIDE-STEP THE POSSE COMITATUS ACT,” Journal of Law, Economics &amp; Policy, http://jlep.net/home/wp-content/uploads/2016/04/gme_12-1.pdf</w:t>
      </w:r>
    </w:p>
    <w:p w14:paraId="6F0B4CC0" w14:textId="77777777" w:rsidR="0068570F" w:rsidRDefault="0068570F" w:rsidP="0068570F">
      <w:r w:rsidRPr="0015548F">
        <w:rPr>
          <w:rStyle w:val="StyleUnderline"/>
        </w:rPr>
        <w:t xml:space="preserve">The DOD </w:t>
      </w:r>
      <w:r w:rsidRPr="00CB3EF6">
        <w:rPr>
          <w:rStyle w:val="StyleUnderline"/>
          <w:highlight w:val="yellow"/>
        </w:rPr>
        <w:t>1033</w:t>
      </w:r>
      <w:r w:rsidRPr="0015548F">
        <w:rPr>
          <w:rStyle w:val="StyleUnderline"/>
        </w:rPr>
        <w:t xml:space="preserve"> Program</w:t>
      </w:r>
      <w:r>
        <w:t xml:space="preserve"> pervades the activities of civilian authorities because it </w:t>
      </w:r>
      <w:r w:rsidRPr="0015548F">
        <w:rPr>
          <w:rStyle w:val="StyleUnderline"/>
        </w:rPr>
        <w:t>alters how and why enforcement agencies respond to situations. The</w:t>
      </w:r>
      <w:r>
        <w:t xml:space="preserve"> DOD 1033 </w:t>
      </w:r>
      <w:r w:rsidRPr="0015548F">
        <w:rPr>
          <w:rStyle w:val="StyleUnderline"/>
        </w:rPr>
        <w:t xml:space="preserve">Program </w:t>
      </w:r>
      <w:r w:rsidRPr="00CB3EF6">
        <w:rPr>
          <w:rStyle w:val="StyleUnderline"/>
          <w:highlight w:val="yellow"/>
        </w:rPr>
        <w:t>provides</w:t>
      </w:r>
      <w:r w:rsidRPr="0015548F">
        <w:rPr>
          <w:rStyle w:val="StyleUnderline"/>
        </w:rPr>
        <w:t xml:space="preserve"> free </w:t>
      </w:r>
      <w:r w:rsidRPr="00CB3EF6">
        <w:rPr>
          <w:rStyle w:val="StyleUnderline"/>
          <w:highlight w:val="yellow"/>
        </w:rPr>
        <w:t>military equipment</w:t>
      </w:r>
      <w:r w:rsidRPr="0015548F">
        <w:rPr>
          <w:rStyle w:val="StyleUnderline"/>
        </w:rPr>
        <w:t xml:space="preserve"> and weapons to local law enforcement </w:t>
      </w:r>
      <w:r w:rsidRPr="00CB3EF6">
        <w:rPr>
          <w:rStyle w:val="StyleUnderline"/>
          <w:highlight w:val="yellow"/>
        </w:rPr>
        <w:t>at</w:t>
      </w:r>
      <w:r w:rsidRPr="0015548F">
        <w:rPr>
          <w:rStyle w:val="StyleUnderline"/>
        </w:rPr>
        <w:t xml:space="preserve"> absolutely </w:t>
      </w:r>
      <w:r w:rsidRPr="00CB3EF6">
        <w:rPr>
          <w:rStyle w:val="StyleUnderline"/>
          <w:highlight w:val="yellow"/>
        </w:rPr>
        <w:t>no cost</w:t>
      </w:r>
      <w:r>
        <w:t xml:space="preserve"> to the local agencies themselves.100 </w:t>
      </w:r>
      <w:r w:rsidRPr="00CB3EF6">
        <w:rPr>
          <w:rStyle w:val="StyleUnderline"/>
          <w:highlight w:val="yellow"/>
        </w:rPr>
        <w:t>This incentivizes local law enforcement</w:t>
      </w:r>
      <w:r w:rsidRPr="0015548F">
        <w:rPr>
          <w:rStyle w:val="StyleUnderline"/>
        </w:rPr>
        <w:t xml:space="preserve"> agencies,</w:t>
      </w:r>
      <w:r>
        <w:t xml:space="preserve"> especially those with a small population and low budget, </w:t>
      </w:r>
      <w:r w:rsidRPr="00CB3EF6">
        <w:rPr>
          <w:rStyle w:val="StyleUnderline"/>
          <w:highlight w:val="yellow"/>
        </w:rPr>
        <w:t>to join. Many</w:t>
      </w:r>
      <w:r>
        <w:t xml:space="preserve"> of the DOD 1033 Program’s </w:t>
      </w:r>
      <w:r w:rsidRPr="0015548F">
        <w:rPr>
          <w:rStyle w:val="StyleUnderline"/>
        </w:rPr>
        <w:t xml:space="preserve">recipients </w:t>
      </w:r>
      <w:r w:rsidRPr="00CB3EF6">
        <w:rPr>
          <w:rStyle w:val="StyleUnderline"/>
          <w:highlight w:val="yellow"/>
        </w:rPr>
        <w:t>are less-populated</w:t>
      </w:r>
      <w:r w:rsidRPr="0015548F">
        <w:rPr>
          <w:rStyle w:val="StyleUnderline"/>
        </w:rPr>
        <w:t xml:space="preserve"> localities </w:t>
      </w:r>
      <w:r w:rsidRPr="00CB3EF6">
        <w:rPr>
          <w:rStyle w:val="StyleUnderline"/>
          <w:highlight w:val="yellow"/>
        </w:rPr>
        <w:t xml:space="preserve">with </w:t>
      </w:r>
      <w:r w:rsidRPr="00CB3EF6">
        <w:rPr>
          <w:rStyle w:val="Emphasis"/>
          <w:highlight w:val="yellow"/>
        </w:rPr>
        <w:t>budgets</w:t>
      </w:r>
      <w:r>
        <w:t xml:space="preserve"> presumably </w:t>
      </w:r>
      <w:r w:rsidRPr="00CB3EF6">
        <w:rPr>
          <w:rStyle w:val="Emphasis"/>
          <w:highlight w:val="yellow"/>
        </w:rPr>
        <w:t>too small to afford more than basic</w:t>
      </w:r>
      <w:r w:rsidRPr="0015548F">
        <w:rPr>
          <w:rStyle w:val="Emphasis"/>
        </w:rPr>
        <w:t xml:space="preserve"> law enforcement </w:t>
      </w:r>
      <w:r w:rsidRPr="00CB3EF6">
        <w:rPr>
          <w:rStyle w:val="Emphasis"/>
          <w:highlight w:val="yellow"/>
        </w:rPr>
        <w:t>weapons</w:t>
      </w:r>
      <w:r>
        <w:t xml:space="preserve">. 101 Therefore, </w:t>
      </w:r>
      <w:r w:rsidRPr="0015548F">
        <w:rPr>
          <w:rStyle w:val="StyleUnderline"/>
        </w:rPr>
        <w:t xml:space="preserve">the DOD </w:t>
      </w:r>
      <w:r w:rsidRPr="00CB3EF6">
        <w:rPr>
          <w:rStyle w:val="StyleUnderline"/>
          <w:highlight w:val="yellow"/>
        </w:rPr>
        <w:t>1033</w:t>
      </w:r>
      <w:r w:rsidRPr="0015548F">
        <w:rPr>
          <w:rStyle w:val="StyleUnderline"/>
        </w:rPr>
        <w:t xml:space="preserve"> Program </w:t>
      </w:r>
      <w:r w:rsidRPr="00CB3EF6">
        <w:rPr>
          <w:rStyle w:val="Emphasis"/>
          <w:highlight w:val="yellow"/>
        </w:rPr>
        <w:t>pervades local agencies’ decisions</w:t>
      </w:r>
      <w:r w:rsidRPr="0015548F">
        <w:rPr>
          <w:rStyle w:val="StyleUnderline"/>
        </w:rPr>
        <w:t xml:space="preserve">, and </w:t>
      </w:r>
      <w:r w:rsidRPr="00CB3EF6">
        <w:rPr>
          <w:rStyle w:val="StyleUnderline"/>
          <w:highlight w:val="yellow"/>
        </w:rPr>
        <w:t>incentivizes them to acquire</w:t>
      </w:r>
      <w:r w:rsidRPr="0015548F">
        <w:rPr>
          <w:rStyle w:val="StyleUnderline"/>
        </w:rPr>
        <w:t xml:space="preserve"> advanced </w:t>
      </w:r>
      <w:r w:rsidRPr="00CB3EF6">
        <w:rPr>
          <w:rStyle w:val="StyleUnderline"/>
          <w:highlight w:val="yellow"/>
        </w:rPr>
        <w:t>equipment</w:t>
      </w:r>
      <w:r>
        <w:t xml:space="preserve"> that </w:t>
      </w:r>
      <w:r w:rsidRPr="00CB3EF6">
        <w:rPr>
          <w:rStyle w:val="Emphasis"/>
          <w:highlight w:val="yellow"/>
        </w:rPr>
        <w:t>they otherwise would not</w:t>
      </w:r>
      <w:r w:rsidRPr="0015548F">
        <w:rPr>
          <w:rStyle w:val="Emphasis"/>
        </w:rPr>
        <w:t xml:space="preserve"> be able to obtain</w:t>
      </w:r>
      <w:r>
        <w:t>.</w:t>
      </w:r>
    </w:p>
    <w:p w14:paraId="1F8C46D5" w14:textId="77777777" w:rsidR="0068570F" w:rsidRDefault="0068570F" w:rsidP="0068570F">
      <w:r>
        <w:t xml:space="preserve">Reports show that </w:t>
      </w:r>
      <w:r w:rsidRPr="0015548F">
        <w:rPr>
          <w:rStyle w:val="StyleUnderline"/>
        </w:rPr>
        <w:t>when selecting items to acquire</w:t>
      </w:r>
      <w:r>
        <w:t xml:space="preserve"> from the DOD 1033 Program, </w:t>
      </w:r>
      <w:r w:rsidRPr="00CB3EF6">
        <w:rPr>
          <w:rStyle w:val="StyleUnderline"/>
          <w:highlight w:val="yellow"/>
        </w:rPr>
        <w:t>local agencies</w:t>
      </w:r>
      <w:r w:rsidRPr="0015548F">
        <w:rPr>
          <w:rStyle w:val="StyleUnderline"/>
        </w:rPr>
        <w:t xml:space="preserve"> tend to </w:t>
      </w:r>
      <w:r w:rsidRPr="00CB3EF6">
        <w:rPr>
          <w:rStyle w:val="Emphasis"/>
          <w:highlight w:val="yellow"/>
        </w:rPr>
        <w:t>select military</w:t>
      </w:r>
      <w:r w:rsidRPr="0015548F">
        <w:rPr>
          <w:rStyle w:val="Emphasis"/>
        </w:rPr>
        <w:t xml:space="preserve"> grade </w:t>
      </w:r>
      <w:r w:rsidRPr="00CB3EF6">
        <w:rPr>
          <w:rStyle w:val="Emphasis"/>
          <w:highlight w:val="yellow"/>
        </w:rPr>
        <w:t>equipment rather than the usual</w:t>
      </w:r>
      <w:r w:rsidRPr="0015548F">
        <w:rPr>
          <w:rStyle w:val="Emphasis"/>
        </w:rPr>
        <w:t xml:space="preserve"> equipment</w:t>
      </w:r>
      <w:r w:rsidRPr="0015548F">
        <w:rPr>
          <w:rStyle w:val="StyleUnderline"/>
        </w:rPr>
        <w:t xml:space="preserve"> used by their police force</w:t>
      </w:r>
      <w:r>
        <w:t xml:space="preserve">.102 Rather than receiving the minimalist weapons required for their job, </w:t>
      </w:r>
      <w:r w:rsidRPr="0015548F">
        <w:rPr>
          <w:rStyle w:val="StyleUnderline"/>
        </w:rPr>
        <w:t xml:space="preserve">the DOD 1033 Program incentivizes local agencies to </w:t>
      </w:r>
      <w:r w:rsidRPr="0015548F">
        <w:rPr>
          <w:rStyle w:val="Emphasis"/>
        </w:rPr>
        <w:t>select the more advanced weaponry</w:t>
      </w:r>
      <w:r>
        <w:t xml:space="preserve">—the option often </w:t>
      </w:r>
      <w:r w:rsidRPr="00CB3EF6">
        <w:rPr>
          <w:rStyle w:val="StyleUnderline"/>
          <w:highlight w:val="yellow"/>
        </w:rPr>
        <w:t>more forceful and dangerous than necessary</w:t>
      </w:r>
      <w:r>
        <w:t>. For example, in Rock County, Wisconsin, a sheriff admitted to purchasing tanks instead of handguns for their police force.103</w:t>
      </w:r>
    </w:p>
    <w:p w14:paraId="63860E34" w14:textId="77777777" w:rsidR="0068570F" w:rsidRDefault="0068570F" w:rsidP="0068570F">
      <w:r w:rsidRPr="0015548F">
        <w:rPr>
          <w:rStyle w:val="StyleUnderline"/>
        </w:rPr>
        <w:t xml:space="preserve">The </w:t>
      </w:r>
      <w:r w:rsidRPr="00CB3EF6">
        <w:rPr>
          <w:rStyle w:val="Emphasis"/>
          <w:highlight w:val="yellow"/>
        </w:rPr>
        <w:t>mere possession</w:t>
      </w:r>
      <w:r w:rsidRPr="00CB3EF6">
        <w:rPr>
          <w:rStyle w:val="StyleUnderline"/>
          <w:highlight w:val="yellow"/>
        </w:rPr>
        <w:t xml:space="preserve"> of</w:t>
      </w:r>
      <w:r w:rsidRPr="0015548F">
        <w:rPr>
          <w:rStyle w:val="StyleUnderline"/>
        </w:rPr>
        <w:t xml:space="preserve"> these </w:t>
      </w:r>
      <w:r w:rsidRPr="00CB3EF6">
        <w:rPr>
          <w:rStyle w:val="StyleUnderline"/>
          <w:highlight w:val="yellow"/>
        </w:rPr>
        <w:t xml:space="preserve">weapons </w:t>
      </w:r>
      <w:r w:rsidRPr="00CB3EF6">
        <w:rPr>
          <w:rStyle w:val="Emphasis"/>
          <w:highlight w:val="yellow"/>
        </w:rPr>
        <w:t>pervades local agencies’ decisions</w:t>
      </w:r>
      <w:r w:rsidRPr="0015548F">
        <w:rPr>
          <w:rStyle w:val="StyleUnderline"/>
        </w:rPr>
        <w:t xml:space="preserve"> on how to appropriately deal with circumstances. With</w:t>
      </w:r>
      <w:r>
        <w:t xml:space="preserve"> the DOD 1033 Program, local law enforcement agencies have a year to use their weapons.104 This time limitation affects agencies’ actions because </w:t>
      </w:r>
      <w:r w:rsidRPr="0015548F">
        <w:rPr>
          <w:rStyle w:val="StyleUnderline"/>
        </w:rPr>
        <w:t>instead of dealing with situations in an efficient and non-forceful manner, they are instead incentivized to react with sniper rifles and tanks</w:t>
      </w:r>
      <w:r>
        <w:t xml:space="preserve">, so as not to lose their equipment within a year. </w:t>
      </w:r>
    </w:p>
    <w:p w14:paraId="0F1EBABF" w14:textId="77777777" w:rsidR="0068570F" w:rsidRPr="0068570F" w:rsidRDefault="0068570F" w:rsidP="0068570F"/>
    <w:p w14:paraId="59D6F884" w14:textId="1FBB584E" w:rsidR="009A2CB3" w:rsidRDefault="009A2CB3" w:rsidP="009A2CB3">
      <w:pPr>
        <w:pStyle w:val="Heading3"/>
      </w:pPr>
      <w:r>
        <w:t>AT: Circumvention</w:t>
      </w:r>
      <w:r w:rsidR="0068570F">
        <w:t>---1AR</w:t>
      </w:r>
    </w:p>
    <w:p w14:paraId="4D0EC6DA" w14:textId="77777777" w:rsidR="009A2CB3" w:rsidRDefault="009A2CB3" w:rsidP="009A2CB3">
      <w:pPr>
        <w:pStyle w:val="Heading4"/>
      </w:pPr>
      <w:r>
        <w:t xml:space="preserve">Police won’t seek it out on their own if they can’t get it for free </w:t>
      </w:r>
    </w:p>
    <w:p w14:paraId="4AEF7C53" w14:textId="77777777" w:rsidR="009A2CB3" w:rsidRPr="00194B87" w:rsidRDefault="009A2CB3" w:rsidP="009A2CB3">
      <w:proofErr w:type="spellStart"/>
      <w:r>
        <w:t>Aarthi</w:t>
      </w:r>
      <w:proofErr w:type="spellEnd"/>
      <w:r>
        <w:t xml:space="preserve"> </w:t>
      </w:r>
      <w:r w:rsidRPr="00194B87">
        <w:rPr>
          <w:rStyle w:val="Style13ptBold"/>
        </w:rPr>
        <w:t>Swaminathan 20</w:t>
      </w:r>
      <w:r>
        <w:t>, Reporter, Yahoo Finance, 6/6/20, “Why local American police have so much military gear at protests,” https://finance.yahoo.com/news/police-america-military-gear-155031489.html</w:t>
      </w:r>
    </w:p>
    <w:p w14:paraId="608161E7" w14:textId="77777777" w:rsidR="009A2CB3" w:rsidRDefault="009A2CB3" w:rsidP="009A2CB3">
      <w:r w:rsidRPr="00194B87">
        <w:rPr>
          <w:rStyle w:val="StyleUnderline"/>
        </w:rPr>
        <w:t>Protests continue</w:t>
      </w:r>
      <w:r>
        <w:t xml:space="preserve"> to take place across the country </w:t>
      </w:r>
      <w:r w:rsidRPr="00194B87">
        <w:rPr>
          <w:rStyle w:val="StyleUnderline"/>
        </w:rPr>
        <w:t>calling for an end to racism and police brutality</w:t>
      </w:r>
      <w:r>
        <w:t xml:space="preserve"> following the death of George Floyd while in police custody.</w:t>
      </w:r>
    </w:p>
    <w:p w14:paraId="5E95CE62" w14:textId="77777777" w:rsidR="009A2CB3" w:rsidRDefault="009A2CB3" w:rsidP="009A2CB3">
      <w:r>
        <w:t xml:space="preserve">And </w:t>
      </w:r>
      <w:r w:rsidRPr="00194B87">
        <w:rPr>
          <w:rStyle w:val="StyleUnderline"/>
        </w:rPr>
        <w:t xml:space="preserve">American </w:t>
      </w:r>
      <w:r w:rsidRPr="005D5E15">
        <w:rPr>
          <w:rStyle w:val="StyleUnderline"/>
          <w:highlight w:val="yellow"/>
        </w:rPr>
        <w:t>cops are using</w:t>
      </w:r>
      <w:r w:rsidRPr="00194B87">
        <w:rPr>
          <w:rStyle w:val="StyleUnderline"/>
        </w:rPr>
        <w:t xml:space="preserve"> some </w:t>
      </w:r>
      <w:r w:rsidRPr="005D5E15">
        <w:rPr>
          <w:rStyle w:val="StyleUnderline"/>
          <w:highlight w:val="yellow"/>
        </w:rPr>
        <w:t>heavy duty gear acquired through</w:t>
      </w:r>
      <w:r w:rsidRPr="00194B87">
        <w:rPr>
          <w:rStyle w:val="StyleUnderline"/>
        </w:rPr>
        <w:t xml:space="preserve"> a federal program</w:t>
      </w:r>
      <w:r>
        <w:t>.</w:t>
      </w:r>
    </w:p>
    <w:p w14:paraId="341B5BEC" w14:textId="77777777" w:rsidR="009A2CB3" w:rsidRDefault="009A2CB3" w:rsidP="009A2CB3">
      <w:r>
        <w:t xml:space="preserve">The equipment used by some local police — ranging from tear gas grenade launchers to bayonets — are part of </w:t>
      </w:r>
      <w:r w:rsidRPr="00194B87">
        <w:rPr>
          <w:rStyle w:val="StyleUnderline"/>
        </w:rPr>
        <w:t xml:space="preserve">the federal </w:t>
      </w:r>
      <w:r w:rsidRPr="005D5E15">
        <w:rPr>
          <w:rStyle w:val="StyleUnderline"/>
          <w:highlight w:val="yellow"/>
        </w:rPr>
        <w:t>1033</w:t>
      </w:r>
      <w:r w:rsidRPr="00194B87">
        <w:rPr>
          <w:rStyle w:val="StyleUnderline"/>
        </w:rPr>
        <w:t xml:space="preserve"> Program</w:t>
      </w:r>
      <w:r>
        <w:t xml:space="preserve">, which </w:t>
      </w:r>
      <w:r w:rsidRPr="00194B87">
        <w:rPr>
          <w:rStyle w:val="StyleUnderline"/>
        </w:rPr>
        <w:t>transfers surplus equipment from the armed forces to civilian law enforcement agencies</w:t>
      </w:r>
      <w:r>
        <w:t>.</w:t>
      </w:r>
    </w:p>
    <w:p w14:paraId="18A229CE" w14:textId="77777777" w:rsidR="009A2CB3" w:rsidRDefault="009A2CB3" w:rsidP="009A2CB3">
      <w:r>
        <w:t>“</w:t>
      </w:r>
      <w:r w:rsidRPr="005D5E15">
        <w:rPr>
          <w:rStyle w:val="StyleUnderline"/>
          <w:highlight w:val="yellow"/>
        </w:rPr>
        <w:t>This is</w:t>
      </w:r>
      <w:r>
        <w:t xml:space="preserve"> typically </w:t>
      </w:r>
      <w:r w:rsidRPr="005D5E15">
        <w:rPr>
          <w:rStyle w:val="Emphasis"/>
          <w:highlight w:val="yellow"/>
        </w:rPr>
        <w:t>stuff</w:t>
      </w:r>
      <w:r w:rsidRPr="00194B87">
        <w:rPr>
          <w:rStyle w:val="Emphasis"/>
        </w:rPr>
        <w:t xml:space="preserve"> that </w:t>
      </w:r>
      <w:r w:rsidRPr="005D5E15">
        <w:rPr>
          <w:rStyle w:val="Emphasis"/>
          <w:highlight w:val="yellow"/>
        </w:rPr>
        <w:t>they weren't buying on their own</w:t>
      </w:r>
      <w:r>
        <w:t xml:space="preserve"> — </w:t>
      </w:r>
      <w:r w:rsidRPr="005D5E15">
        <w:rPr>
          <w:rStyle w:val="StyleUnderline"/>
          <w:highlight w:val="yellow"/>
        </w:rPr>
        <w:t xml:space="preserve">they </w:t>
      </w:r>
      <w:r w:rsidRPr="005D5E15">
        <w:rPr>
          <w:rStyle w:val="Emphasis"/>
          <w:highlight w:val="yellow"/>
        </w:rPr>
        <w:t>wouldn't consider it a budget priority</w:t>
      </w:r>
      <w:r>
        <w:t xml:space="preserve">,” Cato Institute Senior Fellow Walter Olson told Yahoo Finance’s </w:t>
      </w:r>
      <w:proofErr w:type="spellStart"/>
      <w:r>
        <w:t>YFi</w:t>
      </w:r>
      <w:proofErr w:type="spellEnd"/>
      <w:r>
        <w:t xml:space="preserve"> PM (video above).  </w:t>
      </w:r>
      <w:r w:rsidRPr="00194B87">
        <w:rPr>
          <w:rStyle w:val="StyleUnderline"/>
        </w:rPr>
        <w:t>But “</w:t>
      </w:r>
      <w:r w:rsidRPr="005D5E15">
        <w:rPr>
          <w:rStyle w:val="StyleUnderline"/>
          <w:highlight w:val="yellow"/>
        </w:rPr>
        <w:t>once you've got the gear, the temptation is to use it</w:t>
      </w:r>
      <w:r w:rsidRPr="00194B87">
        <w:rPr>
          <w:rStyle w:val="StyleUnderline"/>
        </w:rPr>
        <w:t>... we have seen the results — we have seen armored vehicles</w:t>
      </w:r>
      <w:r>
        <w:t xml:space="preserve">... we've seen </w:t>
      </w:r>
      <w:r w:rsidRPr="00194B87">
        <w:rPr>
          <w:rStyle w:val="StyleUnderline"/>
        </w:rPr>
        <w:t xml:space="preserve">grenade launchers, helicopters that </w:t>
      </w:r>
      <w:r w:rsidRPr="00194B87">
        <w:rPr>
          <w:rStyle w:val="Emphasis"/>
        </w:rPr>
        <w:t>turn protests into</w:t>
      </w:r>
      <w:r>
        <w:t xml:space="preserve"> something closer to </w:t>
      </w:r>
      <w:r w:rsidRPr="00194B87">
        <w:rPr>
          <w:rStyle w:val="Emphasis"/>
        </w:rPr>
        <w:t>a war zone</w:t>
      </w:r>
      <w:r>
        <w:t xml:space="preserve">.” </w:t>
      </w:r>
    </w:p>
    <w:p w14:paraId="4F42B461" w14:textId="0702BCD1" w:rsidR="009A2CB3" w:rsidRDefault="009A2CB3" w:rsidP="009A2CB3"/>
    <w:p w14:paraId="4F61C735" w14:textId="77777777" w:rsidR="002B79D1" w:rsidRDefault="002B79D1" w:rsidP="002B79D1">
      <w:pPr>
        <w:pStyle w:val="Heading4"/>
      </w:pPr>
      <w:r>
        <w:t xml:space="preserve">No private-sector purchases fill-in, and doesn’t turn the case  </w:t>
      </w:r>
    </w:p>
    <w:p w14:paraId="75242ACF" w14:textId="77777777" w:rsidR="002B79D1" w:rsidRPr="00DF7DA6" w:rsidRDefault="002B79D1" w:rsidP="002B79D1">
      <w:r>
        <w:t xml:space="preserve">Kara </w:t>
      </w:r>
      <w:proofErr w:type="spellStart"/>
      <w:r w:rsidRPr="00DF7DA6">
        <w:rPr>
          <w:rStyle w:val="Style13ptBold"/>
        </w:rPr>
        <w:t>Dansky</w:t>
      </w:r>
      <w:proofErr w:type="spellEnd"/>
      <w:r w:rsidRPr="00DF7DA6">
        <w:rPr>
          <w:rStyle w:val="Style13ptBold"/>
        </w:rPr>
        <w:t xml:space="preserve"> 16</w:t>
      </w:r>
      <w:r>
        <w:t xml:space="preserve">, the Founder and Managing Director of One Thousand Arms, an independent nonprofit consulting firm, previously Special Advisor to the Director of the New York City Mayor's Office of Criminal Justice, Senior Counsel at the ACLU Center for Justice, Senior Advisor at the U.S. Department of Homeland Security's Office for Civil Rights and Civil Liberties, and Executive Director of the Stanford Criminal Justice Center, Winter 2016, “ARTICLE: Local Democratic Oversight of Police Militarization,” Harvard Law &amp; Policy Review, 10 Harv. L. &amp; </w:t>
      </w:r>
      <w:proofErr w:type="spellStart"/>
      <w:r>
        <w:t>Pol'y</w:t>
      </w:r>
      <w:proofErr w:type="spellEnd"/>
      <w:r>
        <w:t xml:space="preserve"> Rev. 59</w:t>
      </w:r>
    </w:p>
    <w:p w14:paraId="078B3499" w14:textId="77777777" w:rsidR="002B79D1" w:rsidRPr="008428E9" w:rsidRDefault="002B79D1" w:rsidP="002B79D1">
      <w:pPr>
        <w:rPr>
          <w:sz w:val="16"/>
        </w:rPr>
      </w:pPr>
      <w:r w:rsidRPr="008428E9">
        <w:rPr>
          <w:sz w:val="16"/>
        </w:rPr>
        <w:t xml:space="preserve">People should also understand that </w:t>
      </w:r>
      <w:r w:rsidRPr="00E9547A">
        <w:rPr>
          <w:rStyle w:val="StyleUnderline"/>
        </w:rPr>
        <w:t xml:space="preserve">the </w:t>
      </w:r>
      <w:r w:rsidRPr="005D5E15">
        <w:rPr>
          <w:rStyle w:val="StyleUnderline"/>
          <w:highlight w:val="yellow"/>
        </w:rPr>
        <w:t>police are able to purchase any weapons</w:t>
      </w:r>
      <w:r w:rsidRPr="00E9547A">
        <w:rPr>
          <w:rStyle w:val="StyleUnderline"/>
        </w:rPr>
        <w:t xml:space="preserve"> and other tactical gear </w:t>
      </w:r>
      <w:r w:rsidRPr="005D5E15">
        <w:rPr>
          <w:rStyle w:val="StyleUnderline"/>
          <w:highlight w:val="yellow"/>
        </w:rPr>
        <w:t>they need on the private market</w:t>
      </w:r>
      <w:r w:rsidRPr="008428E9">
        <w:rPr>
          <w:sz w:val="16"/>
        </w:rPr>
        <w:t xml:space="preserve">. Of course, if the goal is to reduce militarization across the board, allowing the police to buy paramilitary weapons on the private market is not a significant improvement. However, </w:t>
      </w:r>
      <w:r w:rsidRPr="005D5E15">
        <w:rPr>
          <w:rStyle w:val="StyleUnderline"/>
          <w:highlight w:val="yellow"/>
        </w:rPr>
        <w:t>two factors undercut that argument</w:t>
      </w:r>
      <w:r w:rsidRPr="005D5E15">
        <w:rPr>
          <w:sz w:val="16"/>
          <w:highlight w:val="yellow"/>
        </w:rPr>
        <w:t>:</w:t>
      </w:r>
      <w:r w:rsidRPr="008428E9">
        <w:rPr>
          <w:sz w:val="16"/>
        </w:rPr>
        <w:t xml:space="preserve"> (1) </w:t>
      </w:r>
      <w:r w:rsidRPr="00E9547A">
        <w:rPr>
          <w:rStyle w:val="StyleUnderline"/>
        </w:rPr>
        <w:t xml:space="preserve">the </w:t>
      </w:r>
      <w:r w:rsidRPr="005D5E15">
        <w:rPr>
          <w:rStyle w:val="StyleUnderline"/>
          <w:highlight w:val="yellow"/>
        </w:rPr>
        <w:t>1033</w:t>
      </w:r>
      <w:r w:rsidRPr="00E9547A">
        <w:rPr>
          <w:rStyle w:val="StyleUnderline"/>
        </w:rPr>
        <w:t xml:space="preserve"> program </w:t>
      </w:r>
      <w:r w:rsidRPr="005D5E15">
        <w:rPr>
          <w:rStyle w:val="Emphasis"/>
          <w:highlight w:val="yellow"/>
        </w:rPr>
        <w:t>blurs the line between the military and the police</w:t>
      </w:r>
      <w:r w:rsidRPr="005D5E15">
        <w:rPr>
          <w:sz w:val="16"/>
          <w:highlight w:val="yellow"/>
        </w:rPr>
        <w:t>--</w:t>
      </w:r>
      <w:r w:rsidRPr="005D5E15">
        <w:rPr>
          <w:rStyle w:val="StyleUnderline"/>
          <w:highlight w:val="yellow"/>
        </w:rPr>
        <w:t>allowing police departments to buy weapons on the private market</w:t>
      </w:r>
      <w:r w:rsidRPr="00E9547A">
        <w:rPr>
          <w:rStyle w:val="StyleUnderline"/>
        </w:rPr>
        <w:t xml:space="preserve"> </w:t>
      </w:r>
      <w:r w:rsidRPr="00E9547A">
        <w:rPr>
          <w:rStyle w:val="Emphasis"/>
        </w:rPr>
        <w:t xml:space="preserve">at least </w:t>
      </w:r>
      <w:r w:rsidRPr="005D5E15">
        <w:rPr>
          <w:rStyle w:val="Emphasis"/>
          <w:highlight w:val="yellow"/>
        </w:rPr>
        <w:t>solves that problem</w:t>
      </w:r>
      <w:r w:rsidRPr="008428E9">
        <w:rPr>
          <w:sz w:val="16"/>
        </w:rPr>
        <w:t xml:space="preserve"> and (2) </w:t>
      </w:r>
      <w:r w:rsidRPr="005D5E15">
        <w:rPr>
          <w:rStyle w:val="StyleUnderline"/>
          <w:highlight w:val="yellow"/>
        </w:rPr>
        <w:t>there is local oversight of police</w:t>
      </w:r>
      <w:r w:rsidRPr="00E9547A">
        <w:rPr>
          <w:rStyle w:val="StyleUnderline"/>
        </w:rPr>
        <w:t xml:space="preserve"> department </w:t>
      </w:r>
      <w:r w:rsidRPr="005D5E15">
        <w:rPr>
          <w:rStyle w:val="StyleUnderline"/>
          <w:highlight w:val="yellow"/>
        </w:rPr>
        <w:t>budgets</w:t>
      </w:r>
      <w:r w:rsidRPr="008428E9">
        <w:rPr>
          <w:sz w:val="16"/>
        </w:rPr>
        <w:t xml:space="preserve">--this way </w:t>
      </w:r>
      <w:r w:rsidRPr="005D5E15">
        <w:rPr>
          <w:rStyle w:val="StyleUnderline"/>
          <w:highlight w:val="yellow"/>
        </w:rPr>
        <w:t>local governments have</w:t>
      </w:r>
      <w:r w:rsidRPr="008428E9">
        <w:rPr>
          <w:sz w:val="16"/>
        </w:rPr>
        <w:t xml:space="preserve"> some </w:t>
      </w:r>
      <w:r w:rsidRPr="005D5E15">
        <w:rPr>
          <w:rStyle w:val="Emphasis"/>
          <w:highlight w:val="yellow"/>
        </w:rPr>
        <w:t>control over what</w:t>
      </w:r>
      <w:r w:rsidRPr="00E9547A">
        <w:rPr>
          <w:rStyle w:val="Emphasis"/>
        </w:rPr>
        <w:t xml:space="preserve"> their </w:t>
      </w:r>
      <w:r w:rsidRPr="005D5E15">
        <w:rPr>
          <w:rStyle w:val="Emphasis"/>
          <w:highlight w:val="yellow"/>
        </w:rPr>
        <w:t>departments buy</w:t>
      </w:r>
      <w:r w:rsidRPr="008428E9">
        <w:rPr>
          <w:sz w:val="16"/>
        </w:rPr>
        <w:t>. Numerous private contractors exist that sell virtually all types of tactical equipment, and they market aggressively on the web, using printed materials, and at trade shows. 57Link to the text of the note It is worth noting that the intended audience for these trade shows includes both members of the military and members of the law enforcement community. Local police departments purchase these items using funding received from the federal government, but also using local funds. The task force's recommendation is that the agency authorized to approve requests for 1033 equipment be the entity that has direct control over the law enforcement agency's budget--if a local community wants their police department to have these weapons, but not to get them from the DOD, they can request that more funding be budgeted for this purpose.</w:t>
      </w:r>
    </w:p>
    <w:p w14:paraId="0F1262B7" w14:textId="77777777" w:rsidR="002B79D1" w:rsidRPr="009A2CB3" w:rsidRDefault="002B79D1" w:rsidP="009A2CB3"/>
    <w:p w14:paraId="55C73373" w14:textId="13018074" w:rsidR="005A697F" w:rsidRDefault="005A697F" w:rsidP="005A697F"/>
    <w:p w14:paraId="3BA9A49A" w14:textId="5B2DE668" w:rsidR="00660EB3" w:rsidRDefault="00660EB3" w:rsidP="00660EB3">
      <w:pPr>
        <w:pStyle w:val="Heading2"/>
      </w:pPr>
      <w:r>
        <w:t>Impact Framing</w:t>
      </w:r>
      <w:r w:rsidR="00D51313">
        <w:t xml:space="preserve"> vs </w:t>
      </w:r>
      <w:proofErr w:type="spellStart"/>
      <w:r w:rsidR="00D51313">
        <w:t>Disads</w:t>
      </w:r>
      <w:proofErr w:type="spellEnd"/>
    </w:p>
    <w:p w14:paraId="3E4DA4EB" w14:textId="5238AD81" w:rsidR="007F1D1D" w:rsidRDefault="007F1D1D" w:rsidP="007F1D1D">
      <w:pPr>
        <w:pStyle w:val="Heading3"/>
      </w:pPr>
      <w:r>
        <w:t>Constitutive Causality---2AC</w:t>
      </w:r>
    </w:p>
    <w:p w14:paraId="352A7E78" w14:textId="77777777" w:rsidR="007F1D1D" w:rsidRDefault="007F1D1D" w:rsidP="007F1D1D">
      <w:pPr>
        <w:pStyle w:val="Heading4"/>
      </w:pPr>
      <w:r>
        <w:t xml:space="preserve">Prefer constitutive over linear causality---effective IR scholarship requires tracing back consequences to </w:t>
      </w:r>
      <w:r>
        <w:rPr>
          <w:u w:val="single"/>
        </w:rPr>
        <w:t>deeper</w:t>
      </w:r>
      <w:r>
        <w:t xml:space="preserve"> mechanisms of thought and rhetoric rather than constructing closed causal chains</w:t>
      </w:r>
    </w:p>
    <w:p w14:paraId="3A429A4F" w14:textId="77777777" w:rsidR="007F1D1D" w:rsidRPr="009014AB" w:rsidRDefault="007F1D1D" w:rsidP="007F1D1D">
      <w:r>
        <w:t xml:space="preserve">Richard Ned </w:t>
      </w:r>
      <w:r w:rsidRPr="009014AB">
        <w:rPr>
          <w:rStyle w:val="Style13ptBold"/>
        </w:rPr>
        <w:t>Lebow 9</w:t>
      </w:r>
      <w:r>
        <w:t xml:space="preserve">, PhD, James O. Freedman Presidential Professor of Government at Dartmouth, Centennial Professor of International Relations, London School of Economics and Political Science, “Constitutive Causality: Imagined Spaces and Political Practices,” </w:t>
      </w:r>
      <w:proofErr w:type="spellStart"/>
      <w:r>
        <w:t>Millenium</w:t>
      </w:r>
      <w:proofErr w:type="spellEnd"/>
      <w:r>
        <w:t>: Journal of International Studies, Vol. 38 No. 2, http://www.dartmouth.edu/~nedlebow/const_caus.pdf</w:t>
      </w:r>
    </w:p>
    <w:p w14:paraId="2826A4F0" w14:textId="77777777" w:rsidR="007F1D1D" w:rsidRDefault="007F1D1D" w:rsidP="007F1D1D">
      <w:pPr>
        <w:rPr>
          <w:sz w:val="14"/>
        </w:rPr>
      </w:pPr>
      <w:r w:rsidRPr="009014AB">
        <w:rPr>
          <w:sz w:val="14"/>
        </w:rPr>
        <w:t xml:space="preserve">Other constructivists acknowledge differences between causation and constitution but insist that they are related, even overlapping, concepts because they understand constitution to have causal implications. Rogers Smith uses the term ‘generative causality’ to describe the role of narratives of identity.8 John </w:t>
      </w:r>
      <w:proofErr w:type="spellStart"/>
      <w:r w:rsidRPr="009014AB">
        <w:rPr>
          <w:sz w:val="14"/>
        </w:rPr>
        <w:t>Ruggie</w:t>
      </w:r>
      <w:proofErr w:type="spellEnd"/>
      <w:r w:rsidRPr="009014AB">
        <w:rPr>
          <w:sz w:val="14"/>
        </w:rPr>
        <w:t xml:space="preserve"> prefers ‘</w:t>
      </w:r>
      <w:r w:rsidRPr="00DF4DE3">
        <w:rPr>
          <w:rStyle w:val="StyleUnderline"/>
          <w:highlight w:val="yellow"/>
        </w:rPr>
        <w:t>constitutive causality’</w:t>
      </w:r>
      <w:r w:rsidRPr="009014AB">
        <w:rPr>
          <w:sz w:val="14"/>
        </w:rPr>
        <w:t xml:space="preserve"> – I follow his lead – which occurs whenever ‘antecedent conditions, events, or actions are “significant” in producing or influencing an effect, result, or consequence’.9 Audie Klotz and Cecelia Lynch describe ‘conditional causality’, which, in their view, permits ‘context-dependent generalizations about </w:t>
      </w:r>
      <w:proofErr w:type="spellStart"/>
      <w:r w:rsidRPr="009014AB">
        <w:rPr>
          <w:sz w:val="14"/>
        </w:rPr>
        <w:t>behaviour</w:t>
      </w:r>
      <w:proofErr w:type="spellEnd"/>
      <w:r w:rsidRPr="009014AB">
        <w:rPr>
          <w:sz w:val="14"/>
        </w:rPr>
        <w:t xml:space="preserve"> and language’.10 Drawing on Weber and McAdam, </w:t>
      </w:r>
      <w:proofErr w:type="spellStart"/>
      <w:r w:rsidRPr="009014AB">
        <w:rPr>
          <w:sz w:val="14"/>
        </w:rPr>
        <w:t>Tarrow</w:t>
      </w:r>
      <w:proofErr w:type="spellEnd"/>
      <w:r w:rsidRPr="009014AB">
        <w:rPr>
          <w:sz w:val="14"/>
        </w:rPr>
        <w:t xml:space="preserve"> and Tilly, Patrick Jackson makes the case for ‘adequate causality’.11 It entails ‘the contingent coming-together of processes and patterns of social action in such a way as to generate outcomes’.12 </w:t>
      </w:r>
      <w:r w:rsidRPr="009014AB">
        <w:rPr>
          <w:rStyle w:val="StyleUnderline"/>
        </w:rPr>
        <w:t>Establishing causation of this ki</w:t>
      </w:r>
      <w:r w:rsidRPr="00210295">
        <w:rPr>
          <w:rStyle w:val="StyleUnderline"/>
        </w:rPr>
        <w:t xml:space="preserve">nd </w:t>
      </w:r>
      <w:r w:rsidRPr="009478E1">
        <w:rPr>
          <w:rStyle w:val="StyleUnderline"/>
        </w:rPr>
        <w:t xml:space="preserve">involves </w:t>
      </w:r>
      <w:r w:rsidRPr="00236945">
        <w:rPr>
          <w:rStyle w:val="StyleUnderline"/>
        </w:rPr>
        <w:t xml:space="preserve">the two-step process of </w:t>
      </w:r>
      <w:r w:rsidRPr="00DF4DE3">
        <w:rPr>
          <w:rStyle w:val="Emphasis"/>
          <w:highlight w:val="yellow"/>
        </w:rPr>
        <w:t>identifying</w:t>
      </w:r>
      <w:r w:rsidRPr="00210295">
        <w:rPr>
          <w:rStyle w:val="StyleUnderline"/>
        </w:rPr>
        <w:t xml:space="preserve"> a set of </w:t>
      </w:r>
      <w:r w:rsidRPr="00236945">
        <w:rPr>
          <w:rStyle w:val="StyleUnderline"/>
        </w:rPr>
        <w:t xml:space="preserve">likely </w:t>
      </w:r>
      <w:r w:rsidRPr="009478E1">
        <w:rPr>
          <w:rStyle w:val="StyleUnderline"/>
        </w:rPr>
        <w:t>causal mechanisms – which may be</w:t>
      </w:r>
      <w:r w:rsidRPr="00210295">
        <w:rPr>
          <w:rStyle w:val="StyleUnderline"/>
        </w:rPr>
        <w:t xml:space="preserve"> </w:t>
      </w:r>
      <w:r w:rsidRPr="00DF4DE3">
        <w:rPr>
          <w:rStyle w:val="StyleUnderline"/>
          <w:highlight w:val="yellow"/>
        </w:rPr>
        <w:t>narratives</w:t>
      </w:r>
      <w:r w:rsidRPr="00210295">
        <w:rPr>
          <w:rStyle w:val="StyleUnderline"/>
        </w:rPr>
        <w:t xml:space="preserve"> of identity, metaphors </w:t>
      </w:r>
      <w:r w:rsidRPr="00DF4DE3">
        <w:rPr>
          <w:rStyle w:val="StyleUnderline"/>
          <w:highlight w:val="yellow"/>
        </w:rPr>
        <w:t>and</w:t>
      </w:r>
      <w:r w:rsidRPr="00210295">
        <w:rPr>
          <w:rStyle w:val="StyleUnderline"/>
        </w:rPr>
        <w:t xml:space="preserve"> other </w:t>
      </w:r>
      <w:r w:rsidRPr="00DF4DE3">
        <w:rPr>
          <w:rStyle w:val="Emphasis"/>
          <w:highlight w:val="yellow"/>
        </w:rPr>
        <w:t>rhetorical commonplaces</w:t>
      </w:r>
      <w:r w:rsidRPr="00DF4DE3">
        <w:rPr>
          <w:rStyle w:val="StyleUnderline"/>
          <w:highlight w:val="yellow"/>
        </w:rPr>
        <w:t xml:space="preserve"> – and</w:t>
      </w:r>
      <w:r w:rsidRPr="00210295">
        <w:rPr>
          <w:rStyle w:val="StyleUnderline"/>
        </w:rPr>
        <w:t xml:space="preserve"> careful empirical </w:t>
      </w:r>
      <w:r w:rsidRPr="00DF4DE3">
        <w:rPr>
          <w:rStyle w:val="Emphasis"/>
          <w:highlight w:val="yellow"/>
        </w:rPr>
        <w:t>tracing</w:t>
      </w:r>
      <w:r w:rsidRPr="00210295">
        <w:rPr>
          <w:rStyle w:val="StyleUnderline"/>
        </w:rPr>
        <w:t xml:space="preserve"> of </w:t>
      </w:r>
      <w:r w:rsidRPr="00DF4DE3">
        <w:rPr>
          <w:rStyle w:val="Emphasis"/>
          <w:highlight w:val="yellow"/>
        </w:rPr>
        <w:t>how</w:t>
      </w:r>
      <w:r w:rsidRPr="00DF4DE3">
        <w:rPr>
          <w:rStyle w:val="StyleUnderline"/>
          <w:highlight w:val="yellow"/>
        </w:rPr>
        <w:t xml:space="preserve"> they</w:t>
      </w:r>
      <w:r w:rsidRPr="00210295">
        <w:rPr>
          <w:rStyle w:val="StyleUnderline"/>
        </w:rPr>
        <w:t xml:space="preserve"> come together to </w:t>
      </w:r>
      <w:r w:rsidRPr="00DF4DE3">
        <w:rPr>
          <w:rStyle w:val="StyleUnderline"/>
          <w:highlight w:val="yellow"/>
        </w:rPr>
        <w:t>shape</w:t>
      </w:r>
      <w:r w:rsidRPr="00210295">
        <w:rPr>
          <w:rStyle w:val="StyleUnderline"/>
        </w:rPr>
        <w:t xml:space="preserve"> the </w:t>
      </w:r>
      <w:proofErr w:type="spellStart"/>
      <w:r w:rsidRPr="00DF4DE3">
        <w:rPr>
          <w:rStyle w:val="StyleUnderline"/>
          <w:highlight w:val="yellow"/>
        </w:rPr>
        <w:t>behaviour</w:t>
      </w:r>
      <w:proofErr w:type="spellEnd"/>
      <w:r w:rsidRPr="00210295">
        <w:rPr>
          <w:rStyle w:val="StyleUnderline"/>
        </w:rPr>
        <w:t xml:space="preserve"> of agents in particular cases.</w:t>
      </w:r>
      <w:r w:rsidRPr="009014AB">
        <w:rPr>
          <w:sz w:val="14"/>
        </w:rPr>
        <w:t xml:space="preserve"> This is rather similar to the understanding of causation that I advance in Forbidden Fruit: Counterfactuals and International Relations, with the exception that I </w:t>
      </w:r>
      <w:proofErr w:type="spellStart"/>
      <w:r w:rsidRPr="009014AB">
        <w:rPr>
          <w:sz w:val="14"/>
        </w:rPr>
        <w:t>emphasise</w:t>
      </w:r>
      <w:proofErr w:type="spellEnd"/>
      <w:r w:rsidRPr="009014AB">
        <w:rPr>
          <w:sz w:val="14"/>
        </w:rPr>
        <w:t xml:space="preserve"> the highly contingent nature of the confluences that privilege certain identities or frames of reference over others.13</w:t>
      </w:r>
      <w:r w:rsidRPr="009014AB">
        <w:rPr>
          <w:sz w:val="12"/>
        </w:rPr>
        <w:t>¶</w:t>
      </w:r>
      <w:r w:rsidRPr="009014AB">
        <w:rPr>
          <w:sz w:val="14"/>
        </w:rPr>
        <w:t xml:space="preserve"> </w:t>
      </w:r>
      <w:r w:rsidRPr="009478E1">
        <w:rPr>
          <w:rStyle w:val="StyleUnderline"/>
        </w:rPr>
        <w:t>Constitutive causality</w:t>
      </w:r>
      <w:r w:rsidRPr="009014AB">
        <w:rPr>
          <w:sz w:val="14"/>
        </w:rPr>
        <w:t xml:space="preserve"> is no silver bullet. But it </w:t>
      </w:r>
      <w:r w:rsidRPr="00DF4DE3">
        <w:rPr>
          <w:rStyle w:val="StyleUnderline"/>
          <w:highlight w:val="yellow"/>
        </w:rPr>
        <w:t>can surmount</w:t>
      </w:r>
      <w:r w:rsidRPr="009014AB">
        <w:rPr>
          <w:sz w:val="14"/>
        </w:rPr>
        <w:t xml:space="preserve"> some of </w:t>
      </w:r>
      <w:r w:rsidRPr="00DF4DE3">
        <w:rPr>
          <w:rStyle w:val="StyleUnderline"/>
          <w:highlight w:val="yellow"/>
        </w:rPr>
        <w:t>the problems inherent in</w:t>
      </w:r>
      <w:r w:rsidRPr="00210295">
        <w:rPr>
          <w:rStyle w:val="StyleUnderline"/>
        </w:rPr>
        <w:t xml:space="preserve"> </w:t>
      </w:r>
      <w:r w:rsidRPr="00DF4DE3">
        <w:rPr>
          <w:rStyle w:val="Emphasis"/>
          <w:highlight w:val="yellow"/>
        </w:rPr>
        <w:t>neopositivist</w:t>
      </w:r>
      <w:r w:rsidRPr="00210295">
        <w:rPr>
          <w:rStyle w:val="StyleUnderline"/>
        </w:rPr>
        <w:t xml:space="preserve"> understandings of </w:t>
      </w:r>
      <w:r w:rsidRPr="00DF4DE3">
        <w:rPr>
          <w:rStyle w:val="Emphasis"/>
          <w:highlight w:val="yellow"/>
        </w:rPr>
        <w:t>causation</w:t>
      </w:r>
      <w:r w:rsidRPr="00DF4DE3">
        <w:rPr>
          <w:rStyle w:val="StyleUnderline"/>
          <w:highlight w:val="yellow"/>
        </w:rPr>
        <w:t>. It</w:t>
      </w:r>
      <w:r w:rsidRPr="009478E1">
        <w:rPr>
          <w:rStyle w:val="StyleUnderline"/>
        </w:rPr>
        <w:t xml:space="preserve"> makes no claims about</w:t>
      </w:r>
      <w:r w:rsidRPr="009478E1">
        <w:rPr>
          <w:sz w:val="14"/>
        </w:rPr>
        <w:t xml:space="preserve"> any of its </w:t>
      </w:r>
      <w:proofErr w:type="spellStart"/>
      <w:r w:rsidRPr="009478E1">
        <w:rPr>
          <w:rStyle w:val="StyleUnderline"/>
        </w:rPr>
        <w:t>hypothesised</w:t>
      </w:r>
      <w:proofErr w:type="spellEnd"/>
      <w:r w:rsidRPr="009478E1">
        <w:rPr>
          <w:rStyle w:val="StyleUnderline"/>
        </w:rPr>
        <w:t xml:space="preserve"> causes being necessary and sufficient</w:t>
      </w:r>
      <w:r w:rsidRPr="009478E1">
        <w:rPr>
          <w:sz w:val="14"/>
        </w:rPr>
        <w:t xml:space="preserve">. If offers no ‘X’ that causes a ‘Y’. In </w:t>
      </w:r>
      <w:r w:rsidRPr="009478E1">
        <w:rPr>
          <w:rStyle w:val="StyleUnderline"/>
        </w:rPr>
        <w:t>it</w:t>
      </w:r>
      <w:r w:rsidRPr="009478E1">
        <w:rPr>
          <w:sz w:val="14"/>
        </w:rPr>
        <w:t xml:space="preserve">s strongest form it </w:t>
      </w:r>
      <w:proofErr w:type="spellStart"/>
      <w:r w:rsidRPr="009478E1">
        <w:rPr>
          <w:sz w:val="14"/>
        </w:rPr>
        <w:t>theorises</w:t>
      </w:r>
      <w:proofErr w:type="spellEnd"/>
      <w:r w:rsidRPr="009478E1">
        <w:rPr>
          <w:sz w:val="14"/>
        </w:rPr>
        <w:t xml:space="preserve"> a necessary but insufficient condition for an outcome. Weaker forms of causal claims, described below, offer ‘possible’ and insufficient conditions</w:t>
      </w:r>
      <w:r w:rsidRPr="009014AB">
        <w:rPr>
          <w:sz w:val="14"/>
        </w:rPr>
        <w:t xml:space="preserve">. Both </w:t>
      </w:r>
      <w:r w:rsidRPr="009014AB">
        <w:rPr>
          <w:rStyle w:val="StyleUnderline"/>
        </w:rPr>
        <w:t>formulations</w:t>
      </w:r>
      <w:r w:rsidRPr="00210295">
        <w:rPr>
          <w:rStyle w:val="StyleUnderline"/>
        </w:rPr>
        <w:t xml:space="preserve"> grow out of </w:t>
      </w:r>
      <w:r w:rsidRPr="00DF4DE3">
        <w:rPr>
          <w:rStyle w:val="StyleUnderline"/>
          <w:highlight w:val="yellow"/>
        </w:rPr>
        <w:t>attempts to discover</w:t>
      </w:r>
      <w:r w:rsidRPr="00210295">
        <w:rPr>
          <w:rStyle w:val="StyleUnderline"/>
        </w:rPr>
        <w:t xml:space="preserve"> and work through </w:t>
      </w:r>
      <w:r w:rsidRPr="00236945">
        <w:rPr>
          <w:rStyle w:val="Emphasis"/>
        </w:rPr>
        <w:t xml:space="preserve">the </w:t>
      </w:r>
      <w:proofErr w:type="spellStart"/>
      <w:r w:rsidRPr="00DF4DE3">
        <w:rPr>
          <w:rStyle w:val="Emphasis"/>
          <w:highlight w:val="yellow"/>
        </w:rPr>
        <w:t>behavioural</w:t>
      </w:r>
      <w:proofErr w:type="spellEnd"/>
      <w:r w:rsidRPr="00DF4DE3">
        <w:rPr>
          <w:rStyle w:val="Emphasis"/>
          <w:highlight w:val="yellow"/>
        </w:rPr>
        <w:t xml:space="preserve"> consequences of conceptual frameworks</w:t>
      </w:r>
      <w:r w:rsidRPr="00DF4DE3">
        <w:rPr>
          <w:rStyle w:val="StyleUnderline"/>
          <w:highlight w:val="yellow"/>
        </w:rPr>
        <w:t xml:space="preserve"> actors use to</w:t>
      </w:r>
      <w:r w:rsidRPr="00210295">
        <w:rPr>
          <w:rStyle w:val="StyleUnderline"/>
        </w:rPr>
        <w:t xml:space="preserve"> define themselves, </w:t>
      </w:r>
      <w:proofErr w:type="spellStart"/>
      <w:r w:rsidRPr="00210295">
        <w:rPr>
          <w:rStyle w:val="StyleUnderline"/>
        </w:rPr>
        <w:t>categorise</w:t>
      </w:r>
      <w:proofErr w:type="spellEnd"/>
      <w:r w:rsidRPr="00210295">
        <w:rPr>
          <w:rStyle w:val="StyleUnderline"/>
        </w:rPr>
        <w:t xml:space="preserve"> other actors and </w:t>
      </w:r>
      <w:r w:rsidRPr="00DF4DE3">
        <w:rPr>
          <w:rStyle w:val="StyleUnderline"/>
          <w:highlight w:val="yellow"/>
        </w:rPr>
        <w:t>understand the world</w:t>
      </w:r>
      <w:r w:rsidRPr="009014AB">
        <w:rPr>
          <w:sz w:val="14"/>
        </w:rPr>
        <w:t xml:space="preserve"> more generally. </w:t>
      </w:r>
      <w:r w:rsidRPr="00236945">
        <w:rPr>
          <w:rStyle w:val="StyleUnderline"/>
        </w:rPr>
        <w:t xml:space="preserve">Constitutive causality </w:t>
      </w:r>
      <w:r w:rsidRPr="00DF4DE3">
        <w:rPr>
          <w:rStyle w:val="StyleUnderline"/>
          <w:highlight w:val="yellow"/>
        </w:rPr>
        <w:t>directs</w:t>
      </w:r>
      <w:r w:rsidRPr="00210295">
        <w:rPr>
          <w:rStyle w:val="StyleUnderline"/>
        </w:rPr>
        <w:t xml:space="preserve"> our </w:t>
      </w:r>
      <w:r w:rsidRPr="00DF4DE3">
        <w:rPr>
          <w:rStyle w:val="StyleUnderline"/>
          <w:highlight w:val="yellow"/>
        </w:rPr>
        <w:t>attention not only to</w:t>
      </w:r>
      <w:r w:rsidRPr="009014AB">
        <w:rPr>
          <w:sz w:val="14"/>
        </w:rPr>
        <w:t xml:space="preserve"> these </w:t>
      </w:r>
      <w:r w:rsidRPr="00DF4DE3">
        <w:rPr>
          <w:rStyle w:val="Emphasis"/>
          <w:highlight w:val="yellow"/>
        </w:rPr>
        <w:t>underlying cognitive and visual frameworks,</w:t>
      </w:r>
      <w:r w:rsidRPr="00DF4DE3">
        <w:rPr>
          <w:sz w:val="14"/>
          <w:highlight w:val="yellow"/>
        </w:rPr>
        <w:t xml:space="preserve"> </w:t>
      </w:r>
      <w:r w:rsidRPr="00DF4DE3">
        <w:rPr>
          <w:rStyle w:val="StyleUnderline"/>
          <w:highlight w:val="yellow"/>
        </w:rPr>
        <w:t>but also</w:t>
      </w:r>
      <w:r w:rsidRPr="00210295">
        <w:rPr>
          <w:rStyle w:val="StyleUnderline"/>
        </w:rPr>
        <w:t xml:space="preserve"> to</w:t>
      </w:r>
      <w:r w:rsidRPr="009014AB">
        <w:rPr>
          <w:sz w:val="14"/>
        </w:rPr>
        <w:t xml:space="preserve"> the </w:t>
      </w:r>
      <w:r w:rsidRPr="00DF4DE3">
        <w:rPr>
          <w:rStyle w:val="Emphasis"/>
          <w:highlight w:val="yellow"/>
        </w:rPr>
        <w:t>social processes</w:t>
      </w:r>
      <w:r w:rsidRPr="00210295">
        <w:rPr>
          <w:rStyle w:val="Emphasis"/>
        </w:rPr>
        <w:t xml:space="preserve"> and interactions, confluences, accidents and agency</w:t>
      </w:r>
      <w:r w:rsidRPr="009014AB">
        <w:rPr>
          <w:sz w:val="14"/>
        </w:rPr>
        <w:t xml:space="preserve"> </w:t>
      </w:r>
      <w:r w:rsidRPr="009014AB">
        <w:rPr>
          <w:rStyle w:val="StyleUnderline"/>
        </w:rPr>
        <w:t>that mediate</w:t>
      </w:r>
      <w:r w:rsidRPr="00210295">
        <w:rPr>
          <w:rStyle w:val="StyleUnderline"/>
        </w:rPr>
        <w:t xml:space="preserve"> between them and outcomes that interest us. Constitutive causality seeks </w:t>
      </w:r>
      <w:r w:rsidRPr="00FE7D01">
        <w:rPr>
          <w:rStyle w:val="StyleUnderline"/>
        </w:rPr>
        <w:t xml:space="preserve">to develop </w:t>
      </w:r>
      <w:r w:rsidRPr="00FE7D01">
        <w:rPr>
          <w:rStyle w:val="Emphasis"/>
        </w:rPr>
        <w:t xml:space="preserve">layered accounts of human </w:t>
      </w:r>
      <w:proofErr w:type="spellStart"/>
      <w:r w:rsidRPr="00FE7D01">
        <w:rPr>
          <w:rStyle w:val="Emphasis"/>
        </w:rPr>
        <w:t>behaviour</w:t>
      </w:r>
      <w:proofErr w:type="spellEnd"/>
      <w:r w:rsidRPr="00FE7D01">
        <w:rPr>
          <w:rStyle w:val="Emphasis"/>
        </w:rPr>
        <w:t xml:space="preserve"> in lieu of law-like statements.</w:t>
      </w:r>
      <w:r w:rsidRPr="009014AB">
        <w:rPr>
          <w:sz w:val="14"/>
        </w:rPr>
        <w:t xml:space="preserve"> It rejects the latter, not only because of all the philosophical and methodological problems associated with such a project, but out of recognition that outcomes – and their meanings – almost always depend on idiosyncratic features of context.</w:t>
      </w:r>
      <w:r w:rsidRPr="009014AB">
        <w:rPr>
          <w:sz w:val="12"/>
        </w:rPr>
        <w:t>¶</w:t>
      </w:r>
      <w:r w:rsidRPr="009014AB">
        <w:rPr>
          <w:sz w:val="14"/>
        </w:rPr>
        <w:t xml:space="preserve"> </w:t>
      </w:r>
      <w:r w:rsidRPr="00210295">
        <w:rPr>
          <w:rStyle w:val="StyleUnderline"/>
        </w:rPr>
        <w:t xml:space="preserve">In contrast to the </w:t>
      </w:r>
      <w:r w:rsidRPr="00210295">
        <w:rPr>
          <w:rStyle w:val="Emphasis"/>
        </w:rPr>
        <w:t>narrow understanding of science</w:t>
      </w:r>
      <w:r w:rsidRPr="009014AB">
        <w:rPr>
          <w:sz w:val="14"/>
        </w:rPr>
        <w:t xml:space="preserve"> found in Designing Social Inquiry, </w:t>
      </w:r>
      <w:r w:rsidRPr="00DF4DE3">
        <w:rPr>
          <w:rStyle w:val="StyleUnderline"/>
          <w:highlight w:val="yellow"/>
        </w:rPr>
        <w:t xml:space="preserve">constitutive causality, like </w:t>
      </w:r>
      <w:r w:rsidRPr="00236945">
        <w:rPr>
          <w:rStyle w:val="Emphasis"/>
        </w:rPr>
        <w:t xml:space="preserve">more </w:t>
      </w:r>
      <w:r w:rsidRPr="00DF4DE3">
        <w:rPr>
          <w:rStyle w:val="Emphasis"/>
          <w:highlight w:val="yellow"/>
        </w:rPr>
        <w:t>sophisticated</w:t>
      </w:r>
      <w:r w:rsidRPr="00DF4DE3">
        <w:rPr>
          <w:rStyle w:val="StyleUnderline"/>
          <w:highlight w:val="yellow"/>
        </w:rPr>
        <w:t xml:space="preserve"> </w:t>
      </w:r>
      <w:r w:rsidRPr="009014AB">
        <w:rPr>
          <w:rStyle w:val="StyleUnderline"/>
        </w:rPr>
        <w:t xml:space="preserve">understandings of </w:t>
      </w:r>
      <w:r w:rsidRPr="00DF4DE3">
        <w:rPr>
          <w:rStyle w:val="Emphasis"/>
          <w:highlight w:val="yellow"/>
        </w:rPr>
        <w:t>science</w:t>
      </w:r>
      <w:r w:rsidRPr="00210295">
        <w:rPr>
          <w:rStyle w:val="StyleUnderline"/>
        </w:rPr>
        <w:t>,</w:t>
      </w:r>
      <w:r w:rsidRPr="009014AB">
        <w:rPr>
          <w:sz w:val="14"/>
        </w:rPr>
        <w:t xml:space="preserve"> also </w:t>
      </w:r>
      <w:r w:rsidRPr="00DF4DE3">
        <w:rPr>
          <w:rStyle w:val="StyleUnderline"/>
          <w:highlight w:val="yellow"/>
        </w:rPr>
        <w:t xml:space="preserve">directs </w:t>
      </w:r>
      <w:r w:rsidRPr="009014AB">
        <w:rPr>
          <w:rStyle w:val="StyleUnderline"/>
        </w:rPr>
        <w:t xml:space="preserve">our </w:t>
      </w:r>
      <w:r w:rsidRPr="00DF4DE3">
        <w:rPr>
          <w:rStyle w:val="StyleUnderline"/>
          <w:highlight w:val="yellow"/>
        </w:rPr>
        <w:t xml:space="preserve">attention to </w:t>
      </w:r>
      <w:r w:rsidRPr="009014AB">
        <w:rPr>
          <w:rStyle w:val="StyleUnderline"/>
        </w:rPr>
        <w:t xml:space="preserve">the </w:t>
      </w:r>
      <w:r w:rsidRPr="00DF4DE3">
        <w:rPr>
          <w:rStyle w:val="Emphasis"/>
          <w:highlight w:val="yellow"/>
        </w:rPr>
        <w:t>mechanisms by which causes have effects</w:t>
      </w:r>
      <w:r w:rsidRPr="00210295">
        <w:rPr>
          <w:rStyle w:val="Emphasis"/>
        </w:rPr>
        <w:t>.</w:t>
      </w:r>
      <w:r w:rsidRPr="009014AB">
        <w:rPr>
          <w:sz w:val="14"/>
        </w:rPr>
        <w:t xml:space="preserve"> The nature of these mechanisms will vary depending on the nature of the frame of reference and the level at which it operates. </w:t>
      </w:r>
      <w:r w:rsidRPr="00DF4DE3">
        <w:rPr>
          <w:rStyle w:val="StyleUnderline"/>
          <w:highlight w:val="yellow"/>
        </w:rPr>
        <w:t xml:space="preserve">At the </w:t>
      </w:r>
      <w:r w:rsidRPr="00DF4DE3">
        <w:rPr>
          <w:rStyle w:val="Emphasis"/>
          <w:highlight w:val="yellow"/>
        </w:rPr>
        <w:t>deepest levels,</w:t>
      </w:r>
      <w:r w:rsidRPr="00DF4DE3">
        <w:rPr>
          <w:rStyle w:val="StyleUnderline"/>
          <w:highlight w:val="yellow"/>
        </w:rPr>
        <w:t xml:space="preserve"> causation is </w:t>
      </w:r>
      <w:r w:rsidRPr="00DF4DE3">
        <w:rPr>
          <w:rStyle w:val="Emphasis"/>
          <w:highlight w:val="yellow"/>
        </w:rPr>
        <w:t>cognitive</w:t>
      </w:r>
      <w:r w:rsidRPr="00DF4DE3">
        <w:rPr>
          <w:rStyle w:val="StyleUnderline"/>
          <w:highlight w:val="yellow"/>
        </w:rPr>
        <w:t xml:space="preserve"> </w:t>
      </w:r>
      <w:r w:rsidRPr="009478E1">
        <w:rPr>
          <w:rStyle w:val="StyleUnderline"/>
        </w:rPr>
        <w:t xml:space="preserve">and works by </w:t>
      </w:r>
      <w:r w:rsidRPr="009014AB">
        <w:rPr>
          <w:rStyle w:val="Emphasis"/>
        </w:rPr>
        <w:t xml:space="preserve">opening and </w:t>
      </w:r>
      <w:r w:rsidRPr="00DF4DE3">
        <w:rPr>
          <w:rStyle w:val="Emphasis"/>
          <w:highlight w:val="yellow"/>
        </w:rPr>
        <w:t>directing thought to some path</w:t>
      </w:r>
      <w:r w:rsidRPr="009014AB">
        <w:rPr>
          <w:rStyle w:val="Emphasis"/>
        </w:rPr>
        <w:t>way</w:t>
      </w:r>
      <w:r w:rsidRPr="00DF4DE3">
        <w:rPr>
          <w:rStyle w:val="Emphasis"/>
          <w:highlight w:val="yellow"/>
        </w:rPr>
        <w:t xml:space="preserve">s while </w:t>
      </w:r>
      <w:r w:rsidRPr="009014AB">
        <w:rPr>
          <w:rStyle w:val="Emphasis"/>
        </w:rPr>
        <w:t xml:space="preserve">closing or </w:t>
      </w:r>
      <w:r w:rsidRPr="00DF4DE3">
        <w:rPr>
          <w:rStyle w:val="Emphasis"/>
          <w:highlight w:val="yellow"/>
        </w:rPr>
        <w:t>foreclosing others</w:t>
      </w:r>
      <w:r w:rsidRPr="00210295">
        <w:rPr>
          <w:rStyle w:val="Emphasis"/>
        </w:rPr>
        <w:t>.</w:t>
      </w:r>
      <w:r w:rsidRPr="009014AB">
        <w:rPr>
          <w:sz w:val="14"/>
        </w:rPr>
        <w:t xml:space="preserve"> It may leave no overt traces and we may need to devise strategies for detecting its operation. </w:t>
      </w:r>
      <w:r w:rsidRPr="00210295">
        <w:rPr>
          <w:rStyle w:val="StyleUnderline"/>
        </w:rPr>
        <w:t>As we move from cognitive frameworks to social processes and human interactions a wide range of mechanisms become applicable and visible</w:t>
      </w:r>
      <w:r w:rsidRPr="009014AB">
        <w:rPr>
          <w:sz w:val="14"/>
        </w:rPr>
        <w:t>. At each step of the way from cognitive pathway to political outcome we need to specify an appropriate mechanism and make the case for why it is relevant in this instance.</w:t>
      </w:r>
      <w:r w:rsidRPr="009014AB">
        <w:rPr>
          <w:sz w:val="12"/>
        </w:rPr>
        <w:t>¶</w:t>
      </w:r>
      <w:r w:rsidRPr="009014AB">
        <w:rPr>
          <w:sz w:val="14"/>
        </w:rPr>
        <w:t xml:space="preserve"> </w:t>
      </w:r>
      <w:r w:rsidRPr="00DF4DE3">
        <w:rPr>
          <w:rStyle w:val="StyleUnderline"/>
          <w:highlight w:val="yellow"/>
        </w:rPr>
        <w:t xml:space="preserve">Constitutive causality offers a more comprehensive account </w:t>
      </w:r>
      <w:r w:rsidRPr="009478E1">
        <w:rPr>
          <w:rStyle w:val="StyleUnderline"/>
        </w:rPr>
        <w:t xml:space="preserve">of cause </w:t>
      </w:r>
      <w:r w:rsidRPr="00DF4DE3">
        <w:rPr>
          <w:rStyle w:val="StyleUnderline"/>
          <w:highlight w:val="yellow"/>
        </w:rPr>
        <w:t xml:space="preserve">than the </w:t>
      </w:r>
      <w:proofErr w:type="spellStart"/>
      <w:r w:rsidRPr="00DF4DE3">
        <w:rPr>
          <w:rStyle w:val="Emphasis"/>
          <w:highlight w:val="yellow"/>
        </w:rPr>
        <w:t>Humean</w:t>
      </w:r>
      <w:proofErr w:type="spellEnd"/>
      <w:r w:rsidRPr="00210295">
        <w:rPr>
          <w:rStyle w:val="StyleUnderline"/>
        </w:rPr>
        <w:t xml:space="preserve"> conception of </w:t>
      </w:r>
      <w:r w:rsidRPr="009478E1">
        <w:rPr>
          <w:rStyle w:val="Emphasis"/>
        </w:rPr>
        <w:t>causation</w:t>
      </w:r>
      <w:r w:rsidRPr="009014AB">
        <w:rPr>
          <w:sz w:val="14"/>
        </w:rPr>
        <w:t xml:space="preserve"> so </w:t>
      </w:r>
      <w:r w:rsidRPr="00210295">
        <w:rPr>
          <w:rStyle w:val="StyleUnderline"/>
        </w:rPr>
        <w:t xml:space="preserve">central to </w:t>
      </w:r>
      <w:proofErr w:type="spellStart"/>
      <w:r w:rsidRPr="00210295">
        <w:rPr>
          <w:rStyle w:val="StyleUnderline"/>
        </w:rPr>
        <w:t>neopositivism</w:t>
      </w:r>
      <w:proofErr w:type="spellEnd"/>
      <w:r w:rsidRPr="00210295">
        <w:rPr>
          <w:rStyle w:val="StyleUnderline"/>
        </w:rPr>
        <w:t xml:space="preserve">. </w:t>
      </w:r>
      <w:r w:rsidRPr="009478E1">
        <w:rPr>
          <w:rStyle w:val="StyleUnderline"/>
        </w:rPr>
        <w:t xml:space="preserve">The statement </w:t>
      </w:r>
      <w:r w:rsidRPr="00DF4DE3">
        <w:rPr>
          <w:rStyle w:val="StyleUnderline"/>
          <w:highlight w:val="yellow"/>
        </w:rPr>
        <w:t xml:space="preserve">‘X’ produces ‘Y’ operates at the </w:t>
      </w:r>
      <w:r w:rsidRPr="00DF4DE3">
        <w:rPr>
          <w:rStyle w:val="Emphasis"/>
          <w:highlight w:val="yellow"/>
        </w:rPr>
        <w:t>most immediate level</w:t>
      </w:r>
      <w:r w:rsidRPr="00210295">
        <w:rPr>
          <w:rStyle w:val="StyleUnderline"/>
        </w:rPr>
        <w:t xml:space="preserve"> of causation. Even when </w:t>
      </w:r>
      <w:r w:rsidRPr="00DF4DE3">
        <w:rPr>
          <w:rStyle w:val="StyleUnderline"/>
          <w:highlight w:val="yellow"/>
        </w:rPr>
        <w:t>‘X’</w:t>
      </w:r>
      <w:r w:rsidRPr="00210295">
        <w:rPr>
          <w:rStyle w:val="StyleUnderline"/>
        </w:rPr>
        <w:t xml:space="preserve"> appears to vary with ‘Y’, it </w:t>
      </w:r>
      <w:r w:rsidRPr="00DF4DE3">
        <w:rPr>
          <w:rStyle w:val="StyleUnderline"/>
          <w:highlight w:val="yellow"/>
        </w:rPr>
        <w:t xml:space="preserve">can </w:t>
      </w:r>
      <w:r w:rsidRPr="009478E1">
        <w:rPr>
          <w:rStyle w:val="StyleUnderline"/>
        </w:rPr>
        <w:t xml:space="preserve">almost always </w:t>
      </w:r>
      <w:r w:rsidRPr="00DF4DE3">
        <w:rPr>
          <w:rStyle w:val="StyleUnderline"/>
          <w:highlight w:val="yellow"/>
        </w:rPr>
        <w:t>be</w:t>
      </w:r>
      <w:r w:rsidRPr="009014AB">
        <w:rPr>
          <w:sz w:val="14"/>
        </w:rPr>
        <w:t xml:space="preserve"> reconceived as its own ‘Y’ and </w:t>
      </w:r>
      <w:r w:rsidRPr="00DF4DE3">
        <w:rPr>
          <w:rStyle w:val="Emphasis"/>
          <w:highlight w:val="yellow"/>
        </w:rPr>
        <w:t>attributed to</w:t>
      </w:r>
      <w:r w:rsidRPr="009014AB">
        <w:rPr>
          <w:sz w:val="14"/>
        </w:rPr>
        <w:t xml:space="preserve"> another ‘X’ or </w:t>
      </w:r>
      <w:r w:rsidRPr="00210295">
        <w:rPr>
          <w:rStyle w:val="Emphasis"/>
        </w:rPr>
        <w:t>‘</w:t>
      </w:r>
      <w:proofErr w:type="spellStart"/>
      <w:r w:rsidRPr="00DF4DE3">
        <w:rPr>
          <w:rStyle w:val="Emphasis"/>
          <w:highlight w:val="yellow"/>
        </w:rPr>
        <w:t>Xs</w:t>
      </w:r>
      <w:proofErr w:type="spellEnd"/>
      <w:r w:rsidRPr="00DF4DE3">
        <w:rPr>
          <w:rStyle w:val="Emphasis"/>
          <w:highlight w:val="yellow"/>
        </w:rPr>
        <w:t>’ that are temporally prior</w:t>
      </w:r>
      <w:r w:rsidRPr="00210295">
        <w:rPr>
          <w:rStyle w:val="Emphasis"/>
        </w:rPr>
        <w:t xml:space="preserve"> to </w:t>
      </w:r>
      <w:r w:rsidRPr="00DF4DE3">
        <w:rPr>
          <w:rStyle w:val="Emphasis"/>
          <w:highlight w:val="yellow"/>
        </w:rPr>
        <w:t>and operate</w:t>
      </w:r>
      <w:r w:rsidRPr="00210295">
        <w:rPr>
          <w:rStyle w:val="Emphasis"/>
        </w:rPr>
        <w:t xml:space="preserve"> perhaps </w:t>
      </w:r>
      <w:r w:rsidRPr="00DF4DE3">
        <w:rPr>
          <w:rStyle w:val="Emphasis"/>
          <w:highlight w:val="yellow"/>
        </w:rPr>
        <w:t xml:space="preserve">at a deeper level </w:t>
      </w:r>
      <w:r w:rsidRPr="00236945">
        <w:rPr>
          <w:rStyle w:val="Emphasis"/>
        </w:rPr>
        <w:t xml:space="preserve">of causation. </w:t>
      </w:r>
      <w:r w:rsidRPr="00DF4DE3">
        <w:rPr>
          <w:rStyle w:val="StyleUnderline"/>
          <w:highlight w:val="yellow"/>
        </w:rPr>
        <w:t xml:space="preserve">Such an approach </w:t>
      </w:r>
      <w:r w:rsidRPr="00DF4DE3">
        <w:rPr>
          <w:rStyle w:val="Emphasis"/>
          <w:highlight w:val="yellow"/>
        </w:rPr>
        <w:t>heightens</w:t>
      </w:r>
      <w:r w:rsidRPr="00210295">
        <w:rPr>
          <w:rStyle w:val="Emphasis"/>
        </w:rPr>
        <w:t xml:space="preserve"> our </w:t>
      </w:r>
      <w:r w:rsidRPr="00DF4DE3">
        <w:rPr>
          <w:rStyle w:val="Emphasis"/>
          <w:highlight w:val="yellow"/>
        </w:rPr>
        <w:t>sensitivity to causal chains</w:t>
      </w:r>
      <w:r w:rsidRPr="009014AB">
        <w:rPr>
          <w:sz w:val="14"/>
        </w:rPr>
        <w:t xml:space="preserve"> </w:t>
      </w:r>
      <w:r w:rsidRPr="00210295">
        <w:rPr>
          <w:rStyle w:val="StyleUnderline"/>
        </w:rPr>
        <w:t xml:space="preserve">and provides an analytical framework for studying them. </w:t>
      </w:r>
      <w:r w:rsidRPr="009014AB">
        <w:rPr>
          <w:rStyle w:val="StyleUnderline"/>
        </w:rPr>
        <w:t xml:space="preserve">It also draws out attention to causation </w:t>
      </w:r>
      <w:r w:rsidRPr="009014AB">
        <w:rPr>
          <w:rStyle w:val="Emphasis"/>
        </w:rPr>
        <w:t>across levels</w:t>
      </w:r>
      <w:r w:rsidRPr="009014AB">
        <w:rPr>
          <w:sz w:val="14"/>
        </w:rPr>
        <w:t xml:space="preserve"> and social domains. </w:t>
      </w:r>
      <w:r w:rsidRPr="009014AB">
        <w:rPr>
          <w:rStyle w:val="StyleUnderline"/>
        </w:rPr>
        <w:t>Constitutive causality</w:t>
      </w:r>
      <w:r w:rsidRPr="009014AB">
        <w:rPr>
          <w:sz w:val="14"/>
        </w:rPr>
        <w:t xml:space="preserve"> has the potential </w:t>
      </w:r>
      <w:r w:rsidRPr="00FE7D01">
        <w:rPr>
          <w:rStyle w:val="StyleUnderline"/>
        </w:rPr>
        <w:t>to</w:t>
      </w:r>
      <w:r w:rsidRPr="00FE7D01">
        <w:rPr>
          <w:sz w:val="14"/>
        </w:rPr>
        <w:t xml:space="preserve"> </w:t>
      </w:r>
      <w:r w:rsidRPr="00FE7D01">
        <w:rPr>
          <w:rStyle w:val="Emphasis"/>
        </w:rPr>
        <w:t>lead us back</w:t>
      </w:r>
      <w:r w:rsidRPr="00FE7D01">
        <w:rPr>
          <w:sz w:val="14"/>
        </w:rPr>
        <w:t xml:space="preserve"> step-by-step </w:t>
      </w:r>
      <w:r w:rsidRPr="00FE7D01">
        <w:rPr>
          <w:rStyle w:val="Emphasis"/>
        </w:rPr>
        <w:t>to ‘deep’ causes of political outcomes</w:t>
      </w:r>
      <w:r w:rsidRPr="00FE7D01">
        <w:rPr>
          <w:sz w:val="14"/>
        </w:rPr>
        <w:t xml:space="preserve"> </w:t>
      </w:r>
      <w:r w:rsidRPr="00FE7D01">
        <w:rPr>
          <w:rStyle w:val="StyleUnderline"/>
        </w:rPr>
        <w:t xml:space="preserve">(i.e., identities and other </w:t>
      </w:r>
      <w:r w:rsidRPr="00FE7D01">
        <w:rPr>
          <w:rStyle w:val="Emphasis"/>
        </w:rPr>
        <w:t>frames of reference),</w:t>
      </w:r>
      <w:r w:rsidRPr="00FE7D01">
        <w:rPr>
          <w:sz w:val="14"/>
        </w:rPr>
        <w:t xml:space="preserve"> </w:t>
      </w:r>
      <w:r w:rsidRPr="00FE7D01">
        <w:rPr>
          <w:rStyle w:val="StyleUnderline"/>
        </w:rPr>
        <w:t>and forward again in</w:t>
      </w:r>
      <w:r w:rsidRPr="00FE7D01">
        <w:rPr>
          <w:sz w:val="14"/>
        </w:rPr>
        <w:t xml:space="preserve"> an ever-</w:t>
      </w:r>
      <w:r w:rsidRPr="00FE7D01">
        <w:rPr>
          <w:rStyle w:val="StyleUnderline"/>
        </w:rPr>
        <w:t>widening</w:t>
      </w:r>
      <w:r w:rsidRPr="00FE7D01">
        <w:rPr>
          <w:rStyle w:val="Emphasis"/>
        </w:rPr>
        <w:t>, more comprehensive search</w:t>
      </w:r>
      <w:r w:rsidRPr="00FE7D01">
        <w:rPr>
          <w:sz w:val="14"/>
        </w:rPr>
        <w:t xml:space="preserve"> </w:t>
      </w:r>
      <w:r w:rsidRPr="00FE7D01">
        <w:rPr>
          <w:rStyle w:val="StyleUnderline"/>
        </w:rPr>
        <w:t>for connections</w:t>
      </w:r>
      <w:r w:rsidRPr="00210295">
        <w:rPr>
          <w:rStyle w:val="StyleUnderline"/>
        </w:rPr>
        <w:t xml:space="preserve"> </w:t>
      </w:r>
      <w:r w:rsidRPr="009014AB">
        <w:rPr>
          <w:sz w:val="14"/>
        </w:rPr>
        <w:t xml:space="preserve">and causes. Our map of causes will, of course, never be complete, nor is this necessary to develop a reasonable understanding of the </w:t>
      </w:r>
      <w:proofErr w:type="spellStart"/>
      <w:r w:rsidRPr="009014AB">
        <w:rPr>
          <w:sz w:val="14"/>
        </w:rPr>
        <w:t>behaviour</w:t>
      </w:r>
      <w:proofErr w:type="spellEnd"/>
      <w:r w:rsidRPr="009014AB">
        <w:rPr>
          <w:sz w:val="14"/>
        </w:rPr>
        <w:t xml:space="preserve"> in question. This model of causation seeks to expand, not limit, our horizons, which is just </w:t>
      </w:r>
      <w:r w:rsidRPr="00FE7D01">
        <w:rPr>
          <w:rStyle w:val="Emphasis"/>
        </w:rPr>
        <w:t xml:space="preserve">the opposite of </w:t>
      </w:r>
      <w:proofErr w:type="spellStart"/>
      <w:r w:rsidRPr="00FE7D01">
        <w:rPr>
          <w:rStyle w:val="Emphasis"/>
        </w:rPr>
        <w:t>Humean</w:t>
      </w:r>
      <w:proofErr w:type="spellEnd"/>
      <w:r w:rsidRPr="00FE7D01">
        <w:rPr>
          <w:rStyle w:val="Emphasis"/>
        </w:rPr>
        <w:t xml:space="preserve"> causation’s effort to narrow our search for causes to a relationship that can be expressed in a linear equation</w:t>
      </w:r>
      <w:r w:rsidRPr="00FE7D01">
        <w:rPr>
          <w:sz w:val="14"/>
        </w:rPr>
        <w:t>.</w:t>
      </w:r>
    </w:p>
    <w:p w14:paraId="636502D5" w14:textId="6D9255AA" w:rsidR="007F1D1D" w:rsidRDefault="007F1D1D" w:rsidP="007F1D1D"/>
    <w:p w14:paraId="21ED49BB" w14:textId="0C7DC29E" w:rsidR="007F1D1D" w:rsidRDefault="007F1D1D" w:rsidP="007F1D1D">
      <w:pPr>
        <w:pStyle w:val="Heading3"/>
      </w:pPr>
      <w:r>
        <w:t xml:space="preserve">Constitutive Causality---1AR </w:t>
      </w:r>
    </w:p>
    <w:p w14:paraId="424885C4" w14:textId="77777777" w:rsidR="007F1D1D" w:rsidRPr="006D517D" w:rsidRDefault="007F1D1D" w:rsidP="007F1D1D">
      <w:pPr>
        <w:pStyle w:val="Heading4"/>
      </w:pPr>
      <w:r>
        <w:t xml:space="preserve">Conventional causal framing only appears persuasive because it relies on established conventions and concepts whose relationships to the world are largely arbitrary---prefer </w:t>
      </w:r>
      <w:r>
        <w:rPr>
          <w:u w:val="single"/>
        </w:rPr>
        <w:t>constitutive</w:t>
      </w:r>
      <w:r>
        <w:t xml:space="preserve"> thinking that analyzes the </w:t>
      </w:r>
      <w:r>
        <w:rPr>
          <w:u w:val="single"/>
        </w:rPr>
        <w:t>deep</w:t>
      </w:r>
      <w:r>
        <w:t xml:space="preserve"> frames of reference through which we make sense of the world</w:t>
      </w:r>
    </w:p>
    <w:p w14:paraId="734098E0" w14:textId="77777777" w:rsidR="007F1D1D" w:rsidRDefault="007F1D1D" w:rsidP="007F1D1D">
      <w:r>
        <w:t xml:space="preserve">Richard Ned </w:t>
      </w:r>
      <w:r w:rsidRPr="006447A0">
        <w:rPr>
          <w:rStyle w:val="Style13ptBold"/>
        </w:rPr>
        <w:t>Lebow 14</w:t>
      </w:r>
      <w:r>
        <w:t>, James O. Freedman Presidential Professor Emeritus at Dartmouth College, Professor of International Political Theory at the Department of War Studies, King's College London, and Bye-Fellow of Pembroke College, University of Cambridge, Constructing Cause in International Relations, 99-100</w:t>
      </w:r>
    </w:p>
    <w:p w14:paraId="1035C011" w14:textId="77777777" w:rsidR="007F1D1D" w:rsidRPr="002F0FEB" w:rsidRDefault="007F1D1D" w:rsidP="007F1D1D">
      <w:pPr>
        <w:rPr>
          <w:sz w:val="12"/>
        </w:rPr>
      </w:pPr>
      <w:r w:rsidRPr="00F935A0">
        <w:rPr>
          <w:sz w:val="12"/>
        </w:rPr>
        <w:t xml:space="preserve">This chapter offers a case study of inefficient causation based on visual frames of reference, the process of rethinking the nature of the globe and the mechanism of maps. </w:t>
      </w:r>
      <w:r w:rsidRPr="00F935A0">
        <w:rPr>
          <w:rStyle w:val="StyleUnderline"/>
        </w:rPr>
        <w:t xml:space="preserve">Visual frames are as important as discourses in their </w:t>
      </w:r>
      <w:r w:rsidRPr="00F935A0">
        <w:rPr>
          <w:rStyle w:val="Emphasis"/>
        </w:rPr>
        <w:t>causal implications</w:t>
      </w:r>
      <w:r w:rsidRPr="00F935A0">
        <w:rPr>
          <w:sz w:val="12"/>
        </w:rPr>
        <w:t xml:space="preserve"> </w:t>
      </w:r>
      <w:r w:rsidRPr="00F935A0">
        <w:rPr>
          <w:rStyle w:val="StyleUnderline"/>
        </w:rPr>
        <w:t>because we think in images</w:t>
      </w:r>
      <w:r w:rsidRPr="00F935A0">
        <w:rPr>
          <w:sz w:val="12"/>
        </w:rPr>
        <w:t xml:space="preserve">, not only in words. </w:t>
      </w:r>
      <w:r w:rsidRPr="00DF4DE3">
        <w:rPr>
          <w:rStyle w:val="StyleUnderline"/>
          <w:highlight w:val="yellow"/>
        </w:rPr>
        <w:t>The ways</w:t>
      </w:r>
      <w:r w:rsidRPr="00F935A0">
        <w:rPr>
          <w:rStyle w:val="StyleUnderline"/>
        </w:rPr>
        <w:t xml:space="preserve"> in which </w:t>
      </w:r>
      <w:r w:rsidRPr="00DF4DE3">
        <w:rPr>
          <w:rStyle w:val="StyleUnderline"/>
          <w:highlight w:val="yellow"/>
        </w:rPr>
        <w:t>we</w:t>
      </w:r>
      <w:r w:rsidRPr="00F935A0">
        <w:rPr>
          <w:rStyle w:val="StyleUnderline"/>
        </w:rPr>
        <w:t xml:space="preserve"> organize and </w:t>
      </w:r>
      <w:r w:rsidRPr="00DF4DE3">
        <w:rPr>
          <w:rStyle w:val="StyleUnderline"/>
          <w:highlight w:val="yellow"/>
        </w:rPr>
        <w:t xml:space="preserve">present images </w:t>
      </w:r>
      <w:r w:rsidRPr="00DF4DE3">
        <w:rPr>
          <w:rStyle w:val="Emphasis"/>
          <w:highlight w:val="yellow"/>
        </w:rPr>
        <w:t>enable and constrain our thoughts and practices</w:t>
      </w:r>
      <w:r w:rsidRPr="00F935A0">
        <w:rPr>
          <w:sz w:val="12"/>
        </w:rPr>
        <w:t xml:space="preserve"> just as language does. Words in turn influence how we see and understand images.2 In support of this claim, I explore the visual revolution of the Renaissance and show how it made it possible, perhaps even necessary, to imagine the territorial state.¶ Visual frames were not the only the only ones that facilitated the concept of the territorial state and its ultimate instantiation. </w:t>
      </w:r>
      <w:r w:rsidRPr="00F935A0">
        <w:rPr>
          <w:rStyle w:val="StyleUnderline"/>
        </w:rPr>
        <w:t xml:space="preserve">The territorial state was a product of the sovereignty discourse, which drew heavily on Roman property law. </w:t>
      </w:r>
      <w:r w:rsidRPr="00F935A0">
        <w:rPr>
          <w:sz w:val="12"/>
        </w:rPr>
        <w:t>Both discourses were associated with efforts of powerful rulers to extend their control over new territories and consolidate it within those already in their domain. Sovereignty also appealed to weaker agents as a possible means of staving off conquest by more powerful neighbors. The emergence of sovereignty and the territorial state are a complex story that cannot possibly be told in the course of a chapter. My goal is to shed light on only important parts of it: visual frames and the processes and mechanisms linking them to political conceptualization and practice.¶ ¶ I begin by discussing the difficulty of establishing causal consequences of deep frames of reference. I then turn to the specific problems of designing a research strategy to associate the Renaissance visual revolution with the rise of the territorial state. To make my case, I compare this visual revolution and the nineteenth- and early twentieth-century one in geometry, physics, and art. In the Renaissance revolution there were numerous connections between developments in art on the one hand and mathematics and science on the other. This was not true of the modern visual revolution, where developments in art were largely independent of those in mathematics and physics. In contrast to its Renaissance predecessor, the modern visual revolution has had only a minor impact on political thinking and practice. I attribute these differences to the efforts in the Renaissance and early modern Europe to construct the autonomous identity. It provided an underlying catalyst for changes in visual and political conceptions and practices and they in turn helped to instantiate the visual revolution at least in part in practice.¶ My argument is doubly challenging because</w:t>
      </w:r>
      <w:r w:rsidRPr="00F935A0">
        <w:rPr>
          <w:rStyle w:val="StyleUnderline"/>
        </w:rPr>
        <w:t xml:space="preserve"> </w:t>
      </w:r>
      <w:r w:rsidRPr="00DF4DE3">
        <w:rPr>
          <w:rStyle w:val="StyleUnderline"/>
          <w:highlight w:val="yellow"/>
        </w:rPr>
        <w:t xml:space="preserve">social science works to the unspoken rule of looking </w:t>
      </w:r>
      <w:r w:rsidRPr="00DF4DE3">
        <w:rPr>
          <w:rStyle w:val="Emphasis"/>
          <w:highlight w:val="yellow"/>
        </w:rPr>
        <w:t>close at hand</w:t>
      </w:r>
      <w:r w:rsidRPr="00DF4DE3">
        <w:rPr>
          <w:rStyle w:val="StyleUnderline"/>
          <w:highlight w:val="yellow"/>
        </w:rPr>
        <w:t xml:space="preserve"> for explanations</w:t>
      </w:r>
      <w:r w:rsidRPr="00F935A0">
        <w:rPr>
          <w:sz w:val="12"/>
        </w:rPr>
        <w:t xml:space="preserve">. Economists, political scientists, and sociologists rarely go outside their respective disciplinary domains to account for phenomena they consider important. In theory, all causal claims should be subjected to the same tests. In practice, we are more skeptical and demand more rigorous “proofs” for those further away from the domains in which we expect to find answers. The reason for </w:t>
      </w:r>
      <w:r w:rsidRPr="00DF4DE3">
        <w:rPr>
          <w:rStyle w:val="Emphasis"/>
          <w:highlight w:val="yellow"/>
        </w:rPr>
        <w:t>this has nothing to do with science.</w:t>
      </w:r>
      <w:r w:rsidRPr="00DF4DE3">
        <w:rPr>
          <w:rStyle w:val="StyleUnderline"/>
          <w:highlight w:val="yellow"/>
        </w:rPr>
        <w:t xml:space="preserve"> We are</w:t>
      </w:r>
      <w:r w:rsidRPr="00F935A0">
        <w:rPr>
          <w:rStyle w:val="StyleUnderline"/>
        </w:rPr>
        <w:t xml:space="preserve"> more knowledgeable about our own discipline and its subject matter and </w:t>
      </w:r>
      <w:r w:rsidRPr="00DF4DE3">
        <w:rPr>
          <w:rStyle w:val="StyleUnderline"/>
          <w:highlight w:val="yellow"/>
        </w:rPr>
        <w:t>more comfortable with the kinds of</w:t>
      </w:r>
      <w:r w:rsidRPr="00F935A0">
        <w:rPr>
          <w:rStyle w:val="StyleUnderline"/>
        </w:rPr>
        <w:t xml:space="preserve"> arguments and </w:t>
      </w:r>
      <w:r w:rsidRPr="00DF4DE3">
        <w:rPr>
          <w:rStyle w:val="StyleUnderline"/>
          <w:highlight w:val="yellow"/>
        </w:rPr>
        <w:t xml:space="preserve">causal claims that have the </w:t>
      </w:r>
      <w:r w:rsidRPr="00DF4DE3">
        <w:rPr>
          <w:rStyle w:val="Emphasis"/>
          <w:highlight w:val="yellow"/>
        </w:rPr>
        <w:t>sanctity</w:t>
      </w:r>
      <w:r w:rsidRPr="00DF4DE3">
        <w:rPr>
          <w:rStyle w:val="StyleUnderline"/>
          <w:highlight w:val="yellow"/>
        </w:rPr>
        <w:t xml:space="preserve"> of long-standing use</w:t>
      </w:r>
      <w:r w:rsidRPr="00F935A0">
        <w:rPr>
          <w:sz w:val="12"/>
        </w:rPr>
        <w:t xml:space="preserve">. Many social scientists also believe that the categories we use to organize the world in some way capture the way the world is structured.3 I argue in chapter one that there are no good grounds for believing that social kinds are natural kinds.4 </w:t>
      </w:r>
      <w:r w:rsidRPr="00DF4DE3">
        <w:rPr>
          <w:rStyle w:val="StyleUnderline"/>
          <w:highlight w:val="yellow"/>
        </w:rPr>
        <w:t>Analytical categories</w:t>
      </w:r>
      <w:r w:rsidRPr="00F935A0">
        <w:rPr>
          <w:rStyle w:val="StyleUnderline"/>
        </w:rPr>
        <w:t xml:space="preserve"> and concepts divide up the world to suit our needs and can only be justified on the basis of their utility.</w:t>
      </w:r>
      <w:r w:rsidRPr="00F935A0">
        <w:rPr>
          <w:rStyle w:val="StyleUnderline"/>
          <w:sz w:val="12"/>
          <w:u w:val="none"/>
        </w:rPr>
        <w:t>¶</w:t>
      </w:r>
      <w:r w:rsidRPr="00F935A0">
        <w:rPr>
          <w:sz w:val="12"/>
        </w:rPr>
        <w:t xml:space="preserve"> </w:t>
      </w:r>
      <w:r w:rsidRPr="00F935A0">
        <w:rPr>
          <w:rStyle w:val="StyleUnderline"/>
        </w:rPr>
        <w:t xml:space="preserve">These conventions </w:t>
      </w:r>
      <w:r w:rsidRPr="00DF4DE3">
        <w:rPr>
          <w:rStyle w:val="StyleUnderline"/>
          <w:highlight w:val="yellow"/>
        </w:rPr>
        <w:t>make sense of the world by grouping phenomena that strike us as somehow related</w:t>
      </w:r>
      <w:r w:rsidRPr="00F935A0">
        <w:rPr>
          <w:rStyle w:val="StyleUnderline"/>
        </w:rPr>
        <w:t xml:space="preserve"> or profitable to study together. </w:t>
      </w:r>
      <w:r w:rsidRPr="006D517D">
        <w:rPr>
          <w:rStyle w:val="StyleUnderline"/>
        </w:rPr>
        <w:t>Categorization</w:t>
      </w:r>
      <w:r w:rsidRPr="00F935A0">
        <w:rPr>
          <w:sz w:val="12"/>
        </w:rPr>
        <w:t xml:space="preserve"> of this kind </w:t>
      </w:r>
      <w:r w:rsidRPr="00F935A0">
        <w:rPr>
          <w:rStyle w:val="StyleUnderline"/>
        </w:rPr>
        <w:t>has</w:t>
      </w:r>
      <w:r w:rsidRPr="00F935A0">
        <w:rPr>
          <w:sz w:val="12"/>
        </w:rPr>
        <w:t xml:space="preserve"> </w:t>
      </w:r>
      <w:r w:rsidRPr="00F935A0">
        <w:rPr>
          <w:rStyle w:val="StyleUnderline"/>
        </w:rPr>
        <w:t xml:space="preserve">been </w:t>
      </w:r>
      <w:r w:rsidRPr="00F935A0">
        <w:rPr>
          <w:rStyle w:val="Emphasis"/>
        </w:rPr>
        <w:t>institutionalized</w:t>
      </w:r>
      <w:r w:rsidRPr="00F935A0">
        <w:rPr>
          <w:rStyle w:val="StyleUnderline"/>
        </w:rPr>
        <w:t xml:space="preserve"> through academic disciplines, as have a related set of concepts and tool kits. </w:t>
      </w:r>
      <w:r w:rsidRPr="00DF4DE3">
        <w:rPr>
          <w:rStyle w:val="StyleUnderline"/>
          <w:highlight w:val="yellow"/>
        </w:rPr>
        <w:t xml:space="preserve">Organizational imperatives create additional incentives for </w:t>
      </w:r>
      <w:r w:rsidRPr="00DF4DE3">
        <w:rPr>
          <w:rStyle w:val="Emphasis"/>
          <w:highlight w:val="yellow"/>
        </w:rPr>
        <w:t>boundary maintenance</w:t>
      </w:r>
      <w:r w:rsidRPr="00DF4DE3">
        <w:rPr>
          <w:rStyle w:val="StyleUnderline"/>
          <w:highlight w:val="yellow"/>
        </w:rPr>
        <w:t xml:space="preserve"> and impart a sense of naturalness to </w:t>
      </w:r>
      <w:r w:rsidRPr="006D517D">
        <w:rPr>
          <w:sz w:val="12"/>
        </w:rPr>
        <w:t>often</w:t>
      </w:r>
      <w:r w:rsidRPr="006D517D">
        <w:rPr>
          <w:rStyle w:val="StyleUnderline"/>
        </w:rPr>
        <w:t xml:space="preserve"> </w:t>
      </w:r>
      <w:r w:rsidRPr="00DF4DE3">
        <w:rPr>
          <w:rStyle w:val="Emphasis"/>
          <w:highlight w:val="yellow"/>
        </w:rPr>
        <w:t>arbitrary and</w:t>
      </w:r>
      <w:r w:rsidRPr="00DF4DE3">
        <w:rPr>
          <w:rStyle w:val="StyleUnderline"/>
          <w:highlight w:val="yellow"/>
        </w:rPr>
        <w:t xml:space="preserve"> </w:t>
      </w:r>
      <w:r w:rsidRPr="006D517D">
        <w:rPr>
          <w:sz w:val="12"/>
        </w:rPr>
        <w:t>always</w:t>
      </w:r>
      <w:r w:rsidRPr="006D517D">
        <w:rPr>
          <w:rStyle w:val="StyleUnderline"/>
        </w:rPr>
        <w:t xml:space="preserve"> </w:t>
      </w:r>
      <w:r w:rsidRPr="00DF4DE3">
        <w:rPr>
          <w:rStyle w:val="Emphasis"/>
          <w:highlight w:val="yellow"/>
        </w:rPr>
        <w:t>artificial divides</w:t>
      </w:r>
      <w:r w:rsidRPr="00F935A0">
        <w:rPr>
          <w:sz w:val="12"/>
        </w:rPr>
        <w:t xml:space="preserve">. Over time, as Nietzsche observes, </w:t>
      </w:r>
      <w:r w:rsidRPr="00DF4DE3">
        <w:rPr>
          <w:rStyle w:val="Emphasis"/>
          <w:highlight w:val="yellow"/>
        </w:rPr>
        <w:t>these illusions become truths because we have forgotten their origins</w:t>
      </w:r>
      <w:r w:rsidRPr="00F935A0">
        <w:rPr>
          <w:sz w:val="12"/>
        </w:rPr>
        <w:t xml:space="preserve">.5 Little effort is made to look beyond existing boundaries for explanations, and those imported from the outside are greeted with skepticism, if not hostility. A notable exception is when they come from high-status disciplines and their invocation promises personal, material, and institutional advancement. Political scientists are accordingly far more likely to borrow from economics than they are from anthropology.¶ </w:t>
      </w:r>
      <w:r w:rsidRPr="00F935A0">
        <w:rPr>
          <w:rStyle w:val="StyleUnderline"/>
        </w:rPr>
        <w:t xml:space="preserve">I stress the importance of </w:t>
      </w:r>
      <w:r w:rsidRPr="00DF4DE3">
        <w:rPr>
          <w:rStyle w:val="StyleUnderline"/>
          <w:highlight w:val="yellow"/>
        </w:rPr>
        <w:t>looking beyond disciplinary trenches for explanations</w:t>
      </w:r>
      <w:r w:rsidRPr="00F935A0">
        <w:rPr>
          <w:rStyle w:val="StyleUnderline"/>
        </w:rPr>
        <w:t xml:space="preserve"> because it </w:t>
      </w:r>
      <w:r w:rsidRPr="00DF4DE3">
        <w:rPr>
          <w:rStyle w:val="Emphasis"/>
          <w:highlight w:val="yellow"/>
        </w:rPr>
        <w:t>is necessary</w:t>
      </w:r>
      <w:r w:rsidRPr="00DF4DE3">
        <w:rPr>
          <w:rStyle w:val="StyleUnderline"/>
          <w:highlight w:val="yellow"/>
        </w:rPr>
        <w:t xml:space="preserve"> to understand</w:t>
      </w:r>
      <w:r w:rsidRPr="00F935A0">
        <w:rPr>
          <w:rStyle w:val="StyleUnderline"/>
        </w:rPr>
        <w:t xml:space="preserve"> economic or </w:t>
      </w:r>
      <w:r w:rsidRPr="00DF4DE3">
        <w:rPr>
          <w:rStyle w:val="StyleUnderline"/>
          <w:highlight w:val="yellow"/>
        </w:rPr>
        <w:t xml:space="preserve">political behavior in an </w:t>
      </w:r>
      <w:r w:rsidRPr="00DF4DE3">
        <w:rPr>
          <w:rStyle w:val="Emphasis"/>
          <w:highlight w:val="yellow"/>
        </w:rPr>
        <w:t>open-ended, non-linear world.</w:t>
      </w:r>
      <w:r w:rsidRPr="00F935A0">
        <w:rPr>
          <w:sz w:val="12"/>
        </w:rPr>
        <w:t xml:space="preserve"> Constructivists should be particularly sensitive to this need given their interests in identity, and society more generally, as the source of human identities, goals, and behavior. To understand how identities or norms form and influence political behavior, we need to expand our inquiries beyond politics. In this chapter I show how this might be done in theory and practice. I start from the premise that </w:t>
      </w:r>
      <w:r w:rsidRPr="00F935A0">
        <w:rPr>
          <w:rStyle w:val="StyleUnderline"/>
        </w:rPr>
        <w:t>identities and</w:t>
      </w:r>
      <w:r w:rsidRPr="00F935A0">
        <w:rPr>
          <w:sz w:val="12"/>
        </w:rPr>
        <w:t xml:space="preserve"> other </w:t>
      </w:r>
      <w:r w:rsidRPr="00DF4DE3">
        <w:rPr>
          <w:rStyle w:val="Emphasis"/>
          <w:highlight w:val="yellow"/>
        </w:rPr>
        <w:t>deep frames of reference</w:t>
      </w:r>
      <w:r w:rsidRPr="00DF4DE3">
        <w:rPr>
          <w:rStyle w:val="StyleUnderline"/>
          <w:highlight w:val="yellow"/>
        </w:rPr>
        <w:t xml:space="preserve"> shape</w:t>
      </w:r>
      <w:r w:rsidRPr="00F935A0">
        <w:rPr>
          <w:sz w:val="12"/>
        </w:rPr>
        <w:t xml:space="preserve"> the </w:t>
      </w:r>
      <w:r w:rsidRPr="00DF4DE3">
        <w:rPr>
          <w:rStyle w:val="StyleUnderline"/>
          <w:highlight w:val="yellow"/>
        </w:rPr>
        <w:t>goals</w:t>
      </w:r>
      <w:r w:rsidRPr="00F935A0">
        <w:rPr>
          <w:sz w:val="12"/>
        </w:rPr>
        <w:t xml:space="preserve"> of actors, their </w:t>
      </w:r>
      <w:r w:rsidRPr="00DF4DE3">
        <w:rPr>
          <w:rStyle w:val="StyleUnderline"/>
          <w:highlight w:val="yellow"/>
        </w:rPr>
        <w:t>receptivity to information, interpretation</w:t>
      </w:r>
      <w:r w:rsidRPr="00F935A0">
        <w:rPr>
          <w:rStyle w:val="StyleUnderline"/>
        </w:rPr>
        <w:t xml:space="preserve"> of it, </w:t>
      </w:r>
      <w:r w:rsidRPr="00DF4DE3">
        <w:rPr>
          <w:rStyle w:val="StyleUnderline"/>
          <w:highlight w:val="yellow"/>
        </w:rPr>
        <w:t>and</w:t>
      </w:r>
      <w:r w:rsidRPr="00F935A0">
        <w:rPr>
          <w:rStyle w:val="StyleUnderline"/>
        </w:rPr>
        <w:t xml:space="preserve"> </w:t>
      </w:r>
      <w:r w:rsidRPr="00F935A0">
        <w:rPr>
          <w:sz w:val="12"/>
        </w:rPr>
        <w:t>their</w:t>
      </w:r>
      <w:r w:rsidRPr="00F935A0">
        <w:rPr>
          <w:rStyle w:val="StyleUnderline"/>
        </w:rPr>
        <w:t xml:space="preserve"> </w:t>
      </w:r>
      <w:r w:rsidRPr="00DF4DE3">
        <w:rPr>
          <w:rStyle w:val="StyleUnderline"/>
          <w:highlight w:val="yellow"/>
        </w:rPr>
        <w:t>behavior</w:t>
      </w:r>
      <w:r w:rsidRPr="00DF4DE3">
        <w:rPr>
          <w:sz w:val="12"/>
          <w:highlight w:val="yellow"/>
        </w:rPr>
        <w:t xml:space="preserve">. </w:t>
      </w:r>
      <w:r w:rsidRPr="00DF4DE3">
        <w:rPr>
          <w:rStyle w:val="Emphasis"/>
          <w:highlight w:val="yellow"/>
        </w:rPr>
        <w:t xml:space="preserve">To study these linkages we must go beyond efficient cause to constitutive frameworks, and from the domain of </w:t>
      </w:r>
      <w:r w:rsidRPr="00DF4DE3">
        <w:rPr>
          <w:rStyle w:val="Emphasis"/>
          <w:highlight w:val="yellow"/>
          <w:bdr w:val="single" w:sz="4" w:space="0" w:color="auto"/>
        </w:rPr>
        <w:t>i</w:t>
      </w:r>
      <w:r w:rsidRPr="006D517D">
        <w:rPr>
          <w:rStyle w:val="Emphasis"/>
        </w:rPr>
        <w:t xml:space="preserve">nternational </w:t>
      </w:r>
      <w:r w:rsidRPr="00DF4DE3">
        <w:rPr>
          <w:rStyle w:val="Emphasis"/>
          <w:highlight w:val="yellow"/>
          <w:bdr w:val="single" w:sz="4" w:space="0" w:color="auto"/>
        </w:rPr>
        <w:t>r</w:t>
      </w:r>
      <w:r w:rsidRPr="006D517D">
        <w:rPr>
          <w:rStyle w:val="Emphasis"/>
        </w:rPr>
        <w:t xml:space="preserve">elations </w:t>
      </w:r>
      <w:r w:rsidRPr="00DF4DE3">
        <w:rPr>
          <w:rStyle w:val="Emphasis"/>
          <w:highlight w:val="yellow"/>
        </w:rPr>
        <w:t>to other domains and attributes of societies</w:t>
      </w:r>
      <w:r w:rsidRPr="00F935A0">
        <w:rPr>
          <w:rStyle w:val="Emphasis"/>
        </w:rPr>
        <w:t>.</w:t>
      </w:r>
      <w:r w:rsidRPr="00F935A0">
        <w:rPr>
          <w:rStyle w:val="Emphasis"/>
          <w:sz w:val="12"/>
        </w:rPr>
        <w:t xml:space="preserve"> </w:t>
      </w:r>
    </w:p>
    <w:p w14:paraId="4F9FE67D" w14:textId="77777777" w:rsidR="007F1D1D" w:rsidRPr="007F1D1D" w:rsidRDefault="007F1D1D" w:rsidP="007F1D1D"/>
    <w:p w14:paraId="174B63B8" w14:textId="1ED260C0" w:rsidR="007F1D1D" w:rsidRDefault="007F1D1D" w:rsidP="007F1D1D">
      <w:pPr>
        <w:pStyle w:val="Heading3"/>
      </w:pPr>
      <w:r>
        <w:t>Probability Frame---2AC</w:t>
      </w:r>
    </w:p>
    <w:p w14:paraId="2EAE6BE6" w14:textId="77777777" w:rsidR="007F1D1D" w:rsidRDefault="007F1D1D" w:rsidP="007F1D1D">
      <w:pPr>
        <w:pStyle w:val="Heading4"/>
      </w:pPr>
      <w:r>
        <w:t xml:space="preserve">Reject </w:t>
      </w:r>
      <w:proofErr w:type="spellStart"/>
      <w:r>
        <w:t>disads</w:t>
      </w:r>
      <w:proofErr w:type="spellEnd"/>
      <w:r>
        <w:t xml:space="preserve">---Cognitive errors make their unlikely scenarios </w:t>
      </w:r>
      <w:r w:rsidRPr="00C7322F">
        <w:rPr>
          <w:u w:val="single"/>
        </w:rPr>
        <w:t>seem</w:t>
      </w:r>
      <w:r>
        <w:t xml:space="preserve"> probable</w:t>
      </w:r>
    </w:p>
    <w:p w14:paraId="746E2B25" w14:textId="77777777" w:rsidR="007F1D1D" w:rsidRDefault="007F1D1D" w:rsidP="007F1D1D">
      <w:r>
        <w:t xml:space="preserve">Steven </w:t>
      </w:r>
      <w:r w:rsidRPr="009029B3">
        <w:rPr>
          <w:rStyle w:val="Style13ptBold"/>
        </w:rPr>
        <w:t>Pinker 18</w:t>
      </w:r>
      <w:r>
        <w:t>, Johnstone Professor of Psychology, Harvard University, 2/24/18, “The dangers of worrying about doomsday,” https://www.theglobeandmail.com/opinion/the-dangers-of-worrying-about-doomsday/article38062215/</w:t>
      </w:r>
    </w:p>
    <w:p w14:paraId="417A2D6B" w14:textId="77777777" w:rsidR="007F1D1D" w:rsidRPr="00EB4EF4" w:rsidRDefault="007F1D1D" w:rsidP="007F1D1D">
      <w:pPr>
        <w:rPr>
          <w:sz w:val="16"/>
        </w:rPr>
      </w:pPr>
      <w:r w:rsidRPr="00EB4EF4">
        <w:rPr>
          <w:sz w:val="16"/>
        </w:rPr>
        <w:t xml:space="preserve">At first glance, </w:t>
      </w:r>
      <w:r w:rsidRPr="009C7F1E">
        <w:rPr>
          <w:rStyle w:val="StyleUnderline"/>
        </w:rPr>
        <w:t>one might think that the more thought we give to existential risks, the better</w:t>
      </w:r>
      <w:r w:rsidRPr="00EB4EF4">
        <w:rPr>
          <w:sz w:val="16"/>
        </w:rPr>
        <w:t>. The stakes, quite literally, could not be higher. What harm could there be in getting people to think about these terrible risks? The worst that could happen is that we would take some precautions that turn out in retrospect to have been unnecessary.</w:t>
      </w:r>
    </w:p>
    <w:p w14:paraId="072D28D5" w14:textId="77777777" w:rsidR="007F1D1D" w:rsidRPr="00EB4EF4" w:rsidRDefault="007F1D1D" w:rsidP="007F1D1D">
      <w:pPr>
        <w:rPr>
          <w:sz w:val="16"/>
        </w:rPr>
      </w:pPr>
      <w:r w:rsidRPr="009C7F1E">
        <w:rPr>
          <w:rStyle w:val="StyleUnderline"/>
        </w:rPr>
        <w:t xml:space="preserve">But </w:t>
      </w:r>
      <w:r w:rsidRPr="009C7F1E">
        <w:rPr>
          <w:rStyle w:val="Emphasis"/>
          <w:highlight w:val="yellow"/>
        </w:rPr>
        <w:t>apocalyptic thinking</w:t>
      </w:r>
      <w:r w:rsidRPr="009C7F1E">
        <w:rPr>
          <w:rStyle w:val="StyleUnderline"/>
          <w:highlight w:val="yellow"/>
        </w:rPr>
        <w:t xml:space="preserve"> has </w:t>
      </w:r>
      <w:r w:rsidRPr="00BA46E4">
        <w:rPr>
          <w:rStyle w:val="Emphasis"/>
        </w:rPr>
        <w:t xml:space="preserve">serious </w:t>
      </w:r>
      <w:r w:rsidRPr="009C7F1E">
        <w:rPr>
          <w:rStyle w:val="Emphasis"/>
          <w:highlight w:val="yellow"/>
        </w:rPr>
        <w:t>downsides</w:t>
      </w:r>
      <w:r w:rsidRPr="00EB4EF4">
        <w:rPr>
          <w:sz w:val="16"/>
        </w:rPr>
        <w:t xml:space="preserve">. One is that </w:t>
      </w:r>
      <w:r w:rsidRPr="00021A46">
        <w:rPr>
          <w:rStyle w:val="StyleUnderline"/>
          <w:highlight w:val="yellow"/>
        </w:rPr>
        <w:t>false alarms</w:t>
      </w:r>
      <w:r w:rsidRPr="00021A46">
        <w:rPr>
          <w:rStyle w:val="StyleUnderline"/>
        </w:rPr>
        <w:t xml:space="preserve"> to catastrophic risks </w:t>
      </w:r>
      <w:r w:rsidRPr="00021A46">
        <w:rPr>
          <w:rStyle w:val="StyleUnderline"/>
          <w:highlight w:val="yellow"/>
        </w:rPr>
        <w:t>can</w:t>
      </w:r>
      <w:r w:rsidRPr="00021A46">
        <w:rPr>
          <w:rStyle w:val="StyleUnderline"/>
        </w:rPr>
        <w:t xml:space="preserve"> themselves </w:t>
      </w:r>
      <w:r w:rsidRPr="00021A46">
        <w:rPr>
          <w:rStyle w:val="StyleUnderline"/>
          <w:highlight w:val="yellow"/>
        </w:rPr>
        <w:t>be catastrophic</w:t>
      </w:r>
      <w:r w:rsidRPr="00EB4EF4">
        <w:rPr>
          <w:sz w:val="16"/>
        </w:rPr>
        <w:t xml:space="preserve">. </w:t>
      </w:r>
      <w:r w:rsidRPr="00021A46">
        <w:rPr>
          <w:rStyle w:val="StyleUnderline"/>
          <w:highlight w:val="yellow"/>
        </w:rPr>
        <w:t>The nuclear arms race</w:t>
      </w:r>
      <w:r w:rsidRPr="00EB4EF4">
        <w:rPr>
          <w:sz w:val="16"/>
        </w:rPr>
        <w:t xml:space="preserve"> </w:t>
      </w:r>
      <w:r w:rsidRPr="00021A46">
        <w:rPr>
          <w:rStyle w:val="StyleUnderline"/>
        </w:rPr>
        <w:t xml:space="preserve">of the 1960s, for example, </w:t>
      </w:r>
      <w:r w:rsidRPr="00021A46">
        <w:rPr>
          <w:rStyle w:val="StyleUnderline"/>
          <w:highlight w:val="yellow"/>
        </w:rPr>
        <w:t>was set off by fears of a</w:t>
      </w:r>
      <w:r w:rsidRPr="00021A46">
        <w:rPr>
          <w:rStyle w:val="StyleUnderline"/>
        </w:rPr>
        <w:t xml:space="preserve"> mythical "</w:t>
      </w:r>
      <w:r w:rsidRPr="00021A46">
        <w:rPr>
          <w:rStyle w:val="Emphasis"/>
          <w:highlight w:val="yellow"/>
        </w:rPr>
        <w:t>missile gap</w:t>
      </w:r>
      <w:r w:rsidRPr="00021A46">
        <w:rPr>
          <w:rStyle w:val="StyleUnderline"/>
        </w:rPr>
        <w:t>" with the Soviet Union</w:t>
      </w:r>
      <w:r w:rsidRPr="00EB4EF4">
        <w:rPr>
          <w:sz w:val="16"/>
        </w:rPr>
        <w:t xml:space="preserve">. </w:t>
      </w:r>
      <w:r w:rsidRPr="00021A46">
        <w:rPr>
          <w:rStyle w:val="StyleUnderline"/>
        </w:rPr>
        <w:t>The 2003 invasion of Iraq was justified by the uncertain but catastrophic possibility that Saddam Hussein was developing nuclear weapons and planning to use them against the United States</w:t>
      </w:r>
      <w:r w:rsidRPr="00EB4EF4">
        <w:rPr>
          <w:sz w:val="16"/>
        </w:rPr>
        <w:t>. (As George W. Bush put it, "We cannot wait for the final proof – the smoking gun – that could come in the form of a mushroom cloud.") And one of the reasons the great powers refuse to take the common-sense pledge that they won't be the first to use nuclear weapons is that they want to reserve the right to use them against other supposed existential threats such as bioterror and cyberattacks. Sowing fear about hypothetical disasters, far from safeguarding the future of humanity, can endanger it.</w:t>
      </w:r>
    </w:p>
    <w:p w14:paraId="6A842760" w14:textId="77777777" w:rsidR="007F1D1D" w:rsidRPr="00C30D3E" w:rsidRDefault="007F1D1D" w:rsidP="007F1D1D">
      <w:pPr>
        <w:rPr>
          <w:rStyle w:val="StyleUnderline"/>
        </w:rPr>
      </w:pPr>
      <w:r w:rsidRPr="00C30D3E">
        <w:rPr>
          <w:rStyle w:val="StyleUnderline"/>
        </w:rPr>
        <w:t>A second hazard of enumerating doomsday scenarios is that humanity has a finite budget of resources, brainpower and anxiety. You can't worry about everything. Some of the threats facing us, such as climate change and nuclear war, are unmistakable, and will require immense effort and ingenuity to mitigate</w:t>
      </w:r>
      <w:r w:rsidRPr="00EB4EF4">
        <w:rPr>
          <w:sz w:val="16"/>
        </w:rPr>
        <w:t xml:space="preserve">. </w:t>
      </w:r>
      <w:r w:rsidRPr="00C30D3E">
        <w:rPr>
          <w:rStyle w:val="StyleUnderline"/>
        </w:rPr>
        <w:t xml:space="preserve">Folding them into a list of </w:t>
      </w:r>
      <w:r w:rsidRPr="00C30D3E">
        <w:rPr>
          <w:rStyle w:val="Emphasis"/>
          <w:highlight w:val="yellow"/>
        </w:rPr>
        <w:t>exotic scenarios</w:t>
      </w:r>
      <w:r w:rsidRPr="00C30D3E">
        <w:rPr>
          <w:rStyle w:val="StyleUnderline"/>
          <w:highlight w:val="yellow"/>
        </w:rPr>
        <w:t xml:space="preserve"> with</w:t>
      </w:r>
      <w:r w:rsidRPr="00C30D3E">
        <w:rPr>
          <w:rStyle w:val="StyleUnderline"/>
        </w:rPr>
        <w:t xml:space="preserve"> minuscule or </w:t>
      </w:r>
      <w:r w:rsidRPr="00C30D3E">
        <w:rPr>
          <w:rStyle w:val="Emphasis"/>
          <w:highlight w:val="yellow"/>
        </w:rPr>
        <w:t>unknown probabilities</w:t>
      </w:r>
      <w:r w:rsidRPr="00C30D3E">
        <w:rPr>
          <w:rStyle w:val="StyleUnderline"/>
        </w:rPr>
        <w:t xml:space="preserve"> can only </w:t>
      </w:r>
      <w:r w:rsidRPr="00C30D3E">
        <w:rPr>
          <w:rStyle w:val="StyleUnderline"/>
          <w:highlight w:val="yellow"/>
        </w:rPr>
        <w:t>dilute</w:t>
      </w:r>
      <w:r w:rsidRPr="00C30D3E">
        <w:rPr>
          <w:rStyle w:val="StyleUnderline"/>
        </w:rPr>
        <w:t xml:space="preserve"> the sense of </w:t>
      </w:r>
      <w:r w:rsidRPr="00C30D3E">
        <w:rPr>
          <w:rStyle w:val="StyleUnderline"/>
          <w:highlight w:val="yellow"/>
        </w:rPr>
        <w:t>urgency</w:t>
      </w:r>
      <w:r w:rsidRPr="00EB4EF4">
        <w:rPr>
          <w:sz w:val="16"/>
        </w:rPr>
        <w:t xml:space="preserve">. </w:t>
      </w:r>
      <w:r w:rsidRPr="00C7322F">
        <w:rPr>
          <w:rStyle w:val="Emphasis"/>
          <w:highlight w:val="yellow"/>
        </w:rPr>
        <w:t>Cognitive psychologists</w:t>
      </w:r>
      <w:r w:rsidRPr="00C30D3E">
        <w:rPr>
          <w:rStyle w:val="StyleUnderline"/>
        </w:rPr>
        <w:t xml:space="preserve"> have </w:t>
      </w:r>
      <w:r w:rsidRPr="00C7322F">
        <w:rPr>
          <w:rStyle w:val="StyleUnderline"/>
          <w:highlight w:val="yellow"/>
        </w:rPr>
        <w:t>show</w:t>
      </w:r>
      <w:r w:rsidRPr="00C7322F">
        <w:rPr>
          <w:sz w:val="16"/>
          <w:szCs w:val="16"/>
        </w:rPr>
        <w:t xml:space="preserve">n that </w:t>
      </w:r>
      <w:r w:rsidRPr="00402DAD">
        <w:rPr>
          <w:rStyle w:val="StyleUnderline"/>
          <w:highlight w:val="yellow"/>
        </w:rPr>
        <w:t>people are poor at assessing probabilities</w:t>
      </w:r>
      <w:r w:rsidRPr="00C30D3E">
        <w:rPr>
          <w:rStyle w:val="StyleUnderline"/>
        </w:rPr>
        <w:t xml:space="preserve">, especially small ones, </w:t>
      </w:r>
      <w:r w:rsidRPr="00571E7E">
        <w:rPr>
          <w:rStyle w:val="StyleUnderline"/>
          <w:highlight w:val="yellow"/>
        </w:rPr>
        <w:t>and</w:t>
      </w:r>
      <w:r w:rsidRPr="00BA46E4">
        <w:rPr>
          <w:rStyle w:val="StyleUnderline"/>
        </w:rPr>
        <w:t xml:space="preserve"> instead </w:t>
      </w:r>
      <w:r w:rsidRPr="00571E7E">
        <w:rPr>
          <w:rStyle w:val="Emphasis"/>
          <w:highlight w:val="yellow"/>
        </w:rPr>
        <w:t>play</w:t>
      </w:r>
      <w:r w:rsidRPr="00BA46E4">
        <w:rPr>
          <w:rStyle w:val="Emphasis"/>
        </w:rPr>
        <w:t xml:space="preserve"> out </w:t>
      </w:r>
      <w:r w:rsidRPr="00571E7E">
        <w:rPr>
          <w:rStyle w:val="Emphasis"/>
          <w:highlight w:val="yellow"/>
        </w:rPr>
        <w:t>scenarios in their mind's eye</w:t>
      </w:r>
      <w:r w:rsidRPr="00C30D3E">
        <w:rPr>
          <w:rStyle w:val="StyleUnderline"/>
        </w:rPr>
        <w:t xml:space="preserve">. </w:t>
      </w:r>
      <w:r w:rsidRPr="00571E7E">
        <w:rPr>
          <w:rStyle w:val="StyleUnderline"/>
          <w:highlight w:val="yellow"/>
        </w:rPr>
        <w:t>If</w:t>
      </w:r>
      <w:r w:rsidRPr="00C30D3E">
        <w:rPr>
          <w:rStyle w:val="StyleUnderline"/>
        </w:rPr>
        <w:t xml:space="preserve"> two scenarios are equally </w:t>
      </w:r>
      <w:r w:rsidRPr="00571E7E">
        <w:rPr>
          <w:rStyle w:val="Emphasis"/>
          <w:highlight w:val="yellow"/>
        </w:rPr>
        <w:t>imaginable</w:t>
      </w:r>
      <w:r w:rsidRPr="00C30D3E">
        <w:rPr>
          <w:rStyle w:val="StyleUnderline"/>
        </w:rPr>
        <w:t xml:space="preserve">, </w:t>
      </w:r>
      <w:r w:rsidRPr="00571E7E">
        <w:rPr>
          <w:rStyle w:val="StyleUnderline"/>
          <w:highlight w:val="yellow"/>
        </w:rPr>
        <w:t>they may be considered</w:t>
      </w:r>
      <w:r w:rsidRPr="00C30D3E">
        <w:rPr>
          <w:rStyle w:val="StyleUnderline"/>
        </w:rPr>
        <w:t xml:space="preserve"> equally </w:t>
      </w:r>
      <w:r w:rsidRPr="00571E7E">
        <w:rPr>
          <w:rStyle w:val="Emphasis"/>
          <w:highlight w:val="yellow"/>
        </w:rPr>
        <w:t>probable</w:t>
      </w:r>
      <w:r w:rsidRPr="00C30D3E">
        <w:rPr>
          <w:rStyle w:val="StyleUnderline"/>
        </w:rPr>
        <w:t xml:space="preserve">, and </w:t>
      </w:r>
      <w:r w:rsidRPr="00571E7E">
        <w:rPr>
          <w:rStyle w:val="StyleUnderline"/>
          <w:highlight w:val="yellow"/>
        </w:rPr>
        <w:t>people</w:t>
      </w:r>
      <w:r w:rsidRPr="00BA46E4">
        <w:rPr>
          <w:rStyle w:val="StyleUnderline"/>
        </w:rPr>
        <w:t xml:space="preserve"> </w:t>
      </w:r>
      <w:r w:rsidRPr="00571E7E">
        <w:rPr>
          <w:rStyle w:val="StyleUnderline"/>
        </w:rPr>
        <w:t xml:space="preserve">will </w:t>
      </w:r>
      <w:r w:rsidRPr="00402DAD">
        <w:rPr>
          <w:rStyle w:val="StyleUnderline"/>
          <w:highlight w:val="yellow"/>
        </w:rPr>
        <w:t>worry about</w:t>
      </w:r>
      <w:r w:rsidRPr="00571E7E">
        <w:rPr>
          <w:rStyle w:val="StyleUnderline"/>
        </w:rPr>
        <w:t xml:space="preserve"> the </w:t>
      </w:r>
      <w:r w:rsidRPr="00BA46E4">
        <w:rPr>
          <w:rStyle w:val="Emphasis"/>
          <w:highlight w:val="yellow"/>
        </w:rPr>
        <w:t>genuine hazard</w:t>
      </w:r>
      <w:r w:rsidRPr="00402DAD">
        <w:rPr>
          <w:rStyle w:val="StyleUnderline"/>
          <w:highlight w:val="yellow"/>
        </w:rPr>
        <w:t xml:space="preserve"> no more than</w:t>
      </w:r>
      <w:r w:rsidRPr="00C30D3E">
        <w:rPr>
          <w:rStyle w:val="StyleUnderline"/>
        </w:rPr>
        <w:t xml:space="preserve"> about </w:t>
      </w:r>
      <w:r w:rsidRPr="00571E7E">
        <w:rPr>
          <w:rStyle w:val="StyleUnderline"/>
        </w:rPr>
        <w:t xml:space="preserve">the </w:t>
      </w:r>
      <w:r w:rsidRPr="00BA46E4">
        <w:rPr>
          <w:rStyle w:val="Emphasis"/>
          <w:highlight w:val="yellow"/>
        </w:rPr>
        <w:t>science-fiction</w:t>
      </w:r>
      <w:r w:rsidRPr="00BA46E4">
        <w:rPr>
          <w:rStyle w:val="Emphasis"/>
        </w:rPr>
        <w:t xml:space="preserve"> plot line</w:t>
      </w:r>
      <w:r w:rsidRPr="00C30D3E">
        <w:rPr>
          <w:rStyle w:val="StyleUnderline"/>
        </w:rPr>
        <w:t>. And the more ways people can imagine bad things happening, the higher their estimate that something bad will happen.</w:t>
      </w:r>
    </w:p>
    <w:p w14:paraId="6AE79053" w14:textId="77777777" w:rsidR="007F1D1D" w:rsidRPr="00EB4EF4" w:rsidRDefault="007F1D1D" w:rsidP="007F1D1D">
      <w:pPr>
        <w:rPr>
          <w:sz w:val="16"/>
        </w:rPr>
      </w:pPr>
      <w:r w:rsidRPr="00EB4EF4">
        <w:rPr>
          <w:sz w:val="16"/>
        </w:rPr>
        <w:t>And that leads to the greatest danger of all: that reasonable people will think, as a 2016 New York Times article put it, "These grim facts should lead any reasonable person to conclude that humanity is screwed." If humanity is screwed, why sacrifice anything to reduce potential risks? Why forgo the convenience of fossil fuels or exhort governments to rethink their nuclear weapons policies? Eat, drink and be merry, for tomorrow we die! A 2013 survey in four English-speaking countries showed that among the respondents who believe that our way of way of life will probably end in a century, a majority endorsed the statement, "The world's future looks grim so we have to focus on looking after ourselves and those we love."</w:t>
      </w:r>
    </w:p>
    <w:p w14:paraId="5098A30F" w14:textId="77777777" w:rsidR="007F1D1D" w:rsidRPr="00EB4EF4" w:rsidRDefault="007F1D1D" w:rsidP="007F1D1D">
      <w:pPr>
        <w:rPr>
          <w:sz w:val="16"/>
        </w:rPr>
      </w:pPr>
      <w:r w:rsidRPr="00EB4EF4">
        <w:rPr>
          <w:sz w:val="16"/>
        </w:rPr>
        <w:t>Few writers on technological risk give much thought to the cumulative psychological effects of the drumbeat of doom. As Elin Kelsey, an environmental communicator, points out, "We have media ratings to protect children from sex or violence in movies, but we think nothing of inviting a scientist into a second-grade classroom and telling the kids the planet is ruined. A quarter of [Australian] children are so troubled about the state of the world that they honestly believe it will come to an end before they get older." According to recent polls, so do 15 per cent of people worldwide, and between a quarter and a third of Americans. In The Progress Paradox, the journalist Gregg Easterbrook suggests that a major reason that Americans are not happier, despite their rising objective fortunes, is "collapse anxiety": the fear that civilization may implode and there's nothing anyone can do about it.</w:t>
      </w:r>
    </w:p>
    <w:p w14:paraId="0AB4474D" w14:textId="77777777" w:rsidR="007F1D1D" w:rsidRPr="00EB4EF4" w:rsidRDefault="007F1D1D" w:rsidP="007F1D1D">
      <w:pPr>
        <w:rPr>
          <w:sz w:val="16"/>
        </w:rPr>
      </w:pPr>
      <w:r w:rsidRPr="00EB4EF4">
        <w:rPr>
          <w:sz w:val="16"/>
        </w:rPr>
        <w:t xml:space="preserve">Of course, people's emotions are irrelevant if the risks are real. </w:t>
      </w:r>
      <w:r w:rsidRPr="00375DAA">
        <w:rPr>
          <w:rStyle w:val="StyleUnderline"/>
        </w:rPr>
        <w:t xml:space="preserve">But </w:t>
      </w:r>
      <w:r w:rsidRPr="00375DAA">
        <w:rPr>
          <w:rStyle w:val="StyleUnderline"/>
          <w:highlight w:val="yellow"/>
        </w:rPr>
        <w:t xml:space="preserve">risk assessments </w:t>
      </w:r>
      <w:r w:rsidRPr="00375DAA">
        <w:rPr>
          <w:rStyle w:val="Emphasis"/>
          <w:highlight w:val="yellow"/>
        </w:rPr>
        <w:t>fall apart</w:t>
      </w:r>
      <w:r w:rsidRPr="00375DAA">
        <w:rPr>
          <w:rStyle w:val="StyleUnderline"/>
        </w:rPr>
        <w:t xml:space="preserve"> when they deal with highly improbable events </w:t>
      </w:r>
      <w:r w:rsidRPr="00375DAA">
        <w:rPr>
          <w:rStyle w:val="StyleUnderline"/>
          <w:highlight w:val="yellow"/>
        </w:rPr>
        <w:t xml:space="preserve">in </w:t>
      </w:r>
      <w:r w:rsidRPr="00375DAA">
        <w:rPr>
          <w:rStyle w:val="Emphasis"/>
          <w:highlight w:val="yellow"/>
        </w:rPr>
        <w:t>complex systems</w:t>
      </w:r>
      <w:r w:rsidRPr="00EB4EF4">
        <w:rPr>
          <w:sz w:val="16"/>
        </w:rPr>
        <w:t xml:space="preserve">. Since </w:t>
      </w:r>
      <w:r w:rsidRPr="00571E7E">
        <w:rPr>
          <w:rStyle w:val="StyleUnderline"/>
          <w:highlight w:val="yellow"/>
        </w:rPr>
        <w:t>we cannot replay</w:t>
      </w:r>
      <w:r w:rsidRPr="00571E7E">
        <w:rPr>
          <w:rStyle w:val="StyleUnderline"/>
        </w:rPr>
        <w:t xml:space="preserve"> </w:t>
      </w:r>
      <w:r w:rsidRPr="00571E7E">
        <w:rPr>
          <w:rStyle w:val="StyleUnderline"/>
          <w:highlight w:val="yellow"/>
        </w:rPr>
        <w:t>history</w:t>
      </w:r>
      <w:r w:rsidRPr="00571E7E">
        <w:rPr>
          <w:rStyle w:val="StyleUnderline"/>
        </w:rPr>
        <w:t xml:space="preserve"> thousands of times </w:t>
      </w:r>
      <w:r w:rsidRPr="00571E7E">
        <w:rPr>
          <w:rStyle w:val="StyleUnderline"/>
          <w:highlight w:val="yellow"/>
        </w:rPr>
        <w:t>and count</w:t>
      </w:r>
      <w:r w:rsidRPr="00571E7E">
        <w:rPr>
          <w:rStyle w:val="StyleUnderline"/>
        </w:rPr>
        <w:t xml:space="preserve"> the </w:t>
      </w:r>
      <w:r w:rsidRPr="00571E7E">
        <w:rPr>
          <w:rStyle w:val="StyleUnderline"/>
          <w:highlight w:val="yellow"/>
        </w:rPr>
        <w:t>outcomes</w:t>
      </w:r>
      <w:r w:rsidRPr="00EB4EF4">
        <w:rPr>
          <w:sz w:val="16"/>
        </w:rPr>
        <w:t>, a statement that some event will occur with a probability of .01 or .001 or .0001 or .00001 is essentially a readout of the assessor's subjective confidence. This includes mathematical analyses in which scientists plot the distribution of events in the past (such as wars or cyberattacks) and show they fall into a power-law distribution, one with "fat" or "thick" tails, in which extreme events are highly improbable but not astronomically improbable. The math is of little help in calibrating the risk, because the scattershot data along the tail of the distribution generally misbehave, deviating from a smooth curve and making estimation impossible. All we know is that very bad things can happen.</w:t>
      </w:r>
    </w:p>
    <w:p w14:paraId="07D66BD0" w14:textId="41200813" w:rsidR="007F1D1D" w:rsidRDefault="007F1D1D" w:rsidP="007F1D1D"/>
    <w:p w14:paraId="04E2961A" w14:textId="3BCB8256" w:rsidR="007F1D1D" w:rsidRDefault="007F1D1D" w:rsidP="007F1D1D">
      <w:pPr>
        <w:pStyle w:val="Heading3"/>
      </w:pPr>
      <w:r>
        <w:t>IR Race K---2AC</w:t>
      </w:r>
    </w:p>
    <w:p w14:paraId="5E279E19" w14:textId="77777777" w:rsidR="007F1D1D" w:rsidRPr="00BE1A09" w:rsidRDefault="007F1D1D" w:rsidP="007F1D1D">
      <w:pPr>
        <w:pStyle w:val="Heading4"/>
      </w:pPr>
      <w:r>
        <w:t xml:space="preserve">IR impacts are premised on racist intellectual foundations---assign </w:t>
      </w:r>
      <w:r w:rsidRPr="00DB2DDD">
        <w:rPr>
          <w:u w:val="single"/>
        </w:rPr>
        <w:t>zero truth value</w:t>
      </w:r>
      <w:r w:rsidRPr="00DB2DDD">
        <w:t xml:space="preserve"> to their claims</w:t>
      </w:r>
    </w:p>
    <w:p w14:paraId="30E9109B" w14:textId="77777777" w:rsidR="007F1D1D" w:rsidRDefault="007F1D1D" w:rsidP="007F1D1D">
      <w:proofErr w:type="spellStart"/>
      <w:r>
        <w:t>Kelebogile</w:t>
      </w:r>
      <w:proofErr w:type="spellEnd"/>
      <w:r>
        <w:t xml:space="preserve"> </w:t>
      </w:r>
      <w:r w:rsidRPr="00B473DD">
        <w:rPr>
          <w:rStyle w:val="Style13ptBold"/>
        </w:rPr>
        <w:t>Zvobgo 20</w:t>
      </w:r>
      <w:r>
        <w:t xml:space="preserve">, founder and director of the International Justice Lab at William &amp; Mary and a PhD candidate in political science and international relations at the University of Southern California, with; Meredith </w:t>
      </w:r>
      <w:proofErr w:type="spellStart"/>
      <w:r>
        <w:t>Loken</w:t>
      </w:r>
      <w:proofErr w:type="spellEnd"/>
      <w:r>
        <w:t>, assistant professor of political science at the University of Massachusetts, Amherst; 6/19/20, “Why Race Matters in International Relations,” https://foreignpolicy.com/2020/06/19/why-race-matters-international-relations-ir/</w:t>
      </w:r>
    </w:p>
    <w:p w14:paraId="782ED6E2" w14:textId="77777777" w:rsidR="007F1D1D" w:rsidRPr="00BE1A09" w:rsidRDefault="007F1D1D" w:rsidP="007F1D1D">
      <w:pPr>
        <w:rPr>
          <w:rStyle w:val="StyleUnderline"/>
        </w:rPr>
      </w:pPr>
      <w:r w:rsidRPr="00BE1A09">
        <w:rPr>
          <w:rStyle w:val="StyleUnderline"/>
          <w:highlight w:val="yellow"/>
        </w:rPr>
        <w:t>Race is</w:t>
      </w:r>
      <w:r w:rsidRPr="00BE1A09">
        <w:rPr>
          <w:rStyle w:val="StyleUnderline"/>
        </w:rPr>
        <w:t xml:space="preserve"> not a perspective on international relations</w:t>
      </w:r>
      <w:r w:rsidRPr="00E04BC1">
        <w:rPr>
          <w:sz w:val="16"/>
        </w:rPr>
        <w:t xml:space="preserve">; </w:t>
      </w:r>
      <w:r w:rsidRPr="00BE1A09">
        <w:rPr>
          <w:rStyle w:val="StyleUnderline"/>
        </w:rPr>
        <w:t xml:space="preserve">it is </w:t>
      </w:r>
      <w:r w:rsidRPr="00BE1A09">
        <w:rPr>
          <w:rStyle w:val="Emphasis"/>
          <w:sz w:val="28"/>
          <w:szCs w:val="28"/>
          <w:highlight w:val="yellow"/>
        </w:rPr>
        <w:t>a central</w:t>
      </w:r>
      <w:r w:rsidRPr="00BE1A09">
        <w:rPr>
          <w:rStyle w:val="Emphasis"/>
          <w:sz w:val="36"/>
          <w:szCs w:val="36"/>
          <w:highlight w:val="yellow"/>
        </w:rPr>
        <w:t xml:space="preserve"> </w:t>
      </w:r>
      <w:r w:rsidRPr="00BE1A09">
        <w:rPr>
          <w:rStyle w:val="Emphasis"/>
          <w:sz w:val="28"/>
          <w:szCs w:val="28"/>
          <w:highlight w:val="yellow"/>
        </w:rPr>
        <w:t>organizing feature of world politics</w:t>
      </w:r>
      <w:r w:rsidRPr="00E04BC1">
        <w:rPr>
          <w:sz w:val="16"/>
        </w:rPr>
        <w:t xml:space="preserve">. </w:t>
      </w:r>
      <w:r w:rsidRPr="00BE1A09">
        <w:rPr>
          <w:rStyle w:val="StyleUnderline"/>
        </w:rPr>
        <w:t>Anti-Japanese racism guided and sustained U.S. engagement in World War II, and broader anti-Asian sentiment influenced the development and structure of the North Atlantic Treaty Organization</w:t>
      </w:r>
      <w:r w:rsidRPr="00E04BC1">
        <w:rPr>
          <w:sz w:val="16"/>
        </w:rPr>
        <w:t xml:space="preserve">. </w:t>
      </w:r>
      <w:r w:rsidRPr="00BE1A09">
        <w:rPr>
          <w:rStyle w:val="StyleUnderline"/>
        </w:rPr>
        <w:t>During the Cold War</w:t>
      </w:r>
      <w:r w:rsidRPr="00E04BC1">
        <w:rPr>
          <w:sz w:val="16"/>
        </w:rPr>
        <w:t xml:space="preserve">, </w:t>
      </w:r>
      <w:r w:rsidRPr="00BE1A09">
        <w:rPr>
          <w:rStyle w:val="Emphasis"/>
        </w:rPr>
        <w:t>racism</w:t>
      </w:r>
      <w:r w:rsidRPr="00E04BC1">
        <w:rPr>
          <w:sz w:val="16"/>
        </w:rPr>
        <w:t xml:space="preserve"> </w:t>
      </w:r>
      <w:r w:rsidRPr="00BE1A09">
        <w:rPr>
          <w:rStyle w:val="StyleUnderline"/>
        </w:rPr>
        <w:t xml:space="preserve">and </w:t>
      </w:r>
      <w:r w:rsidRPr="00BE1A09">
        <w:rPr>
          <w:rStyle w:val="Emphasis"/>
        </w:rPr>
        <w:t>anti-communism</w:t>
      </w:r>
      <w:r w:rsidRPr="00E04BC1">
        <w:rPr>
          <w:sz w:val="16"/>
        </w:rPr>
        <w:t xml:space="preserve"> </w:t>
      </w:r>
      <w:r w:rsidRPr="00BE1A09">
        <w:rPr>
          <w:rStyle w:val="StyleUnderline"/>
        </w:rPr>
        <w:t xml:space="preserve">were inextricably linked in the </w:t>
      </w:r>
      <w:r w:rsidRPr="00BE1A09">
        <w:rPr>
          <w:rStyle w:val="Emphasis"/>
        </w:rPr>
        <w:t>containment strategy</w:t>
      </w:r>
      <w:r w:rsidRPr="00BE1A09">
        <w:rPr>
          <w:rStyle w:val="StyleUnderline"/>
        </w:rPr>
        <w:t xml:space="preserve"> that defined Washington’s approach to Africa, Asia, Central America, the Caribbean, and South America</w:t>
      </w:r>
      <w:r w:rsidRPr="00E04BC1">
        <w:rPr>
          <w:sz w:val="16"/>
        </w:rPr>
        <w:t xml:space="preserve">. And today </w:t>
      </w:r>
      <w:r w:rsidRPr="005C5E40">
        <w:rPr>
          <w:rStyle w:val="Emphasis"/>
        </w:rPr>
        <w:t>race shapes threat perception</w:t>
      </w:r>
      <w:r w:rsidRPr="005C5E40">
        <w:rPr>
          <w:rStyle w:val="StyleUnderline"/>
        </w:rPr>
        <w:t xml:space="preserve"> and responses to violent extremism, inside and outside the “war on terror.”</w:t>
      </w:r>
      <w:r w:rsidRPr="00E04BC1">
        <w:rPr>
          <w:sz w:val="16"/>
        </w:rPr>
        <w:t xml:space="preserve"> </w:t>
      </w:r>
      <w:r w:rsidRPr="005C5E40">
        <w:rPr>
          <w:rStyle w:val="Emphasis"/>
        </w:rPr>
        <w:t>Yet</w:t>
      </w:r>
      <w:r w:rsidRPr="00E04BC1">
        <w:rPr>
          <w:sz w:val="16"/>
        </w:rPr>
        <w:t xml:space="preserve"> </w:t>
      </w:r>
      <w:r w:rsidRPr="005C5E40">
        <w:rPr>
          <w:rStyle w:val="StyleUnderline"/>
        </w:rPr>
        <w:t xml:space="preserve">mainstream international relations (IR) scholarship denies race as essential to understanding the world, </w:t>
      </w:r>
      <w:r w:rsidRPr="005C5E40">
        <w:rPr>
          <w:rStyle w:val="Emphasis"/>
        </w:rPr>
        <w:t>to the cost of the field’s integrity</w:t>
      </w:r>
      <w:r w:rsidRPr="005C5E40">
        <w:rPr>
          <w:rStyle w:val="StyleUnderline"/>
        </w:rPr>
        <w:t>.</w:t>
      </w:r>
    </w:p>
    <w:p w14:paraId="37F68E5E" w14:textId="77777777" w:rsidR="007F1D1D" w:rsidRPr="00326326" w:rsidRDefault="007F1D1D" w:rsidP="007F1D1D">
      <w:pPr>
        <w:rPr>
          <w:rStyle w:val="StyleUnderline"/>
        </w:rPr>
      </w:pPr>
      <w:r w:rsidRPr="00326326">
        <w:rPr>
          <w:rStyle w:val="StyleUnderline"/>
        </w:rPr>
        <w:t xml:space="preserve">Take </w:t>
      </w:r>
      <w:r w:rsidRPr="00326326">
        <w:rPr>
          <w:rStyle w:val="StyleUnderline"/>
          <w:highlight w:val="yellow"/>
        </w:rPr>
        <w:t>the “big three”</w:t>
      </w:r>
      <w:r w:rsidRPr="00326326">
        <w:rPr>
          <w:rStyle w:val="StyleUnderline"/>
        </w:rPr>
        <w:t xml:space="preserve"> IR </w:t>
      </w:r>
      <w:r w:rsidRPr="00326326">
        <w:rPr>
          <w:rStyle w:val="StyleUnderline"/>
          <w:highlight w:val="yellow"/>
        </w:rPr>
        <w:t>paradigms</w:t>
      </w:r>
      <w:r w:rsidRPr="00326326">
        <w:rPr>
          <w:rStyle w:val="StyleUnderline"/>
        </w:rPr>
        <w:t>: realism, liberalism, and constructivism</w:t>
      </w:r>
      <w:r w:rsidRPr="00E04BC1">
        <w:rPr>
          <w:sz w:val="16"/>
        </w:rPr>
        <w:t xml:space="preserve">. These </w:t>
      </w:r>
      <w:r w:rsidRPr="00326326">
        <w:rPr>
          <w:rStyle w:val="StyleUnderline"/>
        </w:rPr>
        <w:t xml:space="preserve">dominant frames for understanding global politics </w:t>
      </w:r>
      <w:r w:rsidRPr="00326326">
        <w:rPr>
          <w:rStyle w:val="StyleUnderline"/>
          <w:highlight w:val="yellow"/>
        </w:rPr>
        <w:t>are built on</w:t>
      </w:r>
      <w:r w:rsidRPr="00326326">
        <w:rPr>
          <w:rStyle w:val="StyleUnderline"/>
        </w:rPr>
        <w:t xml:space="preserve"> </w:t>
      </w:r>
      <w:r w:rsidRPr="00326326">
        <w:rPr>
          <w:rStyle w:val="Emphasis"/>
        </w:rPr>
        <w:t xml:space="preserve">raced and </w:t>
      </w:r>
      <w:r w:rsidRPr="00326326">
        <w:rPr>
          <w:rStyle w:val="Emphasis"/>
          <w:highlight w:val="yellow"/>
        </w:rPr>
        <w:t>racist intellectual foundations</w:t>
      </w:r>
      <w:r w:rsidRPr="00326326">
        <w:rPr>
          <w:rStyle w:val="StyleUnderline"/>
          <w:highlight w:val="yellow"/>
        </w:rPr>
        <w:t xml:space="preserve"> that limit</w:t>
      </w:r>
      <w:r w:rsidRPr="00326326">
        <w:rPr>
          <w:rStyle w:val="StyleUnderline"/>
        </w:rPr>
        <w:t xml:space="preserve"> the field’s </w:t>
      </w:r>
      <w:r w:rsidRPr="00326326">
        <w:rPr>
          <w:rStyle w:val="StyleUnderline"/>
          <w:highlight w:val="yellow"/>
        </w:rPr>
        <w:t>ability to answer</w:t>
      </w:r>
      <w:r w:rsidRPr="00326326">
        <w:rPr>
          <w:rStyle w:val="StyleUnderline"/>
        </w:rPr>
        <w:t xml:space="preserve"> important </w:t>
      </w:r>
      <w:r w:rsidRPr="00326326">
        <w:rPr>
          <w:rStyle w:val="StyleUnderline"/>
          <w:highlight w:val="yellow"/>
        </w:rPr>
        <w:t>questions</w:t>
      </w:r>
      <w:r w:rsidRPr="00326326">
        <w:rPr>
          <w:rStyle w:val="StyleUnderline"/>
        </w:rPr>
        <w:t xml:space="preserve"> about international security and organization</w:t>
      </w:r>
      <w:r w:rsidRPr="00E04BC1">
        <w:rPr>
          <w:sz w:val="16"/>
        </w:rPr>
        <w:t xml:space="preserve">. </w:t>
      </w:r>
      <w:r w:rsidRPr="00326326">
        <w:rPr>
          <w:rStyle w:val="StyleUnderline"/>
          <w:highlight w:val="yellow"/>
        </w:rPr>
        <w:t>Core</w:t>
      </w:r>
      <w:r w:rsidRPr="00D37FAE">
        <w:rPr>
          <w:rStyle w:val="StyleUnderline"/>
        </w:rPr>
        <w:t xml:space="preserve"> concepts</w:t>
      </w:r>
      <w:r w:rsidRPr="00E04BC1">
        <w:rPr>
          <w:sz w:val="16"/>
        </w:rPr>
        <w:t xml:space="preserve">, </w:t>
      </w:r>
      <w:r w:rsidRPr="00326326">
        <w:rPr>
          <w:rStyle w:val="StyleUnderline"/>
        </w:rPr>
        <w:t>like</w:t>
      </w:r>
      <w:r w:rsidRPr="00E04BC1">
        <w:rPr>
          <w:sz w:val="16"/>
        </w:rPr>
        <w:t xml:space="preserve"> </w:t>
      </w:r>
      <w:r w:rsidRPr="00D37FAE">
        <w:rPr>
          <w:rStyle w:val="Emphasis"/>
        </w:rPr>
        <w:t>anarchy</w:t>
      </w:r>
      <w:r w:rsidRPr="00D37FAE">
        <w:rPr>
          <w:rStyle w:val="StyleUnderline"/>
        </w:rPr>
        <w:t xml:space="preserve"> and </w:t>
      </w:r>
      <w:r w:rsidRPr="00D37FAE">
        <w:rPr>
          <w:rStyle w:val="Emphasis"/>
        </w:rPr>
        <w:t>hierarchy</w:t>
      </w:r>
      <w:r w:rsidRPr="00326326">
        <w:rPr>
          <w:rStyle w:val="StyleUnderline"/>
        </w:rPr>
        <w:t>, are raced</w:t>
      </w:r>
      <w:r w:rsidRPr="00E04BC1">
        <w:rPr>
          <w:sz w:val="16"/>
        </w:rPr>
        <w:t xml:space="preserve">: They </w:t>
      </w:r>
      <w:r w:rsidRPr="00D37FAE">
        <w:rPr>
          <w:rStyle w:val="StyleUnderline"/>
        </w:rPr>
        <w:t>are</w:t>
      </w:r>
      <w:r w:rsidRPr="00326326">
        <w:rPr>
          <w:rStyle w:val="StyleUnderline"/>
        </w:rPr>
        <w:t xml:space="preserve"> rooted in </w:t>
      </w:r>
      <w:r w:rsidRPr="00326326">
        <w:rPr>
          <w:rStyle w:val="StyleUnderline"/>
          <w:highlight w:val="yellow"/>
        </w:rPr>
        <w:t>discourses</w:t>
      </w:r>
      <w:r w:rsidRPr="00D37FAE">
        <w:rPr>
          <w:rStyle w:val="StyleUnderline"/>
        </w:rPr>
        <w:t xml:space="preserve"> that </w:t>
      </w:r>
      <w:r w:rsidRPr="00326326">
        <w:rPr>
          <w:rStyle w:val="StyleUnderline"/>
          <w:highlight w:val="yellow"/>
        </w:rPr>
        <w:t>center</w:t>
      </w:r>
      <w:r w:rsidRPr="00326326">
        <w:rPr>
          <w:rStyle w:val="StyleUnderline"/>
        </w:rPr>
        <w:t xml:space="preserve"> and favor Europe and </w:t>
      </w:r>
      <w:r w:rsidRPr="00326326">
        <w:rPr>
          <w:rStyle w:val="StyleUnderline"/>
          <w:highlight w:val="yellow"/>
        </w:rPr>
        <w:t>the West</w:t>
      </w:r>
      <w:r w:rsidRPr="00E04BC1">
        <w:rPr>
          <w:sz w:val="16"/>
        </w:rPr>
        <w:t xml:space="preserve">. </w:t>
      </w:r>
      <w:r w:rsidRPr="00326326">
        <w:rPr>
          <w:rStyle w:val="StyleUnderline"/>
        </w:rPr>
        <w:t>These concepts implicitly and explicitly pit “developed” against “undeveloped,” “modern” against “primitive,” “civilized” against “uncivilized.” And their use is racist: These invented binaries are used to explain subjugation and exploitation around the globe</w:t>
      </w:r>
    </w:p>
    <w:p w14:paraId="08C08624" w14:textId="77777777" w:rsidR="007F1D1D" w:rsidRPr="00E04BC1" w:rsidRDefault="007F1D1D" w:rsidP="007F1D1D">
      <w:pPr>
        <w:rPr>
          <w:sz w:val="16"/>
        </w:rPr>
      </w:pPr>
      <w:r w:rsidRPr="00E04BC1">
        <w:rPr>
          <w:sz w:val="16"/>
        </w:rPr>
        <w:t xml:space="preserve">While </w:t>
      </w:r>
      <w:r w:rsidRPr="00326326">
        <w:rPr>
          <w:rStyle w:val="Emphasis"/>
          <w:highlight w:val="yellow"/>
        </w:rPr>
        <w:t>realism</w:t>
      </w:r>
      <w:r w:rsidRPr="00E04BC1">
        <w:rPr>
          <w:sz w:val="16"/>
        </w:rPr>
        <w:t xml:space="preserve"> </w:t>
      </w:r>
      <w:r w:rsidRPr="00326326">
        <w:rPr>
          <w:rStyle w:val="StyleUnderline"/>
          <w:highlight w:val="yellow"/>
        </w:rPr>
        <w:t xml:space="preserve">and </w:t>
      </w:r>
      <w:r w:rsidRPr="00326326">
        <w:rPr>
          <w:rStyle w:val="Emphasis"/>
          <w:highlight w:val="yellow"/>
        </w:rPr>
        <w:t>liberalism</w:t>
      </w:r>
      <w:r w:rsidRPr="00E04BC1">
        <w:rPr>
          <w:sz w:val="16"/>
        </w:rPr>
        <w:t xml:space="preserve"> </w:t>
      </w:r>
      <w:r w:rsidRPr="00326326">
        <w:rPr>
          <w:rStyle w:val="StyleUnderline"/>
        </w:rPr>
        <w:t xml:space="preserve">were built on Eurocentrism and used to </w:t>
      </w:r>
      <w:r w:rsidRPr="00326326">
        <w:rPr>
          <w:rStyle w:val="StyleUnderline"/>
          <w:highlight w:val="yellow"/>
        </w:rPr>
        <w:t>justify</w:t>
      </w:r>
      <w:r w:rsidRPr="00326326">
        <w:rPr>
          <w:rStyle w:val="StyleUnderline"/>
        </w:rPr>
        <w:t xml:space="preserve"> white </w:t>
      </w:r>
      <w:r w:rsidRPr="00326326">
        <w:rPr>
          <w:rStyle w:val="StyleUnderline"/>
          <w:highlight w:val="yellow"/>
        </w:rPr>
        <w:t>imperialism</w:t>
      </w:r>
      <w:r w:rsidRPr="00E04BC1">
        <w:rPr>
          <w:sz w:val="16"/>
        </w:rPr>
        <w:t xml:space="preserve">, this fact is not widely acknowledged in the field. </w:t>
      </w:r>
      <w:r w:rsidRPr="00326326">
        <w:rPr>
          <w:rStyle w:val="StyleUnderline"/>
        </w:rPr>
        <w:t>For instance, according to neorealists, there exists a “balance of power” between and among “great powers.” Most of these great powers are, not incidentally, white-majority states, and they sit atop the hierarchy, with small and notably less-white powers organized below them</w:t>
      </w:r>
      <w:r w:rsidRPr="00E04BC1">
        <w:rPr>
          <w:sz w:val="16"/>
        </w:rPr>
        <w:t>. In a similar vein, raced hierarchies and conceptions of control ground the concept of cooperation in neoliberal thought: Major powers own the proverbial table, set the chairs, and arrange the place settings.</w:t>
      </w:r>
    </w:p>
    <w:p w14:paraId="5CE6CC52" w14:textId="77777777" w:rsidR="007F1D1D" w:rsidRPr="00E04BC1" w:rsidRDefault="007F1D1D" w:rsidP="007F1D1D">
      <w:pPr>
        <w:rPr>
          <w:sz w:val="16"/>
        </w:rPr>
      </w:pPr>
      <w:r w:rsidRPr="00326326">
        <w:rPr>
          <w:rStyle w:val="StyleUnderline"/>
        </w:rPr>
        <w:t>Constructivism, which rounds out the “big three” approaches, is perhaps best positioned to tackle race and racism. Constructivists reject the as-given condition of anarchy and maintain that anarchy, security, and other concerns are socially constructed based on shared ideas, histories, and experiences. Yet with few notable exceptions, constructivists rarely acknowledge how race shapes what is shared</w:t>
      </w:r>
      <w:r w:rsidRPr="00E04BC1">
        <w:rPr>
          <w:sz w:val="16"/>
        </w:rPr>
        <w:t>.</w:t>
      </w:r>
    </w:p>
    <w:p w14:paraId="1D395D4D" w14:textId="77777777" w:rsidR="007F1D1D" w:rsidRPr="00E04BC1" w:rsidRDefault="007F1D1D" w:rsidP="007F1D1D">
      <w:pPr>
        <w:rPr>
          <w:sz w:val="16"/>
        </w:rPr>
      </w:pPr>
      <w:r w:rsidRPr="00E04BC1">
        <w:rPr>
          <w:sz w:val="16"/>
        </w:rPr>
        <w:t xml:space="preserve">Despite the dominance of the “big three” in the modern study of </w:t>
      </w:r>
      <w:r w:rsidRPr="00326326">
        <w:rPr>
          <w:rStyle w:val="Emphasis"/>
          <w:highlight w:val="yellow"/>
        </w:rPr>
        <w:t>IR</w:t>
      </w:r>
      <w:r w:rsidRPr="00E04BC1">
        <w:rPr>
          <w:sz w:val="16"/>
        </w:rPr>
        <w:t xml:space="preserve">, many of the </w:t>
      </w:r>
      <w:r w:rsidRPr="00326326">
        <w:rPr>
          <w:rStyle w:val="StyleUnderline"/>
          <w:highlight w:val="yellow"/>
        </w:rPr>
        <w:t>arguments</w:t>
      </w:r>
      <w:r w:rsidRPr="00E04BC1">
        <w:rPr>
          <w:sz w:val="16"/>
        </w:rPr>
        <w:t xml:space="preserve"> they advance, </w:t>
      </w:r>
      <w:r w:rsidRPr="00326326">
        <w:rPr>
          <w:rStyle w:val="StyleUnderline"/>
          <w:highlight w:val="yellow"/>
        </w:rPr>
        <w:t>such as</w:t>
      </w:r>
      <w:r w:rsidRPr="00E04BC1">
        <w:rPr>
          <w:sz w:val="16"/>
        </w:rPr>
        <w:t xml:space="preserve"> the </w:t>
      </w:r>
      <w:r w:rsidRPr="00326326">
        <w:rPr>
          <w:rStyle w:val="Emphasis"/>
          <w:highlight w:val="yellow"/>
        </w:rPr>
        <w:t>balance of power</w:t>
      </w:r>
      <w:r w:rsidRPr="00E04BC1">
        <w:rPr>
          <w:sz w:val="16"/>
        </w:rPr>
        <w:t xml:space="preserve">, </w:t>
      </w:r>
      <w:r w:rsidRPr="00326326">
        <w:rPr>
          <w:rStyle w:val="StyleUnderline"/>
          <w:highlight w:val="yellow"/>
        </w:rPr>
        <w:t>are not</w:t>
      </w:r>
      <w:r w:rsidRPr="00E04BC1">
        <w:rPr>
          <w:sz w:val="16"/>
        </w:rPr>
        <w:t xml:space="preserve"> actually </w:t>
      </w:r>
      <w:r w:rsidRPr="00326326">
        <w:rPr>
          <w:rStyle w:val="StyleUnderline"/>
          <w:highlight w:val="yellow"/>
        </w:rPr>
        <w:t>supported by evidence outside</w:t>
      </w:r>
      <w:r w:rsidRPr="00E04BC1">
        <w:rPr>
          <w:sz w:val="16"/>
        </w:rPr>
        <w:t xml:space="preserve"> </w:t>
      </w:r>
      <w:r w:rsidRPr="00326326">
        <w:rPr>
          <w:rStyle w:val="StyleUnderline"/>
        </w:rPr>
        <w:t>of modern</w:t>
      </w:r>
      <w:r w:rsidRPr="00E04BC1">
        <w:rPr>
          <w:sz w:val="16"/>
        </w:rPr>
        <w:t xml:space="preserve"> </w:t>
      </w:r>
      <w:r w:rsidRPr="00326326">
        <w:rPr>
          <w:rStyle w:val="StyleUnderline"/>
          <w:highlight w:val="yellow"/>
        </w:rPr>
        <w:t>Europe</w:t>
      </w:r>
      <w:r w:rsidRPr="00E04BC1">
        <w:rPr>
          <w:sz w:val="16"/>
        </w:rPr>
        <w:t xml:space="preserve">. </w:t>
      </w:r>
      <w:r w:rsidRPr="00326326">
        <w:rPr>
          <w:rStyle w:val="StyleUnderline"/>
        </w:rPr>
        <w:t>Consider</w:t>
      </w:r>
      <w:r w:rsidRPr="00E04BC1">
        <w:rPr>
          <w:sz w:val="16"/>
        </w:rPr>
        <w:t xml:space="preserve"> the </w:t>
      </w:r>
      <w:r w:rsidRPr="00326326">
        <w:rPr>
          <w:rStyle w:val="Emphasis"/>
        </w:rPr>
        <w:t>d</w:t>
      </w:r>
      <w:r w:rsidRPr="00E04BC1">
        <w:rPr>
          <w:sz w:val="16"/>
        </w:rPr>
        <w:t xml:space="preserve">emocratic </w:t>
      </w:r>
      <w:r w:rsidRPr="00326326">
        <w:rPr>
          <w:rStyle w:val="Emphasis"/>
        </w:rPr>
        <w:t>p</w:t>
      </w:r>
      <w:r w:rsidRPr="00E04BC1">
        <w:rPr>
          <w:sz w:val="16"/>
        </w:rPr>
        <w:t xml:space="preserve">eace </w:t>
      </w:r>
      <w:r w:rsidRPr="00326326">
        <w:rPr>
          <w:rStyle w:val="Emphasis"/>
        </w:rPr>
        <w:t>t</w:t>
      </w:r>
      <w:r w:rsidRPr="00E04BC1">
        <w:rPr>
          <w:sz w:val="16"/>
        </w:rPr>
        <w:t xml:space="preserve">heory. The theory makes two key propositions: that democracies are less likely to go to war than are nondemocracies, and that democracies are less likely to go to war with each other. </w:t>
      </w:r>
      <w:r w:rsidRPr="00326326">
        <w:rPr>
          <w:rStyle w:val="StyleUnderline"/>
        </w:rPr>
        <w:t xml:space="preserve">The historical record shows that democracies have actually not been less likely to fight wars—if you include their </w:t>
      </w:r>
      <w:r w:rsidRPr="00D37FAE">
        <w:rPr>
          <w:rStyle w:val="Emphasis"/>
        </w:rPr>
        <w:t>colonial conquests</w:t>
      </w:r>
      <w:r w:rsidRPr="00E04BC1">
        <w:rPr>
          <w:sz w:val="16"/>
        </w:rPr>
        <w:t>. Meanwhile, in regions such as the Middle East and North Africa, democratizing states have experienced more internal conflicts than their less-democratic peers. Yet leaders in the West have invoked democratic peace theory to justify invading and occupying less-democratic, and notably less-white, countries.</w:t>
      </w:r>
    </w:p>
    <w:p w14:paraId="3CBD21F3" w14:textId="77777777" w:rsidR="007F1D1D" w:rsidRPr="00E04BC1" w:rsidRDefault="007F1D1D" w:rsidP="007F1D1D">
      <w:pPr>
        <w:rPr>
          <w:sz w:val="16"/>
        </w:rPr>
      </w:pPr>
      <w:r w:rsidRPr="00E04BC1">
        <w:rPr>
          <w:sz w:val="16"/>
        </w:rPr>
        <w:t xml:space="preserve">This is a key element of IR’s racial exclusion: </w:t>
      </w:r>
      <w:r w:rsidRPr="00D37FAE">
        <w:rPr>
          <w:rStyle w:val="StyleUnderline"/>
        </w:rPr>
        <w:t>The state system that IR seeks to explain arises from the 1648 Peace of Westphalia, which ended the Thirty Years’ War and established European principles of statehood and sovereignty</w:t>
      </w:r>
      <w:r w:rsidRPr="00E04BC1">
        <w:rPr>
          <w:sz w:val="16"/>
        </w:rPr>
        <w:t xml:space="preserve">. Far from 17th-century relics, these </w:t>
      </w:r>
      <w:r w:rsidRPr="00D37FAE">
        <w:rPr>
          <w:rStyle w:val="StyleUnderline"/>
        </w:rPr>
        <w:t>principles are enshrined in the United Nations Charter—the foundation for global governance since 1945</w:t>
      </w:r>
      <w:r w:rsidRPr="00E04BC1">
        <w:rPr>
          <w:sz w:val="16"/>
        </w:rPr>
        <w:t>. But non-European nations did not voluntarily adopt European understandings of statehood and sovereignty, as IR scholars often mythologize. Instead, Europe, justified by Westphalia, divided the world between the modern, “civilized” states and conquered those which they did not think belonged in the international system.</w:t>
      </w:r>
    </w:p>
    <w:p w14:paraId="3ECC2BFD" w14:textId="77777777" w:rsidR="007F1D1D" w:rsidRPr="008220B5" w:rsidRDefault="007F1D1D" w:rsidP="007F1D1D">
      <w:pPr>
        <w:rPr>
          <w:rStyle w:val="StyleUnderline"/>
        </w:rPr>
      </w:pPr>
      <w:r w:rsidRPr="00E04BC1">
        <w:rPr>
          <w:sz w:val="16"/>
        </w:rPr>
        <w:t xml:space="preserve">IR scholar Sankaran Krishna has argued that, </w:t>
      </w:r>
      <w:r w:rsidRPr="00D37FAE">
        <w:rPr>
          <w:rStyle w:val="StyleUnderline"/>
        </w:rPr>
        <w:t>because IR privileges theorizing over historical description and analysis, the field enables this kind of whitewashing</w:t>
      </w:r>
      <w:r w:rsidRPr="00E04BC1">
        <w:rPr>
          <w:sz w:val="16"/>
        </w:rPr>
        <w:t xml:space="preserve">. </w:t>
      </w:r>
      <w:r w:rsidRPr="008220B5">
        <w:rPr>
          <w:rStyle w:val="StyleUnderline"/>
          <w:highlight w:val="yellow"/>
        </w:rPr>
        <w:t xml:space="preserve">Western concepts are prioritized at the </w:t>
      </w:r>
      <w:r w:rsidRPr="008220B5">
        <w:rPr>
          <w:rStyle w:val="Emphasis"/>
          <w:highlight w:val="yellow"/>
        </w:rPr>
        <w:t>expense of</w:t>
      </w:r>
      <w:r w:rsidRPr="008220B5">
        <w:rPr>
          <w:rStyle w:val="Emphasis"/>
        </w:rPr>
        <w:t xml:space="preserve"> their </w:t>
      </w:r>
      <w:r w:rsidRPr="008220B5">
        <w:rPr>
          <w:rStyle w:val="Emphasis"/>
          <w:highlight w:val="yellow"/>
        </w:rPr>
        <w:t>applicability</w:t>
      </w:r>
      <w:r w:rsidRPr="008220B5">
        <w:rPr>
          <w:rStyle w:val="Emphasis"/>
        </w:rPr>
        <w:t xml:space="preserve"> in the world</w:t>
      </w:r>
      <w:r w:rsidRPr="00E04BC1">
        <w:rPr>
          <w:sz w:val="16"/>
        </w:rPr>
        <w:t>. Krishna called this “</w:t>
      </w:r>
      <w:r w:rsidRPr="008220B5">
        <w:rPr>
          <w:rStyle w:val="StyleUnderline"/>
        </w:rPr>
        <w:t>a systematic politics of forgetting, a willful amnesia, on the question of race.”</w:t>
      </w:r>
    </w:p>
    <w:p w14:paraId="39C0520A" w14:textId="77777777" w:rsidR="007F1D1D" w:rsidRPr="00E04BC1" w:rsidRDefault="007F1D1D" w:rsidP="007F1D1D">
      <w:pPr>
        <w:rPr>
          <w:sz w:val="16"/>
        </w:rPr>
      </w:pPr>
      <w:r w:rsidRPr="00E04BC1">
        <w:rPr>
          <w:sz w:val="16"/>
        </w:rPr>
        <w:t xml:space="preserve">Importantly, IR has not always ignored race. In the late 1800s and early 1900s, foundational texts invoked race as the linchpin holding together colonial administration and war. Belief in white people’s biological and sociological supremacy offered a tidy dualism between the civilized and the savage that justified the former’s murderous exploitation of the latter. Paul Samuel </w:t>
      </w:r>
      <w:proofErr w:type="spellStart"/>
      <w:r w:rsidRPr="00E04BC1">
        <w:rPr>
          <w:sz w:val="16"/>
        </w:rPr>
        <w:t>Reinsch</w:t>
      </w:r>
      <w:proofErr w:type="spellEnd"/>
      <w:r w:rsidRPr="00E04BC1">
        <w:rPr>
          <w:sz w:val="16"/>
        </w:rPr>
        <w:t>, a founder of modern IR and foreign policy, christened the 20th century as the “age of national imperialism.” He concluded that states “endeavor to increase [their] resources … through the absorption or exploitation of undeveloped regions and inferior races.” Yet, he assured readers that this was “not inconsistent with respect for … other nationalities” because states avoid exerting control over “highly civilized nations.”</w:t>
      </w:r>
    </w:p>
    <w:p w14:paraId="22182E43" w14:textId="77777777" w:rsidR="007F1D1D" w:rsidRPr="00E04BC1" w:rsidRDefault="007F1D1D" w:rsidP="007F1D1D">
      <w:pPr>
        <w:rPr>
          <w:sz w:val="16"/>
        </w:rPr>
      </w:pPr>
      <w:r w:rsidRPr="00E04BC1">
        <w:rPr>
          <w:sz w:val="16"/>
        </w:rPr>
        <w:t xml:space="preserve">Thinkers’ attention to race in the late 19th and early 20th centuries spread into academic journals and research institutions. For example, the Journal of Race Development—the first academic IR journal, established in 1910—advanced racist treatises, including on the inability of “native races” to develop states without colonialism. Nonetheless, the journal’s pages also included sharp critiques from W.E.B. Du </w:t>
      </w:r>
      <w:proofErr w:type="spellStart"/>
      <w:r w:rsidRPr="00E04BC1">
        <w:rPr>
          <w:sz w:val="16"/>
        </w:rPr>
        <w:t>Bois</w:t>
      </w:r>
      <w:proofErr w:type="spellEnd"/>
      <w:r w:rsidRPr="00E04BC1">
        <w:rPr>
          <w:sz w:val="16"/>
        </w:rPr>
        <w:t xml:space="preserve"> and other scholars who were critical of European mercantilism. In 1919, the journal was rebranded as the Journal of International Relations without substantive changes and, in 1922, its successor, Foreign Affairs, was born.</w:t>
      </w:r>
    </w:p>
    <w:p w14:paraId="14B39802" w14:textId="77777777" w:rsidR="007F1D1D" w:rsidRPr="00E04BC1" w:rsidRDefault="007F1D1D" w:rsidP="007F1D1D">
      <w:pPr>
        <w:rPr>
          <w:sz w:val="16"/>
        </w:rPr>
      </w:pPr>
      <w:r w:rsidRPr="00E04BC1">
        <w:rPr>
          <w:sz w:val="16"/>
        </w:rPr>
        <w:t>The mid-20th century brought about some shifts in IR thinking and in foreign policy. Black IR scholars, primarily working out of Howard University, developed a strong theoretical tradition that resists white-supremacist privileging of U.S. and European empires. Anti-colonial revolutions in the 1950s, 1960s, and 1970s further problematized the promise of empire built into realist frameworks and the idealism of paternalist cooperation integral to liberal thought.</w:t>
      </w:r>
    </w:p>
    <w:p w14:paraId="48DB4C22" w14:textId="77777777" w:rsidR="007F1D1D" w:rsidRPr="00E04BC1" w:rsidRDefault="007F1D1D" w:rsidP="007F1D1D">
      <w:pPr>
        <w:rPr>
          <w:sz w:val="16"/>
        </w:rPr>
      </w:pPr>
      <w:r w:rsidRPr="008220B5">
        <w:rPr>
          <w:rStyle w:val="StyleUnderline"/>
        </w:rPr>
        <w:t>Mainstream IR theory, however, did not adapt or evolve its position on race</w:t>
      </w:r>
      <w:r w:rsidRPr="00E04BC1">
        <w:rPr>
          <w:sz w:val="16"/>
        </w:rPr>
        <w:t xml:space="preserve">. </w:t>
      </w:r>
      <w:r w:rsidRPr="008220B5">
        <w:rPr>
          <w:rStyle w:val="StyleUnderline"/>
        </w:rPr>
        <w:t>Most IR scholars just stopped engaging with the subject altogether</w:t>
      </w:r>
      <w:r w:rsidRPr="00E04BC1">
        <w:rPr>
          <w:sz w:val="16"/>
        </w:rPr>
        <w:t>. Between 1945 and 1993, among the five major IR journals of the period—International Organization, International Studies Quarterly, Journal of Conflict Resolution, Review of International Studies, and World Politics—only one published an article with the word “race” in the title. Another four articles included “minorities” and 13 included “ethnicity.” Since then, mainstream IR has neglected race in theorizing, in historical explanation, and in prescription, and shuttled race (and gender) to the side as “other perspectives.” When IR scholars do engage with race, it is often in discussions of outwardly raced issues such as colonialism.</w:t>
      </w:r>
    </w:p>
    <w:p w14:paraId="2004922A" w14:textId="77777777" w:rsidR="007F1D1D" w:rsidRPr="00E04BC1" w:rsidRDefault="007F1D1D" w:rsidP="007F1D1D">
      <w:pPr>
        <w:rPr>
          <w:sz w:val="16"/>
        </w:rPr>
      </w:pPr>
      <w:r w:rsidRPr="00E04BC1">
        <w:rPr>
          <w:sz w:val="16"/>
        </w:rPr>
        <w:t xml:space="preserve">Yet </w:t>
      </w:r>
      <w:r w:rsidRPr="005C5E40">
        <w:rPr>
          <w:rStyle w:val="StyleUnderline"/>
        </w:rPr>
        <w:t>one cannot comprehend world politics while ignoring race and racism</w:t>
      </w:r>
      <w:r w:rsidRPr="00E04BC1">
        <w:rPr>
          <w:sz w:val="16"/>
        </w:rPr>
        <w:t xml:space="preserve">. Textbooks that neglect historical and modern slavery when explaining development and globalization obscure the realities of state-building and deny the harms committed in the process. Similarly, </w:t>
      </w:r>
      <w:r w:rsidRPr="005C5E40">
        <w:rPr>
          <w:rStyle w:val="StyleUnderline"/>
        </w:rPr>
        <w:t xml:space="preserve">when </w:t>
      </w:r>
      <w:r w:rsidRPr="005C5E40">
        <w:rPr>
          <w:rStyle w:val="StyleUnderline"/>
          <w:highlight w:val="yellow"/>
        </w:rPr>
        <w:t>scholarship</w:t>
      </w:r>
      <w:r w:rsidRPr="005C5E40">
        <w:rPr>
          <w:rStyle w:val="StyleUnderline"/>
        </w:rPr>
        <w:t xml:space="preserve"> fails to call attention to the role that race plays in Western nations’ use of international law as a pretext for military intervention</w:t>
      </w:r>
      <w:r w:rsidRPr="00E04BC1">
        <w:rPr>
          <w:sz w:val="16"/>
        </w:rPr>
        <w:t xml:space="preserve">, </w:t>
      </w:r>
      <w:r w:rsidRPr="005C5E40">
        <w:rPr>
          <w:rStyle w:val="StyleUnderline"/>
        </w:rPr>
        <w:t xml:space="preserve">it </w:t>
      </w:r>
      <w:r w:rsidRPr="005C5E40">
        <w:rPr>
          <w:rStyle w:val="StyleUnderline"/>
          <w:highlight w:val="yellow"/>
        </w:rPr>
        <w:t>provides cover for</w:t>
      </w:r>
      <w:r w:rsidRPr="005C5E40">
        <w:rPr>
          <w:rStyle w:val="StyleUnderline"/>
        </w:rPr>
        <w:t xml:space="preserve"> the </w:t>
      </w:r>
      <w:r w:rsidRPr="005C5E40">
        <w:rPr>
          <w:rStyle w:val="StyleUnderline"/>
          <w:highlight w:val="yellow"/>
        </w:rPr>
        <w:t>modern-day</w:t>
      </w:r>
      <w:r w:rsidRPr="005C5E40">
        <w:rPr>
          <w:rStyle w:val="StyleUnderline"/>
        </w:rPr>
        <w:t xml:space="preserve"> equivalent of </w:t>
      </w:r>
      <w:r w:rsidRPr="005C5E40">
        <w:rPr>
          <w:rStyle w:val="Emphasis"/>
        </w:rPr>
        <w:t>“</w:t>
      </w:r>
      <w:r w:rsidRPr="005C5E40">
        <w:rPr>
          <w:rStyle w:val="Emphasis"/>
          <w:highlight w:val="yellow"/>
        </w:rPr>
        <w:t>civilizing missions</w:t>
      </w:r>
      <w:r w:rsidRPr="005C5E40">
        <w:rPr>
          <w:rStyle w:val="Emphasis"/>
        </w:rPr>
        <w:t>.”</w:t>
      </w:r>
      <w:r w:rsidRPr="00E04BC1">
        <w:rPr>
          <w:sz w:val="16"/>
        </w:rPr>
        <w:t xml:space="preserve"> Likewise, </w:t>
      </w:r>
      <w:r w:rsidRPr="005C5E40">
        <w:rPr>
          <w:rStyle w:val="StyleUnderline"/>
        </w:rPr>
        <w:t>studies of trade and dispute settlement almost always overlook modern arbitration’s deep roots in the transatlantic slave trade</w:t>
      </w:r>
      <w:r w:rsidRPr="00E04BC1">
        <w:rPr>
          <w:sz w:val="16"/>
        </w:rPr>
        <w:t>. This history is often lost in analyses of wins and losses in negotiations.</w:t>
      </w:r>
    </w:p>
    <w:p w14:paraId="6A68189E" w14:textId="77777777" w:rsidR="007F1D1D" w:rsidRPr="005C5E40" w:rsidRDefault="007F1D1D" w:rsidP="007F1D1D">
      <w:pPr>
        <w:rPr>
          <w:rStyle w:val="StyleUnderline"/>
        </w:rPr>
      </w:pPr>
      <w:r w:rsidRPr="00E04BC1">
        <w:rPr>
          <w:sz w:val="16"/>
        </w:rPr>
        <w:t xml:space="preserve">Race and the racism of historical statecraft are inextricable from the modern study and practice of international relations. They are also not artefacts: </w:t>
      </w:r>
      <w:r w:rsidRPr="005C5E40">
        <w:rPr>
          <w:rStyle w:val="StyleUnderline"/>
          <w:highlight w:val="yellow"/>
        </w:rPr>
        <w:t>Race</w:t>
      </w:r>
      <w:r w:rsidRPr="005C5E40">
        <w:rPr>
          <w:rStyle w:val="StyleUnderline"/>
        </w:rPr>
        <w:t xml:space="preserve"> </w:t>
      </w:r>
      <w:r w:rsidRPr="005C5E40">
        <w:rPr>
          <w:rStyle w:val="StyleUnderline"/>
          <w:highlight w:val="yellow"/>
        </w:rPr>
        <w:t>continues to shape</w:t>
      </w:r>
      <w:r w:rsidRPr="005C5E40">
        <w:rPr>
          <w:rStyle w:val="StyleUnderline"/>
        </w:rPr>
        <w:t xml:space="preserve"> international and domestic </w:t>
      </w:r>
      <w:r w:rsidRPr="005C5E40">
        <w:rPr>
          <w:rStyle w:val="Emphasis"/>
          <w:highlight w:val="yellow"/>
        </w:rPr>
        <w:t>threat perceptions</w:t>
      </w:r>
      <w:r w:rsidRPr="005C5E40">
        <w:rPr>
          <w:rStyle w:val="StyleUnderline"/>
          <w:highlight w:val="yellow"/>
        </w:rPr>
        <w:t xml:space="preserve"> and </w:t>
      </w:r>
      <w:r w:rsidRPr="00E04BC1">
        <w:rPr>
          <w:rStyle w:val="StyleUnderline"/>
        </w:rPr>
        <w:t xml:space="preserve">consequent </w:t>
      </w:r>
      <w:r w:rsidRPr="00E04BC1">
        <w:rPr>
          <w:rStyle w:val="Emphasis"/>
          <w:highlight w:val="yellow"/>
        </w:rPr>
        <w:t>foreign policy;</w:t>
      </w:r>
      <w:r w:rsidRPr="005C5E40">
        <w:rPr>
          <w:rStyle w:val="StyleUnderline"/>
        </w:rPr>
        <w:t xml:space="preserve"> international </w:t>
      </w:r>
      <w:r w:rsidRPr="00E04BC1">
        <w:rPr>
          <w:rStyle w:val="StyleUnderline"/>
          <w:highlight w:val="yellow"/>
        </w:rPr>
        <w:t>responses to immigrants</w:t>
      </w:r>
      <w:r w:rsidRPr="005C5E40">
        <w:rPr>
          <w:rStyle w:val="StyleUnderline"/>
        </w:rPr>
        <w:t xml:space="preserve"> and refugees; and </w:t>
      </w:r>
      <w:r w:rsidRPr="00E04BC1">
        <w:rPr>
          <w:rStyle w:val="StyleUnderline"/>
          <w:highlight w:val="yellow"/>
        </w:rPr>
        <w:t>access to health and environmental stability</w:t>
      </w:r>
      <w:r w:rsidRPr="005C5E40">
        <w:rPr>
          <w:rStyle w:val="StyleUnderline"/>
        </w:rPr>
        <w:t>.</w:t>
      </w:r>
    </w:p>
    <w:p w14:paraId="36854A8D" w14:textId="77777777" w:rsidR="007F1D1D" w:rsidRPr="00E04BC1" w:rsidRDefault="007F1D1D" w:rsidP="007F1D1D">
      <w:pPr>
        <w:rPr>
          <w:sz w:val="16"/>
        </w:rPr>
      </w:pPr>
      <w:r w:rsidRPr="00E04BC1">
        <w:rPr>
          <w:sz w:val="16"/>
        </w:rPr>
        <w:t>Because mainstream IR does not take race or racism seriously, it also does not take diversity and inclusion in the profession seriously. In the United States, which is the largest producer of IR scholarship, only 8 percent of scholars identify as black or Latino, compared to 12 percent of scholars in comparative politics and 14 percent in U.S. politics. And that’s despite the fact that the issues that IR scholars study, such as war, migration, human rights, development, and climate change, have a disproportionate impact on black people, indigenous people, and people of color.</w:t>
      </w:r>
    </w:p>
    <w:p w14:paraId="3289E54E" w14:textId="77777777" w:rsidR="007F1D1D" w:rsidRPr="00E04BC1" w:rsidRDefault="007F1D1D" w:rsidP="007F1D1D">
      <w:pPr>
        <w:rPr>
          <w:sz w:val="16"/>
        </w:rPr>
      </w:pPr>
      <w:r w:rsidRPr="00E04BC1">
        <w:rPr>
          <w:sz w:val="16"/>
        </w:rPr>
        <w:t>There are a number of reasons for this imbalance. First, there is a pervasive and corrosive tendency among white scholars to assume that scholars of color study race, ethnicity, and identity politics in the United States or in an area-studies context. Though scholars of color do work in these areas, there is no intellectual reason to expect that they all do so. This tendency to presume, even assign, where different people belong communicates to IR scholars of color that they are not welcome.</w:t>
      </w:r>
    </w:p>
    <w:p w14:paraId="6F2EB242" w14:textId="77777777" w:rsidR="007F1D1D" w:rsidRPr="00E04BC1" w:rsidRDefault="007F1D1D" w:rsidP="007F1D1D">
      <w:pPr>
        <w:rPr>
          <w:sz w:val="16"/>
        </w:rPr>
      </w:pPr>
      <w:r w:rsidRPr="00E04BC1">
        <w:rPr>
          <w:sz w:val="16"/>
        </w:rPr>
        <w:t xml:space="preserve">The International Studies Association (ISA), the main professional association for IR scholars and practitioners, does not offer a research or conference section on race. Nor do any of its organized sections mention race in their descriptions. While ISA does have several identity-related caucuses, including the Women’s Caucus for International Studies, there is no caucus for scholars of color. Scholars of color also experience overt racism within ISA and other professional associations. In 2018, Meg </w:t>
      </w:r>
      <w:proofErr w:type="spellStart"/>
      <w:r w:rsidRPr="00E04BC1">
        <w:rPr>
          <w:sz w:val="16"/>
        </w:rPr>
        <w:t>Guliford</w:t>
      </w:r>
      <w:proofErr w:type="spellEnd"/>
      <w:r w:rsidRPr="00E04BC1">
        <w:rPr>
          <w:sz w:val="16"/>
        </w:rPr>
        <w:t xml:space="preserve"> described her experience as a black scholar at an ISA conference, where three separate attendees assumed she was hotel staff and one asked when she planned to bring out more food.</w:t>
      </w:r>
    </w:p>
    <w:p w14:paraId="6D796E68" w14:textId="77777777" w:rsidR="007F1D1D" w:rsidRPr="00E04BC1" w:rsidRDefault="007F1D1D" w:rsidP="007F1D1D">
      <w:pPr>
        <w:rPr>
          <w:sz w:val="16"/>
        </w:rPr>
      </w:pPr>
      <w:r w:rsidRPr="00E04BC1">
        <w:rPr>
          <w:sz w:val="16"/>
        </w:rPr>
        <w:t>How IR is taught also perpetuates the research and professional inequalities we detail above. In a 2014 survey of IR professors, nearly 40 percent reported organizing their courses by the traditional paradigms of IR studies. Since much paradigmatic work is dominated by white men and is guided by Eurocentrism, women, nonwhite people, and issues of race and racism are displaced in course syllabi.</w:t>
      </w:r>
    </w:p>
    <w:p w14:paraId="668D834A" w14:textId="77777777" w:rsidR="007F1D1D" w:rsidRPr="00E04BC1" w:rsidRDefault="007F1D1D" w:rsidP="007F1D1D">
      <w:pPr>
        <w:rPr>
          <w:sz w:val="16"/>
        </w:rPr>
      </w:pPr>
      <w:r w:rsidRPr="00E04BC1">
        <w:rPr>
          <w:sz w:val="16"/>
        </w:rPr>
        <w:t>Interestingly, how professors organize their courses does not necessarily reflect their own approach to studying IR. In that same survey, 26 percent of respondents reported that they do not use paradigmatic analysis. This casts even more doubt on the paradigms as core, yet exclusionary, frameworks.</w:t>
      </w:r>
    </w:p>
    <w:p w14:paraId="5DF2A34B" w14:textId="77777777" w:rsidR="007F1D1D" w:rsidRPr="00E04BC1" w:rsidRDefault="007F1D1D" w:rsidP="007F1D1D">
      <w:pPr>
        <w:rPr>
          <w:sz w:val="16"/>
        </w:rPr>
      </w:pPr>
      <w:r w:rsidRPr="00E04BC1">
        <w:rPr>
          <w:sz w:val="16"/>
        </w:rPr>
        <w:t xml:space="preserve">IR scholars cannot cast off the field’s intellectual history. But neither can scholars accept it uncritically. </w:t>
      </w:r>
      <w:r w:rsidRPr="00E04BC1">
        <w:rPr>
          <w:rStyle w:val="Emphasis"/>
          <w:highlight w:val="yellow"/>
        </w:rPr>
        <w:t>Western dominance</w:t>
      </w:r>
      <w:r w:rsidRPr="00E04BC1">
        <w:rPr>
          <w:rStyle w:val="StyleUnderline"/>
          <w:highlight w:val="yellow"/>
        </w:rPr>
        <w:t xml:space="preserve"> and </w:t>
      </w:r>
      <w:r w:rsidRPr="00E04BC1">
        <w:rPr>
          <w:rStyle w:val="Emphasis"/>
          <w:highlight w:val="yellow"/>
        </w:rPr>
        <w:t>white privilege</w:t>
      </w:r>
      <w:r w:rsidRPr="00E04BC1">
        <w:rPr>
          <w:rStyle w:val="StyleUnderline"/>
          <w:highlight w:val="yellow"/>
        </w:rPr>
        <w:t xml:space="preserve"> permeate IR scholarship</w:t>
      </w:r>
      <w:r w:rsidRPr="00E04BC1">
        <w:rPr>
          <w:rStyle w:val="StyleUnderline"/>
        </w:rPr>
        <w:t xml:space="preserve">, teaching, and professional associations, to the cost of the field’s integrity, and </w:t>
      </w:r>
      <w:r w:rsidRPr="00E04BC1">
        <w:rPr>
          <w:rStyle w:val="StyleUnderline"/>
          <w:highlight w:val="yellow"/>
        </w:rPr>
        <w:t xml:space="preserve">to the </w:t>
      </w:r>
      <w:r w:rsidRPr="00E04BC1">
        <w:rPr>
          <w:rStyle w:val="Emphasis"/>
          <w:sz w:val="28"/>
          <w:szCs w:val="28"/>
          <w:highlight w:val="yellow"/>
        </w:rPr>
        <w:t>cost of</w:t>
      </w:r>
      <w:r w:rsidRPr="00E04BC1">
        <w:rPr>
          <w:rStyle w:val="Emphasis"/>
          <w:sz w:val="28"/>
          <w:szCs w:val="28"/>
        </w:rPr>
        <w:t xml:space="preserve"> the </w:t>
      </w:r>
      <w:r w:rsidRPr="00E04BC1">
        <w:rPr>
          <w:rStyle w:val="Emphasis"/>
          <w:sz w:val="28"/>
          <w:szCs w:val="28"/>
          <w:highlight w:val="yellow"/>
        </w:rPr>
        <w:t>relevance</w:t>
      </w:r>
      <w:r w:rsidRPr="00E04BC1">
        <w:rPr>
          <w:rStyle w:val="Emphasis"/>
          <w:sz w:val="28"/>
          <w:szCs w:val="28"/>
        </w:rPr>
        <w:t xml:space="preserve"> and appropriateness </w:t>
      </w:r>
      <w:r w:rsidRPr="00E04BC1">
        <w:rPr>
          <w:rStyle w:val="Emphasis"/>
          <w:sz w:val="28"/>
          <w:szCs w:val="28"/>
          <w:highlight w:val="yellow"/>
        </w:rPr>
        <w:t>of</w:t>
      </w:r>
      <w:r w:rsidRPr="00E04BC1">
        <w:rPr>
          <w:rStyle w:val="Emphasis"/>
          <w:sz w:val="28"/>
          <w:szCs w:val="28"/>
        </w:rPr>
        <w:t xml:space="preserve"> our </w:t>
      </w:r>
      <w:r w:rsidRPr="00E04BC1">
        <w:rPr>
          <w:rStyle w:val="Emphasis"/>
          <w:sz w:val="28"/>
          <w:szCs w:val="28"/>
          <w:highlight w:val="yellow"/>
        </w:rPr>
        <w:t>advice to policymakers</w:t>
      </w:r>
      <w:r w:rsidRPr="00E04BC1">
        <w:rPr>
          <w:sz w:val="16"/>
        </w:rPr>
        <w:t>. To help remedy these problems, IR scholars should focus their efforts on three initiatives.</w:t>
      </w:r>
    </w:p>
    <w:p w14:paraId="0953F776" w14:textId="77777777" w:rsidR="007F1D1D" w:rsidRPr="007F1D1D" w:rsidRDefault="007F1D1D" w:rsidP="007F1D1D"/>
    <w:p w14:paraId="2E827A09" w14:textId="0AED07E4" w:rsidR="00A74799" w:rsidRDefault="00A74799" w:rsidP="00B55AD5"/>
    <w:p w14:paraId="42545CB7" w14:textId="61496B0A" w:rsidR="00D51313" w:rsidRDefault="00D51313" w:rsidP="00D51313">
      <w:pPr>
        <w:pStyle w:val="Heading2"/>
      </w:pPr>
      <w:r>
        <w:t xml:space="preserve">Impact Framing vs Counterplans </w:t>
      </w:r>
    </w:p>
    <w:p w14:paraId="589C3746" w14:textId="63AAA668" w:rsidR="00D51313" w:rsidRDefault="00D51313" w:rsidP="00D51313">
      <w:pPr>
        <w:pStyle w:val="Heading3"/>
      </w:pPr>
      <w:r>
        <w:t>Net-Benefit Logic Bad---2AC</w:t>
      </w:r>
    </w:p>
    <w:p w14:paraId="5404AFD1" w14:textId="77777777" w:rsidR="00D51313" w:rsidRDefault="00D51313" w:rsidP="00D51313">
      <w:pPr>
        <w:pStyle w:val="Heading4"/>
      </w:pPr>
      <w:r>
        <w:t xml:space="preserve">Counterplan solvency cannot be disconnected from the logic of its affirmation---voting for their strategy </w:t>
      </w:r>
      <w:r w:rsidRPr="00881611">
        <w:rPr>
          <w:u w:val="single"/>
        </w:rPr>
        <w:t>commits you</w:t>
      </w:r>
      <w:r>
        <w:t xml:space="preserve"> and </w:t>
      </w:r>
      <w:r w:rsidRPr="00881611">
        <w:rPr>
          <w:u w:val="single"/>
        </w:rPr>
        <w:t>society at large</w:t>
      </w:r>
      <w:r>
        <w:t xml:space="preserve"> to a risk calculus mindset that </w:t>
      </w:r>
      <w:r w:rsidRPr="007046EA">
        <w:rPr>
          <w:u w:val="single"/>
        </w:rPr>
        <w:t>legitimizes</w:t>
      </w:r>
      <w:r>
        <w:t xml:space="preserve"> the justification for the global surge in militarized policing--- I.E. the elimination manufactured enemies---that’s Bolduc</w:t>
      </w:r>
    </w:p>
    <w:p w14:paraId="52D9BD44" w14:textId="77777777" w:rsidR="00D51313" w:rsidRPr="00CC44A1" w:rsidRDefault="00D51313" w:rsidP="00D51313">
      <w:pPr>
        <w:pStyle w:val="Heading4"/>
      </w:pPr>
      <w:r>
        <w:t xml:space="preserve">That means even total </w:t>
      </w:r>
      <w:r w:rsidRPr="006C05C8">
        <w:rPr>
          <w:u w:val="single"/>
        </w:rPr>
        <w:t>counterplan solvency</w:t>
      </w:r>
      <w:r>
        <w:t xml:space="preserve"> in the short term is irrelevant because voting negative advocates a </w:t>
      </w:r>
      <w:r w:rsidRPr="00CC44A1">
        <w:rPr>
          <w:u w:val="single"/>
        </w:rPr>
        <w:t>way of thinking</w:t>
      </w:r>
      <w:r>
        <w:t xml:space="preserve"> that fuels militarization in the long term. Fiat can’t solve this because the impact is </w:t>
      </w:r>
      <w:r w:rsidRPr="00616B1F">
        <w:rPr>
          <w:u w:val="single"/>
        </w:rPr>
        <w:t>global</w:t>
      </w:r>
      <w:r>
        <w:t xml:space="preserve">. </w:t>
      </w:r>
    </w:p>
    <w:p w14:paraId="24BEC09F" w14:textId="063EB977" w:rsidR="00D51313" w:rsidRDefault="00D51313" w:rsidP="00D51313"/>
    <w:p w14:paraId="1E54D9CD" w14:textId="65575E7D" w:rsidR="00D51313" w:rsidRDefault="00D51313" w:rsidP="00D51313">
      <w:pPr>
        <w:pStyle w:val="Heading3"/>
      </w:pPr>
      <w:r>
        <w:t>Net-Benefit Logic Bad---1AR</w:t>
      </w:r>
    </w:p>
    <w:p w14:paraId="1FADC6FB" w14:textId="77777777" w:rsidR="00D51313" w:rsidRPr="00D72AC7" w:rsidRDefault="00D51313" w:rsidP="00D51313">
      <w:pPr>
        <w:pStyle w:val="Heading4"/>
      </w:pPr>
      <w:r>
        <w:t xml:space="preserve">Voting neg reifies the </w:t>
      </w:r>
      <w:r w:rsidRPr="00230337">
        <w:rPr>
          <w:u w:val="single"/>
        </w:rPr>
        <w:t>original catalyst</w:t>
      </w:r>
      <w:r>
        <w:t xml:space="preserve"> for 1033---"</w:t>
      </w:r>
      <w:r w:rsidRPr="006744F1">
        <w:t>solving</w:t>
      </w:r>
      <w:r>
        <w:t>”</w:t>
      </w:r>
      <w:r w:rsidRPr="00BE7767">
        <w:t xml:space="preserve"> proximate causes</w:t>
      </w:r>
      <w:r>
        <w:t xml:space="preserve"> is </w:t>
      </w:r>
      <w:r w:rsidRPr="006744F1">
        <w:rPr>
          <w:u w:val="single"/>
        </w:rPr>
        <w:t>irrelevant</w:t>
      </w:r>
      <w:r>
        <w:t xml:space="preserve"> if you simultaneously buy into the </w:t>
      </w:r>
      <w:r>
        <w:rPr>
          <w:u w:val="single"/>
        </w:rPr>
        <w:t>risk calc</w:t>
      </w:r>
      <w:r w:rsidRPr="00262B43">
        <w:t xml:space="preserve"> </w:t>
      </w:r>
      <w:r>
        <w:t>that fuels militarization</w:t>
      </w:r>
    </w:p>
    <w:p w14:paraId="68B75B0E" w14:textId="77777777" w:rsidR="00D51313" w:rsidRDefault="00D51313" w:rsidP="00D51313">
      <w:r>
        <w:t xml:space="preserve">Nicholas S. </w:t>
      </w:r>
      <w:r w:rsidRPr="001B27FF">
        <w:rPr>
          <w:rStyle w:val="Style13ptBold"/>
        </w:rPr>
        <w:t>Bolduc 16</w:t>
      </w:r>
      <w:r>
        <w:t>, JD Candidate, Indiana University Maurer School of Law, 2016, “Global Insecurity: How Risk Theory Gave Rise to Global Police Militarization,” https://www.repository.law.indiana.edu/cgi/viewcontent.cgi?article=1612&amp;context=ijgls</w:t>
      </w:r>
    </w:p>
    <w:p w14:paraId="5D2D1A0D" w14:textId="77777777" w:rsidR="00D51313" w:rsidRPr="00B944F4" w:rsidRDefault="00D51313" w:rsidP="00D51313">
      <w:pPr>
        <w:rPr>
          <w:rStyle w:val="StyleUnderline"/>
        </w:rPr>
      </w:pPr>
      <w:r w:rsidRPr="00D72AC7">
        <w:rPr>
          <w:sz w:val="16"/>
        </w:rPr>
        <w:t>The National Defense Authorization Act statutorily permitted the transfer of Department of Defense property to local law enforcement agencies.88 This statute, under what is now colloquially known as the "</w:t>
      </w:r>
      <w:r w:rsidRPr="00085B83">
        <w:rPr>
          <w:rStyle w:val="Emphasis"/>
          <w:highlight w:val="yellow"/>
        </w:rPr>
        <w:t>1033</w:t>
      </w:r>
      <w:r w:rsidRPr="00085B83">
        <w:rPr>
          <w:rStyle w:val="Emphasis"/>
        </w:rPr>
        <w:t xml:space="preserve"> program</w:t>
      </w:r>
      <w:r w:rsidRPr="00D72AC7">
        <w:rPr>
          <w:sz w:val="16"/>
        </w:rPr>
        <w:t xml:space="preserve">," allows civilian police to obtain surplus military equipment at no or minimal cost.8 9 </w:t>
      </w:r>
      <w:r w:rsidRPr="00B944F4">
        <w:rPr>
          <w:rStyle w:val="StyleUnderline"/>
          <w:highlight w:val="yellow"/>
        </w:rPr>
        <w:t xml:space="preserve">Scholars </w:t>
      </w:r>
      <w:r w:rsidRPr="00A827AB">
        <w:rPr>
          <w:rStyle w:val="StyleUnderline"/>
          <w:highlight w:val="yellow"/>
        </w:rPr>
        <w:t>trace this</w:t>
      </w:r>
      <w:r w:rsidRPr="00085B83">
        <w:rPr>
          <w:rStyle w:val="StyleUnderline"/>
        </w:rPr>
        <w:t xml:space="preserve"> program's effect </w:t>
      </w:r>
      <w:r w:rsidRPr="00B944F4">
        <w:rPr>
          <w:rStyle w:val="StyleUnderline"/>
          <w:highlight w:val="yellow"/>
        </w:rPr>
        <w:t xml:space="preserve">as the </w:t>
      </w:r>
      <w:r w:rsidRPr="00B944F4">
        <w:rPr>
          <w:rStyle w:val="Emphasis"/>
          <w:highlight w:val="yellow"/>
        </w:rPr>
        <w:t>primary driving force</w:t>
      </w:r>
      <w:r w:rsidRPr="00B944F4">
        <w:rPr>
          <w:rStyle w:val="StyleUnderline"/>
          <w:highlight w:val="yellow"/>
        </w:rPr>
        <w:t xml:space="preserve"> behind</w:t>
      </w:r>
      <w:r w:rsidRPr="00085B83">
        <w:rPr>
          <w:rStyle w:val="StyleUnderline"/>
        </w:rPr>
        <w:t xml:space="preserve"> the </w:t>
      </w:r>
      <w:r w:rsidRPr="00B944F4">
        <w:rPr>
          <w:rStyle w:val="StyleUnderline"/>
          <w:highlight w:val="yellow"/>
        </w:rPr>
        <w:t>supply of military equipment to local police</w:t>
      </w:r>
      <w:r w:rsidRPr="00085B83">
        <w:rPr>
          <w:rStyle w:val="StyleUnderline"/>
        </w:rPr>
        <w:t>.</w:t>
      </w:r>
      <w:r w:rsidRPr="00D72AC7">
        <w:rPr>
          <w:sz w:val="16"/>
        </w:rPr>
        <w:t xml:space="preserve">90 When local law enforcement carries out missions using extensive Kevlar body armor, appears in armored personnel carriers suitable for Middle Eastern warzones, and raids homes armed with assault rifles, I argue that the distinction between the standing military and local law enforcement is largely destroyed. 91 </w:t>
      </w:r>
      <w:r w:rsidRPr="00B944F4">
        <w:rPr>
          <w:rStyle w:val="StyleUnderline"/>
        </w:rPr>
        <w:t>Indeed, the 1033 program boasts that it has transferred over five billion dollars in surplus military equipment, including $980 million in military equipment in 2014 alone. 92 More than 8,000 law enforcement agencies enrolled in the program and collected items ranging from office supplies to heavy armaments</w:t>
      </w:r>
      <w:r w:rsidRPr="00D72AC7">
        <w:rPr>
          <w:sz w:val="16"/>
        </w:rPr>
        <w:t xml:space="preserve">.9 3 </w:t>
      </w:r>
      <w:r w:rsidRPr="00B944F4">
        <w:rPr>
          <w:rStyle w:val="Emphasis"/>
          <w:highlight w:val="yellow"/>
        </w:rPr>
        <w:t>Clearly</w:t>
      </w:r>
      <w:r w:rsidRPr="00D72AC7">
        <w:rPr>
          <w:sz w:val="16"/>
        </w:rPr>
        <w:t xml:space="preserve">, </w:t>
      </w:r>
      <w:r w:rsidRPr="00B944F4">
        <w:rPr>
          <w:rStyle w:val="StyleUnderline"/>
          <w:highlight w:val="yellow"/>
        </w:rPr>
        <w:t>this program</w:t>
      </w:r>
      <w:r w:rsidRPr="00D72AC7">
        <w:rPr>
          <w:sz w:val="16"/>
        </w:rPr>
        <w:t xml:space="preserve"> has </w:t>
      </w:r>
      <w:r w:rsidRPr="00B944F4">
        <w:rPr>
          <w:rStyle w:val="StyleUnderline"/>
          <w:highlight w:val="yellow"/>
        </w:rPr>
        <w:t>influenced the rise of today's policing system</w:t>
      </w:r>
      <w:r w:rsidRPr="00D72AC7">
        <w:rPr>
          <w:sz w:val="16"/>
        </w:rPr>
        <w:t xml:space="preserve">, </w:t>
      </w:r>
      <w:r w:rsidRPr="00B944F4">
        <w:rPr>
          <w:rStyle w:val="Emphasis"/>
          <w:highlight w:val="yellow"/>
        </w:rPr>
        <w:t>but</w:t>
      </w:r>
      <w:r w:rsidRPr="00D72AC7">
        <w:rPr>
          <w:sz w:val="16"/>
        </w:rPr>
        <w:t xml:space="preserve"> </w:t>
      </w:r>
      <w:r w:rsidRPr="00B944F4">
        <w:rPr>
          <w:rStyle w:val="StyleUnderline"/>
        </w:rPr>
        <w:t xml:space="preserve">as with every government program, </w:t>
      </w:r>
      <w:r w:rsidRPr="00B944F4">
        <w:rPr>
          <w:rStyle w:val="StyleUnderline"/>
          <w:highlight w:val="yellow"/>
        </w:rPr>
        <w:t>there is a</w:t>
      </w:r>
      <w:r w:rsidRPr="00B944F4">
        <w:rPr>
          <w:rStyle w:val="StyleUnderline"/>
        </w:rPr>
        <w:t xml:space="preserve"> </w:t>
      </w:r>
      <w:r w:rsidRPr="00B944F4">
        <w:rPr>
          <w:rStyle w:val="Emphasis"/>
          <w:sz w:val="28"/>
          <w:szCs w:val="28"/>
          <w:highlight w:val="yellow"/>
        </w:rPr>
        <w:t>catalyst</w:t>
      </w:r>
      <w:r w:rsidRPr="00D72AC7">
        <w:rPr>
          <w:sz w:val="16"/>
        </w:rPr>
        <w:t xml:space="preserve">. Once again, </w:t>
      </w:r>
      <w:r w:rsidRPr="00B944F4">
        <w:rPr>
          <w:rStyle w:val="StyleUnderline"/>
          <w:highlight w:val="yellow"/>
        </w:rPr>
        <w:t>the catalyst is the</w:t>
      </w:r>
      <w:r w:rsidRPr="00D72AC7">
        <w:rPr>
          <w:sz w:val="16"/>
        </w:rPr>
        <w:t xml:space="preserve"> rise of illicit drugs in America, and this concept must now be explored in relation to the </w:t>
      </w:r>
      <w:r w:rsidRPr="00B944F4">
        <w:rPr>
          <w:rStyle w:val="Emphasis"/>
          <w:sz w:val="28"/>
          <w:szCs w:val="28"/>
          <w:highlight w:val="yellow"/>
        </w:rPr>
        <w:t>concept of risk</w:t>
      </w:r>
      <w:r w:rsidRPr="00D72AC7">
        <w:rPr>
          <w:sz w:val="16"/>
          <w:szCs w:val="28"/>
        </w:rPr>
        <w:t xml:space="preserve"> </w:t>
      </w:r>
      <w:r w:rsidRPr="00B944F4">
        <w:rPr>
          <w:rStyle w:val="StyleUnderline"/>
        </w:rPr>
        <w:t>and the world risk society.</w:t>
      </w:r>
    </w:p>
    <w:p w14:paraId="264D4921" w14:textId="77777777" w:rsidR="00D51313" w:rsidRPr="00D72AC7" w:rsidRDefault="00D51313" w:rsidP="00D51313">
      <w:pPr>
        <w:rPr>
          <w:sz w:val="16"/>
        </w:rPr>
      </w:pPr>
      <w:r w:rsidRPr="00D72AC7">
        <w:rPr>
          <w:sz w:val="16"/>
        </w:rPr>
        <w:t>C. Transnational Narcotics Distribution Rings</w:t>
      </w:r>
    </w:p>
    <w:p w14:paraId="7DFB39BF" w14:textId="77777777" w:rsidR="00D51313" w:rsidRPr="00D72AC7" w:rsidRDefault="00D51313" w:rsidP="00D51313">
      <w:pPr>
        <w:rPr>
          <w:sz w:val="16"/>
        </w:rPr>
      </w:pPr>
      <w:r w:rsidRPr="00D72AC7">
        <w:rPr>
          <w:sz w:val="16"/>
        </w:rPr>
        <w:t>In the 1970s, the United States commenced its 'War on Drugs" under the Nixon administration. 94 Throughout his tenure, Nixon presided over police actions against illicit narcotics which included militaristic tactics such as no-knock raids on private areas that were conducted throughout the nation.95 Nixon began this movement against illicit drugs because he saw narcotics as a substantial threat due to the extensive amount of drug addiction plaguing returning Vietnam servicemen. 96 Although the system was eventually repealed in 1974, it later made a comeback. 97 Moreover, Nixon also began facilitating paramilitary policing by being the first president to describe narcotics as a threat to the national security of the United States.98</w:t>
      </w:r>
    </w:p>
    <w:p w14:paraId="29E34E86" w14:textId="77777777" w:rsidR="00D51313" w:rsidRPr="00D72AC7" w:rsidRDefault="00D51313" w:rsidP="00D51313">
      <w:pPr>
        <w:rPr>
          <w:sz w:val="16"/>
        </w:rPr>
      </w:pPr>
      <w:r w:rsidRPr="00D72AC7">
        <w:rPr>
          <w:sz w:val="16"/>
        </w:rPr>
        <w:t>Paramilitary policing became a policy point during Ronald Reagan's tenure. For example, passage of the Military Cooperation with Civilian Law Enforcement Act in 1981 permitted the use of the military to assist law enforcement and consequently blurred the line between the military and police in confronting the drug smuggling problem. 99 This statute began the mixing of military and police, 100 but the transnational drug threat remained. On President George H. W. Bush's inauguration, a more intensive drug interdiction effort began, using both the military and local law enforcement. 1 1 For example, Bush created and appointed the United States' first drug "czar" to control the Office of National Drug Control Policy. 0 2 Raphael F. Perl observes that another significant piece of Bush's early antidrug policies was to "encourage increased levels of Andean nation military involvement in counter-narcotics operations" and "provide for enhanced US military support to host nation counter-narcotics forces."'1 3 Because of the wealth of drugs coming from Latin America, the proposal focused on improving the military and law enforcement features of Latin American nations by supplying, training, and funding these units to combat drugs within their nations. 10 4 Thus, while the United States militarized its police forces because of the transnational drug distribution threat, nations outside of the United States militarized their police forces because of the United States' effort to combat the drug threat.</w:t>
      </w:r>
    </w:p>
    <w:p w14:paraId="10482128" w14:textId="77777777" w:rsidR="00D51313" w:rsidRPr="00D72AC7" w:rsidRDefault="00D51313" w:rsidP="00D51313">
      <w:pPr>
        <w:rPr>
          <w:sz w:val="16"/>
        </w:rPr>
      </w:pPr>
      <w:r w:rsidRPr="00D72AC7">
        <w:rPr>
          <w:sz w:val="16"/>
        </w:rPr>
        <w:t xml:space="preserve">Applying Giddens's and Beck's theory of risk and the risk society, </w:t>
      </w:r>
      <w:r w:rsidRPr="00282ABD">
        <w:rPr>
          <w:rStyle w:val="StyleUnderline"/>
          <w:highlight w:val="yellow"/>
        </w:rPr>
        <w:t xml:space="preserve">the </w:t>
      </w:r>
      <w:r w:rsidRPr="00282ABD">
        <w:rPr>
          <w:rStyle w:val="Emphasis"/>
          <w:highlight w:val="yellow"/>
        </w:rPr>
        <w:t>U</w:t>
      </w:r>
      <w:r w:rsidRPr="00D72AC7">
        <w:rPr>
          <w:sz w:val="16"/>
        </w:rPr>
        <w:t xml:space="preserve">nited </w:t>
      </w:r>
      <w:r w:rsidRPr="00282ABD">
        <w:rPr>
          <w:rStyle w:val="Emphasis"/>
          <w:highlight w:val="yellow"/>
        </w:rPr>
        <w:t>S</w:t>
      </w:r>
      <w:r w:rsidRPr="00D72AC7">
        <w:rPr>
          <w:sz w:val="16"/>
        </w:rPr>
        <w:t xml:space="preserve">tates </w:t>
      </w:r>
      <w:r w:rsidRPr="00282ABD">
        <w:rPr>
          <w:rStyle w:val="StyleUnderline"/>
          <w:highlight w:val="yellow"/>
        </w:rPr>
        <w:t>and</w:t>
      </w:r>
      <w:r w:rsidRPr="00282ABD">
        <w:rPr>
          <w:rStyle w:val="StyleUnderline"/>
        </w:rPr>
        <w:t xml:space="preserve"> its local </w:t>
      </w:r>
      <w:r w:rsidRPr="00282ABD">
        <w:rPr>
          <w:rStyle w:val="StyleUnderline"/>
          <w:highlight w:val="yellow"/>
        </w:rPr>
        <w:t>law enforcement</w:t>
      </w:r>
      <w:r w:rsidRPr="00282ABD">
        <w:rPr>
          <w:rStyle w:val="StyleUnderline"/>
        </w:rPr>
        <w:t xml:space="preserve"> system appears to </w:t>
      </w:r>
      <w:r w:rsidRPr="00282ABD">
        <w:rPr>
          <w:rStyle w:val="StyleUnderline"/>
          <w:highlight w:val="yellow"/>
        </w:rPr>
        <w:t>have undergone militarization because</w:t>
      </w:r>
      <w:r w:rsidRPr="00282ABD">
        <w:rPr>
          <w:rStyle w:val="StyleUnderline"/>
        </w:rPr>
        <w:t xml:space="preserve"> </w:t>
      </w:r>
      <w:r w:rsidRPr="00282ABD">
        <w:rPr>
          <w:rStyle w:val="StyleUnderline"/>
          <w:highlight w:val="yellow"/>
        </w:rPr>
        <w:t>of</w:t>
      </w:r>
      <w:r w:rsidRPr="00282ABD">
        <w:rPr>
          <w:rStyle w:val="StyleUnderline"/>
        </w:rPr>
        <w:t xml:space="preserve"> the </w:t>
      </w:r>
      <w:r w:rsidRPr="00282ABD">
        <w:rPr>
          <w:rStyle w:val="Emphasis"/>
          <w:highlight w:val="yellow"/>
        </w:rPr>
        <w:t>risks</w:t>
      </w:r>
      <w:r w:rsidRPr="00D72AC7">
        <w:rPr>
          <w:sz w:val="16"/>
        </w:rPr>
        <w:t xml:space="preserve"> presented by the transnational drug trade. First, </w:t>
      </w:r>
      <w:r w:rsidRPr="00AC4D8F">
        <w:rPr>
          <w:rStyle w:val="StyleUnderline"/>
          <w:highlight w:val="yellow"/>
        </w:rPr>
        <w:t>the military</w:t>
      </w:r>
      <w:r w:rsidRPr="00D72AC7">
        <w:rPr>
          <w:sz w:val="16"/>
        </w:rPr>
        <w:t xml:space="preserve"> naturally </w:t>
      </w:r>
      <w:r w:rsidRPr="00AC4D8F">
        <w:rPr>
          <w:rStyle w:val="Emphasis"/>
          <w:highlight w:val="yellow"/>
        </w:rPr>
        <w:t>needed</w:t>
      </w:r>
      <w:r w:rsidRPr="00D72AC7">
        <w:rPr>
          <w:sz w:val="16"/>
        </w:rPr>
        <w:t xml:space="preserve"> </w:t>
      </w:r>
      <w:r w:rsidRPr="00AC4D8F">
        <w:rPr>
          <w:rStyle w:val="StyleUnderline"/>
        </w:rPr>
        <w:t>a task to complete</w:t>
      </w:r>
      <w:r w:rsidRPr="00D72AC7">
        <w:rPr>
          <w:sz w:val="16"/>
        </w:rPr>
        <w:t xml:space="preserve">, </w:t>
      </w:r>
      <w:r w:rsidRPr="00AC4D8F">
        <w:rPr>
          <w:rStyle w:val="StyleUnderline"/>
          <w:highlight w:val="yellow"/>
        </w:rPr>
        <w:t xml:space="preserve">some </w:t>
      </w:r>
      <w:r w:rsidRPr="00AC4D8F">
        <w:rPr>
          <w:rStyle w:val="Emphasis"/>
          <w:highlight w:val="yellow"/>
        </w:rPr>
        <w:t>new threat</w:t>
      </w:r>
      <w:r w:rsidRPr="00D72AC7">
        <w:rPr>
          <w:sz w:val="16"/>
          <w:highlight w:val="yellow"/>
        </w:rPr>
        <w:t xml:space="preserve"> </w:t>
      </w:r>
      <w:r w:rsidRPr="00AC4D8F">
        <w:rPr>
          <w:rStyle w:val="StyleUnderline"/>
          <w:highlight w:val="yellow"/>
        </w:rPr>
        <w:t>to</w:t>
      </w:r>
      <w:r w:rsidRPr="00AC4D8F">
        <w:rPr>
          <w:rStyle w:val="StyleUnderline"/>
        </w:rPr>
        <w:t xml:space="preserve"> U.S. </w:t>
      </w:r>
      <w:r w:rsidRPr="00AC4D8F">
        <w:rPr>
          <w:rStyle w:val="StyleUnderline"/>
          <w:highlight w:val="yellow"/>
        </w:rPr>
        <w:t xml:space="preserve">society that had to be </w:t>
      </w:r>
      <w:r w:rsidRPr="00AC4D8F">
        <w:rPr>
          <w:rStyle w:val="Emphasis"/>
          <w:highlight w:val="yellow"/>
        </w:rPr>
        <w:t>conquered</w:t>
      </w:r>
      <w:r w:rsidRPr="00AC4D8F">
        <w:rPr>
          <w:rStyle w:val="StyleUnderline"/>
        </w:rPr>
        <w:t xml:space="preserve"> </w:t>
      </w:r>
      <w:r w:rsidRPr="00AC4D8F">
        <w:rPr>
          <w:rStyle w:val="StyleUnderline"/>
          <w:highlight w:val="yellow"/>
        </w:rPr>
        <w:t>after the conclusion of the Cold War</w:t>
      </w:r>
      <w:r w:rsidRPr="00D72AC7">
        <w:rPr>
          <w:sz w:val="16"/>
        </w:rPr>
        <w:t>. 105 Without the threat of nuclear war with the Soviet Union, and later Russia, looming, U.S. society was actively attempting to break away from the issue that plagued it since the Iron Curtain fell.106</w:t>
      </w:r>
    </w:p>
    <w:p w14:paraId="63D0D339" w14:textId="77777777" w:rsidR="00D51313" w:rsidRPr="00D51313" w:rsidRDefault="00D51313" w:rsidP="00D51313"/>
    <w:p w14:paraId="692716A7" w14:textId="6A2DA39A" w:rsidR="00A74799" w:rsidRDefault="00A74799" w:rsidP="00A74799">
      <w:pPr>
        <w:pStyle w:val="Heading1"/>
      </w:pPr>
      <w:r>
        <w:t>Counterplans</w:t>
      </w:r>
    </w:p>
    <w:p w14:paraId="73EA3531" w14:textId="7B07885E" w:rsidR="00A74799" w:rsidRDefault="00A74799" w:rsidP="00A74799"/>
    <w:p w14:paraId="6B0769D1" w14:textId="167377E1" w:rsidR="00A74799" w:rsidRDefault="00A74799" w:rsidP="00A74799"/>
    <w:p w14:paraId="66CABD71" w14:textId="0AD27591" w:rsidR="00A74799" w:rsidRDefault="00A74799" w:rsidP="00A74799"/>
    <w:p w14:paraId="46F4E32A" w14:textId="18CF2ACD" w:rsidR="00A74799" w:rsidRDefault="00A74799" w:rsidP="00A74799">
      <w:pPr>
        <w:pStyle w:val="Heading2"/>
      </w:pPr>
      <w:r>
        <w:t>States</w:t>
      </w:r>
    </w:p>
    <w:p w14:paraId="5EA9C481" w14:textId="75FF5A0B" w:rsidR="00A74799" w:rsidRDefault="00A74799" w:rsidP="00A74799">
      <w:pPr>
        <w:pStyle w:val="Heading3"/>
      </w:pPr>
      <w:r>
        <w:t xml:space="preserve">States CP---2AC </w:t>
      </w:r>
    </w:p>
    <w:p w14:paraId="095DC349" w14:textId="77777777" w:rsidR="00A74799" w:rsidRDefault="00A74799" w:rsidP="00A74799">
      <w:pPr>
        <w:pStyle w:val="Heading4"/>
      </w:pPr>
      <w:r>
        <w:t xml:space="preserve">States are </w:t>
      </w:r>
      <w:r w:rsidRPr="00A577DE">
        <w:rPr>
          <w:u w:val="single"/>
        </w:rPr>
        <w:t>powerless</w:t>
      </w:r>
      <w:r>
        <w:t xml:space="preserve"> to block transfers under 1033---approval’s </w:t>
      </w:r>
      <w:r w:rsidRPr="00A577DE">
        <w:rPr>
          <w:u w:val="single"/>
        </w:rPr>
        <w:t>not</w:t>
      </w:r>
      <w:r>
        <w:t xml:space="preserve"> required, and gets </w:t>
      </w:r>
      <w:r w:rsidRPr="00A577DE">
        <w:rPr>
          <w:u w:val="single"/>
        </w:rPr>
        <w:t>circumvented</w:t>
      </w:r>
      <w:r>
        <w:t xml:space="preserve"> if it is </w:t>
      </w:r>
    </w:p>
    <w:p w14:paraId="6D19803D" w14:textId="77777777" w:rsidR="00A74799" w:rsidRDefault="00A74799" w:rsidP="00A74799">
      <w:r>
        <w:t xml:space="preserve">Jake </w:t>
      </w:r>
      <w:proofErr w:type="spellStart"/>
      <w:r w:rsidRPr="006725D3">
        <w:rPr>
          <w:rStyle w:val="Style13ptBold"/>
        </w:rPr>
        <w:t>Grovum</w:t>
      </w:r>
      <w:proofErr w:type="spellEnd"/>
      <w:r w:rsidRPr="006725D3">
        <w:rPr>
          <w:rStyle w:val="Style13ptBold"/>
        </w:rPr>
        <w:t xml:space="preserve"> 15</w:t>
      </w:r>
      <w:r>
        <w:t>, reporter for the Pew Charitable Trusts’ Stateline, 3/24/15, “Can States Slow the Flow of Military Equipment to Police?,” https://www.pewtrusts.org/en/research-and-analysis/blogs/stateline/2015/3/24/can-states-slow-the-flow-of-military-equipment-to-police</w:t>
      </w:r>
    </w:p>
    <w:p w14:paraId="06599142" w14:textId="77777777" w:rsidR="00A74799" w:rsidRPr="006725D3" w:rsidRDefault="00A74799" w:rsidP="00A74799">
      <w:pPr>
        <w:rPr>
          <w:sz w:val="16"/>
        </w:rPr>
      </w:pPr>
      <w:r w:rsidRPr="006725D3">
        <w:rPr>
          <w:sz w:val="16"/>
        </w:rPr>
        <w:t xml:space="preserve">These are just a few examples of the </w:t>
      </w:r>
      <w:r w:rsidRPr="006725D3">
        <w:rPr>
          <w:rStyle w:val="StyleUnderline"/>
        </w:rPr>
        <w:t>growing militarization of police in America</w:t>
      </w:r>
      <w:r w:rsidRPr="006725D3">
        <w:rPr>
          <w:sz w:val="16"/>
        </w:rPr>
        <w:t xml:space="preserve">. It’s been ongoing </w:t>
      </w:r>
      <w:r w:rsidRPr="006725D3">
        <w:rPr>
          <w:rStyle w:val="StyleUnderline"/>
        </w:rPr>
        <w:t>for more than a decade</w:t>
      </w:r>
      <w:r w:rsidRPr="006725D3">
        <w:rPr>
          <w:sz w:val="16"/>
        </w:rPr>
        <w:t xml:space="preserve">, but </w:t>
      </w:r>
      <w:r w:rsidRPr="006725D3">
        <w:rPr>
          <w:rStyle w:val="StyleUnderline"/>
        </w:rPr>
        <w:t>rarely grabbed</w:t>
      </w:r>
      <w:r w:rsidRPr="006725D3">
        <w:rPr>
          <w:sz w:val="16"/>
        </w:rPr>
        <w:t xml:space="preserve"> the nation’s </w:t>
      </w:r>
      <w:r w:rsidRPr="006725D3">
        <w:rPr>
          <w:rStyle w:val="StyleUnderline"/>
        </w:rPr>
        <w:t>attention until</w:t>
      </w:r>
      <w:r w:rsidRPr="006725D3">
        <w:rPr>
          <w:sz w:val="16"/>
        </w:rPr>
        <w:t xml:space="preserve"> civil unrest erupted in </w:t>
      </w:r>
      <w:r w:rsidRPr="006725D3">
        <w:rPr>
          <w:rStyle w:val="StyleUnderline"/>
        </w:rPr>
        <w:t>Ferguson</w:t>
      </w:r>
      <w:r w:rsidRPr="006725D3">
        <w:rPr>
          <w:sz w:val="16"/>
        </w:rPr>
        <w:t>, Missouri, last August after the killing of Michael Brown, an unarmed black teenager shot by a white police officer.</w:t>
      </w:r>
    </w:p>
    <w:p w14:paraId="35265670" w14:textId="77777777" w:rsidR="00A74799" w:rsidRPr="006725D3" w:rsidRDefault="00A74799" w:rsidP="00A74799">
      <w:pPr>
        <w:rPr>
          <w:sz w:val="16"/>
        </w:rPr>
      </w:pPr>
      <w:r w:rsidRPr="006725D3">
        <w:rPr>
          <w:rStyle w:val="StyleUnderline"/>
        </w:rPr>
        <w:t>Now</w:t>
      </w:r>
      <w:r w:rsidRPr="006725D3">
        <w:rPr>
          <w:sz w:val="16"/>
        </w:rPr>
        <w:t xml:space="preserve">, eight months after the confrontations in Ferguson between heavily armed police and protesters, lawmakers in more than a half-dozen </w:t>
      </w:r>
      <w:r w:rsidRPr="006725D3">
        <w:rPr>
          <w:rStyle w:val="Emphasis"/>
          <w:highlight w:val="yellow"/>
        </w:rPr>
        <w:t>states are trying</w:t>
      </w:r>
      <w:r w:rsidRPr="006725D3">
        <w:rPr>
          <w:rStyle w:val="StyleUnderline"/>
          <w:highlight w:val="yellow"/>
        </w:rPr>
        <w:t xml:space="preserve"> to rein in</w:t>
      </w:r>
      <w:r w:rsidRPr="006725D3">
        <w:rPr>
          <w:rStyle w:val="StyleUnderline"/>
        </w:rPr>
        <w:t xml:space="preserve"> the </w:t>
      </w:r>
      <w:r w:rsidRPr="006725D3">
        <w:rPr>
          <w:rStyle w:val="StyleUnderline"/>
          <w:highlight w:val="yellow"/>
        </w:rPr>
        <w:t>militarization</w:t>
      </w:r>
      <w:r w:rsidRPr="006725D3">
        <w:rPr>
          <w:sz w:val="16"/>
        </w:rPr>
        <w:t xml:space="preserve"> of their own police forces. They point to Ferguson and say they want to prevent similar highly weaponized responses in their states.</w:t>
      </w:r>
    </w:p>
    <w:p w14:paraId="1ACEC8C7" w14:textId="77777777" w:rsidR="00A74799" w:rsidRPr="006725D3" w:rsidRDefault="00A74799" w:rsidP="00A74799">
      <w:pPr>
        <w:rPr>
          <w:sz w:val="16"/>
        </w:rPr>
      </w:pPr>
      <w:r w:rsidRPr="006725D3">
        <w:rPr>
          <w:rStyle w:val="StyleUnderline"/>
          <w:highlight w:val="yellow"/>
        </w:rPr>
        <w:t>The legislative response</w:t>
      </w:r>
      <w:r w:rsidRPr="006725D3">
        <w:rPr>
          <w:sz w:val="16"/>
        </w:rPr>
        <w:t xml:space="preserve"> — backed by Democrats and Republicans, in red states and blue states — </w:t>
      </w:r>
      <w:r w:rsidRPr="006725D3">
        <w:rPr>
          <w:rStyle w:val="StyleUnderline"/>
        </w:rPr>
        <w:t>is a reaction to</w:t>
      </w:r>
      <w:r w:rsidRPr="006725D3">
        <w:rPr>
          <w:sz w:val="16"/>
        </w:rPr>
        <w:t xml:space="preserve"> what one sponsor of such a bill calls </w:t>
      </w:r>
      <w:r w:rsidRPr="006725D3">
        <w:rPr>
          <w:rStyle w:val="StyleUnderline"/>
        </w:rPr>
        <w:t>the “law enforcement-industrial complex</w:t>
      </w:r>
      <w:r w:rsidRPr="006725D3">
        <w:rPr>
          <w:sz w:val="16"/>
        </w:rPr>
        <w:t>,” a play on the “military-industrial complex” term first used by President Dwight D. Eisenhower.</w:t>
      </w:r>
    </w:p>
    <w:p w14:paraId="09F935B7" w14:textId="77777777" w:rsidR="00A74799" w:rsidRPr="006725D3" w:rsidRDefault="00A74799" w:rsidP="00A74799">
      <w:pPr>
        <w:rPr>
          <w:sz w:val="16"/>
        </w:rPr>
      </w:pPr>
      <w:r w:rsidRPr="006725D3">
        <w:rPr>
          <w:sz w:val="16"/>
        </w:rPr>
        <w:t>“You get these pictures that just shock the conscience,” said Republican state Sen. Branden Petersen of Minnesota, referring to news footage of heavily armed police patrolling streets or carrying out sting operations. His bill would bar law enforcement in the state from accepting gear that’s “designed to primarily have a military purpose or offensive capability.”</w:t>
      </w:r>
    </w:p>
    <w:p w14:paraId="388E6288" w14:textId="77777777" w:rsidR="00A74799" w:rsidRPr="006725D3" w:rsidRDefault="00A74799" w:rsidP="00A74799">
      <w:pPr>
        <w:rPr>
          <w:sz w:val="16"/>
        </w:rPr>
      </w:pPr>
      <w:r w:rsidRPr="006725D3">
        <w:rPr>
          <w:rStyle w:val="StyleUnderline"/>
        </w:rPr>
        <w:t>But</w:t>
      </w:r>
      <w:r w:rsidRPr="006725D3">
        <w:rPr>
          <w:sz w:val="16"/>
        </w:rPr>
        <w:t xml:space="preserve"> Petersen and those backing similar </w:t>
      </w:r>
      <w:r w:rsidRPr="006725D3">
        <w:rPr>
          <w:rStyle w:val="StyleUnderline"/>
        </w:rPr>
        <w:t>efforts in</w:t>
      </w:r>
      <w:r w:rsidRPr="006725D3">
        <w:rPr>
          <w:sz w:val="16"/>
        </w:rPr>
        <w:t xml:space="preserve"> other </w:t>
      </w:r>
      <w:r w:rsidRPr="006725D3">
        <w:rPr>
          <w:rStyle w:val="StyleUnderline"/>
        </w:rPr>
        <w:t>states</w:t>
      </w:r>
      <w:r w:rsidRPr="006725D3">
        <w:rPr>
          <w:sz w:val="16"/>
        </w:rPr>
        <w:t xml:space="preserve"> — they’ve come up in California, Connecticut, Indiana, Montana, New Hampshire, New Jersey, Tennessee and Vermont  — </w:t>
      </w:r>
      <w:r w:rsidRPr="006725D3">
        <w:rPr>
          <w:rStyle w:val="StyleUnderline"/>
          <w:highlight w:val="yellow"/>
        </w:rPr>
        <w:t xml:space="preserve">face an </w:t>
      </w:r>
      <w:r w:rsidRPr="006725D3">
        <w:rPr>
          <w:rStyle w:val="Emphasis"/>
          <w:highlight w:val="yellow"/>
        </w:rPr>
        <w:t>uphill climb</w:t>
      </w:r>
      <w:r w:rsidRPr="006725D3">
        <w:rPr>
          <w:sz w:val="16"/>
        </w:rPr>
        <w:t xml:space="preserve">, partly </w:t>
      </w:r>
      <w:r w:rsidRPr="006725D3">
        <w:rPr>
          <w:rStyle w:val="StyleUnderline"/>
          <w:highlight w:val="yellow"/>
        </w:rPr>
        <w:t xml:space="preserve">because of the </w:t>
      </w:r>
      <w:r w:rsidRPr="006725D3">
        <w:rPr>
          <w:rStyle w:val="Emphasis"/>
          <w:highlight w:val="yellow"/>
        </w:rPr>
        <w:t>way law enforcement acquires</w:t>
      </w:r>
      <w:r w:rsidRPr="006725D3">
        <w:rPr>
          <w:rStyle w:val="Emphasis"/>
        </w:rPr>
        <w:t xml:space="preserve"> the </w:t>
      </w:r>
      <w:r w:rsidRPr="006725D3">
        <w:rPr>
          <w:rStyle w:val="Emphasis"/>
          <w:highlight w:val="yellow"/>
        </w:rPr>
        <w:t>gear</w:t>
      </w:r>
      <w:r w:rsidRPr="006725D3">
        <w:rPr>
          <w:sz w:val="16"/>
        </w:rPr>
        <w:t>.</w:t>
      </w:r>
    </w:p>
    <w:p w14:paraId="4966C5F6" w14:textId="77777777" w:rsidR="00A74799" w:rsidRPr="006725D3" w:rsidRDefault="00A74799" w:rsidP="00A74799">
      <w:pPr>
        <w:rPr>
          <w:sz w:val="16"/>
        </w:rPr>
      </w:pPr>
      <w:r w:rsidRPr="006725D3">
        <w:rPr>
          <w:rStyle w:val="StyleUnderline"/>
        </w:rPr>
        <w:t>The equipment flows through</w:t>
      </w:r>
      <w:r w:rsidRPr="006725D3">
        <w:rPr>
          <w:sz w:val="16"/>
        </w:rPr>
        <w:t xml:space="preserve"> a Pentagon surplus operation known as </w:t>
      </w:r>
      <w:r w:rsidRPr="006725D3">
        <w:rPr>
          <w:rStyle w:val="Emphasis"/>
        </w:rPr>
        <w:t xml:space="preserve">the </w:t>
      </w:r>
      <w:r w:rsidRPr="006725D3">
        <w:rPr>
          <w:rStyle w:val="Emphasis"/>
          <w:highlight w:val="yellow"/>
        </w:rPr>
        <w:t>1033</w:t>
      </w:r>
      <w:r w:rsidRPr="006725D3">
        <w:rPr>
          <w:rStyle w:val="Emphasis"/>
        </w:rPr>
        <w:t xml:space="preserve"> Program</w:t>
      </w:r>
      <w:r w:rsidRPr="006725D3">
        <w:rPr>
          <w:rStyle w:val="StyleUnderline"/>
        </w:rPr>
        <w:t xml:space="preserve">, which </w:t>
      </w:r>
      <w:r w:rsidRPr="006725D3">
        <w:rPr>
          <w:rStyle w:val="StyleUnderline"/>
          <w:highlight w:val="yellow"/>
        </w:rPr>
        <w:t>makes available gear</w:t>
      </w:r>
      <w:r w:rsidRPr="006725D3">
        <w:rPr>
          <w:rStyle w:val="StyleUnderline"/>
        </w:rPr>
        <w:t xml:space="preserve"> that </w:t>
      </w:r>
      <w:r w:rsidRPr="006725D3">
        <w:rPr>
          <w:rStyle w:val="StyleUnderline"/>
          <w:highlight w:val="yellow"/>
        </w:rPr>
        <w:t xml:space="preserve">the military no longer wants. </w:t>
      </w:r>
      <w:r w:rsidRPr="006725D3">
        <w:rPr>
          <w:rStyle w:val="Emphasis"/>
          <w:highlight w:val="yellow"/>
        </w:rPr>
        <w:t>Local agencies</w:t>
      </w:r>
      <w:r w:rsidRPr="006725D3">
        <w:rPr>
          <w:sz w:val="16"/>
        </w:rPr>
        <w:t xml:space="preserve"> — </w:t>
      </w:r>
      <w:r w:rsidRPr="006725D3">
        <w:rPr>
          <w:rStyle w:val="StyleUnderline"/>
        </w:rPr>
        <w:t xml:space="preserve">including state and local police, and others such as natural resources departments — </w:t>
      </w:r>
      <w:r w:rsidRPr="006725D3">
        <w:rPr>
          <w:rStyle w:val="StyleUnderline"/>
          <w:highlight w:val="yellow"/>
        </w:rPr>
        <w:t>make requests</w:t>
      </w:r>
      <w:r w:rsidRPr="006725D3">
        <w:rPr>
          <w:rStyle w:val="StyleUnderline"/>
        </w:rPr>
        <w:t xml:space="preserve"> through a designated state coordinator, who with </w:t>
      </w:r>
      <w:r w:rsidRPr="006725D3">
        <w:rPr>
          <w:rStyle w:val="StyleUnderline"/>
          <w:highlight w:val="yellow"/>
        </w:rPr>
        <w:t>Defense</w:t>
      </w:r>
      <w:r w:rsidRPr="006725D3">
        <w:rPr>
          <w:rStyle w:val="StyleUnderline"/>
        </w:rPr>
        <w:t xml:space="preserve"> Department officials, </w:t>
      </w:r>
      <w:r w:rsidRPr="006725D3">
        <w:rPr>
          <w:rStyle w:val="StyleUnderline"/>
          <w:highlight w:val="yellow"/>
        </w:rPr>
        <w:t xml:space="preserve">has final say. There’s </w:t>
      </w:r>
      <w:r w:rsidRPr="006725D3">
        <w:rPr>
          <w:rStyle w:val="Emphasis"/>
          <w:highlight w:val="yellow"/>
        </w:rPr>
        <w:t>no federal requirement for state or local lawmaker approval or oversight</w:t>
      </w:r>
      <w:r w:rsidRPr="006725D3">
        <w:rPr>
          <w:rStyle w:val="StyleUnderline"/>
        </w:rPr>
        <w:t>, and any gear distributed is free of charge</w:t>
      </w:r>
      <w:r w:rsidRPr="006725D3">
        <w:rPr>
          <w:sz w:val="16"/>
        </w:rPr>
        <w:t>. About $5.4 billion worth has been distributed since the program began in 1997.</w:t>
      </w:r>
    </w:p>
    <w:p w14:paraId="06C53DF2" w14:textId="77777777" w:rsidR="00A74799" w:rsidRPr="006725D3" w:rsidRDefault="00A74799" w:rsidP="00A74799">
      <w:pPr>
        <w:rPr>
          <w:sz w:val="16"/>
        </w:rPr>
      </w:pPr>
      <w:r w:rsidRPr="006725D3">
        <w:rPr>
          <w:rStyle w:val="StyleUnderline"/>
          <w:highlight w:val="yellow"/>
        </w:rPr>
        <w:t>The program is</w:t>
      </w:r>
      <w:r w:rsidRPr="006725D3">
        <w:rPr>
          <w:sz w:val="16"/>
        </w:rPr>
        <w:t xml:space="preserve"> a key source of tactical equipment, along with clothing (everything from parkas to mittens), office supplies, exercise equipment and appliances. Police say it’s invaluable in providing supplies they cannot afford and gear that can save officers’ lives.</w:t>
      </w:r>
    </w:p>
    <w:p w14:paraId="57E61CA4" w14:textId="77777777" w:rsidR="00A74799" w:rsidRPr="006725D3" w:rsidRDefault="00A74799" w:rsidP="00A74799">
      <w:pPr>
        <w:rPr>
          <w:sz w:val="16"/>
        </w:rPr>
      </w:pPr>
      <w:r w:rsidRPr="006725D3">
        <w:rPr>
          <w:sz w:val="16"/>
        </w:rPr>
        <w:t xml:space="preserve">But others call it </w:t>
      </w:r>
      <w:r w:rsidRPr="006725D3">
        <w:rPr>
          <w:rStyle w:val="StyleUnderline"/>
          <w:highlight w:val="yellow"/>
        </w:rPr>
        <w:t xml:space="preserve">a </w:t>
      </w:r>
      <w:r w:rsidRPr="006725D3">
        <w:rPr>
          <w:rStyle w:val="Emphasis"/>
          <w:highlight w:val="yellow"/>
        </w:rPr>
        <w:t>shadowy program that lacks oversight</w:t>
      </w:r>
      <w:r w:rsidRPr="006725D3">
        <w:rPr>
          <w:rStyle w:val="StyleUnderline"/>
          <w:highlight w:val="yellow"/>
        </w:rPr>
        <w:t xml:space="preserve"> and lets police request anything</w:t>
      </w:r>
      <w:r w:rsidRPr="006725D3">
        <w:rPr>
          <w:rStyle w:val="StyleUnderline"/>
        </w:rPr>
        <w:t xml:space="preserve"> they want</w:t>
      </w:r>
      <w:r w:rsidRPr="006725D3">
        <w:rPr>
          <w:sz w:val="16"/>
        </w:rPr>
        <w:t>, regardless of whether they need it. Some say it even tramples the 1878 Posse Comitatus Act, which prohibits the U.S. military from operating on American soil.</w:t>
      </w:r>
    </w:p>
    <w:p w14:paraId="31E5B478" w14:textId="77777777" w:rsidR="00A74799" w:rsidRPr="006725D3" w:rsidRDefault="00A74799" w:rsidP="00A74799">
      <w:pPr>
        <w:rPr>
          <w:sz w:val="16"/>
        </w:rPr>
      </w:pPr>
      <w:r w:rsidRPr="006725D3">
        <w:rPr>
          <w:sz w:val="16"/>
        </w:rPr>
        <w:t xml:space="preserve">As Petersen put it: “The </w:t>
      </w:r>
      <w:r w:rsidRPr="006725D3">
        <w:rPr>
          <w:rStyle w:val="StyleUnderline"/>
          <w:highlight w:val="yellow"/>
        </w:rPr>
        <w:t>1033</w:t>
      </w:r>
      <w:r w:rsidRPr="006725D3">
        <w:rPr>
          <w:sz w:val="16"/>
        </w:rPr>
        <w:t xml:space="preserve"> Program </w:t>
      </w:r>
      <w:r w:rsidRPr="006725D3">
        <w:rPr>
          <w:rStyle w:val="StyleUnderline"/>
          <w:highlight w:val="yellow"/>
        </w:rPr>
        <w:t xml:space="preserve">is a </w:t>
      </w:r>
      <w:r w:rsidRPr="006725D3">
        <w:rPr>
          <w:rStyle w:val="Emphasis"/>
          <w:highlight w:val="yellow"/>
        </w:rPr>
        <w:t>workaround</w:t>
      </w:r>
      <w:r w:rsidRPr="006725D3">
        <w:rPr>
          <w:sz w:val="16"/>
        </w:rPr>
        <w:t>.”</w:t>
      </w:r>
    </w:p>
    <w:p w14:paraId="544920DB" w14:textId="77777777" w:rsidR="00A74799" w:rsidRPr="006725D3" w:rsidRDefault="00A74799" w:rsidP="00A74799">
      <w:pPr>
        <w:rPr>
          <w:sz w:val="16"/>
        </w:rPr>
      </w:pPr>
      <w:r w:rsidRPr="006725D3">
        <w:rPr>
          <w:sz w:val="16"/>
        </w:rPr>
        <w:t>State Impact</w:t>
      </w:r>
    </w:p>
    <w:p w14:paraId="147E536B" w14:textId="77777777" w:rsidR="00A74799" w:rsidRDefault="00A74799" w:rsidP="00A74799">
      <w:pPr>
        <w:rPr>
          <w:sz w:val="16"/>
        </w:rPr>
      </w:pPr>
      <w:r w:rsidRPr="006725D3">
        <w:rPr>
          <w:sz w:val="16"/>
        </w:rPr>
        <w:t xml:space="preserve">One reason the reaction to images of militarized police in Ferguson has reverberated in other states is </w:t>
      </w:r>
      <w:r w:rsidRPr="006725D3">
        <w:rPr>
          <w:rStyle w:val="StyleUnderline"/>
        </w:rPr>
        <w:t xml:space="preserve">the 1033 Program has been an equal-opportunity distributor, </w:t>
      </w:r>
      <w:r w:rsidRPr="006725D3">
        <w:rPr>
          <w:rStyle w:val="StyleUnderline"/>
          <w:highlight w:val="yellow"/>
        </w:rPr>
        <w:t>sending equipment all over the country to satisfy law enforcement requests</w:t>
      </w:r>
      <w:r w:rsidRPr="006725D3">
        <w:rPr>
          <w:sz w:val="16"/>
        </w:rPr>
        <w:t>.</w:t>
      </w:r>
    </w:p>
    <w:p w14:paraId="602E587F" w14:textId="77777777" w:rsidR="00A74799" w:rsidRPr="00A74799" w:rsidRDefault="00A74799" w:rsidP="00A74799"/>
    <w:p w14:paraId="0F250152" w14:textId="7072F489" w:rsidR="00FB78AD" w:rsidRDefault="008320BF" w:rsidP="008320BF">
      <w:pPr>
        <w:pStyle w:val="Heading4"/>
      </w:pPr>
      <w:r>
        <w:t xml:space="preserve">If states </w:t>
      </w:r>
      <w:r>
        <w:rPr>
          <w:u w:val="single"/>
        </w:rPr>
        <w:t>do</w:t>
      </w:r>
      <w:r>
        <w:t xml:space="preserve"> block transfers, </w:t>
      </w:r>
      <w:r>
        <w:rPr>
          <w:u w:val="single"/>
        </w:rPr>
        <w:t>all</w:t>
      </w:r>
      <w:r>
        <w:t xml:space="preserve"> that gear goes directly to federal law enforcement agencies </w:t>
      </w:r>
    </w:p>
    <w:p w14:paraId="1F40F77A" w14:textId="77777777" w:rsidR="008320BF" w:rsidRDefault="008320BF" w:rsidP="008320BF">
      <w:r>
        <w:t xml:space="preserve">Emma </w:t>
      </w:r>
      <w:r w:rsidRPr="00901E09">
        <w:rPr>
          <w:rStyle w:val="Style13ptBold"/>
        </w:rPr>
        <w:t>O'Rourke-Friel 18</w:t>
      </w:r>
      <w:r>
        <w:t>, J.D. Candidate, the George Washington University Law School, Fall 2018, “BRING OUT THE BEARCAT!1 REPRIORITIZING THE TRANSFER OF DOD PROPERTY UNDER THE 1033 PROGRAM,” Public Contract Law Journal, 48 Pub. Cont. L.J. 147</w:t>
      </w:r>
    </w:p>
    <w:p w14:paraId="1A62BF6A" w14:textId="77777777" w:rsidR="008320BF" w:rsidRDefault="008320BF" w:rsidP="008320BF">
      <w:r>
        <w:t xml:space="preserve">An associated benefit of prioritizing distribution of DoD surplus property to federal agencies is that the reprioritization likely will result in a significant reduction in the availability of controlled property to local LEAs. </w:t>
      </w:r>
      <w:r w:rsidRPr="008320BF">
        <w:rPr>
          <w:rStyle w:val="Emphasis"/>
          <w:highlight w:val="yellow"/>
        </w:rPr>
        <w:t>Federal law enforcement agencies</w:t>
      </w:r>
      <w:r w:rsidRPr="008320BF">
        <w:rPr>
          <w:rStyle w:val="StyleUnderline"/>
          <w:highlight w:val="yellow"/>
        </w:rPr>
        <w:t xml:space="preserve"> eligible</w:t>
      </w:r>
      <w:r w:rsidRPr="00034702">
        <w:rPr>
          <w:rStyle w:val="StyleUnderline"/>
        </w:rPr>
        <w:t xml:space="preserve"> for property </w:t>
      </w:r>
      <w:r w:rsidRPr="008320BF">
        <w:rPr>
          <w:rStyle w:val="StyleUnderline"/>
          <w:highlight w:val="yellow"/>
        </w:rPr>
        <w:t>under</w:t>
      </w:r>
      <w:r w:rsidRPr="00034702">
        <w:rPr>
          <w:rStyle w:val="StyleUnderline"/>
        </w:rPr>
        <w:t xml:space="preserve"> the </w:t>
      </w:r>
      <w:r w:rsidRPr="008320BF">
        <w:rPr>
          <w:rStyle w:val="StyleUnderline"/>
          <w:highlight w:val="yellow"/>
        </w:rPr>
        <w:t>1033</w:t>
      </w:r>
      <w:r w:rsidRPr="00034702">
        <w:rPr>
          <w:rStyle w:val="StyleUnderline"/>
        </w:rPr>
        <w:t xml:space="preserve"> program </w:t>
      </w:r>
      <w:r w:rsidRPr="008320BF">
        <w:rPr>
          <w:rStyle w:val="StyleUnderline"/>
          <w:highlight w:val="yellow"/>
        </w:rPr>
        <w:t xml:space="preserve">include </w:t>
      </w:r>
      <w:r w:rsidRPr="008320BF">
        <w:rPr>
          <w:rStyle w:val="Emphasis"/>
          <w:highlight w:val="yellow"/>
        </w:rPr>
        <w:t>C</w:t>
      </w:r>
      <w:r w:rsidRPr="00034702">
        <w:rPr>
          <w:rStyle w:val="StyleUnderline"/>
        </w:rPr>
        <w:t xml:space="preserve">ustoms and </w:t>
      </w:r>
      <w:r w:rsidRPr="008320BF">
        <w:rPr>
          <w:rStyle w:val="Emphasis"/>
          <w:highlight w:val="yellow"/>
        </w:rPr>
        <w:t>B</w:t>
      </w:r>
      <w:r w:rsidRPr="00034702">
        <w:rPr>
          <w:rStyle w:val="StyleUnderline"/>
        </w:rPr>
        <w:t xml:space="preserve">order </w:t>
      </w:r>
      <w:r w:rsidRPr="008320BF">
        <w:rPr>
          <w:rStyle w:val="Emphasis"/>
          <w:highlight w:val="yellow"/>
        </w:rPr>
        <w:t>P</w:t>
      </w:r>
      <w:r w:rsidRPr="00034702">
        <w:rPr>
          <w:rStyle w:val="StyleUnderline"/>
        </w:rPr>
        <w:t xml:space="preserve">rotection, the </w:t>
      </w:r>
      <w:r w:rsidRPr="008320BF">
        <w:rPr>
          <w:rStyle w:val="Emphasis"/>
          <w:highlight w:val="yellow"/>
        </w:rPr>
        <w:t>D</w:t>
      </w:r>
      <w:r w:rsidRPr="00034702">
        <w:rPr>
          <w:rStyle w:val="StyleUnderline"/>
        </w:rPr>
        <w:t xml:space="preserve">rug </w:t>
      </w:r>
      <w:r w:rsidRPr="008320BF">
        <w:rPr>
          <w:rStyle w:val="Emphasis"/>
          <w:highlight w:val="yellow"/>
        </w:rPr>
        <w:t>E</w:t>
      </w:r>
      <w:r w:rsidRPr="00034702">
        <w:rPr>
          <w:rStyle w:val="StyleUnderline"/>
        </w:rPr>
        <w:t xml:space="preserve">nforcement </w:t>
      </w:r>
      <w:r w:rsidRPr="008320BF">
        <w:rPr>
          <w:rStyle w:val="Emphasis"/>
          <w:highlight w:val="yellow"/>
        </w:rPr>
        <w:t>A</w:t>
      </w:r>
      <w:r w:rsidRPr="00034702">
        <w:rPr>
          <w:rStyle w:val="StyleUnderline"/>
        </w:rPr>
        <w:t xml:space="preserve">dministration, the </w:t>
      </w:r>
      <w:r w:rsidRPr="008320BF">
        <w:rPr>
          <w:rStyle w:val="Emphasis"/>
          <w:highlight w:val="yellow"/>
        </w:rPr>
        <w:t>F</w:t>
      </w:r>
      <w:r w:rsidRPr="00034702">
        <w:rPr>
          <w:rStyle w:val="StyleUnderline"/>
        </w:rPr>
        <w:t xml:space="preserve">ederal </w:t>
      </w:r>
      <w:r w:rsidRPr="008320BF">
        <w:rPr>
          <w:rStyle w:val="Emphasis"/>
          <w:highlight w:val="yellow"/>
        </w:rPr>
        <w:t>B</w:t>
      </w:r>
      <w:r w:rsidRPr="00034702">
        <w:rPr>
          <w:rStyle w:val="StyleUnderline"/>
        </w:rPr>
        <w:t xml:space="preserve">ureau of </w:t>
      </w:r>
      <w:r w:rsidRPr="008320BF">
        <w:rPr>
          <w:rStyle w:val="Emphasis"/>
          <w:highlight w:val="yellow"/>
        </w:rPr>
        <w:t>I</w:t>
      </w:r>
      <w:r w:rsidRPr="00034702">
        <w:rPr>
          <w:rStyle w:val="StyleUnderline"/>
        </w:rPr>
        <w:t xml:space="preserve">nvestigation, </w:t>
      </w:r>
      <w:r w:rsidRPr="008320BF">
        <w:rPr>
          <w:rStyle w:val="StyleUnderline"/>
          <w:highlight w:val="yellow"/>
        </w:rPr>
        <w:t>and</w:t>
      </w:r>
      <w:r w:rsidRPr="00034702">
        <w:rPr>
          <w:rStyle w:val="StyleUnderline"/>
        </w:rPr>
        <w:t xml:space="preserve"> the </w:t>
      </w:r>
      <w:r w:rsidRPr="008320BF">
        <w:rPr>
          <w:rStyle w:val="Emphasis"/>
          <w:highlight w:val="yellow"/>
        </w:rPr>
        <w:t>B</w:t>
      </w:r>
      <w:r w:rsidRPr="00034702">
        <w:rPr>
          <w:rStyle w:val="StyleUnderline"/>
        </w:rPr>
        <w:t xml:space="preserve">ureau of </w:t>
      </w:r>
      <w:r w:rsidRPr="008320BF">
        <w:rPr>
          <w:rStyle w:val="Emphasis"/>
          <w:highlight w:val="yellow"/>
        </w:rPr>
        <w:t>A</w:t>
      </w:r>
      <w:r w:rsidRPr="00034702">
        <w:rPr>
          <w:rStyle w:val="StyleUnderline"/>
        </w:rPr>
        <w:t xml:space="preserve">lcohol, </w:t>
      </w:r>
      <w:r w:rsidRPr="008320BF">
        <w:rPr>
          <w:rStyle w:val="Emphasis"/>
          <w:highlight w:val="yellow"/>
        </w:rPr>
        <w:t>T</w:t>
      </w:r>
      <w:r w:rsidRPr="00034702">
        <w:rPr>
          <w:rStyle w:val="StyleUnderline"/>
        </w:rPr>
        <w:t xml:space="preserve">obacco, </w:t>
      </w:r>
      <w:r w:rsidRPr="008320BF">
        <w:rPr>
          <w:rStyle w:val="Emphasis"/>
          <w:highlight w:val="yellow"/>
        </w:rPr>
        <w:t>F</w:t>
      </w:r>
      <w:r w:rsidRPr="00034702">
        <w:rPr>
          <w:rStyle w:val="StyleUnderline"/>
        </w:rPr>
        <w:t>irearms, and Explosives, among others</w:t>
      </w:r>
      <w:r>
        <w:t xml:space="preserve">. 117Link to the text of the note </w:t>
      </w:r>
      <w:r w:rsidRPr="008320BF">
        <w:rPr>
          <w:rStyle w:val="StyleUnderline"/>
          <w:highlight w:val="yellow"/>
        </w:rPr>
        <w:t>Under DLA's current approach, requests by</w:t>
      </w:r>
      <w:r w:rsidRPr="00034702">
        <w:rPr>
          <w:rStyle w:val="StyleUnderline"/>
        </w:rPr>
        <w:t xml:space="preserve"> these </w:t>
      </w:r>
      <w:r w:rsidRPr="008320BF">
        <w:rPr>
          <w:rStyle w:val="StyleUnderline"/>
          <w:highlight w:val="yellow"/>
        </w:rPr>
        <w:t>federal LEAs are considered at an equivalent level of priority as</w:t>
      </w:r>
      <w:r w:rsidRPr="00034702">
        <w:rPr>
          <w:rStyle w:val="StyleUnderline"/>
        </w:rPr>
        <w:t xml:space="preserve"> requests from </w:t>
      </w:r>
      <w:r w:rsidRPr="008320BF">
        <w:rPr>
          <w:rStyle w:val="StyleUnderline"/>
          <w:highlight w:val="yellow"/>
        </w:rPr>
        <w:t xml:space="preserve">local LEAs. </w:t>
      </w:r>
      <w:r w:rsidRPr="008320BF">
        <w:rPr>
          <w:rStyle w:val="Emphasis"/>
          <w:highlight w:val="yellow"/>
        </w:rPr>
        <w:t>Prioritizing requests by federal LEAs</w:t>
      </w:r>
      <w:r>
        <w:t xml:space="preserve"> likely </w:t>
      </w:r>
      <w:r w:rsidRPr="008320BF">
        <w:rPr>
          <w:rStyle w:val="StyleUnderline"/>
          <w:highlight w:val="yellow"/>
        </w:rPr>
        <w:t xml:space="preserve">will </w:t>
      </w:r>
      <w:r w:rsidRPr="008320BF">
        <w:rPr>
          <w:rStyle w:val="Emphasis"/>
          <w:highlight w:val="yellow"/>
        </w:rPr>
        <w:t>reduce the pool of</w:t>
      </w:r>
      <w:r w:rsidRPr="00034702">
        <w:rPr>
          <w:rStyle w:val="Emphasis"/>
        </w:rPr>
        <w:t xml:space="preserve"> controlled </w:t>
      </w:r>
      <w:r w:rsidRPr="008320BF">
        <w:rPr>
          <w:rStyle w:val="Emphasis"/>
          <w:highlight w:val="yellow"/>
        </w:rPr>
        <w:t>property available to state LEAs</w:t>
      </w:r>
      <w:r>
        <w:t>.</w:t>
      </w:r>
    </w:p>
    <w:p w14:paraId="051C198B" w14:textId="173DC5E2" w:rsidR="008320BF" w:rsidRDefault="008320BF" w:rsidP="008320BF"/>
    <w:p w14:paraId="776AD647" w14:textId="0BE22592" w:rsidR="00F34AD2" w:rsidRDefault="00F34AD2" w:rsidP="00F34AD2">
      <w:pPr>
        <w:pStyle w:val="Heading4"/>
      </w:pPr>
      <w:r>
        <w:t xml:space="preserve">Means the CP solves </w:t>
      </w:r>
      <w:r>
        <w:rPr>
          <w:u w:val="single"/>
        </w:rPr>
        <w:t>none</w:t>
      </w:r>
      <w:r>
        <w:t xml:space="preserve"> of the case---militarization of federal law enforcement triggers the entire advantage</w:t>
      </w:r>
      <w:r w:rsidR="00D57EB7">
        <w:t xml:space="preserve">---Trump will push it </w:t>
      </w:r>
    </w:p>
    <w:p w14:paraId="7C40B95D" w14:textId="77777777" w:rsidR="00D57EB7" w:rsidRDefault="00D57EB7" w:rsidP="00D57EB7">
      <w:r>
        <w:t xml:space="preserve">Michael </w:t>
      </w:r>
      <w:proofErr w:type="spellStart"/>
      <w:r w:rsidRPr="000A2FF3">
        <w:rPr>
          <w:rStyle w:val="Style13ptBold"/>
        </w:rPr>
        <w:t>Maharrey</w:t>
      </w:r>
      <w:proofErr w:type="spellEnd"/>
      <w:r w:rsidRPr="000A2FF3">
        <w:rPr>
          <w:rStyle w:val="Style13ptBold"/>
        </w:rPr>
        <w:t xml:space="preserve"> 19</w:t>
      </w:r>
      <w:r>
        <w:t xml:space="preserve">, Communications Director for the Tenth Amendment Center, 11/2/19, “A New “Surge” Expands Unconstitutional Federal Involvement in Local Police,” </w:t>
      </w:r>
      <w:hyperlink r:id="rId13" w:history="1">
        <w:r w:rsidRPr="005E0E08">
          <w:rPr>
            <w:rStyle w:val="Hyperlink"/>
          </w:rPr>
          <w:t>https://tenthamendmentcenter.com/2019/11/02/a-new-surge-expands-unconstitutional-federal-involvement-in-local-police/</w:t>
        </w:r>
      </w:hyperlink>
    </w:p>
    <w:p w14:paraId="5A142DFA" w14:textId="77777777" w:rsidR="00D57EB7" w:rsidRPr="00A62AA5" w:rsidRDefault="00D57EB7" w:rsidP="00D57EB7">
      <w:pPr>
        <w:rPr>
          <w:sz w:val="16"/>
        </w:rPr>
      </w:pPr>
      <w:r w:rsidRPr="00A62AA5">
        <w:rPr>
          <w:sz w:val="16"/>
        </w:rPr>
        <w:t xml:space="preserve">Invoking military language used during the Iraq war, President </w:t>
      </w:r>
      <w:r w:rsidRPr="00A62AA5">
        <w:rPr>
          <w:rStyle w:val="StyleUnderline"/>
          <w:highlight w:val="yellow"/>
        </w:rPr>
        <w:t xml:space="preserve">Trump announced a </w:t>
      </w:r>
      <w:r w:rsidRPr="00A62AA5">
        <w:rPr>
          <w:rStyle w:val="Emphasis"/>
          <w:highlight w:val="yellow"/>
        </w:rPr>
        <w:t>national police “surge</w:t>
      </w:r>
      <w:r w:rsidRPr="00A62AA5">
        <w:rPr>
          <w:rStyle w:val="StyleUnderline"/>
          <w:highlight w:val="yellow"/>
        </w:rPr>
        <w:t>” to crack down on</w:t>
      </w:r>
      <w:r w:rsidRPr="00241C70">
        <w:rPr>
          <w:rStyle w:val="StyleUnderline"/>
        </w:rPr>
        <w:t xml:space="preserve"> violent </w:t>
      </w:r>
      <w:r w:rsidRPr="00A62AA5">
        <w:rPr>
          <w:rStyle w:val="StyleUnderline"/>
          <w:highlight w:val="yellow"/>
        </w:rPr>
        <w:t>crime</w:t>
      </w:r>
      <w:r w:rsidRPr="00A62AA5">
        <w:rPr>
          <w:sz w:val="16"/>
        </w:rPr>
        <w:t>.</w:t>
      </w:r>
    </w:p>
    <w:p w14:paraId="5334C023" w14:textId="77777777" w:rsidR="00D57EB7" w:rsidRPr="00A62AA5" w:rsidRDefault="00D57EB7" w:rsidP="00D57EB7">
      <w:pPr>
        <w:rPr>
          <w:sz w:val="16"/>
        </w:rPr>
      </w:pPr>
      <w:r w:rsidRPr="00A62AA5">
        <w:rPr>
          <w:sz w:val="16"/>
        </w:rPr>
        <w:t>Trump announced the crime-fighting initiative during the International Association of Chiefs of Police conference in Chicago.</w:t>
      </w:r>
    </w:p>
    <w:p w14:paraId="29BBE345" w14:textId="77777777" w:rsidR="00D57EB7" w:rsidRPr="00A62AA5" w:rsidRDefault="00D57EB7" w:rsidP="00D57EB7">
      <w:pPr>
        <w:rPr>
          <w:sz w:val="16"/>
        </w:rPr>
      </w:pPr>
      <w:r w:rsidRPr="00A62AA5">
        <w:rPr>
          <w:sz w:val="16"/>
        </w:rPr>
        <w:t>“In coming weeks, Attorney General Barr will announce a new crackdown on violent crime – which I think is so important – targeting gangs and drug traffickers in high crime cities and dangerous rural areas.”</w:t>
      </w:r>
    </w:p>
    <w:p w14:paraId="280A9EC4" w14:textId="77777777" w:rsidR="00D57EB7" w:rsidRPr="00A62AA5" w:rsidRDefault="00D57EB7" w:rsidP="00D57EB7">
      <w:pPr>
        <w:rPr>
          <w:sz w:val="16"/>
        </w:rPr>
      </w:pPr>
      <w:r w:rsidRPr="00A62AA5">
        <w:rPr>
          <w:sz w:val="16"/>
        </w:rPr>
        <w:t>“Let’s call it the surge,” Trump said, dusting off the term used when escalating troop deployments and initiating offensive actions during the Iraq war.</w:t>
      </w:r>
    </w:p>
    <w:p w14:paraId="3A7990BB" w14:textId="77777777" w:rsidR="00D57EB7" w:rsidRPr="00A62AA5" w:rsidRDefault="00D57EB7" w:rsidP="00D57EB7">
      <w:pPr>
        <w:rPr>
          <w:sz w:val="16"/>
        </w:rPr>
      </w:pPr>
      <w:r w:rsidRPr="00A62AA5">
        <w:rPr>
          <w:sz w:val="16"/>
        </w:rPr>
        <w:t>Trump did not offer details about the plan, but he promised it would be “very dramatic.”</w:t>
      </w:r>
    </w:p>
    <w:p w14:paraId="64B2335E" w14:textId="77777777" w:rsidR="00D57EB7" w:rsidRPr="00A62AA5" w:rsidRDefault="00D57EB7" w:rsidP="00D57EB7">
      <w:pPr>
        <w:rPr>
          <w:sz w:val="16"/>
        </w:rPr>
      </w:pPr>
      <w:r w:rsidRPr="00241C70">
        <w:rPr>
          <w:rStyle w:val="StyleUnderline"/>
        </w:rPr>
        <w:t>The federal government does not have</w:t>
      </w:r>
      <w:r w:rsidRPr="00A62AA5">
        <w:rPr>
          <w:sz w:val="16"/>
        </w:rPr>
        <w:t xml:space="preserve"> any </w:t>
      </w:r>
      <w:r w:rsidRPr="00241C70">
        <w:rPr>
          <w:rStyle w:val="StyleUnderline"/>
        </w:rPr>
        <w:t>constitutional authority to engage in local crime-fighting</w:t>
      </w:r>
      <w:r w:rsidRPr="00A62AA5">
        <w:rPr>
          <w:sz w:val="16"/>
        </w:rPr>
        <w:t>. During the ratification debates, numerous supporters of the Constitution insisted that police powers would remain exclusively with state and local governments.</w:t>
      </w:r>
    </w:p>
    <w:p w14:paraId="23698A65" w14:textId="77777777" w:rsidR="00D57EB7" w:rsidRPr="00A62AA5" w:rsidRDefault="00D57EB7" w:rsidP="00D57EB7">
      <w:pPr>
        <w:rPr>
          <w:sz w:val="16"/>
        </w:rPr>
      </w:pPr>
      <w:r w:rsidRPr="00241C70">
        <w:rPr>
          <w:rStyle w:val="StyleUnderline"/>
        </w:rPr>
        <w:t>But</w:t>
      </w:r>
      <w:r w:rsidRPr="00A62AA5">
        <w:rPr>
          <w:sz w:val="16"/>
        </w:rPr>
        <w:t xml:space="preserve"> over the years, </w:t>
      </w:r>
      <w:r w:rsidRPr="00A62AA5">
        <w:rPr>
          <w:rStyle w:val="StyleUnderline"/>
          <w:highlight w:val="yellow"/>
        </w:rPr>
        <w:t>the feds have intertwined</w:t>
      </w:r>
      <w:r w:rsidRPr="00241C70">
        <w:rPr>
          <w:rStyle w:val="StyleUnderline"/>
        </w:rPr>
        <w:t xml:space="preserve"> themselves</w:t>
      </w:r>
      <w:r w:rsidRPr="00A62AA5">
        <w:rPr>
          <w:sz w:val="16"/>
        </w:rPr>
        <w:t xml:space="preserve"> more and more tightly </w:t>
      </w:r>
      <w:r w:rsidRPr="00A62AA5">
        <w:rPr>
          <w:rStyle w:val="StyleUnderline"/>
          <w:highlight w:val="yellow"/>
        </w:rPr>
        <w:t>with state and local law enforcement</w:t>
      </w:r>
      <w:r w:rsidRPr="00A62AA5">
        <w:rPr>
          <w:sz w:val="16"/>
        </w:rPr>
        <w:t xml:space="preserve">. In effect, </w:t>
      </w:r>
      <w:r w:rsidRPr="00241C70">
        <w:rPr>
          <w:rStyle w:val="StyleUnderline"/>
        </w:rPr>
        <w:t xml:space="preserve">today </w:t>
      </w:r>
      <w:r w:rsidRPr="00A62AA5">
        <w:rPr>
          <w:rStyle w:val="StyleUnderline"/>
          <w:highlight w:val="yellow"/>
        </w:rPr>
        <w:t>the U.S. government</w:t>
      </w:r>
      <w:r w:rsidRPr="00241C70">
        <w:rPr>
          <w:rStyle w:val="StyleUnderline"/>
        </w:rPr>
        <w:t xml:space="preserve"> effectively </w:t>
      </w:r>
      <w:r w:rsidRPr="00A62AA5">
        <w:rPr>
          <w:rStyle w:val="Emphasis"/>
          <w:highlight w:val="yellow"/>
        </w:rPr>
        <w:t>directs a national police force</w:t>
      </w:r>
      <w:r w:rsidRPr="00A62AA5">
        <w:rPr>
          <w:rStyle w:val="StyleUnderline"/>
          <w:highlight w:val="yellow"/>
        </w:rPr>
        <w:t xml:space="preserve"> with</w:t>
      </w:r>
      <w:r w:rsidRPr="00241C70">
        <w:rPr>
          <w:rStyle w:val="StyleUnderline"/>
        </w:rPr>
        <w:t xml:space="preserve"> policies and </w:t>
      </w:r>
      <w:r w:rsidRPr="00A62AA5">
        <w:rPr>
          <w:rStyle w:val="StyleUnderline"/>
          <w:highlight w:val="yellow"/>
        </w:rPr>
        <w:t xml:space="preserve">priorities </w:t>
      </w:r>
      <w:r w:rsidRPr="00A62AA5">
        <w:rPr>
          <w:rStyle w:val="Emphasis"/>
          <w:highlight w:val="yellow"/>
        </w:rPr>
        <w:t>dictated by Washington</w:t>
      </w:r>
      <w:r w:rsidRPr="00A62AA5">
        <w:rPr>
          <w:sz w:val="16"/>
        </w:rPr>
        <w:t xml:space="preserve"> D.C. State and local police operate at the behest of federal authorities, motivated by funds and equipment showered upon them by their Washington benefactors.</w:t>
      </w:r>
    </w:p>
    <w:p w14:paraId="22EF1817" w14:textId="77777777" w:rsidR="00D57EB7" w:rsidRPr="00A62AA5" w:rsidRDefault="00D57EB7" w:rsidP="00D57EB7">
      <w:pPr>
        <w:rPr>
          <w:sz w:val="16"/>
        </w:rPr>
      </w:pPr>
      <w:r w:rsidRPr="00A62AA5">
        <w:rPr>
          <w:sz w:val="16"/>
        </w:rPr>
        <w:t xml:space="preserve">During his speech to police chiefs, </w:t>
      </w:r>
      <w:r w:rsidRPr="00A62AA5">
        <w:rPr>
          <w:rStyle w:val="StyleUnderline"/>
          <w:highlight w:val="yellow"/>
        </w:rPr>
        <w:t>Trump bragged about increasing</w:t>
      </w:r>
      <w:r w:rsidRPr="00241C70">
        <w:rPr>
          <w:rStyle w:val="StyleUnderline"/>
        </w:rPr>
        <w:t xml:space="preserve"> the </w:t>
      </w:r>
      <w:r w:rsidRPr="00A62AA5">
        <w:rPr>
          <w:rStyle w:val="StyleUnderline"/>
          <w:highlight w:val="yellow"/>
        </w:rPr>
        <w:t>federal</w:t>
      </w:r>
      <w:r w:rsidRPr="00241C70">
        <w:rPr>
          <w:rStyle w:val="StyleUnderline"/>
        </w:rPr>
        <w:t xml:space="preserve"> government’s unconstitutional </w:t>
      </w:r>
      <w:r w:rsidRPr="00A62AA5">
        <w:rPr>
          <w:rStyle w:val="StyleUnderline"/>
          <w:highlight w:val="yellow"/>
        </w:rPr>
        <w:t>police militarization</w:t>
      </w:r>
      <w:r w:rsidRPr="00241C70">
        <w:rPr>
          <w:rStyle w:val="StyleUnderline"/>
        </w:rPr>
        <w:t xml:space="preserve"> scheme</w:t>
      </w:r>
      <w:r w:rsidRPr="00A62AA5">
        <w:rPr>
          <w:sz w:val="16"/>
        </w:rPr>
        <w:t>.</w:t>
      </w:r>
    </w:p>
    <w:p w14:paraId="497BE433" w14:textId="77777777" w:rsidR="00D57EB7" w:rsidRPr="00A62AA5" w:rsidRDefault="00D57EB7" w:rsidP="00D57EB7">
      <w:pPr>
        <w:rPr>
          <w:sz w:val="16"/>
        </w:rPr>
      </w:pPr>
      <w:r w:rsidRPr="00A62AA5">
        <w:rPr>
          <w:sz w:val="16"/>
        </w:rPr>
        <w:t>“To help keep you safe, I’ve made $600 million-worth of surplus military equipment available to local law enforcement. If you remember, the previous administration didn’t want to do that… They didn’t want to make you look so tough. They didn’t want to make you look like you’re a threat.”</w:t>
      </w:r>
    </w:p>
    <w:p w14:paraId="30EE5B0F" w14:textId="77777777" w:rsidR="00D57EB7" w:rsidRPr="00A62AA5" w:rsidRDefault="00D57EB7" w:rsidP="00D57EB7">
      <w:pPr>
        <w:rPr>
          <w:sz w:val="16"/>
        </w:rPr>
      </w:pPr>
      <w:r w:rsidRPr="00A62AA5">
        <w:rPr>
          <w:rStyle w:val="StyleUnderline"/>
          <w:highlight w:val="yellow"/>
        </w:rPr>
        <w:t>Trump</w:t>
      </w:r>
      <w:r w:rsidRPr="00A62AA5">
        <w:rPr>
          <w:sz w:val="16"/>
        </w:rPr>
        <w:t xml:space="preserve"> was referring to a 2017 executive order that gave a push to local police militarization. Trump’s action </w:t>
      </w:r>
      <w:r w:rsidRPr="00A62AA5">
        <w:rPr>
          <w:rStyle w:val="StyleUnderline"/>
          <w:highlight w:val="yellow"/>
        </w:rPr>
        <w:t>rescinded an Obama</w:t>
      </w:r>
      <w:r w:rsidRPr="00241C70">
        <w:rPr>
          <w:rStyle w:val="StyleUnderline"/>
        </w:rPr>
        <w:t xml:space="preserve">-era </w:t>
      </w:r>
      <w:r w:rsidRPr="00A62AA5">
        <w:rPr>
          <w:rStyle w:val="StyleUnderline"/>
          <w:highlight w:val="yellow"/>
        </w:rPr>
        <w:t>policy</w:t>
      </w:r>
      <w:r w:rsidRPr="00241C70">
        <w:rPr>
          <w:rStyle w:val="StyleUnderline"/>
        </w:rPr>
        <w:t xml:space="preserve"> meant </w:t>
      </w:r>
      <w:r w:rsidRPr="00A62AA5">
        <w:rPr>
          <w:rStyle w:val="StyleUnderline"/>
          <w:highlight w:val="yellow"/>
        </w:rPr>
        <w:t>to provide</w:t>
      </w:r>
      <w:r w:rsidRPr="00241C70">
        <w:rPr>
          <w:rStyle w:val="StyleUnderline"/>
        </w:rPr>
        <w:t xml:space="preserve"> greater transparency and </w:t>
      </w:r>
      <w:r w:rsidRPr="00A62AA5">
        <w:rPr>
          <w:rStyle w:val="StyleUnderline"/>
          <w:highlight w:val="yellow"/>
        </w:rPr>
        <w:t>oversight around</w:t>
      </w:r>
      <w:r w:rsidRPr="00241C70">
        <w:rPr>
          <w:rStyle w:val="StyleUnderline"/>
        </w:rPr>
        <w:t xml:space="preserve"> the</w:t>
      </w:r>
      <w:r w:rsidRPr="00A62AA5">
        <w:rPr>
          <w:sz w:val="16"/>
        </w:rPr>
        <w:t xml:space="preserve"> Department of Defense </w:t>
      </w:r>
      <w:r w:rsidRPr="00A62AA5">
        <w:rPr>
          <w:rStyle w:val="StyleUnderline"/>
          <w:highlight w:val="yellow"/>
        </w:rPr>
        <w:t>1033</w:t>
      </w:r>
      <w:r w:rsidRPr="00241C70">
        <w:rPr>
          <w:rStyle w:val="StyleUnderline"/>
        </w:rPr>
        <w:t xml:space="preserve"> program</w:t>
      </w:r>
      <w:r w:rsidRPr="00A62AA5">
        <w:rPr>
          <w:sz w:val="16"/>
        </w:rPr>
        <w:t xml:space="preserve"> and other federal resources that provide military weapons to local police.</w:t>
      </w:r>
    </w:p>
    <w:p w14:paraId="432822D2" w14:textId="77777777" w:rsidR="00D57EB7" w:rsidRPr="00A62AA5" w:rsidRDefault="00D57EB7" w:rsidP="00D57EB7">
      <w:pPr>
        <w:rPr>
          <w:sz w:val="16"/>
        </w:rPr>
      </w:pPr>
      <w:r w:rsidRPr="00241C70">
        <w:rPr>
          <w:rStyle w:val="StyleUnderline"/>
        </w:rPr>
        <w:t>The federal government has aggressively worked to arm local police through 1033</w:t>
      </w:r>
      <w:r w:rsidRPr="00A62AA5">
        <w:rPr>
          <w:sz w:val="16"/>
        </w:rPr>
        <w:t xml:space="preserve"> and other federal programs for years. Through these initiatives, local police departments procure military-grade weapons. Police can also get military equipment through the Department of Homeland Security via the (DHS) “Homeland Security Grant Program.” In 2013, DHS gave more than $900 million in counterterrorism funds to state and local police. According to a 2012 Senate report, this money has been used to purchase tactical vehicles, drones, and even tanks with little obvious benefit to public safety. And, according to ProPublica, “In 1994, the Justice Department and the Pentagon-funded a five-year program to adapt military security and surveillance technology for local police departments that they would otherwise not be able to afford.”</w:t>
      </w:r>
    </w:p>
    <w:p w14:paraId="75CC99FE" w14:textId="77777777" w:rsidR="00D57EB7" w:rsidRPr="00A62AA5" w:rsidRDefault="00D57EB7" w:rsidP="00D57EB7">
      <w:pPr>
        <w:rPr>
          <w:sz w:val="16"/>
        </w:rPr>
      </w:pPr>
      <w:r w:rsidRPr="00A62AA5">
        <w:rPr>
          <w:sz w:val="16"/>
        </w:rPr>
        <w:t>COMMAND AND CONTROL</w:t>
      </w:r>
    </w:p>
    <w:p w14:paraId="453C9EF5" w14:textId="77777777" w:rsidR="00D57EB7" w:rsidRPr="00A62AA5" w:rsidRDefault="00D57EB7" w:rsidP="00D57EB7">
      <w:pPr>
        <w:rPr>
          <w:sz w:val="16"/>
        </w:rPr>
      </w:pPr>
      <w:r w:rsidRPr="00A62AA5">
        <w:rPr>
          <w:sz w:val="16"/>
        </w:rPr>
        <w:t>Proponents of police militarization always talk about protecting police officers and the danger of terrorism. But the main function of local police militarization revolves around the unconstitutional “war on drugs.” After all, wars require soldiers, and the federal government doesn’t have the manpower to fight alone. The feds need state and local police to serve as foot-soldiers in their drug war. Militarization, combined with asset forfeiture cash, incentivizes the necessary cooperation.</w:t>
      </w:r>
    </w:p>
    <w:p w14:paraId="41AAF63E" w14:textId="77777777" w:rsidR="00D57EB7" w:rsidRPr="00A62AA5" w:rsidRDefault="00D57EB7" w:rsidP="00D57EB7">
      <w:pPr>
        <w:rPr>
          <w:sz w:val="16"/>
        </w:rPr>
      </w:pPr>
      <w:r w:rsidRPr="00A62AA5">
        <w:rPr>
          <w:sz w:val="16"/>
        </w:rPr>
        <w:t>In fact, a survey of applications made to federal programs by state and local law enforcement agencies revealed the drug war was by far the most common reason given for needing to militarize police officers.</w:t>
      </w:r>
    </w:p>
    <w:p w14:paraId="56B58F2D" w14:textId="77777777" w:rsidR="00D57EB7" w:rsidRPr="00A62AA5" w:rsidRDefault="00D57EB7" w:rsidP="00D57EB7">
      <w:pPr>
        <w:rPr>
          <w:sz w:val="16"/>
        </w:rPr>
      </w:pPr>
      <w:r w:rsidRPr="00A62AA5">
        <w:rPr>
          <w:sz w:val="16"/>
        </w:rPr>
        <w:t>Over the last two decades, police militarization has fundamentally changed policing.</w:t>
      </w:r>
    </w:p>
    <w:p w14:paraId="7DC7FCF8" w14:textId="29024C33" w:rsidR="00D57EB7" w:rsidRPr="00A62AA5" w:rsidRDefault="00D57EB7" w:rsidP="00D57EB7">
      <w:pPr>
        <w:rPr>
          <w:sz w:val="16"/>
        </w:rPr>
      </w:pPr>
      <w:r w:rsidRPr="00A62AA5">
        <w:rPr>
          <w:rStyle w:val="StyleUnderline"/>
          <w:highlight w:val="yellow"/>
        </w:rPr>
        <w:t xml:space="preserve">Trump appears </w:t>
      </w:r>
      <w:r w:rsidRPr="00A62AA5">
        <w:rPr>
          <w:rStyle w:val="Emphasis"/>
          <w:highlight w:val="yellow"/>
        </w:rPr>
        <w:t>intent on continuing</w:t>
      </w:r>
      <w:r w:rsidRPr="00241C70">
        <w:rPr>
          <w:rStyle w:val="Emphasis"/>
        </w:rPr>
        <w:t xml:space="preserve"> the </w:t>
      </w:r>
      <w:r w:rsidRPr="00A62AA5">
        <w:rPr>
          <w:rStyle w:val="Emphasis"/>
          <w:highlight w:val="yellow"/>
        </w:rPr>
        <w:t>evolution of</w:t>
      </w:r>
      <w:r w:rsidRPr="00241C70">
        <w:rPr>
          <w:rStyle w:val="Emphasis"/>
        </w:rPr>
        <w:t xml:space="preserve"> local </w:t>
      </w:r>
      <w:r w:rsidRPr="00A62AA5">
        <w:rPr>
          <w:rStyle w:val="Emphasis"/>
          <w:highlight w:val="yellow"/>
        </w:rPr>
        <w:t>police into a</w:t>
      </w:r>
      <w:r w:rsidRPr="00241C70">
        <w:rPr>
          <w:rStyle w:val="Emphasis"/>
        </w:rPr>
        <w:t xml:space="preserve"> domestic </w:t>
      </w:r>
      <w:r w:rsidRPr="00A62AA5">
        <w:rPr>
          <w:rStyle w:val="Emphasis"/>
          <w:highlight w:val="yellow"/>
        </w:rPr>
        <w:t>military force</w:t>
      </w:r>
      <w:r w:rsidRPr="00A62AA5">
        <w:rPr>
          <w:sz w:val="16"/>
        </w:rPr>
        <w:t>. This might throw red meat and “conservative” law and order types, but arming ‘peace officers’ like they’re ready to occupy an enemy city is totally contrary to the society envisioned by the founders. They’ve turned ‘protect and serve’ into ‘command and control.’</w:t>
      </w:r>
    </w:p>
    <w:p w14:paraId="3EC7A8D2" w14:textId="06B31F27" w:rsidR="00F34AD2" w:rsidRDefault="00F34AD2" w:rsidP="00F34AD2"/>
    <w:p w14:paraId="20BEC2F5" w14:textId="0EC7D313" w:rsidR="00EC500B" w:rsidRPr="00EC500B" w:rsidRDefault="00EC500B" w:rsidP="00EC500B">
      <w:pPr>
        <w:pStyle w:val="Heading4"/>
      </w:pPr>
      <w:r>
        <w:t xml:space="preserve">The federal government will torpedo the CP through circumvention or preemption---state restrictions aren’t effective </w:t>
      </w:r>
      <w:r>
        <w:rPr>
          <w:u w:val="single"/>
        </w:rPr>
        <w:t>in practice</w:t>
      </w:r>
      <w:r>
        <w:t xml:space="preserve"> </w:t>
      </w:r>
    </w:p>
    <w:p w14:paraId="5AAA3F30" w14:textId="77777777" w:rsidR="00EC500B" w:rsidRPr="0033185B" w:rsidRDefault="00EC500B" w:rsidP="00EC500B">
      <w:r>
        <w:t xml:space="preserve">Rachel A. </w:t>
      </w:r>
      <w:r w:rsidRPr="0033185B">
        <w:rPr>
          <w:rStyle w:val="Style13ptBold"/>
        </w:rPr>
        <w:t>Harmon 15</w:t>
      </w:r>
      <w:r>
        <w:t>, Professor of Law, University of Virginia Law School, June 2015, “ARTICLE: FEDERAL PROGRAMS AND THE REAL COSTS OF POLICING,” NYU Law Review, 90 N.Y.U.L. Rev. 870</w:t>
      </w:r>
    </w:p>
    <w:p w14:paraId="5046FCF6" w14:textId="77777777" w:rsidR="00EC500B" w:rsidRPr="00055FB4" w:rsidRDefault="00EC500B" w:rsidP="00EC500B">
      <w:pPr>
        <w:rPr>
          <w:sz w:val="16"/>
        </w:rPr>
      </w:pPr>
      <w:r w:rsidRPr="00055FB4">
        <w:rPr>
          <w:sz w:val="16"/>
        </w:rPr>
        <w:t xml:space="preserve">While </w:t>
      </w:r>
      <w:r w:rsidRPr="00983D61">
        <w:rPr>
          <w:rStyle w:val="StyleUnderline"/>
          <w:highlight w:val="yellow"/>
        </w:rPr>
        <w:t>states are</w:t>
      </w:r>
      <w:r w:rsidRPr="00055FB4">
        <w:rPr>
          <w:sz w:val="16"/>
        </w:rPr>
        <w:t xml:space="preserve"> usually perceived to be </w:t>
      </w:r>
      <w:r w:rsidRPr="00983D61">
        <w:rPr>
          <w:rStyle w:val="Emphasis"/>
          <w:highlight w:val="yellow"/>
        </w:rPr>
        <w:t>weak regulators of local policing</w:t>
      </w:r>
      <w:r w:rsidRPr="00055FB4">
        <w:rPr>
          <w:sz w:val="16"/>
        </w:rPr>
        <w:t>, they do sometimes constrain the coercion costs of policing and facilitate police accountability. State statutes, for example, restrict the legal bases for custodial arrests, limit strip searches, and constrain the use of traffic control to generate municipal income. 343Link to the text of the note They also set hiring and training standards for officers, and decertify officers who have engaged in substantial misconduct or criminal activity. 344Link to the text of the note State budgets and sentencing statutes shape local criminal enforcement priorities. 345Link to the text of the note</w:t>
      </w:r>
    </w:p>
    <w:p w14:paraId="4E63521E" w14:textId="77777777" w:rsidR="00EC500B" w:rsidRPr="00055FB4" w:rsidRDefault="00EC500B" w:rsidP="00EC500B">
      <w:pPr>
        <w:rPr>
          <w:sz w:val="16"/>
        </w:rPr>
      </w:pPr>
      <w:r w:rsidRPr="00055FB4">
        <w:rPr>
          <w:sz w:val="16"/>
        </w:rPr>
        <w:t xml:space="preserve">Some federal programs facilitate state regulation of local policing by funneling federal grants through state agencies, which set priorities for the local use of federal money. Several Homeland Security grants and Byrne JAG grants, for example, give states influence over local distributions of funds. Less obviously, however, other </w:t>
      </w:r>
      <w:r w:rsidRPr="00983D61">
        <w:rPr>
          <w:rStyle w:val="StyleUnderline"/>
          <w:highlight w:val="yellow"/>
        </w:rPr>
        <w:t xml:space="preserve">federal programs </w:t>
      </w:r>
      <w:r w:rsidRPr="00983D61">
        <w:rPr>
          <w:rStyle w:val="Emphasis"/>
          <w:highlight w:val="yellow"/>
        </w:rPr>
        <w:t>undermine state policies</w:t>
      </w:r>
      <w:r w:rsidRPr="009A18DE">
        <w:rPr>
          <w:rStyle w:val="Emphasis"/>
        </w:rPr>
        <w:t xml:space="preserve"> that might </w:t>
      </w:r>
      <w:r w:rsidRPr="00983D61">
        <w:rPr>
          <w:rStyle w:val="Emphasis"/>
          <w:highlight w:val="yellow"/>
        </w:rPr>
        <w:t>limit</w:t>
      </w:r>
      <w:r w:rsidRPr="009A18DE">
        <w:rPr>
          <w:rStyle w:val="Emphasis"/>
        </w:rPr>
        <w:t xml:space="preserve"> the intrusiveness</w:t>
      </w:r>
      <w:r w:rsidRPr="009A18DE">
        <w:rPr>
          <w:rStyle w:val="StyleUnderline"/>
        </w:rPr>
        <w:t xml:space="preserve"> of </w:t>
      </w:r>
      <w:r w:rsidRPr="00983D61">
        <w:rPr>
          <w:rStyle w:val="StyleUnderline"/>
          <w:highlight w:val="yellow"/>
        </w:rPr>
        <w:t>local policing</w:t>
      </w:r>
      <w:r w:rsidRPr="00055FB4">
        <w:rPr>
          <w:sz w:val="16"/>
        </w:rPr>
        <w:t>.</w:t>
      </w:r>
    </w:p>
    <w:p w14:paraId="53522030" w14:textId="77777777" w:rsidR="00EC500B" w:rsidRPr="00055FB4" w:rsidRDefault="00EC500B" w:rsidP="00EC500B">
      <w:pPr>
        <w:rPr>
          <w:sz w:val="16"/>
        </w:rPr>
      </w:pPr>
      <w:r w:rsidRPr="00055FB4">
        <w:rPr>
          <w:sz w:val="16"/>
        </w:rPr>
        <w:t>For example, while all states permit asset forfeiture under at least some circumstances, states take a range of approaches to balancing the competing interests of law enforcement, the public, and individual property owners. 346Link to the text of the note Some states permit forfeiture broadly, while others permit it only for a narrow range of crimes or only in criminal proceedings. 347Link to the text of the note Eight states authorize forfeitures, but forbid law  [*955]  enforcement agencies from benefiting directly from the proceeds, turning over forfeited proceeds instead to the state's general fund or education spending. 348Link to the text of the note Other states permit agencies to receive proceeds, but cap the percentage of proceeds that are returned to law enforcement agencies. 349Link to the text of the note States also erect procedural barriers to forfeiture, such as giving the government the burden of overcoming an innocent-owner defense. 350Link to the text of the note These constraints make state forfeitures more difficult to complete and less financially rewarding for departments that carry them out. 351Link to the text of the note</w:t>
      </w:r>
    </w:p>
    <w:p w14:paraId="10A9C2BB" w14:textId="77777777" w:rsidR="00EC500B" w:rsidRPr="00055FB4" w:rsidRDefault="00EC500B" w:rsidP="00EC500B">
      <w:pPr>
        <w:rPr>
          <w:sz w:val="16"/>
        </w:rPr>
      </w:pPr>
      <w:r w:rsidRPr="00983D61">
        <w:rPr>
          <w:rStyle w:val="StyleUnderline"/>
          <w:highlight w:val="yellow"/>
        </w:rPr>
        <w:t>Local</w:t>
      </w:r>
      <w:r w:rsidRPr="009A18DE">
        <w:rPr>
          <w:rStyle w:val="StyleUnderline"/>
        </w:rPr>
        <w:t xml:space="preserve"> police </w:t>
      </w:r>
      <w:r w:rsidRPr="00983D61">
        <w:rPr>
          <w:rStyle w:val="StyleUnderline"/>
          <w:highlight w:val="yellow"/>
        </w:rPr>
        <w:t>departments</w:t>
      </w:r>
      <w:r w:rsidRPr="009A18DE">
        <w:rPr>
          <w:rStyle w:val="StyleUnderline"/>
        </w:rPr>
        <w:t xml:space="preserve"> may </w:t>
      </w:r>
      <w:r w:rsidRPr="00983D61">
        <w:rPr>
          <w:rStyle w:val="Emphasis"/>
          <w:highlight w:val="yellow"/>
        </w:rPr>
        <w:t>bypass</w:t>
      </w:r>
      <w:r w:rsidRPr="00055FB4">
        <w:rPr>
          <w:sz w:val="16"/>
        </w:rPr>
        <w:t xml:space="preserve"> many of these </w:t>
      </w:r>
      <w:r w:rsidRPr="00983D61">
        <w:rPr>
          <w:rStyle w:val="Emphasis"/>
          <w:highlight w:val="yellow"/>
        </w:rPr>
        <w:t>state-created obstacles</w:t>
      </w:r>
      <w:r w:rsidRPr="00055FB4">
        <w:rPr>
          <w:sz w:val="16"/>
        </w:rPr>
        <w:t xml:space="preserve"> by using federal forfeiture law rather than state law in states that limit forfeiture. In a state with civil forfeiture rules more restrictive than federal law, a department may seize property and seek equitable sharing under federal law's laxer rules, even after Attorney General Holder's recent adjustments to the program. </w:t>
      </w:r>
      <w:r w:rsidRPr="009A18DE">
        <w:rPr>
          <w:rStyle w:val="StyleUnderline"/>
        </w:rPr>
        <w:t xml:space="preserve">Research suggests this is </w:t>
      </w:r>
      <w:r w:rsidRPr="009A18DE">
        <w:rPr>
          <w:rStyle w:val="Emphasis"/>
        </w:rPr>
        <w:t>precisely what police departments do</w:t>
      </w:r>
      <w:r w:rsidRPr="00055FB4">
        <w:rPr>
          <w:sz w:val="16"/>
        </w:rPr>
        <w:t xml:space="preserve">. Police departments in states with restrictive forfeiture laws are significantly more likely to choose to pursue federal equitable sharing than departments in states that make forfeiture more profitable to police departments. 352Link to the text of the note In this way, </w:t>
      </w:r>
      <w:r w:rsidRPr="009A18DE">
        <w:rPr>
          <w:rStyle w:val="StyleUnderline"/>
        </w:rPr>
        <w:t>federal asset forfeiture undermines state efforts to reduce the harms of asset forfeiture and constrain its distorting effect on policing</w:t>
      </w:r>
      <w:r w:rsidRPr="00055FB4">
        <w:rPr>
          <w:sz w:val="16"/>
        </w:rPr>
        <w:t>. Since, as described earlier, the Equitable Sharing Program also frees departments from ordinary local political checks on police conduct, the federal program effectively ensures that police departments (in forfeiture-restrictive states) are subject neither to the full financial constraints of local budgets nor to the restraint of state law.</w:t>
      </w:r>
    </w:p>
    <w:p w14:paraId="5BA04BFC" w14:textId="77777777" w:rsidR="00EC500B" w:rsidRPr="00055FB4" w:rsidRDefault="00EC500B" w:rsidP="00EC500B">
      <w:pPr>
        <w:rPr>
          <w:sz w:val="16"/>
        </w:rPr>
      </w:pPr>
      <w:r w:rsidRPr="00055FB4">
        <w:rPr>
          <w:sz w:val="16"/>
        </w:rPr>
        <w:t xml:space="preserve">Asset forfeiture is an extreme example of potential federal interference with state law enforcement policy decisions because it permits police departments to determine the scale of their forfeiture activities and because it gives largely unrestricted money directly to police departments. Other federal laws have analogous, if more subtle, effects. </w:t>
      </w:r>
      <w:r w:rsidRPr="009A18DE">
        <w:rPr>
          <w:rStyle w:val="StyleUnderline"/>
        </w:rPr>
        <w:t xml:space="preserve">Whenever </w:t>
      </w:r>
      <w:r w:rsidRPr="00983D61">
        <w:rPr>
          <w:rStyle w:val="StyleUnderline"/>
          <w:highlight w:val="yellow"/>
        </w:rPr>
        <w:t xml:space="preserve">federal law </w:t>
      </w:r>
      <w:r w:rsidRPr="00983D61">
        <w:rPr>
          <w:rStyle w:val="Emphasis"/>
          <w:highlight w:val="yellow"/>
        </w:rPr>
        <w:t>puts a thumb on the scale</w:t>
      </w:r>
      <w:r w:rsidRPr="009A18DE">
        <w:rPr>
          <w:rStyle w:val="StyleUnderline"/>
        </w:rPr>
        <w:t xml:space="preserve"> for some law enforcement activities, </w:t>
      </w:r>
      <w:r w:rsidRPr="00983D61">
        <w:rPr>
          <w:rStyle w:val="StyleUnderline"/>
          <w:highlight w:val="yellow"/>
        </w:rPr>
        <w:t>it</w:t>
      </w:r>
      <w:r w:rsidRPr="00055FB4">
        <w:rPr>
          <w:sz w:val="16"/>
        </w:rPr>
        <w:t xml:space="preserve"> potentially </w:t>
      </w:r>
      <w:r w:rsidRPr="00983D61">
        <w:rPr>
          <w:rStyle w:val="Emphasis"/>
          <w:highlight w:val="yellow"/>
        </w:rPr>
        <w:t>interferes</w:t>
      </w:r>
      <w:r w:rsidRPr="009A18DE">
        <w:rPr>
          <w:rStyle w:val="StyleUnderline"/>
        </w:rPr>
        <w:t xml:space="preserve"> not only with local efforts to set law enforcement priorities, but</w:t>
      </w:r>
      <w:r w:rsidRPr="00055FB4">
        <w:rPr>
          <w:sz w:val="16"/>
        </w:rPr>
        <w:t xml:space="preserve"> also </w:t>
      </w:r>
      <w:r w:rsidRPr="00983D61">
        <w:rPr>
          <w:rStyle w:val="StyleUnderline"/>
          <w:highlight w:val="yellow"/>
        </w:rPr>
        <w:t xml:space="preserve">with </w:t>
      </w:r>
      <w:r w:rsidRPr="00983D61">
        <w:rPr>
          <w:rStyle w:val="Emphasis"/>
          <w:highlight w:val="yellow"/>
        </w:rPr>
        <w:t>state</w:t>
      </w:r>
      <w:r w:rsidRPr="009A18DE">
        <w:rPr>
          <w:rStyle w:val="Emphasis"/>
        </w:rPr>
        <w:t xml:space="preserve"> criminal justice </w:t>
      </w:r>
      <w:r w:rsidRPr="00983D61">
        <w:rPr>
          <w:rStyle w:val="Emphasis"/>
          <w:highlight w:val="yellow"/>
        </w:rPr>
        <w:t>policy that limits</w:t>
      </w:r>
      <w:r w:rsidRPr="009A18DE">
        <w:rPr>
          <w:rStyle w:val="Emphasis"/>
        </w:rPr>
        <w:t xml:space="preserve"> the </w:t>
      </w:r>
      <w:r w:rsidRPr="00983D61">
        <w:rPr>
          <w:rStyle w:val="Emphasis"/>
          <w:highlight w:val="yellow"/>
        </w:rPr>
        <w:t>harmfulness of policing</w:t>
      </w:r>
      <w:r w:rsidRPr="00055FB4">
        <w:rPr>
          <w:sz w:val="16"/>
        </w:rPr>
        <w:t>.</w:t>
      </w:r>
    </w:p>
    <w:p w14:paraId="2F8FEA66" w14:textId="77777777" w:rsidR="00EC500B" w:rsidRPr="00055FB4" w:rsidRDefault="00EC500B" w:rsidP="00EC500B">
      <w:pPr>
        <w:rPr>
          <w:sz w:val="16"/>
        </w:rPr>
      </w:pPr>
      <w:r w:rsidRPr="00055FB4">
        <w:rPr>
          <w:sz w:val="16"/>
        </w:rPr>
        <w:t xml:space="preserve"> [*956]  VAWA provides another example. VAWA's Arrest Program encourages states to adopt pro-arrest laws in much the same way it encourages local departments to do so. 353Link to the text of the note Despite the financial incentive created by federal grants, twenty-one states continue to permit police officers discretion over whether to make a warrantless arrest for a domestic violence crime. 354Link to the text of the note Wyoming, for example, provides that a "local law enforcement officer responding to the request for assistance may take whatever steps are reasonably necessary to protect the victim from further domestic abuse," and specifically lists advising the victim about services, facilitating medical care or housing, and "arresting the abusing household member when appropriate." 355Link to the text of the note</w:t>
      </w:r>
    </w:p>
    <w:p w14:paraId="3F201B74" w14:textId="77777777" w:rsidR="00EC500B" w:rsidRPr="00055FB4" w:rsidRDefault="00EC500B" w:rsidP="00EC500B">
      <w:pPr>
        <w:rPr>
          <w:sz w:val="16"/>
        </w:rPr>
      </w:pPr>
      <w:r w:rsidRPr="00055FB4">
        <w:rPr>
          <w:sz w:val="16"/>
        </w:rPr>
        <w:t>As noted above, conditioning Arrest Program funds on a pro-arrest policy, as VAWA requires, provides no additional incentive to municipalities in states that already mandate or prefer arrest. But it does encourage local governments and departments to adopt pro-arrest policies when their states do not have such laws. If arrest-neutral states are trying to preserve officer discretion to arrest - rather than defer to local preferences - the Arrest Program undermines those states' policy judgments. Any program that provides funding to local departments directly can have similar effect, marginalizing the impact of state efforts to reduce the coercion costs of policing. 356Link to the text of the note</w:t>
      </w:r>
    </w:p>
    <w:p w14:paraId="4DCA0728" w14:textId="77777777" w:rsidR="00EC500B" w:rsidRPr="00055FB4" w:rsidRDefault="00EC500B" w:rsidP="00EC500B">
      <w:pPr>
        <w:rPr>
          <w:sz w:val="16"/>
        </w:rPr>
      </w:pPr>
      <w:r w:rsidRPr="00055FB4">
        <w:rPr>
          <w:sz w:val="16"/>
        </w:rPr>
        <w:t>Federal law that empowers officers rather than giving money can also interfere with state policy. The Federal Law Enforcement Officers Safety Act (FLEOSA), passed in 2004 and amended several times since, authorizes qualified police officers and qualified retired officers to carry a concealed firearm in any jurisdiction in the United States. 357Link to the text of the note The law expressly permits officers certified in one state to carry weapons in all others, even when doing so conflicts with the laws of the state in which they are present. 358Link to the text of the note States differ enormously in  [*957]  their minimum qualifications for officers, their training standards (both with respect to firearm performance and the law), 359Link to the text of the note and their concealed-carry laws. 360Link to the text of the note State certification of police officers ensures that officers are familiar and compliant with the laws of their state. FLEOSA enables officers to leverage the certification, training, and weapons possession laws of the least restrictive states to encroach upon the policy judgments of more restrictive ones.</w:t>
      </w:r>
    </w:p>
    <w:p w14:paraId="5A817773" w14:textId="77777777" w:rsidR="00EC500B" w:rsidRPr="00055FB4" w:rsidRDefault="00EC500B" w:rsidP="00EC500B">
      <w:pPr>
        <w:rPr>
          <w:sz w:val="16"/>
        </w:rPr>
      </w:pPr>
      <w:r w:rsidRPr="00055FB4">
        <w:rPr>
          <w:sz w:val="16"/>
        </w:rPr>
        <w:t xml:space="preserve">Though state and federal interests often align, in each of these examples, federal public safety programs act as a one-way ratchet that likely raises the costs of policing. </w:t>
      </w:r>
      <w:r w:rsidRPr="00055FB4">
        <w:rPr>
          <w:rStyle w:val="StyleUnderline"/>
        </w:rPr>
        <w:t>Federal programs have no effect on states that facilitate costly policing</w:t>
      </w:r>
      <w:r w:rsidRPr="00055FB4">
        <w:rPr>
          <w:sz w:val="16"/>
        </w:rPr>
        <w:t xml:space="preserve">, such as states with permissive asset forfeiture laws or those that encourage arrests, </w:t>
      </w:r>
      <w:r w:rsidRPr="00055FB4">
        <w:rPr>
          <w:rStyle w:val="StyleUnderline"/>
        </w:rPr>
        <w:t xml:space="preserve">but they </w:t>
      </w:r>
      <w:r w:rsidRPr="00055FB4">
        <w:rPr>
          <w:rStyle w:val="Emphasis"/>
        </w:rPr>
        <w:t>undermine state policies that could reduce those costs</w:t>
      </w:r>
      <w:r w:rsidRPr="00055FB4">
        <w:rPr>
          <w:sz w:val="16"/>
        </w:rPr>
        <w:t xml:space="preserve"> - </w:t>
      </w:r>
      <w:r w:rsidRPr="00055FB4">
        <w:rPr>
          <w:rStyle w:val="StyleUnderline"/>
        </w:rPr>
        <w:t xml:space="preserve">by </w:t>
      </w:r>
      <w:r w:rsidRPr="00055FB4">
        <w:rPr>
          <w:rStyle w:val="Emphasis"/>
        </w:rPr>
        <w:t>reducing</w:t>
      </w:r>
      <w:r w:rsidRPr="00055FB4">
        <w:rPr>
          <w:sz w:val="16"/>
        </w:rPr>
        <w:t xml:space="preserve"> property deprivations, arrests, or </w:t>
      </w:r>
      <w:r w:rsidRPr="00055FB4">
        <w:rPr>
          <w:rStyle w:val="Emphasis"/>
        </w:rPr>
        <w:t>uses of force</w:t>
      </w:r>
      <w:r w:rsidRPr="00055FB4">
        <w:rPr>
          <w:sz w:val="16"/>
        </w:rPr>
        <w:t xml:space="preserve"> - </w:t>
      </w:r>
      <w:r w:rsidRPr="00055FB4">
        <w:rPr>
          <w:rStyle w:val="StyleUnderline"/>
        </w:rPr>
        <w:t>in favor of federal policies that subsidize or facilitate them</w:t>
      </w:r>
      <w:r w:rsidRPr="00055FB4">
        <w:rPr>
          <w:sz w:val="16"/>
        </w:rPr>
        <w:t>.</w:t>
      </w:r>
    </w:p>
    <w:p w14:paraId="33D06286" w14:textId="77777777" w:rsidR="00EC500B" w:rsidRPr="00055FB4" w:rsidRDefault="00EC500B" w:rsidP="00EC500B">
      <w:pPr>
        <w:rPr>
          <w:sz w:val="16"/>
        </w:rPr>
      </w:pPr>
      <w:r w:rsidRPr="00055FB4">
        <w:rPr>
          <w:sz w:val="16"/>
        </w:rPr>
        <w:t xml:space="preserve">As several scholars have noted, states and municipalities are not powerless to respond to federal encroachment through grants of power and authority. Both states and municipalities participate in the development of federal programs, and they frequently influence the form of those programs. 361Link to the text of the note When they cannot shape them, states and cities can still refrain from applying for conditional grants. States can also bar local governments and police officers from using federal power or money in ways inconsistent with state law or policy. They could set limits on deputation of local officers, restrict local participation in federal asset forfeiture, or prohibit local law enforcement agencies from operating drones, making it irrelevant whether they receive them through federal money. </w:t>
      </w:r>
      <w:r w:rsidRPr="000178EC">
        <w:rPr>
          <w:rStyle w:val="StyleUnderline"/>
          <w:highlight w:val="yellow"/>
        </w:rPr>
        <w:t>Some</w:t>
      </w:r>
      <w:r w:rsidRPr="00055FB4">
        <w:rPr>
          <w:rStyle w:val="StyleUnderline"/>
        </w:rPr>
        <w:t xml:space="preserve"> scholars </w:t>
      </w:r>
      <w:r w:rsidRPr="000178EC">
        <w:rPr>
          <w:rStyle w:val="StyleUnderline"/>
          <w:highlight w:val="yellow"/>
        </w:rPr>
        <w:t xml:space="preserve">have taken the </w:t>
      </w:r>
      <w:r w:rsidRPr="000178EC">
        <w:rPr>
          <w:rStyle w:val="Emphasis"/>
          <w:highlight w:val="yellow"/>
        </w:rPr>
        <w:t>power to refuse</w:t>
      </w:r>
      <w:r w:rsidRPr="00055FB4">
        <w:rPr>
          <w:sz w:val="16"/>
        </w:rPr>
        <w:t xml:space="preserve"> and high-profile instances of state and local resistance to </w:t>
      </w:r>
      <w:r w:rsidRPr="000178EC">
        <w:rPr>
          <w:rStyle w:val="Emphasis"/>
          <w:highlight w:val="yellow"/>
        </w:rPr>
        <w:t>federal</w:t>
      </w:r>
      <w:r w:rsidRPr="00055FB4">
        <w:rPr>
          <w:sz w:val="16"/>
        </w:rPr>
        <w:t xml:space="preserve">  [*958]  </w:t>
      </w:r>
      <w:r w:rsidRPr="000178EC">
        <w:rPr>
          <w:rStyle w:val="Emphasis"/>
          <w:highlight w:val="yellow"/>
        </w:rPr>
        <w:t>programs</w:t>
      </w:r>
      <w:r w:rsidRPr="000178EC">
        <w:rPr>
          <w:rStyle w:val="StyleUnderline"/>
          <w:highlight w:val="yellow"/>
        </w:rPr>
        <w:t xml:space="preserve"> to suggest</w:t>
      </w:r>
      <w:r w:rsidRPr="00055FB4">
        <w:rPr>
          <w:rStyle w:val="StyleUnderline"/>
        </w:rPr>
        <w:t xml:space="preserve"> that </w:t>
      </w:r>
      <w:r w:rsidRPr="000178EC">
        <w:rPr>
          <w:rStyle w:val="StyleUnderline"/>
          <w:highlight w:val="yellow"/>
        </w:rPr>
        <w:t>we need not worry</w:t>
      </w:r>
      <w:r w:rsidRPr="00055FB4">
        <w:rPr>
          <w:rStyle w:val="StyleUnderline"/>
        </w:rPr>
        <w:t xml:space="preserve"> much </w:t>
      </w:r>
      <w:r w:rsidRPr="000178EC">
        <w:rPr>
          <w:rStyle w:val="StyleUnderline"/>
          <w:highlight w:val="yellow"/>
        </w:rPr>
        <w:t>about</w:t>
      </w:r>
      <w:r w:rsidRPr="00055FB4">
        <w:rPr>
          <w:sz w:val="16"/>
        </w:rPr>
        <w:t xml:space="preserve"> federalism concerns arising from </w:t>
      </w:r>
      <w:r w:rsidRPr="000178EC">
        <w:rPr>
          <w:rStyle w:val="StyleUnderline"/>
          <w:highlight w:val="yellow"/>
        </w:rPr>
        <w:t>federal programs</w:t>
      </w:r>
      <w:r w:rsidRPr="00055FB4">
        <w:rPr>
          <w:sz w:val="16"/>
        </w:rPr>
        <w:t>. 362Link to the text of the note</w:t>
      </w:r>
    </w:p>
    <w:p w14:paraId="5C609029" w14:textId="77777777" w:rsidR="00EC500B" w:rsidRPr="00055FB4" w:rsidRDefault="00EC500B" w:rsidP="00EC500B">
      <w:pPr>
        <w:rPr>
          <w:sz w:val="16"/>
        </w:rPr>
      </w:pPr>
      <w:r w:rsidRPr="000178EC">
        <w:rPr>
          <w:rStyle w:val="Emphasis"/>
          <w:highlight w:val="yellow"/>
        </w:rPr>
        <w:t>In practice</w:t>
      </w:r>
      <w:r w:rsidRPr="00055FB4">
        <w:rPr>
          <w:rStyle w:val="StyleUnderline"/>
        </w:rPr>
        <w:t xml:space="preserve">, however, </w:t>
      </w:r>
      <w:r w:rsidRPr="000178EC">
        <w:rPr>
          <w:rStyle w:val="StyleUnderline"/>
          <w:highlight w:val="yellow"/>
        </w:rPr>
        <w:t>state</w:t>
      </w:r>
      <w:r w:rsidRPr="00055FB4">
        <w:rPr>
          <w:rStyle w:val="StyleUnderline"/>
        </w:rPr>
        <w:t xml:space="preserve"> and local </w:t>
      </w:r>
      <w:r w:rsidRPr="000178EC">
        <w:rPr>
          <w:rStyle w:val="StyleUnderline"/>
          <w:highlight w:val="yellow"/>
        </w:rPr>
        <w:t xml:space="preserve">power to resist federal programs is </w:t>
      </w:r>
      <w:r w:rsidRPr="000178EC">
        <w:rPr>
          <w:rStyle w:val="Emphasis"/>
          <w:highlight w:val="yellow"/>
        </w:rPr>
        <w:t>less</w:t>
      </w:r>
      <w:r w:rsidRPr="00055FB4">
        <w:rPr>
          <w:rStyle w:val="Emphasis"/>
        </w:rPr>
        <w:t xml:space="preserve"> substantial </w:t>
      </w:r>
      <w:r w:rsidRPr="000178EC">
        <w:rPr>
          <w:rStyle w:val="Emphasis"/>
          <w:highlight w:val="yellow"/>
        </w:rPr>
        <w:t>than formal mechanisms suggest</w:t>
      </w:r>
      <w:r w:rsidRPr="00055FB4">
        <w:rPr>
          <w:sz w:val="16"/>
        </w:rPr>
        <w:t xml:space="preserve">. As Roderick Hills has pointed out, </w:t>
      </w:r>
      <w:r w:rsidRPr="000178EC">
        <w:rPr>
          <w:rStyle w:val="StyleUnderline"/>
          <w:highlight w:val="yellow"/>
        </w:rPr>
        <w:t xml:space="preserve">the </w:t>
      </w:r>
      <w:r w:rsidRPr="000178EC">
        <w:rPr>
          <w:rStyle w:val="Emphasis"/>
          <w:highlight w:val="yellow"/>
        </w:rPr>
        <w:t>arg</w:t>
      </w:r>
      <w:r w:rsidRPr="00055FB4">
        <w:rPr>
          <w:rStyle w:val="StyleUnderline"/>
        </w:rPr>
        <w:t xml:space="preserve">ument that </w:t>
      </w:r>
      <w:r w:rsidRPr="000178EC">
        <w:rPr>
          <w:rStyle w:val="StyleUnderline"/>
          <w:highlight w:val="yellow"/>
        </w:rPr>
        <w:t>states can</w:t>
      </w:r>
      <w:r w:rsidRPr="00055FB4">
        <w:rPr>
          <w:rStyle w:val="StyleUnderline"/>
        </w:rPr>
        <w:t xml:space="preserve"> merely </w:t>
      </w:r>
      <w:r w:rsidRPr="000178EC">
        <w:rPr>
          <w:rStyle w:val="StyleUnderline"/>
          <w:highlight w:val="yellow"/>
        </w:rPr>
        <w:t>refuse federal money</w:t>
      </w:r>
      <w:r w:rsidRPr="00055FB4">
        <w:rPr>
          <w:sz w:val="16"/>
        </w:rPr>
        <w:t xml:space="preserve"> and power </w:t>
      </w:r>
      <w:r w:rsidRPr="000178EC">
        <w:rPr>
          <w:rStyle w:val="StyleUnderline"/>
          <w:highlight w:val="yellow"/>
        </w:rPr>
        <w:t>or forbid local</w:t>
      </w:r>
      <w:r w:rsidRPr="00055FB4">
        <w:rPr>
          <w:rStyle w:val="StyleUnderline"/>
        </w:rPr>
        <w:t xml:space="preserve"> law enforcement </w:t>
      </w:r>
      <w:r w:rsidRPr="000178EC">
        <w:rPr>
          <w:rStyle w:val="StyleUnderline"/>
          <w:highlight w:val="yellow"/>
        </w:rPr>
        <w:t>agencies access to those resources "</w:t>
      </w:r>
      <w:r w:rsidRPr="000178EC">
        <w:rPr>
          <w:rStyle w:val="Emphasis"/>
          <w:highlight w:val="yellow"/>
        </w:rPr>
        <w:t>mistakes legal theory for political reality</w:t>
      </w:r>
      <w:r w:rsidRPr="00055FB4">
        <w:rPr>
          <w:sz w:val="16"/>
        </w:rPr>
        <w:t xml:space="preserve">." 363Link to the text of the note Occasionally, a state or city will resist, as jurisdictions have done with Secure Communities. 364Link to the text of the note But that resistance is rare. </w:t>
      </w:r>
      <w:r w:rsidRPr="00055FB4">
        <w:rPr>
          <w:rStyle w:val="StyleUnderline"/>
        </w:rPr>
        <w:t>Instead, state and local governments often compete with each other for federal funding and authority, since refusing funds effectively exports state residents' tax dollars to other states</w:t>
      </w:r>
      <w:r w:rsidRPr="00055FB4">
        <w:rPr>
          <w:sz w:val="16"/>
        </w:rPr>
        <w:t xml:space="preserve">. 365Link to the text of the note </w:t>
      </w:r>
      <w:r w:rsidRPr="00055FB4">
        <w:rPr>
          <w:rStyle w:val="StyleUnderline"/>
        </w:rPr>
        <w:t xml:space="preserve">For this reason alone, </w:t>
      </w:r>
      <w:r w:rsidRPr="000178EC">
        <w:rPr>
          <w:rStyle w:val="Emphasis"/>
          <w:highlight w:val="yellow"/>
        </w:rPr>
        <w:t>voters may punish state</w:t>
      </w:r>
      <w:r w:rsidRPr="00055FB4">
        <w:rPr>
          <w:rStyle w:val="Emphasis"/>
        </w:rPr>
        <w:t xml:space="preserve"> or local </w:t>
      </w:r>
      <w:r w:rsidRPr="000178EC">
        <w:rPr>
          <w:rStyle w:val="Emphasis"/>
          <w:highlight w:val="yellow"/>
        </w:rPr>
        <w:t>actors who fail to use available</w:t>
      </w:r>
      <w:r w:rsidRPr="00055FB4">
        <w:rPr>
          <w:rStyle w:val="Emphasis"/>
        </w:rPr>
        <w:t xml:space="preserve"> federal </w:t>
      </w:r>
      <w:r w:rsidRPr="000178EC">
        <w:rPr>
          <w:rStyle w:val="Emphasis"/>
          <w:highlight w:val="yellow"/>
        </w:rPr>
        <w:t>resources</w:t>
      </w:r>
      <w:r w:rsidRPr="00055FB4">
        <w:rPr>
          <w:sz w:val="16"/>
        </w:rPr>
        <w:t xml:space="preserve">. 366Link to the text of the note </w:t>
      </w:r>
      <w:r w:rsidRPr="00055FB4">
        <w:rPr>
          <w:rStyle w:val="StyleUnderline"/>
        </w:rPr>
        <w:t>Local political sentiment will less frequently meet the threshold necessary for police reform with federal resources subsidizing coercive practices</w:t>
      </w:r>
      <w:r w:rsidRPr="00055FB4">
        <w:rPr>
          <w:sz w:val="16"/>
        </w:rPr>
        <w:t>.</w:t>
      </w:r>
    </w:p>
    <w:p w14:paraId="7F875ACB" w14:textId="77777777" w:rsidR="00EC500B" w:rsidRPr="00055FB4" w:rsidRDefault="00EC500B" w:rsidP="00EC500B">
      <w:pPr>
        <w:rPr>
          <w:sz w:val="16"/>
        </w:rPr>
      </w:pPr>
      <w:r w:rsidRPr="00055FB4">
        <w:rPr>
          <w:rStyle w:val="StyleUnderline"/>
        </w:rPr>
        <w:t xml:space="preserve">Sometimes </w:t>
      </w:r>
      <w:r w:rsidRPr="000178EC">
        <w:rPr>
          <w:rStyle w:val="StyleUnderline"/>
          <w:highlight w:val="yellow"/>
        </w:rPr>
        <w:t xml:space="preserve">resistance is </w:t>
      </w:r>
      <w:r w:rsidRPr="000178EC">
        <w:rPr>
          <w:rStyle w:val="Emphasis"/>
          <w:highlight w:val="yellow"/>
        </w:rPr>
        <w:t>not</w:t>
      </w:r>
      <w:r w:rsidRPr="00055FB4">
        <w:rPr>
          <w:rStyle w:val="Emphasis"/>
        </w:rPr>
        <w:t xml:space="preserve"> even </w:t>
      </w:r>
      <w:r w:rsidRPr="000178EC">
        <w:rPr>
          <w:rStyle w:val="Emphasis"/>
          <w:highlight w:val="yellow"/>
        </w:rPr>
        <w:t>legally viable</w:t>
      </w:r>
      <w:r w:rsidRPr="00055FB4">
        <w:rPr>
          <w:sz w:val="16"/>
        </w:rPr>
        <w:t xml:space="preserve">. FLEOSA, for example, expressly preempts state laws inconsistent with it. 367Link to the text of the note During debate over the law, </w:t>
      </w:r>
      <w:r w:rsidRPr="00055FB4">
        <w:rPr>
          <w:rStyle w:val="StyleUnderline"/>
        </w:rPr>
        <w:t>amendments were offered to allow states to opt out</w:t>
      </w:r>
      <w:r w:rsidRPr="00055FB4">
        <w:rPr>
          <w:sz w:val="16"/>
        </w:rPr>
        <w:t xml:space="preserve"> of the law </w:t>
      </w:r>
      <w:r w:rsidRPr="00055FB4">
        <w:rPr>
          <w:rStyle w:val="StyleUnderline"/>
        </w:rPr>
        <w:t xml:space="preserve">and to narrow the statute so that it would not operate where it conflicted with state law. Those proposals </w:t>
      </w:r>
      <w:r w:rsidRPr="00055FB4">
        <w:rPr>
          <w:rStyle w:val="Emphasis"/>
        </w:rPr>
        <w:t>failed</w:t>
      </w:r>
      <w:r w:rsidRPr="00055FB4">
        <w:rPr>
          <w:rStyle w:val="StyleUnderline"/>
        </w:rPr>
        <w:t xml:space="preserve"> after</w:t>
      </w:r>
      <w:r w:rsidRPr="00055FB4">
        <w:rPr>
          <w:sz w:val="16"/>
        </w:rPr>
        <w:t xml:space="preserve"> the National Rifle Association and </w:t>
      </w:r>
      <w:r w:rsidRPr="00055FB4">
        <w:rPr>
          <w:rStyle w:val="StyleUnderline"/>
        </w:rPr>
        <w:t>law enforcement groups supported the broader statute</w:t>
      </w:r>
      <w:r w:rsidRPr="00055FB4">
        <w:rPr>
          <w:sz w:val="16"/>
        </w:rPr>
        <w:t xml:space="preserve">. 368Link to the text of the note Similarly, </w:t>
      </w:r>
      <w:r w:rsidRPr="000178EC">
        <w:rPr>
          <w:rStyle w:val="StyleUnderline"/>
          <w:highlight w:val="yellow"/>
        </w:rPr>
        <w:t>in the face of efforts by states</w:t>
      </w:r>
      <w:r w:rsidRPr="00055FB4">
        <w:rPr>
          <w:sz w:val="16"/>
        </w:rPr>
        <w:t xml:space="preserve">, municipalities, and departments </w:t>
      </w:r>
      <w:r w:rsidRPr="000178EC">
        <w:rPr>
          <w:rStyle w:val="StyleUnderline"/>
          <w:highlight w:val="yellow"/>
        </w:rPr>
        <w:t xml:space="preserve">to restrict </w:t>
      </w:r>
      <w:r w:rsidRPr="000178EC">
        <w:rPr>
          <w:rStyle w:val="Emphasis"/>
          <w:highlight w:val="yellow"/>
        </w:rPr>
        <w:t>coop</w:t>
      </w:r>
      <w:r w:rsidRPr="00055FB4">
        <w:rPr>
          <w:rStyle w:val="StyleUnderline"/>
        </w:rPr>
        <w:t xml:space="preserve">eration </w:t>
      </w:r>
      <w:r w:rsidRPr="000178EC">
        <w:rPr>
          <w:rStyle w:val="StyleUnderline"/>
          <w:highlight w:val="yellow"/>
        </w:rPr>
        <w:t>between federal immigration</w:t>
      </w:r>
      <w:r w:rsidRPr="00055FB4">
        <w:rPr>
          <w:sz w:val="16"/>
        </w:rPr>
        <w:t xml:space="preserve">  [*959]  </w:t>
      </w:r>
      <w:r w:rsidRPr="00055FB4">
        <w:rPr>
          <w:rStyle w:val="StyleUnderline"/>
        </w:rPr>
        <w:t xml:space="preserve">agents </w:t>
      </w:r>
      <w:r w:rsidRPr="000178EC">
        <w:rPr>
          <w:rStyle w:val="StyleUnderline"/>
          <w:highlight w:val="yellow"/>
        </w:rPr>
        <w:t>and local law enforcement</w:t>
      </w:r>
      <w:r w:rsidRPr="00055FB4">
        <w:rPr>
          <w:sz w:val="16"/>
        </w:rPr>
        <w:t xml:space="preserve"> pursuant to Secure Communities, 369Link to the text of the note </w:t>
      </w:r>
      <w:r w:rsidRPr="000178EC">
        <w:rPr>
          <w:rStyle w:val="StyleUnderline"/>
          <w:highlight w:val="yellow"/>
        </w:rPr>
        <w:t>the federal government announced</w:t>
      </w:r>
      <w:r w:rsidRPr="00055FB4">
        <w:rPr>
          <w:rStyle w:val="StyleUnderline"/>
        </w:rPr>
        <w:t xml:space="preserve"> that </w:t>
      </w:r>
      <w:r w:rsidRPr="000178EC">
        <w:rPr>
          <w:rStyle w:val="Emphasis"/>
          <w:highlight w:val="yellow"/>
        </w:rPr>
        <w:t>its once-voluntary program was mandatory</w:t>
      </w:r>
      <w:r w:rsidRPr="00055FB4">
        <w:rPr>
          <w:sz w:val="16"/>
        </w:rPr>
        <w:t xml:space="preserve">. 370Link to the text of the note </w:t>
      </w:r>
      <w:r w:rsidRPr="00055FB4">
        <w:rPr>
          <w:rStyle w:val="StyleUnderline"/>
        </w:rPr>
        <w:t xml:space="preserve">The possibility of </w:t>
      </w:r>
      <w:r w:rsidRPr="000178EC">
        <w:rPr>
          <w:rStyle w:val="Emphasis"/>
          <w:highlight w:val="yellow"/>
        </w:rPr>
        <w:t>federal preemption</w:t>
      </w:r>
      <w:r w:rsidRPr="000178EC">
        <w:rPr>
          <w:rStyle w:val="StyleUnderline"/>
          <w:highlight w:val="yellow"/>
        </w:rPr>
        <w:t xml:space="preserve"> can leave states</w:t>
      </w:r>
      <w:r w:rsidRPr="00055FB4">
        <w:rPr>
          <w:rStyle w:val="StyleUnderline"/>
        </w:rPr>
        <w:t xml:space="preserve"> and localities with </w:t>
      </w:r>
      <w:r w:rsidRPr="000178EC">
        <w:rPr>
          <w:rStyle w:val="Emphasis"/>
          <w:highlight w:val="yellow"/>
        </w:rPr>
        <w:t>no alternative</w:t>
      </w:r>
      <w:r w:rsidRPr="00055FB4">
        <w:rPr>
          <w:sz w:val="16"/>
        </w:rPr>
        <w:t xml:space="preserve"> to the political arena </w:t>
      </w:r>
      <w:r w:rsidRPr="00055FB4">
        <w:rPr>
          <w:rStyle w:val="StyleUnderline"/>
        </w:rPr>
        <w:t>to preserve state interests in federal policing policy</w:t>
      </w:r>
      <w:r w:rsidRPr="00055FB4">
        <w:rPr>
          <w:sz w:val="16"/>
        </w:rPr>
        <w:t>, and in that arena, federal interests often lead to costly policing.</w:t>
      </w:r>
    </w:p>
    <w:p w14:paraId="1550DFE6" w14:textId="77777777" w:rsidR="00EC500B" w:rsidRDefault="00EC500B" w:rsidP="00F34AD2"/>
    <w:p w14:paraId="37DD2101" w14:textId="1206D447" w:rsidR="008320BF" w:rsidRDefault="00F34AD2" w:rsidP="00F34AD2">
      <w:r>
        <w:t xml:space="preserve"> </w:t>
      </w:r>
    </w:p>
    <w:p w14:paraId="2B0A5A39" w14:textId="63686F3E" w:rsidR="00C64F8D" w:rsidRDefault="00C64F8D" w:rsidP="00F34AD2"/>
    <w:p w14:paraId="38807DBB" w14:textId="28C11BC3" w:rsidR="00254386" w:rsidRDefault="00254386" w:rsidP="00254386">
      <w:pPr>
        <w:pStyle w:val="Heading3"/>
      </w:pPr>
      <w:r>
        <w:t xml:space="preserve">Approval Not Required---1AR </w:t>
      </w:r>
    </w:p>
    <w:p w14:paraId="788980F9" w14:textId="79B02D85" w:rsidR="00254386" w:rsidRPr="00254386" w:rsidRDefault="00254386" w:rsidP="00254386">
      <w:pPr>
        <w:pStyle w:val="Heading4"/>
      </w:pPr>
      <w:r>
        <w:t xml:space="preserve">Police are </w:t>
      </w:r>
      <w:r>
        <w:rPr>
          <w:u w:val="single"/>
        </w:rPr>
        <w:t>not</w:t>
      </w:r>
      <w:r>
        <w:t xml:space="preserve"> required to get local government approval for 1033 transfers </w:t>
      </w:r>
      <w:r>
        <w:rPr>
          <w:u w:val="single"/>
        </w:rPr>
        <w:t>because they’re free</w:t>
      </w:r>
      <w:r>
        <w:t xml:space="preserve"> </w:t>
      </w:r>
    </w:p>
    <w:p w14:paraId="789F5401" w14:textId="77777777" w:rsidR="00254386" w:rsidRDefault="00254386" w:rsidP="00254386">
      <w:r>
        <w:t xml:space="preserve">Emma </w:t>
      </w:r>
      <w:r w:rsidRPr="00901E09">
        <w:rPr>
          <w:rStyle w:val="Style13ptBold"/>
        </w:rPr>
        <w:t>O'Rourke-Friel 18</w:t>
      </w:r>
      <w:r>
        <w:t>, J.D. Candidate, the George Washington University Law School, Fall 2018, “BRING OUT THE BEARCAT!1 REPRIORITIZING THE TRANSFER OF DOD PROPERTY UNDER THE 1033 PROGRAM,” Public Contract Law Journal, 48 Pub. Cont. L.J. 147</w:t>
      </w:r>
    </w:p>
    <w:p w14:paraId="1366B402" w14:textId="77777777" w:rsidR="00254386" w:rsidRDefault="00254386" w:rsidP="00254386">
      <w:r>
        <w:t xml:space="preserve">The </w:t>
      </w:r>
      <w:r w:rsidRPr="005851C4">
        <w:rPr>
          <w:rStyle w:val="StyleUnderline"/>
          <w:highlight w:val="yellow"/>
        </w:rPr>
        <w:t xml:space="preserve">acquisition of 1033 property by nonfederal LEAs is subject to </w:t>
      </w:r>
      <w:r w:rsidRPr="005851C4">
        <w:rPr>
          <w:rStyle w:val="Emphasis"/>
          <w:highlight w:val="yellow"/>
        </w:rPr>
        <w:t>inadequate oversight</w:t>
      </w:r>
      <w:r w:rsidRPr="00034702">
        <w:rPr>
          <w:rStyle w:val="StyleUnderline"/>
        </w:rPr>
        <w:t xml:space="preserve"> at </w:t>
      </w:r>
      <w:r w:rsidRPr="00034702">
        <w:rPr>
          <w:rStyle w:val="Emphasis"/>
        </w:rPr>
        <w:t>both the local and federal level</w:t>
      </w:r>
      <w:r w:rsidRPr="00B42F3F">
        <w:rPr>
          <w:rStyle w:val="StyleUnderline"/>
        </w:rPr>
        <w:t xml:space="preserve">. </w:t>
      </w:r>
      <w:r w:rsidRPr="005851C4">
        <w:rPr>
          <w:rStyle w:val="StyleUnderline"/>
          <w:highlight w:val="yellow"/>
        </w:rPr>
        <w:t>Because 1033</w:t>
      </w:r>
      <w:r w:rsidRPr="00B42F3F">
        <w:rPr>
          <w:rStyle w:val="StyleUnderline"/>
        </w:rPr>
        <w:t xml:space="preserve"> program </w:t>
      </w:r>
      <w:r w:rsidRPr="005851C4">
        <w:rPr>
          <w:rStyle w:val="StyleUnderline"/>
          <w:highlight w:val="yellow"/>
        </w:rPr>
        <w:t>property is</w:t>
      </w:r>
      <w:r w:rsidRPr="00B42F3F">
        <w:rPr>
          <w:rStyle w:val="StyleUnderline"/>
        </w:rPr>
        <w:t xml:space="preserve"> effectively "</w:t>
      </w:r>
      <w:r w:rsidRPr="005851C4">
        <w:rPr>
          <w:rStyle w:val="StyleUnderline"/>
          <w:highlight w:val="yellow"/>
        </w:rPr>
        <w:t xml:space="preserve">free," there is </w:t>
      </w:r>
      <w:r w:rsidRPr="005851C4">
        <w:rPr>
          <w:rStyle w:val="Emphasis"/>
          <w:sz w:val="24"/>
          <w:szCs w:val="28"/>
          <w:highlight w:val="yellow"/>
        </w:rPr>
        <w:t>no requirement</w:t>
      </w:r>
      <w:r w:rsidRPr="00B42F3F">
        <w:rPr>
          <w:rStyle w:val="Emphasis"/>
          <w:sz w:val="24"/>
          <w:szCs w:val="28"/>
        </w:rPr>
        <w:t xml:space="preserve"> that </w:t>
      </w:r>
      <w:r w:rsidRPr="005851C4">
        <w:rPr>
          <w:rStyle w:val="Emphasis"/>
          <w:sz w:val="24"/>
          <w:szCs w:val="28"/>
          <w:highlight w:val="yellow"/>
        </w:rPr>
        <w:t>LEAs obtain approval from local governing bodies</w:t>
      </w:r>
      <w:r w:rsidRPr="00B42F3F">
        <w:rPr>
          <w:rStyle w:val="StyleUnderline"/>
        </w:rPr>
        <w:t xml:space="preserve"> to acquire controlled property</w:t>
      </w:r>
      <w:r>
        <w:t xml:space="preserve">. 118Link to the text of the note Indeed, </w:t>
      </w:r>
      <w:r w:rsidRPr="005851C4">
        <w:rPr>
          <w:rStyle w:val="StyleUnderline"/>
          <w:highlight w:val="yellow"/>
        </w:rPr>
        <w:t>DoD</w:t>
      </w:r>
      <w:r w:rsidRPr="00B42F3F">
        <w:rPr>
          <w:rStyle w:val="StyleUnderline"/>
        </w:rPr>
        <w:t xml:space="preserve">'s stated position that "[it] does not have expertise in police functions and </w:t>
      </w:r>
      <w:r w:rsidRPr="005851C4">
        <w:rPr>
          <w:rStyle w:val="StyleUnderline"/>
          <w:highlight w:val="yellow"/>
        </w:rPr>
        <w:t>cannot</w:t>
      </w:r>
      <w:r>
        <w:t xml:space="preserve">  [*161]  </w:t>
      </w:r>
      <w:r w:rsidRPr="005851C4">
        <w:rPr>
          <w:rStyle w:val="StyleUnderline"/>
          <w:highlight w:val="yellow"/>
        </w:rPr>
        <w:t>assess how equipment is used</w:t>
      </w:r>
      <w:r w:rsidRPr="00B42F3F">
        <w:rPr>
          <w:rStyle w:val="StyleUnderline"/>
        </w:rPr>
        <w:t xml:space="preserve"> in the mission of an individual [LEA</w:t>
      </w:r>
      <w:r>
        <w:t xml:space="preserve">]" 119Link to the text of the note </w:t>
      </w:r>
      <w:r w:rsidRPr="00B42F3F">
        <w:rPr>
          <w:rStyle w:val="StyleUnderline"/>
        </w:rPr>
        <w:t xml:space="preserve">limits its ability to assess the appropriateness of the use of any 1033 equipment by local LEAs. </w:t>
      </w:r>
      <w:r w:rsidRPr="005851C4">
        <w:rPr>
          <w:rStyle w:val="StyleUnderline"/>
          <w:highlight w:val="yellow"/>
        </w:rPr>
        <w:t xml:space="preserve">Local LEAs are subject </w:t>
      </w:r>
      <w:r w:rsidRPr="005851C4">
        <w:rPr>
          <w:rStyle w:val="Emphasis"/>
          <w:highlight w:val="yellow"/>
        </w:rPr>
        <w:t>theoretically</w:t>
      </w:r>
      <w:r w:rsidRPr="005851C4">
        <w:rPr>
          <w:rStyle w:val="StyleUnderline"/>
          <w:highlight w:val="yellow"/>
        </w:rPr>
        <w:t xml:space="preserve"> to oversight by local</w:t>
      </w:r>
      <w:r w:rsidRPr="00B42F3F">
        <w:rPr>
          <w:rStyle w:val="StyleUnderline"/>
        </w:rPr>
        <w:t xml:space="preserve"> governing </w:t>
      </w:r>
      <w:r w:rsidRPr="005851C4">
        <w:rPr>
          <w:rStyle w:val="StyleUnderline"/>
          <w:highlight w:val="yellow"/>
        </w:rPr>
        <w:t>bodies</w:t>
      </w:r>
      <w:r w:rsidRPr="00B42F3F">
        <w:rPr>
          <w:rStyle w:val="StyleUnderline"/>
        </w:rPr>
        <w:t xml:space="preserve">, and </w:t>
      </w:r>
      <w:r w:rsidRPr="005851C4">
        <w:rPr>
          <w:rStyle w:val="StyleUnderline"/>
          <w:highlight w:val="yellow"/>
        </w:rPr>
        <w:t>DoD depends on those</w:t>
      </w:r>
      <w:r w:rsidRPr="00B42F3F">
        <w:rPr>
          <w:rStyle w:val="StyleUnderline"/>
        </w:rPr>
        <w:t xml:space="preserve"> organizations </w:t>
      </w:r>
      <w:r w:rsidRPr="005851C4">
        <w:rPr>
          <w:rStyle w:val="StyleUnderline"/>
          <w:highlight w:val="yellow"/>
        </w:rPr>
        <w:t>to develop policies</w:t>
      </w:r>
      <w:r w:rsidRPr="00B42F3F">
        <w:rPr>
          <w:rStyle w:val="StyleUnderline"/>
        </w:rPr>
        <w:t xml:space="preserve"> regarding the use of controlled property</w:t>
      </w:r>
      <w:r>
        <w:t>. 120Link to the text of the note</w:t>
      </w:r>
    </w:p>
    <w:p w14:paraId="18F13588" w14:textId="77777777" w:rsidR="00254386" w:rsidRPr="00254386" w:rsidRDefault="00254386" w:rsidP="00254386"/>
    <w:p w14:paraId="2FF95C95" w14:textId="5E74F825" w:rsidR="00C64F8D" w:rsidRDefault="00C64F8D" w:rsidP="00C64F8D">
      <w:pPr>
        <w:pStyle w:val="Heading3"/>
      </w:pPr>
      <w:r>
        <w:t xml:space="preserve">Circumvention---1AR </w:t>
      </w:r>
    </w:p>
    <w:p w14:paraId="48608C57" w14:textId="4694AB1D" w:rsidR="00C64F8D" w:rsidRPr="00C64F8D" w:rsidRDefault="00C64F8D" w:rsidP="00C64F8D">
      <w:pPr>
        <w:pStyle w:val="Heading4"/>
      </w:pPr>
      <w:r>
        <w:t xml:space="preserve">Requiring state approval </w:t>
      </w:r>
      <w:r>
        <w:rPr>
          <w:u w:val="single"/>
        </w:rPr>
        <w:t>does nothing</w:t>
      </w:r>
      <w:r>
        <w:t xml:space="preserve">---DOD will give equipment to </w:t>
      </w:r>
      <w:r>
        <w:rPr>
          <w:u w:val="single"/>
        </w:rPr>
        <w:t>anyone who asks</w:t>
      </w:r>
      <w:r>
        <w:t xml:space="preserve">---even </w:t>
      </w:r>
      <w:r>
        <w:rPr>
          <w:u w:val="single"/>
        </w:rPr>
        <w:t>fake</w:t>
      </w:r>
      <w:r>
        <w:t xml:space="preserve"> police departments  </w:t>
      </w:r>
    </w:p>
    <w:p w14:paraId="74872131" w14:textId="77777777" w:rsidR="00C64F8D" w:rsidRPr="008516A5" w:rsidRDefault="00C64F8D" w:rsidP="00C64F8D">
      <w:proofErr w:type="spellStart"/>
      <w:r>
        <w:t>Kanya</w:t>
      </w:r>
      <w:proofErr w:type="spellEnd"/>
      <w:r>
        <w:t xml:space="preserve"> </w:t>
      </w:r>
      <w:r w:rsidRPr="008516A5">
        <w:rPr>
          <w:rStyle w:val="Style13ptBold"/>
        </w:rPr>
        <w:t>Bennett 17</w:t>
      </w:r>
      <w:r>
        <w:t>, Senior Legislative Counsel, ACLU Washington Legislative Office, 7/26/17, “Even Fake Law Enforcement Agencies Can Get Weapons of War for ‘Policing’,” https://www.aclu.org/blog/criminal-law-reform/even-fake-law-enforcement-agencies-can-get-weapons-war-policing</w:t>
      </w:r>
    </w:p>
    <w:p w14:paraId="7F115766" w14:textId="77777777" w:rsidR="00C64F8D" w:rsidRDefault="00C64F8D" w:rsidP="00C64F8D">
      <w:r w:rsidRPr="0006790D">
        <w:rPr>
          <w:rStyle w:val="StyleUnderline"/>
        </w:rPr>
        <w:t xml:space="preserve">It appears </w:t>
      </w:r>
      <w:r w:rsidRPr="00C64F8D">
        <w:rPr>
          <w:rStyle w:val="Emphasis"/>
          <w:highlight w:val="yellow"/>
        </w:rPr>
        <w:t>all law enforcement — even a “fictitious</w:t>
      </w:r>
      <w:r w:rsidRPr="0006790D">
        <w:rPr>
          <w:rStyle w:val="Emphasis"/>
        </w:rPr>
        <w:t xml:space="preserve"> federal </w:t>
      </w:r>
      <w:r w:rsidRPr="00C64F8D">
        <w:rPr>
          <w:rStyle w:val="Emphasis"/>
          <w:highlight w:val="yellow"/>
        </w:rPr>
        <w:t>agency</w:t>
      </w:r>
      <w:r>
        <w:t xml:space="preserve">” — </w:t>
      </w:r>
      <w:r w:rsidRPr="00C64F8D">
        <w:rPr>
          <w:rStyle w:val="StyleUnderline"/>
          <w:highlight w:val="yellow"/>
        </w:rPr>
        <w:t>can get federally supplied weapons</w:t>
      </w:r>
      <w:r w:rsidRPr="0006790D">
        <w:rPr>
          <w:rStyle w:val="StyleUnderline"/>
        </w:rPr>
        <w:t xml:space="preserve"> of war, </w:t>
      </w:r>
      <w:r w:rsidRPr="00C64F8D">
        <w:rPr>
          <w:rStyle w:val="StyleUnderline"/>
          <w:highlight w:val="yellow"/>
        </w:rPr>
        <w:t>with</w:t>
      </w:r>
      <w:r>
        <w:t xml:space="preserve"> quite </w:t>
      </w:r>
      <w:r w:rsidRPr="00C64F8D">
        <w:rPr>
          <w:rStyle w:val="Emphasis"/>
          <w:highlight w:val="yellow"/>
        </w:rPr>
        <w:t>literally, no questions asked</w:t>
      </w:r>
      <w:r>
        <w:t xml:space="preserve">.      </w:t>
      </w:r>
    </w:p>
    <w:p w14:paraId="5752D4F8" w14:textId="77777777" w:rsidR="00C64F8D" w:rsidRDefault="00C64F8D" w:rsidP="00C64F8D">
      <w:r>
        <w:t xml:space="preserve">We learned this a few days ago when the Government Accountability Office (GAO) issued a troubling assessment of the Department of Defense 1033 program. The </w:t>
      </w:r>
      <w:r w:rsidRPr="00C64F8D">
        <w:rPr>
          <w:rStyle w:val="StyleUnderline"/>
          <w:highlight w:val="yellow"/>
        </w:rPr>
        <w:t>1033</w:t>
      </w:r>
      <w:r>
        <w:t xml:space="preserve"> program </w:t>
      </w:r>
      <w:r w:rsidRPr="00C64F8D">
        <w:rPr>
          <w:rStyle w:val="StyleUnderline"/>
          <w:highlight w:val="yellow"/>
        </w:rPr>
        <w:t>gives</w:t>
      </w:r>
      <w:r w:rsidRPr="0006790D">
        <w:rPr>
          <w:rStyle w:val="StyleUnderline"/>
        </w:rPr>
        <w:t xml:space="preserve"> federal, state, and local law enforcement </w:t>
      </w:r>
      <w:r w:rsidRPr="00C64F8D">
        <w:rPr>
          <w:rStyle w:val="StyleUnderline"/>
          <w:highlight w:val="yellow"/>
        </w:rPr>
        <w:t>surplus</w:t>
      </w:r>
      <w:r w:rsidRPr="0006790D">
        <w:rPr>
          <w:rStyle w:val="StyleUnderline"/>
        </w:rPr>
        <w:t xml:space="preserve"> military </w:t>
      </w:r>
      <w:r w:rsidRPr="00C64F8D">
        <w:rPr>
          <w:rStyle w:val="StyleUnderline"/>
          <w:highlight w:val="yellow"/>
        </w:rPr>
        <w:t>weapons</w:t>
      </w:r>
      <w:r w:rsidRPr="0006790D">
        <w:rPr>
          <w:rStyle w:val="StyleUnderline"/>
        </w:rPr>
        <w:t xml:space="preserve"> and equipment for use in routine policing</w:t>
      </w:r>
      <w:r>
        <w:t xml:space="preserve">. The 1033 program is </w:t>
      </w:r>
      <w:r w:rsidRPr="0006790D">
        <w:rPr>
          <w:rStyle w:val="StyleUnderline"/>
        </w:rPr>
        <w:t>the poster-child of federal programs responsible for the militarization of U.S. police</w:t>
      </w:r>
      <w:r>
        <w:t>.</w:t>
      </w:r>
    </w:p>
    <w:p w14:paraId="1FC1241C" w14:textId="77777777" w:rsidR="00C64F8D" w:rsidRDefault="00C64F8D" w:rsidP="00C64F8D">
      <w:r>
        <w:t xml:space="preserve">GAO indicated that </w:t>
      </w:r>
      <w:r w:rsidRPr="0006790D">
        <w:rPr>
          <w:rStyle w:val="StyleUnderline"/>
        </w:rPr>
        <w:t xml:space="preserve">the </w:t>
      </w:r>
      <w:r w:rsidRPr="00C64F8D">
        <w:rPr>
          <w:rStyle w:val="StyleUnderline"/>
          <w:highlight w:val="yellow"/>
        </w:rPr>
        <w:t>Defense</w:t>
      </w:r>
      <w:r w:rsidRPr="0006790D">
        <w:rPr>
          <w:rStyle w:val="StyleUnderline"/>
        </w:rPr>
        <w:t xml:space="preserve"> Department </w:t>
      </w:r>
      <w:r w:rsidRPr="00C64F8D">
        <w:rPr>
          <w:rStyle w:val="Emphasis"/>
          <w:highlight w:val="yellow"/>
        </w:rPr>
        <w:t>does not verify</w:t>
      </w:r>
      <w:r w:rsidRPr="0006790D">
        <w:rPr>
          <w:rStyle w:val="Emphasis"/>
        </w:rPr>
        <w:t xml:space="preserve"> the </w:t>
      </w:r>
      <w:r w:rsidRPr="00C64F8D">
        <w:rPr>
          <w:rStyle w:val="Emphasis"/>
          <w:highlight w:val="yellow"/>
        </w:rPr>
        <w:t>identification of individuals picking up</w:t>
      </w:r>
      <w:r w:rsidRPr="0006790D">
        <w:rPr>
          <w:rStyle w:val="Emphasis"/>
        </w:rPr>
        <w:t xml:space="preserve"> military </w:t>
      </w:r>
      <w:r w:rsidRPr="00C64F8D">
        <w:rPr>
          <w:rStyle w:val="Emphasis"/>
          <w:highlight w:val="yellow"/>
        </w:rPr>
        <w:t>weapons</w:t>
      </w:r>
      <w:r w:rsidRPr="0006790D">
        <w:rPr>
          <w:rStyle w:val="StyleUnderline"/>
        </w:rPr>
        <w:t xml:space="preserve"> through 1033</w:t>
      </w:r>
      <w:r>
        <w:t xml:space="preserve">. And GAO found that </w:t>
      </w:r>
      <w:r w:rsidRPr="001C3027">
        <w:rPr>
          <w:rStyle w:val="StyleUnderline"/>
          <w:highlight w:val="yellow"/>
        </w:rPr>
        <w:t>the Pentagon does not verify the quantity of</w:t>
      </w:r>
      <w:r w:rsidRPr="0006790D">
        <w:rPr>
          <w:rStyle w:val="StyleUnderline"/>
        </w:rPr>
        <w:t xml:space="preserve"> military </w:t>
      </w:r>
      <w:r w:rsidRPr="001C3027">
        <w:rPr>
          <w:rStyle w:val="StyleUnderline"/>
          <w:highlight w:val="yellow"/>
        </w:rPr>
        <w:t>weapons transferred</w:t>
      </w:r>
      <w:r>
        <w:t xml:space="preserve"> through 1033. GAO said </w:t>
      </w:r>
      <w:r w:rsidRPr="0006790D">
        <w:rPr>
          <w:rStyle w:val="StyleUnderline"/>
        </w:rPr>
        <w:t>Defense “lacks reasonable assurance that it has the ability to prevent, detect, and respond to potential fraud and minimize associated security risks</w:t>
      </w:r>
      <w:r>
        <w:t xml:space="preserve">.”  </w:t>
      </w:r>
    </w:p>
    <w:p w14:paraId="4F92FCDE" w14:textId="77777777" w:rsidR="00C64F8D" w:rsidRDefault="00C64F8D" w:rsidP="00C64F8D">
      <w:r>
        <w:t xml:space="preserve">And just how did GAO reach this conclusion? </w:t>
      </w:r>
      <w:r w:rsidRPr="001C3027">
        <w:rPr>
          <w:rStyle w:val="StyleUnderline"/>
          <w:highlight w:val="yellow"/>
        </w:rPr>
        <w:t xml:space="preserve">GAO </w:t>
      </w:r>
      <w:r w:rsidRPr="001C3027">
        <w:rPr>
          <w:rStyle w:val="Emphasis"/>
          <w:highlight w:val="yellow"/>
        </w:rPr>
        <w:t>posed as a fake</w:t>
      </w:r>
      <w:r w:rsidRPr="0006790D">
        <w:rPr>
          <w:rStyle w:val="Emphasis"/>
        </w:rPr>
        <w:t xml:space="preserve"> federal law enforcement </w:t>
      </w:r>
      <w:r w:rsidRPr="001C3027">
        <w:rPr>
          <w:rStyle w:val="Emphasis"/>
          <w:highlight w:val="yellow"/>
        </w:rPr>
        <w:t>agency</w:t>
      </w:r>
      <w:r w:rsidRPr="001C3027">
        <w:rPr>
          <w:rStyle w:val="StyleUnderline"/>
          <w:highlight w:val="yellow"/>
        </w:rPr>
        <w:t xml:space="preserve"> and secured</w:t>
      </w:r>
      <w:r w:rsidRPr="0006790D">
        <w:rPr>
          <w:rStyle w:val="StyleUnderline"/>
        </w:rPr>
        <w:t xml:space="preserve"> military </w:t>
      </w:r>
      <w:r w:rsidRPr="001C3027">
        <w:rPr>
          <w:rStyle w:val="StyleUnderline"/>
          <w:highlight w:val="yellow"/>
        </w:rPr>
        <w:t>weapons through 1033</w:t>
      </w:r>
      <w:r>
        <w:t>. They sought $1.2 million worth of rifles, pipe bomb equipment, and night vision googles. And they got them. “</w:t>
      </w:r>
      <w:r w:rsidRPr="001C3027">
        <w:rPr>
          <w:rStyle w:val="StyleUnderline"/>
          <w:highlight w:val="yellow"/>
        </w:rPr>
        <w:t xml:space="preserve">It was </w:t>
      </w:r>
      <w:r w:rsidRPr="001C3027">
        <w:rPr>
          <w:rStyle w:val="Emphasis"/>
          <w:sz w:val="24"/>
          <w:szCs w:val="28"/>
          <w:highlight w:val="yellow"/>
        </w:rPr>
        <w:t>like getting stuff off</w:t>
      </w:r>
      <w:r w:rsidRPr="001C3027">
        <w:rPr>
          <w:rStyle w:val="Emphasis"/>
          <w:sz w:val="24"/>
          <w:szCs w:val="28"/>
        </w:rPr>
        <w:t xml:space="preserve"> of </w:t>
      </w:r>
      <w:r w:rsidRPr="001C3027">
        <w:rPr>
          <w:rStyle w:val="Emphasis"/>
          <w:sz w:val="24"/>
          <w:szCs w:val="28"/>
          <w:highlight w:val="yellow"/>
        </w:rPr>
        <w:t>eBay</w:t>
      </w:r>
      <w:r>
        <w:t>,” according to GAO staff.</w:t>
      </w:r>
    </w:p>
    <w:p w14:paraId="54FBC16A" w14:textId="77777777" w:rsidR="00C64F8D" w:rsidRDefault="00C64F8D" w:rsidP="00C64F8D">
      <w:r>
        <w:t>The ACLU criticized the 1033 program in its 2014 report, “War Comes Home: The Excessive Militarization of American Policing.” And in Ferguson, Missouri, in the aftermath of the fatal police shooting of Michael Brown, the world got to see for itself just what is wrong with militarized policing. Those protesting Brown’s death were met with armored vehicles, shotguns, rifles, tear gas, and rubber bullets. Veterans from the Iraq and Afghanistan wars expressed horror that they, while on active duty overseas, were less heavily armed and combative than the local police in Ferguson.</w:t>
      </w:r>
    </w:p>
    <w:p w14:paraId="5937E782" w14:textId="77777777" w:rsidR="00C64F8D" w:rsidRDefault="00C64F8D" w:rsidP="00C64F8D">
      <w:r>
        <w:t>Then President Barack Obama was troubled too. He issued Executive Order 13688 in January 2015 to put necessary oversight and protocols in place around law enforcement use of military weapons doled out by the federal government. Certain weapons, like bayonets and tanks, would become prohibited, and other equipment, like Mine Resistant Ambush Protected vehicles (MRAPs) and drones, would be subject to tighter controls that included training supervision, evaluation, and auditing. To do this, E.O. 13688 created an interagency working group that included the Departments of Defense, Justice, and Homeland Security — the primary federal providers of military weapons and equipment to law enforcement.</w:t>
      </w:r>
    </w:p>
    <w:p w14:paraId="50B94490" w14:textId="77777777" w:rsidR="00C64F8D" w:rsidRDefault="00C64F8D" w:rsidP="00C64F8D">
      <w:r>
        <w:t xml:space="preserve">At a minimum, </w:t>
      </w:r>
      <w:r w:rsidRPr="0006790D">
        <w:rPr>
          <w:rStyle w:val="StyleUnderline"/>
        </w:rPr>
        <w:t>the working group was supposed to ensure</w:t>
      </w:r>
      <w:r>
        <w:t xml:space="preserve"> that </w:t>
      </w:r>
      <w:r w:rsidRPr="0006790D">
        <w:rPr>
          <w:rStyle w:val="StyleUnderline"/>
        </w:rPr>
        <w:t>the agencies giving out these military-grade weapons were talking to one another. But</w:t>
      </w:r>
      <w:r>
        <w:t xml:space="preserve"> at a September 2014 congressional hearing on federal militarization programs, </w:t>
      </w:r>
      <w:r w:rsidRPr="0006790D">
        <w:rPr>
          <w:rStyle w:val="StyleUnderline"/>
        </w:rPr>
        <w:t>officials from Defense, Justice, and Homeland Security admitted that they had never met</w:t>
      </w:r>
      <w:r>
        <w:t xml:space="preserve"> before. This meant that </w:t>
      </w:r>
      <w:r w:rsidRPr="0006790D">
        <w:rPr>
          <w:rStyle w:val="StyleUnderline"/>
        </w:rPr>
        <w:t>the Pentagon could provide an MRAP to a police department subjected to Department of Justice complaints of police misconduct</w:t>
      </w:r>
      <w:r>
        <w:t>.</w:t>
      </w:r>
    </w:p>
    <w:p w14:paraId="6E881616" w14:textId="77777777" w:rsidR="00C64F8D" w:rsidRDefault="00C64F8D" w:rsidP="00C64F8D">
      <w:r>
        <w:t xml:space="preserve">But what this GAO report reveals is that </w:t>
      </w:r>
      <w:r w:rsidRPr="0006790D">
        <w:rPr>
          <w:rStyle w:val="StyleUnderline"/>
        </w:rPr>
        <w:t>Defense may not only be out of touch with Justice, but with the very law enforcement agencies that it’s lending military weapons to</w:t>
      </w:r>
      <w:r>
        <w:t xml:space="preserve">. Just what has the Department of Defense and the interagency working group been doing for the last two years? The oversight and protocols – were those fake too?  </w:t>
      </w:r>
    </w:p>
    <w:p w14:paraId="75C438A9" w14:textId="77777777" w:rsidR="00C64F8D" w:rsidRDefault="00C64F8D" w:rsidP="00C64F8D">
      <w:r>
        <w:t xml:space="preserve">Honestly, </w:t>
      </w:r>
      <w:r w:rsidRPr="0006790D">
        <w:rPr>
          <w:rStyle w:val="StyleUnderline"/>
        </w:rPr>
        <w:t xml:space="preserve">you can’t make this stuff up, which is </w:t>
      </w:r>
      <w:r w:rsidRPr="0006790D">
        <w:rPr>
          <w:rStyle w:val="Emphasis"/>
        </w:rPr>
        <w:t>frightening</w:t>
      </w:r>
      <w:r w:rsidRPr="0006790D">
        <w:rPr>
          <w:rStyle w:val="StyleUnderline"/>
        </w:rPr>
        <w:t xml:space="preserve"> since</w:t>
      </w:r>
      <w:r>
        <w:t xml:space="preserve"> President </w:t>
      </w:r>
      <w:r w:rsidRPr="00A93A09">
        <w:rPr>
          <w:rStyle w:val="Emphasis"/>
          <w:highlight w:val="yellow"/>
        </w:rPr>
        <w:t>Trump doesn’t believe the program needs any oversight at all</w:t>
      </w:r>
      <w:r w:rsidRPr="0006790D">
        <w:rPr>
          <w:rStyle w:val="Emphasis"/>
        </w:rPr>
        <w:t xml:space="preserve"> </w:t>
      </w:r>
      <w:r>
        <w:t xml:space="preserve"> </w:t>
      </w:r>
    </w:p>
    <w:p w14:paraId="03BE902D" w14:textId="77777777" w:rsidR="00C64F8D" w:rsidRDefault="00C64F8D" w:rsidP="00C64F8D">
      <w:r>
        <w:t xml:space="preserve">During the campaign, Trump promised to repeal Executive Order 13688. Not to be outdone, the House voted earlier this month to prioritize the 1033 program for border enforcement. So instead of trying to fix 1033 as GAO indicates is necessary, </w:t>
      </w:r>
      <w:r w:rsidRPr="0006790D">
        <w:rPr>
          <w:rStyle w:val="StyleUnderline"/>
        </w:rPr>
        <w:t xml:space="preserve">it’s likely </w:t>
      </w:r>
      <w:r w:rsidRPr="00A93A09">
        <w:rPr>
          <w:rStyle w:val="StyleUnderline"/>
          <w:highlight w:val="yellow"/>
        </w:rPr>
        <w:t xml:space="preserve">the White House and Congress will </w:t>
      </w:r>
      <w:r w:rsidRPr="00A93A09">
        <w:rPr>
          <w:rStyle w:val="Emphasis"/>
          <w:highlight w:val="yellow"/>
        </w:rPr>
        <w:t>allow this program to go further off the rails</w:t>
      </w:r>
      <w:r>
        <w:t>.</w:t>
      </w:r>
    </w:p>
    <w:p w14:paraId="1C689E21" w14:textId="2513BEC8" w:rsidR="00C64F8D" w:rsidRDefault="00C64F8D" w:rsidP="00C64F8D"/>
    <w:p w14:paraId="018AD0C8" w14:textId="4B6DAEE6" w:rsidR="00A93A09" w:rsidRDefault="00A93A09" w:rsidP="00C64F8D"/>
    <w:p w14:paraId="49DB8E49" w14:textId="63DDCB9D" w:rsidR="00037C8C" w:rsidRDefault="00037C8C" w:rsidP="00037C8C">
      <w:pPr>
        <w:pStyle w:val="Heading3"/>
      </w:pPr>
      <w:r>
        <w:t>AT: Anti-Commandeering/States Litigate---1AR</w:t>
      </w:r>
    </w:p>
    <w:p w14:paraId="74226644" w14:textId="77777777" w:rsidR="00037C8C" w:rsidRDefault="00037C8C" w:rsidP="00037C8C">
      <w:pPr>
        <w:pStyle w:val="Heading4"/>
      </w:pPr>
      <w:r>
        <w:t xml:space="preserve">States are weak and can’t successfully litigate to force reforms </w:t>
      </w:r>
    </w:p>
    <w:p w14:paraId="66BA2534" w14:textId="77777777" w:rsidR="00037C8C" w:rsidRDefault="00037C8C" w:rsidP="00037C8C">
      <w:r>
        <w:t xml:space="preserve">Candice </w:t>
      </w:r>
      <w:r w:rsidRPr="00353F1A">
        <w:rPr>
          <w:rStyle w:val="Style13ptBold"/>
        </w:rPr>
        <w:t>Norwood 17</w:t>
      </w:r>
      <w:r>
        <w:t>, editorial fellow at The Atlantic, 5/24/17, “Why California Is a Case Study for Monitoring Police Misconduct,” https://www.theatlantic.com/politics/archive/2017/05/police-misconduct-sessions/527664/</w:t>
      </w:r>
    </w:p>
    <w:p w14:paraId="0E322851" w14:textId="77777777" w:rsidR="00037C8C" w:rsidRDefault="00037C8C" w:rsidP="00037C8C">
      <w:r>
        <w:t xml:space="preserve">The Riverside reform agreement presents one case study to examine stronger state intervention in local policing, but </w:t>
      </w:r>
      <w:r w:rsidRPr="00B6406E">
        <w:rPr>
          <w:rStyle w:val="Emphasis"/>
          <w:highlight w:val="yellow"/>
        </w:rPr>
        <w:t>state oversight is not an easy fix</w:t>
      </w:r>
      <w:r w:rsidRPr="00B6406E">
        <w:rPr>
          <w:rStyle w:val="StyleUnderline"/>
          <w:highlight w:val="yellow"/>
        </w:rPr>
        <w:t xml:space="preserve">. The California </w:t>
      </w:r>
      <w:r w:rsidRPr="00B6406E">
        <w:rPr>
          <w:rStyle w:val="Emphasis"/>
          <w:highlight w:val="yellow"/>
        </w:rPr>
        <w:t>a</w:t>
      </w:r>
      <w:r w:rsidRPr="00353F1A">
        <w:rPr>
          <w:rStyle w:val="StyleUnderline"/>
        </w:rPr>
        <w:t xml:space="preserve">ttorney </w:t>
      </w:r>
      <w:r w:rsidRPr="00B6406E">
        <w:rPr>
          <w:rStyle w:val="Emphasis"/>
          <w:highlight w:val="yellow"/>
        </w:rPr>
        <w:t>g</w:t>
      </w:r>
      <w:r w:rsidRPr="00353F1A">
        <w:rPr>
          <w:rStyle w:val="StyleUnderline"/>
        </w:rPr>
        <w:t xml:space="preserve">eneral has </w:t>
      </w:r>
      <w:r w:rsidRPr="00B6406E">
        <w:rPr>
          <w:rStyle w:val="StyleUnderline"/>
          <w:highlight w:val="yellow"/>
        </w:rPr>
        <w:t>had intervention authority for 16 years, but</w:t>
      </w:r>
      <w:r w:rsidRPr="00353F1A">
        <w:rPr>
          <w:rStyle w:val="StyleUnderline"/>
        </w:rPr>
        <w:t xml:space="preserve"> has only </w:t>
      </w:r>
      <w:r w:rsidRPr="00B6406E">
        <w:rPr>
          <w:rStyle w:val="StyleUnderline"/>
          <w:highlight w:val="yellow"/>
        </w:rPr>
        <w:t>used it a handful</w:t>
      </w:r>
      <w:r w:rsidRPr="00353F1A">
        <w:rPr>
          <w:rStyle w:val="StyleUnderline"/>
        </w:rPr>
        <w:t xml:space="preserve"> of times</w:t>
      </w:r>
      <w:r>
        <w:t xml:space="preserve">. That includes investigations launched in December 2016 by then-state attorney general and current U.S. Senator Kamala Harris. </w:t>
      </w:r>
      <w:r w:rsidRPr="00B6406E">
        <w:rPr>
          <w:rStyle w:val="StyleUnderline"/>
          <w:highlight w:val="yellow"/>
        </w:rPr>
        <w:t>Even</w:t>
      </w:r>
      <w:r w:rsidRPr="00353F1A">
        <w:rPr>
          <w:rStyle w:val="StyleUnderline"/>
        </w:rPr>
        <w:t xml:space="preserve"> police-reform </w:t>
      </w:r>
      <w:r w:rsidRPr="00B6406E">
        <w:rPr>
          <w:rStyle w:val="StyleUnderline"/>
          <w:highlight w:val="yellow"/>
        </w:rPr>
        <w:t>researchers who say these statutes have potential acknowledge they</w:t>
      </w:r>
      <w:r w:rsidRPr="00353F1A">
        <w:rPr>
          <w:rStyle w:val="StyleUnderline"/>
        </w:rPr>
        <w:t xml:space="preserve"> can </w:t>
      </w:r>
      <w:r w:rsidRPr="00B6406E">
        <w:rPr>
          <w:rStyle w:val="Emphasis"/>
          <w:highlight w:val="yellow"/>
        </w:rPr>
        <w:t>run into problems when it comes to execution</w:t>
      </w:r>
      <w:r>
        <w:t>.</w:t>
      </w:r>
    </w:p>
    <w:p w14:paraId="35415889" w14:textId="77777777" w:rsidR="00037C8C" w:rsidRDefault="00037C8C" w:rsidP="00037C8C">
      <w:r>
        <w:t xml:space="preserve">Erwin </w:t>
      </w:r>
      <w:r w:rsidRPr="00353F1A">
        <w:rPr>
          <w:rStyle w:val="StyleUnderline"/>
        </w:rPr>
        <w:t>Chemerinsky, dean of the University of California, Irvine, School of Law</w:t>
      </w:r>
      <w:r>
        <w:t xml:space="preserve">, said he </w:t>
      </w:r>
      <w:r w:rsidRPr="00353F1A">
        <w:rPr>
          <w:rStyle w:val="StyleUnderline"/>
        </w:rPr>
        <w:t>suspects</w:t>
      </w:r>
      <w:r>
        <w:t xml:space="preserve"> that </w:t>
      </w:r>
      <w:r w:rsidRPr="00B6406E">
        <w:rPr>
          <w:rStyle w:val="StyleUnderline"/>
          <w:highlight w:val="yellow"/>
        </w:rPr>
        <w:t>political pressures and ambitions deter</w:t>
      </w:r>
      <w:r w:rsidRPr="00353F1A">
        <w:rPr>
          <w:rStyle w:val="StyleUnderline"/>
        </w:rPr>
        <w:t xml:space="preserve"> California </w:t>
      </w:r>
      <w:r w:rsidRPr="00B6406E">
        <w:rPr>
          <w:rStyle w:val="StyleUnderline"/>
          <w:highlight w:val="yellow"/>
        </w:rPr>
        <w:t xml:space="preserve">attorneys general from </w:t>
      </w:r>
      <w:r w:rsidRPr="00B6406E">
        <w:rPr>
          <w:rStyle w:val="Emphasis"/>
          <w:highlight w:val="yellow"/>
        </w:rPr>
        <w:t>exercising</w:t>
      </w:r>
      <w:r w:rsidRPr="00353F1A">
        <w:rPr>
          <w:rStyle w:val="Emphasis"/>
        </w:rPr>
        <w:t xml:space="preserve"> their </w:t>
      </w:r>
      <w:r w:rsidRPr="00B6406E">
        <w:rPr>
          <w:rStyle w:val="Emphasis"/>
          <w:highlight w:val="yellow"/>
        </w:rPr>
        <w:t>authority more frequently</w:t>
      </w:r>
      <w:r>
        <w:t>. University of Virginia law professor Rachel Harmon suggested state funding might also present a barrier. “I don’t think mirroring the federal statute, section 14141, is likely to be the most successful state reform effort,” Harmon said, referring to the order granted by Clinton’s 1994 crime bill. “</w:t>
      </w:r>
      <w:r w:rsidRPr="00B6406E">
        <w:rPr>
          <w:rStyle w:val="StyleUnderline"/>
          <w:highlight w:val="yellow"/>
        </w:rPr>
        <w:t>It took the federal government a long time to get</w:t>
      </w:r>
      <w:r w:rsidRPr="00353F1A">
        <w:rPr>
          <w:rStyle w:val="StyleUnderline"/>
        </w:rPr>
        <w:t xml:space="preserve"> that train </w:t>
      </w:r>
      <w:r w:rsidRPr="00B6406E">
        <w:rPr>
          <w:rStyle w:val="StyleUnderline"/>
          <w:highlight w:val="yellow"/>
        </w:rPr>
        <w:t>rolling</w:t>
      </w:r>
      <w:r w:rsidRPr="00353F1A">
        <w:rPr>
          <w:rStyle w:val="StyleUnderline"/>
        </w:rPr>
        <w:t>, and</w:t>
      </w:r>
      <w:r>
        <w:t xml:space="preserve"> I think </w:t>
      </w:r>
      <w:r w:rsidRPr="00B6406E">
        <w:rPr>
          <w:rStyle w:val="StyleUnderline"/>
          <w:highlight w:val="yellow"/>
        </w:rPr>
        <w:t>it’s very unlikely</w:t>
      </w:r>
      <w:r w:rsidRPr="00353F1A">
        <w:rPr>
          <w:rStyle w:val="StyleUnderline"/>
        </w:rPr>
        <w:t xml:space="preserve"> that the </w:t>
      </w:r>
      <w:r w:rsidRPr="00B6406E">
        <w:rPr>
          <w:rStyle w:val="Emphasis"/>
          <w:highlight w:val="yellow"/>
        </w:rPr>
        <w:t>resources or expertise exist in</w:t>
      </w:r>
      <w:r w:rsidRPr="00353F1A">
        <w:rPr>
          <w:rStyle w:val="Emphasis"/>
        </w:rPr>
        <w:t xml:space="preserve"> most </w:t>
      </w:r>
      <w:r w:rsidRPr="00B6406E">
        <w:rPr>
          <w:rStyle w:val="Emphasis"/>
          <w:highlight w:val="yellow"/>
        </w:rPr>
        <w:t>states to engage in a</w:t>
      </w:r>
      <w:r w:rsidRPr="00353F1A">
        <w:rPr>
          <w:rStyle w:val="Emphasis"/>
        </w:rPr>
        <w:t xml:space="preserve"> similarly </w:t>
      </w:r>
      <w:r w:rsidRPr="00B6406E">
        <w:rPr>
          <w:rStyle w:val="Emphasis"/>
          <w:highlight w:val="yellow"/>
        </w:rPr>
        <w:t>effective effort</w:t>
      </w:r>
      <w:r>
        <w:t>.”</w:t>
      </w:r>
    </w:p>
    <w:p w14:paraId="4ED9371A" w14:textId="77777777" w:rsidR="00037C8C" w:rsidRPr="00037C8C" w:rsidRDefault="00037C8C" w:rsidP="00037C8C"/>
    <w:p w14:paraId="311AB0DA" w14:textId="77777777" w:rsidR="00A93A09" w:rsidRPr="00C64F8D" w:rsidRDefault="00A93A09" w:rsidP="00C64F8D"/>
    <w:p w14:paraId="19A14760" w14:textId="3BC81934" w:rsidR="008320BF" w:rsidRDefault="008320BF" w:rsidP="008320BF"/>
    <w:p w14:paraId="067BC460" w14:textId="55293A3D" w:rsidR="005C3A06" w:rsidRDefault="005C3A06" w:rsidP="008320BF"/>
    <w:p w14:paraId="29AC2C2D" w14:textId="0EF692A6" w:rsidR="005C3A06" w:rsidRDefault="005C3A06" w:rsidP="005C3A06">
      <w:pPr>
        <w:pStyle w:val="Heading2"/>
      </w:pPr>
      <w:r>
        <w:t>Reform</w:t>
      </w:r>
    </w:p>
    <w:p w14:paraId="57F39E20" w14:textId="10582083" w:rsidR="005C3A06" w:rsidRDefault="005C3A06" w:rsidP="00E706CA">
      <w:pPr>
        <w:pStyle w:val="Heading3"/>
      </w:pPr>
      <w:r>
        <w:t>Reform CP---2AC</w:t>
      </w:r>
    </w:p>
    <w:p w14:paraId="380608C4" w14:textId="1EF852D2" w:rsidR="005C3A06" w:rsidRPr="00E706CA" w:rsidRDefault="00E706CA" w:rsidP="005C3A06">
      <w:pPr>
        <w:pStyle w:val="Heading4"/>
      </w:pPr>
      <w:r>
        <w:t xml:space="preserve">Militarization’s harm is </w:t>
      </w:r>
      <w:r>
        <w:rPr>
          <w:u w:val="single"/>
        </w:rPr>
        <w:t>symbolic</w:t>
      </w:r>
      <w:r>
        <w:t xml:space="preserve"> because it </w:t>
      </w:r>
      <w:r>
        <w:rPr>
          <w:u w:val="single"/>
        </w:rPr>
        <w:t>codes Black and Brown communities</w:t>
      </w:r>
      <w:r>
        <w:t xml:space="preserve"> as </w:t>
      </w:r>
      <w:r>
        <w:rPr>
          <w:u w:val="single"/>
        </w:rPr>
        <w:t>unfit for inclusion</w:t>
      </w:r>
      <w:r>
        <w:t xml:space="preserve"> in the political order---that </w:t>
      </w:r>
      <w:r>
        <w:rPr>
          <w:u w:val="single"/>
        </w:rPr>
        <w:t>race-making</w:t>
      </w:r>
      <w:r>
        <w:t xml:space="preserve"> effect is what locks in structural violence and persists </w:t>
      </w:r>
      <w:r>
        <w:rPr>
          <w:u w:val="single"/>
        </w:rPr>
        <w:t>regardless</w:t>
      </w:r>
      <w:r>
        <w:t xml:space="preserve"> of whether the weapons are ever used </w:t>
      </w:r>
    </w:p>
    <w:p w14:paraId="5A8B2A8F" w14:textId="77777777" w:rsidR="005C3A06" w:rsidRDefault="005C3A06" w:rsidP="005C3A06">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27EC843F" w14:textId="77777777" w:rsidR="005C3A06" w:rsidRDefault="005C3A06" w:rsidP="005C3A06">
      <w:r w:rsidRPr="004C77BE">
        <w:rPr>
          <w:rStyle w:val="StyleUnderline"/>
          <w:highlight w:val="yellow"/>
        </w:rPr>
        <w:t>To</w:t>
      </w:r>
      <w:r w:rsidRPr="005A596E">
        <w:rPr>
          <w:rStyle w:val="StyleUnderline"/>
        </w:rPr>
        <w:t xml:space="preserve"> better </w:t>
      </w:r>
      <w:r w:rsidRPr="004C77BE">
        <w:rPr>
          <w:rStyle w:val="StyleUnderline"/>
          <w:highlight w:val="yellow"/>
        </w:rPr>
        <w:t>understand</w:t>
      </w:r>
      <w:r w:rsidRPr="005A596E">
        <w:rPr>
          <w:rStyle w:val="StyleUnderline"/>
        </w:rPr>
        <w:t xml:space="preserve"> the </w:t>
      </w:r>
      <w:r w:rsidRPr="004C77BE">
        <w:rPr>
          <w:rStyle w:val="StyleUnderline"/>
          <w:highlight w:val="yellow"/>
        </w:rPr>
        <w:t>exclusion generated by</w:t>
      </w:r>
      <w:r w:rsidRPr="005A596E">
        <w:rPr>
          <w:rStyle w:val="StyleUnderline"/>
        </w:rPr>
        <w:t xml:space="preserve"> the </w:t>
      </w:r>
      <w:r w:rsidRPr="004C77BE">
        <w:rPr>
          <w:rStyle w:val="StyleUnderline"/>
          <w:highlight w:val="yellow"/>
        </w:rPr>
        <w:t>symbolic power of militarization</w:t>
      </w:r>
      <w:r w:rsidRPr="005A596E">
        <w:rPr>
          <w:rStyle w:val="StyleUnderline"/>
        </w:rPr>
        <w:t xml:space="preserve">, a </w:t>
      </w:r>
      <w:r w:rsidRPr="004C77BE">
        <w:rPr>
          <w:rStyle w:val="StyleUnderline"/>
          <w:highlight w:val="yellow"/>
        </w:rPr>
        <w:t>helpful</w:t>
      </w:r>
      <w:r w:rsidRPr="005A596E">
        <w:rPr>
          <w:rStyle w:val="StyleUnderline"/>
        </w:rPr>
        <w:t xml:space="preserve"> point of departure </w:t>
      </w:r>
      <w:r w:rsidRPr="004C77BE">
        <w:rPr>
          <w:rStyle w:val="StyleUnderline"/>
          <w:highlight w:val="yellow"/>
        </w:rPr>
        <w:t>is</w:t>
      </w:r>
      <w:r>
        <w:t xml:space="preserve"> Carl </w:t>
      </w:r>
      <w:r w:rsidRPr="004C77BE">
        <w:rPr>
          <w:rStyle w:val="StyleUnderline"/>
          <w:highlight w:val="yellow"/>
        </w:rPr>
        <w:t>Schmitt's</w:t>
      </w:r>
      <w:r>
        <w:t xml:space="preserve"> famous </w:t>
      </w:r>
      <w:r w:rsidRPr="004C77BE">
        <w:rPr>
          <w:rStyle w:val="StyleUnderline"/>
          <w:highlight w:val="yellow"/>
        </w:rPr>
        <w:t>view of "the political</w:t>
      </w:r>
      <w:r>
        <w:t>"--and the concept of the State itself--</w:t>
      </w:r>
      <w:r w:rsidRPr="004C77BE">
        <w:rPr>
          <w:rStyle w:val="StyleUnderline"/>
          <w:highlight w:val="yellow"/>
        </w:rPr>
        <w:t>as based on the friend/enemy distinction</w:t>
      </w:r>
      <w:r>
        <w:t xml:space="preserve">. 227Link to the text of the note </w:t>
      </w:r>
      <w:r w:rsidRPr="005A596E">
        <w:rPr>
          <w:rStyle w:val="StyleUnderline"/>
        </w:rPr>
        <w:t>Particularly relevant is the central meaning Schmitt attributes to the act of distinction, marked by the performance of the possibility of combat</w:t>
      </w:r>
      <w:r>
        <w:t>.</w:t>
      </w:r>
    </w:p>
    <w:p w14:paraId="379A25A0" w14:textId="77777777" w:rsidR="005C3A06" w:rsidRDefault="005C3A06" w:rsidP="005C3A06">
      <w:r w:rsidRPr="005A596E">
        <w:rPr>
          <w:rStyle w:val="StyleUnderline"/>
        </w:rPr>
        <w:t>To Schmitt, a people's collective political existence hinges on a distinction between friend and enemy</w:t>
      </w:r>
      <w:r>
        <w:t xml:space="preserve">. 228Link to the text of the note Now, </w:t>
      </w:r>
      <w:r w:rsidRPr="005A596E">
        <w:rPr>
          <w:rStyle w:val="StyleUnderline"/>
        </w:rPr>
        <w:t>not every disagreement results in such a distinction, but only one which exhibits "the utmost degree of intensity of a union or separation</w:t>
      </w:r>
      <w:r>
        <w:t xml:space="preserve">, of an association or dissociation." 229Link to the text of the note Meaning, </w:t>
      </w:r>
      <w:r w:rsidRPr="005A596E">
        <w:rPr>
          <w:rStyle w:val="StyleUnderline"/>
        </w:rPr>
        <w:t>the distinction results in the inclusion in or exclusion of the enemy--the perennial "other"--from the political collective</w:t>
      </w:r>
      <w:r>
        <w:t>. 230Link to the text of the note</w:t>
      </w:r>
    </w:p>
    <w:p w14:paraId="2FA24291" w14:textId="77777777" w:rsidR="005C3A06" w:rsidRDefault="005C3A06" w:rsidP="005C3A06">
      <w:r>
        <w:t xml:space="preserve">Importantly, </w:t>
      </w:r>
      <w:r w:rsidRPr="005A596E">
        <w:rPr>
          <w:rStyle w:val="StyleUnderline"/>
        </w:rPr>
        <w:t xml:space="preserve">the degree of intensity, which implies </w:t>
      </w:r>
      <w:r w:rsidRPr="004C77BE">
        <w:rPr>
          <w:rStyle w:val="StyleUnderline"/>
          <w:highlight w:val="yellow"/>
        </w:rPr>
        <w:t xml:space="preserve">political dissociation, is achieved </w:t>
      </w:r>
      <w:r w:rsidRPr="004C77BE">
        <w:rPr>
          <w:rStyle w:val="Emphasis"/>
          <w:highlight w:val="yellow"/>
        </w:rPr>
        <w:t>only when</w:t>
      </w:r>
      <w:r w:rsidRPr="005A596E">
        <w:rPr>
          <w:rStyle w:val="Emphasis"/>
        </w:rPr>
        <w:t xml:space="preserve"> the </w:t>
      </w:r>
      <w:r w:rsidRPr="004C77BE">
        <w:rPr>
          <w:rStyle w:val="Emphasis"/>
          <w:highlight w:val="yellow"/>
        </w:rPr>
        <w:t>possibility of violent conflict is recognized</w:t>
      </w:r>
      <w:r>
        <w:t xml:space="preserve">. 231Link to the text of the note </w:t>
      </w:r>
      <w:r w:rsidRPr="005A596E">
        <w:rPr>
          <w:rStyle w:val="StyleUnderline"/>
        </w:rPr>
        <w:t>To Schmitt, "an enemy exists only when, at least potentially, one fighting collectivity of people confronts a similar collectivity</w:t>
      </w:r>
      <w:r>
        <w:t xml:space="preserve">." 232Link to the text of the note </w:t>
      </w:r>
      <w:r w:rsidRPr="004C77BE">
        <w:rPr>
          <w:rStyle w:val="StyleUnderline"/>
          <w:highlight w:val="yellow"/>
        </w:rPr>
        <w:t>The enemy concept</w:t>
      </w:r>
      <w:r>
        <w:t xml:space="preserve"> thus </w:t>
      </w:r>
      <w:r w:rsidRPr="004C77BE">
        <w:rPr>
          <w:rStyle w:val="StyleUnderline"/>
          <w:highlight w:val="yellow"/>
        </w:rPr>
        <w:t>hinges on</w:t>
      </w:r>
      <w:r w:rsidRPr="005A596E">
        <w:rPr>
          <w:rStyle w:val="StyleUnderline"/>
        </w:rPr>
        <w:t xml:space="preserve"> "the ever present </w:t>
      </w:r>
      <w:r w:rsidRPr="004C77BE">
        <w:rPr>
          <w:rStyle w:val="StyleUnderline"/>
          <w:highlight w:val="yellow"/>
        </w:rPr>
        <w:t>possibility of combat</w:t>
      </w:r>
      <w:r>
        <w:t xml:space="preserve">." 233Link to the text of the note </w:t>
      </w:r>
      <w:r w:rsidRPr="005A596E">
        <w:rPr>
          <w:rStyle w:val="StyleUnderline"/>
        </w:rPr>
        <w:t>Combat here is not a metaphor</w:t>
      </w:r>
      <w:r>
        <w:t xml:space="preserve">: rather, </w:t>
      </w:r>
      <w:r w:rsidRPr="005A596E">
        <w:rPr>
          <w:rStyle w:val="Emphasis"/>
        </w:rPr>
        <w:t>the potential of real war and killing must exist</w:t>
      </w:r>
      <w:r w:rsidRPr="005A596E">
        <w:rPr>
          <w:rStyle w:val="StyleUnderline"/>
        </w:rPr>
        <w:t xml:space="preserve">. </w:t>
      </w:r>
      <w:r w:rsidRPr="004C77BE">
        <w:rPr>
          <w:rStyle w:val="StyleUnderline"/>
          <w:highlight w:val="yellow"/>
        </w:rPr>
        <w:t>Otherwise, at hand is only a</w:t>
      </w:r>
      <w:r w:rsidRPr="005A596E">
        <w:rPr>
          <w:rStyle w:val="StyleUnderline"/>
        </w:rPr>
        <w:t xml:space="preserve"> local, </w:t>
      </w:r>
      <w:r w:rsidRPr="004C77BE">
        <w:rPr>
          <w:rStyle w:val="StyleUnderline"/>
          <w:highlight w:val="yellow"/>
        </w:rPr>
        <w:t>non-excluding, dispute within</w:t>
      </w:r>
      <w:r w:rsidRPr="005A596E">
        <w:rPr>
          <w:rStyle w:val="StyleUnderline"/>
        </w:rPr>
        <w:t xml:space="preserve"> members of </w:t>
      </w:r>
      <w:r w:rsidRPr="004C77BE">
        <w:rPr>
          <w:rStyle w:val="StyleUnderline"/>
          <w:highlight w:val="yellow"/>
        </w:rPr>
        <w:t>the community</w:t>
      </w:r>
      <w:r>
        <w:t xml:space="preserve">. Now, it is important to stress that </w:t>
      </w:r>
      <w:r w:rsidRPr="005A596E">
        <w:rPr>
          <w:rStyle w:val="StyleUnderline"/>
        </w:rPr>
        <w:t>for a friend/enemy distinction to be made, combat does not have to actually take place, but must be present as a possibility</w:t>
      </w:r>
      <w:r>
        <w:t>. 234Link to the text of the note The political, in sum, is the "mode of behavior" which follows the possibility of combat. 235Link to the text of the note</w:t>
      </w:r>
    </w:p>
    <w:p w14:paraId="7EE08D8A" w14:textId="77777777" w:rsidR="005C3A06" w:rsidRDefault="005C3A06" w:rsidP="005C3A06">
      <w:r>
        <w:t xml:space="preserve">How does this reflect on police militarization? As the possibility of physical killing must be present for a political distinction, </w:t>
      </w:r>
      <w:r w:rsidRPr="005A596E">
        <w:rPr>
          <w:rStyle w:val="StyleUnderline"/>
        </w:rPr>
        <w:t xml:space="preserve">the concept of the weapon--and more so, </w:t>
      </w:r>
      <w:r w:rsidRPr="004C77BE">
        <w:rPr>
          <w:rStyle w:val="StyleUnderline"/>
          <w:highlight w:val="yellow"/>
        </w:rPr>
        <w:t>the</w:t>
      </w:r>
      <w:r w:rsidRPr="005A596E">
        <w:rPr>
          <w:rStyle w:val="StyleUnderline"/>
        </w:rPr>
        <w:t xml:space="preserve"> type of </w:t>
      </w:r>
      <w:r w:rsidRPr="004C77BE">
        <w:rPr>
          <w:rStyle w:val="StyleUnderline"/>
          <w:highlight w:val="yellow"/>
        </w:rPr>
        <w:t>weapon culturally perceived as fit</w:t>
      </w:r>
      <w:r>
        <w:t xml:space="preserve">  [*143]  </w:t>
      </w:r>
      <w:r w:rsidRPr="004C77BE">
        <w:rPr>
          <w:rStyle w:val="StyleUnderline"/>
          <w:highlight w:val="yellow"/>
        </w:rPr>
        <w:t>for combat</w:t>
      </w:r>
      <w:r w:rsidRPr="005A596E">
        <w:rPr>
          <w:rStyle w:val="StyleUnderline"/>
        </w:rPr>
        <w:t>--is central</w:t>
      </w:r>
      <w:r>
        <w:t xml:space="preserve">. 236Link to the text of the note </w:t>
      </w:r>
      <w:r w:rsidRPr="005A596E">
        <w:rPr>
          <w:rStyle w:val="StyleUnderline"/>
        </w:rPr>
        <w:t xml:space="preserve">The appearance of such weapons </w:t>
      </w:r>
      <w:r w:rsidRPr="004C77BE">
        <w:rPr>
          <w:rStyle w:val="StyleUnderline"/>
          <w:highlight w:val="yellow"/>
        </w:rPr>
        <w:t xml:space="preserve">may be the </w:t>
      </w:r>
      <w:r w:rsidRPr="004C77BE">
        <w:rPr>
          <w:rStyle w:val="Emphasis"/>
          <w:highlight w:val="yellow"/>
        </w:rPr>
        <w:t>ultimate signifier of a friend/enemy distinction</w:t>
      </w:r>
      <w:r w:rsidRPr="004C77BE">
        <w:rPr>
          <w:rStyle w:val="StyleUnderline"/>
          <w:highlight w:val="yellow"/>
        </w:rPr>
        <w:t>, and</w:t>
      </w:r>
      <w:r w:rsidRPr="005A596E">
        <w:rPr>
          <w:rStyle w:val="StyleUnderline"/>
        </w:rPr>
        <w:t xml:space="preserve"> correspondingly, of the </w:t>
      </w:r>
      <w:r w:rsidRPr="004C77BE">
        <w:rPr>
          <w:rStyle w:val="Emphasis"/>
          <w:highlight w:val="yellow"/>
        </w:rPr>
        <w:t>exclusion of the subject from the political collective</w:t>
      </w:r>
      <w:r w:rsidRPr="005A596E">
        <w:rPr>
          <w:rStyle w:val="StyleUnderline"/>
        </w:rPr>
        <w:t xml:space="preserve">. The same can be said concerning </w:t>
      </w:r>
      <w:r w:rsidRPr="005A596E">
        <w:rPr>
          <w:rStyle w:val="Emphasis"/>
        </w:rPr>
        <w:t>military-style battle dress fatigues</w:t>
      </w:r>
      <w:r>
        <w:t xml:space="preserve"> or combat helmets, </w:t>
      </w:r>
      <w:r w:rsidRPr="005A596E">
        <w:rPr>
          <w:rStyle w:val="StyleUnderline"/>
        </w:rPr>
        <w:t>as representations with clear cultural connotations: these</w:t>
      </w:r>
      <w:r>
        <w:t xml:space="preserve"> can effectively </w:t>
      </w:r>
      <w:r w:rsidRPr="005A596E">
        <w:rPr>
          <w:rStyle w:val="StyleUnderline"/>
        </w:rPr>
        <w:t>symbolize the declaration of a "domestic enemy</w:t>
      </w:r>
      <w:r>
        <w:t>." 237Link to the text of the note</w:t>
      </w:r>
    </w:p>
    <w:p w14:paraId="07A2D14F" w14:textId="77777777" w:rsidR="005C3A06" w:rsidRDefault="005C3A06" w:rsidP="005C3A06">
      <w:r>
        <w:t xml:space="preserve">In sum, </w:t>
      </w:r>
      <w:r w:rsidRPr="004C77BE">
        <w:rPr>
          <w:rStyle w:val="StyleUnderline"/>
          <w:highlight w:val="yellow"/>
        </w:rPr>
        <w:t>when</w:t>
      </w:r>
      <w:r w:rsidRPr="005A596E">
        <w:rPr>
          <w:rStyle w:val="StyleUnderline"/>
        </w:rPr>
        <w:t xml:space="preserve"> the </w:t>
      </w:r>
      <w:r w:rsidRPr="004C77BE">
        <w:rPr>
          <w:rStyle w:val="StyleUnderline"/>
          <w:highlight w:val="yellow"/>
        </w:rPr>
        <w:t>police</w:t>
      </w:r>
      <w:r w:rsidRPr="005A596E">
        <w:rPr>
          <w:rStyle w:val="StyleUnderline"/>
        </w:rPr>
        <w:t xml:space="preserve">, whether due to their weapons, equipment, or uniform, </w:t>
      </w:r>
      <w:r w:rsidRPr="004C77BE">
        <w:rPr>
          <w:rStyle w:val="Emphasis"/>
          <w:highlight w:val="yellow"/>
        </w:rPr>
        <w:t>take the form of a militarized force</w:t>
      </w:r>
      <w:r>
        <w:t>--meaning, that through their cultural representations they are perceived as equipped for the possibility of combat--</w:t>
      </w:r>
      <w:r w:rsidRPr="005A596E">
        <w:rPr>
          <w:rStyle w:val="StyleUnderline"/>
        </w:rPr>
        <w:t xml:space="preserve">essentially a new friend/enemy distinction emerges, whereby </w:t>
      </w:r>
      <w:r w:rsidRPr="004C77BE">
        <w:rPr>
          <w:rStyle w:val="Emphasis"/>
          <w:highlight w:val="yellow"/>
        </w:rPr>
        <w:t>the policed community is excluded from the political collective</w:t>
      </w:r>
      <w:r w:rsidRPr="004C77BE">
        <w:rPr>
          <w:rStyle w:val="StyleUnderline"/>
          <w:highlight w:val="yellow"/>
        </w:rPr>
        <w:t>. The fact</w:t>
      </w:r>
      <w:r w:rsidRPr="005A596E">
        <w:rPr>
          <w:rStyle w:val="StyleUnderline"/>
        </w:rPr>
        <w:t xml:space="preserve"> that </w:t>
      </w:r>
      <w:r w:rsidRPr="004C77BE">
        <w:rPr>
          <w:rStyle w:val="StyleUnderline"/>
          <w:highlight w:val="yellow"/>
        </w:rPr>
        <w:t>these weapons are not always used</w:t>
      </w:r>
      <w:r w:rsidRPr="005A596E">
        <w:rPr>
          <w:rStyle w:val="StyleUnderline"/>
        </w:rPr>
        <w:t xml:space="preserve">, but rather are displayed, </w:t>
      </w:r>
      <w:r w:rsidRPr="004C77BE">
        <w:rPr>
          <w:rStyle w:val="StyleUnderline"/>
          <w:highlight w:val="yellow"/>
        </w:rPr>
        <w:t>does not alter this</w:t>
      </w:r>
      <w:r w:rsidRPr="005A596E">
        <w:rPr>
          <w:rStyle w:val="StyleUnderline"/>
        </w:rPr>
        <w:t xml:space="preserve"> effect, </w:t>
      </w:r>
      <w:r w:rsidRPr="004C77BE">
        <w:rPr>
          <w:rStyle w:val="StyleUnderline"/>
          <w:highlight w:val="yellow"/>
        </w:rPr>
        <w:t xml:space="preserve">since it is </w:t>
      </w:r>
      <w:r w:rsidRPr="004C77BE">
        <w:rPr>
          <w:rStyle w:val="Emphasis"/>
          <w:highlight w:val="yellow"/>
        </w:rPr>
        <w:t>the possibility of combat</w:t>
      </w:r>
      <w:r w:rsidRPr="004C77BE">
        <w:rPr>
          <w:rStyle w:val="StyleUnderline"/>
          <w:highlight w:val="yellow"/>
        </w:rPr>
        <w:t>, coupled with</w:t>
      </w:r>
      <w:r w:rsidRPr="005A596E">
        <w:rPr>
          <w:rStyle w:val="StyleUnderline"/>
        </w:rPr>
        <w:t xml:space="preserve"> the </w:t>
      </w:r>
      <w:r w:rsidRPr="004C77BE">
        <w:rPr>
          <w:rStyle w:val="Emphasis"/>
          <w:highlight w:val="yellow"/>
        </w:rPr>
        <w:t>power to decide</w:t>
      </w:r>
      <w:r w:rsidRPr="005A596E">
        <w:rPr>
          <w:rStyle w:val="Emphasis"/>
        </w:rPr>
        <w:t xml:space="preserve"> that </w:t>
      </w:r>
      <w:r w:rsidRPr="004C77BE">
        <w:rPr>
          <w:rStyle w:val="Emphasis"/>
          <w:highlight w:val="yellow"/>
        </w:rPr>
        <w:t>lethal force should be used</w:t>
      </w:r>
      <w:r>
        <w:t xml:space="preserve">, 238Link to the text of the note </w:t>
      </w:r>
      <w:r w:rsidRPr="004C77BE">
        <w:rPr>
          <w:rStyle w:val="StyleUnderline"/>
          <w:highlight w:val="yellow"/>
        </w:rPr>
        <w:t>that generates</w:t>
      </w:r>
      <w:r w:rsidRPr="005A596E">
        <w:rPr>
          <w:rStyle w:val="StyleUnderline"/>
        </w:rPr>
        <w:t xml:space="preserve"> the </w:t>
      </w:r>
      <w:r w:rsidRPr="004C77BE">
        <w:rPr>
          <w:rStyle w:val="StyleUnderline"/>
          <w:highlight w:val="yellow"/>
        </w:rPr>
        <w:t>exclusionary power</w:t>
      </w:r>
      <w:r w:rsidRPr="005A596E">
        <w:rPr>
          <w:rStyle w:val="StyleUnderline"/>
        </w:rPr>
        <w:t xml:space="preserve"> of militarized police</w:t>
      </w:r>
      <w:r>
        <w:t>. 239Link to the text of the note</w:t>
      </w:r>
    </w:p>
    <w:p w14:paraId="0C448604" w14:textId="77777777" w:rsidR="005C3A06" w:rsidRDefault="005C3A06" w:rsidP="005C3A06">
      <w:r>
        <w:t xml:space="preserve">We are now in a better position to understand </w:t>
      </w:r>
      <w:r w:rsidRPr="0062742A">
        <w:rPr>
          <w:rStyle w:val="StyleUnderline"/>
        </w:rPr>
        <w:t>the complaint by Ferguson demonstrators of being under "occupation</w:t>
      </w:r>
      <w:r>
        <w:t xml:space="preserve">." 240Link to the text of the note This labeling, in fact, </w:t>
      </w:r>
      <w:r w:rsidRPr="0062742A">
        <w:rPr>
          <w:rStyle w:val="Emphasis"/>
        </w:rPr>
        <w:t>captures a remarkably precise distinction</w:t>
      </w:r>
      <w:r w:rsidRPr="0062742A">
        <w:rPr>
          <w:rStyle w:val="StyleUnderline"/>
        </w:rPr>
        <w:t>, reflecting exactly the exclusionary power of militarization. While a State might conceivably impose martial law within its territory in extraordinary circumstances</w:t>
      </w:r>
      <w:r>
        <w:t xml:space="preserve"> and subject to constitutional mechanisms, 241Link to the text of the note </w:t>
      </w:r>
      <w:r w:rsidRPr="0062742A">
        <w:rPr>
          <w:rStyle w:val="StyleUnderline"/>
        </w:rPr>
        <w:t>it by definition cannot "occupy" its own sovereign territory. Occupation</w:t>
      </w:r>
      <w:r>
        <w:t xml:space="preserve">, as commonly understood, </w:t>
      </w:r>
      <w:r w:rsidRPr="0062742A">
        <w:rPr>
          <w:rStyle w:val="StyleUnderline"/>
        </w:rPr>
        <w:t>is a factual situation in which a State gains control over external, hostile territory</w:t>
      </w:r>
      <w:r>
        <w:t xml:space="preserve">, territory </w:t>
      </w:r>
      <w:r w:rsidRPr="0062742A">
        <w:rPr>
          <w:rStyle w:val="StyleUnderline"/>
        </w:rPr>
        <w:t>over which the it has no sovereign title</w:t>
      </w:r>
      <w:r>
        <w:t xml:space="preserve"> and is not indebted politically to the local population. 242Link to the text of the note Importantly, </w:t>
      </w:r>
      <w:r w:rsidRPr="0062742A">
        <w:rPr>
          <w:rStyle w:val="StyleUnderline"/>
        </w:rPr>
        <w:t>occupation implies both spatial and personal exclusion</w:t>
      </w:r>
      <w:r>
        <w:t>. When protesters complain of "occupation," they are noting the effect of being marked as an enemy and thus placed in a  [*144]  zone of exclusion within their own State, where "outside and inside" become intermingled. 243Link to the text of the note</w:t>
      </w:r>
    </w:p>
    <w:p w14:paraId="3BD5F16A" w14:textId="77777777" w:rsidR="005C3A06" w:rsidRDefault="005C3A06" w:rsidP="005C3A06">
      <w:r w:rsidRPr="0062742A">
        <w:rPr>
          <w:rStyle w:val="StyleUnderline"/>
        </w:rPr>
        <w:t>This effect is all the more significant when the policed community is comprised primarily of minorities</w:t>
      </w:r>
      <w:r>
        <w:t xml:space="preserve">. Indeed, </w:t>
      </w:r>
      <w:r w:rsidRPr="004C77BE">
        <w:rPr>
          <w:rStyle w:val="StyleUnderline"/>
          <w:highlight w:val="yellow"/>
        </w:rPr>
        <w:t>the exclusionary result</w:t>
      </w:r>
      <w:r w:rsidRPr="0062742A">
        <w:rPr>
          <w:rStyle w:val="StyleUnderline"/>
        </w:rPr>
        <w:t xml:space="preserve"> of the friend/enemy distinction </w:t>
      </w:r>
      <w:r w:rsidRPr="004C77BE">
        <w:rPr>
          <w:rStyle w:val="StyleUnderline"/>
          <w:highlight w:val="yellow"/>
        </w:rPr>
        <w:t xml:space="preserve">is </w:t>
      </w:r>
      <w:r w:rsidRPr="004C77BE">
        <w:rPr>
          <w:rStyle w:val="Emphasis"/>
          <w:highlight w:val="yellow"/>
        </w:rPr>
        <w:t>amplified when aimed at historically marginalized communities</w:t>
      </w:r>
      <w:r w:rsidRPr="004C77BE">
        <w:rPr>
          <w:rStyle w:val="StyleUnderline"/>
          <w:highlight w:val="yellow"/>
        </w:rPr>
        <w:t>,</w:t>
      </w:r>
      <w:r w:rsidRPr="0062742A">
        <w:rPr>
          <w:rStyle w:val="StyleUnderline"/>
        </w:rPr>
        <w:t xml:space="preserve"> as </w:t>
      </w:r>
      <w:r w:rsidRPr="004C77BE">
        <w:rPr>
          <w:rStyle w:val="StyleUnderline"/>
          <w:highlight w:val="yellow"/>
        </w:rPr>
        <w:t xml:space="preserve">it could </w:t>
      </w:r>
      <w:r w:rsidRPr="004C77BE">
        <w:rPr>
          <w:rStyle w:val="Emphasis"/>
          <w:highlight w:val="yellow"/>
        </w:rPr>
        <w:t>reify</w:t>
      </w:r>
      <w:r w:rsidRPr="0062742A">
        <w:rPr>
          <w:rStyle w:val="Emphasis"/>
        </w:rPr>
        <w:t xml:space="preserve"> already prevailing notions of </w:t>
      </w:r>
      <w:r w:rsidRPr="004C77BE">
        <w:rPr>
          <w:rStyle w:val="Emphasis"/>
          <w:highlight w:val="yellow"/>
        </w:rPr>
        <w:t>exclusion and alienation</w:t>
      </w:r>
      <w:r>
        <w:t xml:space="preserve">. 244Link to the text of the note Experience shows that </w:t>
      </w:r>
      <w:r w:rsidRPr="0062742A">
        <w:rPr>
          <w:rStyle w:val="StyleUnderline"/>
        </w:rPr>
        <w:t>militarized police forces have been deployed more in African American and other minority communities</w:t>
      </w:r>
      <w:r>
        <w:t xml:space="preserve">. 245Link to the text of the note As suggested in the literature, </w:t>
      </w:r>
      <w:r w:rsidRPr="004C77BE">
        <w:rPr>
          <w:rStyle w:val="StyleUnderline"/>
          <w:highlight w:val="yellow"/>
        </w:rPr>
        <w:t>one reason</w:t>
      </w:r>
      <w:r w:rsidRPr="0062742A">
        <w:rPr>
          <w:rStyle w:val="StyleUnderline"/>
        </w:rPr>
        <w:t xml:space="preserve"> for this </w:t>
      </w:r>
      <w:r w:rsidRPr="004C77BE">
        <w:rPr>
          <w:rStyle w:val="StyleUnderline"/>
          <w:highlight w:val="yellow"/>
        </w:rPr>
        <w:t>is</w:t>
      </w:r>
      <w:r w:rsidRPr="0062742A">
        <w:rPr>
          <w:rStyle w:val="StyleUnderline"/>
        </w:rPr>
        <w:t xml:space="preserve"> </w:t>
      </w:r>
      <w:r w:rsidRPr="0062742A">
        <w:rPr>
          <w:rStyle w:val="Emphasis"/>
        </w:rPr>
        <w:t xml:space="preserve">precisely </w:t>
      </w:r>
      <w:r w:rsidRPr="004C77BE">
        <w:rPr>
          <w:rStyle w:val="Emphasis"/>
          <w:highlight w:val="yellow"/>
        </w:rPr>
        <w:t>a collective presumption of threat</w:t>
      </w:r>
      <w:r>
        <w:t xml:space="preserve">. 246Link to the text of the note </w:t>
      </w:r>
      <w:r w:rsidRPr="0062742A">
        <w:rPr>
          <w:rStyle w:val="StyleUnderline"/>
        </w:rPr>
        <w:t xml:space="preserve">This realization highlights a further troubling aspect of police militarization: its potential </w:t>
      </w:r>
      <w:r w:rsidRPr="0062742A">
        <w:rPr>
          <w:rStyle w:val="Emphasis"/>
        </w:rPr>
        <w:t>not only to exclude, but also to normalize the exclusion</w:t>
      </w:r>
      <w:r w:rsidRPr="0062742A">
        <w:rPr>
          <w:rStyle w:val="StyleUnderline"/>
        </w:rPr>
        <w:t xml:space="preserve"> in a way that disparately impacts those that are already wielders of inferior social power</w:t>
      </w:r>
      <w:r>
        <w:t>.</w:t>
      </w:r>
    </w:p>
    <w:p w14:paraId="5DF2D834" w14:textId="485D19E2" w:rsidR="00E706CA" w:rsidRDefault="00E706CA" w:rsidP="005C3A06"/>
    <w:p w14:paraId="1D3772DB" w14:textId="273D4E4F" w:rsidR="00E706CA" w:rsidRPr="00E706CA" w:rsidRDefault="00E706CA" w:rsidP="00E706CA">
      <w:pPr>
        <w:pStyle w:val="Heading4"/>
      </w:pPr>
      <w:r>
        <w:t xml:space="preserve">That means the counterplan can’t solve the case </w:t>
      </w:r>
      <w:r>
        <w:rPr>
          <w:u w:val="single"/>
        </w:rPr>
        <w:t>even if it’s perfect</w:t>
      </w:r>
      <w:r>
        <w:t xml:space="preserve"> </w:t>
      </w:r>
    </w:p>
    <w:p w14:paraId="733DFB8B" w14:textId="77777777" w:rsidR="00E706CA" w:rsidRDefault="00E706CA" w:rsidP="00E706CA">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2BE80858" w14:textId="77777777" w:rsidR="00E706CA" w:rsidRDefault="00E706CA" w:rsidP="00E706CA">
      <w:r>
        <w:t xml:space="preserve">Nevertheless, as compelling as these arguments are, they do not offer a principled objection. This is because theoretically, </w:t>
      </w:r>
      <w:r w:rsidRPr="005851C4">
        <w:rPr>
          <w:rStyle w:val="StyleUnderline"/>
          <w:highlight w:val="yellow"/>
        </w:rPr>
        <w:t>instrumental arguments</w:t>
      </w:r>
      <w:r w:rsidRPr="00FC665B">
        <w:rPr>
          <w:rStyle w:val="StyleUnderline"/>
        </w:rPr>
        <w:t xml:space="preserve"> can be met with counterarguments that </w:t>
      </w:r>
      <w:r w:rsidRPr="005851C4">
        <w:rPr>
          <w:rStyle w:val="StyleUnderline"/>
          <w:highlight w:val="yellow"/>
        </w:rPr>
        <w:t>invoke</w:t>
      </w:r>
      <w:r w:rsidRPr="00FC665B">
        <w:rPr>
          <w:rStyle w:val="StyleUnderline"/>
        </w:rPr>
        <w:t xml:space="preserve"> the option of </w:t>
      </w:r>
      <w:r w:rsidRPr="005851C4">
        <w:rPr>
          <w:rStyle w:val="Emphasis"/>
          <w:highlight w:val="yellow"/>
        </w:rPr>
        <w:t>tightening secondary norms</w:t>
      </w:r>
      <w:r>
        <w:t xml:space="preserve">. Responding to instrumentalist concerns, </w:t>
      </w:r>
      <w:r w:rsidRPr="00FC665B">
        <w:rPr>
          <w:rStyle w:val="StyleUnderline"/>
        </w:rPr>
        <w:t xml:space="preserve">the problem of </w:t>
      </w:r>
      <w:r w:rsidRPr="005851C4">
        <w:rPr>
          <w:rStyle w:val="StyleUnderline"/>
          <w:highlight w:val="yellow"/>
        </w:rPr>
        <w:t>militarization can presumably be solved with better regulation</w:t>
      </w:r>
      <w:r w:rsidRPr="00FC665B">
        <w:rPr>
          <w:rStyle w:val="StyleUnderline"/>
        </w:rPr>
        <w:t xml:space="preserve"> and supervision. </w:t>
      </w:r>
      <w:r w:rsidRPr="005851C4">
        <w:rPr>
          <w:rStyle w:val="StyleUnderline"/>
          <w:highlight w:val="yellow"/>
        </w:rPr>
        <w:t>If we</w:t>
      </w:r>
      <w:r w:rsidRPr="00FC665B">
        <w:rPr>
          <w:rStyle w:val="StyleUnderline"/>
        </w:rPr>
        <w:t xml:space="preserve"> just </w:t>
      </w:r>
      <w:r w:rsidRPr="005851C4">
        <w:rPr>
          <w:rStyle w:val="StyleUnderline"/>
          <w:highlight w:val="yellow"/>
        </w:rPr>
        <w:t xml:space="preserve">make </w:t>
      </w:r>
      <w:r w:rsidRPr="005851C4">
        <w:rPr>
          <w:rStyle w:val="Emphasis"/>
          <w:highlight w:val="yellow"/>
        </w:rPr>
        <w:t>slight adjustments, the argument goes</w:t>
      </w:r>
      <w:r w:rsidRPr="00FC665B">
        <w:rPr>
          <w:rStyle w:val="StyleUnderline"/>
        </w:rPr>
        <w:t xml:space="preserve">, the </w:t>
      </w:r>
      <w:r w:rsidRPr="005851C4">
        <w:rPr>
          <w:rStyle w:val="StyleUnderline"/>
          <w:highlight w:val="yellow"/>
        </w:rPr>
        <w:t>problems might be fixed</w:t>
      </w:r>
      <w:r w:rsidRPr="00FC665B">
        <w:rPr>
          <w:rStyle w:val="StyleUnderline"/>
        </w:rPr>
        <w:t xml:space="preserve">. Non-reduction of </w:t>
      </w:r>
      <w:r w:rsidRPr="005851C4">
        <w:rPr>
          <w:rStyle w:val="StyleUnderline"/>
          <w:highlight w:val="yellow"/>
        </w:rPr>
        <w:t>violence</w:t>
      </w:r>
      <w:r>
        <w:t xml:space="preserve"> and undermining of trust </w:t>
      </w:r>
      <w:r w:rsidRPr="005851C4">
        <w:rPr>
          <w:rStyle w:val="StyleUnderline"/>
          <w:highlight w:val="yellow"/>
        </w:rPr>
        <w:t>can be dealt with through</w:t>
      </w:r>
      <w:r w:rsidRPr="00FC665B">
        <w:rPr>
          <w:rStyle w:val="StyleUnderline"/>
        </w:rPr>
        <w:t xml:space="preserve"> more </w:t>
      </w:r>
      <w:r w:rsidRPr="005851C4">
        <w:rPr>
          <w:rStyle w:val="StyleUnderline"/>
          <w:highlight w:val="yellow"/>
        </w:rPr>
        <w:t>training</w:t>
      </w:r>
      <w:r>
        <w:t xml:space="preserve">, discipline, and enhanced police-public relations. </w:t>
      </w:r>
      <w:r w:rsidRPr="00FC665B">
        <w:rPr>
          <w:rStyle w:val="StyleUnderline"/>
        </w:rPr>
        <w:t>Self-perception of police can be controlled through education</w:t>
      </w:r>
      <w:r>
        <w:t xml:space="preserve"> and is not a salient issue since soldiers also engage in policing in various operational settings. 141Link to the text of the note </w:t>
      </w:r>
      <w:r w:rsidRPr="005851C4">
        <w:rPr>
          <w:rStyle w:val="Emphasis"/>
          <w:highlight w:val="yellow"/>
        </w:rPr>
        <w:t>If our objection was purely instrumental</w:t>
      </w:r>
      <w:r w:rsidRPr="00FC665B">
        <w:rPr>
          <w:rStyle w:val="StyleUnderline"/>
        </w:rPr>
        <w:t xml:space="preserve">, we would have to concede that </w:t>
      </w:r>
      <w:r w:rsidRPr="005851C4">
        <w:rPr>
          <w:rStyle w:val="StyleUnderline"/>
          <w:highlight w:val="yellow"/>
        </w:rPr>
        <w:t xml:space="preserve">there would be </w:t>
      </w:r>
      <w:r w:rsidRPr="005851C4">
        <w:rPr>
          <w:rStyle w:val="Emphasis"/>
          <w:highlight w:val="yellow"/>
        </w:rPr>
        <w:t>nothing wrong with such militarized</w:t>
      </w:r>
      <w:r w:rsidRPr="00FC665B">
        <w:rPr>
          <w:rStyle w:val="Emphasis"/>
        </w:rPr>
        <w:t xml:space="preserve"> police </w:t>
      </w:r>
      <w:r w:rsidRPr="005851C4">
        <w:rPr>
          <w:rStyle w:val="Emphasis"/>
          <w:highlight w:val="yellow"/>
        </w:rPr>
        <w:t>forces</w:t>
      </w:r>
      <w:r w:rsidRPr="005851C4">
        <w:rPr>
          <w:rStyle w:val="StyleUnderline"/>
          <w:highlight w:val="yellow"/>
        </w:rPr>
        <w:t>. Yet, there</w:t>
      </w:r>
      <w:r w:rsidRPr="00FC665B">
        <w:rPr>
          <w:rStyle w:val="StyleUnderline"/>
        </w:rPr>
        <w:t xml:space="preserve"> still </w:t>
      </w:r>
      <w:r w:rsidRPr="005851C4">
        <w:rPr>
          <w:rStyle w:val="StyleUnderline"/>
          <w:highlight w:val="yellow"/>
        </w:rPr>
        <w:t>remains something disturbing in</w:t>
      </w:r>
      <w:r w:rsidRPr="00FC665B">
        <w:rPr>
          <w:rStyle w:val="StyleUnderline"/>
        </w:rPr>
        <w:t xml:space="preserve"> the vision of good-mannered, </w:t>
      </w:r>
      <w:r w:rsidRPr="005851C4">
        <w:rPr>
          <w:rStyle w:val="StyleUnderline"/>
          <w:highlight w:val="yellow"/>
        </w:rPr>
        <w:t>disciplined</w:t>
      </w:r>
      <w:r w:rsidRPr="00FC665B">
        <w:rPr>
          <w:rStyle w:val="StyleUnderline"/>
        </w:rPr>
        <w:t xml:space="preserve">, and </w:t>
      </w:r>
      <w:r w:rsidRPr="005851C4">
        <w:rPr>
          <w:rStyle w:val="StyleUnderline"/>
          <w:highlight w:val="yellow"/>
        </w:rPr>
        <w:t>approachable police rolling in tanks</w:t>
      </w:r>
      <w:r w:rsidRPr="00FC665B">
        <w:rPr>
          <w:rStyle w:val="StyleUnderline"/>
        </w:rPr>
        <w:t xml:space="preserve"> through our neighborhoods</w:t>
      </w:r>
      <w:r>
        <w:t xml:space="preserve">. This is the predicament of </w:t>
      </w:r>
      <w:r w:rsidRPr="005851C4">
        <w:rPr>
          <w:rStyle w:val="Emphasis"/>
          <w:highlight w:val="yellow"/>
        </w:rPr>
        <w:t>instrumentalist arguments</w:t>
      </w:r>
      <w:r>
        <w:t xml:space="preserve">: they </w:t>
      </w:r>
      <w:r w:rsidRPr="00D742B4">
        <w:rPr>
          <w:rStyle w:val="Emphasis"/>
          <w:highlight w:val="yellow"/>
        </w:rPr>
        <w:t>are</w:t>
      </w:r>
      <w:r w:rsidRPr="00FC665B">
        <w:rPr>
          <w:rStyle w:val="Emphasis"/>
        </w:rPr>
        <w:t xml:space="preserve"> virtually </w:t>
      </w:r>
      <w:r w:rsidRPr="00D742B4">
        <w:rPr>
          <w:rStyle w:val="Emphasis"/>
          <w:highlight w:val="yellow"/>
        </w:rPr>
        <w:t>always contingent</w:t>
      </w:r>
      <w:r>
        <w:t>.</w:t>
      </w:r>
    </w:p>
    <w:p w14:paraId="7F94F3C1" w14:textId="77777777" w:rsidR="00E706CA" w:rsidRDefault="00E706CA" w:rsidP="00E706CA">
      <w:r w:rsidRPr="00D742B4">
        <w:rPr>
          <w:rStyle w:val="StyleUnderline"/>
          <w:highlight w:val="yellow"/>
        </w:rPr>
        <w:t>There seems</w:t>
      </w:r>
      <w:r>
        <w:t xml:space="preserve">, then, to be </w:t>
      </w:r>
      <w:r w:rsidRPr="00D742B4">
        <w:rPr>
          <w:rStyle w:val="StyleUnderline"/>
          <w:highlight w:val="yellow"/>
        </w:rPr>
        <w:t>something</w:t>
      </w:r>
      <w:r w:rsidRPr="00D61ED4">
        <w:rPr>
          <w:rStyle w:val="StyleUnderline"/>
        </w:rPr>
        <w:t xml:space="preserve"> else, </w:t>
      </w:r>
      <w:r w:rsidRPr="00D742B4">
        <w:rPr>
          <w:rStyle w:val="StyleUnderline"/>
          <w:highlight w:val="yellow"/>
        </w:rPr>
        <w:t>not-strictly-instrumental, that underlies</w:t>
      </w:r>
      <w:r w:rsidRPr="00D61ED4">
        <w:rPr>
          <w:rStyle w:val="StyleUnderline"/>
        </w:rPr>
        <w:t xml:space="preserve"> the genuine </w:t>
      </w:r>
      <w:r w:rsidRPr="00D742B4">
        <w:rPr>
          <w:rStyle w:val="StyleUnderline"/>
          <w:highlight w:val="yellow"/>
        </w:rPr>
        <w:t>objection to police militarization</w:t>
      </w:r>
      <w:r>
        <w:t xml:space="preserve">. 142Link to the text of the note </w:t>
      </w:r>
      <w:r w:rsidRPr="00D61ED4">
        <w:rPr>
          <w:rStyle w:val="StyleUnderline"/>
        </w:rPr>
        <w:t xml:space="preserve">This is why we need a </w:t>
      </w:r>
      <w:r w:rsidRPr="00D61ED4">
        <w:rPr>
          <w:rStyle w:val="Emphasis"/>
        </w:rPr>
        <w:t>principled, non-consequentialist argument</w:t>
      </w:r>
      <w:r w:rsidRPr="00D61ED4">
        <w:rPr>
          <w:rStyle w:val="StyleUnderline"/>
        </w:rPr>
        <w:t xml:space="preserve"> to advance the discussion</w:t>
      </w:r>
      <w:r>
        <w:t>.</w:t>
      </w:r>
    </w:p>
    <w:p w14:paraId="36B6C885" w14:textId="77777777" w:rsidR="00E706CA" w:rsidRDefault="00E706CA" w:rsidP="005C3A06"/>
    <w:p w14:paraId="1B479290" w14:textId="23CE540A" w:rsidR="00916ACC" w:rsidRDefault="00916ACC" w:rsidP="005C3A06"/>
    <w:p w14:paraId="3D7AD72E" w14:textId="2C9DC77E" w:rsidR="00916ACC" w:rsidRDefault="00916ACC" w:rsidP="005C3A06"/>
    <w:p w14:paraId="3BFB0710" w14:textId="75E2B11E" w:rsidR="00916ACC" w:rsidRDefault="00916ACC" w:rsidP="00916ACC">
      <w:pPr>
        <w:pStyle w:val="Heading1"/>
      </w:pPr>
      <w:proofErr w:type="spellStart"/>
      <w:r>
        <w:t>Disads</w:t>
      </w:r>
      <w:proofErr w:type="spellEnd"/>
    </w:p>
    <w:p w14:paraId="14B1C463" w14:textId="37F64F4A" w:rsidR="00916ACC" w:rsidRDefault="00916ACC" w:rsidP="00916ACC">
      <w:pPr>
        <w:pStyle w:val="Heading2"/>
      </w:pPr>
      <w:r>
        <w:t>Elections</w:t>
      </w:r>
    </w:p>
    <w:p w14:paraId="7F4C88D2" w14:textId="1993B78D" w:rsidR="00916ACC" w:rsidRDefault="00916ACC" w:rsidP="00916ACC">
      <w:pPr>
        <w:pStyle w:val="Heading3"/>
      </w:pPr>
      <w:r>
        <w:t>Turn---Civic Engagement---2AC</w:t>
      </w:r>
    </w:p>
    <w:p w14:paraId="01CF694E" w14:textId="35B56045" w:rsidR="00916ACC" w:rsidRDefault="00916ACC" w:rsidP="00916ACC">
      <w:pPr>
        <w:pStyle w:val="Heading4"/>
      </w:pPr>
      <w:r>
        <w:t xml:space="preserve">1033 militarization crushes civic engagement by targeted </w:t>
      </w:r>
      <w:r w:rsidR="00690AC0">
        <w:t xml:space="preserve">people---particularly the Black community </w:t>
      </w:r>
    </w:p>
    <w:p w14:paraId="130E1969" w14:textId="77777777" w:rsidR="00916ACC" w:rsidRDefault="00916ACC" w:rsidP="00916ACC">
      <w:r>
        <w:t xml:space="preserve">Nick </w:t>
      </w:r>
      <w:r w:rsidRPr="00AC0144">
        <w:rPr>
          <w:rStyle w:val="Style13ptBold"/>
        </w:rPr>
        <w:t>Paraiso 19</w:t>
      </w:r>
      <w:r>
        <w:t>, MA Candidate in Public Policy at the University of Chicago, 1/21/19, “As Po­lice En­gage with Mil­i­tary Equip­ment, Cit­i­zens Dis­en­gage with Each Other,” https://chicagopolicyreview.org/2019/01/21/as-police-engage-with-military-equipment-citizens-disengage-with-each-other/</w:t>
      </w:r>
    </w:p>
    <w:p w14:paraId="1EF18E83" w14:textId="77777777" w:rsidR="00916ACC" w:rsidRPr="00174E46" w:rsidRDefault="00916ACC" w:rsidP="00916ACC">
      <w:pPr>
        <w:rPr>
          <w:sz w:val="16"/>
        </w:rPr>
      </w:pPr>
      <w:r w:rsidRPr="00174E46">
        <w:rPr>
          <w:rStyle w:val="StyleUnderline"/>
        </w:rPr>
        <w:t>The</w:t>
      </w:r>
      <w:r w:rsidRPr="00174E46">
        <w:rPr>
          <w:sz w:val="16"/>
        </w:rPr>
        <w:t xml:space="preserve"> Cougar 4×4 Mine-Resistant Ambush Protected (</w:t>
      </w:r>
      <w:r w:rsidRPr="00174E46">
        <w:rPr>
          <w:rStyle w:val="StyleUnderline"/>
        </w:rPr>
        <w:t>MRAP</w:t>
      </w:r>
      <w:r w:rsidRPr="00174E46">
        <w:rPr>
          <w:sz w:val="16"/>
        </w:rPr>
        <w:t xml:space="preserve">) vehicle weighs 20 tons, can reach speeds of up to 65 miles per hour, and has a range of 420 miles. With a unique V-shaped hull, it </w:t>
      </w:r>
      <w:r w:rsidRPr="00174E46">
        <w:rPr>
          <w:rStyle w:val="StyleUnderline"/>
        </w:rPr>
        <w:t>was designed to endure explosions from improvised explosive devices in Iraq and Afghanistan. Now many of them drive through American neighborhoods</w:t>
      </w:r>
      <w:r w:rsidRPr="00174E46">
        <w:rPr>
          <w:sz w:val="16"/>
        </w:rPr>
        <w:t xml:space="preserve">, having been </w:t>
      </w:r>
      <w:r w:rsidRPr="00174E46">
        <w:rPr>
          <w:rStyle w:val="StyleUnderline"/>
        </w:rPr>
        <w:t>acquired by police departments from</w:t>
      </w:r>
      <w:r w:rsidRPr="00174E46">
        <w:rPr>
          <w:sz w:val="16"/>
        </w:rPr>
        <w:t xml:space="preserve"> the Department of Defense (DoD) under the Excess Property </w:t>
      </w:r>
      <w:r w:rsidRPr="00174E46">
        <w:rPr>
          <w:rStyle w:val="Emphasis"/>
        </w:rPr>
        <w:t>Program 1033</w:t>
      </w:r>
      <w:r w:rsidRPr="00174E46">
        <w:rPr>
          <w:sz w:val="16"/>
        </w:rPr>
        <w:t xml:space="preserve">. Whether or not the presence of armored vehicles improves community safety remains unclear, but economists from the U.S. Naval Academy have found </w:t>
      </w:r>
      <w:r w:rsidRPr="0033047A">
        <w:rPr>
          <w:rStyle w:val="StyleUnderline"/>
          <w:highlight w:val="yellow"/>
        </w:rPr>
        <w:t>one effect of</w:t>
      </w:r>
      <w:r w:rsidRPr="00174E46">
        <w:rPr>
          <w:rStyle w:val="StyleUnderline"/>
        </w:rPr>
        <w:t xml:space="preserve"> the </w:t>
      </w:r>
      <w:r w:rsidRPr="0033047A">
        <w:rPr>
          <w:rStyle w:val="StyleUnderline"/>
          <w:highlight w:val="yellow"/>
        </w:rPr>
        <w:t>1033</w:t>
      </w:r>
      <w:r w:rsidRPr="00174E46">
        <w:rPr>
          <w:rStyle w:val="StyleUnderline"/>
        </w:rPr>
        <w:t xml:space="preserve"> Program: </w:t>
      </w:r>
      <w:r w:rsidRPr="0033047A">
        <w:rPr>
          <w:rStyle w:val="StyleUnderline"/>
          <w:highlight w:val="yellow"/>
        </w:rPr>
        <w:t>an increase in transfers</w:t>
      </w:r>
      <w:r w:rsidRPr="00174E46">
        <w:rPr>
          <w:rStyle w:val="StyleUnderline"/>
        </w:rPr>
        <w:t xml:space="preserve"> of military equipment from the DoD </w:t>
      </w:r>
      <w:r w:rsidRPr="0033047A">
        <w:rPr>
          <w:rStyle w:val="StyleUnderline"/>
          <w:highlight w:val="yellow"/>
        </w:rPr>
        <w:t xml:space="preserve">to police agencies leads to a </w:t>
      </w:r>
      <w:r w:rsidRPr="0033047A">
        <w:rPr>
          <w:rStyle w:val="Emphasis"/>
          <w:highlight w:val="yellow"/>
        </w:rPr>
        <w:t>decrease in civic engagement</w:t>
      </w:r>
      <w:r w:rsidRPr="00174E46">
        <w:rPr>
          <w:sz w:val="16"/>
        </w:rPr>
        <w:t xml:space="preserve">, measured in terms of charitable giving, </w:t>
      </w:r>
      <w:r w:rsidRPr="0033047A">
        <w:rPr>
          <w:rStyle w:val="StyleUnderline"/>
          <w:highlight w:val="yellow"/>
        </w:rPr>
        <w:t>particularly</w:t>
      </w:r>
      <w:r w:rsidRPr="00174E46">
        <w:rPr>
          <w:rStyle w:val="StyleUnderline"/>
        </w:rPr>
        <w:t xml:space="preserve"> among </w:t>
      </w:r>
      <w:r w:rsidRPr="0033047A">
        <w:rPr>
          <w:rStyle w:val="StyleUnderline"/>
          <w:highlight w:val="yellow"/>
        </w:rPr>
        <w:t>black households</w:t>
      </w:r>
      <w:r w:rsidRPr="00174E46">
        <w:rPr>
          <w:sz w:val="16"/>
        </w:rPr>
        <w:t>.</w:t>
      </w:r>
    </w:p>
    <w:p w14:paraId="33F5085D" w14:textId="77777777" w:rsidR="00916ACC" w:rsidRPr="00174E46" w:rsidRDefault="00916ACC" w:rsidP="00916ACC">
      <w:pPr>
        <w:rPr>
          <w:sz w:val="16"/>
        </w:rPr>
      </w:pPr>
      <w:r w:rsidRPr="00174E46">
        <w:rPr>
          <w:sz w:val="16"/>
        </w:rPr>
        <w:t>Introduced in 1997, the 1033 Program allows law enforcement agencies to request surplus military equipment. While the law enforcement agencies bear the cost of transportation and future maintenance, the equipment is otherwise free of charge. Since the program’s inception, the government has turned over $6 billion worth of equipment to law enforcement agencies. Items range from firearms and night vision equipment to vehicles and aircraft.</w:t>
      </w:r>
    </w:p>
    <w:p w14:paraId="5A4EAA48" w14:textId="77777777" w:rsidR="00916ACC" w:rsidRPr="00174E46" w:rsidRDefault="00916ACC" w:rsidP="00916ACC">
      <w:pPr>
        <w:rPr>
          <w:sz w:val="16"/>
        </w:rPr>
      </w:pPr>
      <w:r w:rsidRPr="00174E46">
        <w:rPr>
          <w:sz w:val="16"/>
        </w:rPr>
        <w:t>The debate over police militarization is prolific: should we be arming police officers with military-grade equipment to bolster neighborhood safety, or is weaponizing the police a step too far, especially given community concerns about police brutality? Perhaps the most memorable imagery surrounding the debate over police militarization comes from the broadcasts of the riots in Ferguson, Missouri, where police could be seen wielding assault rifles and donning flak jackets, Kevlar helmets, and camouflage fatigues. A few MRAPs made appearances too.</w:t>
      </w:r>
    </w:p>
    <w:p w14:paraId="16E76579" w14:textId="77777777" w:rsidR="00916ACC" w:rsidRPr="00174E46" w:rsidRDefault="00916ACC" w:rsidP="00916ACC">
      <w:pPr>
        <w:rPr>
          <w:sz w:val="16"/>
        </w:rPr>
      </w:pPr>
      <w:r w:rsidRPr="00174E46">
        <w:rPr>
          <w:sz w:val="16"/>
        </w:rPr>
        <w:t xml:space="preserve">The broken windows theory argues that even the slightest visible signs of crime—like broken windows—foster an environment for more crime, and it would support the notion of officers cracking down in the toughest ways possible. In that regard, heavily arming police officers may be effective. However, Michael </w:t>
      </w:r>
      <w:proofErr w:type="spellStart"/>
      <w:r w:rsidRPr="00174E46">
        <w:rPr>
          <w:sz w:val="16"/>
        </w:rPr>
        <w:t>Insler</w:t>
      </w:r>
      <w:proofErr w:type="spellEnd"/>
      <w:r w:rsidRPr="00174E46">
        <w:rPr>
          <w:sz w:val="16"/>
        </w:rPr>
        <w:t xml:space="preserve">, Bryce </w:t>
      </w:r>
      <w:proofErr w:type="spellStart"/>
      <w:r w:rsidRPr="00174E46">
        <w:rPr>
          <w:sz w:val="16"/>
        </w:rPr>
        <w:t>McMurrey</w:t>
      </w:r>
      <w:proofErr w:type="spellEnd"/>
      <w:r w:rsidRPr="00174E46">
        <w:rPr>
          <w:sz w:val="16"/>
        </w:rPr>
        <w:t xml:space="preserve">, and Alexander F. McQuoid of the Naval Academy point out that </w:t>
      </w:r>
      <w:r w:rsidRPr="00174E46">
        <w:rPr>
          <w:rStyle w:val="StyleUnderline"/>
        </w:rPr>
        <w:t>there are serious second-order effects of police militarization</w:t>
      </w:r>
      <w:r w:rsidRPr="00174E46">
        <w:rPr>
          <w:sz w:val="16"/>
        </w:rPr>
        <w:t xml:space="preserve">. In their </w:t>
      </w:r>
      <w:r w:rsidRPr="0033047A">
        <w:rPr>
          <w:rStyle w:val="StyleUnderline"/>
          <w:highlight w:val="yellow"/>
        </w:rPr>
        <w:t>recent research</w:t>
      </w:r>
      <w:r w:rsidRPr="00174E46">
        <w:rPr>
          <w:sz w:val="16"/>
        </w:rPr>
        <w:t xml:space="preserve">, they </w:t>
      </w:r>
      <w:r w:rsidRPr="0033047A">
        <w:rPr>
          <w:rStyle w:val="StyleUnderline"/>
          <w:highlight w:val="yellow"/>
        </w:rPr>
        <w:t>find</w:t>
      </w:r>
      <w:r w:rsidRPr="00174E46">
        <w:rPr>
          <w:rStyle w:val="StyleUnderline"/>
        </w:rPr>
        <w:t xml:space="preserve"> that </w:t>
      </w:r>
      <w:r w:rsidRPr="0033047A">
        <w:rPr>
          <w:rStyle w:val="StyleUnderline"/>
          <w:highlight w:val="yellow"/>
        </w:rPr>
        <w:t>an increase in</w:t>
      </w:r>
      <w:r w:rsidRPr="00174E46">
        <w:rPr>
          <w:rStyle w:val="StyleUnderline"/>
        </w:rPr>
        <w:t xml:space="preserve"> police </w:t>
      </w:r>
      <w:r w:rsidRPr="0033047A">
        <w:rPr>
          <w:rStyle w:val="StyleUnderline"/>
          <w:highlight w:val="yellow"/>
        </w:rPr>
        <w:t>militarization</w:t>
      </w:r>
      <w:r w:rsidRPr="00174E46">
        <w:rPr>
          <w:rStyle w:val="StyleUnderline"/>
        </w:rPr>
        <w:t xml:space="preserve"> actually </w:t>
      </w:r>
      <w:r w:rsidRPr="0033047A">
        <w:rPr>
          <w:rStyle w:val="StyleUnderline"/>
          <w:highlight w:val="yellow"/>
        </w:rPr>
        <w:t>decreases civic engagement by civilians</w:t>
      </w:r>
      <w:r w:rsidRPr="00174E46">
        <w:rPr>
          <w:rStyle w:val="StyleUnderline"/>
        </w:rPr>
        <w:t>. That effect is even worse for black households</w:t>
      </w:r>
      <w:r w:rsidRPr="00174E46">
        <w:rPr>
          <w:sz w:val="16"/>
        </w:rPr>
        <w:t>.</w:t>
      </w:r>
    </w:p>
    <w:p w14:paraId="462C9A37" w14:textId="77777777" w:rsidR="00916ACC" w:rsidRPr="00174E46" w:rsidRDefault="00916ACC" w:rsidP="00916ACC">
      <w:pPr>
        <w:rPr>
          <w:sz w:val="16"/>
        </w:rPr>
      </w:pPr>
      <w:r w:rsidRPr="00174E46">
        <w:rPr>
          <w:sz w:val="16"/>
        </w:rPr>
        <w:t>To examine the effects of police militarization, the authors must first address the fact that military equipment is not randomly assigned throughout the country; instead, agencies opt into the 1033 Program. This suggests that agencies that participate more are different from those that participate less. That difference may have an effect when trying to determine causal effects on civic engagement. For example, one could assume that militarized police roaming the streets leads to social fragmentation and a decrease in civic engagement. On the other hand, it may be the case that police are responding to the negative effects of social fragmentation by militarizing.</w:t>
      </w:r>
    </w:p>
    <w:p w14:paraId="3824FFDB" w14:textId="77777777" w:rsidR="00916ACC" w:rsidRPr="00174E46" w:rsidRDefault="00916ACC" w:rsidP="00916ACC">
      <w:pPr>
        <w:rPr>
          <w:sz w:val="16"/>
        </w:rPr>
      </w:pPr>
      <w:r w:rsidRPr="00174E46">
        <w:rPr>
          <w:sz w:val="16"/>
        </w:rPr>
        <w:t xml:space="preserve">Because of the unobservable differences in agencies that choose to participate more than others, </w:t>
      </w:r>
      <w:proofErr w:type="spellStart"/>
      <w:r w:rsidRPr="00174E46">
        <w:rPr>
          <w:sz w:val="16"/>
        </w:rPr>
        <w:t>Insler</w:t>
      </w:r>
      <w:proofErr w:type="spellEnd"/>
      <w:r w:rsidRPr="00174E46">
        <w:rPr>
          <w:sz w:val="16"/>
        </w:rPr>
        <w:t xml:space="preserve"> et al. instead estimate levels of police militarization by looking at federal military spending. Federal military spending increases a state’s exposure to military culture. In turn, that cultural exposure increases agencies’ awareness of and participation in the 1033 Program. Moreover, federal defense spending is set years in advance by Congress and is driven by national political concerns rather than by local ones. In that sense, it is a more random variable than direct 1033 Program participation. Thus, the authors use federal defense spending per state to estimate the monetary value of DoD transfers to police forces or, in other words, police militarization. To measure civic engagement, the researchers look at charitable donations. They reason that actively donating money to charity would suggest a willingness to engage with one’s community.</w:t>
      </w:r>
    </w:p>
    <w:p w14:paraId="7E784028" w14:textId="77777777" w:rsidR="00916ACC" w:rsidRPr="00174E46" w:rsidRDefault="00916ACC" w:rsidP="00916ACC">
      <w:pPr>
        <w:rPr>
          <w:sz w:val="16"/>
        </w:rPr>
      </w:pPr>
      <w:proofErr w:type="spellStart"/>
      <w:r w:rsidRPr="00174E46">
        <w:rPr>
          <w:sz w:val="16"/>
        </w:rPr>
        <w:t>Insler</w:t>
      </w:r>
      <w:proofErr w:type="spellEnd"/>
      <w:r w:rsidRPr="00174E46">
        <w:rPr>
          <w:sz w:val="16"/>
        </w:rPr>
        <w:t xml:space="preserve"> et al. estimate that for every $1 million of DoD transfers to local law enforcement agencies, there is a 7.4 percent decline in overall charitable giving by black households. </w:t>
      </w:r>
      <w:r w:rsidRPr="0033047A">
        <w:rPr>
          <w:rStyle w:val="StyleUnderline"/>
          <w:highlight w:val="yellow"/>
        </w:rPr>
        <w:t>While the decline</w:t>
      </w:r>
      <w:r w:rsidRPr="00174E46">
        <w:rPr>
          <w:rStyle w:val="StyleUnderline"/>
        </w:rPr>
        <w:t xml:space="preserve"> in civic engagement </w:t>
      </w:r>
      <w:r w:rsidRPr="0033047A">
        <w:rPr>
          <w:rStyle w:val="StyleUnderline"/>
          <w:highlight w:val="yellow"/>
        </w:rPr>
        <w:t>holds true for all households, it is consistently worse for black ones</w:t>
      </w:r>
      <w:r w:rsidRPr="00174E46">
        <w:rPr>
          <w:sz w:val="16"/>
        </w:rPr>
        <w:t xml:space="preserve">. The effect is even more severe when the researchers restricted the categorization of DoD transfers to just weapons and aircraft. Then, each additional $1 million of transfers yielded a 13.4 percent decrease in charitable giving by black households. It appears that </w:t>
      </w:r>
      <w:r w:rsidRPr="0033047A">
        <w:rPr>
          <w:rStyle w:val="StyleUnderline"/>
          <w:highlight w:val="yellow"/>
        </w:rPr>
        <w:t>aggressive projections of power with military equipment</w:t>
      </w:r>
      <w:r w:rsidRPr="00174E46">
        <w:rPr>
          <w:rStyle w:val="StyleUnderline"/>
        </w:rPr>
        <w:t xml:space="preserve"> may </w:t>
      </w:r>
      <w:r w:rsidRPr="0033047A">
        <w:rPr>
          <w:rStyle w:val="Emphasis"/>
          <w:highlight w:val="yellow"/>
        </w:rPr>
        <w:t>contribute to social fragmentation</w:t>
      </w:r>
      <w:r w:rsidRPr="00174E46">
        <w:rPr>
          <w:sz w:val="16"/>
        </w:rPr>
        <w:t>.</w:t>
      </w:r>
    </w:p>
    <w:p w14:paraId="6642494C" w14:textId="0A3B1807" w:rsidR="00916ACC" w:rsidRDefault="00916ACC" w:rsidP="00916ACC">
      <w:pPr>
        <w:rPr>
          <w:sz w:val="16"/>
        </w:rPr>
      </w:pPr>
      <w:r w:rsidRPr="00174E46">
        <w:rPr>
          <w:sz w:val="16"/>
        </w:rPr>
        <w:t xml:space="preserve">Police are intended to protect the communities they serve—to provide a greater sense of safety and security. </w:t>
      </w:r>
      <w:r w:rsidRPr="00174E46">
        <w:rPr>
          <w:rStyle w:val="StyleUnderline"/>
        </w:rPr>
        <w:t xml:space="preserve">With the </w:t>
      </w:r>
      <w:r w:rsidRPr="0033047A">
        <w:rPr>
          <w:rStyle w:val="StyleUnderline"/>
          <w:highlight w:val="yellow"/>
        </w:rPr>
        <w:t>1033</w:t>
      </w:r>
      <w:r w:rsidRPr="00174E46">
        <w:rPr>
          <w:rStyle w:val="StyleUnderline"/>
        </w:rPr>
        <w:t xml:space="preserve"> Program in place, the militarization of police </w:t>
      </w:r>
      <w:r w:rsidRPr="0033047A">
        <w:rPr>
          <w:rStyle w:val="StyleUnderline"/>
          <w:highlight w:val="yellow"/>
        </w:rPr>
        <w:t>has</w:t>
      </w:r>
      <w:r w:rsidRPr="00174E46">
        <w:rPr>
          <w:rStyle w:val="StyleUnderline"/>
        </w:rPr>
        <w:t xml:space="preserve"> instead </w:t>
      </w:r>
      <w:r w:rsidRPr="0033047A">
        <w:rPr>
          <w:rStyle w:val="StyleUnderline"/>
          <w:highlight w:val="yellow"/>
        </w:rPr>
        <w:t>led to communities that are socially distant</w:t>
      </w:r>
      <w:r w:rsidRPr="00174E46">
        <w:rPr>
          <w:rStyle w:val="StyleUnderline"/>
        </w:rPr>
        <w:t xml:space="preserve"> from one another </w:t>
      </w:r>
      <w:r w:rsidRPr="0033047A">
        <w:rPr>
          <w:rStyle w:val="StyleUnderline"/>
          <w:highlight w:val="yellow"/>
        </w:rPr>
        <w:t>and less inclined to participate in civic engagement</w:t>
      </w:r>
      <w:r w:rsidRPr="00174E46">
        <w:rPr>
          <w:sz w:val="16"/>
        </w:rPr>
        <w:t>. That is not to say that the $6 billion of DoD transfers have been worthless. As supporters of the broken windows theory would suggest, militarized police may be more productive at deterring criminal offenses through the threat of punishment. But is a potentially more productive police force worth the decrease in civic engagement? Until policymakers decide, nearly 600 MRAPs will continue to roam the streets.</w:t>
      </w:r>
    </w:p>
    <w:p w14:paraId="181579AB" w14:textId="0AE966A6" w:rsidR="00690AC0" w:rsidRDefault="00690AC0" w:rsidP="00916ACC">
      <w:pPr>
        <w:rPr>
          <w:sz w:val="16"/>
        </w:rPr>
      </w:pPr>
    </w:p>
    <w:p w14:paraId="050A602A" w14:textId="49DE32FF" w:rsidR="00690AC0" w:rsidRDefault="00690AC0" w:rsidP="00690AC0">
      <w:pPr>
        <w:pStyle w:val="Heading4"/>
      </w:pPr>
      <w:r>
        <w:t xml:space="preserve">Independently, police violence crushes turnout </w:t>
      </w:r>
    </w:p>
    <w:p w14:paraId="7A17CFE5" w14:textId="77777777" w:rsidR="00690AC0" w:rsidRPr="008775B9" w:rsidRDefault="00690AC0" w:rsidP="00690AC0">
      <w:r>
        <w:t xml:space="preserve">Melvin </w:t>
      </w:r>
      <w:r w:rsidRPr="008775B9">
        <w:rPr>
          <w:rStyle w:val="Style13ptBold"/>
        </w:rPr>
        <w:t>Delgado 20</w:t>
      </w:r>
      <w:r>
        <w:t>, Professor in the School of Social Work at Boston University, 2020, State-Sanctioned Violence: Advancing a Social Work Social Justice Agenda, p. 50</w:t>
      </w:r>
    </w:p>
    <w:p w14:paraId="7E8F7D92" w14:textId="77777777" w:rsidR="00690AC0" w:rsidRPr="002856F4" w:rsidRDefault="00690AC0" w:rsidP="00690AC0">
      <w:r w:rsidRPr="00690AC0">
        <w:rPr>
          <w:rStyle w:val="StyleUnderline"/>
          <w:highlight w:val="yellow"/>
        </w:rPr>
        <w:t>U.S. voter turnout dynamics is one aspect of police violence escaping</w:t>
      </w:r>
      <w:r w:rsidRPr="003E0FC8">
        <w:rPr>
          <w:rStyle w:val="StyleUnderline"/>
        </w:rPr>
        <w:t xml:space="preserve"> serious </w:t>
      </w:r>
      <w:r w:rsidRPr="00690AC0">
        <w:rPr>
          <w:rStyle w:val="StyleUnderline"/>
          <w:highlight w:val="yellow"/>
        </w:rPr>
        <w:t xml:space="preserve">attention. Does police violence </w:t>
      </w:r>
      <w:r w:rsidRPr="00690AC0">
        <w:rPr>
          <w:rStyle w:val="Emphasis"/>
          <w:highlight w:val="yellow"/>
        </w:rPr>
        <w:t>increase</w:t>
      </w:r>
      <w:r w:rsidRPr="003E0FC8">
        <w:rPr>
          <w:rStyle w:val="Emphasis"/>
        </w:rPr>
        <w:t xml:space="preserve"> the </w:t>
      </w:r>
      <w:r w:rsidRPr="00690AC0">
        <w:rPr>
          <w:rStyle w:val="Emphasis"/>
          <w:highlight w:val="yellow"/>
        </w:rPr>
        <w:t>likelihood of</w:t>
      </w:r>
      <w:r w:rsidRPr="003E0FC8">
        <w:rPr>
          <w:rStyle w:val="Emphasis"/>
        </w:rPr>
        <w:t xml:space="preserve"> voter </w:t>
      </w:r>
      <w:r w:rsidRPr="00690AC0">
        <w:rPr>
          <w:rStyle w:val="Emphasis"/>
          <w:highlight w:val="yellow"/>
        </w:rPr>
        <w:t>turnout or suppression?</w:t>
      </w:r>
      <w:r>
        <w:t xml:space="preserve"> Rodon and </w:t>
      </w:r>
      <w:proofErr w:type="spellStart"/>
      <w:r>
        <w:t>Guinjoan</w:t>
      </w:r>
      <w:proofErr w:type="spellEnd"/>
      <w:r>
        <w:t xml:space="preserve"> (2018), </w:t>
      </w:r>
      <w:r w:rsidRPr="00690AC0">
        <w:rPr>
          <w:rStyle w:val="StyleUnderline"/>
          <w:highlight w:val="yellow"/>
        </w:rPr>
        <w:t>based on a study</w:t>
      </w:r>
      <w:r>
        <w:t xml:space="preserve"> of Catalonia’s vote for independence (2017) and Spain’s police crackdown, concluded that </w:t>
      </w:r>
      <w:r w:rsidRPr="00690AC0">
        <w:rPr>
          <w:rStyle w:val="StyleUnderline"/>
          <w:highlight w:val="yellow"/>
        </w:rPr>
        <w:t xml:space="preserve">these actions caused a </w:t>
      </w:r>
      <w:r w:rsidRPr="00690AC0">
        <w:rPr>
          <w:rStyle w:val="Emphasis"/>
          <w:highlight w:val="yellow"/>
        </w:rPr>
        <w:t>drop of 15</w:t>
      </w:r>
      <w:r w:rsidRPr="003E0FC8">
        <w:rPr>
          <w:rStyle w:val="Emphasis"/>
        </w:rPr>
        <w:t xml:space="preserve"> percentage </w:t>
      </w:r>
      <w:r w:rsidRPr="00690AC0">
        <w:rPr>
          <w:rStyle w:val="Emphasis"/>
          <w:highlight w:val="yellow"/>
        </w:rPr>
        <w:t>points</w:t>
      </w:r>
      <w:r w:rsidRPr="00690AC0">
        <w:rPr>
          <w:rStyle w:val="StyleUnderline"/>
          <w:highlight w:val="yellow"/>
        </w:rPr>
        <w:t xml:space="preserve"> in</w:t>
      </w:r>
      <w:r w:rsidRPr="003E0FC8">
        <w:rPr>
          <w:rStyle w:val="StyleUnderline"/>
        </w:rPr>
        <w:t xml:space="preserve"> anticipated </w:t>
      </w:r>
      <w:r w:rsidRPr="00690AC0">
        <w:rPr>
          <w:rStyle w:val="StyleUnderline"/>
          <w:highlight w:val="yellow"/>
        </w:rPr>
        <w:t>voter participation, raising</w:t>
      </w:r>
      <w:r w:rsidRPr="003E0FC8">
        <w:rPr>
          <w:rStyle w:val="StyleUnderline"/>
        </w:rPr>
        <w:t xml:space="preserve"> important questions with potential </w:t>
      </w:r>
      <w:r w:rsidRPr="00690AC0">
        <w:rPr>
          <w:rStyle w:val="StyleUnderline"/>
          <w:highlight w:val="yellow"/>
        </w:rPr>
        <w:t xml:space="preserve">implications for the </w:t>
      </w:r>
      <w:r w:rsidRPr="00690AC0">
        <w:rPr>
          <w:rStyle w:val="Emphasis"/>
          <w:highlight w:val="yellow"/>
        </w:rPr>
        <w:t>U</w:t>
      </w:r>
      <w:r>
        <w:t xml:space="preserve">nited </w:t>
      </w:r>
      <w:r w:rsidRPr="00690AC0">
        <w:rPr>
          <w:rStyle w:val="Emphasis"/>
          <w:highlight w:val="yellow"/>
        </w:rPr>
        <w:t>S</w:t>
      </w:r>
      <w:r>
        <w:t xml:space="preserve">tates, </w:t>
      </w:r>
      <w:r w:rsidRPr="003E0FC8">
        <w:rPr>
          <w:rStyle w:val="StyleUnderline"/>
        </w:rPr>
        <w:t xml:space="preserve">increasing our understanding of the broad implications </w:t>
      </w:r>
      <w:r w:rsidRPr="00690AC0">
        <w:rPr>
          <w:rStyle w:val="StyleUnderline"/>
          <w:highlight w:val="yellow"/>
        </w:rPr>
        <w:t>of police violence on communities of color voting</w:t>
      </w:r>
      <w:r>
        <w:t>.</w:t>
      </w:r>
    </w:p>
    <w:p w14:paraId="37139365" w14:textId="77777777" w:rsidR="00690AC0" w:rsidRPr="00174E46" w:rsidRDefault="00690AC0" w:rsidP="00916ACC">
      <w:pPr>
        <w:rPr>
          <w:sz w:val="16"/>
        </w:rPr>
      </w:pPr>
    </w:p>
    <w:p w14:paraId="73049D29" w14:textId="6C28A1C4" w:rsidR="00916ACC" w:rsidRDefault="00916ACC" w:rsidP="00916ACC"/>
    <w:p w14:paraId="6DD2CE77" w14:textId="4B47AB95" w:rsidR="00690AC0" w:rsidRDefault="00690AC0" w:rsidP="00916ACC"/>
    <w:p w14:paraId="255B30DA" w14:textId="3FF067BA" w:rsidR="00690AC0" w:rsidRDefault="00690AC0" w:rsidP="00690AC0">
      <w:pPr>
        <w:pStyle w:val="Heading3"/>
      </w:pPr>
      <w:r>
        <w:t>AT: Biden Solves Case---1AR</w:t>
      </w:r>
    </w:p>
    <w:p w14:paraId="0095D3BA" w14:textId="4AA722DB" w:rsidR="00690AC0" w:rsidRDefault="00690AC0" w:rsidP="00690AC0">
      <w:pPr>
        <w:pStyle w:val="Heading4"/>
      </w:pPr>
      <w:r>
        <w:t xml:space="preserve">Biden doesn’t solve </w:t>
      </w:r>
      <w:r w:rsidR="00127F4B">
        <w:t xml:space="preserve">the case: </w:t>
      </w:r>
    </w:p>
    <w:p w14:paraId="08F111B1" w14:textId="4A5F16B3" w:rsidR="00127F4B" w:rsidRDefault="00127F4B" w:rsidP="00127F4B">
      <w:pPr>
        <w:pStyle w:val="Heading4"/>
      </w:pPr>
      <w:r>
        <w:t xml:space="preserve">1)  </w:t>
      </w:r>
      <w:r>
        <w:rPr>
          <w:u w:val="single"/>
        </w:rPr>
        <w:t>Opposes</w:t>
      </w:r>
      <w:r>
        <w:t xml:space="preserve"> defunding the police </w:t>
      </w:r>
    </w:p>
    <w:p w14:paraId="3CF6A5C6" w14:textId="17406BC4" w:rsidR="00127F4B" w:rsidRPr="00127F4B" w:rsidRDefault="00127F4B" w:rsidP="00127F4B">
      <w:pPr>
        <w:pStyle w:val="Heading4"/>
      </w:pPr>
      <w:r>
        <w:t xml:space="preserve">2)  Even if he enacts </w:t>
      </w:r>
      <w:r>
        <w:rPr>
          <w:u w:val="single"/>
        </w:rPr>
        <w:t>some</w:t>
      </w:r>
      <w:r>
        <w:t xml:space="preserve"> police reform it wouldn’t solve any of our framing </w:t>
      </w:r>
      <w:proofErr w:type="spellStart"/>
      <w:r>
        <w:t>args</w:t>
      </w:r>
      <w:proofErr w:type="spellEnd"/>
      <w:r>
        <w:t xml:space="preserve"> </w:t>
      </w:r>
    </w:p>
    <w:p w14:paraId="0EE8242C" w14:textId="77777777" w:rsidR="00690AC0" w:rsidRDefault="00690AC0" w:rsidP="00690AC0">
      <w:r>
        <w:t xml:space="preserve">Alice </w:t>
      </w:r>
      <w:proofErr w:type="spellStart"/>
      <w:r w:rsidRPr="00D90834">
        <w:rPr>
          <w:rStyle w:val="Style13ptBold"/>
        </w:rPr>
        <w:t>Speri</w:t>
      </w:r>
      <w:proofErr w:type="spellEnd"/>
      <w:r w:rsidRPr="00D90834">
        <w:rPr>
          <w:rStyle w:val="Style13ptBold"/>
        </w:rPr>
        <w:t xml:space="preserve"> 20</w:t>
      </w:r>
      <w:r>
        <w:t>, reporter for The Intercept, 6/11/20, “AS CALLS TO DEFUND THE POLICE GROW LOUDER, JOE BIDEN WANTS TO GIVE THEM MORE MONEY,” https://theintercept.com/2020/06/11/defund-the-police-joe-biden-cops/</w:t>
      </w:r>
    </w:p>
    <w:p w14:paraId="7AC055CB" w14:textId="77777777" w:rsidR="00690AC0" w:rsidRPr="00C4776E" w:rsidRDefault="00690AC0" w:rsidP="00690AC0">
      <w:pPr>
        <w:rPr>
          <w:sz w:val="16"/>
        </w:rPr>
      </w:pPr>
      <w:r w:rsidRPr="00C4776E">
        <w:rPr>
          <w:sz w:val="16"/>
        </w:rPr>
        <w:t xml:space="preserve">But on Wednesday, presumptive Democratic nominee Joe </w:t>
      </w:r>
      <w:r w:rsidRPr="00127F4B">
        <w:rPr>
          <w:rStyle w:val="Emphasis"/>
          <w:highlight w:val="yellow"/>
        </w:rPr>
        <w:t>Biden</w:t>
      </w:r>
      <w:r w:rsidRPr="00127F4B">
        <w:rPr>
          <w:rStyle w:val="StyleUnderline"/>
          <w:highlight w:val="yellow"/>
        </w:rPr>
        <w:t xml:space="preserve">, in a </w:t>
      </w:r>
      <w:r w:rsidRPr="00127F4B">
        <w:rPr>
          <w:rStyle w:val="Emphasis"/>
          <w:highlight w:val="yellow"/>
        </w:rPr>
        <w:t>striking rejection</w:t>
      </w:r>
      <w:r w:rsidRPr="00127F4B">
        <w:rPr>
          <w:rStyle w:val="StyleUnderline"/>
          <w:highlight w:val="yellow"/>
        </w:rPr>
        <w:t xml:space="preserve"> of the</w:t>
      </w:r>
      <w:r w:rsidRPr="00E92D0A">
        <w:rPr>
          <w:rStyle w:val="StyleUnderline"/>
        </w:rPr>
        <w:t xml:space="preserve"> growing </w:t>
      </w:r>
      <w:r w:rsidRPr="00127F4B">
        <w:rPr>
          <w:rStyle w:val="StyleUnderline"/>
          <w:highlight w:val="yellow"/>
        </w:rPr>
        <w:t>movement</w:t>
      </w:r>
      <w:r w:rsidRPr="00E92D0A">
        <w:rPr>
          <w:rStyle w:val="StyleUnderline"/>
        </w:rPr>
        <w:t xml:space="preserve"> demanding better use of public dollars, </w:t>
      </w:r>
      <w:r w:rsidRPr="00127F4B">
        <w:rPr>
          <w:rStyle w:val="StyleUnderline"/>
          <w:highlight w:val="yellow"/>
        </w:rPr>
        <w:t>reminded Americans</w:t>
      </w:r>
      <w:r w:rsidRPr="00C4776E">
        <w:rPr>
          <w:sz w:val="16"/>
        </w:rPr>
        <w:t xml:space="preserve"> that </w:t>
      </w:r>
      <w:r w:rsidRPr="00127F4B">
        <w:rPr>
          <w:rStyle w:val="StyleUnderline"/>
          <w:highlight w:val="yellow"/>
        </w:rPr>
        <w:t>there is</w:t>
      </w:r>
      <w:r w:rsidRPr="00C4776E">
        <w:rPr>
          <w:sz w:val="16"/>
        </w:rPr>
        <w:t xml:space="preserve"> also </w:t>
      </w:r>
      <w:r w:rsidRPr="00127F4B">
        <w:rPr>
          <w:rStyle w:val="Emphasis"/>
          <w:highlight w:val="yellow"/>
        </w:rPr>
        <w:t>plenty of money for police coming from the federal government</w:t>
      </w:r>
      <w:r w:rsidRPr="00E92D0A">
        <w:rPr>
          <w:rStyle w:val="StyleUnderline"/>
        </w:rPr>
        <w:t xml:space="preserve"> when </w:t>
      </w:r>
      <w:r w:rsidRPr="00127F4B">
        <w:rPr>
          <w:rStyle w:val="StyleUnderline"/>
          <w:highlight w:val="yellow"/>
        </w:rPr>
        <w:t>he called for an additional $300 million</w:t>
      </w:r>
      <w:r w:rsidRPr="00E92D0A">
        <w:rPr>
          <w:rStyle w:val="StyleUnderline"/>
        </w:rPr>
        <w:t xml:space="preserve"> in federal incentives “to reinvigorate community policing</w:t>
      </w:r>
      <w:r w:rsidRPr="00C4776E">
        <w:rPr>
          <w:sz w:val="16"/>
        </w:rPr>
        <w:t xml:space="preserve"> in our country.”</w:t>
      </w:r>
    </w:p>
    <w:p w14:paraId="3FA83FB9" w14:textId="77777777" w:rsidR="00690AC0" w:rsidRPr="00C4776E" w:rsidRDefault="00690AC0" w:rsidP="00690AC0">
      <w:pPr>
        <w:rPr>
          <w:sz w:val="16"/>
        </w:rPr>
      </w:pPr>
      <w:r w:rsidRPr="00C4776E">
        <w:rPr>
          <w:sz w:val="16"/>
        </w:rPr>
        <w:t>“</w:t>
      </w:r>
      <w:r w:rsidRPr="00127F4B">
        <w:rPr>
          <w:rStyle w:val="StyleUnderline"/>
          <w:highlight w:val="yellow"/>
        </w:rPr>
        <w:t xml:space="preserve">I </w:t>
      </w:r>
      <w:r w:rsidRPr="00127F4B">
        <w:rPr>
          <w:rStyle w:val="Emphasis"/>
          <w:highlight w:val="yellow"/>
        </w:rPr>
        <w:t>do not support defunding</w:t>
      </w:r>
      <w:r w:rsidRPr="00E92D0A">
        <w:rPr>
          <w:rStyle w:val="Emphasis"/>
        </w:rPr>
        <w:t xml:space="preserve"> police</w:t>
      </w:r>
      <w:r w:rsidRPr="00E92D0A">
        <w:rPr>
          <w:rStyle w:val="StyleUnderline"/>
        </w:rPr>
        <w:t xml:space="preserve">,” </w:t>
      </w:r>
      <w:r w:rsidRPr="00127F4B">
        <w:rPr>
          <w:rStyle w:val="StyleUnderline"/>
          <w:highlight w:val="yellow"/>
        </w:rPr>
        <w:t>Biden wrote</w:t>
      </w:r>
      <w:r w:rsidRPr="00C4776E">
        <w:rPr>
          <w:sz w:val="16"/>
        </w:rPr>
        <w:t xml:space="preserve"> in an op-ed for USA Today. “</w:t>
      </w:r>
      <w:r w:rsidRPr="00E92D0A">
        <w:rPr>
          <w:rStyle w:val="StyleUnderline"/>
        </w:rPr>
        <w:t>The better answer is to give police departments the resources they need to implement meaningful reforms</w:t>
      </w:r>
      <w:r w:rsidRPr="00C4776E">
        <w:rPr>
          <w:sz w:val="16"/>
        </w:rPr>
        <w:t>, and to condition other federal dollars on completing those reforms. … Every single police department should have the money they need to institute real reforms.”</w:t>
      </w:r>
    </w:p>
    <w:p w14:paraId="34A17EE3" w14:textId="77777777" w:rsidR="00690AC0" w:rsidRPr="00C4776E" w:rsidRDefault="00690AC0" w:rsidP="00690AC0">
      <w:pPr>
        <w:rPr>
          <w:sz w:val="16"/>
        </w:rPr>
      </w:pPr>
      <w:r w:rsidRPr="00C4776E">
        <w:rPr>
          <w:sz w:val="16"/>
        </w:rPr>
        <w:t xml:space="preserve">As the force of the defund police movement has taken some by surprise, </w:t>
      </w:r>
      <w:r w:rsidRPr="00127F4B">
        <w:rPr>
          <w:rStyle w:val="StyleUnderline"/>
          <w:highlight w:val="yellow"/>
        </w:rPr>
        <w:t>Biden</w:t>
      </w:r>
      <w:r w:rsidRPr="00E92D0A">
        <w:rPr>
          <w:rStyle w:val="StyleUnderline"/>
        </w:rPr>
        <w:t xml:space="preserve"> has hardly been the only politician to </w:t>
      </w:r>
      <w:r w:rsidRPr="00127F4B">
        <w:rPr>
          <w:rStyle w:val="StyleUnderline"/>
          <w:highlight w:val="yellow"/>
        </w:rPr>
        <w:t xml:space="preserve">seek to </w:t>
      </w:r>
      <w:r w:rsidRPr="00127F4B">
        <w:rPr>
          <w:rStyle w:val="Emphasis"/>
          <w:highlight w:val="yellow"/>
        </w:rPr>
        <w:t>defend the status quo</w:t>
      </w:r>
      <w:r w:rsidRPr="00C4776E">
        <w:rPr>
          <w:sz w:val="16"/>
        </w:rPr>
        <w:t>. Even his one-time rival, Sen. Bernie Sanders, indicated in a recent interview that he objected calls to defund the police. “I think we want to redefine what police departments do, give them the support they need to make their jobs better defined,” said Sanders. “So I do believe that we need well-trained, well-educated, and well-paid professionals in police departments.”</w:t>
      </w:r>
    </w:p>
    <w:p w14:paraId="328DACC6" w14:textId="77777777" w:rsidR="00690AC0" w:rsidRPr="00C4776E" w:rsidRDefault="00690AC0" w:rsidP="00690AC0">
      <w:pPr>
        <w:rPr>
          <w:sz w:val="16"/>
        </w:rPr>
      </w:pPr>
      <w:r w:rsidRPr="00C4776E">
        <w:rPr>
          <w:sz w:val="16"/>
        </w:rPr>
        <w:t>That’s what officials have promised for years. Proponents of police reform, including some who sit on Biden’s criminal justice task force, have been pitching solutions to police violence that include more resources for police at least since the 2014 police killing of Michael Brown in Ferguson, Missouri. The protests that followed ushered in an era of massive investment, much of it with federal dollars, to pay for things like bias training, as well as body cameras and, especially, more officers to staff “community policing” initiatives flooding already over-policed neighborhoods and schools.</w:t>
      </w:r>
    </w:p>
    <w:p w14:paraId="0029E766" w14:textId="77777777" w:rsidR="00690AC0" w:rsidRPr="00C4776E" w:rsidRDefault="00690AC0" w:rsidP="00690AC0">
      <w:pPr>
        <w:rPr>
          <w:sz w:val="16"/>
        </w:rPr>
      </w:pPr>
      <w:r w:rsidRPr="00C4776E">
        <w:rPr>
          <w:sz w:val="16"/>
        </w:rPr>
        <w:t xml:space="preserve">These </w:t>
      </w:r>
      <w:r w:rsidRPr="00127F4B">
        <w:rPr>
          <w:rStyle w:val="StyleUnderline"/>
          <w:highlight w:val="yellow"/>
        </w:rPr>
        <w:t>proponents</w:t>
      </w:r>
      <w:r w:rsidRPr="00C4776E">
        <w:rPr>
          <w:rStyle w:val="StyleUnderline"/>
        </w:rPr>
        <w:t xml:space="preserve"> usually </w:t>
      </w:r>
      <w:r w:rsidRPr="00127F4B">
        <w:rPr>
          <w:rStyle w:val="StyleUnderline"/>
          <w:highlight w:val="yellow"/>
        </w:rPr>
        <w:t>call for “procedural” reforms that do little to tackle</w:t>
      </w:r>
      <w:r w:rsidRPr="00C4776E">
        <w:rPr>
          <w:rStyle w:val="StyleUnderline"/>
        </w:rPr>
        <w:t xml:space="preserve"> the </w:t>
      </w:r>
      <w:r w:rsidRPr="00127F4B">
        <w:rPr>
          <w:rStyle w:val="StyleUnderline"/>
          <w:highlight w:val="yellow"/>
        </w:rPr>
        <w:t>underlying problems</w:t>
      </w:r>
      <w:r w:rsidRPr="00C4776E">
        <w:rPr>
          <w:rStyle w:val="StyleUnderline"/>
        </w:rPr>
        <w:t xml:space="preserve"> of the institution itself</w:t>
      </w:r>
      <w:r w:rsidRPr="00C4776E">
        <w:rPr>
          <w:sz w:val="16"/>
        </w:rPr>
        <w:t>, said Alex Vitale, author of “The End of Policing.”</w:t>
      </w:r>
    </w:p>
    <w:p w14:paraId="629EE1C2" w14:textId="77777777" w:rsidR="00690AC0" w:rsidRPr="00C4776E" w:rsidRDefault="00690AC0" w:rsidP="00690AC0">
      <w:pPr>
        <w:rPr>
          <w:sz w:val="16"/>
        </w:rPr>
      </w:pPr>
      <w:r w:rsidRPr="00C4776E">
        <w:rPr>
          <w:sz w:val="16"/>
        </w:rPr>
        <w:t>“Procedural justice is the idea that if police take the time to explain what they’re doing, hear your side of the story, act in a professional manner, that people are going to accept police actions,” Vitale told The Intercept, “and therefore that you can reform the police by making them more professional and nicer, and people won’t question them or protest them, and they will let the police go back to doing what they do with no interrogation whatsoever of whether or not what the police is doing is actually right.”</w:t>
      </w:r>
    </w:p>
    <w:p w14:paraId="0447C80B" w14:textId="77777777" w:rsidR="00690AC0" w:rsidRPr="00C4776E" w:rsidRDefault="00690AC0" w:rsidP="00690AC0">
      <w:pPr>
        <w:rPr>
          <w:sz w:val="16"/>
        </w:rPr>
      </w:pPr>
      <w:r w:rsidRPr="00C4776E">
        <w:rPr>
          <w:sz w:val="16"/>
        </w:rPr>
        <w:t xml:space="preserve">While an industry of consultants has boomed around police reform, those who have been calling for an end to police violence for years say </w:t>
      </w:r>
      <w:r w:rsidRPr="00C4776E">
        <w:rPr>
          <w:rStyle w:val="StyleUnderline"/>
        </w:rPr>
        <w:t xml:space="preserve">the police </w:t>
      </w:r>
      <w:r w:rsidRPr="00127F4B">
        <w:rPr>
          <w:rStyle w:val="StyleUnderline"/>
          <w:highlight w:val="yellow"/>
        </w:rPr>
        <w:t>reforms Biden is</w:t>
      </w:r>
      <w:r w:rsidRPr="00C4776E">
        <w:rPr>
          <w:rStyle w:val="StyleUnderline"/>
        </w:rPr>
        <w:t xml:space="preserve"> once again </w:t>
      </w:r>
      <w:r w:rsidRPr="00127F4B">
        <w:rPr>
          <w:rStyle w:val="StyleUnderline"/>
          <w:highlight w:val="yellow"/>
        </w:rPr>
        <w:t>proposing</w:t>
      </w:r>
      <w:r w:rsidRPr="00C4776E">
        <w:rPr>
          <w:rStyle w:val="StyleUnderline"/>
        </w:rPr>
        <w:t xml:space="preserve"> have </w:t>
      </w:r>
      <w:r w:rsidRPr="00127F4B">
        <w:rPr>
          <w:rStyle w:val="Emphasis"/>
          <w:highlight w:val="yellow"/>
        </w:rPr>
        <w:t>already failed</w:t>
      </w:r>
      <w:r w:rsidRPr="00C4776E">
        <w:rPr>
          <w:sz w:val="16"/>
        </w:rPr>
        <w:t>. Minneapolis, which starting in 2014 received millions of dollars in federal funding as part of the pilot National Initiative for Building Community Trust and Justice, is a poster child for such a failure, and community members there have been demanding — and so far, winning — a much more radical approach to ending police violence by reducing the presence of police altogether.</w:t>
      </w:r>
    </w:p>
    <w:p w14:paraId="50D1F376" w14:textId="77777777" w:rsidR="00690AC0" w:rsidRPr="00C4776E" w:rsidRDefault="00690AC0" w:rsidP="00690AC0">
      <w:pPr>
        <w:rPr>
          <w:sz w:val="16"/>
        </w:rPr>
      </w:pPr>
      <w:r w:rsidRPr="00C4776E">
        <w:rPr>
          <w:sz w:val="16"/>
        </w:rPr>
        <w:t xml:space="preserve">But as communities across the country push their local officials to redraw next year’s budgets, a number of </w:t>
      </w:r>
      <w:r w:rsidRPr="00C4776E">
        <w:rPr>
          <w:rStyle w:val="StyleUnderline"/>
        </w:rPr>
        <w:t>groups have also begun calling on Congress to do its part to defund the police</w:t>
      </w:r>
      <w:r w:rsidRPr="00C4776E">
        <w:rPr>
          <w:sz w:val="16"/>
        </w:rPr>
        <w:t>.</w:t>
      </w:r>
    </w:p>
    <w:p w14:paraId="2175C8D1" w14:textId="77777777" w:rsidR="00690AC0" w:rsidRPr="00C4776E" w:rsidRDefault="00690AC0" w:rsidP="00690AC0">
      <w:pPr>
        <w:rPr>
          <w:sz w:val="16"/>
        </w:rPr>
      </w:pPr>
      <w:r w:rsidRPr="00C4776E">
        <w:rPr>
          <w:sz w:val="16"/>
        </w:rPr>
        <w:t>In a letter sent this week to the House Judiciary Committee, a coalition of national advocacy and local grassroots organizations have called on representatives to “permanently end and cease any funding to local law enforcement in any form.”</w:t>
      </w:r>
    </w:p>
    <w:p w14:paraId="3EA5B053" w14:textId="77777777" w:rsidR="00690AC0" w:rsidRPr="00C4776E" w:rsidRDefault="00690AC0" w:rsidP="00690AC0">
      <w:pPr>
        <w:rPr>
          <w:sz w:val="16"/>
        </w:rPr>
      </w:pPr>
      <w:r w:rsidRPr="00C4776E">
        <w:rPr>
          <w:sz w:val="16"/>
        </w:rPr>
        <w:t xml:space="preserve">Specifically, </w:t>
      </w:r>
      <w:r w:rsidRPr="00C4776E">
        <w:rPr>
          <w:rStyle w:val="StyleUnderline"/>
        </w:rPr>
        <w:t>the group called on Congress to defund the COPS Program</w:t>
      </w:r>
      <w:r w:rsidRPr="00C4776E">
        <w:rPr>
          <w:sz w:val="16"/>
        </w:rPr>
        <w:t xml:space="preserve"> — which stands for “Community Oriented Policing Services” — a federal initiative that critics have long accused of hiding behind the sweet-sounding notion of police developing relationships with communities while de facto flooding those communities with more officers. “The COPS Program has helped precipitate the policing crisis that we find ourselves in today,” the group wrote. “This is money that should have gone directly to people instead of policing.”</w:t>
      </w:r>
    </w:p>
    <w:p w14:paraId="756A350B" w14:textId="77777777" w:rsidR="00690AC0" w:rsidRPr="00C4776E" w:rsidRDefault="00690AC0" w:rsidP="00690AC0">
      <w:pPr>
        <w:rPr>
          <w:sz w:val="16"/>
        </w:rPr>
      </w:pPr>
      <w:r w:rsidRPr="00C4776E">
        <w:rPr>
          <w:sz w:val="16"/>
        </w:rPr>
        <w:t>The COPS Program was established as part of the 1994 Crime Bill and to date has granted more than $14 billion to state and local governments, much of it used to hire more police. In the first few years of its existence, it contributed to the swelling of local law enforcement agencies by some 100,000 officers. The program has also funded new equipment and technology for police across the country and has resulted in the escalation of militarized SWAT teams even in small-town departments.</w:t>
      </w:r>
    </w:p>
    <w:p w14:paraId="0681DF7C" w14:textId="77777777" w:rsidR="00690AC0" w:rsidRPr="00C4776E" w:rsidRDefault="00690AC0" w:rsidP="00690AC0">
      <w:pPr>
        <w:rPr>
          <w:sz w:val="16"/>
        </w:rPr>
      </w:pPr>
      <w:r w:rsidRPr="00C4776E">
        <w:rPr>
          <w:sz w:val="16"/>
        </w:rPr>
        <w:t xml:space="preserve">Just last week, as the nation was reeling from the impact of the Covid-19 crisis and as protests against police violence raged, the COPS office announced almost $400 million in grants to hire nearly 3,000 new police officers in more than 500 agencies across the country. And </w:t>
      </w:r>
      <w:r w:rsidRPr="00C4776E">
        <w:rPr>
          <w:rStyle w:val="StyleUnderline"/>
        </w:rPr>
        <w:t xml:space="preserve">the $300 million Biden is now calling for comes </w:t>
      </w:r>
      <w:r w:rsidRPr="00C4776E">
        <w:rPr>
          <w:rStyle w:val="Emphasis"/>
        </w:rPr>
        <w:t>in addition to $300 million that was just allocated to COPS</w:t>
      </w:r>
      <w:r w:rsidRPr="00C4776E">
        <w:rPr>
          <w:sz w:val="16"/>
        </w:rPr>
        <w:t xml:space="preserve"> as part of the HEROES Act for Covid-19 relief.</w:t>
      </w:r>
    </w:p>
    <w:p w14:paraId="3F674E85" w14:textId="77777777" w:rsidR="00690AC0" w:rsidRPr="00C4776E" w:rsidRDefault="00690AC0" w:rsidP="00690AC0">
      <w:pPr>
        <w:rPr>
          <w:sz w:val="16"/>
        </w:rPr>
      </w:pPr>
      <w:r w:rsidRPr="00C4776E">
        <w:rPr>
          <w:sz w:val="16"/>
        </w:rPr>
        <w:t>“What’s been particularly insidious about the COPS program is that the name masks what is really happening, which is that we’re essentially just flooding the streets in communities of our country with more and more police under the guise that it is going to be community-oriented,” said Kumar Rao, director of the Justice Transformation Program at the Center for Popular Democracy, one of the letter’s signatories. “It’s obvious to anyone living in communities across this country that are heavily policed that there has been nothing about policing that has been community-oriented, and the actions of this last week have revealed that in dramatic fashion to even people who have not been living under this heavy policing apparatus.”</w:t>
      </w:r>
    </w:p>
    <w:p w14:paraId="793C202D" w14:textId="77777777" w:rsidR="00690AC0" w:rsidRPr="00C4776E" w:rsidRDefault="00690AC0" w:rsidP="00690AC0">
      <w:pPr>
        <w:rPr>
          <w:sz w:val="16"/>
        </w:rPr>
      </w:pPr>
      <w:r w:rsidRPr="00C4776E">
        <w:rPr>
          <w:sz w:val="16"/>
        </w:rPr>
        <w:t>While COPS provides federal incentives for local governments to hire more police, those governments are then left to pay for the cost of keeping the officers when the federal funds expire. “So we’re getting $100 million of ‘free’ money to hire police officers,” said Rao. “But two years later, you have a dozen new police officers on the force, and you need to pay their salaries and their pensions and their overtime and their brutality settlements with local money.” In some cities, the cost of police already eats up more than 50 percent of the local budget.</w:t>
      </w:r>
    </w:p>
    <w:p w14:paraId="12AB52B7" w14:textId="77777777" w:rsidR="00690AC0" w:rsidRPr="00C4776E" w:rsidRDefault="00690AC0" w:rsidP="00690AC0">
      <w:pPr>
        <w:rPr>
          <w:sz w:val="16"/>
        </w:rPr>
      </w:pPr>
      <w:r w:rsidRPr="00C4776E">
        <w:rPr>
          <w:rStyle w:val="StyleUnderline"/>
        </w:rPr>
        <w:t>Defunding COPS is part of a broader push, by a growing number of groups, to dismantle and replace the 1994 Crime Bill</w:t>
      </w:r>
      <w:r w:rsidRPr="00C4776E">
        <w:rPr>
          <w:sz w:val="16"/>
        </w:rPr>
        <w:t xml:space="preserve"> itself. </w:t>
      </w:r>
      <w:r w:rsidRPr="00C4776E">
        <w:rPr>
          <w:rStyle w:val="StyleUnderline"/>
        </w:rPr>
        <w:t xml:space="preserve">It is only one of several federal initiatives that advocates want to end; another is </w:t>
      </w:r>
      <w:r w:rsidRPr="001125DB">
        <w:rPr>
          <w:rStyle w:val="StyleUnderline"/>
          <w:highlight w:val="yellow"/>
        </w:rPr>
        <w:t>the</w:t>
      </w:r>
      <w:r w:rsidRPr="00C4776E">
        <w:rPr>
          <w:sz w:val="16"/>
        </w:rPr>
        <w:t xml:space="preserve"> Department of Defense’s </w:t>
      </w:r>
      <w:r w:rsidRPr="001125DB">
        <w:rPr>
          <w:rStyle w:val="Emphasis"/>
          <w:highlight w:val="yellow"/>
        </w:rPr>
        <w:t>1033 program</w:t>
      </w:r>
      <w:r w:rsidRPr="00C4776E">
        <w:rPr>
          <w:rStyle w:val="StyleUnderline"/>
        </w:rPr>
        <w:t>, which transfers equipment from the military to police</w:t>
      </w:r>
      <w:r w:rsidRPr="00C4776E">
        <w:rPr>
          <w:sz w:val="16"/>
        </w:rPr>
        <w:t xml:space="preserve"> and which critics say has contributed to certain communities’ perception of police as an occupying force. Advocates are also calling for an end to Operation Relentless Pursuit, a $71 million initiative that was introduced by Attorney General Bill Barr in December and aims to increase the number of federal law officers in seven “of the country’s most violent cities,” according to the FBI’s announcement of the initiative. And they want Congress to reexamine the Byrne Memorial Justice Assistance Grant Program and other federal grants that fund a criminal justice system they say has long failed to deliver either safety or justice.</w:t>
      </w:r>
    </w:p>
    <w:p w14:paraId="5190ED67" w14:textId="77777777" w:rsidR="00690AC0" w:rsidRPr="00C4776E" w:rsidRDefault="00690AC0" w:rsidP="00690AC0">
      <w:pPr>
        <w:rPr>
          <w:sz w:val="16"/>
        </w:rPr>
      </w:pPr>
      <w:r w:rsidRPr="00C4776E">
        <w:rPr>
          <w:sz w:val="16"/>
        </w:rPr>
        <w:t>“</w:t>
      </w:r>
      <w:r w:rsidRPr="00C4776E">
        <w:rPr>
          <w:rStyle w:val="StyleUnderline"/>
        </w:rPr>
        <w:t xml:space="preserve">Federal resources </w:t>
      </w:r>
      <w:r w:rsidRPr="001125DB">
        <w:rPr>
          <w:rStyle w:val="StyleUnderline"/>
          <w:highlight w:val="yellow"/>
        </w:rPr>
        <w:t>that</w:t>
      </w:r>
      <w:r w:rsidRPr="00C4776E">
        <w:rPr>
          <w:rStyle w:val="StyleUnderline"/>
        </w:rPr>
        <w:t xml:space="preserve"> continue to </w:t>
      </w:r>
      <w:r w:rsidRPr="001125DB">
        <w:rPr>
          <w:rStyle w:val="StyleUnderline"/>
          <w:highlight w:val="yellow"/>
        </w:rPr>
        <w:t>perpetuate police violence</w:t>
      </w:r>
      <w:r w:rsidRPr="00C4776E">
        <w:rPr>
          <w:rStyle w:val="StyleUnderline"/>
        </w:rPr>
        <w:t xml:space="preserve"> and harm </w:t>
      </w:r>
      <w:r w:rsidRPr="001125DB">
        <w:rPr>
          <w:rStyle w:val="StyleUnderline"/>
          <w:highlight w:val="yellow"/>
        </w:rPr>
        <w:t xml:space="preserve">against Black and Brown communities </w:t>
      </w:r>
      <w:r w:rsidRPr="001125DB">
        <w:rPr>
          <w:rStyle w:val="Emphasis"/>
          <w:highlight w:val="yellow"/>
        </w:rPr>
        <w:t>must end</w:t>
      </w:r>
      <w:r w:rsidRPr="00C4776E">
        <w:rPr>
          <w:sz w:val="16"/>
        </w:rPr>
        <w:t>,” the American Civil Liberties Union wrote in a statement earlier this week, as it also called for defunding COPS and other programs. “</w:t>
      </w:r>
      <w:r w:rsidRPr="001125DB">
        <w:rPr>
          <w:rStyle w:val="StyleUnderline"/>
          <w:highlight w:val="yellow"/>
        </w:rPr>
        <w:t xml:space="preserve">Congress must </w:t>
      </w:r>
      <w:r w:rsidRPr="001125DB">
        <w:rPr>
          <w:rStyle w:val="Emphasis"/>
          <w:highlight w:val="yellow"/>
        </w:rPr>
        <w:t>reinvest</w:t>
      </w:r>
      <w:r w:rsidRPr="001125DB">
        <w:rPr>
          <w:rStyle w:val="StyleUnderline"/>
          <w:highlight w:val="yellow"/>
        </w:rPr>
        <w:t xml:space="preserve"> those dollars into resources that end systemic racism</w:t>
      </w:r>
      <w:r w:rsidRPr="00C4776E">
        <w:rPr>
          <w:rStyle w:val="StyleUnderline"/>
        </w:rPr>
        <w:t>, inequality, and disparities in Black and Brown communities. Congress must invest in true health and safety in communities that have for too long been harmed by the status quo</w:t>
      </w:r>
      <w:r w:rsidRPr="00C4776E">
        <w:rPr>
          <w:sz w:val="16"/>
        </w:rPr>
        <w:t>.”</w:t>
      </w:r>
    </w:p>
    <w:p w14:paraId="2E760475" w14:textId="77777777" w:rsidR="00690AC0" w:rsidRPr="00690AC0" w:rsidRDefault="00690AC0" w:rsidP="00690AC0"/>
    <w:p w14:paraId="2021763F" w14:textId="5EE56F2B" w:rsidR="00FB78AD" w:rsidRDefault="00E074B0" w:rsidP="00E074B0">
      <w:pPr>
        <w:pStyle w:val="Heading4"/>
        <w:rPr>
          <w:u w:val="single"/>
        </w:rPr>
      </w:pPr>
      <w:r>
        <w:t xml:space="preserve">1033 reform will </w:t>
      </w:r>
      <w:r>
        <w:rPr>
          <w:u w:val="single"/>
        </w:rPr>
        <w:t>never pass Congress</w:t>
      </w:r>
      <w:r>
        <w:t xml:space="preserve"> and executive orders are </w:t>
      </w:r>
      <w:r>
        <w:rPr>
          <w:u w:val="single"/>
        </w:rPr>
        <w:t>reversible</w:t>
      </w:r>
    </w:p>
    <w:p w14:paraId="22E6B04C" w14:textId="1328859E" w:rsidR="00E074B0" w:rsidRPr="00E074B0" w:rsidRDefault="00E074B0" w:rsidP="00E074B0">
      <w:r>
        <w:t xml:space="preserve">Michael </w:t>
      </w:r>
      <w:proofErr w:type="spellStart"/>
      <w:r w:rsidRPr="000A2FF3">
        <w:rPr>
          <w:rStyle w:val="Style13ptBold"/>
        </w:rPr>
        <w:t>Maharrey</w:t>
      </w:r>
      <w:proofErr w:type="spellEnd"/>
      <w:r w:rsidRPr="000A2FF3">
        <w:rPr>
          <w:rStyle w:val="Style13ptBold"/>
        </w:rPr>
        <w:t xml:space="preserve"> 1</w:t>
      </w:r>
      <w:r>
        <w:rPr>
          <w:rStyle w:val="Style13ptBold"/>
        </w:rPr>
        <w:t>7</w:t>
      </w:r>
      <w:r>
        <w:t>, Communications Director for the Tenth Amendment Center, 3/10/17, “Department of Defense Writes to the Tenth Amendment Center on Police Militarization,” https://tenthamendmentcenter.com/2017/03/10/department-of-defense-writes-to-the-tenth-amendment-center-on-police-militarization/</w:t>
      </w:r>
    </w:p>
    <w:p w14:paraId="0BDE0152" w14:textId="77777777" w:rsidR="00E074B0" w:rsidRPr="00331686" w:rsidRDefault="00E074B0" w:rsidP="00E074B0">
      <w:pPr>
        <w:rPr>
          <w:sz w:val="16"/>
        </w:rPr>
      </w:pPr>
      <w:r w:rsidRPr="00E074B0">
        <w:rPr>
          <w:rStyle w:val="StyleUnderline"/>
          <w:highlight w:val="yellow"/>
        </w:rPr>
        <w:t>The fact it was necessary to</w:t>
      </w:r>
      <w:r w:rsidRPr="00331686">
        <w:rPr>
          <w:sz w:val="16"/>
        </w:rPr>
        <w:t xml:space="preserve"> specifically </w:t>
      </w:r>
      <w:r w:rsidRPr="00E074B0">
        <w:rPr>
          <w:rStyle w:val="StyleUnderline"/>
          <w:highlight w:val="yellow"/>
        </w:rPr>
        <w:t>prohibit</w:t>
      </w:r>
      <w:r w:rsidRPr="00331686">
        <w:rPr>
          <w:sz w:val="16"/>
        </w:rPr>
        <w:t xml:space="preserve"> specific </w:t>
      </w:r>
      <w:r w:rsidRPr="00E074B0">
        <w:rPr>
          <w:rStyle w:val="StyleUnderline"/>
          <w:highlight w:val="yellow"/>
        </w:rPr>
        <w:t>equipment by EO implies</w:t>
      </w:r>
      <w:r w:rsidRPr="00331686">
        <w:rPr>
          <w:sz w:val="16"/>
        </w:rPr>
        <w:t xml:space="preserve"> that </w:t>
      </w:r>
      <w:r w:rsidRPr="00E074B0">
        <w:rPr>
          <w:rStyle w:val="StyleUnderline"/>
          <w:highlight w:val="yellow"/>
        </w:rPr>
        <w:t>it</w:t>
      </w:r>
      <w:r w:rsidRPr="00331686">
        <w:rPr>
          <w:sz w:val="16"/>
        </w:rPr>
        <w:t xml:space="preserve"> was theoretically available at some point, and </w:t>
      </w:r>
      <w:r w:rsidRPr="00E074B0">
        <w:rPr>
          <w:rStyle w:val="StyleUnderline"/>
          <w:highlight w:val="yellow"/>
        </w:rPr>
        <w:t>could become available again</w:t>
      </w:r>
      <w:r w:rsidRPr="00331686">
        <w:rPr>
          <w:sz w:val="16"/>
        </w:rPr>
        <w:t xml:space="preserve"> down the road</w:t>
      </w:r>
      <w:r w:rsidRPr="00E074B0">
        <w:rPr>
          <w:sz w:val="16"/>
        </w:rPr>
        <w:t xml:space="preserve">. </w:t>
      </w:r>
      <w:r w:rsidRPr="00E074B0">
        <w:rPr>
          <w:rStyle w:val="StyleUnderline"/>
        </w:rPr>
        <w:t>Just because the DOD doesn’t currently provide tanks, body armor, or armed aircraft doesn’t mean it won’t in the future</w:t>
      </w:r>
      <w:r w:rsidRPr="00E074B0">
        <w:rPr>
          <w:sz w:val="16"/>
        </w:rPr>
        <w:t>. In</w:t>
      </w:r>
      <w:r w:rsidRPr="00331686">
        <w:rPr>
          <w:sz w:val="16"/>
        </w:rPr>
        <w:t xml:space="preserve"> fact, according to a </w:t>
      </w:r>
      <w:proofErr w:type="spellStart"/>
      <w:r w:rsidRPr="00331686">
        <w:rPr>
          <w:sz w:val="16"/>
        </w:rPr>
        <w:t>followup</w:t>
      </w:r>
      <w:proofErr w:type="spellEnd"/>
      <w:r w:rsidRPr="00331686">
        <w:rPr>
          <w:sz w:val="16"/>
        </w:rPr>
        <w:t xml:space="preserve"> email from Lowe, the program did offer body armor to local police until 2008, and it still makes the vests available minus the armor plates. </w:t>
      </w:r>
      <w:r w:rsidRPr="00331686">
        <w:rPr>
          <w:rStyle w:val="StyleUnderline"/>
        </w:rPr>
        <w:t xml:space="preserve">In practice, </w:t>
      </w:r>
      <w:r w:rsidRPr="007011B4">
        <w:rPr>
          <w:rStyle w:val="StyleUnderline"/>
          <w:highlight w:val="yellow"/>
        </w:rPr>
        <w:t xml:space="preserve">it would </w:t>
      </w:r>
      <w:r w:rsidRPr="007011B4">
        <w:rPr>
          <w:rStyle w:val="Emphasis"/>
          <w:highlight w:val="yellow"/>
        </w:rPr>
        <w:t>only take a new executive order</w:t>
      </w:r>
      <w:r w:rsidRPr="007011B4">
        <w:rPr>
          <w:rStyle w:val="StyleUnderline"/>
          <w:highlight w:val="yellow"/>
        </w:rPr>
        <w:t xml:space="preserve"> by</w:t>
      </w:r>
      <w:r w:rsidRPr="00331686">
        <w:rPr>
          <w:sz w:val="16"/>
        </w:rPr>
        <w:t xml:space="preserve"> Pres. </w:t>
      </w:r>
      <w:r w:rsidRPr="00331686">
        <w:rPr>
          <w:rStyle w:val="StyleUnderline"/>
        </w:rPr>
        <w:t xml:space="preserve">Trump, or </w:t>
      </w:r>
      <w:r w:rsidRPr="007011B4">
        <w:rPr>
          <w:rStyle w:val="Emphasis"/>
          <w:highlight w:val="yellow"/>
        </w:rPr>
        <w:t>any future president</w:t>
      </w:r>
      <w:r w:rsidRPr="007011B4">
        <w:rPr>
          <w:rStyle w:val="StyleUnderline"/>
          <w:highlight w:val="yellow"/>
        </w:rPr>
        <w:t xml:space="preserve">, to </w:t>
      </w:r>
      <w:r w:rsidRPr="007011B4">
        <w:rPr>
          <w:rStyle w:val="Emphasis"/>
          <w:highlight w:val="yellow"/>
        </w:rPr>
        <w:t>once again make all</w:t>
      </w:r>
      <w:r w:rsidRPr="00331686">
        <w:rPr>
          <w:rStyle w:val="Emphasis"/>
        </w:rPr>
        <w:t xml:space="preserve"> of the currently </w:t>
      </w:r>
      <w:r w:rsidRPr="007011B4">
        <w:rPr>
          <w:rStyle w:val="Emphasis"/>
          <w:highlight w:val="yellow"/>
        </w:rPr>
        <w:t>prohibited equipment available</w:t>
      </w:r>
      <w:r w:rsidRPr="007011B4">
        <w:rPr>
          <w:sz w:val="16"/>
          <w:highlight w:val="yellow"/>
        </w:rPr>
        <w:t>.</w:t>
      </w:r>
    </w:p>
    <w:p w14:paraId="130A43F6" w14:textId="77777777" w:rsidR="00E074B0" w:rsidRPr="00E074B0" w:rsidRDefault="00E074B0" w:rsidP="00E074B0"/>
    <w:p w14:paraId="33A51E2D" w14:textId="09FF6C11" w:rsidR="00FB78AD" w:rsidRDefault="00B36CF0" w:rsidP="00B36CF0">
      <w:pPr>
        <w:pStyle w:val="Heading1"/>
      </w:pPr>
      <w:proofErr w:type="spellStart"/>
      <w:r>
        <w:t>Kritiks</w:t>
      </w:r>
      <w:proofErr w:type="spellEnd"/>
    </w:p>
    <w:p w14:paraId="26E16FBD" w14:textId="578D485B" w:rsidR="00B36CF0" w:rsidRDefault="00EF10DA" w:rsidP="00B36CF0">
      <w:pPr>
        <w:pStyle w:val="Heading2"/>
      </w:pPr>
      <w:r>
        <w:t>Militarization</w:t>
      </w:r>
      <w:r w:rsidR="00B36CF0">
        <w:t>/Abolition K</w:t>
      </w:r>
    </w:p>
    <w:p w14:paraId="7A8C2B78" w14:textId="0D01E1BE" w:rsidR="00B36CF0" w:rsidRDefault="00EF10DA" w:rsidP="00B36CF0">
      <w:pPr>
        <w:pStyle w:val="Heading3"/>
      </w:pPr>
      <w:r>
        <w:t xml:space="preserve">Militarization </w:t>
      </w:r>
      <w:r w:rsidR="00B36CF0">
        <w:t>K---2AC</w:t>
      </w:r>
    </w:p>
    <w:p w14:paraId="1C3DEF45" w14:textId="5A1A88A4" w:rsidR="008B5CFE" w:rsidRPr="008B5CFE" w:rsidRDefault="008B5CFE" w:rsidP="008B5CFE">
      <w:pPr>
        <w:pStyle w:val="Heading4"/>
      </w:pPr>
      <w:r>
        <w:rPr>
          <w:u w:val="single"/>
        </w:rPr>
        <w:t>Only</w:t>
      </w:r>
      <w:r>
        <w:t xml:space="preserve"> the “militarization” frame can understand and contest </w:t>
      </w:r>
      <w:r>
        <w:rPr>
          <w:u w:val="single"/>
        </w:rPr>
        <w:t>racially differentiated violence</w:t>
      </w:r>
      <w:r>
        <w:t xml:space="preserve">---it’s </w:t>
      </w:r>
      <w:r>
        <w:rPr>
          <w:u w:val="single"/>
        </w:rPr>
        <w:t>distinct</w:t>
      </w:r>
      <w:r>
        <w:t xml:space="preserve"> from the overall backdrop of militarism---and the alternative’s </w:t>
      </w:r>
      <w:r>
        <w:rPr>
          <w:u w:val="single"/>
        </w:rPr>
        <w:t>compatible</w:t>
      </w:r>
      <w:r>
        <w:t xml:space="preserve"> with the 1AC’s frame </w:t>
      </w:r>
    </w:p>
    <w:p w14:paraId="6DF26883" w14:textId="77777777" w:rsidR="008B5CFE" w:rsidRDefault="008B5CFE" w:rsidP="008B5CFE">
      <w:r>
        <w:t xml:space="preserve">Nicole </w:t>
      </w:r>
      <w:r w:rsidRPr="00A97C55">
        <w:rPr>
          <w:rStyle w:val="Style13ptBold"/>
        </w:rPr>
        <w:t>Wegner 19</w:t>
      </w:r>
      <w:r>
        <w:t>, Postdoctoral Research Fellow in Gender and War at the University of Sydney, 2019, “Can we really “forget” militarization? A conversation on Alison Howell’s martial politics,” International Feminist Journal of Politics, https://doi.org/10.1080/14616742.2019.1668285</w:t>
      </w:r>
    </w:p>
    <w:p w14:paraId="07A05A70" w14:textId="77777777" w:rsidR="008B5CFE" w:rsidRDefault="008B5CFE" w:rsidP="008B5CFE">
      <w:r>
        <w:t>Martial politics is a timely and important contribution to international relations (IR), but I am not convinced that we need to “throw the baby out with the bath water.” In other words</w:t>
      </w:r>
      <w:r w:rsidRPr="00147393">
        <w:t xml:space="preserve">, </w:t>
      </w:r>
      <w:r w:rsidRPr="00147393">
        <w:rPr>
          <w:rStyle w:val="StyleUnderline"/>
        </w:rPr>
        <w:t>while</w:t>
      </w:r>
      <w:r w:rsidRPr="00147393">
        <w:t xml:space="preserve"> underdeveloped and, </w:t>
      </w:r>
      <w:r w:rsidRPr="00147393">
        <w:rPr>
          <w:rStyle w:val="StyleUnderline"/>
        </w:rPr>
        <w:t xml:space="preserve">at times, overly simplistic, </w:t>
      </w:r>
      <w:r w:rsidRPr="00147393">
        <w:rPr>
          <w:rStyle w:val="Emphasis"/>
          <w:highlight w:val="yellow"/>
        </w:rPr>
        <w:t>militarization does have utility</w:t>
      </w:r>
      <w:r>
        <w:t xml:space="preserve">. I am curious if </w:t>
      </w:r>
      <w:r w:rsidRPr="00147393">
        <w:rPr>
          <w:rStyle w:val="StyleUnderline"/>
          <w:highlight w:val="yellow"/>
        </w:rPr>
        <w:t>the “militarization” framework</w:t>
      </w:r>
      <w:r w:rsidRPr="00AF0E80">
        <w:rPr>
          <w:rStyle w:val="StyleUnderline"/>
        </w:rPr>
        <w:t xml:space="preserve"> to which </w:t>
      </w:r>
      <w:r w:rsidRPr="00147393">
        <w:rPr>
          <w:rStyle w:val="StyleUnderline"/>
          <w:highlight w:val="yellow"/>
        </w:rPr>
        <w:t>Howell contrasts</w:t>
      </w:r>
      <w:r w:rsidRPr="00AF0E80">
        <w:rPr>
          <w:rStyle w:val="StyleUnderline"/>
        </w:rPr>
        <w:t xml:space="preserve"> her “martial politics” </w:t>
      </w:r>
      <w:r w:rsidRPr="00147393">
        <w:rPr>
          <w:rStyle w:val="StyleUnderline"/>
          <w:highlight w:val="yellow"/>
        </w:rPr>
        <w:t>is</w:t>
      </w:r>
      <w:r>
        <w:t xml:space="preserve"> somewhat </w:t>
      </w:r>
      <w:r w:rsidRPr="00147393">
        <w:rPr>
          <w:rStyle w:val="Emphasis"/>
          <w:highlight w:val="yellow"/>
        </w:rPr>
        <w:t>caricatured</w:t>
      </w:r>
      <w:r>
        <w:t xml:space="preserve">. </w:t>
      </w:r>
      <w:r w:rsidRPr="00147393">
        <w:rPr>
          <w:rStyle w:val="StyleUnderline"/>
          <w:highlight w:val="yellow"/>
        </w:rPr>
        <w:t>Should scholars be concerned about conceptual slippage</w:t>
      </w:r>
      <w:r w:rsidRPr="00AF0E80">
        <w:rPr>
          <w:rStyle w:val="StyleUnderline"/>
        </w:rPr>
        <w:t xml:space="preserve"> in scholarly use of militarization? </w:t>
      </w:r>
      <w:r w:rsidRPr="00147393">
        <w:rPr>
          <w:rStyle w:val="StyleUnderline"/>
          <w:highlight w:val="yellow"/>
        </w:rPr>
        <w:t xml:space="preserve">Yes. But I am </w:t>
      </w:r>
      <w:r w:rsidRPr="00147393">
        <w:rPr>
          <w:rStyle w:val="Emphasis"/>
          <w:highlight w:val="yellow"/>
        </w:rPr>
        <w:t>not</w:t>
      </w:r>
      <w:r>
        <w:t xml:space="preserve"> totally </w:t>
      </w:r>
      <w:r w:rsidRPr="00147393">
        <w:rPr>
          <w:rStyle w:val="Emphasis"/>
          <w:highlight w:val="yellow"/>
        </w:rPr>
        <w:t>convinced</w:t>
      </w:r>
      <w:r w:rsidRPr="00147393">
        <w:rPr>
          <w:rStyle w:val="StyleUnderline"/>
          <w:highlight w:val="yellow"/>
        </w:rPr>
        <w:t xml:space="preserve"> of Howell’s assumption</w:t>
      </w:r>
      <w:r w:rsidRPr="00AF0E80">
        <w:rPr>
          <w:rStyle w:val="StyleUnderline"/>
        </w:rPr>
        <w:t xml:space="preserve"> that the </w:t>
      </w:r>
      <w:r w:rsidRPr="00147393">
        <w:rPr>
          <w:rStyle w:val="StyleUnderline"/>
          <w:highlight w:val="yellow"/>
        </w:rPr>
        <w:t>“militarization”</w:t>
      </w:r>
      <w:r w:rsidRPr="00AF0E80">
        <w:rPr>
          <w:rStyle w:val="StyleUnderline"/>
        </w:rPr>
        <w:t xml:space="preserve"> framework </w:t>
      </w:r>
      <w:r w:rsidRPr="00147393">
        <w:rPr>
          <w:rStyle w:val="Emphasis"/>
          <w:highlight w:val="yellow"/>
        </w:rPr>
        <w:t>always already assumes a “non-militarized before</w:t>
      </w:r>
      <w:r>
        <w:t>” and an “overtly militarized after.”</w:t>
      </w:r>
    </w:p>
    <w:p w14:paraId="2DBA1D15" w14:textId="77777777" w:rsidR="008B5CFE" w:rsidRDefault="008B5CFE" w:rsidP="008B5CFE">
      <w:r>
        <w:t xml:space="preserve">The critique that militarization frameworks reify politics (things that happen “at home”) and war (things that happen “over there”) is actually an embedded assumption of mainstream IR, one that has been actively problematized by critical feminists. Feminist work on militarization has sought to dismantle these falsely bifurcated spaces. Enloe’s study of “everyday” sites where militarization “occurs” (2000) breaks down assumptions about domestic/international or war/peace dichotomies. It may be true that Enloe’s “can of soup” example could be taken further to show the deeper militarized history of food preservation, as Howell does in her article. But </w:t>
      </w:r>
      <w:r w:rsidRPr="00E17DB5">
        <w:rPr>
          <w:rStyle w:val="StyleUnderline"/>
        </w:rPr>
        <w:t xml:space="preserve">the </w:t>
      </w:r>
      <w:r w:rsidRPr="00147393">
        <w:rPr>
          <w:rStyle w:val="StyleUnderline"/>
          <w:highlight w:val="yellow"/>
        </w:rPr>
        <w:t>utility of militarization as a concept</w:t>
      </w:r>
      <w:r w:rsidRPr="00E17DB5">
        <w:rPr>
          <w:rStyle w:val="StyleUnderline"/>
        </w:rPr>
        <w:t xml:space="preserve"> still </w:t>
      </w:r>
      <w:r w:rsidRPr="00147393">
        <w:rPr>
          <w:rStyle w:val="StyleUnderline"/>
          <w:highlight w:val="yellow"/>
        </w:rPr>
        <w:t>holds value</w:t>
      </w:r>
      <w:r w:rsidRPr="00E17DB5">
        <w:rPr>
          <w:rStyle w:val="StyleUnderline"/>
        </w:rPr>
        <w:t>, both analytically and pedagogically</w:t>
      </w:r>
      <w:r>
        <w:t xml:space="preserve">. I would like to think that </w:t>
      </w:r>
      <w:r w:rsidRPr="00147393">
        <w:rPr>
          <w:rStyle w:val="StyleUnderline"/>
          <w:highlight w:val="yellow"/>
        </w:rPr>
        <w:t xml:space="preserve">Howell’s demand for more </w:t>
      </w:r>
      <w:r w:rsidRPr="00147393">
        <w:rPr>
          <w:rStyle w:val="Emphasis"/>
          <w:highlight w:val="yellow"/>
        </w:rPr>
        <w:t>does not require</w:t>
      </w:r>
      <w:r w:rsidRPr="00E17DB5">
        <w:rPr>
          <w:rStyle w:val="Emphasis"/>
        </w:rPr>
        <w:t xml:space="preserve"> that </w:t>
      </w:r>
      <w:r w:rsidRPr="00147393">
        <w:rPr>
          <w:rStyle w:val="Emphasis"/>
          <w:highlight w:val="yellow"/>
        </w:rPr>
        <w:t>we do away with militarization as a concept</w:t>
      </w:r>
      <w:r w:rsidRPr="00E17DB5">
        <w:rPr>
          <w:rStyle w:val="StyleUnderline"/>
        </w:rPr>
        <w:t>, but instead asks us to push</w:t>
      </w:r>
      <w:r>
        <w:t xml:space="preserve"> our feminist politics </w:t>
      </w:r>
      <w:r w:rsidRPr="00E17DB5">
        <w:rPr>
          <w:rStyle w:val="StyleUnderline"/>
        </w:rPr>
        <w:t>beyond the bounds of neatly divided spaces set out by liberalist IR theory</w:t>
      </w:r>
      <w:r>
        <w:t>.</w:t>
      </w:r>
    </w:p>
    <w:p w14:paraId="57FA706A" w14:textId="77777777" w:rsidR="008B5CFE" w:rsidRDefault="008B5CFE" w:rsidP="008B5CFE">
      <w:r>
        <w:t xml:space="preserve">Howell’s critique that the primary emphasis on gender to the exclusion of race, coloniality, disability, and poverty in conceptual uses of militarization is incredibly useful and necessary. Martial politics is a framework to unpack broader systems of oppression in our research. </w:t>
      </w:r>
      <w:r w:rsidRPr="00E17DB5">
        <w:rPr>
          <w:rStyle w:val="StyleUnderline"/>
        </w:rPr>
        <w:t>Howell’s</w:t>
      </w:r>
      <w:r>
        <w:t xml:space="preserve"> nuanced historical </w:t>
      </w:r>
      <w:r w:rsidRPr="00E17DB5">
        <w:rPr>
          <w:rStyle w:val="StyleUnderline"/>
        </w:rPr>
        <w:t>examination of the history of policing</w:t>
      </w:r>
      <w:r>
        <w:t xml:space="preserve"> quite convincingly </w:t>
      </w:r>
      <w:r w:rsidRPr="00E17DB5">
        <w:rPr>
          <w:rStyle w:val="StyleUnderline"/>
        </w:rPr>
        <w:t xml:space="preserve">shows the value of martial politics for understanding broader systems of colonial and racist relations in which modern police “militarization” has occurred. However, </w:t>
      </w:r>
      <w:r w:rsidRPr="00147393">
        <w:rPr>
          <w:rStyle w:val="Emphasis"/>
          <w:highlight w:val="yellow"/>
        </w:rPr>
        <w:t>we cannot “forget” militarization when studying the police</w:t>
      </w:r>
      <w:r w:rsidRPr="00147393">
        <w:rPr>
          <w:rStyle w:val="StyleUnderline"/>
          <w:highlight w:val="yellow"/>
        </w:rPr>
        <w:t xml:space="preserve">, because the </w:t>
      </w:r>
      <w:r w:rsidRPr="00147393">
        <w:rPr>
          <w:rStyle w:val="Emphasis"/>
          <w:highlight w:val="yellow"/>
        </w:rPr>
        <w:t>particular iterations of modern policing</w:t>
      </w:r>
      <w:r>
        <w:t xml:space="preserve"> – </w:t>
      </w:r>
      <w:r w:rsidRPr="00147393">
        <w:rPr>
          <w:rStyle w:val="StyleUnderline"/>
          <w:highlight w:val="yellow"/>
        </w:rPr>
        <w:t>including</w:t>
      </w:r>
      <w:r w:rsidRPr="00E17DB5">
        <w:rPr>
          <w:rStyle w:val="StyleUnderline"/>
        </w:rPr>
        <w:t xml:space="preserve"> the phenomenon of </w:t>
      </w:r>
      <w:r w:rsidRPr="00147393">
        <w:rPr>
          <w:rStyle w:val="Emphasis"/>
          <w:highlight w:val="yellow"/>
        </w:rPr>
        <w:t>local police forces purchasing outdated military equipment</w:t>
      </w:r>
      <w:r w:rsidRPr="00E17DB5">
        <w:rPr>
          <w:rStyle w:val="Emphasis"/>
        </w:rPr>
        <w:t xml:space="preserve"> with public tax dollars</w:t>
      </w:r>
      <w:r>
        <w:t xml:space="preserve"> – </w:t>
      </w:r>
      <w:r w:rsidRPr="00147393">
        <w:rPr>
          <w:rStyle w:val="StyleUnderline"/>
          <w:highlight w:val="yellow"/>
        </w:rPr>
        <w:t>is</w:t>
      </w:r>
      <w:r w:rsidRPr="00E17DB5">
        <w:rPr>
          <w:rStyle w:val="StyleUnderline"/>
        </w:rPr>
        <w:t xml:space="preserve"> both </w:t>
      </w:r>
      <w:r w:rsidRPr="00147393">
        <w:rPr>
          <w:rStyle w:val="StyleUnderline"/>
          <w:highlight w:val="yellow"/>
        </w:rPr>
        <w:t xml:space="preserve">an </w:t>
      </w:r>
      <w:r w:rsidRPr="00147393">
        <w:rPr>
          <w:rStyle w:val="Emphasis"/>
          <w:highlight w:val="yellow"/>
        </w:rPr>
        <w:t>important and notable departure</w:t>
      </w:r>
      <w:r w:rsidRPr="00147393">
        <w:rPr>
          <w:rStyle w:val="StyleUnderline"/>
          <w:highlight w:val="yellow"/>
        </w:rPr>
        <w:t xml:space="preserve"> from previous relations and an </w:t>
      </w:r>
      <w:r w:rsidRPr="00147393">
        <w:rPr>
          <w:rStyle w:val="Emphasis"/>
          <w:highlight w:val="yellow"/>
        </w:rPr>
        <w:t>acute phenomenon</w:t>
      </w:r>
      <w:r w:rsidRPr="00E17DB5">
        <w:rPr>
          <w:rStyle w:val="StyleUnderline"/>
        </w:rPr>
        <w:t xml:space="preserve"> that is nevertheless troublesome </w:t>
      </w:r>
      <w:r w:rsidRPr="00147393">
        <w:rPr>
          <w:rStyle w:val="StyleUnderline"/>
          <w:highlight w:val="yellow"/>
        </w:rPr>
        <w:t>for contemporary colonized and racialized persons</w:t>
      </w:r>
      <w:r>
        <w:t>.</w:t>
      </w:r>
    </w:p>
    <w:p w14:paraId="3DB77EC8" w14:textId="77777777" w:rsidR="008B5CFE" w:rsidRDefault="008B5CFE" w:rsidP="008B5CFE">
      <w:r w:rsidRPr="00147393">
        <w:rPr>
          <w:rStyle w:val="StyleUnderline"/>
          <w:highlight w:val="yellow"/>
        </w:rPr>
        <w:t xml:space="preserve">There is </w:t>
      </w:r>
      <w:r w:rsidRPr="00147393">
        <w:rPr>
          <w:rStyle w:val="Emphasis"/>
          <w:highlight w:val="yellow"/>
        </w:rPr>
        <w:t>still value</w:t>
      </w:r>
      <w:r w:rsidRPr="00147393">
        <w:rPr>
          <w:rStyle w:val="StyleUnderline"/>
          <w:highlight w:val="yellow"/>
        </w:rPr>
        <w:t xml:space="preserve"> in analyzing new</w:t>
      </w:r>
      <w:r w:rsidRPr="00E17DB5">
        <w:rPr>
          <w:rStyle w:val="StyleUnderline"/>
        </w:rPr>
        <w:t xml:space="preserve">, particular, or nuanced </w:t>
      </w:r>
      <w:r w:rsidRPr="00147393">
        <w:rPr>
          <w:rStyle w:val="StyleUnderline"/>
          <w:highlight w:val="yellow"/>
        </w:rPr>
        <w:t>militarized iterations of excess in state power</w:t>
      </w:r>
      <w:r>
        <w:t>. For example, in my own work, I have analyzed recruitment videos of the Canadian Forces to demonstrate an aesthetic shift toward a more militarized image in their 2006 “Fight” campaign (Wegner 2018). While the semiotics of this campaign are problematic on their own, I situate this “militarized shift” in a broader history of national fantasies about liberal peacekeeping and the violence obscured in such mythologies. Militarization is useful for understanding socio-political celebrations of military values and therefore is a theoretical framework to resist that normative agenda.</w:t>
      </w:r>
    </w:p>
    <w:p w14:paraId="43878431" w14:textId="77777777" w:rsidR="008B5CFE" w:rsidRDefault="008B5CFE" w:rsidP="008B5CFE">
      <w:r w:rsidRPr="00B30A54">
        <w:rPr>
          <w:rStyle w:val="StyleUnderline"/>
        </w:rPr>
        <w:t>Howell’s demand to “do better” asks us to</w:t>
      </w:r>
      <w:r>
        <w:t xml:space="preserve"> not only </w:t>
      </w:r>
      <w:r w:rsidRPr="00B30A54">
        <w:rPr>
          <w:rStyle w:val="StyleUnderline"/>
        </w:rPr>
        <w:t>consider</w:t>
      </w:r>
      <w:r>
        <w:t xml:space="preserve"> the excessive funding and normative exaltation of the military in Western democracies, but also the </w:t>
      </w:r>
      <w:r w:rsidRPr="00B30A54">
        <w:rPr>
          <w:rStyle w:val="StyleUnderline"/>
        </w:rPr>
        <w:t>violence inherent in “fundamental war-like histories of” liberal orders</w:t>
      </w:r>
      <w:r>
        <w:t xml:space="preserve"> (2018, 120). I would like to think that </w:t>
      </w:r>
      <w:r w:rsidRPr="00147393">
        <w:rPr>
          <w:rStyle w:val="Emphasis"/>
          <w:highlight w:val="yellow"/>
        </w:rPr>
        <w:t>we need not “forget” militarization</w:t>
      </w:r>
      <w:r w:rsidRPr="00147393">
        <w:rPr>
          <w:rStyle w:val="StyleUnderline"/>
          <w:highlight w:val="yellow"/>
        </w:rPr>
        <w:t>, but</w:t>
      </w:r>
      <w:r w:rsidRPr="00B30A54">
        <w:rPr>
          <w:rStyle w:val="StyleUnderline"/>
        </w:rPr>
        <w:t xml:space="preserve"> instead </w:t>
      </w:r>
      <w:r w:rsidRPr="00147393">
        <w:rPr>
          <w:rStyle w:val="StyleUnderline"/>
          <w:highlight w:val="yellow"/>
        </w:rPr>
        <w:t>commit</w:t>
      </w:r>
      <w:r w:rsidRPr="00B30A54">
        <w:rPr>
          <w:rStyle w:val="StyleUnderline"/>
        </w:rPr>
        <w:t xml:space="preserve"> ourselves </w:t>
      </w:r>
      <w:r w:rsidRPr="00147393">
        <w:rPr>
          <w:rStyle w:val="StyleUnderline"/>
          <w:highlight w:val="yellow"/>
        </w:rPr>
        <w:t>to a more careful,</w:t>
      </w:r>
      <w:r w:rsidRPr="00B30A54">
        <w:rPr>
          <w:rStyle w:val="StyleUnderline"/>
        </w:rPr>
        <w:t xml:space="preserve"> historical, </w:t>
      </w:r>
      <w:r w:rsidRPr="00147393">
        <w:rPr>
          <w:rStyle w:val="StyleUnderline"/>
          <w:highlight w:val="yellow"/>
        </w:rPr>
        <w:t>and critical use of this</w:t>
      </w:r>
      <w:r w:rsidRPr="00B30A54">
        <w:rPr>
          <w:rStyle w:val="StyleUnderline"/>
        </w:rPr>
        <w:t xml:space="preserve"> concept and </w:t>
      </w:r>
      <w:r w:rsidRPr="00147393">
        <w:rPr>
          <w:rStyle w:val="StyleUnderline"/>
          <w:highlight w:val="yellow"/>
        </w:rPr>
        <w:t>framework</w:t>
      </w:r>
      <w:r>
        <w:t xml:space="preserve">. </w:t>
      </w:r>
    </w:p>
    <w:p w14:paraId="4F2F8AF3" w14:textId="77777777" w:rsidR="008B5CFE" w:rsidRPr="008B5CFE" w:rsidRDefault="008B5CFE" w:rsidP="008B5CFE"/>
    <w:p w14:paraId="0E6D1523" w14:textId="416AD234" w:rsidR="00B36CF0" w:rsidRPr="00E706CA" w:rsidRDefault="00E706CA" w:rsidP="00E706CA">
      <w:pPr>
        <w:pStyle w:val="Heading4"/>
      </w:pPr>
      <w:r>
        <w:t xml:space="preserve">Police militarization </w:t>
      </w:r>
      <w:r>
        <w:rPr>
          <w:u w:val="single"/>
        </w:rPr>
        <w:t>is</w:t>
      </w:r>
      <w:r>
        <w:t xml:space="preserve"> distinct from </w:t>
      </w:r>
      <w:r>
        <w:rPr>
          <w:u w:val="single"/>
        </w:rPr>
        <w:t>overall</w:t>
      </w:r>
      <w:r>
        <w:t xml:space="preserve"> militarism---the </w:t>
      </w:r>
      <w:r>
        <w:rPr>
          <w:u w:val="single"/>
        </w:rPr>
        <w:t>symbolic effects</w:t>
      </w:r>
      <w:r>
        <w:t xml:space="preserve"> of deploying military-style hardware </w:t>
      </w:r>
      <w:r>
        <w:rPr>
          <w:u w:val="single"/>
        </w:rPr>
        <w:t xml:space="preserve">against </w:t>
      </w:r>
      <w:r>
        <w:rPr>
          <w:i/>
          <w:iCs w:val="0"/>
          <w:u w:val="single"/>
        </w:rPr>
        <w:t>some</w:t>
      </w:r>
      <w:r>
        <w:rPr>
          <w:u w:val="single"/>
        </w:rPr>
        <w:t xml:space="preserve"> citizens</w:t>
      </w:r>
      <w:r>
        <w:t xml:space="preserve"> normalizes exclusion and structural violence---the K is a </w:t>
      </w:r>
      <w:r>
        <w:rPr>
          <w:u w:val="single"/>
        </w:rPr>
        <w:t>simplistic view</w:t>
      </w:r>
      <w:r>
        <w:t xml:space="preserve"> of state violence that </w:t>
      </w:r>
      <w:r>
        <w:rPr>
          <w:u w:val="single"/>
        </w:rPr>
        <w:t>can’t</w:t>
      </w:r>
      <w:r>
        <w:t xml:space="preserve"> account for race </w:t>
      </w:r>
    </w:p>
    <w:p w14:paraId="56201EBF" w14:textId="77777777" w:rsidR="00B36CF0" w:rsidRDefault="00B36CF0" w:rsidP="00B36CF0">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2948624D" w14:textId="77777777" w:rsidR="00B36CF0" w:rsidRPr="001A50B3" w:rsidRDefault="00B36CF0" w:rsidP="00B36CF0">
      <w:pPr>
        <w:rPr>
          <w:sz w:val="16"/>
        </w:rPr>
      </w:pPr>
      <w:r w:rsidRPr="004C77BE">
        <w:rPr>
          <w:rStyle w:val="StyleUnderline"/>
        </w:rPr>
        <w:t>Both police and military are organs of State coercion</w:t>
      </w:r>
      <w:r w:rsidRPr="00887685">
        <w:rPr>
          <w:rStyle w:val="StyleUnderline"/>
        </w:rPr>
        <w:t>. Functionally, one can argue that they are interchangeable if necessity dictates</w:t>
      </w:r>
      <w:r w:rsidRPr="001A50B3">
        <w:rPr>
          <w:sz w:val="16"/>
        </w:rPr>
        <w:t xml:space="preserve">. 199Link to the text of the note </w:t>
      </w:r>
      <w:r w:rsidRPr="004C77BE">
        <w:rPr>
          <w:rStyle w:val="StyleUnderline"/>
          <w:highlight w:val="yellow"/>
        </w:rPr>
        <w:t xml:space="preserve">If we adopt a </w:t>
      </w:r>
      <w:r w:rsidRPr="004C77BE">
        <w:rPr>
          <w:rStyle w:val="Emphasis"/>
          <w:highlight w:val="yellow"/>
        </w:rPr>
        <w:t>simplistic perception of State power as violence</w:t>
      </w:r>
      <w:r w:rsidRPr="004C77BE">
        <w:rPr>
          <w:rStyle w:val="StyleUnderline"/>
        </w:rPr>
        <w:t>, the police</w:t>
      </w:r>
      <w:r w:rsidRPr="004C77BE">
        <w:rPr>
          <w:sz w:val="16"/>
        </w:rPr>
        <w:t xml:space="preserve">, in descriptive terms, </w:t>
      </w:r>
      <w:r w:rsidRPr="004C77BE">
        <w:rPr>
          <w:rStyle w:val="StyleUnderline"/>
        </w:rPr>
        <w:t>are simply an agency that applies coercive force</w:t>
      </w:r>
      <w:r w:rsidRPr="004C77BE">
        <w:rPr>
          <w:sz w:val="16"/>
        </w:rPr>
        <w:t xml:space="preserve"> for the purpose of imposing a legally justified end within a given society. In Weberian terms, it is merely one arm through which the State's monopoly o</w:t>
      </w:r>
      <w:r w:rsidRPr="001A50B3">
        <w:rPr>
          <w:sz w:val="16"/>
        </w:rPr>
        <w:t xml:space="preserve">n force is carried out. 200Link to the text of the note </w:t>
      </w:r>
      <w:r w:rsidRPr="00887685">
        <w:rPr>
          <w:rStyle w:val="StyleUnderline"/>
        </w:rPr>
        <w:t>All other conditions being equal</w:t>
      </w:r>
      <w:r w:rsidRPr="001A50B3">
        <w:rPr>
          <w:sz w:val="16"/>
        </w:rPr>
        <w:t xml:space="preserve">, if the police do not bear an additional--even symbolic--meaning, </w:t>
      </w:r>
      <w:r w:rsidRPr="004C77BE">
        <w:rPr>
          <w:rStyle w:val="StyleUnderline"/>
          <w:highlight w:val="yellow"/>
        </w:rPr>
        <w:t>it shouldn't matter whether coercion is</w:t>
      </w:r>
      <w:r w:rsidRPr="00887685">
        <w:rPr>
          <w:rStyle w:val="StyleUnderline"/>
        </w:rPr>
        <w:t xml:space="preserve"> conducted </w:t>
      </w:r>
      <w:r w:rsidRPr="004C77BE">
        <w:rPr>
          <w:rStyle w:val="StyleUnderline"/>
          <w:highlight w:val="yellow"/>
        </w:rPr>
        <w:t>by police or military</w:t>
      </w:r>
      <w:r w:rsidRPr="00887685">
        <w:rPr>
          <w:rStyle w:val="StyleUnderline"/>
        </w:rPr>
        <w:t xml:space="preserve"> forces</w:t>
      </w:r>
      <w:r w:rsidRPr="001A50B3">
        <w:rPr>
          <w:sz w:val="16"/>
        </w:rPr>
        <w:t>, and consequently, by traditional or militarized police forces.</w:t>
      </w:r>
    </w:p>
    <w:p w14:paraId="58EFE070" w14:textId="77777777" w:rsidR="00B36CF0" w:rsidRPr="001A50B3" w:rsidRDefault="00B36CF0" w:rsidP="00B36CF0">
      <w:pPr>
        <w:rPr>
          <w:sz w:val="16"/>
        </w:rPr>
      </w:pPr>
      <w:r w:rsidRPr="00887685">
        <w:rPr>
          <w:rStyle w:val="StyleUnderline"/>
        </w:rPr>
        <w:t>However</w:t>
      </w:r>
      <w:r w:rsidRPr="004C77BE">
        <w:rPr>
          <w:rStyle w:val="StyleUnderline"/>
          <w:highlight w:val="yellow"/>
        </w:rPr>
        <w:t>, when looking</w:t>
      </w:r>
      <w:r w:rsidRPr="00887685">
        <w:rPr>
          <w:rStyle w:val="StyleUnderline"/>
        </w:rPr>
        <w:t xml:space="preserve"> at the constitutional </w:t>
      </w:r>
      <w:r w:rsidRPr="004C77BE">
        <w:rPr>
          <w:rStyle w:val="StyleUnderline"/>
          <w:highlight w:val="yellow"/>
        </w:rPr>
        <w:t>practice of States</w:t>
      </w:r>
      <w:r w:rsidRPr="00887685">
        <w:rPr>
          <w:rStyle w:val="StyleUnderline"/>
        </w:rPr>
        <w:t xml:space="preserve">, it is clear that </w:t>
      </w:r>
      <w:r w:rsidRPr="004C77BE">
        <w:rPr>
          <w:rStyle w:val="Emphasis"/>
          <w:highlight w:val="yellow"/>
        </w:rPr>
        <w:t>deploying military forces within State boundaries packs explosive political meaning</w:t>
      </w:r>
      <w:r w:rsidRPr="001A50B3">
        <w:rPr>
          <w:sz w:val="16"/>
        </w:rPr>
        <w:t xml:space="preserve">. For instance, it was famously cited in the U.S. Declaration of Independence as part of the "long train of abuses and usurpations" that justified secession of from Great Britain. 201Link to the text of the note Similarly, </w:t>
      </w:r>
      <w:r w:rsidRPr="00887685">
        <w:rPr>
          <w:rStyle w:val="StyleUnderline"/>
        </w:rPr>
        <w:t>in modern constitutional law</w:t>
      </w:r>
      <w:r w:rsidRPr="001A50B3">
        <w:rPr>
          <w:sz w:val="16"/>
        </w:rPr>
        <w:t xml:space="preserve"> of many nations, </w:t>
      </w:r>
      <w:r w:rsidRPr="00887685">
        <w:rPr>
          <w:rStyle w:val="StyleUnderline"/>
        </w:rPr>
        <w:t xml:space="preserve">the </w:t>
      </w:r>
      <w:r w:rsidRPr="00BD1848">
        <w:rPr>
          <w:rStyle w:val="StyleUnderline"/>
          <w:highlight w:val="yellow"/>
        </w:rPr>
        <w:t>role of armed forces is</w:t>
      </w:r>
      <w:r w:rsidRPr="001A50B3">
        <w:rPr>
          <w:sz w:val="16"/>
        </w:rPr>
        <w:t xml:space="preserve"> generally </w:t>
      </w:r>
      <w:r w:rsidRPr="00BD1848">
        <w:rPr>
          <w:rStyle w:val="StyleUnderline"/>
          <w:highlight w:val="yellow"/>
        </w:rPr>
        <w:t>restricted to</w:t>
      </w:r>
      <w:r w:rsidRPr="00887685">
        <w:rPr>
          <w:rStyle w:val="StyleUnderline"/>
        </w:rPr>
        <w:t xml:space="preserve"> the </w:t>
      </w:r>
      <w:r w:rsidRPr="00BD1848">
        <w:rPr>
          <w:rStyle w:val="StyleUnderline"/>
          <w:highlight w:val="yellow"/>
        </w:rPr>
        <w:t>defense of the State</w:t>
      </w:r>
      <w:r w:rsidRPr="00887685">
        <w:rPr>
          <w:rStyle w:val="StyleUnderline"/>
        </w:rPr>
        <w:t xml:space="preserve">, while their </w:t>
      </w:r>
      <w:r w:rsidRPr="00BD1848">
        <w:rPr>
          <w:rStyle w:val="StyleUnderline"/>
          <w:highlight w:val="yellow"/>
        </w:rPr>
        <w:t>internal deployment is permitted only during emergencies</w:t>
      </w:r>
      <w:r w:rsidRPr="001A50B3">
        <w:rPr>
          <w:sz w:val="16"/>
        </w:rPr>
        <w:t xml:space="preserve"> or when special national security concerns require so. 202Link to the text of the note While these restrictions could be partly explained by the historically abusive tendencies of standing armies (and specifically the practice of quartering), 203Link to the text of the note </w:t>
      </w:r>
      <w:r w:rsidRPr="00887685">
        <w:rPr>
          <w:rStyle w:val="StyleUnderline"/>
        </w:rPr>
        <w:t>the objection to standing armies is</w:t>
      </w:r>
      <w:r w:rsidRPr="001A50B3">
        <w:rPr>
          <w:sz w:val="16"/>
        </w:rPr>
        <w:t xml:space="preserve">, at bottom, a  [*139]  </w:t>
      </w:r>
      <w:r w:rsidRPr="00887685">
        <w:rPr>
          <w:rStyle w:val="Emphasis"/>
        </w:rPr>
        <w:t>principled</w:t>
      </w:r>
      <w:r w:rsidRPr="001A50B3">
        <w:rPr>
          <w:sz w:val="16"/>
        </w:rPr>
        <w:t xml:space="preserve"> one, </w:t>
      </w:r>
      <w:r w:rsidRPr="00887685">
        <w:rPr>
          <w:rStyle w:val="StyleUnderline"/>
        </w:rPr>
        <w:t>relating to their military character rather than their actual abuses</w:t>
      </w:r>
      <w:r w:rsidRPr="001A50B3">
        <w:rPr>
          <w:sz w:val="16"/>
        </w:rPr>
        <w:t>. 204Link to the text of the note</w:t>
      </w:r>
    </w:p>
    <w:p w14:paraId="058218EF" w14:textId="77777777" w:rsidR="00B36CF0" w:rsidRPr="001A50B3" w:rsidRDefault="00B36CF0" w:rsidP="00B36CF0">
      <w:pPr>
        <w:rPr>
          <w:sz w:val="16"/>
        </w:rPr>
      </w:pPr>
      <w:r w:rsidRPr="001A50B3">
        <w:rPr>
          <w:sz w:val="16"/>
        </w:rPr>
        <w:t xml:space="preserve">Indeed, </w:t>
      </w:r>
      <w:r w:rsidRPr="00F26E33">
        <w:rPr>
          <w:rStyle w:val="StyleUnderline"/>
        </w:rPr>
        <w:t>the distinction between different forms of State coercion is as old as the State itself</w:t>
      </w:r>
      <w:r w:rsidRPr="001A50B3">
        <w:rPr>
          <w:sz w:val="16"/>
        </w:rPr>
        <w:t>. For instance, although the most important precursor to the modern administrative state--the Roman Republic and then Empire--did not possess a specialized police force, 205Link to the text of the note there was some distinction between the military and other agents of coercion. Roman magistrates were always accompanied by lictors carrying fasces, but ax-blades would be fixed only when leaving city limits. 206Link to the text of the note Since magistrates held dual civil and military roles, the presence of lictors--rather than soldiers--symbolized their civilian function. For this reason, when Mark Antony was accompanied by soldiers rather by lictors, he was condemned for acting as a tyrant. 207Link to the text of the note</w:t>
      </w:r>
    </w:p>
    <w:p w14:paraId="6B03400B" w14:textId="77777777" w:rsidR="00B36CF0" w:rsidRPr="001A50B3" w:rsidRDefault="00B36CF0" w:rsidP="00B36CF0">
      <w:pPr>
        <w:rPr>
          <w:sz w:val="16"/>
        </w:rPr>
      </w:pPr>
      <w:r w:rsidRPr="00F26E33">
        <w:rPr>
          <w:rStyle w:val="StyleUnderline"/>
        </w:rPr>
        <w:t>Why</w:t>
      </w:r>
      <w:r w:rsidRPr="001A50B3">
        <w:rPr>
          <w:sz w:val="16"/>
        </w:rPr>
        <w:t xml:space="preserve">, then, </w:t>
      </w:r>
      <w:r w:rsidRPr="00F26E33">
        <w:rPr>
          <w:rStyle w:val="StyleUnderline"/>
        </w:rPr>
        <w:t>do societies generally distinguish between different agents of coercion? The answer is all about drawing boundaries</w:t>
      </w:r>
      <w:r w:rsidRPr="001A50B3">
        <w:rPr>
          <w:sz w:val="16"/>
        </w:rPr>
        <w:t>. In ancient Rome, a fundamental constitutional principle distinguished between the city as a "pacified sphere" (pomerium), surrounded by a "sacred boundary," from which military power was excluded. 208Link to the text of the note As discussed above, this idea can also be found in liberal social contractarian thought, in which the State represents a realm of peace, distinguished from the state of nature--and possibly war--lurking outside. 209Link to the text of the note</w:t>
      </w:r>
    </w:p>
    <w:p w14:paraId="76BCE12D" w14:textId="77777777" w:rsidR="00B36CF0" w:rsidRPr="001A50B3" w:rsidRDefault="00B36CF0" w:rsidP="00B36CF0">
      <w:pPr>
        <w:rPr>
          <w:sz w:val="16"/>
        </w:rPr>
      </w:pPr>
      <w:r w:rsidRPr="00BD1848">
        <w:rPr>
          <w:rStyle w:val="StyleUnderline"/>
          <w:highlight w:val="yellow"/>
        </w:rPr>
        <w:t>Militaries are</w:t>
      </w:r>
      <w:r w:rsidRPr="001A50B3">
        <w:rPr>
          <w:sz w:val="16"/>
        </w:rPr>
        <w:t xml:space="preserve"> thus </w:t>
      </w:r>
      <w:r w:rsidRPr="00F26E33">
        <w:rPr>
          <w:rStyle w:val="StyleUnderline"/>
        </w:rPr>
        <w:t xml:space="preserve">perceived as </w:t>
      </w:r>
      <w:r w:rsidRPr="00BD1848">
        <w:rPr>
          <w:rStyle w:val="StyleUnderline"/>
          <w:highlight w:val="yellow"/>
        </w:rPr>
        <w:t>forces of external coercion</w:t>
      </w:r>
      <w:r w:rsidRPr="001A50B3">
        <w:rPr>
          <w:sz w:val="16"/>
        </w:rPr>
        <w:t xml:space="preserve">, supposedly </w:t>
      </w:r>
      <w:r w:rsidRPr="00F26E33">
        <w:rPr>
          <w:rStyle w:val="StyleUnderline"/>
        </w:rPr>
        <w:t xml:space="preserve">operating in the anarchic state of nature, and acting under a presumption of threat emanating from the enemy. They are meant </w:t>
      </w:r>
      <w:r w:rsidRPr="00BD1848">
        <w:rPr>
          <w:rStyle w:val="StyleUnderline"/>
          <w:highlight w:val="yellow"/>
        </w:rPr>
        <w:t>to protect the social contract from outside</w:t>
      </w:r>
      <w:r w:rsidRPr="00F26E33">
        <w:rPr>
          <w:rStyle w:val="StyleUnderline"/>
        </w:rPr>
        <w:t xml:space="preserve"> threats, where the state of nature supposedly reigns. Police</w:t>
      </w:r>
      <w:r w:rsidRPr="001A50B3">
        <w:rPr>
          <w:sz w:val="16"/>
        </w:rPr>
        <w:t xml:space="preserve">, on the other hand, </w:t>
      </w:r>
      <w:r w:rsidRPr="00F26E33">
        <w:rPr>
          <w:rStyle w:val="StyleUnderline"/>
        </w:rPr>
        <w:t>are an agent of the internal social contract</w:t>
      </w:r>
      <w:r w:rsidRPr="001A50B3">
        <w:rPr>
          <w:sz w:val="16"/>
        </w:rPr>
        <w:t xml:space="preserve">. Phrased in this manner, we can already understand the exclusionary power of militaries or militarized forces. </w:t>
      </w:r>
      <w:r w:rsidRPr="00F26E33">
        <w:rPr>
          <w:rStyle w:val="StyleUnderline"/>
        </w:rPr>
        <w:t>Police are perceived as a coercive power acting within the community, within and part of the social contract</w:t>
      </w:r>
      <w:r w:rsidRPr="001A50B3">
        <w:rPr>
          <w:sz w:val="16"/>
        </w:rPr>
        <w:t xml:space="preserve">;  [*140]  </w:t>
      </w:r>
      <w:r w:rsidRPr="00F26E33">
        <w:rPr>
          <w:rStyle w:val="StyleUnderline"/>
        </w:rPr>
        <w:t>militaries act against those outside</w:t>
      </w:r>
      <w:r w:rsidRPr="001A50B3">
        <w:rPr>
          <w:sz w:val="16"/>
        </w:rPr>
        <w:t xml:space="preserve">. 210Link to the text of the note </w:t>
      </w:r>
      <w:r w:rsidRPr="00BD1848">
        <w:rPr>
          <w:rStyle w:val="StyleUnderline"/>
          <w:highlight w:val="yellow"/>
        </w:rPr>
        <w:t>Police act as trustees, militaries</w:t>
      </w:r>
      <w:r w:rsidRPr="005B51E1">
        <w:rPr>
          <w:rStyle w:val="StyleUnderline"/>
        </w:rPr>
        <w:t xml:space="preserve"> act </w:t>
      </w:r>
      <w:r w:rsidRPr="00BD1848">
        <w:rPr>
          <w:rStyle w:val="StyleUnderline"/>
          <w:highlight w:val="yellow"/>
        </w:rPr>
        <w:t>as adversaries</w:t>
      </w:r>
      <w:r w:rsidRPr="001A50B3">
        <w:rPr>
          <w:sz w:val="16"/>
        </w:rPr>
        <w:t xml:space="preserve">. 211Link to the text of the note </w:t>
      </w:r>
      <w:r w:rsidRPr="00BD1848">
        <w:rPr>
          <w:rStyle w:val="StyleUnderline"/>
          <w:highlight w:val="yellow"/>
        </w:rPr>
        <w:t>When</w:t>
      </w:r>
      <w:r w:rsidRPr="005B51E1">
        <w:rPr>
          <w:rStyle w:val="StyleUnderline"/>
        </w:rPr>
        <w:t xml:space="preserve"> the military or </w:t>
      </w:r>
      <w:r w:rsidRPr="00BD1848">
        <w:rPr>
          <w:rStyle w:val="StyleUnderline"/>
          <w:highlight w:val="yellow"/>
        </w:rPr>
        <w:t>militarized police are deployed</w:t>
      </w:r>
      <w:r w:rsidRPr="005B51E1">
        <w:rPr>
          <w:rStyle w:val="StyleUnderline"/>
        </w:rPr>
        <w:t xml:space="preserve"> internally, </w:t>
      </w:r>
      <w:r w:rsidRPr="00BD1848">
        <w:rPr>
          <w:rStyle w:val="StyleUnderline"/>
          <w:highlight w:val="yellow"/>
        </w:rPr>
        <w:t xml:space="preserve">they </w:t>
      </w:r>
      <w:r w:rsidRPr="00BD1848">
        <w:rPr>
          <w:rStyle w:val="Emphasis"/>
          <w:highlight w:val="yellow"/>
        </w:rPr>
        <w:t>exclude the targeted communities from the body politic</w:t>
      </w:r>
      <w:r w:rsidRPr="001A50B3">
        <w:rPr>
          <w:sz w:val="16"/>
        </w:rPr>
        <w:t>.</w:t>
      </w:r>
    </w:p>
    <w:p w14:paraId="47176CDD" w14:textId="77777777" w:rsidR="00B36CF0" w:rsidRPr="001A50B3" w:rsidRDefault="00B36CF0" w:rsidP="00B36CF0">
      <w:pPr>
        <w:rPr>
          <w:sz w:val="16"/>
        </w:rPr>
      </w:pPr>
      <w:r w:rsidRPr="001A50B3">
        <w:rPr>
          <w:sz w:val="16"/>
        </w:rPr>
        <w:t xml:space="preserve">In our view, then, </w:t>
      </w:r>
      <w:r w:rsidRPr="005B51E1">
        <w:rPr>
          <w:rStyle w:val="StyleUnderline"/>
        </w:rPr>
        <w:t>the root of the police/military distinction cannot be captured only by referring to the historical problem of standing armies</w:t>
      </w:r>
      <w:r w:rsidRPr="001A50B3">
        <w:rPr>
          <w:sz w:val="16"/>
        </w:rPr>
        <w:t xml:space="preserve">, or by functional or instrumental grounds such as the fear of excessive force. 212Link to the text of the note Rather, </w:t>
      </w:r>
      <w:r w:rsidRPr="00BD1848">
        <w:rPr>
          <w:rStyle w:val="StyleUnderline"/>
          <w:highlight w:val="yellow"/>
        </w:rPr>
        <w:t>the root lies in</w:t>
      </w:r>
      <w:r w:rsidRPr="005B51E1">
        <w:rPr>
          <w:rStyle w:val="StyleUnderline"/>
        </w:rPr>
        <w:t xml:space="preserve"> the </w:t>
      </w:r>
      <w:r w:rsidRPr="00BD1848">
        <w:rPr>
          <w:rStyle w:val="Emphasis"/>
          <w:highlight w:val="yellow"/>
        </w:rPr>
        <w:t>symbolism of</w:t>
      </w:r>
      <w:r w:rsidRPr="005B51E1">
        <w:rPr>
          <w:rStyle w:val="Emphasis"/>
        </w:rPr>
        <w:t xml:space="preserve"> the </w:t>
      </w:r>
      <w:r w:rsidRPr="00BD1848">
        <w:rPr>
          <w:rStyle w:val="Emphasis"/>
          <w:highlight w:val="yellow"/>
        </w:rPr>
        <w:t>perception of "police" and "military</w:t>
      </w:r>
      <w:r w:rsidRPr="005B51E1">
        <w:rPr>
          <w:rStyle w:val="StyleUnderline"/>
        </w:rPr>
        <w:t>" in a given society; and</w:t>
      </w:r>
      <w:r w:rsidRPr="001A50B3">
        <w:rPr>
          <w:sz w:val="16"/>
        </w:rPr>
        <w:t xml:space="preserve"> specifically, </w:t>
      </w:r>
      <w:r w:rsidRPr="005B51E1">
        <w:rPr>
          <w:rStyle w:val="StyleUnderline"/>
        </w:rPr>
        <w:t>in their respective perceptions as inclusionary versus exclusionary forces</w:t>
      </w:r>
      <w:r w:rsidRPr="001A50B3">
        <w:rPr>
          <w:sz w:val="16"/>
        </w:rPr>
        <w:t>.</w:t>
      </w:r>
    </w:p>
    <w:p w14:paraId="68B83B51" w14:textId="77777777" w:rsidR="00B36CF0" w:rsidRPr="001A50B3" w:rsidRDefault="00B36CF0" w:rsidP="00B36CF0">
      <w:pPr>
        <w:rPr>
          <w:sz w:val="16"/>
        </w:rPr>
      </w:pPr>
      <w:r w:rsidRPr="001A50B3">
        <w:rPr>
          <w:sz w:val="16"/>
        </w:rPr>
        <w:t xml:space="preserve">To understand how militarization excludes we must first understand the power of symbols. </w:t>
      </w:r>
      <w:r w:rsidRPr="005B51E1">
        <w:rPr>
          <w:rStyle w:val="StyleUnderline"/>
        </w:rPr>
        <w:t>Symbols are spoken or visual forms that convey a collective meaning</w:t>
      </w:r>
      <w:r w:rsidRPr="001A50B3">
        <w:rPr>
          <w:sz w:val="16"/>
        </w:rPr>
        <w:t xml:space="preserve">, whether directly or implicitly. 213Link to the text of the note </w:t>
      </w:r>
      <w:r w:rsidRPr="005B51E1">
        <w:rPr>
          <w:rStyle w:val="StyleUnderline"/>
        </w:rPr>
        <w:t>They can serve as powerful political signifiers, possessing the capacity to "preserve or to transform objective principles of union and separation...of association and dissociation</w:t>
      </w:r>
      <w:r w:rsidRPr="001A50B3">
        <w:rPr>
          <w:sz w:val="16"/>
        </w:rPr>
        <w:t xml:space="preserve">." 214Link to the text of the note </w:t>
      </w:r>
      <w:r w:rsidRPr="005B51E1">
        <w:rPr>
          <w:rStyle w:val="StyleUnderline"/>
        </w:rPr>
        <w:t>Those who possess symbolic power</w:t>
      </w:r>
      <w:r w:rsidRPr="001A50B3">
        <w:rPr>
          <w:sz w:val="16"/>
        </w:rPr>
        <w:t xml:space="preserve">--for instance, those who act upon state authority-- 215Link to the text of the note </w:t>
      </w:r>
      <w:r w:rsidRPr="005B51E1">
        <w:rPr>
          <w:rStyle w:val="StyleUnderline"/>
        </w:rPr>
        <w:t>have the "power to make groups" and to make "visible and explicit social divisions</w:t>
      </w:r>
      <w:r w:rsidRPr="001A50B3">
        <w:rPr>
          <w:sz w:val="16"/>
        </w:rPr>
        <w:t xml:space="preserve">." 216Link to the text of the note </w:t>
      </w:r>
      <w:r w:rsidRPr="005B51E1">
        <w:rPr>
          <w:rStyle w:val="StyleUnderline"/>
        </w:rPr>
        <w:t xml:space="preserve">In the context of police, theorists describe its "symbolic power" as a source of "powerful, efficacious collective representations about </w:t>
      </w:r>
      <w:r w:rsidRPr="005B51E1">
        <w:rPr>
          <w:rStyle w:val="Emphasis"/>
        </w:rPr>
        <w:t>community, order, the distinction between good and evil</w:t>
      </w:r>
      <w:r w:rsidRPr="005B51E1">
        <w:rPr>
          <w:rStyle w:val="StyleUnderline"/>
        </w:rPr>
        <w:t xml:space="preserve">, and about </w:t>
      </w:r>
      <w:r w:rsidRPr="005B51E1">
        <w:rPr>
          <w:rStyle w:val="Emphasis"/>
        </w:rPr>
        <w:t>security and protection</w:t>
      </w:r>
      <w:r w:rsidRPr="001A50B3">
        <w:rPr>
          <w:sz w:val="16"/>
        </w:rPr>
        <w:t xml:space="preserve">." 217Link to the text of the note </w:t>
      </w:r>
      <w:r w:rsidRPr="005B51E1">
        <w:rPr>
          <w:rStyle w:val="StyleUnderline"/>
        </w:rPr>
        <w:t>Those who are served by the police are</w:t>
      </w:r>
      <w:r w:rsidRPr="001A50B3">
        <w:rPr>
          <w:sz w:val="16"/>
        </w:rPr>
        <w:t xml:space="preserve"> thus </w:t>
      </w:r>
      <w:r w:rsidRPr="005B51E1">
        <w:rPr>
          <w:rStyle w:val="StyleUnderline"/>
        </w:rPr>
        <w:t>part of a de facto community</w:t>
      </w:r>
      <w:r w:rsidRPr="001A50B3">
        <w:rPr>
          <w:sz w:val="16"/>
        </w:rPr>
        <w:t>.</w:t>
      </w:r>
    </w:p>
    <w:p w14:paraId="7EC874E1" w14:textId="77777777" w:rsidR="00B36CF0" w:rsidRPr="001A50B3" w:rsidRDefault="00B36CF0" w:rsidP="00B36CF0">
      <w:pPr>
        <w:rPr>
          <w:sz w:val="16"/>
        </w:rPr>
      </w:pPr>
      <w:r w:rsidRPr="001A50B3">
        <w:rPr>
          <w:sz w:val="16"/>
        </w:rPr>
        <w:t xml:space="preserve">However, </w:t>
      </w:r>
      <w:r w:rsidRPr="00BD1848">
        <w:rPr>
          <w:rStyle w:val="StyleUnderline"/>
          <w:highlight w:val="yellow"/>
        </w:rPr>
        <w:t>when symbols</w:t>
      </w:r>
      <w:r w:rsidRPr="001A50B3">
        <w:rPr>
          <w:rStyle w:val="StyleUnderline"/>
        </w:rPr>
        <w:t xml:space="preserve"> build on representations that tap into cultural associations that inspire (and </w:t>
      </w:r>
      <w:r w:rsidRPr="00BD1848">
        <w:rPr>
          <w:rStyle w:val="StyleUnderline"/>
          <w:highlight w:val="yellow"/>
        </w:rPr>
        <w:t>normalize) fear and subservience</w:t>
      </w:r>
      <w:r w:rsidRPr="00BD1848">
        <w:rPr>
          <w:sz w:val="16"/>
          <w:highlight w:val="yellow"/>
        </w:rPr>
        <w:t>--</w:t>
      </w:r>
      <w:r w:rsidRPr="00BD1848">
        <w:rPr>
          <w:rStyle w:val="Emphasis"/>
          <w:highlight w:val="yellow"/>
        </w:rPr>
        <w:t>even without</w:t>
      </w:r>
      <w:r w:rsidRPr="001A50B3">
        <w:rPr>
          <w:rStyle w:val="Emphasis"/>
        </w:rPr>
        <w:t xml:space="preserve"> exercising </w:t>
      </w:r>
      <w:r w:rsidRPr="00BD1848">
        <w:rPr>
          <w:rStyle w:val="Emphasis"/>
          <w:highlight w:val="yellow"/>
        </w:rPr>
        <w:t>direct violence</w:t>
      </w:r>
      <w:r w:rsidRPr="00BD1848">
        <w:rPr>
          <w:sz w:val="16"/>
          <w:highlight w:val="yellow"/>
        </w:rPr>
        <w:t>--</w:t>
      </w:r>
      <w:r w:rsidRPr="00BD1848">
        <w:rPr>
          <w:rStyle w:val="StyleUnderline"/>
          <w:highlight w:val="yellow"/>
        </w:rPr>
        <w:t xml:space="preserve">symbolic power </w:t>
      </w:r>
      <w:r w:rsidRPr="00BD1848">
        <w:rPr>
          <w:rStyle w:val="Emphasis"/>
          <w:highlight w:val="yellow"/>
        </w:rPr>
        <w:t>turns into symbolic violence</w:t>
      </w:r>
      <w:r w:rsidRPr="001A50B3">
        <w:rPr>
          <w:sz w:val="16"/>
        </w:rPr>
        <w:t xml:space="preserve">. 218Link to the text of the note </w:t>
      </w:r>
      <w:r w:rsidRPr="001A50B3">
        <w:rPr>
          <w:rStyle w:val="StyleUnderline"/>
        </w:rPr>
        <w:t>This is precisely the transformation that occurs when police are militarized. A militarized police force</w:t>
      </w:r>
      <w:r w:rsidRPr="001A50B3">
        <w:rPr>
          <w:sz w:val="16"/>
        </w:rPr>
        <w:t>--qua police--</w:t>
      </w:r>
      <w:r w:rsidRPr="001A50B3">
        <w:rPr>
          <w:rStyle w:val="StyleUnderline"/>
        </w:rPr>
        <w:t xml:space="preserve">retains its symbolic power to "make groups" and to make collective representations about community. </w:t>
      </w:r>
      <w:r w:rsidRPr="00BD1848">
        <w:rPr>
          <w:rStyle w:val="StyleUnderline"/>
          <w:highlight w:val="yellow"/>
        </w:rPr>
        <w:t>This</w:t>
      </w:r>
      <w:r w:rsidRPr="001A50B3">
        <w:rPr>
          <w:sz w:val="16"/>
        </w:rPr>
        <w:t xml:space="preserve"> power </w:t>
      </w:r>
      <w:r w:rsidRPr="00BD1848">
        <w:rPr>
          <w:rStyle w:val="Emphasis"/>
          <w:highlight w:val="yellow"/>
        </w:rPr>
        <w:t>turns exclusionary</w:t>
      </w:r>
      <w:r w:rsidRPr="00BD1848">
        <w:rPr>
          <w:rStyle w:val="StyleUnderline"/>
          <w:highlight w:val="yellow"/>
        </w:rPr>
        <w:t xml:space="preserve"> as the symbolism becomes</w:t>
      </w:r>
      <w:r w:rsidRPr="001A50B3">
        <w:rPr>
          <w:rStyle w:val="StyleUnderline"/>
        </w:rPr>
        <w:t xml:space="preserve"> increasingly </w:t>
      </w:r>
      <w:r w:rsidRPr="00BD1848">
        <w:rPr>
          <w:rStyle w:val="StyleUnderline"/>
          <w:highlight w:val="yellow"/>
        </w:rPr>
        <w:t>violent</w:t>
      </w:r>
      <w:r w:rsidRPr="001A50B3">
        <w:rPr>
          <w:sz w:val="16"/>
        </w:rPr>
        <w:t xml:space="preserve">. As we demonstrate below, </w:t>
      </w:r>
      <w:r w:rsidRPr="001A50B3">
        <w:rPr>
          <w:rStyle w:val="StyleUnderline"/>
        </w:rPr>
        <w:t>the potential for an especially intense type of violence--that amounting to the possibility of combat--is a strong signifier of exclusion</w:t>
      </w:r>
      <w:r w:rsidRPr="001A50B3">
        <w:rPr>
          <w:sz w:val="16"/>
        </w:rPr>
        <w:t>.</w:t>
      </w:r>
    </w:p>
    <w:p w14:paraId="6B38CF80" w14:textId="77777777" w:rsidR="00B36CF0" w:rsidRPr="001A50B3" w:rsidRDefault="00B36CF0" w:rsidP="00B36CF0">
      <w:pPr>
        <w:rPr>
          <w:sz w:val="16"/>
        </w:rPr>
      </w:pPr>
      <w:r w:rsidRPr="001A50B3">
        <w:rPr>
          <w:sz w:val="16"/>
        </w:rPr>
        <w:t>[*141]  The power of symbols has not been overlooked by legal scholars. Expressive theorists 219Link to the text of the note of law argue, much in line with the idea of symbolic power, that "</w:t>
      </w:r>
      <w:r w:rsidRPr="001A50B3">
        <w:rPr>
          <w:rStyle w:val="StyleUnderline"/>
        </w:rPr>
        <w:t>the expressive dimension of governmental action plays a central role...in constitutional law</w:t>
      </w:r>
      <w:r w:rsidRPr="001A50B3">
        <w:rPr>
          <w:sz w:val="16"/>
        </w:rPr>
        <w:t xml:space="preserve">," 220Link to the text of the note and that </w:t>
      </w:r>
      <w:r w:rsidRPr="001A50B3">
        <w:rPr>
          <w:rStyle w:val="StyleUnderline"/>
        </w:rPr>
        <w:t>governments cannot act in ways that convey that certain "social impressions" override all competing values, since these cause expressive harms</w:t>
      </w:r>
      <w:r w:rsidRPr="001A50B3">
        <w:rPr>
          <w:sz w:val="16"/>
        </w:rPr>
        <w:t xml:space="preserve">. 221Link to the text of the note For instance, in their work on voting rights and district redistribution, </w:t>
      </w:r>
      <w:proofErr w:type="spellStart"/>
      <w:r w:rsidRPr="001A50B3">
        <w:rPr>
          <w:sz w:val="16"/>
        </w:rPr>
        <w:t>Pildes</w:t>
      </w:r>
      <w:proofErr w:type="spellEnd"/>
      <w:r w:rsidRPr="001A50B3">
        <w:rPr>
          <w:sz w:val="16"/>
        </w:rPr>
        <w:t xml:space="preserve"> and Niemi argued that redistribution (gerrymandering) can be unconstitutional even without causing material harm (such as by vote dilution), precisely because it conveys the social impression that "race consciousness" is an overriding consideration. 222Link to the text of the note </w:t>
      </w:r>
      <w:r w:rsidRPr="001A50B3">
        <w:rPr>
          <w:rStyle w:val="StyleUnderline"/>
        </w:rPr>
        <w:t xml:space="preserve">Militarization and the presumption of threat that underlies it </w:t>
      </w:r>
      <w:r w:rsidRPr="001A50B3">
        <w:rPr>
          <w:rStyle w:val="Emphasis"/>
        </w:rPr>
        <w:t>pack symbolic power that can generate the expressive harm of exclusion</w:t>
      </w:r>
      <w:r w:rsidRPr="001A50B3">
        <w:rPr>
          <w:sz w:val="16"/>
        </w:rPr>
        <w:t>.</w:t>
      </w:r>
    </w:p>
    <w:p w14:paraId="7D7D53C3" w14:textId="77777777" w:rsidR="00B36CF0" w:rsidRPr="001A50B3" w:rsidRDefault="00B36CF0" w:rsidP="00B36CF0">
      <w:pPr>
        <w:rPr>
          <w:sz w:val="16"/>
        </w:rPr>
      </w:pPr>
      <w:r w:rsidRPr="001A50B3">
        <w:rPr>
          <w:rStyle w:val="StyleUnderline"/>
        </w:rPr>
        <w:t xml:space="preserve">When this process is pervasive, as is the case with </w:t>
      </w:r>
      <w:r w:rsidRPr="00BD1848">
        <w:rPr>
          <w:rStyle w:val="StyleUnderline"/>
          <w:highlight w:val="yellow"/>
        </w:rPr>
        <w:t>normalized militarization</w:t>
      </w:r>
      <w:r w:rsidRPr="001A50B3">
        <w:rPr>
          <w:rStyle w:val="StyleUnderline"/>
        </w:rPr>
        <w:t xml:space="preserve">, it </w:t>
      </w:r>
      <w:r w:rsidRPr="00BD1848">
        <w:rPr>
          <w:rStyle w:val="StyleUnderline"/>
          <w:highlight w:val="yellow"/>
        </w:rPr>
        <w:t xml:space="preserve">can </w:t>
      </w:r>
      <w:r w:rsidRPr="00BD1848">
        <w:rPr>
          <w:rStyle w:val="Emphasis"/>
          <w:highlight w:val="yellow"/>
        </w:rPr>
        <w:t>solidify and reify</w:t>
      </w:r>
      <w:r w:rsidRPr="001A50B3">
        <w:rPr>
          <w:rStyle w:val="Emphasis"/>
        </w:rPr>
        <w:t xml:space="preserve"> this </w:t>
      </w:r>
      <w:r w:rsidRPr="00BD1848">
        <w:rPr>
          <w:rStyle w:val="Emphasis"/>
          <w:highlight w:val="yellow"/>
        </w:rPr>
        <w:t>exclusion in the public eye</w:t>
      </w:r>
      <w:r w:rsidRPr="001A50B3">
        <w:rPr>
          <w:sz w:val="16"/>
        </w:rPr>
        <w:t xml:space="preserve">. Indeed, some scholars argue that </w:t>
      </w:r>
      <w:r w:rsidRPr="001A50B3">
        <w:rPr>
          <w:rStyle w:val="StyleUnderline"/>
        </w:rPr>
        <w:t>the expressive power of law</w:t>
      </w:r>
      <w:r w:rsidRPr="001A50B3">
        <w:rPr>
          <w:sz w:val="16"/>
        </w:rPr>
        <w:t xml:space="preserve"> (in the broad sense) </w:t>
      </w:r>
      <w:r w:rsidRPr="001A50B3">
        <w:rPr>
          <w:rStyle w:val="StyleUnderline"/>
        </w:rPr>
        <w:t>is reflected</w:t>
      </w:r>
      <w:r w:rsidRPr="001A50B3">
        <w:rPr>
          <w:sz w:val="16"/>
        </w:rPr>
        <w:t xml:space="preserve">, inter alia, </w:t>
      </w:r>
      <w:r w:rsidRPr="001A50B3">
        <w:rPr>
          <w:rStyle w:val="StyleUnderline"/>
        </w:rPr>
        <w:t>in its ability to convey information</w:t>
      </w:r>
      <w:r w:rsidRPr="001A50B3">
        <w:rPr>
          <w:sz w:val="16"/>
        </w:rPr>
        <w:t xml:space="preserve">. 223Link to the text of the note Law in general, </w:t>
      </w:r>
      <w:r w:rsidRPr="001A50B3">
        <w:rPr>
          <w:rStyle w:val="StyleUnderline"/>
        </w:rPr>
        <w:t>police action</w:t>
      </w:r>
      <w:r w:rsidRPr="001A50B3">
        <w:rPr>
          <w:sz w:val="16"/>
        </w:rPr>
        <w:t xml:space="preserve"> included, </w:t>
      </w:r>
      <w:r w:rsidRPr="001A50B3">
        <w:rPr>
          <w:rStyle w:val="StyleUnderline"/>
        </w:rPr>
        <w:t>signals attitudes and information that affect behavior and public beliefs</w:t>
      </w:r>
      <w:r w:rsidRPr="001A50B3">
        <w:rPr>
          <w:sz w:val="16"/>
        </w:rPr>
        <w:t xml:space="preserve">. 224Link to the text of the note Arguably, </w:t>
      </w:r>
      <w:r w:rsidRPr="001A50B3">
        <w:rPr>
          <w:rStyle w:val="StyleUnderline"/>
        </w:rPr>
        <w:t>the practice of police militarization</w:t>
      </w:r>
      <w:r w:rsidRPr="001A50B3">
        <w:rPr>
          <w:sz w:val="16"/>
        </w:rPr>
        <w:t xml:space="preserve">--especially in an era in which media coverage is ubiquitous-- 225Link to the text of the note </w:t>
      </w:r>
      <w:r w:rsidRPr="001A50B3">
        <w:rPr>
          <w:rStyle w:val="StyleUnderline"/>
        </w:rPr>
        <w:t xml:space="preserve">can </w:t>
      </w:r>
      <w:r w:rsidRPr="001A50B3">
        <w:rPr>
          <w:rStyle w:val="Emphasis"/>
        </w:rPr>
        <w:t>affect the general perception of the policed community as particularly threatening</w:t>
      </w:r>
      <w:r w:rsidRPr="001A50B3">
        <w:rPr>
          <w:sz w:val="16"/>
        </w:rPr>
        <w:t>. 226Link to the text of the note As images of militarized police marching in the streets of Ferguson were transmitted into every screen, a particular image of the local residents was also transmitted.</w:t>
      </w:r>
    </w:p>
    <w:p w14:paraId="4C036031" w14:textId="77777777" w:rsidR="00B36CF0" w:rsidRDefault="00B36CF0" w:rsidP="00B36CF0">
      <w:pPr>
        <w:rPr>
          <w:sz w:val="16"/>
        </w:rPr>
      </w:pPr>
      <w:r w:rsidRPr="001A50B3">
        <w:rPr>
          <w:sz w:val="16"/>
        </w:rPr>
        <w:t xml:space="preserve">As discussed above, the </w:t>
      </w:r>
      <w:r w:rsidRPr="001A50B3">
        <w:rPr>
          <w:rStyle w:val="StyleUnderline"/>
        </w:rPr>
        <w:t>deployment of militarized police in a given arena is laden with exclusionary potential</w:t>
      </w:r>
      <w:r w:rsidRPr="001A50B3">
        <w:rPr>
          <w:sz w:val="16"/>
        </w:rPr>
        <w:t xml:space="preserve">. However, </w:t>
      </w:r>
      <w:r w:rsidRPr="001A50B3">
        <w:rPr>
          <w:rStyle w:val="StyleUnderline"/>
        </w:rPr>
        <w:t>does this remain true even if these forces do not actually engage in combat, but are only present in this or that community?</w:t>
      </w:r>
      <w:r w:rsidRPr="001A50B3">
        <w:rPr>
          <w:sz w:val="16"/>
        </w:rPr>
        <w:t xml:space="preserve"> In the next Section, we turn to explore the notion that </w:t>
      </w:r>
      <w:r w:rsidRPr="001A50B3">
        <w:rPr>
          <w:rStyle w:val="StyleUnderline"/>
        </w:rPr>
        <w:t xml:space="preserve">the </w:t>
      </w:r>
      <w:r w:rsidRPr="001070D7">
        <w:rPr>
          <w:rStyle w:val="Emphasis"/>
          <w:highlight w:val="yellow"/>
        </w:rPr>
        <w:t>mere deployment of militarized forces</w:t>
      </w:r>
      <w:r w:rsidRPr="001A50B3">
        <w:rPr>
          <w:rStyle w:val="StyleUnderline"/>
        </w:rPr>
        <w:t xml:space="preserve"> indicates the possibility of combat, and that </w:t>
      </w:r>
      <w:r w:rsidRPr="001A50B3">
        <w:rPr>
          <w:rStyle w:val="Emphasis"/>
        </w:rPr>
        <w:t xml:space="preserve">this </w:t>
      </w:r>
      <w:r w:rsidRPr="001070D7">
        <w:rPr>
          <w:rStyle w:val="Emphasis"/>
          <w:highlight w:val="yellow"/>
        </w:rPr>
        <w:t>in itself results in exclusion</w:t>
      </w:r>
      <w:r w:rsidRPr="001A50B3">
        <w:rPr>
          <w:rStyle w:val="Emphasis"/>
        </w:rPr>
        <w:t xml:space="preserve"> from the political community</w:t>
      </w:r>
      <w:r w:rsidRPr="001A50B3">
        <w:rPr>
          <w:sz w:val="16"/>
        </w:rPr>
        <w:t>.</w:t>
      </w:r>
    </w:p>
    <w:p w14:paraId="240FD4EE" w14:textId="124AB497" w:rsidR="00B36CF0" w:rsidRDefault="00B36CF0" w:rsidP="00B36CF0"/>
    <w:p w14:paraId="1BE2CE79" w14:textId="77777777" w:rsidR="006276AB" w:rsidRDefault="006276AB" w:rsidP="00B36CF0"/>
    <w:p w14:paraId="57094242" w14:textId="16215543" w:rsidR="00362A27" w:rsidRPr="008B28C7" w:rsidRDefault="008B28C7" w:rsidP="00362A27">
      <w:pPr>
        <w:pStyle w:val="Heading4"/>
      </w:pPr>
      <w:r>
        <w:t xml:space="preserve">Permutation---do the </w:t>
      </w:r>
      <w:proofErr w:type="spellStart"/>
      <w:r>
        <w:t>aff</w:t>
      </w:r>
      <w:proofErr w:type="spellEnd"/>
      <w:r>
        <w:t xml:space="preserve"> </w:t>
      </w:r>
      <w:r>
        <w:rPr>
          <w:u w:val="single"/>
        </w:rPr>
        <w:t>and</w:t>
      </w:r>
      <w:r>
        <w:t xml:space="preserve"> adopt a frame of martial politics---only </w:t>
      </w:r>
      <w:r>
        <w:rPr>
          <w:u w:val="single"/>
        </w:rPr>
        <w:t>combining</w:t>
      </w:r>
      <w:r>
        <w:t xml:space="preserve"> the 1AC’s race-conscious perspective with a critique of background militarism solves </w:t>
      </w:r>
    </w:p>
    <w:p w14:paraId="085EE015" w14:textId="77777777" w:rsidR="00362A27" w:rsidRDefault="00362A27" w:rsidP="00362A27">
      <w:proofErr w:type="spellStart"/>
      <w:r>
        <w:t>Fanna</w:t>
      </w:r>
      <w:proofErr w:type="spellEnd"/>
      <w:r>
        <w:t xml:space="preserve"> </w:t>
      </w:r>
      <w:r w:rsidRPr="000615D8">
        <w:rPr>
          <w:rStyle w:val="Style13ptBold"/>
        </w:rPr>
        <w:t>Gamal 16</w:t>
      </w:r>
      <w:r>
        <w:t>, J.D., University of California, Berkeley School of Law, 2016, “The Racial Politics of Protection: A Critical Race Examination of Police Militarization,” California Law Review, Vol. 104, p. 979-1008</w:t>
      </w:r>
    </w:p>
    <w:p w14:paraId="3AC74684" w14:textId="77777777" w:rsidR="00362A27" w:rsidRPr="007A1231" w:rsidRDefault="00362A27" w:rsidP="00362A27">
      <w:pPr>
        <w:rPr>
          <w:sz w:val="16"/>
        </w:rPr>
      </w:pPr>
      <w:r w:rsidRPr="007A1231">
        <w:rPr>
          <w:sz w:val="16"/>
        </w:rPr>
        <w:t xml:space="preserve">This Note critically examines history to shed light on police militarization today. It argues that </w:t>
      </w:r>
      <w:r w:rsidRPr="001070D7">
        <w:rPr>
          <w:rStyle w:val="StyleUnderline"/>
          <w:highlight w:val="yellow"/>
        </w:rPr>
        <w:t>police militarization</w:t>
      </w:r>
      <w:r w:rsidRPr="006458F7">
        <w:rPr>
          <w:rStyle w:val="StyleUnderline"/>
        </w:rPr>
        <w:t xml:space="preserve"> is a result of concerted political decisions that</w:t>
      </w:r>
      <w:r w:rsidRPr="007A1231">
        <w:rPr>
          <w:sz w:val="16"/>
        </w:rPr>
        <w:t xml:space="preserve"> often </w:t>
      </w:r>
      <w:r w:rsidRPr="001070D7">
        <w:rPr>
          <w:rStyle w:val="Emphasis"/>
          <w:highlight w:val="yellow"/>
        </w:rPr>
        <w:t>trade on racial fear and anxiety</w:t>
      </w:r>
      <w:r w:rsidRPr="007A1231">
        <w:rPr>
          <w:sz w:val="16"/>
        </w:rPr>
        <w:t>. Further, the present state of police militarization on display in cities like Ferguson and Baltimore reinforces racial hierarchies and may have lasting consequences for black citizenship and inclusion.</w:t>
      </w:r>
    </w:p>
    <w:p w14:paraId="09E91B56" w14:textId="77777777" w:rsidR="00362A27" w:rsidRPr="007A1231" w:rsidRDefault="00362A27" w:rsidP="00362A27">
      <w:pPr>
        <w:rPr>
          <w:sz w:val="16"/>
        </w:rPr>
      </w:pPr>
      <w:r w:rsidRPr="007A1231">
        <w:rPr>
          <w:sz w:val="16"/>
        </w:rPr>
        <w:t xml:space="preserve">I conclude with a reflection that I hope will strengthen and solidify the movement for racial justice and police accountability sweeping this nation. </w:t>
      </w:r>
      <w:r w:rsidRPr="001070D7">
        <w:rPr>
          <w:rStyle w:val="StyleUnderline"/>
          <w:highlight w:val="yellow"/>
        </w:rPr>
        <w:t xml:space="preserve">Black Americans have an </w:t>
      </w:r>
      <w:r w:rsidRPr="001070D7">
        <w:rPr>
          <w:rStyle w:val="Emphasis"/>
          <w:highlight w:val="yellow"/>
        </w:rPr>
        <w:t xml:space="preserve">important stake in antiwar and </w:t>
      </w:r>
      <w:proofErr w:type="spellStart"/>
      <w:r w:rsidRPr="001070D7">
        <w:rPr>
          <w:rStyle w:val="Emphasis"/>
          <w:highlight w:val="yellow"/>
        </w:rPr>
        <w:t>antimilitarization</w:t>
      </w:r>
      <w:proofErr w:type="spellEnd"/>
      <w:r w:rsidRPr="001070D7">
        <w:rPr>
          <w:rStyle w:val="Emphasis"/>
          <w:highlight w:val="yellow"/>
        </w:rPr>
        <w:t xml:space="preserve"> campaigns</w:t>
      </w:r>
      <w:r w:rsidRPr="006458F7">
        <w:rPr>
          <w:rStyle w:val="StyleUnderline"/>
        </w:rPr>
        <w:t xml:space="preserve">. The </w:t>
      </w:r>
      <w:r w:rsidRPr="001070D7">
        <w:rPr>
          <w:rStyle w:val="StyleUnderline"/>
          <w:highlight w:val="yellow"/>
        </w:rPr>
        <w:t>line between</w:t>
      </w:r>
      <w:r w:rsidRPr="006458F7">
        <w:rPr>
          <w:rStyle w:val="StyleUnderline"/>
        </w:rPr>
        <w:t xml:space="preserve"> the </w:t>
      </w:r>
      <w:r w:rsidRPr="001070D7">
        <w:rPr>
          <w:rStyle w:val="StyleUnderline"/>
          <w:highlight w:val="yellow"/>
        </w:rPr>
        <w:t>military and police is blurring</w:t>
      </w:r>
      <w:r w:rsidRPr="007A1231">
        <w:rPr>
          <w:sz w:val="16"/>
        </w:rPr>
        <w:t xml:space="preserve">, and </w:t>
      </w:r>
      <w:r w:rsidRPr="006458F7">
        <w:rPr>
          <w:rStyle w:val="StyleUnderline"/>
        </w:rPr>
        <w:t>this means</w:t>
      </w:r>
      <w:r w:rsidRPr="007A1231">
        <w:rPr>
          <w:sz w:val="16"/>
        </w:rPr>
        <w:t xml:space="preserve"> that </w:t>
      </w:r>
      <w:r w:rsidRPr="001070D7">
        <w:rPr>
          <w:rStyle w:val="StyleUnderline"/>
          <w:highlight w:val="yellow"/>
        </w:rPr>
        <w:t>black and brown communities are poised to be victims of intensified</w:t>
      </w:r>
      <w:r w:rsidRPr="006458F7">
        <w:rPr>
          <w:rStyle w:val="StyleUnderline"/>
        </w:rPr>
        <w:t xml:space="preserve">, military-like police </w:t>
      </w:r>
      <w:r w:rsidRPr="001070D7">
        <w:rPr>
          <w:rStyle w:val="StyleUnderline"/>
          <w:highlight w:val="yellow"/>
        </w:rPr>
        <w:t>control</w:t>
      </w:r>
      <w:r w:rsidRPr="006458F7">
        <w:rPr>
          <w:rStyle w:val="StyleUnderline"/>
        </w:rPr>
        <w:t xml:space="preserve">, while remaining severely </w:t>
      </w:r>
      <w:proofErr w:type="spellStart"/>
      <w:r w:rsidRPr="006458F7">
        <w:rPr>
          <w:rStyle w:val="StyleUnderline"/>
        </w:rPr>
        <w:t>underprotected</w:t>
      </w:r>
      <w:proofErr w:type="spellEnd"/>
      <w:r w:rsidRPr="006458F7">
        <w:rPr>
          <w:rStyle w:val="StyleUnderline"/>
        </w:rPr>
        <w:t xml:space="preserve"> by the State. </w:t>
      </w:r>
      <w:r w:rsidRPr="006458F7">
        <w:rPr>
          <w:rStyle w:val="Emphasis"/>
        </w:rPr>
        <w:t xml:space="preserve">Both </w:t>
      </w:r>
      <w:r w:rsidRPr="001070D7">
        <w:rPr>
          <w:rStyle w:val="Emphasis"/>
          <w:highlight w:val="yellow"/>
        </w:rPr>
        <w:t>nationally and globally</w:t>
      </w:r>
      <w:r w:rsidRPr="001070D7">
        <w:rPr>
          <w:rStyle w:val="StyleUnderline"/>
          <w:highlight w:val="yellow"/>
        </w:rPr>
        <w:t>, freedom from military control is</w:t>
      </w:r>
      <w:r w:rsidRPr="007A1231">
        <w:rPr>
          <w:sz w:val="16"/>
        </w:rPr>
        <w:t xml:space="preserve"> also </w:t>
      </w:r>
      <w:r w:rsidRPr="001070D7">
        <w:rPr>
          <w:rStyle w:val="Emphasis"/>
          <w:highlight w:val="yellow"/>
        </w:rPr>
        <w:t>a</w:t>
      </w:r>
      <w:r w:rsidRPr="006F0A34">
        <w:rPr>
          <w:rStyle w:val="Emphasis"/>
        </w:rPr>
        <w:t xml:space="preserve"> material </w:t>
      </w:r>
      <w:r w:rsidRPr="001070D7">
        <w:rPr>
          <w:rStyle w:val="Emphasis"/>
          <w:highlight w:val="yellow"/>
        </w:rPr>
        <w:t>advantage of whiteness</w:t>
      </w:r>
      <w:r w:rsidRPr="006F0A34">
        <w:rPr>
          <w:rStyle w:val="StyleUnderline"/>
        </w:rPr>
        <w:t xml:space="preserve"> that too often goes unacknowledged. </w:t>
      </w:r>
      <w:r w:rsidRPr="001070D7">
        <w:rPr>
          <w:rStyle w:val="StyleUnderline"/>
          <w:highlight w:val="yellow"/>
        </w:rPr>
        <w:t>Mainstream America is</w:t>
      </w:r>
      <w:r w:rsidRPr="006F0A34">
        <w:rPr>
          <w:rStyle w:val="StyleUnderline"/>
        </w:rPr>
        <w:t xml:space="preserve"> increasingly </w:t>
      </w:r>
      <w:r w:rsidRPr="001070D7">
        <w:rPr>
          <w:rStyle w:val="StyleUnderline"/>
          <w:highlight w:val="yellow"/>
        </w:rPr>
        <w:t>scrutinizing</w:t>
      </w:r>
      <w:r w:rsidRPr="006F0A34">
        <w:rPr>
          <w:rStyle w:val="StyleUnderline"/>
        </w:rPr>
        <w:t xml:space="preserve"> the expansion of </w:t>
      </w:r>
      <w:r w:rsidRPr="001070D7">
        <w:rPr>
          <w:rStyle w:val="StyleUnderline"/>
          <w:highlight w:val="yellow"/>
        </w:rPr>
        <w:t>police militarization</w:t>
      </w:r>
      <w:r w:rsidRPr="007A1231">
        <w:rPr>
          <w:sz w:val="16"/>
        </w:rPr>
        <w:t xml:space="preserve">, especially in the areas of domestic surveillance. </w:t>
      </w:r>
      <w:r w:rsidRPr="001070D7">
        <w:rPr>
          <w:rStyle w:val="StyleUnderline"/>
          <w:highlight w:val="yellow"/>
        </w:rPr>
        <w:t>With</w:t>
      </w:r>
      <w:r w:rsidRPr="006F0A34">
        <w:rPr>
          <w:rStyle w:val="StyleUnderline"/>
        </w:rPr>
        <w:t xml:space="preserve"> </w:t>
      </w:r>
      <w:proofErr w:type="spellStart"/>
      <w:r w:rsidRPr="006F0A34">
        <w:rPr>
          <w:rStyle w:val="StyleUnderline"/>
        </w:rPr>
        <w:t>highprofile</w:t>
      </w:r>
      <w:proofErr w:type="spellEnd"/>
      <w:r w:rsidRPr="006F0A34">
        <w:rPr>
          <w:rStyle w:val="StyleUnderline"/>
        </w:rPr>
        <w:t xml:space="preserve"> </w:t>
      </w:r>
      <w:r w:rsidRPr="001070D7">
        <w:rPr>
          <w:rStyle w:val="StyleUnderline"/>
          <w:highlight w:val="yellow"/>
        </w:rPr>
        <w:t>whistleblowers like</w:t>
      </w:r>
      <w:r w:rsidRPr="006F0A34">
        <w:rPr>
          <w:rStyle w:val="StyleUnderline"/>
        </w:rPr>
        <w:t xml:space="preserve"> Edward </w:t>
      </w:r>
      <w:r w:rsidRPr="001070D7">
        <w:rPr>
          <w:rStyle w:val="StyleUnderline"/>
          <w:highlight w:val="yellow"/>
        </w:rPr>
        <w:t>Snowden</w:t>
      </w:r>
      <w:r w:rsidRPr="006F0A34">
        <w:rPr>
          <w:rStyle w:val="StyleUnderline"/>
        </w:rPr>
        <w:t xml:space="preserve"> and Chelsea Manning, the </w:t>
      </w:r>
      <w:r w:rsidRPr="001070D7">
        <w:rPr>
          <w:rStyle w:val="StyleUnderline"/>
          <w:highlight w:val="yellow"/>
        </w:rPr>
        <w:t>victims of</w:t>
      </w:r>
      <w:r w:rsidRPr="006F0A34">
        <w:rPr>
          <w:rStyle w:val="StyleUnderline"/>
        </w:rPr>
        <w:t xml:space="preserve"> heightened </w:t>
      </w:r>
      <w:r w:rsidRPr="001070D7">
        <w:rPr>
          <w:rStyle w:val="StyleUnderline"/>
          <w:highlight w:val="yellow"/>
        </w:rPr>
        <w:t>state control</w:t>
      </w:r>
      <w:r w:rsidRPr="006F0A34">
        <w:rPr>
          <w:rStyle w:val="StyleUnderline"/>
        </w:rPr>
        <w:t xml:space="preserve"> now </w:t>
      </w:r>
      <w:r w:rsidRPr="001070D7">
        <w:rPr>
          <w:rStyle w:val="StyleUnderline"/>
          <w:highlight w:val="yellow"/>
        </w:rPr>
        <w:t xml:space="preserve">have white faces. There is ground for an </w:t>
      </w:r>
      <w:r w:rsidRPr="001070D7">
        <w:rPr>
          <w:rStyle w:val="Emphasis"/>
          <w:highlight w:val="yellow"/>
        </w:rPr>
        <w:t>alliance</w:t>
      </w:r>
      <w:r w:rsidRPr="006F0A34">
        <w:rPr>
          <w:rStyle w:val="Emphasis"/>
        </w:rPr>
        <w:t xml:space="preserve"> of interest </w:t>
      </w:r>
      <w:r w:rsidRPr="001070D7">
        <w:rPr>
          <w:rStyle w:val="Emphasis"/>
          <w:highlight w:val="yellow"/>
        </w:rPr>
        <w:t>across racial groups</w:t>
      </w:r>
      <w:r w:rsidRPr="001070D7">
        <w:rPr>
          <w:rStyle w:val="StyleUnderline"/>
          <w:highlight w:val="yellow"/>
        </w:rPr>
        <w:t>, but the</w:t>
      </w:r>
      <w:r w:rsidRPr="006F0A34">
        <w:rPr>
          <w:rStyle w:val="StyleUnderline"/>
        </w:rPr>
        <w:t xml:space="preserve"> American </w:t>
      </w:r>
      <w:r w:rsidRPr="001070D7">
        <w:rPr>
          <w:rStyle w:val="StyleUnderline"/>
          <w:highlight w:val="yellow"/>
        </w:rPr>
        <w:t xml:space="preserve">mainstream must </w:t>
      </w:r>
      <w:r w:rsidRPr="001070D7">
        <w:rPr>
          <w:rStyle w:val="Emphasis"/>
          <w:highlight w:val="yellow"/>
        </w:rPr>
        <w:t>first acknowledge</w:t>
      </w:r>
      <w:r w:rsidRPr="006F0A34">
        <w:rPr>
          <w:rStyle w:val="StyleUnderline"/>
        </w:rPr>
        <w:t xml:space="preserve"> that </w:t>
      </w:r>
      <w:r w:rsidRPr="001070D7">
        <w:rPr>
          <w:rStyle w:val="StyleUnderline"/>
          <w:highlight w:val="yellow"/>
        </w:rPr>
        <w:t>police militarization has been facilitated by racist ideologies. We must</w:t>
      </w:r>
      <w:r w:rsidRPr="007A1231">
        <w:rPr>
          <w:sz w:val="16"/>
        </w:rPr>
        <w:t xml:space="preserve"> also </w:t>
      </w:r>
      <w:r w:rsidRPr="001070D7">
        <w:rPr>
          <w:rStyle w:val="Emphasis"/>
          <w:highlight w:val="yellow"/>
        </w:rPr>
        <w:t>reject conversations that ignore</w:t>
      </w:r>
      <w:r w:rsidRPr="006F0A34">
        <w:rPr>
          <w:rStyle w:val="Emphasis"/>
        </w:rPr>
        <w:t xml:space="preserve"> the </w:t>
      </w:r>
      <w:r w:rsidRPr="001070D7">
        <w:rPr>
          <w:rStyle w:val="Emphasis"/>
          <w:highlight w:val="yellow"/>
        </w:rPr>
        <w:t>racial underpinnings of police militarization</w:t>
      </w:r>
      <w:r w:rsidRPr="006F0A34">
        <w:rPr>
          <w:rStyle w:val="StyleUnderline"/>
        </w:rPr>
        <w:t>. To neglect race is to neglect one of the driving forces behind police militarization</w:t>
      </w:r>
      <w:r w:rsidRPr="007A1231">
        <w:rPr>
          <w:sz w:val="16"/>
        </w:rPr>
        <w:t>.</w:t>
      </w:r>
    </w:p>
    <w:p w14:paraId="4ECA5C80" w14:textId="77777777" w:rsidR="00362A27" w:rsidRPr="007A1231" w:rsidRDefault="00362A27" w:rsidP="00362A27">
      <w:pPr>
        <w:rPr>
          <w:sz w:val="16"/>
        </w:rPr>
      </w:pPr>
      <w:r w:rsidRPr="001070D7">
        <w:rPr>
          <w:rStyle w:val="StyleUnderline"/>
          <w:highlight w:val="yellow"/>
        </w:rPr>
        <w:t>I</w:t>
      </w:r>
      <w:r w:rsidRPr="007A1231">
        <w:rPr>
          <w:sz w:val="16"/>
        </w:rPr>
        <w:t xml:space="preserve"> also want to </w:t>
      </w:r>
      <w:r w:rsidRPr="007A1231">
        <w:rPr>
          <w:rStyle w:val="StyleUnderline"/>
        </w:rPr>
        <w:t xml:space="preserve">conclude with a </w:t>
      </w:r>
      <w:r w:rsidRPr="001070D7">
        <w:rPr>
          <w:rStyle w:val="StyleUnderline"/>
          <w:highlight w:val="yellow"/>
        </w:rPr>
        <w:t>call for</w:t>
      </w:r>
      <w:r w:rsidRPr="007A1231">
        <w:rPr>
          <w:rStyle w:val="StyleUnderline"/>
        </w:rPr>
        <w:t xml:space="preserve"> activists and </w:t>
      </w:r>
      <w:r w:rsidRPr="001070D7">
        <w:rPr>
          <w:rStyle w:val="StyleUnderline"/>
          <w:highlight w:val="yellow"/>
        </w:rPr>
        <w:t>scholars to explore</w:t>
      </w:r>
      <w:r w:rsidRPr="007A1231">
        <w:rPr>
          <w:rStyle w:val="StyleUnderline"/>
        </w:rPr>
        <w:t xml:space="preserve"> the critical </w:t>
      </w:r>
      <w:r w:rsidRPr="001070D7">
        <w:rPr>
          <w:rStyle w:val="StyleUnderline"/>
          <w:highlight w:val="yellow"/>
        </w:rPr>
        <w:t>intersections of race, foreign wars, and militarization</w:t>
      </w:r>
      <w:r w:rsidRPr="007A1231">
        <w:rPr>
          <w:sz w:val="16"/>
        </w:rPr>
        <w:t>. There are many ways that these three social forces shape everyday life in this country, and I am increasingly aware that my own life trajectory has been intimately shaped by all three. I was born in Khartoum, Sudan. Most of my family belongs to a small but well-known indigenous tribe found in the northeast part of the country along the banks of the Nile River. In the 1960s, as a result of the construction of the Aswan Dam, much of my family was displaced. The Aswan Dam flooded parts of the Nubian region and prevented the annual inundation of the Nile that provided valuable nutrients to the soil.</w:t>
      </w:r>
    </w:p>
    <w:p w14:paraId="444B856C" w14:textId="77777777" w:rsidR="00362A27" w:rsidRPr="007A1231" w:rsidRDefault="00362A27" w:rsidP="00362A27">
      <w:pPr>
        <w:rPr>
          <w:sz w:val="16"/>
        </w:rPr>
      </w:pPr>
      <w:r w:rsidRPr="007A1231">
        <w:rPr>
          <w:sz w:val="16"/>
        </w:rPr>
        <w:t>Many will also recognize Sudan as a site of consistent political strife and military campaigns. One of those campaigns was the twenty-five-year Civil War between Southern Sudanese liberation fighters and the Northern Sudanese government. Racist ideology further complicated the dimensions of this war because many Northern tribes are significantly lighter skinned than the Southern tribes and received material advantages from the British colonial empire.</w:t>
      </w:r>
    </w:p>
    <w:p w14:paraId="204A61CB" w14:textId="77777777" w:rsidR="00362A27" w:rsidRPr="007A1231" w:rsidRDefault="00362A27" w:rsidP="00362A27">
      <w:pPr>
        <w:rPr>
          <w:sz w:val="16"/>
        </w:rPr>
      </w:pPr>
      <w:r w:rsidRPr="007A1231">
        <w:rPr>
          <w:sz w:val="16"/>
        </w:rPr>
        <w:t>The war, and its impact on the country, was one of the primary reasons my father and mother decided to leave Sudan and immigrate to the United States. In a pre–9/11 world, my father was granted political asylum, which involved battling an incredibly racialized immigration process. I was four years old at the time, a black female, a Muslim, and a new immigrant. Through implicit and explicit signals, I quickly caught on to the importance of my racial identity in my new home, but it was not until after 9/11 that I began to unpack the connection between my life trajectory and the wars and military campaigns that shaped it.</w:t>
      </w:r>
    </w:p>
    <w:p w14:paraId="60966F41" w14:textId="77777777" w:rsidR="00362A27" w:rsidRPr="007A1231" w:rsidRDefault="00362A27" w:rsidP="00362A27">
      <w:pPr>
        <w:rPr>
          <w:sz w:val="16"/>
        </w:rPr>
      </w:pPr>
      <w:r w:rsidRPr="007A1231">
        <w:rPr>
          <w:sz w:val="16"/>
        </w:rPr>
        <w:t xml:space="preserve">When the United States went to war with Afghanistan and declared its </w:t>
      </w:r>
      <w:proofErr w:type="spellStart"/>
      <w:r w:rsidRPr="007A1231">
        <w:rPr>
          <w:sz w:val="16"/>
        </w:rPr>
        <w:t>socalled</w:t>
      </w:r>
      <w:proofErr w:type="spellEnd"/>
      <w:r w:rsidRPr="007A1231">
        <w:rPr>
          <w:sz w:val="16"/>
        </w:rPr>
        <w:t xml:space="preserve"> War on Terror, I felt like the country had declared war on the entire Muslim world. I knew many Muslims and immigrants who condemned the war, but virtually none of my black friends, teachers, and community members spoke out. Looking back on this experience, I see how bifurcated my young mind must have felt. I knew this war deeply impacted my ethnic and religious identity, but I could not understand how the war impacted my racial identity. I include this story to lay bare my motivations for this Note. For me, this particular Note is a means of mending that bifurcation, of putting together that which has been falsely severed. </w:t>
      </w:r>
      <w:r w:rsidRPr="007A1231">
        <w:rPr>
          <w:rStyle w:val="StyleUnderline"/>
        </w:rPr>
        <w:t xml:space="preserve">As the </w:t>
      </w:r>
      <w:r w:rsidRPr="007A1231">
        <w:rPr>
          <w:rStyle w:val="Emphasis"/>
        </w:rPr>
        <w:t>U</w:t>
      </w:r>
      <w:r w:rsidRPr="007A1231">
        <w:rPr>
          <w:sz w:val="16"/>
        </w:rPr>
        <w:t xml:space="preserve">nited </w:t>
      </w:r>
      <w:r w:rsidRPr="007A1231">
        <w:rPr>
          <w:rStyle w:val="Emphasis"/>
        </w:rPr>
        <w:t>S</w:t>
      </w:r>
      <w:r w:rsidRPr="007A1231">
        <w:rPr>
          <w:sz w:val="16"/>
        </w:rPr>
        <w:t xml:space="preserve">tates </w:t>
      </w:r>
      <w:r w:rsidRPr="007A1231">
        <w:rPr>
          <w:rStyle w:val="StyleUnderline"/>
        </w:rPr>
        <w:t xml:space="preserve">continues to </w:t>
      </w:r>
      <w:r w:rsidRPr="007A1231">
        <w:rPr>
          <w:rStyle w:val="Emphasis"/>
        </w:rPr>
        <w:t>beat the drums of war across the globe</w:t>
      </w:r>
      <w:r w:rsidRPr="007A1231">
        <w:rPr>
          <w:rStyle w:val="StyleUnderline"/>
        </w:rPr>
        <w:t xml:space="preserve">, those of us at the intersection of </w:t>
      </w:r>
      <w:r w:rsidRPr="001070D7">
        <w:rPr>
          <w:rStyle w:val="StyleUnderline"/>
          <w:highlight w:val="yellow"/>
        </w:rPr>
        <w:t xml:space="preserve">marginalized groups should </w:t>
      </w:r>
      <w:r w:rsidRPr="001070D7">
        <w:rPr>
          <w:rStyle w:val="Emphasis"/>
          <w:highlight w:val="yellow"/>
        </w:rPr>
        <w:t>shine a light on</w:t>
      </w:r>
      <w:r w:rsidRPr="007A1231">
        <w:rPr>
          <w:rStyle w:val="Emphasis"/>
        </w:rPr>
        <w:t xml:space="preserve"> the dangerous and impoverished logic of </w:t>
      </w:r>
      <w:r w:rsidRPr="001070D7">
        <w:rPr>
          <w:rStyle w:val="Emphasis"/>
          <w:highlight w:val="yellow"/>
        </w:rPr>
        <w:t>wars abroad and at home</w:t>
      </w:r>
      <w:r w:rsidRPr="007A1231">
        <w:rPr>
          <w:sz w:val="16"/>
        </w:rPr>
        <w:t>.</w:t>
      </w:r>
    </w:p>
    <w:p w14:paraId="40AEAE3B" w14:textId="77034A34" w:rsidR="00362A27" w:rsidRDefault="00362A27" w:rsidP="00B36CF0"/>
    <w:p w14:paraId="5442AFAD" w14:textId="105D4839" w:rsidR="00270C7F" w:rsidRDefault="00270C7F" w:rsidP="00270C7F">
      <w:pPr>
        <w:pStyle w:val="Heading3"/>
      </w:pPr>
      <w:r>
        <w:t>Militarization K---Link Defense---2AC</w:t>
      </w:r>
    </w:p>
    <w:p w14:paraId="65A87DDC" w14:textId="17D3B324" w:rsidR="00270C7F" w:rsidRDefault="00270C7F" w:rsidP="00270C7F">
      <w:pPr>
        <w:pStyle w:val="Heading4"/>
      </w:pPr>
      <w:r>
        <w:t xml:space="preserve">Howell’s wrong---militarization is a </w:t>
      </w:r>
      <w:r>
        <w:rPr>
          <w:u w:val="single"/>
        </w:rPr>
        <w:t>distinct</w:t>
      </w:r>
      <w:r>
        <w:t xml:space="preserve"> phenomenon that </w:t>
      </w:r>
      <w:r>
        <w:rPr>
          <w:u w:val="single"/>
        </w:rPr>
        <w:t>can’t</w:t>
      </w:r>
      <w:r>
        <w:t xml:space="preserve"> be explained by the general prevalence of warfare  </w:t>
      </w:r>
    </w:p>
    <w:p w14:paraId="613BF297" w14:textId="77777777" w:rsidR="00270C7F" w:rsidRPr="006026C3" w:rsidRDefault="00270C7F" w:rsidP="00270C7F">
      <w:proofErr w:type="spellStart"/>
      <w:r>
        <w:t>Tarak</w:t>
      </w:r>
      <w:proofErr w:type="spellEnd"/>
      <w:r>
        <w:t xml:space="preserve"> </w:t>
      </w:r>
      <w:proofErr w:type="spellStart"/>
      <w:r w:rsidRPr="006026C3">
        <w:rPr>
          <w:rStyle w:val="Style13ptBold"/>
        </w:rPr>
        <w:t>Barkawi</w:t>
      </w:r>
      <w:proofErr w:type="spellEnd"/>
      <w:r w:rsidRPr="006026C3">
        <w:rPr>
          <w:rStyle w:val="Style13ptBold"/>
        </w:rPr>
        <w:t xml:space="preserve"> 19</w:t>
      </w:r>
      <w:r>
        <w:t>, Professor of International Relations at the London School of Economics, 2019, “Can we really “forget” militarization? A conversation on Alison Howell’s martial politics,” International Feminist Journal of Politics, https://doi.org/10.1080/14616742.2019.1668285</w:t>
      </w:r>
    </w:p>
    <w:p w14:paraId="53D67CAC" w14:textId="77777777" w:rsidR="00270C7F" w:rsidRDefault="00270C7F" w:rsidP="00270C7F">
      <w:r>
        <w:t xml:space="preserve">Alison </w:t>
      </w:r>
      <w:r w:rsidRPr="007F363A">
        <w:rPr>
          <w:rStyle w:val="StyleUnderline"/>
          <w:highlight w:val="yellow"/>
        </w:rPr>
        <w:t>Howell</w:t>
      </w:r>
      <w:r>
        <w:t xml:space="preserve"> (2018) insightfully </w:t>
      </w:r>
      <w:r w:rsidRPr="007F363A">
        <w:rPr>
          <w:rStyle w:val="StyleUnderline"/>
          <w:highlight w:val="yellow"/>
        </w:rPr>
        <w:t>critiques</w:t>
      </w:r>
      <w:r w:rsidRPr="00E57078">
        <w:rPr>
          <w:rStyle w:val="StyleUnderline"/>
        </w:rPr>
        <w:t xml:space="preserve"> the notion of “</w:t>
      </w:r>
      <w:r w:rsidRPr="007F363A">
        <w:rPr>
          <w:rStyle w:val="StyleUnderline"/>
          <w:highlight w:val="yellow"/>
        </w:rPr>
        <w:t>militarization” for presuming an original state of civility</w:t>
      </w:r>
      <w:r>
        <w:t xml:space="preserve">. War and armed force relate co-constitutively to society; society has always already been shaped by war. </w:t>
      </w:r>
      <w:r w:rsidRPr="007F363A">
        <w:rPr>
          <w:rStyle w:val="StyleUnderline"/>
          <w:highlight w:val="yellow"/>
        </w:rPr>
        <w:t>There is no</w:t>
      </w:r>
      <w:r w:rsidRPr="00E57078">
        <w:rPr>
          <w:rStyle w:val="StyleUnderline"/>
        </w:rPr>
        <w:t xml:space="preserve"> pristine, </w:t>
      </w:r>
      <w:r w:rsidRPr="007F363A">
        <w:rPr>
          <w:rStyle w:val="StyleUnderline"/>
          <w:highlight w:val="yellow"/>
        </w:rPr>
        <w:t>original moment</w:t>
      </w:r>
      <w:r w:rsidRPr="00E57078">
        <w:rPr>
          <w:rStyle w:val="StyleUnderline"/>
        </w:rPr>
        <w:t xml:space="preserve"> in which</w:t>
      </w:r>
      <w:r>
        <w:t xml:space="preserve"> society, or the universities, or </w:t>
      </w:r>
      <w:r w:rsidRPr="00E57078">
        <w:rPr>
          <w:rStyle w:val="StyleUnderline"/>
        </w:rPr>
        <w:t xml:space="preserve">the </w:t>
      </w:r>
      <w:r w:rsidRPr="007F363A">
        <w:rPr>
          <w:rStyle w:val="StyleUnderline"/>
          <w:highlight w:val="yellow"/>
        </w:rPr>
        <w:t>police</w:t>
      </w:r>
      <w:r>
        <w:t xml:space="preserve">, or technology, or gender relations, </w:t>
      </w:r>
      <w:r w:rsidRPr="007F363A">
        <w:rPr>
          <w:rStyle w:val="StyleUnderline"/>
          <w:highlight w:val="yellow"/>
        </w:rPr>
        <w:t>were untouched by war</w:t>
      </w:r>
      <w:r w:rsidRPr="00E57078">
        <w:rPr>
          <w:rStyle w:val="StyleUnderline"/>
        </w:rPr>
        <w:t xml:space="preserve"> and the constitution and use of force</w:t>
      </w:r>
      <w:r>
        <w:t xml:space="preserve">. I find much to agree with in Howell’s (2018, abstract) corrective of martial politics, signaling that society and politics are “shot-through with war-like relations.” </w:t>
      </w:r>
      <w:r w:rsidRPr="007F363A">
        <w:rPr>
          <w:rStyle w:val="Emphasis"/>
          <w:highlight w:val="yellow"/>
        </w:rPr>
        <w:t>But if everything is war</w:t>
      </w:r>
      <w:r w:rsidRPr="007F363A">
        <w:rPr>
          <w:rStyle w:val="StyleUnderline"/>
          <w:highlight w:val="yellow"/>
        </w:rPr>
        <w:t xml:space="preserve">, we </w:t>
      </w:r>
      <w:r w:rsidRPr="007F363A">
        <w:rPr>
          <w:rStyle w:val="Emphasis"/>
          <w:highlight w:val="yellow"/>
        </w:rPr>
        <w:t>need to make distinctions anew</w:t>
      </w:r>
      <w:r>
        <w:t xml:space="preserve">. Here, </w:t>
      </w:r>
      <w:r w:rsidRPr="007F363A">
        <w:rPr>
          <w:rStyle w:val="StyleUnderline"/>
          <w:highlight w:val="yellow"/>
        </w:rPr>
        <w:t>Howell’s account</w:t>
      </w:r>
      <w:r w:rsidRPr="00E57078">
        <w:rPr>
          <w:rStyle w:val="StyleUnderline"/>
        </w:rPr>
        <w:t xml:space="preserve"> of militarization as a concept </w:t>
      </w:r>
      <w:r w:rsidRPr="007F363A">
        <w:rPr>
          <w:rStyle w:val="StyleUnderline"/>
          <w:highlight w:val="yellow"/>
        </w:rPr>
        <w:t>risks undermining her</w:t>
      </w:r>
      <w:r w:rsidRPr="00E57078">
        <w:rPr>
          <w:rStyle w:val="StyleUnderline"/>
        </w:rPr>
        <w:t xml:space="preserve"> important </w:t>
      </w:r>
      <w:r w:rsidRPr="007F363A">
        <w:rPr>
          <w:rStyle w:val="StyleUnderline"/>
          <w:highlight w:val="yellow"/>
        </w:rPr>
        <w:t>call for “careful historical work</w:t>
      </w:r>
      <w:r>
        <w:t xml:space="preserve">” (Howell 2018, 131). </w:t>
      </w:r>
      <w:r w:rsidRPr="00E57078">
        <w:rPr>
          <w:rStyle w:val="Emphasis"/>
        </w:rPr>
        <w:t xml:space="preserve">Crucially, </w:t>
      </w:r>
      <w:r w:rsidRPr="007F363A">
        <w:rPr>
          <w:rStyle w:val="Emphasis"/>
          <w:highlight w:val="yellow"/>
        </w:rPr>
        <w:t>war and militarization are different objects of analysis</w:t>
      </w:r>
      <w:r w:rsidRPr="007F363A">
        <w:rPr>
          <w:rStyle w:val="StyleUnderline"/>
          <w:highlight w:val="yellow"/>
        </w:rPr>
        <w:t xml:space="preserve">. The former concerns </w:t>
      </w:r>
      <w:r w:rsidRPr="007F363A">
        <w:rPr>
          <w:rStyle w:val="Emphasis"/>
          <w:highlight w:val="yellow"/>
        </w:rPr>
        <w:t>reciprocal organized violence</w:t>
      </w:r>
      <w:r w:rsidRPr="00E57078">
        <w:rPr>
          <w:rStyle w:val="StyleUnderline"/>
        </w:rPr>
        <w:t xml:space="preserve">. The </w:t>
      </w:r>
      <w:r w:rsidRPr="007F363A">
        <w:rPr>
          <w:rStyle w:val="StyleUnderline"/>
          <w:highlight w:val="yellow"/>
        </w:rPr>
        <w:t>latter</w:t>
      </w:r>
      <w:r w:rsidRPr="00E57078">
        <w:rPr>
          <w:rStyle w:val="StyleUnderline"/>
        </w:rPr>
        <w:t xml:space="preserve"> refers to </w:t>
      </w:r>
      <w:r w:rsidRPr="007F363A">
        <w:rPr>
          <w:rStyle w:val="Emphasis"/>
          <w:highlight w:val="yellow"/>
        </w:rPr>
        <w:t>the specifically military</w:t>
      </w:r>
      <w:r w:rsidRPr="00E57078">
        <w:rPr>
          <w:rStyle w:val="StyleUnderline"/>
        </w:rPr>
        <w:t xml:space="preserve">, a rationalized form of </w:t>
      </w:r>
      <w:r w:rsidRPr="007F363A">
        <w:rPr>
          <w:rStyle w:val="StyleUnderline"/>
          <w:highlight w:val="yellow"/>
        </w:rPr>
        <w:t>life that valorizes</w:t>
      </w:r>
      <w:r w:rsidRPr="00E57078">
        <w:rPr>
          <w:rStyle w:val="StyleUnderline"/>
        </w:rPr>
        <w:t xml:space="preserve"> a variable, but archetypally Western, set of </w:t>
      </w:r>
      <w:r w:rsidRPr="007F363A">
        <w:rPr>
          <w:rStyle w:val="StyleUnderline"/>
          <w:highlight w:val="yellow"/>
        </w:rPr>
        <w:t>values</w:t>
      </w:r>
      <w:r w:rsidRPr="00E57078">
        <w:rPr>
          <w:rStyle w:val="StyleUnderline"/>
        </w:rPr>
        <w:t xml:space="preserve"> putatively </w:t>
      </w:r>
      <w:r w:rsidRPr="007F363A">
        <w:rPr>
          <w:rStyle w:val="StyleUnderline"/>
          <w:highlight w:val="yellow"/>
        </w:rPr>
        <w:t>associated with</w:t>
      </w:r>
      <w:r w:rsidRPr="00E57078">
        <w:rPr>
          <w:rStyle w:val="StyleUnderline"/>
        </w:rPr>
        <w:t xml:space="preserve"> the </w:t>
      </w:r>
      <w:r w:rsidRPr="007F363A">
        <w:rPr>
          <w:rStyle w:val="StyleUnderline"/>
          <w:highlight w:val="yellow"/>
        </w:rPr>
        <w:t>profession of arms</w:t>
      </w:r>
      <w:r>
        <w:t xml:space="preserve">. The </w:t>
      </w:r>
      <w:r w:rsidRPr="007F363A">
        <w:rPr>
          <w:rStyle w:val="StyleUnderline"/>
          <w:highlight w:val="yellow"/>
        </w:rPr>
        <w:t>histories</w:t>
      </w:r>
      <w:r w:rsidRPr="00E57078">
        <w:rPr>
          <w:rStyle w:val="StyleUnderline"/>
        </w:rPr>
        <w:t xml:space="preserve"> and sociologies </w:t>
      </w:r>
      <w:r w:rsidRPr="007F363A">
        <w:rPr>
          <w:rStyle w:val="StyleUnderline"/>
          <w:highlight w:val="yellow"/>
        </w:rPr>
        <w:t>of war, and</w:t>
      </w:r>
      <w:r>
        <w:t xml:space="preserve"> those of the military and </w:t>
      </w:r>
      <w:r w:rsidRPr="007F363A">
        <w:rPr>
          <w:rStyle w:val="StyleUnderline"/>
          <w:highlight w:val="yellow"/>
        </w:rPr>
        <w:t>militarization</w:t>
      </w:r>
      <w:r w:rsidRPr="00E57078">
        <w:rPr>
          <w:rStyle w:val="StyleUnderline"/>
        </w:rPr>
        <w:t xml:space="preserve">, however interrelated, </w:t>
      </w:r>
      <w:r w:rsidRPr="007F363A">
        <w:rPr>
          <w:rStyle w:val="Emphasis"/>
          <w:highlight w:val="yellow"/>
        </w:rPr>
        <w:t>are not the same</w:t>
      </w:r>
      <w:r w:rsidRPr="00E57078">
        <w:rPr>
          <w:rStyle w:val="StyleUnderline"/>
        </w:rPr>
        <w:t>. This is a significant distinction for critical analysis of both war and of militarization</w:t>
      </w:r>
      <w:r>
        <w:t>.</w:t>
      </w:r>
    </w:p>
    <w:p w14:paraId="4179303A" w14:textId="40D9A4FC" w:rsidR="00270C7F" w:rsidRDefault="00270C7F" w:rsidP="00270C7F"/>
    <w:p w14:paraId="789B2E3C" w14:textId="7449BA11" w:rsidR="00EF10DA" w:rsidRDefault="00EF10DA" w:rsidP="00270C7F"/>
    <w:p w14:paraId="1CAF6EBE" w14:textId="77777777" w:rsidR="00EF10DA" w:rsidRPr="00EF10DA" w:rsidRDefault="00EF10DA" w:rsidP="00EF10DA"/>
    <w:p w14:paraId="09C743F9" w14:textId="00B430A8" w:rsidR="00F32D3D" w:rsidRDefault="008B5CFE" w:rsidP="00F32D3D">
      <w:pPr>
        <w:pStyle w:val="Heading3"/>
      </w:pPr>
      <w:r>
        <w:t xml:space="preserve">Militarization </w:t>
      </w:r>
      <w:r w:rsidR="00F32D3D">
        <w:t>K---AT: Martial Politics Alt---2AC</w:t>
      </w:r>
    </w:p>
    <w:p w14:paraId="0E042DF7" w14:textId="1B855D24" w:rsidR="00F32D3D" w:rsidRPr="00270C7F" w:rsidRDefault="00F32D3D" w:rsidP="00F32D3D">
      <w:pPr>
        <w:pStyle w:val="Heading4"/>
      </w:pPr>
      <w:r>
        <w:t xml:space="preserve">The ‘martial politics’ frame </w:t>
      </w:r>
      <w:r w:rsidR="00270C7F">
        <w:t xml:space="preserve">can’t account for </w:t>
      </w:r>
      <w:r w:rsidR="00270C7F">
        <w:rPr>
          <w:u w:val="single"/>
        </w:rPr>
        <w:t>differences</w:t>
      </w:r>
      <w:r w:rsidR="00270C7F">
        <w:t xml:space="preserve"> in modalities of policing that create </w:t>
      </w:r>
      <w:r w:rsidR="00270C7F">
        <w:rPr>
          <w:u w:val="single"/>
        </w:rPr>
        <w:t>disproportionate violence</w:t>
      </w:r>
      <w:r w:rsidR="00270C7F">
        <w:t xml:space="preserve"> against communities of color---it </w:t>
      </w:r>
      <w:r w:rsidR="00270C7F">
        <w:rPr>
          <w:u w:val="single"/>
        </w:rPr>
        <w:t>reproduces</w:t>
      </w:r>
      <w:r w:rsidR="00270C7F">
        <w:t xml:space="preserve"> the ontology of militarism it criticizes </w:t>
      </w:r>
    </w:p>
    <w:p w14:paraId="0E311724" w14:textId="77777777" w:rsidR="00F32D3D" w:rsidRPr="00915732" w:rsidRDefault="00F32D3D" w:rsidP="00F32D3D">
      <w:r>
        <w:t xml:space="preserve">Nisha </w:t>
      </w:r>
      <w:r w:rsidRPr="00915732">
        <w:rPr>
          <w:rStyle w:val="Style13ptBold"/>
        </w:rPr>
        <w:t>Shah 19</w:t>
      </w:r>
      <w:r>
        <w:t>, Assistant Professor in the School of Political Studies at the University of Ottawa, 2019, “Can we really “forget” militarization? A conversation on Alison Howell’s martial politics,” International Feminist Journal of Politics, https://doi.org/10.1080/14616742.2019.1668285</w:t>
      </w:r>
    </w:p>
    <w:p w14:paraId="0C517581" w14:textId="77777777" w:rsidR="00F32D3D" w:rsidRPr="009C0BF1" w:rsidRDefault="00F32D3D" w:rsidP="00F32D3D">
      <w:pPr>
        <w:rPr>
          <w:sz w:val="16"/>
        </w:rPr>
      </w:pPr>
      <w:r w:rsidRPr="009C0BF1">
        <w:rPr>
          <w:sz w:val="16"/>
        </w:rPr>
        <w:t xml:space="preserve">There is tremendous power in this analytical move. </w:t>
      </w:r>
      <w:r w:rsidRPr="007B6EF3">
        <w:rPr>
          <w:rStyle w:val="StyleUnderline"/>
          <w:highlight w:val="yellow"/>
        </w:rPr>
        <w:t>Howell contends</w:t>
      </w:r>
      <w:r w:rsidRPr="009C0BF1">
        <w:rPr>
          <w:sz w:val="16"/>
        </w:rPr>
        <w:t xml:space="preserve"> that the military–politics nexus is no perversion of the liberal political order; rather, it is its essential condition: </w:t>
      </w:r>
      <w:r w:rsidRPr="007B6EF3">
        <w:rPr>
          <w:sz w:val="16"/>
        </w:rPr>
        <w:t>“‘</w:t>
      </w:r>
      <w:r w:rsidRPr="007B6EF3">
        <w:rPr>
          <w:rStyle w:val="StyleUnderline"/>
        </w:rPr>
        <w:t>Martial politics’ is the liberal norm</w:t>
      </w:r>
      <w:r w:rsidRPr="009C0BF1">
        <w:rPr>
          <w:rStyle w:val="StyleUnderline"/>
        </w:rPr>
        <w:t>, not the exception</w:t>
      </w:r>
      <w:r w:rsidRPr="009C0BF1">
        <w:rPr>
          <w:sz w:val="16"/>
        </w:rPr>
        <w:t xml:space="preserve">” (Howell 2017, 121). Here she echoes a story whereby modern political life is legitimated as war in which the state of nature is displaced – in fact, replaced – by war between states. The state, as holding the possibility of political life, is thus distinctive for the legitimacy it holds to wage war to defend society from enemies both within and without (Foucault 2003; </w:t>
      </w:r>
      <w:proofErr w:type="spellStart"/>
      <w:r w:rsidRPr="009C0BF1">
        <w:rPr>
          <w:sz w:val="16"/>
        </w:rPr>
        <w:t>Mbembe</w:t>
      </w:r>
      <w:proofErr w:type="spellEnd"/>
      <w:r w:rsidRPr="009C0BF1">
        <w:rPr>
          <w:sz w:val="16"/>
        </w:rPr>
        <w:t xml:space="preserve"> 2003; McMahan 2010; Walker 1993). What martial politics adds to our understanding is precisely how politics itself, past and present, “is warlike, or that it derives from battle, war, of the military – that is ‘of war’” (Howell 2018, 121). With simple eloquence Howell eviscerates an entire tradition around the study of war and its relation to society. If modern liberal political communities are thoroughly imbricated by war, it is not because the purview of war has expanded. Rather, </w:t>
      </w:r>
      <w:r w:rsidRPr="007B6EF3">
        <w:rPr>
          <w:rStyle w:val="StyleUnderline"/>
          <w:highlight w:val="yellow"/>
        </w:rPr>
        <w:t>war is the</w:t>
      </w:r>
      <w:r w:rsidRPr="009C0BF1">
        <w:rPr>
          <w:rStyle w:val="StyleUnderline"/>
        </w:rPr>
        <w:t xml:space="preserve"> very </w:t>
      </w:r>
      <w:r w:rsidRPr="007B6EF3">
        <w:rPr>
          <w:rStyle w:val="StyleUnderline"/>
          <w:highlight w:val="yellow"/>
        </w:rPr>
        <w:t>basis on which</w:t>
      </w:r>
      <w:r w:rsidRPr="009C0BF1">
        <w:rPr>
          <w:rStyle w:val="StyleUnderline"/>
        </w:rPr>
        <w:t xml:space="preserve"> political </w:t>
      </w:r>
      <w:r w:rsidRPr="007B6EF3">
        <w:rPr>
          <w:rStyle w:val="StyleUnderline"/>
          <w:highlight w:val="yellow"/>
        </w:rPr>
        <w:t>institutions</w:t>
      </w:r>
      <w:r w:rsidRPr="009C0BF1">
        <w:rPr>
          <w:rStyle w:val="StyleUnderline"/>
        </w:rPr>
        <w:t xml:space="preserve"> and tactics </w:t>
      </w:r>
      <w:r w:rsidRPr="007B6EF3">
        <w:rPr>
          <w:rStyle w:val="StyleUnderline"/>
          <w:highlight w:val="yellow"/>
        </w:rPr>
        <w:t>have been established</w:t>
      </w:r>
      <w:r w:rsidRPr="009C0BF1">
        <w:rPr>
          <w:rStyle w:val="StyleUnderline"/>
        </w:rPr>
        <w:t xml:space="preserve">. And yet </w:t>
      </w:r>
      <w:r w:rsidRPr="007B6EF3">
        <w:rPr>
          <w:rStyle w:val="Emphasis"/>
          <w:highlight w:val="yellow"/>
        </w:rPr>
        <w:t>what does it mean to be “of war”?</w:t>
      </w:r>
      <w:r w:rsidRPr="009C0BF1">
        <w:rPr>
          <w:sz w:val="16"/>
        </w:rPr>
        <w:t xml:space="preserve"> On the one hand, </w:t>
      </w:r>
      <w:r w:rsidRPr="009C0BF1">
        <w:rPr>
          <w:rStyle w:val="StyleUnderline"/>
        </w:rPr>
        <w:t>Howell makes an important call to study how the “much longer histories of military imbrication, or rootedness in warfare and conquest,” have allowed politics to even exist in the first place</w:t>
      </w:r>
      <w:r w:rsidRPr="009C0BF1">
        <w:rPr>
          <w:sz w:val="16"/>
        </w:rPr>
        <w:t xml:space="preserve"> (Howell 2018, 130). </w:t>
      </w:r>
      <w:r w:rsidRPr="009C0BF1">
        <w:rPr>
          <w:rStyle w:val="StyleUnderline"/>
        </w:rPr>
        <w:t>Attention to these histories</w:t>
      </w:r>
      <w:r w:rsidRPr="009C0BF1">
        <w:rPr>
          <w:sz w:val="16"/>
        </w:rPr>
        <w:t xml:space="preserve"> is necessary as it </w:t>
      </w:r>
      <w:r w:rsidRPr="009C0BF1">
        <w:rPr>
          <w:rStyle w:val="StyleUnderline"/>
        </w:rPr>
        <w:t>sheds light</w:t>
      </w:r>
      <w:r w:rsidRPr="009C0BF1">
        <w:rPr>
          <w:sz w:val="16"/>
        </w:rPr>
        <w:t xml:space="preserve"> not just on war as something fought against enemy others, but </w:t>
      </w:r>
      <w:r w:rsidRPr="009C0BF1">
        <w:rPr>
          <w:rStyle w:val="StyleUnderline"/>
        </w:rPr>
        <w:t>on how warfare has been critical to making contemporary political society possible</w:t>
      </w:r>
      <w:r w:rsidRPr="009C0BF1">
        <w:rPr>
          <w:sz w:val="16"/>
        </w:rPr>
        <w:t xml:space="preserve"> (if not permissible).</w:t>
      </w:r>
    </w:p>
    <w:p w14:paraId="2C159CE6" w14:textId="77777777" w:rsidR="00F32D3D" w:rsidRPr="009C0BF1" w:rsidRDefault="00F32D3D" w:rsidP="00F32D3D">
      <w:pPr>
        <w:rPr>
          <w:sz w:val="16"/>
        </w:rPr>
      </w:pPr>
      <w:r w:rsidRPr="009C0BF1">
        <w:rPr>
          <w:sz w:val="16"/>
        </w:rPr>
        <w:t xml:space="preserve">But, on the other, </w:t>
      </w:r>
      <w:r w:rsidRPr="009C0BF1">
        <w:rPr>
          <w:rStyle w:val="StyleUnderline"/>
        </w:rPr>
        <w:t>to be “of war” implies that we know what war is</w:t>
      </w:r>
      <w:r w:rsidRPr="009C0BF1">
        <w:rPr>
          <w:sz w:val="16"/>
        </w:rPr>
        <w:t xml:space="preserve"> – as an (analytical) object and set of (putatively political) objectives. Said differently, </w:t>
      </w:r>
      <w:r w:rsidRPr="009C0BF1">
        <w:rPr>
          <w:rStyle w:val="StyleUnderline"/>
        </w:rPr>
        <w:t xml:space="preserve">that we can know that something is “of war” assumes that we know what war is. </w:t>
      </w:r>
      <w:r w:rsidRPr="007B6EF3">
        <w:rPr>
          <w:rStyle w:val="Emphasis"/>
          <w:highlight w:val="yellow"/>
        </w:rPr>
        <w:t>Martial politics</w:t>
      </w:r>
      <w:r w:rsidRPr="009C0BF1">
        <w:rPr>
          <w:sz w:val="16"/>
        </w:rPr>
        <w:t xml:space="preserve"> draws attention to the constitutive power of war. But it </w:t>
      </w:r>
      <w:r w:rsidRPr="007B6EF3">
        <w:rPr>
          <w:rStyle w:val="Emphasis"/>
          <w:highlight w:val="yellow"/>
        </w:rPr>
        <w:t>misses</w:t>
      </w:r>
      <w:r w:rsidRPr="009C0BF1">
        <w:rPr>
          <w:rStyle w:val="Emphasis"/>
        </w:rPr>
        <w:t xml:space="preserve"> the </w:t>
      </w:r>
      <w:r w:rsidRPr="007B6EF3">
        <w:rPr>
          <w:rStyle w:val="Emphasis"/>
          <w:highlight w:val="yellow"/>
        </w:rPr>
        <w:t>powers by which war is</w:t>
      </w:r>
      <w:r w:rsidRPr="009C0BF1">
        <w:rPr>
          <w:rStyle w:val="Emphasis"/>
        </w:rPr>
        <w:t xml:space="preserve"> itself </w:t>
      </w:r>
      <w:r w:rsidRPr="007B6EF3">
        <w:rPr>
          <w:rStyle w:val="Emphasis"/>
          <w:highlight w:val="yellow"/>
        </w:rPr>
        <w:t>constituted</w:t>
      </w:r>
      <w:r w:rsidRPr="007B6EF3">
        <w:rPr>
          <w:rStyle w:val="StyleUnderline"/>
          <w:highlight w:val="yellow"/>
        </w:rPr>
        <w:t>. The question is not</w:t>
      </w:r>
      <w:r w:rsidRPr="009C0BF1">
        <w:rPr>
          <w:rStyle w:val="StyleUnderline"/>
        </w:rPr>
        <w:t xml:space="preserve"> only </w:t>
      </w:r>
      <w:r w:rsidRPr="007B6EF3">
        <w:rPr>
          <w:rStyle w:val="StyleUnderline"/>
          <w:highlight w:val="yellow"/>
        </w:rPr>
        <w:t>whether</w:t>
      </w:r>
      <w:r w:rsidRPr="009C0BF1">
        <w:rPr>
          <w:rStyle w:val="StyleUnderline"/>
        </w:rPr>
        <w:t xml:space="preserve"> the </w:t>
      </w:r>
      <w:r w:rsidRPr="007B6EF3">
        <w:rPr>
          <w:rStyle w:val="StyleUnderline"/>
          <w:highlight w:val="yellow"/>
        </w:rPr>
        <w:t>police</w:t>
      </w:r>
      <w:r w:rsidRPr="009C0BF1">
        <w:rPr>
          <w:sz w:val="16"/>
        </w:rPr>
        <w:t xml:space="preserve"> and the university </w:t>
      </w:r>
      <w:r w:rsidRPr="007B6EF3">
        <w:rPr>
          <w:rStyle w:val="StyleUnderline"/>
          <w:highlight w:val="yellow"/>
        </w:rPr>
        <w:t xml:space="preserve">are borne of war, but </w:t>
      </w:r>
      <w:r w:rsidRPr="007B6EF3">
        <w:rPr>
          <w:rStyle w:val="Emphasis"/>
          <w:highlight w:val="yellow"/>
        </w:rPr>
        <w:t>how</w:t>
      </w:r>
      <w:r w:rsidRPr="007B6EF3">
        <w:rPr>
          <w:rStyle w:val="StyleUnderline"/>
          <w:highlight w:val="yellow"/>
        </w:rPr>
        <w:t xml:space="preserve"> they</w:t>
      </w:r>
      <w:r w:rsidRPr="009C0BF1">
        <w:rPr>
          <w:rStyle w:val="StyleUnderline"/>
        </w:rPr>
        <w:t xml:space="preserve"> were imbricated in a matrix of elements that </w:t>
      </w:r>
      <w:r w:rsidRPr="007B6EF3">
        <w:rPr>
          <w:rStyle w:val="StyleUnderline"/>
          <w:highlight w:val="yellow"/>
        </w:rPr>
        <w:t xml:space="preserve">gave birth to a </w:t>
      </w:r>
      <w:r w:rsidRPr="007B6EF3">
        <w:rPr>
          <w:rStyle w:val="Emphasis"/>
          <w:highlight w:val="yellow"/>
        </w:rPr>
        <w:t>specific potential for destructive force</w:t>
      </w:r>
      <w:r w:rsidRPr="009C0BF1">
        <w:rPr>
          <w:sz w:val="16"/>
        </w:rPr>
        <w:t xml:space="preserve"> that came to count as (liberal) war. </w:t>
      </w:r>
      <w:r w:rsidRPr="007B6EF3">
        <w:rPr>
          <w:rStyle w:val="StyleUnderline"/>
          <w:highlight w:val="yellow"/>
        </w:rPr>
        <w:t>There is a need for</w:t>
      </w:r>
      <w:r w:rsidRPr="009C0BF1">
        <w:rPr>
          <w:rStyle w:val="StyleUnderline"/>
        </w:rPr>
        <w:t xml:space="preserve"> a kind of </w:t>
      </w:r>
      <w:r w:rsidRPr="007B6EF3">
        <w:rPr>
          <w:rStyle w:val="StyleUnderline"/>
          <w:highlight w:val="yellow"/>
        </w:rPr>
        <w:t xml:space="preserve">politics of </w:t>
      </w:r>
      <w:proofErr w:type="spellStart"/>
      <w:r w:rsidRPr="007B6EF3">
        <w:rPr>
          <w:rStyle w:val="StyleUnderline"/>
          <w:highlight w:val="yellow"/>
        </w:rPr>
        <w:t>martiality</w:t>
      </w:r>
      <w:proofErr w:type="spellEnd"/>
      <w:r w:rsidRPr="007B6EF3">
        <w:rPr>
          <w:rStyle w:val="StyleUnderline"/>
          <w:highlight w:val="yellow"/>
        </w:rPr>
        <w:t xml:space="preserve"> in which </w:t>
      </w:r>
      <w:r w:rsidRPr="007B6EF3">
        <w:rPr>
          <w:rStyle w:val="Emphasis"/>
          <w:highlight w:val="yellow"/>
        </w:rPr>
        <w:t>the police</w:t>
      </w:r>
      <w:r w:rsidRPr="009C0BF1">
        <w:rPr>
          <w:sz w:val="16"/>
        </w:rPr>
        <w:t xml:space="preserve"> and the university, among other institutions, </w:t>
      </w:r>
      <w:r w:rsidRPr="007B6EF3">
        <w:rPr>
          <w:rStyle w:val="Emphasis"/>
          <w:highlight w:val="yellow"/>
        </w:rPr>
        <w:t>are not of war inherently but</w:t>
      </w:r>
      <w:r w:rsidRPr="009C0BF1">
        <w:rPr>
          <w:rStyle w:val="Emphasis"/>
        </w:rPr>
        <w:t xml:space="preserve"> have </w:t>
      </w:r>
      <w:r w:rsidRPr="007B6EF3">
        <w:rPr>
          <w:rStyle w:val="Emphasis"/>
          <w:highlight w:val="yellow"/>
        </w:rPr>
        <w:t>overlapped in a configuration that made war inherent</w:t>
      </w:r>
      <w:r w:rsidRPr="007B6EF3">
        <w:rPr>
          <w:rStyle w:val="StyleUnderline"/>
          <w:highlight w:val="yellow"/>
        </w:rPr>
        <w:t>. In the absence of this, martial politics</w:t>
      </w:r>
      <w:r w:rsidRPr="009C0BF1">
        <w:rPr>
          <w:rStyle w:val="StyleUnderline"/>
        </w:rPr>
        <w:t xml:space="preserve">, despite its attempt to dispose of militarization, </w:t>
      </w:r>
      <w:r w:rsidRPr="007B6EF3">
        <w:rPr>
          <w:rStyle w:val="StyleUnderline"/>
          <w:highlight w:val="yellow"/>
        </w:rPr>
        <w:t xml:space="preserve">risks </w:t>
      </w:r>
      <w:r w:rsidRPr="007B6EF3">
        <w:rPr>
          <w:rStyle w:val="Emphasis"/>
          <w:highlight w:val="yellow"/>
        </w:rPr>
        <w:t>reproducing the ontology it wants to abandon</w:t>
      </w:r>
      <w:r w:rsidRPr="009C0BF1">
        <w:rPr>
          <w:sz w:val="16"/>
        </w:rPr>
        <w:t xml:space="preserve">; there may be no political condition prior to war, but </w:t>
      </w:r>
      <w:r w:rsidRPr="009C0BF1">
        <w:rPr>
          <w:rStyle w:val="StyleUnderline"/>
        </w:rPr>
        <w:t xml:space="preserve">to be “of war” implies that war is an a priori condition of politics. </w:t>
      </w:r>
      <w:r w:rsidRPr="007B6EF3">
        <w:rPr>
          <w:rStyle w:val="StyleUnderline"/>
          <w:highlight w:val="yellow"/>
        </w:rPr>
        <w:t>If martial politics is an effort to disrupt</w:t>
      </w:r>
      <w:r w:rsidRPr="009C0BF1">
        <w:rPr>
          <w:rStyle w:val="StyleUnderline"/>
        </w:rPr>
        <w:t xml:space="preserve"> the </w:t>
      </w:r>
      <w:r w:rsidRPr="007B6EF3">
        <w:rPr>
          <w:rStyle w:val="StyleUnderline"/>
          <w:highlight w:val="yellow"/>
        </w:rPr>
        <w:t xml:space="preserve">separation between war and society, </w:t>
      </w:r>
      <w:r w:rsidRPr="007B6EF3">
        <w:rPr>
          <w:rStyle w:val="Emphasis"/>
          <w:highlight w:val="yellow"/>
        </w:rPr>
        <w:t>in the end it</w:t>
      </w:r>
      <w:r w:rsidRPr="009C0BF1">
        <w:rPr>
          <w:rStyle w:val="Emphasis"/>
        </w:rPr>
        <w:t xml:space="preserve"> seemingly </w:t>
      </w:r>
      <w:r w:rsidRPr="007B6EF3">
        <w:rPr>
          <w:rStyle w:val="Emphasis"/>
          <w:highlight w:val="yellow"/>
        </w:rPr>
        <w:t>treats them as distinct</w:t>
      </w:r>
      <w:r w:rsidRPr="009C0BF1">
        <w:rPr>
          <w:rStyle w:val="StyleUnderline"/>
        </w:rPr>
        <w:t>; war, assumed as an essential condition of political life, becomes a founding essence</w:t>
      </w:r>
      <w:r w:rsidRPr="009C0BF1">
        <w:rPr>
          <w:sz w:val="16"/>
        </w:rPr>
        <w:t>. Certainly, Howell is not interested in a generalizable theory of warfare. But there is something implied in martial politics about war existing as a (given) general condition before all others.</w:t>
      </w:r>
    </w:p>
    <w:p w14:paraId="5430DE86" w14:textId="77777777" w:rsidR="00F32D3D" w:rsidRPr="009C0BF1" w:rsidRDefault="00F32D3D" w:rsidP="00F32D3D">
      <w:pPr>
        <w:rPr>
          <w:sz w:val="16"/>
        </w:rPr>
      </w:pPr>
      <w:r w:rsidRPr="009C0BF1">
        <w:rPr>
          <w:rStyle w:val="StyleUnderline"/>
        </w:rPr>
        <w:t>What is needed</w:t>
      </w:r>
      <w:r w:rsidRPr="009C0BF1">
        <w:rPr>
          <w:sz w:val="16"/>
        </w:rPr>
        <w:t xml:space="preserve">, in short, </w:t>
      </w:r>
      <w:r w:rsidRPr="009C0BF1">
        <w:rPr>
          <w:rStyle w:val="StyleUnderline"/>
        </w:rPr>
        <w:t xml:space="preserve">is not only an understanding of being “of war” but also of </w:t>
      </w:r>
      <w:r w:rsidRPr="009C0BF1">
        <w:rPr>
          <w:rStyle w:val="Emphasis"/>
        </w:rPr>
        <w:t>war’s becoming</w:t>
      </w:r>
      <w:r w:rsidRPr="009C0BF1">
        <w:rPr>
          <w:sz w:val="16"/>
        </w:rPr>
        <w:t xml:space="preserve"> (Bousquet, Grove, and Shah forthcoming; Shah 2017). </w:t>
      </w:r>
      <w:r w:rsidRPr="009C0BF1">
        <w:rPr>
          <w:rStyle w:val="StyleUnderline"/>
        </w:rPr>
        <w:t>A generative understanding of war highlights the creative processes that produce destruction</w:t>
      </w:r>
      <w:r w:rsidRPr="009C0BF1">
        <w:rPr>
          <w:sz w:val="16"/>
        </w:rPr>
        <w:t xml:space="preserve">. In this also lies the potential for destroying the creation of war. War mutates as it mutilates, modifies as it mollifies. </w:t>
      </w:r>
      <w:r w:rsidRPr="009C0BF1">
        <w:rPr>
          <w:rStyle w:val="StyleUnderline"/>
        </w:rPr>
        <w:t xml:space="preserve">The possibility of </w:t>
      </w:r>
      <w:r w:rsidRPr="007B6EF3">
        <w:rPr>
          <w:rStyle w:val="StyleUnderline"/>
          <w:highlight w:val="yellow"/>
        </w:rPr>
        <w:t>understanding how war becomes</w:t>
      </w:r>
      <w:r w:rsidRPr="009C0BF1">
        <w:rPr>
          <w:sz w:val="16"/>
        </w:rPr>
        <w:t xml:space="preserve"> if not discrete then </w:t>
      </w:r>
      <w:r w:rsidRPr="007B6EF3">
        <w:rPr>
          <w:rStyle w:val="Emphasis"/>
          <w:highlight w:val="yellow"/>
        </w:rPr>
        <w:t>distinctive in time and place</w:t>
      </w:r>
      <w:r w:rsidRPr="007B6EF3">
        <w:rPr>
          <w:rStyle w:val="StyleUnderline"/>
          <w:highlight w:val="yellow"/>
        </w:rPr>
        <w:t xml:space="preserve"> is </w:t>
      </w:r>
      <w:r w:rsidRPr="007B6EF3">
        <w:rPr>
          <w:rStyle w:val="Emphasis"/>
          <w:highlight w:val="yellow"/>
        </w:rPr>
        <w:t>necessary for any</w:t>
      </w:r>
      <w:r w:rsidRPr="009C0BF1">
        <w:rPr>
          <w:rStyle w:val="Emphasis"/>
        </w:rPr>
        <w:t xml:space="preserve"> possibility of finding the </w:t>
      </w:r>
      <w:r w:rsidRPr="007B6EF3">
        <w:rPr>
          <w:rStyle w:val="Emphasis"/>
          <w:highlight w:val="yellow"/>
        </w:rPr>
        <w:t>capacity to disrupt</w:t>
      </w:r>
      <w:r w:rsidRPr="009C0BF1">
        <w:rPr>
          <w:rStyle w:val="StyleUnderline"/>
        </w:rPr>
        <w:t xml:space="preserve"> and produce something that, if not after </w:t>
      </w:r>
      <w:r w:rsidRPr="007B6EF3">
        <w:rPr>
          <w:rStyle w:val="StyleUnderline"/>
          <w:highlight w:val="yellow"/>
        </w:rPr>
        <w:t>war</w:t>
      </w:r>
      <w:r w:rsidRPr="009C0BF1">
        <w:rPr>
          <w:rStyle w:val="StyleUnderline"/>
        </w:rPr>
        <w:t xml:space="preserve"> and politics, is perhaps beyond them both</w:t>
      </w:r>
      <w:r w:rsidRPr="009C0BF1">
        <w:rPr>
          <w:sz w:val="16"/>
        </w:rPr>
        <w:t>.</w:t>
      </w:r>
    </w:p>
    <w:p w14:paraId="098353C3" w14:textId="0A9DA001" w:rsidR="00F32D3D" w:rsidRDefault="00F32D3D" w:rsidP="00F32D3D"/>
    <w:p w14:paraId="5C0FFABD" w14:textId="1BBB5993" w:rsidR="00E07AE6" w:rsidRDefault="00E07AE6" w:rsidP="008B5CFE">
      <w:pPr>
        <w:pStyle w:val="Heading3"/>
      </w:pPr>
    </w:p>
    <w:p w14:paraId="7D682D3F" w14:textId="453CCDB2" w:rsidR="008B5CFE" w:rsidRDefault="008B5CFE" w:rsidP="008B5CFE">
      <w:pPr>
        <w:pStyle w:val="Heading3"/>
      </w:pPr>
      <w:r>
        <w:t>Militarization K---Distinction/AT: Link---1AR</w:t>
      </w:r>
    </w:p>
    <w:p w14:paraId="07620177" w14:textId="77777777" w:rsidR="008B5CFE" w:rsidRPr="008B28C7" w:rsidRDefault="008B5CFE" w:rsidP="008B5CFE">
      <w:pPr>
        <w:pStyle w:val="Heading4"/>
      </w:pPr>
      <w:r>
        <w:t xml:space="preserve">Policing is </w:t>
      </w:r>
      <w:r>
        <w:rPr>
          <w:u w:val="single"/>
        </w:rPr>
        <w:t>not</w:t>
      </w:r>
      <w:r>
        <w:t xml:space="preserve"> inherently militarized---the </w:t>
      </w:r>
      <w:r>
        <w:rPr>
          <w:u w:val="single"/>
        </w:rPr>
        <w:t>whole point</w:t>
      </w:r>
      <w:r>
        <w:t xml:space="preserve"> of the </w:t>
      </w:r>
      <w:proofErr w:type="spellStart"/>
      <w:r>
        <w:t>aff</w:t>
      </w:r>
      <w:proofErr w:type="spellEnd"/>
      <w:r>
        <w:t xml:space="preserve"> is that marginalized communities experience </w:t>
      </w:r>
      <w:r>
        <w:rPr>
          <w:u w:val="single"/>
        </w:rPr>
        <w:t>differentiated militarization</w:t>
      </w:r>
      <w:r>
        <w:t xml:space="preserve"> and </w:t>
      </w:r>
      <w:r>
        <w:rPr>
          <w:u w:val="single"/>
        </w:rPr>
        <w:t>only</w:t>
      </w:r>
      <w:r>
        <w:t xml:space="preserve"> the </w:t>
      </w:r>
      <w:proofErr w:type="spellStart"/>
      <w:r>
        <w:t>aff’s</w:t>
      </w:r>
      <w:proofErr w:type="spellEnd"/>
      <w:r>
        <w:t xml:space="preserve"> frame can account for that </w:t>
      </w:r>
    </w:p>
    <w:p w14:paraId="55DEE063" w14:textId="77777777" w:rsidR="008B5CFE" w:rsidRDefault="008B5CFE" w:rsidP="008B5CFE">
      <w:proofErr w:type="spellStart"/>
      <w:r>
        <w:t>Fanna</w:t>
      </w:r>
      <w:proofErr w:type="spellEnd"/>
      <w:r>
        <w:t xml:space="preserve"> </w:t>
      </w:r>
      <w:r w:rsidRPr="000615D8">
        <w:rPr>
          <w:rStyle w:val="Style13ptBold"/>
        </w:rPr>
        <w:t>Gamal 16</w:t>
      </w:r>
      <w:r>
        <w:t>, J.D., University of California, Berkeley School of Law, 2016, “The Racial Politics of Protection: A Critical Race Examination of Police Militarization,” California Law Review, Vol. 104, p. 979-1008</w:t>
      </w:r>
    </w:p>
    <w:p w14:paraId="62530B9B" w14:textId="77777777" w:rsidR="008B5CFE" w:rsidRDefault="008B5CFE" w:rsidP="008B5CFE">
      <w:r w:rsidRPr="00E55DC8">
        <w:rPr>
          <w:rStyle w:val="StyleUnderline"/>
          <w:highlight w:val="yellow"/>
        </w:rPr>
        <w:t>State protection was administered unequally along racial lines</w:t>
      </w:r>
      <w:r w:rsidRPr="00353C49">
        <w:rPr>
          <w:rStyle w:val="StyleUnderline"/>
        </w:rPr>
        <w:t xml:space="preserve"> to safeguard the status quo</w:t>
      </w:r>
      <w:r>
        <w:t xml:space="preserve">, effectively </w:t>
      </w:r>
      <w:r w:rsidRPr="00353C49">
        <w:rPr>
          <w:rStyle w:val="StyleUnderline"/>
        </w:rPr>
        <w:t>blocking blacks from economic, social, and political uplift</w:t>
      </w:r>
      <w:r>
        <w:t xml:space="preserve">. A </w:t>
      </w:r>
      <w:r w:rsidRPr="00E55DC8">
        <w:rPr>
          <w:rStyle w:val="StyleUnderline"/>
          <w:highlight w:val="yellow"/>
        </w:rPr>
        <w:t>lack of protection came to define the black experience</w:t>
      </w:r>
      <w:r w:rsidRPr="00353C49">
        <w:rPr>
          <w:rStyle w:val="StyleUnderline"/>
        </w:rPr>
        <w:t xml:space="preserve"> in the South and throughout the country. </w:t>
      </w:r>
      <w:r w:rsidRPr="00E55DC8">
        <w:rPr>
          <w:rStyle w:val="StyleUnderline"/>
          <w:highlight w:val="yellow"/>
        </w:rPr>
        <w:t xml:space="preserve">Through </w:t>
      </w:r>
      <w:r w:rsidRPr="00E55DC8">
        <w:rPr>
          <w:rStyle w:val="Emphasis"/>
          <w:highlight w:val="yellow"/>
        </w:rPr>
        <w:t>selective</w:t>
      </w:r>
      <w:r w:rsidRPr="00353C49">
        <w:rPr>
          <w:rStyle w:val="Emphasis"/>
        </w:rPr>
        <w:t xml:space="preserve"> use of </w:t>
      </w:r>
      <w:r w:rsidRPr="00E55DC8">
        <w:rPr>
          <w:rStyle w:val="Emphasis"/>
          <w:highlight w:val="yellow"/>
        </w:rPr>
        <w:t>military coercion</w:t>
      </w:r>
      <w:r w:rsidRPr="00E55DC8">
        <w:rPr>
          <w:rStyle w:val="StyleUnderline"/>
          <w:highlight w:val="yellow"/>
        </w:rPr>
        <w:t>, the federal government made vulnerability to violence</w:t>
      </w:r>
      <w:r w:rsidRPr="00353C49">
        <w:rPr>
          <w:rStyle w:val="StyleUnderline"/>
        </w:rPr>
        <w:t xml:space="preserve"> and exploitation </w:t>
      </w:r>
      <w:r w:rsidRPr="00E55DC8">
        <w:rPr>
          <w:rStyle w:val="StyleUnderline"/>
          <w:highlight w:val="yellow"/>
        </w:rPr>
        <w:t>a material disadvantage of blackness</w:t>
      </w:r>
      <w:r w:rsidRPr="00353C49">
        <w:rPr>
          <w:rStyle w:val="StyleUnderline"/>
        </w:rPr>
        <w:t>. Critically, excluding blacks from federal protection was enormously advantageous to many whites</w:t>
      </w:r>
      <w:r>
        <w:t xml:space="preserve">. It was </w:t>
      </w:r>
      <w:r w:rsidRPr="00353C49">
        <w:rPr>
          <w:rStyle w:val="StyleUnderline"/>
        </w:rPr>
        <w:t>economically</w:t>
      </w:r>
      <w:r>
        <w:t xml:space="preserve"> beneficial </w:t>
      </w:r>
      <w:r w:rsidRPr="00353C49">
        <w:rPr>
          <w:rStyle w:val="StyleUnderline"/>
        </w:rPr>
        <w:t>because, without intervention, whites were free to rebuild an economic and social order predicated on black exploitation</w:t>
      </w:r>
      <w:r>
        <w:t xml:space="preserve">, including, but not limited to, the system of sharecropping. Excluding blacks from federal protection was also politically valuable to many </w:t>
      </w:r>
      <w:r w:rsidRPr="00353C49">
        <w:rPr>
          <w:rStyle w:val="StyleUnderline"/>
        </w:rPr>
        <w:t xml:space="preserve">whites because whites could effectively suppress black voters, ensuring the political process perpetuated their interest and advantage. </w:t>
      </w:r>
      <w:r w:rsidRPr="00E55DC8">
        <w:rPr>
          <w:rStyle w:val="StyleUnderline"/>
          <w:highlight w:val="yellow"/>
        </w:rPr>
        <w:t xml:space="preserve">Whiteness was further </w:t>
      </w:r>
      <w:r w:rsidRPr="00E55DC8">
        <w:rPr>
          <w:rStyle w:val="Emphasis"/>
          <w:highlight w:val="yellow"/>
        </w:rPr>
        <w:t>privileged by government action and inaction</w:t>
      </w:r>
      <w:r w:rsidRPr="00E55DC8">
        <w:rPr>
          <w:rStyle w:val="StyleUnderline"/>
          <w:highlight w:val="yellow"/>
        </w:rPr>
        <w:t xml:space="preserve">. Access to state protection became a </w:t>
      </w:r>
      <w:r w:rsidRPr="00E55DC8">
        <w:rPr>
          <w:rStyle w:val="Emphasis"/>
          <w:highlight w:val="yellow"/>
        </w:rPr>
        <w:t>racial marker of whiteness</w:t>
      </w:r>
      <w:r w:rsidRPr="00353C49">
        <w:rPr>
          <w:rStyle w:val="StyleUnderline"/>
        </w:rPr>
        <w:t xml:space="preserve">, </w:t>
      </w:r>
      <w:r w:rsidRPr="00353C49">
        <w:rPr>
          <w:rStyle w:val="Emphasis"/>
        </w:rPr>
        <w:t>provided racial cohesion</w:t>
      </w:r>
      <w:r w:rsidRPr="00353C49">
        <w:rPr>
          <w:rStyle w:val="StyleUnderline"/>
        </w:rPr>
        <w:t>, and</w:t>
      </w:r>
      <w:r>
        <w:t xml:space="preserve"> also </w:t>
      </w:r>
      <w:r w:rsidRPr="00353C49">
        <w:rPr>
          <w:rStyle w:val="StyleUnderline"/>
        </w:rPr>
        <w:t xml:space="preserve">positioned whites superordinate to blacks. </w:t>
      </w:r>
      <w:r w:rsidRPr="00E55DC8">
        <w:rPr>
          <w:rStyle w:val="StyleUnderline"/>
          <w:highlight w:val="yellow"/>
        </w:rPr>
        <w:t xml:space="preserve">By </w:t>
      </w:r>
      <w:r w:rsidRPr="00E55DC8">
        <w:rPr>
          <w:rStyle w:val="Emphasis"/>
          <w:highlight w:val="yellow"/>
        </w:rPr>
        <w:t xml:space="preserve">examining the historical </w:t>
      </w:r>
      <w:proofErr w:type="spellStart"/>
      <w:r w:rsidRPr="00E55DC8">
        <w:rPr>
          <w:rStyle w:val="Emphasis"/>
          <w:highlight w:val="yellow"/>
        </w:rPr>
        <w:t>underprotection</w:t>
      </w:r>
      <w:proofErr w:type="spellEnd"/>
      <w:r w:rsidRPr="00E55DC8">
        <w:rPr>
          <w:rStyle w:val="Emphasis"/>
          <w:highlight w:val="yellow"/>
        </w:rPr>
        <w:t xml:space="preserve"> of black life</w:t>
      </w:r>
      <w:r w:rsidRPr="00E55DC8">
        <w:rPr>
          <w:rStyle w:val="StyleUnderline"/>
          <w:highlight w:val="yellow"/>
        </w:rPr>
        <w:t xml:space="preserve"> we may </w:t>
      </w:r>
      <w:r w:rsidRPr="00E55DC8">
        <w:rPr>
          <w:rStyle w:val="Emphasis"/>
          <w:highlight w:val="yellow"/>
        </w:rPr>
        <w:t>better understand the present</w:t>
      </w:r>
      <w:r w:rsidRPr="00353C49">
        <w:rPr>
          <w:rStyle w:val="Emphasis"/>
        </w:rPr>
        <w:t xml:space="preserve"> day</w:t>
      </w:r>
      <w:r>
        <w:t>.</w:t>
      </w:r>
    </w:p>
    <w:p w14:paraId="26F12AC0" w14:textId="77777777" w:rsidR="008B5CFE" w:rsidRPr="00852C40" w:rsidRDefault="008B5CFE" w:rsidP="008B5CFE">
      <w:r w:rsidRPr="00353C49">
        <w:rPr>
          <w:rStyle w:val="StyleUnderline"/>
        </w:rPr>
        <w:t xml:space="preserve">Across the country, </w:t>
      </w:r>
      <w:r w:rsidRPr="00E55DC8">
        <w:rPr>
          <w:rStyle w:val="StyleUnderline"/>
          <w:highlight w:val="yellow"/>
        </w:rPr>
        <w:t>black communities are</w:t>
      </w:r>
      <w:r>
        <w:t xml:space="preserve"> both </w:t>
      </w:r>
      <w:r w:rsidRPr="00E55DC8">
        <w:rPr>
          <w:rStyle w:val="Emphasis"/>
          <w:highlight w:val="yellow"/>
        </w:rPr>
        <w:t>overpoliced and underprotected</w:t>
      </w:r>
      <w:r w:rsidRPr="00E55DC8">
        <w:rPr>
          <w:highlight w:val="yellow"/>
        </w:rPr>
        <w:t>,</w:t>
      </w:r>
      <w:r>
        <w:t xml:space="preserve">54 </w:t>
      </w:r>
      <w:r w:rsidRPr="00353C49">
        <w:rPr>
          <w:rStyle w:val="StyleUnderline"/>
        </w:rPr>
        <w:t xml:space="preserve">and </w:t>
      </w:r>
      <w:r w:rsidRPr="00E55DC8">
        <w:rPr>
          <w:rStyle w:val="Emphasis"/>
          <w:highlight w:val="yellow"/>
        </w:rPr>
        <w:t>police militarization strengthens this harmful paradigm</w:t>
      </w:r>
      <w:r w:rsidRPr="00353C49">
        <w:rPr>
          <w:rStyle w:val="StyleUnderline"/>
        </w:rPr>
        <w:t>. Law enforcement—transformed into soldiers and outfitted with battle-ready equipment—police black communities as war zones. Principles of militarism, rather than careful</w:t>
      </w:r>
      <w:r>
        <w:t xml:space="preserve"> and considered </w:t>
      </w:r>
      <w:r w:rsidRPr="00353C49">
        <w:rPr>
          <w:rStyle w:val="StyleUnderline"/>
        </w:rPr>
        <w:t>intervention, become the dominant means of addressing social problems</w:t>
      </w:r>
      <w:r>
        <w:t xml:space="preserve"> in these communities. Unsurprisingly, </w:t>
      </w:r>
      <w:r w:rsidRPr="007009FB">
        <w:rPr>
          <w:rStyle w:val="StyleUnderline"/>
          <w:highlight w:val="yellow"/>
        </w:rPr>
        <w:t>violence and</w:t>
      </w:r>
      <w:r>
        <w:t xml:space="preserve"> the </w:t>
      </w:r>
      <w:r w:rsidRPr="00353C49">
        <w:rPr>
          <w:rStyle w:val="StyleUnderline"/>
        </w:rPr>
        <w:t xml:space="preserve">repeated </w:t>
      </w:r>
      <w:r w:rsidRPr="007009FB">
        <w:rPr>
          <w:rStyle w:val="StyleUnderline"/>
          <w:highlight w:val="yellow"/>
        </w:rPr>
        <w:t>loss of black life is</w:t>
      </w:r>
      <w:r>
        <w:t xml:space="preserve"> so often </w:t>
      </w:r>
      <w:r w:rsidRPr="007009FB">
        <w:rPr>
          <w:rStyle w:val="StyleUnderline"/>
          <w:highlight w:val="yellow"/>
        </w:rPr>
        <w:t>the product</w:t>
      </w:r>
      <w:r w:rsidRPr="00353C49">
        <w:rPr>
          <w:rStyle w:val="StyleUnderline"/>
        </w:rPr>
        <w:t xml:space="preserve"> of police-community encounters</w:t>
      </w:r>
      <w:r>
        <w:t xml:space="preserve">. The </w:t>
      </w:r>
      <w:r w:rsidRPr="007009FB">
        <w:rPr>
          <w:rStyle w:val="StyleUnderline"/>
          <w:highlight w:val="yellow"/>
        </w:rPr>
        <w:t>exercise of military-like power by police</w:t>
      </w:r>
      <w:r w:rsidRPr="00353C49">
        <w:rPr>
          <w:rStyle w:val="StyleUnderline"/>
        </w:rPr>
        <w:t xml:space="preserve"> not only </w:t>
      </w:r>
      <w:r w:rsidRPr="007009FB">
        <w:rPr>
          <w:rStyle w:val="Emphasis"/>
          <w:highlight w:val="yellow"/>
        </w:rPr>
        <w:t>disproportionately subjects blacks to military-like control</w:t>
      </w:r>
      <w:r w:rsidRPr="007009FB">
        <w:rPr>
          <w:rStyle w:val="StyleUnderline"/>
          <w:highlight w:val="yellow"/>
        </w:rPr>
        <w:t xml:space="preserve">, but also </w:t>
      </w:r>
      <w:r w:rsidRPr="007009FB">
        <w:rPr>
          <w:rStyle w:val="Emphasis"/>
          <w:highlight w:val="yellow"/>
        </w:rPr>
        <w:t>fortifies</w:t>
      </w:r>
      <w:r w:rsidRPr="00353C49">
        <w:rPr>
          <w:rStyle w:val="Emphasis"/>
        </w:rPr>
        <w:t xml:space="preserve"> the </w:t>
      </w:r>
      <w:r w:rsidRPr="007009FB">
        <w:rPr>
          <w:rStyle w:val="Emphasis"/>
          <w:highlight w:val="yellow"/>
        </w:rPr>
        <w:t>boundaries between whiteness and blackness</w:t>
      </w:r>
      <w:r w:rsidRPr="00353C49">
        <w:rPr>
          <w:rStyle w:val="StyleUnderline"/>
        </w:rPr>
        <w:t>. The spectacles of armored vehicles on city streets</w:t>
      </w:r>
      <w:r>
        <w:t xml:space="preserve">, police in military-style uniform, and officers wielding submachine guns </w:t>
      </w:r>
      <w:r w:rsidRPr="00353C49">
        <w:rPr>
          <w:rStyle w:val="StyleUnderline"/>
        </w:rPr>
        <w:t>communicate a need to control certain communities with excessive force</w:t>
      </w:r>
      <w:r>
        <w:t xml:space="preserve">. In the age of paramilitary police tactics, </w:t>
      </w:r>
      <w:r w:rsidRPr="00353C49">
        <w:rPr>
          <w:rStyle w:val="Emphasis"/>
        </w:rPr>
        <w:t>racial control has become militarized</w:t>
      </w:r>
      <w:r>
        <w:t>. The following Part examines police militarization during the Civil Rights Era and its relationship to the racial politics of protection.</w:t>
      </w:r>
    </w:p>
    <w:p w14:paraId="48ABF1A4" w14:textId="77777777" w:rsidR="008B5CFE" w:rsidRPr="008B5CFE" w:rsidRDefault="008B5CFE" w:rsidP="008B5CFE"/>
    <w:p w14:paraId="4575D74F" w14:textId="77777777" w:rsidR="00E07AE6" w:rsidRDefault="00E07AE6" w:rsidP="00E07AE6">
      <w:pPr>
        <w:pStyle w:val="Heading3"/>
      </w:pPr>
      <w:r>
        <w:t>Militarization K---Perm---1AR</w:t>
      </w:r>
    </w:p>
    <w:p w14:paraId="54D1C086" w14:textId="7705E23E" w:rsidR="00E07AE6" w:rsidRPr="00E07AE6" w:rsidRDefault="00E07AE6" w:rsidP="00E07AE6">
      <w:pPr>
        <w:pStyle w:val="Heading4"/>
      </w:pPr>
      <w:r>
        <w:t xml:space="preserve">Our use of the militarization concept </w:t>
      </w:r>
      <w:r>
        <w:rPr>
          <w:u w:val="single"/>
        </w:rPr>
        <w:t>does not</w:t>
      </w:r>
      <w:r>
        <w:t xml:space="preserve"> rely on a before-and-after timeline or a “pure” civilian sphere---means it’s </w:t>
      </w:r>
      <w:r>
        <w:rPr>
          <w:u w:val="single"/>
        </w:rPr>
        <w:t>effective</w:t>
      </w:r>
      <w:r>
        <w:t xml:space="preserve"> when combined with the alt, </w:t>
      </w:r>
      <w:r>
        <w:rPr>
          <w:u w:val="single"/>
        </w:rPr>
        <w:t>but</w:t>
      </w:r>
      <w:r>
        <w:t xml:space="preserve"> the inclusion of the plan’s key to understand how militarization </w:t>
      </w:r>
      <w:r w:rsidR="006D68BB">
        <w:t xml:space="preserve">is </w:t>
      </w:r>
      <w:r>
        <w:rPr>
          <w:u w:val="single"/>
        </w:rPr>
        <w:t>reversible</w:t>
      </w:r>
      <w:r>
        <w:t xml:space="preserve">  </w:t>
      </w:r>
    </w:p>
    <w:p w14:paraId="0DD3B1D2" w14:textId="77777777" w:rsidR="00E07AE6" w:rsidRPr="006026C3" w:rsidRDefault="00E07AE6" w:rsidP="00E07AE6">
      <w:r>
        <w:t xml:space="preserve">Maya </w:t>
      </w:r>
      <w:r w:rsidRPr="005E2E8B">
        <w:rPr>
          <w:rStyle w:val="Style13ptBold"/>
        </w:rPr>
        <w:t>Eichler 19</w:t>
      </w:r>
      <w:r>
        <w:t>, Associate Professor in Political and Canadian Studies and Women's Studies at Mount Saint Vincent University, 2019, “Can we really “forget” militarization? A conversation on Alison Howell’s martial politics,” International Feminist Journal of Politics, https://doi.org/10.1080/14616742.2019.1668285</w:t>
      </w:r>
    </w:p>
    <w:p w14:paraId="0D59704D" w14:textId="77777777" w:rsidR="00E07AE6" w:rsidRDefault="00E07AE6" w:rsidP="00E07AE6">
      <w:r w:rsidRPr="005E2E8B">
        <w:rPr>
          <w:rStyle w:val="StyleUnderline"/>
        </w:rPr>
        <w:t>I agree with</w:t>
      </w:r>
      <w:r>
        <w:t xml:space="preserve"> Alison </w:t>
      </w:r>
      <w:r w:rsidRPr="005E2E8B">
        <w:rPr>
          <w:rStyle w:val="StyleUnderline"/>
        </w:rPr>
        <w:t>Howell that</w:t>
      </w:r>
      <w:r>
        <w:t xml:space="preserve"> feminist </w:t>
      </w:r>
      <w:r w:rsidRPr="005E2E8B">
        <w:rPr>
          <w:rStyle w:val="StyleUnderline"/>
        </w:rPr>
        <w:t>scholars must be attentive to the use and limits of concepts such as militarization</w:t>
      </w:r>
      <w:r>
        <w:t>. In 2017, Sarah Bulmer and I published an article in Critical Military Studies with much the same concern. We argued that feminist scholars should avoid using terms such as “militarized masculinity” as a short-hand. We stressed the importance of not privileging militarized over civilian identities, thinking carefully about the “unmaking” of militarized identities, and going beyond the military–civilian dichotomy. As we wrote, feminists should</w:t>
      </w:r>
    </w:p>
    <w:p w14:paraId="3B35F77D" w14:textId="77777777" w:rsidR="00E07AE6" w:rsidRDefault="00E07AE6" w:rsidP="00E07AE6">
      <w:r>
        <w:t>hold in focus, and work with and through, the “</w:t>
      </w:r>
      <w:proofErr w:type="spellStart"/>
      <w:r>
        <w:t>inbetweenness</w:t>
      </w:r>
      <w:proofErr w:type="spellEnd"/>
      <w:r>
        <w:t>” and co-extensiveness of military/civilian worlds and masculinities/femininities. Such a feminist research agenda requires new vocabularies, or, at a minimum, involves more reflection on how our concepts not only illuminate, but limit, what we can see. (Bulmer and Eichler 2017, 175)</w:t>
      </w:r>
    </w:p>
    <w:p w14:paraId="2064551F" w14:textId="77777777" w:rsidR="00E07AE6" w:rsidRDefault="00E07AE6" w:rsidP="00E07AE6">
      <w:r>
        <w:t xml:space="preserve">Is martial politics this new vocabulary? </w:t>
      </w:r>
      <w:r w:rsidRPr="007F363A">
        <w:rPr>
          <w:rStyle w:val="StyleUnderline"/>
          <w:highlight w:val="yellow"/>
        </w:rPr>
        <w:t>Martial politics may be</w:t>
      </w:r>
      <w:r w:rsidRPr="005E2E8B">
        <w:rPr>
          <w:rStyle w:val="StyleUnderline"/>
        </w:rPr>
        <w:t xml:space="preserve"> a </w:t>
      </w:r>
      <w:r w:rsidRPr="007F363A">
        <w:rPr>
          <w:rStyle w:val="StyleUnderline"/>
          <w:highlight w:val="yellow"/>
        </w:rPr>
        <w:t>useful</w:t>
      </w:r>
      <w:r w:rsidRPr="005E2E8B">
        <w:rPr>
          <w:rStyle w:val="StyleUnderline"/>
        </w:rPr>
        <w:t xml:space="preserve"> tool</w:t>
      </w:r>
      <w:r>
        <w:t xml:space="preserve"> in the feminist toolbox, </w:t>
      </w:r>
      <w:r w:rsidRPr="007F363A">
        <w:rPr>
          <w:rStyle w:val="StyleUnderline"/>
          <w:highlight w:val="yellow"/>
        </w:rPr>
        <w:t xml:space="preserve">but I </w:t>
      </w:r>
      <w:r w:rsidRPr="007F363A">
        <w:rPr>
          <w:rStyle w:val="Emphasis"/>
          <w:highlight w:val="yellow"/>
        </w:rPr>
        <w:t>do not believe it can replace key concepts such as militarization</w:t>
      </w:r>
      <w:r w:rsidRPr="005E2E8B">
        <w:rPr>
          <w:rStyle w:val="StyleUnderline"/>
        </w:rPr>
        <w:t>. Martial politics has its own limitations</w:t>
      </w:r>
      <w:r>
        <w:t xml:space="preserve">, even though it may address some of the concerns that have been raised about militarization as a concept. </w:t>
      </w:r>
      <w:r w:rsidRPr="007F363A">
        <w:rPr>
          <w:rStyle w:val="StyleUnderline"/>
          <w:highlight w:val="yellow"/>
        </w:rPr>
        <w:t xml:space="preserve">What </w:t>
      </w:r>
      <w:r w:rsidRPr="007F363A">
        <w:rPr>
          <w:rStyle w:val="Emphasis"/>
          <w:highlight w:val="yellow"/>
        </w:rPr>
        <w:t>matters more than the concept</w:t>
      </w:r>
      <w:r w:rsidRPr="005E2E8B">
        <w:rPr>
          <w:rStyle w:val="StyleUnderline"/>
        </w:rPr>
        <w:t xml:space="preserve"> itself </w:t>
      </w:r>
      <w:r w:rsidRPr="007F363A">
        <w:rPr>
          <w:rStyle w:val="StyleUnderline"/>
          <w:highlight w:val="yellow"/>
        </w:rPr>
        <w:t xml:space="preserve">is </w:t>
      </w:r>
      <w:r w:rsidRPr="007F363A">
        <w:rPr>
          <w:rStyle w:val="Emphasis"/>
          <w:highlight w:val="yellow"/>
        </w:rPr>
        <w:t>how scholars use it</w:t>
      </w:r>
      <w:r w:rsidRPr="007F363A">
        <w:rPr>
          <w:rStyle w:val="StyleUnderline"/>
          <w:highlight w:val="yellow"/>
        </w:rPr>
        <w:t xml:space="preserve">. While militarization </w:t>
      </w:r>
      <w:r w:rsidRPr="007F363A">
        <w:rPr>
          <w:rStyle w:val="Emphasis"/>
          <w:highlight w:val="yellow"/>
        </w:rPr>
        <w:t>could</w:t>
      </w:r>
      <w:r w:rsidRPr="007F363A">
        <w:rPr>
          <w:rStyle w:val="StyleUnderline"/>
          <w:highlight w:val="yellow"/>
        </w:rPr>
        <w:t xml:space="preserve"> imply</w:t>
      </w:r>
      <w:r>
        <w:t xml:space="preserve">, as Howell suggests, </w:t>
      </w:r>
      <w:r w:rsidRPr="007F363A">
        <w:rPr>
          <w:rStyle w:val="StyleUnderline"/>
          <w:highlight w:val="yellow"/>
        </w:rPr>
        <w:t>a “before and after</w:t>
      </w:r>
      <w:r w:rsidRPr="005E2E8B">
        <w:rPr>
          <w:rStyle w:val="StyleUnderline"/>
        </w:rPr>
        <w:t>” and a “movement from a non-militarized (or less-militarized) state to a militarized one</w:t>
      </w:r>
      <w:r>
        <w:t xml:space="preserve">” (2018, 118), </w:t>
      </w:r>
      <w:r w:rsidRPr="007F363A">
        <w:rPr>
          <w:rStyle w:val="StyleUnderline"/>
          <w:highlight w:val="yellow"/>
        </w:rPr>
        <w:t xml:space="preserve">this </w:t>
      </w:r>
      <w:r w:rsidRPr="007F363A">
        <w:rPr>
          <w:rStyle w:val="Emphasis"/>
          <w:highlight w:val="yellow"/>
        </w:rPr>
        <w:t>need not necessarily be the case</w:t>
      </w:r>
      <w:r w:rsidRPr="005E2E8B">
        <w:rPr>
          <w:rStyle w:val="StyleUnderline"/>
        </w:rPr>
        <w:t xml:space="preserve">. The concept of </w:t>
      </w:r>
      <w:r w:rsidRPr="007F363A">
        <w:rPr>
          <w:rStyle w:val="StyleUnderline"/>
          <w:highlight w:val="yellow"/>
        </w:rPr>
        <w:t xml:space="preserve">militarization </w:t>
      </w:r>
      <w:r w:rsidRPr="007F363A">
        <w:rPr>
          <w:rStyle w:val="Emphasis"/>
          <w:highlight w:val="yellow"/>
        </w:rPr>
        <w:t>does not preclude</w:t>
      </w:r>
      <w:r w:rsidRPr="005E2E8B">
        <w:rPr>
          <w:rStyle w:val="Emphasis"/>
        </w:rPr>
        <w:t xml:space="preserve"> a </w:t>
      </w:r>
      <w:r w:rsidRPr="007F363A">
        <w:rPr>
          <w:rStyle w:val="Emphasis"/>
          <w:highlight w:val="yellow"/>
        </w:rPr>
        <w:t>recognition of the entanglement and co-extensiveness of military and civilian spheres</w:t>
      </w:r>
      <w:r>
        <w:t xml:space="preserve">. In fact, I would argue that in much feminist scholarship, </w:t>
      </w:r>
      <w:r w:rsidRPr="007F363A">
        <w:rPr>
          <w:rStyle w:val="StyleUnderline"/>
          <w:highlight w:val="yellow"/>
        </w:rPr>
        <w:t>militarization and demilitarization are not seen as absolute</w:t>
      </w:r>
      <w:r w:rsidRPr="005E2E8B">
        <w:rPr>
          <w:rStyle w:val="StyleUnderline"/>
        </w:rPr>
        <w:t xml:space="preserve"> or totalizing processes. Feminists would agree with Howell</w:t>
      </w:r>
      <w:r>
        <w:t xml:space="preserve"> that </w:t>
      </w:r>
      <w:r w:rsidRPr="007F363A">
        <w:rPr>
          <w:rStyle w:val="StyleUnderline"/>
          <w:highlight w:val="yellow"/>
        </w:rPr>
        <w:t>the civilian world is already militarized</w:t>
      </w:r>
      <w:r w:rsidRPr="005E2E8B">
        <w:rPr>
          <w:rStyle w:val="StyleUnderline"/>
        </w:rPr>
        <w:t xml:space="preserve"> as a result of its martial constitution, </w:t>
      </w:r>
      <w:r w:rsidRPr="007F363A">
        <w:rPr>
          <w:rStyle w:val="StyleUnderline"/>
          <w:highlight w:val="yellow"/>
        </w:rPr>
        <w:t>but</w:t>
      </w:r>
      <w:r w:rsidRPr="005E2E8B">
        <w:rPr>
          <w:rStyle w:val="StyleUnderline"/>
        </w:rPr>
        <w:t xml:space="preserve"> still recognize that </w:t>
      </w:r>
      <w:r w:rsidRPr="007F363A">
        <w:rPr>
          <w:rStyle w:val="Emphasis"/>
          <w:highlight w:val="yellow"/>
        </w:rPr>
        <w:t>this militarization is never complete</w:t>
      </w:r>
      <w:r w:rsidRPr="005E2E8B">
        <w:rPr>
          <w:rStyle w:val="StyleUnderline"/>
        </w:rPr>
        <w:t xml:space="preserve"> and there are always pockets of resistance</w:t>
      </w:r>
      <w:r>
        <w:t xml:space="preserve">. It is these challenges to militarization to which feminists pay particular attention. Feminists also acknowledge that </w:t>
      </w:r>
      <w:r w:rsidRPr="005E2E8B">
        <w:rPr>
          <w:rStyle w:val="StyleUnderline"/>
        </w:rPr>
        <w:t xml:space="preserve">processes of </w:t>
      </w:r>
      <w:r w:rsidRPr="007F363A">
        <w:rPr>
          <w:rStyle w:val="StyleUnderline"/>
          <w:highlight w:val="yellow"/>
        </w:rPr>
        <w:t xml:space="preserve">militarization and demilitarization </w:t>
      </w:r>
      <w:r w:rsidRPr="007F363A">
        <w:rPr>
          <w:rStyle w:val="Emphasis"/>
          <w:highlight w:val="yellow"/>
        </w:rPr>
        <w:t>play out differently across space and time</w:t>
      </w:r>
      <w:r>
        <w:t>, as is evident in the rich comparative and historical feminist literature on militarization.</w:t>
      </w:r>
    </w:p>
    <w:p w14:paraId="2F89685F" w14:textId="77777777" w:rsidR="00E07AE6" w:rsidRDefault="00E07AE6" w:rsidP="00F32D3D"/>
    <w:p w14:paraId="721C4ABA" w14:textId="426BA66D" w:rsidR="00EF10DA" w:rsidRDefault="00EF10DA" w:rsidP="00F32D3D"/>
    <w:p w14:paraId="36DC69F5" w14:textId="77777777" w:rsidR="00EF10DA" w:rsidRPr="00F32D3D" w:rsidRDefault="00EF10DA" w:rsidP="00EF10DA">
      <w:pPr>
        <w:pStyle w:val="Heading3"/>
      </w:pPr>
    </w:p>
    <w:p w14:paraId="2B345B29" w14:textId="01E92A04" w:rsidR="00FB78AD" w:rsidRDefault="00642E8F" w:rsidP="00642E8F">
      <w:pPr>
        <w:pStyle w:val="Heading3"/>
      </w:pPr>
      <w:r>
        <w:t>Abolition K---Perm---2AC</w:t>
      </w:r>
    </w:p>
    <w:p w14:paraId="68FD8962" w14:textId="32E57436" w:rsidR="00642E8F" w:rsidRPr="00642E8F" w:rsidRDefault="00642E8F" w:rsidP="00642E8F">
      <w:pPr>
        <w:pStyle w:val="Heading4"/>
      </w:pPr>
      <w:r>
        <w:t xml:space="preserve">The </w:t>
      </w:r>
      <w:proofErr w:type="spellStart"/>
      <w:r>
        <w:t>aff</w:t>
      </w:r>
      <w:proofErr w:type="spellEnd"/>
      <w:r>
        <w:t xml:space="preserve"> </w:t>
      </w:r>
      <w:r>
        <w:rPr>
          <w:u w:val="single"/>
        </w:rPr>
        <w:t>is</w:t>
      </w:r>
      <w:r>
        <w:t xml:space="preserve"> abolitionist praxis---</w:t>
      </w:r>
      <w:r>
        <w:rPr>
          <w:u w:val="single"/>
        </w:rPr>
        <w:t>disarming the police</w:t>
      </w:r>
      <w:r>
        <w:t xml:space="preserve"> is an </w:t>
      </w:r>
      <w:r>
        <w:rPr>
          <w:u w:val="single"/>
        </w:rPr>
        <w:t>immediate harm reduction</w:t>
      </w:r>
      <w:r>
        <w:t xml:space="preserve"> strategy that works </w:t>
      </w:r>
      <w:r>
        <w:rPr>
          <w:u w:val="single"/>
        </w:rPr>
        <w:t>simultaneously</w:t>
      </w:r>
      <w:r>
        <w:t xml:space="preserve"> with larger abolitionist goals </w:t>
      </w:r>
    </w:p>
    <w:p w14:paraId="00583F8C" w14:textId="77777777" w:rsidR="00642E8F" w:rsidRDefault="00642E8F" w:rsidP="00642E8F">
      <w:proofErr w:type="spellStart"/>
      <w:r>
        <w:t>DeRay</w:t>
      </w:r>
      <w:proofErr w:type="spellEnd"/>
      <w:r>
        <w:t xml:space="preserve"> </w:t>
      </w:r>
      <w:proofErr w:type="spellStart"/>
      <w:r w:rsidRPr="00064766">
        <w:rPr>
          <w:rStyle w:val="Style13ptBold"/>
        </w:rPr>
        <w:t>Mckesson</w:t>
      </w:r>
      <w:proofErr w:type="spellEnd"/>
      <w:r w:rsidRPr="00064766">
        <w:rPr>
          <w:rStyle w:val="Style13ptBold"/>
        </w:rPr>
        <w:t xml:space="preserve"> 20</w:t>
      </w:r>
      <w:r>
        <w:t xml:space="preserve">, civil rights activist, holds honorary doctorates from The New School and the Maryland Institute College of Art, 6/5/20, “On The Path Toward Police Abolition,” </w:t>
      </w:r>
      <w:hyperlink r:id="rId14" w:history="1">
        <w:r w:rsidRPr="005B5BD4">
          <w:rPr>
            <w:rStyle w:val="Hyperlink"/>
          </w:rPr>
          <w:t>https://medium.com/@deray/on-the-path-toward-police-abolition-c8b91137024b</w:t>
        </w:r>
      </w:hyperlink>
    </w:p>
    <w:p w14:paraId="548A7C21" w14:textId="77777777" w:rsidR="00642E8F" w:rsidRPr="00A50DB2" w:rsidRDefault="00642E8F" w:rsidP="00642E8F">
      <w:pPr>
        <w:rPr>
          <w:b/>
          <w:bCs/>
        </w:rPr>
      </w:pPr>
      <w:r>
        <w:rPr>
          <w:b/>
          <w:bCs/>
        </w:rPr>
        <w:t xml:space="preserve">Italics in original </w:t>
      </w:r>
    </w:p>
    <w:p w14:paraId="5FC8E683" w14:textId="77777777" w:rsidR="00642E8F" w:rsidRPr="00A50DB2" w:rsidRDefault="00642E8F" w:rsidP="00642E8F">
      <w:pPr>
        <w:rPr>
          <w:sz w:val="16"/>
        </w:rPr>
      </w:pPr>
      <w:r w:rsidRPr="00426EC1">
        <w:rPr>
          <w:rStyle w:val="StyleUnderline"/>
        </w:rPr>
        <w:t>This moment is too important for Black people</w:t>
      </w:r>
      <w:r w:rsidRPr="00A50DB2">
        <w:rPr>
          <w:sz w:val="16"/>
        </w:rPr>
        <w:t xml:space="preserve"> — we cannot afford to lose. Viral videos of Black people being killed by the police have become a grim currency. It is easier to post a video clip of a dying Black person taking their last breath than to reckon with the reality that these killings will happen again and again until we collectively acknowledge that policing is not the source of public safety.</w:t>
      </w:r>
    </w:p>
    <w:p w14:paraId="394026BA" w14:textId="77777777" w:rsidR="00642E8F" w:rsidRPr="00A50DB2" w:rsidRDefault="00642E8F" w:rsidP="00642E8F">
      <w:pPr>
        <w:rPr>
          <w:sz w:val="16"/>
        </w:rPr>
      </w:pPr>
      <w:r w:rsidRPr="003D2685">
        <w:rPr>
          <w:rStyle w:val="StyleUnderline"/>
          <w:highlight w:val="yellow"/>
        </w:rPr>
        <w:t xml:space="preserve">We must </w:t>
      </w:r>
      <w:r w:rsidRPr="003D2685">
        <w:rPr>
          <w:rStyle w:val="Emphasis"/>
          <w:highlight w:val="yellow"/>
        </w:rPr>
        <w:t>reduce</w:t>
      </w:r>
      <w:r w:rsidRPr="00426EC1">
        <w:rPr>
          <w:rStyle w:val="Emphasis"/>
        </w:rPr>
        <w:t xml:space="preserve"> the </w:t>
      </w:r>
      <w:r w:rsidRPr="003D2685">
        <w:rPr>
          <w:rStyle w:val="Emphasis"/>
          <w:highlight w:val="yellow"/>
        </w:rPr>
        <w:t>immediate power the police have to</w:t>
      </w:r>
      <w:r w:rsidRPr="00426EC1">
        <w:rPr>
          <w:rStyle w:val="Emphasis"/>
        </w:rPr>
        <w:t xml:space="preserve"> harm and </w:t>
      </w:r>
      <w:r w:rsidRPr="003D2685">
        <w:rPr>
          <w:rStyle w:val="Emphasis"/>
          <w:highlight w:val="yellow"/>
        </w:rPr>
        <w:t>kill</w:t>
      </w:r>
      <w:r w:rsidRPr="00426EC1">
        <w:rPr>
          <w:rStyle w:val="Emphasis"/>
        </w:rPr>
        <w:t xml:space="preserve"> us</w:t>
      </w:r>
      <w:r w:rsidRPr="00426EC1">
        <w:rPr>
          <w:rStyle w:val="StyleUnderline"/>
        </w:rPr>
        <w:t xml:space="preserve">, </w:t>
      </w:r>
      <w:r w:rsidRPr="003D2685">
        <w:rPr>
          <w:rStyle w:val="StyleUnderline"/>
          <w:highlight w:val="yellow"/>
        </w:rPr>
        <w:t>while we simultaneously move</w:t>
      </w:r>
      <w:r w:rsidRPr="00426EC1">
        <w:rPr>
          <w:rStyle w:val="StyleUnderline"/>
        </w:rPr>
        <w:t xml:space="preserve"> money and </w:t>
      </w:r>
      <w:r w:rsidRPr="003D2685">
        <w:rPr>
          <w:rStyle w:val="StyleUnderline"/>
          <w:highlight w:val="yellow"/>
        </w:rPr>
        <w:t>resources</w:t>
      </w:r>
      <w:r w:rsidRPr="00426EC1">
        <w:rPr>
          <w:rStyle w:val="StyleUnderline"/>
        </w:rPr>
        <w:t xml:space="preserve"> from the institution of policing </w:t>
      </w:r>
      <w:r w:rsidRPr="003D2685">
        <w:rPr>
          <w:rStyle w:val="StyleUnderline"/>
          <w:highlight w:val="yellow"/>
        </w:rPr>
        <w:t>to</w:t>
      </w:r>
      <w:r w:rsidRPr="00426EC1">
        <w:rPr>
          <w:rStyle w:val="StyleUnderline"/>
        </w:rPr>
        <w:t xml:space="preserve"> the </w:t>
      </w:r>
      <w:r w:rsidRPr="003D2685">
        <w:rPr>
          <w:rStyle w:val="StyleUnderline"/>
          <w:highlight w:val="yellow"/>
        </w:rPr>
        <w:t>community-based groups</w:t>
      </w:r>
      <w:r w:rsidRPr="00426EC1">
        <w:rPr>
          <w:rStyle w:val="StyleUnderline"/>
        </w:rPr>
        <w:t xml:space="preserve"> that keep neighborhoods whole and far safer than policing</w:t>
      </w:r>
      <w:r w:rsidRPr="00A50DB2">
        <w:rPr>
          <w:sz w:val="16"/>
        </w:rPr>
        <w:t xml:space="preserve"> ever has.</w:t>
      </w:r>
    </w:p>
    <w:p w14:paraId="6D1A8010" w14:textId="77777777" w:rsidR="00642E8F" w:rsidRPr="00A50DB2" w:rsidRDefault="00642E8F" w:rsidP="00642E8F">
      <w:pPr>
        <w:rPr>
          <w:sz w:val="16"/>
        </w:rPr>
      </w:pPr>
      <w:r w:rsidRPr="00C424A4">
        <w:rPr>
          <w:rStyle w:val="StyleUnderline"/>
        </w:rPr>
        <w:t>There are no doubts</w:t>
      </w:r>
      <w:r w:rsidRPr="00C424A4">
        <w:rPr>
          <w:sz w:val="16"/>
        </w:rPr>
        <w:t xml:space="preserve"> that </w:t>
      </w:r>
      <w:r w:rsidRPr="00C424A4">
        <w:rPr>
          <w:rStyle w:val="Emphasis"/>
        </w:rPr>
        <w:t>the entire institution of policing</w:t>
      </w:r>
      <w:r w:rsidRPr="00C424A4">
        <w:rPr>
          <w:rStyle w:val="StyleUnderline"/>
        </w:rPr>
        <w:t xml:space="preserve"> is dangerous for Black people</w:t>
      </w:r>
      <w:r w:rsidRPr="00C424A4">
        <w:rPr>
          <w:sz w:val="16"/>
        </w:rPr>
        <w:t>. That is why our #8CantWait campaign does not stand as a singular set of demands, or in contradiction to those we’ve been hearing in communities across the country to defund the police, but in conjunction. I owe it to you to make that abundantly clear.</w:t>
      </w:r>
    </w:p>
    <w:p w14:paraId="2CAFE57E" w14:textId="77777777" w:rsidR="00642E8F" w:rsidRPr="00A50DB2" w:rsidRDefault="00642E8F" w:rsidP="00642E8F">
      <w:pPr>
        <w:rPr>
          <w:sz w:val="16"/>
        </w:rPr>
      </w:pPr>
      <w:r w:rsidRPr="003D2685">
        <w:rPr>
          <w:rStyle w:val="StyleUnderline"/>
          <w:highlight w:val="yellow"/>
        </w:rPr>
        <w:t>We need immediate harm reduction</w:t>
      </w:r>
      <w:r w:rsidRPr="00A50DB2">
        <w:rPr>
          <w:sz w:val="16"/>
        </w:rPr>
        <w:t xml:space="preserve">, like changes in use of force policies, removing police from schools, and stripping the power of police unions — changes we have spent years advocating for at Campaign Zero. A recent example is that </w:t>
      </w:r>
      <w:r w:rsidRPr="003D2685">
        <w:rPr>
          <w:rStyle w:val="StyleUnderline"/>
          <w:highlight w:val="yellow"/>
        </w:rPr>
        <w:t>we fought for masks for people</w:t>
      </w:r>
      <w:r w:rsidRPr="00426EC1">
        <w:rPr>
          <w:rStyle w:val="StyleUnderline"/>
        </w:rPr>
        <w:t xml:space="preserve"> who are </w:t>
      </w:r>
      <w:r w:rsidRPr="003D2685">
        <w:rPr>
          <w:rStyle w:val="StyleUnderline"/>
          <w:highlight w:val="yellow"/>
        </w:rPr>
        <w:t>incarcerated during</w:t>
      </w:r>
      <w:r w:rsidRPr="00A50DB2">
        <w:rPr>
          <w:sz w:val="16"/>
        </w:rPr>
        <w:t xml:space="preserve"> the </w:t>
      </w:r>
      <w:r w:rsidRPr="003D2685">
        <w:rPr>
          <w:rStyle w:val="StyleUnderline"/>
          <w:highlight w:val="yellow"/>
        </w:rPr>
        <w:t>COVID</w:t>
      </w:r>
      <w:r w:rsidRPr="00A50DB2">
        <w:rPr>
          <w:sz w:val="16"/>
        </w:rPr>
        <w:t xml:space="preserve">-19 crisis </w:t>
      </w:r>
      <w:r w:rsidRPr="003D2685">
        <w:rPr>
          <w:rStyle w:val="Emphasis"/>
          <w:highlight w:val="yellow"/>
        </w:rPr>
        <w:t>while also</w:t>
      </w:r>
      <w:r w:rsidRPr="003D2685">
        <w:rPr>
          <w:rStyle w:val="StyleUnderline"/>
          <w:highlight w:val="yellow"/>
        </w:rPr>
        <w:t xml:space="preserve"> continuing</w:t>
      </w:r>
      <w:r w:rsidRPr="00426EC1">
        <w:rPr>
          <w:rStyle w:val="StyleUnderline"/>
        </w:rPr>
        <w:t xml:space="preserve"> the work </w:t>
      </w:r>
      <w:r w:rsidRPr="003D2685">
        <w:rPr>
          <w:rStyle w:val="StyleUnderline"/>
          <w:highlight w:val="yellow"/>
        </w:rPr>
        <w:t>towards the end of prisons</w:t>
      </w:r>
      <w:r w:rsidRPr="00A50DB2">
        <w:rPr>
          <w:sz w:val="16"/>
        </w:rPr>
        <w:t xml:space="preserve"> and jails.</w:t>
      </w:r>
    </w:p>
    <w:p w14:paraId="7303DA07" w14:textId="77777777" w:rsidR="00642E8F" w:rsidRPr="00A50DB2" w:rsidRDefault="00642E8F" w:rsidP="00642E8F">
      <w:pPr>
        <w:rPr>
          <w:sz w:val="16"/>
        </w:rPr>
      </w:pPr>
      <w:r w:rsidRPr="00426EC1">
        <w:rPr>
          <w:rStyle w:val="StyleUnderline"/>
        </w:rPr>
        <w:t>We need divestment from the police and a radical investment in communities of color</w:t>
      </w:r>
      <w:r w:rsidRPr="00A50DB2">
        <w:rPr>
          <w:sz w:val="16"/>
        </w:rPr>
        <w:t xml:space="preserve">, including housing, jobs, and education. </w:t>
      </w:r>
      <w:r w:rsidRPr="003D2685">
        <w:rPr>
          <w:rStyle w:val="Emphasis"/>
          <w:highlight w:val="yellow"/>
        </w:rPr>
        <w:t>Ultimately, we need abolition</w:t>
      </w:r>
      <w:r w:rsidRPr="00426EC1">
        <w:rPr>
          <w:rStyle w:val="StyleUnderline"/>
        </w:rPr>
        <w:t>, to replace the systems that harm us with ones that heal us</w:t>
      </w:r>
      <w:r w:rsidRPr="00A50DB2">
        <w:rPr>
          <w:sz w:val="16"/>
        </w:rPr>
        <w:t>.</w:t>
      </w:r>
    </w:p>
    <w:p w14:paraId="75D034C7" w14:textId="77777777" w:rsidR="00642E8F" w:rsidRPr="00A50DB2" w:rsidRDefault="00642E8F" w:rsidP="00642E8F">
      <w:pPr>
        <w:rPr>
          <w:sz w:val="16"/>
        </w:rPr>
      </w:pPr>
      <w:r w:rsidRPr="00A50DB2">
        <w:rPr>
          <w:sz w:val="16"/>
        </w:rPr>
        <w:t xml:space="preserve">I get it: </w:t>
      </w:r>
      <w:r w:rsidRPr="00426EC1">
        <w:rPr>
          <w:rStyle w:val="StyleUnderline"/>
        </w:rPr>
        <w:t>It doesn’t seem like policy change can make an immediate difference</w:t>
      </w:r>
      <w:r w:rsidRPr="00A50DB2">
        <w:rPr>
          <w:sz w:val="16"/>
        </w:rPr>
        <w:t xml:space="preserve">. But based on 40 years of research, these and other </w:t>
      </w:r>
      <w:r w:rsidRPr="003D2685">
        <w:rPr>
          <w:rStyle w:val="StyleUnderline"/>
          <w:highlight w:val="yellow"/>
        </w:rPr>
        <w:t>harm reduction tactics can</w:t>
      </w:r>
      <w:r w:rsidRPr="00426EC1">
        <w:rPr>
          <w:rStyle w:val="StyleUnderline"/>
        </w:rPr>
        <w:t xml:space="preserve"> </w:t>
      </w:r>
      <w:r w:rsidRPr="00426EC1">
        <w:rPr>
          <w:rStyle w:val="Emphasis"/>
        </w:rPr>
        <w:t xml:space="preserve">truly </w:t>
      </w:r>
      <w:r w:rsidRPr="003D2685">
        <w:rPr>
          <w:rStyle w:val="Emphasis"/>
          <w:highlight w:val="yellow"/>
        </w:rPr>
        <w:t>be a material</w:t>
      </w:r>
      <w:r w:rsidRPr="00426EC1">
        <w:rPr>
          <w:rStyle w:val="Emphasis"/>
        </w:rPr>
        <w:t xml:space="preserve"> and </w:t>
      </w:r>
      <w:r w:rsidRPr="003D2685">
        <w:rPr>
          <w:rStyle w:val="Emphasis"/>
          <w:highlight w:val="yellow"/>
        </w:rPr>
        <w:t>immediate first step</w:t>
      </w:r>
      <w:r w:rsidRPr="00426EC1">
        <w:rPr>
          <w:rStyle w:val="StyleUnderline"/>
        </w:rPr>
        <w:t xml:space="preserve"> in ending police violence</w:t>
      </w:r>
      <w:r w:rsidRPr="00A50DB2">
        <w:rPr>
          <w:sz w:val="16"/>
        </w:rPr>
        <w:t>. I felt a sense of urgency in this launch and I owe it to you to ensure clarity. Campaign Zero stands in support of defunding the police, and we stand with other protestors and activists working toward that end, like the organizing efforts at People’s Budget LA. We stand in support of local demands that call for transformation in ways that are unique to each city, and national demands that help shift the entire field, like those of Color of Change and The Advancement Project.</w:t>
      </w:r>
    </w:p>
    <w:p w14:paraId="4F85A868" w14:textId="77777777" w:rsidR="00642E8F" w:rsidRPr="00A50DB2" w:rsidRDefault="00642E8F" w:rsidP="00642E8F">
      <w:pPr>
        <w:rPr>
          <w:sz w:val="16"/>
        </w:rPr>
      </w:pPr>
      <w:r w:rsidRPr="00A50DB2">
        <w:rPr>
          <w:sz w:val="16"/>
        </w:rPr>
        <w:t>We stand with those reimagining public safety without police, who are teaching us what this means and how to better understand it. And we stand with those who, like this campaign, are seeking immediate implementation of first steps toward all of these ends, including pushes for the Department of Justice to reapply consent decrees and for Congress to take action against racial profiling.</w:t>
      </w:r>
    </w:p>
    <w:p w14:paraId="559A9032" w14:textId="77777777" w:rsidR="00642E8F" w:rsidRPr="00A50DB2" w:rsidRDefault="00642E8F" w:rsidP="00642E8F">
      <w:pPr>
        <w:rPr>
          <w:sz w:val="16"/>
        </w:rPr>
      </w:pPr>
      <w:r w:rsidRPr="00A50DB2">
        <w:rPr>
          <w:sz w:val="16"/>
        </w:rPr>
        <w:t>In 2019, there were only 27 days where the police did not kill someone. Last year was the first year where Black people reported being more afraid of being killed by the police than being killed by community violence. In 2014, Michael Brown was killed by police in Ferguson, Missouri, and a movement to end police violence was born. But since that time, the police have killed more people per year, not fewer. Today, one in every three people killed by a stranger is killed by a police officer. A Black person in Minneapolis is 13 times more likely to be killed by a police officer than a white person — the highest racial disparity in the country. And people died at the hands of police at the same rate in March and April of this year as they did during the same months in 2019, despite every major city in America being locked down on quarantine due to Covid-19 and crime reaching historic lows.</w:t>
      </w:r>
    </w:p>
    <w:p w14:paraId="259AB604" w14:textId="77777777" w:rsidR="00642E8F" w:rsidRPr="00A50DB2" w:rsidRDefault="00642E8F" w:rsidP="00642E8F">
      <w:pPr>
        <w:rPr>
          <w:sz w:val="16"/>
        </w:rPr>
      </w:pPr>
      <w:r w:rsidRPr="00A50DB2">
        <w:rPr>
          <w:sz w:val="16"/>
        </w:rPr>
        <w:t>Even a pandemic has not stopped the police from killing us.</w:t>
      </w:r>
    </w:p>
    <w:p w14:paraId="3B4587DA" w14:textId="77777777" w:rsidR="00642E8F" w:rsidRPr="00A50DB2" w:rsidRDefault="00642E8F" w:rsidP="00642E8F">
      <w:pPr>
        <w:rPr>
          <w:sz w:val="16"/>
        </w:rPr>
      </w:pPr>
      <w:r w:rsidRPr="00A50DB2">
        <w:rPr>
          <w:sz w:val="16"/>
        </w:rPr>
        <w:t xml:space="preserve">In cities, killings are down 30% since 2013 — but this is still not enough to offset the national trend. Unfortunately, </w:t>
      </w:r>
      <w:r w:rsidRPr="00A50DB2">
        <w:rPr>
          <w:rStyle w:val="StyleUnderline"/>
        </w:rPr>
        <w:t>police killings in rural and suburban communities have increased at such an alarming rate</w:t>
      </w:r>
      <w:r w:rsidRPr="00A50DB2">
        <w:rPr>
          <w:sz w:val="16"/>
        </w:rPr>
        <w:t xml:space="preserve"> that it erased the gains made in cities. </w:t>
      </w:r>
      <w:r w:rsidRPr="00A95AF2">
        <w:rPr>
          <w:rStyle w:val="StyleUnderline"/>
          <w:highlight w:val="yellow"/>
        </w:rPr>
        <w:t>Rural and suburban police departments are</w:t>
      </w:r>
      <w:r w:rsidRPr="00A50DB2">
        <w:rPr>
          <w:rStyle w:val="StyleUnderline"/>
        </w:rPr>
        <w:t xml:space="preserve"> now responsible for </w:t>
      </w:r>
      <w:r w:rsidRPr="00A95AF2">
        <w:rPr>
          <w:rStyle w:val="StyleUnderline"/>
          <w:highlight w:val="yellow"/>
        </w:rPr>
        <w:t>a majority of cases where</w:t>
      </w:r>
      <w:r w:rsidRPr="00A50DB2">
        <w:rPr>
          <w:rStyle w:val="StyleUnderline"/>
        </w:rPr>
        <w:t xml:space="preserve"> the </w:t>
      </w:r>
      <w:r w:rsidRPr="00A95AF2">
        <w:rPr>
          <w:rStyle w:val="StyleUnderline"/>
          <w:highlight w:val="yellow"/>
        </w:rPr>
        <w:t>police kill</w:t>
      </w:r>
      <w:r w:rsidRPr="00A50DB2">
        <w:rPr>
          <w:rStyle w:val="StyleUnderline"/>
        </w:rPr>
        <w:t xml:space="preserve"> people</w:t>
      </w:r>
      <w:r w:rsidRPr="00A50DB2">
        <w:rPr>
          <w:sz w:val="16"/>
        </w:rPr>
        <w:t>.</w:t>
      </w:r>
    </w:p>
    <w:p w14:paraId="75798C36" w14:textId="77777777" w:rsidR="00642E8F" w:rsidRPr="00A50DB2" w:rsidRDefault="00642E8F" w:rsidP="00642E8F">
      <w:pPr>
        <w:rPr>
          <w:sz w:val="16"/>
        </w:rPr>
      </w:pPr>
      <w:r w:rsidRPr="00A50DB2">
        <w:rPr>
          <w:rStyle w:val="StyleUnderline"/>
        </w:rPr>
        <w:t>We must get to a place where the police kill no one</w:t>
      </w:r>
      <w:r w:rsidRPr="00A50DB2">
        <w:rPr>
          <w:sz w:val="16"/>
        </w:rPr>
        <w:t>.</w:t>
      </w:r>
    </w:p>
    <w:p w14:paraId="5304E189" w14:textId="77777777" w:rsidR="00642E8F" w:rsidRPr="00A50DB2" w:rsidRDefault="00642E8F" w:rsidP="00642E8F">
      <w:pPr>
        <w:rPr>
          <w:sz w:val="16"/>
        </w:rPr>
      </w:pPr>
      <w:r w:rsidRPr="00A50DB2">
        <w:rPr>
          <w:rStyle w:val="StyleUnderline"/>
        </w:rPr>
        <w:t xml:space="preserve">Don’t call this a war. It provides cover for a militarized response from the state. </w:t>
      </w:r>
      <w:r w:rsidRPr="00A95AF2">
        <w:rPr>
          <w:rStyle w:val="StyleUnderline"/>
          <w:highlight w:val="yellow"/>
        </w:rPr>
        <w:t xml:space="preserve">This is an </w:t>
      </w:r>
      <w:r w:rsidRPr="00A95AF2">
        <w:rPr>
          <w:rStyle w:val="Emphasis"/>
          <w:highlight w:val="yellow"/>
        </w:rPr>
        <w:t>American assault on</w:t>
      </w:r>
      <w:r w:rsidRPr="00A50DB2">
        <w:rPr>
          <w:rStyle w:val="Emphasis"/>
        </w:rPr>
        <w:t xml:space="preserve"> its </w:t>
      </w:r>
      <w:r w:rsidRPr="00A95AF2">
        <w:rPr>
          <w:rStyle w:val="Emphasis"/>
          <w:highlight w:val="yellow"/>
        </w:rPr>
        <w:t>citizens</w:t>
      </w:r>
      <w:r w:rsidRPr="00A50DB2">
        <w:rPr>
          <w:sz w:val="16"/>
        </w:rPr>
        <w:t>. Don’t call our struggle a marathon. This is not sport, and we must be urgent. We do not need a metaphor to tell this truth: there are explicit laws, policies, and practices that protect police officers from accountability and a system of policing that will continue to produce dead and beaten bodies unless the entire system is replaced.</w:t>
      </w:r>
    </w:p>
    <w:p w14:paraId="7D4D3097" w14:textId="77777777" w:rsidR="00642E8F" w:rsidRPr="00A50DB2" w:rsidRDefault="00642E8F" w:rsidP="00642E8F">
      <w:pPr>
        <w:rPr>
          <w:sz w:val="16"/>
        </w:rPr>
      </w:pPr>
      <w:r w:rsidRPr="00A50DB2">
        <w:rPr>
          <w:rStyle w:val="StyleUnderline"/>
        </w:rPr>
        <w:t xml:space="preserve">The strategy to </w:t>
      </w:r>
      <w:r w:rsidRPr="00A95AF2">
        <w:rPr>
          <w:rStyle w:val="Emphasis"/>
          <w:highlight w:val="yellow"/>
        </w:rPr>
        <w:t>protect lives now and move toward abolition</w:t>
      </w:r>
      <w:r w:rsidRPr="00A50DB2">
        <w:rPr>
          <w:rStyle w:val="StyleUnderline"/>
        </w:rPr>
        <w:t xml:space="preserve"> is two-fold: </w:t>
      </w:r>
      <w:r w:rsidRPr="00A50DB2">
        <w:rPr>
          <w:rStyle w:val="Emphasis"/>
        </w:rPr>
        <w:t>reduce the power of the police</w:t>
      </w:r>
      <w:r w:rsidRPr="00A50DB2">
        <w:rPr>
          <w:rStyle w:val="StyleUnderline"/>
        </w:rPr>
        <w:t xml:space="preserve"> and shrink the role of law enforcement right now without hesitation. </w:t>
      </w:r>
      <w:r w:rsidRPr="00A95AF2">
        <w:rPr>
          <w:rStyle w:val="StyleUnderline"/>
          <w:highlight w:val="yellow"/>
        </w:rPr>
        <w:t xml:space="preserve">These strategies </w:t>
      </w:r>
      <w:r w:rsidRPr="00A95AF2">
        <w:rPr>
          <w:rStyle w:val="Emphasis"/>
          <w:highlight w:val="yellow"/>
        </w:rPr>
        <w:t>happen simultaneously</w:t>
      </w:r>
      <w:r w:rsidRPr="00A50DB2">
        <w:rPr>
          <w:sz w:val="16"/>
        </w:rPr>
        <w:t xml:space="preserve"> — </w:t>
      </w:r>
      <w:r w:rsidRPr="00A95AF2">
        <w:rPr>
          <w:rStyle w:val="StyleUnderline"/>
          <w:highlight w:val="yellow"/>
        </w:rPr>
        <w:t xml:space="preserve">this is </w:t>
      </w:r>
      <w:r w:rsidRPr="00A95AF2">
        <w:rPr>
          <w:rStyle w:val="Emphasis"/>
          <w:i/>
          <w:iCs w:val="0"/>
          <w:highlight w:val="yellow"/>
        </w:rPr>
        <w:t>both/and</w:t>
      </w:r>
      <w:r w:rsidRPr="00A95AF2">
        <w:rPr>
          <w:rStyle w:val="Emphasis"/>
          <w:highlight w:val="yellow"/>
        </w:rPr>
        <w:t xml:space="preserve"> not </w:t>
      </w:r>
      <w:r w:rsidRPr="00A95AF2">
        <w:rPr>
          <w:rStyle w:val="Emphasis"/>
          <w:i/>
          <w:iCs w:val="0"/>
          <w:highlight w:val="yellow"/>
        </w:rPr>
        <w:t>either/or</w:t>
      </w:r>
      <w:r w:rsidRPr="00A50DB2">
        <w:rPr>
          <w:rStyle w:val="StyleUnderline"/>
        </w:rPr>
        <w:t>. By reducing</w:t>
      </w:r>
      <w:r w:rsidRPr="00A50DB2">
        <w:rPr>
          <w:sz w:val="16"/>
        </w:rPr>
        <w:t xml:space="preserve"> the </w:t>
      </w:r>
      <w:r w:rsidRPr="00A50DB2">
        <w:rPr>
          <w:rStyle w:val="StyleUnderline"/>
        </w:rPr>
        <w:t>power of the police through use of force, we</w:t>
      </w:r>
      <w:r w:rsidRPr="00A50DB2">
        <w:rPr>
          <w:sz w:val="16"/>
        </w:rPr>
        <w:t xml:space="preserve"> begin to </w:t>
      </w:r>
      <w:r w:rsidRPr="00A50DB2">
        <w:rPr>
          <w:rStyle w:val="StyleUnderline"/>
        </w:rPr>
        <w:t>mitigate the harm</w:t>
      </w:r>
      <w:r w:rsidRPr="00A50DB2">
        <w:rPr>
          <w:sz w:val="16"/>
        </w:rPr>
        <w:t xml:space="preserve"> that </w:t>
      </w:r>
      <w:r w:rsidRPr="00A50DB2">
        <w:rPr>
          <w:rStyle w:val="StyleUnderline"/>
        </w:rPr>
        <w:t xml:space="preserve">they can inflict in communities </w:t>
      </w:r>
      <w:r w:rsidRPr="00A50DB2">
        <w:rPr>
          <w:rStyle w:val="Emphasis"/>
        </w:rPr>
        <w:t>today</w:t>
      </w:r>
      <w:r w:rsidRPr="00A50DB2">
        <w:rPr>
          <w:sz w:val="16"/>
        </w:rPr>
        <w:t>.</w:t>
      </w:r>
    </w:p>
    <w:p w14:paraId="154DF94F" w14:textId="77777777" w:rsidR="00642E8F" w:rsidRPr="00A50DB2" w:rsidRDefault="00642E8F" w:rsidP="00642E8F">
      <w:pPr>
        <w:rPr>
          <w:sz w:val="16"/>
        </w:rPr>
      </w:pPr>
      <w:r w:rsidRPr="00A50DB2">
        <w:rPr>
          <w:sz w:val="16"/>
        </w:rPr>
        <w:t>In shrinking the role of the police, we permanently move responsibilities and the associated resources away from the police and reallocate them to community-based solutions today. These changes can take place quickly — it is a scare-tactic to suggest that use of force changes or defunding strategies take years to implement or that they are at odds with each other.</w:t>
      </w:r>
    </w:p>
    <w:p w14:paraId="6B620744" w14:textId="77777777" w:rsidR="00642E8F" w:rsidRPr="00A50DB2" w:rsidRDefault="00642E8F" w:rsidP="00642E8F">
      <w:pPr>
        <w:rPr>
          <w:sz w:val="16"/>
        </w:rPr>
      </w:pPr>
      <w:r w:rsidRPr="00A50DB2">
        <w:rPr>
          <w:sz w:val="16"/>
        </w:rPr>
        <w:t>We also have to move away from a set of interventions that are disguised as solutions to police violence but do not substantively prevent police from abuse of power or the violence they inflict. Too often, the discussion focuses on these four:</w:t>
      </w:r>
    </w:p>
    <w:p w14:paraId="2ABDA50E" w14:textId="77777777" w:rsidR="00642E8F" w:rsidRPr="00A50DB2" w:rsidRDefault="00642E8F" w:rsidP="00642E8F">
      <w:pPr>
        <w:rPr>
          <w:sz w:val="16"/>
        </w:rPr>
      </w:pPr>
      <w:r w:rsidRPr="00A50DB2">
        <w:rPr>
          <w:sz w:val="16"/>
        </w:rPr>
        <w:t>Community policing</w:t>
      </w:r>
    </w:p>
    <w:p w14:paraId="4871CC8C" w14:textId="77777777" w:rsidR="00642E8F" w:rsidRPr="00A50DB2" w:rsidRDefault="00642E8F" w:rsidP="00642E8F">
      <w:pPr>
        <w:rPr>
          <w:sz w:val="16"/>
        </w:rPr>
      </w:pPr>
      <w:r w:rsidRPr="00A50DB2">
        <w:rPr>
          <w:sz w:val="16"/>
        </w:rPr>
        <w:t>Body cameras</w:t>
      </w:r>
    </w:p>
    <w:p w14:paraId="50C0F51E" w14:textId="77777777" w:rsidR="00642E8F" w:rsidRPr="00A50DB2" w:rsidRDefault="00642E8F" w:rsidP="00642E8F">
      <w:pPr>
        <w:rPr>
          <w:sz w:val="16"/>
        </w:rPr>
      </w:pPr>
      <w:r w:rsidRPr="00A50DB2">
        <w:rPr>
          <w:sz w:val="16"/>
        </w:rPr>
        <w:t>Implicit bias and/or mental health training</w:t>
      </w:r>
    </w:p>
    <w:p w14:paraId="15886D12" w14:textId="77777777" w:rsidR="00642E8F" w:rsidRPr="00A50DB2" w:rsidRDefault="00642E8F" w:rsidP="00642E8F">
      <w:pPr>
        <w:rPr>
          <w:sz w:val="16"/>
        </w:rPr>
      </w:pPr>
      <w:r w:rsidRPr="00A50DB2">
        <w:rPr>
          <w:sz w:val="16"/>
        </w:rPr>
        <w:t>Hiring more police officers of color</w:t>
      </w:r>
    </w:p>
    <w:p w14:paraId="2DCD17F8" w14:textId="77777777" w:rsidR="00642E8F" w:rsidRPr="00A50DB2" w:rsidRDefault="00642E8F" w:rsidP="00642E8F">
      <w:pPr>
        <w:rPr>
          <w:sz w:val="16"/>
        </w:rPr>
      </w:pPr>
      <w:r w:rsidRPr="00A50DB2">
        <w:rPr>
          <w:sz w:val="16"/>
        </w:rPr>
        <w:t>These ideas sound good, but they are ineffective. Worse, they enable elected officials and police chiefs to tout their response when nothing has fundamentally improved.</w:t>
      </w:r>
    </w:p>
    <w:p w14:paraId="301D4310" w14:textId="77777777" w:rsidR="00642E8F" w:rsidRPr="00A50DB2" w:rsidRDefault="00642E8F" w:rsidP="00642E8F">
      <w:pPr>
        <w:rPr>
          <w:sz w:val="16"/>
        </w:rPr>
      </w:pPr>
      <w:r w:rsidRPr="00A50DB2">
        <w:rPr>
          <w:sz w:val="16"/>
        </w:rPr>
        <w:t>The research is clear: Community policing — which often takes the shape of cops mentoring Black teenagers, neighborhood roundtables, and basketball games — can increase citizens’ trust of law enforcement, but it does little to change abusive behavior from police or reduce their deadly use of force. The same goes for implicit bias and mental health training. Body cameras have also not been found to reduce use of force.</w:t>
      </w:r>
    </w:p>
    <w:p w14:paraId="6DA2789A" w14:textId="77777777" w:rsidR="00642E8F" w:rsidRPr="00A50DB2" w:rsidRDefault="00642E8F" w:rsidP="00642E8F">
      <w:pPr>
        <w:rPr>
          <w:sz w:val="16"/>
        </w:rPr>
      </w:pPr>
      <w:r w:rsidRPr="00A50DB2">
        <w:rPr>
          <w:sz w:val="16"/>
        </w:rPr>
        <w:t>The racial composition of a police department matters. Research shows that the percentage of Black officers in a police department leads to a reduction in police violence but not until that percentage exceeds 35%. For context, only 12 of the 18,000 police departments in the country have more than 30% Black officers. This may be a solution, but it is not a scalable solution.</w:t>
      </w:r>
    </w:p>
    <w:p w14:paraId="0CF9AA34" w14:textId="77777777" w:rsidR="00642E8F" w:rsidRPr="00A50DB2" w:rsidRDefault="00642E8F" w:rsidP="00642E8F">
      <w:pPr>
        <w:rPr>
          <w:sz w:val="16"/>
        </w:rPr>
      </w:pPr>
      <w:r w:rsidRPr="00A50DB2">
        <w:rPr>
          <w:sz w:val="16"/>
        </w:rPr>
        <w:t>We know now more than ever what works and doesn’t work. We cannot let officials lull us into complacency through weak interventions disguised as solutions.</w:t>
      </w:r>
    </w:p>
    <w:p w14:paraId="610342EA" w14:textId="77777777" w:rsidR="00642E8F" w:rsidRPr="00A50DB2" w:rsidRDefault="00642E8F" w:rsidP="00642E8F">
      <w:pPr>
        <w:rPr>
          <w:sz w:val="16"/>
        </w:rPr>
      </w:pPr>
      <w:r w:rsidRPr="00A50DB2">
        <w:rPr>
          <w:sz w:val="16"/>
        </w:rPr>
        <w:t>The implementation of these policies to reduce the power of the police must be coupled with strategies that shrink the role and scope of the police. To accomplish this, we should empower experts to tend to their field of expertise. Should the police respond to people experiencing mental health crises? No. A trained mental health professional should. We know this intuitively, but the data also confirms this — at least 19% of the people killed by police every year are experiencing a mental health crisis. Also, the police should not be responding to people facing the impact of drug addiction, public health officials should. The police are quick to remind us that they are not social workers and we agree. We should begin by removing all responsibilities that fall under the purview of social workers, mental health, and drug addiction from the police department.</w:t>
      </w:r>
    </w:p>
    <w:p w14:paraId="552AE36C" w14:textId="77777777" w:rsidR="00642E8F" w:rsidRPr="00A50DB2" w:rsidRDefault="00642E8F" w:rsidP="00642E8F">
      <w:pPr>
        <w:rPr>
          <w:sz w:val="16"/>
        </w:rPr>
      </w:pPr>
      <w:r w:rsidRPr="00A50DB2">
        <w:rPr>
          <w:sz w:val="16"/>
        </w:rPr>
        <w:t>Once we continue to identify the range of responsibilities assigned to the police which they are clearly ill-equipped to deal with and lack the expertise, we will realize that there is little need left for them.</w:t>
      </w:r>
    </w:p>
    <w:p w14:paraId="69638CF5" w14:textId="77777777" w:rsidR="00642E8F" w:rsidRPr="00A50DB2" w:rsidRDefault="00642E8F" w:rsidP="00642E8F">
      <w:pPr>
        <w:rPr>
          <w:sz w:val="16"/>
        </w:rPr>
      </w:pPr>
      <w:r w:rsidRPr="00A50DB2">
        <w:rPr>
          <w:sz w:val="16"/>
        </w:rPr>
        <w:t>I have seen people sensationalize the idea of defunding the police as if it will lead to chaos. It is chaos now. The police kill roughly 1,100 people per year with little to no consequence. The reality is, when we enable experts to do what their expertise and training has prepared them to do, communities are safer. The police are not experts in many of the responsibilities which are assigned to them — we should permanently move those responsibilities to community-based partners along with all associated funding.</w:t>
      </w:r>
    </w:p>
    <w:p w14:paraId="2B239455" w14:textId="77777777" w:rsidR="00642E8F" w:rsidRPr="00A50DB2" w:rsidRDefault="00642E8F" w:rsidP="00642E8F">
      <w:pPr>
        <w:rPr>
          <w:sz w:val="16"/>
        </w:rPr>
      </w:pPr>
      <w:r w:rsidRPr="00A50DB2">
        <w:rPr>
          <w:sz w:val="16"/>
        </w:rPr>
        <w:t>You can’t keep feeding a beast and expect it to shrink.</w:t>
      </w:r>
    </w:p>
    <w:p w14:paraId="0EFE47FD" w14:textId="77777777" w:rsidR="00642E8F" w:rsidRPr="00A50DB2" w:rsidRDefault="00642E8F" w:rsidP="00642E8F">
      <w:pPr>
        <w:rPr>
          <w:sz w:val="16"/>
        </w:rPr>
      </w:pPr>
      <w:r w:rsidRPr="00A95AF2">
        <w:rPr>
          <w:rStyle w:val="StyleUnderline"/>
          <w:highlight w:val="yellow"/>
        </w:rPr>
        <w:t>As we</w:t>
      </w:r>
      <w:r w:rsidRPr="00A50DB2">
        <w:rPr>
          <w:rStyle w:val="StyleUnderline"/>
        </w:rPr>
        <w:t xml:space="preserve"> continue the </w:t>
      </w:r>
      <w:r w:rsidRPr="00A95AF2">
        <w:rPr>
          <w:rStyle w:val="StyleUnderline"/>
          <w:highlight w:val="yellow"/>
        </w:rPr>
        <w:t xml:space="preserve">work toward abolition, we can </w:t>
      </w:r>
      <w:r w:rsidRPr="00A95AF2">
        <w:rPr>
          <w:rStyle w:val="Emphasis"/>
          <w:highlight w:val="yellow"/>
        </w:rPr>
        <w:t>immediately limit</w:t>
      </w:r>
      <w:r w:rsidRPr="00A50DB2">
        <w:rPr>
          <w:rStyle w:val="Emphasis"/>
        </w:rPr>
        <w:t xml:space="preserve"> the </w:t>
      </w:r>
      <w:r w:rsidRPr="00A95AF2">
        <w:rPr>
          <w:rStyle w:val="Emphasis"/>
          <w:highlight w:val="yellow"/>
        </w:rPr>
        <w:t>ability of police to cause harm</w:t>
      </w:r>
      <w:r w:rsidRPr="00A50DB2">
        <w:rPr>
          <w:rStyle w:val="Emphasis"/>
        </w:rPr>
        <w:t xml:space="preserve"> in communities</w:t>
      </w:r>
      <w:r w:rsidRPr="00A50DB2">
        <w:rPr>
          <w:rStyle w:val="StyleUnderline"/>
        </w:rPr>
        <w:t xml:space="preserve"> by creating rules that limit their use of force</w:t>
      </w:r>
      <w:r w:rsidRPr="00A50DB2">
        <w:rPr>
          <w:sz w:val="16"/>
        </w:rPr>
        <w:t>. We identified eight use of force policies that, when enacted, lead to measurable decreases in police killings. These policies save people’s lives:</w:t>
      </w:r>
    </w:p>
    <w:p w14:paraId="4C1C76D9" w14:textId="77777777" w:rsidR="00642E8F" w:rsidRPr="00A50DB2" w:rsidRDefault="00642E8F" w:rsidP="00642E8F">
      <w:pPr>
        <w:rPr>
          <w:sz w:val="16"/>
        </w:rPr>
      </w:pPr>
      <w:r w:rsidRPr="00A50DB2">
        <w:rPr>
          <w:sz w:val="16"/>
        </w:rPr>
        <w:t>Ban chokeholds/strangleholds</w:t>
      </w:r>
    </w:p>
    <w:p w14:paraId="7B0836AC" w14:textId="77777777" w:rsidR="00642E8F" w:rsidRPr="00A50DB2" w:rsidRDefault="00642E8F" w:rsidP="00642E8F">
      <w:pPr>
        <w:rPr>
          <w:sz w:val="16"/>
        </w:rPr>
      </w:pPr>
      <w:r w:rsidRPr="00A50DB2">
        <w:rPr>
          <w:sz w:val="16"/>
        </w:rPr>
        <w:t>Require de-escalation</w:t>
      </w:r>
    </w:p>
    <w:p w14:paraId="05266E82" w14:textId="77777777" w:rsidR="00642E8F" w:rsidRPr="00A50DB2" w:rsidRDefault="00642E8F" w:rsidP="00642E8F">
      <w:pPr>
        <w:rPr>
          <w:sz w:val="16"/>
        </w:rPr>
      </w:pPr>
      <w:r w:rsidRPr="00A50DB2">
        <w:rPr>
          <w:sz w:val="16"/>
        </w:rPr>
        <w:t>Require officers to exhaust all means before using force</w:t>
      </w:r>
    </w:p>
    <w:p w14:paraId="2E6A14D2" w14:textId="77777777" w:rsidR="00642E8F" w:rsidRPr="00A50DB2" w:rsidRDefault="00642E8F" w:rsidP="00642E8F">
      <w:pPr>
        <w:rPr>
          <w:sz w:val="16"/>
        </w:rPr>
      </w:pPr>
      <w:r w:rsidRPr="00A50DB2">
        <w:rPr>
          <w:sz w:val="16"/>
        </w:rPr>
        <w:t>Establish a use of force continuum</w:t>
      </w:r>
    </w:p>
    <w:p w14:paraId="36AD7A7B" w14:textId="77777777" w:rsidR="00642E8F" w:rsidRPr="00A50DB2" w:rsidRDefault="00642E8F" w:rsidP="00642E8F">
      <w:pPr>
        <w:rPr>
          <w:sz w:val="16"/>
        </w:rPr>
      </w:pPr>
      <w:r w:rsidRPr="00A50DB2">
        <w:rPr>
          <w:sz w:val="16"/>
        </w:rPr>
        <w:t>Require a duty to intervene if they witness another officer engaged in misconduct</w:t>
      </w:r>
    </w:p>
    <w:p w14:paraId="38409162" w14:textId="77777777" w:rsidR="00642E8F" w:rsidRPr="00A50DB2" w:rsidRDefault="00642E8F" w:rsidP="00642E8F">
      <w:pPr>
        <w:rPr>
          <w:sz w:val="16"/>
        </w:rPr>
      </w:pPr>
      <w:r w:rsidRPr="00A50DB2">
        <w:rPr>
          <w:sz w:val="16"/>
        </w:rPr>
        <w:t>Ban shooting at moving vehicles</w:t>
      </w:r>
    </w:p>
    <w:p w14:paraId="20162822" w14:textId="77777777" w:rsidR="00642E8F" w:rsidRPr="00A50DB2" w:rsidRDefault="00642E8F" w:rsidP="00642E8F">
      <w:pPr>
        <w:rPr>
          <w:sz w:val="16"/>
        </w:rPr>
      </w:pPr>
      <w:r w:rsidRPr="00A50DB2">
        <w:rPr>
          <w:sz w:val="16"/>
        </w:rPr>
        <w:t>Require a warning before shooting</w:t>
      </w:r>
    </w:p>
    <w:p w14:paraId="0D0E576D" w14:textId="77777777" w:rsidR="00642E8F" w:rsidRPr="00A50DB2" w:rsidRDefault="00642E8F" w:rsidP="00642E8F">
      <w:pPr>
        <w:rPr>
          <w:sz w:val="16"/>
        </w:rPr>
      </w:pPr>
      <w:r w:rsidRPr="00A50DB2">
        <w:rPr>
          <w:sz w:val="16"/>
        </w:rPr>
        <w:t>Require all use of force be reported</w:t>
      </w:r>
    </w:p>
    <w:p w14:paraId="7A3CB77A" w14:textId="77777777" w:rsidR="00642E8F" w:rsidRPr="00A50DB2" w:rsidRDefault="00642E8F" w:rsidP="00642E8F">
      <w:pPr>
        <w:rPr>
          <w:sz w:val="16"/>
        </w:rPr>
      </w:pPr>
      <w:r w:rsidRPr="00A50DB2">
        <w:rPr>
          <w:sz w:val="16"/>
        </w:rPr>
        <w:t>When a police department goes from implementing zero of these policies to implementing all eight of them, there’s a substantial reduction in police killings. Current police departments with four or more of these restrictive use of force policies had the fewest killings per population and per arrest. This is real harm reduction.</w:t>
      </w:r>
    </w:p>
    <w:p w14:paraId="0657BD15" w14:textId="77777777" w:rsidR="00642E8F" w:rsidRPr="00A50DB2" w:rsidRDefault="00642E8F" w:rsidP="00642E8F">
      <w:pPr>
        <w:rPr>
          <w:sz w:val="16"/>
        </w:rPr>
      </w:pPr>
      <w:r w:rsidRPr="00A50DB2">
        <w:rPr>
          <w:sz w:val="16"/>
        </w:rPr>
        <w:t>These policies are commonsense, but they are not commonplace. Only 28 of the 100 largest cities ban chokeholds and strangleholds. Remember, chokeholds are not banned in NYC today and strangleholds were not banned in NYC when Eric Garner was killed. Additionally, only 17 of the 100 largest cities restrict officers from shooting at people in moving vehicles. And only 25 of the 100 largest cities require that all force — including pointing a gun at someone or threatening to point a gun at someone — be reported.</w:t>
      </w:r>
    </w:p>
    <w:p w14:paraId="6EFD888C" w14:textId="77777777" w:rsidR="00642E8F" w:rsidRPr="00A50DB2" w:rsidRDefault="00642E8F" w:rsidP="00642E8F">
      <w:pPr>
        <w:rPr>
          <w:sz w:val="16"/>
        </w:rPr>
      </w:pPr>
      <w:r w:rsidRPr="00A50DB2">
        <w:rPr>
          <w:sz w:val="16"/>
        </w:rPr>
        <w:t>It was not easy to complete this analysis because these policies are not public in the majority of American cities. There were even cities that replied to our requests for data on these policies by sending us heavily or entirely redacted documents. There are even city council members who had to call us to get their city’s Use of Force Policy because the police department would not release it to them. They did not want us to have the information. But we do. And we know that the current policies endanger lives today and lead to police killings. That must end today.</w:t>
      </w:r>
    </w:p>
    <w:p w14:paraId="0F6C4C5D" w14:textId="77777777" w:rsidR="00642E8F" w:rsidRPr="00A50DB2" w:rsidRDefault="00642E8F" w:rsidP="00642E8F">
      <w:pPr>
        <w:rPr>
          <w:sz w:val="16"/>
        </w:rPr>
      </w:pPr>
      <w:r w:rsidRPr="00A50DB2">
        <w:rPr>
          <w:sz w:val="16"/>
        </w:rPr>
        <w:t>In the days since the launch of #8CantWait, a campaign to get police departments to immediately adopt these eight policies, we have seen denouncements from police unions and police chiefs. They simply do not want to accept a mandate from the people to implement rules that prevent violence and deaths of their fellow citizens. This is to be expected. They are never able to offer a strong rationale against any of the policies. They do, however, say that these policies will “handcuff” them and make them less safe. They also claim that these policies will increase crime. But there is no research to support these claims.</w:t>
      </w:r>
    </w:p>
    <w:p w14:paraId="48BA35AB" w14:textId="77777777" w:rsidR="00642E8F" w:rsidRPr="00A50DB2" w:rsidRDefault="00642E8F" w:rsidP="00642E8F">
      <w:pPr>
        <w:rPr>
          <w:sz w:val="16"/>
        </w:rPr>
      </w:pPr>
      <w:r w:rsidRPr="00A50DB2">
        <w:rPr>
          <w:rStyle w:val="Emphasis"/>
        </w:rPr>
        <w:t>As long as there are police</w:t>
      </w:r>
      <w:r w:rsidRPr="00A50DB2">
        <w:rPr>
          <w:rStyle w:val="StyleUnderline"/>
        </w:rPr>
        <w:t xml:space="preserve">, we must </w:t>
      </w:r>
      <w:r w:rsidRPr="00A50DB2">
        <w:rPr>
          <w:rStyle w:val="Emphasis"/>
        </w:rPr>
        <w:t>reduce their power to inflict harm</w:t>
      </w:r>
      <w:r w:rsidRPr="00A50DB2">
        <w:rPr>
          <w:sz w:val="16"/>
        </w:rPr>
        <w:t>.</w:t>
      </w:r>
    </w:p>
    <w:p w14:paraId="2AA9CF91" w14:textId="77777777" w:rsidR="00642E8F" w:rsidRPr="00A50DB2" w:rsidRDefault="00642E8F" w:rsidP="00642E8F">
      <w:pPr>
        <w:rPr>
          <w:sz w:val="16"/>
        </w:rPr>
      </w:pPr>
      <w:r w:rsidRPr="00A50DB2">
        <w:rPr>
          <w:sz w:val="16"/>
        </w:rPr>
        <w:t xml:space="preserve">We are in a moment that has the power to change the course of our history for the better. </w:t>
      </w:r>
      <w:r w:rsidRPr="00A50DB2">
        <w:rPr>
          <w:rStyle w:val="StyleUnderline"/>
        </w:rPr>
        <w:t>We have to demand the transformational changes that our lives deserve</w:t>
      </w:r>
      <w:r w:rsidRPr="00A50DB2">
        <w:rPr>
          <w:sz w:val="16"/>
        </w:rPr>
        <w:t xml:space="preserve">. “No justice, no peace,” is both a rallying cry and a statement of fact. </w:t>
      </w:r>
      <w:r w:rsidRPr="00A95AF2">
        <w:rPr>
          <w:rStyle w:val="StyleUnderline"/>
          <w:highlight w:val="yellow"/>
        </w:rPr>
        <w:t>If we do not</w:t>
      </w:r>
      <w:r w:rsidRPr="00A50DB2">
        <w:rPr>
          <w:rStyle w:val="StyleUnderline"/>
        </w:rPr>
        <w:t xml:space="preserve"> use this moment to </w:t>
      </w:r>
      <w:r w:rsidRPr="00A95AF2">
        <w:rPr>
          <w:rStyle w:val="Emphasis"/>
          <w:highlight w:val="yellow"/>
        </w:rPr>
        <w:t>harness every strategy</w:t>
      </w:r>
      <w:r w:rsidRPr="00A50DB2">
        <w:rPr>
          <w:rStyle w:val="Emphasis"/>
        </w:rPr>
        <w:t xml:space="preserve"> at our disposal</w:t>
      </w:r>
      <w:r w:rsidRPr="00A50DB2">
        <w:rPr>
          <w:rStyle w:val="StyleUnderline"/>
        </w:rPr>
        <w:t xml:space="preserve"> </w:t>
      </w:r>
      <w:r w:rsidRPr="00A95AF2">
        <w:rPr>
          <w:rStyle w:val="StyleUnderline"/>
          <w:highlight w:val="yellow"/>
        </w:rPr>
        <w:t>to prevent</w:t>
      </w:r>
      <w:r w:rsidRPr="00A50DB2">
        <w:rPr>
          <w:rStyle w:val="StyleUnderline"/>
        </w:rPr>
        <w:t xml:space="preserve"> more </w:t>
      </w:r>
      <w:r w:rsidRPr="00A95AF2">
        <w:rPr>
          <w:rStyle w:val="StyleUnderline"/>
          <w:highlight w:val="yellow"/>
        </w:rPr>
        <w:t>death at the hands of</w:t>
      </w:r>
      <w:r w:rsidRPr="00A50DB2">
        <w:rPr>
          <w:rStyle w:val="StyleUnderline"/>
        </w:rPr>
        <w:t xml:space="preserve"> the </w:t>
      </w:r>
      <w:r w:rsidRPr="00A95AF2">
        <w:rPr>
          <w:rStyle w:val="StyleUnderline"/>
          <w:highlight w:val="yellow"/>
        </w:rPr>
        <w:t>police, we will</w:t>
      </w:r>
      <w:r w:rsidRPr="00A50DB2">
        <w:rPr>
          <w:rStyle w:val="StyleUnderline"/>
        </w:rPr>
        <w:t xml:space="preserve"> assuredly </w:t>
      </w:r>
      <w:r w:rsidRPr="00A95AF2">
        <w:rPr>
          <w:rStyle w:val="StyleUnderline"/>
          <w:highlight w:val="yellow"/>
        </w:rPr>
        <w:t>be here again</w:t>
      </w:r>
      <w:r w:rsidRPr="00A50DB2">
        <w:rPr>
          <w:rStyle w:val="StyleUnderline"/>
        </w:rPr>
        <w:t>, soon</w:t>
      </w:r>
      <w:r w:rsidRPr="00A50DB2">
        <w:rPr>
          <w:sz w:val="16"/>
        </w:rPr>
        <w:t>.</w:t>
      </w:r>
    </w:p>
    <w:p w14:paraId="4F8CBD79" w14:textId="77777777" w:rsidR="00642E8F" w:rsidRPr="00A50DB2" w:rsidRDefault="00642E8F" w:rsidP="00642E8F">
      <w:pPr>
        <w:rPr>
          <w:sz w:val="16"/>
        </w:rPr>
      </w:pPr>
      <w:r w:rsidRPr="00A50DB2">
        <w:rPr>
          <w:rStyle w:val="StyleUnderline"/>
        </w:rPr>
        <w:t>There is a precedent for abolition</w:t>
      </w:r>
      <w:r w:rsidRPr="00A50DB2">
        <w:rPr>
          <w:sz w:val="16"/>
        </w:rPr>
        <w:t xml:space="preserve"> in this country. The abolition of enslavement is the single most important and impressive thing we’ve done. No one thought it was possible. </w:t>
      </w:r>
      <w:r w:rsidRPr="00A50DB2">
        <w:rPr>
          <w:rStyle w:val="StyleUnderline"/>
        </w:rPr>
        <w:t>Many assumed</w:t>
      </w:r>
      <w:r w:rsidRPr="00A50DB2">
        <w:rPr>
          <w:sz w:val="16"/>
        </w:rPr>
        <w:t xml:space="preserve"> that </w:t>
      </w:r>
      <w:r w:rsidRPr="00A50DB2">
        <w:rPr>
          <w:rStyle w:val="StyleUnderline"/>
        </w:rPr>
        <w:t>it was too aggressive and too far-reaching</w:t>
      </w:r>
      <w:r w:rsidRPr="00A50DB2">
        <w:rPr>
          <w:sz w:val="16"/>
        </w:rPr>
        <w:t xml:space="preserve"> to be successful. </w:t>
      </w:r>
      <w:r w:rsidRPr="00A50DB2">
        <w:rPr>
          <w:rStyle w:val="StyleUnderline"/>
        </w:rPr>
        <w:t>Those people were wrong. It is possible to abolish the police — an institution that is one of the remnants of enslavement</w:t>
      </w:r>
      <w:r w:rsidRPr="00A50DB2">
        <w:rPr>
          <w:sz w:val="16"/>
        </w:rPr>
        <w:t>.</w:t>
      </w:r>
    </w:p>
    <w:p w14:paraId="60A6F6D5" w14:textId="77777777" w:rsidR="00642E8F" w:rsidRPr="00642E8F" w:rsidRDefault="00642E8F" w:rsidP="00642E8F"/>
    <w:p w14:paraId="5F9E0A17" w14:textId="4CF5ED12" w:rsidR="00374F5C" w:rsidRDefault="00374F5C" w:rsidP="00B55AD5"/>
    <w:p w14:paraId="1194A7C7" w14:textId="210C7770" w:rsidR="00374F5C" w:rsidRDefault="00374F5C" w:rsidP="00374F5C">
      <w:pPr>
        <w:pStyle w:val="Heading3"/>
      </w:pPr>
      <w:r>
        <w:t xml:space="preserve">AT: Liberal War Impact </w:t>
      </w:r>
    </w:p>
    <w:p w14:paraId="4792F860" w14:textId="5509CAA8" w:rsidR="00374F5C" w:rsidRPr="003251D0" w:rsidRDefault="00374F5C" w:rsidP="00374F5C">
      <w:pPr>
        <w:pStyle w:val="Heading4"/>
      </w:pPr>
      <w:r w:rsidRPr="003251D0">
        <w:t xml:space="preserve">The “liberal warfare” impact is </w:t>
      </w:r>
      <w:r w:rsidRPr="00740690">
        <w:t>uselessly abstract</w:t>
      </w:r>
      <w:r w:rsidRPr="003251D0">
        <w:t xml:space="preserve"> and </w:t>
      </w:r>
      <w:r w:rsidR="00740690">
        <w:t>can’t accurately</w:t>
      </w:r>
      <w:r w:rsidRPr="003251D0">
        <w:t xml:space="preserve"> understand war</w:t>
      </w:r>
    </w:p>
    <w:p w14:paraId="6C4F4C52" w14:textId="77777777" w:rsidR="00374F5C" w:rsidRPr="003251D0" w:rsidRDefault="00374F5C" w:rsidP="00374F5C">
      <w:r w:rsidRPr="00026235">
        <w:t xml:space="preserve">David </w:t>
      </w:r>
      <w:r w:rsidRPr="00026235">
        <w:rPr>
          <w:rStyle w:val="Style13ptBold"/>
        </w:rPr>
        <w:t>Chandler 9</w:t>
      </w:r>
      <w:r w:rsidRPr="00026235">
        <w:t xml:space="preserve">, Professor of IR at University of Westminster, "Liberal War and </w:t>
      </w:r>
      <w:proofErr w:type="spellStart"/>
      <w:r w:rsidRPr="00026235">
        <w:t>Foucaultian</w:t>
      </w:r>
      <w:proofErr w:type="spellEnd"/>
      <w:r w:rsidRPr="00026235">
        <w:t xml:space="preserve"> Metaphysics", </w:t>
      </w:r>
      <w:r w:rsidRPr="003251D0">
        <w:t xml:space="preserve">Review of Dillon and Reid’s </w:t>
      </w:r>
      <w:r w:rsidRPr="003251D0">
        <w:rPr>
          <w:i/>
        </w:rPr>
        <w:t>The Liberal Way of War: Killing to Make Life Live</w:t>
      </w:r>
      <w:r w:rsidRPr="003251D0">
        <w:t>, www.research.kobe-u.ac.jp/gsics-publication/jics/chandler_18-1.pdf</w:t>
      </w:r>
    </w:p>
    <w:p w14:paraId="392FD0A3" w14:textId="77777777" w:rsidR="00374F5C" w:rsidRPr="002C0207" w:rsidRDefault="00374F5C" w:rsidP="00374F5C">
      <w:pPr>
        <w:rPr>
          <w:sz w:val="16"/>
        </w:rPr>
      </w:pPr>
      <w:r w:rsidRPr="003251D0">
        <w:rPr>
          <w:rStyle w:val="StyleUnderline"/>
        </w:rPr>
        <w:t>This is a book about the ‘liberal way of war’</w:t>
      </w:r>
      <w:r w:rsidRPr="003251D0">
        <w:rPr>
          <w:sz w:val="16"/>
        </w:rPr>
        <w:t xml:space="preserve">. But </w:t>
      </w:r>
      <w:r w:rsidRPr="003251D0">
        <w:rPr>
          <w:rStyle w:val="StyleUnderline"/>
        </w:rPr>
        <w:t>the liberal referred to in the title remains under theorized</w:t>
      </w:r>
      <w:r w:rsidRPr="003251D0">
        <w:rPr>
          <w:sz w:val="16"/>
        </w:rPr>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3251D0">
        <w:rPr>
          <w:rFonts w:ascii="MS Gothic" w:hAnsi="MS Gothic" w:cs="MS Gothic"/>
          <w:sz w:val="16"/>
        </w:rPr>
        <w:t>（</w:t>
      </w:r>
      <w:r w:rsidRPr="003251D0">
        <w:rPr>
          <w:sz w:val="16"/>
        </w:rPr>
        <w:t>p.83</w:t>
      </w:r>
      <w:r w:rsidRPr="003251D0">
        <w:rPr>
          <w:rFonts w:ascii="MS Gothic" w:hAnsi="MS Gothic" w:cs="MS Gothic" w:hint="eastAsia"/>
          <w:sz w:val="16"/>
        </w:rPr>
        <w:t>)</w:t>
      </w:r>
      <w:r w:rsidRPr="003251D0">
        <w:rPr>
          <w:sz w:val="16"/>
        </w:rPr>
        <w:t xml:space="preserve">. They therefore seek to define liberalism and the liberal way of war as distinct from war in the liberal era. </w:t>
      </w:r>
      <w:r w:rsidRPr="003251D0">
        <w:rPr>
          <w:rStyle w:val="Emphasis"/>
          <w:highlight w:val="yellow"/>
        </w:rPr>
        <w:t>The liberal way of war refers not to real wars</w:t>
      </w:r>
      <w:r w:rsidRPr="003251D0">
        <w:rPr>
          <w:rStyle w:val="Emphasis"/>
        </w:rPr>
        <w:t xml:space="preserve"> and conflicts </w:t>
      </w:r>
      <w:r w:rsidRPr="003251D0">
        <w:rPr>
          <w:rStyle w:val="Emphasis"/>
          <w:highlight w:val="yellow"/>
        </w:rPr>
        <w:t xml:space="preserve">but to an abstract model </w:t>
      </w:r>
      <w:r w:rsidRPr="003251D0">
        <w:rPr>
          <w:rStyle w:val="Emphasis"/>
        </w:rPr>
        <w:t>of conflict</w:t>
      </w:r>
      <w:r w:rsidRPr="003251D0">
        <w:rPr>
          <w:sz w:val="16"/>
        </w:rPr>
        <w:t xml:space="preserve">, defined as a desire </w:t>
      </w:r>
      <w:proofErr w:type="spellStart"/>
      <w:r w:rsidRPr="003251D0">
        <w:rPr>
          <w:sz w:val="16"/>
        </w:rPr>
        <w:t>to‘remove</w:t>
      </w:r>
      <w:proofErr w:type="spellEnd"/>
      <w:r w:rsidRPr="003251D0">
        <w:rPr>
          <w:sz w:val="16"/>
        </w:rPr>
        <w:t xml:space="preserve"> war from the life of </w:t>
      </w:r>
      <w:proofErr w:type="spellStart"/>
      <w:r w:rsidRPr="003251D0">
        <w:rPr>
          <w:sz w:val="16"/>
        </w:rPr>
        <w:t>humanity’which‘derives</w:t>
      </w:r>
      <w:proofErr w:type="spellEnd"/>
      <w:r w:rsidRPr="003251D0">
        <w:rPr>
          <w:sz w:val="16"/>
        </w:rPr>
        <w:t xml:space="preserve"> from the way in which liberalism takes the life of the species as its referent object of politics ─ biopolitics’</w:t>
      </w:r>
      <w:r w:rsidRPr="003251D0">
        <w:rPr>
          <w:rFonts w:ascii="MS Gothic" w:hAnsi="MS Gothic" w:cs="MS Gothic"/>
          <w:sz w:val="16"/>
        </w:rPr>
        <w:t>（</w:t>
      </w:r>
      <w:r w:rsidRPr="003251D0">
        <w:rPr>
          <w:sz w:val="16"/>
        </w:rPr>
        <w:t>p.84</w:t>
      </w:r>
      <w:r w:rsidRPr="003251D0">
        <w:rPr>
          <w:rFonts w:ascii="MS Gothic" w:hAnsi="MS Gothic" w:cs="MS Gothic"/>
          <w:sz w:val="16"/>
        </w:rPr>
        <w:t>）</w:t>
      </w:r>
      <w:r w:rsidRPr="003251D0">
        <w:rPr>
          <w:sz w:val="16"/>
        </w:rPr>
        <w:t xml:space="preserve">. </w:t>
      </w:r>
      <w:r w:rsidRPr="003251D0">
        <w:rPr>
          <w:rStyle w:val="StyleUnderline"/>
        </w:rPr>
        <w:t>In this framing, the liberal nature of war very much depends on the self-description of the conflict by its proponents</w:t>
      </w:r>
      <w:r w:rsidRPr="003251D0">
        <w:rPr>
          <w:sz w:val="16"/>
        </w:rPr>
        <w:t xml:space="preserve">: these range from Gladstone’s occupation of Egypt in the cause </w:t>
      </w:r>
      <w:proofErr w:type="spellStart"/>
      <w:r w:rsidRPr="003251D0">
        <w:rPr>
          <w:sz w:val="16"/>
        </w:rPr>
        <w:t>of‘suffering</w:t>
      </w:r>
      <w:proofErr w:type="spellEnd"/>
      <w:r w:rsidRPr="003251D0">
        <w:rPr>
          <w:sz w:val="16"/>
        </w:rPr>
        <w:t xml:space="preserve"> humanity’, to US liberal ideological constructions of the cause </w:t>
      </w:r>
      <w:proofErr w:type="spellStart"/>
      <w:r w:rsidRPr="003251D0">
        <w:rPr>
          <w:sz w:val="16"/>
        </w:rPr>
        <w:t>of‘freedom’in</w:t>
      </w:r>
      <w:proofErr w:type="spellEnd"/>
      <w:r w:rsidRPr="003251D0">
        <w:rPr>
          <w:sz w:val="16"/>
        </w:rPr>
        <w:t xml:space="preserve"> the Cold War struggle against the Soviet Union up to Bush and Blair’s war on Iraq in the cause of humanity</w:t>
      </w:r>
      <w:r w:rsidRPr="003251D0">
        <w:rPr>
          <w:rFonts w:ascii="MS Gothic" w:hAnsi="MS Gothic" w:cs="MS Gothic"/>
          <w:sz w:val="16"/>
        </w:rPr>
        <w:t>（</w:t>
      </w:r>
      <w:r w:rsidRPr="003251D0">
        <w:rPr>
          <w:sz w:val="16"/>
        </w:rPr>
        <w:t>p.6</w:t>
      </w:r>
      <w:r w:rsidRPr="003251D0">
        <w:rPr>
          <w:rFonts w:ascii="MS Gothic" w:hAnsi="MS Gothic" w:cs="MS Gothic"/>
          <w:sz w:val="16"/>
        </w:rPr>
        <w:t>）</w:t>
      </w:r>
      <w:r w:rsidRPr="003251D0">
        <w:rPr>
          <w:sz w:val="16"/>
        </w:rPr>
        <w:t xml:space="preserve">. As the authors state, of course, </w:t>
      </w:r>
      <w:r w:rsidRPr="003251D0">
        <w:rPr>
          <w:rStyle w:val="StyleUnderline"/>
        </w:rPr>
        <w:t>wars may be fought on other grounds than universal humanity: ‘liberal states may…also act as geopolitical sovereign actors as well…and may also have geopolitical motives</w:t>
      </w:r>
      <w:r w:rsidRPr="003251D0">
        <w:rPr>
          <w:sz w:val="16"/>
        </w:rPr>
        <w:t xml:space="preserve"> for the wars they wage’</w:t>
      </w:r>
      <w:r w:rsidRPr="003251D0">
        <w:rPr>
          <w:rFonts w:ascii="MS Gothic" w:hAnsi="MS Gothic" w:cs="MS Gothic"/>
          <w:sz w:val="16"/>
        </w:rPr>
        <w:t>（</w:t>
      </w:r>
      <w:r w:rsidRPr="003251D0">
        <w:rPr>
          <w:sz w:val="16"/>
        </w:rPr>
        <w:t>p.84</w:t>
      </w:r>
      <w:r w:rsidRPr="003251D0">
        <w:rPr>
          <w:rFonts w:ascii="MS Gothic" w:hAnsi="MS Gothic" w:cs="MS Gothic"/>
          <w:sz w:val="16"/>
        </w:rPr>
        <w:t>）</w:t>
      </w:r>
      <w:r w:rsidRPr="003251D0">
        <w:rPr>
          <w:sz w:val="16"/>
        </w:rPr>
        <w:t>.</w:t>
      </w:r>
      <w:r w:rsidRPr="003251D0">
        <w:rPr>
          <w:sz w:val="12"/>
        </w:rPr>
        <w:t>¶</w:t>
      </w:r>
      <w:r w:rsidRPr="003251D0">
        <w:rPr>
          <w:sz w:val="16"/>
        </w:rPr>
        <w:t xml:space="preserve"> </w:t>
      </w:r>
      <w:r w:rsidRPr="003251D0">
        <w:rPr>
          <w:rStyle w:val="Emphasis"/>
        </w:rPr>
        <w:t xml:space="preserve">It is clear from the beginning that </w:t>
      </w:r>
      <w:r w:rsidRPr="003251D0">
        <w:rPr>
          <w:rStyle w:val="Emphasis"/>
          <w:highlight w:val="yellow"/>
        </w:rPr>
        <w:t>the distinctiveness of ‘</w:t>
      </w:r>
      <w:r w:rsidRPr="003251D0">
        <w:rPr>
          <w:rStyle w:val="Emphasis"/>
        </w:rPr>
        <w:t xml:space="preserve">the </w:t>
      </w:r>
      <w:r w:rsidRPr="003251D0">
        <w:rPr>
          <w:rStyle w:val="Emphasis"/>
          <w:highlight w:val="yellow"/>
        </w:rPr>
        <w:t xml:space="preserve">liberal </w:t>
      </w:r>
      <w:r w:rsidRPr="003251D0">
        <w:rPr>
          <w:rStyle w:val="Emphasis"/>
        </w:rPr>
        <w:t xml:space="preserve">way of </w:t>
      </w:r>
      <w:r w:rsidRPr="003251D0">
        <w:rPr>
          <w:rStyle w:val="Emphasis"/>
          <w:highlight w:val="yellow"/>
        </w:rPr>
        <w:t xml:space="preserve">war’ which they </w:t>
      </w:r>
      <w:r w:rsidRPr="003251D0">
        <w:rPr>
          <w:rStyle w:val="Emphasis"/>
        </w:rPr>
        <w:t xml:space="preserve">seek to </w:t>
      </w:r>
      <w:r w:rsidRPr="003251D0">
        <w:rPr>
          <w:rStyle w:val="Emphasis"/>
          <w:highlight w:val="yellow"/>
        </w:rPr>
        <w:t>explore cannot be more than a fool’s quest</w:t>
      </w:r>
      <w:r w:rsidRPr="003251D0">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3251D0">
        <w:rPr>
          <w:rStyle w:val="Emphasis"/>
          <w:highlight w:val="yellow"/>
        </w:rPr>
        <w:t>this starting point is already an ideological dead end</w:t>
      </w:r>
      <w:r w:rsidRPr="003251D0">
        <w:rPr>
          <w:sz w:val="16"/>
        </w:rPr>
        <w:t xml:space="preserve"> </w:t>
      </w:r>
      <w:r w:rsidRPr="003251D0">
        <w:rPr>
          <w:rStyle w:val="StyleUnderline"/>
        </w:rPr>
        <w:t xml:space="preserve">─ </w:t>
      </w:r>
      <w:r w:rsidRPr="003251D0">
        <w:rPr>
          <w:rStyle w:val="StyleUnderline"/>
          <w:highlight w:val="yellow"/>
        </w:rPr>
        <w:t>the wars of the twentieth century give the lie to the idea that there is some distinction between ‘unending crusades’ and ‘limited jousts between</w:t>
      </w:r>
      <w:r w:rsidRPr="003251D0">
        <w:rPr>
          <w:rStyle w:val="StyleUnderline"/>
        </w:rPr>
        <w:t xml:space="preserve"> rationally </w:t>
      </w:r>
      <w:r w:rsidRPr="003251D0">
        <w:rPr>
          <w:rStyle w:val="StyleUnderline"/>
          <w:highlight w:val="yellow"/>
        </w:rPr>
        <w:t xml:space="preserve">calculative </w:t>
      </w:r>
      <w:r w:rsidRPr="003251D0">
        <w:rPr>
          <w:rStyle w:val="StyleUnderline"/>
        </w:rPr>
        <w:t xml:space="preserve">political </w:t>
      </w:r>
      <w:r w:rsidRPr="003251D0">
        <w:rPr>
          <w:rStyle w:val="StyleUnderline"/>
          <w:highlight w:val="yellow"/>
        </w:rPr>
        <w:t>subjects’</w:t>
      </w:r>
      <w:r w:rsidRPr="003251D0">
        <w:rPr>
          <w:rStyle w:val="StyleUnderline"/>
        </w:rPr>
        <w:t>: war has its own dynamic</w:t>
      </w:r>
      <w:r w:rsidRPr="003251D0">
        <w:rPr>
          <w:rFonts w:ascii="MS Gothic" w:hAnsi="MS Gothic" w:cs="MS Gothic"/>
          <w:sz w:val="16"/>
        </w:rPr>
        <w:t>（</w:t>
      </w:r>
      <w:r w:rsidRPr="003251D0">
        <w:rPr>
          <w:sz w:val="16"/>
        </w:rPr>
        <w:t xml:space="preserve">p.7). </w:t>
      </w:r>
      <w:r w:rsidRPr="003251D0">
        <w:rPr>
          <w:rStyle w:val="StyleUnderline"/>
        </w:rPr>
        <w:t xml:space="preserve">Nevertheless, Dillon and Reid press on and seek to go beyond a </w:t>
      </w:r>
      <w:proofErr w:type="spellStart"/>
      <w:r w:rsidRPr="003251D0">
        <w:rPr>
          <w:rStyle w:val="StyleUnderline"/>
        </w:rPr>
        <w:t>Schmittian</w:t>
      </w:r>
      <w:proofErr w:type="spellEnd"/>
      <w:r w:rsidRPr="003251D0">
        <w:rPr>
          <w:rStyle w:val="StyleUnderline"/>
        </w:rPr>
        <w:t xml:space="preserve"> critique</w:t>
      </w:r>
      <w:r w:rsidRPr="003251D0">
        <w:rPr>
          <w:sz w:val="16"/>
        </w:rPr>
        <w:t xml:space="preserve"> to ground this paradox in the </w:t>
      </w:r>
      <w:proofErr w:type="spellStart"/>
      <w:r w:rsidRPr="003251D0">
        <w:rPr>
          <w:sz w:val="16"/>
        </w:rPr>
        <w:t>biopolitical‘driver’of</w:t>
      </w:r>
      <w:proofErr w:type="spellEnd"/>
      <w:r w:rsidRPr="003251D0">
        <w:rPr>
          <w:sz w:val="16"/>
        </w:rPr>
        <w:t xml:space="preserve"> the liberal way of rule ─ biopolitics: wars waged under the banner of the </w:t>
      </w:r>
      <w:proofErr w:type="spellStart"/>
      <w:r w:rsidRPr="003251D0">
        <w:rPr>
          <w:sz w:val="16"/>
        </w:rPr>
        <w:t>human</w:t>
      </w:r>
      <w:r w:rsidRPr="003251D0">
        <w:rPr>
          <w:rFonts w:ascii="MS Gothic" w:hAnsi="MS Gothic" w:cs="MS Gothic"/>
          <w:sz w:val="16"/>
        </w:rPr>
        <w:t>（</w:t>
      </w:r>
      <w:r w:rsidRPr="003251D0">
        <w:rPr>
          <w:sz w:val="16"/>
        </w:rPr>
        <w:t>against</w:t>
      </w:r>
      <w:proofErr w:type="spellEnd"/>
      <w:r w:rsidRPr="003251D0">
        <w:rPr>
          <w:sz w:val="16"/>
        </w:rPr>
        <w:t xml:space="preserve"> </w:t>
      </w:r>
      <w:proofErr w:type="spellStart"/>
      <w:r w:rsidRPr="003251D0">
        <w:rPr>
          <w:sz w:val="16"/>
        </w:rPr>
        <w:t>humans</w:t>
      </w:r>
      <w:r w:rsidRPr="003251D0">
        <w:rPr>
          <w:rFonts w:ascii="MS Gothic" w:hAnsi="MS Gothic" w:cs="MS Gothic"/>
          <w:sz w:val="16"/>
        </w:rPr>
        <w:t>）</w:t>
      </w:r>
      <w:r w:rsidRPr="003251D0">
        <w:rPr>
          <w:sz w:val="16"/>
        </w:rPr>
        <w:t>are</w:t>
      </w:r>
      <w:proofErr w:type="spellEnd"/>
      <w:r w:rsidRPr="003251D0">
        <w:rPr>
          <w:sz w:val="16"/>
        </w:rPr>
        <w:t xml:space="preserve"> liberal and, allegedly biopolitical, as human life is declared to be the referent in need of being secured. </w:t>
      </w:r>
      <w:r w:rsidRPr="003251D0">
        <w:rPr>
          <w:rStyle w:val="StyleUnderline"/>
        </w:rPr>
        <w:t xml:space="preserve">These wars are alleged to be fought differently to geo-political wars for territory, because </w:t>
      </w:r>
      <w:r w:rsidRPr="003251D0">
        <w:rPr>
          <w:rStyle w:val="StyleUnderline"/>
          <w:highlight w:val="yellow"/>
        </w:rPr>
        <w:t>the ‘drivers’ of war are</w:t>
      </w:r>
      <w:r w:rsidRPr="003251D0">
        <w:rPr>
          <w:rStyle w:val="StyleUnderline"/>
        </w:rPr>
        <w:t xml:space="preserve"> not territorialized interests but the biopolitical </w:t>
      </w:r>
      <w:r w:rsidRPr="003251D0">
        <w:rPr>
          <w:rStyle w:val="StyleUnderline"/>
          <w:highlight w:val="yellow"/>
        </w:rPr>
        <w:t>framings of the</w:t>
      </w:r>
      <w:r w:rsidRPr="003251D0">
        <w:rPr>
          <w:rStyle w:val="StyleUnderline"/>
        </w:rPr>
        <w:t xml:space="preserve"> needs of the </w:t>
      </w:r>
      <w:r w:rsidRPr="003251D0">
        <w:rPr>
          <w:rStyle w:val="StyleUnderline"/>
          <w:highlight w:val="yellow"/>
        </w:rPr>
        <w:t>human</w:t>
      </w:r>
      <w:r w:rsidRPr="003251D0">
        <w:rPr>
          <w:rStyle w:val="StyleUnderline"/>
        </w:rPr>
        <w:t>, how human life can and should be lived.</w:t>
      </w:r>
      <w:r w:rsidRPr="003251D0">
        <w:rPr>
          <w:sz w:val="16"/>
        </w:rPr>
        <w:t xml:space="preserve"> </w:t>
      </w:r>
      <w:r w:rsidRPr="003251D0">
        <w:rPr>
          <w:rStyle w:val="StyleUnderline"/>
        </w:rPr>
        <w:t xml:space="preserve">Inevitably </w:t>
      </w:r>
      <w:r w:rsidRPr="003251D0">
        <w:rPr>
          <w:rStyle w:val="StyleUnderline"/>
          <w:highlight w:val="yellow"/>
        </w:rPr>
        <w:t xml:space="preserve">there are </w:t>
      </w:r>
      <w:r w:rsidRPr="003251D0">
        <w:rPr>
          <w:rStyle w:val="Emphasis"/>
          <w:highlight w:val="yellow"/>
        </w:rPr>
        <w:t>insuperable methodological hurdles</w:t>
      </w:r>
      <w:r w:rsidRPr="003251D0">
        <w:rPr>
          <w:rStyle w:val="StyleUnderline"/>
          <w:highlight w:val="yellow"/>
        </w:rPr>
        <w:t xml:space="preserve"> to this </w:t>
      </w:r>
      <w:proofErr w:type="spellStart"/>
      <w:r w:rsidRPr="003251D0">
        <w:rPr>
          <w:rStyle w:val="StyleUnderline"/>
        </w:rPr>
        <w:t>Sisyphusian</w:t>
      </w:r>
      <w:proofErr w:type="spellEnd"/>
      <w:r w:rsidRPr="003251D0">
        <w:rPr>
          <w:rStyle w:val="StyleUnderline"/>
        </w:rPr>
        <w:t xml:space="preserve"> </w:t>
      </w:r>
      <w:r w:rsidRPr="003251D0">
        <w:rPr>
          <w:rStyle w:val="StyleUnderline"/>
          <w:highlight w:val="yellow"/>
        </w:rPr>
        <w:t>task</w:t>
      </w:r>
      <w:r w:rsidRPr="003251D0">
        <w:rPr>
          <w:sz w:val="16"/>
        </w:rPr>
        <w:t xml:space="preserve">. Already, </w:t>
      </w:r>
      <w:r w:rsidRPr="003251D0">
        <w:rPr>
          <w:rStyle w:val="StyleUnderline"/>
        </w:rPr>
        <w:t xml:space="preserve">there occurs the first fundamental aporia: </w:t>
      </w:r>
      <w:r w:rsidRPr="003251D0">
        <w:rPr>
          <w:rStyle w:val="StyleUnderline"/>
          <w:highlight w:val="yellow"/>
        </w:rPr>
        <w:t>how do we tell the difference between a liberal and non-liberal war?</w:t>
      </w:r>
      <w:r w:rsidRPr="003251D0">
        <w:rPr>
          <w:sz w:val="16"/>
        </w:rPr>
        <w:t xml:space="preserve"> </w:t>
      </w:r>
      <w:r w:rsidRPr="003251D0">
        <w:rPr>
          <w:rStyle w:val="StyleUnderline"/>
        </w:rPr>
        <w:t xml:space="preserve">There appears to be no way of preventing the category of liberal war from becoming a lifeless and descriptive one: wars are liberal and fought </w:t>
      </w:r>
      <w:proofErr w:type="spellStart"/>
      <w:r w:rsidRPr="003251D0">
        <w:rPr>
          <w:rStyle w:val="StyleUnderline"/>
        </w:rPr>
        <w:t>biopolitically</w:t>
      </w:r>
      <w:proofErr w:type="spellEnd"/>
      <w:r w:rsidRPr="003251D0">
        <w:rPr>
          <w:rStyle w:val="StyleUnderline"/>
        </w:rPr>
        <w:t xml:space="preserve"> only if we are told that these are the motives by those fighting them</w:t>
      </w:r>
      <w:r w:rsidRPr="003251D0">
        <w:rPr>
          <w:sz w:val="16"/>
        </w:rPr>
        <w:t>.</w:t>
      </w:r>
      <w:r w:rsidRPr="003251D0">
        <w:rPr>
          <w:sz w:val="12"/>
        </w:rPr>
        <w:t>¶</w:t>
      </w:r>
      <w:r w:rsidRPr="003251D0">
        <w:rPr>
          <w:sz w:val="16"/>
        </w:rPr>
        <w:t xml:space="preserve"> </w:t>
      </w:r>
      <w:r w:rsidRPr="003251D0">
        <w:rPr>
          <w:rStyle w:val="Emphasis"/>
          <w:highlight w:val="yellow"/>
        </w:rPr>
        <w:t xml:space="preserve">This separation of liberal ways of war from </w:t>
      </w:r>
      <w:proofErr w:type="spellStart"/>
      <w:r w:rsidRPr="003251D0">
        <w:rPr>
          <w:rStyle w:val="Emphasis"/>
          <w:highlight w:val="yellow"/>
        </w:rPr>
        <w:t>territorialised</w:t>
      </w:r>
      <w:proofErr w:type="spellEnd"/>
      <w:r w:rsidRPr="003251D0">
        <w:rPr>
          <w:rStyle w:val="Emphasis"/>
          <w:highlight w:val="yellow"/>
        </w:rPr>
        <w:t xml:space="preserve"> framings</w:t>
      </w:r>
      <w:r w:rsidRPr="003251D0">
        <w:rPr>
          <w:rStyle w:val="Emphasis"/>
        </w:rPr>
        <w:t xml:space="preserve"> of geostrategic contestation </w:t>
      </w:r>
      <w:r w:rsidRPr="003251D0">
        <w:rPr>
          <w:rStyle w:val="Emphasis"/>
          <w:highlight w:val="yellow"/>
        </w:rPr>
        <w:t>makes little sense</w:t>
      </w:r>
      <w:r w:rsidRPr="003251D0">
        <w:rPr>
          <w:sz w:val="16"/>
        </w:rPr>
        <w:t xml:space="preserve"> </w:t>
      </w:r>
      <w:r w:rsidRPr="003251D0">
        <w:rPr>
          <w:rStyle w:val="StyleUnderline"/>
        </w:rPr>
        <w:t>as a framework for understanding</w:t>
      </w:r>
      <w:r w:rsidRPr="003251D0">
        <w:rPr>
          <w:sz w:val="16"/>
        </w:rPr>
        <w:t xml:space="preserve"> either liberal rule or liberal ways of </w:t>
      </w:r>
      <w:r w:rsidRPr="003251D0">
        <w:rPr>
          <w:rStyle w:val="StyleUnderline"/>
        </w:rPr>
        <w:t>war</w:t>
      </w:r>
      <w:r w:rsidRPr="003251D0">
        <w:rPr>
          <w:sz w:val="16"/>
        </w:rPr>
        <w:t xml:space="preserve">. In fact, </w:t>
      </w:r>
      <w:r w:rsidRPr="003251D0">
        <w:rPr>
          <w:rStyle w:val="StyleUnderline"/>
        </w:rPr>
        <w:t>in defining liberal war in this way the connection between liberal rule and war is entirely severed</w:t>
      </w:r>
      <w:r w:rsidRPr="003251D0">
        <w:rPr>
          <w:sz w:val="16"/>
        </w:rPr>
        <w:t xml:space="preserve">. </w:t>
      </w:r>
      <w:r w:rsidRPr="003251D0">
        <w:rPr>
          <w:rStyle w:val="StyleUnderline"/>
        </w:rPr>
        <w:t xml:space="preserve">‘Liberal war may on occasions also be geopolitical; which is to say that war may be simultaneously geopolitical as well as </w:t>
      </w:r>
      <w:proofErr w:type="spellStart"/>
      <w:r w:rsidRPr="003251D0">
        <w:rPr>
          <w:rStyle w:val="StyleUnderline"/>
        </w:rPr>
        <w:t>biopolitically</w:t>
      </w:r>
      <w:proofErr w:type="spellEnd"/>
      <w:r w:rsidRPr="003251D0">
        <w:rPr>
          <w:rStyle w:val="StyleUnderline"/>
        </w:rPr>
        <w:t xml:space="preserve"> driven since the imperatives behind war are never uniform or simple; but what distinguishes the liberal way of war as liberal are the biopolitical imperatives which have consistently driven its violent peace-making.’</w:t>
      </w:r>
      <w:r w:rsidRPr="003251D0">
        <w:rPr>
          <w:rStyle w:val="StyleUnderline"/>
          <w:rFonts w:ascii="MS Gothic" w:hAnsi="MS Gothic" w:cs="MS Gothic"/>
        </w:rPr>
        <w:t>（</w:t>
      </w:r>
      <w:r w:rsidRPr="003251D0">
        <w:rPr>
          <w:rStyle w:val="StyleUnderline"/>
        </w:rPr>
        <w:t>p.85</w:t>
      </w:r>
      <w:r w:rsidRPr="003251D0">
        <w:rPr>
          <w:rStyle w:val="StyleUnderline"/>
          <w:rFonts w:ascii="MS Gothic" w:hAnsi="MS Gothic" w:cs="MS Gothic"/>
        </w:rPr>
        <w:t>）</w:t>
      </w:r>
      <w:r w:rsidRPr="003251D0">
        <w:rPr>
          <w:rStyle w:val="StyleUnderline"/>
        </w:rPr>
        <w:t xml:space="preserve">Liberal rule has also resulted in wars for territory or in </w:t>
      </w:r>
      <w:proofErr w:type="spellStart"/>
      <w:r w:rsidRPr="003251D0">
        <w:rPr>
          <w:rStyle w:val="StyleUnderline"/>
        </w:rPr>
        <w:t>defence</w:t>
      </w:r>
      <w:proofErr w:type="spellEnd"/>
      <w:r w:rsidRPr="003251D0">
        <w:rPr>
          <w:rStyle w:val="StyleUnderline"/>
        </w:rPr>
        <w:t xml:space="preserve"> of territories</w:t>
      </w:r>
      <w:r w:rsidRPr="003251D0">
        <w:rPr>
          <w:sz w:val="16"/>
        </w:rPr>
        <w:t xml:space="preserve">; nevertheless, a story, of course, could have been told about how views of the human fitted those of struggles to command territory. </w:t>
      </w:r>
      <w:r w:rsidRPr="003251D0">
        <w:rPr>
          <w:rStyle w:val="StyleUnderline"/>
        </w:rPr>
        <w:t>This is acknowledged, but sits uneasily with the narrow view of liberal war for species life.</w:t>
      </w:r>
      <w:r w:rsidRPr="003251D0">
        <w:rPr>
          <w:sz w:val="16"/>
        </w:rPr>
        <w:t xml:space="preserve"> If the racial doctrines of European empires, up to and including the genocidal racism of the Nazi regime, were also </w:t>
      </w:r>
      <w:proofErr w:type="spellStart"/>
      <w:r w:rsidRPr="003251D0">
        <w:rPr>
          <w:sz w:val="16"/>
        </w:rPr>
        <w:t>biopolitically</w:t>
      </w:r>
      <w:proofErr w:type="spellEnd"/>
      <w:r w:rsidRPr="003251D0">
        <w:rPr>
          <w:sz w:val="16"/>
        </w:rPr>
        <w:t xml:space="preserve"> driven ─ and the authors, indeed, write of race as part of </w:t>
      </w:r>
      <w:proofErr w:type="spellStart"/>
      <w:r w:rsidRPr="003251D0">
        <w:rPr>
          <w:sz w:val="16"/>
        </w:rPr>
        <w:t>the‘liberal</w:t>
      </w:r>
      <w:proofErr w:type="spellEnd"/>
      <w:r w:rsidRPr="003251D0">
        <w:rPr>
          <w:sz w:val="16"/>
        </w:rPr>
        <w:t xml:space="preserve"> biopolitics of the seventeenth century’─ then </w:t>
      </w:r>
      <w:r w:rsidRPr="003251D0">
        <w:rPr>
          <w:rStyle w:val="StyleUnderline"/>
        </w:rPr>
        <w:t>it seems difficult to separate a liberal way of war from allegedly ‘non-liberal’ wars of territorial control</w:t>
      </w:r>
      <w:r w:rsidRPr="003251D0">
        <w:rPr>
          <w:sz w:val="16"/>
        </w:rPr>
        <w:t>.</w:t>
      </w:r>
      <w:r w:rsidRPr="003251D0">
        <w:rPr>
          <w:sz w:val="12"/>
        </w:rPr>
        <w:t>¶</w:t>
      </w:r>
      <w:r w:rsidRPr="003251D0">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w:t>
      </w:r>
      <w:proofErr w:type="spellStart"/>
      <w:r w:rsidRPr="003251D0">
        <w:rPr>
          <w:sz w:val="16"/>
        </w:rPr>
        <w:t>suprahistorically</w:t>
      </w:r>
      <w:proofErr w:type="spellEnd"/>
      <w:r w:rsidRPr="003251D0">
        <w:rPr>
          <w:sz w:val="16"/>
        </w:rPr>
        <w:t xml:space="preserve"> unique and distinct about the liberal way of war: a distinctly liberal view which foregrounds the human as the referent of security. Therefore, </w:t>
      </w:r>
      <w:r w:rsidRPr="003251D0">
        <w:rPr>
          <w:rStyle w:val="Emphasis"/>
        </w:rPr>
        <w:t xml:space="preserve">a second aporia arises: </w:t>
      </w:r>
      <w:r w:rsidRPr="003251D0">
        <w:rPr>
          <w:rStyle w:val="Emphasis"/>
          <w:highlight w:val="yellow"/>
        </w:rPr>
        <w:t>on what basis is this specifically ‘liberal’?</w:t>
      </w:r>
      <w:r w:rsidRPr="003251D0">
        <w:rPr>
          <w:sz w:val="16"/>
          <w:highlight w:val="yellow"/>
        </w:rPr>
        <w:t xml:space="preserve"> </w:t>
      </w:r>
      <w:r w:rsidRPr="003251D0">
        <w:rPr>
          <w:rStyle w:val="StyleUnderline"/>
          <w:highlight w:val="yellow"/>
        </w:rPr>
        <w:t>It would appear that every form of rule</w:t>
      </w:r>
      <w:r w:rsidRPr="003251D0">
        <w:rPr>
          <w:rStyle w:val="StyleUnderline"/>
        </w:rPr>
        <w:t xml:space="preserve"> and of war </w:t>
      </w:r>
      <w:r w:rsidRPr="003251D0">
        <w:rPr>
          <w:rStyle w:val="StyleUnderline"/>
          <w:highlight w:val="yellow"/>
        </w:rPr>
        <w:t>has at least an implicit view of the ‘human’</w:t>
      </w:r>
      <w:r w:rsidRPr="003251D0">
        <w:rPr>
          <w:rStyle w:val="StyleUnderline"/>
        </w:rPr>
        <w:t xml:space="preserve"> and through this view of the human the form of rule and the way of war are rationalized. </w:t>
      </w:r>
      <w:r w:rsidRPr="003251D0">
        <w:rPr>
          <w:rStyle w:val="StyleUnderline"/>
          <w:highlight w:val="yellow"/>
        </w:rPr>
        <w:t xml:space="preserve">There is not </w:t>
      </w:r>
      <w:r w:rsidRPr="003251D0">
        <w:rPr>
          <w:rStyle w:val="StyleUnderline"/>
        </w:rPr>
        <w:t xml:space="preserve">and cannot be </w:t>
      </w:r>
      <w:r w:rsidRPr="003251D0">
        <w:rPr>
          <w:rStyle w:val="StyleUnderline"/>
          <w:highlight w:val="yellow"/>
        </w:rPr>
        <w:t xml:space="preserve">anything </w:t>
      </w:r>
      <w:r w:rsidRPr="003251D0">
        <w:rPr>
          <w:rStyle w:val="StyleUnderline"/>
        </w:rPr>
        <w:t xml:space="preserve">specifically </w:t>
      </w:r>
      <w:r w:rsidRPr="003251D0">
        <w:rPr>
          <w:rStyle w:val="StyleUnderline"/>
          <w:highlight w:val="yellow"/>
        </w:rPr>
        <w:t>‘liberal’ about this</w:t>
      </w:r>
      <w:r w:rsidRPr="003251D0">
        <w:rPr>
          <w:sz w:val="16"/>
        </w:rPr>
        <w:t xml:space="preserve">. The humanity in need of securing, through war on other humans, could be formed by Alexander the Great’s stoic cosmopolitan vision, or could </w:t>
      </w:r>
      <w:proofErr w:type="spellStart"/>
      <w:r w:rsidRPr="003251D0">
        <w:rPr>
          <w:sz w:val="16"/>
        </w:rPr>
        <w:t>be‘God’s</w:t>
      </w:r>
      <w:proofErr w:type="spellEnd"/>
      <w:r w:rsidRPr="003251D0">
        <w:rPr>
          <w:sz w:val="16"/>
        </w:rPr>
        <w:t xml:space="preserve"> chosen people’, ‘the master race’, or ‘the gains of the proletarian revolution’: there is little doubt that beliefs of what the human is, or could become, were a vital part of many non-Liberal </w:t>
      </w:r>
      <w:proofErr w:type="spellStart"/>
      <w:r w:rsidRPr="003251D0">
        <w:rPr>
          <w:sz w:val="16"/>
        </w:rPr>
        <w:t>dispositifs</w:t>
      </w:r>
      <w:proofErr w:type="spellEnd"/>
      <w:r w:rsidRPr="003251D0">
        <w:rPr>
          <w:sz w:val="16"/>
        </w:rPr>
        <w:t xml:space="preserve"> ─ the discourses and practices - of both rule and war. </w:t>
      </w:r>
      <w:r w:rsidRPr="003251D0">
        <w:rPr>
          <w:sz w:val="12"/>
        </w:rPr>
        <w:t>¶</w:t>
      </w:r>
      <w:r w:rsidRPr="003251D0">
        <w:rPr>
          <w:sz w:val="16"/>
        </w:rPr>
        <w:t xml:space="preserve"> </w:t>
      </w:r>
      <w:r w:rsidRPr="003251D0">
        <w:rPr>
          <w:rStyle w:val="Emphasis"/>
          <w:highlight w:val="yellow"/>
        </w:rPr>
        <w:t>The key starting assumption, that the liberal way of war can be isolated</w:t>
      </w:r>
      <w:r w:rsidRPr="003251D0">
        <w:rPr>
          <w:rStyle w:val="Emphasis"/>
        </w:rPr>
        <w:t xml:space="preserve"> from any other - </w:t>
      </w:r>
      <w:r w:rsidRPr="003251D0">
        <w:rPr>
          <w:rStyle w:val="Emphasis"/>
          <w:highlight w:val="yellow"/>
        </w:rPr>
        <w:t>and</w:t>
      </w:r>
      <w:r w:rsidRPr="003251D0">
        <w:rPr>
          <w:sz w:val="16"/>
        </w:rPr>
        <w:t xml:space="preserve"> its alleged specific form, of ‘</w:t>
      </w:r>
      <w:r w:rsidRPr="003251D0">
        <w:rPr>
          <w:rStyle w:val="Emphasis"/>
          <w:highlight w:val="yellow"/>
        </w:rPr>
        <w:t>unending violence’, explained by its referent of the human - appears</w:t>
      </w:r>
      <w:r w:rsidRPr="003251D0">
        <w:rPr>
          <w:rStyle w:val="Emphasis"/>
        </w:rPr>
        <w:t xml:space="preserve"> to be</w:t>
      </w:r>
      <w:r w:rsidRPr="003251D0">
        <w:rPr>
          <w:sz w:val="16"/>
        </w:rPr>
        <w:t xml:space="preserve"> a </w:t>
      </w:r>
      <w:r w:rsidRPr="003251D0">
        <w:rPr>
          <w:rStyle w:val="Emphasis"/>
        </w:rPr>
        <w:t xml:space="preserve">particularly </w:t>
      </w:r>
      <w:r w:rsidRPr="003251D0">
        <w:rPr>
          <w:rStyle w:val="Emphasis"/>
          <w:highlight w:val="yellow"/>
        </w:rPr>
        <w:t>unproductive</w:t>
      </w:r>
      <w:r w:rsidRPr="003251D0">
        <w:rPr>
          <w:sz w:val="16"/>
        </w:rPr>
        <w:t xml:space="preserve"> one. </w:t>
      </w:r>
      <w:r w:rsidRPr="003251D0">
        <w:rPr>
          <w:rStyle w:val="StyleUnderline"/>
        </w:rPr>
        <w:t xml:space="preserve">At the level of abstraction at which Dillon and Reid choose to work, there is very little here that would help to distinguish between a liberal and a non-liberal way of </w:t>
      </w:r>
      <w:proofErr w:type="spellStart"/>
      <w:r w:rsidRPr="003251D0">
        <w:rPr>
          <w:rStyle w:val="StyleUnderline"/>
        </w:rPr>
        <w:t>war</w:t>
      </w:r>
      <w:r w:rsidRPr="003251D0">
        <w:rPr>
          <w:rFonts w:ascii="MS Gothic" w:hAnsi="MS Gothic" w:cs="MS Gothic"/>
          <w:sz w:val="16"/>
        </w:rPr>
        <w:t>（</w:t>
      </w:r>
      <w:r w:rsidRPr="003251D0">
        <w:rPr>
          <w:sz w:val="16"/>
        </w:rPr>
        <w:t>the</w:t>
      </w:r>
      <w:proofErr w:type="spellEnd"/>
      <w:r w:rsidRPr="003251D0">
        <w:rPr>
          <w:sz w:val="16"/>
        </w:rPr>
        <w:t xml:space="preserve"> asserted purpose of the book</w:t>
      </w:r>
      <w:r w:rsidRPr="003251D0">
        <w:rPr>
          <w:rFonts w:ascii="MS Gothic" w:hAnsi="MS Gothic" w:cs="MS Gothic"/>
          <w:sz w:val="16"/>
        </w:rPr>
        <w:t>）</w:t>
      </w:r>
      <w:r w:rsidRPr="003251D0">
        <w:rPr>
          <w:sz w:val="16"/>
        </w:rPr>
        <w:t xml:space="preserve">. Of course, what matters is what this view of the human is. Here </w:t>
      </w:r>
      <w:r w:rsidRPr="003251D0">
        <w:rPr>
          <w:rStyle w:val="StyleUnderline"/>
        </w:rPr>
        <w:t>Dillon and Reid</w:t>
      </w:r>
      <w:r w:rsidRPr="003251D0">
        <w:rPr>
          <w:sz w:val="16"/>
        </w:rPr>
        <w:t xml:space="preserve"> appear to </w:t>
      </w:r>
      <w:proofErr w:type="spellStart"/>
      <w:r w:rsidRPr="003251D0">
        <w:rPr>
          <w:rStyle w:val="StyleUnderline"/>
        </w:rPr>
        <w:t>recognise</w:t>
      </w:r>
      <w:proofErr w:type="spellEnd"/>
      <w:r w:rsidRPr="003251D0">
        <w:rPr>
          <w:rStyle w:val="StyleUnderline"/>
        </w:rPr>
        <w:t xml:space="preserve"> the limits of their essentializing approach</w:t>
      </w:r>
      <w:r w:rsidRPr="003251D0">
        <w:rPr>
          <w:sz w:val="16"/>
        </w:rPr>
        <w:t xml:space="preserve">: </w:t>
      </w:r>
      <w:r w:rsidRPr="003251D0">
        <w:rPr>
          <w:rFonts w:hint="eastAsia"/>
          <w:sz w:val="16"/>
        </w:rPr>
        <w:t>…</w:t>
      </w:r>
      <w:r w:rsidRPr="003251D0">
        <w:rPr>
          <w:sz w:val="16"/>
        </w:rPr>
        <w:t>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3251D0">
        <w:rPr>
          <w:rFonts w:ascii="MS Gothic" w:hAnsi="MS Gothic" w:cs="MS Gothic"/>
          <w:sz w:val="16"/>
        </w:rPr>
        <w:t>（</w:t>
      </w:r>
      <w:r w:rsidRPr="003251D0">
        <w:rPr>
          <w:sz w:val="16"/>
        </w:rPr>
        <w:t>p.84</w:t>
      </w:r>
      <w:r w:rsidRPr="003251D0">
        <w:rPr>
          <w:rFonts w:ascii="MS Gothic" w:hAnsi="MS Gothic" w:cs="MS Gothic"/>
          <w:sz w:val="16"/>
        </w:rPr>
        <w:t>）</w:t>
      </w:r>
      <w:r w:rsidRPr="003251D0">
        <w:rPr>
          <w:sz w:val="12"/>
        </w:rPr>
        <w:t>¶</w:t>
      </w:r>
      <w:r w:rsidRPr="003251D0">
        <w:rPr>
          <w:sz w:val="16"/>
        </w:rPr>
        <w:t xml:space="preserve"> </w:t>
      </w:r>
      <w:r w:rsidRPr="003251D0">
        <w:rPr>
          <w:rStyle w:val="StyleUnderline"/>
        </w:rPr>
        <w:t>Rather than understand our forms of post-political rule and post-territorial war today on their own terms</w:t>
      </w:r>
      <w:r w:rsidRPr="003251D0">
        <w:rPr>
          <w:sz w:val="16"/>
        </w:rPr>
        <w:t xml:space="preserve"> and then consider to what extent this way of rule and war can be theorized, and to what extent, if any, Foucault’s conception of biopolitics may be of assistance, </w:t>
      </w:r>
      <w:r w:rsidRPr="003251D0">
        <w:rPr>
          <w:rStyle w:val="StyleUnderline"/>
        </w:rPr>
        <w:t xml:space="preserve">Dillon and Reid start out from the assumption that we live in a liberal world of rule and war and that therefore both can be critiqued </w:t>
      </w:r>
      <w:r w:rsidRPr="003251D0">
        <w:rPr>
          <w:sz w:val="16"/>
        </w:rPr>
        <w:t xml:space="preserve">through the framework developed by Foucault in his engagement with understanding the rise and transformation of liberal forms of rule. </w:t>
      </w:r>
      <w:r w:rsidRPr="003251D0">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w:t>
      </w:r>
      <w:proofErr w:type="spellStart"/>
      <w:r w:rsidRPr="003251D0">
        <w:rPr>
          <w:rStyle w:val="StyleUnderline"/>
        </w:rPr>
        <w:t>essentialised</w:t>
      </w:r>
      <w:proofErr w:type="spellEnd"/>
      <w:r w:rsidRPr="003251D0">
        <w:rPr>
          <w:rStyle w:val="StyleUnderline"/>
        </w:rPr>
        <w:t xml:space="preserve"> and under theorized understanding of liberal war. </w:t>
      </w:r>
      <w:r w:rsidRPr="003251D0">
        <w:rPr>
          <w:sz w:val="16"/>
        </w:rPr>
        <w:t>This is no mean feat; how they manage this accomplishment will be disc</w:t>
      </w:r>
      <w:r>
        <w:rPr>
          <w:sz w:val="16"/>
        </w:rPr>
        <w:t>ussed in the next two sections.</w:t>
      </w:r>
    </w:p>
    <w:p w14:paraId="764EC971" w14:textId="77777777" w:rsidR="00374F5C" w:rsidRPr="00374F5C" w:rsidRDefault="00374F5C" w:rsidP="00374F5C"/>
    <w:p w14:paraId="3886F411" w14:textId="2C4E1016" w:rsidR="00FB78AD" w:rsidRDefault="00FB78AD" w:rsidP="00B55AD5"/>
    <w:p w14:paraId="49CBE2A6" w14:textId="2DC2DF29" w:rsidR="00FB78AD" w:rsidRDefault="00FB78AD" w:rsidP="00B55AD5"/>
    <w:p w14:paraId="27F7EE1B" w14:textId="6D763CDA" w:rsidR="00FB78AD" w:rsidRDefault="00FB78AD" w:rsidP="00B55AD5"/>
    <w:p w14:paraId="6C095621" w14:textId="3D3A0F39" w:rsidR="00FB78AD" w:rsidRDefault="00FB78AD" w:rsidP="00B55AD5"/>
    <w:p w14:paraId="7766D273" w14:textId="77777777" w:rsidR="00FB78AD" w:rsidRDefault="00FB78AD" w:rsidP="00B36CF0">
      <w:pPr>
        <w:pStyle w:val="Heading1"/>
      </w:pPr>
    </w:p>
    <w:p w14:paraId="31FF92BA" w14:textId="34ACB3E6" w:rsidR="00F34254" w:rsidRDefault="00F34254" w:rsidP="00B55AD5"/>
    <w:p w14:paraId="607E5F96" w14:textId="6B25DFF2" w:rsidR="00F34254" w:rsidRDefault="00F34254" w:rsidP="00B55AD5"/>
    <w:p w14:paraId="270D3AAE" w14:textId="7AF9F297" w:rsidR="00F34254" w:rsidRDefault="00FB78AD" w:rsidP="00F34254">
      <w:pPr>
        <w:pStyle w:val="Heading1"/>
      </w:pPr>
      <w:r>
        <w:t>***</w:t>
      </w:r>
      <w:r w:rsidR="00F34254">
        <w:t>Neg</w:t>
      </w:r>
      <w:r>
        <w:t>***</w:t>
      </w:r>
    </w:p>
    <w:p w14:paraId="4D99288C" w14:textId="07B56D56" w:rsidR="00F34254" w:rsidRDefault="00F34254" w:rsidP="00F34254"/>
    <w:p w14:paraId="563033FD" w14:textId="12475026" w:rsidR="00F34254" w:rsidRDefault="00F34254" w:rsidP="00F34254"/>
    <w:p w14:paraId="54DA701C" w14:textId="5B3D28E2" w:rsidR="00F34254" w:rsidRDefault="0032337B" w:rsidP="0032337B">
      <w:pPr>
        <w:pStyle w:val="Heading1"/>
      </w:pPr>
      <w:r>
        <w:t>States CP</w:t>
      </w:r>
    </w:p>
    <w:p w14:paraId="5456584B" w14:textId="0F860832" w:rsidR="0032337B" w:rsidRDefault="0032337B" w:rsidP="0032337B"/>
    <w:p w14:paraId="23F51C90" w14:textId="26B999FE" w:rsidR="0032337B" w:rsidRDefault="0032337B" w:rsidP="0032337B">
      <w:pPr>
        <w:pStyle w:val="Heading2"/>
      </w:pPr>
      <w:r>
        <w:t>Solvency---1033</w:t>
      </w:r>
    </w:p>
    <w:p w14:paraId="39556843" w14:textId="0CDB63A4" w:rsidR="0011695F" w:rsidRDefault="0011695F" w:rsidP="0011695F">
      <w:pPr>
        <w:pStyle w:val="Heading3"/>
      </w:pPr>
      <w:r>
        <w:t xml:space="preserve">States CP---1.0---1NC </w:t>
      </w:r>
    </w:p>
    <w:p w14:paraId="578A4BD7" w14:textId="6BFF0FA3" w:rsidR="0011695F" w:rsidRDefault="0011695F" w:rsidP="0011695F">
      <w:pPr>
        <w:pStyle w:val="Heading4"/>
      </w:pPr>
      <w:r>
        <w:t xml:space="preserve">The governments of the fifty states and all relevant sub-federal territories should: </w:t>
      </w:r>
    </w:p>
    <w:p w14:paraId="3307C691" w14:textId="2007197D" w:rsidR="0011695F" w:rsidRDefault="0011695F" w:rsidP="0011695F">
      <w:pPr>
        <w:pStyle w:val="Heading4"/>
      </w:pPr>
      <w:r>
        <w:t>--  prohibit state and local law enforcement agencies from participating in the Department of Defense ‘1033’ program and</w:t>
      </w:r>
      <w:r w:rsidR="000826B4">
        <w:t xml:space="preserve"> from accepting monetary grants from the Department of Homeland Security </w:t>
      </w:r>
    </w:p>
    <w:p w14:paraId="4B699E56" w14:textId="3E2C86C5" w:rsidR="000826B4" w:rsidRDefault="000826B4" w:rsidP="000826B4">
      <w:pPr>
        <w:pStyle w:val="Heading4"/>
      </w:pPr>
      <w:r>
        <w:t xml:space="preserve">--  return all equipment previously acquired through such programs to the agency from which it was acquired </w:t>
      </w:r>
    </w:p>
    <w:p w14:paraId="4D3AFD4C" w14:textId="1F64E4A4" w:rsidR="000826B4" w:rsidRDefault="000826B4" w:rsidP="000826B4"/>
    <w:p w14:paraId="7CA42A30" w14:textId="0EC18E24" w:rsidR="00B64957" w:rsidRPr="00B93FA5" w:rsidRDefault="00B93FA5" w:rsidP="00B64957">
      <w:pPr>
        <w:pStyle w:val="Heading4"/>
        <w:rPr>
          <w:u w:val="single"/>
        </w:rPr>
      </w:pPr>
      <w:r>
        <w:t>State</w:t>
      </w:r>
      <w:r w:rsidR="002133FC">
        <w:t>-level</w:t>
      </w:r>
      <w:r>
        <w:t xml:space="preserve"> restriction on 1033 transfers </w:t>
      </w:r>
      <w:r>
        <w:rPr>
          <w:u w:val="single"/>
        </w:rPr>
        <w:t>solve the case</w:t>
      </w:r>
      <w:r>
        <w:t>---</w:t>
      </w:r>
      <w:r>
        <w:rPr>
          <w:u w:val="single"/>
        </w:rPr>
        <w:t>disarms</w:t>
      </w:r>
      <w:r>
        <w:t xml:space="preserve"> police and </w:t>
      </w:r>
      <w:r>
        <w:rPr>
          <w:u w:val="single"/>
        </w:rPr>
        <w:t>spills up</w:t>
      </w:r>
      <w:r>
        <w:t xml:space="preserve"> by building momentum to challenge the federal government </w:t>
      </w:r>
    </w:p>
    <w:p w14:paraId="3A452B26" w14:textId="77777777" w:rsidR="00B64957" w:rsidRPr="004C65CC" w:rsidRDefault="00B64957" w:rsidP="00B64957">
      <w:r>
        <w:t xml:space="preserve">Graham </w:t>
      </w:r>
      <w:proofErr w:type="spellStart"/>
      <w:r w:rsidRPr="004C65CC">
        <w:rPr>
          <w:rStyle w:val="Style13ptBold"/>
        </w:rPr>
        <w:t>Vyse</w:t>
      </w:r>
      <w:proofErr w:type="spellEnd"/>
      <w:r w:rsidRPr="004C65CC">
        <w:rPr>
          <w:rStyle w:val="Style13ptBold"/>
        </w:rPr>
        <w:t xml:space="preserve"> 17</w:t>
      </w:r>
      <w:r>
        <w:t>, staff writer at the New Republic, 8/30/17, “Trump Wants to Re-Militarize the Police. Montana Is Having None of It.,” https://newrepublic.com/article/144600/trump-wants-re-militarize-police-montana-none-it</w:t>
      </w:r>
    </w:p>
    <w:p w14:paraId="0A951751" w14:textId="77777777" w:rsidR="00B64957" w:rsidRPr="004808B0" w:rsidRDefault="00B64957" w:rsidP="00B64957">
      <w:pPr>
        <w:rPr>
          <w:sz w:val="16"/>
        </w:rPr>
      </w:pPr>
      <w:r w:rsidRPr="004808B0">
        <w:rPr>
          <w:sz w:val="16"/>
        </w:rPr>
        <w:t xml:space="preserve">After much debate, the Bozeman City Commission ended up voting to keep the </w:t>
      </w:r>
      <w:proofErr w:type="spellStart"/>
      <w:r w:rsidRPr="004808B0">
        <w:rPr>
          <w:sz w:val="16"/>
        </w:rPr>
        <w:t>BearCat</w:t>
      </w:r>
      <w:proofErr w:type="spellEnd"/>
      <w:r w:rsidRPr="004808B0">
        <w:rPr>
          <w:sz w:val="16"/>
        </w:rPr>
        <w:t xml:space="preserve">, but the controversy led to action at the state level in 2015, with Democratic Governor Steve Bullock signing a Republican-sponsored bill passed with bipartisan support. The </w:t>
      </w:r>
      <w:r w:rsidRPr="006218EB">
        <w:rPr>
          <w:rStyle w:val="StyleUnderline"/>
          <w:highlight w:val="yellow"/>
        </w:rPr>
        <w:t xml:space="preserve">Montana law </w:t>
      </w:r>
      <w:r w:rsidRPr="006218EB">
        <w:rPr>
          <w:rStyle w:val="Emphasis"/>
          <w:highlight w:val="yellow"/>
        </w:rPr>
        <w:t>blocks state and local police</w:t>
      </w:r>
      <w:r w:rsidRPr="00A564F6">
        <w:rPr>
          <w:rStyle w:val="Emphasis"/>
        </w:rPr>
        <w:t xml:space="preserve"> departments</w:t>
      </w:r>
      <w:r w:rsidRPr="00A564F6">
        <w:rPr>
          <w:rStyle w:val="StyleUnderline"/>
        </w:rPr>
        <w:t xml:space="preserve"> </w:t>
      </w:r>
      <w:r w:rsidRPr="006218EB">
        <w:rPr>
          <w:rStyle w:val="StyleUnderline"/>
          <w:highlight w:val="yellow"/>
        </w:rPr>
        <w:t>from receiving</w:t>
      </w:r>
      <w:r w:rsidRPr="00A564F6">
        <w:rPr>
          <w:rStyle w:val="StyleUnderline"/>
        </w:rPr>
        <w:t xml:space="preserve"> certain </w:t>
      </w:r>
      <w:r w:rsidRPr="006218EB">
        <w:rPr>
          <w:rStyle w:val="StyleUnderline"/>
          <w:highlight w:val="yellow"/>
        </w:rPr>
        <w:t>equipment from</w:t>
      </w:r>
      <w:r w:rsidRPr="00A564F6">
        <w:rPr>
          <w:rStyle w:val="StyleUnderline"/>
        </w:rPr>
        <w:t xml:space="preserve"> the </w:t>
      </w:r>
      <w:r w:rsidRPr="006218EB">
        <w:rPr>
          <w:rStyle w:val="StyleUnderline"/>
          <w:highlight w:val="yellow"/>
        </w:rPr>
        <w:t>1033</w:t>
      </w:r>
      <w:r w:rsidRPr="00A564F6">
        <w:rPr>
          <w:rStyle w:val="StyleUnderline"/>
        </w:rPr>
        <w:t xml:space="preserve"> Program</w:t>
      </w:r>
      <w:r w:rsidRPr="004808B0">
        <w:rPr>
          <w:sz w:val="16"/>
        </w:rPr>
        <w:t>, namely weaponized drones, aircraft configured for combat, grenade launchers, silencers, and militarized armored vehicles. Police are free to request other kinds of military surplus equipment from the federal government, but they must notify the public within 14 days of doing so.</w:t>
      </w:r>
    </w:p>
    <w:p w14:paraId="14AC2EFB" w14:textId="77777777" w:rsidR="00B64957" w:rsidRPr="004808B0" w:rsidRDefault="00B64957" w:rsidP="00B64957">
      <w:pPr>
        <w:rPr>
          <w:sz w:val="16"/>
        </w:rPr>
      </w:pPr>
      <w:r w:rsidRPr="004808B0">
        <w:rPr>
          <w:sz w:val="16"/>
        </w:rPr>
        <w:t xml:space="preserve">Niki </w:t>
      </w:r>
      <w:proofErr w:type="spellStart"/>
      <w:r w:rsidRPr="004808B0">
        <w:rPr>
          <w:sz w:val="16"/>
        </w:rPr>
        <w:t>Zupanic</w:t>
      </w:r>
      <w:proofErr w:type="spellEnd"/>
      <w:r w:rsidRPr="004808B0">
        <w:rPr>
          <w:sz w:val="16"/>
        </w:rPr>
        <w:t>, who was the policy director for the American Civil Liberties Union of Montana at the time the law was passed, told me that the goal was twofold. “</w:t>
      </w:r>
      <w:r w:rsidRPr="00A564F6">
        <w:rPr>
          <w:rStyle w:val="StyleUnderline"/>
        </w:rPr>
        <w:t>The sense of the legislature was that there should be some types of equipment that just were not appropriate for local law enforcement</w:t>
      </w:r>
      <w:r w:rsidRPr="004808B0">
        <w:rPr>
          <w:sz w:val="16"/>
        </w:rPr>
        <w:t xml:space="preserve">,” </w:t>
      </w:r>
      <w:proofErr w:type="spellStart"/>
      <w:r w:rsidRPr="004808B0">
        <w:rPr>
          <w:sz w:val="16"/>
        </w:rPr>
        <w:t>Zupanic</w:t>
      </w:r>
      <w:proofErr w:type="spellEnd"/>
      <w:r w:rsidRPr="004808B0">
        <w:rPr>
          <w:sz w:val="16"/>
        </w:rPr>
        <w:t xml:space="preserve"> said. “They [also] thought it was important for those decisions to be more transparent.”</w:t>
      </w:r>
    </w:p>
    <w:p w14:paraId="2C9321A3" w14:textId="77777777" w:rsidR="00B64957" w:rsidRPr="004808B0" w:rsidRDefault="00B64957" w:rsidP="00B64957">
      <w:pPr>
        <w:rPr>
          <w:sz w:val="16"/>
        </w:rPr>
      </w:pPr>
      <w:r w:rsidRPr="004808B0">
        <w:rPr>
          <w:sz w:val="16"/>
        </w:rPr>
        <w:t xml:space="preserve">The law hasn’t worked perfectly, as some police forces have been slow or unwilling to publicize their requests for equipment. But this week, </w:t>
      </w:r>
      <w:r w:rsidRPr="006218EB">
        <w:rPr>
          <w:rStyle w:val="StyleUnderline"/>
          <w:highlight w:val="yellow"/>
        </w:rPr>
        <w:t>national</w:t>
      </w:r>
      <w:r w:rsidRPr="00A564F6">
        <w:rPr>
          <w:rStyle w:val="StyleUnderline"/>
        </w:rPr>
        <w:t xml:space="preserve"> criminal justice reform </w:t>
      </w:r>
      <w:r w:rsidRPr="006218EB">
        <w:rPr>
          <w:rStyle w:val="StyleUnderline"/>
          <w:highlight w:val="yellow"/>
        </w:rPr>
        <w:t xml:space="preserve">advocates are hailing Montana’s law as a </w:t>
      </w:r>
      <w:r w:rsidRPr="006218EB">
        <w:rPr>
          <w:rStyle w:val="Emphasis"/>
          <w:highlight w:val="yellow"/>
        </w:rPr>
        <w:t>model</w:t>
      </w:r>
      <w:r w:rsidRPr="006218EB">
        <w:rPr>
          <w:rStyle w:val="StyleUnderline"/>
          <w:highlight w:val="yellow"/>
        </w:rPr>
        <w:t xml:space="preserve"> for how states</w:t>
      </w:r>
      <w:r w:rsidRPr="00A564F6">
        <w:rPr>
          <w:rStyle w:val="StyleUnderline"/>
        </w:rPr>
        <w:t xml:space="preserve"> and localities </w:t>
      </w:r>
      <w:r w:rsidRPr="006218EB">
        <w:rPr>
          <w:rStyle w:val="StyleUnderline"/>
          <w:highlight w:val="yellow"/>
        </w:rPr>
        <w:t>could</w:t>
      </w:r>
      <w:r w:rsidRPr="00A564F6">
        <w:rPr>
          <w:rStyle w:val="StyleUnderline"/>
        </w:rPr>
        <w:t xml:space="preserve"> begin to </w:t>
      </w:r>
      <w:r w:rsidRPr="006218EB">
        <w:rPr>
          <w:rStyle w:val="StyleUnderline"/>
          <w:highlight w:val="yellow"/>
        </w:rPr>
        <w:t>push back against</w:t>
      </w:r>
      <w:r w:rsidRPr="004808B0">
        <w:rPr>
          <w:sz w:val="16"/>
        </w:rPr>
        <w:t xml:space="preserve"> President Donald </w:t>
      </w:r>
      <w:r w:rsidRPr="006218EB">
        <w:rPr>
          <w:rStyle w:val="StyleUnderline"/>
          <w:highlight w:val="yellow"/>
        </w:rPr>
        <w:t>Trump</w:t>
      </w:r>
      <w:r w:rsidRPr="00A564F6">
        <w:rPr>
          <w:rStyle w:val="StyleUnderline"/>
        </w:rPr>
        <w:t>’s attack on policing reform</w:t>
      </w:r>
      <w:r w:rsidRPr="004808B0">
        <w:rPr>
          <w:sz w:val="16"/>
        </w:rPr>
        <w:t>.</w:t>
      </w:r>
    </w:p>
    <w:p w14:paraId="237E2483" w14:textId="77777777" w:rsidR="00B64957" w:rsidRPr="004808B0" w:rsidRDefault="00B64957" w:rsidP="00B64957">
      <w:pPr>
        <w:rPr>
          <w:sz w:val="16"/>
        </w:rPr>
      </w:pPr>
      <w:r w:rsidRPr="004808B0">
        <w:rPr>
          <w:sz w:val="16"/>
        </w:rPr>
        <w:t>Addressing the Fraternal Order of Police on Monday, Attorney General Jeff Sessions announced that the Trump administration is overturning the modest restrictions President Barack Obama placed on the 1033 program in 2015. Following the confrontation between protesters and police in military-grade gear in Ferguson, Missouri, the year before, Obama banned the transfer of grenade launchers, tanks, and other tracked armored and weaponized vehicles, plus firearms and ammunition of .50-caliber or higher. At the time, Obama said “militarized gear can sometimes give people the feeling like there’s an occupying force—as opposed to a force that’s part of the community that’s protecting them and serving them.”</w:t>
      </w:r>
    </w:p>
    <w:p w14:paraId="394B7534" w14:textId="77777777" w:rsidR="00B64957" w:rsidRPr="004808B0" w:rsidRDefault="00B64957" w:rsidP="00B64957">
      <w:pPr>
        <w:rPr>
          <w:sz w:val="16"/>
        </w:rPr>
      </w:pPr>
      <w:r w:rsidRPr="004808B0">
        <w:rPr>
          <w:sz w:val="16"/>
        </w:rPr>
        <w:t>For his part, Sessions dismissed these concerns as “superficial” on Monday. Radley Balko, a Post opinion blogger and author of Rise of the Warrior Cop: The Militarization of America’s Police Forces‏, tweeted that the attorney general was sending a clear message—one firmly in line with the president’s pardon of former Arizona Sheriff Joe Arpaio last week. When it comes to policing in America, Balko said, the Trump administration is intent on scrapping “protect and serve” in favor of shock and awe:</w:t>
      </w:r>
    </w:p>
    <w:p w14:paraId="1EDC2DE6" w14:textId="77777777" w:rsidR="00B64957" w:rsidRPr="004808B0" w:rsidRDefault="00B64957" w:rsidP="00B64957">
      <w:pPr>
        <w:rPr>
          <w:sz w:val="16"/>
        </w:rPr>
      </w:pPr>
      <w:r w:rsidRPr="004808B0">
        <w:rPr>
          <w:sz w:val="16"/>
        </w:rPr>
        <w:t>[EMBEDDED TWEETS OMITTED]</w:t>
      </w:r>
    </w:p>
    <w:p w14:paraId="7FD99A81" w14:textId="77777777" w:rsidR="00B64957" w:rsidRPr="004808B0" w:rsidRDefault="00B64957" w:rsidP="00B64957">
      <w:pPr>
        <w:rPr>
          <w:sz w:val="16"/>
        </w:rPr>
      </w:pPr>
      <w:r w:rsidRPr="004808B0">
        <w:rPr>
          <w:sz w:val="16"/>
        </w:rPr>
        <w:t>Samuel Sinyangwe, a data scientist and racial justice activist, responded to Sessions’ announcement with a tweetstorm calling for state legislatures and city councils across America to replicate Montana’s bill:</w:t>
      </w:r>
    </w:p>
    <w:p w14:paraId="5A0951C7" w14:textId="77777777" w:rsidR="00B64957" w:rsidRPr="004808B0" w:rsidRDefault="00B64957" w:rsidP="00B64957">
      <w:pPr>
        <w:rPr>
          <w:sz w:val="16"/>
        </w:rPr>
      </w:pPr>
      <w:r w:rsidRPr="004808B0">
        <w:rPr>
          <w:sz w:val="16"/>
        </w:rPr>
        <w:t>[EMBEDDED TWEETS OMITTED]</w:t>
      </w:r>
    </w:p>
    <w:p w14:paraId="32933681" w14:textId="77777777" w:rsidR="00B64957" w:rsidRPr="004808B0" w:rsidRDefault="00B64957" w:rsidP="00B64957">
      <w:pPr>
        <w:rPr>
          <w:sz w:val="16"/>
        </w:rPr>
      </w:pPr>
      <w:r w:rsidRPr="004808B0">
        <w:rPr>
          <w:sz w:val="16"/>
        </w:rPr>
        <w:t>“</w:t>
      </w:r>
      <w:r w:rsidRPr="006218EB">
        <w:rPr>
          <w:rStyle w:val="StyleUnderline"/>
          <w:highlight w:val="yellow"/>
        </w:rPr>
        <w:t xml:space="preserve">If Montana can do it, </w:t>
      </w:r>
      <w:r w:rsidRPr="006218EB">
        <w:rPr>
          <w:rStyle w:val="Emphasis"/>
          <w:highlight w:val="yellow"/>
        </w:rPr>
        <w:t>every state can</w:t>
      </w:r>
      <w:r w:rsidRPr="00126738">
        <w:rPr>
          <w:rStyle w:val="Emphasis"/>
        </w:rPr>
        <w:t xml:space="preserve"> do it</w:t>
      </w:r>
      <w:r w:rsidRPr="004808B0">
        <w:rPr>
          <w:sz w:val="16"/>
        </w:rPr>
        <w:t>,” Sinyangwe told me. “It’s a really important piece of legislation.”</w:t>
      </w:r>
    </w:p>
    <w:p w14:paraId="549ECC54" w14:textId="77777777" w:rsidR="00B64957" w:rsidRPr="004808B0" w:rsidRDefault="00B64957" w:rsidP="00B64957">
      <w:pPr>
        <w:rPr>
          <w:sz w:val="16"/>
        </w:rPr>
      </w:pPr>
      <w:r w:rsidRPr="004808B0">
        <w:rPr>
          <w:sz w:val="16"/>
        </w:rPr>
        <w:t xml:space="preserve">As Sinyangwe pointed out, Montana wasn’t the first state to take action on the military surplus issue. Earlier in 2015, </w:t>
      </w:r>
      <w:r w:rsidRPr="00126738">
        <w:rPr>
          <w:rStyle w:val="StyleUnderline"/>
        </w:rPr>
        <w:t>New Jersey passed a law</w:t>
      </w:r>
      <w:r w:rsidRPr="004808B0">
        <w:rPr>
          <w:sz w:val="16"/>
        </w:rPr>
        <w:t>—signed by Governor Chris Christie—</w:t>
      </w:r>
      <w:r w:rsidRPr="00126738">
        <w:rPr>
          <w:rStyle w:val="StyleUnderline"/>
        </w:rPr>
        <w:t>that required “approval from local legislative bodies before municipalities and counties can obtain military equipment</w:t>
      </w:r>
      <w:r w:rsidRPr="004808B0">
        <w:rPr>
          <w:sz w:val="16"/>
        </w:rPr>
        <w:t xml:space="preserve">,” according to New Jersey’s ACLU chapter, which hailed the legislation as “a groundbreaking victory.” But Sinyangwe said </w:t>
      </w:r>
      <w:r w:rsidRPr="00126738">
        <w:rPr>
          <w:rStyle w:val="Emphasis"/>
        </w:rPr>
        <w:t>Montana’s law goes furthest</w:t>
      </w:r>
      <w:r w:rsidRPr="00126738">
        <w:rPr>
          <w:rStyle w:val="StyleUnderline"/>
        </w:rPr>
        <w:t xml:space="preserve"> in actually restricting this type of equipment, making it the </w:t>
      </w:r>
      <w:r w:rsidRPr="00126738">
        <w:rPr>
          <w:rStyle w:val="Emphasis"/>
        </w:rPr>
        <w:t>best model</w:t>
      </w:r>
      <w:r w:rsidRPr="00126738">
        <w:rPr>
          <w:rStyle w:val="StyleUnderline"/>
        </w:rPr>
        <w:t>. He’d like to see states</w:t>
      </w:r>
      <w:r w:rsidRPr="004808B0">
        <w:rPr>
          <w:sz w:val="16"/>
        </w:rPr>
        <w:t xml:space="preserve"> and cities </w:t>
      </w:r>
      <w:r w:rsidRPr="006218EB">
        <w:rPr>
          <w:rStyle w:val="StyleUnderline"/>
          <w:highlight w:val="yellow"/>
        </w:rPr>
        <w:t>go further</w:t>
      </w:r>
      <w:r w:rsidRPr="00126738">
        <w:rPr>
          <w:rStyle w:val="StyleUnderline"/>
        </w:rPr>
        <w:t xml:space="preserve"> still, </w:t>
      </w:r>
      <w:r w:rsidRPr="006218EB">
        <w:rPr>
          <w:rStyle w:val="StyleUnderline"/>
          <w:highlight w:val="yellow"/>
        </w:rPr>
        <w:t xml:space="preserve">by </w:t>
      </w:r>
      <w:r w:rsidRPr="006218EB">
        <w:rPr>
          <w:rStyle w:val="Emphasis"/>
          <w:highlight w:val="yellow"/>
        </w:rPr>
        <w:t>deciding to give their equipment back</w:t>
      </w:r>
      <w:r w:rsidRPr="006218EB">
        <w:rPr>
          <w:rStyle w:val="StyleUnderline"/>
          <w:highlight w:val="yellow"/>
        </w:rPr>
        <w:t>. “It’s going to take a</w:t>
      </w:r>
      <w:r w:rsidRPr="004808B0">
        <w:rPr>
          <w:sz w:val="16"/>
        </w:rPr>
        <w:t xml:space="preserve"> local- and </w:t>
      </w:r>
      <w:r w:rsidRPr="006218EB">
        <w:rPr>
          <w:rStyle w:val="Emphasis"/>
          <w:highlight w:val="yellow"/>
        </w:rPr>
        <w:t>state- focused strategy</w:t>
      </w:r>
      <w:r w:rsidRPr="004808B0">
        <w:rPr>
          <w:sz w:val="16"/>
        </w:rPr>
        <w:t>,” he said.</w:t>
      </w:r>
    </w:p>
    <w:p w14:paraId="6B1187B5" w14:textId="77777777" w:rsidR="00B64957" w:rsidRPr="004808B0" w:rsidRDefault="00B64957" w:rsidP="00B64957">
      <w:pPr>
        <w:rPr>
          <w:sz w:val="16"/>
        </w:rPr>
      </w:pPr>
      <w:proofErr w:type="spellStart"/>
      <w:r w:rsidRPr="004808B0">
        <w:rPr>
          <w:sz w:val="16"/>
        </w:rPr>
        <w:t>Kanya</w:t>
      </w:r>
      <w:proofErr w:type="spellEnd"/>
      <w:r w:rsidRPr="004808B0">
        <w:rPr>
          <w:sz w:val="16"/>
        </w:rPr>
        <w:t xml:space="preserve"> Bennett, a legislative counsel for the ACLU’s Washington Legislative Office, agreed that New Jersey and </w:t>
      </w:r>
      <w:r w:rsidRPr="00F02FB5">
        <w:rPr>
          <w:rStyle w:val="StyleUnderline"/>
        </w:rPr>
        <w:t>Montana can</w:t>
      </w:r>
      <w:r w:rsidRPr="004808B0">
        <w:rPr>
          <w:sz w:val="16"/>
        </w:rPr>
        <w:t xml:space="preserve"> now </w:t>
      </w:r>
      <w:r w:rsidRPr="00F02FB5">
        <w:rPr>
          <w:rStyle w:val="StyleUnderline"/>
        </w:rPr>
        <w:t xml:space="preserve">be </w:t>
      </w:r>
      <w:r w:rsidRPr="00F02FB5">
        <w:rPr>
          <w:rStyle w:val="Emphasis"/>
        </w:rPr>
        <w:t>models for the rest of the country</w:t>
      </w:r>
      <w:r w:rsidRPr="004808B0">
        <w:rPr>
          <w:sz w:val="16"/>
        </w:rPr>
        <w:t>. “I certainly anticipate seeing more jurisdictions, including states, taking ownership of this issue and restricting weapons that can come into their communities,” she told me, “or, at the very least, requiring city councils or other governing bodies to sign off.” Bennett said the ACLU will be releasing its own model legislation in the coming days, focused on local approval for military equipment transfers as opposed to limits or prohibitions. “The emphasis is really on community engagement,” she stressed, but individual states and localities may well impose their own bans, as Montana did.</w:t>
      </w:r>
    </w:p>
    <w:p w14:paraId="1A9018C0" w14:textId="77777777" w:rsidR="00B64957" w:rsidRPr="004808B0" w:rsidRDefault="00B64957" w:rsidP="00B64957">
      <w:pPr>
        <w:rPr>
          <w:sz w:val="16"/>
        </w:rPr>
      </w:pPr>
      <w:r w:rsidRPr="004808B0">
        <w:rPr>
          <w:sz w:val="16"/>
        </w:rPr>
        <w:t>“</w:t>
      </w:r>
      <w:r w:rsidRPr="006218EB">
        <w:rPr>
          <w:rStyle w:val="StyleUnderline"/>
          <w:highlight w:val="yellow"/>
        </w:rPr>
        <w:t>We</w:t>
      </w:r>
      <w:r w:rsidRPr="004808B0">
        <w:rPr>
          <w:sz w:val="16"/>
        </w:rPr>
        <w:t xml:space="preserve"> also </w:t>
      </w:r>
      <w:r w:rsidRPr="006218EB">
        <w:rPr>
          <w:rStyle w:val="Emphasis"/>
          <w:highlight w:val="yellow"/>
        </w:rPr>
        <w:t>don’t want to let the federal government off the hook</w:t>
      </w:r>
      <w:r w:rsidRPr="004808B0">
        <w:rPr>
          <w:sz w:val="16"/>
        </w:rPr>
        <w:t xml:space="preserve">,” Bennett told me. She noted that Sessions’ announcement drew condemnation from Congress on Monday, including from some Republican lawmakers. “This makes my blood boil,” Representative Mark Sanford of South Carolina told the Times, from “both a taxpayer standpoint and a civil liberties standpoint.” Senator Rand Paul tweeted that “Americans must never sacrifice their liberty for an </w:t>
      </w:r>
      <w:proofErr w:type="spellStart"/>
      <w:r w:rsidRPr="004808B0">
        <w:rPr>
          <w:sz w:val="16"/>
        </w:rPr>
        <w:t>illusive</w:t>
      </w:r>
      <w:proofErr w:type="spellEnd"/>
      <w:r w:rsidRPr="004808B0">
        <w:rPr>
          <w:sz w:val="16"/>
        </w:rPr>
        <w:t xml:space="preserve"> and dangerous, or false, security.”</w:t>
      </w:r>
    </w:p>
    <w:p w14:paraId="25124A1B" w14:textId="77777777" w:rsidR="00B64957" w:rsidRPr="004808B0" w:rsidRDefault="00B64957" w:rsidP="00B64957">
      <w:pPr>
        <w:rPr>
          <w:sz w:val="16"/>
        </w:rPr>
      </w:pPr>
      <w:r w:rsidRPr="004808B0">
        <w:rPr>
          <w:sz w:val="16"/>
        </w:rPr>
        <w:t>[EMBEDDED TWEETS OMITTED]</w:t>
      </w:r>
    </w:p>
    <w:p w14:paraId="49B1A4CE" w14:textId="77777777" w:rsidR="00B64957" w:rsidRPr="004808B0" w:rsidRDefault="00B64957" w:rsidP="00B64957">
      <w:pPr>
        <w:rPr>
          <w:sz w:val="16"/>
        </w:rPr>
      </w:pPr>
      <w:r w:rsidRPr="004808B0">
        <w:rPr>
          <w:sz w:val="16"/>
        </w:rPr>
        <w:t xml:space="preserve">Bennett supports Paul’s plan to reintroduce his “Stop Militarizing Law Enforcement Act,” telling me, “I certainly think </w:t>
      </w:r>
      <w:r w:rsidRPr="006218EB">
        <w:rPr>
          <w:rStyle w:val="StyleUnderline"/>
          <w:highlight w:val="yellow"/>
        </w:rPr>
        <w:t>we need to encourage</w:t>
      </w:r>
      <w:r w:rsidRPr="00F02FB5">
        <w:rPr>
          <w:rStyle w:val="StyleUnderline"/>
        </w:rPr>
        <w:t xml:space="preserve"> members of </w:t>
      </w:r>
      <w:r w:rsidRPr="006218EB">
        <w:rPr>
          <w:rStyle w:val="StyleUnderline"/>
          <w:highlight w:val="yellow"/>
        </w:rPr>
        <w:t>Congress</w:t>
      </w:r>
      <w:r w:rsidRPr="00F02FB5">
        <w:rPr>
          <w:rStyle w:val="StyleUnderline"/>
        </w:rPr>
        <w:t xml:space="preserve"> who are sensible about this </w:t>
      </w:r>
      <w:r w:rsidRPr="006218EB">
        <w:rPr>
          <w:rStyle w:val="StyleUnderline"/>
          <w:highlight w:val="yellow"/>
        </w:rPr>
        <w:t>to stay the course</w:t>
      </w:r>
      <w:r w:rsidRPr="004808B0">
        <w:rPr>
          <w:sz w:val="16"/>
        </w:rPr>
        <w:t xml:space="preserve">. . . . I think </w:t>
      </w:r>
      <w:r w:rsidRPr="006218EB">
        <w:rPr>
          <w:rStyle w:val="StyleUnderline"/>
          <w:highlight w:val="yellow"/>
        </w:rPr>
        <w:t>there’s</w:t>
      </w:r>
      <w:r w:rsidRPr="00F02FB5">
        <w:rPr>
          <w:rStyle w:val="StyleUnderline"/>
        </w:rPr>
        <w:t xml:space="preserve"> just a significant </w:t>
      </w:r>
      <w:r w:rsidRPr="006218EB">
        <w:rPr>
          <w:rStyle w:val="Emphasis"/>
          <w:highlight w:val="yellow"/>
        </w:rPr>
        <w:t>consensus</w:t>
      </w:r>
      <w:r w:rsidRPr="00F02FB5">
        <w:rPr>
          <w:rStyle w:val="StyleUnderline"/>
        </w:rPr>
        <w:t xml:space="preserve"> that </w:t>
      </w:r>
      <w:r w:rsidRPr="006218EB">
        <w:rPr>
          <w:rStyle w:val="StyleUnderline"/>
          <w:highlight w:val="yellow"/>
        </w:rPr>
        <w:t>there is no place for weapons of war in our communities</w:t>
      </w:r>
      <w:r w:rsidRPr="004808B0">
        <w:rPr>
          <w:sz w:val="16"/>
        </w:rPr>
        <w:t>.”</w:t>
      </w:r>
    </w:p>
    <w:p w14:paraId="3F0C591D" w14:textId="77777777" w:rsidR="00B64957" w:rsidRPr="004808B0" w:rsidRDefault="00B64957" w:rsidP="00B64957">
      <w:pPr>
        <w:rPr>
          <w:sz w:val="16"/>
        </w:rPr>
      </w:pPr>
      <w:r w:rsidRPr="004808B0">
        <w:rPr>
          <w:sz w:val="16"/>
        </w:rPr>
        <w:t>That’s certainly what Representative Hank Johnson, the Democrat who introduced the “Stop Militarizing Law Enforcement Act” in the House, argues. After Sessions’ announcement on Monday, Johnson told me Trump “has no understanding of how the 1033 program can destabilize the very democracy he was elected to lead.” Echoing Obama’s rationale for the restrictions, the congressman said, “I worry about police agencies arming up to a point where they appear to citizens to be occupying forces.”</w:t>
      </w:r>
    </w:p>
    <w:p w14:paraId="57C3850D" w14:textId="77777777" w:rsidR="00B64957" w:rsidRPr="004808B0" w:rsidRDefault="00B64957" w:rsidP="00B64957">
      <w:pPr>
        <w:rPr>
          <w:sz w:val="16"/>
        </w:rPr>
      </w:pPr>
      <w:r w:rsidRPr="004808B0">
        <w:rPr>
          <w:sz w:val="16"/>
        </w:rPr>
        <w:t>Sinyangwe gave the example of police using tanks, riot shields, and assault weapons to execute drug raids, often for marijuana. “They do not uphold a guardian mentality,” he said. “Instead they reinforce the warrior mentality that has resulted in these high-profile incidents of police violence we’ve seen. . . . These are the type of weapons that are used against protesters and particularly communities of color.”</w:t>
      </w:r>
    </w:p>
    <w:p w14:paraId="02D4238F" w14:textId="77777777" w:rsidR="00B64957" w:rsidRPr="004808B0" w:rsidRDefault="00B64957" w:rsidP="00B64957">
      <w:pPr>
        <w:rPr>
          <w:sz w:val="14"/>
        </w:rPr>
      </w:pPr>
      <w:r w:rsidRPr="004808B0">
        <w:rPr>
          <w:sz w:val="14"/>
        </w:rPr>
        <w:t xml:space="preserve">Johnson acknowledges that the odds are “not good” for his bill to be considered on the floor anytime soon. </w:t>
      </w:r>
      <w:r w:rsidRPr="006218EB">
        <w:rPr>
          <w:rStyle w:val="StyleUnderline"/>
          <w:highlight w:val="yellow"/>
        </w:rPr>
        <w:t>That’s why activists</w:t>
      </w:r>
      <w:r w:rsidRPr="004808B0">
        <w:rPr>
          <w:sz w:val="14"/>
        </w:rPr>
        <w:t xml:space="preserve"> like Sinyangwe </w:t>
      </w:r>
      <w:r w:rsidRPr="006218EB">
        <w:rPr>
          <w:rStyle w:val="StyleUnderline"/>
          <w:highlight w:val="yellow"/>
        </w:rPr>
        <w:t xml:space="preserve">are </w:t>
      </w:r>
      <w:r w:rsidRPr="006218EB">
        <w:rPr>
          <w:rStyle w:val="Emphasis"/>
          <w:highlight w:val="yellow"/>
        </w:rPr>
        <w:t>focused on states</w:t>
      </w:r>
      <w:r w:rsidRPr="004808B0">
        <w:rPr>
          <w:sz w:val="14"/>
        </w:rPr>
        <w:t xml:space="preserve"> and localities. Yet Johnson is promising to push forward and make his case to the American people. Paul tweeted that civil liberties and criminal justice reform “will be major issues this fall” after Congress returns from its August recess.</w:t>
      </w:r>
    </w:p>
    <w:p w14:paraId="77F2D793" w14:textId="77777777" w:rsidR="00B64957" w:rsidRDefault="00B64957" w:rsidP="000826B4"/>
    <w:p w14:paraId="7D8CED09" w14:textId="77777777" w:rsidR="000826B4" w:rsidRPr="000826B4" w:rsidRDefault="000826B4" w:rsidP="000826B4"/>
    <w:p w14:paraId="665C87E8" w14:textId="182A6305" w:rsidR="0032337B" w:rsidRDefault="0032337B" w:rsidP="00E074B0">
      <w:pPr>
        <w:pStyle w:val="Heading3"/>
      </w:pPr>
      <w:r>
        <w:t>Solves the Case---1033---2NC</w:t>
      </w:r>
    </w:p>
    <w:p w14:paraId="78392CDB" w14:textId="2DA65358" w:rsidR="0032337B" w:rsidRPr="0032337B" w:rsidRDefault="0032337B" w:rsidP="0032337B">
      <w:pPr>
        <w:pStyle w:val="Heading4"/>
      </w:pPr>
      <w:r>
        <w:t xml:space="preserve">States can create </w:t>
      </w:r>
      <w:r>
        <w:rPr>
          <w:u w:val="single"/>
        </w:rPr>
        <w:t>new agencies</w:t>
      </w:r>
      <w:r>
        <w:t xml:space="preserve"> with authority over local police departments’ 1033 requests </w:t>
      </w:r>
    </w:p>
    <w:p w14:paraId="15722744" w14:textId="77777777" w:rsidR="0032337B" w:rsidRPr="0082020F" w:rsidRDefault="0032337B" w:rsidP="0032337B">
      <w:r>
        <w:t xml:space="preserve">Kara </w:t>
      </w:r>
      <w:proofErr w:type="spellStart"/>
      <w:r w:rsidRPr="0082020F">
        <w:rPr>
          <w:rStyle w:val="Style13ptBold"/>
        </w:rPr>
        <w:t>Dansky</w:t>
      </w:r>
      <w:proofErr w:type="spellEnd"/>
      <w:r w:rsidRPr="0082020F">
        <w:rPr>
          <w:rStyle w:val="Style13ptBold"/>
        </w:rPr>
        <w:t xml:space="preserve"> 16</w:t>
      </w:r>
      <w:r>
        <w:t>, the founder and Managing Director of One Thousand Arms, a change-making organization that works with white people to dismantle racism, Summer 2016, “POLICE MILITARIZATION SYMPOSIUM: REMARKS: OCTOBER 22, 2015, GRAND RAPIDS, MI, WMU COOLEY LAW SCHOOL,” 33 W. Mich. U. T.M. Cooley L. Rev. 17</w:t>
      </w:r>
    </w:p>
    <w:p w14:paraId="57592AAD" w14:textId="77777777" w:rsidR="0032337B" w:rsidRPr="0082020F" w:rsidRDefault="0032337B" w:rsidP="0032337B">
      <w:pPr>
        <w:rPr>
          <w:sz w:val="16"/>
        </w:rPr>
      </w:pPr>
      <w:r w:rsidRPr="0082020F">
        <w:rPr>
          <w:sz w:val="16"/>
        </w:rPr>
        <w:t xml:space="preserve">A general finding of the study was that the police have definitely become excessively militarized. </w:t>
      </w:r>
      <w:r w:rsidRPr="0076171F">
        <w:rPr>
          <w:rStyle w:val="StyleUnderline"/>
          <w:highlight w:val="yellow"/>
        </w:rPr>
        <w:t>Police militarization</w:t>
      </w:r>
      <w:r w:rsidRPr="0082020F">
        <w:rPr>
          <w:rStyle w:val="StyleUnderline"/>
        </w:rPr>
        <w:t xml:space="preserve"> has </w:t>
      </w:r>
      <w:r w:rsidRPr="0076171F">
        <w:rPr>
          <w:rStyle w:val="StyleUnderline"/>
          <w:highlight w:val="yellow"/>
        </w:rPr>
        <w:t>resulted</w:t>
      </w:r>
      <w:r w:rsidRPr="0082020F">
        <w:rPr>
          <w:sz w:val="16"/>
        </w:rPr>
        <w:t xml:space="preserve">, in part, </w:t>
      </w:r>
      <w:r w:rsidRPr="0076171F">
        <w:rPr>
          <w:rStyle w:val="StyleUnderline"/>
          <w:highlight w:val="yellow"/>
        </w:rPr>
        <w:t>from</w:t>
      </w:r>
      <w:r w:rsidRPr="0082020F">
        <w:rPr>
          <w:sz w:val="16"/>
        </w:rPr>
        <w:t xml:space="preserve"> three </w:t>
      </w:r>
      <w:r w:rsidRPr="0076171F">
        <w:rPr>
          <w:rStyle w:val="StyleUnderline"/>
          <w:highlight w:val="yellow"/>
        </w:rPr>
        <w:t>federal programs</w:t>
      </w:r>
      <w:r w:rsidRPr="0082020F">
        <w:rPr>
          <w:sz w:val="16"/>
        </w:rPr>
        <w:t xml:space="preserve"> enacted in the 1980s and 1990s. </w:t>
      </w:r>
      <w:r w:rsidRPr="0076171F">
        <w:t>These</w:t>
      </w:r>
      <w:r w:rsidRPr="0082020F">
        <w:rPr>
          <w:sz w:val="16"/>
        </w:rPr>
        <w:t xml:space="preserve"> programs incentivized the police to become excessively militarized. </w:t>
      </w:r>
      <w:r w:rsidRPr="0076171F">
        <w:rPr>
          <w:rStyle w:val="StyleUnderline"/>
          <w:highlight w:val="yellow"/>
        </w:rPr>
        <w:t>One</w:t>
      </w:r>
      <w:r w:rsidRPr="0082020F">
        <w:rPr>
          <w:sz w:val="16"/>
        </w:rPr>
        <w:t xml:space="preserve"> of these </w:t>
      </w:r>
      <w:r w:rsidRPr="0076171F">
        <w:rPr>
          <w:rStyle w:val="StyleUnderline"/>
          <w:highlight w:val="yellow"/>
        </w:rPr>
        <w:t>is</w:t>
      </w:r>
      <w:r w:rsidRPr="0082020F">
        <w:rPr>
          <w:sz w:val="16"/>
        </w:rPr>
        <w:t xml:space="preserve"> the Department of Defense's </w:t>
      </w:r>
      <w:r w:rsidRPr="0076171F">
        <w:rPr>
          <w:rStyle w:val="StyleUnderline"/>
          <w:highlight w:val="yellow"/>
        </w:rPr>
        <w:t>1033</w:t>
      </w:r>
      <w:r w:rsidRPr="0082020F">
        <w:rPr>
          <w:sz w:val="16"/>
        </w:rPr>
        <w:t xml:space="preserve"> program, through which police departments have been able to obtain virtually any type of military equipment without having to demonstrate very much need. This is changing. The Department of  [*19]  Homeland Security (</w:t>
      </w:r>
      <w:r w:rsidRPr="0076171F">
        <w:rPr>
          <w:rStyle w:val="StyleUnderline"/>
          <w:highlight w:val="yellow"/>
        </w:rPr>
        <w:t>DHS) has a grant program</w:t>
      </w:r>
      <w:r w:rsidRPr="0082020F">
        <w:rPr>
          <w:rStyle w:val="StyleUnderline"/>
        </w:rPr>
        <w:t xml:space="preserve"> through which local law-enforcement agencies receive billions</w:t>
      </w:r>
      <w:r w:rsidRPr="0082020F">
        <w:rPr>
          <w:sz w:val="16"/>
        </w:rPr>
        <w:t xml:space="preserve"> of dollars </w:t>
      </w:r>
      <w:r w:rsidRPr="0082020F">
        <w:rPr>
          <w:rStyle w:val="StyleUnderline"/>
        </w:rPr>
        <w:t>and have a lot of discretion in how they spend it</w:t>
      </w:r>
      <w:r w:rsidRPr="0082020F">
        <w:rPr>
          <w:sz w:val="16"/>
        </w:rPr>
        <w:t>. The next program is the Justice Department's Edward Byrne Justice Assistance Grant (Byrne JAG) program which was enacted in the 1980s, at the beginning of the war on drugs, as an anti-drug funding program. Although by statute the money from this program can go to drug treatment and community corrections, the majority of it goes to law enforcement. These three programs, in the ACLU's view, have incentivized the police for the last several decades to become excessively militarized.</w:t>
      </w:r>
    </w:p>
    <w:p w14:paraId="12C719EC" w14:textId="77777777" w:rsidR="0032337B" w:rsidRPr="0082020F" w:rsidRDefault="0032337B" w:rsidP="0032337B">
      <w:pPr>
        <w:rPr>
          <w:sz w:val="16"/>
        </w:rPr>
      </w:pPr>
      <w:r w:rsidRPr="0082020F">
        <w:rPr>
          <w:sz w:val="16"/>
        </w:rPr>
        <w:t xml:space="preserve">Another general observation is that these programs operate with almost no public oversight. </w:t>
      </w:r>
      <w:r w:rsidRPr="0082020F">
        <w:rPr>
          <w:rStyle w:val="StyleUnderline"/>
        </w:rPr>
        <w:t xml:space="preserve">There are </w:t>
      </w:r>
      <w:r w:rsidRPr="0076171F">
        <w:rPr>
          <w:rStyle w:val="StyleUnderline"/>
          <w:highlight w:val="yellow"/>
        </w:rPr>
        <w:t>a limited number of government bodies</w:t>
      </w:r>
      <w:r w:rsidRPr="0082020F">
        <w:rPr>
          <w:rStyle w:val="StyleUnderline"/>
        </w:rPr>
        <w:t xml:space="preserve"> that </w:t>
      </w:r>
      <w:r w:rsidRPr="0076171F">
        <w:rPr>
          <w:rStyle w:val="StyleUnderline"/>
          <w:highlight w:val="yellow"/>
        </w:rPr>
        <w:t>are monitoring</w:t>
      </w:r>
      <w:r w:rsidRPr="0082020F">
        <w:rPr>
          <w:rStyle w:val="StyleUnderline"/>
        </w:rPr>
        <w:t xml:space="preserve"> this </w:t>
      </w:r>
      <w:r w:rsidRPr="0076171F">
        <w:rPr>
          <w:rStyle w:val="StyleUnderline"/>
          <w:highlight w:val="yellow"/>
        </w:rPr>
        <w:t>at the local, state, or federal level. This is</w:t>
      </w:r>
      <w:r w:rsidRPr="0082020F">
        <w:rPr>
          <w:sz w:val="16"/>
        </w:rPr>
        <w:t xml:space="preserve"> also </w:t>
      </w:r>
      <w:r w:rsidRPr="0076171F">
        <w:rPr>
          <w:rStyle w:val="StyleUnderline"/>
          <w:highlight w:val="yellow"/>
        </w:rPr>
        <w:t>changing</w:t>
      </w:r>
      <w:r w:rsidRPr="0082020F">
        <w:rPr>
          <w:sz w:val="16"/>
        </w:rPr>
        <w:t xml:space="preserve">. A couple </w:t>
      </w:r>
      <w:r w:rsidRPr="0076171F">
        <w:rPr>
          <w:rStyle w:val="Emphasis"/>
          <w:highlight w:val="yellow"/>
        </w:rPr>
        <w:t>states have enacted laws</w:t>
      </w:r>
      <w:r w:rsidRPr="0082020F">
        <w:rPr>
          <w:rStyle w:val="Emphasis"/>
        </w:rPr>
        <w:t xml:space="preserve"> designed </w:t>
      </w:r>
      <w:r w:rsidRPr="0076171F">
        <w:rPr>
          <w:rStyle w:val="Emphasis"/>
          <w:highlight w:val="yellow"/>
        </w:rPr>
        <w:t>to conduct oversight</w:t>
      </w:r>
      <w:r w:rsidRPr="0082020F">
        <w:rPr>
          <w:sz w:val="16"/>
        </w:rPr>
        <w:t xml:space="preserve"> on the trend of police militarization, but for the most part, there has been almost no oversight.</w:t>
      </w:r>
    </w:p>
    <w:p w14:paraId="7B3A3BDC" w14:textId="77777777" w:rsidR="0032337B" w:rsidRPr="0082020F" w:rsidRDefault="0032337B" w:rsidP="0032337B">
      <w:pPr>
        <w:rPr>
          <w:sz w:val="16"/>
        </w:rPr>
      </w:pPr>
      <w:r w:rsidRPr="0082020F">
        <w:rPr>
          <w:sz w:val="16"/>
        </w:rPr>
        <w:t>The specific findings that the ACLU made in connection with this analysis were that SWAT teams were often deployed unnecessarily, aggressively, and dangerously to execute search warrants in low-level drug investigations. Most people do not question the authority or the wisdom of local law enforcement using paramilitary weapons and tactics in real life-threatening situations such as hostage and disaster situations. My sister lived near Boulder Creek when it flooded. No one questioned all the helicopters they brought in. But in the ACLU's investigation, we found that 79% of the SWAT raids were for the purpose of executing search warrants, not to go in because somebody was being threatened. They were essentially investigations into alleged crimes. Of these raids, 62% were for drugs, often a tiny amount of drugs, but the police still conducted paramilitary raids into peoples' homes. The ACLU is unable to make national generalizations because the sample size was too small.</w:t>
      </w:r>
    </w:p>
    <w:p w14:paraId="041771EB" w14:textId="77777777" w:rsidR="0032337B" w:rsidRPr="0082020F" w:rsidRDefault="0032337B" w:rsidP="0032337B">
      <w:pPr>
        <w:rPr>
          <w:sz w:val="16"/>
        </w:rPr>
      </w:pPr>
      <w:r w:rsidRPr="0082020F">
        <w:rPr>
          <w:sz w:val="16"/>
        </w:rPr>
        <w:t>Our study also found that the use of paramilitary weapons and tactics primarily impacted people of color. When paramilitary tactics were used in drug searches, the primary targets were people of color. But when paramilitary tactics were used in hostage or barricade scenarios, the primary targets were often white suspects. Overall, 42% of the people that were impacted by the SWAT deployments were Black and 12% were Latino. Over half of the people impacted by the deployments were Black or Latino, so there is a strong racial element. The public became concerned with police militarization  [*20]  following Ferguson, but the concern was mostly related to the use of MRAPs. While MRAPs are a part of police militarization, it is the perspective of the ACLU and our investigation that police militarization has been affecting black and brown communities for decades as part of the war on drugs.</w:t>
      </w:r>
    </w:p>
    <w:p w14:paraId="1279F5C0" w14:textId="77777777" w:rsidR="0032337B" w:rsidRPr="0082020F" w:rsidRDefault="0032337B" w:rsidP="0032337B">
      <w:pPr>
        <w:rPr>
          <w:sz w:val="16"/>
        </w:rPr>
      </w:pPr>
      <w:r w:rsidRPr="0082020F">
        <w:rPr>
          <w:sz w:val="16"/>
        </w:rPr>
        <w:t>SWAT deployments often unnecessarily use violent tactics and equipment, including armored personnel carriers, which were shown to increase the risk of danger. While it is persuasive to think that the use of militarized weapons and tactics is good for public safety, our study showed that it actually tends to escalate the situation and increase the risk that people will get hurt.</w:t>
      </w:r>
    </w:p>
    <w:p w14:paraId="6BD5951F" w14:textId="77777777" w:rsidR="0032337B" w:rsidRDefault="0032337B" w:rsidP="0032337B">
      <w:pPr>
        <w:rPr>
          <w:sz w:val="16"/>
        </w:rPr>
      </w:pPr>
      <w:r w:rsidRPr="0076171F">
        <w:rPr>
          <w:rStyle w:val="StyleUnderline"/>
          <w:highlight w:val="yellow"/>
        </w:rPr>
        <w:t>We made a recommendation</w:t>
      </w:r>
      <w:r w:rsidRPr="0082020F">
        <w:rPr>
          <w:sz w:val="16"/>
        </w:rPr>
        <w:t xml:space="preserve"> in our report </w:t>
      </w:r>
      <w:r w:rsidRPr="0076171F">
        <w:rPr>
          <w:rStyle w:val="StyleUnderline"/>
          <w:highlight w:val="yellow"/>
        </w:rPr>
        <w:t>for local</w:t>
      </w:r>
      <w:r w:rsidRPr="0082020F">
        <w:rPr>
          <w:sz w:val="16"/>
        </w:rPr>
        <w:t xml:space="preserve"> and county </w:t>
      </w:r>
      <w:r w:rsidRPr="0076171F">
        <w:rPr>
          <w:rStyle w:val="StyleUnderline"/>
          <w:highlight w:val="yellow"/>
        </w:rPr>
        <w:t xml:space="preserve">governments to create an agency that would </w:t>
      </w:r>
      <w:r w:rsidRPr="0076171F">
        <w:rPr>
          <w:rStyle w:val="Emphasis"/>
          <w:highlight w:val="yellow"/>
        </w:rPr>
        <w:t>ensure</w:t>
      </w:r>
      <w:r w:rsidRPr="0082020F">
        <w:rPr>
          <w:sz w:val="16"/>
        </w:rPr>
        <w:t xml:space="preserve"> that their own </w:t>
      </w:r>
      <w:r w:rsidRPr="0076171F">
        <w:rPr>
          <w:rStyle w:val="Emphasis"/>
          <w:highlight w:val="yellow"/>
        </w:rPr>
        <w:t>law enforcement</w:t>
      </w:r>
      <w:r w:rsidRPr="0082020F">
        <w:rPr>
          <w:rStyle w:val="Emphasis"/>
        </w:rPr>
        <w:t xml:space="preserve"> departments </w:t>
      </w:r>
      <w:r w:rsidRPr="0076171F">
        <w:rPr>
          <w:rStyle w:val="Emphasis"/>
          <w:highlight w:val="yellow"/>
        </w:rPr>
        <w:t>are not excessively militarized</w:t>
      </w:r>
      <w:r w:rsidRPr="0076171F">
        <w:rPr>
          <w:rStyle w:val="StyleUnderline"/>
          <w:highlight w:val="yellow"/>
        </w:rPr>
        <w:t xml:space="preserve">. This agency would </w:t>
      </w:r>
      <w:r w:rsidRPr="0076171F">
        <w:rPr>
          <w:rStyle w:val="Emphasis"/>
          <w:highlight w:val="yellow"/>
        </w:rPr>
        <w:t>approve or deny requests</w:t>
      </w:r>
      <w:r w:rsidRPr="0082020F">
        <w:rPr>
          <w:rStyle w:val="Emphasis"/>
        </w:rPr>
        <w:t xml:space="preserve"> for weapons and vehicles </w:t>
      </w:r>
      <w:r w:rsidRPr="0076171F">
        <w:rPr>
          <w:rStyle w:val="Emphasis"/>
          <w:highlight w:val="yellow"/>
        </w:rPr>
        <w:t>under the 1033 program</w:t>
      </w:r>
      <w:r w:rsidRPr="0076171F">
        <w:rPr>
          <w:rStyle w:val="StyleUnderline"/>
          <w:highlight w:val="yellow"/>
        </w:rPr>
        <w:t xml:space="preserve"> as well as</w:t>
      </w:r>
      <w:r w:rsidRPr="0082020F">
        <w:rPr>
          <w:rStyle w:val="StyleUnderline"/>
        </w:rPr>
        <w:t xml:space="preserve"> requests </w:t>
      </w:r>
      <w:r w:rsidRPr="0076171F">
        <w:rPr>
          <w:rStyle w:val="StyleUnderline"/>
          <w:highlight w:val="yellow"/>
        </w:rPr>
        <w:t>for money under the DHS and Byrne JAG programs</w:t>
      </w:r>
      <w:r w:rsidRPr="0082020F">
        <w:rPr>
          <w:sz w:val="16"/>
        </w:rPr>
        <w:t>. This agency would also address civilian complaints, make appropriate recommendations for department wide reforms, and conduct annual reviews. President Obama's task force recommended that local agencies review requests for equipment under the 1033 program. While that is a tiny fraction of what the ACLU asked for, nonetheless, it is a really good thing.</w:t>
      </w:r>
    </w:p>
    <w:p w14:paraId="08B150B7" w14:textId="4237033D" w:rsidR="0032337B" w:rsidRDefault="0032337B" w:rsidP="0032337B"/>
    <w:p w14:paraId="538419CB" w14:textId="36D52DCD" w:rsidR="007644D9" w:rsidRPr="007644D9" w:rsidRDefault="007644D9" w:rsidP="007644D9">
      <w:pPr>
        <w:pStyle w:val="Heading4"/>
      </w:pPr>
      <w:r>
        <w:t xml:space="preserve">That </w:t>
      </w:r>
      <w:r>
        <w:rPr>
          <w:u w:val="single"/>
        </w:rPr>
        <w:t>solves the case</w:t>
      </w:r>
      <w:r>
        <w:t xml:space="preserve">---state bans on accepting 1033 equipment solve police violence </w:t>
      </w:r>
    </w:p>
    <w:p w14:paraId="3B790864" w14:textId="77777777" w:rsidR="007644D9" w:rsidRDefault="007644D9" w:rsidP="007644D9">
      <w:r>
        <w:t xml:space="preserve">Charlotte </w:t>
      </w:r>
      <w:r w:rsidRPr="008975AC">
        <w:rPr>
          <w:rStyle w:val="Style13ptBold"/>
        </w:rPr>
        <w:t>Warren 20</w:t>
      </w:r>
      <w:r>
        <w:t xml:space="preserve">, represents District 84 in the Maine House of Representatives and the House chair of Criminal Justice and Public Safety Committee; and Jordan </w:t>
      </w:r>
      <w:proofErr w:type="spellStart"/>
      <w:r>
        <w:t>LaBouff</w:t>
      </w:r>
      <w:proofErr w:type="spellEnd"/>
      <w:r>
        <w:t>, associate professor of psychology and honors at the University of Maine, 6/8/20, “What Maine can do to reduce police violence,” https://bangordailynews.com/2020/06/08/opinion/contributors/what-maine-can-do-to-reduce-police-violence/</w:t>
      </w:r>
    </w:p>
    <w:p w14:paraId="2D43B21B" w14:textId="77777777" w:rsidR="007644D9" w:rsidRDefault="007644D9" w:rsidP="007644D9">
      <w:r>
        <w:t xml:space="preserve">Finally, </w:t>
      </w:r>
      <w:r w:rsidRPr="00CA6F4C">
        <w:rPr>
          <w:rStyle w:val="StyleUnderline"/>
          <w:highlight w:val="yellow"/>
        </w:rPr>
        <w:t>preventing militarization of local police may reduce</w:t>
      </w:r>
      <w:r w:rsidRPr="00327E1B">
        <w:rPr>
          <w:rStyle w:val="StyleUnderline"/>
        </w:rPr>
        <w:t xml:space="preserve"> police </w:t>
      </w:r>
      <w:r w:rsidRPr="00CA6F4C">
        <w:rPr>
          <w:rStyle w:val="StyleUnderline"/>
          <w:highlight w:val="yellow"/>
        </w:rPr>
        <w:t>violence</w:t>
      </w:r>
      <w:r w:rsidRPr="00327E1B">
        <w:rPr>
          <w:rStyle w:val="StyleUnderline"/>
        </w:rPr>
        <w:t>. The</w:t>
      </w:r>
      <w:r>
        <w:t xml:space="preserve"> U.S. Department of Defense </w:t>
      </w:r>
      <w:r w:rsidRPr="00327E1B">
        <w:rPr>
          <w:rStyle w:val="StyleUnderline"/>
        </w:rPr>
        <w:t>1033 program makes excess military weapons and equipment available to local law enforcement agencies</w:t>
      </w:r>
      <w:r>
        <w:t xml:space="preserve">. Systematic studies show that departments that receive more military equipment have more black, brown and indigenous civilian casualties and other kinds of police violence than those with less. </w:t>
      </w:r>
      <w:r w:rsidRPr="00327E1B">
        <w:rPr>
          <w:rStyle w:val="StyleUnderline"/>
        </w:rPr>
        <w:t xml:space="preserve">Police departments and city and </w:t>
      </w:r>
      <w:r w:rsidRPr="00405AE6">
        <w:rPr>
          <w:rStyle w:val="Emphasis"/>
          <w:highlight w:val="yellow"/>
        </w:rPr>
        <w:t>state governments</w:t>
      </w:r>
      <w:r w:rsidRPr="00405AE6">
        <w:rPr>
          <w:rStyle w:val="StyleUnderline"/>
          <w:highlight w:val="yellow"/>
        </w:rPr>
        <w:t xml:space="preserve"> can </w:t>
      </w:r>
      <w:r w:rsidRPr="00405AE6">
        <w:rPr>
          <w:rStyle w:val="Emphasis"/>
          <w:highlight w:val="yellow"/>
        </w:rPr>
        <w:t>prohibit</w:t>
      </w:r>
      <w:r w:rsidRPr="00327E1B">
        <w:rPr>
          <w:rStyle w:val="StyleUnderline"/>
        </w:rPr>
        <w:t xml:space="preserve"> the </w:t>
      </w:r>
      <w:r w:rsidRPr="00405AE6">
        <w:rPr>
          <w:rStyle w:val="StyleUnderline"/>
          <w:highlight w:val="yellow"/>
        </w:rPr>
        <w:t>use of the 1033 program and stop militarization</w:t>
      </w:r>
      <w:r w:rsidRPr="00327E1B">
        <w:rPr>
          <w:rStyle w:val="StyleUnderline"/>
        </w:rPr>
        <w:t xml:space="preserve"> in order to save lives</w:t>
      </w:r>
      <w:r>
        <w:t>.</w:t>
      </w:r>
    </w:p>
    <w:p w14:paraId="19147E1E" w14:textId="03667133" w:rsidR="007644D9" w:rsidRDefault="007644D9" w:rsidP="007644D9">
      <w:r>
        <w:t xml:space="preserve">Although it’s easy to feel helpless in the wake of so much suffering, </w:t>
      </w:r>
      <w:r w:rsidRPr="00327E1B">
        <w:rPr>
          <w:rStyle w:val="StyleUnderline"/>
        </w:rPr>
        <w:t xml:space="preserve">there are </w:t>
      </w:r>
      <w:r w:rsidRPr="00405AE6">
        <w:rPr>
          <w:rStyle w:val="StyleUnderline"/>
          <w:highlight w:val="yellow"/>
        </w:rPr>
        <w:t>specific policy options</w:t>
      </w:r>
      <w:r w:rsidRPr="00327E1B">
        <w:rPr>
          <w:rStyle w:val="StyleUnderline"/>
        </w:rPr>
        <w:t xml:space="preserve"> that </w:t>
      </w:r>
      <w:r w:rsidRPr="00405AE6">
        <w:rPr>
          <w:rStyle w:val="StyleUnderline"/>
          <w:highlight w:val="yellow"/>
        </w:rPr>
        <w:t>will help reduce police violence</w:t>
      </w:r>
      <w:r>
        <w:t xml:space="preserve">. Maine’s elected leaders — both </w:t>
      </w:r>
      <w:r w:rsidRPr="00405AE6">
        <w:rPr>
          <w:rStyle w:val="Emphasis"/>
          <w:highlight w:val="yellow"/>
        </w:rPr>
        <w:t>at the state</w:t>
      </w:r>
      <w:r>
        <w:t xml:space="preserve"> and municipal </w:t>
      </w:r>
      <w:r w:rsidRPr="00405AE6">
        <w:rPr>
          <w:rStyle w:val="Emphasis"/>
          <w:highlight w:val="yellow"/>
        </w:rPr>
        <w:t>level</w:t>
      </w:r>
      <w:r>
        <w:t xml:space="preserve"> — should be joined by law enforcement agencies at all levels to work toward these changes. Yet, Maine’s law enforcement agencies are testifying in opposition to some of these very policy proposals in the state Legislature. Law enforcement members must become our partners in enacting </w:t>
      </w:r>
      <w:r w:rsidRPr="00405AE6">
        <w:rPr>
          <w:rStyle w:val="StyleUnderline"/>
          <w:highlight w:val="yellow"/>
        </w:rPr>
        <w:t>policies</w:t>
      </w:r>
      <w:r>
        <w:t xml:space="preserve"> based on research that </w:t>
      </w:r>
      <w:r w:rsidRPr="00405AE6">
        <w:rPr>
          <w:rStyle w:val="StyleUnderline"/>
          <w:highlight w:val="yellow"/>
        </w:rPr>
        <w:t>can reduce</w:t>
      </w:r>
      <w:r w:rsidRPr="00327E1B">
        <w:rPr>
          <w:rStyle w:val="StyleUnderline"/>
        </w:rPr>
        <w:t xml:space="preserve"> the </w:t>
      </w:r>
      <w:r w:rsidRPr="00405AE6">
        <w:rPr>
          <w:rStyle w:val="StyleUnderline"/>
          <w:highlight w:val="yellow"/>
        </w:rPr>
        <w:t>systematic application of police violence on black, brown and indigenous Americans</w:t>
      </w:r>
      <w:r>
        <w:t>.</w:t>
      </w:r>
    </w:p>
    <w:p w14:paraId="0C115D97" w14:textId="701A11CD" w:rsidR="00F867FD" w:rsidRDefault="00F867FD" w:rsidP="007644D9"/>
    <w:p w14:paraId="3329C7B4" w14:textId="2FB6F038" w:rsidR="00E074B0" w:rsidRPr="00E074B0" w:rsidRDefault="00E074B0" w:rsidP="00E074B0">
      <w:pPr>
        <w:pStyle w:val="Heading4"/>
      </w:pPr>
      <w:r>
        <w:t>Their entire frame about federal coercion is wrong---</w:t>
      </w:r>
      <w:r>
        <w:rPr>
          <w:u w:val="single"/>
        </w:rPr>
        <w:t>states</w:t>
      </w:r>
      <w:r>
        <w:t xml:space="preserve"> can force the federal government to </w:t>
      </w:r>
      <w:r>
        <w:rPr>
          <w:u w:val="single"/>
        </w:rPr>
        <w:t>shut down</w:t>
      </w:r>
      <w:r>
        <w:t xml:space="preserve"> transfers---it’s the </w:t>
      </w:r>
      <w:r>
        <w:rPr>
          <w:u w:val="single"/>
        </w:rPr>
        <w:t>most effective</w:t>
      </w:r>
      <w:r>
        <w:t xml:space="preserve"> mechanism </w:t>
      </w:r>
    </w:p>
    <w:p w14:paraId="420DF8C3" w14:textId="77777777" w:rsidR="00E074B0" w:rsidRDefault="00E074B0" w:rsidP="00E074B0">
      <w:r>
        <w:t xml:space="preserve">Michael </w:t>
      </w:r>
      <w:proofErr w:type="spellStart"/>
      <w:r w:rsidRPr="000A2FF3">
        <w:rPr>
          <w:rStyle w:val="Style13ptBold"/>
        </w:rPr>
        <w:t>Maharrey</w:t>
      </w:r>
      <w:proofErr w:type="spellEnd"/>
      <w:r w:rsidRPr="000A2FF3">
        <w:rPr>
          <w:rStyle w:val="Style13ptBold"/>
        </w:rPr>
        <w:t xml:space="preserve"> 1</w:t>
      </w:r>
      <w:r>
        <w:rPr>
          <w:rStyle w:val="Style13ptBold"/>
        </w:rPr>
        <w:t>7</w:t>
      </w:r>
      <w:r>
        <w:t>, Communications Director for the Tenth Amendment Center, 3/10/17, “Department of Defense Writes to the Tenth Amendment Center on Police Militarization,” https://tenthamendmentcenter.com/2017/03/10/department-of-defense-writes-to-the-tenth-amendment-center-on-police-militarization/</w:t>
      </w:r>
    </w:p>
    <w:p w14:paraId="2D0D388B" w14:textId="77777777" w:rsidR="00E074B0" w:rsidRPr="00331686" w:rsidRDefault="00E074B0" w:rsidP="00E074B0">
      <w:pPr>
        <w:rPr>
          <w:sz w:val="16"/>
        </w:rPr>
      </w:pPr>
      <w:r w:rsidRPr="00331686">
        <w:rPr>
          <w:sz w:val="16"/>
        </w:rPr>
        <w:t xml:space="preserve">A recent Tenth Amendment Center article on </w:t>
      </w:r>
      <w:r w:rsidRPr="007011B4">
        <w:rPr>
          <w:rStyle w:val="StyleUnderline"/>
          <w:highlight w:val="yellow"/>
        </w:rPr>
        <w:t xml:space="preserve">an </w:t>
      </w:r>
      <w:r w:rsidRPr="007011B4">
        <w:rPr>
          <w:rStyle w:val="Emphasis"/>
          <w:highlight w:val="yellow"/>
        </w:rPr>
        <w:t>Oregon bill</w:t>
      </w:r>
      <w:r w:rsidRPr="00331686">
        <w:rPr>
          <w:sz w:val="16"/>
        </w:rPr>
        <w:t xml:space="preserve"> to help block federal militarization of police caught the attention of the U.S Department of Defense.</w:t>
      </w:r>
    </w:p>
    <w:p w14:paraId="6F3EEEF4" w14:textId="77777777" w:rsidR="00E074B0" w:rsidRPr="00331686" w:rsidRDefault="00E074B0" w:rsidP="00E074B0">
      <w:pPr>
        <w:rPr>
          <w:sz w:val="16"/>
        </w:rPr>
      </w:pPr>
      <w:r w:rsidRPr="00331686">
        <w:rPr>
          <w:sz w:val="16"/>
        </w:rPr>
        <w:t xml:space="preserve">House Bill 3243 (HB3243) </w:t>
      </w:r>
      <w:r w:rsidRPr="007011B4">
        <w:rPr>
          <w:rStyle w:val="StyleUnderline"/>
          <w:highlight w:val="yellow"/>
        </w:rPr>
        <w:t>would bar state and local police</w:t>
      </w:r>
      <w:r w:rsidRPr="00331686">
        <w:rPr>
          <w:rStyle w:val="StyleUnderline"/>
        </w:rPr>
        <w:t xml:space="preserve"> departments </w:t>
      </w:r>
      <w:r w:rsidRPr="007011B4">
        <w:rPr>
          <w:rStyle w:val="StyleUnderline"/>
          <w:highlight w:val="yellow"/>
        </w:rPr>
        <w:t>from acquiring</w:t>
      </w:r>
      <w:r w:rsidRPr="00331686">
        <w:rPr>
          <w:rStyle w:val="StyleUnderline"/>
        </w:rPr>
        <w:t xml:space="preserve"> certain types of </w:t>
      </w:r>
      <w:r w:rsidRPr="007011B4">
        <w:rPr>
          <w:rStyle w:val="StyleUnderline"/>
          <w:highlight w:val="yellow"/>
        </w:rPr>
        <w:t>military gear</w:t>
      </w:r>
      <w:r w:rsidRPr="00331686">
        <w:rPr>
          <w:rStyle w:val="StyleUnderline"/>
        </w:rPr>
        <w:t xml:space="preserve"> from federal military surplus programs</w:t>
      </w:r>
      <w:r w:rsidRPr="00331686">
        <w:rPr>
          <w:sz w:val="16"/>
        </w:rPr>
        <w:t xml:space="preserve">, and would require public disclosure before police could obtain allowable equipment. </w:t>
      </w:r>
      <w:r w:rsidRPr="007011B4">
        <w:rPr>
          <w:rStyle w:val="StyleUnderline"/>
          <w:highlight w:val="yellow"/>
        </w:rPr>
        <w:t>The law would apply</w:t>
      </w:r>
      <w:r w:rsidRPr="00331686">
        <w:rPr>
          <w:sz w:val="16"/>
        </w:rPr>
        <w:t xml:space="preserve"> both </w:t>
      </w:r>
      <w:r w:rsidRPr="007011B4">
        <w:rPr>
          <w:rStyle w:val="StyleUnderline"/>
          <w:highlight w:val="yellow"/>
        </w:rPr>
        <w:t>to</w:t>
      </w:r>
      <w:r w:rsidRPr="00331686">
        <w:rPr>
          <w:rStyle w:val="StyleUnderline"/>
        </w:rPr>
        <w:t xml:space="preserve"> the </w:t>
      </w:r>
      <w:r w:rsidRPr="00331686">
        <w:rPr>
          <w:rStyle w:val="Emphasis"/>
        </w:rPr>
        <w:t xml:space="preserve">well-known </w:t>
      </w:r>
      <w:r w:rsidRPr="007011B4">
        <w:rPr>
          <w:rStyle w:val="Emphasis"/>
          <w:highlight w:val="yellow"/>
        </w:rPr>
        <w:t>1033</w:t>
      </w:r>
      <w:r w:rsidRPr="00331686">
        <w:rPr>
          <w:rStyle w:val="Emphasis"/>
        </w:rPr>
        <w:t xml:space="preserve"> program</w:t>
      </w:r>
      <w:r w:rsidRPr="00331686">
        <w:rPr>
          <w:rStyle w:val="StyleUnderline"/>
        </w:rPr>
        <w:t xml:space="preserve">, </w:t>
      </w:r>
      <w:r w:rsidRPr="007011B4">
        <w:rPr>
          <w:rStyle w:val="StyleUnderline"/>
          <w:highlight w:val="yellow"/>
        </w:rPr>
        <w:t xml:space="preserve">along with </w:t>
      </w:r>
      <w:r w:rsidRPr="007011B4">
        <w:rPr>
          <w:rStyle w:val="Emphasis"/>
          <w:highlight w:val="yellow"/>
        </w:rPr>
        <w:t>any other military surplus program</w:t>
      </w:r>
      <w:r w:rsidRPr="00331686">
        <w:rPr>
          <w:rStyle w:val="StyleUnderline"/>
        </w:rPr>
        <w:t xml:space="preserve"> operated by the federal government</w:t>
      </w:r>
      <w:r w:rsidRPr="00331686">
        <w:rPr>
          <w:sz w:val="16"/>
        </w:rPr>
        <w:t>.</w:t>
      </w:r>
    </w:p>
    <w:p w14:paraId="5C620B43" w14:textId="77777777" w:rsidR="00E074B0" w:rsidRPr="00331686" w:rsidRDefault="00E074B0" w:rsidP="00E074B0">
      <w:pPr>
        <w:rPr>
          <w:sz w:val="16"/>
        </w:rPr>
      </w:pPr>
      <w:r w:rsidRPr="00331686">
        <w:rPr>
          <w:sz w:val="16"/>
        </w:rPr>
        <w:t>Susan Lowe in the public affairs office of the Defense Logistics Agency took issue with my characterization of mine resistant armored vehicles (MRAPS) as “essentially unarmed tanks.” She called my description “misleading.”</w:t>
      </w:r>
    </w:p>
    <w:p w14:paraId="3856F6A9" w14:textId="77777777" w:rsidR="00E074B0" w:rsidRPr="00331686" w:rsidRDefault="00E074B0" w:rsidP="00E074B0">
      <w:pPr>
        <w:rPr>
          <w:sz w:val="16"/>
        </w:rPr>
      </w:pPr>
      <w:r w:rsidRPr="00331686">
        <w:rPr>
          <w:sz w:val="16"/>
        </w:rPr>
        <w:t>“MRAPs and tanks are two totally different vehicles. A tank is a heavily armored tracked vehicle that has a rotating turret that carries a cannon. It is designed to attack. It can only carry its crew, which consists of four people including a vehicle commander, a gunner, a loader for the gun and a driver.</w:t>
      </w:r>
    </w:p>
    <w:p w14:paraId="7B418BC1" w14:textId="77777777" w:rsidR="00E074B0" w:rsidRPr="00331686" w:rsidRDefault="00E074B0" w:rsidP="00E074B0">
      <w:pPr>
        <w:rPr>
          <w:sz w:val="16"/>
        </w:rPr>
      </w:pPr>
      <w:r w:rsidRPr="00331686">
        <w:rPr>
          <w:sz w:val="16"/>
        </w:rPr>
        <w:t>“An MRAP is a truck. It has wheels, not tracks. It does not have a cannon in a rotating turret. It is a truck that is armored to protect its occupants. The windshield and window glass are designed to resist small arms fire to protect the occupants. It is designed to protect, not to attack.”</w:t>
      </w:r>
    </w:p>
    <w:p w14:paraId="1C9B6D91" w14:textId="77777777" w:rsidR="00E074B0" w:rsidRPr="00331686" w:rsidRDefault="00E074B0" w:rsidP="00E074B0">
      <w:pPr>
        <w:rPr>
          <w:sz w:val="16"/>
        </w:rPr>
      </w:pPr>
      <w:r w:rsidRPr="00331686">
        <w:rPr>
          <w:sz w:val="16"/>
        </w:rPr>
        <w:t>First, I have to note that I didn’t say an MRAP is a tank. I said an MRAP is essentially an unarmed tank. The word “essentially” implies similar but not the same.</w:t>
      </w:r>
    </w:p>
    <w:p w14:paraId="11C7104C" w14:textId="77777777" w:rsidR="00E074B0" w:rsidRPr="00331686" w:rsidRDefault="00E074B0" w:rsidP="00E074B0">
      <w:pPr>
        <w:rPr>
          <w:sz w:val="16"/>
        </w:rPr>
      </w:pPr>
      <w:r w:rsidRPr="00331686">
        <w:rPr>
          <w:sz w:val="16"/>
        </w:rPr>
        <w:t>At any rate, I stand by it. In fact, a U.S. Army soldier who did a tour in Afghanistan described an MRAP to his dad this way.</w:t>
      </w:r>
    </w:p>
    <w:p w14:paraId="1CC8E511" w14:textId="77777777" w:rsidR="00E074B0" w:rsidRPr="00331686" w:rsidRDefault="00E074B0" w:rsidP="00E074B0">
      <w:pPr>
        <w:rPr>
          <w:sz w:val="16"/>
        </w:rPr>
      </w:pPr>
      <w:r w:rsidRPr="00331686">
        <w:rPr>
          <w:sz w:val="16"/>
        </w:rPr>
        <w:t>“it’s basically a tank shaped like a garbage truck.”</w:t>
      </w:r>
    </w:p>
    <w:p w14:paraId="62086C27" w14:textId="77777777" w:rsidR="00E074B0" w:rsidRPr="00331686" w:rsidRDefault="00E074B0" w:rsidP="00E074B0">
      <w:pPr>
        <w:rPr>
          <w:sz w:val="16"/>
        </w:rPr>
      </w:pPr>
      <w:r w:rsidRPr="00331686">
        <w:rPr>
          <w:sz w:val="16"/>
        </w:rPr>
        <w:t>If a soldier who served in a combat zone feels comfortable comparing an MRAP with a tank, I think I’m OK to go with it.</w:t>
      </w:r>
    </w:p>
    <w:p w14:paraId="782A1019" w14:textId="77777777" w:rsidR="00E074B0" w:rsidRPr="00331686" w:rsidRDefault="00E074B0" w:rsidP="00E074B0">
      <w:pPr>
        <w:rPr>
          <w:sz w:val="16"/>
        </w:rPr>
      </w:pPr>
      <w:r w:rsidRPr="00331686">
        <w:rPr>
          <w:sz w:val="16"/>
        </w:rPr>
        <w:t>Note Lowe’s emphasis on “tracks” as a differentiating characteristic between MRAPs and tanks. In fact, the DOD did make tracked vehicles available to police departments in the past. Pres. Obama issued an executive order in the wake of the Ferguson riots removing them from the list of allowable equipment, along with other controversial items. Police departments were required to return them. A prohibited equipment list developed based on the EO includes tracked armored vehicles; weaponized aircraft, vessels and vehicles of any kind; firearms of .50-caliber or higher; ammunition of .50-caliber or higher; grenade launchers; bayonets; and camouflage uniforms.</w:t>
      </w:r>
    </w:p>
    <w:p w14:paraId="00B8798F" w14:textId="77777777" w:rsidR="00E074B0" w:rsidRPr="00331686" w:rsidRDefault="00E074B0" w:rsidP="00E074B0">
      <w:pPr>
        <w:rPr>
          <w:sz w:val="16"/>
        </w:rPr>
      </w:pPr>
      <w:r w:rsidRPr="00331686">
        <w:rPr>
          <w:sz w:val="16"/>
        </w:rPr>
        <w:t>Along with chastising me for my description of MRAPs, Lowe emphasized that the 1033 program does not make available some of the equipment mentioned in our report.</w:t>
      </w:r>
    </w:p>
    <w:p w14:paraId="401C1AC5" w14:textId="77777777" w:rsidR="00E074B0" w:rsidRPr="00331686" w:rsidRDefault="00E074B0" w:rsidP="00E074B0">
      <w:pPr>
        <w:rPr>
          <w:sz w:val="16"/>
        </w:rPr>
      </w:pPr>
      <w:r w:rsidRPr="00331686">
        <w:rPr>
          <w:sz w:val="16"/>
        </w:rPr>
        <w:t>“The Congressionally established 1033 program has never provided tanks. I’d also like to emphasize the 1033 program doesn’t issue body armor or provide vehicles or aircraft with weaponry.”</w:t>
      </w:r>
    </w:p>
    <w:p w14:paraId="113BDDC6" w14:textId="77777777" w:rsidR="00E074B0" w:rsidRPr="00331686" w:rsidRDefault="00E074B0" w:rsidP="00E074B0">
      <w:pPr>
        <w:rPr>
          <w:sz w:val="16"/>
        </w:rPr>
      </w:pPr>
      <w:r w:rsidRPr="00A62CD9">
        <w:rPr>
          <w:sz w:val="16"/>
        </w:rPr>
        <w:t xml:space="preserve">The fact it was necessary to specifically prohibit specific equipment by EO implies that it was theoretically available at some point, and could become available again down the road. </w:t>
      </w:r>
      <w:r w:rsidRPr="00A62CD9">
        <w:rPr>
          <w:rStyle w:val="StyleUnderline"/>
        </w:rPr>
        <w:t>Just because the DOD doesn’t currently provide tanks, body armor, or armed aircraft doesn’t mean it won’t in the future</w:t>
      </w:r>
      <w:r w:rsidRPr="00A62CD9">
        <w:rPr>
          <w:sz w:val="16"/>
        </w:rPr>
        <w:t xml:space="preserve">. In fact, according to a </w:t>
      </w:r>
      <w:proofErr w:type="spellStart"/>
      <w:r w:rsidRPr="00A62CD9">
        <w:rPr>
          <w:sz w:val="16"/>
        </w:rPr>
        <w:t>followup</w:t>
      </w:r>
      <w:proofErr w:type="spellEnd"/>
      <w:r w:rsidRPr="00A62CD9">
        <w:rPr>
          <w:sz w:val="16"/>
        </w:rPr>
        <w:t xml:space="preserve"> email from Lowe, the program did offer body armor to local police until 2008, and it still makes the vests available minus the armor</w:t>
      </w:r>
      <w:r w:rsidRPr="00331686">
        <w:rPr>
          <w:sz w:val="16"/>
        </w:rPr>
        <w:t xml:space="preserve"> plates. </w:t>
      </w:r>
      <w:r w:rsidRPr="00331686">
        <w:rPr>
          <w:rStyle w:val="StyleUnderline"/>
        </w:rPr>
        <w:t xml:space="preserve">In practice, </w:t>
      </w:r>
      <w:r w:rsidRPr="007011B4">
        <w:rPr>
          <w:rStyle w:val="StyleUnderline"/>
          <w:highlight w:val="yellow"/>
        </w:rPr>
        <w:t xml:space="preserve">it would </w:t>
      </w:r>
      <w:r w:rsidRPr="007011B4">
        <w:rPr>
          <w:rStyle w:val="Emphasis"/>
          <w:highlight w:val="yellow"/>
        </w:rPr>
        <w:t>only take a new executive order</w:t>
      </w:r>
      <w:r w:rsidRPr="007011B4">
        <w:rPr>
          <w:rStyle w:val="StyleUnderline"/>
          <w:highlight w:val="yellow"/>
        </w:rPr>
        <w:t xml:space="preserve"> by</w:t>
      </w:r>
      <w:r w:rsidRPr="00331686">
        <w:rPr>
          <w:sz w:val="16"/>
        </w:rPr>
        <w:t xml:space="preserve"> Pres. </w:t>
      </w:r>
      <w:r w:rsidRPr="00331686">
        <w:rPr>
          <w:rStyle w:val="StyleUnderline"/>
        </w:rPr>
        <w:t xml:space="preserve">Trump, or </w:t>
      </w:r>
      <w:r w:rsidRPr="007011B4">
        <w:rPr>
          <w:rStyle w:val="Emphasis"/>
          <w:highlight w:val="yellow"/>
        </w:rPr>
        <w:t>any future president</w:t>
      </w:r>
      <w:r w:rsidRPr="007011B4">
        <w:rPr>
          <w:rStyle w:val="StyleUnderline"/>
          <w:highlight w:val="yellow"/>
        </w:rPr>
        <w:t xml:space="preserve">, to </w:t>
      </w:r>
      <w:r w:rsidRPr="007011B4">
        <w:rPr>
          <w:rStyle w:val="Emphasis"/>
          <w:highlight w:val="yellow"/>
        </w:rPr>
        <w:t>once again make all</w:t>
      </w:r>
      <w:r w:rsidRPr="00331686">
        <w:rPr>
          <w:rStyle w:val="Emphasis"/>
        </w:rPr>
        <w:t xml:space="preserve"> of the currently </w:t>
      </w:r>
      <w:r w:rsidRPr="007011B4">
        <w:rPr>
          <w:rStyle w:val="Emphasis"/>
          <w:highlight w:val="yellow"/>
        </w:rPr>
        <w:t>prohibited equipment available</w:t>
      </w:r>
      <w:r w:rsidRPr="007011B4">
        <w:rPr>
          <w:sz w:val="16"/>
          <w:highlight w:val="yellow"/>
        </w:rPr>
        <w:t>.</w:t>
      </w:r>
    </w:p>
    <w:p w14:paraId="40B7AA94" w14:textId="77777777" w:rsidR="00E074B0" w:rsidRPr="00331686" w:rsidRDefault="00E074B0" w:rsidP="00E074B0">
      <w:pPr>
        <w:rPr>
          <w:sz w:val="16"/>
        </w:rPr>
      </w:pPr>
      <w:r w:rsidRPr="00A62CD9">
        <w:rPr>
          <w:rStyle w:val="StyleUnderline"/>
          <w:highlight w:val="yellow"/>
        </w:rPr>
        <w:t>This makes it crucial to pass legislation such as Oregon</w:t>
      </w:r>
      <w:r w:rsidRPr="00331686">
        <w:rPr>
          <w:rStyle w:val="StyleUnderline"/>
        </w:rPr>
        <w:t xml:space="preserve"> HB3243</w:t>
      </w:r>
      <w:r w:rsidRPr="00331686">
        <w:rPr>
          <w:sz w:val="16"/>
        </w:rPr>
        <w:t xml:space="preserve">. Under the proposed bill, </w:t>
      </w:r>
      <w:r w:rsidRPr="00A62CD9">
        <w:rPr>
          <w:rStyle w:val="StyleUnderline"/>
          <w:highlight w:val="yellow"/>
        </w:rPr>
        <w:t>law enforcement</w:t>
      </w:r>
      <w:r w:rsidRPr="00331686">
        <w:rPr>
          <w:rStyle w:val="StyleUnderline"/>
        </w:rPr>
        <w:t xml:space="preserve"> agencies </w:t>
      </w:r>
      <w:r w:rsidRPr="00A62CD9">
        <w:rPr>
          <w:rStyle w:val="StyleUnderline"/>
          <w:highlight w:val="yellow"/>
        </w:rPr>
        <w:t>would not be able to receive or maintain</w:t>
      </w:r>
      <w:r w:rsidRPr="00331686">
        <w:rPr>
          <w:rStyle w:val="StyleUnderline"/>
        </w:rPr>
        <w:t xml:space="preserve"> automatic </w:t>
      </w:r>
      <w:r w:rsidRPr="00A62CD9">
        <w:rPr>
          <w:rStyle w:val="StyleUnderline"/>
          <w:highlight w:val="yellow"/>
        </w:rPr>
        <w:t>weapons not</w:t>
      </w:r>
      <w:r w:rsidRPr="00331686">
        <w:rPr>
          <w:rStyle w:val="StyleUnderline"/>
        </w:rPr>
        <w:t xml:space="preserve"> generally used or recognized as </w:t>
      </w:r>
      <w:r w:rsidRPr="00A62CD9">
        <w:rPr>
          <w:rStyle w:val="StyleUnderline"/>
          <w:highlight w:val="yellow"/>
        </w:rPr>
        <w:t>suitable for law enforcement</w:t>
      </w:r>
      <w:r w:rsidRPr="00331686">
        <w:rPr>
          <w:rStyle w:val="StyleUnderline"/>
        </w:rPr>
        <w:t xml:space="preserve"> purposes, weaponized drones, combat aircraft, grenades</w:t>
      </w:r>
      <w:r w:rsidRPr="00331686">
        <w:rPr>
          <w:sz w:val="16"/>
        </w:rPr>
        <w:t xml:space="preserve"> (including flash-bangs and stun grenades), firearms silencers, long-range acoustic devices, </w:t>
      </w:r>
      <w:r w:rsidRPr="00331686">
        <w:rPr>
          <w:rStyle w:val="StyleUnderline"/>
        </w:rPr>
        <w:t>and tanks or similar vehicles</w:t>
      </w:r>
      <w:r w:rsidRPr="00331686">
        <w:rPr>
          <w:sz w:val="16"/>
        </w:rPr>
        <w:t xml:space="preserve">. You may note the DOD currently prohibits many of the items on Oregon’s banned list. But again, we have no guarantee they won’t be available in the future. </w:t>
      </w:r>
      <w:r w:rsidRPr="00A62CD9">
        <w:rPr>
          <w:rStyle w:val="Emphasis"/>
          <w:highlight w:val="yellow"/>
        </w:rPr>
        <w:t>Prohibiting them at the state level</w:t>
      </w:r>
      <w:r w:rsidRPr="00A62CD9">
        <w:rPr>
          <w:rStyle w:val="StyleUnderline"/>
          <w:highlight w:val="yellow"/>
        </w:rPr>
        <w:t xml:space="preserve"> will ensure this</w:t>
      </w:r>
      <w:r w:rsidRPr="00331686">
        <w:rPr>
          <w:rStyle w:val="StyleUnderline"/>
        </w:rPr>
        <w:t xml:space="preserve"> type of </w:t>
      </w:r>
      <w:r w:rsidRPr="00A62CD9">
        <w:rPr>
          <w:rStyle w:val="StyleUnderline"/>
          <w:highlight w:val="yellow"/>
        </w:rPr>
        <w:t xml:space="preserve">equipment </w:t>
      </w:r>
      <w:r w:rsidRPr="00A62CD9">
        <w:rPr>
          <w:rStyle w:val="Emphasis"/>
          <w:highlight w:val="yellow"/>
        </w:rPr>
        <w:t>never ends up in the hands of local police</w:t>
      </w:r>
      <w:r w:rsidRPr="00331686">
        <w:rPr>
          <w:sz w:val="16"/>
        </w:rPr>
        <w:t xml:space="preserve"> in Oregon, </w:t>
      </w:r>
      <w:r w:rsidRPr="00A62CD9">
        <w:rPr>
          <w:rStyle w:val="Emphasis"/>
          <w:highlight w:val="yellow"/>
        </w:rPr>
        <w:t>no matter what the federal government decides</w:t>
      </w:r>
      <w:r w:rsidRPr="00331686">
        <w:rPr>
          <w:sz w:val="16"/>
        </w:rPr>
        <w:t>.</w:t>
      </w:r>
    </w:p>
    <w:p w14:paraId="5F5B064F" w14:textId="77777777" w:rsidR="00E074B0" w:rsidRDefault="00E074B0" w:rsidP="007644D9"/>
    <w:p w14:paraId="6292A47B" w14:textId="2EBCF88C" w:rsidR="00F867FD" w:rsidRDefault="00F867FD" w:rsidP="007644D9"/>
    <w:p w14:paraId="2297E1FC" w14:textId="4CA4F663" w:rsidR="00F867FD" w:rsidRDefault="00BA3BE1" w:rsidP="00F867FD">
      <w:pPr>
        <w:pStyle w:val="Heading3"/>
      </w:pPr>
      <w:r>
        <w:t>AT</w:t>
      </w:r>
      <w:r w:rsidR="00F867FD">
        <w:t xml:space="preserve">: State Approval Not </w:t>
      </w:r>
      <w:r w:rsidR="00CB509D">
        <w:t>Required---2NC</w:t>
      </w:r>
    </w:p>
    <w:p w14:paraId="5E66D48D" w14:textId="54B0DA03" w:rsidR="00CB509D" w:rsidRDefault="00CB509D" w:rsidP="00CB509D">
      <w:pPr>
        <w:pStyle w:val="Heading4"/>
      </w:pPr>
      <w:r>
        <w:t xml:space="preserve">Each state </w:t>
      </w:r>
      <w:r>
        <w:rPr>
          <w:u w:val="single"/>
        </w:rPr>
        <w:t>appoints a coordinator</w:t>
      </w:r>
      <w:r>
        <w:t xml:space="preserve"> to facilitate 1033 requests with DOD---those coordinators </w:t>
      </w:r>
      <w:r>
        <w:rPr>
          <w:u w:val="single"/>
        </w:rPr>
        <w:t>have to certify</w:t>
      </w:r>
      <w:r>
        <w:t xml:space="preserve"> that local police departments are eligible</w:t>
      </w:r>
      <w:r w:rsidR="00E15D4D">
        <w:t xml:space="preserve"> and </w:t>
      </w:r>
      <w:r w:rsidR="00E15D4D">
        <w:rPr>
          <w:u w:val="single"/>
        </w:rPr>
        <w:t>approve each request</w:t>
      </w:r>
      <w:r w:rsidR="00E15D4D">
        <w:t xml:space="preserve"> for equipment</w:t>
      </w:r>
      <w:r>
        <w:t xml:space="preserve">---the CP has them stop all certifications </w:t>
      </w:r>
    </w:p>
    <w:p w14:paraId="56B8B8D5" w14:textId="77777777" w:rsidR="00CB509D" w:rsidRDefault="00CB509D" w:rsidP="00CB509D">
      <w:r>
        <w:t xml:space="preserve">Mike </w:t>
      </w:r>
      <w:r w:rsidRPr="00D35334">
        <w:rPr>
          <w:rStyle w:val="Style13ptBold"/>
        </w:rPr>
        <w:t>Scott 17</w:t>
      </w:r>
      <w:r>
        <w:t xml:space="preserve">, Deputy Director of Logistics Operations for the Defense Logistics Agency, 7/27/17, testimony before the House Armed Services Committee, </w:t>
      </w:r>
      <w:hyperlink r:id="rId15" w:history="1">
        <w:r w:rsidRPr="005E0E08">
          <w:rPr>
            <w:rStyle w:val="Hyperlink"/>
          </w:rPr>
          <w:t>https://docs.house.gov/meetings/AS/AS03/20170727/106340/HHRG-115-AS03-Bio-ScottM-20170727.pdf</w:t>
        </w:r>
      </w:hyperlink>
    </w:p>
    <w:p w14:paraId="07979787" w14:textId="77777777" w:rsidR="00CB509D" w:rsidRPr="00585A00" w:rsidRDefault="00CB509D" w:rsidP="00CB509D">
      <w:pPr>
        <w:rPr>
          <w:b/>
          <w:bCs/>
        </w:rPr>
      </w:pPr>
      <w:r w:rsidRPr="00585A00">
        <w:rPr>
          <w:b/>
          <w:bCs/>
        </w:rPr>
        <w:t>LESO = the Defense Logistics Agency’s Law Enforcement Support Office</w:t>
      </w:r>
    </w:p>
    <w:p w14:paraId="5D9CC8D8" w14:textId="77777777" w:rsidR="00CB509D" w:rsidRDefault="00CB509D" w:rsidP="00CB509D">
      <w:r w:rsidRPr="00405AE6">
        <w:rPr>
          <w:rStyle w:val="StyleUnderline"/>
          <w:highlight w:val="yellow"/>
        </w:rPr>
        <w:t>Government agencies whose</w:t>
      </w:r>
      <w:r w:rsidRPr="00DF43DC">
        <w:rPr>
          <w:rStyle w:val="StyleUnderline"/>
        </w:rPr>
        <w:t xml:space="preserve"> primary </w:t>
      </w:r>
      <w:r w:rsidRPr="00405AE6">
        <w:rPr>
          <w:rStyle w:val="StyleUnderline"/>
          <w:highlight w:val="yellow"/>
        </w:rPr>
        <w:t>function is enforcement of</w:t>
      </w:r>
      <w:r>
        <w:t xml:space="preserve"> applicable </w:t>
      </w:r>
      <w:r w:rsidRPr="00DF43DC">
        <w:rPr>
          <w:rStyle w:val="StyleUnderline"/>
        </w:rPr>
        <w:t xml:space="preserve">Federal, State, local </w:t>
      </w:r>
      <w:r w:rsidRPr="00405AE6">
        <w:rPr>
          <w:rStyle w:val="StyleUnderline"/>
          <w:highlight w:val="yellow"/>
        </w:rPr>
        <w:t>laws</w:t>
      </w:r>
      <w:r>
        <w:t xml:space="preserve">, and whose compensated law enforcement officers have powers of arrest and apprehension, </w:t>
      </w:r>
      <w:r w:rsidRPr="00405AE6">
        <w:rPr>
          <w:rStyle w:val="StyleUnderline"/>
          <w:highlight w:val="yellow"/>
        </w:rPr>
        <w:t>are eligible to participate in</w:t>
      </w:r>
      <w:r w:rsidRPr="00DF43DC">
        <w:rPr>
          <w:rStyle w:val="StyleUnderline"/>
        </w:rPr>
        <w:t xml:space="preserve"> the </w:t>
      </w:r>
      <w:r w:rsidRPr="00405AE6">
        <w:rPr>
          <w:rStyle w:val="StyleUnderline"/>
          <w:highlight w:val="yellow"/>
        </w:rPr>
        <w:t>1033</w:t>
      </w:r>
      <w:r w:rsidRPr="00DF43DC">
        <w:rPr>
          <w:rStyle w:val="StyleUnderline"/>
        </w:rPr>
        <w:t xml:space="preserve"> program</w:t>
      </w:r>
      <w:r>
        <w:t xml:space="preserve">. Under the 1033 program, </w:t>
      </w:r>
      <w:r w:rsidRPr="00405AE6">
        <w:rPr>
          <w:rStyle w:val="Emphasis"/>
          <w:highlight w:val="yellow"/>
        </w:rPr>
        <w:t>each State/</w:t>
      </w:r>
      <w:r>
        <w:t xml:space="preserve">U.S. </w:t>
      </w:r>
      <w:r w:rsidRPr="00405AE6">
        <w:rPr>
          <w:rStyle w:val="Emphasis"/>
          <w:highlight w:val="yellow"/>
        </w:rPr>
        <w:t>territory</w:t>
      </w:r>
      <w:r w:rsidRPr="00405AE6">
        <w:rPr>
          <w:rStyle w:val="StyleUnderline"/>
          <w:highlight w:val="yellow"/>
        </w:rPr>
        <w:t xml:space="preserve"> is required to sign a Memorandum</w:t>
      </w:r>
      <w:r w:rsidRPr="00DF43DC">
        <w:rPr>
          <w:rStyle w:val="StyleUnderline"/>
        </w:rPr>
        <w:t xml:space="preserve"> of Agreement </w:t>
      </w:r>
      <w:r w:rsidRPr="00405AE6">
        <w:rPr>
          <w:rStyle w:val="StyleUnderline"/>
          <w:highlight w:val="yellow"/>
        </w:rPr>
        <w:t xml:space="preserve">with the </w:t>
      </w:r>
      <w:r w:rsidRPr="00405AE6">
        <w:rPr>
          <w:rStyle w:val="Emphasis"/>
          <w:highlight w:val="yellow"/>
        </w:rPr>
        <w:t>D</w:t>
      </w:r>
      <w:r>
        <w:t xml:space="preserve">efense </w:t>
      </w:r>
      <w:r w:rsidRPr="00405AE6">
        <w:rPr>
          <w:rStyle w:val="Emphasis"/>
          <w:highlight w:val="yellow"/>
        </w:rPr>
        <w:t>L</w:t>
      </w:r>
      <w:r>
        <w:t xml:space="preserve">ogistics </w:t>
      </w:r>
      <w:r w:rsidRPr="00405AE6">
        <w:rPr>
          <w:rStyle w:val="Emphasis"/>
          <w:highlight w:val="yellow"/>
        </w:rPr>
        <w:t>A</w:t>
      </w:r>
      <w:r>
        <w:t xml:space="preserve">gency </w:t>
      </w:r>
      <w:r w:rsidRPr="00405AE6">
        <w:rPr>
          <w:rStyle w:val="StyleUnderline"/>
          <w:highlight w:val="yellow"/>
        </w:rPr>
        <w:t>that identifies</w:t>
      </w:r>
      <w:r w:rsidRPr="00DF43DC">
        <w:rPr>
          <w:rStyle w:val="StyleUnderline"/>
        </w:rPr>
        <w:t xml:space="preserve"> regulatory </w:t>
      </w:r>
      <w:r w:rsidRPr="00405AE6">
        <w:rPr>
          <w:rStyle w:val="StyleUnderline"/>
          <w:highlight w:val="yellow"/>
        </w:rPr>
        <w:t>guidance and assigned roles</w:t>
      </w:r>
      <w:r w:rsidRPr="00DF43DC">
        <w:rPr>
          <w:rStyle w:val="StyleUnderline"/>
        </w:rPr>
        <w:t>/responsibilities</w:t>
      </w:r>
      <w:r>
        <w:t>. Currently, more than 7,400 federal and state law enforcement agencies across 50 states and 3 U.S. territories are active participants in the program. DLA currently has 30 Federal Departments and Agencies enrolled. These are the higher headquarters to the 345 Federal Law Enforcement Activities (Federal Field Activities) enrolled in the program.</w:t>
      </w:r>
    </w:p>
    <w:p w14:paraId="62D1E626" w14:textId="77777777" w:rsidR="00CB509D" w:rsidRDefault="00CB509D" w:rsidP="00CB509D">
      <w:r w:rsidRPr="00585A00">
        <w:rPr>
          <w:rStyle w:val="StyleUnderline"/>
        </w:rPr>
        <w:t>DLA has worked</w:t>
      </w:r>
      <w:r>
        <w:t xml:space="preserve"> extensively over the last several years </w:t>
      </w:r>
      <w:r w:rsidRPr="00585A00">
        <w:rPr>
          <w:rStyle w:val="StyleUnderline"/>
        </w:rPr>
        <w:t xml:space="preserve">to improve the state/local side of the program. A key to its success is </w:t>
      </w:r>
      <w:r w:rsidRPr="00405AE6">
        <w:rPr>
          <w:rStyle w:val="StyleUnderline"/>
          <w:highlight w:val="yellow"/>
        </w:rPr>
        <w:t xml:space="preserve">the </w:t>
      </w:r>
      <w:r w:rsidRPr="00405AE6">
        <w:rPr>
          <w:rStyle w:val="Emphasis"/>
          <w:highlight w:val="yellow"/>
        </w:rPr>
        <w:t>governor-appointed state coordinator</w:t>
      </w:r>
      <w:r w:rsidRPr="00585A00">
        <w:rPr>
          <w:rStyle w:val="StyleUnderline"/>
        </w:rPr>
        <w:t xml:space="preserve"> who </w:t>
      </w:r>
      <w:r w:rsidRPr="00405AE6">
        <w:rPr>
          <w:rStyle w:val="StyleUnderline"/>
          <w:highlight w:val="yellow"/>
        </w:rPr>
        <w:t xml:space="preserve">acts as the liaison with the LESO and </w:t>
      </w:r>
      <w:r w:rsidRPr="00405AE6">
        <w:rPr>
          <w:rStyle w:val="Emphasis"/>
          <w:highlight w:val="yellow"/>
        </w:rPr>
        <w:t>must sign a Memorandum</w:t>
      </w:r>
      <w:r w:rsidRPr="00585A00">
        <w:rPr>
          <w:rStyle w:val="Emphasis"/>
        </w:rPr>
        <w:t xml:space="preserve"> of Agreement </w:t>
      </w:r>
      <w:r w:rsidRPr="00405AE6">
        <w:rPr>
          <w:rStyle w:val="Emphasis"/>
          <w:highlight w:val="yellow"/>
        </w:rPr>
        <w:t>with DLA</w:t>
      </w:r>
      <w:r w:rsidRPr="00585A00">
        <w:rPr>
          <w:rStyle w:val="StyleUnderline"/>
        </w:rPr>
        <w:t xml:space="preserve"> and have a plan of action detailing how they will remain compliant with the program. </w:t>
      </w:r>
      <w:r w:rsidRPr="00405AE6">
        <w:rPr>
          <w:rStyle w:val="StyleUnderline"/>
          <w:highlight w:val="yellow"/>
        </w:rPr>
        <w:t xml:space="preserve">State coordinators </w:t>
      </w:r>
      <w:r w:rsidRPr="00405AE6">
        <w:rPr>
          <w:rStyle w:val="Emphasis"/>
          <w:highlight w:val="yellow"/>
        </w:rPr>
        <w:t>approve and certify</w:t>
      </w:r>
      <w:r w:rsidRPr="00585A00">
        <w:rPr>
          <w:rStyle w:val="Emphasis"/>
        </w:rPr>
        <w:t xml:space="preserve"> the </w:t>
      </w:r>
      <w:r w:rsidRPr="00405AE6">
        <w:rPr>
          <w:rStyle w:val="Emphasis"/>
          <w:highlight w:val="yellow"/>
        </w:rPr>
        <w:t>participating law enforcement agencies in their states</w:t>
      </w:r>
      <w:r w:rsidRPr="00405AE6">
        <w:rPr>
          <w:rStyle w:val="StyleUnderline"/>
          <w:highlight w:val="yellow"/>
        </w:rPr>
        <w:t xml:space="preserve"> and each property request prior to</w:t>
      </w:r>
      <w:r w:rsidRPr="00585A00">
        <w:rPr>
          <w:rStyle w:val="StyleUnderline"/>
        </w:rPr>
        <w:t xml:space="preserve"> those </w:t>
      </w:r>
      <w:r w:rsidRPr="00405AE6">
        <w:rPr>
          <w:rStyle w:val="StyleUnderline"/>
          <w:highlight w:val="yellow"/>
        </w:rPr>
        <w:t>requests coming to LESO</w:t>
      </w:r>
      <w:r w:rsidRPr="00585A00">
        <w:rPr>
          <w:rStyle w:val="StyleUnderline"/>
        </w:rPr>
        <w:t xml:space="preserve"> for approval. </w:t>
      </w:r>
      <w:r w:rsidRPr="00B4177B">
        <w:rPr>
          <w:rStyle w:val="StyleUnderline"/>
          <w:highlight w:val="yellow"/>
        </w:rPr>
        <w:t>They</w:t>
      </w:r>
      <w:r w:rsidRPr="00585A00">
        <w:rPr>
          <w:rStyle w:val="StyleUnderline"/>
        </w:rPr>
        <w:t xml:space="preserve"> also</w:t>
      </w:r>
      <w:r>
        <w:t xml:space="preserve"> work closely with the LEAs to provide training, assist with tracking property and program compliance reviews, and </w:t>
      </w:r>
      <w:r w:rsidRPr="00585A00">
        <w:rPr>
          <w:rStyle w:val="StyleUnderline"/>
        </w:rPr>
        <w:t xml:space="preserve">help </w:t>
      </w:r>
      <w:r w:rsidRPr="00B4177B">
        <w:rPr>
          <w:rStyle w:val="Emphasis"/>
          <w:highlight w:val="yellow"/>
        </w:rPr>
        <w:t>coordinate</w:t>
      </w:r>
      <w:r w:rsidRPr="00585A00">
        <w:rPr>
          <w:rStyle w:val="Emphasis"/>
        </w:rPr>
        <w:t xml:space="preserve"> corrective </w:t>
      </w:r>
      <w:r w:rsidRPr="00B4177B">
        <w:rPr>
          <w:rStyle w:val="Emphasis"/>
          <w:highlight w:val="yellow"/>
        </w:rPr>
        <w:t>action plans if LEAs are</w:t>
      </w:r>
      <w:r w:rsidRPr="00585A00">
        <w:rPr>
          <w:rStyle w:val="Emphasis"/>
        </w:rPr>
        <w:t xml:space="preserve"> non-compliant and </w:t>
      </w:r>
      <w:r w:rsidRPr="00B4177B">
        <w:rPr>
          <w:rStyle w:val="Emphasis"/>
          <w:highlight w:val="yellow"/>
        </w:rPr>
        <w:t>suspended from the program</w:t>
      </w:r>
      <w:r>
        <w:t>.</w:t>
      </w:r>
    </w:p>
    <w:p w14:paraId="5AA3BDE4" w14:textId="6F8D203C" w:rsidR="00CB509D" w:rsidRDefault="00CB509D" w:rsidP="00CB509D"/>
    <w:p w14:paraId="141A89B2" w14:textId="59213AB8" w:rsidR="00BA3BE1" w:rsidRDefault="00BA3BE1" w:rsidP="00CB509D"/>
    <w:p w14:paraId="6AD68280" w14:textId="5DA94E33" w:rsidR="00BA3BE1" w:rsidRDefault="00BA3BE1" w:rsidP="00BA3BE1">
      <w:pPr>
        <w:pStyle w:val="Heading3"/>
      </w:pPr>
      <w:r>
        <w:t>AT: No Oversight/Fake LEOs---2NC</w:t>
      </w:r>
    </w:p>
    <w:p w14:paraId="4329E97F" w14:textId="74890790" w:rsidR="00BA3BE1" w:rsidRDefault="00BA3BE1" w:rsidP="00BA3BE1">
      <w:pPr>
        <w:pStyle w:val="Heading4"/>
      </w:pPr>
      <w:r>
        <w:t xml:space="preserve">No circumvention or rogue police departments getting equipment---DOD fixed the oversight gaps that their </w:t>
      </w:r>
      <w:proofErr w:type="spellStart"/>
      <w:r>
        <w:t>ev</w:t>
      </w:r>
      <w:proofErr w:type="spellEnd"/>
      <w:r>
        <w:t xml:space="preserve"> is about </w:t>
      </w:r>
    </w:p>
    <w:p w14:paraId="39944BA5" w14:textId="77777777" w:rsidR="00BA3BE1" w:rsidRDefault="00BA3BE1" w:rsidP="00BA3BE1">
      <w:r>
        <w:t xml:space="preserve">Emma </w:t>
      </w:r>
      <w:r w:rsidRPr="00901E09">
        <w:rPr>
          <w:rStyle w:val="Style13ptBold"/>
        </w:rPr>
        <w:t>O'Rourke-Friel 18</w:t>
      </w:r>
      <w:r>
        <w:t>, J.D. Candidate, the George Washington University Law School, Fall 2018, “BRING OUT THE BEARCAT!1 REPRIORITIZING THE TRANSFER OF DOD PROPERTY UNDER THE 1033 PROGRAM,” Public Contract Law Journal, 48 Pub. Cont. L.J. 147</w:t>
      </w:r>
    </w:p>
    <w:p w14:paraId="0926D0FC" w14:textId="77777777" w:rsidR="00BA3BE1" w:rsidRDefault="00BA3BE1" w:rsidP="00BA3BE1">
      <w:r w:rsidRPr="0021184A">
        <w:rPr>
          <w:rStyle w:val="StyleUnderline"/>
        </w:rPr>
        <w:t xml:space="preserve">The </w:t>
      </w:r>
      <w:r w:rsidRPr="00BA3BE1">
        <w:rPr>
          <w:rStyle w:val="StyleUnderline"/>
          <w:highlight w:val="yellow"/>
        </w:rPr>
        <w:t>1033</w:t>
      </w:r>
      <w:r w:rsidRPr="0021184A">
        <w:rPr>
          <w:rStyle w:val="StyleUnderline"/>
        </w:rPr>
        <w:t xml:space="preserve"> program has </w:t>
      </w:r>
      <w:r w:rsidRPr="00BA3BE1">
        <w:rPr>
          <w:rStyle w:val="StyleUnderline"/>
          <w:highlight w:val="yellow"/>
        </w:rPr>
        <w:t>experienced high-profile lapses in</w:t>
      </w:r>
      <w:r w:rsidRPr="0021184A">
        <w:rPr>
          <w:rStyle w:val="StyleUnderline"/>
        </w:rPr>
        <w:t xml:space="preserve"> administration and </w:t>
      </w:r>
      <w:r w:rsidRPr="00BA3BE1">
        <w:rPr>
          <w:rStyle w:val="StyleUnderline"/>
          <w:highlight w:val="yellow"/>
        </w:rPr>
        <w:t>oversight</w:t>
      </w:r>
      <w:r>
        <w:t xml:space="preserve">, 84Link to the text of the note </w:t>
      </w:r>
      <w:r w:rsidRPr="0021184A">
        <w:rPr>
          <w:rStyle w:val="StyleUnderline"/>
        </w:rPr>
        <w:t>most notably documented in a</w:t>
      </w:r>
      <w:r>
        <w:t xml:space="preserve"> 2017 Government Accountability Office (</w:t>
      </w:r>
      <w:r w:rsidRPr="0021184A">
        <w:rPr>
          <w:rStyle w:val="StyleUnderline"/>
        </w:rPr>
        <w:t xml:space="preserve">GAO) report where </w:t>
      </w:r>
      <w:r w:rsidRPr="00BA3BE1">
        <w:rPr>
          <w:rStyle w:val="StyleUnderline"/>
          <w:highlight w:val="yellow"/>
        </w:rPr>
        <w:t>GAO</w:t>
      </w:r>
      <w:r w:rsidRPr="0021184A">
        <w:rPr>
          <w:rStyle w:val="StyleUnderline"/>
        </w:rPr>
        <w:t xml:space="preserve"> investigators, </w:t>
      </w:r>
      <w:r w:rsidRPr="00BA3BE1">
        <w:rPr>
          <w:rStyle w:val="StyleUnderline"/>
          <w:highlight w:val="yellow"/>
        </w:rPr>
        <w:t>posing as</w:t>
      </w:r>
      <w:r w:rsidRPr="0021184A">
        <w:rPr>
          <w:rStyle w:val="StyleUnderline"/>
        </w:rPr>
        <w:t xml:space="preserve"> members of </w:t>
      </w:r>
      <w:r w:rsidRPr="00BA3BE1">
        <w:rPr>
          <w:rStyle w:val="StyleUnderline"/>
          <w:highlight w:val="yellow"/>
        </w:rPr>
        <w:t xml:space="preserve">a </w:t>
      </w:r>
      <w:r w:rsidRPr="00BA3BE1">
        <w:rPr>
          <w:rStyle w:val="Emphasis"/>
          <w:highlight w:val="yellow"/>
        </w:rPr>
        <w:t>fictitious government agency</w:t>
      </w:r>
      <w:r w:rsidRPr="00BA3BE1">
        <w:rPr>
          <w:rStyle w:val="StyleUnderline"/>
          <w:highlight w:val="yellow"/>
        </w:rPr>
        <w:t>, were "approved for</w:t>
      </w:r>
      <w:r w:rsidRPr="0021184A">
        <w:rPr>
          <w:rStyle w:val="StyleUnderline"/>
        </w:rPr>
        <w:t xml:space="preserve"> the transfer of over 100 </w:t>
      </w:r>
      <w:r w:rsidRPr="00BA3BE1">
        <w:rPr>
          <w:rStyle w:val="StyleUnderline"/>
          <w:highlight w:val="yellow"/>
        </w:rPr>
        <w:t>controlled property</w:t>
      </w:r>
      <w:r w:rsidRPr="0021184A">
        <w:rPr>
          <w:rStyle w:val="StyleUnderline"/>
        </w:rPr>
        <w:t xml:space="preserve"> items</w:t>
      </w:r>
      <w:r>
        <w:t xml:space="preserve"> with a total estimated value of about $ 1.2 million." 85Link to the text of the note </w:t>
      </w:r>
      <w:r w:rsidRPr="00BA3BE1">
        <w:rPr>
          <w:rStyle w:val="StyleUnderline"/>
          <w:highlight w:val="yellow"/>
        </w:rPr>
        <w:t>GAO issued</w:t>
      </w:r>
      <w:r>
        <w:t xml:space="preserve"> four </w:t>
      </w:r>
      <w:r w:rsidRPr="00BA3BE1">
        <w:rPr>
          <w:rStyle w:val="StyleUnderline"/>
          <w:highlight w:val="yellow"/>
        </w:rPr>
        <w:t>recommendations to DLA following the sting, including</w:t>
      </w:r>
      <w:r>
        <w:t xml:space="preserve">  [*157]  "</w:t>
      </w:r>
      <w:r w:rsidRPr="00BA3BE1">
        <w:rPr>
          <w:rStyle w:val="StyleUnderline"/>
          <w:highlight w:val="yellow"/>
        </w:rPr>
        <w:t>strengthening internal controls over the approval and transfer</w:t>
      </w:r>
      <w:r w:rsidRPr="0021184A">
        <w:rPr>
          <w:rStyle w:val="StyleUnderline"/>
        </w:rPr>
        <w:t xml:space="preserve"> of DoD excess controlled property to [LEAs], </w:t>
      </w:r>
      <w:r w:rsidRPr="00BA3BE1">
        <w:rPr>
          <w:rStyle w:val="StyleUnderline"/>
          <w:highlight w:val="yellow"/>
        </w:rPr>
        <w:t>and</w:t>
      </w:r>
      <w:r w:rsidRPr="0021184A">
        <w:rPr>
          <w:rStyle w:val="StyleUnderline"/>
        </w:rPr>
        <w:t xml:space="preserve"> conducting </w:t>
      </w:r>
      <w:r w:rsidRPr="00BA3BE1">
        <w:rPr>
          <w:rStyle w:val="StyleUnderline"/>
          <w:highlight w:val="yellow"/>
        </w:rPr>
        <w:t>a fraud risk assessment</w:t>
      </w:r>
      <w:r>
        <w:t xml:space="preserve"> to institute comprehensive fraud prevention and mitigation measures." 86Link to the text of the note </w:t>
      </w:r>
      <w:r w:rsidRPr="00BA3BE1">
        <w:rPr>
          <w:rStyle w:val="StyleUnderline"/>
          <w:highlight w:val="yellow"/>
        </w:rPr>
        <w:t>DoD</w:t>
      </w:r>
      <w:r w:rsidRPr="0021184A">
        <w:rPr>
          <w:rStyle w:val="StyleUnderline"/>
        </w:rPr>
        <w:t xml:space="preserve"> has </w:t>
      </w:r>
      <w:r w:rsidRPr="00BA3BE1">
        <w:rPr>
          <w:rStyle w:val="Emphasis"/>
          <w:highlight w:val="yellow"/>
        </w:rPr>
        <w:t>approved all four recommendations</w:t>
      </w:r>
      <w:r w:rsidRPr="00BA3BE1">
        <w:rPr>
          <w:rStyle w:val="StyleUnderline"/>
          <w:highlight w:val="yellow"/>
        </w:rPr>
        <w:t xml:space="preserve"> and is taking steps to </w:t>
      </w:r>
      <w:r w:rsidRPr="00BA3BE1">
        <w:rPr>
          <w:rStyle w:val="Emphasis"/>
          <w:highlight w:val="yellow"/>
        </w:rPr>
        <w:t>reform DLA's internal accountability</w:t>
      </w:r>
      <w:r w:rsidRPr="0021184A">
        <w:rPr>
          <w:rStyle w:val="Emphasis"/>
        </w:rPr>
        <w:t xml:space="preserve"> procedures</w:t>
      </w:r>
      <w:r>
        <w:t>. 87Link to the text of the note</w:t>
      </w:r>
    </w:p>
    <w:p w14:paraId="21D9BF80" w14:textId="47F42655" w:rsidR="00BA3BE1" w:rsidRDefault="00BA3BE1" w:rsidP="00BA3BE1"/>
    <w:p w14:paraId="7C6F7101" w14:textId="37E7FAD5" w:rsidR="00BA3BE1" w:rsidRDefault="00010045" w:rsidP="00010045">
      <w:pPr>
        <w:pStyle w:val="Heading3"/>
      </w:pPr>
      <w:r>
        <w:t>AT: Federal Commandeering/They’ll Make it Mandatory---2NC</w:t>
      </w:r>
    </w:p>
    <w:p w14:paraId="598E9AD0" w14:textId="2C9EA7BA" w:rsidR="00010045" w:rsidRDefault="00010045" w:rsidP="00010045">
      <w:pPr>
        <w:pStyle w:val="Heading4"/>
      </w:pPr>
      <w:r>
        <w:t xml:space="preserve">States can end 1033 partnerships and the federal government can’t commandeer them to participate---clear court precedent </w:t>
      </w:r>
    </w:p>
    <w:p w14:paraId="79E94798" w14:textId="77777777" w:rsidR="00010045" w:rsidRDefault="00010045" w:rsidP="00010045">
      <w:r>
        <w:t xml:space="preserve">Michael </w:t>
      </w:r>
      <w:proofErr w:type="spellStart"/>
      <w:r w:rsidRPr="0068385A">
        <w:rPr>
          <w:rStyle w:val="Style13ptBold"/>
        </w:rPr>
        <w:t>Maharrey</w:t>
      </w:r>
      <w:proofErr w:type="spellEnd"/>
      <w:r w:rsidRPr="0068385A">
        <w:rPr>
          <w:rStyle w:val="Style13ptBold"/>
        </w:rPr>
        <w:t xml:space="preserve"> 15</w:t>
      </w:r>
      <w:r>
        <w:t>, Communications Director for the Tenth Amendment Center, 11/6/15, “Local Cops and Feds: An Unholy Alliance,” https://tenthamendmentcenter.com/2015/11/06/local-cops-and-feds-an-unholy-alliance/</w:t>
      </w:r>
    </w:p>
    <w:p w14:paraId="056C8131" w14:textId="77777777" w:rsidR="00010045" w:rsidRPr="00A6055E" w:rsidRDefault="00010045" w:rsidP="00010045">
      <w:pPr>
        <w:rPr>
          <w:sz w:val="16"/>
        </w:rPr>
      </w:pPr>
      <w:r w:rsidRPr="00A6055E">
        <w:rPr>
          <w:rStyle w:val="StyleUnderline"/>
        </w:rPr>
        <w:t xml:space="preserve">The </w:t>
      </w:r>
      <w:r w:rsidRPr="00A6055E">
        <w:rPr>
          <w:rStyle w:val="StyleUnderline"/>
          <w:highlight w:val="yellow"/>
        </w:rPr>
        <w:t>lines between local</w:t>
      </w:r>
      <w:r w:rsidRPr="00A6055E">
        <w:rPr>
          <w:rStyle w:val="StyleUnderline"/>
        </w:rPr>
        <w:t xml:space="preserve">, state </w:t>
      </w:r>
      <w:r w:rsidRPr="00A6055E">
        <w:rPr>
          <w:rStyle w:val="StyleUnderline"/>
          <w:highlight w:val="yellow"/>
        </w:rPr>
        <w:t>and federal law enforcement</w:t>
      </w:r>
      <w:r w:rsidRPr="00A6055E">
        <w:rPr>
          <w:sz w:val="16"/>
        </w:rPr>
        <w:t xml:space="preserve"> continue to become increasingly blurred.</w:t>
      </w:r>
    </w:p>
    <w:p w14:paraId="2EA4E8BA" w14:textId="77777777" w:rsidR="00010045" w:rsidRPr="00A6055E" w:rsidRDefault="00010045" w:rsidP="00010045">
      <w:pPr>
        <w:rPr>
          <w:sz w:val="16"/>
        </w:rPr>
      </w:pPr>
      <w:r w:rsidRPr="00A6055E">
        <w:rPr>
          <w:sz w:val="16"/>
        </w:rPr>
        <w:t xml:space="preserve">In fact, in many ways, the three spheres of law enforcement </w:t>
      </w:r>
      <w:r w:rsidRPr="00A6055E">
        <w:rPr>
          <w:rStyle w:val="StyleUnderline"/>
        </w:rPr>
        <w:t xml:space="preserve">have essentially </w:t>
      </w:r>
      <w:r w:rsidRPr="00A6055E">
        <w:rPr>
          <w:rStyle w:val="Emphasis"/>
          <w:highlight w:val="yellow"/>
        </w:rPr>
        <w:t>morphed into one national police force</w:t>
      </w:r>
      <w:r w:rsidRPr="00A6055E">
        <w:rPr>
          <w:rStyle w:val="StyleUnderline"/>
        </w:rPr>
        <w:t>, an</w:t>
      </w:r>
      <w:r w:rsidRPr="00A6055E">
        <w:rPr>
          <w:sz w:val="16"/>
        </w:rPr>
        <w:t xml:space="preserve"> unholy </w:t>
      </w:r>
      <w:r w:rsidRPr="00A6055E">
        <w:rPr>
          <w:rStyle w:val="StyleUnderline"/>
        </w:rPr>
        <w:t>alliance sustained and incentivized by federal dollars, and homogenized through federal training programs</w:t>
      </w:r>
      <w:r w:rsidRPr="00A6055E">
        <w:rPr>
          <w:sz w:val="16"/>
        </w:rPr>
        <w:t>.</w:t>
      </w:r>
    </w:p>
    <w:p w14:paraId="0780FCB1" w14:textId="77777777" w:rsidR="00010045" w:rsidRPr="00A6055E" w:rsidRDefault="00010045" w:rsidP="00010045">
      <w:pPr>
        <w:rPr>
          <w:sz w:val="16"/>
        </w:rPr>
      </w:pPr>
      <w:r w:rsidRPr="00A6055E">
        <w:rPr>
          <w:sz w:val="16"/>
        </w:rPr>
        <w:t xml:space="preserve">The “war on drugs” has facilitated this blending of local and federal law enforcement agencies. </w:t>
      </w:r>
      <w:r w:rsidRPr="00A6055E">
        <w:rPr>
          <w:rStyle w:val="StyleUnderline"/>
          <w:highlight w:val="yellow"/>
        </w:rPr>
        <w:t>The feds</w:t>
      </w:r>
      <w:r w:rsidRPr="00A6055E">
        <w:rPr>
          <w:rStyle w:val="StyleUnderline"/>
        </w:rPr>
        <w:t xml:space="preserve"> cannot sustain drug prohibition on their own. They </w:t>
      </w:r>
      <w:r w:rsidRPr="00A6055E">
        <w:rPr>
          <w:rStyle w:val="StyleUnderline"/>
          <w:highlight w:val="yellow"/>
        </w:rPr>
        <w:t>depend on state and local resources</w:t>
      </w:r>
      <w:r w:rsidRPr="00A6055E">
        <w:rPr>
          <w:sz w:val="16"/>
        </w:rPr>
        <w:t xml:space="preserve"> and manpower </w:t>
      </w:r>
      <w:r w:rsidRPr="00A6055E">
        <w:rPr>
          <w:rStyle w:val="StyleUnderline"/>
        </w:rPr>
        <w:t>to prosecute their “war</w:t>
      </w:r>
      <w:r w:rsidRPr="00A6055E">
        <w:rPr>
          <w:sz w:val="16"/>
        </w:rPr>
        <w:t>.”</w:t>
      </w:r>
    </w:p>
    <w:p w14:paraId="7A6AD2F6" w14:textId="77777777" w:rsidR="00010045" w:rsidRPr="00A6055E" w:rsidRDefault="00010045" w:rsidP="00010045">
      <w:pPr>
        <w:rPr>
          <w:sz w:val="16"/>
        </w:rPr>
      </w:pPr>
      <w:r w:rsidRPr="00A6055E">
        <w:rPr>
          <w:sz w:val="16"/>
        </w:rPr>
        <w:t>The “war on terror” has further facilitated the nationalization of policing, providing a pipeline that supplies billions in funding and equipment to state and local police, incentivizing and ensuring continued cooperation.</w:t>
      </w:r>
    </w:p>
    <w:p w14:paraId="6F2C1E33" w14:textId="77777777" w:rsidR="00010045" w:rsidRPr="00A6055E" w:rsidRDefault="00010045" w:rsidP="00010045">
      <w:pPr>
        <w:rPr>
          <w:sz w:val="16"/>
        </w:rPr>
      </w:pPr>
      <w:r w:rsidRPr="00A6055E">
        <w:rPr>
          <w:sz w:val="16"/>
        </w:rPr>
        <w:t xml:space="preserve">The </w:t>
      </w:r>
      <w:r w:rsidRPr="00A6055E">
        <w:rPr>
          <w:rStyle w:val="StyleUnderline"/>
        </w:rPr>
        <w:t xml:space="preserve">unrest in </w:t>
      </w:r>
      <w:r w:rsidRPr="00A6055E">
        <w:rPr>
          <w:rStyle w:val="StyleUnderline"/>
          <w:highlight w:val="yellow"/>
        </w:rPr>
        <w:t>Ferguson</w:t>
      </w:r>
      <w:r w:rsidRPr="00A6055E">
        <w:rPr>
          <w:sz w:val="16"/>
        </w:rPr>
        <w:t xml:space="preserve"> last year and the combat-like police response </w:t>
      </w:r>
      <w:r w:rsidRPr="00A6055E">
        <w:rPr>
          <w:rStyle w:val="StyleUnderline"/>
          <w:highlight w:val="yellow"/>
        </w:rPr>
        <w:t>focused</w:t>
      </w:r>
      <w:r w:rsidRPr="00A6055E">
        <w:rPr>
          <w:sz w:val="16"/>
        </w:rPr>
        <w:t xml:space="preserve"> a great deal of </w:t>
      </w:r>
      <w:r w:rsidRPr="00A6055E">
        <w:rPr>
          <w:rStyle w:val="StyleUnderline"/>
          <w:highlight w:val="yellow"/>
        </w:rPr>
        <w:t>attention on</w:t>
      </w:r>
      <w:r w:rsidRPr="00A6055E">
        <w:rPr>
          <w:sz w:val="16"/>
        </w:rPr>
        <w:t xml:space="preserve"> the issue of </w:t>
      </w:r>
      <w:r w:rsidRPr="00A6055E">
        <w:rPr>
          <w:rStyle w:val="StyleUnderline"/>
        </w:rPr>
        <w:t>federal police militarization</w:t>
      </w:r>
      <w:r w:rsidRPr="00A6055E">
        <w:rPr>
          <w:sz w:val="16"/>
        </w:rPr>
        <w:t xml:space="preserve"> </w:t>
      </w:r>
      <w:r w:rsidRPr="00183669">
        <w:rPr>
          <w:rStyle w:val="Emphasis"/>
        </w:rPr>
        <w:t xml:space="preserve">through </w:t>
      </w:r>
      <w:r w:rsidRPr="00A6055E">
        <w:rPr>
          <w:rStyle w:val="Emphasis"/>
          <w:highlight w:val="yellow"/>
        </w:rPr>
        <w:t>the 1033 program</w:t>
      </w:r>
      <w:r w:rsidRPr="00A6055E">
        <w:rPr>
          <w:sz w:val="16"/>
        </w:rPr>
        <w:t xml:space="preserve"> and Department of Homeland Security grants. But another equally insidious way the feds intertwine themselves with our local cops has received less attention – partnerships and training programs.</w:t>
      </w:r>
    </w:p>
    <w:p w14:paraId="0A8F8E08" w14:textId="77777777" w:rsidR="00010045" w:rsidRPr="00A6055E" w:rsidRDefault="00010045" w:rsidP="00010045">
      <w:pPr>
        <w:rPr>
          <w:sz w:val="16"/>
        </w:rPr>
      </w:pPr>
      <w:r w:rsidRPr="00A6055E">
        <w:rPr>
          <w:sz w:val="16"/>
        </w:rPr>
        <w:t>A recent New American article focused on the fact that federal agents apparently consider constitutionalists a threat. But the story also reveals the way the feds influence and co-opt local policing.</w:t>
      </w:r>
    </w:p>
    <w:p w14:paraId="404873FE" w14:textId="77777777" w:rsidR="00010045" w:rsidRPr="00A6055E" w:rsidRDefault="00010045" w:rsidP="00010045">
      <w:pPr>
        <w:rPr>
          <w:sz w:val="16"/>
        </w:rPr>
      </w:pPr>
      <w:r w:rsidRPr="00A6055E">
        <w:rPr>
          <w:sz w:val="16"/>
        </w:rPr>
        <w:t>“On September 29, Defending Utah spoke with David Browning, police chief of the city of Enoch, Utah. Browning told the group that he has personally participated in federal training exercises. He said that the federal agent in charge of the exercise informed local law enforcement participants that ‘the mere carrying of the U.S. Constitution constituted an individual being a potential threat.’”</w:t>
      </w:r>
    </w:p>
    <w:p w14:paraId="36969BC2" w14:textId="77777777" w:rsidR="00010045" w:rsidRPr="00A6055E" w:rsidRDefault="00010045" w:rsidP="00010045">
      <w:pPr>
        <w:rPr>
          <w:sz w:val="16"/>
        </w:rPr>
      </w:pPr>
      <w:r w:rsidRPr="00A6055E">
        <w:rPr>
          <w:sz w:val="16"/>
        </w:rPr>
        <w:t>Of course, the fact that U.S. government agents consider Americans who believe in constitutional principles a threat is disturbing. But we should find the fact that the feds train with local cops equally, if not more troubling.</w:t>
      </w:r>
    </w:p>
    <w:p w14:paraId="4AE23C11" w14:textId="77777777" w:rsidR="00010045" w:rsidRPr="00A6055E" w:rsidRDefault="00010045" w:rsidP="00010045">
      <w:pPr>
        <w:rPr>
          <w:sz w:val="16"/>
        </w:rPr>
      </w:pPr>
      <w:r w:rsidRPr="00A6055E">
        <w:rPr>
          <w:sz w:val="16"/>
        </w:rPr>
        <w:t>And it’s not just federal agencies like the DEA and FBI training with your local police officers. State and local cops have also partnered with the military.</w:t>
      </w:r>
    </w:p>
    <w:p w14:paraId="642722CD" w14:textId="77777777" w:rsidR="00010045" w:rsidRPr="00A6055E" w:rsidRDefault="00010045" w:rsidP="00010045">
      <w:pPr>
        <w:rPr>
          <w:sz w:val="16"/>
        </w:rPr>
      </w:pPr>
      <w:r w:rsidRPr="00A6055E">
        <w:rPr>
          <w:sz w:val="16"/>
        </w:rPr>
        <w:t>“A story published by The State newspaper in Columbia, South Carolina, reported on recent secret joint training missions between U.S. Army Special Forces and the Richland County (South Carolina) Sheriff’s Department. The article describes training exercises being conducted by ‘unidentified units’ from Ft. Bragg, North Carolina. Ft. Bragg is the home of the elite U.S. Army Special Operations Command (USASOC) and the super-secret, super-deadly Delta Force. A spokesman for the Richland County Sheriff’s Department refused to identify who was participating in the exercise or why it was being carried out.”</w:t>
      </w:r>
    </w:p>
    <w:p w14:paraId="4C6F0F61" w14:textId="77777777" w:rsidR="00010045" w:rsidRPr="00A6055E" w:rsidRDefault="00010045" w:rsidP="00010045">
      <w:pPr>
        <w:rPr>
          <w:sz w:val="16"/>
        </w:rPr>
      </w:pPr>
      <w:r w:rsidRPr="00A6055E">
        <w:rPr>
          <w:sz w:val="16"/>
        </w:rPr>
        <w:t>The sensational nature of the feds considering constitutionalists a threat thrust the story into the limelight, but these state/local/federal partnerships are nothing new.</w:t>
      </w:r>
    </w:p>
    <w:p w14:paraId="5BADCE35" w14:textId="77777777" w:rsidR="00010045" w:rsidRPr="00A6055E" w:rsidRDefault="00010045" w:rsidP="00010045">
      <w:pPr>
        <w:rPr>
          <w:sz w:val="16"/>
        </w:rPr>
      </w:pPr>
      <w:r w:rsidRPr="00A6055E">
        <w:rPr>
          <w:sz w:val="16"/>
        </w:rPr>
        <w:t>According to the DEA website they began more than 40 years ago.</w:t>
      </w:r>
    </w:p>
    <w:p w14:paraId="35CCBC85" w14:textId="77777777" w:rsidR="00010045" w:rsidRPr="00A6055E" w:rsidRDefault="00010045" w:rsidP="00010045">
      <w:pPr>
        <w:rPr>
          <w:sz w:val="16"/>
        </w:rPr>
      </w:pPr>
      <w:r w:rsidRPr="00A6055E">
        <w:rPr>
          <w:sz w:val="16"/>
        </w:rPr>
        <w:t>“This cooperative effort between the DEA and local law enforcement agencies actually began in 1970, before the establishment of the DEA, with a pilot task force created in New York City by the former BNDD. The first task force was comprised of investigators from major state and local regional agencies, primarily the New York City Police Department and the New York State, along with BNDD personnel. Due to the complexity of drug problems in the region and the varied levels of drug trafficking, the New York City metropolitan area was ideal for federal, state, and local initiatives.”</w:t>
      </w:r>
    </w:p>
    <w:p w14:paraId="0A68F810" w14:textId="77777777" w:rsidR="00010045" w:rsidRPr="00A6055E" w:rsidRDefault="00010045" w:rsidP="00010045">
      <w:pPr>
        <w:rPr>
          <w:sz w:val="16"/>
        </w:rPr>
      </w:pPr>
      <w:r w:rsidRPr="00A6055E">
        <w:rPr>
          <w:sz w:val="16"/>
        </w:rPr>
        <w:t>The DEA admits the federal government incentivizes these partnerships.</w:t>
      </w:r>
    </w:p>
    <w:p w14:paraId="780124B2" w14:textId="77777777" w:rsidR="00010045" w:rsidRPr="00A6055E" w:rsidRDefault="00010045" w:rsidP="00010045">
      <w:pPr>
        <w:rPr>
          <w:sz w:val="16"/>
        </w:rPr>
      </w:pPr>
      <w:r w:rsidRPr="00A6055E">
        <w:rPr>
          <w:sz w:val="16"/>
        </w:rPr>
        <w:t>“As an inducement to participate, DEA began to pay investigative overtime for the state and local task force officers, as well as investigative expenses such as payments to informants, ‘buy money’ to purchase contraband, undercover vehicles, and surveillance equipment.”</w:t>
      </w:r>
    </w:p>
    <w:p w14:paraId="5EE9CB48" w14:textId="77777777" w:rsidR="00010045" w:rsidRPr="00A6055E" w:rsidRDefault="00010045" w:rsidP="00010045">
      <w:pPr>
        <w:rPr>
          <w:sz w:val="16"/>
        </w:rPr>
      </w:pPr>
      <w:r w:rsidRPr="00A6055E">
        <w:rPr>
          <w:sz w:val="16"/>
        </w:rPr>
        <w:t>Like many government policies, it started out as small, limited partnerships based on informal agreements. But of course, these partnerships grew in frequency and scope. The DEA ultimately formalized the task force program through the 1986 Anti-Drug Abuse Act.</w:t>
      </w:r>
    </w:p>
    <w:p w14:paraId="4A28647E" w14:textId="77777777" w:rsidR="00010045" w:rsidRPr="00A6055E" w:rsidRDefault="00010045" w:rsidP="00010045">
      <w:pPr>
        <w:rPr>
          <w:sz w:val="16"/>
        </w:rPr>
      </w:pPr>
      <w:r w:rsidRPr="00A6055E">
        <w:rPr>
          <w:sz w:val="16"/>
        </w:rPr>
        <w:t>The agency actually acknowledges it needs these partnerships because it cannot possibly enforce federal laws without state and local manpower.</w:t>
      </w:r>
    </w:p>
    <w:p w14:paraId="0AA41FBA" w14:textId="77777777" w:rsidR="00010045" w:rsidRPr="00A6055E" w:rsidRDefault="00010045" w:rsidP="00010045">
      <w:pPr>
        <w:rPr>
          <w:sz w:val="16"/>
        </w:rPr>
      </w:pPr>
      <w:r w:rsidRPr="00A6055E">
        <w:rPr>
          <w:sz w:val="16"/>
        </w:rPr>
        <w:t>“The DEA State and Local Task Force Program provides a federal presence in sparsely populated areas where the DEA would not otherwise be represented. Combining federal leverage and the specialists available to the DEA with state and local officers’ investigative talents and detailed knowledge of their jurisdiction leads to highly effective drug law enforcement investigations.”</w:t>
      </w:r>
    </w:p>
    <w:p w14:paraId="5561CFE7" w14:textId="77777777" w:rsidR="00010045" w:rsidRPr="00A6055E" w:rsidRDefault="00010045" w:rsidP="00010045">
      <w:pPr>
        <w:rPr>
          <w:sz w:val="16"/>
        </w:rPr>
      </w:pPr>
      <w:r w:rsidRPr="00A6055E">
        <w:rPr>
          <w:sz w:val="16"/>
        </w:rPr>
        <w:t xml:space="preserve">Straight from the horse’s mouth, we have confirmation of something the Tenth Amendment Center has said for years – </w:t>
      </w:r>
      <w:r w:rsidRPr="00183669">
        <w:rPr>
          <w:rStyle w:val="StyleUnderline"/>
        </w:rPr>
        <w:t xml:space="preserve">the federal government </w:t>
      </w:r>
      <w:r w:rsidRPr="00183669">
        <w:rPr>
          <w:rStyle w:val="Emphasis"/>
        </w:rPr>
        <w:t>depends on state and local cooperation</w:t>
      </w:r>
      <w:r w:rsidRPr="00183669">
        <w:rPr>
          <w:rStyle w:val="StyleUnderline"/>
        </w:rPr>
        <w:t xml:space="preserve"> to enforce its unconstitutional acts, and the federal government uses funding as a carrot to compel such cooperation</w:t>
      </w:r>
      <w:r w:rsidRPr="00A6055E">
        <w:rPr>
          <w:sz w:val="16"/>
        </w:rPr>
        <w:t>.</w:t>
      </w:r>
    </w:p>
    <w:p w14:paraId="2471A6A3" w14:textId="77777777" w:rsidR="00010045" w:rsidRPr="00A6055E" w:rsidRDefault="00010045" w:rsidP="00010045">
      <w:pPr>
        <w:rPr>
          <w:sz w:val="16"/>
        </w:rPr>
      </w:pPr>
      <w:r w:rsidRPr="008D1DD1">
        <w:rPr>
          <w:rStyle w:val="StyleUnderline"/>
          <w:highlight w:val="yellow"/>
        </w:rPr>
        <w:t xml:space="preserve">These partnerships </w:t>
      </w:r>
      <w:r w:rsidRPr="008D1DD1">
        <w:rPr>
          <w:rStyle w:val="Emphasis"/>
          <w:highlight w:val="yellow"/>
        </w:rPr>
        <w:t>don’t have to exist</w:t>
      </w:r>
      <w:r w:rsidRPr="00A6055E">
        <w:rPr>
          <w:sz w:val="16"/>
        </w:rPr>
        <w:t xml:space="preserve">. In fact, </w:t>
      </w:r>
      <w:r w:rsidRPr="008D1DD1">
        <w:rPr>
          <w:rStyle w:val="Emphasis"/>
          <w:highlight w:val="yellow"/>
        </w:rPr>
        <w:t>your state can prohibit them</w:t>
      </w:r>
      <w:r w:rsidRPr="008D1DD1">
        <w:rPr>
          <w:rStyle w:val="StyleUnderline"/>
          <w:highlight w:val="yellow"/>
        </w:rPr>
        <w:t xml:space="preserve">. The </w:t>
      </w:r>
      <w:r w:rsidRPr="008D1DD1">
        <w:rPr>
          <w:rStyle w:val="Emphasis"/>
          <w:highlight w:val="yellow"/>
        </w:rPr>
        <w:t>anti-commandeering doctrine</w:t>
      </w:r>
      <w:r w:rsidRPr="00183669">
        <w:rPr>
          <w:rStyle w:val="StyleUnderline"/>
        </w:rPr>
        <w:t xml:space="preserve"> offers us a powerful pry-bar that </w:t>
      </w:r>
      <w:r w:rsidRPr="008D1DD1">
        <w:rPr>
          <w:rStyle w:val="StyleUnderline"/>
          <w:highlight w:val="yellow"/>
        </w:rPr>
        <w:t xml:space="preserve">can </w:t>
      </w:r>
      <w:r w:rsidRPr="008D1DD1">
        <w:rPr>
          <w:rStyle w:val="Emphasis"/>
          <w:highlight w:val="yellow"/>
        </w:rPr>
        <w:t>disentangle state and local police from the federal government</w:t>
      </w:r>
      <w:r w:rsidRPr="00183669">
        <w:rPr>
          <w:rStyle w:val="StyleUnderline"/>
        </w:rPr>
        <w:t xml:space="preserve">. Even the </w:t>
      </w:r>
      <w:r w:rsidRPr="008D1DD1">
        <w:rPr>
          <w:rStyle w:val="StyleUnderline"/>
          <w:highlight w:val="yellow"/>
        </w:rPr>
        <w:t>federal courts agree</w:t>
      </w:r>
      <w:r w:rsidRPr="00183669">
        <w:rPr>
          <w:rStyle w:val="StyleUnderline"/>
        </w:rPr>
        <w:t xml:space="preserve"> that </w:t>
      </w:r>
      <w:r w:rsidRPr="008D1DD1">
        <w:rPr>
          <w:rStyle w:val="StyleUnderline"/>
          <w:highlight w:val="yellow"/>
        </w:rPr>
        <w:t xml:space="preserve">the </w:t>
      </w:r>
      <w:r w:rsidRPr="008D1DD1">
        <w:rPr>
          <w:rStyle w:val="Emphasis"/>
          <w:highlight w:val="yellow"/>
        </w:rPr>
        <w:t>f</w:t>
      </w:r>
      <w:r w:rsidRPr="00183669">
        <w:rPr>
          <w:rStyle w:val="StyleUnderline"/>
        </w:rPr>
        <w:t xml:space="preserve">ederal </w:t>
      </w:r>
      <w:r w:rsidRPr="008D1DD1">
        <w:rPr>
          <w:rStyle w:val="Emphasis"/>
          <w:highlight w:val="yellow"/>
        </w:rPr>
        <w:t>g</w:t>
      </w:r>
      <w:r w:rsidRPr="00183669">
        <w:rPr>
          <w:rStyle w:val="StyleUnderline"/>
        </w:rPr>
        <w:t xml:space="preserve">overnment </w:t>
      </w:r>
      <w:r w:rsidRPr="008D1DD1">
        <w:rPr>
          <w:rStyle w:val="StyleUnderline"/>
          <w:highlight w:val="yellow"/>
        </w:rPr>
        <w:t>cannot force states to</w:t>
      </w:r>
      <w:r w:rsidRPr="00183669">
        <w:rPr>
          <w:rStyle w:val="StyleUnderline"/>
        </w:rPr>
        <w:t xml:space="preserve"> enforce federal law or </w:t>
      </w:r>
      <w:r w:rsidRPr="008D1DD1">
        <w:rPr>
          <w:rStyle w:val="StyleUnderline"/>
          <w:highlight w:val="yellow"/>
        </w:rPr>
        <w:t>implement federal programs</w:t>
      </w:r>
      <w:r w:rsidRPr="00A6055E">
        <w:rPr>
          <w:sz w:val="16"/>
        </w:rPr>
        <w:t>.</w:t>
      </w:r>
    </w:p>
    <w:p w14:paraId="37128D43" w14:textId="77777777" w:rsidR="00010045" w:rsidRPr="00A6055E" w:rsidRDefault="00010045" w:rsidP="00010045">
      <w:pPr>
        <w:rPr>
          <w:sz w:val="16"/>
        </w:rPr>
      </w:pPr>
      <w:r w:rsidRPr="00A6055E">
        <w:rPr>
          <w:sz w:val="16"/>
        </w:rPr>
        <w:t xml:space="preserve">These </w:t>
      </w:r>
      <w:r w:rsidRPr="00183669">
        <w:rPr>
          <w:rStyle w:val="StyleUnderline"/>
        </w:rPr>
        <w:t>ties between your local cops and the federal government must be severed</w:t>
      </w:r>
      <w:r w:rsidRPr="00A6055E">
        <w:rPr>
          <w:sz w:val="16"/>
        </w:rPr>
        <w:t>.</w:t>
      </w:r>
    </w:p>
    <w:p w14:paraId="5DC21935" w14:textId="77777777" w:rsidR="00010045" w:rsidRPr="00A6055E" w:rsidRDefault="00010045" w:rsidP="00010045">
      <w:pPr>
        <w:rPr>
          <w:sz w:val="16"/>
        </w:rPr>
      </w:pPr>
      <w:r w:rsidRPr="00A6055E">
        <w:rPr>
          <w:sz w:val="16"/>
        </w:rPr>
        <w:t xml:space="preserve">The ramifications of these state-federal partnerships run deeper than the drug war. </w:t>
      </w:r>
      <w:r w:rsidRPr="00183669">
        <w:rPr>
          <w:rStyle w:val="StyleUnderline"/>
        </w:rPr>
        <w:t>Because law enforcement agencies crave the</w:t>
      </w:r>
      <w:r w:rsidRPr="00A6055E">
        <w:rPr>
          <w:sz w:val="16"/>
        </w:rPr>
        <w:t xml:space="preserve"> funding and </w:t>
      </w:r>
      <w:r w:rsidRPr="00183669">
        <w:rPr>
          <w:rStyle w:val="StyleUnderline"/>
        </w:rPr>
        <w:t>military gear the federal government offers them, powerful police lobbyists attack any legislation they think might jeopardize their cozy relationship with the feds</w:t>
      </w:r>
      <w:r w:rsidRPr="00A6055E">
        <w:rPr>
          <w:sz w:val="16"/>
        </w:rPr>
        <w:t>. This includes the obvious, like any legislation to protect privacy by placing limits on surveillance, and the less obvious, such as bills that would end state and local enforcement of federal gun laws.</w:t>
      </w:r>
    </w:p>
    <w:p w14:paraId="7A4DE63C" w14:textId="77777777" w:rsidR="00010045" w:rsidRPr="00A6055E" w:rsidRDefault="00010045" w:rsidP="00010045">
      <w:pPr>
        <w:rPr>
          <w:sz w:val="16"/>
        </w:rPr>
      </w:pPr>
      <w:r w:rsidRPr="00A6055E">
        <w:rPr>
          <w:sz w:val="16"/>
        </w:rPr>
        <w:t xml:space="preserve">Perhaps </w:t>
      </w:r>
      <w:r w:rsidRPr="008D1DD1">
        <w:rPr>
          <w:rStyle w:val="StyleUnderline"/>
          <w:highlight w:val="yellow"/>
        </w:rPr>
        <w:t>it’s time we</w:t>
      </w:r>
      <w:r w:rsidRPr="00183669">
        <w:rPr>
          <w:rStyle w:val="StyleUnderline"/>
        </w:rPr>
        <w:t xml:space="preserve"> the people </w:t>
      </w:r>
      <w:r w:rsidRPr="008D1DD1">
        <w:rPr>
          <w:rStyle w:val="Emphasis"/>
          <w:highlight w:val="yellow"/>
        </w:rPr>
        <w:t>demand</w:t>
      </w:r>
      <w:r w:rsidRPr="00183669">
        <w:rPr>
          <w:rStyle w:val="Emphasis"/>
        </w:rPr>
        <w:t xml:space="preserve"> that </w:t>
      </w:r>
      <w:r w:rsidRPr="008D1DD1">
        <w:rPr>
          <w:rStyle w:val="Emphasis"/>
          <w:highlight w:val="yellow"/>
        </w:rPr>
        <w:t>states</w:t>
      </w:r>
      <w:r w:rsidRPr="00183669">
        <w:rPr>
          <w:rStyle w:val="Emphasis"/>
        </w:rPr>
        <w:t xml:space="preserve"> put an </w:t>
      </w:r>
      <w:r w:rsidRPr="008D1DD1">
        <w:rPr>
          <w:rStyle w:val="Emphasis"/>
          <w:highlight w:val="yellow"/>
        </w:rPr>
        <w:t>end</w:t>
      </w:r>
      <w:r w:rsidRPr="00183669">
        <w:rPr>
          <w:rStyle w:val="Emphasis"/>
        </w:rPr>
        <w:t xml:space="preserve"> to </w:t>
      </w:r>
      <w:r w:rsidRPr="008D1DD1">
        <w:rPr>
          <w:rStyle w:val="Emphasis"/>
          <w:highlight w:val="yellow"/>
        </w:rPr>
        <w:t>these partnerships</w:t>
      </w:r>
      <w:r w:rsidRPr="00A6055E">
        <w:rPr>
          <w:sz w:val="16"/>
        </w:rPr>
        <w:t>.</w:t>
      </w:r>
    </w:p>
    <w:p w14:paraId="19867FCA" w14:textId="77777777" w:rsidR="00010045" w:rsidRPr="00A6055E" w:rsidRDefault="00010045" w:rsidP="00010045">
      <w:pPr>
        <w:rPr>
          <w:sz w:val="16"/>
        </w:rPr>
      </w:pPr>
      <w:r w:rsidRPr="00A6055E">
        <w:rPr>
          <w:sz w:val="16"/>
        </w:rPr>
        <w:t>Extricating your local law enforcement from the feds won’t prove easy. It will require significant grassroots pressure to overcome the influence of law enforcement lobbyists. But failing to do so will ensure your local cops will become less and less about protect and serve, and more and more about command and control.</w:t>
      </w:r>
    </w:p>
    <w:p w14:paraId="57E122C0" w14:textId="77777777" w:rsidR="00010045" w:rsidRPr="00A6055E" w:rsidRDefault="00010045" w:rsidP="00010045">
      <w:pPr>
        <w:rPr>
          <w:sz w:val="16"/>
        </w:rPr>
      </w:pPr>
      <w:r w:rsidRPr="00A6055E">
        <w:rPr>
          <w:sz w:val="16"/>
        </w:rPr>
        <w:t>The feds want soldiers to fight in their domestic wars.</w:t>
      </w:r>
    </w:p>
    <w:p w14:paraId="72FF0CB1" w14:textId="77777777" w:rsidR="00010045" w:rsidRPr="00261CA0" w:rsidRDefault="00010045" w:rsidP="00010045">
      <w:r w:rsidRPr="00A6055E">
        <w:rPr>
          <w:sz w:val="16"/>
        </w:rPr>
        <w:t>It’s time to say, “No!”</w:t>
      </w:r>
    </w:p>
    <w:p w14:paraId="5264A3B5" w14:textId="029B9C66" w:rsidR="00010045" w:rsidRDefault="00010045" w:rsidP="00010045"/>
    <w:p w14:paraId="26CBB57F" w14:textId="6FFE84B4" w:rsidR="00717899" w:rsidRDefault="00717899" w:rsidP="00010045"/>
    <w:p w14:paraId="1235EDBF" w14:textId="7B715ED4" w:rsidR="00717899" w:rsidRDefault="00717899" w:rsidP="00717899">
      <w:pPr>
        <w:pStyle w:val="Heading2"/>
      </w:pPr>
      <w:r>
        <w:t>Solvency---General</w:t>
      </w:r>
    </w:p>
    <w:p w14:paraId="474FE11A" w14:textId="0B948105" w:rsidR="00717899" w:rsidRDefault="00717899" w:rsidP="00717899">
      <w:pPr>
        <w:pStyle w:val="Heading3"/>
      </w:pPr>
      <w:r>
        <w:t xml:space="preserve">AT: Red States </w:t>
      </w:r>
      <w:proofErr w:type="spellStart"/>
      <w:r>
        <w:t>Cirvcument</w:t>
      </w:r>
      <w:proofErr w:type="spellEnd"/>
      <w:r>
        <w:t>---2NC</w:t>
      </w:r>
    </w:p>
    <w:p w14:paraId="6A614235" w14:textId="77777777" w:rsidR="00717899" w:rsidRPr="00BA3BE3" w:rsidRDefault="00717899" w:rsidP="00717899">
      <w:pPr>
        <w:pStyle w:val="Heading4"/>
      </w:pPr>
      <w:r>
        <w:t>Passage of the First Step Act created space for pushing state reforms in red states</w:t>
      </w:r>
    </w:p>
    <w:p w14:paraId="3035CA7D" w14:textId="77777777" w:rsidR="00717899" w:rsidRPr="0054742D" w:rsidRDefault="00717899" w:rsidP="00717899">
      <w:r>
        <w:t xml:space="preserve">Jessica </w:t>
      </w:r>
      <w:r w:rsidRPr="002F7E94">
        <w:rPr>
          <w:rStyle w:val="Style13ptBold"/>
        </w:rPr>
        <w:t>Kelley and</w:t>
      </w:r>
      <w:r>
        <w:t xml:space="preserve"> Arthur </w:t>
      </w:r>
      <w:proofErr w:type="spellStart"/>
      <w:r w:rsidRPr="002F7E94">
        <w:rPr>
          <w:rStyle w:val="Style13ptBold"/>
        </w:rPr>
        <w:t>Rizer</w:t>
      </w:r>
      <w:proofErr w:type="spellEnd"/>
      <w:r w:rsidRPr="002F7E94">
        <w:rPr>
          <w:rStyle w:val="Style13ptBold"/>
        </w:rPr>
        <w:t xml:space="preserve"> 19</w:t>
      </w:r>
      <w:r>
        <w:t xml:space="preserve">, Kelley is a former criminal defense attorney, </w:t>
      </w:r>
      <w:proofErr w:type="spellStart"/>
      <w:r>
        <w:t>Rizer</w:t>
      </w:r>
      <w:proofErr w:type="spellEnd"/>
      <w:r>
        <w:t xml:space="preserve"> is a former federal prosecutor with the Department of Justice, “Keep Calm and Carry on with State Criminal Justice Reform,” FEDERAL SENTENCING REPORTER, VOL. 32, NO. 2, DECEMBER 2019, https://online.ucpress.edu/fsr/article/32/2/86/109309/Keep-Calm-and-Carry-on-with-State-Criminal-Justice</w:t>
      </w:r>
    </w:p>
    <w:p w14:paraId="1AA5F215" w14:textId="77777777" w:rsidR="00717899" w:rsidRPr="0096384D" w:rsidRDefault="00717899" w:rsidP="00717899">
      <w:pPr>
        <w:rPr>
          <w:sz w:val="16"/>
        </w:rPr>
      </w:pPr>
      <w:r w:rsidRPr="0096384D">
        <w:rPr>
          <w:sz w:val="16"/>
        </w:rPr>
        <w:t>IV. Analysis: What Comes Next?</w:t>
      </w:r>
    </w:p>
    <w:p w14:paraId="6B44CCD8" w14:textId="77777777" w:rsidR="00717899" w:rsidRPr="0096384D" w:rsidRDefault="00717899" w:rsidP="00717899">
      <w:pPr>
        <w:rPr>
          <w:sz w:val="16"/>
        </w:rPr>
      </w:pPr>
      <w:r w:rsidRPr="008B7249">
        <w:rPr>
          <w:rStyle w:val="StyleUnderline"/>
        </w:rPr>
        <w:t>In the wake of the federal First Step Act’s passage, lawmakers and presidential candidates</w:t>
      </w:r>
      <w:r w:rsidRPr="0096384D">
        <w:rPr>
          <w:sz w:val="16"/>
        </w:rPr>
        <w:t xml:space="preserve">31 </w:t>
      </w:r>
      <w:r w:rsidRPr="008B7249">
        <w:rPr>
          <w:rStyle w:val="StyleUnderline"/>
        </w:rPr>
        <w:t>are</w:t>
      </w:r>
      <w:r w:rsidRPr="0096384D">
        <w:rPr>
          <w:sz w:val="16"/>
        </w:rPr>
        <w:t xml:space="preserve"> </w:t>
      </w:r>
      <w:r w:rsidRPr="008B7249">
        <w:rPr>
          <w:rStyle w:val="StyleUnderline"/>
        </w:rPr>
        <w:t>pontificating on what they believe should be the next step in</w:t>
      </w:r>
      <w:r w:rsidRPr="0096384D">
        <w:rPr>
          <w:sz w:val="16"/>
        </w:rPr>
        <w:t xml:space="preserve"> </w:t>
      </w:r>
      <w:r w:rsidRPr="008B7249">
        <w:rPr>
          <w:rStyle w:val="StyleUnderline"/>
        </w:rPr>
        <w:t>federal criminal justice reform</w:t>
      </w:r>
      <w:r w:rsidRPr="0096384D">
        <w:rPr>
          <w:sz w:val="16"/>
        </w:rPr>
        <w:t xml:space="preserve">. </w:t>
      </w:r>
      <w:r w:rsidRPr="008B7249">
        <w:rPr>
          <w:rStyle w:val="StyleUnderline"/>
        </w:rPr>
        <w:t>Some have</w:t>
      </w:r>
      <w:r w:rsidRPr="0096384D">
        <w:rPr>
          <w:sz w:val="16"/>
        </w:rPr>
        <w:t xml:space="preserve"> </w:t>
      </w:r>
      <w:r w:rsidRPr="008B7249">
        <w:rPr>
          <w:rStyle w:val="StyleUnderline"/>
        </w:rPr>
        <w:t>gone</w:t>
      </w:r>
      <w:r w:rsidRPr="0096384D">
        <w:rPr>
          <w:sz w:val="16"/>
        </w:rPr>
        <w:t xml:space="preserve"> even </w:t>
      </w:r>
      <w:r w:rsidRPr="008B7249">
        <w:rPr>
          <w:rStyle w:val="StyleUnderline"/>
        </w:rPr>
        <w:t>further by introducing legislation to that effect</w:t>
      </w:r>
      <w:r w:rsidRPr="0096384D">
        <w:rPr>
          <w:sz w:val="16"/>
        </w:rPr>
        <w:t>. Lawmakers should consider all ideas put forth, from Senator Brian Schatz’s Restoring Education and Learning Act of 2019, which would lift the law banning incarcerated students’ access to Pell grants,32 to the Fair Chance Act introduced by Senators Cory Booker and Ron Johnson, which aims to equalize federal hiring practices by delaying criminal history questions until later in the interview process.33 Many of these ideas should be passed. Expecting our lawmakers to continue to move forward, especially on an issue that can build bipartisan support when so many others cannot, is vital to solving not only existing criminal justice issues, but issues in this sphere that will continue to arise and evolve.</w:t>
      </w:r>
    </w:p>
    <w:p w14:paraId="497363AB" w14:textId="77777777" w:rsidR="00717899" w:rsidRPr="0096384D" w:rsidRDefault="00717899" w:rsidP="00717899">
      <w:pPr>
        <w:rPr>
          <w:sz w:val="16"/>
        </w:rPr>
      </w:pPr>
      <w:r w:rsidRPr="00BA3BE3">
        <w:rPr>
          <w:rStyle w:val="StyleUnderline"/>
        </w:rPr>
        <w:t xml:space="preserve">When viewed from the perspective of the </w:t>
      </w:r>
      <w:r w:rsidRPr="00BA3BE3">
        <w:rPr>
          <w:rStyle w:val="Emphasis"/>
        </w:rPr>
        <w:t>states</w:t>
      </w:r>
      <w:r w:rsidRPr="00BA3BE3">
        <w:rPr>
          <w:rStyle w:val="StyleUnderline"/>
        </w:rPr>
        <w:t xml:space="preserve">, the First Step Act has provided a </w:t>
      </w:r>
      <w:r w:rsidRPr="00BA3BE3">
        <w:rPr>
          <w:rStyle w:val="Emphasis"/>
        </w:rPr>
        <w:t>launching pad</w:t>
      </w:r>
      <w:r w:rsidRPr="00BA3BE3">
        <w:rPr>
          <w:rStyle w:val="StyleUnderline"/>
        </w:rPr>
        <w:t xml:space="preserve"> for </w:t>
      </w:r>
      <w:r w:rsidRPr="00BA3BE3">
        <w:rPr>
          <w:rStyle w:val="Emphasis"/>
        </w:rPr>
        <w:t>state and local reform efforts</w:t>
      </w:r>
      <w:r w:rsidRPr="00BA3BE3">
        <w:rPr>
          <w:rStyle w:val="StyleUnderline"/>
        </w:rPr>
        <w:t xml:space="preserve">. Lawmakers and voters in conservative states were able to </w:t>
      </w:r>
      <w:r w:rsidRPr="00BA3BE3">
        <w:rPr>
          <w:rStyle w:val="Emphasis"/>
        </w:rPr>
        <w:t>look to a Republican administration</w:t>
      </w:r>
      <w:r w:rsidRPr="0096384D">
        <w:rPr>
          <w:sz w:val="16"/>
        </w:rPr>
        <w:t xml:space="preserve"> </w:t>
      </w:r>
      <w:r w:rsidRPr="00BA3BE3">
        <w:rPr>
          <w:rStyle w:val="StyleUnderline"/>
        </w:rPr>
        <w:t xml:space="preserve">that was </w:t>
      </w:r>
      <w:r w:rsidRPr="00BA3BE3">
        <w:rPr>
          <w:rStyle w:val="Emphasis"/>
        </w:rPr>
        <w:t>vocally in favor</w:t>
      </w:r>
      <w:r w:rsidRPr="0096384D">
        <w:rPr>
          <w:sz w:val="16"/>
        </w:rPr>
        <w:t xml:space="preserve"> </w:t>
      </w:r>
      <w:r w:rsidRPr="00BA3BE3">
        <w:rPr>
          <w:rStyle w:val="StyleUnderline"/>
        </w:rPr>
        <w:t>of passing the reforms contained within the Act</w:t>
      </w:r>
      <w:r w:rsidRPr="0096384D">
        <w:rPr>
          <w:sz w:val="16"/>
        </w:rPr>
        <w:t xml:space="preserve">. </w:t>
      </w:r>
      <w:r w:rsidRPr="00BA3BE3">
        <w:rPr>
          <w:rStyle w:val="StyleUnderline"/>
        </w:rPr>
        <w:t>Having this very</w:t>
      </w:r>
      <w:r w:rsidRPr="0096384D">
        <w:rPr>
          <w:sz w:val="16"/>
        </w:rPr>
        <w:t xml:space="preserve"> </w:t>
      </w:r>
      <w:r w:rsidRPr="00BA3BE3">
        <w:rPr>
          <w:rStyle w:val="Emphasis"/>
        </w:rPr>
        <w:t>popular</w:t>
      </w:r>
      <w:r w:rsidRPr="0096384D">
        <w:rPr>
          <w:sz w:val="16"/>
        </w:rPr>
        <w:t xml:space="preserve">, </w:t>
      </w:r>
      <w:r w:rsidRPr="00BA3BE3">
        <w:rPr>
          <w:rStyle w:val="StyleUnderline"/>
        </w:rPr>
        <w:t xml:space="preserve">if </w:t>
      </w:r>
      <w:r w:rsidRPr="00BA3BE3">
        <w:rPr>
          <w:rStyle w:val="Emphasis"/>
        </w:rPr>
        <w:t>divisive</w:t>
      </w:r>
      <w:r w:rsidRPr="00BA3BE3">
        <w:rPr>
          <w:rStyle w:val="StyleUnderline"/>
        </w:rPr>
        <w:t>,</w:t>
      </w:r>
      <w:r w:rsidRPr="0096384D">
        <w:rPr>
          <w:sz w:val="16"/>
        </w:rPr>
        <w:t xml:space="preserve"> </w:t>
      </w:r>
      <w:r w:rsidRPr="00BA3BE3">
        <w:rPr>
          <w:rStyle w:val="StyleUnderline"/>
        </w:rPr>
        <w:t xml:space="preserve">president </w:t>
      </w:r>
      <w:r w:rsidRPr="00BA3BE3">
        <w:rPr>
          <w:rStyle w:val="Emphasis"/>
        </w:rPr>
        <w:t>on board</w:t>
      </w:r>
      <w:r w:rsidRPr="00BA3BE3">
        <w:rPr>
          <w:rStyle w:val="StyleUnderline"/>
        </w:rPr>
        <w:t xml:space="preserve"> with criminal justice reform </w:t>
      </w:r>
      <w:r w:rsidRPr="00BA3BE3">
        <w:rPr>
          <w:rStyle w:val="Emphasis"/>
        </w:rPr>
        <w:t>created space</w:t>
      </w:r>
      <w:r w:rsidRPr="00BA3BE3">
        <w:rPr>
          <w:rStyle w:val="StyleUnderline"/>
        </w:rPr>
        <w:t xml:space="preserve"> for the conversation</w:t>
      </w:r>
      <w:r w:rsidRPr="0096384D">
        <w:rPr>
          <w:sz w:val="16"/>
        </w:rPr>
        <w:t xml:space="preserve"> </w:t>
      </w:r>
      <w:r w:rsidRPr="00BA3BE3">
        <w:rPr>
          <w:rStyle w:val="StyleUnderline"/>
        </w:rPr>
        <w:t>to</w:t>
      </w:r>
      <w:r w:rsidRPr="0096384D">
        <w:rPr>
          <w:sz w:val="16"/>
        </w:rPr>
        <w:t xml:space="preserve"> </w:t>
      </w:r>
      <w:r w:rsidRPr="00BA3BE3">
        <w:rPr>
          <w:rStyle w:val="Emphasis"/>
        </w:rPr>
        <w:t>trickle down to Republicans at these lower levels</w:t>
      </w:r>
      <w:r w:rsidRPr="0096384D">
        <w:rPr>
          <w:sz w:val="16"/>
        </w:rPr>
        <w:t>.</w:t>
      </w:r>
    </w:p>
    <w:p w14:paraId="6AC371DB" w14:textId="77777777" w:rsidR="00717899" w:rsidRPr="00BA3BE3" w:rsidRDefault="00717899" w:rsidP="00717899">
      <w:pPr>
        <w:rPr>
          <w:rStyle w:val="StyleUnderline"/>
        </w:rPr>
      </w:pPr>
      <w:r w:rsidRPr="00BA3BE3">
        <w:rPr>
          <w:rStyle w:val="StyleUnderline"/>
        </w:rPr>
        <w:t>It would have been exponentially more harmful to state</w:t>
      </w:r>
      <w:r>
        <w:rPr>
          <w:rStyle w:val="StyleUnderline"/>
        </w:rPr>
        <w:t xml:space="preserve"> </w:t>
      </w:r>
      <w:r w:rsidRPr="00BA3BE3">
        <w:rPr>
          <w:rStyle w:val="StyleUnderline"/>
        </w:rPr>
        <w:t>level criminal justice reform efforts had the federal First</w:t>
      </w:r>
      <w:r w:rsidRPr="0096384D">
        <w:rPr>
          <w:sz w:val="16"/>
        </w:rPr>
        <w:t xml:space="preserve"> </w:t>
      </w:r>
      <w:r w:rsidRPr="00BA3BE3">
        <w:rPr>
          <w:rStyle w:val="StyleUnderline"/>
        </w:rPr>
        <w:t xml:space="preserve">Step Act </w:t>
      </w:r>
      <w:r w:rsidRPr="00BA3BE3">
        <w:rPr>
          <w:rStyle w:val="Emphasis"/>
        </w:rPr>
        <w:t>failed to pass</w:t>
      </w:r>
      <w:r w:rsidRPr="0096384D">
        <w:rPr>
          <w:sz w:val="16"/>
        </w:rPr>
        <w:t xml:space="preserve">. </w:t>
      </w:r>
      <w:r w:rsidRPr="00BA3BE3">
        <w:rPr>
          <w:rStyle w:val="StyleUnderline"/>
        </w:rPr>
        <w:t xml:space="preserve">A </w:t>
      </w:r>
      <w:r w:rsidRPr="00BA3BE3">
        <w:rPr>
          <w:rStyle w:val="Emphasis"/>
        </w:rPr>
        <w:t>defeated bill</w:t>
      </w:r>
      <w:r w:rsidRPr="0096384D">
        <w:rPr>
          <w:sz w:val="16"/>
        </w:rPr>
        <w:t xml:space="preserve"> </w:t>
      </w:r>
      <w:r w:rsidRPr="00BA3BE3">
        <w:rPr>
          <w:rStyle w:val="StyleUnderline"/>
        </w:rPr>
        <w:t xml:space="preserve">would have </w:t>
      </w:r>
      <w:r w:rsidRPr="00BA3BE3">
        <w:rPr>
          <w:rStyle w:val="Emphasis"/>
        </w:rPr>
        <w:t>curtailed any efforts</w:t>
      </w:r>
      <w:r w:rsidRPr="0096384D">
        <w:rPr>
          <w:sz w:val="16"/>
        </w:rPr>
        <w:t xml:space="preserve"> </w:t>
      </w:r>
      <w:r w:rsidRPr="00BA3BE3">
        <w:rPr>
          <w:rStyle w:val="StyleUnderline"/>
        </w:rPr>
        <w:t>that state lawmakers had already initiated to reform their states’ laws</w:t>
      </w:r>
      <w:r w:rsidRPr="0096384D">
        <w:rPr>
          <w:sz w:val="16"/>
        </w:rPr>
        <w:t xml:space="preserve">. </w:t>
      </w:r>
      <w:r w:rsidRPr="00BA3BE3">
        <w:rPr>
          <w:rStyle w:val="Emphasis"/>
        </w:rPr>
        <w:t>Securing its passage</w:t>
      </w:r>
      <w:r w:rsidRPr="0096384D">
        <w:rPr>
          <w:sz w:val="16"/>
        </w:rPr>
        <w:t xml:space="preserve">, </w:t>
      </w:r>
      <w:r w:rsidRPr="00BA3BE3">
        <w:rPr>
          <w:rStyle w:val="StyleUnderline"/>
        </w:rPr>
        <w:t>however</w:t>
      </w:r>
      <w:r w:rsidRPr="0096384D">
        <w:rPr>
          <w:sz w:val="16"/>
        </w:rPr>
        <w:t xml:space="preserve">, </w:t>
      </w:r>
      <w:r w:rsidRPr="00BA3BE3">
        <w:rPr>
          <w:rStyle w:val="StyleUnderline"/>
        </w:rPr>
        <w:t xml:space="preserve">sparked a </w:t>
      </w:r>
      <w:r w:rsidRPr="00BA3BE3">
        <w:rPr>
          <w:rStyle w:val="Emphasis"/>
        </w:rPr>
        <w:t>national conversation</w:t>
      </w:r>
      <w:r w:rsidRPr="0096384D">
        <w:rPr>
          <w:sz w:val="16"/>
        </w:rPr>
        <w:t xml:space="preserve"> </w:t>
      </w:r>
      <w:r w:rsidRPr="00BA3BE3">
        <w:rPr>
          <w:rStyle w:val="StyleUnderline"/>
        </w:rPr>
        <w:t xml:space="preserve">that pushed existing efforts forward and </w:t>
      </w:r>
      <w:r w:rsidRPr="00BA3BE3">
        <w:rPr>
          <w:rStyle w:val="Emphasis"/>
        </w:rPr>
        <w:t>made new efforts possible</w:t>
      </w:r>
      <w:r w:rsidRPr="00BA3BE3">
        <w:rPr>
          <w:rStyle w:val="StyleUnderline"/>
        </w:rPr>
        <w:t>.</w:t>
      </w:r>
    </w:p>
    <w:p w14:paraId="5B2660ED" w14:textId="5D3F539F" w:rsidR="00717899" w:rsidRDefault="00717899" w:rsidP="00717899"/>
    <w:p w14:paraId="6177F21F" w14:textId="35511FF3" w:rsidR="0093659F" w:rsidRDefault="0093659F" w:rsidP="0093659F">
      <w:pPr>
        <w:pStyle w:val="Heading3"/>
      </w:pPr>
      <w:r>
        <w:t>AT: Uniformity Key---2NC</w:t>
      </w:r>
    </w:p>
    <w:p w14:paraId="295398BC" w14:textId="77777777" w:rsidR="0093659F" w:rsidRDefault="0093659F" w:rsidP="0093659F">
      <w:pPr>
        <w:pStyle w:val="Heading4"/>
      </w:pPr>
      <w:r>
        <w:t>Uniformity bad---states are laboratories of democracy---experimentation key to best reforms</w:t>
      </w:r>
    </w:p>
    <w:p w14:paraId="07172F91" w14:textId="77777777" w:rsidR="0093659F" w:rsidRPr="002F7E94" w:rsidRDefault="0093659F" w:rsidP="0093659F">
      <w:r>
        <w:t xml:space="preserve">Jessica </w:t>
      </w:r>
      <w:r w:rsidRPr="002F7E94">
        <w:rPr>
          <w:rStyle w:val="Style13ptBold"/>
        </w:rPr>
        <w:t>Kelley and</w:t>
      </w:r>
      <w:r>
        <w:t xml:space="preserve"> Arthur </w:t>
      </w:r>
      <w:proofErr w:type="spellStart"/>
      <w:r w:rsidRPr="002F7E94">
        <w:rPr>
          <w:rStyle w:val="Style13ptBold"/>
        </w:rPr>
        <w:t>Rizer</w:t>
      </w:r>
      <w:proofErr w:type="spellEnd"/>
      <w:r w:rsidRPr="002F7E94">
        <w:rPr>
          <w:rStyle w:val="Style13ptBold"/>
        </w:rPr>
        <w:t xml:space="preserve"> 19</w:t>
      </w:r>
      <w:r>
        <w:t xml:space="preserve">, Kelley is a former criminal defense attorney, </w:t>
      </w:r>
      <w:proofErr w:type="spellStart"/>
      <w:r>
        <w:t>Rizer</w:t>
      </w:r>
      <w:proofErr w:type="spellEnd"/>
      <w:r>
        <w:t xml:space="preserve"> is a former federal prosecutor with the Department of Justice, “Keep Calm and Carry on with State Criminal Justice Reform,” FEDERAL SENTENCING REPORTER, VOL. 32, NO. 2, DECEMBER 2019, https://online.ucpress.edu/fsr/article/32/2/86/109309/Keep-Calm-and-Carry-on-with-State-Criminal-Justice</w:t>
      </w:r>
    </w:p>
    <w:p w14:paraId="1F887F8B" w14:textId="77777777" w:rsidR="0093659F" w:rsidRPr="0096384D" w:rsidRDefault="0093659F" w:rsidP="0093659F">
      <w:pPr>
        <w:rPr>
          <w:sz w:val="16"/>
        </w:rPr>
      </w:pPr>
      <w:r w:rsidRPr="0096384D">
        <w:rPr>
          <w:sz w:val="16"/>
        </w:rPr>
        <w:t>V. Conclusion</w:t>
      </w:r>
    </w:p>
    <w:p w14:paraId="5291B99F" w14:textId="77777777" w:rsidR="0093659F" w:rsidRPr="0096384D" w:rsidRDefault="0093659F" w:rsidP="0093659F">
      <w:pPr>
        <w:rPr>
          <w:sz w:val="16"/>
        </w:rPr>
      </w:pPr>
      <w:r w:rsidRPr="0096384D">
        <w:rPr>
          <w:rStyle w:val="StyleUnderline"/>
        </w:rPr>
        <w:t>The federal First Step Act’s influence has rippled far beyond those individuals who were released from federal prison as a result of its provisions</w:t>
      </w:r>
      <w:r w:rsidRPr="0096384D">
        <w:rPr>
          <w:sz w:val="16"/>
        </w:rPr>
        <w:t xml:space="preserve">. The law is </w:t>
      </w:r>
      <w:r w:rsidRPr="0096384D">
        <w:rPr>
          <w:rStyle w:val="StyleUnderline"/>
        </w:rPr>
        <w:t xml:space="preserve">continuing to touch the lives of citizens by pushing </w:t>
      </w:r>
      <w:r w:rsidRPr="0096384D">
        <w:rPr>
          <w:rStyle w:val="Emphasis"/>
        </w:rPr>
        <w:t>state-level lawmakers</w:t>
      </w:r>
      <w:r w:rsidRPr="0096384D">
        <w:rPr>
          <w:rStyle w:val="StyleUnderline"/>
        </w:rPr>
        <w:t xml:space="preserve"> to seek out ideas that can resolve issues like mass incarceration</w:t>
      </w:r>
      <w:r w:rsidRPr="0096384D">
        <w:rPr>
          <w:sz w:val="16"/>
        </w:rPr>
        <w:t xml:space="preserve">, civil asset forfeiture abuses, </w:t>
      </w:r>
      <w:r w:rsidRPr="0096384D">
        <w:rPr>
          <w:rStyle w:val="StyleUnderline"/>
        </w:rPr>
        <w:t>and overzealous pretrial detention</w:t>
      </w:r>
      <w:r w:rsidRPr="0096384D">
        <w:rPr>
          <w:sz w:val="16"/>
        </w:rPr>
        <w:t>. State and local policy makers should continue to look to the federal government for inspiration and guidance when working to pass criminal justice reform.</w:t>
      </w:r>
    </w:p>
    <w:p w14:paraId="3B8ADAD9" w14:textId="38E1806C" w:rsidR="0093659F" w:rsidRDefault="0093659F" w:rsidP="0093659F">
      <w:pPr>
        <w:rPr>
          <w:sz w:val="16"/>
        </w:rPr>
      </w:pPr>
      <w:r w:rsidRPr="0096384D">
        <w:rPr>
          <w:rStyle w:val="StyleUnderline"/>
        </w:rPr>
        <w:t xml:space="preserve">However, no </w:t>
      </w:r>
      <w:r w:rsidRPr="0096384D">
        <w:rPr>
          <w:rStyle w:val="Emphasis"/>
        </w:rPr>
        <w:t>“one size fits all” reform</w:t>
      </w:r>
      <w:r w:rsidRPr="0096384D">
        <w:rPr>
          <w:sz w:val="16"/>
        </w:rPr>
        <w:t xml:space="preserve"> </w:t>
      </w:r>
      <w:r w:rsidRPr="0096384D">
        <w:rPr>
          <w:rStyle w:val="StyleUnderline"/>
        </w:rPr>
        <w:t xml:space="preserve">will </w:t>
      </w:r>
      <w:r w:rsidRPr="0096384D">
        <w:rPr>
          <w:rStyle w:val="Emphasis"/>
        </w:rPr>
        <w:t>completely repair all the issues</w:t>
      </w:r>
      <w:r w:rsidRPr="0096384D">
        <w:rPr>
          <w:sz w:val="16"/>
        </w:rPr>
        <w:t xml:space="preserve"> </w:t>
      </w:r>
      <w:r w:rsidRPr="0096384D">
        <w:rPr>
          <w:rStyle w:val="StyleUnderline"/>
        </w:rPr>
        <w:t>that the American criminal justice system faces</w:t>
      </w:r>
      <w:r w:rsidRPr="0096384D">
        <w:rPr>
          <w:sz w:val="16"/>
        </w:rPr>
        <w:t xml:space="preserve">. As U.S. Supreme Court Justice Louis Brandeis astutely observed, </w:t>
      </w:r>
      <w:r w:rsidRPr="0096384D">
        <w:rPr>
          <w:rStyle w:val="StyleUnderline"/>
        </w:rPr>
        <w:t>states are</w:t>
      </w:r>
      <w:r w:rsidRPr="0096384D">
        <w:rPr>
          <w:sz w:val="16"/>
        </w:rPr>
        <w:t xml:space="preserve"> </w:t>
      </w:r>
      <w:r w:rsidRPr="0096384D">
        <w:rPr>
          <w:rStyle w:val="Emphasis"/>
        </w:rPr>
        <w:t>laboratories of democracy</w:t>
      </w:r>
      <w:r w:rsidRPr="0096384D">
        <w:rPr>
          <w:sz w:val="16"/>
        </w:rPr>
        <w:t xml:space="preserve">,39 </w:t>
      </w:r>
      <w:r w:rsidRPr="0096384D">
        <w:rPr>
          <w:rStyle w:val="StyleUnderline"/>
        </w:rPr>
        <w:t xml:space="preserve">and they should </w:t>
      </w:r>
      <w:r w:rsidRPr="0096384D">
        <w:rPr>
          <w:rStyle w:val="Emphasis"/>
        </w:rPr>
        <w:t>continue experimenting</w:t>
      </w:r>
      <w:r w:rsidRPr="0096384D">
        <w:rPr>
          <w:sz w:val="16"/>
        </w:rPr>
        <w:t xml:space="preserve"> </w:t>
      </w:r>
      <w:r w:rsidRPr="0096384D">
        <w:rPr>
          <w:rStyle w:val="StyleUnderline"/>
        </w:rPr>
        <w:t>with new criminal justice reforms</w:t>
      </w:r>
      <w:r w:rsidRPr="0096384D">
        <w:rPr>
          <w:sz w:val="16"/>
        </w:rPr>
        <w:t xml:space="preserve"> </w:t>
      </w:r>
      <w:r w:rsidRPr="0096384D">
        <w:rPr>
          <w:rStyle w:val="StyleUnderline"/>
        </w:rPr>
        <w:t>focused on elevating human dignity, public safety, family connections, and fiscal responsibility</w:t>
      </w:r>
      <w:r w:rsidRPr="0096384D">
        <w:rPr>
          <w:sz w:val="16"/>
        </w:rPr>
        <w:t xml:space="preserve">. </w:t>
      </w:r>
      <w:r w:rsidRPr="0096384D">
        <w:rPr>
          <w:rStyle w:val="StyleUnderline"/>
        </w:rPr>
        <w:t xml:space="preserve">Working </w:t>
      </w:r>
      <w:r w:rsidRPr="0096384D">
        <w:rPr>
          <w:rStyle w:val="Emphasis"/>
        </w:rPr>
        <w:t>creatively to solve problems</w:t>
      </w:r>
      <w:r w:rsidRPr="0096384D">
        <w:rPr>
          <w:sz w:val="16"/>
        </w:rPr>
        <w:t xml:space="preserve"> </w:t>
      </w:r>
      <w:r w:rsidRPr="0096384D">
        <w:rPr>
          <w:rStyle w:val="StyleUnderline"/>
        </w:rPr>
        <w:t xml:space="preserve">and continuing to build on the </w:t>
      </w:r>
      <w:r w:rsidRPr="0096384D">
        <w:rPr>
          <w:rStyle w:val="Emphasis"/>
        </w:rPr>
        <w:t>momentum of a national conversation</w:t>
      </w:r>
      <w:r w:rsidRPr="0096384D">
        <w:rPr>
          <w:rStyle w:val="StyleUnderline"/>
        </w:rPr>
        <w:t xml:space="preserve"> can lead to </w:t>
      </w:r>
      <w:r w:rsidRPr="0096384D">
        <w:rPr>
          <w:rStyle w:val="Emphasis"/>
        </w:rPr>
        <w:t>increasingly meaningful criminal justice reforms</w:t>
      </w:r>
      <w:r w:rsidRPr="0096384D">
        <w:rPr>
          <w:sz w:val="16"/>
        </w:rPr>
        <w:t xml:space="preserve"> in coming years.</w:t>
      </w:r>
    </w:p>
    <w:p w14:paraId="3E0878BD" w14:textId="660CCBC4" w:rsidR="005B5F6A" w:rsidRDefault="005B5F6A" w:rsidP="0093659F">
      <w:pPr>
        <w:rPr>
          <w:sz w:val="16"/>
        </w:rPr>
      </w:pPr>
    </w:p>
    <w:p w14:paraId="13F207A1" w14:textId="471B74C5" w:rsidR="005B5F6A" w:rsidRDefault="005B5F6A" w:rsidP="0093659F">
      <w:pPr>
        <w:rPr>
          <w:sz w:val="16"/>
        </w:rPr>
      </w:pPr>
    </w:p>
    <w:p w14:paraId="035B75C6" w14:textId="5CDA1D01" w:rsidR="005B5F6A" w:rsidRDefault="005B5F6A" w:rsidP="005B5F6A">
      <w:pPr>
        <w:pStyle w:val="Heading2"/>
      </w:pPr>
      <w:r>
        <w:t>Theory</w:t>
      </w:r>
    </w:p>
    <w:p w14:paraId="3697A992" w14:textId="21997600" w:rsidR="005B5F6A" w:rsidRDefault="005B5F6A" w:rsidP="005B5F6A">
      <w:pPr>
        <w:pStyle w:val="Heading3"/>
      </w:pPr>
      <w:r>
        <w:t>States Good---2NC</w:t>
      </w:r>
    </w:p>
    <w:p w14:paraId="4B5BD411" w14:textId="295FB96C" w:rsidR="005B5F6A" w:rsidRDefault="005B5F6A" w:rsidP="005B5F6A">
      <w:pPr>
        <w:pStyle w:val="Heading4"/>
      </w:pPr>
      <w:r>
        <w:t>1. Topic education---State vs federal action is a core of the literature---they misdiagnose what “core of the topic” really is</w:t>
      </w:r>
    </w:p>
    <w:p w14:paraId="1CE36A8B" w14:textId="77777777" w:rsidR="005B5F6A" w:rsidRPr="008D4C4E" w:rsidRDefault="005B5F6A" w:rsidP="005B5F6A">
      <w:r>
        <w:t xml:space="preserve">Greg </w:t>
      </w:r>
      <w:proofErr w:type="spellStart"/>
      <w:r w:rsidRPr="00BA6954">
        <w:rPr>
          <w:rStyle w:val="Style13ptBold"/>
        </w:rPr>
        <w:t>Goelzhauser</w:t>
      </w:r>
      <w:proofErr w:type="spellEnd"/>
      <w:r w:rsidRPr="00BA6954">
        <w:rPr>
          <w:rStyle w:val="Style13ptBold"/>
        </w:rPr>
        <w:t xml:space="preserve"> and</w:t>
      </w:r>
      <w:r>
        <w:t xml:space="preserve"> David M </w:t>
      </w:r>
      <w:proofErr w:type="spellStart"/>
      <w:r w:rsidRPr="00BA6954">
        <w:rPr>
          <w:rStyle w:val="Style13ptBold"/>
        </w:rPr>
        <w:t>Konisky</w:t>
      </w:r>
      <w:proofErr w:type="spellEnd"/>
      <w:r w:rsidRPr="00BA6954">
        <w:rPr>
          <w:rStyle w:val="Style13ptBold"/>
        </w:rPr>
        <w:t xml:space="preserve"> 19</w:t>
      </w:r>
      <w:r>
        <w:t>, Greg is Associate Professor of Political Science at Utah State University, David is School of Public and Environmental Affairs at Indiana University, “The State of American Federalism 2018–2019: Litigation, Partisan Polarization, and the Administrative Presidency,” Publius: The Journal of Federalism, Volume 49, Issue 3, Summer 2019, Pages 379–406, https://academic.oup.com/publius/article/49/3/379/5530676</w:t>
      </w:r>
    </w:p>
    <w:p w14:paraId="5B7B0C38" w14:textId="77777777" w:rsidR="005B5F6A" w:rsidRPr="00A236A9" w:rsidRDefault="005B5F6A" w:rsidP="005B5F6A">
      <w:pPr>
        <w:rPr>
          <w:sz w:val="16"/>
        </w:rPr>
      </w:pPr>
      <w:r w:rsidRPr="00C81CE4">
        <w:rPr>
          <w:rStyle w:val="StyleUnderline"/>
        </w:rPr>
        <w:t>Notwithstanding these federal legislative actions, state and local governments</w:t>
      </w:r>
      <w:r w:rsidRPr="00A236A9">
        <w:rPr>
          <w:sz w:val="16"/>
        </w:rPr>
        <w:t xml:space="preserve"> </w:t>
      </w:r>
      <w:r w:rsidRPr="00C81CE4">
        <w:rPr>
          <w:rStyle w:val="StyleUnderline"/>
        </w:rPr>
        <w:t xml:space="preserve">remain the </w:t>
      </w:r>
      <w:r w:rsidRPr="00C81CE4">
        <w:rPr>
          <w:rStyle w:val="Emphasis"/>
        </w:rPr>
        <w:t>primary focal points</w:t>
      </w:r>
      <w:r w:rsidRPr="00A236A9">
        <w:rPr>
          <w:sz w:val="16"/>
        </w:rPr>
        <w:t xml:space="preserve"> </w:t>
      </w:r>
      <w:r w:rsidRPr="00C81CE4">
        <w:rPr>
          <w:rStyle w:val="StyleUnderline"/>
        </w:rPr>
        <w:t xml:space="preserve">for reform given that they are responsible for the </w:t>
      </w:r>
      <w:r w:rsidRPr="00C81CE4">
        <w:rPr>
          <w:rStyle w:val="Emphasis"/>
        </w:rPr>
        <w:t>bulk of crime enforcement</w:t>
      </w:r>
      <w:r w:rsidRPr="00A236A9">
        <w:rPr>
          <w:sz w:val="16"/>
        </w:rPr>
        <w:t xml:space="preserve">. </w:t>
      </w:r>
      <w:r w:rsidRPr="00C81CE4">
        <w:rPr>
          <w:rStyle w:val="StyleUnderline"/>
        </w:rPr>
        <w:t>Sentencing is one area where numerous states have taken action</w:t>
      </w:r>
      <w:r w:rsidRPr="00A236A9">
        <w:rPr>
          <w:sz w:val="16"/>
        </w:rPr>
        <w:t xml:space="preserve"> (see, e.g., Porter 2019). California, for example, recently passed laws increasing parole eligibility, eliminating life without parole for felony murder (i.e., where an accomplice who participated in a felony but did not directly commit murder can be held responsible for a murder committed by an accomplice), limiting sentencing enhancements, and limiting the prosecution of minors as adults (e.g., Arango 2019). </w:t>
      </w:r>
      <w:r w:rsidRPr="00C81CE4">
        <w:rPr>
          <w:rStyle w:val="StyleUnderline"/>
        </w:rPr>
        <w:t>Cash bail reform has been another area of emphasis</w:t>
      </w:r>
      <w:r w:rsidRPr="00A236A9">
        <w:rPr>
          <w:sz w:val="16"/>
        </w:rPr>
        <w:t>. A new law in Colorado, for example, prohibits “people accused of many low-level offenses—such as petty, traffic or most municipal charges—from being jailed because they can’t pay their cash bail” (Paul 2019).</w:t>
      </w:r>
    </w:p>
    <w:p w14:paraId="1A90A340" w14:textId="77777777" w:rsidR="005B5F6A" w:rsidRPr="00A236A9" w:rsidRDefault="005B5F6A" w:rsidP="005B5F6A">
      <w:pPr>
        <w:rPr>
          <w:sz w:val="16"/>
        </w:rPr>
      </w:pPr>
    </w:p>
    <w:p w14:paraId="39D39F19" w14:textId="77777777" w:rsidR="005B5F6A" w:rsidRPr="00A236A9" w:rsidRDefault="005B5F6A" w:rsidP="005B5F6A">
      <w:pPr>
        <w:rPr>
          <w:sz w:val="16"/>
        </w:rPr>
      </w:pPr>
      <w:r w:rsidRPr="00C81CE4">
        <w:rPr>
          <w:rStyle w:val="StyleUnderline"/>
        </w:rPr>
        <w:t>The wave of state-level cannabis legalization continues</w:t>
      </w:r>
      <w:r w:rsidRPr="00A236A9">
        <w:rPr>
          <w:sz w:val="16"/>
        </w:rPr>
        <w:t xml:space="preserve">. In the 2018 midterm elections, for example, voters in Missouri and Utah approved measures legalizing marijuana for medicinal purposes, while Michigan voters approved use for recreational purposes. Although voters in North Dakota rejected a measure that would have permitted marijuana use for recreational purposes, the overarching trend is toward legalization. </w:t>
      </w:r>
      <w:r w:rsidRPr="00A236A9">
        <w:rPr>
          <w:rStyle w:val="StyleUnderline"/>
        </w:rPr>
        <w:t xml:space="preserve">While the possession, sale, and use of marijuana still violates federal law, President Trump thwarted a previous Justice Department threat to increase enforcement </w:t>
      </w:r>
      <w:r w:rsidRPr="00A236A9">
        <w:rPr>
          <w:sz w:val="16"/>
        </w:rPr>
        <w:t>after Senator Cory Gardner (R-CO) retaliated by blocking the confirmation of certain Justice Department nominees (Halper 2018).</w:t>
      </w:r>
    </w:p>
    <w:p w14:paraId="068B5B8D" w14:textId="77777777" w:rsidR="005B5F6A" w:rsidRPr="00A236A9" w:rsidRDefault="005B5F6A" w:rsidP="005B5F6A">
      <w:pPr>
        <w:rPr>
          <w:sz w:val="16"/>
        </w:rPr>
      </w:pPr>
    </w:p>
    <w:p w14:paraId="2B43DF0E" w14:textId="77777777" w:rsidR="005B5F6A" w:rsidRPr="00A236A9" w:rsidRDefault="005B5F6A" w:rsidP="005B5F6A">
      <w:pPr>
        <w:rPr>
          <w:sz w:val="16"/>
        </w:rPr>
      </w:pPr>
      <w:r w:rsidRPr="00A236A9">
        <w:rPr>
          <w:sz w:val="16"/>
        </w:rPr>
        <w:t>Police</w:t>
      </w:r>
      <w:r w:rsidRPr="00A236A9">
        <w:rPr>
          <w:rStyle w:val="StyleUnderline"/>
        </w:rPr>
        <w:t xml:space="preserve"> reform sits at the </w:t>
      </w:r>
      <w:r w:rsidRPr="00A236A9">
        <w:rPr>
          <w:rStyle w:val="Emphasis"/>
        </w:rPr>
        <w:t>intersection</w:t>
      </w:r>
      <w:r w:rsidRPr="00A236A9">
        <w:rPr>
          <w:rStyle w:val="StyleUnderline"/>
        </w:rPr>
        <w:t xml:space="preserve"> of </w:t>
      </w:r>
      <w:r w:rsidRPr="00A236A9">
        <w:rPr>
          <w:rStyle w:val="Emphasis"/>
        </w:rPr>
        <w:t>federal and state authority</w:t>
      </w:r>
      <w:r w:rsidRPr="00A236A9">
        <w:rPr>
          <w:sz w:val="16"/>
        </w:rPr>
        <w:t xml:space="preserve">. </w:t>
      </w:r>
      <w:r w:rsidRPr="00A236A9">
        <w:rPr>
          <w:rStyle w:val="StyleUnderline"/>
        </w:rPr>
        <w:t xml:space="preserve">Police militarization, for example, is driven in part by </w:t>
      </w:r>
      <w:r w:rsidRPr="00A236A9">
        <w:rPr>
          <w:rStyle w:val="Emphasis"/>
        </w:rPr>
        <w:t>funds</w:t>
      </w:r>
      <w:r w:rsidRPr="00A236A9">
        <w:rPr>
          <w:rStyle w:val="StyleUnderline"/>
        </w:rPr>
        <w:t xml:space="preserve"> and </w:t>
      </w:r>
      <w:r w:rsidRPr="00A236A9">
        <w:rPr>
          <w:rStyle w:val="Emphasis"/>
        </w:rPr>
        <w:t>equipment</w:t>
      </w:r>
      <w:r w:rsidRPr="00A236A9">
        <w:rPr>
          <w:sz w:val="16"/>
        </w:rPr>
        <w:t xml:space="preserve"> </w:t>
      </w:r>
      <w:r w:rsidRPr="00A236A9">
        <w:rPr>
          <w:rStyle w:val="StyleUnderline"/>
        </w:rPr>
        <w:t xml:space="preserve">provided by the </w:t>
      </w:r>
      <w:r w:rsidRPr="00A236A9">
        <w:rPr>
          <w:rStyle w:val="Emphasis"/>
        </w:rPr>
        <w:t>federal government</w:t>
      </w:r>
      <w:r w:rsidRPr="00A236A9">
        <w:rPr>
          <w:rStyle w:val="StyleUnderline"/>
        </w:rPr>
        <w:t xml:space="preserve"> to state and</w:t>
      </w:r>
      <w:r w:rsidRPr="00A236A9">
        <w:rPr>
          <w:sz w:val="16"/>
        </w:rPr>
        <w:t xml:space="preserve"> </w:t>
      </w:r>
      <w:r w:rsidRPr="00A236A9">
        <w:rPr>
          <w:rStyle w:val="StyleUnderline"/>
        </w:rPr>
        <w:t>local jurisdictions</w:t>
      </w:r>
      <w:r w:rsidRPr="00A236A9">
        <w:rPr>
          <w:sz w:val="16"/>
        </w:rPr>
        <w:t xml:space="preserve">. </w:t>
      </w:r>
      <w:r w:rsidRPr="00A236A9">
        <w:rPr>
          <w:rStyle w:val="StyleUnderline"/>
        </w:rPr>
        <w:t>While</w:t>
      </w:r>
      <w:r w:rsidRPr="00A236A9">
        <w:rPr>
          <w:sz w:val="16"/>
        </w:rPr>
        <w:t xml:space="preserve"> President </w:t>
      </w:r>
      <w:r w:rsidRPr="00A236A9">
        <w:rPr>
          <w:rStyle w:val="StyleUnderline"/>
        </w:rPr>
        <w:t>Obama took steps to limit and prohibit the transfer of certain military surplus items,</w:t>
      </w:r>
      <w:r w:rsidRPr="00A236A9">
        <w:rPr>
          <w:sz w:val="16"/>
        </w:rPr>
        <w:t xml:space="preserve"> President </w:t>
      </w:r>
      <w:r w:rsidRPr="00A236A9">
        <w:rPr>
          <w:rStyle w:val="StyleUnderline"/>
        </w:rPr>
        <w:t>Trump</w:t>
      </w:r>
      <w:r w:rsidRPr="00A236A9">
        <w:rPr>
          <w:sz w:val="16"/>
        </w:rPr>
        <w:t xml:space="preserve"> </w:t>
      </w:r>
      <w:r w:rsidRPr="00A236A9">
        <w:rPr>
          <w:rStyle w:val="Emphasis"/>
        </w:rPr>
        <w:t>reversed the policy</w:t>
      </w:r>
      <w:r w:rsidRPr="00A236A9">
        <w:rPr>
          <w:sz w:val="16"/>
        </w:rPr>
        <w:t xml:space="preserve"> </w:t>
      </w:r>
      <w:r w:rsidRPr="00A236A9">
        <w:rPr>
          <w:rStyle w:val="StyleUnderline"/>
        </w:rPr>
        <w:t>and</w:t>
      </w:r>
      <w:r w:rsidRPr="00A236A9">
        <w:rPr>
          <w:sz w:val="16"/>
        </w:rPr>
        <w:t xml:space="preserve"> </w:t>
      </w:r>
      <w:r w:rsidRPr="00A236A9">
        <w:rPr>
          <w:rStyle w:val="Emphasis"/>
        </w:rPr>
        <w:t>debate continues</w:t>
      </w:r>
      <w:r w:rsidRPr="00A236A9">
        <w:rPr>
          <w:sz w:val="16"/>
        </w:rPr>
        <w:t xml:space="preserve"> over the extent to which objects such as weaponized aircraft, armored vehicles, grenade launchers, and explosives should be transferred to local law enforcement (Lopez 2017). </w:t>
      </w:r>
      <w:r w:rsidRPr="00A236A9">
        <w:rPr>
          <w:rStyle w:val="StyleUnderline"/>
        </w:rPr>
        <w:t xml:space="preserve">State lawmakers, meanwhile, are pursuing </w:t>
      </w:r>
      <w:r w:rsidRPr="00A236A9">
        <w:rPr>
          <w:sz w:val="16"/>
        </w:rPr>
        <w:t xml:space="preserve">police </w:t>
      </w:r>
      <w:r w:rsidRPr="00A236A9">
        <w:rPr>
          <w:rStyle w:val="StyleUnderline"/>
        </w:rPr>
        <w:t>reforms</w:t>
      </w:r>
      <w:r w:rsidRPr="00A236A9">
        <w:rPr>
          <w:sz w:val="16"/>
        </w:rPr>
        <w:t xml:space="preserve"> on issues such as the use of deadly force, professional training, and officer discipline (e.g., </w:t>
      </w:r>
      <w:proofErr w:type="spellStart"/>
      <w:r w:rsidRPr="00A236A9">
        <w:rPr>
          <w:sz w:val="16"/>
        </w:rPr>
        <w:t>Wimbley</w:t>
      </w:r>
      <w:proofErr w:type="spellEnd"/>
      <w:r w:rsidRPr="00A236A9">
        <w:rPr>
          <w:sz w:val="16"/>
        </w:rPr>
        <w:t xml:space="preserve"> 2019).</w:t>
      </w:r>
    </w:p>
    <w:p w14:paraId="65D0E3B7" w14:textId="77777777" w:rsidR="005B5F6A" w:rsidRPr="00A236A9" w:rsidRDefault="005B5F6A" w:rsidP="005B5F6A">
      <w:pPr>
        <w:rPr>
          <w:sz w:val="16"/>
        </w:rPr>
      </w:pPr>
    </w:p>
    <w:p w14:paraId="19BCD633" w14:textId="77777777" w:rsidR="005B5F6A" w:rsidRPr="00A236A9" w:rsidRDefault="005B5F6A" w:rsidP="005B5F6A">
      <w:pPr>
        <w:rPr>
          <w:sz w:val="16"/>
        </w:rPr>
      </w:pPr>
      <w:r w:rsidRPr="00A236A9">
        <w:rPr>
          <w:rStyle w:val="StyleUnderline"/>
        </w:rPr>
        <w:t xml:space="preserve">Qualified immunity, which limits the private recovery of damages for civil rights violations committed by state actors such as the police, poses another important </w:t>
      </w:r>
      <w:r w:rsidRPr="00A236A9">
        <w:rPr>
          <w:rStyle w:val="Emphasis"/>
        </w:rPr>
        <w:t>federalism issue</w:t>
      </w:r>
      <w:r w:rsidRPr="00A236A9">
        <w:rPr>
          <w:sz w:val="16"/>
        </w:rPr>
        <w:t>. While Congress first provided for suit against state actors for civil rights violations in the Ku Klux Klan Act of 1871, the U.S. Supreme Court has limited recovery to actions that violate “clearly established” law under the doctrine of qualified immunity. As salient instances of the controversial use of police force mount, calls for Congress or the Supreme Court to end qualified immunity have come from diverse outlets such as the Cato Institute (</w:t>
      </w:r>
      <w:proofErr w:type="spellStart"/>
      <w:r w:rsidRPr="00A236A9">
        <w:rPr>
          <w:sz w:val="16"/>
        </w:rPr>
        <w:t>Schweikert</w:t>
      </w:r>
      <w:proofErr w:type="spellEnd"/>
      <w:r w:rsidRPr="00A236A9">
        <w:rPr>
          <w:sz w:val="16"/>
        </w:rPr>
        <w:t xml:space="preserve"> 2018), National Review (French 2018), and The New Republic (Ford 2018). Although the Court has repeatedly emphasized the high burden qualified immunity imposes on civil rights plaintiffs and repeatedly reversed lower court decisions allowing suits to go forward (see </w:t>
      </w:r>
      <w:proofErr w:type="spellStart"/>
      <w:r w:rsidRPr="00A236A9">
        <w:rPr>
          <w:sz w:val="16"/>
        </w:rPr>
        <w:t>Baude</w:t>
      </w:r>
      <w:proofErr w:type="spellEnd"/>
      <w:r w:rsidRPr="00A236A9">
        <w:rPr>
          <w:sz w:val="16"/>
        </w:rPr>
        <w:t xml:space="preserve"> 2018, 82–88), Justice Clarence Thomas recently followed numerous calls to implement a less restrictive standard more in line with congressional intent by writing a concurring opinion noting his desire to reconsider the Court’s qualified immunity jurisprudence (Ziglar v. Abbasi, 137 S. Ct. 1843, 1872 [2017]).</w:t>
      </w:r>
    </w:p>
    <w:p w14:paraId="7C721985" w14:textId="77777777" w:rsidR="005B5F6A" w:rsidRDefault="005B5F6A" w:rsidP="005B5F6A"/>
    <w:p w14:paraId="404A0FF5" w14:textId="77777777" w:rsidR="005B5F6A" w:rsidRDefault="005B5F6A" w:rsidP="005B5F6A">
      <w:pPr>
        <w:pStyle w:val="Heading4"/>
      </w:pPr>
      <w:r>
        <w:t xml:space="preserve">2. Limits—the threat of losing to the states counterplan prevents teams from writing the smallest </w:t>
      </w:r>
      <w:proofErr w:type="spellStart"/>
      <w:r>
        <w:t>affs</w:t>
      </w:r>
      <w:proofErr w:type="spellEnd"/>
      <w:r>
        <w:t xml:space="preserve">. Two impacts: </w:t>
      </w:r>
    </w:p>
    <w:p w14:paraId="74530198" w14:textId="77777777" w:rsidR="005B5F6A" w:rsidRPr="007A154D" w:rsidRDefault="005B5F6A" w:rsidP="005B5F6A"/>
    <w:p w14:paraId="2F710B06" w14:textId="77777777" w:rsidR="005B5F6A" w:rsidRDefault="005B5F6A" w:rsidP="005B5F6A">
      <w:pPr>
        <w:pStyle w:val="Heading4"/>
      </w:pPr>
      <w:r>
        <w:t xml:space="preserve">A) Research: limited topics give the neg a baseline to spend hours writing case negs and impact turns, because they know it will win debates. When we find an </w:t>
      </w:r>
      <w:proofErr w:type="spellStart"/>
      <w:r>
        <w:t>aff</w:t>
      </w:r>
      <w:proofErr w:type="spellEnd"/>
      <w:r>
        <w:t xml:space="preserve"> and say, “states solves,” it means we spend more time on the ones with good fed key warrants, which are the core education proposals. That turns their education offense, because we learn more about the biggest parts of the topic. Breadth outweighs depth—it leaves us prepared to discuss and advocate for one issue at great length. </w:t>
      </w:r>
    </w:p>
    <w:p w14:paraId="1EC0A0C0" w14:textId="77777777" w:rsidR="005B5F6A" w:rsidRDefault="005B5F6A" w:rsidP="005B5F6A">
      <w:pPr>
        <w:pStyle w:val="Heading4"/>
      </w:pPr>
      <w:r>
        <w:t xml:space="preserve">B) Fairness: their interpretation makes it impossible to be neg because the education topic is almost infinite. There is no core generic, very little to impact turn, and zero persuasive T argument. Fairness matters—it rewards students who work the hardest, but their </w:t>
      </w:r>
      <w:proofErr w:type="spellStart"/>
      <w:r>
        <w:t>interp</w:t>
      </w:r>
      <w:proofErr w:type="spellEnd"/>
      <w:r>
        <w:t xml:space="preserve"> awards the ones who end up </w:t>
      </w:r>
      <w:proofErr w:type="spellStart"/>
      <w:r>
        <w:t>aff</w:t>
      </w:r>
      <w:proofErr w:type="spellEnd"/>
      <w:r>
        <w:t xml:space="preserve"> on the pairing. </w:t>
      </w:r>
    </w:p>
    <w:p w14:paraId="5EE3A8BC" w14:textId="77777777" w:rsidR="005B5F6A" w:rsidRDefault="005B5F6A" w:rsidP="005B5F6A"/>
    <w:p w14:paraId="5ECD1CF8" w14:textId="77777777" w:rsidR="005B5F6A" w:rsidRDefault="005B5F6A" w:rsidP="005B5F6A">
      <w:pPr>
        <w:pStyle w:val="Heading4"/>
      </w:pPr>
      <w:r>
        <w:t xml:space="preserve">Their interpretation is illogical. They have arbitrarily framed the topic around “criminal justice reform” as opposed to “federal government.” If a PIC out of CJR competes, their opportunity cost theory breaks down because it proves that debate is a choice between two policy makers, not one person presented with the CP and the </w:t>
      </w:r>
      <w:proofErr w:type="spellStart"/>
      <w:r>
        <w:t>aff</w:t>
      </w:r>
      <w:proofErr w:type="spellEnd"/>
      <w:r>
        <w:t xml:space="preserve"> in the real world.</w:t>
      </w:r>
    </w:p>
    <w:p w14:paraId="7DDD4CC7" w14:textId="77777777" w:rsidR="005B5F6A" w:rsidRDefault="005B5F6A" w:rsidP="005B5F6A"/>
    <w:p w14:paraId="2DD763B5" w14:textId="77777777" w:rsidR="005B5F6A" w:rsidRDefault="005B5F6A" w:rsidP="005B5F6A">
      <w:pPr>
        <w:pStyle w:val="Heading4"/>
      </w:pPr>
      <w:r>
        <w:t xml:space="preserve">Reciprocal---all fiat includes multiple actors to guarantee enforcement---the CP is logically no different. </w:t>
      </w:r>
    </w:p>
    <w:p w14:paraId="3B18E282" w14:textId="77777777" w:rsidR="005B5F6A" w:rsidRPr="0091703E" w:rsidRDefault="005B5F6A" w:rsidP="005B5F6A"/>
    <w:p w14:paraId="44B66134" w14:textId="77777777" w:rsidR="005B5F6A" w:rsidRDefault="005B5F6A" w:rsidP="005B5F6A">
      <w:pPr>
        <w:pStyle w:val="Heading4"/>
      </w:pPr>
      <w:r>
        <w:t xml:space="preserve">Reject the </w:t>
      </w:r>
      <w:r w:rsidRPr="00893DA4">
        <w:t>argument</w:t>
      </w:r>
      <w:r>
        <w:t xml:space="preserve">---punishment doesn’t fit the crime---ERR neg because the AFF gets infinite prep. </w:t>
      </w:r>
    </w:p>
    <w:p w14:paraId="1750AFE6" w14:textId="77777777" w:rsidR="005B5F6A" w:rsidRPr="005B5F6A" w:rsidRDefault="005B5F6A" w:rsidP="005B5F6A"/>
    <w:p w14:paraId="04436A59" w14:textId="511B1D09" w:rsidR="0093659F" w:rsidRDefault="00C6009F" w:rsidP="00C6009F">
      <w:pPr>
        <w:pStyle w:val="Heading3"/>
      </w:pPr>
      <w:r>
        <w:t>Extra Theory Card---2NC</w:t>
      </w:r>
    </w:p>
    <w:p w14:paraId="623EBBAB" w14:textId="77777777" w:rsidR="00C6009F" w:rsidRDefault="00C6009F" w:rsidP="00C6009F">
      <w:pPr>
        <w:pStyle w:val="Heading4"/>
      </w:pPr>
      <w:r>
        <w:t>States CP is core of the topic</w:t>
      </w:r>
    </w:p>
    <w:p w14:paraId="1BB271CE" w14:textId="77777777" w:rsidR="00C6009F" w:rsidRPr="000A2EBA" w:rsidRDefault="00C6009F" w:rsidP="00C6009F">
      <w:r>
        <w:t xml:space="preserve">Trevor G. </w:t>
      </w:r>
      <w:r w:rsidRPr="005B3A45">
        <w:rPr>
          <w:rStyle w:val="Style13ptBold"/>
        </w:rPr>
        <w:t>Gardner and</w:t>
      </w:r>
      <w:r>
        <w:t xml:space="preserve"> Lisa L. </w:t>
      </w:r>
      <w:r w:rsidRPr="005B3A45">
        <w:rPr>
          <w:rStyle w:val="Style13ptBold"/>
        </w:rPr>
        <w:t>Miller 18</w:t>
      </w:r>
      <w:r>
        <w:t>, Gardner is Associate Professor of Law at Washington University in St Louis, Miller is Associate Professor of Political Science at Rutgers University, “Criminal Justice,” Center for the Study of Federalism, Last updated 2018, http://encyclopedia.federalism.org/index.php/Criminal_Justice</w:t>
      </w:r>
    </w:p>
    <w:p w14:paraId="27C4A7C8" w14:textId="77777777" w:rsidR="00C6009F" w:rsidRPr="006C3695" w:rsidRDefault="00C6009F" w:rsidP="00C6009F">
      <w:pPr>
        <w:rPr>
          <w:rStyle w:val="Emphasis"/>
        </w:rPr>
      </w:pPr>
      <w:r w:rsidRPr="006C3695">
        <w:rPr>
          <w:rStyle w:val="StyleUnderline"/>
        </w:rPr>
        <w:t xml:space="preserve">The United States has an </w:t>
      </w:r>
      <w:r w:rsidRPr="006C3695">
        <w:rPr>
          <w:rStyle w:val="Emphasis"/>
        </w:rPr>
        <w:t>array of criminal justice systems</w:t>
      </w:r>
      <w:r w:rsidRPr="006C3695">
        <w:rPr>
          <w:rStyle w:val="StyleUnderline"/>
        </w:rPr>
        <w:t xml:space="preserve">: one at the </w:t>
      </w:r>
      <w:r w:rsidRPr="006C3695">
        <w:rPr>
          <w:rStyle w:val="Emphasis"/>
        </w:rPr>
        <w:t>federal level,</w:t>
      </w:r>
      <w:r w:rsidRPr="0037209A">
        <w:rPr>
          <w:sz w:val="16"/>
        </w:rPr>
        <w:t xml:space="preserve"> </w:t>
      </w:r>
      <w:r w:rsidRPr="006C3695">
        <w:rPr>
          <w:rStyle w:val="Emphasis"/>
        </w:rPr>
        <w:t>fifty at the state level</w:t>
      </w:r>
      <w:r w:rsidRPr="0037209A">
        <w:rPr>
          <w:sz w:val="16"/>
        </w:rPr>
        <w:t xml:space="preserve">, </w:t>
      </w:r>
      <w:r w:rsidRPr="006C3695">
        <w:rPr>
          <w:rStyle w:val="StyleUnderline"/>
        </w:rPr>
        <w:t>and thousands at the level of city</w:t>
      </w:r>
      <w:r w:rsidRPr="0037209A">
        <w:rPr>
          <w:sz w:val="16"/>
        </w:rPr>
        <w:t xml:space="preserve"> </w:t>
      </w:r>
      <w:r w:rsidRPr="006C3695">
        <w:rPr>
          <w:rStyle w:val="StyleUnderline"/>
        </w:rPr>
        <w:t>and county government</w:t>
      </w:r>
      <w:r w:rsidRPr="0037209A">
        <w:rPr>
          <w:sz w:val="16"/>
        </w:rPr>
        <w:t xml:space="preserve">. </w:t>
      </w:r>
      <w:r w:rsidRPr="006C3695">
        <w:rPr>
          <w:rStyle w:val="StyleUnderline"/>
        </w:rPr>
        <w:t>Hence, the notion of an American “</w:t>
      </w:r>
      <w:r w:rsidRPr="006C3695">
        <w:rPr>
          <w:rStyle w:val="Emphasis"/>
        </w:rPr>
        <w:t>criminal justice system</w:t>
      </w:r>
      <w:r w:rsidRPr="0037209A">
        <w:rPr>
          <w:sz w:val="16"/>
        </w:rPr>
        <w:t>”—</w:t>
      </w:r>
      <w:r w:rsidRPr="006C3695">
        <w:rPr>
          <w:rStyle w:val="StyleUnderline"/>
        </w:rPr>
        <w:t xml:space="preserve">a </w:t>
      </w:r>
      <w:r w:rsidRPr="006C3695">
        <w:rPr>
          <w:rStyle w:val="Emphasis"/>
        </w:rPr>
        <w:t>single</w:t>
      </w:r>
      <w:r w:rsidRPr="006C3695">
        <w:rPr>
          <w:rStyle w:val="StyleUnderline"/>
        </w:rPr>
        <w:t xml:space="preserve">, </w:t>
      </w:r>
      <w:r w:rsidRPr="006C3695">
        <w:rPr>
          <w:rStyle w:val="Emphasis"/>
        </w:rPr>
        <w:t>large</w:t>
      </w:r>
      <w:r w:rsidRPr="006C3695">
        <w:rPr>
          <w:rStyle w:val="StyleUnderline"/>
        </w:rPr>
        <w:t xml:space="preserve"> and </w:t>
      </w:r>
      <w:r w:rsidRPr="006C3695">
        <w:rPr>
          <w:rStyle w:val="Emphasis"/>
        </w:rPr>
        <w:t>sprawling</w:t>
      </w:r>
      <w:r w:rsidRPr="006C3695">
        <w:rPr>
          <w:rStyle w:val="StyleUnderline"/>
        </w:rPr>
        <w:t xml:space="preserve"> </w:t>
      </w:r>
      <w:r w:rsidRPr="006C3695">
        <w:rPr>
          <w:rStyle w:val="Emphasis"/>
        </w:rPr>
        <w:t>institutional monolith</w:t>
      </w:r>
      <w:r w:rsidRPr="0037209A">
        <w:rPr>
          <w:sz w:val="16"/>
        </w:rPr>
        <w:t>—</w:t>
      </w:r>
      <w:r w:rsidRPr="006C3695">
        <w:rPr>
          <w:rStyle w:val="StyleUnderline"/>
        </w:rPr>
        <w:t xml:space="preserve">fails to account for the </w:t>
      </w:r>
      <w:r w:rsidRPr="006C3695">
        <w:rPr>
          <w:rStyle w:val="Emphasis"/>
        </w:rPr>
        <w:t>basic structure of American federalism.</w:t>
      </w:r>
    </w:p>
    <w:p w14:paraId="3E65631F" w14:textId="77777777" w:rsidR="00C6009F" w:rsidRPr="0037209A" w:rsidRDefault="00C6009F" w:rsidP="00C6009F">
      <w:pPr>
        <w:rPr>
          <w:sz w:val="16"/>
        </w:rPr>
      </w:pPr>
    </w:p>
    <w:p w14:paraId="52987055" w14:textId="77777777" w:rsidR="00C6009F" w:rsidRPr="0037209A" w:rsidRDefault="00C6009F" w:rsidP="00C6009F">
      <w:pPr>
        <w:rPr>
          <w:sz w:val="16"/>
        </w:rPr>
      </w:pPr>
      <w:r w:rsidRPr="0037209A">
        <w:rPr>
          <w:rStyle w:val="StyleUnderline"/>
        </w:rPr>
        <w:t xml:space="preserve">One example of the </w:t>
      </w:r>
      <w:r w:rsidRPr="0037209A">
        <w:rPr>
          <w:rStyle w:val="Emphasis"/>
        </w:rPr>
        <w:t>decentralized quality</w:t>
      </w:r>
      <w:r w:rsidRPr="0037209A">
        <w:rPr>
          <w:rStyle w:val="StyleUnderline"/>
        </w:rPr>
        <w:t xml:space="preserve"> of American criminal justice can be found in crime policy where the nation’s various governments often differ as to appropriate and effective criminal justice policy. The most compelling example of </w:t>
      </w:r>
      <w:r w:rsidRPr="0037209A">
        <w:rPr>
          <w:rStyle w:val="Emphasis"/>
        </w:rPr>
        <w:t>inter-jurisdictional variation</w:t>
      </w:r>
      <w:r w:rsidRPr="0037209A">
        <w:rPr>
          <w:rStyle w:val="StyleUnderline"/>
        </w:rPr>
        <w:t xml:space="preserve"> is </w:t>
      </w:r>
      <w:r w:rsidRPr="0037209A">
        <w:rPr>
          <w:rStyle w:val="Emphasis"/>
        </w:rPr>
        <w:t>capital punishment policy</w:t>
      </w:r>
      <w:r w:rsidRPr="0037209A">
        <w:rPr>
          <w:sz w:val="16"/>
        </w:rPr>
        <w:t xml:space="preserve">. </w:t>
      </w:r>
      <w:r w:rsidRPr="0037209A">
        <w:rPr>
          <w:rStyle w:val="StyleUnderline"/>
        </w:rPr>
        <w:t>Thirty-one states and the federal government permit government executions</w:t>
      </w:r>
      <w:r w:rsidRPr="0037209A">
        <w:rPr>
          <w:sz w:val="16"/>
        </w:rPr>
        <w:t>. Nineteen states and the District of Columbia do not. Thus, a person convicted of first-degree murder in federal court or in a state court in Florida or Pennsylvania may be sentenced to death, while someone convicted of the same offense in West Virginia or Iowa would not be eligible for capital punishment. State-level variation in death penalty policy has produced a skewed regional distribution of state-sponsored executions: between 1976 and present, 82% of executions performed by government took place in the South, 12% in the Midwest, and 6% in the West (see also Furman v. Georgia, (1972)).</w:t>
      </w:r>
    </w:p>
    <w:p w14:paraId="3D1A3F13" w14:textId="77777777" w:rsidR="00C6009F" w:rsidRPr="0037209A" w:rsidRDefault="00C6009F" w:rsidP="00C6009F">
      <w:pPr>
        <w:rPr>
          <w:sz w:val="16"/>
        </w:rPr>
      </w:pPr>
    </w:p>
    <w:p w14:paraId="32F29FB5" w14:textId="77777777" w:rsidR="00C6009F" w:rsidRPr="0037209A" w:rsidRDefault="00C6009F" w:rsidP="00C6009F">
      <w:pPr>
        <w:rPr>
          <w:sz w:val="16"/>
        </w:rPr>
      </w:pPr>
      <w:r w:rsidRPr="0037209A">
        <w:rPr>
          <w:rStyle w:val="StyleUnderline"/>
        </w:rPr>
        <w:t>Other differences between the states and between the states and the federal government</w:t>
      </w:r>
      <w:r w:rsidRPr="0037209A">
        <w:rPr>
          <w:sz w:val="16"/>
        </w:rPr>
        <w:t xml:space="preserve"> are less dramatic but nonetheless important. For example, </w:t>
      </w:r>
      <w:r w:rsidRPr="0037209A">
        <w:rPr>
          <w:rStyle w:val="StyleUnderline"/>
        </w:rPr>
        <w:t>some states</w:t>
      </w:r>
      <w:r w:rsidRPr="0037209A">
        <w:rPr>
          <w:sz w:val="16"/>
        </w:rPr>
        <w:t xml:space="preserve"> such as Colorado and Washington have </w:t>
      </w:r>
      <w:r w:rsidRPr="0037209A">
        <w:rPr>
          <w:rStyle w:val="StyleUnderline"/>
        </w:rPr>
        <w:t>decriminalized recreational use of marijuana</w:t>
      </w:r>
      <w:r w:rsidRPr="0037209A">
        <w:rPr>
          <w:sz w:val="16"/>
        </w:rPr>
        <w:t xml:space="preserve"> </w:t>
      </w:r>
      <w:r w:rsidRPr="0037209A">
        <w:rPr>
          <w:rStyle w:val="StyleUnderline"/>
        </w:rPr>
        <w:t>while other states and the federal government continue to prohibit the drug</w:t>
      </w:r>
      <w:r w:rsidRPr="0037209A">
        <w:rPr>
          <w:sz w:val="16"/>
        </w:rPr>
        <w:t xml:space="preserve">. </w:t>
      </w:r>
      <w:r w:rsidRPr="0037209A">
        <w:rPr>
          <w:rStyle w:val="StyleUnderline"/>
        </w:rPr>
        <w:t xml:space="preserve">There is also considerable </w:t>
      </w:r>
      <w:r w:rsidRPr="0037209A">
        <w:rPr>
          <w:rStyle w:val="Emphasis"/>
        </w:rPr>
        <w:t>variation</w:t>
      </w:r>
      <w:r w:rsidRPr="0037209A">
        <w:rPr>
          <w:rStyle w:val="StyleUnderline"/>
        </w:rPr>
        <w:t xml:space="preserve"> </w:t>
      </w:r>
      <w:r w:rsidRPr="0037209A">
        <w:rPr>
          <w:rStyle w:val="Emphasis"/>
        </w:rPr>
        <w:t>across the states and the federal government</w:t>
      </w:r>
      <w:r w:rsidRPr="0037209A">
        <w:rPr>
          <w:sz w:val="16"/>
        </w:rPr>
        <w:t xml:space="preserve"> </w:t>
      </w:r>
      <w:r w:rsidRPr="0037209A">
        <w:rPr>
          <w:rStyle w:val="StyleUnderline"/>
        </w:rPr>
        <w:t>in terms of the manner in which sanctions are imposed and in the severity of criminal penalties</w:t>
      </w:r>
      <w:r w:rsidRPr="0037209A">
        <w:rPr>
          <w:sz w:val="16"/>
        </w:rPr>
        <w:t>. The federal courts and several state courts operate under sentencing guidelines that require judges to impose a sentence within a narrow range established by statute. In other states, judges are given wide latitude in determining sentencing outcomes. Similarly, the federal government generally imposes longer sentences for gun and drug offenses than many state governments.</w:t>
      </w:r>
    </w:p>
    <w:p w14:paraId="20E5BA7F" w14:textId="77777777" w:rsidR="00C6009F" w:rsidRPr="0037209A" w:rsidRDefault="00C6009F" w:rsidP="00C6009F">
      <w:pPr>
        <w:rPr>
          <w:sz w:val="16"/>
        </w:rPr>
      </w:pPr>
    </w:p>
    <w:p w14:paraId="28306883" w14:textId="77777777" w:rsidR="00C6009F" w:rsidRPr="0037209A" w:rsidRDefault="00C6009F" w:rsidP="00C6009F">
      <w:pPr>
        <w:rPr>
          <w:sz w:val="16"/>
        </w:rPr>
      </w:pPr>
      <w:r w:rsidRPr="0037209A">
        <w:rPr>
          <w:rStyle w:val="StyleUnderline"/>
        </w:rPr>
        <w:t xml:space="preserve">The federal government did not have a meaningful role in criminal administration until the twentieth century. </w:t>
      </w:r>
      <w:r w:rsidRPr="0037209A">
        <w:rPr>
          <w:sz w:val="16"/>
        </w:rPr>
        <w:t>For most of U.S. history, criminal justice was under the near-exclusive province of state and local governments. State governments enacted criminal laws and local police and prosecutors enforced those laws. In the early years of the republic, the federal government limited its involvement in criminal justice to issues that were uniquely of federal concern such as piracy, counterfeiting, and international smuggling (see Dual Federalism).</w:t>
      </w:r>
    </w:p>
    <w:p w14:paraId="64264347" w14:textId="77777777" w:rsidR="00C6009F" w:rsidRPr="0037209A" w:rsidRDefault="00C6009F" w:rsidP="00C6009F">
      <w:pPr>
        <w:rPr>
          <w:sz w:val="16"/>
        </w:rPr>
      </w:pPr>
    </w:p>
    <w:p w14:paraId="2AEFE4E5" w14:textId="77777777" w:rsidR="00C6009F" w:rsidRPr="0037209A" w:rsidRDefault="00C6009F" w:rsidP="00C6009F">
      <w:pPr>
        <w:rPr>
          <w:sz w:val="16"/>
        </w:rPr>
      </w:pPr>
      <w:r w:rsidRPr="0037209A">
        <w:rPr>
          <w:rStyle w:val="StyleUnderline"/>
        </w:rPr>
        <w:t xml:space="preserve">Several developments in the twentieth century contributed to the enactment of new federal crime statutes and a corresponding </w:t>
      </w:r>
      <w:r w:rsidRPr="0037209A">
        <w:rPr>
          <w:rStyle w:val="Emphasis"/>
        </w:rPr>
        <w:t>expansion of federal criminal jurisdiction</w:t>
      </w:r>
      <w:r w:rsidRPr="0037209A">
        <w:rPr>
          <w:rStyle w:val="StyleUnderline"/>
        </w:rPr>
        <w:t>.</w:t>
      </w:r>
      <w:r w:rsidRPr="0037209A">
        <w:rPr>
          <w:sz w:val="16"/>
        </w:rPr>
        <w:t xml:space="preserve"> The invention of the automobile, for example, resulted in the National Motor Vehicle Act in 1919 (also known as the Dyer Act), which prohibited the transport of stolen cars across state lines. Moral crusades in the early twentieth century led to the passage of the Eighteenth Amendment (also known as the Prohibition Amendment), which outlawed the production and sale of alcohol, as well as the Mann Act, which targeted inter-state prostitution rings feared to enable “white slavery.”</w:t>
      </w:r>
    </w:p>
    <w:p w14:paraId="502CE076" w14:textId="77777777" w:rsidR="00C6009F" w:rsidRPr="0037209A" w:rsidRDefault="00C6009F" w:rsidP="00C6009F">
      <w:pPr>
        <w:rPr>
          <w:sz w:val="16"/>
        </w:rPr>
      </w:pPr>
    </w:p>
    <w:p w14:paraId="64ABDC57" w14:textId="77777777" w:rsidR="00C6009F" w:rsidRPr="0037209A" w:rsidRDefault="00C6009F" w:rsidP="00C6009F">
      <w:pPr>
        <w:rPr>
          <w:rStyle w:val="StyleUnderline"/>
        </w:rPr>
      </w:pPr>
      <w:r w:rsidRPr="0037209A">
        <w:rPr>
          <w:rStyle w:val="StyleUnderline"/>
        </w:rPr>
        <w:t xml:space="preserve">The </w:t>
      </w:r>
      <w:r w:rsidRPr="0037209A">
        <w:rPr>
          <w:rStyle w:val="Emphasis"/>
        </w:rPr>
        <w:t>increased complexity</w:t>
      </w:r>
      <w:r w:rsidRPr="0037209A">
        <w:rPr>
          <w:sz w:val="16"/>
        </w:rPr>
        <w:t xml:space="preserve"> </w:t>
      </w:r>
      <w:r w:rsidRPr="0037209A">
        <w:rPr>
          <w:rStyle w:val="StyleUnderline"/>
        </w:rPr>
        <w:t>of American crime</w:t>
      </w:r>
      <w:r w:rsidRPr="0037209A">
        <w:rPr>
          <w:sz w:val="16"/>
        </w:rPr>
        <w:t xml:space="preserve"> over the course of the twentieth century </w:t>
      </w:r>
      <w:r w:rsidRPr="0037209A">
        <w:rPr>
          <w:rStyle w:val="StyleUnderline"/>
        </w:rPr>
        <w:t xml:space="preserve">together with national moral crusades led to </w:t>
      </w:r>
      <w:r w:rsidRPr="0037209A">
        <w:rPr>
          <w:rStyle w:val="Emphasis"/>
        </w:rPr>
        <w:t>expansion of the federal government role</w:t>
      </w:r>
      <w:r w:rsidRPr="0037209A">
        <w:rPr>
          <w:sz w:val="16"/>
        </w:rPr>
        <w:t xml:space="preserve"> </w:t>
      </w:r>
      <w:r w:rsidRPr="0037209A">
        <w:rPr>
          <w:rStyle w:val="StyleUnderline"/>
        </w:rPr>
        <w:t>in criminal administration</w:t>
      </w:r>
      <w:r w:rsidRPr="0037209A">
        <w:rPr>
          <w:sz w:val="16"/>
        </w:rPr>
        <w:t xml:space="preserve">. </w:t>
      </w:r>
      <w:r w:rsidRPr="0037209A">
        <w:rPr>
          <w:rStyle w:val="StyleUnderline"/>
        </w:rPr>
        <w:t xml:space="preserve">In the latter half of the twentieth century, the </w:t>
      </w:r>
      <w:r w:rsidRPr="0037209A">
        <w:rPr>
          <w:rStyle w:val="Emphasis"/>
        </w:rPr>
        <w:t>line between the federal and sub-federal roles</w:t>
      </w:r>
      <w:r w:rsidRPr="0037209A">
        <w:rPr>
          <w:sz w:val="16"/>
        </w:rPr>
        <w:t xml:space="preserve"> </w:t>
      </w:r>
      <w:r w:rsidRPr="0037209A">
        <w:rPr>
          <w:rStyle w:val="StyleUnderline"/>
        </w:rPr>
        <w:t xml:space="preserve">in criminal administration began to </w:t>
      </w:r>
      <w:r w:rsidRPr="0037209A">
        <w:rPr>
          <w:rStyle w:val="Emphasis"/>
        </w:rPr>
        <w:t>blur</w:t>
      </w:r>
      <w:r w:rsidRPr="0037209A">
        <w:rPr>
          <w:rStyle w:val="StyleUnderline"/>
        </w:rPr>
        <w:t xml:space="preserve"> after Congress made gun and drug possession, carjacking, and fraud federal offenses. The federal criminal code now </w:t>
      </w:r>
      <w:r w:rsidRPr="0037209A">
        <w:rPr>
          <w:rStyle w:val="Emphasis"/>
        </w:rPr>
        <w:t>overlaps substantially</w:t>
      </w:r>
      <w:r w:rsidRPr="0037209A">
        <w:rPr>
          <w:rStyle w:val="StyleUnderline"/>
        </w:rPr>
        <w:t xml:space="preserve"> with that of the states.</w:t>
      </w:r>
    </w:p>
    <w:p w14:paraId="3030EEC4" w14:textId="77777777" w:rsidR="00C6009F" w:rsidRPr="0037209A" w:rsidRDefault="00C6009F" w:rsidP="00C6009F">
      <w:pPr>
        <w:rPr>
          <w:sz w:val="16"/>
        </w:rPr>
      </w:pPr>
    </w:p>
    <w:p w14:paraId="6044A407" w14:textId="77777777" w:rsidR="00C6009F" w:rsidRPr="0037209A" w:rsidRDefault="00C6009F" w:rsidP="00C6009F">
      <w:pPr>
        <w:rPr>
          <w:sz w:val="16"/>
        </w:rPr>
      </w:pPr>
      <w:r w:rsidRPr="0037209A">
        <w:rPr>
          <w:rStyle w:val="StyleUnderline"/>
        </w:rPr>
        <w:t xml:space="preserve">In addition to crime policy, federalism shapes the </w:t>
      </w:r>
      <w:r w:rsidRPr="0037209A">
        <w:rPr>
          <w:rStyle w:val="Emphasis"/>
        </w:rPr>
        <w:t>quality</w:t>
      </w:r>
      <w:r w:rsidRPr="0037209A">
        <w:rPr>
          <w:rStyle w:val="StyleUnderline"/>
        </w:rPr>
        <w:t xml:space="preserve"> and </w:t>
      </w:r>
      <w:r w:rsidRPr="0037209A">
        <w:rPr>
          <w:rStyle w:val="Emphasis"/>
        </w:rPr>
        <w:t>structure</w:t>
      </w:r>
      <w:r w:rsidRPr="0037209A">
        <w:rPr>
          <w:rStyle w:val="StyleUnderline"/>
        </w:rPr>
        <w:t xml:space="preserve"> of </w:t>
      </w:r>
      <w:r w:rsidRPr="0037209A">
        <w:rPr>
          <w:rStyle w:val="Emphasis"/>
        </w:rPr>
        <w:t>police operations</w:t>
      </w:r>
      <w:r w:rsidRPr="0037209A">
        <w:rPr>
          <w:rStyle w:val="StyleUnderline"/>
        </w:rPr>
        <w:t>. While the federal government often seeks to incorporate state and local</w:t>
      </w:r>
      <w:r w:rsidRPr="0037209A">
        <w:rPr>
          <w:sz w:val="16"/>
        </w:rPr>
        <w:t xml:space="preserve"> </w:t>
      </w:r>
      <w:r w:rsidRPr="0037209A">
        <w:rPr>
          <w:rStyle w:val="StyleUnderline"/>
        </w:rPr>
        <w:t>police into its various public security initiatives, the Supreme Court has ruled that the Tenth Amendment bars the federal government from issuing mandates to state and local police</w:t>
      </w:r>
      <w:r w:rsidRPr="0037209A">
        <w:rPr>
          <w:sz w:val="16"/>
        </w:rPr>
        <w:t>; police participation in a federal public-security initiative thus requires the consent of the affiliated state or local government. In the early twenty-first century, this constitutional limitation on federal government authority facilitated the practice of “immigrant sanctuary,” in which state and local governments restricted police participation in federal immigration enforcement activity.</w:t>
      </w:r>
    </w:p>
    <w:p w14:paraId="44557DAE" w14:textId="77777777" w:rsidR="00C6009F" w:rsidRPr="009C09BD" w:rsidRDefault="00C6009F" w:rsidP="00C6009F"/>
    <w:p w14:paraId="1835C7CD" w14:textId="77777777" w:rsidR="00C6009F" w:rsidRPr="00C6009F" w:rsidRDefault="00C6009F" w:rsidP="00C6009F"/>
    <w:p w14:paraId="3BC9625C" w14:textId="2E1BFA29" w:rsidR="00CB509D" w:rsidRDefault="005A697F" w:rsidP="005A697F">
      <w:pPr>
        <w:pStyle w:val="Heading1"/>
      </w:pPr>
      <w:r>
        <w:t>Reform CP</w:t>
      </w:r>
    </w:p>
    <w:p w14:paraId="0258B7C9" w14:textId="408CAE9B" w:rsidR="005A697F" w:rsidRDefault="005A697F" w:rsidP="005A697F">
      <w:pPr>
        <w:pStyle w:val="Heading3"/>
      </w:pPr>
      <w:r>
        <w:t>1NC</w:t>
      </w:r>
    </w:p>
    <w:p w14:paraId="701337A3" w14:textId="20B0747F" w:rsidR="005A697F" w:rsidRDefault="000826B4" w:rsidP="000826B4">
      <w:pPr>
        <w:pStyle w:val="Heading4"/>
      </w:pPr>
      <w:r>
        <w:t xml:space="preserve">The United States federal government should: </w:t>
      </w:r>
    </w:p>
    <w:p w14:paraId="2C71EF20" w14:textId="5EAB5D2A" w:rsidR="000826B4" w:rsidRDefault="000826B4" w:rsidP="000826B4">
      <w:pPr>
        <w:pStyle w:val="Heading4"/>
      </w:pPr>
      <w:r>
        <w:t>--  Establish national policing best practices for de-escalation</w:t>
      </w:r>
    </w:p>
    <w:p w14:paraId="6F21F2F7" w14:textId="2D9BE0A0" w:rsidR="000826B4" w:rsidRDefault="000826B4" w:rsidP="000826B4">
      <w:pPr>
        <w:pStyle w:val="Heading4"/>
      </w:pPr>
      <w:r>
        <w:t xml:space="preserve">--  Require law enforcement agencies adopt policies on training, deployment, use, and data-keeping before acquisition or use of military and tactical equipment </w:t>
      </w:r>
    </w:p>
    <w:p w14:paraId="50052607" w14:textId="731CD442" w:rsidR="000826B4" w:rsidRDefault="000826B4" w:rsidP="000826B4">
      <w:pPr>
        <w:pStyle w:val="Heading4"/>
      </w:pPr>
      <w:r>
        <w:t>--  Establish a ‘prohibited equipment’ list for the 1033 program, with non-prohibited items available solely for agencies seeking emergency and humanitarian use of such equipment</w:t>
      </w:r>
    </w:p>
    <w:p w14:paraId="3407DA18" w14:textId="11725F1D" w:rsidR="000826B4" w:rsidRPr="000826B4" w:rsidRDefault="000826B4" w:rsidP="000826B4">
      <w:pPr>
        <w:pStyle w:val="Heading4"/>
      </w:pPr>
      <w:r>
        <w:t xml:space="preserve">--  Require law enforcement agencies to receive written approval from their civilian governing body before acquisition of such equipment </w:t>
      </w:r>
    </w:p>
    <w:p w14:paraId="3D21A7CB" w14:textId="6BB7A5C9" w:rsidR="005A697F" w:rsidRDefault="005A697F" w:rsidP="005A697F"/>
    <w:p w14:paraId="7F601071" w14:textId="58096832" w:rsidR="000826B4" w:rsidRPr="000826B4" w:rsidRDefault="000826B4" w:rsidP="000826B4">
      <w:pPr>
        <w:pStyle w:val="Heading4"/>
      </w:pPr>
      <w:r>
        <w:rPr>
          <w:u w:val="single"/>
        </w:rPr>
        <w:t>Solves the case</w:t>
      </w:r>
      <w:r>
        <w:t xml:space="preserve">---the counterplan creates a suite of policies that prevent police abuses while making military equipment available for humanitarian and emergency purposes </w:t>
      </w:r>
    </w:p>
    <w:p w14:paraId="7E21447E" w14:textId="77777777" w:rsidR="005A697F" w:rsidRPr="006D08EF" w:rsidRDefault="005A697F" w:rsidP="005A697F">
      <w:r>
        <w:t xml:space="preserve">Wayne </w:t>
      </w:r>
      <w:r w:rsidRPr="006D08EF">
        <w:rPr>
          <w:rStyle w:val="Style13ptBold"/>
        </w:rPr>
        <w:t>McElrath 20</w:t>
      </w:r>
      <w:r>
        <w:t xml:space="preserve">, Senior Investigative Advisor to the Project on Government Oversight; and Sarah </w:t>
      </w:r>
      <w:proofErr w:type="spellStart"/>
      <w:r>
        <w:t>Turberville</w:t>
      </w:r>
      <w:proofErr w:type="spellEnd"/>
      <w:r>
        <w:t>, the Director of the Constitution Project at POGO, 6/9/20, “Poisoning Our Police: How the Militarization Mindset Threatens Constitutional Rights and Public Safety,” https://www.pogo.org/analysis/2020/06/poisoning-our-police-how-the-militarization-mindset-threatens-constitutional-rights-and-public-safety/</w:t>
      </w:r>
    </w:p>
    <w:p w14:paraId="5D4D972C" w14:textId="77777777" w:rsidR="005A697F" w:rsidRDefault="005A697F" w:rsidP="005A697F">
      <w:r>
        <w:t>The following recommendations are drawn from Demilitarizing America’s Police: A Constitutional Analysis, the 2016 report of The Constitution Project’s Committee on Policing Reforms.</w:t>
      </w:r>
    </w:p>
    <w:p w14:paraId="04AD6780" w14:textId="77777777" w:rsidR="005A697F" w:rsidRPr="001274F4" w:rsidRDefault="005A697F" w:rsidP="005A697F">
      <w:pPr>
        <w:rPr>
          <w:rStyle w:val="Emphasis"/>
        </w:rPr>
      </w:pPr>
      <w:r w:rsidRPr="00F52884">
        <w:rPr>
          <w:rStyle w:val="Emphasis"/>
          <w:highlight w:val="yellow"/>
        </w:rPr>
        <w:t>Recommendations</w:t>
      </w:r>
      <w:r w:rsidRPr="001274F4">
        <w:rPr>
          <w:rStyle w:val="Emphasis"/>
        </w:rPr>
        <w:t xml:space="preserve"> at the Federal Level</w:t>
      </w:r>
    </w:p>
    <w:p w14:paraId="0B685E4A" w14:textId="77777777" w:rsidR="005A697F" w:rsidRDefault="005A697F" w:rsidP="005A697F">
      <w:r>
        <w:t xml:space="preserve">1. </w:t>
      </w:r>
      <w:r w:rsidRPr="001274F4">
        <w:rPr>
          <w:rStyle w:val="StyleUnderline"/>
        </w:rPr>
        <w:t>The role of local police as “guardian” must be</w:t>
      </w:r>
      <w:r>
        <w:t xml:space="preserve"> effectuated and </w:t>
      </w:r>
      <w:r w:rsidRPr="001274F4">
        <w:rPr>
          <w:rStyle w:val="StyleUnderline"/>
        </w:rPr>
        <w:t>reinforced through law enforcement training, policy, and culture</w:t>
      </w:r>
      <w:r>
        <w:t xml:space="preserve">. As part of this effort, </w:t>
      </w:r>
      <w:r w:rsidRPr="00F52884">
        <w:rPr>
          <w:rStyle w:val="StyleUnderline"/>
          <w:highlight w:val="yellow"/>
        </w:rPr>
        <w:t>the federal government should</w:t>
      </w:r>
      <w:r w:rsidRPr="001274F4">
        <w:rPr>
          <w:rStyle w:val="StyleUnderline"/>
        </w:rPr>
        <w:t xml:space="preserve"> continue to </w:t>
      </w:r>
      <w:r w:rsidRPr="00F52884">
        <w:rPr>
          <w:rStyle w:val="StyleUnderline"/>
          <w:highlight w:val="yellow"/>
        </w:rPr>
        <w:t>reiterate the peacekeeping role of police officers, as distinct from military personnel</w:t>
      </w:r>
      <w:r>
        <w:t xml:space="preserve">. The COPS Office [Department of Justice Office of Community Oriented Policing Services] should work with stakeholders—including law enforcement groups, civil rights and civil liberties organizations, and communities—to develop best practices on de-escalation techniques for use by state and local law enforcement. </w:t>
      </w:r>
      <w:r w:rsidRPr="00F52884">
        <w:rPr>
          <w:rStyle w:val="StyleUnderline"/>
          <w:highlight w:val="yellow"/>
        </w:rPr>
        <w:t>The federal government can</w:t>
      </w:r>
      <w:r w:rsidRPr="00FD6D72">
        <w:rPr>
          <w:rStyle w:val="StyleUnderline"/>
        </w:rPr>
        <w:t xml:space="preserve"> do more to </w:t>
      </w:r>
      <w:r w:rsidRPr="00F52884">
        <w:rPr>
          <w:rStyle w:val="StyleUnderline"/>
          <w:highlight w:val="yellow"/>
        </w:rPr>
        <w:t>provide law enforcement</w:t>
      </w:r>
      <w:r w:rsidRPr="00FD6D72">
        <w:rPr>
          <w:rStyle w:val="StyleUnderline"/>
        </w:rPr>
        <w:t xml:space="preserve"> agencies with the tools and practical </w:t>
      </w:r>
      <w:r w:rsidRPr="00F52884">
        <w:rPr>
          <w:rStyle w:val="StyleUnderline"/>
          <w:highlight w:val="yellow"/>
        </w:rPr>
        <w:t>guidance to best implement de-escalation</w:t>
      </w:r>
      <w:r w:rsidRPr="00FD6D72">
        <w:rPr>
          <w:rStyle w:val="StyleUnderline"/>
        </w:rPr>
        <w:t xml:space="preserve"> techniques</w:t>
      </w:r>
      <w:r>
        <w:t>. The COPS Office can issue detailed guidance modeled after the comprehensive research and guidelines for implementation that it has developed for law enforcement agencies on the use of body-worn cameras.</w:t>
      </w:r>
    </w:p>
    <w:p w14:paraId="3DF5E69E" w14:textId="77777777" w:rsidR="005A697F" w:rsidRDefault="005A697F" w:rsidP="005A697F">
      <w:r>
        <w:t xml:space="preserve">2. </w:t>
      </w:r>
      <w:r w:rsidRPr="00F52884">
        <w:rPr>
          <w:rStyle w:val="StyleUnderline"/>
          <w:highlight w:val="yellow"/>
        </w:rPr>
        <w:t>To protect</w:t>
      </w:r>
      <w:r>
        <w:t xml:space="preserve"> the rights of </w:t>
      </w:r>
      <w:r w:rsidRPr="00F52884">
        <w:rPr>
          <w:rStyle w:val="StyleUnderline"/>
          <w:highlight w:val="yellow"/>
        </w:rPr>
        <w:t>community members</w:t>
      </w:r>
      <w:r w:rsidRPr="00FD6D72">
        <w:rPr>
          <w:rStyle w:val="StyleUnderline"/>
        </w:rPr>
        <w:t>, as well as</w:t>
      </w:r>
      <w:r>
        <w:t xml:space="preserve"> to </w:t>
      </w:r>
      <w:r w:rsidRPr="00FD6D72">
        <w:rPr>
          <w:rStyle w:val="StyleUnderline"/>
        </w:rPr>
        <w:t>promote constitutional policing by law enforcement</w:t>
      </w:r>
      <w:r>
        <w:t xml:space="preserve"> agencies, </w:t>
      </w:r>
      <w:r w:rsidRPr="00F52884">
        <w:rPr>
          <w:rStyle w:val="Emphasis"/>
          <w:highlight w:val="yellow"/>
        </w:rPr>
        <w:t>the federal government must ensure</w:t>
      </w:r>
      <w:r>
        <w:t xml:space="preserve"> that, </w:t>
      </w:r>
      <w:r w:rsidRPr="00F52884">
        <w:rPr>
          <w:rStyle w:val="StyleUnderline"/>
          <w:highlight w:val="yellow"/>
        </w:rPr>
        <w:t>prior to any</w:t>
      </w:r>
      <w:r w:rsidRPr="00FD6D72">
        <w:rPr>
          <w:rStyle w:val="StyleUnderline"/>
        </w:rPr>
        <w:t xml:space="preserve"> state or local law enforcement </w:t>
      </w:r>
      <w:r w:rsidRPr="00F52884">
        <w:rPr>
          <w:rStyle w:val="StyleUnderline"/>
          <w:highlight w:val="yellow"/>
        </w:rPr>
        <w:t>agencies’</w:t>
      </w:r>
      <w:r w:rsidRPr="00FD6D72">
        <w:rPr>
          <w:rStyle w:val="StyleUnderline"/>
        </w:rPr>
        <w:t xml:space="preserve"> use or </w:t>
      </w:r>
      <w:r w:rsidRPr="00F52884">
        <w:rPr>
          <w:rStyle w:val="StyleUnderline"/>
          <w:highlight w:val="yellow"/>
        </w:rPr>
        <w:t>acquisition of military</w:t>
      </w:r>
      <w:r w:rsidRPr="00FD6D72">
        <w:rPr>
          <w:rStyle w:val="StyleUnderline"/>
        </w:rPr>
        <w:t xml:space="preserve"> and tactical </w:t>
      </w:r>
      <w:r w:rsidRPr="00F52884">
        <w:rPr>
          <w:rStyle w:val="StyleUnderline"/>
          <w:highlight w:val="yellow"/>
        </w:rPr>
        <w:t>equipment</w:t>
      </w:r>
      <w:r w:rsidRPr="00FD6D72">
        <w:rPr>
          <w:rStyle w:val="StyleUnderline"/>
        </w:rPr>
        <w:t xml:space="preserve">, the </w:t>
      </w:r>
      <w:r w:rsidRPr="00F52884">
        <w:rPr>
          <w:rStyle w:val="StyleUnderline"/>
          <w:highlight w:val="yellow"/>
        </w:rPr>
        <w:t>agencies adopt</w:t>
      </w:r>
      <w:r w:rsidRPr="00FD6D72">
        <w:rPr>
          <w:rStyle w:val="StyleUnderline"/>
        </w:rPr>
        <w:t xml:space="preserve"> and adhere to specific, written </w:t>
      </w:r>
      <w:r w:rsidRPr="00F52884">
        <w:rPr>
          <w:rStyle w:val="StyleUnderline"/>
          <w:highlight w:val="yellow"/>
        </w:rPr>
        <w:t>policies</w:t>
      </w:r>
      <w:r w:rsidRPr="00FD6D72">
        <w:rPr>
          <w:rStyle w:val="StyleUnderline"/>
        </w:rPr>
        <w:t xml:space="preserve"> and protocols </w:t>
      </w:r>
      <w:r w:rsidRPr="00F52884">
        <w:rPr>
          <w:rStyle w:val="StyleUnderline"/>
          <w:highlight w:val="yellow"/>
        </w:rPr>
        <w:t>on training, deployment, use, data-keeping</w:t>
      </w:r>
      <w:r w:rsidRPr="00FD6D72">
        <w:rPr>
          <w:rStyle w:val="StyleUnderline"/>
        </w:rPr>
        <w:t>, and reporting regarding the equipment</w:t>
      </w:r>
      <w:r>
        <w:t>. The policies endorsed by this Committee should address the following areas:</w:t>
      </w:r>
    </w:p>
    <w:p w14:paraId="1D9D1BE9" w14:textId="77777777" w:rsidR="005A697F" w:rsidRDefault="005A697F" w:rsidP="005A697F">
      <w:r>
        <w:t>Appropriate use of equipment, understanding that misuse may undermine the legitimacy of law enforcement within the community;</w:t>
      </w:r>
    </w:p>
    <w:p w14:paraId="2F446B53" w14:textId="77777777" w:rsidR="005A697F" w:rsidRDefault="005A697F" w:rsidP="005A697F">
      <w:r>
        <w:t>Supervision of use of equipment;</w:t>
      </w:r>
    </w:p>
    <w:p w14:paraId="6ED61309" w14:textId="77777777" w:rsidR="005A697F" w:rsidRDefault="005A697F" w:rsidP="005A697F">
      <w:r>
        <w:t>Recordation of instances in which the equipment is deployed, including evaluation of the effectiveness of the equipment; and</w:t>
      </w:r>
    </w:p>
    <w:p w14:paraId="25A52FD7" w14:textId="77777777" w:rsidR="005A697F" w:rsidRDefault="005A697F" w:rsidP="005A697F">
      <w:r>
        <w:t>Training on use of equipment.</w:t>
      </w:r>
    </w:p>
    <w:p w14:paraId="4D29106A" w14:textId="77777777" w:rsidR="005A697F" w:rsidRDefault="005A697F" w:rsidP="005A697F">
      <w:r>
        <w:t xml:space="preserve">The </w:t>
      </w:r>
      <w:r w:rsidRPr="00F52884">
        <w:rPr>
          <w:rStyle w:val="StyleUnderline"/>
          <w:highlight w:val="yellow"/>
        </w:rPr>
        <w:t>importance of</w:t>
      </w:r>
      <w:r w:rsidRPr="00FD6D72">
        <w:rPr>
          <w:rStyle w:val="StyleUnderline"/>
        </w:rPr>
        <w:t xml:space="preserve"> law enforcement’s adoption of </w:t>
      </w:r>
      <w:r w:rsidRPr="00F52884">
        <w:rPr>
          <w:rStyle w:val="StyleUnderline"/>
          <w:highlight w:val="yellow"/>
        </w:rPr>
        <w:t xml:space="preserve">a “guardian” mindset as the </w:t>
      </w:r>
      <w:r w:rsidRPr="00F52884">
        <w:rPr>
          <w:rStyle w:val="Emphasis"/>
          <w:highlight w:val="yellow"/>
        </w:rPr>
        <w:t>central component</w:t>
      </w:r>
      <w:r w:rsidRPr="00FD6D72">
        <w:rPr>
          <w:rStyle w:val="StyleUnderline"/>
        </w:rPr>
        <w:t xml:space="preserve"> to building trust and legitimacy </w:t>
      </w:r>
      <w:r w:rsidRPr="00F52884">
        <w:rPr>
          <w:rStyle w:val="StyleUnderline"/>
          <w:highlight w:val="yellow"/>
        </w:rPr>
        <w:t>is the first pillar</w:t>
      </w:r>
      <w:r>
        <w:t xml:space="preserve"> of the final report of the President’s Task Force on 21st Century Policing; specifically, the report states that “[</w:t>
      </w:r>
      <w:r w:rsidRPr="00FD6D72">
        <w:rPr>
          <w:rStyle w:val="StyleUnderline"/>
        </w:rPr>
        <w:t>b]</w:t>
      </w:r>
      <w:proofErr w:type="spellStart"/>
      <w:r w:rsidRPr="00FD6D72">
        <w:rPr>
          <w:rStyle w:val="StyleUnderline"/>
        </w:rPr>
        <w:t>uilding</w:t>
      </w:r>
      <w:proofErr w:type="spellEnd"/>
      <w:r w:rsidRPr="00FD6D72">
        <w:rPr>
          <w:rStyle w:val="StyleUnderline"/>
        </w:rPr>
        <w:t xml:space="preserve"> trust and nurturing legitimacy on both sides of the police/citizen divide is the foundational principle underlying the nature of relations between law enforcement agencies and the communities they serve</w:t>
      </w:r>
      <w:r>
        <w:t>.”</w:t>
      </w:r>
    </w:p>
    <w:p w14:paraId="3B678D06" w14:textId="77777777" w:rsidR="005A697F" w:rsidRDefault="005A697F" w:rsidP="005A697F">
      <w:r>
        <w:t xml:space="preserve">3. With regard to recording and reporting on deployment of </w:t>
      </w:r>
      <w:r w:rsidRPr="00F52884">
        <w:rPr>
          <w:rStyle w:val="StyleUnderline"/>
          <w:highlight w:val="yellow"/>
        </w:rPr>
        <w:t>military equipment</w:t>
      </w:r>
      <w:r>
        <w:t xml:space="preserve"> on the controlled equipment list, this equipment </w:t>
      </w:r>
      <w:r w:rsidRPr="00F52884">
        <w:rPr>
          <w:rStyle w:val="StyleUnderline"/>
          <w:highlight w:val="yellow"/>
        </w:rPr>
        <w:t>is</w:t>
      </w:r>
      <w:r w:rsidRPr="00FD6D72">
        <w:rPr>
          <w:rStyle w:val="StyleUnderline"/>
        </w:rPr>
        <w:t xml:space="preserve"> intended </w:t>
      </w:r>
      <w:r w:rsidRPr="00F52884">
        <w:rPr>
          <w:rStyle w:val="StyleUnderline"/>
          <w:highlight w:val="yellow"/>
        </w:rPr>
        <w:t xml:space="preserve">for use </w:t>
      </w:r>
      <w:r w:rsidRPr="00F52884">
        <w:rPr>
          <w:rStyle w:val="Emphasis"/>
          <w:highlight w:val="yellow"/>
        </w:rPr>
        <w:t>only in emergency or</w:t>
      </w:r>
      <w:r w:rsidRPr="00FD6D72">
        <w:rPr>
          <w:rStyle w:val="Emphasis"/>
        </w:rPr>
        <w:t xml:space="preserve"> other </w:t>
      </w:r>
      <w:r w:rsidRPr="00F52884">
        <w:rPr>
          <w:rStyle w:val="Emphasis"/>
          <w:highlight w:val="yellow"/>
        </w:rPr>
        <w:t>special circumstances</w:t>
      </w:r>
      <w:r>
        <w:t xml:space="preserve">. Thus, </w:t>
      </w:r>
      <w:r w:rsidRPr="00FD6D72">
        <w:rPr>
          <w:rStyle w:val="StyleUnderline"/>
        </w:rPr>
        <w:t>any time this equipment is deployed for tactical or training purposes, there should be a record</w:t>
      </w:r>
      <w:r>
        <w:t>. Data should include information regarding if and how the equipment was used and, to the extent possible and where observable, information about those who were affected by its use, including their race, religion, ethnicity, sex, and sexual orientation, with redactions to protect community members’ identities.</w:t>
      </w:r>
    </w:p>
    <w:p w14:paraId="0E99E2D8" w14:textId="77777777" w:rsidR="005A697F" w:rsidRDefault="005A697F" w:rsidP="005A697F">
      <w:r>
        <w:t>4. Transparency and an understanding of how tactical military equipment is being used are necessary for building trust between law enforcement and communities, as well as to ensure that the constitutional rights of those affected by deployment of such equipment are protected. Accordingly:</w:t>
      </w:r>
    </w:p>
    <w:p w14:paraId="40A02CC5" w14:textId="77777777" w:rsidR="005A697F" w:rsidRDefault="005A697F" w:rsidP="005A697F">
      <w:r>
        <w:t>All data collected should be annually transmitted to the federal agency from which the equipment was procured. The federal government can ease the burden of any reporting requirements by creating a uniform reporting form for law enforcement agencies to complete following the use of tactical military equipment.</w:t>
      </w:r>
    </w:p>
    <w:p w14:paraId="5BE25329" w14:textId="77777777" w:rsidR="005A697F" w:rsidRDefault="005A697F" w:rsidP="005A697F">
      <w:r>
        <w:t>All federal agencies that provide for the transfer of or funding for tactical military equipment should make these data, policies, and procedures publicly available.</w:t>
      </w:r>
    </w:p>
    <w:p w14:paraId="149D44AF" w14:textId="77777777" w:rsidR="005A697F" w:rsidRDefault="005A697F" w:rsidP="005A697F">
      <w:r>
        <w:t xml:space="preserve">5. </w:t>
      </w:r>
      <w:r w:rsidRPr="00F52884">
        <w:rPr>
          <w:rStyle w:val="StyleUnderline"/>
          <w:highlight w:val="yellow"/>
        </w:rPr>
        <w:t>The federal government should</w:t>
      </w:r>
      <w:r>
        <w:t xml:space="preserve"> also </w:t>
      </w:r>
      <w:r w:rsidRPr="00F52884">
        <w:rPr>
          <w:rStyle w:val="StyleUnderline"/>
          <w:highlight w:val="yellow"/>
        </w:rPr>
        <w:t>require</w:t>
      </w:r>
      <w:r>
        <w:t xml:space="preserve"> that </w:t>
      </w:r>
      <w:r w:rsidRPr="00FD6D72">
        <w:rPr>
          <w:rStyle w:val="StyleUnderline"/>
        </w:rPr>
        <w:t xml:space="preserve">law enforcement </w:t>
      </w:r>
      <w:r w:rsidRPr="00F52884">
        <w:rPr>
          <w:rStyle w:val="StyleUnderline"/>
          <w:highlight w:val="yellow"/>
        </w:rPr>
        <w:t>agencies that</w:t>
      </w:r>
      <w:r w:rsidRPr="00FD6D72">
        <w:rPr>
          <w:rStyle w:val="StyleUnderline"/>
        </w:rPr>
        <w:t xml:space="preserve"> have </w:t>
      </w:r>
      <w:r w:rsidRPr="00F52884">
        <w:rPr>
          <w:rStyle w:val="StyleUnderline"/>
          <w:highlight w:val="yellow"/>
        </w:rPr>
        <w:t>already acquired equipment</w:t>
      </w:r>
      <w:r w:rsidRPr="00FD6D72">
        <w:rPr>
          <w:rStyle w:val="StyleUnderline"/>
        </w:rPr>
        <w:t xml:space="preserve"> now </w:t>
      </w:r>
      <w:r w:rsidRPr="00F52884">
        <w:rPr>
          <w:rStyle w:val="StyleUnderline"/>
          <w:highlight w:val="yellow"/>
        </w:rPr>
        <w:t>on the “controlled” list</w:t>
      </w:r>
      <w:r w:rsidRPr="00FD6D72">
        <w:rPr>
          <w:rStyle w:val="StyleUnderline"/>
        </w:rPr>
        <w:t xml:space="preserve"> be required to </w:t>
      </w:r>
      <w:r w:rsidRPr="00F52884">
        <w:rPr>
          <w:rStyle w:val="StyleUnderline"/>
          <w:highlight w:val="yellow"/>
        </w:rPr>
        <w:t>comply with the above recommendations</w:t>
      </w:r>
      <w:r w:rsidRPr="00FD6D72">
        <w:rPr>
          <w:rStyle w:val="StyleUnderline"/>
        </w:rPr>
        <w:t xml:space="preserve">. </w:t>
      </w:r>
      <w:r w:rsidRPr="00861E70">
        <w:rPr>
          <w:rStyle w:val="StyleUnderline"/>
          <w:highlight w:val="yellow"/>
        </w:rPr>
        <w:t xml:space="preserve">Agencies </w:t>
      </w:r>
      <w:r w:rsidRPr="00861E70">
        <w:rPr>
          <w:rStyle w:val="Emphasis"/>
          <w:highlight w:val="yellow"/>
        </w:rPr>
        <w:t>should not be permitted to use existing equipment</w:t>
      </w:r>
      <w:r w:rsidRPr="00861E70">
        <w:rPr>
          <w:rStyle w:val="StyleUnderline"/>
          <w:highlight w:val="yellow"/>
        </w:rPr>
        <w:t xml:space="preserve"> unless they adhere to the</w:t>
      </w:r>
      <w:r w:rsidRPr="00FD6D72">
        <w:rPr>
          <w:rStyle w:val="StyleUnderline"/>
        </w:rPr>
        <w:t xml:space="preserve"> policy adoption, data collection, and reporting </w:t>
      </w:r>
      <w:r w:rsidRPr="00861E70">
        <w:rPr>
          <w:rStyle w:val="StyleUnderline"/>
          <w:highlight w:val="yellow"/>
        </w:rPr>
        <w:t>requirements</w:t>
      </w:r>
      <w:r>
        <w:t xml:space="preserve"> above.</w:t>
      </w:r>
    </w:p>
    <w:p w14:paraId="7060998E" w14:textId="77777777" w:rsidR="005A697F" w:rsidRDefault="005A697F" w:rsidP="005A697F">
      <w:r>
        <w:t xml:space="preserve">6. </w:t>
      </w:r>
      <w:r w:rsidRPr="00FD6D72">
        <w:rPr>
          <w:rStyle w:val="StyleUnderline"/>
        </w:rPr>
        <w:t xml:space="preserve">Widespread and general </w:t>
      </w:r>
      <w:r w:rsidRPr="00861E70">
        <w:rPr>
          <w:rStyle w:val="StyleUnderline"/>
          <w:highlight w:val="yellow"/>
        </w:rPr>
        <w:t>training of police officers</w:t>
      </w:r>
      <w:r w:rsidRPr="00FD6D72">
        <w:rPr>
          <w:rStyle w:val="StyleUnderline"/>
        </w:rPr>
        <w:t xml:space="preserve"> directly </w:t>
      </w:r>
      <w:r w:rsidRPr="00861E70">
        <w:rPr>
          <w:rStyle w:val="StyleUnderline"/>
          <w:highlight w:val="yellow"/>
        </w:rPr>
        <w:t>by military</w:t>
      </w:r>
      <w:r w:rsidRPr="00FD6D72">
        <w:rPr>
          <w:rStyle w:val="StyleUnderline"/>
        </w:rPr>
        <w:t xml:space="preserve"> personnel </w:t>
      </w:r>
      <w:r w:rsidRPr="00861E70">
        <w:rPr>
          <w:rStyle w:val="StyleUnderline"/>
          <w:highlight w:val="yellow"/>
        </w:rPr>
        <w:t>should be prohibited</w:t>
      </w:r>
      <w:r w:rsidRPr="00FD6D72">
        <w:rPr>
          <w:rStyle w:val="StyleUnderline"/>
        </w:rPr>
        <w:t>. If elements of the government’s counterterrorism strategy</w:t>
      </w:r>
      <w:r>
        <w:t xml:space="preserve">, operations, or tactics </w:t>
      </w:r>
      <w:r w:rsidRPr="00FD6D72">
        <w:rPr>
          <w:rStyle w:val="StyleUnderline"/>
        </w:rPr>
        <w:t>must be communicated to law enforcement agencies, a highly qualified law enforcement team should be trained and then become the trainers for the wider law enforcement community. This</w:t>
      </w:r>
      <w:r>
        <w:t xml:space="preserve"> “train the trainers” approach </w:t>
      </w:r>
      <w:r w:rsidRPr="00FD6D72">
        <w:rPr>
          <w:rStyle w:val="StyleUnderline"/>
        </w:rPr>
        <w:t>will ensure</w:t>
      </w:r>
      <w:r>
        <w:t xml:space="preserve"> that </w:t>
      </w:r>
      <w:r w:rsidRPr="00FD6D72">
        <w:rPr>
          <w:rStyle w:val="StyleUnderline"/>
        </w:rPr>
        <w:t>military training is adapted cautiously and appropriately to</w:t>
      </w:r>
      <w:r>
        <w:t xml:space="preserve"> the peacekeeping and </w:t>
      </w:r>
      <w:r w:rsidRPr="00FD6D72">
        <w:rPr>
          <w:rStyle w:val="StyleUnderline"/>
        </w:rPr>
        <w:t>public safety</w:t>
      </w:r>
      <w:r>
        <w:t xml:space="preserve"> mission of law enforcement.</w:t>
      </w:r>
    </w:p>
    <w:p w14:paraId="44EFCE54" w14:textId="77777777" w:rsidR="005A697F" w:rsidRDefault="005A697F" w:rsidP="005A697F">
      <w:r>
        <w:t>7. Many police departments around the country contend that they do not have the proper funding to record and produce adequate data. We recommend that the DOJ [Department of Justice] condition a portion of federal grants given to law enforcement for data collection rather than for the purchase of more military equipment.</w:t>
      </w:r>
    </w:p>
    <w:p w14:paraId="3ECB3C2A" w14:textId="77777777" w:rsidR="005A697F" w:rsidRDefault="005A697F" w:rsidP="005A697F">
      <w:r>
        <w:t>8. The Project On Government Oversight (</w:t>
      </w:r>
      <w:r w:rsidRPr="00861E70">
        <w:rPr>
          <w:rStyle w:val="StyleUnderline"/>
          <w:highlight w:val="yellow"/>
        </w:rPr>
        <w:t>POGO) endorses the recommendation</w:t>
      </w:r>
      <w:r>
        <w:t xml:space="preserve"> of the 2015 Law Enforcement Equipment Working Group </w:t>
      </w:r>
      <w:r w:rsidRPr="006D0039">
        <w:rPr>
          <w:rStyle w:val="StyleUnderline"/>
        </w:rPr>
        <w:t xml:space="preserve">that </w:t>
      </w:r>
      <w:r w:rsidRPr="00861E70">
        <w:rPr>
          <w:rStyle w:val="StyleUnderline"/>
          <w:highlight w:val="yellow"/>
        </w:rPr>
        <w:t>certain equipment</w:t>
      </w:r>
      <w:r w:rsidRPr="006D0039">
        <w:rPr>
          <w:rStyle w:val="StyleUnderline"/>
        </w:rPr>
        <w:t xml:space="preserve"> and weapons </w:t>
      </w:r>
      <w:r w:rsidRPr="00861E70">
        <w:rPr>
          <w:rStyle w:val="StyleUnderline"/>
          <w:highlight w:val="yellow"/>
        </w:rPr>
        <w:t>be</w:t>
      </w:r>
      <w:r w:rsidRPr="006D0039">
        <w:rPr>
          <w:rStyle w:val="StyleUnderline"/>
        </w:rPr>
        <w:t xml:space="preserve"> designated as “</w:t>
      </w:r>
      <w:r w:rsidRPr="00861E70">
        <w:rPr>
          <w:rStyle w:val="Emphasis"/>
          <w:highlight w:val="yellow"/>
        </w:rPr>
        <w:t>prohibited” from being transferred</w:t>
      </w:r>
      <w:r w:rsidRPr="006D0039">
        <w:rPr>
          <w:rStyle w:val="StyleUnderline"/>
        </w:rPr>
        <w:t xml:space="preserve"> to state or local law enforcement agencies</w:t>
      </w:r>
      <w:r>
        <w:t xml:space="preserve">. We agree with the working group that </w:t>
      </w:r>
      <w:r w:rsidRPr="00B97DE7">
        <w:rPr>
          <w:rStyle w:val="StyleUnderline"/>
        </w:rPr>
        <w:t>a prohibition is “appropriate because the substantial risk of misusing or overusing these items, which are seen as militaristic in nature, could significantly undermine community trust and may encourage tactics and behaviors</w:t>
      </w:r>
      <w:r>
        <w:t xml:space="preserve"> that are </w:t>
      </w:r>
      <w:r w:rsidRPr="00B97DE7">
        <w:rPr>
          <w:rStyle w:val="StyleUnderline"/>
        </w:rPr>
        <w:t>inconsistent with the premise of civilian law enforcement</w:t>
      </w:r>
      <w:r>
        <w:t>.” The following items should be prohibited:</w:t>
      </w:r>
    </w:p>
    <w:p w14:paraId="15CFF452" w14:textId="77777777" w:rsidR="005A697F" w:rsidRDefault="005A697F" w:rsidP="005A697F">
      <w:r w:rsidRPr="00861E70">
        <w:rPr>
          <w:rStyle w:val="Emphasis"/>
        </w:rPr>
        <w:t>Tracked armored vehicles</w:t>
      </w:r>
      <w:r>
        <w:t>;</w:t>
      </w:r>
    </w:p>
    <w:p w14:paraId="65DCB831" w14:textId="77777777" w:rsidR="005A697F" w:rsidRDefault="005A697F" w:rsidP="005A697F">
      <w:r w:rsidRPr="00861E70">
        <w:rPr>
          <w:rStyle w:val="Emphasis"/>
        </w:rPr>
        <w:t>Armed aircraft</w:t>
      </w:r>
      <w:r>
        <w:t xml:space="preserve"> of any kind;</w:t>
      </w:r>
    </w:p>
    <w:p w14:paraId="5F9317CD" w14:textId="77777777" w:rsidR="005A697F" w:rsidRDefault="005A697F" w:rsidP="005A697F">
      <w:r w:rsidRPr="00861E70">
        <w:rPr>
          <w:rStyle w:val="Emphasis"/>
        </w:rPr>
        <w:t>Firearms</w:t>
      </w:r>
      <w:r w:rsidRPr="00861E70">
        <w:rPr>
          <w:rStyle w:val="StyleUnderline"/>
        </w:rPr>
        <w:t xml:space="preserve"> of .50 caliber or more</w:t>
      </w:r>
      <w:r>
        <w:t>;</w:t>
      </w:r>
    </w:p>
    <w:p w14:paraId="2904F1CF" w14:textId="77777777" w:rsidR="005A697F" w:rsidRDefault="005A697F" w:rsidP="005A697F">
      <w:r w:rsidRPr="00861E70">
        <w:rPr>
          <w:rStyle w:val="Emphasis"/>
        </w:rPr>
        <w:t>Ammunition</w:t>
      </w:r>
      <w:r w:rsidRPr="00861E70">
        <w:rPr>
          <w:rStyle w:val="StyleUnderline"/>
        </w:rPr>
        <w:t xml:space="preserve"> of .50 caliber or more</w:t>
      </w:r>
      <w:r>
        <w:t>;</w:t>
      </w:r>
    </w:p>
    <w:p w14:paraId="3DBD5FFA" w14:textId="77777777" w:rsidR="005A697F" w:rsidRDefault="005A697F" w:rsidP="005A697F">
      <w:r w:rsidRPr="00861E70">
        <w:rPr>
          <w:rStyle w:val="StyleUnderline"/>
        </w:rPr>
        <w:t>Grenade launchers</w:t>
      </w:r>
      <w:r>
        <w:t>;</w:t>
      </w:r>
    </w:p>
    <w:p w14:paraId="2517C221" w14:textId="77777777" w:rsidR="005A697F" w:rsidRPr="00861E70" w:rsidRDefault="005A697F" w:rsidP="005A697F">
      <w:pPr>
        <w:rPr>
          <w:rStyle w:val="StyleUnderline"/>
        </w:rPr>
      </w:pPr>
      <w:r w:rsidRPr="00861E70">
        <w:rPr>
          <w:rStyle w:val="StyleUnderline"/>
        </w:rPr>
        <w:t>Bayonets; and</w:t>
      </w:r>
    </w:p>
    <w:p w14:paraId="1B7F2A55" w14:textId="77777777" w:rsidR="005A697F" w:rsidRDefault="005A697F" w:rsidP="005A697F">
      <w:r w:rsidRPr="00861E70">
        <w:rPr>
          <w:rStyle w:val="StyleUnderline"/>
        </w:rPr>
        <w:t>Camouflage uniforms.</w:t>
      </w:r>
    </w:p>
    <w:p w14:paraId="7887B726" w14:textId="77777777" w:rsidR="005A697F" w:rsidRDefault="005A697F" w:rsidP="005A697F">
      <w:r>
        <w:t xml:space="preserve">9. </w:t>
      </w:r>
      <w:r w:rsidRPr="00B97DE7">
        <w:rPr>
          <w:rStyle w:val="StyleUnderline"/>
        </w:rPr>
        <w:t xml:space="preserve">Many of the </w:t>
      </w:r>
      <w:r w:rsidRPr="00861E70">
        <w:rPr>
          <w:rStyle w:val="StyleUnderline"/>
          <w:highlight w:val="yellow"/>
        </w:rPr>
        <w:t>other</w:t>
      </w:r>
      <w:r w:rsidRPr="00B97DE7">
        <w:rPr>
          <w:rStyle w:val="StyleUnderline"/>
        </w:rPr>
        <w:t xml:space="preserve"> forms of tactical and </w:t>
      </w:r>
      <w:r w:rsidRPr="00861E70">
        <w:rPr>
          <w:rStyle w:val="StyleUnderline"/>
          <w:highlight w:val="yellow"/>
        </w:rPr>
        <w:t>military equipment</w:t>
      </w:r>
      <w:r w:rsidRPr="00B97DE7">
        <w:rPr>
          <w:rStyle w:val="StyleUnderline"/>
        </w:rPr>
        <w:t xml:space="preserve"> presently available to law enforcement agencies</w:t>
      </w:r>
      <w:r>
        <w:t xml:space="preserve"> on the 2015 working group’s “controlled equipment list”—a list that subjects applicants to a more rigorous screening process before an agency may obtain certain items—</w:t>
      </w:r>
      <w:r w:rsidRPr="00861E70">
        <w:rPr>
          <w:rStyle w:val="StyleUnderline"/>
          <w:highlight w:val="yellow"/>
        </w:rPr>
        <w:t>should</w:t>
      </w:r>
      <w:r>
        <w:t xml:space="preserve"> either </w:t>
      </w:r>
      <w:r w:rsidRPr="00861E70">
        <w:rPr>
          <w:rStyle w:val="StyleUnderline"/>
          <w:highlight w:val="yellow"/>
        </w:rPr>
        <w:t>be</w:t>
      </w:r>
      <w:r w:rsidRPr="00B97DE7">
        <w:rPr>
          <w:rStyle w:val="StyleUnderline"/>
        </w:rPr>
        <w:t xml:space="preserve"> prohibited </w:t>
      </w:r>
      <w:r w:rsidRPr="00BD2E0B">
        <w:rPr>
          <w:rStyle w:val="StyleUnderline"/>
        </w:rPr>
        <w:t xml:space="preserve">altogether or </w:t>
      </w:r>
      <w:r w:rsidRPr="00861E70">
        <w:rPr>
          <w:rStyle w:val="StyleUnderline"/>
          <w:highlight w:val="yellow"/>
        </w:rPr>
        <w:t>available only for agencies seeking</w:t>
      </w:r>
      <w:r w:rsidRPr="00BD2E0B">
        <w:rPr>
          <w:rStyle w:val="StyleUnderline"/>
        </w:rPr>
        <w:t xml:space="preserve"> the </w:t>
      </w:r>
      <w:r w:rsidRPr="00861E70">
        <w:rPr>
          <w:rStyle w:val="StyleUnderline"/>
          <w:highlight w:val="yellow"/>
        </w:rPr>
        <w:t>explicit use</w:t>
      </w:r>
      <w:r w:rsidRPr="00BD2E0B">
        <w:rPr>
          <w:rStyle w:val="StyleUnderline"/>
        </w:rPr>
        <w:t xml:space="preserve"> of such equipment </w:t>
      </w:r>
      <w:r w:rsidRPr="00861E70">
        <w:rPr>
          <w:rStyle w:val="StyleUnderline"/>
          <w:highlight w:val="yellow"/>
        </w:rPr>
        <w:t>for emergency, humanitarian purposes</w:t>
      </w:r>
      <w:r>
        <w:t xml:space="preserve">. The </w:t>
      </w:r>
      <w:r w:rsidRPr="00BD2E0B">
        <w:rPr>
          <w:rStyle w:val="StyleUnderline"/>
        </w:rPr>
        <w:t>tactical equipment</w:t>
      </w:r>
      <w:r>
        <w:t xml:space="preserve"> described below, much of which is presently on the controlled list, </w:t>
      </w:r>
      <w:r w:rsidRPr="00BD2E0B">
        <w:rPr>
          <w:rStyle w:val="StyleUnderline"/>
        </w:rPr>
        <w:t>is not necessary for state and local law enforcement to successfully ensure public safety, and its use is</w:t>
      </w:r>
      <w:r>
        <w:t xml:space="preserve"> generally </w:t>
      </w:r>
      <w:r w:rsidRPr="00BD2E0B">
        <w:rPr>
          <w:rStyle w:val="StyleUnderline"/>
        </w:rPr>
        <w:t>antithetical to building strong community policing models</w:t>
      </w:r>
      <w:r>
        <w:t>. Specifically:</w:t>
      </w:r>
    </w:p>
    <w:p w14:paraId="098A1675" w14:textId="77777777" w:rsidR="005A697F" w:rsidRDefault="005A697F" w:rsidP="005A697F">
      <w:r>
        <w:t>Because many of the incidents described throughout this report involve the use of explosives and pyrotechnics—such as flash bang grenades—and because there are other equipment less prone to misuse, the Committee recommends these items be placed on the “prohibited equipment list.”</w:t>
      </w:r>
    </w:p>
    <w:p w14:paraId="118C3E7A" w14:textId="77777777" w:rsidR="005A697F" w:rsidRDefault="005A697F" w:rsidP="005A697F">
      <w:r>
        <w:t>LRADs [Long Range Acoustic Devices] should be placed on the “prohibited equipment list.”</w:t>
      </w:r>
    </w:p>
    <w:p w14:paraId="4C459C18" w14:textId="77777777" w:rsidR="005A697F" w:rsidRDefault="005A697F" w:rsidP="005A697F">
      <w:r>
        <w:t>Armored vehicles and tactical vehicles should not be available to agencies unless they agree to operate the equipment for emergency rescue purposes only. Law enforcement agencies seeking to acquire armored and tactical vehicles must have in place policies and procedures that circumscribe the instances these vehicles may be deployed to specified emergencies and humanitarian disasters.</w:t>
      </w:r>
    </w:p>
    <w:p w14:paraId="25823364" w14:textId="77777777" w:rsidR="005A697F" w:rsidRDefault="005A697F" w:rsidP="005A697F">
      <w:r>
        <w:t>10. Designate the following items as “controlled equipment” that can be acquired through federal programs subject to the safeguards described throughout these recommendations. These items include:</w:t>
      </w:r>
    </w:p>
    <w:p w14:paraId="0EFA41AC" w14:textId="77777777" w:rsidR="005A697F" w:rsidRDefault="005A697F" w:rsidP="005A697F">
      <w:r>
        <w:t>Manned Aircraft, Fixed and Rotary Wing;</w:t>
      </w:r>
    </w:p>
    <w:p w14:paraId="31B61BC2" w14:textId="77777777" w:rsidR="005A697F" w:rsidRDefault="005A697F" w:rsidP="005A697F">
      <w:r>
        <w:t>Unmanned Aerial Vehicles;</w:t>
      </w:r>
    </w:p>
    <w:p w14:paraId="3253A4C3" w14:textId="77777777" w:rsidR="005A697F" w:rsidRDefault="005A697F" w:rsidP="005A697F">
      <w:r>
        <w:t>Command and Control Vehicles;</w:t>
      </w:r>
    </w:p>
    <w:p w14:paraId="4DE4AB06" w14:textId="77777777" w:rsidR="005A697F" w:rsidRDefault="005A697F" w:rsidP="005A697F">
      <w:proofErr w:type="spellStart"/>
      <w:r>
        <w:t>Breaching</w:t>
      </w:r>
      <w:proofErr w:type="spellEnd"/>
      <w:r>
        <w:t xml:space="preserve"> Apparatus (e.g. battering ram or similar entry device);</w:t>
      </w:r>
    </w:p>
    <w:p w14:paraId="5881EB61" w14:textId="77777777" w:rsidR="005A697F" w:rsidRDefault="005A697F" w:rsidP="005A697F">
      <w:r>
        <w:t>Riot Batons (excluding service-issued telescopic or fixed-length straight batons);</w:t>
      </w:r>
    </w:p>
    <w:p w14:paraId="0B2FDF27" w14:textId="77777777" w:rsidR="005A697F" w:rsidRDefault="005A697F" w:rsidP="005A697F">
      <w:r>
        <w:t>Riot Helmets; and</w:t>
      </w:r>
    </w:p>
    <w:p w14:paraId="469098C2" w14:textId="77777777" w:rsidR="005A697F" w:rsidRDefault="005A697F" w:rsidP="005A697F">
      <w:r>
        <w:t>Riot Shields.</w:t>
      </w:r>
    </w:p>
    <w:p w14:paraId="34413028" w14:textId="77777777" w:rsidR="005A697F" w:rsidRDefault="005A697F" w:rsidP="005A697F">
      <w:r>
        <w:t>The working group also designated as controlled equipment “Specialized Firearms and Ammunition under .50‐Caliber (</w:t>
      </w:r>
      <w:proofErr w:type="spellStart"/>
      <w:r>
        <w:t>exclud</w:t>
      </w:r>
      <w:proofErr w:type="spellEnd"/>
      <w:r>
        <w:t>[</w:t>
      </w:r>
      <w:proofErr w:type="spellStart"/>
      <w:r>
        <w:t>ing</w:t>
      </w:r>
      <w:proofErr w:type="spellEnd"/>
      <w:r>
        <w:t>] firearms and ammunition for service‐issued weapons).” Jurisdictions seeking to acquire such equipment should additionally be required to demonstrate with specificity that its use is reasonably likely to reduce the chance of harm to police, suspects, and bystanders during an incident.</w:t>
      </w:r>
    </w:p>
    <w:p w14:paraId="43E134AA" w14:textId="77777777" w:rsidR="005A697F" w:rsidRDefault="005A697F" w:rsidP="005A697F">
      <w:r>
        <w:t>11. The federal government must not lend or transfer any tactical or military equipment, including weapons, to any law enforcement agencies working exclusively in K–12 schools. In addition, all law enforcement agencies—whether or not the agency exclusively serves a K–12 school—that have acquired any tactical or military equipment should be prohibited from using, storing, or displaying such equipment in K–12 schools, with the following narrow emergency exception:</w:t>
      </w:r>
    </w:p>
    <w:p w14:paraId="31AE3833" w14:textId="77777777" w:rsidR="005A697F" w:rsidRDefault="005A697F" w:rsidP="005A697F">
      <w:r>
        <w:t>If there exists an imminent risk of death or serious bodily harm, such as an active shooter or hostage situation in a K–12 school, law enforcement may use or display:</w:t>
      </w:r>
    </w:p>
    <w:p w14:paraId="03AEB939" w14:textId="77777777" w:rsidR="005A697F" w:rsidRDefault="005A697F" w:rsidP="005A697F">
      <w:r>
        <w:t>Tactical or military equipment on the “controlled” list (see Recommendation 10), but only such equipment, and</w:t>
      </w:r>
    </w:p>
    <w:p w14:paraId="61047820" w14:textId="77777777" w:rsidR="005A697F" w:rsidRDefault="005A697F" w:rsidP="005A697F">
      <w:r>
        <w:t>Only when equipment ordinarily available to law enforcement—i.e., non-tactical non-military equipment—would be insufficient to address the emergency.</w:t>
      </w:r>
    </w:p>
    <w:p w14:paraId="03815B37" w14:textId="77777777" w:rsidR="005A697F" w:rsidRDefault="005A697F" w:rsidP="005A697F">
      <w:r>
        <w:t>At any time, should law enforcement use or display such equipment in a K–12 school, within 48 hours law enforcement agents must demonstrate, in writing, that each element of the emergency exception was met. These written reports must be publicly available.</w:t>
      </w:r>
    </w:p>
    <w:p w14:paraId="1494FC90" w14:textId="77777777" w:rsidR="005A697F" w:rsidRDefault="005A697F" w:rsidP="005A697F">
      <w:r>
        <w:t xml:space="preserve">12. </w:t>
      </w:r>
      <w:r w:rsidRPr="00861E70">
        <w:rPr>
          <w:rStyle w:val="StyleUnderline"/>
          <w:highlight w:val="yellow"/>
        </w:rPr>
        <w:t>The federal government should require</w:t>
      </w:r>
      <w:r w:rsidRPr="00BD2E0B">
        <w:rPr>
          <w:rStyle w:val="StyleUnderline"/>
        </w:rPr>
        <w:t xml:space="preserve"> all </w:t>
      </w:r>
      <w:r w:rsidRPr="00861E70">
        <w:rPr>
          <w:rStyle w:val="StyleUnderline"/>
          <w:highlight w:val="yellow"/>
        </w:rPr>
        <w:t>law enforcement agencies</w:t>
      </w:r>
      <w:r w:rsidRPr="00BD2E0B">
        <w:rPr>
          <w:rStyle w:val="StyleUnderline"/>
        </w:rPr>
        <w:t xml:space="preserve"> to </w:t>
      </w:r>
      <w:r w:rsidRPr="00861E70">
        <w:rPr>
          <w:rStyle w:val="StyleUnderline"/>
          <w:highlight w:val="yellow"/>
        </w:rPr>
        <w:t>provide</w:t>
      </w:r>
      <w:r w:rsidRPr="00BD2E0B">
        <w:rPr>
          <w:rStyle w:val="StyleUnderline"/>
        </w:rPr>
        <w:t xml:space="preserve"> evidence of </w:t>
      </w:r>
      <w:r w:rsidRPr="00861E70">
        <w:rPr>
          <w:rStyle w:val="StyleUnderline"/>
          <w:highlight w:val="yellow"/>
        </w:rPr>
        <w:t>approval from their civilian governing body</w:t>
      </w:r>
      <w:r w:rsidRPr="00BD2E0B">
        <w:rPr>
          <w:rStyle w:val="StyleUnderline"/>
        </w:rPr>
        <w:t xml:space="preserve"> (e.g. city council, mayor) </w:t>
      </w:r>
      <w:r w:rsidRPr="00861E70">
        <w:rPr>
          <w:rStyle w:val="StyleUnderline"/>
          <w:highlight w:val="yellow"/>
        </w:rPr>
        <w:t>prior to</w:t>
      </w:r>
      <w:r w:rsidRPr="00BD2E0B">
        <w:rPr>
          <w:rStyle w:val="StyleUnderline"/>
        </w:rPr>
        <w:t xml:space="preserve"> any </w:t>
      </w:r>
      <w:r w:rsidRPr="00861E70">
        <w:rPr>
          <w:rStyle w:val="StyleUnderline"/>
          <w:highlight w:val="yellow"/>
        </w:rPr>
        <w:t>application for controlled equipment</w:t>
      </w:r>
      <w:r w:rsidRPr="00BD2E0B">
        <w:rPr>
          <w:rStyle w:val="StyleUnderline"/>
        </w:rPr>
        <w:t xml:space="preserve"> from the federal government</w:t>
      </w:r>
      <w:r>
        <w:t>. Merely providing written notice to the governing body—even if the law enforcement agency chief executive, such as a sheriff, is an elected official—is not sufficient.</w:t>
      </w:r>
    </w:p>
    <w:p w14:paraId="53BFBF78" w14:textId="77777777" w:rsidR="005A697F" w:rsidRPr="005A697F" w:rsidRDefault="005A697F" w:rsidP="005A697F"/>
    <w:p w14:paraId="6DAE3FF2" w14:textId="50D82804" w:rsidR="00F34254" w:rsidRDefault="00F34254" w:rsidP="00F34254"/>
    <w:p w14:paraId="0F83FA19" w14:textId="551E3FFC" w:rsidR="00F34254" w:rsidRDefault="00F34254" w:rsidP="00F34254"/>
    <w:p w14:paraId="04899B84" w14:textId="4EFFFA52" w:rsidR="00F34254" w:rsidRDefault="00F34254" w:rsidP="00F34254">
      <w:pPr>
        <w:pStyle w:val="Heading1"/>
      </w:pPr>
      <w:r>
        <w:t xml:space="preserve">Election DA </w:t>
      </w:r>
    </w:p>
    <w:p w14:paraId="4D330A75" w14:textId="1248622B" w:rsidR="00F34254" w:rsidRDefault="00F34254" w:rsidP="00F34254">
      <w:pPr>
        <w:pStyle w:val="Heading2"/>
      </w:pPr>
      <w:r>
        <w:t xml:space="preserve">Biden Solves Case </w:t>
      </w:r>
    </w:p>
    <w:p w14:paraId="7DEAD3C6" w14:textId="40807BAA" w:rsidR="00F34254" w:rsidRDefault="00F34254" w:rsidP="00F34254">
      <w:pPr>
        <w:pStyle w:val="Heading3"/>
      </w:pPr>
      <w:r>
        <w:t>Biden Solves 1033---2NC</w:t>
      </w:r>
    </w:p>
    <w:p w14:paraId="6BA369D8" w14:textId="77777777" w:rsidR="00F34254" w:rsidRPr="00AC2B9C" w:rsidRDefault="00F34254" w:rsidP="00F34254">
      <w:pPr>
        <w:pStyle w:val="Heading4"/>
      </w:pPr>
      <w:r>
        <w:t xml:space="preserve">Biden victory </w:t>
      </w:r>
      <w:r>
        <w:rPr>
          <w:u w:val="single"/>
        </w:rPr>
        <w:t>solves the case</w:t>
      </w:r>
      <w:r>
        <w:t xml:space="preserve">---he’ll eliminate 1033 </w:t>
      </w:r>
    </w:p>
    <w:p w14:paraId="77207F52" w14:textId="77777777" w:rsidR="00F34254" w:rsidRDefault="00F34254" w:rsidP="00F34254">
      <w:r>
        <w:t xml:space="preserve">Eric </w:t>
      </w:r>
      <w:r w:rsidRPr="00B40C28">
        <w:rPr>
          <w:rStyle w:val="Style13ptBold"/>
        </w:rPr>
        <w:t>Boehm 20</w:t>
      </w:r>
      <w:r>
        <w:t>, reporter for Reason, 6/2/20, “Joe Biden Basically Admits Libertarians Were Right All Along: Cops Shouldn't Have Military Gear,” https://reason.com/2020/06/02/joe-biden-basically-admits-libertarians-were-right-all-along-cops-shouldnt-have-military-gear/</w:t>
      </w:r>
    </w:p>
    <w:p w14:paraId="34C176BC" w14:textId="77777777" w:rsidR="00F34254" w:rsidRDefault="00F34254" w:rsidP="00F34254">
      <w:r>
        <w:t xml:space="preserve">In a Tuesday speech addressing the recent civic unrest that has roiled America since the killing of George Floyd, former Vice President Joe </w:t>
      </w:r>
      <w:r w:rsidRPr="004A5A33">
        <w:rPr>
          <w:rStyle w:val="StyleUnderline"/>
          <w:highlight w:val="yellow"/>
        </w:rPr>
        <w:t>Biden called on Congress to</w:t>
      </w:r>
      <w:r w:rsidRPr="008D11D6">
        <w:rPr>
          <w:rStyle w:val="StyleUnderline"/>
        </w:rPr>
        <w:t xml:space="preserve"> pass</w:t>
      </w:r>
      <w:r>
        <w:t xml:space="preserve"> a series of </w:t>
      </w:r>
      <w:r w:rsidRPr="008D11D6">
        <w:rPr>
          <w:rStyle w:val="StyleUnderline"/>
        </w:rPr>
        <w:t>reforms aimed at improving "oversight and accountability" in</w:t>
      </w:r>
      <w:r>
        <w:t xml:space="preserve"> the nation's </w:t>
      </w:r>
      <w:r w:rsidRPr="008D11D6">
        <w:rPr>
          <w:rStyle w:val="StyleUnderline"/>
        </w:rPr>
        <w:t>police</w:t>
      </w:r>
      <w:r>
        <w:t xml:space="preserve"> departments.</w:t>
      </w:r>
    </w:p>
    <w:p w14:paraId="7CF4CD34" w14:textId="77777777" w:rsidR="00F34254" w:rsidRDefault="00F34254" w:rsidP="00F34254">
      <w:r w:rsidRPr="008D11D6">
        <w:rPr>
          <w:rStyle w:val="StyleUnderline"/>
        </w:rPr>
        <w:t>Among those</w:t>
      </w:r>
      <w:r>
        <w:t xml:space="preserve"> ideas </w:t>
      </w:r>
      <w:r w:rsidRPr="008D11D6">
        <w:rPr>
          <w:rStyle w:val="StyleUnderline"/>
        </w:rPr>
        <w:t xml:space="preserve">is a proposal "to </w:t>
      </w:r>
      <w:r w:rsidRPr="004A5A33">
        <w:rPr>
          <w:rStyle w:val="StyleUnderline"/>
          <w:highlight w:val="yellow"/>
        </w:rPr>
        <w:t xml:space="preserve">stop </w:t>
      </w:r>
      <w:r w:rsidRPr="004A5A33">
        <w:rPr>
          <w:rStyle w:val="Emphasis"/>
          <w:highlight w:val="yellow"/>
        </w:rPr>
        <w:t>transferring weapons of war to police</w:t>
      </w:r>
      <w:r w:rsidRPr="008D11D6">
        <w:rPr>
          <w:rStyle w:val="Emphasis"/>
        </w:rPr>
        <w:t xml:space="preserve"> forces</w:t>
      </w:r>
      <w:r w:rsidRPr="008D11D6">
        <w:rPr>
          <w:rStyle w:val="StyleUnderline"/>
        </w:rPr>
        <w:t>," Biden said</w:t>
      </w:r>
      <w:r>
        <w:t xml:space="preserve"> in Philadelphia.</w:t>
      </w:r>
    </w:p>
    <w:p w14:paraId="56714BF6" w14:textId="77777777" w:rsidR="00F34254" w:rsidRDefault="00F34254" w:rsidP="00F34254">
      <w:r>
        <w:t>That's a good idea. Indeed, Biden is echoing something that libertarians have been saying for years.</w:t>
      </w:r>
    </w:p>
    <w:p w14:paraId="537BF0CF" w14:textId="77777777" w:rsidR="00F34254" w:rsidRDefault="00F34254" w:rsidP="00F34254">
      <w:r>
        <w:t xml:space="preserve">Still, Biden is an awkward avatar for police reform. </w:t>
      </w:r>
      <w:r w:rsidRPr="008D11D6">
        <w:rPr>
          <w:rStyle w:val="StyleUnderline"/>
        </w:rPr>
        <w:t xml:space="preserve">Back </w:t>
      </w:r>
      <w:r w:rsidRPr="004A5A33">
        <w:rPr>
          <w:rStyle w:val="StyleUnderline"/>
          <w:highlight w:val="yellow"/>
        </w:rPr>
        <w:t>in</w:t>
      </w:r>
      <w:r w:rsidRPr="008D11D6">
        <w:rPr>
          <w:rStyle w:val="StyleUnderline"/>
        </w:rPr>
        <w:t xml:space="preserve"> 19</w:t>
      </w:r>
      <w:r w:rsidRPr="004A5A33">
        <w:rPr>
          <w:rStyle w:val="StyleUnderline"/>
          <w:highlight w:val="yellow"/>
        </w:rPr>
        <w:t>97, the</w:t>
      </w:r>
      <w:r w:rsidRPr="008D11D6">
        <w:rPr>
          <w:rStyle w:val="StyleUnderline"/>
        </w:rPr>
        <w:t xml:space="preserve"> then-</w:t>
      </w:r>
      <w:r w:rsidRPr="004A5A33">
        <w:rPr>
          <w:rStyle w:val="StyleUnderline"/>
          <w:highlight w:val="yellow"/>
        </w:rPr>
        <w:t>senator</w:t>
      </w:r>
      <w:r>
        <w:t xml:space="preserve"> from Delaware </w:t>
      </w:r>
      <w:r w:rsidRPr="004A5A33">
        <w:rPr>
          <w:rStyle w:val="StyleUnderline"/>
          <w:highlight w:val="yellow"/>
        </w:rPr>
        <w:t>voted in favor of</w:t>
      </w:r>
      <w:r w:rsidRPr="008D11D6">
        <w:rPr>
          <w:rStyle w:val="StyleUnderline"/>
        </w:rPr>
        <w:t xml:space="preserve"> the bill that expanded the Pentagon's role in handing off surplus gear to local cops. It was</w:t>
      </w:r>
      <w:r>
        <w:t xml:space="preserve"> that year's National Defense Authorization Act that created </w:t>
      </w:r>
      <w:r w:rsidRPr="008D11D6">
        <w:rPr>
          <w:rStyle w:val="Emphasis"/>
        </w:rPr>
        <w:t xml:space="preserve">the </w:t>
      </w:r>
      <w:r w:rsidRPr="004A5A33">
        <w:rPr>
          <w:rStyle w:val="Emphasis"/>
          <w:highlight w:val="yellow"/>
        </w:rPr>
        <w:t>1033</w:t>
      </w:r>
      <w:r w:rsidRPr="008D11D6">
        <w:rPr>
          <w:rStyle w:val="Emphasis"/>
        </w:rPr>
        <w:t xml:space="preserve"> program</w:t>
      </w:r>
      <w:r>
        <w:t>, a vastly expanded version of previous military surplus programs that entitled "all law enforcement agencies to acquire property for bona fide law enforcement purposes that assist in their arrest and apprehension mission."</w:t>
      </w:r>
    </w:p>
    <w:p w14:paraId="54D22A3C" w14:textId="77777777" w:rsidR="00F34254" w:rsidRDefault="00F34254" w:rsidP="00F34254">
      <w:r>
        <w:t>Like so many other bad ideas from the 1990s, this one was wrapped up in the war on drugs. The 1033 program gave preference to departments that sought military gear for counter-drug operations. That makes the program a double-whammy of bad ideas: It gave local police an incentive to more vigorously prosecute drug users in order to score free toys from the Pentagon.</w:t>
      </w:r>
    </w:p>
    <w:p w14:paraId="1DAB355D" w14:textId="77777777" w:rsidR="00F34254" w:rsidRDefault="00F34254" w:rsidP="00F34254">
      <w:r w:rsidRPr="008D11D6">
        <w:rPr>
          <w:rStyle w:val="StyleUnderline"/>
        </w:rPr>
        <w:t>The result was exactly what you'd predict</w:t>
      </w:r>
      <w:r>
        <w:t>. It's no longer unusual for local police departments to own mine-resistant vehicles, grenade launchers, and even tanks. These weapons of war have never been appropriate for police work, but billions of dollars' worth of them have been distributed to departments around the country—</w:t>
      </w:r>
      <w:r w:rsidRPr="008D11D6">
        <w:rPr>
          <w:rStyle w:val="StyleUnderline"/>
        </w:rPr>
        <w:t>in part because Biden voted for the original legislation</w:t>
      </w:r>
      <w:r>
        <w:t>.</w:t>
      </w:r>
    </w:p>
    <w:p w14:paraId="4C2AE409" w14:textId="77777777" w:rsidR="00F34254" w:rsidRDefault="00F34254" w:rsidP="00F34254">
      <w:r>
        <w:t>In his speech on Tuesday, Biden did not grapple with that unfortunate bit of his legislative history. Hopefully he will be asked about it soon.</w:t>
      </w:r>
    </w:p>
    <w:p w14:paraId="247B1067" w14:textId="77777777" w:rsidR="00F34254" w:rsidRDefault="00F34254" w:rsidP="00F34254">
      <w:r>
        <w:t xml:space="preserve">In the meantime, some members of </w:t>
      </w:r>
      <w:r w:rsidRPr="004A5A33">
        <w:rPr>
          <w:rStyle w:val="Emphasis"/>
          <w:highlight w:val="yellow"/>
        </w:rPr>
        <w:t>Congress are already getting to work</w:t>
      </w:r>
      <w:r>
        <w:t xml:space="preserve">. The New York Times reported Tuesday that </w:t>
      </w:r>
      <w:r w:rsidRPr="004A5A33">
        <w:rPr>
          <w:rStyle w:val="StyleUnderline"/>
          <w:highlight w:val="yellow"/>
        </w:rPr>
        <w:t>a bipartisan group</w:t>
      </w:r>
      <w:r w:rsidRPr="008D11D6">
        <w:rPr>
          <w:rStyle w:val="StyleUnderline"/>
        </w:rPr>
        <w:t xml:space="preserve"> of lawmakers have </w:t>
      </w:r>
      <w:r w:rsidRPr="004A5A33">
        <w:rPr>
          <w:rStyle w:val="StyleUnderline"/>
          <w:highlight w:val="yellow"/>
        </w:rPr>
        <w:t>launched an effort to shut down</w:t>
      </w:r>
      <w:r w:rsidRPr="008D11D6">
        <w:rPr>
          <w:rStyle w:val="StyleUnderline"/>
        </w:rPr>
        <w:t xml:space="preserve"> the Pentagon's transfer of </w:t>
      </w:r>
      <w:r w:rsidRPr="004A5A33">
        <w:rPr>
          <w:rStyle w:val="StyleUnderline"/>
          <w:highlight w:val="yellow"/>
        </w:rPr>
        <w:t>military gear to cops</w:t>
      </w:r>
      <w:r>
        <w:t>. "It is clear that many police departments are being outfitted as if they are going to war, and it is not working in terms of maintaining the peace," Sen. Brian Schatz (D–Hawaii)—who previously worked with Sen. Rand Paul (R–Ky.) on an ill-fated attempt to end the practice—told the Times. "Just because the Department of Defense has excess weaponry doesn't mean it will be put to good use."</w:t>
      </w:r>
    </w:p>
    <w:p w14:paraId="2030FECF" w14:textId="77777777" w:rsidR="00F34254" w:rsidRDefault="00F34254" w:rsidP="00F34254">
      <w:r w:rsidRPr="008D11D6">
        <w:rPr>
          <w:rStyle w:val="StyleUnderline"/>
        </w:rPr>
        <w:t xml:space="preserve">As </w:t>
      </w:r>
      <w:r w:rsidRPr="004A5A33">
        <w:rPr>
          <w:rStyle w:val="StyleUnderline"/>
          <w:highlight w:val="yellow"/>
        </w:rPr>
        <w:t xml:space="preserve">for </w:t>
      </w:r>
      <w:r w:rsidRPr="004A5A33">
        <w:rPr>
          <w:rStyle w:val="Emphasis"/>
          <w:highlight w:val="yellow"/>
        </w:rPr>
        <w:t>Biden</w:t>
      </w:r>
      <w:r w:rsidRPr="004A5A33">
        <w:rPr>
          <w:rStyle w:val="StyleUnderline"/>
          <w:highlight w:val="yellow"/>
        </w:rPr>
        <w:t>, his change of heart</w:t>
      </w:r>
      <w:r w:rsidRPr="008D11D6">
        <w:rPr>
          <w:rStyle w:val="StyleUnderline"/>
        </w:rPr>
        <w:t xml:space="preserve"> regarding military gear for cops </w:t>
      </w:r>
      <w:r w:rsidRPr="004A5A33">
        <w:rPr>
          <w:rStyle w:val="StyleUnderline"/>
          <w:highlight w:val="yellow"/>
        </w:rPr>
        <w:t>fits</w:t>
      </w:r>
      <w:r w:rsidRPr="008D11D6">
        <w:rPr>
          <w:rStyle w:val="StyleUnderline"/>
        </w:rPr>
        <w:t xml:space="preserve"> nicely </w:t>
      </w:r>
      <w:r w:rsidRPr="004A5A33">
        <w:rPr>
          <w:rStyle w:val="StyleUnderline"/>
          <w:highlight w:val="yellow"/>
        </w:rPr>
        <w:t>alongside</w:t>
      </w:r>
      <w:r w:rsidRPr="008D11D6">
        <w:rPr>
          <w:rStyle w:val="StyleUnderline"/>
        </w:rPr>
        <w:t xml:space="preserve"> the rest of </w:t>
      </w:r>
      <w:r w:rsidRPr="004A5A33">
        <w:rPr>
          <w:rStyle w:val="StyleUnderline"/>
          <w:highlight w:val="yellow"/>
        </w:rPr>
        <w:t xml:space="preserve">his </w:t>
      </w:r>
      <w:r w:rsidRPr="004A5A33">
        <w:rPr>
          <w:rStyle w:val="Emphasis"/>
          <w:highlight w:val="yellow"/>
        </w:rPr>
        <w:t>bio</w:t>
      </w:r>
      <w:r w:rsidRPr="008D11D6">
        <w:rPr>
          <w:rStyle w:val="StyleUnderline"/>
        </w:rPr>
        <w:t>graphy</w:t>
      </w:r>
      <w:r>
        <w:t xml:space="preserve">. As one of the most powerful members of the Senate in the 1980s and 1990s, </w:t>
      </w:r>
      <w:r w:rsidRPr="008D11D6">
        <w:rPr>
          <w:rStyle w:val="StyleUnderline"/>
        </w:rPr>
        <w:t>Biden played a major role in passing several tough-on-crime policies</w:t>
      </w:r>
      <w:r>
        <w:t xml:space="preserve"> that helped amplify the horrors of the drug war and filled America's prisons to the brim. </w:t>
      </w:r>
      <w:r w:rsidRPr="008D11D6">
        <w:rPr>
          <w:rStyle w:val="StyleUnderline"/>
        </w:rPr>
        <w:t xml:space="preserve">He's </w:t>
      </w:r>
      <w:r w:rsidRPr="008D11D6">
        <w:rPr>
          <w:rStyle w:val="Emphasis"/>
        </w:rPr>
        <w:t>had to reckon with that</w:t>
      </w:r>
      <w:r w:rsidRPr="008D11D6">
        <w:rPr>
          <w:rStyle w:val="StyleUnderline"/>
        </w:rPr>
        <w:t xml:space="preserve"> during his campaign for president</w:t>
      </w:r>
      <w:r>
        <w:t>.</w:t>
      </w:r>
    </w:p>
    <w:p w14:paraId="12AC184E" w14:textId="77777777" w:rsidR="00F34254" w:rsidRDefault="00F34254" w:rsidP="00F34254">
      <w:r w:rsidRPr="004A5A33">
        <w:rPr>
          <w:rStyle w:val="StyleUnderline"/>
          <w:highlight w:val="yellow"/>
        </w:rPr>
        <w:t>Biden is</w:t>
      </w:r>
      <w:r>
        <w:t xml:space="preserve">, as Reason Editor at Large Matt Welch has observed, something of </w:t>
      </w:r>
      <w:r w:rsidRPr="004A5A33">
        <w:rPr>
          <w:rStyle w:val="StyleUnderline"/>
          <w:highlight w:val="yellow"/>
        </w:rPr>
        <w:t>a</w:t>
      </w:r>
      <w:r>
        <w:t xml:space="preserve"> rusty </w:t>
      </w:r>
      <w:r w:rsidRPr="004A5A33">
        <w:rPr>
          <w:rStyle w:val="Emphasis"/>
          <w:highlight w:val="yellow"/>
        </w:rPr>
        <w:t>weather vane for</w:t>
      </w:r>
      <w:r w:rsidRPr="008D11D6">
        <w:rPr>
          <w:rStyle w:val="Emphasis"/>
        </w:rPr>
        <w:t xml:space="preserve"> the </w:t>
      </w:r>
      <w:r w:rsidRPr="004A5A33">
        <w:rPr>
          <w:rStyle w:val="Emphasis"/>
          <w:highlight w:val="yellow"/>
        </w:rPr>
        <w:t>Democratic</w:t>
      </w:r>
      <w:r w:rsidRPr="008D11D6">
        <w:rPr>
          <w:rStyle w:val="Emphasis"/>
        </w:rPr>
        <w:t xml:space="preserve"> Party </w:t>
      </w:r>
      <w:r w:rsidRPr="004A5A33">
        <w:rPr>
          <w:rStyle w:val="Emphasis"/>
          <w:highlight w:val="yellow"/>
        </w:rPr>
        <w:t>consensus</w:t>
      </w:r>
      <w:r w:rsidRPr="004A5A33">
        <w:rPr>
          <w:rStyle w:val="StyleUnderline"/>
          <w:highlight w:val="yellow"/>
        </w:rPr>
        <w:t>. When the party was</w:t>
      </w:r>
      <w:r w:rsidRPr="008D11D6">
        <w:rPr>
          <w:rStyle w:val="StyleUnderline"/>
        </w:rPr>
        <w:t xml:space="preserve"> gung-ho about </w:t>
      </w:r>
      <w:r w:rsidRPr="004A5A33">
        <w:rPr>
          <w:rStyle w:val="StyleUnderline"/>
          <w:highlight w:val="yellow"/>
        </w:rPr>
        <w:t>locking up criminal</w:t>
      </w:r>
      <w:r w:rsidRPr="008D11D6">
        <w:rPr>
          <w:rStyle w:val="StyleUnderline"/>
        </w:rPr>
        <w:t xml:space="preserve"> and throwing away the key, </w:t>
      </w:r>
      <w:r w:rsidRPr="004A5A33">
        <w:rPr>
          <w:rStyle w:val="StyleUnderline"/>
          <w:highlight w:val="yellow"/>
        </w:rPr>
        <w:t>Biden was there</w:t>
      </w:r>
      <w:r w:rsidRPr="008D11D6">
        <w:rPr>
          <w:rStyle w:val="StyleUnderline"/>
        </w:rPr>
        <w:t xml:space="preserve"> to write the bills</w:t>
      </w:r>
      <w:r>
        <w:t xml:space="preserve"> that President Bill Clinton signed. </w:t>
      </w:r>
      <w:r w:rsidRPr="004A5A33">
        <w:rPr>
          <w:rStyle w:val="StyleUnderline"/>
          <w:highlight w:val="yellow"/>
        </w:rPr>
        <w:t>Now</w:t>
      </w:r>
      <w:r w:rsidRPr="008D11D6">
        <w:rPr>
          <w:rStyle w:val="StyleUnderline"/>
        </w:rPr>
        <w:t xml:space="preserve"> that the Democratic constituency is finally paying attention to criminal justice reform and police accountability, </w:t>
      </w:r>
      <w:r w:rsidRPr="004A5A33">
        <w:rPr>
          <w:rStyle w:val="StyleUnderline"/>
          <w:highlight w:val="yellow"/>
        </w:rPr>
        <w:t xml:space="preserve">he's </w:t>
      </w:r>
      <w:r w:rsidRPr="004A5A33">
        <w:rPr>
          <w:rStyle w:val="Emphasis"/>
          <w:highlight w:val="yellow"/>
        </w:rPr>
        <w:t>trying to undo</w:t>
      </w:r>
      <w:r w:rsidRPr="008D11D6">
        <w:rPr>
          <w:rStyle w:val="Emphasis"/>
        </w:rPr>
        <w:t xml:space="preserve"> some of the very </w:t>
      </w:r>
      <w:r w:rsidRPr="004A5A33">
        <w:rPr>
          <w:rStyle w:val="Emphasis"/>
          <w:highlight w:val="yellow"/>
        </w:rPr>
        <w:t>measures he</w:t>
      </w:r>
      <w:r w:rsidRPr="008D11D6">
        <w:rPr>
          <w:rStyle w:val="Emphasis"/>
        </w:rPr>
        <w:t xml:space="preserve"> once </w:t>
      </w:r>
      <w:r w:rsidRPr="004A5A33">
        <w:rPr>
          <w:rStyle w:val="Emphasis"/>
          <w:highlight w:val="yellow"/>
        </w:rPr>
        <w:t>drafted</w:t>
      </w:r>
      <w:r>
        <w:t>.</w:t>
      </w:r>
    </w:p>
    <w:p w14:paraId="6F2D184A" w14:textId="77777777" w:rsidR="00F34254" w:rsidRDefault="00F34254" w:rsidP="00F34254">
      <w:r>
        <w:t xml:space="preserve">But </w:t>
      </w:r>
      <w:r w:rsidRPr="008D11D6">
        <w:rPr>
          <w:rStyle w:val="StyleUnderline"/>
        </w:rPr>
        <w:t xml:space="preserve">it's still </w:t>
      </w:r>
      <w:r w:rsidRPr="004A5A33">
        <w:rPr>
          <w:rStyle w:val="StyleUnderline"/>
          <w:highlight w:val="yellow"/>
        </w:rPr>
        <w:t>better to look like a hypocrite than</w:t>
      </w:r>
      <w:r w:rsidRPr="008D11D6">
        <w:rPr>
          <w:rStyle w:val="StyleUnderline"/>
        </w:rPr>
        <w:t xml:space="preserve"> to </w:t>
      </w:r>
      <w:r w:rsidRPr="004A5A33">
        <w:rPr>
          <w:rStyle w:val="StyleUnderline"/>
          <w:highlight w:val="yellow"/>
        </w:rPr>
        <w:t>continue being wrong</w:t>
      </w:r>
      <w:r w:rsidRPr="008D11D6">
        <w:rPr>
          <w:rStyle w:val="StyleUnderline"/>
        </w:rPr>
        <w:t>. Biden's evolution</w:t>
      </w:r>
      <w:r>
        <w:t xml:space="preserve"> from a drug warrior who approved of arming cops with military gear </w:t>
      </w:r>
      <w:r w:rsidRPr="008D11D6">
        <w:rPr>
          <w:rStyle w:val="StyleUnderline"/>
        </w:rPr>
        <w:t>to a critic of the drug war who wants to end abusive policing is</w:t>
      </w:r>
      <w:r>
        <w:t xml:space="preserve"> perhaps </w:t>
      </w:r>
      <w:r w:rsidRPr="008D11D6">
        <w:rPr>
          <w:rStyle w:val="StyleUnderline"/>
        </w:rPr>
        <w:t xml:space="preserve">a silver lining to this week's awfulness. </w:t>
      </w:r>
      <w:r w:rsidRPr="004A5A33">
        <w:rPr>
          <w:rStyle w:val="StyleUnderline"/>
          <w:highlight w:val="yellow"/>
        </w:rPr>
        <w:t>He's</w:t>
      </w:r>
      <w:r w:rsidRPr="008D11D6">
        <w:rPr>
          <w:rStyle w:val="StyleUnderline"/>
        </w:rPr>
        <w:t xml:space="preserve"> a presidential candidate who is </w:t>
      </w:r>
      <w:r w:rsidRPr="004A5A33">
        <w:rPr>
          <w:rStyle w:val="StyleUnderline"/>
          <w:highlight w:val="yellow"/>
        </w:rPr>
        <w:t xml:space="preserve">the </w:t>
      </w:r>
      <w:r w:rsidRPr="004A5A33">
        <w:rPr>
          <w:rStyle w:val="Emphasis"/>
          <w:highlight w:val="yellow"/>
        </w:rPr>
        <w:t>embodiment of the Overton window</w:t>
      </w:r>
      <w:r>
        <w:t xml:space="preserve">, and it appears </w:t>
      </w:r>
      <w:r w:rsidRPr="004A5A33">
        <w:rPr>
          <w:rStyle w:val="Emphasis"/>
          <w:highlight w:val="yellow"/>
        </w:rPr>
        <w:t>he has been shifted</w:t>
      </w:r>
      <w:r>
        <w:t>.</w:t>
      </w:r>
    </w:p>
    <w:p w14:paraId="3009B250" w14:textId="77777777" w:rsidR="00F34254" w:rsidRDefault="00F34254" w:rsidP="00F34254"/>
    <w:p w14:paraId="537900A1" w14:textId="77777777" w:rsidR="00F34254" w:rsidRDefault="00F34254" w:rsidP="00F34254">
      <w:pPr>
        <w:pStyle w:val="Heading4"/>
      </w:pPr>
      <w:r>
        <w:t xml:space="preserve">Even if he’s not perfectly progressive he’ll get pushed by the left to reform 1033---and it doesn’t require Congress </w:t>
      </w:r>
    </w:p>
    <w:p w14:paraId="641A11A1" w14:textId="77777777" w:rsidR="00F34254" w:rsidRDefault="00F34254" w:rsidP="00F34254">
      <w:r>
        <w:t xml:space="preserve">Eric </w:t>
      </w:r>
      <w:r w:rsidRPr="00507E91">
        <w:rPr>
          <w:rStyle w:val="Style13ptBold"/>
        </w:rPr>
        <w:t>Medlin 19</w:t>
      </w:r>
      <w:r>
        <w:t>, history instructor at Wake Technical Community College, 5/1/19, “Why Liberals Might Enjoy A Joe Biden Presidency,” https://medium.com/@ericmedlin/why-liberals-might-enjoy-a-joe-biden-presidency-b5dfaf1f7251</w:t>
      </w:r>
    </w:p>
    <w:p w14:paraId="572331F7" w14:textId="77777777" w:rsidR="00F34254" w:rsidRDefault="00F34254" w:rsidP="00F34254">
      <w:r>
        <w:t xml:space="preserve">This assumption of Biden’s ability to introduce and pass legislation is predicated on a Democratic Congress, of course. But </w:t>
      </w:r>
      <w:r w:rsidRPr="002135DD">
        <w:rPr>
          <w:rStyle w:val="StyleUnderline"/>
          <w:highlight w:val="yellow"/>
        </w:rPr>
        <w:t xml:space="preserve">even without </w:t>
      </w:r>
      <w:r w:rsidRPr="002135DD">
        <w:rPr>
          <w:rStyle w:val="Emphasis"/>
          <w:highlight w:val="yellow"/>
        </w:rPr>
        <w:t>Dem</w:t>
      </w:r>
      <w:r w:rsidRPr="00F05337">
        <w:rPr>
          <w:rStyle w:val="StyleUnderline"/>
        </w:rPr>
        <w:t>ocrat</w:t>
      </w:r>
      <w:r w:rsidRPr="002135DD">
        <w:rPr>
          <w:rStyle w:val="Emphasis"/>
          <w:highlight w:val="yellow"/>
        </w:rPr>
        <w:t>s</w:t>
      </w:r>
      <w:r w:rsidRPr="002135DD">
        <w:rPr>
          <w:rStyle w:val="StyleUnderline"/>
          <w:highlight w:val="yellow"/>
        </w:rPr>
        <w:t xml:space="preserve"> leading the</w:t>
      </w:r>
      <w:r w:rsidRPr="00F05337">
        <w:rPr>
          <w:rStyle w:val="StyleUnderline"/>
        </w:rPr>
        <w:t xml:space="preserve"> House and </w:t>
      </w:r>
      <w:r w:rsidRPr="002135DD">
        <w:rPr>
          <w:rStyle w:val="StyleUnderline"/>
          <w:highlight w:val="yellow"/>
        </w:rPr>
        <w:t>Senate, Biden</w:t>
      </w:r>
      <w:r w:rsidRPr="00F05337">
        <w:rPr>
          <w:rStyle w:val="StyleUnderline"/>
        </w:rPr>
        <w:t xml:space="preserve"> still </w:t>
      </w:r>
      <w:r w:rsidRPr="002135DD">
        <w:rPr>
          <w:rStyle w:val="StyleUnderline"/>
          <w:highlight w:val="yellow"/>
        </w:rPr>
        <w:t>might be able to do good</w:t>
      </w:r>
      <w:r w:rsidRPr="00F05337">
        <w:rPr>
          <w:rStyle w:val="StyleUnderline"/>
        </w:rPr>
        <w:t xml:space="preserve"> on behalf of progressives. </w:t>
      </w:r>
      <w:r w:rsidRPr="002135DD">
        <w:rPr>
          <w:rStyle w:val="StyleUnderline"/>
          <w:highlight w:val="yellow"/>
        </w:rPr>
        <w:t>He would have</w:t>
      </w:r>
      <w:r w:rsidRPr="00F05337">
        <w:rPr>
          <w:rStyle w:val="StyleUnderline"/>
        </w:rPr>
        <w:t xml:space="preserve"> a </w:t>
      </w:r>
      <w:r w:rsidRPr="002135DD">
        <w:rPr>
          <w:rStyle w:val="Emphasis"/>
          <w:highlight w:val="yellow"/>
        </w:rPr>
        <w:t>wide-ranging ability to pass executive orders</w:t>
      </w:r>
      <w:r>
        <w:t xml:space="preserve"> and implement progressive policies for the federal workforce. Biden could also use the power of the bully pulpit to shame federal officials or stop harmful initiatives. </w:t>
      </w:r>
      <w:r w:rsidRPr="00026D0C">
        <w:rPr>
          <w:rStyle w:val="StyleUnderline"/>
        </w:rPr>
        <w:t xml:space="preserve">A </w:t>
      </w:r>
      <w:r w:rsidRPr="002135DD">
        <w:rPr>
          <w:rStyle w:val="Emphasis"/>
          <w:highlight w:val="yellow"/>
        </w:rPr>
        <w:t>massive</w:t>
      </w:r>
      <w:r>
        <w:t xml:space="preserve"> petition drive or </w:t>
      </w:r>
      <w:r w:rsidRPr="00026D0C">
        <w:rPr>
          <w:rStyle w:val="Emphasis"/>
        </w:rPr>
        <w:t xml:space="preserve">set of </w:t>
      </w:r>
      <w:r w:rsidRPr="002135DD">
        <w:rPr>
          <w:rStyle w:val="Emphasis"/>
          <w:highlight w:val="yellow"/>
        </w:rPr>
        <w:t>protests from progressives</w:t>
      </w:r>
      <w:r w:rsidRPr="00026D0C">
        <w:rPr>
          <w:rStyle w:val="StyleUnderline"/>
        </w:rPr>
        <w:t xml:space="preserve"> will not push President Trump to do anything, but it </w:t>
      </w:r>
      <w:r w:rsidRPr="002135DD">
        <w:rPr>
          <w:rStyle w:val="StyleUnderline"/>
          <w:highlight w:val="yellow"/>
        </w:rPr>
        <w:t>might sway</w:t>
      </w:r>
      <w:r w:rsidRPr="00026D0C">
        <w:rPr>
          <w:rStyle w:val="StyleUnderline"/>
        </w:rPr>
        <w:t xml:space="preserve"> a President </w:t>
      </w:r>
      <w:r w:rsidRPr="002135DD">
        <w:rPr>
          <w:rStyle w:val="StyleUnderline"/>
          <w:highlight w:val="yellow"/>
        </w:rPr>
        <w:t>Biden</w:t>
      </w:r>
      <w:r>
        <w:t>.</w:t>
      </w:r>
    </w:p>
    <w:p w14:paraId="7C40C0D2" w14:textId="77777777" w:rsidR="00F34254" w:rsidRDefault="00F34254" w:rsidP="00F34254">
      <w:r>
        <w:t xml:space="preserve">For an earlier precedent, look no further than the presidency of Barack Obama. </w:t>
      </w:r>
      <w:r w:rsidRPr="002135DD">
        <w:rPr>
          <w:rStyle w:val="StyleUnderline"/>
          <w:highlight w:val="yellow"/>
        </w:rPr>
        <w:t>Obama</w:t>
      </w:r>
      <w:r w:rsidRPr="00026D0C">
        <w:rPr>
          <w:rStyle w:val="StyleUnderline"/>
        </w:rPr>
        <w:t xml:space="preserve"> certainly </w:t>
      </w:r>
      <w:r w:rsidRPr="002135DD">
        <w:rPr>
          <w:rStyle w:val="StyleUnderline"/>
          <w:highlight w:val="yellow"/>
        </w:rPr>
        <w:t>did not go as far as</w:t>
      </w:r>
      <w:r w:rsidRPr="00026D0C">
        <w:rPr>
          <w:rStyle w:val="StyleUnderline"/>
        </w:rPr>
        <w:t xml:space="preserve"> many </w:t>
      </w:r>
      <w:r w:rsidRPr="002135DD">
        <w:rPr>
          <w:rStyle w:val="StyleUnderline"/>
          <w:highlight w:val="yellow"/>
        </w:rPr>
        <w:t>progressives wanted</w:t>
      </w:r>
      <w:r>
        <w:t xml:space="preserve"> him to on health care, stimulus spending, and union rights. </w:t>
      </w:r>
      <w:r w:rsidRPr="002135DD">
        <w:rPr>
          <w:rStyle w:val="StyleUnderline"/>
          <w:highlight w:val="yellow"/>
        </w:rPr>
        <w:t>But he</w:t>
      </w:r>
      <w:r w:rsidRPr="00026D0C">
        <w:rPr>
          <w:rStyle w:val="StyleUnderline"/>
        </w:rPr>
        <w:t xml:space="preserve"> did </w:t>
      </w:r>
      <w:r w:rsidRPr="00026D0C">
        <w:rPr>
          <w:rStyle w:val="Emphasis"/>
        </w:rPr>
        <w:t>use his executive power</w:t>
      </w:r>
      <w:r>
        <w:t xml:space="preserve"> to create DACA, a policy that aided millions of young undocumented immigrants. Obama was also swayed to action by numerous protest movements. </w:t>
      </w:r>
      <w:r w:rsidRPr="00026D0C">
        <w:rPr>
          <w:rStyle w:val="StyleUnderline"/>
        </w:rPr>
        <w:t xml:space="preserve">He </w:t>
      </w:r>
      <w:r w:rsidRPr="002135DD">
        <w:rPr>
          <w:rStyle w:val="Emphasis"/>
          <w:highlight w:val="yellow"/>
        </w:rPr>
        <w:t>reduced</w:t>
      </w:r>
      <w:r w:rsidRPr="00026D0C">
        <w:rPr>
          <w:rStyle w:val="Emphasis"/>
        </w:rPr>
        <w:t xml:space="preserve"> the federal </w:t>
      </w:r>
      <w:r w:rsidRPr="002135DD">
        <w:rPr>
          <w:rStyle w:val="Emphasis"/>
          <w:highlight w:val="yellow"/>
        </w:rPr>
        <w:t>1033</w:t>
      </w:r>
      <w:r w:rsidRPr="00026D0C">
        <w:rPr>
          <w:rStyle w:val="Emphasis"/>
        </w:rPr>
        <w:t xml:space="preserve"> program</w:t>
      </w:r>
      <w:r>
        <w:t>, which allowed the military to sell surplus weapons and armor to local police officials, after the 2014 Ferguson protests. Obama also decided against the Keystone XL pipeline and took decisive action against the Dakota Access Pipeline after a long, coordinated protest by the Standing Rock Sioux.</w:t>
      </w:r>
    </w:p>
    <w:p w14:paraId="5B322E4D" w14:textId="77777777" w:rsidR="00F34254" w:rsidRDefault="00F34254" w:rsidP="00F34254">
      <w:r>
        <w:t xml:space="preserve">Joe </w:t>
      </w:r>
      <w:r w:rsidRPr="00026D0C">
        <w:rPr>
          <w:rStyle w:val="StyleUnderline"/>
        </w:rPr>
        <w:t>Biden will not run for office as a socialist</w:t>
      </w:r>
      <w:r>
        <w:t xml:space="preserve">, a democratic socialist, or even a particularly transformative figure for that matter. He will focus on the Obama presidency and on setting himself apart from both Trump and the most radical wing of his own party. </w:t>
      </w:r>
      <w:r w:rsidRPr="00026D0C">
        <w:rPr>
          <w:rStyle w:val="StyleUnderline"/>
        </w:rPr>
        <w:t xml:space="preserve">But once </w:t>
      </w:r>
      <w:r w:rsidRPr="002135DD">
        <w:rPr>
          <w:rStyle w:val="StyleUnderline"/>
          <w:highlight w:val="yellow"/>
        </w:rPr>
        <w:t xml:space="preserve">in office, </w:t>
      </w:r>
      <w:r w:rsidRPr="002135DD">
        <w:rPr>
          <w:rStyle w:val="Emphasis"/>
          <w:highlight w:val="yellow"/>
        </w:rPr>
        <w:t>Biden will be forced to listen to</w:t>
      </w:r>
      <w:r>
        <w:t xml:space="preserve"> those same </w:t>
      </w:r>
      <w:r w:rsidRPr="002135DD">
        <w:rPr>
          <w:rStyle w:val="Emphasis"/>
          <w:highlight w:val="yellow"/>
        </w:rPr>
        <w:t>progressives</w:t>
      </w:r>
      <w:r w:rsidRPr="002135DD">
        <w:rPr>
          <w:rStyle w:val="StyleUnderline"/>
          <w:highlight w:val="yellow"/>
        </w:rPr>
        <w:t>. He does not want a primary challenge or</w:t>
      </w:r>
      <w:r w:rsidRPr="00026D0C">
        <w:rPr>
          <w:rStyle w:val="StyleUnderline"/>
        </w:rPr>
        <w:t xml:space="preserve"> a horde of </w:t>
      </w:r>
      <w:r w:rsidRPr="002135DD">
        <w:rPr>
          <w:rStyle w:val="StyleUnderline"/>
          <w:highlight w:val="yellow"/>
        </w:rPr>
        <w:t>protesters swarming the White House</w:t>
      </w:r>
      <w:r>
        <w:t xml:space="preserve"> and distracting from his policy goals. </w:t>
      </w:r>
      <w:r w:rsidRPr="00026D0C">
        <w:rPr>
          <w:rStyle w:val="StyleUnderline"/>
        </w:rPr>
        <w:t>While many progressives are</w:t>
      </w:r>
      <w:r>
        <w:t xml:space="preserve"> understandably </w:t>
      </w:r>
      <w:r w:rsidRPr="00026D0C">
        <w:rPr>
          <w:rStyle w:val="StyleUnderline"/>
        </w:rPr>
        <w:t>tepid about the former vice president today, his election may bring them more benefits than they could currently imagine</w:t>
      </w:r>
      <w:r>
        <w:t>.</w:t>
      </w:r>
    </w:p>
    <w:p w14:paraId="2F271D1C" w14:textId="77777777" w:rsidR="00F34254" w:rsidRDefault="00F34254" w:rsidP="00F34254"/>
    <w:p w14:paraId="1C14F650" w14:textId="0A948C8C" w:rsidR="00F34254" w:rsidRDefault="00F34254" w:rsidP="00F34254"/>
    <w:p w14:paraId="7FE0945F" w14:textId="070BE569" w:rsidR="00F34254" w:rsidRDefault="00F34254" w:rsidP="00F34254">
      <w:pPr>
        <w:pStyle w:val="Heading3"/>
      </w:pPr>
      <w:r>
        <w:t xml:space="preserve">Biden Solves---AT: </w:t>
      </w:r>
      <w:proofErr w:type="spellStart"/>
      <w:r>
        <w:t>Aff</w:t>
      </w:r>
      <w:proofErr w:type="spellEnd"/>
      <w:r>
        <w:t xml:space="preserve"> </w:t>
      </w:r>
      <w:proofErr w:type="spellStart"/>
      <w:r>
        <w:t>Ev</w:t>
      </w:r>
      <w:proofErr w:type="spellEnd"/>
      <w:r>
        <w:t>---2NC</w:t>
      </w:r>
    </w:p>
    <w:p w14:paraId="6DBDA63F" w14:textId="77777777" w:rsidR="00F34254" w:rsidRDefault="00F34254" w:rsidP="00F34254">
      <w:pPr>
        <w:pStyle w:val="Heading4"/>
      </w:pPr>
      <w:r>
        <w:t xml:space="preserve">Biden pledged to end 1033---their </w:t>
      </w:r>
      <w:proofErr w:type="spellStart"/>
      <w:r>
        <w:t>ev</w:t>
      </w:r>
      <w:proofErr w:type="spellEnd"/>
      <w:r>
        <w:t xml:space="preserve"> about half-measures is wrong </w:t>
      </w:r>
    </w:p>
    <w:p w14:paraId="1F9FB640" w14:textId="77777777" w:rsidR="00F34254" w:rsidRPr="00194B87" w:rsidRDefault="00F34254" w:rsidP="00F34254">
      <w:proofErr w:type="spellStart"/>
      <w:r>
        <w:t>Aarthi</w:t>
      </w:r>
      <w:proofErr w:type="spellEnd"/>
      <w:r>
        <w:t xml:space="preserve"> </w:t>
      </w:r>
      <w:r w:rsidRPr="00194B87">
        <w:rPr>
          <w:rStyle w:val="Style13ptBold"/>
        </w:rPr>
        <w:t>Swaminathan 20</w:t>
      </w:r>
      <w:r>
        <w:t>, Reporter, Yahoo Finance, 6/6/20, “Why local American police have so much military gear at protests,” https://finance.yahoo.com/news/police-america-military-gear-155031489.html</w:t>
      </w:r>
    </w:p>
    <w:p w14:paraId="4D1F765D" w14:textId="77777777" w:rsidR="00F34254" w:rsidRDefault="00F34254" w:rsidP="00F34254">
      <w:r>
        <w:t>Protests continue to take place across the country calling for an end to racism and police brutality following the death of George Floyd while in police custody.</w:t>
      </w:r>
    </w:p>
    <w:p w14:paraId="4B0CA1B4" w14:textId="77777777" w:rsidR="00F34254" w:rsidRDefault="00F34254" w:rsidP="00F34254">
      <w:r>
        <w:t xml:space="preserve">And </w:t>
      </w:r>
      <w:r w:rsidRPr="00194B87">
        <w:rPr>
          <w:rStyle w:val="StyleUnderline"/>
        </w:rPr>
        <w:t xml:space="preserve">American </w:t>
      </w:r>
      <w:r w:rsidRPr="00D75B9D">
        <w:rPr>
          <w:rStyle w:val="StyleUnderline"/>
          <w:highlight w:val="yellow"/>
        </w:rPr>
        <w:t>cops are using</w:t>
      </w:r>
      <w:r w:rsidRPr="00194B87">
        <w:rPr>
          <w:rStyle w:val="StyleUnderline"/>
        </w:rPr>
        <w:t xml:space="preserve"> some </w:t>
      </w:r>
      <w:r w:rsidRPr="00D75B9D">
        <w:rPr>
          <w:rStyle w:val="StyleUnderline"/>
          <w:highlight w:val="yellow"/>
        </w:rPr>
        <w:t>heavy duty gear acquired through</w:t>
      </w:r>
      <w:r w:rsidRPr="00194B87">
        <w:rPr>
          <w:rStyle w:val="StyleUnderline"/>
        </w:rPr>
        <w:t xml:space="preserve"> a federal program</w:t>
      </w:r>
      <w:r>
        <w:t>.</w:t>
      </w:r>
    </w:p>
    <w:p w14:paraId="3EA46104" w14:textId="77777777" w:rsidR="00F34254" w:rsidRDefault="00F34254" w:rsidP="00F34254">
      <w:r>
        <w:t xml:space="preserve">The equipment used by some local police — ranging from tear gas grenade launchers to bayonets — are part of </w:t>
      </w:r>
      <w:r w:rsidRPr="00194B87">
        <w:rPr>
          <w:rStyle w:val="StyleUnderline"/>
        </w:rPr>
        <w:t xml:space="preserve">the federal </w:t>
      </w:r>
      <w:r w:rsidRPr="00D75B9D">
        <w:rPr>
          <w:rStyle w:val="StyleUnderline"/>
          <w:highlight w:val="yellow"/>
        </w:rPr>
        <w:t>1033</w:t>
      </w:r>
      <w:r w:rsidRPr="00194B87">
        <w:rPr>
          <w:rStyle w:val="StyleUnderline"/>
        </w:rPr>
        <w:t xml:space="preserve"> Program</w:t>
      </w:r>
      <w:r>
        <w:t xml:space="preserve">, which </w:t>
      </w:r>
      <w:r w:rsidRPr="00194B87">
        <w:rPr>
          <w:rStyle w:val="StyleUnderline"/>
        </w:rPr>
        <w:t>transfers surplus equipment from the armed forces to civilian law enforcement agencies</w:t>
      </w:r>
      <w:r>
        <w:t>.</w:t>
      </w:r>
    </w:p>
    <w:p w14:paraId="432A9C23" w14:textId="77777777" w:rsidR="00F34254" w:rsidRDefault="00F34254" w:rsidP="00F34254">
      <w:r>
        <w:t xml:space="preserve">“This is typically stuff that they weren't buying on their own — they wouldn't consider it a budget priority,” Cato Institute Senior Fellow Walter Olson told Yahoo Finance’s </w:t>
      </w:r>
      <w:proofErr w:type="spellStart"/>
      <w:r>
        <w:t>YFi</w:t>
      </w:r>
      <w:proofErr w:type="spellEnd"/>
      <w:r>
        <w:t xml:space="preserve"> PM (video above).  But “once you've got the gear, the temptation is to use it... we have seen the results — we have seen armored vehicles... we've seen grenade launchers, helicopters that turn protests into something closer to a war zone.” </w:t>
      </w:r>
    </w:p>
    <w:p w14:paraId="54B4C1B5" w14:textId="77777777" w:rsidR="00F34254" w:rsidRDefault="00F34254" w:rsidP="00F34254">
      <w:r>
        <w:t>Lawmakers call for 1033 program to be shut down</w:t>
      </w:r>
    </w:p>
    <w:p w14:paraId="3578122C" w14:textId="77777777" w:rsidR="00F34254" w:rsidRDefault="00F34254" w:rsidP="00F34254">
      <w:r w:rsidRPr="00D75B9D">
        <w:rPr>
          <w:rStyle w:val="StyleUnderline"/>
          <w:highlight w:val="yellow"/>
        </w:rPr>
        <w:t xml:space="preserve">The </w:t>
      </w:r>
      <w:r w:rsidRPr="00D75B9D">
        <w:rPr>
          <w:rStyle w:val="Emphasis"/>
          <w:highlight w:val="yellow"/>
        </w:rPr>
        <w:t>tide may be turning against</w:t>
      </w:r>
      <w:r w:rsidRPr="00194B87">
        <w:rPr>
          <w:rStyle w:val="StyleUnderline"/>
        </w:rPr>
        <w:t xml:space="preserve"> the de facto police </w:t>
      </w:r>
      <w:r w:rsidRPr="00D75B9D">
        <w:rPr>
          <w:rStyle w:val="StyleUnderline"/>
          <w:highlight w:val="yellow"/>
        </w:rPr>
        <w:t>militarization</w:t>
      </w:r>
      <w:r>
        <w:t>.</w:t>
      </w:r>
    </w:p>
    <w:p w14:paraId="5A5DFE85" w14:textId="77777777" w:rsidR="00F34254" w:rsidRDefault="00F34254" w:rsidP="00F34254">
      <w:r>
        <w:t xml:space="preserve">Earlier this week, former Vice President Joe </w:t>
      </w:r>
      <w:r w:rsidRPr="00D75B9D">
        <w:rPr>
          <w:rStyle w:val="Emphasis"/>
          <w:highlight w:val="yellow"/>
        </w:rPr>
        <w:t>Biden slammed the program</w:t>
      </w:r>
      <w:r>
        <w:t xml:space="preserve"> during his speech in Philadelphia, </w:t>
      </w:r>
      <w:r w:rsidRPr="00D75B9D">
        <w:rPr>
          <w:rStyle w:val="StyleUnderline"/>
          <w:highlight w:val="yellow"/>
        </w:rPr>
        <w:t xml:space="preserve">calling for it to be </w:t>
      </w:r>
      <w:r w:rsidRPr="00D75B9D">
        <w:rPr>
          <w:rStyle w:val="Emphasis"/>
          <w:highlight w:val="yellow"/>
        </w:rPr>
        <w:t>ended</w:t>
      </w:r>
      <w:r>
        <w:t xml:space="preserve"> among new reforms.</w:t>
      </w:r>
    </w:p>
    <w:p w14:paraId="62FA1AAB" w14:textId="77777777" w:rsidR="00F34254" w:rsidRDefault="00F34254" w:rsidP="00F34254">
      <w:r>
        <w:t>“</w:t>
      </w:r>
      <w:r w:rsidRPr="00EE5722">
        <w:rPr>
          <w:rStyle w:val="StyleUnderline"/>
          <w:highlight w:val="yellow"/>
        </w:rPr>
        <w:t>There are</w:t>
      </w:r>
      <w:r w:rsidRPr="00194B87">
        <w:rPr>
          <w:rStyle w:val="StyleUnderline"/>
        </w:rPr>
        <w:t xml:space="preserve"> other </w:t>
      </w:r>
      <w:r w:rsidRPr="00EE5722">
        <w:rPr>
          <w:rStyle w:val="StyleUnderline"/>
          <w:highlight w:val="yellow"/>
        </w:rPr>
        <w:t xml:space="preserve">measures: to </w:t>
      </w:r>
      <w:r w:rsidRPr="00EE5722">
        <w:rPr>
          <w:rStyle w:val="Emphasis"/>
          <w:highlight w:val="yellow"/>
        </w:rPr>
        <w:t>stop transferring weapons of war to police</w:t>
      </w:r>
      <w:r w:rsidRPr="00194B87">
        <w:rPr>
          <w:rStyle w:val="Emphasis"/>
        </w:rPr>
        <w:t xml:space="preserve"> forces</w:t>
      </w:r>
      <w:r w:rsidRPr="00194B87">
        <w:rPr>
          <w:rStyle w:val="StyleUnderline"/>
        </w:rPr>
        <w:t xml:space="preserve">, to improve oversight and accountability, to create a model use of force standard — </w:t>
      </w:r>
      <w:r w:rsidRPr="00EE5722">
        <w:rPr>
          <w:rStyle w:val="StyleUnderline"/>
          <w:highlight w:val="yellow"/>
        </w:rPr>
        <w:t>that</w:t>
      </w:r>
      <w:r>
        <w:t xml:space="preserve"> also </w:t>
      </w:r>
      <w:r w:rsidRPr="00EE5722">
        <w:rPr>
          <w:rStyle w:val="StyleUnderline"/>
          <w:highlight w:val="yellow"/>
        </w:rPr>
        <w:t>should be made law</w:t>
      </w:r>
      <w:r w:rsidRPr="00194B87">
        <w:rPr>
          <w:rStyle w:val="StyleUnderline"/>
        </w:rPr>
        <w:t xml:space="preserve"> this month</w:t>
      </w:r>
      <w:r>
        <w:t xml:space="preserve">,” </w:t>
      </w:r>
      <w:r w:rsidRPr="00EE5722">
        <w:rPr>
          <w:rStyle w:val="StyleUnderline"/>
          <w:highlight w:val="yellow"/>
        </w:rPr>
        <w:t>Biden said</w:t>
      </w:r>
      <w:r>
        <w:t>. “No more excuses. No more delays.”</w:t>
      </w:r>
    </w:p>
    <w:p w14:paraId="2FDDF09B" w14:textId="77777777" w:rsidR="00F34254" w:rsidRDefault="00F34254" w:rsidP="00F34254">
      <w:r>
        <w:t xml:space="preserve">Senator Brian Schatz (D-HI) supported the sentiment, tweeting before Biden’s speech that he planned to introduce an amendment to the National Defense Authorization Act to discontinue the program. </w:t>
      </w:r>
      <w:r w:rsidRPr="00EE5722">
        <w:rPr>
          <w:rStyle w:val="StyleUnderline"/>
          <w:highlight w:val="yellow"/>
        </w:rPr>
        <w:t xml:space="preserve">There is </w:t>
      </w:r>
      <w:r w:rsidRPr="00EE5722">
        <w:rPr>
          <w:rStyle w:val="Emphasis"/>
          <w:highlight w:val="yellow"/>
        </w:rPr>
        <w:t>bipartisan support</w:t>
      </w:r>
      <w:r>
        <w:t xml:space="preserve"> for the effort.</w:t>
      </w:r>
    </w:p>
    <w:p w14:paraId="6E6CA9AF" w14:textId="77777777" w:rsidR="00F34254" w:rsidRPr="00F34254" w:rsidRDefault="00F34254" w:rsidP="00F34254"/>
    <w:p w14:paraId="3AC542E4" w14:textId="6795C934" w:rsidR="00F34254" w:rsidRDefault="00F34254" w:rsidP="00F34254">
      <w:pPr>
        <w:pStyle w:val="Heading3"/>
      </w:pPr>
      <w:r>
        <w:t>Biden Solves---Congress Not Key---2NC</w:t>
      </w:r>
    </w:p>
    <w:p w14:paraId="68420F85" w14:textId="77777777" w:rsidR="00F34254" w:rsidRDefault="00F34254" w:rsidP="00F34254">
      <w:pPr>
        <w:pStyle w:val="Heading4"/>
      </w:pPr>
      <w:r>
        <w:t xml:space="preserve">It doesn’t require Congress---a Biden administration could functionally end 1033 with executive action </w:t>
      </w:r>
    </w:p>
    <w:p w14:paraId="495A5EBF" w14:textId="77777777" w:rsidR="00F34254" w:rsidRDefault="00F34254" w:rsidP="00F34254">
      <w:r>
        <w:t xml:space="preserve">Jason </w:t>
      </w:r>
      <w:r w:rsidRPr="0098066C">
        <w:rPr>
          <w:rStyle w:val="Style13ptBold"/>
        </w:rPr>
        <w:t>Fritz 20</w:t>
      </w:r>
      <w:r>
        <w:t xml:space="preserve">, senior research analyst at the Brookings Institution, a lecturer at Johns Hopkins University, and a senior editor at War on the Rocks, 6/10/20, “HOW TO GET STARTED ON ROLLING BACK POLICE MILITARIZATION,” </w:t>
      </w:r>
      <w:hyperlink r:id="rId16" w:history="1">
        <w:r w:rsidRPr="005E0E08">
          <w:rPr>
            <w:rStyle w:val="Hyperlink"/>
          </w:rPr>
          <w:t>https://warontherocks.com/2020/06/how-to-get-started-on-rolling-back-police-militarization/</w:t>
        </w:r>
      </w:hyperlink>
    </w:p>
    <w:p w14:paraId="2AF1A1C6" w14:textId="77777777" w:rsidR="00F34254" w:rsidRDefault="00F34254" w:rsidP="00F34254">
      <w:r>
        <w:t xml:space="preserve">Demilitarizing local police forces across America should be a central part of the Biden campaign’s platform. It seems unlikely at this juncture that the Trump administration would ever seriously consider such measures, leaving this to his successor, whether it is Joe Biden or someone else in 2024. </w:t>
      </w:r>
      <w:r w:rsidRPr="00AC2B9C">
        <w:rPr>
          <w:rStyle w:val="StyleUnderline"/>
          <w:highlight w:val="yellow"/>
        </w:rPr>
        <w:t>Police militarization is</w:t>
      </w:r>
      <w:r>
        <w:t xml:space="preserve"> both ineffective and </w:t>
      </w:r>
      <w:r w:rsidRPr="00AC2B9C">
        <w:rPr>
          <w:rStyle w:val="StyleUnderline"/>
          <w:highlight w:val="yellow"/>
        </w:rPr>
        <w:t>widely unpopular</w:t>
      </w:r>
      <w:r w:rsidRPr="00147FC8">
        <w:rPr>
          <w:rStyle w:val="StyleUnderline"/>
        </w:rPr>
        <w:t xml:space="preserve"> across the political spectrum</w:t>
      </w:r>
      <w:r>
        <w:t xml:space="preserve">. If elected, </w:t>
      </w:r>
      <w:r w:rsidRPr="00AC2B9C">
        <w:rPr>
          <w:rStyle w:val="StyleUnderline"/>
          <w:highlight w:val="yellow"/>
        </w:rPr>
        <w:t xml:space="preserve">Biden would have a </w:t>
      </w:r>
      <w:r w:rsidRPr="00AC2B9C">
        <w:rPr>
          <w:rStyle w:val="Emphasis"/>
          <w:highlight w:val="yellow"/>
        </w:rPr>
        <w:t>significant mandate</w:t>
      </w:r>
      <w:r w:rsidRPr="00147FC8">
        <w:rPr>
          <w:rStyle w:val="StyleUnderline"/>
        </w:rPr>
        <w:t xml:space="preserve"> to fundamentally change the relationship of the police with the citizens</w:t>
      </w:r>
      <w:r>
        <w:t xml:space="preserve"> they are ostensibly sworn to protect.</w:t>
      </w:r>
    </w:p>
    <w:p w14:paraId="12D80159" w14:textId="77777777" w:rsidR="00F34254" w:rsidRDefault="00F34254" w:rsidP="00F34254">
      <w:r w:rsidRPr="00D7263E">
        <w:rPr>
          <w:rStyle w:val="StyleUnderline"/>
        </w:rPr>
        <w:t xml:space="preserve">First </w:t>
      </w:r>
      <w:r w:rsidRPr="00147FC8">
        <w:rPr>
          <w:rStyle w:val="StyleUnderline"/>
        </w:rPr>
        <w:t xml:space="preserve">and foremost, </w:t>
      </w:r>
      <w:r w:rsidRPr="00AC2B9C">
        <w:rPr>
          <w:rStyle w:val="StyleUnderline"/>
          <w:highlight w:val="yellow"/>
        </w:rPr>
        <w:t>the next president should</w:t>
      </w:r>
      <w:r w:rsidRPr="00AC2B9C">
        <w:rPr>
          <w:highlight w:val="yellow"/>
        </w:rPr>
        <w:t xml:space="preserve"> </w:t>
      </w:r>
      <w:r w:rsidRPr="00AC2B9C">
        <w:rPr>
          <w:rStyle w:val="Emphasis"/>
          <w:highlight w:val="yellow"/>
        </w:rPr>
        <w:t>shut down</w:t>
      </w:r>
      <w:r w:rsidRPr="00D7263E">
        <w:rPr>
          <w:rStyle w:val="Emphasis"/>
        </w:rPr>
        <w:t xml:space="preserve"> the “</w:t>
      </w:r>
      <w:r w:rsidRPr="00AC2B9C">
        <w:rPr>
          <w:rStyle w:val="Emphasis"/>
          <w:highlight w:val="yellow"/>
        </w:rPr>
        <w:t>1033</w:t>
      </w:r>
      <w:r w:rsidRPr="00D7263E">
        <w:rPr>
          <w:rStyle w:val="Emphasis"/>
        </w:rPr>
        <w:t xml:space="preserve"> Program</w:t>
      </w:r>
      <w:r w:rsidRPr="00D7263E">
        <w:rPr>
          <w:rStyle w:val="StyleUnderline"/>
        </w:rPr>
        <w:t>.” This authority</w:t>
      </w:r>
      <w:r>
        <w:t xml:space="preserve">, passed in the 1997 National Defense Authorization Act, but with roots in the late Reagan era of the “wars” on crime and drugs, </w:t>
      </w:r>
      <w:r w:rsidRPr="00D7263E">
        <w:rPr>
          <w:rStyle w:val="StyleUnderline"/>
        </w:rPr>
        <w:t xml:space="preserve">has been the </w:t>
      </w:r>
      <w:r w:rsidRPr="00D7263E">
        <w:rPr>
          <w:rStyle w:val="Emphasis"/>
        </w:rPr>
        <w:t>principal mechanism</w:t>
      </w:r>
      <w:r w:rsidRPr="00D7263E">
        <w:rPr>
          <w:rStyle w:val="StyleUnderline"/>
        </w:rPr>
        <w:t xml:space="preserve"> by which the federal government provides states and localities with military equipment. This</w:t>
      </w:r>
      <w:r>
        <w:t xml:space="preserve"> authority </w:t>
      </w:r>
      <w:r w:rsidRPr="00D7263E">
        <w:rPr>
          <w:rStyle w:val="StyleUnderline"/>
        </w:rPr>
        <w:t>permits the secretary of defense to transfer possession of excess equipment</w:t>
      </w:r>
      <w:r>
        <w:t xml:space="preserve"> — </w:t>
      </w:r>
      <w:r w:rsidRPr="00D7263E">
        <w:rPr>
          <w:rStyle w:val="StyleUnderline"/>
        </w:rPr>
        <w:t>but</w:t>
      </w:r>
      <w:r>
        <w:t xml:space="preserve">, importantly, </w:t>
      </w:r>
      <w:r w:rsidRPr="00D7263E">
        <w:rPr>
          <w:rStyle w:val="Emphasis"/>
        </w:rPr>
        <w:t>not the legal ownership of that equipment</w:t>
      </w:r>
      <w:r>
        <w:t xml:space="preserve"> — </w:t>
      </w:r>
      <w:r w:rsidRPr="00D7263E">
        <w:rPr>
          <w:rStyle w:val="StyleUnderline"/>
        </w:rPr>
        <w:t>to federal, state, and local law enforcement agencies. The program states</w:t>
      </w:r>
      <w:r>
        <w:t xml:space="preserve"> that </w:t>
      </w:r>
      <w:r w:rsidRPr="00D7263E">
        <w:rPr>
          <w:rStyle w:val="StyleUnderline"/>
        </w:rPr>
        <w:t>these should be mainly for counterterrorism, counter-drug, and border security</w:t>
      </w:r>
      <w:r>
        <w:t xml:space="preserve"> operations. </w:t>
      </w:r>
      <w:r w:rsidRPr="00D7263E">
        <w:rPr>
          <w:rStyle w:val="StyleUnderline"/>
        </w:rPr>
        <w:t>The laughability of the justifications</w:t>
      </w:r>
      <w:r>
        <w:t xml:space="preserve"> for these transfers under these auspices </w:t>
      </w:r>
      <w:r w:rsidRPr="00D7263E">
        <w:rPr>
          <w:rStyle w:val="StyleUnderline"/>
        </w:rPr>
        <w:t>is well documented</w:t>
      </w:r>
      <w:r>
        <w:t>.</w:t>
      </w:r>
    </w:p>
    <w:p w14:paraId="03B873B3" w14:textId="676C8439" w:rsidR="00F34254" w:rsidRDefault="00F34254" w:rsidP="00F34254">
      <w:r>
        <w:t xml:space="preserve">Despite the unpopularity of police militarization, </w:t>
      </w:r>
      <w:r w:rsidRPr="00AC2B9C">
        <w:rPr>
          <w:rStyle w:val="StyleUnderline"/>
          <w:highlight w:val="yellow"/>
        </w:rPr>
        <w:t>it is not clear</w:t>
      </w:r>
      <w:r>
        <w:t xml:space="preserve"> that </w:t>
      </w:r>
      <w:r w:rsidRPr="00AC2B9C">
        <w:rPr>
          <w:rStyle w:val="StyleUnderline"/>
          <w:highlight w:val="yellow"/>
        </w:rPr>
        <w:t>Congress would be able to</w:t>
      </w:r>
      <w:r w:rsidRPr="00147FC8">
        <w:rPr>
          <w:rStyle w:val="StyleUnderline"/>
        </w:rPr>
        <w:t xml:space="preserve"> pass a measure that </w:t>
      </w:r>
      <w:r w:rsidRPr="00AC2B9C">
        <w:rPr>
          <w:rStyle w:val="StyleUnderline"/>
          <w:highlight w:val="yellow"/>
        </w:rPr>
        <w:t>rescind</w:t>
      </w:r>
      <w:r w:rsidRPr="00147FC8">
        <w:rPr>
          <w:rStyle w:val="StyleUnderline"/>
        </w:rPr>
        <w:t xml:space="preserve">s </w:t>
      </w:r>
      <w:r w:rsidRPr="00AC2B9C">
        <w:rPr>
          <w:rStyle w:val="StyleUnderline"/>
          <w:highlight w:val="yellow"/>
        </w:rPr>
        <w:t>the program</w:t>
      </w:r>
      <w:r>
        <w:t xml:space="preserve">. But </w:t>
      </w:r>
      <w:r w:rsidRPr="00147FC8">
        <w:rPr>
          <w:rStyle w:val="StyleUnderline"/>
        </w:rPr>
        <w:t xml:space="preserve">in practice, </w:t>
      </w:r>
      <w:r w:rsidRPr="00AC2B9C">
        <w:rPr>
          <w:rStyle w:val="StyleUnderline"/>
          <w:highlight w:val="yellow"/>
        </w:rPr>
        <w:t>the next administration could shut down</w:t>
      </w:r>
      <w:r w:rsidRPr="00147FC8">
        <w:rPr>
          <w:rStyle w:val="StyleUnderline"/>
        </w:rPr>
        <w:t xml:space="preserve"> the </w:t>
      </w:r>
      <w:r w:rsidRPr="00AC2B9C">
        <w:rPr>
          <w:rStyle w:val="StyleUnderline"/>
          <w:highlight w:val="yellow"/>
        </w:rPr>
        <w:t>1033</w:t>
      </w:r>
      <w:r w:rsidRPr="00147FC8">
        <w:rPr>
          <w:rStyle w:val="StyleUnderline"/>
        </w:rPr>
        <w:t xml:space="preserve"> program </w:t>
      </w:r>
      <w:r w:rsidRPr="00AC2B9C">
        <w:rPr>
          <w:rStyle w:val="Emphasis"/>
          <w:highlight w:val="yellow"/>
        </w:rPr>
        <w:t>administratively</w:t>
      </w:r>
      <w:r>
        <w:t xml:space="preserve">. At a minimum, </w:t>
      </w:r>
      <w:r w:rsidRPr="00147FC8">
        <w:rPr>
          <w:rStyle w:val="StyleUnderline"/>
        </w:rPr>
        <w:t xml:space="preserve">the </w:t>
      </w:r>
      <w:r w:rsidRPr="00AC2B9C">
        <w:rPr>
          <w:rStyle w:val="Emphasis"/>
          <w:highlight w:val="yellow"/>
        </w:rPr>
        <w:t>sec</w:t>
      </w:r>
      <w:r w:rsidRPr="00147FC8">
        <w:rPr>
          <w:rStyle w:val="StyleUnderline"/>
        </w:rPr>
        <w:t xml:space="preserve">retary of </w:t>
      </w:r>
      <w:r w:rsidRPr="00AC2B9C">
        <w:rPr>
          <w:rStyle w:val="Emphasis"/>
          <w:highlight w:val="yellow"/>
        </w:rPr>
        <w:t>def</w:t>
      </w:r>
      <w:r w:rsidRPr="00147FC8">
        <w:rPr>
          <w:rStyle w:val="StyleUnderline"/>
        </w:rPr>
        <w:t xml:space="preserve">ense </w:t>
      </w:r>
      <w:r w:rsidRPr="00AC2B9C">
        <w:rPr>
          <w:rStyle w:val="StyleUnderline"/>
          <w:highlight w:val="yellow"/>
        </w:rPr>
        <w:t>could stop processing requests</w:t>
      </w:r>
      <w:r w:rsidRPr="00147FC8">
        <w:rPr>
          <w:rStyle w:val="StyleUnderline"/>
        </w:rPr>
        <w:t xml:space="preserve"> or outright reject them</w:t>
      </w:r>
      <w:r>
        <w:t xml:space="preserve">. Short of the president ordering the program continued, </w:t>
      </w:r>
      <w:r w:rsidRPr="00147FC8">
        <w:rPr>
          <w:rStyle w:val="StyleUnderline"/>
        </w:rPr>
        <w:t>the law does not compel the secretary to make the transfers.</w:t>
      </w:r>
      <w:r>
        <w:t xml:space="preserve"> </w:t>
      </w:r>
      <w:r w:rsidRPr="00D77A03">
        <w:rPr>
          <w:rStyle w:val="StyleUnderline"/>
        </w:rPr>
        <w:t xml:space="preserve">More than stopping new requests, </w:t>
      </w:r>
      <w:r w:rsidRPr="00AC2B9C">
        <w:rPr>
          <w:rStyle w:val="StyleUnderline"/>
          <w:highlight w:val="yellow"/>
        </w:rPr>
        <w:t xml:space="preserve">the secretary could </w:t>
      </w:r>
      <w:r w:rsidRPr="00AC2B9C">
        <w:rPr>
          <w:rStyle w:val="Emphasis"/>
          <w:highlight w:val="yellow"/>
        </w:rPr>
        <w:t>repossess all</w:t>
      </w:r>
      <w:r w:rsidRPr="00D77A03">
        <w:rPr>
          <w:rStyle w:val="Emphasis"/>
        </w:rPr>
        <w:t xml:space="preserve"> of the military </w:t>
      </w:r>
      <w:r w:rsidRPr="00AC2B9C">
        <w:rPr>
          <w:rStyle w:val="Emphasis"/>
          <w:highlight w:val="yellow"/>
        </w:rPr>
        <w:t>equipment</w:t>
      </w:r>
      <w:r w:rsidRPr="00AC2B9C">
        <w:rPr>
          <w:rStyle w:val="StyleUnderline"/>
          <w:highlight w:val="yellow"/>
        </w:rPr>
        <w:t xml:space="preserve"> transferred</w:t>
      </w:r>
      <w:r w:rsidRPr="00D77A03">
        <w:rPr>
          <w:rStyle w:val="StyleUnderline"/>
        </w:rPr>
        <w:t xml:space="preserve"> to state and local forces</w:t>
      </w:r>
      <w:r>
        <w:t xml:space="preserve">. The law allows for this and it happens through the issuance of orders and memos. </w:t>
      </w:r>
      <w:r w:rsidRPr="00AC2B9C">
        <w:rPr>
          <w:rStyle w:val="Emphasis"/>
          <w:highlight w:val="yellow"/>
        </w:rPr>
        <w:t>State and local police</w:t>
      </w:r>
      <w:r w:rsidRPr="00D77A03">
        <w:rPr>
          <w:rStyle w:val="Emphasis"/>
        </w:rPr>
        <w:t xml:space="preserve"> forces </w:t>
      </w:r>
      <w:r w:rsidRPr="00AC2B9C">
        <w:rPr>
          <w:rStyle w:val="Emphasis"/>
          <w:highlight w:val="yellow"/>
        </w:rPr>
        <w:t>have no say</w:t>
      </w:r>
      <w:r w:rsidRPr="00D77A03">
        <w:rPr>
          <w:rStyle w:val="Emphasis"/>
        </w:rPr>
        <w:t xml:space="preserve"> in the matter</w:t>
      </w:r>
      <w:r w:rsidRPr="00D77A03">
        <w:rPr>
          <w:rStyle w:val="StyleUnderline"/>
        </w:rPr>
        <w:t>, as when the Obama administration took this measure against some agencies</w:t>
      </w:r>
      <w:r>
        <w:t>.</w:t>
      </w:r>
    </w:p>
    <w:p w14:paraId="4919631C" w14:textId="6DFC124B" w:rsidR="009A5761" w:rsidRDefault="009A5761" w:rsidP="00F34254"/>
    <w:p w14:paraId="7A56C160" w14:textId="40C1A3CA" w:rsidR="009A5761" w:rsidRDefault="009A5761" w:rsidP="00F34254"/>
    <w:p w14:paraId="5FB54FED" w14:textId="2F954B89" w:rsidR="006616A0" w:rsidRDefault="00443F68" w:rsidP="00443F68">
      <w:pPr>
        <w:pStyle w:val="Heading2"/>
      </w:pPr>
      <w:r>
        <w:t xml:space="preserve">Warming Impact </w:t>
      </w:r>
    </w:p>
    <w:p w14:paraId="0D7F8C88" w14:textId="68E6F1F6" w:rsidR="00443F68" w:rsidRDefault="00443F68" w:rsidP="00443F68">
      <w:pPr>
        <w:pStyle w:val="Heading3"/>
      </w:pPr>
      <w:r>
        <w:t>Warming Turns Structural Violence---2NC</w:t>
      </w:r>
    </w:p>
    <w:p w14:paraId="3DF227D0" w14:textId="77777777" w:rsidR="00443F68" w:rsidRPr="00B70B01" w:rsidRDefault="00443F68" w:rsidP="00443F68">
      <w:pPr>
        <w:pStyle w:val="Heading4"/>
      </w:pPr>
      <w:r>
        <w:t xml:space="preserve">Warming causes extinction and turns injustice towards marginalized populations globally---critical theory concerned with social justice </w:t>
      </w:r>
      <w:r>
        <w:rPr>
          <w:u w:val="single"/>
        </w:rPr>
        <w:t>must account for</w:t>
      </w:r>
      <w:r>
        <w:t xml:space="preserve"> solutions to climate </w:t>
      </w:r>
    </w:p>
    <w:p w14:paraId="0DEE313B" w14:textId="77777777" w:rsidR="00443F68" w:rsidRDefault="00443F68" w:rsidP="00443F68">
      <w:pPr>
        <w:rPr>
          <w:rStyle w:val="StyleUnderline"/>
        </w:rPr>
      </w:pPr>
      <w:r>
        <w:t xml:space="preserve">Kim Q. </w:t>
      </w:r>
      <w:r w:rsidRPr="00FB1E2E">
        <w:rPr>
          <w:rStyle w:val="Style13ptBold"/>
        </w:rPr>
        <w:t>Hall 14</w:t>
      </w:r>
      <w:r>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14:paraId="05E34FAC" w14:textId="77777777" w:rsidR="00443F68" w:rsidRPr="00B70B01" w:rsidRDefault="00443F68" w:rsidP="00443F68">
      <w:pPr>
        <w:rPr>
          <w:sz w:val="16"/>
        </w:rPr>
      </w:pPr>
      <w:r w:rsidRPr="00B70B01">
        <w:rPr>
          <w:rStyle w:val="StyleUnderline"/>
          <w:highlight w:val="yellow"/>
        </w:rPr>
        <w:t>While it is not my intention to contribute to the crisis mentality</w:t>
      </w:r>
      <w:r w:rsidRPr="00B70B01">
        <w:rPr>
          <w:sz w:val="16"/>
        </w:rPr>
        <w:t xml:space="preserve"> critiqued by </w:t>
      </w:r>
      <w:proofErr w:type="spellStart"/>
      <w:r w:rsidRPr="00B70B01">
        <w:rPr>
          <w:sz w:val="16"/>
        </w:rPr>
        <w:t>Braidotti</w:t>
      </w:r>
      <w:proofErr w:type="spellEnd"/>
      <w:r w:rsidRPr="00B70B01">
        <w:rPr>
          <w:sz w:val="16"/>
        </w:rPr>
        <w:t xml:space="preserve">, </w:t>
      </w:r>
      <w:r w:rsidRPr="00B70B01">
        <w:rPr>
          <w:rStyle w:val="StyleUnderline"/>
          <w:highlight w:val="yellow"/>
          <w:bdr w:val="single" w:sz="4" w:space="0" w:color="auto"/>
        </w:rPr>
        <w:t>the urgency of climate change cannot be overstated</w:t>
      </w:r>
      <w:r w:rsidRPr="00B70B01">
        <w:rPr>
          <w:sz w:val="16"/>
        </w:rPr>
        <w:t xml:space="preserve">; it is one of the most serious problems facing us today. Industrialization marked the beginning of unprecedented levels of greenhouse gases in the Earth’s atmosphere. The </w:t>
      </w:r>
      <w:r w:rsidRPr="00B70B01">
        <w:rPr>
          <w:rStyle w:val="StyleUnderline"/>
          <w:highlight w:val="yellow"/>
        </w:rPr>
        <w:t>reliance on fossil fuels</w:t>
      </w:r>
      <w:r w:rsidRPr="0069438B">
        <w:rPr>
          <w:rStyle w:val="StyleUnderline"/>
        </w:rPr>
        <w:t xml:space="preserve"> that fueled industrialization</w:t>
      </w:r>
      <w:r w:rsidRPr="00B70B01">
        <w:rPr>
          <w:sz w:val="16"/>
        </w:rPr>
        <w:t xml:space="preserve"> and, as John D’Emilio64 observes, migrations to cities that created the context for the emergence of gay and lesbian identities in Western countries, </w:t>
      </w:r>
      <w:r w:rsidRPr="00B70B01">
        <w:rPr>
          <w:rStyle w:val="StyleUnderline"/>
          <w:highlight w:val="yellow"/>
        </w:rPr>
        <w:t>continues to support</w:t>
      </w:r>
      <w:r w:rsidRPr="0069438B">
        <w:rPr>
          <w:rStyle w:val="StyleUnderline"/>
        </w:rPr>
        <w:t xml:space="preserve"> the </w:t>
      </w:r>
      <w:r w:rsidRPr="00B70B01">
        <w:rPr>
          <w:rStyle w:val="StyleUnderline"/>
          <w:highlight w:val="yellow"/>
        </w:rPr>
        <w:t>consumption</w:t>
      </w:r>
      <w:r w:rsidRPr="0069438B">
        <w:rPr>
          <w:rStyle w:val="StyleUnderline"/>
        </w:rPr>
        <w:t xml:space="preserve"> habits </w:t>
      </w:r>
      <w:r w:rsidRPr="00B70B01">
        <w:rPr>
          <w:rStyle w:val="StyleUnderline"/>
          <w:highlight w:val="yellow"/>
        </w:rPr>
        <w:t>of</w:t>
      </w:r>
      <w:r w:rsidRPr="0069438B">
        <w:rPr>
          <w:rStyle w:val="StyleUnderline"/>
        </w:rPr>
        <w:t xml:space="preserve"> wealthy </w:t>
      </w:r>
      <w:r w:rsidRPr="00B70B01">
        <w:rPr>
          <w:rStyle w:val="StyleUnderline"/>
          <w:highlight w:val="yellow"/>
        </w:rPr>
        <w:t>elites and has</w:t>
      </w:r>
      <w:r w:rsidRPr="00B70B01">
        <w:rPr>
          <w:sz w:val="16"/>
        </w:rPr>
        <w:t xml:space="preserve"> fundamentally </w:t>
      </w:r>
      <w:r w:rsidRPr="00B70B01">
        <w:rPr>
          <w:rStyle w:val="StyleUnderline"/>
          <w:highlight w:val="yellow"/>
          <w:bdr w:val="single" w:sz="4" w:space="0" w:color="auto"/>
        </w:rPr>
        <w:t>altered the climate</w:t>
      </w:r>
      <w:r w:rsidRPr="0069438B">
        <w:rPr>
          <w:rStyle w:val="StyleUnderline"/>
          <w:bdr w:val="single" w:sz="4" w:space="0" w:color="auto"/>
        </w:rPr>
        <w:t xml:space="preserve"> of the planet </w:t>
      </w:r>
      <w:r w:rsidRPr="00B70B01">
        <w:rPr>
          <w:rStyle w:val="StyleUnderline"/>
          <w:highlight w:val="yellow"/>
          <w:bdr w:val="single" w:sz="4" w:space="0" w:color="auto"/>
        </w:rPr>
        <w:t>in ways that threaten the</w:t>
      </w:r>
      <w:r w:rsidRPr="0069438B">
        <w:rPr>
          <w:rStyle w:val="StyleUnderline"/>
          <w:bdr w:val="single" w:sz="4" w:space="0" w:color="auto"/>
        </w:rPr>
        <w:t xml:space="preserve"> welfare and </w:t>
      </w:r>
      <w:r w:rsidRPr="00B70B01">
        <w:rPr>
          <w:rStyle w:val="StyleUnderline"/>
          <w:highlight w:val="yellow"/>
          <w:bdr w:val="single" w:sz="4" w:space="0" w:color="auto"/>
        </w:rPr>
        <w:t>existence of humans and other species</w:t>
      </w:r>
      <w:r w:rsidRPr="00B70B01">
        <w:rPr>
          <w:sz w:val="16"/>
        </w:rPr>
        <w:t>.</w:t>
      </w:r>
    </w:p>
    <w:p w14:paraId="7C74258A" w14:textId="77777777" w:rsidR="00443F68" w:rsidRPr="00B70B01" w:rsidRDefault="00443F68" w:rsidP="00443F68">
      <w:pPr>
        <w:rPr>
          <w:sz w:val="16"/>
        </w:rPr>
      </w:pPr>
      <w:r w:rsidRPr="00B70B01">
        <w:rPr>
          <w:sz w:val="16"/>
        </w:rPr>
        <w:t xml:space="preserve">One consequence of anthropogenic climate change is the unprecedented melting of glaciers. As James </w:t>
      </w:r>
      <w:proofErr w:type="spellStart"/>
      <w:r w:rsidRPr="00B70B01">
        <w:rPr>
          <w:sz w:val="16"/>
        </w:rPr>
        <w:t>Bagost</w:t>
      </w:r>
      <w:proofErr w:type="spellEnd"/>
      <w:r w:rsidRPr="00B70B01">
        <w:rPr>
          <w:sz w:val="16"/>
        </w:rPr>
        <w:t xml:space="preserve"> documents in the film Chasing Ice and his book Ice: Portraits of Vanishing Glaciers,65 glaciers are melting at such a dramatic rate that they are likely to disappear in the not-too-distant future, some perhaps in the lifetime of the present generation. As a result of documentation conducted by his EIS (Extreme Ice Survey) project, </w:t>
      </w:r>
      <w:proofErr w:type="spellStart"/>
      <w:r w:rsidRPr="00B70B01">
        <w:rPr>
          <w:sz w:val="16"/>
        </w:rPr>
        <w:t>Bagost</w:t>
      </w:r>
      <w:proofErr w:type="spellEnd"/>
      <w:r w:rsidRPr="00B70B01">
        <w:rPr>
          <w:sz w:val="16"/>
        </w:rPr>
        <w:t xml:space="preserve"> asserts that Glacier Park in the U.S. will likely have to be renamed </w:t>
      </w:r>
      <w:proofErr w:type="spellStart"/>
      <w:r w:rsidRPr="00B70B01">
        <w:rPr>
          <w:sz w:val="16"/>
        </w:rPr>
        <w:t>Glacierless</w:t>
      </w:r>
      <w:proofErr w:type="spellEnd"/>
      <w:r w:rsidRPr="00B70B01">
        <w:rPr>
          <w:sz w:val="16"/>
        </w:rPr>
        <w:t xml:space="preserve"> Park and “the Arctic Ocean is likely to be ice free” by 2030.66 One might ask, “How and why does ice matter?” Glaciers play a crucial role in regulating the Earth’s climate and providing drinking water.67 While some melting always has occurred during warmer months, glaciers are melting at such a dramatic rate that most are receding without return. </w:t>
      </w:r>
      <w:r w:rsidRPr="00B70B01">
        <w:rPr>
          <w:rStyle w:val="StyleUnderline"/>
          <w:highlight w:val="yellow"/>
        </w:rPr>
        <w:t>Glacial melting, ocean acidification, and other impacts</w:t>
      </w:r>
      <w:r w:rsidRPr="0069438B">
        <w:rPr>
          <w:rStyle w:val="StyleUnderline"/>
        </w:rPr>
        <w:t xml:space="preserve"> of climate change </w:t>
      </w:r>
      <w:r w:rsidRPr="00B70B01">
        <w:rPr>
          <w:rStyle w:val="StyleUnderline"/>
          <w:highlight w:val="yellow"/>
        </w:rPr>
        <w:t>are already contributing to food shortages, water availability, species extinction</w:t>
      </w:r>
      <w:r w:rsidRPr="00B70B01">
        <w:rPr>
          <w:sz w:val="16"/>
        </w:rPr>
        <w:t xml:space="preserve">, sea level rise, increased storm intensity, </w:t>
      </w:r>
      <w:r w:rsidRPr="00B70B01">
        <w:rPr>
          <w:rStyle w:val="StyleUnderline"/>
          <w:highlight w:val="yellow"/>
        </w:rPr>
        <w:t>drought, and violent conflicts</w:t>
      </w:r>
      <w:r w:rsidRPr="0069438B">
        <w:rPr>
          <w:rStyle w:val="StyleUnderline"/>
        </w:rPr>
        <w:t xml:space="preserve"> in the world</w:t>
      </w:r>
      <w:r w:rsidRPr="00B70B01">
        <w:rPr>
          <w:sz w:val="16"/>
        </w:rPr>
        <w:t>. Because greenhouse gases can linger in the atmosphere for thirty years or more before their effects are realized, we are already committed to a certain level of climate change in the future, even if wealthy nations decide tomorrow to completely stop fossil fuel consumption.68</w:t>
      </w:r>
    </w:p>
    <w:p w14:paraId="0ED117D8" w14:textId="77777777" w:rsidR="00443F68" w:rsidRPr="00B70B01" w:rsidRDefault="00443F68" w:rsidP="00443F68">
      <w:pPr>
        <w:rPr>
          <w:sz w:val="16"/>
        </w:rPr>
      </w:pPr>
      <w:r w:rsidRPr="00B70B01">
        <w:rPr>
          <w:rStyle w:val="StyleUnderline"/>
          <w:highlight w:val="yellow"/>
          <w:bdr w:val="single" w:sz="4" w:space="0" w:color="auto"/>
        </w:rPr>
        <w:t>Poor people are the most harmed by</w:t>
      </w:r>
      <w:r w:rsidRPr="0069438B">
        <w:rPr>
          <w:rStyle w:val="StyleUnderline"/>
          <w:bdr w:val="single" w:sz="4" w:space="0" w:color="auto"/>
        </w:rPr>
        <w:t xml:space="preserve"> anthropogenic </w:t>
      </w:r>
      <w:r w:rsidRPr="00B70B01">
        <w:rPr>
          <w:rStyle w:val="StyleUnderline"/>
          <w:highlight w:val="yellow"/>
          <w:bdr w:val="single" w:sz="4" w:space="0" w:color="auto"/>
        </w:rPr>
        <w:t>climate change</w:t>
      </w:r>
      <w:r w:rsidRPr="00B70B01">
        <w:rPr>
          <w:sz w:val="16"/>
          <w:highlight w:val="yellow"/>
        </w:rPr>
        <w:t xml:space="preserve"> </w:t>
      </w:r>
      <w:r w:rsidRPr="00B70B01">
        <w:rPr>
          <w:rStyle w:val="StyleUnderline"/>
          <w:highlight w:val="yellow"/>
        </w:rPr>
        <w:t>and the least responsible</w:t>
      </w:r>
      <w:r w:rsidRPr="0069438B">
        <w:rPr>
          <w:rStyle w:val="StyleUnderline"/>
        </w:rPr>
        <w:t xml:space="preserve"> for greenhouse gas emissions</w:t>
      </w:r>
      <w:r w:rsidRPr="00B70B01">
        <w:rPr>
          <w:sz w:val="16"/>
        </w:rPr>
        <w:t xml:space="preserve">. Greenhouse gases are produced by consumption of fossil fuels, which is an indicator of affluence. The United States is the largest per capita consumer of fossil fuels, and thus it produces the largest per capita emission of greenhouse gases. Given the unpredictable but severe and long-term consequences of anthropogenic climate change, some believe the term “climate chaos” is a more apt characterization of the problem.69 </w:t>
      </w:r>
      <w:r w:rsidRPr="00B70B01">
        <w:rPr>
          <w:rStyle w:val="StyleUnderline"/>
          <w:highlight w:val="yellow"/>
        </w:rPr>
        <w:t>Climate chaos has developed in</w:t>
      </w:r>
      <w:r w:rsidRPr="0069438B">
        <w:rPr>
          <w:rStyle w:val="StyleUnderline"/>
        </w:rPr>
        <w:t xml:space="preserve"> a</w:t>
      </w:r>
      <w:r w:rsidRPr="00B70B01">
        <w:rPr>
          <w:sz w:val="16"/>
        </w:rPr>
        <w:t xml:space="preserve"> </w:t>
      </w:r>
      <w:r w:rsidRPr="0069438B">
        <w:rPr>
          <w:rStyle w:val="StyleUnderline"/>
          <w:bdr w:val="single" w:sz="4" w:space="0" w:color="auto"/>
        </w:rPr>
        <w:t xml:space="preserve">context of </w:t>
      </w:r>
      <w:r w:rsidRPr="00B70B01">
        <w:rPr>
          <w:rStyle w:val="StyleUnderline"/>
          <w:highlight w:val="yellow"/>
          <w:bdr w:val="single" w:sz="4" w:space="0" w:color="auto"/>
        </w:rPr>
        <w:t>global inequality</w:t>
      </w:r>
      <w:r w:rsidRPr="00B70B01">
        <w:rPr>
          <w:sz w:val="16"/>
          <w:highlight w:val="yellow"/>
        </w:rPr>
        <w:t xml:space="preserve">, </w:t>
      </w:r>
      <w:r w:rsidRPr="00B70B01">
        <w:rPr>
          <w:rStyle w:val="StyleUnderline"/>
          <w:highlight w:val="yellow"/>
        </w:rPr>
        <w:t>and it</w:t>
      </w:r>
      <w:r w:rsidRPr="00B70B01">
        <w:rPr>
          <w:sz w:val="16"/>
          <w:highlight w:val="yellow"/>
        </w:rPr>
        <w:t xml:space="preserve"> </w:t>
      </w:r>
      <w:r w:rsidRPr="00B70B01">
        <w:rPr>
          <w:rStyle w:val="StyleUnderline"/>
          <w:highlight w:val="yellow"/>
          <w:bdr w:val="single" w:sz="4" w:space="0" w:color="auto"/>
        </w:rPr>
        <w:t>exacerbates inequality</w:t>
      </w:r>
      <w:r w:rsidRPr="00B70B01">
        <w:rPr>
          <w:sz w:val="16"/>
        </w:rPr>
        <w:t>.</w:t>
      </w:r>
    </w:p>
    <w:p w14:paraId="068C84ED" w14:textId="77777777" w:rsidR="00443F68" w:rsidRPr="00B70B01" w:rsidRDefault="00443F68" w:rsidP="00443F68">
      <w:pPr>
        <w:rPr>
          <w:sz w:val="16"/>
        </w:rPr>
      </w:pPr>
      <w:r w:rsidRPr="00B70B01">
        <w:rPr>
          <w:rStyle w:val="StyleUnderline"/>
          <w:highlight w:val="yellow"/>
        </w:rPr>
        <w:t>Climate chaos raises</w:t>
      </w:r>
      <w:r w:rsidRPr="00B70B01">
        <w:rPr>
          <w:sz w:val="16"/>
        </w:rPr>
        <w:t xml:space="preserve"> </w:t>
      </w:r>
      <w:r w:rsidRPr="0069438B">
        <w:rPr>
          <w:rStyle w:val="StyleUnderline"/>
          <w:bdr w:val="single" w:sz="4" w:space="0" w:color="auto"/>
        </w:rPr>
        <w:t xml:space="preserve">many </w:t>
      </w:r>
      <w:r w:rsidRPr="00B70B01">
        <w:rPr>
          <w:rStyle w:val="StyleUnderline"/>
          <w:highlight w:val="yellow"/>
          <w:bdr w:val="single" w:sz="4" w:space="0" w:color="auto"/>
        </w:rPr>
        <w:t>questions about global injustice</w:t>
      </w:r>
      <w:r w:rsidRPr="00B70B01">
        <w:rPr>
          <w:sz w:val="16"/>
          <w:highlight w:val="yellow"/>
        </w:rPr>
        <w:t>,</w:t>
      </w:r>
      <w:r w:rsidRPr="00B70B01">
        <w:rPr>
          <w:sz w:val="16"/>
        </w:rPr>
        <w:t xml:space="preserve"> </w:t>
      </w:r>
      <w:r w:rsidRPr="0069438B">
        <w:rPr>
          <w:rStyle w:val="StyleUnderline"/>
        </w:rPr>
        <w:t xml:space="preserve">questions </w:t>
      </w:r>
      <w:r w:rsidRPr="00B70B01">
        <w:rPr>
          <w:rStyle w:val="StyleUnderline"/>
          <w:highlight w:val="yellow"/>
        </w:rPr>
        <w:t>with which</w:t>
      </w:r>
      <w:r w:rsidRPr="00B70B01">
        <w:rPr>
          <w:sz w:val="16"/>
          <w:highlight w:val="yellow"/>
        </w:rPr>
        <w:t xml:space="preserve"> </w:t>
      </w:r>
      <w:r w:rsidRPr="00B70B01">
        <w:rPr>
          <w:rStyle w:val="StyleUnderline"/>
          <w:highlight w:val="yellow"/>
          <w:bdr w:val="single" w:sz="4" w:space="0" w:color="auto"/>
        </w:rPr>
        <w:t xml:space="preserve">any radical queer </w:t>
      </w:r>
      <w:proofErr w:type="spellStart"/>
      <w:r w:rsidRPr="00B70B01">
        <w:rPr>
          <w:rStyle w:val="StyleUnderline"/>
          <w:highlight w:val="yellow"/>
          <w:bdr w:val="single" w:sz="4" w:space="0" w:color="auto"/>
        </w:rPr>
        <w:t>crip</w:t>
      </w:r>
      <w:proofErr w:type="spellEnd"/>
      <w:r w:rsidRPr="00B70B01">
        <w:rPr>
          <w:rStyle w:val="StyleUnderline"/>
          <w:highlight w:val="yellow"/>
          <w:bdr w:val="single" w:sz="4" w:space="0" w:color="auto"/>
        </w:rPr>
        <w:t xml:space="preserve"> feminist critique must be concerned</w:t>
      </w:r>
      <w:r w:rsidRPr="00B70B01">
        <w:rPr>
          <w:sz w:val="16"/>
        </w:rPr>
        <w:t xml:space="preserve">. And despite my appreciation for much of the queer battle cry of “No future,” </w:t>
      </w:r>
      <w:r w:rsidRPr="00B70B01">
        <w:rPr>
          <w:rStyle w:val="StyleUnderline"/>
          <w:highlight w:val="yellow"/>
        </w:rPr>
        <w:t>one concern</w:t>
      </w:r>
      <w:r w:rsidRPr="0069438B">
        <w:rPr>
          <w:rStyle w:val="StyleUnderline"/>
        </w:rPr>
        <w:t xml:space="preserve"> I think </w:t>
      </w:r>
      <w:r w:rsidRPr="00B70B01">
        <w:rPr>
          <w:rStyle w:val="StyleUnderline"/>
          <w:highlight w:val="yellow"/>
        </w:rPr>
        <w:t>we cannot overlook</w:t>
      </w:r>
      <w:r w:rsidRPr="0069438B">
        <w:rPr>
          <w:rStyle w:val="StyleUnderline"/>
        </w:rPr>
        <w:t xml:space="preserve">, in the context of climate chaos and global injustice, </w:t>
      </w:r>
      <w:r w:rsidRPr="00B70B01">
        <w:rPr>
          <w:rStyle w:val="StyleUnderline"/>
          <w:highlight w:val="yellow"/>
        </w:rPr>
        <w:t xml:space="preserve">is the question of </w:t>
      </w:r>
      <w:r w:rsidRPr="00B70B01">
        <w:rPr>
          <w:rStyle w:val="StyleUnderline"/>
          <w:highlight w:val="yellow"/>
          <w:bdr w:val="single" w:sz="4" w:space="0" w:color="auto"/>
        </w:rPr>
        <w:t>what it means</w:t>
      </w:r>
      <w:r w:rsidRPr="00B70B01">
        <w:rPr>
          <w:sz w:val="16"/>
        </w:rPr>
        <w:t xml:space="preserve">, as we ponder the relationship between queerness and the future, </w:t>
      </w:r>
      <w:r w:rsidRPr="00B70B01">
        <w:rPr>
          <w:rStyle w:val="StyleUnderline"/>
          <w:highlight w:val="yellow"/>
        </w:rPr>
        <w:t>to be</w:t>
      </w:r>
      <w:r w:rsidRPr="00B70B01">
        <w:rPr>
          <w:sz w:val="16"/>
          <w:highlight w:val="yellow"/>
        </w:rPr>
        <w:t xml:space="preserve"> </w:t>
      </w:r>
      <w:r w:rsidRPr="00B70B01">
        <w:rPr>
          <w:rStyle w:val="StyleUnderline"/>
          <w:highlight w:val="yellow"/>
          <w:bdr w:val="single" w:sz="4" w:space="0" w:color="auto"/>
        </w:rPr>
        <w:t>responsive to the futures that present action and inaction bring into existence</w:t>
      </w:r>
      <w:r w:rsidRPr="00B70B01">
        <w:rPr>
          <w:sz w:val="16"/>
        </w:rPr>
        <w:t xml:space="preserve">. Of course, </w:t>
      </w:r>
      <w:r w:rsidRPr="0069438B">
        <w:rPr>
          <w:rStyle w:val="StyleUnderline"/>
        </w:rPr>
        <w:t xml:space="preserve">the </w:t>
      </w:r>
      <w:r w:rsidRPr="00B70B01">
        <w:rPr>
          <w:rStyle w:val="StyleUnderline"/>
          <w:highlight w:val="yellow"/>
        </w:rPr>
        <w:t>harms of climate chaos are already disproportionately experienced by</w:t>
      </w:r>
      <w:r w:rsidRPr="00B70B01">
        <w:rPr>
          <w:sz w:val="16"/>
          <w:highlight w:val="yellow"/>
        </w:rPr>
        <w:t xml:space="preserve"> </w:t>
      </w:r>
      <w:r w:rsidRPr="00B70B01">
        <w:rPr>
          <w:rStyle w:val="StyleUnderline"/>
          <w:highlight w:val="yellow"/>
          <w:bdr w:val="single" w:sz="4" w:space="0" w:color="auto"/>
        </w:rPr>
        <w:t>women, people of color, and disabled and poor people</w:t>
      </w:r>
      <w:r w:rsidRPr="00B70B01">
        <w:rPr>
          <w:sz w:val="16"/>
        </w:rPr>
        <w:t>.</w:t>
      </w:r>
    </w:p>
    <w:p w14:paraId="57D42833" w14:textId="77777777" w:rsidR="00443F68" w:rsidRPr="00B70B01" w:rsidRDefault="00443F68" w:rsidP="00443F68">
      <w:pPr>
        <w:rPr>
          <w:sz w:val="16"/>
        </w:rPr>
      </w:pPr>
      <w:r w:rsidRPr="00B70B01">
        <w:rPr>
          <w:sz w:val="16"/>
        </w:rPr>
        <w:t xml:space="preserve">According to a World Health Organization estimate in 2005, </w:t>
      </w:r>
      <w:r w:rsidRPr="0069438B">
        <w:rPr>
          <w:rStyle w:val="StyleUnderline"/>
        </w:rPr>
        <w:t>climate change-related events contribute to 150,000 human deaths each year</w:t>
      </w:r>
      <w:r w:rsidRPr="00B70B01">
        <w:rPr>
          <w:sz w:val="16"/>
        </w:rPr>
        <w:t xml:space="preserve">.70 In addition, given that some greenhouse gases can remain in the atmosphere for between thirty and one thousand years, it is clear that climate </w:t>
      </w:r>
      <w:proofErr w:type="spellStart"/>
      <w:r w:rsidRPr="00B70B01">
        <w:rPr>
          <w:sz w:val="16"/>
        </w:rPr>
        <w:t>changerelated</w:t>
      </w:r>
      <w:proofErr w:type="spellEnd"/>
      <w:r w:rsidRPr="00B70B01">
        <w:rPr>
          <w:sz w:val="16"/>
        </w:rPr>
        <w:t xml:space="preserve"> harms experienced in the present are the result of past emissions.71 Furthermore, given the ever-increasing consumption of fossil fuels, the harmful effects of the greater amount of greenhouse gas emissions at present will be experienced by human and nonhuman beings in the future. Thus, </w:t>
      </w:r>
      <w:r w:rsidRPr="0069438B">
        <w:rPr>
          <w:rStyle w:val="StyleUnderline"/>
        </w:rPr>
        <w:t>while present generations may not be directly harmed by current greenhouse gas emissions</w:t>
      </w:r>
      <w:r w:rsidRPr="00B70B01">
        <w:rPr>
          <w:sz w:val="16"/>
        </w:rPr>
        <w:t xml:space="preserve">,72 </w:t>
      </w:r>
      <w:r w:rsidRPr="0069438B">
        <w:rPr>
          <w:rStyle w:val="StyleUnderline"/>
          <w:bdr w:val="single" w:sz="4" w:space="0" w:color="auto"/>
        </w:rPr>
        <w:t>future generations will be</w:t>
      </w:r>
    </w:p>
    <w:p w14:paraId="7EDD4A46" w14:textId="01171DE6" w:rsidR="00443F68" w:rsidRDefault="00443F68" w:rsidP="00443F68"/>
    <w:p w14:paraId="6EE2AD36" w14:textId="271DB643" w:rsidR="00443F68" w:rsidRDefault="00443F68" w:rsidP="00443F68">
      <w:pPr>
        <w:pStyle w:val="Heading3"/>
      </w:pPr>
      <w:r>
        <w:t>Warming Turns Fascism---2NC</w:t>
      </w:r>
    </w:p>
    <w:p w14:paraId="25FBA037" w14:textId="77777777" w:rsidR="00443F68" w:rsidRDefault="00443F68" w:rsidP="00443F68">
      <w:pPr>
        <w:pStyle w:val="Heading4"/>
      </w:pPr>
      <w:r>
        <w:t xml:space="preserve">Republican response to warming </w:t>
      </w:r>
      <w:r w:rsidRPr="005C1AA5">
        <w:rPr>
          <w:u w:val="single"/>
        </w:rPr>
        <w:t>turns</w:t>
      </w:r>
      <w:r>
        <w:t xml:space="preserve"> fascism </w:t>
      </w:r>
    </w:p>
    <w:p w14:paraId="413E1893" w14:textId="77777777" w:rsidR="00443F68" w:rsidRPr="008F5FFF" w:rsidRDefault="00443F68" w:rsidP="00443F68">
      <w:r>
        <w:t xml:space="preserve">Jennifer </w:t>
      </w:r>
      <w:r w:rsidRPr="001947EB">
        <w:rPr>
          <w:rStyle w:val="Style13ptBold"/>
        </w:rPr>
        <w:t>Wright 19</w:t>
      </w:r>
      <w:r>
        <w:t xml:space="preserve">, </w:t>
      </w:r>
      <w:proofErr w:type="spellStart"/>
      <w:r>
        <w:t>BAZAAR.com's</w:t>
      </w:r>
      <w:proofErr w:type="spellEnd"/>
      <w:r>
        <w:t xml:space="preserve"> Political Editor at Large, 12/10/19, “The Eco-Fascists Are Coming,” https://www.harpersbazaar.com/culture/politics/a30086064/climate-change-eco-fascists/</w:t>
      </w:r>
    </w:p>
    <w:p w14:paraId="06419AE5" w14:textId="77777777" w:rsidR="00443F68" w:rsidRPr="00F00438" w:rsidRDefault="00443F68" w:rsidP="00443F68">
      <w:pPr>
        <w:rPr>
          <w:sz w:val="16"/>
        </w:rPr>
      </w:pPr>
      <w:r w:rsidRPr="00F00438">
        <w:rPr>
          <w:rStyle w:val="StyleUnderline"/>
          <w:highlight w:val="yellow"/>
        </w:rPr>
        <w:t>In addition to being able to use</w:t>
      </w:r>
      <w:r w:rsidRPr="00F00438">
        <w:rPr>
          <w:sz w:val="16"/>
        </w:rPr>
        <w:t xml:space="preserve"> the horrors of the </w:t>
      </w:r>
      <w:r w:rsidRPr="00F00438">
        <w:rPr>
          <w:rStyle w:val="Emphasis"/>
          <w:highlight w:val="yellow"/>
        </w:rPr>
        <w:t>weather as a cudgel</w:t>
      </w:r>
      <w:r w:rsidRPr="00F00438">
        <w:rPr>
          <w:sz w:val="16"/>
        </w:rPr>
        <w:t xml:space="preserve"> </w:t>
      </w:r>
      <w:r w:rsidRPr="00F00438">
        <w:rPr>
          <w:rStyle w:val="StyleUnderline"/>
          <w:highlight w:val="yellow"/>
        </w:rPr>
        <w:t>to silence those who oppose</w:t>
      </w:r>
      <w:r w:rsidRPr="00F00438">
        <w:rPr>
          <w:sz w:val="16"/>
        </w:rPr>
        <w:t xml:space="preserve"> </w:t>
      </w:r>
      <w:r w:rsidRPr="00F00438">
        <w:rPr>
          <w:rStyle w:val="StyleUnderline"/>
        </w:rPr>
        <w:t xml:space="preserve">Trump’s </w:t>
      </w:r>
      <w:r w:rsidRPr="00F00438">
        <w:rPr>
          <w:rStyle w:val="StyleUnderline"/>
          <w:highlight w:val="yellow"/>
        </w:rPr>
        <w:t>unethical policies</w:t>
      </w:r>
      <w:r w:rsidRPr="00F00438">
        <w:rPr>
          <w:sz w:val="16"/>
        </w:rPr>
        <w:t xml:space="preserve">, </w:t>
      </w:r>
      <w:r w:rsidRPr="00F00438">
        <w:rPr>
          <w:rStyle w:val="Emphasis"/>
          <w:highlight w:val="yellow"/>
        </w:rPr>
        <w:t>letting people die from climate change is cost effective</w:t>
      </w:r>
      <w:r w:rsidRPr="00F00438">
        <w:rPr>
          <w:sz w:val="16"/>
        </w:rPr>
        <w:t>. Responding to climate-related disasters is already costing the government billions. Not responding and leaving states on their own is the easiest possible solution for the government in an age when these events will happen at an ever-increasing rate.</w:t>
      </w:r>
    </w:p>
    <w:p w14:paraId="1DDFEE5A" w14:textId="77777777" w:rsidR="00443F68" w:rsidRPr="00F00438" w:rsidRDefault="00443F68" w:rsidP="00443F68">
      <w:pPr>
        <w:rPr>
          <w:sz w:val="16"/>
        </w:rPr>
      </w:pPr>
      <w:r w:rsidRPr="00F00438">
        <w:rPr>
          <w:sz w:val="16"/>
        </w:rPr>
        <w:t>And make no mistake—your state will be affected by climate change wherever you live in the country. You live in the southern Great Plains? Brace for tornados, drought, and ice storms. The Midwest? Bomb cyclones. Coastal states? Hurricanes affecting them have already risen to unprecedented levels.</w:t>
      </w:r>
    </w:p>
    <w:p w14:paraId="32C7BE26" w14:textId="77777777" w:rsidR="00443F68" w:rsidRPr="00F00438" w:rsidRDefault="00443F68" w:rsidP="00443F68">
      <w:pPr>
        <w:rPr>
          <w:sz w:val="16"/>
        </w:rPr>
      </w:pPr>
      <w:r w:rsidRPr="00F00438">
        <w:rPr>
          <w:sz w:val="16"/>
        </w:rPr>
        <w:t>Emergency relief is going to be expensive and essential in the coming decades.</w:t>
      </w:r>
    </w:p>
    <w:p w14:paraId="33D68E46" w14:textId="77777777" w:rsidR="00443F68" w:rsidRPr="00F00438" w:rsidRDefault="00443F68" w:rsidP="00443F68">
      <w:pPr>
        <w:rPr>
          <w:sz w:val="16"/>
        </w:rPr>
      </w:pPr>
      <w:r w:rsidRPr="00F00438">
        <w:rPr>
          <w:sz w:val="16"/>
        </w:rPr>
        <w:t>Not so long ago, we could expect to rely upon the government to help support people through the trials they would be forced to endure. In 2005, Hurricane Katrina was unforgivably mismanaged—a series of man-made tragedies compounding a natural disaster. But at least the outward response was not “Fuck those losers in New Orleans; they brought this on themselves.” There was a general sense among the public that we should aid our fellow citizens and do whatever we could to help. More than $120 billion in federal spending went toward emergency relief and rebuilding in New Orleans. And that’s necessary, because philanthropic donations—even for a disaster that garnered such tremendous sympathy and seemed to be in the news and papers every single day—raised just $6.5 billion.</w:t>
      </w:r>
    </w:p>
    <w:p w14:paraId="491CDE6F" w14:textId="77777777" w:rsidR="00443F68" w:rsidRPr="00F00438" w:rsidRDefault="00443F68" w:rsidP="00443F68">
      <w:pPr>
        <w:rPr>
          <w:sz w:val="16"/>
        </w:rPr>
      </w:pPr>
      <w:r w:rsidRPr="00F00438">
        <w:rPr>
          <w:sz w:val="16"/>
        </w:rPr>
        <w:t>Fortunately, not only did the U.S. government help, other countries pitched in. The Washington Post reported, “Mexico’s convoy of soldiers, all-terrain rescue vehicles and drinking water was followed by food, medical workers, water-treatment facilities and a kitchen that could feed 7,000 people daily.” Today, while portions of the city, like the Lower Ninth Ward, are still struggling, 90 percent of the residents of New Orleans have returned home, and the city is once again a massive tourist destination. For people to survive and rebuild after these disasters, it’s essential to see ourselves as part of a nation, but also part of a global community. In a better world, as climate change is the enemy of all man, it would be confronted by all mankind.</w:t>
      </w:r>
    </w:p>
    <w:p w14:paraId="738E1B58" w14:textId="77777777" w:rsidR="00443F68" w:rsidRPr="00F00438" w:rsidRDefault="00443F68" w:rsidP="00443F68">
      <w:pPr>
        <w:rPr>
          <w:sz w:val="16"/>
        </w:rPr>
      </w:pPr>
      <w:r w:rsidRPr="00F00438">
        <w:rPr>
          <w:sz w:val="16"/>
        </w:rPr>
        <w:t>Unsurprisingly, no such help came from Mexico following Hurricane Harvey in 2017. By then, Trump had long been insisting that they pay for a border wall.</w:t>
      </w:r>
    </w:p>
    <w:p w14:paraId="2DBBE2B3" w14:textId="77777777" w:rsidR="00443F68" w:rsidRPr="00F00438" w:rsidRDefault="00443F68" w:rsidP="00443F68">
      <w:pPr>
        <w:rPr>
          <w:sz w:val="16"/>
        </w:rPr>
      </w:pPr>
      <w:r w:rsidRPr="00F00438">
        <w:rPr>
          <w:sz w:val="16"/>
        </w:rPr>
        <w:t>As we isolate ourselves, we’ll be less able to rely upon the world’s goodwill. Coupled with leaders who have very little goodwill themselves, that will have disastrous consequences.</w:t>
      </w:r>
    </w:p>
    <w:p w14:paraId="1BF4BDE1" w14:textId="77777777" w:rsidR="00443F68" w:rsidRPr="00F00438" w:rsidRDefault="00443F68" w:rsidP="00443F68">
      <w:pPr>
        <w:rPr>
          <w:rStyle w:val="StyleUnderline"/>
        </w:rPr>
      </w:pPr>
      <w:r w:rsidRPr="00F00438">
        <w:rPr>
          <w:sz w:val="16"/>
        </w:rPr>
        <w:t xml:space="preserve">And for those who think that </w:t>
      </w:r>
      <w:r w:rsidRPr="00F00438">
        <w:rPr>
          <w:rStyle w:val="StyleUnderline"/>
          <w:highlight w:val="yellow"/>
        </w:rPr>
        <w:t>we have</w:t>
      </w:r>
      <w:r w:rsidRPr="00F00438">
        <w:rPr>
          <w:sz w:val="16"/>
        </w:rPr>
        <w:t xml:space="preserve"> nothing </w:t>
      </w:r>
      <w:r w:rsidRPr="00F00438">
        <w:rPr>
          <w:rStyle w:val="StyleUnderline"/>
          <w:highlight w:val="yellow"/>
        </w:rPr>
        <w:t>to worry about</w:t>
      </w:r>
      <w:r w:rsidRPr="00F00438">
        <w:rPr>
          <w:sz w:val="16"/>
        </w:rPr>
        <w:t xml:space="preserve"> as </w:t>
      </w:r>
      <w:r w:rsidRPr="00F00438">
        <w:rPr>
          <w:rStyle w:val="StyleUnderline"/>
          <w:highlight w:val="yellow"/>
        </w:rPr>
        <w:t>climate change</w:t>
      </w:r>
      <w:r w:rsidRPr="00F00438">
        <w:rPr>
          <w:sz w:val="16"/>
        </w:rPr>
        <w:t xml:space="preserve"> might resolve itself on its own—climate change is not going away. It is very unlikely to be stopped. To do so would mean halving all carbon emissions by 2030, which is, in all probability, not going to happen. So </w:t>
      </w:r>
      <w:r w:rsidRPr="00F00438">
        <w:rPr>
          <w:rStyle w:val="StyleUnderline"/>
          <w:highlight w:val="yellow"/>
        </w:rPr>
        <w:t>the refugee crisis will get worse</w:t>
      </w:r>
      <w:r w:rsidRPr="00F00438">
        <w:rPr>
          <w:sz w:val="16"/>
        </w:rPr>
        <w:t xml:space="preserve">. </w:t>
      </w:r>
      <w:r w:rsidRPr="00F00438">
        <w:rPr>
          <w:rStyle w:val="StyleUnderline"/>
        </w:rPr>
        <w:t>People will continue fleeing northward from inhospitable regions. Climate migration is already happening from regions like Guatemala, where food no longer grows. And it’s estimated that 143 million people will soon become climate migrants.</w:t>
      </w:r>
    </w:p>
    <w:p w14:paraId="172513D8" w14:textId="77777777" w:rsidR="00443F68" w:rsidRPr="00F00438" w:rsidRDefault="00443F68" w:rsidP="00443F68">
      <w:pPr>
        <w:rPr>
          <w:sz w:val="16"/>
        </w:rPr>
      </w:pPr>
      <w:r w:rsidRPr="00F00438">
        <w:rPr>
          <w:sz w:val="16"/>
        </w:rPr>
        <w:t xml:space="preserve">That is a great number of people, and </w:t>
      </w:r>
      <w:r w:rsidRPr="00F00438">
        <w:rPr>
          <w:rStyle w:val="StyleUnderline"/>
          <w:highlight w:val="yellow"/>
        </w:rPr>
        <w:t>it is</w:t>
      </w:r>
      <w:r w:rsidRPr="00F00438">
        <w:rPr>
          <w:sz w:val="16"/>
          <w:highlight w:val="yellow"/>
        </w:rPr>
        <w:t xml:space="preserve"> </w:t>
      </w:r>
      <w:r w:rsidRPr="00F00438">
        <w:rPr>
          <w:rStyle w:val="Emphasis"/>
          <w:highlight w:val="yellow"/>
        </w:rPr>
        <w:t>already</w:t>
      </w:r>
      <w:r w:rsidRPr="00F00438">
        <w:rPr>
          <w:sz w:val="16"/>
        </w:rPr>
        <w:t xml:space="preserve"> </w:t>
      </w:r>
      <w:r w:rsidRPr="00F00438">
        <w:rPr>
          <w:rStyle w:val="StyleUnderline"/>
          <w:highlight w:val="yellow"/>
        </w:rPr>
        <w:t>being used as an excuse by</w:t>
      </w:r>
      <w:r w:rsidRPr="00F00438">
        <w:rPr>
          <w:sz w:val="16"/>
        </w:rPr>
        <w:t xml:space="preserve"> some on </w:t>
      </w:r>
      <w:r w:rsidRPr="00F00438">
        <w:rPr>
          <w:rStyle w:val="StyleUnderline"/>
          <w:highlight w:val="yellow"/>
        </w:rPr>
        <w:t xml:space="preserve">the right for a </w:t>
      </w:r>
      <w:r w:rsidRPr="00F00438">
        <w:rPr>
          <w:rStyle w:val="Emphasis"/>
          <w:highlight w:val="yellow"/>
        </w:rPr>
        <w:t>fascist mentality</w:t>
      </w:r>
      <w:r w:rsidRPr="00F00438">
        <w:rPr>
          <w:sz w:val="16"/>
        </w:rPr>
        <w:t xml:space="preserve">, </w:t>
      </w:r>
      <w:r w:rsidRPr="00F00438">
        <w:rPr>
          <w:rStyle w:val="StyleUnderline"/>
          <w:highlight w:val="yellow"/>
        </w:rPr>
        <w:t>whereby it becomes permissible to</w:t>
      </w:r>
      <w:r w:rsidRPr="00F00438">
        <w:rPr>
          <w:sz w:val="16"/>
        </w:rPr>
        <w:t xml:space="preserve"> </w:t>
      </w:r>
      <w:r w:rsidRPr="00F00438">
        <w:rPr>
          <w:rStyle w:val="Emphasis"/>
          <w:highlight w:val="yellow"/>
        </w:rPr>
        <w:t>kill refugees</w:t>
      </w:r>
      <w:r w:rsidRPr="00F00438">
        <w:rPr>
          <w:sz w:val="16"/>
        </w:rPr>
        <w:t xml:space="preserve"> or leave them to die. Among </w:t>
      </w:r>
      <w:r w:rsidRPr="00A943D0">
        <w:rPr>
          <w:rStyle w:val="StyleUnderline"/>
          <w:highlight w:val="yellow"/>
        </w:rPr>
        <w:t>the Far Right</w:t>
      </w:r>
      <w:r w:rsidRPr="00F00438">
        <w:rPr>
          <w:sz w:val="16"/>
        </w:rPr>
        <w:t xml:space="preserve">, some </w:t>
      </w:r>
      <w:r w:rsidRPr="00A943D0">
        <w:rPr>
          <w:rStyle w:val="StyleUnderline"/>
          <w:highlight w:val="yellow"/>
        </w:rPr>
        <w:t>exhort</w:t>
      </w:r>
      <w:r w:rsidRPr="00F00438">
        <w:rPr>
          <w:sz w:val="16"/>
        </w:rPr>
        <w:t xml:space="preserve"> </w:t>
      </w:r>
      <w:r w:rsidRPr="00A943D0">
        <w:rPr>
          <w:rStyle w:val="Emphasis"/>
          <w:highlight w:val="yellow"/>
        </w:rPr>
        <w:t>“lifeboat ethics”</w:t>
      </w:r>
      <w:r w:rsidRPr="00F00438">
        <w:rPr>
          <w:sz w:val="16"/>
        </w:rPr>
        <w:t>, a theory that postulates the following.</w:t>
      </w:r>
    </w:p>
    <w:p w14:paraId="0476F44E" w14:textId="77777777" w:rsidR="00443F68" w:rsidRPr="00F00438" w:rsidRDefault="00443F68" w:rsidP="00443F68">
      <w:pPr>
        <w:rPr>
          <w:sz w:val="16"/>
        </w:rPr>
      </w:pPr>
      <w:r w:rsidRPr="00F00438">
        <w:rPr>
          <w:sz w:val="16"/>
        </w:rPr>
        <w:t>“When a ship carrying a hundred passengers suddenly capsizes and there is only one lifeboat? When the lifeboat is full, those who hate life will try to load it with more people and sink the lot. Those who love and respect life will take the ship’s axe and sever the extra hands that cling to the sides.”</w:t>
      </w:r>
    </w:p>
    <w:p w14:paraId="6286F59A" w14:textId="77777777" w:rsidR="00443F68" w:rsidRPr="00A943D0" w:rsidRDefault="00443F68" w:rsidP="00443F68">
      <w:pPr>
        <w:rPr>
          <w:rStyle w:val="StyleUnderline"/>
        </w:rPr>
      </w:pPr>
      <w:r w:rsidRPr="00A943D0">
        <w:rPr>
          <w:rStyle w:val="StyleUnderline"/>
        </w:rPr>
        <w:t>Except</w:t>
      </w:r>
      <w:r w:rsidRPr="00F00438">
        <w:rPr>
          <w:sz w:val="16"/>
        </w:rPr>
        <w:t xml:space="preserve"> that’s not true. </w:t>
      </w:r>
      <w:r w:rsidRPr="00A943D0">
        <w:rPr>
          <w:rStyle w:val="StyleUnderline"/>
        </w:rPr>
        <w:t>The United States is not a flimsy lifeboat. It is a landmass almost comically massive.</w:t>
      </w:r>
      <w:r w:rsidRPr="00F00438">
        <w:rPr>
          <w:sz w:val="16"/>
        </w:rPr>
        <w:t xml:space="preserve"> In nine states—Idaho, Iowa, Kansas, Montana, Nebraska, North Dakota, Oklahoma, South Dakota, and Wyoming—cows outnumber people. If every member of the United States lived in an area with the population density of Brooklyn, New York, all 327 million of us could fit into New Hampshire. (As someone who lives in Brooklyn by choice, I can promise you, it’s quite pleasant.) </w:t>
      </w:r>
      <w:r w:rsidRPr="00A943D0">
        <w:rPr>
          <w:rStyle w:val="StyleUnderline"/>
        </w:rPr>
        <w:t>With some changes in the layout of our cities and our expectations about suburbia as a default living situation, even assuming certain U.S. regions become entirely inhospitable, we could accommodate not only the refugees likely coming to us from Latin America, but those around the world.</w:t>
      </w:r>
    </w:p>
    <w:p w14:paraId="6E8907A8" w14:textId="77777777" w:rsidR="00443F68" w:rsidRPr="00F00438" w:rsidRDefault="00443F68" w:rsidP="00443F68">
      <w:pPr>
        <w:rPr>
          <w:sz w:val="16"/>
        </w:rPr>
      </w:pPr>
      <w:r w:rsidRPr="00A943D0">
        <w:rPr>
          <w:rStyle w:val="StyleUnderline"/>
        </w:rPr>
        <w:t xml:space="preserve">Nonetheless, people pretend it’s impossible, because </w:t>
      </w:r>
      <w:r w:rsidRPr="00A943D0">
        <w:rPr>
          <w:rStyle w:val="StyleUnderline"/>
          <w:highlight w:val="yellow"/>
        </w:rPr>
        <w:t xml:space="preserve">doing so fits in with </w:t>
      </w:r>
      <w:r w:rsidRPr="00A943D0">
        <w:rPr>
          <w:rStyle w:val="Emphasis"/>
          <w:highlight w:val="yellow"/>
        </w:rPr>
        <w:t>white nationalist goals</w:t>
      </w:r>
      <w:r w:rsidRPr="00F00438">
        <w:rPr>
          <w:sz w:val="16"/>
        </w:rPr>
        <w:t>, like those shared by Trump’s senior advisor for policy, Stephen Miller.</w:t>
      </w:r>
    </w:p>
    <w:p w14:paraId="19F7BBC2" w14:textId="77777777" w:rsidR="00443F68" w:rsidRPr="00F00438" w:rsidRDefault="00443F68" w:rsidP="00443F68">
      <w:pPr>
        <w:rPr>
          <w:sz w:val="16"/>
        </w:rPr>
      </w:pPr>
      <w:r w:rsidRPr="00F00438">
        <w:rPr>
          <w:sz w:val="16"/>
        </w:rPr>
        <w:t xml:space="preserve">In recently uncovered emails, Miller shared his thoughts that offering immigrants sanctuary as the Pope suggested would lead to a Camp of the Saints–style situation. The Camp of Saints is an avowedly racist dystopian novel from 1973. In it, a group of Indians who set sail for France are portrayed as people who eat their own feces. They are led by a man called the “turd eater.” When they arrive in France—and the government fails to shoot them </w:t>
      </w:r>
      <w:proofErr w:type="spellStart"/>
      <w:r w:rsidRPr="00F00438">
        <w:rPr>
          <w:sz w:val="16"/>
        </w:rPr>
        <w:t>en</w:t>
      </w:r>
      <w:proofErr w:type="spellEnd"/>
      <w:r w:rsidRPr="00F00438">
        <w:rPr>
          <w:sz w:val="16"/>
        </w:rPr>
        <w:t xml:space="preserve"> masse—they promptly rape all the white women. In a 1975 New York Times review, it was described as “like being trapped at a cocktail party with a normal-looking fellow who suddenly starts a perfervid racist diatribe.”</w:t>
      </w:r>
    </w:p>
    <w:p w14:paraId="4FEAC18A" w14:textId="77777777" w:rsidR="00443F68" w:rsidRPr="00F00438" w:rsidRDefault="00443F68" w:rsidP="00443F68">
      <w:pPr>
        <w:rPr>
          <w:sz w:val="16"/>
        </w:rPr>
      </w:pPr>
      <w:r w:rsidRPr="00F00438">
        <w:rPr>
          <w:sz w:val="16"/>
        </w:rPr>
        <w:t xml:space="preserve">It’s a book that political commentator Pat Buchanan, who Donald Trump once called a “Hitler lover,” is a fan of too. In 2015 Buchanan pondered, “Will the West endure, or disappear by the century’s end as another lost civilization? Mass immigration, if it continues, will be more decisive in deciding the fate of the West than Islamist terrorism. … Does Europe have the toughness to seal its borders and send back the intruders? Or is Europe so morally paralyzed it has become what Jean </w:t>
      </w:r>
      <w:proofErr w:type="spellStart"/>
      <w:r w:rsidRPr="00F00438">
        <w:rPr>
          <w:sz w:val="16"/>
        </w:rPr>
        <w:t>Raspail</w:t>
      </w:r>
      <w:proofErr w:type="spellEnd"/>
      <w:r w:rsidRPr="00F00438">
        <w:rPr>
          <w:sz w:val="16"/>
        </w:rPr>
        <w:t xml:space="preserve"> mocked in ‘The Camp of the Saints’?”</w:t>
      </w:r>
    </w:p>
    <w:p w14:paraId="7C0FB095" w14:textId="77777777" w:rsidR="00443F68" w:rsidRPr="00F00438" w:rsidRDefault="00443F68" w:rsidP="00443F68">
      <w:pPr>
        <w:rPr>
          <w:sz w:val="16"/>
        </w:rPr>
      </w:pPr>
      <w:r w:rsidRPr="00F00438">
        <w:rPr>
          <w:sz w:val="16"/>
        </w:rPr>
        <w:t>Again, the moral paralysis described in that book is just an unwillingness to commit mass murder.</w:t>
      </w:r>
    </w:p>
    <w:p w14:paraId="00F64216" w14:textId="77777777" w:rsidR="00443F68" w:rsidRPr="00F00438" w:rsidRDefault="00443F68" w:rsidP="00443F68">
      <w:pPr>
        <w:rPr>
          <w:sz w:val="16"/>
        </w:rPr>
      </w:pPr>
      <w:r w:rsidRPr="00F00438">
        <w:rPr>
          <w:sz w:val="16"/>
        </w:rPr>
        <w:t>The fact that immigrants do not destroy our society and that, indeed, they are actually essential to certain industries isn’t terribly important to anyone with this mentality. Nor is the fact that immigrants commit no more crimes than U.S. citizens.</w:t>
      </w:r>
    </w:p>
    <w:p w14:paraId="02520682" w14:textId="77777777" w:rsidR="00443F68" w:rsidRPr="00F00438" w:rsidRDefault="00443F68" w:rsidP="00443F68">
      <w:pPr>
        <w:rPr>
          <w:sz w:val="16"/>
        </w:rPr>
      </w:pPr>
      <w:r w:rsidRPr="003A6A88">
        <w:rPr>
          <w:rStyle w:val="StyleUnderline"/>
          <w:highlight w:val="yellow"/>
        </w:rPr>
        <w:t>For the</w:t>
      </w:r>
      <w:r w:rsidRPr="003A6A88">
        <w:rPr>
          <w:rStyle w:val="StyleUnderline"/>
        </w:rPr>
        <w:t xml:space="preserve"> regrettable </w:t>
      </w:r>
      <w:r w:rsidRPr="003A6A88">
        <w:rPr>
          <w:rStyle w:val="StyleUnderline"/>
          <w:highlight w:val="yellow"/>
        </w:rPr>
        <w:t>people who regard foreigners as</w:t>
      </w:r>
      <w:r w:rsidRPr="003A6A88">
        <w:rPr>
          <w:rStyle w:val="StyleUnderline"/>
        </w:rPr>
        <w:t xml:space="preserve"> </w:t>
      </w:r>
      <w:r w:rsidRPr="003A6A88">
        <w:rPr>
          <w:rStyle w:val="Emphasis"/>
          <w:highlight w:val="yellow"/>
        </w:rPr>
        <w:t>a shit-eating hoard</w:t>
      </w:r>
      <w:r w:rsidRPr="003A6A88">
        <w:rPr>
          <w:rStyle w:val="StyleUnderline"/>
        </w:rPr>
        <w:t xml:space="preserve">, </w:t>
      </w:r>
      <w:r w:rsidRPr="003A6A88">
        <w:rPr>
          <w:rStyle w:val="StyleUnderline"/>
          <w:highlight w:val="yellow"/>
        </w:rPr>
        <w:t>any causality of climate change is</w:t>
      </w:r>
      <w:r w:rsidRPr="003A6A88">
        <w:rPr>
          <w:rStyle w:val="StyleUnderline"/>
        </w:rPr>
        <w:t xml:space="preserve"> not a sad consequence of a “lifeboat mentality.” It is </w:t>
      </w:r>
      <w:r w:rsidRPr="003A6A88">
        <w:rPr>
          <w:rStyle w:val="Emphasis"/>
          <w:highlight w:val="yellow"/>
        </w:rPr>
        <w:t>a perk</w:t>
      </w:r>
      <w:r w:rsidRPr="00F00438">
        <w:rPr>
          <w:sz w:val="16"/>
        </w:rPr>
        <w:t>.</w:t>
      </w:r>
    </w:p>
    <w:p w14:paraId="1FD06BC4" w14:textId="77777777" w:rsidR="00443F68" w:rsidRPr="00F00438" w:rsidRDefault="00443F68" w:rsidP="00443F68">
      <w:pPr>
        <w:rPr>
          <w:sz w:val="16"/>
        </w:rPr>
      </w:pPr>
      <w:r w:rsidRPr="00F00438">
        <w:rPr>
          <w:sz w:val="16"/>
        </w:rPr>
        <w:t>When people like Miller talk about how America should be for native-born Americans—to his mind, white people—do remember that you can subdivide tribes almost indefinitely. Eventually, you’re unwilling to help anyone outside of your village, then your family, and then, finally, yourself.</w:t>
      </w:r>
    </w:p>
    <w:p w14:paraId="19C30892" w14:textId="77777777" w:rsidR="00443F68" w:rsidRPr="00F00438" w:rsidRDefault="00443F68" w:rsidP="00443F68">
      <w:pPr>
        <w:rPr>
          <w:sz w:val="16"/>
        </w:rPr>
      </w:pPr>
      <w:r w:rsidRPr="00F00438">
        <w:rPr>
          <w:sz w:val="16"/>
        </w:rPr>
        <w:t xml:space="preserve">We’ve already begun down that road. </w:t>
      </w:r>
      <w:r w:rsidRPr="003A6A88">
        <w:rPr>
          <w:rStyle w:val="StyleUnderline"/>
          <w:highlight w:val="yellow"/>
        </w:rPr>
        <w:t>The fact</w:t>
      </w:r>
      <w:r w:rsidRPr="00F00438">
        <w:rPr>
          <w:sz w:val="16"/>
        </w:rPr>
        <w:t xml:space="preserve"> that </w:t>
      </w:r>
      <w:r w:rsidRPr="003A6A88">
        <w:rPr>
          <w:rStyle w:val="StyleUnderline"/>
          <w:highlight w:val="yellow"/>
        </w:rPr>
        <w:t>the president is willing to deny</w:t>
      </w:r>
      <w:r w:rsidRPr="00F00438">
        <w:rPr>
          <w:sz w:val="16"/>
        </w:rPr>
        <w:t xml:space="preserve"> increasingly </w:t>
      </w:r>
      <w:r w:rsidRPr="003A6A88">
        <w:rPr>
          <w:rStyle w:val="Emphasis"/>
          <w:highlight w:val="yellow"/>
        </w:rPr>
        <w:t>essential resources</w:t>
      </w:r>
      <w:r w:rsidRPr="00F00438">
        <w:rPr>
          <w:sz w:val="16"/>
        </w:rPr>
        <w:t xml:space="preserve"> </w:t>
      </w:r>
      <w:r w:rsidRPr="003A6A88">
        <w:rPr>
          <w:rStyle w:val="StyleUnderline"/>
          <w:highlight w:val="yellow"/>
        </w:rPr>
        <w:t>not just to foreigners but to his own countrymen</w:t>
      </w:r>
      <w:r w:rsidRPr="003A6A88">
        <w:rPr>
          <w:rStyle w:val="StyleUnderline"/>
        </w:rPr>
        <w:t xml:space="preserve"> whom he sees as insufficiently adoring </w:t>
      </w:r>
      <w:r w:rsidRPr="003A6A88">
        <w:rPr>
          <w:rStyle w:val="StyleUnderline"/>
          <w:highlight w:val="yellow"/>
        </w:rPr>
        <w:t>should be</w:t>
      </w:r>
      <w:r w:rsidRPr="003A6A88">
        <w:rPr>
          <w:rStyle w:val="StyleUnderline"/>
        </w:rPr>
        <w:t xml:space="preserve"> regarded as </w:t>
      </w:r>
      <w:r w:rsidRPr="003A6A88">
        <w:rPr>
          <w:rStyle w:val="Emphasis"/>
          <w:highlight w:val="yellow"/>
        </w:rPr>
        <w:t>terrifying</w:t>
      </w:r>
      <w:r w:rsidRPr="00F00438">
        <w:rPr>
          <w:sz w:val="16"/>
        </w:rPr>
        <w:t xml:space="preserve">. </w:t>
      </w:r>
      <w:r w:rsidRPr="003A6A88">
        <w:rPr>
          <w:rStyle w:val="StyleUnderline"/>
          <w:highlight w:val="yellow"/>
        </w:rPr>
        <w:t>That road ends with a Mad Max–style dictator denying all but his favorite subjects access to water</w:t>
      </w:r>
      <w:r w:rsidRPr="00F00438">
        <w:rPr>
          <w:sz w:val="16"/>
        </w:rPr>
        <w:t>.</w:t>
      </w:r>
    </w:p>
    <w:p w14:paraId="6A2C835E" w14:textId="073A3278" w:rsidR="00443F68" w:rsidRDefault="00443F68" w:rsidP="00443F68"/>
    <w:p w14:paraId="5EAEC7FC" w14:textId="723AF6B2" w:rsidR="00A41908" w:rsidRDefault="00A41908" w:rsidP="00443F68"/>
    <w:p w14:paraId="5B16F6EF" w14:textId="556F283B" w:rsidR="00A41908" w:rsidRDefault="00A41908" w:rsidP="00A41908">
      <w:pPr>
        <w:pStyle w:val="Heading3"/>
      </w:pPr>
      <w:r>
        <w:t xml:space="preserve">Warming Turns </w:t>
      </w:r>
      <w:proofErr w:type="spellStart"/>
      <w:r>
        <w:t>Hin</w:t>
      </w:r>
      <w:proofErr w:type="spellEnd"/>
      <w:r>
        <w:t>-Yan---2NC</w:t>
      </w:r>
    </w:p>
    <w:p w14:paraId="04707D54" w14:textId="77777777" w:rsidR="00A41908" w:rsidRPr="001E30A2" w:rsidRDefault="00A41908" w:rsidP="00A41908">
      <w:pPr>
        <w:pStyle w:val="Heading4"/>
      </w:pPr>
      <w:r w:rsidRPr="001E30A2">
        <w:t>Warming fundamentally undermines social systems</w:t>
      </w:r>
      <w:r>
        <w:t xml:space="preserve"> across the world</w:t>
      </w:r>
    </w:p>
    <w:p w14:paraId="6A84C08D" w14:textId="77777777" w:rsidR="00A41908" w:rsidRPr="00B6492B" w:rsidRDefault="00A41908" w:rsidP="00A41908">
      <w:r>
        <w:t xml:space="preserve">David P. </w:t>
      </w:r>
      <w:r w:rsidRPr="00B6492B">
        <w:rPr>
          <w:rStyle w:val="Style13ptBold"/>
        </w:rPr>
        <w:t xml:space="preserve">Barash and </w:t>
      </w:r>
      <w:proofErr w:type="spellStart"/>
      <w:r w:rsidRPr="00B6492B">
        <w:rPr>
          <w:rStyle w:val="Style13ptBold"/>
        </w:rPr>
        <w:t>Webel</w:t>
      </w:r>
      <w:proofErr w:type="spellEnd"/>
      <w:r w:rsidRPr="00B6492B">
        <w:rPr>
          <w:rStyle w:val="Style13ptBold"/>
        </w:rPr>
        <w:t xml:space="preserve"> 13</w:t>
      </w:r>
      <w:r>
        <w:t xml:space="preserve">, professor of psychology @ University of Washington, and Charles P. </w:t>
      </w:r>
      <w:proofErr w:type="spellStart"/>
      <w:r>
        <w:t>Webel</w:t>
      </w:r>
      <w:proofErr w:type="spellEnd"/>
      <w:r>
        <w:t xml:space="preserve">, Professor of Political and Social Philosophy, Peace and Conflict Studies, Philosophical Psychology @ University of New York, Prague, 2013, </w:t>
      </w:r>
      <w:r>
        <w:rPr>
          <w:i/>
        </w:rPr>
        <w:t>Peace and Conflict Studies (Third Edition)</w:t>
      </w:r>
      <w:r>
        <w:t>, p. 425-427</w:t>
      </w:r>
    </w:p>
    <w:p w14:paraId="01DBD48B" w14:textId="77777777" w:rsidR="00A41908" w:rsidRPr="00B6492B" w:rsidRDefault="00A41908" w:rsidP="00A41908">
      <w:pPr>
        <w:rPr>
          <w:sz w:val="16"/>
        </w:rPr>
      </w:pPr>
      <w:r w:rsidRPr="004948E0">
        <w:rPr>
          <w:rStyle w:val="StyleUnderline"/>
        </w:rPr>
        <w:t>For a time, many social activists saw environmental concern as a distraction from socioeconomic needs and even, in some cases, as a plot by Western economic elites to ensure continued underdevelopment of impoverished countries.</w:t>
      </w:r>
      <w:r w:rsidRPr="00B6492B">
        <w:rPr>
          <w:sz w:val="16"/>
        </w:rPr>
        <w:t xml:space="preserve"> </w:t>
      </w:r>
      <w:r w:rsidRPr="004948E0">
        <w:rPr>
          <w:rStyle w:val="StyleUnderline"/>
        </w:rPr>
        <w:t>Now</w:t>
      </w:r>
      <w:r w:rsidRPr="00B04EC3">
        <w:rPr>
          <w:rStyle w:val="StyleUnderline"/>
        </w:rPr>
        <w:t xml:space="preserve">, the </w:t>
      </w:r>
      <w:r w:rsidRPr="00497802">
        <w:rPr>
          <w:rStyle w:val="StyleUnderline"/>
          <w:highlight w:val="yellow"/>
        </w:rPr>
        <w:t xml:space="preserve">dependence of human beings on their </w:t>
      </w:r>
      <w:r w:rsidRPr="00805C42">
        <w:rPr>
          <w:rStyle w:val="StyleUnderline"/>
        </w:rPr>
        <w:t xml:space="preserve">planetary </w:t>
      </w:r>
      <w:r w:rsidRPr="00497802">
        <w:rPr>
          <w:rStyle w:val="StyleUnderline"/>
          <w:highlight w:val="yellow"/>
        </w:rPr>
        <w:t xml:space="preserve">environment is </w:t>
      </w:r>
      <w:r w:rsidRPr="00B6492B">
        <w:rPr>
          <w:rStyle w:val="Emphasis"/>
          <w:highlight w:val="yellow"/>
        </w:rPr>
        <w:t>undeniable</w:t>
      </w:r>
      <w:r w:rsidRPr="004948E0">
        <w:rPr>
          <w:rStyle w:val="StyleUnderline"/>
        </w:rPr>
        <w:t xml:space="preserve">, such that </w:t>
      </w:r>
      <w:r w:rsidRPr="00805C42">
        <w:rPr>
          <w:rStyle w:val="StyleUnderline"/>
        </w:rPr>
        <w:t xml:space="preserve">both </w:t>
      </w:r>
      <w:r w:rsidRPr="00497802">
        <w:rPr>
          <w:rStyle w:val="StyleUnderline"/>
          <w:highlight w:val="yellow"/>
        </w:rPr>
        <w:t xml:space="preserve">human </w:t>
      </w:r>
      <w:r w:rsidRPr="00805C42">
        <w:rPr>
          <w:rStyle w:val="Emphasis"/>
        </w:rPr>
        <w:t>happiness</w:t>
      </w:r>
      <w:r w:rsidRPr="00805C42">
        <w:rPr>
          <w:rStyle w:val="StyleUnderline"/>
        </w:rPr>
        <w:t xml:space="preserve"> and</w:t>
      </w:r>
      <w:r w:rsidRPr="004948E0">
        <w:rPr>
          <w:rStyle w:val="StyleUnderline"/>
        </w:rPr>
        <w:t xml:space="preserve"> human </w:t>
      </w:r>
      <w:r w:rsidRPr="00B6492B">
        <w:rPr>
          <w:rStyle w:val="Emphasis"/>
          <w:highlight w:val="yellow"/>
        </w:rPr>
        <w:t>survival</w:t>
      </w:r>
      <w:r w:rsidRPr="00497802">
        <w:rPr>
          <w:rStyle w:val="StyleUnderline"/>
          <w:highlight w:val="yellow"/>
        </w:rPr>
        <w:t xml:space="preserve"> depend on</w:t>
      </w:r>
      <w:r w:rsidRPr="004948E0">
        <w:rPr>
          <w:rStyle w:val="StyleUnderline"/>
        </w:rPr>
        <w:t xml:space="preserve"> the </w:t>
      </w:r>
      <w:r w:rsidRPr="00805C42">
        <w:rPr>
          <w:rStyle w:val="StyleUnderline"/>
        </w:rPr>
        <w:t>maintenance</w:t>
      </w:r>
      <w:r w:rsidRPr="004948E0">
        <w:rPr>
          <w:rStyle w:val="StyleUnderline"/>
        </w:rPr>
        <w:t xml:space="preserve"> and proper functioning </w:t>
      </w:r>
      <w:r w:rsidRPr="00805C42">
        <w:rPr>
          <w:rStyle w:val="StyleUnderline"/>
        </w:rPr>
        <w:t xml:space="preserve">of </w:t>
      </w:r>
      <w:r w:rsidRPr="00B6492B">
        <w:rPr>
          <w:rStyle w:val="Emphasis"/>
          <w:highlight w:val="yellow"/>
        </w:rPr>
        <w:t>natural systems.</w:t>
      </w:r>
      <w:r w:rsidRPr="00B6492B">
        <w:rPr>
          <w:sz w:val="16"/>
        </w:rPr>
        <w:t xml:space="preserve"> In addition, many people working closely with </w:t>
      </w:r>
      <w:r w:rsidRPr="00B6492B">
        <w:rPr>
          <w:rStyle w:val="Emphasis"/>
          <w:highlight w:val="yellow"/>
        </w:rPr>
        <w:t>social movements</w:t>
      </w:r>
      <w:r w:rsidRPr="004948E0">
        <w:rPr>
          <w:rStyle w:val="StyleUnderline"/>
        </w:rPr>
        <w:t xml:space="preserve"> in developing countries </w:t>
      </w:r>
      <w:r w:rsidRPr="00497802">
        <w:rPr>
          <w:rStyle w:val="StyleUnderline"/>
          <w:highlight w:val="yellow"/>
        </w:rPr>
        <w:t xml:space="preserve">are convinced that </w:t>
      </w:r>
      <w:r w:rsidRPr="00805C42">
        <w:rPr>
          <w:rStyle w:val="StyleUnderline"/>
          <w:highlight w:val="yellow"/>
        </w:rPr>
        <w:t>environmental</w:t>
      </w:r>
      <w:r w:rsidRPr="00805C42">
        <w:rPr>
          <w:rStyle w:val="StyleUnderline"/>
        </w:rPr>
        <w:t xml:space="preserve">/ecological/resource </w:t>
      </w:r>
      <w:r w:rsidRPr="00B6492B">
        <w:rPr>
          <w:rStyle w:val="StyleUnderline"/>
          <w:highlight w:val="yellow"/>
        </w:rPr>
        <w:t xml:space="preserve">issues are at the </w:t>
      </w:r>
      <w:r w:rsidRPr="00B6492B">
        <w:rPr>
          <w:rStyle w:val="Emphasis"/>
          <w:highlight w:val="yellow"/>
        </w:rPr>
        <w:t>heart of their struggle. The web of life has been fraying; positive peace requires that it be rewoven</w:t>
      </w:r>
      <w:r w:rsidRPr="004948E0">
        <w:rPr>
          <w:rStyle w:val="StyleUnderline"/>
        </w:rPr>
        <w:t xml:space="preserve"> or, at least, allowed to regenerate on its own.</w:t>
      </w:r>
    </w:p>
    <w:p w14:paraId="69757A83" w14:textId="77777777" w:rsidR="00A41908" w:rsidRPr="00B6492B" w:rsidRDefault="00A41908" w:rsidP="00A41908">
      <w:pPr>
        <w:rPr>
          <w:sz w:val="16"/>
          <w:szCs w:val="16"/>
        </w:rPr>
      </w:pPr>
      <w:r w:rsidRPr="00B6492B">
        <w:rPr>
          <w:sz w:val="16"/>
          <w:szCs w:val="16"/>
        </w:rPr>
        <w:t>From 1980 to the Present</w:t>
      </w:r>
    </w:p>
    <w:p w14:paraId="5AE9DF43" w14:textId="77777777" w:rsidR="00A41908" w:rsidRPr="00B6492B" w:rsidRDefault="00A41908" w:rsidP="00A41908">
      <w:pPr>
        <w:rPr>
          <w:sz w:val="16"/>
        </w:rPr>
      </w:pPr>
      <w:r w:rsidRPr="00B6492B">
        <w:rPr>
          <w:sz w:val="16"/>
        </w:rPr>
        <w:t xml:space="preserve">By the 1980s, substantial progress in raising ecological awareness had been made in the United States—both in legislation and in public attitudes—but the environment itself continued to deteriorate, at least in part because of political policies that prized short-term economic growth over the natural environment. As part of their strong commitment to free enterprise, most </w:t>
      </w:r>
      <w:r w:rsidRPr="00805C42">
        <w:rPr>
          <w:rStyle w:val="Emphasis"/>
        </w:rPr>
        <w:t xml:space="preserve">political </w:t>
      </w:r>
      <w:r w:rsidRPr="008F2150">
        <w:rPr>
          <w:rStyle w:val="Emphasis"/>
        </w:rPr>
        <w:t>conservatives</w:t>
      </w:r>
      <w:r w:rsidRPr="008F2150">
        <w:rPr>
          <w:rStyle w:val="StyleUnderline"/>
        </w:rPr>
        <w:t xml:space="preserve"> have remained opposed to active government </w:t>
      </w:r>
      <w:r w:rsidRPr="008F2150">
        <w:rPr>
          <w:rStyle w:val="Emphasis"/>
        </w:rPr>
        <w:t>intervention</w:t>
      </w:r>
      <w:r w:rsidRPr="008F2150">
        <w:rPr>
          <w:rStyle w:val="StyleUnderline"/>
        </w:rPr>
        <w:t xml:space="preserve"> on behalf of </w:t>
      </w:r>
      <w:r w:rsidRPr="008F2150">
        <w:rPr>
          <w:rStyle w:val="Emphasis"/>
        </w:rPr>
        <w:t>environmental protection</w:t>
      </w:r>
      <w:r w:rsidRPr="008F2150">
        <w:rPr>
          <w:rStyle w:val="StyleUnderline"/>
        </w:rPr>
        <w:t xml:space="preserve">, preferring to </w:t>
      </w:r>
      <w:r w:rsidRPr="008F2150">
        <w:rPr>
          <w:rStyle w:val="Emphasis"/>
        </w:rPr>
        <w:t>leave markets as free as possible</w:t>
      </w:r>
      <w:r w:rsidRPr="008F2150">
        <w:rPr>
          <w:rStyle w:val="StyleUnderline"/>
        </w:rPr>
        <w:t xml:space="preserve">, </w:t>
      </w:r>
      <w:r w:rsidRPr="008F2150">
        <w:rPr>
          <w:rStyle w:val="Emphasis"/>
        </w:rPr>
        <w:t>regardless</w:t>
      </w:r>
      <w:r w:rsidRPr="008F2150">
        <w:rPr>
          <w:rStyle w:val="StyleUnderline"/>
        </w:rPr>
        <w:t xml:space="preserve"> of the environmental </w:t>
      </w:r>
      <w:r w:rsidRPr="008F2150">
        <w:rPr>
          <w:rStyle w:val="Emphasis"/>
        </w:rPr>
        <w:t>impact</w:t>
      </w:r>
      <w:r w:rsidRPr="008F2150">
        <w:rPr>
          <w:rStyle w:val="StyleUnderline"/>
        </w:rPr>
        <w:t>.</w:t>
      </w:r>
      <w:r w:rsidRPr="00B6492B">
        <w:rPr>
          <w:sz w:val="16"/>
        </w:rPr>
        <w:t xml:space="preserve"> (Others argue that they are no less committed to sound environmental stewardship than is anyone else, but that this goal will most effectively be achieved by relying on unfettered free-market mechanisms.)</w:t>
      </w:r>
    </w:p>
    <w:p w14:paraId="5926FEDB" w14:textId="77777777" w:rsidR="00A41908" w:rsidRPr="00B6492B" w:rsidRDefault="00A41908" w:rsidP="00A41908">
      <w:pPr>
        <w:rPr>
          <w:rStyle w:val="Emphasis"/>
        </w:rPr>
      </w:pPr>
      <w:r w:rsidRPr="00B6492B">
        <w:rPr>
          <w:rStyle w:val="StyleUnderline"/>
        </w:rPr>
        <w:t>Environmental concern has become quite widespread</w:t>
      </w:r>
      <w:r w:rsidRPr="00B6492B">
        <w:rPr>
          <w:sz w:val="16"/>
        </w:rPr>
        <w:t xml:space="preserve"> in other countries as well. The Green Parties of Europe periodically make strong showings in national elections, especially in German-speaking and Scandinavian countries and in elections to the European Parliament. The environment has been very much on the front pages: </w:t>
      </w:r>
      <w:r w:rsidRPr="00B6492B">
        <w:rPr>
          <w:rStyle w:val="Emphasis"/>
          <w:highlight w:val="yellow"/>
        </w:rPr>
        <w:t>Heat waves</w:t>
      </w:r>
      <w:r w:rsidRPr="00B6492B">
        <w:rPr>
          <w:rStyle w:val="StyleUnderline"/>
          <w:highlight w:val="yellow"/>
        </w:rPr>
        <w:t xml:space="preserve"> </w:t>
      </w:r>
      <w:r w:rsidRPr="00392C33">
        <w:rPr>
          <w:rStyle w:val="StyleUnderline"/>
          <w:highlight w:val="yellow"/>
        </w:rPr>
        <w:t xml:space="preserve">and </w:t>
      </w:r>
      <w:r w:rsidRPr="00B6492B">
        <w:rPr>
          <w:rStyle w:val="Emphasis"/>
          <w:highlight w:val="yellow"/>
        </w:rPr>
        <w:t>droughts</w:t>
      </w:r>
      <w:r w:rsidRPr="00392C33">
        <w:rPr>
          <w:rStyle w:val="StyleUnderline"/>
          <w:highlight w:val="yellow"/>
        </w:rPr>
        <w:t xml:space="preserve"> alternating with</w:t>
      </w:r>
      <w:r w:rsidRPr="00B6492B">
        <w:rPr>
          <w:rStyle w:val="StyleUnderline"/>
        </w:rPr>
        <w:t xml:space="preserve"> occasional </w:t>
      </w:r>
      <w:r w:rsidRPr="00B6492B">
        <w:rPr>
          <w:rStyle w:val="Emphasis"/>
          <w:highlight w:val="yellow"/>
        </w:rPr>
        <w:t>severe</w:t>
      </w:r>
      <w:r w:rsidRPr="00B6492B">
        <w:rPr>
          <w:rStyle w:val="StyleUnderline"/>
          <w:highlight w:val="yellow"/>
        </w:rPr>
        <w:t xml:space="preserve"> </w:t>
      </w:r>
      <w:r w:rsidRPr="00B6492B">
        <w:rPr>
          <w:rStyle w:val="Emphasis"/>
          <w:highlight w:val="yellow"/>
        </w:rPr>
        <w:t>flooding</w:t>
      </w:r>
      <w:r w:rsidRPr="00B6492B">
        <w:rPr>
          <w:rStyle w:val="StyleUnderline"/>
          <w:highlight w:val="yellow"/>
        </w:rPr>
        <w:t xml:space="preserve">, validate </w:t>
      </w:r>
      <w:r w:rsidRPr="00B6492B">
        <w:rPr>
          <w:rStyle w:val="Emphasis"/>
          <w:highlight w:val="yellow"/>
        </w:rPr>
        <w:t>concern</w:t>
      </w:r>
      <w:r w:rsidRPr="00B6492B">
        <w:rPr>
          <w:rStyle w:val="StyleUnderline"/>
          <w:highlight w:val="yellow"/>
        </w:rPr>
        <w:t xml:space="preserve"> </w:t>
      </w:r>
      <w:r w:rsidRPr="00805C42">
        <w:rPr>
          <w:rStyle w:val="StyleUnderline"/>
        </w:rPr>
        <w:t xml:space="preserve">about human-induced climate </w:t>
      </w:r>
      <w:r w:rsidRPr="008F2150">
        <w:rPr>
          <w:rStyle w:val="StyleUnderline"/>
        </w:rPr>
        <w:t xml:space="preserve">change. Fires have </w:t>
      </w:r>
      <w:r w:rsidRPr="008F2150">
        <w:rPr>
          <w:rStyle w:val="Emphasis"/>
        </w:rPr>
        <w:t>ravaged the American West,</w:t>
      </w:r>
      <w:r w:rsidRPr="008F2150">
        <w:rPr>
          <w:sz w:val="16"/>
        </w:rPr>
        <w:t xml:space="preserve"> including Yellowstone National Park, as well as huge tracts in </w:t>
      </w:r>
      <w:r w:rsidRPr="008F2150">
        <w:rPr>
          <w:rStyle w:val="Emphasis"/>
        </w:rPr>
        <w:t>Mexico, Brazil, Greece</w:t>
      </w:r>
      <w:r w:rsidRPr="008F2150">
        <w:rPr>
          <w:rStyle w:val="StyleUnderline"/>
        </w:rPr>
        <w:t xml:space="preserve">, and </w:t>
      </w:r>
      <w:r w:rsidRPr="008F2150">
        <w:rPr>
          <w:rStyle w:val="Emphasis"/>
        </w:rPr>
        <w:t>Indonesia.</w:t>
      </w:r>
      <w:r w:rsidRPr="008F2150">
        <w:rPr>
          <w:sz w:val="16"/>
        </w:rPr>
        <w:t xml:space="preserve"> The </w:t>
      </w:r>
      <w:proofErr w:type="spellStart"/>
      <w:r w:rsidRPr="008F2150">
        <w:rPr>
          <w:sz w:val="16"/>
        </w:rPr>
        <w:t>Earths</w:t>
      </w:r>
      <w:proofErr w:type="spellEnd"/>
      <w:r w:rsidRPr="008F2150">
        <w:rPr>
          <w:sz w:val="16"/>
        </w:rPr>
        <w:t xml:space="preserve"> protective ozone layer has been thinning, perhaps dangerously</w:t>
      </w:r>
      <w:r w:rsidRPr="00B6492B">
        <w:rPr>
          <w:sz w:val="16"/>
        </w:rPr>
        <w:t xml:space="preserve">. Nuclear accidents at Three Mile Island in the United States (1979), Chernobyl in the Soviet Union (1986), and Fukushima in Japan (2011), combined with the revelation that U.S. nuclear weapons plants had secretly and recklessly fouled thousands of acres with radioactive waste, have tarnished the image of nuclear power as a "pollution-free" energy panacea. </w:t>
      </w:r>
      <w:r w:rsidRPr="00B6492B">
        <w:rPr>
          <w:rStyle w:val="Emphasis"/>
          <w:highlight w:val="yellow"/>
        </w:rPr>
        <w:t>Waste disposal</w:t>
      </w:r>
      <w:r w:rsidRPr="00497802">
        <w:rPr>
          <w:rStyle w:val="StyleUnderline"/>
          <w:highlight w:val="yellow"/>
        </w:rPr>
        <w:t xml:space="preserve"> has become a </w:t>
      </w:r>
      <w:r w:rsidRPr="00B6492B">
        <w:rPr>
          <w:rStyle w:val="Emphasis"/>
          <w:highlight w:val="yellow"/>
        </w:rPr>
        <w:t>worldwide problem</w:t>
      </w:r>
      <w:r w:rsidRPr="00B6492B">
        <w:rPr>
          <w:rStyle w:val="StyleUnderline"/>
          <w:highlight w:val="yellow"/>
        </w:rPr>
        <w:t xml:space="preserve">, along </w:t>
      </w:r>
      <w:r w:rsidRPr="00497802">
        <w:rPr>
          <w:rStyle w:val="StyleUnderline"/>
          <w:highlight w:val="yellow"/>
        </w:rPr>
        <w:t xml:space="preserve">with </w:t>
      </w:r>
      <w:r w:rsidRPr="00B6492B">
        <w:rPr>
          <w:rStyle w:val="Emphasis"/>
          <w:highlight w:val="yellow"/>
        </w:rPr>
        <w:t>toxic contamination</w:t>
      </w:r>
      <w:r w:rsidRPr="00B6492B">
        <w:rPr>
          <w:rStyle w:val="StyleUnderline"/>
        </w:rPr>
        <w:t xml:space="preserve"> and floods</w:t>
      </w:r>
      <w:r w:rsidRPr="00B6492B">
        <w:rPr>
          <w:sz w:val="16"/>
        </w:rPr>
        <w:t xml:space="preserve"> exacerbated by forest destruction. </w:t>
      </w:r>
      <w:r w:rsidRPr="00392C33">
        <w:rPr>
          <w:rStyle w:val="StyleUnderline"/>
          <w:highlight w:val="yellow"/>
        </w:rPr>
        <w:t>Famines scourge Africa</w:t>
      </w:r>
      <w:r w:rsidRPr="008F2150">
        <w:rPr>
          <w:rStyle w:val="StyleUnderline"/>
        </w:rPr>
        <w:t>, soils are</w:t>
      </w:r>
      <w:r w:rsidRPr="008F2150">
        <w:rPr>
          <w:sz w:val="16"/>
        </w:rPr>
        <w:t xml:space="preserve"> increasingly</w:t>
      </w:r>
      <w:r w:rsidRPr="00B6492B">
        <w:rPr>
          <w:sz w:val="16"/>
        </w:rPr>
        <w:t xml:space="preserve"> </w:t>
      </w:r>
      <w:r w:rsidRPr="008F2150">
        <w:rPr>
          <w:rStyle w:val="StyleUnderline"/>
        </w:rPr>
        <w:t>degraded</w:t>
      </w:r>
      <w:r w:rsidRPr="00B6492B">
        <w:rPr>
          <w:sz w:val="16"/>
        </w:rPr>
        <w:t xml:space="preserve">, and </w:t>
      </w:r>
      <w:r w:rsidRPr="00805C42">
        <w:rPr>
          <w:rStyle w:val="StyleUnderline"/>
        </w:rPr>
        <w:t>the</w:t>
      </w:r>
      <w:r w:rsidRPr="00B6492B">
        <w:rPr>
          <w:rStyle w:val="StyleUnderline"/>
        </w:rPr>
        <w:t xml:space="preserve"> human </w:t>
      </w:r>
      <w:r w:rsidRPr="00805C42">
        <w:rPr>
          <w:rStyle w:val="StyleUnderline"/>
        </w:rPr>
        <w:t>population has surged</w:t>
      </w:r>
      <w:r w:rsidRPr="00B6492B">
        <w:rPr>
          <w:sz w:val="16"/>
        </w:rPr>
        <w:t xml:space="preserve"> to more than 7 billion. The worlds </w:t>
      </w:r>
      <w:r w:rsidRPr="00B6492B">
        <w:rPr>
          <w:rStyle w:val="Emphasis"/>
          <w:highlight w:val="yellow"/>
        </w:rPr>
        <w:t>rain forests</w:t>
      </w:r>
      <w:r w:rsidRPr="00392C33">
        <w:rPr>
          <w:rStyle w:val="StyleUnderline"/>
          <w:highlight w:val="yellow"/>
        </w:rPr>
        <w:t xml:space="preserve"> have diminished </w:t>
      </w:r>
      <w:r w:rsidRPr="00B6492B">
        <w:rPr>
          <w:rStyle w:val="Emphasis"/>
          <w:highlight w:val="yellow"/>
        </w:rPr>
        <w:t>rapidly</w:t>
      </w:r>
      <w:r w:rsidRPr="00B6492B">
        <w:rPr>
          <w:sz w:val="16"/>
        </w:rPr>
        <w:t xml:space="preserve">, and </w:t>
      </w:r>
      <w:r w:rsidRPr="008F2150">
        <w:rPr>
          <w:rStyle w:val="Emphasis"/>
        </w:rPr>
        <w:t>biodiversity</w:t>
      </w:r>
      <w:r w:rsidRPr="008F2150">
        <w:rPr>
          <w:rStyle w:val="StyleUnderline"/>
        </w:rPr>
        <w:t xml:space="preserve"> has been </w:t>
      </w:r>
      <w:r w:rsidRPr="008F2150">
        <w:rPr>
          <w:rStyle w:val="Emphasis"/>
        </w:rPr>
        <w:t>drastically reduced</w:t>
      </w:r>
      <w:r w:rsidRPr="008F2150">
        <w:rPr>
          <w:rStyle w:val="StyleUnderline"/>
        </w:rPr>
        <w:t xml:space="preserve">, with </w:t>
      </w:r>
      <w:r w:rsidRPr="008F2150">
        <w:rPr>
          <w:rStyle w:val="Emphasis"/>
        </w:rPr>
        <w:t>many</w:t>
      </w:r>
      <w:r w:rsidRPr="008F2150">
        <w:rPr>
          <w:sz w:val="16"/>
        </w:rPr>
        <w:t xml:space="preserve"> "charismatic" </w:t>
      </w:r>
      <w:r w:rsidRPr="008F2150">
        <w:rPr>
          <w:rStyle w:val="StyleUnderline"/>
        </w:rPr>
        <w:t>species</w:t>
      </w:r>
      <w:r w:rsidRPr="008F2150">
        <w:rPr>
          <w:sz w:val="16"/>
        </w:rPr>
        <w:t xml:space="preserve"> (giant pandas, tigers, rhinos, gorillas, and even elephants), as well as a host of lesser-known ones, </w:t>
      </w:r>
      <w:r w:rsidRPr="008F2150">
        <w:rPr>
          <w:rStyle w:val="StyleUnderline"/>
        </w:rPr>
        <w:t xml:space="preserve">pushed to the </w:t>
      </w:r>
      <w:r w:rsidRPr="008F2150">
        <w:rPr>
          <w:rStyle w:val="Emphasis"/>
        </w:rPr>
        <w:t>edge of extinction.</w:t>
      </w:r>
    </w:p>
    <w:p w14:paraId="480BF884" w14:textId="77777777" w:rsidR="00A41908" w:rsidRPr="00B6492B" w:rsidRDefault="00A41908" w:rsidP="00A41908">
      <w:pPr>
        <w:rPr>
          <w:sz w:val="16"/>
          <w:szCs w:val="16"/>
        </w:rPr>
      </w:pPr>
      <w:r w:rsidRPr="00B6492B">
        <w:rPr>
          <w:sz w:val="16"/>
          <w:szCs w:val="16"/>
        </w:rPr>
        <w:t>The Environment and National Security</w:t>
      </w:r>
    </w:p>
    <w:p w14:paraId="0E49BB72" w14:textId="77777777" w:rsidR="00A41908" w:rsidRDefault="00A41908" w:rsidP="00A41908">
      <w:pPr>
        <w:rPr>
          <w:rStyle w:val="Emphasis"/>
        </w:rPr>
      </w:pPr>
      <w:r w:rsidRPr="00B6492B">
        <w:rPr>
          <w:sz w:val="16"/>
        </w:rPr>
        <w:t xml:space="preserve">In </w:t>
      </w:r>
      <w:r w:rsidRPr="00B6492B">
        <w:t>the</w:t>
      </w:r>
      <w:r w:rsidRPr="00B6492B">
        <w:rPr>
          <w:sz w:val="16"/>
        </w:rPr>
        <w:t xml:space="preserve"> final analysis, </w:t>
      </w:r>
      <w:r w:rsidRPr="008F2150">
        <w:rPr>
          <w:rStyle w:val="StyleUnderline"/>
        </w:rPr>
        <w:t xml:space="preserve">a world at peace must be one in which </w:t>
      </w:r>
      <w:r w:rsidRPr="008F2150">
        <w:rPr>
          <w:rStyle w:val="Emphasis"/>
        </w:rPr>
        <w:t>all living things are "at home."</w:t>
      </w:r>
      <w:r w:rsidRPr="008F2150">
        <w:rPr>
          <w:rStyle w:val="StyleUnderline"/>
        </w:rPr>
        <w:t xml:space="preserve"> </w:t>
      </w:r>
      <w:r w:rsidRPr="00805C42">
        <w:rPr>
          <w:rStyle w:val="StyleUnderline"/>
        </w:rPr>
        <w:t xml:space="preserve">This does </w:t>
      </w:r>
      <w:r w:rsidRPr="00805C42">
        <w:rPr>
          <w:rStyle w:val="Emphasis"/>
        </w:rPr>
        <w:t>not</w:t>
      </w:r>
      <w:r w:rsidRPr="00805C42">
        <w:rPr>
          <w:rStyle w:val="StyleUnderline"/>
        </w:rPr>
        <w:t xml:space="preserve"> </w:t>
      </w:r>
      <w:r w:rsidRPr="00805C42">
        <w:rPr>
          <w:rStyle w:val="Emphasis"/>
        </w:rPr>
        <w:t>require</w:t>
      </w:r>
      <w:r w:rsidRPr="00B6492B">
        <w:rPr>
          <w:rStyle w:val="StyleUnderline"/>
        </w:rPr>
        <w:t xml:space="preserve"> a state of </w:t>
      </w:r>
      <w:r w:rsidRPr="00805C42">
        <w:rPr>
          <w:rStyle w:val="StyleUnderline"/>
        </w:rPr>
        <w:t xml:space="preserve">perfect, </w:t>
      </w:r>
      <w:r w:rsidRPr="00805C42">
        <w:rPr>
          <w:rStyle w:val="Emphasis"/>
        </w:rPr>
        <w:t>unchanging harmony</w:t>
      </w:r>
      <w:r w:rsidRPr="00B6492B">
        <w:rPr>
          <w:sz w:val="16"/>
        </w:rPr>
        <w:t xml:space="preserve">; indeed, the world has never known an extended period of static immobility. </w:t>
      </w:r>
      <w:r w:rsidRPr="00B6492B">
        <w:rPr>
          <w:rStyle w:val="StyleUnderline"/>
        </w:rPr>
        <w:t>Life itself involves change</w:t>
      </w:r>
      <w:r w:rsidRPr="00B6492B">
        <w:rPr>
          <w:sz w:val="16"/>
        </w:rPr>
        <w:t xml:space="preserve">: consumption, synthesis, metabolism, locomotion, reproduction, competition, disintegration, and </w:t>
      </w:r>
      <w:proofErr w:type="spellStart"/>
      <w:r w:rsidRPr="00B6492B">
        <w:rPr>
          <w:sz w:val="16"/>
        </w:rPr>
        <w:t>evolution.l</w:t>
      </w:r>
      <w:proofErr w:type="spellEnd"/>
      <w:r w:rsidRPr="00B6492B">
        <w:rPr>
          <w:sz w:val="16"/>
        </w:rPr>
        <w:t xml:space="preserve"> </w:t>
      </w:r>
      <w:r w:rsidRPr="00805C42">
        <w:rPr>
          <w:rStyle w:val="Emphasis"/>
        </w:rPr>
        <w:t xml:space="preserve">But </w:t>
      </w:r>
      <w:r w:rsidRPr="00B6492B">
        <w:rPr>
          <w:rStyle w:val="Emphasis"/>
          <w:highlight w:val="yellow"/>
        </w:rPr>
        <w:t>life</w:t>
      </w:r>
      <w:r w:rsidRPr="00B6492B">
        <w:rPr>
          <w:rStyle w:val="StyleUnderline"/>
        </w:rPr>
        <w:t xml:space="preserve"> also </w:t>
      </w:r>
      <w:r w:rsidRPr="00B6492B">
        <w:rPr>
          <w:rStyle w:val="Emphasis"/>
          <w:highlight w:val="yellow"/>
        </w:rPr>
        <w:t>depends</w:t>
      </w:r>
      <w:r w:rsidRPr="00B6492B">
        <w:rPr>
          <w:rStyle w:val="StyleUnderline"/>
          <w:highlight w:val="yellow"/>
        </w:rPr>
        <w:t xml:space="preserve"> on</w:t>
      </w:r>
      <w:r w:rsidRPr="00B6492B">
        <w:rPr>
          <w:sz w:val="16"/>
        </w:rPr>
        <w:t xml:space="preserve"> a kind of fundamental, </w:t>
      </w:r>
      <w:r w:rsidRPr="00805C42">
        <w:rPr>
          <w:rStyle w:val="StyleUnderline"/>
        </w:rPr>
        <w:t xml:space="preserve">underlying </w:t>
      </w:r>
      <w:r w:rsidRPr="00B6492B">
        <w:rPr>
          <w:rStyle w:val="Emphasis"/>
          <w:highlight w:val="yellow"/>
        </w:rPr>
        <w:t>stability</w:t>
      </w:r>
      <w:r w:rsidRPr="00B6492B">
        <w:rPr>
          <w:sz w:val="16"/>
        </w:rPr>
        <w:t xml:space="preserve">, at least </w:t>
      </w:r>
      <w:r w:rsidRPr="00B6492B">
        <w:rPr>
          <w:rStyle w:val="StyleUnderline"/>
          <w:highlight w:val="yellow"/>
        </w:rPr>
        <w:t xml:space="preserve">in the </w:t>
      </w:r>
      <w:r w:rsidRPr="00B6492B">
        <w:rPr>
          <w:rStyle w:val="Emphasis"/>
          <w:highlight w:val="yellow"/>
        </w:rPr>
        <w:t>long run</w:t>
      </w:r>
      <w:r w:rsidRPr="00B6492B">
        <w:rPr>
          <w:sz w:val="16"/>
        </w:rPr>
        <w:t xml:space="preserve">—that is, in hundreds, thousands, or even millions of years. In recent times, some of the </w:t>
      </w:r>
      <w:r w:rsidRPr="008F2150">
        <w:rPr>
          <w:rStyle w:val="Emphasis"/>
        </w:rPr>
        <w:t>crucial relationships</w:t>
      </w:r>
      <w:r w:rsidRPr="008F2150">
        <w:rPr>
          <w:rStyle w:val="StyleUnderline"/>
        </w:rPr>
        <w:t xml:space="preserve"> among the </w:t>
      </w:r>
      <w:proofErr w:type="spellStart"/>
      <w:r w:rsidRPr="008F2150">
        <w:rPr>
          <w:rStyle w:val="StyleUnderline"/>
        </w:rPr>
        <w:t>worlds</w:t>
      </w:r>
      <w:proofErr w:type="spellEnd"/>
      <w:r w:rsidRPr="008F2150">
        <w:rPr>
          <w:rStyle w:val="StyleUnderline"/>
        </w:rPr>
        <w:t xml:space="preserve"> species and between those species and their environments have become increasingly </w:t>
      </w:r>
      <w:r w:rsidRPr="008F2150">
        <w:rPr>
          <w:rStyle w:val="Emphasis"/>
        </w:rPr>
        <w:t>tenuous</w:t>
      </w:r>
      <w:r w:rsidRPr="008F2150">
        <w:rPr>
          <w:rStyle w:val="StyleUnderline"/>
        </w:rPr>
        <w:t>, and this</w:t>
      </w:r>
      <w:r w:rsidRPr="008F2150">
        <w:rPr>
          <w:sz w:val="16"/>
        </w:rPr>
        <w:t xml:space="preserve"> in turn </w:t>
      </w:r>
      <w:r w:rsidRPr="008F2150">
        <w:rPr>
          <w:rStyle w:val="StyleUnderline"/>
        </w:rPr>
        <w:t xml:space="preserve">has begun to threaten the </w:t>
      </w:r>
      <w:r w:rsidRPr="008F2150">
        <w:rPr>
          <w:rStyle w:val="Emphasis"/>
        </w:rPr>
        <w:t>quality of life</w:t>
      </w:r>
      <w:r w:rsidRPr="00B6492B">
        <w:rPr>
          <w:rStyle w:val="StyleUnderline"/>
        </w:rPr>
        <w:t xml:space="preserve">, both </w:t>
      </w:r>
      <w:r w:rsidRPr="00805C42">
        <w:rPr>
          <w:rStyle w:val="StyleUnderline"/>
        </w:rPr>
        <w:t xml:space="preserve">human and nonhuman. </w:t>
      </w:r>
      <w:r w:rsidRPr="00B6492B">
        <w:rPr>
          <w:rStyle w:val="StyleUnderline"/>
          <w:highlight w:val="yellow"/>
        </w:rPr>
        <w:t>It</w:t>
      </w:r>
      <w:r w:rsidRPr="00B6492B">
        <w:rPr>
          <w:sz w:val="16"/>
        </w:rPr>
        <w:t xml:space="preserve"> also </w:t>
      </w:r>
      <w:r w:rsidRPr="00B6492B">
        <w:rPr>
          <w:rStyle w:val="StyleUnderline"/>
          <w:highlight w:val="yellow"/>
        </w:rPr>
        <w:t xml:space="preserve">threatens to </w:t>
      </w:r>
      <w:r w:rsidRPr="00B6492B">
        <w:rPr>
          <w:rStyle w:val="Emphasis"/>
          <w:highlight w:val="yellow"/>
        </w:rPr>
        <w:t>undermine</w:t>
      </w:r>
      <w:r w:rsidRPr="00B6492B">
        <w:rPr>
          <w:rStyle w:val="StyleUnderline"/>
          <w:highlight w:val="yellow"/>
        </w:rPr>
        <w:t xml:space="preserve"> </w:t>
      </w:r>
      <w:r w:rsidRPr="00805C42">
        <w:rPr>
          <w:rStyle w:val="StyleUnderline"/>
        </w:rPr>
        <w:t xml:space="preserve">the </w:t>
      </w:r>
      <w:r w:rsidRPr="00805C42">
        <w:rPr>
          <w:rStyle w:val="Emphasis"/>
        </w:rPr>
        <w:t>integrity</w:t>
      </w:r>
      <w:r w:rsidRPr="00805C42">
        <w:rPr>
          <w:rStyle w:val="StyleUnderline"/>
        </w:rPr>
        <w:t xml:space="preserve"> of our </w:t>
      </w:r>
      <w:r w:rsidRPr="00B6492B">
        <w:rPr>
          <w:rStyle w:val="Emphasis"/>
          <w:highlight w:val="yellow"/>
        </w:rPr>
        <w:t>fundamental life-support systems</w:t>
      </w:r>
      <w:r w:rsidRPr="00B6492B">
        <w:rPr>
          <w:rStyle w:val="StyleUnderline"/>
          <w:highlight w:val="yellow"/>
        </w:rPr>
        <w:t>: The air we breathe,</w:t>
      </w:r>
      <w:r w:rsidRPr="00B6492B">
        <w:rPr>
          <w:sz w:val="16"/>
        </w:rPr>
        <w:t xml:space="preserve"> the </w:t>
      </w:r>
      <w:r w:rsidRPr="00B6492B">
        <w:rPr>
          <w:rStyle w:val="StyleUnderline"/>
          <w:highlight w:val="yellow"/>
        </w:rPr>
        <w:t>water we drink,</w:t>
      </w:r>
      <w:r w:rsidRPr="00B6492B">
        <w:rPr>
          <w:sz w:val="16"/>
        </w:rPr>
        <w:t xml:space="preserve"> the </w:t>
      </w:r>
      <w:r w:rsidRPr="00B6492B">
        <w:rPr>
          <w:rStyle w:val="StyleUnderline"/>
          <w:highlight w:val="yellow"/>
        </w:rPr>
        <w:t>food we eat, and</w:t>
      </w:r>
      <w:r w:rsidRPr="00B6492B">
        <w:rPr>
          <w:rStyle w:val="StyleUnderline"/>
        </w:rPr>
        <w:t xml:space="preserve"> the </w:t>
      </w:r>
      <w:r w:rsidRPr="00B6492B">
        <w:rPr>
          <w:rStyle w:val="StyleUnderline"/>
          <w:highlight w:val="yellow"/>
        </w:rPr>
        <w:t xml:space="preserve">diverse fabric of life that provides </w:t>
      </w:r>
      <w:r w:rsidRPr="00B6492B">
        <w:rPr>
          <w:rStyle w:val="Emphasis"/>
          <w:highlight w:val="yellow"/>
        </w:rPr>
        <w:t>emotional and spiritual sustenance.</w:t>
      </w:r>
    </w:p>
    <w:p w14:paraId="2467300F" w14:textId="77777777" w:rsidR="00A41908" w:rsidRPr="00A41908" w:rsidRDefault="00A41908" w:rsidP="00A41908"/>
    <w:p w14:paraId="39E5E448" w14:textId="0E98D7DC" w:rsidR="00443F68" w:rsidRDefault="00443F68" w:rsidP="00443F68"/>
    <w:p w14:paraId="189DCCEB" w14:textId="78CB1D79" w:rsidR="00443F68" w:rsidRDefault="00443F68" w:rsidP="00443F68"/>
    <w:p w14:paraId="23369D73" w14:textId="7955EAF8" w:rsidR="00443F68" w:rsidRDefault="00443F68" w:rsidP="00443F68">
      <w:pPr>
        <w:pStyle w:val="Heading3"/>
      </w:pPr>
      <w:r>
        <w:t>AT: Warming Risk K---2NC</w:t>
      </w:r>
    </w:p>
    <w:p w14:paraId="3520843D" w14:textId="77777777" w:rsidR="00443F68" w:rsidRPr="00167230" w:rsidRDefault="00443F68" w:rsidP="00443F68">
      <w:pPr>
        <w:pStyle w:val="Heading4"/>
      </w:pPr>
      <w:r w:rsidRPr="00167230">
        <w:t>Risk assessment is good in the context of climate – allows effective policy making</w:t>
      </w:r>
    </w:p>
    <w:p w14:paraId="3B7DEC75" w14:textId="77777777" w:rsidR="00443F68" w:rsidRPr="00167230" w:rsidRDefault="00443F68" w:rsidP="00443F68">
      <w:r>
        <w:rPr>
          <w:rStyle w:val="Style13ptBold"/>
        </w:rPr>
        <w:t xml:space="preserve"> </w:t>
      </w:r>
      <w:r w:rsidRPr="00EE29B2">
        <w:t>Stephen</w:t>
      </w:r>
      <w:r>
        <w:rPr>
          <w:rStyle w:val="Style13ptBold"/>
        </w:rPr>
        <w:t xml:space="preserve"> </w:t>
      </w:r>
      <w:r w:rsidRPr="00167230">
        <w:rPr>
          <w:rStyle w:val="Style13ptBold"/>
        </w:rPr>
        <w:t>Schneider</w:t>
      </w:r>
      <w:r>
        <w:rPr>
          <w:rStyle w:val="Style13ptBold"/>
        </w:rPr>
        <w:t xml:space="preserve"> 06, </w:t>
      </w:r>
      <w:r w:rsidRPr="00167230">
        <w:t xml:space="preserve">Prof. Bio. Sci., Senior Fellow of Institute for Int’l. Studies, Co-Director of Center for Environmental Science and Policy @ Stanford, and </w:t>
      </w:r>
      <w:proofErr w:type="spellStart"/>
      <w:r w:rsidRPr="00167230">
        <w:t>Janica</w:t>
      </w:r>
      <w:proofErr w:type="spellEnd"/>
      <w:r>
        <w:t xml:space="preserve"> Lane</w:t>
      </w:r>
      <w:r w:rsidRPr="00167230">
        <w:t xml:space="preserve">, Research Assistant to Dr. Schneider, “An Overview of ‘Dangerous’ Climate Change”, </w:t>
      </w:r>
      <w:hyperlink r:id="rId17" w:history="1">
        <w:r w:rsidRPr="00AB0E36">
          <w:rPr>
            <w:rStyle w:val="Hyperlink"/>
          </w:rPr>
          <w:t>http://www.metoffice.gov.uk/corporate/pressoffice/adcc/BookCh2Jan2006.pdf</w:t>
        </w:r>
      </w:hyperlink>
      <w:r w:rsidRPr="00167230">
        <w:t>)</w:t>
      </w:r>
    </w:p>
    <w:p w14:paraId="68E5053D" w14:textId="77777777" w:rsidR="00443F68" w:rsidRPr="00AB0E36" w:rsidRDefault="00443F68" w:rsidP="00443F68">
      <w:pPr>
        <w:pStyle w:val="cardtext"/>
        <w:ind w:left="0"/>
        <w:rPr>
          <w:sz w:val="10"/>
        </w:rPr>
      </w:pPr>
      <w:r w:rsidRPr="00167230">
        <w:rPr>
          <w:sz w:val="10"/>
        </w:rPr>
        <w:t xml:space="preserve">Ultimately, </w:t>
      </w:r>
      <w:r w:rsidRPr="001D6B50">
        <w:rPr>
          <w:rStyle w:val="StyleUnderline"/>
          <w:highlight w:val="yellow"/>
        </w:rPr>
        <w:t>scientists</w:t>
      </w:r>
      <w:r w:rsidRPr="00167230">
        <w:rPr>
          <w:rStyle w:val="StyleUnderline"/>
        </w:rPr>
        <w:t xml:space="preserve"> cannot make expert value judgments about what climate change risks to face and what to avoid, as that is the role of policy makers, but they </w:t>
      </w:r>
      <w:r w:rsidRPr="001D6B50">
        <w:rPr>
          <w:rStyle w:val="StyleUnderline"/>
          <w:highlight w:val="yellow"/>
        </w:rPr>
        <w:t>can help policymakers evaluate</w:t>
      </w:r>
      <w:r w:rsidRPr="00167230">
        <w:rPr>
          <w:rStyle w:val="StyleUnderline"/>
        </w:rPr>
        <w:t xml:space="preserve"> what ‘</w:t>
      </w:r>
      <w:r w:rsidRPr="001D6B50">
        <w:rPr>
          <w:rStyle w:val="StyleUnderline"/>
          <w:highlight w:val="yellow"/>
        </w:rPr>
        <w:t>dangerous’</w:t>
      </w:r>
      <w:r w:rsidRPr="00167230">
        <w:rPr>
          <w:rStyle w:val="StyleUnderline"/>
        </w:rPr>
        <w:t xml:space="preserve"> climate change entails by laying out the </w:t>
      </w:r>
      <w:r w:rsidRPr="001D6B50">
        <w:rPr>
          <w:rStyle w:val="StyleUnderline"/>
          <w:highlight w:val="yellow"/>
        </w:rPr>
        <w:t>elements of risk</w:t>
      </w:r>
      <w:r w:rsidRPr="00167230">
        <w:rPr>
          <w:rStyle w:val="StyleUnderline"/>
        </w:rPr>
        <w:t xml:space="preserve">, which is classically defined as </w:t>
      </w:r>
      <w:r w:rsidRPr="001D6B50">
        <w:rPr>
          <w:rStyle w:val="StyleUnderline"/>
          <w:highlight w:val="yellow"/>
        </w:rPr>
        <w:t>probability x consequence</w:t>
      </w:r>
      <w:r w:rsidRPr="00167230">
        <w:rPr>
          <w:sz w:val="10"/>
        </w:rPr>
        <w:t xml:space="preserve">. They should also help decision-makers by identifying thresholds and possible surprise events, as well as estimates of how long it might take to resolve many of the remaining uncertainties that plague climate assessments. There is a host of information available about the possible consequences of climate change, as described in our discussion of the SRES scenarios and of the impacts of climate change, but the SRES scenarios do not have probabilities assigned to them, making risk management difficult. Some would argue that assigning probabilities to scenarios based on social trends and norms should not be done (e.g. [15]), and that the use of scenarios in and of itself derives from the fact that probabilities can’t be analytically estimated. In fact, most models do not calculate objective probabilities for future outcomes, as the future has not yet happened and ‘objective statistics’ are impossible, in principle, before the fact. However, </w:t>
      </w:r>
      <w:r w:rsidRPr="001D6B50">
        <w:rPr>
          <w:rStyle w:val="StyleUnderline"/>
          <w:highlight w:val="yellow"/>
        </w:rPr>
        <w:t>modelers can assign</w:t>
      </w:r>
      <w:r w:rsidRPr="00167230">
        <w:rPr>
          <w:rStyle w:val="StyleUnderline"/>
        </w:rPr>
        <w:t xml:space="preserve"> subjective </w:t>
      </w:r>
      <w:r w:rsidRPr="001D6B50">
        <w:rPr>
          <w:rStyle w:val="StyleUnderline"/>
          <w:highlight w:val="yellow"/>
        </w:rPr>
        <w:t>confidence levels to their results by discussing how well established the underlying processes in a model are</w:t>
      </w:r>
      <w:r w:rsidRPr="00167230">
        <w:rPr>
          <w:sz w:val="10"/>
        </w:rPr>
        <w:t xml:space="preserve">, or by comparing their results to observational data for past events or elaborating on other consistency tests of their performance (e.g. [14]). It is our belief that </w:t>
      </w:r>
      <w:r w:rsidRPr="001D6B50">
        <w:rPr>
          <w:rStyle w:val="StyleUnderline"/>
          <w:highlight w:val="yellow"/>
        </w:rPr>
        <w:t>qualified assessment of</w:t>
      </w:r>
      <w:r w:rsidRPr="00167230">
        <w:rPr>
          <w:rStyle w:val="StyleUnderline"/>
        </w:rPr>
        <w:t xml:space="preserve"> (clearly admitted) subjective </w:t>
      </w:r>
      <w:r w:rsidRPr="001D6B50">
        <w:rPr>
          <w:rStyle w:val="StyleUnderline"/>
          <w:highlight w:val="yellow"/>
        </w:rPr>
        <w:t>probabilities in every aspect of projections of climatic changes and impacts would improve</w:t>
      </w:r>
      <w:r w:rsidRPr="00167230">
        <w:rPr>
          <w:rStyle w:val="StyleUnderline"/>
        </w:rPr>
        <w:t xml:space="preserve"> climate change </w:t>
      </w:r>
      <w:r w:rsidRPr="001D6B50">
        <w:rPr>
          <w:rStyle w:val="StyleUnderline"/>
          <w:highlight w:val="yellow"/>
        </w:rPr>
        <w:t>impact assessments</w:t>
      </w:r>
      <w:r w:rsidRPr="00167230">
        <w:rPr>
          <w:rStyle w:val="StyleUnderline"/>
        </w:rPr>
        <w:t xml:space="preserve">, as it would complete the risk equation, </w:t>
      </w:r>
      <w:r w:rsidRPr="001D6B50">
        <w:rPr>
          <w:rStyle w:val="StyleUnderline"/>
          <w:highlight w:val="yellow"/>
        </w:rPr>
        <w:t>thereby giving policy-makers</w:t>
      </w:r>
      <w:r w:rsidRPr="007637F9">
        <w:rPr>
          <w:rStyle w:val="StyleUnderline"/>
        </w:rPr>
        <w:t xml:space="preserve"> </w:t>
      </w:r>
      <w:r w:rsidRPr="00167230">
        <w:rPr>
          <w:rStyle w:val="StyleUnderline"/>
        </w:rPr>
        <w:t xml:space="preserve">some </w:t>
      </w:r>
      <w:r w:rsidRPr="001D6B50">
        <w:rPr>
          <w:rStyle w:val="StyleUnderline"/>
          <w:highlight w:val="yellow"/>
        </w:rPr>
        <w:t>idea of the likelihood of threat</w:t>
      </w:r>
      <w:r w:rsidRPr="00167230">
        <w:rPr>
          <w:rStyle w:val="StyleUnderline"/>
        </w:rPr>
        <w:t xml:space="preserve"> associated with various scenarios, </w:t>
      </w:r>
      <w:r w:rsidRPr="001D6B50">
        <w:rPr>
          <w:rStyle w:val="StyleUnderline"/>
          <w:highlight w:val="yellow"/>
        </w:rPr>
        <w:t xml:space="preserve">aiding </w:t>
      </w:r>
      <w:r w:rsidRPr="001D6B50">
        <w:rPr>
          <w:rStyle w:val="Emphasis"/>
          <w:highlight w:val="yellow"/>
        </w:rPr>
        <w:t>effective decision-making</w:t>
      </w:r>
      <w:r w:rsidRPr="00167230">
        <w:rPr>
          <w:sz w:val="10"/>
        </w:rPr>
        <w:t xml:space="preserve"> in the risk-management framework. At the same time, confidence in these difficult probabilistic estimates should also be given, along with a brief explanation of how that confidence was arrived at.</w:t>
      </w:r>
    </w:p>
    <w:p w14:paraId="7024215B" w14:textId="75C01ED0" w:rsidR="00443F68" w:rsidRDefault="00443F68" w:rsidP="00443F68"/>
    <w:p w14:paraId="666B0B2B" w14:textId="33986955" w:rsidR="00067D1C" w:rsidRDefault="00067D1C" w:rsidP="00443F68"/>
    <w:p w14:paraId="58EFB852" w14:textId="363184FE" w:rsidR="00067D1C" w:rsidRDefault="00067D1C" w:rsidP="00067D1C">
      <w:pPr>
        <w:pStyle w:val="Heading3"/>
      </w:pPr>
      <w:r>
        <w:t>AT: Warming Reps K---2NC</w:t>
      </w:r>
    </w:p>
    <w:p w14:paraId="60E6DEFA" w14:textId="77777777" w:rsidR="00067D1C" w:rsidRDefault="00067D1C" w:rsidP="00067D1C">
      <w:pPr>
        <w:pStyle w:val="Heading4"/>
      </w:pPr>
      <w:proofErr w:type="spellStart"/>
      <w:r>
        <w:t>Apoc</w:t>
      </w:r>
      <w:proofErr w:type="spellEnd"/>
      <w:r>
        <w:t xml:space="preserve"> rhetoric good---the alternative is elitist and precludes collective climate action</w:t>
      </w:r>
    </w:p>
    <w:p w14:paraId="14050174" w14:textId="77777777" w:rsidR="00067D1C" w:rsidRDefault="00067D1C" w:rsidP="00067D1C">
      <w:r>
        <w:t xml:space="preserve">Ian </w:t>
      </w:r>
      <w:r w:rsidRPr="00100FAC">
        <w:rPr>
          <w:rStyle w:val="Style13ptBold"/>
        </w:rPr>
        <w:t>Angus 13</w:t>
      </w:r>
      <w:r>
        <w:t xml:space="preserve">, editor of the online journal Climate &amp; Capitalism, “The Myth of ‘Environmental Catastrophism’,” Monthly Review, Sept, </w:t>
      </w:r>
      <w:hyperlink r:id="rId18" w:history="1">
        <w:r w:rsidRPr="004F351C">
          <w:rPr>
            <w:rStyle w:val="Hyperlink"/>
          </w:rPr>
          <w:t>http://monthlyreview.org/2013/09/01/myth-environmental-catastrophism/</w:t>
        </w:r>
      </w:hyperlink>
    </w:p>
    <w:p w14:paraId="1F157072" w14:textId="77777777" w:rsidR="00067D1C" w:rsidRPr="005C1987" w:rsidRDefault="00067D1C" w:rsidP="00067D1C">
      <w:pPr>
        <w:rPr>
          <w:sz w:val="16"/>
        </w:rPr>
      </w:pPr>
      <w:r w:rsidRPr="00F75D16">
        <w:rPr>
          <w:sz w:val="16"/>
        </w:rPr>
        <w:t xml:space="preserve">Halfway through his essay, </w:t>
      </w:r>
      <w:r w:rsidRPr="00953935">
        <w:rPr>
          <w:rStyle w:val="StyleUnderline"/>
          <w:highlight w:val="yellow"/>
        </w:rPr>
        <w:t>Yuen</w:t>
      </w:r>
      <w:r w:rsidRPr="00F75D16">
        <w:rPr>
          <w:sz w:val="16"/>
        </w:rPr>
        <w:t xml:space="preserve"> abruptly changes direction, leaving the practical argument behind and raising his principled concern. He now </w:t>
      </w:r>
      <w:r w:rsidRPr="00953935">
        <w:rPr>
          <w:rStyle w:val="StyleUnderline"/>
          <w:highlight w:val="yellow"/>
        </w:rPr>
        <w:t>argues</w:t>
      </w:r>
      <w:r w:rsidRPr="00FE1A80">
        <w:rPr>
          <w:rStyle w:val="StyleUnderline"/>
        </w:rPr>
        <w:t xml:space="preserve"> </w:t>
      </w:r>
      <w:r w:rsidRPr="00F75D16">
        <w:rPr>
          <w:sz w:val="16"/>
        </w:rPr>
        <w:t xml:space="preserve">that what he calls </w:t>
      </w:r>
      <w:r w:rsidRPr="00953935">
        <w:rPr>
          <w:rStyle w:val="StyleUnderline"/>
          <w:highlight w:val="yellow"/>
        </w:rPr>
        <w:t>catastrophism leads</w:t>
      </w:r>
      <w:r w:rsidRPr="00FE1A80">
        <w:rPr>
          <w:rStyle w:val="StyleUnderline"/>
        </w:rPr>
        <w:t xml:space="preserve"> people </w:t>
      </w:r>
      <w:r w:rsidRPr="00953935">
        <w:rPr>
          <w:rStyle w:val="StyleUnderline"/>
          <w:highlight w:val="yellow"/>
        </w:rPr>
        <w:t>to</w:t>
      </w:r>
      <w:r w:rsidRPr="00FE1A80">
        <w:rPr>
          <w:rStyle w:val="StyleUnderline"/>
        </w:rPr>
        <w:t xml:space="preserve"> support </w:t>
      </w:r>
      <w:r w:rsidRPr="00953935">
        <w:rPr>
          <w:rStyle w:val="StyleUnderline"/>
          <w:highlight w:val="yellow"/>
        </w:rPr>
        <w:t>reactionary policies</w:t>
      </w:r>
      <w:r w:rsidRPr="00FE1A80">
        <w:rPr>
          <w:rStyle w:val="StyleUnderline"/>
        </w:rPr>
        <w:t xml:space="preserve"> and promotes</w:t>
      </w:r>
      <w:r w:rsidRPr="00F75D16">
        <w:rPr>
          <w:sz w:val="16"/>
        </w:rPr>
        <w:t xml:space="preserve"> “the most </w:t>
      </w:r>
      <w:r w:rsidRPr="00FE1A80">
        <w:rPr>
          <w:rStyle w:val="StyleUnderline"/>
        </w:rPr>
        <w:t>authoritarian solutions</w:t>
      </w:r>
      <w:r w:rsidRPr="00F75D16">
        <w:rPr>
          <w:sz w:val="16"/>
        </w:rPr>
        <w:t xml:space="preserve"> at the state level.” Focusing attention on what he agrees is a “cascading environmental disaster” is dangerous because it </w:t>
      </w:r>
      <w:r w:rsidRPr="00F75D16">
        <w:rPr>
          <w:strike/>
          <w:sz w:val="16"/>
        </w:rPr>
        <w:t>“disables</w:t>
      </w:r>
      <w:r w:rsidRPr="00F75D16">
        <w:rPr>
          <w:sz w:val="16"/>
        </w:rPr>
        <w:t xml:space="preserve"> the left but benefits the right and capital.” He says, “Increased awareness of environmental crisis will not likely translate into a more ecological lifestyle, let alone an activist orientation against the root causes of environmental degradation. In fact, right-wing and nationalist environmental politics have much more to gain from an embrace of catastrophism.”</w:t>
      </w:r>
      <w:r w:rsidRPr="00F75D16">
        <w:rPr>
          <w:sz w:val="12"/>
        </w:rPr>
        <w:t>¶</w:t>
      </w:r>
      <w:r w:rsidRPr="00F75D16">
        <w:rPr>
          <w:sz w:val="16"/>
        </w:rPr>
        <w:t xml:space="preserve"> Yuen says that many environmentalists, including scientists, “reflexively overlook class divisions,” and so do not realize that “some business and political elites feel that they can avoid the worst consequences of the environmental crisis, and may even be able to benefit from it.” Yuen apparently thinks those elites are right—while the insurance industry is understandably worried about big claims, he says, “the opportunities for other sectors of capitalism are colossal in scope.”</w:t>
      </w:r>
      <w:r w:rsidRPr="00F75D16">
        <w:rPr>
          <w:sz w:val="12"/>
        </w:rPr>
        <w:t>¶</w:t>
      </w:r>
      <w:r w:rsidRPr="00F75D16">
        <w:rPr>
          <w:sz w:val="16"/>
        </w:rPr>
        <w:t xml:space="preserve"> He devotes much of the rest of his essay to describing the efforts of pro-capitalist forces, conservative and liberal, to use concern about potential environmental disasters to promote their own interests, ranging from emissions trading schemes to military expansion to Malthusian attacks on the world’s poorest people. “The solution offered by global elites to the catastrophe is a further program of austerity, belt-tightening, and sacrifice, the brunt of which will be borne by the world’s poor.”</w:t>
      </w:r>
      <w:r w:rsidRPr="00F75D16">
        <w:rPr>
          <w:sz w:val="12"/>
        </w:rPr>
        <w:t>¶</w:t>
      </w:r>
      <w:r w:rsidRPr="00F75D16">
        <w:rPr>
          <w:sz w:val="16"/>
        </w:rPr>
        <w:t xml:space="preserve"> Some of </w:t>
      </w:r>
      <w:r w:rsidRPr="00953935">
        <w:rPr>
          <w:rStyle w:val="StyleUnderline"/>
          <w:highlight w:val="yellow"/>
        </w:rPr>
        <w:t>this is overstated</w:t>
      </w:r>
      <w:r w:rsidRPr="00F75D16">
        <w:rPr>
          <w:sz w:val="16"/>
        </w:rPr>
        <w:t xml:space="preserve">. His claim that “Malthusianism is at the core of most environmental discourse,” reflects either a very limited view of environmentalism or an excessively broad definition of Malthusianism. And he seems to endorse David Noble’s bizarre theory that public concern about global warming has been engineered by a corporate conspiracy to promote carbon trading schemes.21 Nevertheless </w:t>
      </w:r>
      <w:r w:rsidRPr="00953935">
        <w:rPr>
          <w:rStyle w:val="StyleUnderline"/>
          <w:highlight w:val="yellow"/>
        </w:rPr>
        <w:t>he is correct</w:t>
      </w:r>
      <w:r w:rsidRPr="0010459D">
        <w:rPr>
          <w:rStyle w:val="StyleUnderline"/>
        </w:rPr>
        <w:t xml:space="preserve"> that </w:t>
      </w:r>
      <w:r w:rsidRPr="00953935">
        <w:rPr>
          <w:rStyle w:val="StyleUnderline"/>
          <w:highlight w:val="yellow"/>
        </w:rPr>
        <w:t>the ruling class will</w:t>
      </w:r>
      <w:r w:rsidRPr="0010459D">
        <w:rPr>
          <w:rStyle w:val="StyleUnderline"/>
        </w:rPr>
        <w:t xml:space="preserve"> do its best to </w:t>
      </w:r>
      <w:r w:rsidRPr="00953935">
        <w:rPr>
          <w:rStyle w:val="StyleUnderline"/>
          <w:highlight w:val="yellow"/>
        </w:rPr>
        <w:t>profit</w:t>
      </w:r>
      <w:r w:rsidRPr="00F75D16">
        <w:rPr>
          <w:sz w:val="16"/>
        </w:rPr>
        <w:t xml:space="preserve"> from concern about climate change, while simultaneously offloading the costs onto the world’s poorest people.</w:t>
      </w:r>
      <w:r w:rsidRPr="00F75D16">
        <w:rPr>
          <w:sz w:val="12"/>
        </w:rPr>
        <w:t>¶</w:t>
      </w:r>
      <w:r w:rsidRPr="00F75D16">
        <w:rPr>
          <w:sz w:val="16"/>
        </w:rPr>
        <w:t xml:space="preserve"> </w:t>
      </w:r>
      <w:r w:rsidRPr="00F178EB">
        <w:rPr>
          <w:rStyle w:val="StyleUnderline"/>
        </w:rPr>
        <w:t xml:space="preserve">The question is, who is he arguing with? </w:t>
      </w:r>
      <w:r w:rsidRPr="00953935">
        <w:rPr>
          <w:rStyle w:val="StyleUnderline"/>
          <w:highlight w:val="yellow"/>
        </w:rPr>
        <w:t>This</w:t>
      </w:r>
      <w:r w:rsidRPr="00F178EB">
        <w:rPr>
          <w:rStyle w:val="StyleUnderline"/>
        </w:rPr>
        <w:t xml:space="preserve"> book </w:t>
      </w:r>
      <w:r w:rsidRPr="00953935">
        <w:rPr>
          <w:rStyle w:val="StyleUnderline"/>
          <w:highlight w:val="yellow"/>
        </w:rPr>
        <w:t>says it aims to “spur debate among radicals,” but none of this is new</w:t>
      </w:r>
      <w:r w:rsidRPr="00F178EB">
        <w:rPr>
          <w:rStyle w:val="StyleUnderline"/>
        </w:rPr>
        <w:t xml:space="preserve"> or controversial </w:t>
      </w:r>
      <w:r w:rsidRPr="00953935">
        <w:rPr>
          <w:rStyle w:val="StyleUnderline"/>
          <w:highlight w:val="yellow"/>
        </w:rPr>
        <w:t>for radicals</w:t>
      </w:r>
      <w:r w:rsidRPr="00F178EB">
        <w:rPr>
          <w:rStyle w:val="StyleUnderline"/>
        </w:rPr>
        <w:t>.</w:t>
      </w:r>
      <w:r w:rsidRPr="00F75D16">
        <w:rPr>
          <w:sz w:val="16"/>
        </w:rPr>
        <w:t xml:space="preserve"> The insight that the interests of the ruling class are usually opposed to the interests of the rest of us has been central to left-wing thought since before Marx was born. Capitalists always try to turn crises to their advantage no matter who gets hurt, and they always try to offload the costs of their crises onto the poor and oppressed.</w:t>
      </w:r>
      <w:r w:rsidRPr="00F75D16">
        <w:rPr>
          <w:sz w:val="12"/>
        </w:rPr>
        <w:t>¶</w:t>
      </w:r>
      <w:r w:rsidRPr="00F75D16">
        <w:rPr>
          <w:sz w:val="16"/>
        </w:rPr>
        <w:t xml:space="preserve"> What needs to be proved is not that pro-capitalist forces are trying to steer the environmental movement into profitable channels, and not that many sincere environmentalists have backward ideas about the social and economic causes of ecological crises. Radicals who are active in green movements know those things perfectly well. What needs to be proved is Yuen’s view that warning about environmental disasters and campaigning to prevent them has “damaging and rightward-leaning effects” that are so severe that radicals cannot overcome them.</w:t>
      </w:r>
      <w:r w:rsidRPr="00F75D16">
        <w:rPr>
          <w:sz w:val="12"/>
        </w:rPr>
        <w:t>¶</w:t>
      </w:r>
      <w:r w:rsidRPr="00F75D16">
        <w:rPr>
          <w:sz w:val="16"/>
        </w:rPr>
        <w:t xml:space="preserve"> But no proof is offered.</w:t>
      </w:r>
      <w:r w:rsidRPr="00F75D16">
        <w:rPr>
          <w:sz w:val="12"/>
        </w:rPr>
        <w:t>¶</w:t>
      </w:r>
      <w:r w:rsidRPr="00F75D16">
        <w:rPr>
          <w:sz w:val="16"/>
        </w:rPr>
        <w:t xml:space="preserve"> What is particularly disturbing about his argument is that he devotes pages to describing the efforts of reactionaries to misdirect concern about climate change—and none to the efforts of radical environmentalists to counter those forces. Earlier in his essay, he mentioned that “environmental and climate justice perspectives are steadily gaining traction in internal environmental debates,” but those thirteen words are all he has to say on the subject.</w:t>
      </w:r>
      <w:r w:rsidRPr="00F75D16">
        <w:rPr>
          <w:sz w:val="12"/>
        </w:rPr>
        <w:t>¶</w:t>
      </w:r>
      <w:r w:rsidRPr="00F75D16">
        <w:rPr>
          <w:sz w:val="16"/>
        </w:rPr>
        <w:t xml:space="preserve"> He says nothing about the historic 2010 Cochabamba Conference, where 30,000 environmental activists from 140 countries warned that if greenhouse gas emissions are not stopped, “the damages caused to our Mother Earth will be completely irreversible”—a statement Yuen would doubtless label “catastrophist.” Far from succumbing to apathy or reactionary policies, the participants explicitly rejected market solutions, identified capitalism as the cause of the crisis, and outlined a radical program to transform the global economy.</w:t>
      </w:r>
      <w:r w:rsidRPr="00F75D16">
        <w:rPr>
          <w:sz w:val="12"/>
        </w:rPr>
        <w:t>¶</w:t>
      </w:r>
      <w:r w:rsidRPr="00F75D16">
        <w:rPr>
          <w:sz w:val="16"/>
        </w:rPr>
        <w:t xml:space="preserve"> He is equally silent about the campaign against the fraudulent “green economy” plan adopted at last year’s Rio+20 conference. One of the principal organizers of that opposition is La Via </w:t>
      </w:r>
      <w:proofErr w:type="spellStart"/>
      <w:r w:rsidRPr="00F75D16">
        <w:rPr>
          <w:sz w:val="16"/>
        </w:rPr>
        <w:t>Campesina</w:t>
      </w:r>
      <w:proofErr w:type="spellEnd"/>
      <w:r w:rsidRPr="00F75D16">
        <w:rPr>
          <w:sz w:val="16"/>
        </w:rPr>
        <w:t>, the world’s largest organization of peasants and farmers, which warns that the world’s governments are “propagating the same capitalist model that caused climate chaos and other deep social and environmental crises.”</w:t>
      </w:r>
      <w:r w:rsidRPr="00F75D16">
        <w:rPr>
          <w:sz w:val="12"/>
        </w:rPr>
        <w:t>¶</w:t>
      </w:r>
      <w:r w:rsidRPr="00F75D16">
        <w:rPr>
          <w:sz w:val="16"/>
        </w:rPr>
        <w:t xml:space="preserve"> His essay contains not a word about Idle No More, or Occupy, or the Indigenous-led fight against Canada’s tar sands, or the anti-fracking and anti-coal movements. By omitting them, Yuen leaves the false impression that the climate movement is helpless to resist reactionary forces.</w:t>
      </w:r>
      <w:r w:rsidRPr="00F75D16">
        <w:rPr>
          <w:sz w:val="12"/>
        </w:rPr>
        <w:t>¶</w:t>
      </w:r>
      <w:r w:rsidRPr="00F75D16">
        <w:rPr>
          <w:sz w:val="16"/>
        </w:rPr>
        <w:t xml:space="preserve"> Contrary to Yuen’s title, the effort to build a movement to save the planet has not failed. Indeed, Catastrophism was published just four months before the largest U.S. climate change demonstration ever!</w:t>
      </w:r>
      <w:r w:rsidRPr="00F75D16">
        <w:rPr>
          <w:sz w:val="12"/>
        </w:rPr>
        <w:t>¶</w:t>
      </w:r>
      <w:r w:rsidRPr="00F75D16">
        <w:rPr>
          <w:sz w:val="16"/>
        </w:rPr>
        <w:t xml:space="preserve"> The question before radicals is not what “narrative strategy” to adopt, but rather, how will we relate to the growing environmental movement? How will we support its goals while strengthening the forces that see the need for more radical solutions?</w:t>
      </w:r>
      <w:r w:rsidRPr="00F75D16">
        <w:rPr>
          <w:sz w:val="12"/>
        </w:rPr>
        <w:t>¶</w:t>
      </w:r>
      <w:r w:rsidRPr="00F75D16">
        <w:rPr>
          <w:sz w:val="16"/>
        </w:rPr>
        <w:t xml:space="preserve"> What Must Be Done?</w:t>
      </w:r>
      <w:r w:rsidRPr="00F75D16">
        <w:rPr>
          <w:sz w:val="12"/>
        </w:rPr>
        <w:t>¶</w:t>
      </w:r>
      <w:r w:rsidRPr="00F75D16">
        <w:rPr>
          <w:sz w:val="16"/>
        </w:rPr>
        <w:t xml:space="preserve"> Yuen opposes attempts to build a movement around rallies, marches, and other mass protests to get out the truth and to demand action against environmental destruction. He says that strategy worked in the 1960s, when Americans were well-off and naïve, but cannot be replicated in today’s “culture of atomized cynicism.”</w:t>
      </w:r>
      <w:r w:rsidRPr="00F75D16">
        <w:rPr>
          <w:sz w:val="12"/>
        </w:rPr>
        <w:t>¶</w:t>
      </w:r>
      <w:r w:rsidRPr="00F75D16">
        <w:rPr>
          <w:sz w:val="16"/>
        </w:rPr>
        <w:t xml:space="preserve"> Like many who know that decade only from history books or as distant memories, Yuen foreshortens the experience: he knows about the mass protests and dissent late in the decade, but ignores the many years of educational work and slow movement building in a deeply reactionary and racist time. It is not predetermined that the campaign against climate change will take as long as those struggles, or take similar forms, but the real experience of the 1960s should at least be a warning against premature declarations of failure.</w:t>
      </w:r>
      <w:r w:rsidRPr="00F75D16">
        <w:rPr>
          <w:sz w:val="12"/>
        </w:rPr>
        <w:t>¶</w:t>
      </w:r>
      <w:r w:rsidRPr="00F75D16">
        <w:rPr>
          <w:sz w:val="16"/>
        </w:rPr>
        <w:t xml:space="preserve"> Yuen is much less explicit about what he thinks would be an effective strategy, but he cites as positive examples the efforts of some to promote “a bottom-up and egalitarian transition” by:</w:t>
      </w:r>
      <w:r w:rsidRPr="00F75D16">
        <w:rPr>
          <w:sz w:val="12"/>
        </w:rPr>
        <w:t>¶</w:t>
      </w:r>
      <w:r w:rsidRPr="00F75D16">
        <w:rPr>
          <w:sz w:val="16"/>
        </w:rPr>
        <w:t xml:space="preserve"> ever-increasing numbers of people who are voluntarily engaging in intentional communities, sustainability projects, permaculture and urban farming, communing and mil­itant resistance to consumerism…we must consider the alterna­tive posed by the highly imaginative Italian left of the twentieth century. The explosively popular Slow Food movement was origi­nally built on the premise that a good life can be had not through compulsive excess but through greater conviviality and a shared commonwealth.</w:t>
      </w:r>
      <w:r w:rsidRPr="00F75D16">
        <w:rPr>
          <w:sz w:val="12"/>
        </w:rPr>
        <w:t>¶</w:t>
      </w:r>
      <w:r w:rsidRPr="00F75D16">
        <w:rPr>
          <w:sz w:val="16"/>
        </w:rPr>
        <w:t xml:space="preserve"> Compare that to this list of essential tasks, prepared recently by Pablo </w:t>
      </w:r>
      <w:proofErr w:type="spellStart"/>
      <w:r w:rsidRPr="00F75D16">
        <w:rPr>
          <w:sz w:val="16"/>
        </w:rPr>
        <w:t>Solón</w:t>
      </w:r>
      <w:proofErr w:type="spellEnd"/>
      <w:r w:rsidRPr="00F75D16">
        <w:rPr>
          <w:sz w:val="16"/>
        </w:rPr>
        <w:t>, a leading figure in the global climate justice movement:</w:t>
      </w:r>
      <w:r w:rsidRPr="00F75D16">
        <w:rPr>
          <w:sz w:val="12"/>
        </w:rPr>
        <w:t>¶</w:t>
      </w:r>
      <w:r w:rsidRPr="00F75D16">
        <w:rPr>
          <w:sz w:val="16"/>
        </w:rPr>
        <w:t xml:space="preserve"> To reduce greenhouse gas emissions to a level that avoids catastrophe, we need to:</w:t>
      </w:r>
      <w:r w:rsidRPr="00F75D16">
        <w:rPr>
          <w:sz w:val="12"/>
        </w:rPr>
        <w:t>¶</w:t>
      </w:r>
      <w:r w:rsidRPr="00F75D16">
        <w:rPr>
          <w:sz w:val="16"/>
        </w:rPr>
        <w:t xml:space="preserve"> * Leave more than two-thirds of the fossil fuel reserves under the soil;</w:t>
      </w:r>
      <w:r w:rsidRPr="00F75D16">
        <w:rPr>
          <w:sz w:val="12"/>
        </w:rPr>
        <w:t>¶</w:t>
      </w:r>
      <w:r w:rsidRPr="00F75D16">
        <w:rPr>
          <w:sz w:val="16"/>
        </w:rPr>
        <w:t xml:space="preserve"> * Stop the exploitation of tar sands, shale gas and coal;</w:t>
      </w:r>
      <w:r w:rsidRPr="00F75D16">
        <w:rPr>
          <w:sz w:val="12"/>
        </w:rPr>
        <w:t>¶</w:t>
      </w:r>
      <w:r w:rsidRPr="00F75D16">
        <w:rPr>
          <w:sz w:val="16"/>
        </w:rPr>
        <w:t xml:space="preserve"> * Support small, local, peasant and indigenous community farming while we dismantle big agribusiness that deforests and heats the planet;</w:t>
      </w:r>
      <w:r w:rsidRPr="00F75D16">
        <w:rPr>
          <w:sz w:val="12"/>
        </w:rPr>
        <w:t>¶</w:t>
      </w:r>
      <w:r w:rsidRPr="00F75D16">
        <w:rPr>
          <w:sz w:val="16"/>
        </w:rPr>
        <w:t xml:space="preserve"> * Promote local production and consumption of products, reducing the free trade of goods that send millions of tons of CO2 while they travel around the world;</w:t>
      </w:r>
      <w:r w:rsidRPr="00F75D16">
        <w:rPr>
          <w:sz w:val="12"/>
        </w:rPr>
        <w:t>¶</w:t>
      </w:r>
      <w:r w:rsidRPr="00F75D16">
        <w:rPr>
          <w:sz w:val="16"/>
        </w:rPr>
        <w:t xml:space="preserve"> * Stop extractive industries from further destroying nature and contaminating our atmosphere and our land;</w:t>
      </w:r>
      <w:r w:rsidRPr="00F75D16">
        <w:rPr>
          <w:sz w:val="12"/>
        </w:rPr>
        <w:t>¶</w:t>
      </w:r>
      <w:r w:rsidRPr="00F75D16">
        <w:rPr>
          <w:sz w:val="16"/>
        </w:rPr>
        <w:t xml:space="preserve"> * Increase significantly public transport to reduce the unsustainable “car way of life”;</w:t>
      </w:r>
      <w:r w:rsidRPr="00F75D16">
        <w:rPr>
          <w:sz w:val="12"/>
        </w:rPr>
        <w:t>¶</w:t>
      </w:r>
      <w:r w:rsidRPr="00F75D16">
        <w:rPr>
          <w:sz w:val="16"/>
        </w:rPr>
        <w:t xml:space="preserve"> * Reduce the emissions of warfare by promoting genuine peace and dismantling the military and war industry and infrastructure.22</w:t>
      </w:r>
      <w:r w:rsidRPr="00F75D16">
        <w:rPr>
          <w:sz w:val="12"/>
        </w:rPr>
        <w:t>¶</w:t>
      </w:r>
      <w:r w:rsidRPr="00F75D16">
        <w:rPr>
          <w:sz w:val="16"/>
        </w:rPr>
        <w:t xml:space="preserve"> The projects that Yuen describes are worthwhile, but unless the participants are also committed to building mass environmental campaigns, they will not be helping to achieve the vital objectives that </w:t>
      </w:r>
      <w:proofErr w:type="spellStart"/>
      <w:r w:rsidRPr="00F75D16">
        <w:rPr>
          <w:sz w:val="16"/>
        </w:rPr>
        <w:t>Solón</w:t>
      </w:r>
      <w:proofErr w:type="spellEnd"/>
      <w:r w:rsidRPr="00F75D16">
        <w:rPr>
          <w:sz w:val="16"/>
        </w:rPr>
        <w:t xml:space="preserve"> identifies. Posing local communes and slow food as alternatives to building a movement against global climate change is effectively a proposal to abandon the fight against capitalist ecocide in favor of creating greenish enclaves, while the world burns.</w:t>
      </w:r>
      <w:r w:rsidRPr="00F75D16">
        <w:rPr>
          <w:sz w:val="12"/>
        </w:rPr>
        <w:t>¶</w:t>
      </w:r>
      <w:r w:rsidRPr="00F75D16">
        <w:rPr>
          <w:sz w:val="16"/>
        </w:rPr>
        <w:t xml:space="preserve"> Bright-siding versus Movement Building</w:t>
      </w:r>
      <w:r w:rsidRPr="00F75D16">
        <w:rPr>
          <w:sz w:val="12"/>
        </w:rPr>
        <w:t>¶</w:t>
      </w:r>
      <w:r w:rsidRPr="00F75D16">
        <w:rPr>
          <w:sz w:val="16"/>
        </w:rPr>
        <w:t xml:space="preserve"> Whatever its merits in other contexts, </w:t>
      </w:r>
      <w:r w:rsidRPr="00953935">
        <w:rPr>
          <w:rStyle w:val="StyleUnderline"/>
          <w:highlight w:val="yellow"/>
        </w:rPr>
        <w:t>it is not helpful</w:t>
      </w:r>
      <w:r w:rsidRPr="005B6589">
        <w:rPr>
          <w:rStyle w:val="StyleUnderline"/>
        </w:rPr>
        <w:t xml:space="preserve"> or appropriate </w:t>
      </w:r>
      <w:r w:rsidRPr="00953935">
        <w:rPr>
          <w:rStyle w:val="StyleUnderline"/>
          <w:highlight w:val="yellow"/>
        </w:rPr>
        <w:t>to use</w:t>
      </w:r>
      <w:r w:rsidRPr="005B6589">
        <w:rPr>
          <w:rStyle w:val="StyleUnderline"/>
        </w:rPr>
        <w:t xml:space="preserve"> the word </w:t>
      </w:r>
      <w:r w:rsidRPr="00953935">
        <w:rPr>
          <w:rStyle w:val="StyleUnderline"/>
          <w:highlight w:val="yellow"/>
        </w:rPr>
        <w:t>catastrophism as a synonym for telling the truth about the</w:t>
      </w:r>
      <w:r w:rsidRPr="005B6589">
        <w:rPr>
          <w:rStyle w:val="StyleUnderline"/>
        </w:rPr>
        <w:t xml:space="preserve"> environmental </w:t>
      </w:r>
      <w:r w:rsidRPr="00953935">
        <w:rPr>
          <w:rStyle w:val="StyleUnderline"/>
          <w:highlight w:val="yellow"/>
        </w:rPr>
        <w:t>dangers we face. Using the same language as</w:t>
      </w:r>
      <w:r w:rsidRPr="005B6589">
        <w:rPr>
          <w:rStyle w:val="StyleUnderline"/>
        </w:rPr>
        <w:t xml:space="preserve"> </w:t>
      </w:r>
      <w:r w:rsidRPr="00953935">
        <w:rPr>
          <w:rStyle w:val="StyleUnderline"/>
          <w:highlight w:val="yellow"/>
        </w:rPr>
        <w:t>right-wing climate science deniers gives the impression</w:t>
      </w:r>
      <w:r w:rsidRPr="005B6589">
        <w:rPr>
          <w:rStyle w:val="StyleUnderline"/>
        </w:rPr>
        <w:t xml:space="preserve"> that the </w:t>
      </w:r>
      <w:r w:rsidRPr="00953935">
        <w:rPr>
          <w:rStyle w:val="StyleUnderline"/>
          <w:highlight w:val="yellow"/>
        </w:rPr>
        <w:t>dangers are non-existent</w:t>
      </w:r>
      <w:r w:rsidRPr="005B6589">
        <w:rPr>
          <w:rStyle w:val="StyleUnderline"/>
        </w:rPr>
        <w:t xml:space="preserve"> or exaggerated. </w:t>
      </w:r>
      <w:r w:rsidRPr="00F75D16">
        <w:rPr>
          <w:sz w:val="16"/>
        </w:rPr>
        <w:t xml:space="preserve">Putting accurate environmental warnings in the same category as apocalyptic Christian fundamentalism and century-old </w:t>
      </w:r>
      <w:proofErr w:type="spellStart"/>
      <w:r w:rsidRPr="00F75D16">
        <w:rPr>
          <w:sz w:val="16"/>
        </w:rPr>
        <w:t>misreadings</w:t>
      </w:r>
      <w:proofErr w:type="spellEnd"/>
      <w:r w:rsidRPr="00F75D16">
        <w:rPr>
          <w:sz w:val="16"/>
        </w:rPr>
        <w:t xml:space="preserve"> of Marxist economic theory leads to underestimation of the threats we face and directs efforts away from mobilizing an effective counterforce.</w:t>
      </w:r>
      <w:r w:rsidRPr="00F75D16">
        <w:rPr>
          <w:sz w:val="12"/>
        </w:rPr>
        <w:t>¶</w:t>
      </w:r>
      <w:r w:rsidRPr="00F75D16">
        <w:rPr>
          <w:sz w:val="16"/>
        </w:rPr>
        <w:t xml:space="preserve"> Yuen’s argument against publicizing the scientific consensus on climate change echoes the myth that liberal politicians and journalists use to justify their failure to challenge the crimes of the fossil-fuel industry. People are tired of all that doom and gloom, they say. It is time for positive messages! Or, </w:t>
      </w:r>
      <w:r w:rsidRPr="00953935">
        <w:rPr>
          <w:rStyle w:val="StyleUnderline"/>
          <w:highlight w:val="yellow"/>
        </w:rPr>
        <w:t>to use Yuen’s vocabulary, environmentalists need to end “apoc</w:t>
      </w:r>
      <w:r w:rsidRPr="00BA4A4E">
        <w:rPr>
          <w:rStyle w:val="StyleUnderline"/>
        </w:rPr>
        <w:t xml:space="preserve">alyptic </w:t>
      </w:r>
      <w:r w:rsidRPr="00953935">
        <w:rPr>
          <w:rStyle w:val="StyleUnderline"/>
          <w:highlight w:val="yellow"/>
        </w:rPr>
        <w:t>rhetoric</w:t>
      </w:r>
      <w:r w:rsidRPr="00BA4A4E">
        <w:rPr>
          <w:rStyle w:val="StyleUnderline"/>
        </w:rPr>
        <w:t>” and find better “narrative strategies.”</w:t>
      </w:r>
      <w:r w:rsidRPr="00F75D16">
        <w:rPr>
          <w:rStyle w:val="StyleUnderline"/>
          <w:sz w:val="12"/>
          <w:u w:val="none"/>
        </w:rPr>
        <w:t>¶</w:t>
      </w:r>
      <w:r w:rsidRPr="00F75D16">
        <w:rPr>
          <w:sz w:val="16"/>
        </w:rPr>
        <w:t xml:space="preserve"> </w:t>
      </w:r>
      <w:r w:rsidRPr="00953935">
        <w:rPr>
          <w:rStyle w:val="StyleUnderline"/>
          <w:highlight w:val="yellow"/>
        </w:rPr>
        <w:t xml:space="preserve">This is </w:t>
      </w:r>
      <w:r w:rsidRPr="00953935">
        <w:rPr>
          <w:rStyle w:val="Emphasis"/>
          <w:highlight w:val="yellow"/>
        </w:rPr>
        <w:t>fundamentally an elitist position</w:t>
      </w:r>
      <w:r w:rsidRPr="00F75D16">
        <w:rPr>
          <w:sz w:val="16"/>
        </w:rPr>
        <w:t xml:space="preserve">: </w:t>
      </w:r>
      <w:r w:rsidRPr="00BA4A4E">
        <w:rPr>
          <w:rStyle w:val="StyleUnderline"/>
        </w:rPr>
        <w:t xml:space="preserve">the </w:t>
      </w:r>
      <w:r w:rsidRPr="00953935">
        <w:rPr>
          <w:rStyle w:val="StyleUnderline"/>
          <w:highlight w:val="yellow"/>
        </w:rPr>
        <w:t>people cannot handle the truth, so a</w:t>
      </w:r>
      <w:r w:rsidRPr="00BA4A4E">
        <w:rPr>
          <w:rStyle w:val="StyleUnderline"/>
        </w:rPr>
        <w:t xml:space="preserve"> knowledgeable </w:t>
      </w:r>
      <w:r w:rsidRPr="00953935">
        <w:rPr>
          <w:rStyle w:val="StyleUnderline"/>
          <w:highlight w:val="yellow"/>
        </w:rPr>
        <w:t>minority must sugarcoat it,</w:t>
      </w:r>
      <w:r w:rsidRPr="00BA4A4E">
        <w:rPr>
          <w:rStyle w:val="StyleUnderline"/>
        </w:rPr>
        <w:t xml:space="preserve"> to make the necessary changes palatable.</w:t>
      </w:r>
      <w:r w:rsidRPr="00F75D16">
        <w:rPr>
          <w:rStyle w:val="StyleUnderline"/>
          <w:sz w:val="12"/>
          <w:u w:val="none"/>
        </w:rPr>
        <w:t>¶</w:t>
      </w:r>
      <w:r w:rsidRPr="00F75D16">
        <w:rPr>
          <w:sz w:val="16"/>
        </w:rPr>
        <w:t xml:space="preserve"> David Spratt of the Australian organization </w:t>
      </w:r>
      <w:r w:rsidRPr="00BA4A4E">
        <w:rPr>
          <w:rStyle w:val="StyleUnderline"/>
        </w:rPr>
        <w:t xml:space="preserve">Climate </w:t>
      </w:r>
      <w:r w:rsidRPr="00953935">
        <w:rPr>
          <w:rStyle w:val="StyleUnderline"/>
          <w:highlight w:val="yellow"/>
        </w:rPr>
        <w:t>Code Red calls that approach “bright-siding</w:t>
      </w:r>
      <w:r w:rsidRPr="00F75D16">
        <w:rPr>
          <w:sz w:val="16"/>
        </w:rPr>
        <w:t>,” a reference to the bitterly satirical Monty Python song, “Always Look on the Bright Side of Life.”</w:t>
      </w:r>
      <w:r w:rsidRPr="00F75D16">
        <w:rPr>
          <w:sz w:val="12"/>
        </w:rPr>
        <w:t>¶</w:t>
      </w:r>
      <w:r w:rsidRPr="00F75D16">
        <w:rPr>
          <w:sz w:val="16"/>
        </w:rPr>
        <w:t xml:space="preserve"> The problem is, Spratt writes: “</w:t>
      </w:r>
      <w:r w:rsidRPr="00953935">
        <w:rPr>
          <w:rStyle w:val="StyleUnderline"/>
          <w:highlight w:val="yellow"/>
        </w:rPr>
        <w:t>If you avoid</w:t>
      </w:r>
      <w:r w:rsidRPr="00BA4A4E">
        <w:rPr>
          <w:rStyle w:val="StyleUnderline"/>
        </w:rPr>
        <w:t xml:space="preserve"> including </w:t>
      </w:r>
      <w:r w:rsidRPr="00953935">
        <w:rPr>
          <w:rStyle w:val="StyleUnderline"/>
          <w:highlight w:val="yellow"/>
        </w:rPr>
        <w:t>an honest</w:t>
      </w:r>
      <w:r w:rsidRPr="00BA4A4E">
        <w:rPr>
          <w:rStyle w:val="StyleUnderline"/>
        </w:rPr>
        <w:t xml:space="preserve"> </w:t>
      </w:r>
      <w:r w:rsidRPr="00953935">
        <w:rPr>
          <w:rStyle w:val="StyleUnderline"/>
          <w:highlight w:val="yellow"/>
        </w:rPr>
        <w:t>assessment of climate science</w:t>
      </w:r>
      <w:r w:rsidRPr="00BA4A4E">
        <w:rPr>
          <w:rStyle w:val="StyleUnderline"/>
        </w:rPr>
        <w:t xml:space="preserve"> and impacts in your narrative, </w:t>
      </w:r>
      <w:r w:rsidRPr="00953935">
        <w:rPr>
          <w:rStyle w:val="StyleUnderline"/>
          <w:highlight w:val="yellow"/>
        </w:rPr>
        <w:t>it’s</w:t>
      </w:r>
      <w:r w:rsidRPr="00BA4A4E">
        <w:rPr>
          <w:rStyle w:val="StyleUnderline"/>
        </w:rPr>
        <w:t xml:space="preserve"> pretty </w:t>
      </w:r>
      <w:r w:rsidRPr="00953935">
        <w:rPr>
          <w:rStyle w:val="StyleUnderline"/>
          <w:highlight w:val="yellow"/>
        </w:rPr>
        <w:t xml:space="preserve">difficult to give people a grasp about where the </w:t>
      </w:r>
      <w:r w:rsidRPr="00BA4A4E">
        <w:rPr>
          <w:rStyle w:val="StyleUnderline"/>
        </w:rPr>
        <w:t xml:space="preserve">climate </w:t>
      </w:r>
      <w:r w:rsidRPr="00953935">
        <w:rPr>
          <w:rStyle w:val="StyleUnderline"/>
          <w:highlight w:val="yellow"/>
        </w:rPr>
        <w:t>system is heading</w:t>
      </w:r>
      <w:r w:rsidRPr="00F75D16">
        <w:rPr>
          <w:sz w:val="16"/>
        </w:rPr>
        <w:t xml:space="preserve"> and what needs to be done to create the conditions for living in climate safety, rather than increasing and eventually catastrophic harm.”23 Joe </w:t>
      </w:r>
      <w:proofErr w:type="spellStart"/>
      <w:r w:rsidRPr="00F75D16">
        <w:rPr>
          <w:sz w:val="16"/>
        </w:rPr>
        <w:t>Romm</w:t>
      </w:r>
      <w:proofErr w:type="spellEnd"/>
      <w:r w:rsidRPr="00F75D16">
        <w:rPr>
          <w:sz w:val="16"/>
        </w:rPr>
        <w:t xml:space="preserve"> makes the same point: “You’d think it would be pretty obvious that the public is not going to be concerned about an issue unless one explains why they should be concerned.”24</w:t>
      </w:r>
      <w:r w:rsidRPr="00F75D16">
        <w:rPr>
          <w:sz w:val="12"/>
        </w:rPr>
        <w:t>¶</w:t>
      </w:r>
      <w:r w:rsidRPr="00F75D16">
        <w:rPr>
          <w:sz w:val="16"/>
        </w:rPr>
        <w:t xml:space="preserve"> Of course, this does not mean that we only need to explain the science. We need to propose concrete goals, as Pablo </w:t>
      </w:r>
      <w:proofErr w:type="spellStart"/>
      <w:r w:rsidRPr="00F75D16">
        <w:rPr>
          <w:sz w:val="16"/>
        </w:rPr>
        <w:t>Solón</w:t>
      </w:r>
      <w:proofErr w:type="spellEnd"/>
      <w:r w:rsidRPr="00F75D16">
        <w:rPr>
          <w:sz w:val="16"/>
        </w:rPr>
        <w:t xml:space="preserve"> has done. We need to show how the scientific consensus about climate change relates to local and national concerns such as pipelines, tar sands, fracking, and extreme weather. </w:t>
      </w:r>
      <w:r w:rsidRPr="00953935">
        <w:rPr>
          <w:rStyle w:val="StyleUnderline"/>
          <w:highlight w:val="yellow"/>
        </w:rPr>
        <w:t>We need to work with everyone who is</w:t>
      </w:r>
      <w:r w:rsidRPr="00056340">
        <w:rPr>
          <w:rStyle w:val="StyleUnderline"/>
        </w:rPr>
        <w:t xml:space="preserve"> </w:t>
      </w:r>
      <w:r w:rsidRPr="00953935">
        <w:rPr>
          <w:rStyle w:val="StyleUnderline"/>
          <w:highlight w:val="yellow"/>
        </w:rPr>
        <w:t xml:space="preserve">willing to confront </w:t>
      </w:r>
      <w:r w:rsidRPr="00056340">
        <w:rPr>
          <w:rStyle w:val="StyleUnderline"/>
        </w:rPr>
        <w:t xml:space="preserve">any aspect of </w:t>
      </w:r>
      <w:r w:rsidRPr="00953935">
        <w:rPr>
          <w:rStyle w:val="StyleUnderline"/>
          <w:highlight w:val="yellow"/>
        </w:rPr>
        <w:t>the crisis</w:t>
      </w:r>
      <w:r w:rsidRPr="00F75D16">
        <w:rPr>
          <w:sz w:val="16"/>
        </w:rPr>
        <w:t xml:space="preserve">, from people who still have illusions about capitalism to convinced revolutionaries. </w:t>
      </w:r>
      <w:r w:rsidRPr="00953935">
        <w:rPr>
          <w:rStyle w:val="StyleUnderline"/>
          <w:highlight w:val="yellow"/>
        </w:rPr>
        <w:t>Activists</w:t>
      </w:r>
      <w:r w:rsidRPr="00056340">
        <w:rPr>
          <w:rStyle w:val="StyleUnderline"/>
        </w:rPr>
        <w:t xml:space="preserve"> in the wealthy countries </w:t>
      </w:r>
      <w:r w:rsidRPr="00953935">
        <w:rPr>
          <w:rStyle w:val="StyleUnderline"/>
          <w:highlight w:val="yellow"/>
        </w:rPr>
        <w:t>must be unstinting in</w:t>
      </w:r>
      <w:r w:rsidRPr="00056340">
        <w:rPr>
          <w:rStyle w:val="StyleUnderline"/>
        </w:rPr>
        <w:t xml:space="preserve"> their </w:t>
      </w:r>
      <w:r w:rsidRPr="00953935">
        <w:rPr>
          <w:rStyle w:val="Emphasis"/>
          <w:highlight w:val="yellow"/>
        </w:rPr>
        <w:t>political and practical solidarity</w:t>
      </w:r>
      <w:r w:rsidRPr="00953935">
        <w:rPr>
          <w:rStyle w:val="StyleUnderline"/>
          <w:highlight w:val="yellow"/>
        </w:rPr>
        <w:t xml:space="preserve"> with the</w:t>
      </w:r>
      <w:r w:rsidRPr="00056340">
        <w:rPr>
          <w:rStyle w:val="StyleUnderline"/>
        </w:rPr>
        <w:t xml:space="preserve"> primary </w:t>
      </w:r>
      <w:r w:rsidRPr="00953935">
        <w:rPr>
          <w:rStyle w:val="StyleUnderline"/>
          <w:highlight w:val="yellow"/>
        </w:rPr>
        <w:t>victims of climate change,</w:t>
      </w:r>
      <w:r w:rsidRPr="00056340">
        <w:rPr>
          <w:rStyle w:val="StyleUnderline"/>
        </w:rPr>
        <w:t xml:space="preserve"> </w:t>
      </w:r>
      <w:r w:rsidRPr="00953935">
        <w:rPr>
          <w:rStyle w:val="StyleUnderline"/>
          <w:highlight w:val="yellow"/>
        </w:rPr>
        <w:t>indigenous peoples, and impoverished masses</w:t>
      </w:r>
      <w:r w:rsidRPr="00056340">
        <w:rPr>
          <w:rStyle w:val="StyleUnderline"/>
        </w:rPr>
        <w:t xml:space="preserve"> everywhere</w:t>
      </w:r>
      <w:r w:rsidRPr="00F75D16">
        <w:rPr>
          <w:sz w:val="16"/>
        </w:rPr>
        <w:t>.</w:t>
      </w:r>
      <w:r w:rsidRPr="00F75D16">
        <w:rPr>
          <w:sz w:val="12"/>
        </w:rPr>
        <w:t>¶</w:t>
      </w:r>
      <w:r w:rsidRPr="00F75D16">
        <w:rPr>
          <w:sz w:val="16"/>
        </w:rPr>
        <w:t xml:space="preserve"> We need to do all of that and more.</w:t>
      </w:r>
      <w:r w:rsidRPr="00F75D16">
        <w:rPr>
          <w:sz w:val="12"/>
        </w:rPr>
        <w:t>¶</w:t>
      </w:r>
      <w:r w:rsidRPr="00F75D16">
        <w:rPr>
          <w:sz w:val="16"/>
        </w:rPr>
        <w:t xml:space="preserve"> But the first step is to tell the truth—about the danger we face, about its causes, and about the measures that must be taken to turn back the threat. </w:t>
      </w:r>
      <w:r w:rsidRPr="00F75D16">
        <w:rPr>
          <w:rStyle w:val="StyleUnderline"/>
        </w:rPr>
        <w:t xml:space="preserve">In a time of universal deceit, </w:t>
      </w:r>
      <w:r w:rsidRPr="00953935">
        <w:rPr>
          <w:rStyle w:val="StyleUnderline"/>
          <w:highlight w:val="yellow"/>
        </w:rPr>
        <w:t>telling the truth is a revolutionary act.</w:t>
      </w:r>
    </w:p>
    <w:p w14:paraId="14878CD3" w14:textId="77777777" w:rsidR="00067D1C" w:rsidRDefault="00067D1C" w:rsidP="00067D1C">
      <w:pPr>
        <w:pStyle w:val="Heading4"/>
      </w:pPr>
      <w:r>
        <w:t xml:space="preserve">Claims that the masses become lulled into apathy which locks in reactionary/authoritarian solutions is </w:t>
      </w:r>
      <w:r w:rsidRPr="007435B4">
        <w:rPr>
          <w:u w:val="single"/>
        </w:rPr>
        <w:t>empirically false</w:t>
      </w:r>
      <w:r>
        <w:t xml:space="preserve">—their critique </w:t>
      </w:r>
      <w:r w:rsidRPr="007435B4">
        <w:rPr>
          <w:u w:val="single"/>
        </w:rPr>
        <w:t>undermines radical opposition to climate change</w:t>
      </w:r>
      <w:r>
        <w:t xml:space="preserve"> </w:t>
      </w:r>
    </w:p>
    <w:p w14:paraId="2F32321A" w14:textId="77777777" w:rsidR="00067D1C" w:rsidRDefault="00067D1C" w:rsidP="00067D1C">
      <w:r>
        <w:t xml:space="preserve">Ian </w:t>
      </w:r>
      <w:r w:rsidRPr="00492F9D">
        <w:rPr>
          <w:rStyle w:val="Style13ptBold"/>
        </w:rPr>
        <w:t>Angus 13</w:t>
      </w:r>
      <w:r>
        <w:t xml:space="preserve">, editor of the online journal Climate &amp; Capitalism, Reply to “The Myth of ‘Environmental Catastrophism'”, December, </w:t>
      </w:r>
      <w:hyperlink r:id="rId19" w:history="1">
        <w:r w:rsidRPr="00A43378">
          <w:rPr>
            <w:rStyle w:val="Hyperlink"/>
          </w:rPr>
          <w:t>http://monthlyreview.org/2013/12/01/reply-myth-environmental-catastrophism/</w:t>
        </w:r>
      </w:hyperlink>
    </w:p>
    <w:p w14:paraId="33B8D2CF" w14:textId="77777777" w:rsidR="00067D1C" w:rsidRDefault="00067D1C" w:rsidP="00067D1C">
      <w:r>
        <w:t>[this evidence has been edited for objectionable language]</w:t>
      </w:r>
    </w:p>
    <w:p w14:paraId="547C0DFD" w14:textId="77777777" w:rsidR="00067D1C" w:rsidRPr="00247E9E" w:rsidRDefault="00067D1C" w:rsidP="00067D1C">
      <w:pPr>
        <w:rPr>
          <w:b/>
          <w:u w:val="single"/>
        </w:rPr>
      </w:pPr>
      <w:r w:rsidRPr="003749A7">
        <w:rPr>
          <w:sz w:val="16"/>
        </w:rPr>
        <w:t>I’m pleased that Eddie Yuen has responded to my criticisms of his essay. The left can only gain from frank discussion of our differences.</w:t>
      </w:r>
      <w:r w:rsidRPr="003749A7">
        <w:rPr>
          <w:sz w:val="12"/>
        </w:rPr>
        <w:t>¶</w:t>
      </w:r>
      <w:r w:rsidRPr="003749A7">
        <w:rPr>
          <w:sz w:val="16"/>
        </w:rPr>
        <w:t xml:space="preserve"> Since he raises it as a particular concern, I will begin by saying that </w:t>
      </w:r>
      <w:r w:rsidRPr="0032237D">
        <w:rPr>
          <w:rStyle w:val="StyleUnderline"/>
        </w:rPr>
        <w:t>the issue is not</w:t>
      </w:r>
      <w:r w:rsidRPr="003749A7">
        <w:rPr>
          <w:sz w:val="16"/>
        </w:rPr>
        <w:t xml:space="preserve"> whether Eddie Yuen favors environmental activism, but whether his approach may hinder the effort. Nor is the issue </w:t>
      </w:r>
      <w:r w:rsidRPr="0032237D">
        <w:rPr>
          <w:rStyle w:val="StyleUnderline"/>
        </w:rPr>
        <w:t xml:space="preserve">whether radicals should do </w:t>
      </w:r>
      <w:r w:rsidRPr="003749A7">
        <w:rPr>
          <w:rStyle w:val="Emphasis"/>
        </w:rPr>
        <w:t>more than just explain</w:t>
      </w:r>
      <w:r w:rsidRPr="0032237D">
        <w:rPr>
          <w:rStyle w:val="StyleUnderline"/>
        </w:rPr>
        <w:t xml:space="preserve"> the science and effects of climate change: obviously we must</w:t>
      </w:r>
      <w:r w:rsidRPr="003749A7">
        <w:rPr>
          <w:sz w:val="16"/>
        </w:rPr>
        <w:t xml:space="preserve">, and I said so clearly in my article. </w:t>
      </w:r>
      <w:r w:rsidRPr="0032237D">
        <w:rPr>
          <w:rStyle w:val="StyleUnderline"/>
        </w:rPr>
        <w:t>If,</w:t>
      </w:r>
      <w:r w:rsidRPr="003749A7">
        <w:rPr>
          <w:sz w:val="16"/>
        </w:rPr>
        <w:t xml:space="preserve"> as he now suggests</w:t>
      </w:r>
      <w:r w:rsidRPr="00F971C8">
        <w:rPr>
          <w:rStyle w:val="StyleUnderline"/>
        </w:rPr>
        <w:t>, Yuen</w:t>
      </w:r>
      <w:r w:rsidRPr="003749A7">
        <w:rPr>
          <w:sz w:val="16"/>
        </w:rPr>
        <w:t xml:space="preserve"> </w:t>
      </w:r>
      <w:r w:rsidRPr="0032237D">
        <w:rPr>
          <w:rStyle w:val="StyleUnderline"/>
        </w:rPr>
        <w:t>was simply saying that describing the environmental crisis is not sufficient, I would not have objected</w:t>
      </w:r>
      <w:r w:rsidRPr="003749A7">
        <w:rPr>
          <w:sz w:val="16"/>
        </w:rPr>
        <w:t>. But his essay said much more than that.</w:t>
      </w:r>
      <w:r w:rsidRPr="003749A7">
        <w:rPr>
          <w:sz w:val="12"/>
        </w:rPr>
        <w:t>¶</w:t>
      </w:r>
      <w:r w:rsidRPr="003749A7">
        <w:rPr>
          <w:sz w:val="16"/>
        </w:rPr>
        <w:t xml:space="preserve"> What my article primarily challenged was his sweeping attack on what he insists on calling “environmental catastrophism,” in a book whose express purpose is to argue that “catastrophic politics can backfire on leftists and radical environmentalists,” and “is an approach destined for the blind alley.”</w:t>
      </w:r>
      <w:r w:rsidRPr="003749A7">
        <w:rPr>
          <w:sz w:val="12"/>
        </w:rPr>
        <w:t>¶</w:t>
      </w:r>
      <w:r w:rsidRPr="003749A7">
        <w:rPr>
          <w:sz w:val="16"/>
        </w:rPr>
        <w:t xml:space="preserve"> I argued that </w:t>
      </w:r>
      <w:r w:rsidRPr="00871F99">
        <w:rPr>
          <w:rStyle w:val="StyleUnderline"/>
          <w:highlight w:val="yellow"/>
        </w:rPr>
        <w:t>the label “catastrophism” is inaccurate and divisive</w:t>
      </w:r>
      <w:r w:rsidRPr="003749A7">
        <w:rPr>
          <w:sz w:val="16"/>
        </w:rPr>
        <w:t>, that Yuen misunderstands the state of public opinion and of the environmental movement, and above all that he is wrong “to blame environmentalists for sabotaging environmentalism.”</w:t>
      </w:r>
      <w:r w:rsidRPr="003749A7">
        <w:rPr>
          <w:sz w:val="12"/>
        </w:rPr>
        <w:t>¶</w:t>
      </w:r>
      <w:r w:rsidRPr="003749A7">
        <w:rPr>
          <w:sz w:val="16"/>
        </w:rPr>
        <w:t xml:space="preserve"> Unfortunately, his response ignores most of what I wrote, and misrepresents his own essay.</w:t>
      </w:r>
      <w:r w:rsidRPr="003749A7">
        <w:rPr>
          <w:sz w:val="12"/>
        </w:rPr>
        <w:t>¶</w:t>
      </w:r>
      <w:r w:rsidRPr="003749A7">
        <w:rPr>
          <w:sz w:val="16"/>
        </w:rPr>
        <w:t xml:space="preserve"> In his essay, </w:t>
      </w:r>
      <w:r w:rsidRPr="00871F99">
        <w:rPr>
          <w:rStyle w:val="StyleUnderline"/>
          <w:highlight w:val="yellow"/>
        </w:rPr>
        <w:t>Yuen</w:t>
      </w:r>
      <w:r w:rsidRPr="00EA5B60">
        <w:rPr>
          <w:rStyle w:val="StyleUnderline"/>
        </w:rPr>
        <w:t xml:space="preserve"> </w:t>
      </w:r>
      <w:r w:rsidRPr="003749A7">
        <w:rPr>
          <w:sz w:val="16"/>
        </w:rPr>
        <w:t xml:space="preserve">did not just “examine a study which found that awareness of climate crisis does not necessarily lead to increased political engagement.” He </w:t>
      </w:r>
      <w:r w:rsidRPr="00871F99">
        <w:rPr>
          <w:rStyle w:val="StyleUnderline"/>
          <w:highlight w:val="yellow"/>
        </w:rPr>
        <w:t>claimed</w:t>
      </w:r>
      <w:r w:rsidRPr="00EA5B60">
        <w:rPr>
          <w:rStyle w:val="StyleUnderline"/>
        </w:rPr>
        <w:t xml:space="preserve"> the study “shows that </w:t>
      </w:r>
      <w:r w:rsidRPr="004562B3">
        <w:rPr>
          <w:rStyle w:val="StyleUnderline"/>
          <w:highlight w:val="yellow"/>
        </w:rPr>
        <w:t>once convinced of apoc­alyptic scenarios,</w:t>
      </w:r>
      <w:r w:rsidRPr="00EA5B60">
        <w:rPr>
          <w:rStyle w:val="StyleUnderline"/>
        </w:rPr>
        <w:t xml:space="preserve"> many </w:t>
      </w:r>
      <w:r w:rsidRPr="004562B3">
        <w:rPr>
          <w:rStyle w:val="StyleUnderline"/>
          <w:highlight w:val="yellow"/>
        </w:rPr>
        <w:t>Americans become</w:t>
      </w:r>
      <w:r w:rsidRPr="00EA5B60">
        <w:rPr>
          <w:rStyle w:val="StyleUnderline"/>
        </w:rPr>
        <w:t xml:space="preserve"> more </w:t>
      </w:r>
      <w:r w:rsidRPr="004562B3">
        <w:rPr>
          <w:rStyle w:val="StyleUnderline"/>
          <w:highlight w:val="yellow"/>
        </w:rPr>
        <w:t>apathetic</w:t>
      </w:r>
      <w:r w:rsidRPr="004562B3">
        <w:rPr>
          <w:sz w:val="16"/>
          <w:highlight w:val="yellow"/>
        </w:rPr>
        <w:t>.”</w:t>
      </w:r>
      <w:r w:rsidRPr="003749A7">
        <w:rPr>
          <w:sz w:val="16"/>
        </w:rPr>
        <w:t xml:space="preserve"> He repeated that claim with a reference to geographer Cindi Katz’s 1993 statement that “a politics of fear…ultimately breeds hopelessness.”</w:t>
      </w:r>
      <w:r w:rsidRPr="003749A7">
        <w:rPr>
          <w:sz w:val="12"/>
        </w:rPr>
        <w:t>¶</w:t>
      </w:r>
      <w:r w:rsidRPr="003749A7">
        <w:rPr>
          <w:sz w:val="16"/>
        </w:rPr>
        <w:t xml:space="preserve"> And just in case we missed the point, Sasha Lilley emphasized it again when she summarized Yuen’s argument in the book’s Introduction: “The evidence suggests…that increasingly urgent appeals about fixed ecological tipping points typically fall on deaf ears or result in greater apathy.”</w:t>
      </w:r>
      <w:r w:rsidRPr="003749A7">
        <w:rPr>
          <w:sz w:val="12"/>
        </w:rPr>
        <w:t>¶</w:t>
      </w:r>
      <w:r w:rsidRPr="003749A7">
        <w:rPr>
          <w:sz w:val="16"/>
        </w:rPr>
        <w:t xml:space="preserve"> My article showed that </w:t>
      </w:r>
      <w:r w:rsidRPr="00EA5B60">
        <w:rPr>
          <w:rStyle w:val="StyleUnderline"/>
        </w:rPr>
        <w:t>the only study Yuen cites does not show any such thing, and</w:t>
      </w:r>
      <w:r w:rsidRPr="003749A7">
        <w:rPr>
          <w:sz w:val="16"/>
        </w:rPr>
        <w:t xml:space="preserve"> that </w:t>
      </w:r>
      <w:r w:rsidRPr="00EA5B60">
        <w:rPr>
          <w:rStyle w:val="StyleUnderline"/>
        </w:rPr>
        <w:t xml:space="preserve">other more </w:t>
      </w:r>
      <w:r w:rsidRPr="00871F99">
        <w:rPr>
          <w:rStyle w:val="StyleUnderline"/>
          <w:highlight w:val="yellow"/>
        </w:rPr>
        <w:t>credible studies show the opposite</w:t>
      </w:r>
      <w:r w:rsidRPr="003749A7">
        <w:rPr>
          <w:sz w:val="16"/>
        </w:rPr>
        <w:t xml:space="preserve">. Now, </w:t>
      </w:r>
      <w:r w:rsidRPr="00EA5B60">
        <w:rPr>
          <w:rStyle w:val="StyleUnderline"/>
        </w:rPr>
        <w:t>when his evidence has been discredited, he dismisses as irrelevant the “social science surveys” that he introduced in the first place</w:t>
      </w:r>
      <w:r w:rsidRPr="003749A7">
        <w:rPr>
          <w:sz w:val="16"/>
        </w:rPr>
        <w:t xml:space="preserve">. He forgets that his entire argument rested on that study’s purported results. Only on that basis could he argue that “the politics of failure have failed” so a new “narrative strategy” is needed. </w:t>
      </w:r>
      <w:r w:rsidRPr="00EA5B60">
        <w:rPr>
          <w:rStyle w:val="StyleUnderline"/>
        </w:rPr>
        <w:t>His argument was built on sand</w:t>
      </w:r>
      <w:r w:rsidRPr="003749A7">
        <w:rPr>
          <w:sz w:val="16"/>
        </w:rPr>
        <w:t>.</w:t>
      </w:r>
      <w:r w:rsidRPr="003749A7">
        <w:rPr>
          <w:sz w:val="12"/>
        </w:rPr>
        <w:t>¶</w:t>
      </w:r>
      <w:r w:rsidRPr="003749A7">
        <w:rPr>
          <w:sz w:val="16"/>
        </w:rPr>
        <w:t xml:space="preserve"> Nor did Yuen simply say that the environmental movement has “offered little to inspire mobilization.” </w:t>
      </w:r>
      <w:r w:rsidRPr="004562B3">
        <w:rPr>
          <w:rStyle w:val="StyleUnderline"/>
          <w:highlight w:val="yellow"/>
        </w:rPr>
        <w:t>His</w:t>
      </w:r>
      <w:r w:rsidRPr="00EA5B60">
        <w:rPr>
          <w:rStyle w:val="StyleUnderline"/>
        </w:rPr>
        <w:t xml:space="preserve"> much harsher </w:t>
      </w:r>
      <w:r w:rsidRPr="004562B3">
        <w:rPr>
          <w:rStyle w:val="StyleUnderline"/>
          <w:highlight w:val="yellow"/>
        </w:rPr>
        <w:t>claim was</w:t>
      </w:r>
      <w:r w:rsidRPr="00EA5B60">
        <w:rPr>
          <w:rStyle w:val="StyleUnderline"/>
        </w:rPr>
        <w:t xml:space="preserve"> that by trying to alert the public to the extraordinary dangers posed by climate change—that is what he means by “</w:t>
      </w:r>
      <w:r w:rsidRPr="004562B3">
        <w:rPr>
          <w:rStyle w:val="StyleUnderline"/>
          <w:highlight w:val="yellow"/>
        </w:rPr>
        <w:t>environmental catastrophism</w:t>
      </w:r>
      <w:r w:rsidRPr="00EA5B60">
        <w:rPr>
          <w:rStyle w:val="StyleUnderline"/>
        </w:rPr>
        <w:t xml:space="preserve">”—scientists and environmental activists are </w:t>
      </w:r>
      <w:r w:rsidRPr="004562B3">
        <w:rPr>
          <w:rStyle w:val="StyleUnderline"/>
          <w:highlight w:val="yellow"/>
        </w:rPr>
        <w:t>promot</w:t>
      </w:r>
      <w:r w:rsidRPr="00EA5B60">
        <w:rPr>
          <w:rStyle w:val="StyleUnderline"/>
        </w:rPr>
        <w:t xml:space="preserve">ing </w:t>
      </w:r>
      <w:r w:rsidRPr="004562B3">
        <w:rPr>
          <w:rStyle w:val="StyleUnderline"/>
          <w:highlight w:val="yellow"/>
        </w:rPr>
        <w:t>reactionary policies and strengthe</w:t>
      </w:r>
      <w:r w:rsidRPr="00EA5B60">
        <w:rPr>
          <w:rStyle w:val="StyleUnderline"/>
        </w:rPr>
        <w:t xml:space="preserve">ning the </w:t>
      </w:r>
      <w:r w:rsidRPr="004562B3">
        <w:rPr>
          <w:rStyle w:val="StyleUnderline"/>
          <w:highlight w:val="yellow"/>
        </w:rPr>
        <w:t>ruling class.</w:t>
      </w:r>
      <w:r w:rsidRPr="004562B3">
        <w:rPr>
          <w:sz w:val="16"/>
          <w:highlight w:val="yellow"/>
        </w:rPr>
        <w:t xml:space="preserve"> As</w:t>
      </w:r>
      <w:r w:rsidRPr="003749A7">
        <w:rPr>
          <w:sz w:val="16"/>
        </w:rPr>
        <w:t xml:space="preserve"> he now warns, “environmental catastrophism is very likely to be mobilized by economic and national elites to reinforce existing inequalities and expand enclosures, commodification, and militarization.”</w:t>
      </w:r>
      <w:r w:rsidRPr="003749A7">
        <w:rPr>
          <w:sz w:val="12"/>
        </w:rPr>
        <w:t>¶</w:t>
      </w:r>
      <w:r w:rsidRPr="003749A7">
        <w:rPr>
          <w:sz w:val="16"/>
        </w:rPr>
        <w:t xml:space="preserve"> </w:t>
      </w:r>
      <w:r w:rsidRPr="00182FA1">
        <w:rPr>
          <w:rStyle w:val="Emphasis"/>
          <w:highlight w:val="yellow"/>
        </w:rPr>
        <w:t>Fear that the ruling class will co-opt our movements</w:t>
      </w:r>
      <w:r w:rsidRPr="00182FA1">
        <w:rPr>
          <w:rStyle w:val="StyleUnderline"/>
          <w:highlight w:val="yellow"/>
        </w:rPr>
        <w:t xml:space="preserve"> is perhaps the most</w:t>
      </w:r>
      <w:r>
        <w:rPr>
          <w:rStyle w:val="StyleUnderline"/>
        </w:rPr>
        <w:t xml:space="preserve"> [</w:t>
      </w:r>
      <w:r w:rsidRPr="00182FA1">
        <w:rPr>
          <w:rStyle w:val="StyleUnderline"/>
          <w:highlight w:val="yellow"/>
        </w:rPr>
        <w:t>undermining</w:t>
      </w:r>
      <w:r>
        <w:rPr>
          <w:rStyle w:val="StyleUnderline"/>
        </w:rPr>
        <w:t>]</w:t>
      </w:r>
      <w:r w:rsidRPr="003749A7">
        <w:rPr>
          <w:sz w:val="16"/>
        </w:rPr>
        <w:t xml:space="preserve"> </w:t>
      </w:r>
      <w:r w:rsidRPr="003749A7">
        <w:rPr>
          <w:strike/>
          <w:sz w:val="16"/>
        </w:rPr>
        <w:t>debilitating</w:t>
      </w:r>
      <w:r w:rsidRPr="00EA5B60">
        <w:rPr>
          <w:rStyle w:val="Emphasis"/>
        </w:rPr>
        <w:t xml:space="preserve"> </w:t>
      </w:r>
      <w:r w:rsidRPr="00182FA1">
        <w:rPr>
          <w:rStyle w:val="Emphasis"/>
          <w:highlight w:val="yellow"/>
        </w:rPr>
        <w:t>of common leftist [preoccupations</w:t>
      </w:r>
      <w:r>
        <w:rPr>
          <w:rStyle w:val="Emphasis"/>
        </w:rPr>
        <w:t>]</w:t>
      </w:r>
      <w:r w:rsidRPr="00EA5B60">
        <w:rPr>
          <w:rStyle w:val="Emphasis"/>
        </w:rPr>
        <w:t xml:space="preserve"> </w:t>
      </w:r>
      <w:r w:rsidRPr="00F971C8">
        <w:t>neuroses</w:t>
      </w:r>
      <w:r w:rsidRPr="003749A7">
        <w:rPr>
          <w:sz w:val="16"/>
        </w:rPr>
        <w:t>. Yuen’s essay and response display clear symptoms of that malady—and of the related delusion that by introducing some other “narrative strategy” we can inoculate listeners against ruling class ideology and “inspire mobilization.”</w:t>
      </w:r>
      <w:r w:rsidRPr="003749A7">
        <w:rPr>
          <w:sz w:val="12"/>
        </w:rPr>
        <w:t>¶</w:t>
      </w:r>
      <w:r w:rsidRPr="003749A7">
        <w:rPr>
          <w:sz w:val="16"/>
        </w:rPr>
        <w:t xml:space="preserve"> That is why his </w:t>
      </w:r>
      <w:r w:rsidRPr="00C424D6">
        <w:rPr>
          <w:rStyle w:val="StyleUnderline"/>
          <w:highlight w:val="yellow"/>
        </w:rPr>
        <w:t>failure to discuss</w:t>
      </w:r>
      <w:r w:rsidRPr="003749A7">
        <w:rPr>
          <w:rStyle w:val="StyleUnderline"/>
        </w:rPr>
        <w:t xml:space="preserve"> contemporary </w:t>
      </w:r>
      <w:r w:rsidRPr="00C424D6">
        <w:rPr>
          <w:rStyle w:val="StyleUnderline"/>
          <w:highlight w:val="yellow"/>
        </w:rPr>
        <w:t>environmental</w:t>
      </w:r>
      <w:r w:rsidRPr="003749A7">
        <w:rPr>
          <w:rStyle w:val="StyleUnderline"/>
        </w:rPr>
        <w:t xml:space="preserve"> justice </w:t>
      </w:r>
      <w:r w:rsidRPr="00C424D6">
        <w:rPr>
          <w:rStyle w:val="StyleUnderline"/>
          <w:highlight w:val="yellow"/>
        </w:rPr>
        <w:t>movements is a significant omission</w:t>
      </w:r>
      <w:r w:rsidRPr="003749A7">
        <w:rPr>
          <w:sz w:val="16"/>
        </w:rPr>
        <w:t xml:space="preserve">. </w:t>
      </w:r>
      <w:r w:rsidRPr="003749A7">
        <w:rPr>
          <w:rStyle w:val="StyleUnderline"/>
        </w:rPr>
        <w:t xml:space="preserve">Those experiences show that </w:t>
      </w:r>
      <w:r w:rsidRPr="00C424D6">
        <w:rPr>
          <w:rStyle w:val="StyleUnderline"/>
          <w:highlight w:val="yellow"/>
        </w:rPr>
        <w:t>growing awareness</w:t>
      </w:r>
      <w:r w:rsidRPr="003749A7">
        <w:rPr>
          <w:rStyle w:val="StyleUnderline"/>
        </w:rPr>
        <w:t xml:space="preserve"> of the planetary emergency </w:t>
      </w:r>
      <w:r w:rsidRPr="00C424D6">
        <w:rPr>
          <w:rStyle w:val="Emphasis"/>
          <w:highlight w:val="yellow"/>
        </w:rPr>
        <w:t>has not caused apathy or strengthened the right</w:t>
      </w:r>
      <w:r w:rsidRPr="00C424D6">
        <w:rPr>
          <w:rStyle w:val="StyleUnderline"/>
          <w:highlight w:val="yellow"/>
        </w:rPr>
        <w:t>, but is</w:t>
      </w:r>
      <w:r w:rsidRPr="003749A7">
        <w:rPr>
          <w:rStyle w:val="StyleUnderline"/>
        </w:rPr>
        <w:t xml:space="preserve"> actually </w:t>
      </w:r>
      <w:r w:rsidRPr="00C424D6">
        <w:rPr>
          <w:rStyle w:val="StyleUnderline"/>
          <w:highlight w:val="yellow"/>
        </w:rPr>
        <w:t xml:space="preserve">promoting a </w:t>
      </w:r>
      <w:r w:rsidRPr="00C424D6">
        <w:rPr>
          <w:rStyle w:val="Emphasis"/>
          <w:highlight w:val="yellow"/>
        </w:rPr>
        <w:t>global radical opposition to reactionary policies and authoritarian solutions</w:t>
      </w:r>
      <w:r w:rsidRPr="003749A7">
        <w:rPr>
          <w:rStyle w:val="StyleUnderline"/>
        </w:rPr>
        <w:t>.</w:t>
      </w:r>
      <w:r w:rsidRPr="003749A7">
        <w:rPr>
          <w:sz w:val="12"/>
        </w:rPr>
        <w:t>¶</w:t>
      </w:r>
      <w:r w:rsidRPr="003749A7">
        <w:rPr>
          <w:sz w:val="16"/>
        </w:rPr>
        <w:t xml:space="preserve"> That is what the ruling class fears. That’s why, </w:t>
      </w:r>
      <w:r w:rsidRPr="003749A7">
        <w:rPr>
          <w:rStyle w:val="StyleUnderline"/>
        </w:rPr>
        <w:t>contrary to</w:t>
      </w:r>
      <w:r w:rsidRPr="003749A7">
        <w:rPr>
          <w:sz w:val="16"/>
        </w:rPr>
        <w:t xml:space="preserve"> Yuen’s repeated </w:t>
      </w:r>
      <w:r w:rsidRPr="003749A7">
        <w:rPr>
          <w:rStyle w:val="StyleUnderline"/>
        </w:rPr>
        <w:t>warnings, no significant section of the ruling class is using “environmental catastrophism” to promote reactionary policies</w:t>
      </w:r>
      <w:r w:rsidRPr="003749A7">
        <w:rPr>
          <w:sz w:val="16"/>
        </w:rPr>
        <w:t>. In fact (as last year’s U.S. election illustrated) our rulers are making extraordinary efforts to suppress awareness that any crisis exists, either by completely denying the existence of human-caused climate change, or by denying that urgent and radical measures are needed to stop it.</w:t>
      </w:r>
      <w:r w:rsidRPr="003749A7">
        <w:rPr>
          <w:sz w:val="12"/>
        </w:rPr>
        <w:t>¶</w:t>
      </w:r>
      <w:r w:rsidRPr="003749A7">
        <w:rPr>
          <w:sz w:val="16"/>
        </w:rPr>
        <w:t xml:space="preserve"> In my article I wrote that radicals must “work with everyone who is willing to confront any aspect of the crisis, from people who still have illusions about capitalism to convinced revolutionaries.” Similarly, in the same issue of Monthly Review, John Bellamy Foster wrote that </w:t>
      </w:r>
      <w:r w:rsidRPr="003749A7">
        <w:rPr>
          <w:rStyle w:val="StyleUnderline"/>
        </w:rPr>
        <w:t>building an “ecological popular front” is of paramount importance for the left.</w:t>
      </w:r>
      <w:r w:rsidRPr="003749A7">
        <w:rPr>
          <w:rStyle w:val="StyleUnderline"/>
          <w:sz w:val="12"/>
          <w:u w:val="none"/>
        </w:rPr>
        <w:t>¶</w:t>
      </w:r>
      <w:r w:rsidRPr="003749A7">
        <w:rPr>
          <w:sz w:val="16"/>
        </w:rPr>
        <w:t xml:space="preserve"> </w:t>
      </w:r>
      <w:r w:rsidRPr="00871F99">
        <w:rPr>
          <w:rStyle w:val="StyleUnderline"/>
          <w:highlight w:val="yellow"/>
        </w:rPr>
        <w:t>A key part of</w:t>
      </w:r>
      <w:r w:rsidRPr="003749A7">
        <w:rPr>
          <w:rStyle w:val="StyleUnderline"/>
        </w:rPr>
        <w:t xml:space="preserve"> that </w:t>
      </w:r>
      <w:r w:rsidRPr="00871F99">
        <w:rPr>
          <w:rStyle w:val="StyleUnderline"/>
          <w:highlight w:val="yellow"/>
        </w:rPr>
        <w:t xml:space="preserve">effort is giving </w:t>
      </w:r>
      <w:r w:rsidRPr="00871F99">
        <w:rPr>
          <w:rStyle w:val="Emphasis"/>
          <w:highlight w:val="yellow"/>
        </w:rPr>
        <w:t>active support to</w:t>
      </w:r>
      <w:r w:rsidRPr="002A1411">
        <w:rPr>
          <w:rStyle w:val="Emphasis"/>
        </w:rPr>
        <w:t xml:space="preserve"> the </w:t>
      </w:r>
      <w:r w:rsidRPr="00871F99">
        <w:rPr>
          <w:rStyle w:val="Emphasis"/>
          <w:highlight w:val="yellow"/>
        </w:rPr>
        <w:t>scientists and activists</w:t>
      </w:r>
      <w:r w:rsidRPr="00871F99">
        <w:rPr>
          <w:rStyle w:val="StyleUnderline"/>
          <w:highlight w:val="yellow"/>
        </w:rPr>
        <w:t xml:space="preserve"> who</w:t>
      </w:r>
      <w:r w:rsidRPr="003749A7">
        <w:rPr>
          <w:rStyle w:val="StyleUnderline"/>
        </w:rPr>
        <w:t xml:space="preserve"> are trying to </w:t>
      </w:r>
      <w:r w:rsidRPr="00871F99">
        <w:rPr>
          <w:rStyle w:val="Emphasis"/>
          <w:highlight w:val="yellow"/>
        </w:rPr>
        <w:t>break through</w:t>
      </w:r>
      <w:r w:rsidRPr="002A1411">
        <w:rPr>
          <w:rStyle w:val="Emphasis"/>
        </w:rPr>
        <w:t xml:space="preserve"> the </w:t>
      </w:r>
      <w:r w:rsidRPr="00871F99">
        <w:rPr>
          <w:rStyle w:val="Emphasis"/>
          <w:highlight w:val="yellow"/>
        </w:rPr>
        <w:t>capitalist conspiracy</w:t>
      </w:r>
      <w:r w:rsidRPr="002A1411">
        <w:rPr>
          <w:rStyle w:val="Emphasis"/>
        </w:rPr>
        <w:t xml:space="preserve"> </w:t>
      </w:r>
      <w:r w:rsidRPr="00871F99">
        <w:t>of silence</w:t>
      </w:r>
      <w:r w:rsidRPr="003749A7">
        <w:rPr>
          <w:rStyle w:val="StyleUnderline"/>
        </w:rPr>
        <w:t xml:space="preserve"> on the climate crisis. I</w:t>
      </w:r>
      <w:r w:rsidRPr="00871F99">
        <w:rPr>
          <w:rStyle w:val="StyleUnderline"/>
          <w:highlight w:val="yellow"/>
        </w:rPr>
        <w:t xml:space="preserve">f we </w:t>
      </w:r>
      <w:r w:rsidRPr="00871F99">
        <w:rPr>
          <w:rStyle w:val="Emphasis"/>
          <w:highlight w:val="yellow"/>
        </w:rPr>
        <w:t>instead denounce those</w:t>
      </w:r>
      <w:r w:rsidRPr="009032AB">
        <w:rPr>
          <w:rStyle w:val="Emphasis"/>
        </w:rPr>
        <w:t xml:space="preserve"> key allies </w:t>
      </w:r>
      <w:r w:rsidRPr="00871F99">
        <w:rPr>
          <w:rStyle w:val="Emphasis"/>
          <w:highlight w:val="yellow"/>
        </w:rPr>
        <w:t>as “catastrophists</w:t>
      </w:r>
      <w:r w:rsidRPr="009032AB">
        <w:rPr>
          <w:rStyle w:val="Emphasis"/>
        </w:rPr>
        <w:t>”</w:t>
      </w:r>
      <w:r w:rsidRPr="003749A7">
        <w:rPr>
          <w:sz w:val="16"/>
        </w:rPr>
        <w:t>—an insult they’ve heard many times from reactionary climate science deniers—</w:t>
      </w:r>
      <w:r w:rsidRPr="00871F99">
        <w:rPr>
          <w:rStyle w:val="StyleUnderline"/>
          <w:highlight w:val="yellow"/>
        </w:rPr>
        <w:t>we</w:t>
      </w:r>
      <w:r w:rsidRPr="003749A7">
        <w:rPr>
          <w:rStyle w:val="StyleUnderline"/>
        </w:rPr>
        <w:t xml:space="preserve"> will only isolate ourselves and </w:t>
      </w:r>
      <w:r w:rsidRPr="00871F99">
        <w:rPr>
          <w:rStyle w:val="StyleUnderline"/>
          <w:highlight w:val="yellow"/>
        </w:rPr>
        <w:t>weaken</w:t>
      </w:r>
      <w:r w:rsidRPr="003749A7">
        <w:rPr>
          <w:rStyle w:val="StyleUnderline"/>
        </w:rPr>
        <w:t xml:space="preserve"> one of </w:t>
      </w:r>
      <w:r w:rsidRPr="00871F99">
        <w:rPr>
          <w:rStyle w:val="StyleUnderline"/>
          <w:highlight w:val="yellow"/>
        </w:rPr>
        <w:t>the most important movements of our time.</w:t>
      </w:r>
    </w:p>
    <w:p w14:paraId="2D4C3DAD" w14:textId="77777777" w:rsidR="00067D1C" w:rsidRPr="00067D1C" w:rsidRDefault="00067D1C" w:rsidP="00067D1C"/>
    <w:p w14:paraId="48FAB118" w14:textId="77777777" w:rsidR="00443F68" w:rsidRDefault="00443F68" w:rsidP="00443F68">
      <w:pPr>
        <w:pStyle w:val="Heading2"/>
      </w:pPr>
      <w:r>
        <w:t>LIO Impact</w:t>
      </w:r>
    </w:p>
    <w:p w14:paraId="5468C9AC" w14:textId="77777777" w:rsidR="00443F68" w:rsidRDefault="00443F68" w:rsidP="00443F68">
      <w:pPr>
        <w:pStyle w:val="Heading3"/>
      </w:pPr>
      <w:r>
        <w:t>LIO Impact---AT: Race K---2NC</w:t>
      </w:r>
    </w:p>
    <w:p w14:paraId="530DB129" w14:textId="77777777" w:rsidR="00443F68" w:rsidRPr="006804D9" w:rsidRDefault="00443F68" w:rsidP="00443F68">
      <w:pPr>
        <w:pStyle w:val="Heading4"/>
      </w:pPr>
      <w:r>
        <w:t xml:space="preserve">The liberal order is </w:t>
      </w:r>
      <w:r w:rsidRPr="00106901">
        <w:rPr>
          <w:u w:val="single"/>
        </w:rPr>
        <w:t>adapting</w:t>
      </w:r>
      <w:r>
        <w:t xml:space="preserve"> away from American dominance---that solves the </w:t>
      </w:r>
      <w:r w:rsidRPr="00913D56">
        <w:rPr>
          <w:u w:val="single"/>
        </w:rPr>
        <w:t>racialized exploitation</w:t>
      </w:r>
      <w:r>
        <w:t xml:space="preserve"> they criticize </w:t>
      </w:r>
      <w:r w:rsidRPr="005B31B6">
        <w:rPr>
          <w:u w:val="single"/>
        </w:rPr>
        <w:t>while</w:t>
      </w:r>
      <w:r w:rsidRPr="005B31B6">
        <w:t xml:space="preserve"> </w:t>
      </w:r>
      <w:r>
        <w:t xml:space="preserve">maintaining the benefits of liberalism, </w:t>
      </w:r>
      <w:r w:rsidRPr="005B31B6">
        <w:rPr>
          <w:u w:val="single"/>
        </w:rPr>
        <w:t>but</w:t>
      </w:r>
      <w:r>
        <w:t xml:space="preserve"> Trump’s nationalist resurgence causes interventionism---turns the K</w:t>
      </w:r>
    </w:p>
    <w:p w14:paraId="4F525E64" w14:textId="77777777" w:rsidR="00443F68" w:rsidRDefault="00443F68" w:rsidP="00443F68">
      <w:r>
        <w:t xml:space="preserve">Ali </w:t>
      </w:r>
      <w:proofErr w:type="spellStart"/>
      <w:r w:rsidRPr="00C8621F">
        <w:rPr>
          <w:rStyle w:val="Style13ptBold"/>
        </w:rPr>
        <w:t>Parchami</w:t>
      </w:r>
      <w:proofErr w:type="spellEnd"/>
      <w:r w:rsidRPr="00C8621F">
        <w:rPr>
          <w:rStyle w:val="Style13ptBold"/>
        </w:rPr>
        <w:t xml:space="preserve"> 19</w:t>
      </w:r>
      <w:r>
        <w:t xml:space="preserve">, Senior Lecturer in the Department of </w:t>
      </w:r>
      <w:proofErr w:type="spellStart"/>
      <w:r>
        <w:t>Defence</w:t>
      </w:r>
      <w:proofErr w:type="spellEnd"/>
      <w:r>
        <w:t xml:space="preserve"> and International Affairs, Royal Military Academy Sandhurst, 10/30/19, “Imperial Projections &amp; Crisis: The Liberal International Order as a ‘Pseudo-Empire’,” https://www.tandfonline.com/doi/full/10.1080/03086534.2019.1677348?casa_token=byhR9e1R5ZgAAAAA%3ASBOClrFatg3BeqlHgVREuRAvaJIQ2io35hhO513VAnumP7_jgpRa-WzEP3jI0W0G2EkPG6A1ESgCpw</w:t>
      </w:r>
    </w:p>
    <w:p w14:paraId="25FBFCC5" w14:textId="77777777" w:rsidR="00443F68" w:rsidRPr="003A5834" w:rsidRDefault="00443F68" w:rsidP="00443F68">
      <w:pPr>
        <w:rPr>
          <w:sz w:val="16"/>
        </w:rPr>
      </w:pPr>
      <w:r w:rsidRPr="0046118C">
        <w:rPr>
          <w:rStyle w:val="StyleUnderline"/>
        </w:rPr>
        <w:t xml:space="preserve">Even </w:t>
      </w:r>
      <w:r w:rsidRPr="0046118C">
        <w:rPr>
          <w:rStyle w:val="StyleUnderline"/>
          <w:highlight w:val="yellow"/>
        </w:rPr>
        <w:t>as the liberal-democratic community</w:t>
      </w:r>
      <w:r w:rsidRPr="0046118C">
        <w:rPr>
          <w:rStyle w:val="StyleUnderline"/>
        </w:rPr>
        <w:t xml:space="preserve"> has </w:t>
      </w:r>
      <w:r w:rsidRPr="0046118C">
        <w:rPr>
          <w:rStyle w:val="StyleUnderline"/>
          <w:highlight w:val="yellow"/>
        </w:rPr>
        <w:t>expanded</w:t>
      </w:r>
      <w:r w:rsidRPr="0046118C">
        <w:rPr>
          <w:rStyle w:val="StyleUnderline"/>
        </w:rPr>
        <w:t xml:space="preserve"> since the 1990s</w:t>
      </w:r>
      <w:r w:rsidRPr="003A5834">
        <w:rPr>
          <w:sz w:val="16"/>
        </w:rPr>
        <w:t xml:space="preserve"> – </w:t>
      </w:r>
      <w:r w:rsidRPr="0046118C">
        <w:rPr>
          <w:rStyle w:val="StyleUnderline"/>
        </w:rPr>
        <w:t>with a host of countries in Latin America, the Asia Pacific region, and Eastern and Central Europe making the transition</w:t>
      </w:r>
      <w:r w:rsidRPr="003A5834">
        <w:rPr>
          <w:sz w:val="16"/>
        </w:rPr>
        <w:t xml:space="preserve"> – </w:t>
      </w:r>
      <w:r w:rsidRPr="0046118C">
        <w:rPr>
          <w:rStyle w:val="StyleUnderline"/>
          <w:highlight w:val="yellow"/>
        </w:rPr>
        <w:t xml:space="preserve">the impetus among </w:t>
      </w:r>
      <w:r w:rsidRPr="0046118C">
        <w:rPr>
          <w:rStyle w:val="Emphasis"/>
          <w:highlight w:val="yellow"/>
        </w:rPr>
        <w:t>emerging world powers</w:t>
      </w:r>
      <w:r w:rsidRPr="0046118C">
        <w:rPr>
          <w:rStyle w:val="StyleUnderline"/>
          <w:highlight w:val="yellow"/>
        </w:rPr>
        <w:t xml:space="preserve"> has been to </w:t>
      </w:r>
      <w:r w:rsidRPr="0046118C">
        <w:rPr>
          <w:rStyle w:val="Emphasis"/>
          <w:highlight w:val="yellow"/>
        </w:rPr>
        <w:t>check America’s unilateralist tendencies</w:t>
      </w:r>
      <w:r w:rsidRPr="003A5834">
        <w:rPr>
          <w:sz w:val="16"/>
        </w:rPr>
        <w:t xml:space="preserve"> </w:t>
      </w:r>
      <w:r w:rsidRPr="0046118C">
        <w:rPr>
          <w:rStyle w:val="StyleUnderline"/>
        </w:rPr>
        <w:t>and ambitions</w:t>
      </w:r>
      <w:r w:rsidRPr="003A5834">
        <w:rPr>
          <w:sz w:val="16"/>
        </w:rPr>
        <w:t xml:space="preserve">. </w:t>
      </w:r>
      <w:r w:rsidRPr="0046118C">
        <w:rPr>
          <w:rStyle w:val="StyleUnderline"/>
        </w:rPr>
        <w:t xml:space="preserve">Not just </w:t>
      </w:r>
      <w:r w:rsidRPr="0046118C">
        <w:rPr>
          <w:rStyle w:val="Emphasis"/>
          <w:highlight w:val="yellow"/>
        </w:rPr>
        <w:t>China</w:t>
      </w:r>
      <w:r w:rsidRPr="0046118C">
        <w:rPr>
          <w:rStyle w:val="StyleUnderline"/>
        </w:rPr>
        <w:t xml:space="preserve"> and </w:t>
      </w:r>
      <w:r w:rsidRPr="0046118C">
        <w:rPr>
          <w:rStyle w:val="Emphasis"/>
          <w:highlight w:val="yellow"/>
        </w:rPr>
        <w:t>Russia</w:t>
      </w:r>
      <w:r w:rsidRPr="0046118C">
        <w:rPr>
          <w:rStyle w:val="StyleUnderline"/>
        </w:rPr>
        <w:t xml:space="preserve"> but also </w:t>
      </w:r>
      <w:r w:rsidRPr="0046118C">
        <w:rPr>
          <w:rStyle w:val="Emphasis"/>
          <w:highlight w:val="yellow"/>
        </w:rPr>
        <w:t>Brazil</w:t>
      </w:r>
      <w:r w:rsidRPr="0046118C">
        <w:rPr>
          <w:rStyle w:val="StyleUnderline"/>
        </w:rPr>
        <w:t xml:space="preserve"> </w:t>
      </w:r>
      <w:r w:rsidRPr="0046118C">
        <w:rPr>
          <w:rStyle w:val="StyleUnderline"/>
          <w:highlight w:val="yellow"/>
        </w:rPr>
        <w:t xml:space="preserve">and </w:t>
      </w:r>
      <w:r w:rsidRPr="0046118C">
        <w:rPr>
          <w:rStyle w:val="Emphasis"/>
          <w:highlight w:val="yellow"/>
        </w:rPr>
        <w:t>India</w:t>
      </w:r>
      <w:r w:rsidRPr="0046118C">
        <w:rPr>
          <w:rStyle w:val="StyleUnderline"/>
          <w:highlight w:val="yellow"/>
        </w:rPr>
        <w:t xml:space="preserve"> all </w:t>
      </w:r>
      <w:proofErr w:type="spellStart"/>
      <w:r w:rsidRPr="0046118C">
        <w:rPr>
          <w:rStyle w:val="StyleUnderline"/>
          <w:highlight w:val="yellow"/>
        </w:rPr>
        <w:t>favour</w:t>
      </w:r>
      <w:proofErr w:type="spellEnd"/>
      <w:r w:rsidRPr="0046118C">
        <w:rPr>
          <w:rStyle w:val="StyleUnderline"/>
          <w:highlight w:val="yellow"/>
        </w:rPr>
        <w:t xml:space="preserve"> a multilateral world wherein</w:t>
      </w:r>
      <w:r w:rsidRPr="0046118C">
        <w:rPr>
          <w:rStyle w:val="StyleUnderline"/>
        </w:rPr>
        <w:t xml:space="preserve"> the </w:t>
      </w:r>
      <w:r w:rsidRPr="0046118C">
        <w:rPr>
          <w:rStyle w:val="Emphasis"/>
          <w:highlight w:val="yellow"/>
        </w:rPr>
        <w:t>economic-financial benefits</w:t>
      </w:r>
      <w:r w:rsidRPr="0046118C">
        <w:rPr>
          <w:rStyle w:val="StyleUnderline"/>
        </w:rPr>
        <w:t xml:space="preserve"> of free trade and technology </w:t>
      </w:r>
      <w:r w:rsidRPr="0046118C">
        <w:rPr>
          <w:rStyle w:val="StyleUnderline"/>
          <w:highlight w:val="yellow"/>
        </w:rPr>
        <w:t xml:space="preserve">can be shared while America’s </w:t>
      </w:r>
      <w:r w:rsidRPr="0046118C">
        <w:rPr>
          <w:rStyle w:val="Emphasis"/>
          <w:highlight w:val="yellow"/>
        </w:rPr>
        <w:t>political and military ambitions are</w:t>
      </w:r>
      <w:r w:rsidRPr="0046118C">
        <w:rPr>
          <w:rStyle w:val="Emphasis"/>
        </w:rPr>
        <w:t xml:space="preserve"> kept </w:t>
      </w:r>
      <w:r w:rsidRPr="0046118C">
        <w:rPr>
          <w:rStyle w:val="Emphasis"/>
          <w:highlight w:val="yellow"/>
        </w:rPr>
        <w:t>restrained</w:t>
      </w:r>
      <w:r w:rsidRPr="003A5834">
        <w:rPr>
          <w:sz w:val="16"/>
        </w:rPr>
        <w:t xml:space="preserve">.13 Accordingly, the </w:t>
      </w:r>
      <w:r w:rsidRPr="0046118C">
        <w:rPr>
          <w:rStyle w:val="Emphasis"/>
          <w:highlight w:val="yellow"/>
        </w:rPr>
        <w:t>Pax Americana</w:t>
      </w:r>
      <w:r w:rsidRPr="003A5834">
        <w:rPr>
          <w:sz w:val="16"/>
        </w:rPr>
        <w:t xml:space="preserve"> system itself </w:t>
      </w:r>
      <w:r w:rsidRPr="0046118C">
        <w:rPr>
          <w:rStyle w:val="StyleUnderline"/>
          <w:highlight w:val="yellow"/>
        </w:rPr>
        <w:t>has</w:t>
      </w:r>
      <w:r w:rsidRPr="0046118C">
        <w:rPr>
          <w:rStyle w:val="StyleUnderline"/>
        </w:rPr>
        <w:t xml:space="preserve"> gradually </w:t>
      </w:r>
      <w:r w:rsidRPr="0046118C">
        <w:rPr>
          <w:rStyle w:val="StyleUnderline"/>
          <w:highlight w:val="yellow"/>
        </w:rPr>
        <w:t>been</w:t>
      </w:r>
      <w:r w:rsidRPr="0046118C">
        <w:rPr>
          <w:rStyle w:val="StyleUnderline"/>
        </w:rPr>
        <w:t xml:space="preserve"> </w:t>
      </w:r>
      <w:r w:rsidRPr="0046118C">
        <w:rPr>
          <w:rStyle w:val="Emphasis"/>
          <w:highlight w:val="yellow"/>
        </w:rPr>
        <w:t>subsumed</w:t>
      </w:r>
      <w:r w:rsidRPr="0046118C">
        <w:rPr>
          <w:rStyle w:val="StyleUnderline"/>
        </w:rPr>
        <w:t xml:space="preserve"> in </w:t>
      </w:r>
      <w:r w:rsidRPr="0046118C">
        <w:rPr>
          <w:rStyle w:val="StyleUnderline"/>
          <w:highlight w:val="yellow"/>
        </w:rPr>
        <w:t xml:space="preserve">and </w:t>
      </w:r>
      <w:r w:rsidRPr="0046118C">
        <w:rPr>
          <w:rStyle w:val="Emphasis"/>
          <w:highlight w:val="yellow"/>
        </w:rPr>
        <w:t>transcended by</w:t>
      </w:r>
      <w:r w:rsidRPr="0046118C">
        <w:rPr>
          <w:rStyle w:val="StyleUnderline"/>
          <w:highlight w:val="yellow"/>
        </w:rPr>
        <w:t xml:space="preserve"> an international order that retains</w:t>
      </w:r>
      <w:r w:rsidRPr="0046118C">
        <w:rPr>
          <w:rStyle w:val="StyleUnderline"/>
        </w:rPr>
        <w:t xml:space="preserve"> many </w:t>
      </w:r>
      <w:r w:rsidRPr="0046118C">
        <w:rPr>
          <w:rStyle w:val="StyleUnderline"/>
          <w:highlight w:val="yellow"/>
        </w:rPr>
        <w:t>liberal structures but is</w:t>
      </w:r>
      <w:r w:rsidRPr="0046118C">
        <w:rPr>
          <w:rStyle w:val="StyleUnderline"/>
        </w:rPr>
        <w:t xml:space="preserve"> also </w:t>
      </w:r>
      <w:r w:rsidRPr="0046118C">
        <w:rPr>
          <w:rStyle w:val="Emphasis"/>
          <w:highlight w:val="yellow"/>
        </w:rPr>
        <w:t>adapting</w:t>
      </w:r>
      <w:r w:rsidRPr="0046118C">
        <w:rPr>
          <w:rStyle w:val="StyleUnderline"/>
        </w:rPr>
        <w:t xml:space="preserve"> and </w:t>
      </w:r>
      <w:r w:rsidRPr="0046118C">
        <w:rPr>
          <w:rStyle w:val="Emphasis"/>
        </w:rPr>
        <w:t>catering</w:t>
      </w:r>
      <w:r w:rsidRPr="0046118C">
        <w:rPr>
          <w:rStyle w:val="StyleUnderline"/>
        </w:rPr>
        <w:t xml:space="preserve"> </w:t>
      </w:r>
      <w:r w:rsidRPr="0046118C">
        <w:rPr>
          <w:rStyle w:val="StyleUnderline"/>
          <w:highlight w:val="yellow"/>
        </w:rPr>
        <w:t>to</w:t>
      </w:r>
      <w:r w:rsidRPr="0046118C">
        <w:rPr>
          <w:rStyle w:val="StyleUnderline"/>
        </w:rPr>
        <w:t xml:space="preserve"> the </w:t>
      </w:r>
      <w:r w:rsidRPr="0046118C">
        <w:rPr>
          <w:rStyle w:val="StyleUnderline"/>
          <w:highlight w:val="yellow"/>
        </w:rPr>
        <w:t>desires of non-Western powers</w:t>
      </w:r>
      <w:r w:rsidRPr="003A5834">
        <w:rPr>
          <w:sz w:val="16"/>
        </w:rPr>
        <w:t>. Even America’s transatlantic allies no longer operate in conformity to Pax Americana: since the Treaty of Maastricht, the European Union has both complemented American power but, in some key areas, it has served as a counterweight to it.14</w:t>
      </w:r>
    </w:p>
    <w:p w14:paraId="4F1CCE42" w14:textId="77777777" w:rsidR="00443F68" w:rsidRPr="004136D6" w:rsidRDefault="00443F68" w:rsidP="00443F68">
      <w:pPr>
        <w:rPr>
          <w:rStyle w:val="StyleUnderline"/>
        </w:rPr>
      </w:pPr>
      <w:r w:rsidRPr="00B24CCC">
        <w:rPr>
          <w:rStyle w:val="StyleUnderline"/>
        </w:rPr>
        <w:t>The United States remains the leading actor on the world stage</w:t>
      </w:r>
      <w:r w:rsidRPr="003A5834">
        <w:rPr>
          <w:sz w:val="16"/>
        </w:rPr>
        <w:t xml:space="preserve">: </w:t>
      </w:r>
      <w:r w:rsidRPr="00B24CCC">
        <w:rPr>
          <w:rStyle w:val="Emphasis"/>
        </w:rPr>
        <w:t>it is a colossus</w:t>
      </w:r>
      <w:r w:rsidRPr="003A5834">
        <w:rPr>
          <w:sz w:val="16"/>
        </w:rPr>
        <w:t xml:space="preserve"> </w:t>
      </w:r>
      <w:r w:rsidRPr="00B24CCC">
        <w:rPr>
          <w:rStyle w:val="StyleUnderline"/>
        </w:rPr>
        <w:t>which</w:t>
      </w:r>
      <w:r w:rsidRPr="003A5834">
        <w:rPr>
          <w:sz w:val="16"/>
        </w:rPr>
        <w:t xml:space="preserve">, </w:t>
      </w:r>
      <w:r w:rsidRPr="00B24CCC">
        <w:rPr>
          <w:rStyle w:val="StyleUnderline"/>
        </w:rPr>
        <w:t>for the foreseeable future</w:t>
      </w:r>
      <w:r w:rsidRPr="003A5834">
        <w:rPr>
          <w:sz w:val="16"/>
        </w:rPr>
        <w:t xml:space="preserve">, </w:t>
      </w:r>
      <w:r w:rsidRPr="00B24CCC">
        <w:rPr>
          <w:rStyle w:val="StyleUnderline"/>
        </w:rPr>
        <w:t>is likely to preserve its military and political primacy</w:t>
      </w:r>
      <w:r w:rsidRPr="003A5834">
        <w:rPr>
          <w:sz w:val="16"/>
        </w:rPr>
        <w:t xml:space="preserve"> – with Wall Street continuing to function as the vital constituent engine of the global economy.15 </w:t>
      </w:r>
      <w:r w:rsidRPr="00B24CCC">
        <w:rPr>
          <w:rStyle w:val="Emphasis"/>
        </w:rPr>
        <w:t>Yet</w:t>
      </w:r>
      <w:r w:rsidRPr="003A5834">
        <w:rPr>
          <w:sz w:val="16"/>
        </w:rPr>
        <w:t xml:space="preserve"> one must </w:t>
      </w:r>
      <w:proofErr w:type="spellStart"/>
      <w:r w:rsidRPr="003A5834">
        <w:rPr>
          <w:sz w:val="16"/>
        </w:rPr>
        <w:t>recognise</w:t>
      </w:r>
      <w:proofErr w:type="spellEnd"/>
      <w:r w:rsidRPr="003A5834">
        <w:rPr>
          <w:sz w:val="16"/>
        </w:rPr>
        <w:t xml:space="preserve"> that </w:t>
      </w:r>
      <w:r w:rsidRPr="00B24CCC">
        <w:rPr>
          <w:rStyle w:val="StyleUnderline"/>
        </w:rPr>
        <w:t xml:space="preserve">the contemporary international order is not </w:t>
      </w:r>
      <w:r w:rsidRPr="00B24CCC">
        <w:rPr>
          <w:rStyle w:val="Emphasis"/>
        </w:rPr>
        <w:t>synonymous</w:t>
      </w:r>
      <w:r w:rsidRPr="00B24CCC">
        <w:rPr>
          <w:rStyle w:val="StyleUnderline"/>
        </w:rPr>
        <w:t xml:space="preserve"> with</w:t>
      </w:r>
      <w:r w:rsidRPr="003A5834">
        <w:rPr>
          <w:sz w:val="16"/>
        </w:rPr>
        <w:t xml:space="preserve"> the United States or its </w:t>
      </w:r>
      <w:r w:rsidRPr="00B24CCC">
        <w:rPr>
          <w:rStyle w:val="Emphasis"/>
        </w:rPr>
        <w:t>Pax Americana</w:t>
      </w:r>
      <w:r w:rsidRPr="003A5834">
        <w:rPr>
          <w:sz w:val="16"/>
        </w:rPr>
        <w:t xml:space="preserve">.16 This is an important distinction because the current discourse on the ‘crisis’ enveloping the liberal order is almost exclusively dominated by concerns over the absence of American leadership or manifestations of </w:t>
      </w:r>
      <w:r w:rsidRPr="0078254D">
        <w:rPr>
          <w:rStyle w:val="Emphasis"/>
        </w:rPr>
        <w:t>American decline</w:t>
      </w:r>
      <w:r w:rsidRPr="003A5834">
        <w:rPr>
          <w:sz w:val="16"/>
        </w:rPr>
        <w:t xml:space="preserve">. These concerns </w:t>
      </w:r>
      <w:r w:rsidRPr="0078254D">
        <w:rPr>
          <w:rStyle w:val="StyleUnderline"/>
        </w:rPr>
        <w:t>are undoubtedly relevant</w:t>
      </w:r>
      <w:r w:rsidRPr="003A5834">
        <w:rPr>
          <w:sz w:val="16"/>
        </w:rPr>
        <w:t xml:space="preserve">: </w:t>
      </w:r>
      <w:r w:rsidRPr="004136D6">
        <w:rPr>
          <w:rStyle w:val="StyleUnderline"/>
          <w:highlight w:val="yellow"/>
        </w:rPr>
        <w:t>when discussing the</w:t>
      </w:r>
      <w:r w:rsidRPr="004136D6">
        <w:rPr>
          <w:rStyle w:val="StyleUnderline"/>
        </w:rPr>
        <w:t xml:space="preserve"> status of the </w:t>
      </w:r>
      <w:r w:rsidRPr="004136D6">
        <w:rPr>
          <w:rStyle w:val="StyleUnderline"/>
          <w:highlight w:val="yellow"/>
        </w:rPr>
        <w:t>liberal order</w:t>
      </w:r>
      <w:r w:rsidRPr="003A5834">
        <w:rPr>
          <w:sz w:val="16"/>
        </w:rPr>
        <w:t xml:space="preserve">, </w:t>
      </w:r>
      <w:r w:rsidRPr="0078254D">
        <w:rPr>
          <w:rStyle w:val="StyleUnderline"/>
          <w:highlight w:val="yellow"/>
        </w:rPr>
        <w:t>scholars have to consider</w:t>
      </w:r>
      <w:r w:rsidRPr="003A5834">
        <w:rPr>
          <w:sz w:val="16"/>
        </w:rPr>
        <w:t xml:space="preserve"> the </w:t>
      </w:r>
      <w:r w:rsidRPr="0078254D">
        <w:rPr>
          <w:rStyle w:val="StyleUnderline"/>
          <w:highlight w:val="yellow"/>
        </w:rPr>
        <w:t xml:space="preserve">implications of </w:t>
      </w:r>
      <w:r w:rsidRPr="0078254D">
        <w:rPr>
          <w:rStyle w:val="Emphasis"/>
          <w:highlight w:val="yellow"/>
        </w:rPr>
        <w:t xml:space="preserve">trends </w:t>
      </w:r>
      <w:r w:rsidRPr="004136D6">
        <w:rPr>
          <w:rStyle w:val="Emphasis"/>
          <w:highlight w:val="yellow"/>
        </w:rPr>
        <w:t>in US political circles</w:t>
      </w:r>
      <w:r w:rsidRPr="003A5834">
        <w:rPr>
          <w:sz w:val="16"/>
        </w:rPr>
        <w:t xml:space="preserve">, policy outcomes in Washington </w:t>
      </w:r>
      <w:r w:rsidRPr="004136D6">
        <w:rPr>
          <w:rStyle w:val="StyleUnderline"/>
          <w:highlight w:val="yellow"/>
        </w:rPr>
        <w:t>as well as</w:t>
      </w:r>
      <w:r w:rsidRPr="003A5834">
        <w:rPr>
          <w:sz w:val="16"/>
        </w:rPr>
        <w:t xml:space="preserve"> America’s Manichean predilection for </w:t>
      </w:r>
      <w:r w:rsidRPr="004136D6">
        <w:rPr>
          <w:rStyle w:val="Emphasis"/>
          <w:highlight w:val="yellow"/>
        </w:rPr>
        <w:t xml:space="preserve">bullish </w:t>
      </w:r>
      <w:proofErr w:type="spellStart"/>
      <w:r w:rsidRPr="004136D6">
        <w:rPr>
          <w:rStyle w:val="Emphasis"/>
          <w:highlight w:val="yellow"/>
        </w:rPr>
        <w:t>behaviour</w:t>
      </w:r>
      <w:proofErr w:type="spellEnd"/>
      <w:r w:rsidRPr="004136D6">
        <w:rPr>
          <w:rStyle w:val="Emphasis"/>
          <w:highlight w:val="yellow"/>
        </w:rPr>
        <w:t xml:space="preserve"> on the world stage</w:t>
      </w:r>
      <w:r w:rsidRPr="004136D6">
        <w:rPr>
          <w:rStyle w:val="StyleUnderline"/>
          <w:highlight w:val="yellow"/>
        </w:rPr>
        <w:t xml:space="preserve"> and</w:t>
      </w:r>
      <w:r w:rsidRPr="004136D6">
        <w:rPr>
          <w:rStyle w:val="StyleUnderline"/>
        </w:rPr>
        <w:t xml:space="preserve"> simultaneous predisposition towards </w:t>
      </w:r>
      <w:r w:rsidRPr="004136D6">
        <w:rPr>
          <w:rStyle w:val="StyleUnderline"/>
          <w:highlight w:val="yellow"/>
        </w:rPr>
        <w:t>retraction from international entanglements</w:t>
      </w:r>
      <w:r w:rsidRPr="004136D6">
        <w:rPr>
          <w:rStyle w:val="StyleUnderline"/>
        </w:rPr>
        <w:t>.17</w:t>
      </w:r>
    </w:p>
    <w:p w14:paraId="1F2198C3" w14:textId="77777777" w:rsidR="00443F68" w:rsidRPr="003A5834" w:rsidRDefault="00443F68" w:rsidP="00443F68">
      <w:pPr>
        <w:rPr>
          <w:sz w:val="16"/>
        </w:rPr>
      </w:pPr>
      <w:r w:rsidRPr="003A5834">
        <w:rPr>
          <w:sz w:val="16"/>
        </w:rPr>
        <w:t xml:space="preserve">Within the wider discourse there are a small minority of </w:t>
      </w:r>
      <w:r w:rsidRPr="00C77FE2">
        <w:rPr>
          <w:rStyle w:val="Emphasis"/>
          <w:highlight w:val="yellow"/>
        </w:rPr>
        <w:t>academics</w:t>
      </w:r>
      <w:r w:rsidRPr="003A5834">
        <w:rPr>
          <w:sz w:val="16"/>
        </w:rPr>
        <w:t xml:space="preserve"> and, more egregiously political journalists, </w:t>
      </w:r>
      <w:r w:rsidRPr="00C77FE2">
        <w:rPr>
          <w:rStyle w:val="StyleUnderline"/>
          <w:highlight w:val="yellow"/>
        </w:rPr>
        <w:t>who</w:t>
      </w:r>
      <w:r w:rsidRPr="003A5834">
        <w:rPr>
          <w:sz w:val="16"/>
        </w:rPr>
        <w:t xml:space="preserve"> sometimes </w:t>
      </w:r>
      <w:r w:rsidRPr="00C77FE2">
        <w:rPr>
          <w:rStyle w:val="StyleUnderline"/>
          <w:highlight w:val="yellow"/>
        </w:rPr>
        <w:t>identify the liberal order as a</w:t>
      </w:r>
      <w:r w:rsidRPr="003A5834">
        <w:rPr>
          <w:sz w:val="16"/>
        </w:rPr>
        <w:t xml:space="preserve"> </w:t>
      </w:r>
      <w:r w:rsidRPr="00C77FE2">
        <w:rPr>
          <w:rStyle w:val="Emphasis"/>
          <w:highlight w:val="yellow"/>
        </w:rPr>
        <w:t>mere extension</w:t>
      </w:r>
      <w:r w:rsidRPr="003A5834">
        <w:rPr>
          <w:sz w:val="16"/>
        </w:rPr>
        <w:t xml:space="preserve"> </w:t>
      </w:r>
      <w:r w:rsidRPr="00C77FE2">
        <w:rPr>
          <w:rStyle w:val="StyleUnderline"/>
          <w:highlight w:val="yellow"/>
        </w:rPr>
        <w:t xml:space="preserve">of the </w:t>
      </w:r>
      <w:r w:rsidRPr="00C77FE2">
        <w:rPr>
          <w:rStyle w:val="Emphasis"/>
          <w:highlight w:val="yellow"/>
        </w:rPr>
        <w:t>U</w:t>
      </w:r>
      <w:r w:rsidRPr="003A5834">
        <w:rPr>
          <w:sz w:val="16"/>
        </w:rPr>
        <w:t xml:space="preserve">nited </w:t>
      </w:r>
      <w:r w:rsidRPr="00C77FE2">
        <w:rPr>
          <w:rStyle w:val="Emphasis"/>
          <w:highlight w:val="yellow"/>
        </w:rPr>
        <w:t>S</w:t>
      </w:r>
      <w:r w:rsidRPr="003A5834">
        <w:rPr>
          <w:sz w:val="16"/>
        </w:rPr>
        <w:t xml:space="preserve">tates. In so doing, they </w:t>
      </w:r>
      <w:r w:rsidRPr="00C77FE2">
        <w:rPr>
          <w:rStyle w:val="StyleUnderline"/>
          <w:highlight w:val="yellow"/>
        </w:rPr>
        <w:t xml:space="preserve">provide a </w:t>
      </w:r>
      <w:r w:rsidRPr="00C77FE2">
        <w:rPr>
          <w:rStyle w:val="Emphasis"/>
          <w:highlight w:val="yellow"/>
        </w:rPr>
        <w:t>narrow</w:t>
      </w:r>
      <w:r w:rsidRPr="00C77FE2">
        <w:rPr>
          <w:rStyle w:val="StyleUnderline"/>
          <w:highlight w:val="yellow"/>
        </w:rPr>
        <w:t xml:space="preserve"> and </w:t>
      </w:r>
      <w:r w:rsidRPr="00C77FE2">
        <w:rPr>
          <w:rStyle w:val="Emphasis"/>
          <w:highlight w:val="yellow"/>
        </w:rPr>
        <w:t>skewed</w:t>
      </w:r>
      <w:r w:rsidRPr="00C77FE2">
        <w:rPr>
          <w:rStyle w:val="StyleUnderline"/>
          <w:highlight w:val="yellow"/>
        </w:rPr>
        <w:t xml:space="preserve"> perspective</w:t>
      </w:r>
      <w:r w:rsidRPr="00C77FE2">
        <w:rPr>
          <w:rStyle w:val="StyleUnderline"/>
        </w:rPr>
        <w:t xml:space="preserve"> that portrays the US as if it is tantamount to the world</w:t>
      </w:r>
      <w:r w:rsidRPr="003A5834">
        <w:rPr>
          <w:sz w:val="16"/>
        </w:rPr>
        <w:t xml:space="preserve">.18 </w:t>
      </w:r>
      <w:r w:rsidRPr="00B24CCC">
        <w:rPr>
          <w:rStyle w:val="StyleUnderline"/>
          <w:highlight w:val="yellow"/>
        </w:rPr>
        <w:t>This</w:t>
      </w:r>
      <w:r w:rsidRPr="00B24CCC">
        <w:rPr>
          <w:rStyle w:val="StyleUnderline"/>
        </w:rPr>
        <w:t xml:space="preserve"> unhealthy fixation</w:t>
      </w:r>
      <w:r w:rsidRPr="003A5834">
        <w:rPr>
          <w:sz w:val="16"/>
        </w:rPr>
        <w:t xml:space="preserve"> also </w:t>
      </w:r>
      <w:r w:rsidRPr="00B24CCC">
        <w:rPr>
          <w:rStyle w:val="StyleUnderline"/>
          <w:highlight w:val="yellow"/>
        </w:rPr>
        <w:t xml:space="preserve">ignores the fact that it is possible to be a </w:t>
      </w:r>
      <w:r w:rsidRPr="00B24CCC">
        <w:rPr>
          <w:rStyle w:val="Emphasis"/>
          <w:highlight w:val="yellow"/>
        </w:rPr>
        <w:t>strong proponent of American power</w:t>
      </w:r>
      <w:r w:rsidRPr="00B24CCC">
        <w:rPr>
          <w:rStyle w:val="StyleUnderline"/>
        </w:rPr>
        <w:t xml:space="preserve"> on the world stage </w:t>
      </w:r>
      <w:r w:rsidRPr="00B24CCC">
        <w:rPr>
          <w:rStyle w:val="StyleUnderline"/>
          <w:highlight w:val="yellow"/>
        </w:rPr>
        <w:t>but be</w:t>
      </w:r>
      <w:r w:rsidRPr="00B24CCC">
        <w:rPr>
          <w:rStyle w:val="StyleUnderline"/>
        </w:rPr>
        <w:t xml:space="preserve"> vigorously </w:t>
      </w:r>
      <w:r w:rsidRPr="00B24CCC">
        <w:rPr>
          <w:rStyle w:val="Emphasis"/>
          <w:highlight w:val="yellow"/>
        </w:rPr>
        <w:t>opposed</w:t>
      </w:r>
      <w:r w:rsidRPr="00B24CCC">
        <w:rPr>
          <w:rStyle w:val="StyleUnderline"/>
        </w:rPr>
        <w:t xml:space="preserve"> </w:t>
      </w:r>
      <w:r w:rsidRPr="00B24CCC">
        <w:rPr>
          <w:rStyle w:val="StyleUnderline"/>
          <w:highlight w:val="yellow"/>
        </w:rPr>
        <w:t>to</w:t>
      </w:r>
      <w:r w:rsidRPr="00B24CCC">
        <w:rPr>
          <w:rStyle w:val="StyleUnderline"/>
        </w:rPr>
        <w:t xml:space="preserve"> the </w:t>
      </w:r>
      <w:r w:rsidRPr="00B24CCC">
        <w:rPr>
          <w:rStyle w:val="Emphasis"/>
          <w:highlight w:val="yellow"/>
        </w:rPr>
        <w:t>multilat</w:t>
      </w:r>
      <w:r w:rsidRPr="00B24CCC">
        <w:rPr>
          <w:rStyle w:val="StyleUnderline"/>
        </w:rPr>
        <w:t xml:space="preserve">eralism </w:t>
      </w:r>
      <w:r w:rsidRPr="00B24CCC">
        <w:rPr>
          <w:rStyle w:val="StyleUnderline"/>
          <w:highlight w:val="yellow"/>
        </w:rPr>
        <w:t>and</w:t>
      </w:r>
      <w:r w:rsidRPr="00B24CCC">
        <w:rPr>
          <w:rStyle w:val="StyleUnderline"/>
        </w:rPr>
        <w:t xml:space="preserve"> the normative values associated with </w:t>
      </w:r>
      <w:r w:rsidRPr="00B24CCC">
        <w:rPr>
          <w:rStyle w:val="Emphasis"/>
          <w:highlight w:val="yellow"/>
        </w:rPr>
        <w:t>liberal internationalism</w:t>
      </w:r>
      <w:r w:rsidRPr="003A5834">
        <w:rPr>
          <w:sz w:val="16"/>
        </w:rPr>
        <w:t xml:space="preserve">. </w:t>
      </w:r>
      <w:r w:rsidRPr="00DA6590">
        <w:rPr>
          <w:rStyle w:val="StyleUnderline"/>
        </w:rPr>
        <w:t xml:space="preserve">The constituency that helped propel Donald </w:t>
      </w:r>
      <w:r w:rsidRPr="00DA6590">
        <w:rPr>
          <w:rStyle w:val="StyleUnderline"/>
          <w:highlight w:val="yellow"/>
        </w:rPr>
        <w:t>Trump</w:t>
      </w:r>
      <w:r w:rsidRPr="00DA6590">
        <w:rPr>
          <w:rStyle w:val="StyleUnderline"/>
        </w:rPr>
        <w:t xml:space="preserve"> to the US presidency </w:t>
      </w:r>
      <w:r w:rsidRPr="00DA6590">
        <w:rPr>
          <w:rStyle w:val="StyleUnderline"/>
          <w:highlight w:val="yellow"/>
        </w:rPr>
        <w:t xml:space="preserve">is </w:t>
      </w:r>
      <w:proofErr w:type="spellStart"/>
      <w:r w:rsidRPr="00DA6590">
        <w:rPr>
          <w:rStyle w:val="StyleUnderline"/>
          <w:highlight w:val="yellow"/>
        </w:rPr>
        <w:t>enamoured</w:t>
      </w:r>
      <w:proofErr w:type="spellEnd"/>
      <w:r w:rsidRPr="00DA6590">
        <w:rPr>
          <w:rStyle w:val="StyleUnderline"/>
          <w:highlight w:val="yellow"/>
        </w:rPr>
        <w:t xml:space="preserve"> with</w:t>
      </w:r>
      <w:r w:rsidRPr="00DA6590">
        <w:rPr>
          <w:rStyle w:val="StyleUnderline"/>
        </w:rPr>
        <w:t xml:space="preserve"> the idea of ‘making America Great Again’ – not least by rebuilding </w:t>
      </w:r>
      <w:r w:rsidRPr="00DA6590">
        <w:rPr>
          <w:rStyle w:val="Emphasis"/>
          <w:highlight w:val="yellow"/>
        </w:rPr>
        <w:t>American military power</w:t>
      </w:r>
      <w:r w:rsidRPr="00DA6590">
        <w:rPr>
          <w:rStyle w:val="Emphasis"/>
        </w:rPr>
        <w:t xml:space="preserve"> and projecting it if necessary</w:t>
      </w:r>
      <w:r w:rsidRPr="003A5834">
        <w:rPr>
          <w:sz w:val="16"/>
        </w:rPr>
        <w:t xml:space="preserve">. </w:t>
      </w:r>
      <w:r w:rsidRPr="00DA6590">
        <w:rPr>
          <w:rStyle w:val="StyleUnderline"/>
        </w:rPr>
        <w:t>Yet this same constituency is for the most part anti-globalist, anti-internationalist, and often disdainful of the ideals associated with liberal internationalism</w:t>
      </w:r>
      <w:r w:rsidRPr="003A5834">
        <w:rPr>
          <w:sz w:val="16"/>
        </w:rPr>
        <w:t>.</w:t>
      </w:r>
    </w:p>
    <w:p w14:paraId="66EE420F" w14:textId="77777777" w:rsidR="00443F68" w:rsidRPr="003A5834" w:rsidRDefault="00443F68" w:rsidP="00443F68">
      <w:pPr>
        <w:rPr>
          <w:sz w:val="16"/>
        </w:rPr>
      </w:pPr>
      <w:r w:rsidRPr="003A5834">
        <w:rPr>
          <w:sz w:val="16"/>
        </w:rPr>
        <w:t xml:space="preserve">We must also guard against the fallacy of assuming that the liberal international order is already a ‘world order’ – regardless of what its proponents think or its opponents might claim.19 When </w:t>
      </w:r>
      <w:r w:rsidRPr="00DF5C1F">
        <w:rPr>
          <w:rStyle w:val="StyleUnderline"/>
          <w:highlight w:val="yellow"/>
        </w:rPr>
        <w:t>compared to</w:t>
      </w:r>
      <w:r w:rsidRPr="00DF5C1F">
        <w:rPr>
          <w:rStyle w:val="StyleUnderline"/>
        </w:rPr>
        <w:t xml:space="preserve"> the mass destruction and human suffering that took place during </w:t>
      </w:r>
      <w:r w:rsidRPr="00DF5C1F">
        <w:rPr>
          <w:rStyle w:val="StyleUnderline"/>
          <w:highlight w:val="yellow"/>
        </w:rPr>
        <w:t>the Second World War</w:t>
      </w:r>
      <w:r w:rsidRPr="003A5834">
        <w:rPr>
          <w:sz w:val="16"/>
        </w:rPr>
        <w:t xml:space="preserve">, </w:t>
      </w:r>
      <w:r w:rsidRPr="00DF5C1F">
        <w:rPr>
          <w:rStyle w:val="StyleUnderline"/>
          <w:highlight w:val="yellow"/>
        </w:rPr>
        <w:t>or</w:t>
      </w:r>
      <w:r w:rsidRPr="00DF5C1F">
        <w:rPr>
          <w:rStyle w:val="StyleUnderline"/>
        </w:rPr>
        <w:t xml:space="preserve"> the sporadic </w:t>
      </w:r>
      <w:r w:rsidRPr="009066D8">
        <w:rPr>
          <w:rStyle w:val="Emphasis"/>
          <w:highlight w:val="yellow"/>
        </w:rPr>
        <w:t>atrocities</w:t>
      </w:r>
      <w:r w:rsidRPr="00DF5C1F">
        <w:rPr>
          <w:rStyle w:val="StyleUnderline"/>
          <w:highlight w:val="yellow"/>
        </w:rPr>
        <w:t xml:space="preserve"> of the Cold War</w:t>
      </w:r>
      <w:r w:rsidRPr="003A5834">
        <w:rPr>
          <w:sz w:val="16"/>
        </w:rPr>
        <w:t xml:space="preserve">, </w:t>
      </w:r>
      <w:r w:rsidRPr="00DF5C1F">
        <w:rPr>
          <w:rStyle w:val="StyleUnderline"/>
          <w:highlight w:val="yellow"/>
        </w:rPr>
        <w:t xml:space="preserve">there has been </w:t>
      </w:r>
      <w:r w:rsidRPr="00DF5C1F">
        <w:rPr>
          <w:rStyle w:val="Emphasis"/>
          <w:highlight w:val="yellow"/>
        </w:rPr>
        <w:t>undeniable progress</w:t>
      </w:r>
      <w:r w:rsidRPr="00DF5C1F">
        <w:rPr>
          <w:rStyle w:val="StyleUnderline"/>
        </w:rPr>
        <w:t xml:space="preserve"> with the language of contemporary international diplomacy and the legal framework of international law</w:t>
      </w:r>
      <w:r w:rsidRPr="003A5834">
        <w:rPr>
          <w:sz w:val="16"/>
        </w:rPr>
        <w:t xml:space="preserve">, </w:t>
      </w:r>
      <w:r w:rsidRPr="00DF5C1F">
        <w:rPr>
          <w:rStyle w:val="StyleUnderline"/>
        </w:rPr>
        <w:t>both imbued with the values associated with liberal internationalism</w:t>
      </w:r>
      <w:r w:rsidRPr="003A5834">
        <w:rPr>
          <w:sz w:val="16"/>
        </w:rPr>
        <w:t xml:space="preserve">. The codification of the Human Rights Convention by the UN, the adoption of the Doctrine of Responsibility to Protect (R2P), </w:t>
      </w:r>
      <w:r w:rsidRPr="009066D8">
        <w:rPr>
          <w:rStyle w:val="StyleUnderline"/>
        </w:rPr>
        <w:t xml:space="preserve">the creation of national and regional </w:t>
      </w:r>
      <w:r w:rsidRPr="009066D8">
        <w:rPr>
          <w:rStyle w:val="Emphasis"/>
          <w:highlight w:val="yellow"/>
        </w:rPr>
        <w:t>institutions</w:t>
      </w:r>
      <w:r w:rsidRPr="009066D8">
        <w:rPr>
          <w:rStyle w:val="StyleUnderline"/>
        </w:rPr>
        <w:t xml:space="preserve"> committed to </w:t>
      </w:r>
      <w:r w:rsidRPr="009066D8">
        <w:rPr>
          <w:rStyle w:val="StyleUnderline"/>
          <w:highlight w:val="yellow"/>
        </w:rPr>
        <w:t>protect</w:t>
      </w:r>
      <w:r w:rsidRPr="003A5834">
        <w:rPr>
          <w:sz w:val="16"/>
        </w:rPr>
        <w:t xml:space="preserve">ing </w:t>
      </w:r>
      <w:r w:rsidRPr="009066D8">
        <w:rPr>
          <w:rStyle w:val="StyleUnderline"/>
          <w:highlight w:val="yellow"/>
        </w:rPr>
        <w:t>the vulnerable</w:t>
      </w:r>
      <w:r w:rsidRPr="009066D8">
        <w:rPr>
          <w:rStyle w:val="StyleUnderline"/>
        </w:rPr>
        <w:t xml:space="preserve">, and the proliferation of transnational </w:t>
      </w:r>
      <w:proofErr w:type="spellStart"/>
      <w:r w:rsidRPr="009066D8">
        <w:rPr>
          <w:rStyle w:val="StyleUnderline"/>
        </w:rPr>
        <w:t>organisations</w:t>
      </w:r>
      <w:proofErr w:type="spellEnd"/>
      <w:r w:rsidRPr="009066D8">
        <w:rPr>
          <w:rStyle w:val="StyleUnderline"/>
        </w:rPr>
        <w:t xml:space="preserve"> involved in development projects, provide clear evidence of liberal internationalism in action</w:t>
      </w:r>
      <w:r w:rsidRPr="003A5834">
        <w:rPr>
          <w:sz w:val="16"/>
        </w:rPr>
        <w:t xml:space="preserve">. Against this backdrop one has to remember that non-liberal powers exert considerable influence in some key international institutions, such as the UN Security Council; that international law is subject to interpretation; and that </w:t>
      </w:r>
      <w:r w:rsidRPr="003A5834">
        <w:rPr>
          <w:rStyle w:val="Emphasis"/>
          <w:highlight w:val="yellow"/>
        </w:rPr>
        <w:t>selectivity</w:t>
      </w:r>
      <w:r w:rsidRPr="003A5834">
        <w:rPr>
          <w:sz w:val="16"/>
        </w:rPr>
        <w:t xml:space="preserve">, </w:t>
      </w:r>
      <w:r w:rsidRPr="003A5834">
        <w:rPr>
          <w:rStyle w:val="Emphasis"/>
          <w:highlight w:val="yellow"/>
        </w:rPr>
        <w:t>double-standards</w:t>
      </w:r>
      <w:r w:rsidRPr="003A5834">
        <w:rPr>
          <w:sz w:val="16"/>
        </w:rPr>
        <w:t xml:space="preserve">, </w:t>
      </w:r>
      <w:r w:rsidRPr="003A5834">
        <w:rPr>
          <w:rStyle w:val="StyleUnderline"/>
          <w:highlight w:val="yellow"/>
        </w:rPr>
        <w:t xml:space="preserve">and </w:t>
      </w:r>
      <w:r w:rsidRPr="003A5834">
        <w:rPr>
          <w:rStyle w:val="Emphasis"/>
          <w:highlight w:val="yellow"/>
        </w:rPr>
        <w:t>unwillingness to act</w:t>
      </w:r>
      <w:r w:rsidRPr="003A5834">
        <w:rPr>
          <w:rStyle w:val="StyleUnderline"/>
          <w:highlight w:val="yellow"/>
        </w:rPr>
        <w:t xml:space="preserve"> are realities of a world order that is only liberal in </w:t>
      </w:r>
      <w:r w:rsidRPr="003A5834">
        <w:rPr>
          <w:rStyle w:val="Emphasis"/>
          <w:highlight w:val="yellow"/>
        </w:rPr>
        <w:t>certain pockets</w:t>
      </w:r>
      <w:r w:rsidRPr="003A5834">
        <w:rPr>
          <w:sz w:val="16"/>
        </w:rPr>
        <w:t>.</w:t>
      </w:r>
    </w:p>
    <w:p w14:paraId="5D6935C1" w14:textId="77777777" w:rsidR="00443F68" w:rsidRDefault="00443F68" w:rsidP="00443F68"/>
    <w:p w14:paraId="28401411" w14:textId="77777777" w:rsidR="00443F68" w:rsidRDefault="00443F68" w:rsidP="00443F68">
      <w:pPr>
        <w:pStyle w:val="Heading4"/>
      </w:pPr>
      <w:r>
        <w:t>Liberalism is self-correcting and key to peace---alts are worse</w:t>
      </w:r>
    </w:p>
    <w:p w14:paraId="3D4E99AE" w14:textId="77777777" w:rsidR="00443F68" w:rsidRDefault="00443F68" w:rsidP="00443F68">
      <w:r>
        <w:t xml:space="preserve">G. John </w:t>
      </w:r>
      <w:proofErr w:type="spellStart"/>
      <w:r w:rsidRPr="000419B7">
        <w:rPr>
          <w:rStyle w:val="Style13ptBold"/>
        </w:rPr>
        <w:t>Ikenberry</w:t>
      </w:r>
      <w:proofErr w:type="spellEnd"/>
      <w:r w:rsidRPr="000419B7">
        <w:rPr>
          <w:rStyle w:val="Style13ptBold"/>
        </w:rPr>
        <w:t xml:space="preserve"> 18</w:t>
      </w:r>
      <w:r>
        <w:t xml:space="preserve">, Albert G. Milbank Professor of Politics and International Affairs at Princeton University; Daniel </w:t>
      </w:r>
      <w:proofErr w:type="spellStart"/>
      <w:r>
        <w:t>Deudney</w:t>
      </w:r>
      <w:proofErr w:type="spellEnd"/>
      <w:r>
        <w:t>, Associate Professor of Political Science at Johns Hopkins University, August 2018, “Liberal World</w:t>
      </w:r>
    </w:p>
    <w:p w14:paraId="0B6A8952" w14:textId="77777777" w:rsidR="00443F68" w:rsidRDefault="00443F68" w:rsidP="00443F68">
      <w:r>
        <w:t>The Resilient Order,” https://www.foreignaffairs.com/articles/world/2018-06-14/liberal-world</w:t>
      </w:r>
    </w:p>
    <w:p w14:paraId="1122D1DA" w14:textId="77777777" w:rsidR="00443F68" w:rsidRPr="009244FC" w:rsidRDefault="00443F68" w:rsidP="00443F68">
      <w:pPr>
        <w:rPr>
          <w:sz w:val="16"/>
        </w:rPr>
      </w:pPr>
      <w:r w:rsidRPr="001B17C3">
        <w:rPr>
          <w:rStyle w:val="Emphasis"/>
        </w:rPr>
        <w:t>Modern liberalism</w:t>
      </w:r>
      <w:r w:rsidRPr="009244FC">
        <w:rPr>
          <w:sz w:val="16"/>
        </w:rPr>
        <w:t xml:space="preserve"> </w:t>
      </w:r>
      <w:r w:rsidRPr="001B17C3">
        <w:rPr>
          <w:u w:val="single"/>
        </w:rPr>
        <w:t>holds that world politics requires new levels of political integration in response to relentlessly rising interdependence</w:t>
      </w:r>
      <w:r w:rsidRPr="009244FC">
        <w:rPr>
          <w:sz w:val="16"/>
        </w:rPr>
        <w:t xml:space="preserve">. </w:t>
      </w:r>
      <w:r w:rsidRPr="001B17C3">
        <w:rPr>
          <w:u w:val="single"/>
        </w:rPr>
        <w:t>But political orders do not arise spontaneously</w:t>
      </w:r>
      <w:r w:rsidRPr="009244FC">
        <w:rPr>
          <w:sz w:val="16"/>
        </w:rPr>
        <w:t xml:space="preserve">, and </w:t>
      </w:r>
      <w:r w:rsidRPr="001B17C3">
        <w:rPr>
          <w:u w:val="single"/>
        </w:rPr>
        <w:t>liberals argue that a world with more liberal democratic capitalist states will be</w:t>
      </w:r>
      <w:r w:rsidRPr="00F6033F">
        <w:rPr>
          <w:u w:val="single"/>
        </w:rPr>
        <w:t xml:space="preserve"> more peaceful, prosperous, and respectful of human rights</w:t>
      </w:r>
      <w:r w:rsidRPr="009244FC">
        <w:rPr>
          <w:sz w:val="16"/>
        </w:rPr>
        <w:t xml:space="preserve">. </w:t>
      </w:r>
      <w:r w:rsidRPr="001B17C3">
        <w:rPr>
          <w:highlight w:val="yellow"/>
          <w:u w:val="single"/>
        </w:rPr>
        <w:t xml:space="preserve">It is </w:t>
      </w:r>
      <w:r w:rsidRPr="001B17C3">
        <w:rPr>
          <w:rStyle w:val="Emphasis"/>
          <w:highlight w:val="yellow"/>
        </w:rPr>
        <w:t>not inevitable</w:t>
      </w:r>
      <w:r w:rsidRPr="00F6033F">
        <w:rPr>
          <w:u w:val="single"/>
        </w:rPr>
        <w:t xml:space="preserve"> that </w:t>
      </w:r>
      <w:r w:rsidRPr="001B17C3">
        <w:rPr>
          <w:highlight w:val="yellow"/>
          <w:u w:val="single"/>
        </w:rPr>
        <w:t>history will end with</w:t>
      </w:r>
      <w:r w:rsidRPr="00F6033F">
        <w:rPr>
          <w:u w:val="single"/>
        </w:rPr>
        <w:t xml:space="preserve"> the triumph of </w:t>
      </w:r>
      <w:r w:rsidRPr="001B17C3">
        <w:rPr>
          <w:highlight w:val="yellow"/>
          <w:u w:val="single"/>
        </w:rPr>
        <w:t>liberalism</w:t>
      </w:r>
      <w:r w:rsidRPr="009244FC">
        <w:rPr>
          <w:sz w:val="16"/>
        </w:rPr>
        <w:t xml:space="preserve">, </w:t>
      </w:r>
      <w:r w:rsidRPr="00F6033F">
        <w:rPr>
          <w:rStyle w:val="Emphasis"/>
        </w:rPr>
        <w:t>but</w:t>
      </w:r>
      <w:r w:rsidRPr="009244FC">
        <w:rPr>
          <w:sz w:val="16"/>
        </w:rPr>
        <w:t xml:space="preserve"> </w:t>
      </w:r>
      <w:r w:rsidRPr="001B17C3">
        <w:rPr>
          <w:highlight w:val="yellow"/>
          <w:u w:val="single"/>
        </w:rPr>
        <w:t xml:space="preserve">it is </w:t>
      </w:r>
      <w:r w:rsidRPr="001B17C3">
        <w:rPr>
          <w:rStyle w:val="Emphasis"/>
          <w:highlight w:val="yellow"/>
        </w:rPr>
        <w:t>inevitable</w:t>
      </w:r>
      <w:r w:rsidRPr="00F6033F">
        <w:rPr>
          <w:rStyle w:val="Emphasis"/>
        </w:rPr>
        <w:t xml:space="preserve"> that </w:t>
      </w:r>
      <w:r w:rsidRPr="001B17C3">
        <w:rPr>
          <w:rStyle w:val="Emphasis"/>
          <w:highlight w:val="yellow"/>
        </w:rPr>
        <w:t>a decent world order will be liberal</w:t>
      </w:r>
      <w:r w:rsidRPr="009244FC">
        <w:rPr>
          <w:sz w:val="16"/>
        </w:rPr>
        <w:t>.</w:t>
      </w:r>
    </w:p>
    <w:p w14:paraId="7FD96179" w14:textId="77777777" w:rsidR="00443F68" w:rsidRPr="009244FC" w:rsidRDefault="00443F68" w:rsidP="00443F68">
      <w:pPr>
        <w:rPr>
          <w:sz w:val="16"/>
        </w:rPr>
      </w:pPr>
      <w:r w:rsidRPr="009244FC">
        <w:rPr>
          <w:sz w:val="16"/>
        </w:rPr>
        <w:t xml:space="preserve">The recent rise of illiberal forces and the apparent recession of the liberal international order may seem to call this school of thought into question. But </w:t>
      </w:r>
      <w:r w:rsidRPr="00C07279">
        <w:rPr>
          <w:rStyle w:val="StyleUnderline"/>
        </w:rPr>
        <w:t>despite some notable exceptions</w:t>
      </w:r>
      <w:r w:rsidRPr="009244FC">
        <w:rPr>
          <w:sz w:val="16"/>
        </w:rPr>
        <w:t xml:space="preserve">, </w:t>
      </w:r>
      <w:r w:rsidRPr="001B17C3">
        <w:rPr>
          <w:rStyle w:val="StyleUnderline"/>
          <w:highlight w:val="yellow"/>
        </w:rPr>
        <w:t>states</w:t>
      </w:r>
      <w:r w:rsidRPr="009244FC">
        <w:rPr>
          <w:sz w:val="16"/>
        </w:rPr>
        <w:t xml:space="preserve"> still </w:t>
      </w:r>
      <w:r w:rsidRPr="00C07279">
        <w:rPr>
          <w:rStyle w:val="StyleUnderline"/>
        </w:rPr>
        <w:t xml:space="preserve">mostly </w:t>
      </w:r>
      <w:r w:rsidRPr="001B17C3">
        <w:rPr>
          <w:rStyle w:val="Emphasis"/>
          <w:highlight w:val="yellow"/>
        </w:rPr>
        <w:t>interact through</w:t>
      </w:r>
      <w:r w:rsidRPr="00C07279">
        <w:rPr>
          <w:rStyle w:val="Emphasis"/>
        </w:rPr>
        <w:t xml:space="preserve"> well-worn </w:t>
      </w:r>
      <w:r w:rsidRPr="001B17C3">
        <w:rPr>
          <w:rStyle w:val="Emphasis"/>
          <w:highlight w:val="yellow"/>
        </w:rPr>
        <w:t>institutions</w:t>
      </w:r>
      <w:r w:rsidRPr="009244FC">
        <w:rPr>
          <w:sz w:val="16"/>
        </w:rPr>
        <w:t xml:space="preserve"> and </w:t>
      </w:r>
      <w:r w:rsidRPr="00C07279">
        <w:rPr>
          <w:rStyle w:val="StyleUnderline"/>
        </w:rPr>
        <w:t>in the spirit of self-interested, pragmatic accommodation</w:t>
      </w:r>
      <w:r w:rsidRPr="009244FC">
        <w:rPr>
          <w:sz w:val="16"/>
        </w:rPr>
        <w:t>.</w:t>
      </w:r>
    </w:p>
    <w:p w14:paraId="517D5186" w14:textId="77777777" w:rsidR="00443F68" w:rsidRPr="009244FC" w:rsidRDefault="00443F68" w:rsidP="00443F68">
      <w:pPr>
        <w:rPr>
          <w:sz w:val="16"/>
        </w:rPr>
      </w:pPr>
      <w:r w:rsidRPr="009244FC">
        <w:rPr>
          <w:sz w:val="16"/>
        </w:rPr>
        <w:t xml:space="preserve">Moreover, part of the reason liberalism may look unsuited to the times is that many of its </w:t>
      </w:r>
      <w:r w:rsidRPr="001B17C3">
        <w:rPr>
          <w:rStyle w:val="StyleUnderline"/>
          <w:highlight w:val="yellow"/>
        </w:rPr>
        <w:t xml:space="preserve">critics </w:t>
      </w:r>
      <w:r w:rsidRPr="001B17C3">
        <w:rPr>
          <w:rStyle w:val="Emphasis"/>
          <w:highlight w:val="yellow"/>
        </w:rPr>
        <w:t>assail a strawman</w:t>
      </w:r>
      <w:r w:rsidRPr="00A76B77">
        <w:rPr>
          <w:rStyle w:val="StyleUnderline"/>
        </w:rPr>
        <w:t xml:space="preserve"> version of the theory</w:t>
      </w:r>
      <w:r w:rsidRPr="009244FC">
        <w:rPr>
          <w:sz w:val="16"/>
        </w:rPr>
        <w:t xml:space="preserve">. </w:t>
      </w:r>
      <w:r w:rsidRPr="00A76B77">
        <w:rPr>
          <w:rStyle w:val="StyleUnderline"/>
        </w:rPr>
        <w:t xml:space="preserve">Liberals are often </w:t>
      </w:r>
      <w:r w:rsidRPr="001B17C3">
        <w:rPr>
          <w:rStyle w:val="StyleUnderline"/>
          <w:highlight w:val="yellow"/>
        </w:rPr>
        <w:t>portrayed as having</w:t>
      </w:r>
      <w:r w:rsidRPr="00A76B77">
        <w:rPr>
          <w:rStyle w:val="StyleUnderline"/>
        </w:rPr>
        <w:t xml:space="preserve"> overly optimistic</w:t>
      </w:r>
      <w:r w:rsidRPr="009244FC">
        <w:rPr>
          <w:sz w:val="16"/>
        </w:rPr>
        <w:t xml:space="preserve">—even </w:t>
      </w:r>
      <w:r w:rsidRPr="001B17C3">
        <w:rPr>
          <w:rStyle w:val="Emphasis"/>
          <w:highlight w:val="yellow"/>
        </w:rPr>
        <w:t>utopian</w:t>
      </w:r>
      <w:r w:rsidRPr="009244FC">
        <w:rPr>
          <w:sz w:val="16"/>
        </w:rPr>
        <w:t>—</w:t>
      </w:r>
      <w:r w:rsidRPr="001B17C3">
        <w:rPr>
          <w:rStyle w:val="StyleUnderline"/>
          <w:highlight w:val="yellow"/>
        </w:rPr>
        <w:t>assumptions about</w:t>
      </w:r>
      <w:r w:rsidRPr="00A76B77">
        <w:rPr>
          <w:rStyle w:val="StyleUnderline"/>
        </w:rPr>
        <w:t xml:space="preserve"> the path of </w:t>
      </w:r>
      <w:r w:rsidRPr="001B17C3">
        <w:rPr>
          <w:rStyle w:val="StyleUnderline"/>
        </w:rPr>
        <w:t>human</w:t>
      </w:r>
      <w:r w:rsidRPr="00A76B77">
        <w:rPr>
          <w:rStyle w:val="StyleUnderline"/>
        </w:rPr>
        <w:t xml:space="preserve"> </w:t>
      </w:r>
      <w:r w:rsidRPr="001B17C3">
        <w:rPr>
          <w:rStyle w:val="StyleUnderline"/>
          <w:highlight w:val="yellow"/>
        </w:rPr>
        <w:t>history</w:t>
      </w:r>
      <w:r w:rsidRPr="009244FC">
        <w:rPr>
          <w:sz w:val="16"/>
        </w:rPr>
        <w:t xml:space="preserve">. </w:t>
      </w:r>
      <w:r w:rsidRPr="001B17C3">
        <w:rPr>
          <w:rStyle w:val="Emphasis"/>
        </w:rPr>
        <w:t>In reality</w:t>
      </w:r>
      <w:r w:rsidRPr="009244FC">
        <w:rPr>
          <w:sz w:val="16"/>
        </w:rPr>
        <w:t xml:space="preserve">, </w:t>
      </w:r>
      <w:r w:rsidRPr="001B17C3">
        <w:rPr>
          <w:rStyle w:val="StyleUnderline"/>
        </w:rPr>
        <w:t>they have</w:t>
      </w:r>
      <w:r w:rsidRPr="00A76B77">
        <w:rPr>
          <w:rStyle w:val="StyleUnderline"/>
        </w:rPr>
        <w:t xml:space="preserve"> a</w:t>
      </w:r>
      <w:r w:rsidRPr="009244FC">
        <w:rPr>
          <w:sz w:val="16"/>
        </w:rPr>
        <w:t xml:space="preserve"> much </w:t>
      </w:r>
      <w:r w:rsidRPr="00A76B77">
        <w:rPr>
          <w:rStyle w:val="Emphasis"/>
        </w:rPr>
        <w:t xml:space="preserve">more conditional and </w:t>
      </w:r>
      <w:r w:rsidRPr="001B17C3">
        <w:rPr>
          <w:rStyle w:val="Emphasis"/>
          <w:highlight w:val="yellow"/>
        </w:rPr>
        <w:t>tempered optimism</w:t>
      </w:r>
      <w:r w:rsidRPr="009244FC">
        <w:rPr>
          <w:sz w:val="16"/>
        </w:rPr>
        <w:t xml:space="preserve"> </w:t>
      </w:r>
      <w:r w:rsidRPr="001B17C3">
        <w:rPr>
          <w:rStyle w:val="StyleUnderline"/>
        </w:rPr>
        <w:t xml:space="preserve">that </w:t>
      </w:r>
      <w:r w:rsidRPr="001B17C3">
        <w:rPr>
          <w:rStyle w:val="StyleUnderline"/>
          <w:highlight w:val="yellow"/>
        </w:rPr>
        <w:t>recognizes</w:t>
      </w:r>
      <w:r w:rsidRPr="00A76B77">
        <w:rPr>
          <w:rStyle w:val="StyleUnderline"/>
        </w:rPr>
        <w:t xml:space="preserve"> tragic </w:t>
      </w:r>
      <w:r w:rsidRPr="001B17C3">
        <w:rPr>
          <w:rStyle w:val="StyleUnderline"/>
          <w:highlight w:val="yellow"/>
        </w:rPr>
        <w:t>tradeoffs</w:t>
      </w:r>
      <w:r w:rsidRPr="009244FC">
        <w:rPr>
          <w:sz w:val="16"/>
        </w:rPr>
        <w:t xml:space="preserve">, </w:t>
      </w:r>
      <w:r w:rsidRPr="00A76B77">
        <w:rPr>
          <w:rStyle w:val="StyleUnderline"/>
        </w:rPr>
        <w:t>and</w:t>
      </w:r>
      <w:r w:rsidRPr="009244FC">
        <w:rPr>
          <w:sz w:val="16"/>
        </w:rPr>
        <w:t xml:space="preserve"> they </w:t>
      </w:r>
      <w:r w:rsidRPr="00A76B77">
        <w:rPr>
          <w:rStyle w:val="StyleUnderline"/>
        </w:rPr>
        <w:t>are keenly attentive to the possibilities for large-scale catastrophes</w:t>
      </w:r>
      <w:r w:rsidRPr="009244FC">
        <w:rPr>
          <w:sz w:val="16"/>
        </w:rPr>
        <w:t xml:space="preserve">. </w:t>
      </w:r>
      <w:r w:rsidRPr="00A76B77">
        <w:rPr>
          <w:rStyle w:val="Emphasis"/>
        </w:rPr>
        <w:t>Like realists,</w:t>
      </w:r>
      <w:r w:rsidRPr="009244FC">
        <w:rPr>
          <w:sz w:val="16"/>
        </w:rPr>
        <w:t xml:space="preserve"> </w:t>
      </w:r>
      <w:r w:rsidRPr="001B17C3">
        <w:rPr>
          <w:rStyle w:val="StyleUnderline"/>
        </w:rPr>
        <w:t>they recognize that</w:t>
      </w:r>
      <w:r w:rsidRPr="00A76B77">
        <w:rPr>
          <w:rStyle w:val="StyleUnderline"/>
        </w:rPr>
        <w:t xml:space="preserve"> </w:t>
      </w:r>
      <w:r w:rsidRPr="001B17C3">
        <w:rPr>
          <w:rStyle w:val="StyleUnderline"/>
          <w:highlight w:val="yellow"/>
        </w:rPr>
        <w:t xml:space="preserve">it is </w:t>
      </w:r>
      <w:r w:rsidRPr="001B17C3">
        <w:rPr>
          <w:rStyle w:val="Emphasis"/>
          <w:highlight w:val="yellow"/>
        </w:rPr>
        <w:t>often human nature to seek power</w:t>
      </w:r>
      <w:r w:rsidRPr="009244FC">
        <w:rPr>
          <w:sz w:val="16"/>
        </w:rPr>
        <w:t xml:space="preserve">, </w:t>
      </w:r>
      <w:r w:rsidRPr="001B17C3">
        <w:rPr>
          <w:rStyle w:val="Emphasis"/>
        </w:rPr>
        <w:t>which is why</w:t>
      </w:r>
      <w:r w:rsidRPr="00E03AB3">
        <w:rPr>
          <w:rStyle w:val="StyleUnderline"/>
        </w:rPr>
        <w:t xml:space="preserve"> </w:t>
      </w:r>
      <w:r w:rsidRPr="001B17C3">
        <w:rPr>
          <w:rStyle w:val="StyleUnderline"/>
          <w:highlight w:val="yellow"/>
        </w:rPr>
        <w:t>they advocate</w:t>
      </w:r>
      <w:r w:rsidRPr="00E03AB3">
        <w:rPr>
          <w:rStyle w:val="StyleUnderline"/>
        </w:rPr>
        <w:t xml:space="preserve"> constitutional and </w:t>
      </w:r>
      <w:r w:rsidRPr="001B17C3">
        <w:rPr>
          <w:rStyle w:val="Emphasis"/>
          <w:highlight w:val="yellow"/>
        </w:rPr>
        <w:t>legal restraints</w:t>
      </w:r>
      <w:r w:rsidRPr="009244FC">
        <w:rPr>
          <w:sz w:val="16"/>
        </w:rPr>
        <w:t>. But unlike realists, who see history as cyclical, liberals are heirs to the Enlightenment project of technological innovation, which opens new possibilities both for human progress and for disaster.</w:t>
      </w:r>
    </w:p>
    <w:p w14:paraId="4FAD512E" w14:textId="77777777" w:rsidR="00443F68" w:rsidRPr="00670C50" w:rsidRDefault="00443F68" w:rsidP="00443F68">
      <w:pPr>
        <w:rPr>
          <w:rStyle w:val="StyleUnderline"/>
        </w:rPr>
      </w:pPr>
      <w:r w:rsidRPr="005E4F45">
        <w:rPr>
          <w:rStyle w:val="StyleUnderline"/>
        </w:rPr>
        <w:t>Liberalism is essentially pragmatic</w:t>
      </w:r>
      <w:r w:rsidRPr="009244FC">
        <w:rPr>
          <w:sz w:val="16"/>
        </w:rPr>
        <w:t xml:space="preserve">. </w:t>
      </w:r>
      <w:r w:rsidRPr="000D237E">
        <w:rPr>
          <w:rStyle w:val="StyleUnderline"/>
        </w:rPr>
        <w:t>Modern liberals embrace democratic governments</w:t>
      </w:r>
      <w:r w:rsidRPr="009244FC">
        <w:rPr>
          <w:sz w:val="16"/>
        </w:rPr>
        <w:t xml:space="preserve">, market-based economic systems, </w:t>
      </w:r>
      <w:r w:rsidRPr="000D237E">
        <w:rPr>
          <w:rStyle w:val="StyleUnderline"/>
        </w:rPr>
        <w:t xml:space="preserve">and international institutions not out of idealism but because they believe these arrangements are </w:t>
      </w:r>
      <w:r w:rsidRPr="001B17C3">
        <w:rPr>
          <w:rStyle w:val="Emphasis"/>
          <w:highlight w:val="yellow"/>
        </w:rPr>
        <w:t>better suited to realizing human interests</w:t>
      </w:r>
      <w:r w:rsidRPr="009244FC">
        <w:rPr>
          <w:sz w:val="16"/>
        </w:rPr>
        <w:t xml:space="preserve"> </w:t>
      </w:r>
      <w:r w:rsidRPr="000D237E">
        <w:rPr>
          <w:rStyle w:val="StyleUnderline"/>
        </w:rPr>
        <w:t xml:space="preserve">in the modern world </w:t>
      </w:r>
      <w:r w:rsidRPr="001B17C3">
        <w:rPr>
          <w:rStyle w:val="Emphasis"/>
          <w:highlight w:val="yellow"/>
        </w:rPr>
        <w:t>than any alternatives</w:t>
      </w:r>
      <w:r w:rsidRPr="009244FC">
        <w:rPr>
          <w:sz w:val="16"/>
        </w:rPr>
        <w:t xml:space="preserve">. Indeed, </w:t>
      </w:r>
      <w:r w:rsidRPr="000D237E">
        <w:rPr>
          <w:rStyle w:val="StyleUnderline"/>
        </w:rPr>
        <w:t>in thinking about world order</w:t>
      </w:r>
      <w:r w:rsidRPr="009244FC">
        <w:rPr>
          <w:sz w:val="16"/>
        </w:rPr>
        <w:t xml:space="preserve">, </w:t>
      </w:r>
      <w:r w:rsidRPr="000D237E">
        <w:rPr>
          <w:rStyle w:val="StyleUnderline"/>
        </w:rPr>
        <w:t xml:space="preserve">the </w:t>
      </w:r>
      <w:r w:rsidRPr="000D237E">
        <w:rPr>
          <w:rStyle w:val="Emphasis"/>
        </w:rPr>
        <w:t>variable</w:t>
      </w:r>
      <w:r w:rsidRPr="000D237E">
        <w:rPr>
          <w:rStyle w:val="StyleUnderline"/>
        </w:rPr>
        <w:t xml:space="preserve"> that matters most for liberal thinkers is </w:t>
      </w:r>
      <w:r w:rsidRPr="000D237E">
        <w:rPr>
          <w:rStyle w:val="Emphasis"/>
        </w:rPr>
        <w:t>interdependence</w:t>
      </w:r>
      <w:r w:rsidRPr="009244FC">
        <w:rPr>
          <w:sz w:val="16"/>
        </w:rPr>
        <w:t xml:space="preserve">. For the first time in history, </w:t>
      </w:r>
      <w:r w:rsidRPr="00DB7FB3">
        <w:rPr>
          <w:rStyle w:val="StyleUnderline"/>
        </w:rPr>
        <w:t>global institutions are now necessary to realize basic human interests</w:t>
      </w:r>
      <w:r w:rsidRPr="009244FC">
        <w:rPr>
          <w:sz w:val="16"/>
        </w:rPr>
        <w:t xml:space="preserve">; </w:t>
      </w:r>
      <w:r w:rsidRPr="00DB7FB3">
        <w:rPr>
          <w:rStyle w:val="StyleUnderline"/>
        </w:rPr>
        <w:t>intense forms of interdependence that were once present only on a smaller scale are now present on a global scale</w:t>
      </w:r>
      <w:r w:rsidRPr="009244FC">
        <w:rPr>
          <w:sz w:val="16"/>
        </w:rPr>
        <w:t xml:space="preserve">. For example, whereas environmental problems used to be contained largely within countries or regions, the cumulative effect of human activities on the planet’s </w:t>
      </w:r>
      <w:proofErr w:type="spellStart"/>
      <w:r w:rsidRPr="009244FC">
        <w:rPr>
          <w:sz w:val="16"/>
        </w:rPr>
        <w:t>biospheric</w:t>
      </w:r>
      <w:proofErr w:type="spellEnd"/>
      <w:r w:rsidRPr="009244FC">
        <w:rPr>
          <w:sz w:val="16"/>
        </w:rPr>
        <w:t xml:space="preserve"> life-support system has now been so great as to require a new geologic name for the current time period—the Anthropocene. </w:t>
      </w:r>
      <w:r w:rsidRPr="001B17C3">
        <w:rPr>
          <w:rStyle w:val="StyleUnderline"/>
          <w:highlight w:val="yellow"/>
        </w:rPr>
        <w:t>Unlike</w:t>
      </w:r>
      <w:r w:rsidRPr="009244FC">
        <w:rPr>
          <w:sz w:val="16"/>
        </w:rPr>
        <w:t xml:space="preserve"> its </w:t>
      </w:r>
      <w:r w:rsidRPr="00670C50">
        <w:rPr>
          <w:rStyle w:val="Emphasis"/>
        </w:rPr>
        <w:t xml:space="preserve">backward-looking </w:t>
      </w:r>
      <w:r w:rsidRPr="001B17C3">
        <w:rPr>
          <w:rStyle w:val="Emphasis"/>
          <w:highlight w:val="yellow"/>
        </w:rPr>
        <w:t>nationalist</w:t>
      </w:r>
      <w:r w:rsidRPr="00670C50">
        <w:rPr>
          <w:rStyle w:val="Emphasis"/>
        </w:rPr>
        <w:t xml:space="preserve"> and realist </w:t>
      </w:r>
      <w:r w:rsidRPr="001B17C3">
        <w:rPr>
          <w:rStyle w:val="Emphasis"/>
          <w:highlight w:val="yellow"/>
        </w:rPr>
        <w:t>rivals</w:t>
      </w:r>
      <w:r w:rsidRPr="009244FC">
        <w:rPr>
          <w:sz w:val="16"/>
        </w:rPr>
        <w:t xml:space="preserve">, </w:t>
      </w:r>
      <w:r w:rsidRPr="001B17C3">
        <w:rPr>
          <w:rStyle w:val="StyleUnderline"/>
          <w:highlight w:val="yellow"/>
        </w:rPr>
        <w:t>liberalism has</w:t>
      </w:r>
      <w:r w:rsidRPr="00670C50">
        <w:rPr>
          <w:rStyle w:val="StyleUnderline"/>
        </w:rPr>
        <w:t xml:space="preserve"> a </w:t>
      </w:r>
      <w:r w:rsidRPr="001B17C3">
        <w:rPr>
          <w:rStyle w:val="Emphasis"/>
        </w:rPr>
        <w:t xml:space="preserve">pragmatic </w:t>
      </w:r>
      <w:r w:rsidRPr="001B17C3">
        <w:rPr>
          <w:rStyle w:val="Emphasis"/>
          <w:highlight w:val="yellow"/>
        </w:rPr>
        <w:t>adaptability</w:t>
      </w:r>
      <w:r w:rsidRPr="009244FC">
        <w:rPr>
          <w:sz w:val="16"/>
        </w:rPr>
        <w:t xml:space="preserve"> </w:t>
      </w:r>
      <w:r w:rsidRPr="00670C50">
        <w:rPr>
          <w:rStyle w:val="StyleUnderline"/>
        </w:rPr>
        <w:t xml:space="preserve">and a penchant for institutional innovations that are </w:t>
      </w:r>
      <w:r w:rsidRPr="00D46997">
        <w:rPr>
          <w:rStyle w:val="Emphasis"/>
          <w:highlight w:val="yellow"/>
        </w:rPr>
        <w:t>vital</w:t>
      </w:r>
      <w:r w:rsidRPr="00D46997">
        <w:rPr>
          <w:rStyle w:val="StyleUnderline"/>
          <w:highlight w:val="yellow"/>
        </w:rPr>
        <w:t xml:space="preserve"> for responding to</w:t>
      </w:r>
      <w:r w:rsidRPr="000C1626">
        <w:rPr>
          <w:rStyle w:val="StyleUnderline"/>
        </w:rPr>
        <w:t xml:space="preserve"> such emerging challenges as </w:t>
      </w:r>
      <w:r w:rsidRPr="00D46997">
        <w:rPr>
          <w:rStyle w:val="Emphasis"/>
          <w:highlight w:val="yellow"/>
        </w:rPr>
        <w:t>a</w:t>
      </w:r>
      <w:r w:rsidRPr="000C1626">
        <w:rPr>
          <w:sz w:val="16"/>
        </w:rPr>
        <w:t xml:space="preserve">rtificial </w:t>
      </w:r>
      <w:r w:rsidRPr="00D46997">
        <w:rPr>
          <w:rStyle w:val="Emphasis"/>
          <w:highlight w:val="yellow"/>
        </w:rPr>
        <w:t>i</w:t>
      </w:r>
      <w:r w:rsidRPr="000C1626">
        <w:rPr>
          <w:sz w:val="16"/>
        </w:rPr>
        <w:t>ntelligence,</w:t>
      </w:r>
      <w:r w:rsidRPr="000C1626">
        <w:rPr>
          <w:rStyle w:val="StyleUnderline"/>
        </w:rPr>
        <w:t xml:space="preserve"> </w:t>
      </w:r>
      <w:r w:rsidRPr="00D46997">
        <w:rPr>
          <w:rStyle w:val="Emphasis"/>
          <w:highlight w:val="yellow"/>
        </w:rPr>
        <w:t>cyber</w:t>
      </w:r>
      <w:r w:rsidRPr="000C1626">
        <w:rPr>
          <w:rStyle w:val="Emphasis"/>
        </w:rPr>
        <w:t>warfare</w:t>
      </w:r>
      <w:r w:rsidRPr="000C1626">
        <w:rPr>
          <w:rStyle w:val="StyleUnderline"/>
        </w:rPr>
        <w:t xml:space="preserve">, </w:t>
      </w:r>
      <w:r w:rsidRPr="00D46997">
        <w:rPr>
          <w:rStyle w:val="StyleUnderline"/>
          <w:highlight w:val="yellow"/>
        </w:rPr>
        <w:t>and</w:t>
      </w:r>
      <w:r w:rsidRPr="000C1626">
        <w:rPr>
          <w:rStyle w:val="StyleUnderline"/>
        </w:rPr>
        <w:t xml:space="preserve"> </w:t>
      </w:r>
      <w:r w:rsidRPr="00D46997">
        <w:rPr>
          <w:rStyle w:val="Emphasis"/>
          <w:highlight w:val="yellow"/>
        </w:rPr>
        <w:t>g</w:t>
      </w:r>
      <w:r w:rsidRPr="000C1626">
        <w:rPr>
          <w:rStyle w:val="Emphasis"/>
        </w:rPr>
        <w:t xml:space="preserve">enetic </w:t>
      </w:r>
      <w:r w:rsidRPr="00D46997">
        <w:rPr>
          <w:rStyle w:val="Emphasis"/>
          <w:highlight w:val="yellow"/>
        </w:rPr>
        <w:t>e</w:t>
      </w:r>
      <w:r w:rsidRPr="000C1626">
        <w:rPr>
          <w:rStyle w:val="Emphasis"/>
        </w:rPr>
        <w:t>ngineering</w:t>
      </w:r>
      <w:r w:rsidRPr="000C1626">
        <w:rPr>
          <w:rStyle w:val="StyleUnderline"/>
        </w:rPr>
        <w:t>.</w:t>
      </w:r>
    </w:p>
    <w:p w14:paraId="471020D6" w14:textId="77777777" w:rsidR="00443F68" w:rsidRPr="009244FC" w:rsidRDefault="00443F68" w:rsidP="00443F68">
      <w:pPr>
        <w:rPr>
          <w:sz w:val="16"/>
        </w:rPr>
      </w:pPr>
      <w:r w:rsidRPr="009244FC">
        <w:rPr>
          <w:sz w:val="16"/>
        </w:rPr>
        <w:t xml:space="preserve">Overall, liberalism remains perennially and universally appealing because it rests on a commitment to the dignity and freedom of individuals. It enshrines the idea of tolerance, which will be needed in spades as the world becomes increasingly interactive and diverse. Although the ideology emerged in the West, its values have become universal, and its champions have extended to encompass Mahatma Gandhi, Mikhail Gorbachev, and Nelson Mandela. And even though </w:t>
      </w:r>
      <w:r w:rsidRPr="001B17C3">
        <w:rPr>
          <w:rStyle w:val="Emphasis"/>
          <w:highlight w:val="yellow"/>
        </w:rPr>
        <w:t>imperialism</w:t>
      </w:r>
      <w:r w:rsidRPr="00BF69DD">
        <w:rPr>
          <w:rStyle w:val="StyleUnderline"/>
        </w:rPr>
        <w:t xml:space="preserve">, </w:t>
      </w:r>
      <w:r w:rsidRPr="001B17C3">
        <w:rPr>
          <w:rStyle w:val="Emphasis"/>
        </w:rPr>
        <w:t>slavery</w:t>
      </w:r>
      <w:r w:rsidRPr="00BF69DD">
        <w:rPr>
          <w:rStyle w:val="StyleUnderline"/>
        </w:rPr>
        <w:t xml:space="preserve">, and </w:t>
      </w:r>
      <w:r w:rsidRPr="001B17C3">
        <w:rPr>
          <w:rStyle w:val="Emphasis"/>
        </w:rPr>
        <w:t>racism</w:t>
      </w:r>
      <w:r w:rsidRPr="009244FC">
        <w:rPr>
          <w:sz w:val="16"/>
        </w:rPr>
        <w:t xml:space="preserve"> have </w:t>
      </w:r>
      <w:r w:rsidRPr="001B17C3">
        <w:rPr>
          <w:rStyle w:val="Emphasis"/>
          <w:highlight w:val="yellow"/>
        </w:rPr>
        <w:t>marred</w:t>
      </w:r>
      <w:r w:rsidRPr="001B17C3">
        <w:rPr>
          <w:rStyle w:val="Emphasis"/>
        </w:rPr>
        <w:t xml:space="preserve"> Western </w:t>
      </w:r>
      <w:r w:rsidRPr="001B17C3">
        <w:rPr>
          <w:rStyle w:val="Emphasis"/>
          <w:highlight w:val="yellow"/>
        </w:rPr>
        <w:t>history</w:t>
      </w:r>
      <w:r w:rsidRPr="009244FC">
        <w:rPr>
          <w:sz w:val="16"/>
        </w:rPr>
        <w:t xml:space="preserve">, </w:t>
      </w:r>
      <w:r w:rsidRPr="001B17C3">
        <w:rPr>
          <w:rStyle w:val="StyleUnderline"/>
          <w:highlight w:val="yellow"/>
        </w:rPr>
        <w:t xml:space="preserve">liberalism has </w:t>
      </w:r>
      <w:r w:rsidRPr="001B17C3">
        <w:rPr>
          <w:rStyle w:val="Emphasis"/>
          <w:highlight w:val="yellow"/>
        </w:rPr>
        <w:t>always</w:t>
      </w:r>
      <w:r w:rsidRPr="001B17C3">
        <w:rPr>
          <w:rStyle w:val="StyleUnderline"/>
          <w:highlight w:val="yellow"/>
        </w:rPr>
        <w:t xml:space="preserve"> been at the </w:t>
      </w:r>
      <w:r w:rsidRPr="001B17C3">
        <w:rPr>
          <w:rStyle w:val="Emphasis"/>
          <w:highlight w:val="yellow"/>
        </w:rPr>
        <w:t>forefront</w:t>
      </w:r>
      <w:r w:rsidRPr="001B17C3">
        <w:rPr>
          <w:rStyle w:val="StyleUnderline"/>
          <w:highlight w:val="yellow"/>
        </w:rPr>
        <w:t xml:space="preserve"> of efforts</w:t>
      </w:r>
      <w:r w:rsidRPr="009244FC">
        <w:rPr>
          <w:sz w:val="16"/>
        </w:rPr>
        <w:t>—</w:t>
      </w:r>
      <w:r w:rsidRPr="00BF69DD">
        <w:rPr>
          <w:rStyle w:val="Emphasis"/>
        </w:rPr>
        <w:t xml:space="preserve">both </w:t>
      </w:r>
      <w:r w:rsidRPr="001B17C3">
        <w:rPr>
          <w:rStyle w:val="Emphasis"/>
        </w:rPr>
        <w:t>peaceful and militant</w:t>
      </w:r>
      <w:r w:rsidRPr="009244FC">
        <w:rPr>
          <w:sz w:val="16"/>
        </w:rPr>
        <w:t>—</w:t>
      </w:r>
      <w:r w:rsidRPr="001B17C3">
        <w:rPr>
          <w:rStyle w:val="StyleUnderline"/>
          <w:highlight w:val="yellow"/>
        </w:rPr>
        <w:t>to</w:t>
      </w:r>
      <w:r w:rsidRPr="009244FC">
        <w:rPr>
          <w:sz w:val="16"/>
        </w:rPr>
        <w:t xml:space="preserve"> reform and</w:t>
      </w:r>
      <w:r w:rsidRPr="00BF69DD">
        <w:rPr>
          <w:rStyle w:val="StyleUnderline"/>
        </w:rPr>
        <w:t xml:space="preserve"> </w:t>
      </w:r>
      <w:r w:rsidRPr="001B17C3">
        <w:rPr>
          <w:rStyle w:val="StyleUnderline"/>
          <w:highlight w:val="yellow"/>
        </w:rPr>
        <w:t>end these practices</w:t>
      </w:r>
      <w:r w:rsidRPr="00BF69DD">
        <w:rPr>
          <w:rStyle w:val="StyleUnderline"/>
        </w:rPr>
        <w:t>.</w:t>
      </w:r>
      <w:r w:rsidRPr="009244FC">
        <w:rPr>
          <w:sz w:val="16"/>
        </w:rPr>
        <w:t xml:space="preserve"> To the extent that the long arc of history does bend toward justice, it does so thanks to the activism and moral commitment of liberals and their allies. </w:t>
      </w:r>
    </w:p>
    <w:p w14:paraId="50C88463" w14:textId="77777777" w:rsidR="00443F68" w:rsidRPr="009244FC" w:rsidRDefault="00443F68" w:rsidP="00443F68">
      <w:pPr>
        <w:rPr>
          <w:sz w:val="16"/>
        </w:rPr>
      </w:pPr>
      <w:r w:rsidRPr="009244FC">
        <w:rPr>
          <w:sz w:val="16"/>
        </w:rPr>
        <w:t>DEMOCRATIC DECLINE IN PERSPECTIVE</w:t>
      </w:r>
    </w:p>
    <w:p w14:paraId="378BB138" w14:textId="77777777" w:rsidR="00443F68" w:rsidRPr="009244FC" w:rsidRDefault="00443F68" w:rsidP="00443F68">
      <w:pPr>
        <w:rPr>
          <w:sz w:val="16"/>
        </w:rPr>
      </w:pPr>
      <w:r w:rsidRPr="009244FC">
        <w:rPr>
          <w:sz w:val="16"/>
        </w:rPr>
        <w:t>In many respects, today’s liberal democratic malaise is a byproduct of the liberal world order’s success. After the Cold War, that order became a global system, expanding beyond its birthplace in the West. But as free markets spread, problems began to crop up: economic inequality grew, old political bargains between capital and labor broke down, and social supports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14:paraId="051A705D" w14:textId="77777777" w:rsidR="00443F68" w:rsidRPr="001B17C3" w:rsidRDefault="00443F68" w:rsidP="00443F68">
      <w:pPr>
        <w:rPr>
          <w:rStyle w:val="StyleUnderline"/>
        </w:rPr>
      </w:pPr>
      <w:r w:rsidRPr="009244FC">
        <w:rPr>
          <w:sz w:val="16"/>
        </w:rPr>
        <w:t xml:space="preserve">Just as the causes of this malaise are clear, so is its solution: a return to the fundamentals of liberal democracy. </w:t>
      </w:r>
      <w:r w:rsidRPr="001B17C3">
        <w:rPr>
          <w:rStyle w:val="StyleUnderline"/>
        </w:rPr>
        <w:t>Rather than deeply challenging the first principles of liberal democracy, the current problems call for reforms to better realize them</w:t>
      </w:r>
      <w:r w:rsidRPr="009244FC">
        <w:rPr>
          <w:sz w:val="16"/>
        </w:rPr>
        <w:t xml:space="preserve">. </w:t>
      </w:r>
      <w:r w:rsidRPr="001B17C3">
        <w:rPr>
          <w:rStyle w:val="StyleUnderline"/>
        </w:rPr>
        <w:t>To reduce inequality</w:t>
      </w:r>
      <w:r w:rsidRPr="009244FC">
        <w:rPr>
          <w:sz w:val="16"/>
        </w:rPr>
        <w:t xml:space="preserve">,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w:t>
      </w:r>
      <w:r w:rsidRPr="001B17C3">
        <w:rPr>
          <w:rStyle w:val="StyleUnderline"/>
          <w:highlight w:val="yellow"/>
        </w:rPr>
        <w:t>the remedy for</w:t>
      </w:r>
      <w:r w:rsidRPr="001B17C3">
        <w:rPr>
          <w:rStyle w:val="StyleUnderline"/>
        </w:rPr>
        <w:t xml:space="preserve"> the </w:t>
      </w:r>
      <w:r w:rsidRPr="001B17C3">
        <w:rPr>
          <w:rStyle w:val="StyleUnderline"/>
          <w:highlight w:val="yellow"/>
        </w:rPr>
        <w:t>problems</w:t>
      </w:r>
      <w:r w:rsidRPr="001B17C3">
        <w:rPr>
          <w:rStyle w:val="StyleUnderline"/>
        </w:rPr>
        <w:t xml:space="preserve"> of liberal democracy </w:t>
      </w:r>
      <w:r w:rsidRPr="001B17C3">
        <w:rPr>
          <w:rStyle w:val="StyleUnderline"/>
          <w:highlight w:val="yellow"/>
        </w:rPr>
        <w:t xml:space="preserve">is </w:t>
      </w:r>
      <w:r w:rsidRPr="001B17C3">
        <w:rPr>
          <w:rStyle w:val="Emphasis"/>
          <w:highlight w:val="yellow"/>
        </w:rPr>
        <w:t>more liberal democracy</w:t>
      </w:r>
      <w:r w:rsidRPr="001B17C3">
        <w:rPr>
          <w:rStyle w:val="StyleUnderline"/>
        </w:rPr>
        <w:t xml:space="preserve">; </w:t>
      </w:r>
      <w:r w:rsidRPr="001B17C3">
        <w:rPr>
          <w:rStyle w:val="StyleUnderline"/>
          <w:highlight w:val="yellow"/>
        </w:rPr>
        <w:t>liberalism</w:t>
      </w:r>
      <w:r w:rsidRPr="001B17C3">
        <w:rPr>
          <w:rStyle w:val="StyleUnderline"/>
        </w:rPr>
        <w:t xml:space="preserve"> contains the seeds of its own salvation.</w:t>
      </w:r>
    </w:p>
    <w:p w14:paraId="62554A0B" w14:textId="77777777" w:rsidR="00443F68" w:rsidRPr="001B17C3" w:rsidRDefault="00443F68" w:rsidP="00443F68">
      <w:pPr>
        <w:rPr>
          <w:rStyle w:val="StyleUnderline"/>
        </w:rPr>
      </w:pPr>
      <w:r w:rsidRPr="009244FC">
        <w:rPr>
          <w:sz w:val="16"/>
        </w:rPr>
        <w:t xml:space="preserve">Indeed, </w:t>
      </w:r>
      <w:r w:rsidRPr="001B17C3">
        <w:rPr>
          <w:rStyle w:val="StyleUnderline"/>
        </w:rPr>
        <w:t>liberal democracies</w:t>
      </w:r>
      <w:r w:rsidRPr="009244FC">
        <w:rPr>
          <w:sz w:val="16"/>
        </w:rPr>
        <w:t xml:space="preserve"> have </w:t>
      </w:r>
      <w:r w:rsidRPr="001B17C3">
        <w:rPr>
          <w:rStyle w:val="Emphasis"/>
          <w:highlight w:val="yellow"/>
        </w:rPr>
        <w:t>repeatedly recovered from crises</w:t>
      </w:r>
      <w:r w:rsidRPr="009244FC">
        <w:rPr>
          <w:sz w:val="16"/>
        </w:rPr>
        <w:t xml:space="preserve"> </w:t>
      </w:r>
      <w:r w:rsidRPr="001B17C3">
        <w:rPr>
          <w:rStyle w:val="StyleUnderline"/>
        </w:rPr>
        <w:t>resulting from</w:t>
      </w:r>
      <w:r w:rsidRPr="009244FC">
        <w:rPr>
          <w:sz w:val="16"/>
        </w:rPr>
        <w:t xml:space="preserve"> </w:t>
      </w:r>
      <w:r w:rsidRPr="001B17C3">
        <w:rPr>
          <w:rStyle w:val="StyleUnderline"/>
        </w:rPr>
        <w:t xml:space="preserve">their </w:t>
      </w:r>
      <w:r w:rsidRPr="001B17C3">
        <w:rPr>
          <w:rStyle w:val="Emphasis"/>
        </w:rPr>
        <w:t>own excesses</w:t>
      </w:r>
      <w:r w:rsidRPr="009244FC">
        <w:rPr>
          <w:sz w:val="16"/>
        </w:rPr>
        <w:t xml:space="preserve">. In </w:t>
      </w:r>
      <w:r w:rsidRPr="001B17C3">
        <w:rPr>
          <w:rStyle w:val="StyleUnderline"/>
          <w:highlight w:val="yellow"/>
        </w:rPr>
        <w:t>the 1930s</w:t>
      </w:r>
      <w:r w:rsidRPr="009244FC">
        <w:rPr>
          <w:sz w:val="16"/>
        </w:rPr>
        <w:t xml:space="preserve">, overproduction and the integration of financial markets brought about an economic depression, which </w:t>
      </w:r>
      <w:r w:rsidRPr="001B17C3">
        <w:rPr>
          <w:rStyle w:val="StyleUnderline"/>
          <w:highlight w:val="yellow"/>
        </w:rPr>
        <w:t>triggered</w:t>
      </w:r>
      <w:r w:rsidRPr="009244FC">
        <w:rPr>
          <w:sz w:val="16"/>
        </w:rPr>
        <w:t xml:space="preserve"> the rise of </w:t>
      </w:r>
      <w:r w:rsidRPr="001B17C3">
        <w:rPr>
          <w:rStyle w:val="StyleUnderline"/>
          <w:highlight w:val="yellow"/>
        </w:rPr>
        <w:t>fascism</w:t>
      </w:r>
      <w:r w:rsidRPr="009244FC">
        <w:rPr>
          <w:sz w:val="16"/>
        </w:rPr>
        <w:t xml:space="preserve">. </w:t>
      </w:r>
      <w:r w:rsidRPr="001B17C3">
        <w:rPr>
          <w:rStyle w:val="Emphasis"/>
          <w:highlight w:val="yellow"/>
        </w:rPr>
        <w:t>But</w:t>
      </w:r>
      <w:r w:rsidRPr="001B17C3">
        <w:rPr>
          <w:rStyle w:val="Emphasis"/>
        </w:rPr>
        <w:t xml:space="preserve"> it </w:t>
      </w:r>
      <w:r w:rsidRPr="001B17C3">
        <w:rPr>
          <w:rStyle w:val="Emphasis"/>
          <w:highlight w:val="yellow"/>
        </w:rPr>
        <w:t>also</w:t>
      </w:r>
      <w:r w:rsidRPr="001B17C3">
        <w:rPr>
          <w:rStyle w:val="Emphasis"/>
        </w:rPr>
        <w:t xml:space="preserve"> triggered </w:t>
      </w:r>
      <w:r w:rsidRPr="001B17C3">
        <w:rPr>
          <w:rStyle w:val="Emphasis"/>
          <w:highlight w:val="yellow"/>
        </w:rPr>
        <w:t>the New Deal</w:t>
      </w:r>
      <w:r w:rsidRPr="001B17C3">
        <w:rPr>
          <w:rStyle w:val="Emphasis"/>
        </w:rPr>
        <w:t xml:space="preserve"> and social democracy</w:t>
      </w:r>
      <w:r w:rsidRPr="009244FC">
        <w:rPr>
          <w:sz w:val="16"/>
        </w:rPr>
        <w:t xml:space="preserve">, leading to a more stable form of capitalism. </w:t>
      </w:r>
      <w:r w:rsidRPr="001B17C3">
        <w:rPr>
          <w:rStyle w:val="StyleUnderline"/>
        </w:rPr>
        <w:t xml:space="preserve">In the 1950s, </w:t>
      </w:r>
      <w:r w:rsidRPr="001B17C3">
        <w:rPr>
          <w:rStyle w:val="StyleUnderline"/>
          <w:highlight w:val="yellow"/>
        </w:rPr>
        <w:t>the</w:t>
      </w:r>
      <w:r w:rsidRPr="001B17C3">
        <w:rPr>
          <w:rStyle w:val="StyleUnderline"/>
        </w:rPr>
        <w:t xml:space="preserve"> success of the </w:t>
      </w:r>
      <w:r w:rsidRPr="001B17C3">
        <w:rPr>
          <w:rStyle w:val="StyleUnderline"/>
          <w:highlight w:val="yellow"/>
        </w:rPr>
        <w:t>Manhattan Project</w:t>
      </w:r>
      <w:r w:rsidRPr="001B17C3">
        <w:rPr>
          <w:rStyle w:val="StyleUnderline"/>
        </w:rPr>
        <w:t>, combined with the emerging U.S.-Soviet rivalry, created the novel threat of a worldwide nuclear holocaust</w:t>
      </w:r>
      <w:r w:rsidRPr="009244FC">
        <w:rPr>
          <w:sz w:val="16"/>
        </w:rPr>
        <w:t xml:space="preserve">. That threat </w:t>
      </w:r>
      <w:r w:rsidRPr="001B17C3">
        <w:rPr>
          <w:rStyle w:val="Emphasis"/>
          <w:highlight w:val="yellow"/>
        </w:rPr>
        <w:t>gave rise to arms control</w:t>
      </w:r>
      <w:r w:rsidRPr="009244FC">
        <w:rPr>
          <w:sz w:val="16"/>
        </w:rPr>
        <w:t xml:space="preserve"> pacts and agreements concerning the governance of global spaces, deals forged by the United States in collaboration with the Soviet Union. In </w:t>
      </w:r>
      <w:r w:rsidRPr="001B17C3">
        <w:rPr>
          <w:rStyle w:val="StyleUnderline"/>
        </w:rPr>
        <w:t xml:space="preserve">the </w:t>
      </w:r>
      <w:r w:rsidRPr="001B17C3">
        <w:rPr>
          <w:rStyle w:val="StyleUnderline"/>
          <w:highlight w:val="yellow"/>
        </w:rPr>
        <w:t>1970s</w:t>
      </w:r>
      <w:r w:rsidRPr="009244FC">
        <w:rPr>
          <w:sz w:val="16"/>
        </w:rPr>
        <w:t xml:space="preserve">, rising middle-class </w:t>
      </w:r>
      <w:r w:rsidRPr="001B17C3">
        <w:rPr>
          <w:rStyle w:val="StyleUnderline"/>
          <w:highlight w:val="yellow"/>
        </w:rPr>
        <w:t>consumption led to</w:t>
      </w:r>
      <w:r w:rsidRPr="009244FC">
        <w:rPr>
          <w:sz w:val="16"/>
        </w:rPr>
        <w:t xml:space="preserve"> oil shortages, economic stagnation, and environmental decay. In response, the advanced industrial democracies established oil coordination agreements, invested in </w:t>
      </w:r>
      <w:r w:rsidRPr="001B17C3">
        <w:rPr>
          <w:rStyle w:val="Emphasis"/>
          <w:highlight w:val="yellow"/>
        </w:rPr>
        <w:t>clean energy</w:t>
      </w:r>
      <w:r w:rsidRPr="009244FC">
        <w:rPr>
          <w:sz w:val="16"/>
        </w:rPr>
        <w:t xml:space="preserve">, and struck numerous international environmental accords aimed at reducing pollutants. </w:t>
      </w:r>
      <w:r w:rsidRPr="001B17C3">
        <w:rPr>
          <w:rStyle w:val="StyleUnderline"/>
        </w:rPr>
        <w:t>The problems that liberal democracies face today, while great, are certainly not more challenging than those that they have faced and overcome in these historically recent decades. Of course, there is no guarantee that liberal democracies will successfully rise to the occasion, but to count them out would fly in the face of repeated historical experiences.</w:t>
      </w:r>
    </w:p>
    <w:p w14:paraId="7D0672EA" w14:textId="77777777" w:rsidR="00443F68" w:rsidRDefault="00443F68" w:rsidP="00443F68"/>
    <w:p w14:paraId="7B7382ED" w14:textId="77777777" w:rsidR="00443F68" w:rsidRDefault="00443F68" w:rsidP="00443F68">
      <w:pPr>
        <w:pStyle w:val="Heading3"/>
      </w:pPr>
      <w:r>
        <w:t>AT: IR Race K---2NC</w:t>
      </w:r>
    </w:p>
    <w:p w14:paraId="1972AB1F" w14:textId="77777777" w:rsidR="00443F68" w:rsidRPr="00DF1A69" w:rsidRDefault="00443F68" w:rsidP="00443F68">
      <w:pPr>
        <w:pStyle w:val="Heading4"/>
      </w:pPr>
      <w:r>
        <w:t>IR scholarship regarding the liberal order is not irredeemably racist</w:t>
      </w:r>
    </w:p>
    <w:p w14:paraId="5F1B82D3" w14:textId="77777777" w:rsidR="00443F68" w:rsidRDefault="00443F68" w:rsidP="00443F68">
      <w:r>
        <w:t xml:space="preserve">Gideon </w:t>
      </w:r>
      <w:r w:rsidRPr="00091F7C">
        <w:rPr>
          <w:rStyle w:val="Style13ptBold"/>
        </w:rPr>
        <w:t>Rose 16</w:t>
      </w:r>
      <w:r>
        <w:t>, editor of Foreign Affairs, and a member of the Council on Foreign Relations, March/April 2016, “Review of, ‘White World Order, Black Power Politics: The Birth of American International Relations,’” https://www.foreignaffairs.com/reviews/capsule-review/2016-02-16/white-world-order-black-power-politics-birth-american</w:t>
      </w:r>
    </w:p>
    <w:p w14:paraId="3D76CC31" w14:textId="77777777" w:rsidR="00443F68" w:rsidRPr="00DF1A69" w:rsidRDefault="00443F68" w:rsidP="00443F68">
      <w:pPr>
        <w:rPr>
          <w:sz w:val="16"/>
        </w:rPr>
      </w:pPr>
      <w:r w:rsidRPr="00DF1A69">
        <w:rPr>
          <w:sz w:val="16"/>
        </w:rPr>
        <w:t xml:space="preserve">In this interesting and important yet flawed book, </w:t>
      </w:r>
      <w:r w:rsidRPr="00AC06EF">
        <w:rPr>
          <w:rStyle w:val="StyleUnderline"/>
          <w:highlight w:val="yellow"/>
        </w:rPr>
        <w:t>Vitalis seeks to</w:t>
      </w:r>
      <w:r w:rsidRPr="00AC06EF">
        <w:rPr>
          <w:rStyle w:val="StyleUnderline"/>
        </w:rPr>
        <w:t xml:space="preserve"> bridge the “vast gulf </w:t>
      </w:r>
      <w:proofErr w:type="spellStart"/>
      <w:r w:rsidRPr="00AC06EF">
        <w:rPr>
          <w:rStyle w:val="StyleUnderline"/>
        </w:rPr>
        <w:t>divid</w:t>
      </w:r>
      <w:proofErr w:type="spellEnd"/>
      <w:r w:rsidRPr="00AC06EF">
        <w:rPr>
          <w:rStyle w:val="StyleUnderline"/>
        </w:rPr>
        <w:t>[</w:t>
      </w:r>
      <w:proofErr w:type="spellStart"/>
      <w:r w:rsidRPr="00AC06EF">
        <w:rPr>
          <w:rStyle w:val="StyleUnderline"/>
        </w:rPr>
        <w:t>ing</w:t>
      </w:r>
      <w:proofErr w:type="spellEnd"/>
      <w:r w:rsidRPr="00AC06EF">
        <w:rPr>
          <w:rStyle w:val="StyleUnderline"/>
        </w:rPr>
        <w:t xml:space="preserve">] international relations from Africana studies,” </w:t>
      </w:r>
      <w:r w:rsidRPr="00AC06EF">
        <w:rPr>
          <w:rStyle w:val="StyleUnderline"/>
          <w:highlight w:val="yellow"/>
        </w:rPr>
        <w:t>bring</w:t>
      </w:r>
      <w:r w:rsidRPr="00AC06EF">
        <w:rPr>
          <w:rStyle w:val="StyleUnderline"/>
        </w:rPr>
        <w:t>ing the “</w:t>
      </w:r>
      <w:r w:rsidRPr="00AC06EF">
        <w:rPr>
          <w:rStyle w:val="StyleUnderline"/>
          <w:highlight w:val="yellow"/>
        </w:rPr>
        <w:t>racism</w:t>
      </w:r>
      <w:r w:rsidRPr="00AC06EF">
        <w:rPr>
          <w:rStyle w:val="StyleUnderline"/>
        </w:rPr>
        <w:t xml:space="preserve"> [of the discipline </w:t>
      </w:r>
      <w:r w:rsidRPr="00AC06EF">
        <w:rPr>
          <w:rStyle w:val="StyleUnderline"/>
          <w:highlight w:val="yellow"/>
        </w:rPr>
        <w:t>of</w:t>
      </w:r>
      <w:r w:rsidRPr="00AC06EF">
        <w:rPr>
          <w:rStyle w:val="StyleUnderline"/>
        </w:rPr>
        <w:t xml:space="preserve"> </w:t>
      </w:r>
      <w:r w:rsidRPr="00AC06EF">
        <w:rPr>
          <w:rStyle w:val="Emphasis"/>
          <w:highlight w:val="yellow"/>
        </w:rPr>
        <w:t>i</w:t>
      </w:r>
      <w:r w:rsidRPr="00AC06EF">
        <w:rPr>
          <w:rStyle w:val="StyleUnderline"/>
        </w:rPr>
        <w:t xml:space="preserve">nternational </w:t>
      </w:r>
      <w:r w:rsidRPr="00AC06EF">
        <w:rPr>
          <w:rStyle w:val="Emphasis"/>
          <w:highlight w:val="yellow"/>
        </w:rPr>
        <w:t>r</w:t>
      </w:r>
      <w:r w:rsidRPr="00AC06EF">
        <w:rPr>
          <w:rStyle w:val="StyleUnderline"/>
        </w:rPr>
        <w:t xml:space="preserve">elations] </w:t>
      </w:r>
      <w:r w:rsidRPr="00AC06EF">
        <w:rPr>
          <w:rStyle w:val="StyleUnderline"/>
          <w:highlight w:val="yellow"/>
        </w:rPr>
        <w:t>to light</w:t>
      </w:r>
      <w:r w:rsidRPr="00DF1A69">
        <w:rPr>
          <w:sz w:val="16"/>
        </w:rPr>
        <w:t xml:space="preserve">.” </w:t>
      </w:r>
      <w:r w:rsidRPr="00AC06EF">
        <w:rPr>
          <w:rStyle w:val="StyleUnderline"/>
        </w:rPr>
        <w:t>Conventional narratives of the field’s history, he argues, trace it to the rise of realism and national security concerns in the years around World War II, adding a few historical thinkers, such as Thucydides, to claim a timeless intellectual pedigree.</w:t>
      </w:r>
      <w:r w:rsidRPr="00DF1A69">
        <w:rPr>
          <w:sz w:val="16"/>
        </w:rPr>
        <w:t xml:space="preserve"> But </w:t>
      </w:r>
      <w:r w:rsidRPr="00AC06EF">
        <w:rPr>
          <w:rStyle w:val="StyleUnderline"/>
          <w:highlight w:val="yellow"/>
        </w:rPr>
        <w:t>this ignores</w:t>
      </w:r>
      <w:r w:rsidRPr="00DF1A69">
        <w:rPr>
          <w:sz w:val="16"/>
        </w:rPr>
        <w:t xml:space="preserve"> both the </w:t>
      </w:r>
      <w:r w:rsidRPr="00AC06EF">
        <w:rPr>
          <w:rStyle w:val="Emphasis"/>
          <w:highlight w:val="yellow"/>
        </w:rPr>
        <w:t>extensive mainstream scholarship</w:t>
      </w:r>
      <w:r w:rsidRPr="00DF1A69">
        <w:rPr>
          <w:sz w:val="16"/>
        </w:rPr>
        <w:t xml:space="preserve"> </w:t>
      </w:r>
      <w:r w:rsidRPr="00AC06EF">
        <w:rPr>
          <w:rStyle w:val="StyleUnderline"/>
          <w:highlight w:val="yellow"/>
        </w:rPr>
        <w:t>of the</w:t>
      </w:r>
      <w:r w:rsidRPr="00AC06EF">
        <w:rPr>
          <w:rStyle w:val="StyleUnderline"/>
        </w:rPr>
        <w:t xml:space="preserve"> first decades of the </w:t>
      </w:r>
      <w:r w:rsidRPr="00AC06EF">
        <w:rPr>
          <w:rStyle w:val="StyleUnderline"/>
          <w:highlight w:val="yellow"/>
        </w:rPr>
        <w:t>twentieth century that dealt with colonialism and racial issues</w:t>
      </w:r>
      <w:r w:rsidRPr="00AC06EF">
        <w:rPr>
          <w:rStyle w:val="StyleUnderline"/>
        </w:rPr>
        <w:t xml:space="preserve"> and the pioneering work of African American writers in what he calls “the Howard School.”</w:t>
      </w:r>
      <w:r w:rsidRPr="00DF1A69">
        <w:rPr>
          <w:sz w:val="16"/>
        </w:rPr>
        <w:t xml:space="preserve"> Consigning both to the memory hole, he says, paints a distorted picture of the discipline’s origins and nature, obscuring the role that international relations scholarship has played in the construction and perpetuation of white Western dominance. </w:t>
      </w:r>
    </w:p>
    <w:p w14:paraId="11845117" w14:textId="77777777" w:rsidR="00443F68" w:rsidRPr="00DF1A69" w:rsidRDefault="00443F68" w:rsidP="00443F68">
      <w:pPr>
        <w:rPr>
          <w:sz w:val="16"/>
        </w:rPr>
      </w:pPr>
      <w:r w:rsidRPr="00DF1A69">
        <w:rPr>
          <w:sz w:val="16"/>
        </w:rPr>
        <w:t xml:space="preserve">These are major claims, and some of them hold up better than others. </w:t>
      </w:r>
      <w:r w:rsidRPr="00E4556B">
        <w:rPr>
          <w:rStyle w:val="StyleUnderline"/>
          <w:highlight w:val="yellow"/>
        </w:rPr>
        <w:t>Vitalis is correct to shine a spotlight on</w:t>
      </w:r>
      <w:r w:rsidRPr="00DF1A69">
        <w:rPr>
          <w:sz w:val="16"/>
        </w:rPr>
        <w:t xml:space="preserve"> the forgotten academic work of the first third of the twentieth century and offers a timely reminder of just </w:t>
      </w:r>
      <w:r w:rsidRPr="00E4556B">
        <w:rPr>
          <w:rStyle w:val="StyleUnderline"/>
          <w:highlight w:val="yellow"/>
        </w:rPr>
        <w:t>how prevalent racialized thinking was and how central a role imperialism</w:t>
      </w:r>
      <w:r w:rsidRPr="00DF1A69">
        <w:rPr>
          <w:sz w:val="16"/>
        </w:rPr>
        <w:t>—</w:t>
      </w:r>
      <w:r w:rsidRPr="00E4556B">
        <w:rPr>
          <w:rStyle w:val="Emphasis"/>
          <w:highlight w:val="yellow"/>
        </w:rPr>
        <w:t>as opposed to straightforward great-power relations</w:t>
      </w:r>
      <w:r w:rsidRPr="00DF1A69">
        <w:rPr>
          <w:sz w:val="16"/>
        </w:rPr>
        <w:t>—</w:t>
      </w:r>
      <w:r w:rsidRPr="00E4556B">
        <w:rPr>
          <w:rStyle w:val="StyleUnderline"/>
          <w:highlight w:val="yellow"/>
        </w:rPr>
        <w:t>played in global affairs</w:t>
      </w:r>
      <w:r w:rsidRPr="00DF1A69">
        <w:rPr>
          <w:sz w:val="16"/>
        </w:rPr>
        <w:t xml:space="preserve">. </w:t>
      </w:r>
      <w:r w:rsidRPr="00E4556B">
        <w:rPr>
          <w:rStyle w:val="StyleUnderline"/>
        </w:rPr>
        <w:t>Back then, for example, “policy relevance” in political science often meant figuring out how to train good colonial administrators</w:t>
      </w:r>
      <w:r w:rsidRPr="00DF1A69">
        <w:rPr>
          <w:sz w:val="16"/>
        </w:rPr>
        <w:t xml:space="preserve">. Vitalis also provides a service by telling the story of scholars such as Alain Locke, Ralph Bunche, and Rayford Logan, enriching readers’ understanding of midcentury </w:t>
      </w:r>
      <w:r w:rsidRPr="0046118C">
        <w:rPr>
          <w:rStyle w:val="StyleUnderline"/>
        </w:rPr>
        <w:t xml:space="preserve">intellectual </w:t>
      </w:r>
      <w:r w:rsidRPr="00D3092C">
        <w:rPr>
          <w:rStyle w:val="StyleUnderline"/>
          <w:highlight w:val="yellow"/>
        </w:rPr>
        <w:t>debates over U.S. foreign policy and tracing</w:t>
      </w:r>
      <w:r w:rsidRPr="00DF1A69">
        <w:rPr>
          <w:sz w:val="16"/>
        </w:rPr>
        <w:t xml:space="preserve"> how </w:t>
      </w:r>
      <w:r w:rsidRPr="00D3092C">
        <w:rPr>
          <w:rStyle w:val="StyleUnderline"/>
          <w:highlight w:val="yellow"/>
        </w:rPr>
        <w:t>racism</w:t>
      </w:r>
      <w:r w:rsidRPr="00DF1A69">
        <w:rPr>
          <w:sz w:val="16"/>
        </w:rPr>
        <w:t xml:space="preserve"> operated inside various professional institutions.</w:t>
      </w:r>
    </w:p>
    <w:p w14:paraId="1C27984E" w14:textId="77777777" w:rsidR="00443F68" w:rsidRPr="00DF1A69" w:rsidRDefault="00443F68" w:rsidP="00443F68">
      <w:pPr>
        <w:rPr>
          <w:sz w:val="16"/>
        </w:rPr>
      </w:pPr>
      <w:r w:rsidRPr="00DF1A69">
        <w:rPr>
          <w:sz w:val="16"/>
        </w:rPr>
        <w:t xml:space="preserve">Vitalis </w:t>
      </w:r>
      <w:r w:rsidRPr="00D3092C">
        <w:rPr>
          <w:rStyle w:val="StyleUnderline"/>
          <w:highlight w:val="yellow"/>
        </w:rPr>
        <w:t>is</w:t>
      </w:r>
      <w:r w:rsidRPr="00DF1A69">
        <w:rPr>
          <w:sz w:val="16"/>
        </w:rPr>
        <w:t xml:space="preserve"> </w:t>
      </w:r>
      <w:r w:rsidRPr="0035793C">
        <w:rPr>
          <w:rStyle w:val="Emphasis"/>
          <w:highlight w:val="yellow"/>
        </w:rPr>
        <w:t>less convincing</w:t>
      </w:r>
      <w:r w:rsidRPr="00DF1A69">
        <w:rPr>
          <w:sz w:val="16"/>
        </w:rPr>
        <w:t xml:space="preserve">, however, in casting his analysis </w:t>
      </w:r>
      <w:r w:rsidRPr="00D3092C">
        <w:rPr>
          <w:rStyle w:val="StyleUnderline"/>
          <w:highlight w:val="yellow"/>
        </w:rPr>
        <w:t>as an indictment of the postwar discipline</w:t>
      </w:r>
      <w:r w:rsidRPr="0035793C">
        <w:rPr>
          <w:rStyle w:val="StyleUnderline"/>
        </w:rPr>
        <w:t xml:space="preserve"> of international relations, </w:t>
      </w:r>
      <w:r w:rsidRPr="00D3092C">
        <w:rPr>
          <w:rStyle w:val="StyleUnderline"/>
          <w:highlight w:val="yellow"/>
        </w:rPr>
        <w:t>let alone</w:t>
      </w:r>
      <w:r w:rsidRPr="0035793C">
        <w:rPr>
          <w:rStyle w:val="StyleUnderline"/>
        </w:rPr>
        <w:t xml:space="preserve"> </w:t>
      </w:r>
      <w:r w:rsidRPr="00D3092C">
        <w:rPr>
          <w:rStyle w:val="Emphasis"/>
          <w:highlight w:val="yellow"/>
        </w:rPr>
        <w:t>its contemporary incarnation</w:t>
      </w:r>
      <w:r w:rsidRPr="00DF1A69">
        <w:rPr>
          <w:sz w:val="16"/>
        </w:rPr>
        <w:t>. To get there, one has to share his politics. V</w:t>
      </w:r>
      <w:r w:rsidRPr="00742826">
        <w:rPr>
          <w:rStyle w:val="StyleUnderline"/>
        </w:rPr>
        <w:t>italis sees a project of U.S. imperial domination playing out over the course of the past century, with the “subjection” continuing today, “through new-old policies of intervention, tutelage, and targeted killings in new-old zones of anarchy and civilization deficit.”</w:t>
      </w:r>
      <w:r w:rsidRPr="00DF1A69">
        <w:rPr>
          <w:sz w:val="16"/>
        </w:rPr>
        <w:t xml:space="preserve"> Given such a reading of U.S. foreign policy, it is not surprising that he believes “the history of ideas, institutions, and practices [in the field] has a constitutive role in their present forms and functions”—or that he sees today’s mainstream international relations scholars as handmaidens of an evil national security state and as the direct descendants of their racist predecessors of a century ago.</w:t>
      </w:r>
    </w:p>
    <w:p w14:paraId="360A9D9C" w14:textId="77777777" w:rsidR="00443F68" w:rsidRPr="00DF1A69" w:rsidRDefault="00443F68" w:rsidP="00443F68">
      <w:pPr>
        <w:rPr>
          <w:sz w:val="16"/>
        </w:rPr>
      </w:pPr>
      <w:r w:rsidRPr="00DF1A69">
        <w:rPr>
          <w:sz w:val="16"/>
        </w:rPr>
        <w:t xml:space="preserve">Scorning the notion that the postwar liberal international order represents anything particularly new or admirable, Vitalis scores a few points in noting how long it took for some </w:t>
      </w:r>
      <w:r w:rsidRPr="003F5C0C">
        <w:rPr>
          <w:rStyle w:val="StyleUnderline"/>
          <w:highlight w:val="yellow"/>
        </w:rPr>
        <w:t>earlier</w:t>
      </w:r>
      <w:r w:rsidRPr="003F5C0C">
        <w:rPr>
          <w:rStyle w:val="StyleUnderline"/>
        </w:rPr>
        <w:t xml:space="preserve"> social and racial </w:t>
      </w:r>
      <w:r w:rsidRPr="003F5C0C">
        <w:rPr>
          <w:rStyle w:val="StyleUnderline"/>
          <w:highlight w:val="yellow"/>
        </w:rPr>
        <w:t>hierarchies</w:t>
      </w:r>
      <w:r w:rsidRPr="00DF1A69">
        <w:rPr>
          <w:sz w:val="16"/>
        </w:rPr>
        <w:t xml:space="preserve">, both international and domestic, to erode. But he refuses to accept the fact that they </w:t>
      </w:r>
      <w:r w:rsidRPr="003F5C0C">
        <w:rPr>
          <w:rStyle w:val="StyleUnderline"/>
          <w:highlight w:val="yellow"/>
        </w:rPr>
        <w:t>have</w:t>
      </w:r>
      <w:r w:rsidRPr="00DF1A69">
        <w:rPr>
          <w:sz w:val="16"/>
        </w:rPr>
        <w:t xml:space="preserve"> indeed </w:t>
      </w:r>
      <w:r w:rsidRPr="003F5C0C">
        <w:rPr>
          <w:rStyle w:val="Emphasis"/>
          <w:highlight w:val="yellow"/>
        </w:rPr>
        <w:t>eroded</w:t>
      </w:r>
      <w:r w:rsidRPr="00DF1A69">
        <w:rPr>
          <w:sz w:val="16"/>
        </w:rPr>
        <w:t xml:space="preserve">. One is left wanting more analysis of how and why the attitudes and </w:t>
      </w:r>
      <w:r w:rsidRPr="00DF1A69">
        <w:rPr>
          <w:rStyle w:val="Emphasis"/>
          <w:highlight w:val="yellow"/>
        </w:rPr>
        <w:t>patterns of domination</w:t>
      </w:r>
      <w:r w:rsidRPr="00DF1A69">
        <w:rPr>
          <w:sz w:val="16"/>
        </w:rPr>
        <w:t xml:space="preserve"> Vitalis describes </w:t>
      </w:r>
      <w:r w:rsidRPr="00DF1A69">
        <w:rPr>
          <w:rStyle w:val="StyleUnderline"/>
          <w:highlight w:val="yellow"/>
        </w:rPr>
        <w:t>gave way over time</w:t>
      </w:r>
      <w:r w:rsidRPr="00DF1A69">
        <w:rPr>
          <w:sz w:val="16"/>
        </w:rPr>
        <w:t xml:space="preserve">, and how the midcentury theorists and </w:t>
      </w:r>
      <w:r w:rsidRPr="00DF1A69">
        <w:rPr>
          <w:rStyle w:val="StyleUnderline"/>
          <w:highlight w:val="yellow"/>
        </w:rPr>
        <w:t>practitioners of the liberal international order</w:t>
      </w:r>
      <w:r w:rsidRPr="00DF1A69">
        <w:rPr>
          <w:sz w:val="16"/>
        </w:rPr>
        <w:t xml:space="preserve"> understood and </w:t>
      </w:r>
      <w:r w:rsidRPr="00DF1A69">
        <w:rPr>
          <w:rStyle w:val="StyleUnderline"/>
          <w:highlight w:val="yellow"/>
        </w:rPr>
        <w:t>handled the paradoxes of its halting and inconsistent implementation</w:t>
      </w:r>
      <w:r w:rsidRPr="00DF1A69">
        <w:rPr>
          <w:sz w:val="16"/>
        </w:rPr>
        <w:t>.</w:t>
      </w:r>
    </w:p>
    <w:p w14:paraId="504D4921" w14:textId="47D1C9E1" w:rsidR="00443F68" w:rsidRDefault="00443F68" w:rsidP="00443F68"/>
    <w:p w14:paraId="563AA078" w14:textId="02E0C8E8" w:rsidR="00A42CF7" w:rsidRDefault="00A42CF7" w:rsidP="00A42CF7">
      <w:pPr>
        <w:pStyle w:val="Heading2"/>
      </w:pPr>
      <w:r>
        <w:t xml:space="preserve">War Turns Case </w:t>
      </w:r>
    </w:p>
    <w:p w14:paraId="0488157F" w14:textId="760DDDD9" w:rsidR="00A42CF7" w:rsidRDefault="00A42CF7" w:rsidP="00A42CF7">
      <w:pPr>
        <w:pStyle w:val="Heading3"/>
      </w:pPr>
      <w:r>
        <w:t>War Turns Structural Violence---1NC</w:t>
      </w:r>
    </w:p>
    <w:p w14:paraId="0DBFB13E" w14:textId="77777777" w:rsidR="00A42CF7" w:rsidRDefault="00A42CF7" w:rsidP="00A42CF7">
      <w:pPr>
        <w:pStyle w:val="Heading4"/>
      </w:pPr>
      <w:r>
        <w:t>War turns structural violence---the causality only goes one way</w:t>
      </w:r>
    </w:p>
    <w:p w14:paraId="0DFF4D7A" w14:textId="77777777" w:rsidR="00A42CF7" w:rsidRPr="00EA226D" w:rsidRDefault="00A42CF7" w:rsidP="00A42CF7">
      <w:r w:rsidRPr="00EA226D">
        <w:t xml:space="preserve">Josh </w:t>
      </w:r>
      <w:r w:rsidRPr="00EA226D">
        <w:rPr>
          <w:rStyle w:val="Style13ptBold"/>
        </w:rPr>
        <w:t>Goldstein 1</w:t>
      </w:r>
      <w:r w:rsidRPr="00EA226D">
        <w:t xml:space="preserve">, Professor of Int'l Relations, American University, </w:t>
      </w:r>
      <w:r w:rsidRPr="00EA226D">
        <w:rPr>
          <w:i/>
        </w:rPr>
        <w:t>War and Gender</w:t>
      </w:r>
      <w:r w:rsidRPr="00EA226D">
        <w:t>, p. 412</w:t>
      </w:r>
    </w:p>
    <w:p w14:paraId="164BEC68" w14:textId="77777777" w:rsidR="00A42CF7" w:rsidRPr="00EA226D" w:rsidRDefault="00A42CF7" w:rsidP="00A42CF7">
      <w:pPr>
        <w:rPr>
          <w:sz w:val="16"/>
        </w:rPr>
      </w:pPr>
      <w:r w:rsidRPr="00EA226D">
        <w:rPr>
          <w:sz w:val="16"/>
        </w:rPr>
        <w:t xml:space="preserve">First, </w:t>
      </w:r>
      <w:r w:rsidRPr="00EA226D">
        <w:rPr>
          <w:u w:val="single"/>
        </w:rPr>
        <w:t xml:space="preserve">peace activists face a dilemma in thinking about causes of war and working for peace. </w:t>
      </w:r>
      <w:r w:rsidRPr="00EA226D">
        <w:rPr>
          <w:highlight w:val="yellow"/>
          <w:u w:val="single"/>
        </w:rPr>
        <w:t>Many</w:t>
      </w:r>
      <w:r w:rsidRPr="00EA226D">
        <w:rPr>
          <w:u w:val="single"/>
        </w:rPr>
        <w:t xml:space="preserve"> peace scholars and </w:t>
      </w:r>
      <w:r w:rsidRPr="00EA226D">
        <w:rPr>
          <w:highlight w:val="yellow"/>
          <w:u w:val="single"/>
        </w:rPr>
        <w:t>activists support the approach, "if you want peace, work for justice."</w:t>
      </w:r>
      <w:r w:rsidRPr="00EA226D">
        <w:rPr>
          <w:u w:val="single"/>
        </w:rPr>
        <w:t xml:space="preserve"> Then, if one believes that sexism contributes to war, one can work for gender justice specifically</w:t>
      </w:r>
      <w:r w:rsidRPr="00EA226D">
        <w:rPr>
          <w:sz w:val="16"/>
        </w:rPr>
        <w:t xml:space="preserve"> (perhaps, among others) </w:t>
      </w:r>
      <w:r w:rsidRPr="00EA226D">
        <w:rPr>
          <w:u w:val="single"/>
        </w:rPr>
        <w:t>in order to pursue peace. This approach</w:t>
      </w:r>
      <w:r w:rsidRPr="00EA226D">
        <w:rPr>
          <w:sz w:val="16"/>
        </w:rPr>
        <w:t xml:space="preserve"> brings strategic allies to the peace movement (women, labor, minorities), but </w:t>
      </w:r>
      <w:r w:rsidRPr="00EA226D">
        <w:rPr>
          <w:u w:val="single"/>
        </w:rPr>
        <w:t xml:space="preserve">rests </w:t>
      </w:r>
      <w:r w:rsidRPr="00EA226D">
        <w:rPr>
          <w:highlight w:val="yellow"/>
          <w:u w:val="single"/>
        </w:rPr>
        <w:t>on the assumption</w:t>
      </w:r>
      <w:r w:rsidRPr="00EA226D">
        <w:rPr>
          <w:u w:val="single"/>
        </w:rPr>
        <w:t xml:space="preserve"> that </w:t>
      </w:r>
      <w:r w:rsidRPr="00EA226D">
        <w:rPr>
          <w:highlight w:val="yellow"/>
          <w:u w:val="single"/>
        </w:rPr>
        <w:t>injustices cause war</w:t>
      </w:r>
      <w:r w:rsidRPr="00EA226D">
        <w:rPr>
          <w:u w:val="single"/>
        </w:rPr>
        <w:t xml:space="preserve">. </w:t>
      </w:r>
      <w:r w:rsidRPr="00EA226D">
        <w:rPr>
          <w:b/>
          <w:iCs/>
          <w:u w:val="single"/>
          <w:bdr w:val="single" w:sz="18" w:space="0" w:color="auto"/>
        </w:rPr>
        <w:t xml:space="preserve">The </w:t>
      </w:r>
      <w:r w:rsidRPr="00EA226D">
        <w:rPr>
          <w:b/>
          <w:iCs/>
          <w:highlight w:val="yellow"/>
          <w:u w:val="single"/>
          <w:bdr w:val="single" w:sz="18" w:space="0" w:color="auto"/>
        </w:rPr>
        <w:t>evidence</w:t>
      </w:r>
      <w:r w:rsidRPr="00EA226D">
        <w:rPr>
          <w:b/>
          <w:iCs/>
          <w:u w:val="single"/>
          <w:bdr w:val="single" w:sz="18" w:space="0" w:color="auto"/>
        </w:rPr>
        <w:t xml:space="preserve"> in this book </w:t>
      </w:r>
      <w:r w:rsidRPr="00EA226D">
        <w:rPr>
          <w:b/>
          <w:iCs/>
          <w:highlight w:val="yellow"/>
          <w:u w:val="single"/>
          <w:bdr w:val="single" w:sz="18" w:space="0" w:color="auto"/>
        </w:rPr>
        <w:t>suggests</w:t>
      </w:r>
      <w:r w:rsidRPr="00EA226D">
        <w:rPr>
          <w:b/>
          <w:iCs/>
          <w:u w:val="single"/>
          <w:bdr w:val="single" w:sz="18" w:space="0" w:color="auto"/>
        </w:rPr>
        <w:t xml:space="preserve"> that </w:t>
      </w:r>
      <w:r w:rsidRPr="00EA226D">
        <w:rPr>
          <w:b/>
          <w:iCs/>
          <w:highlight w:val="yellow"/>
          <w:u w:val="single"/>
          <w:bdr w:val="single" w:sz="18" w:space="0" w:color="auto"/>
        </w:rPr>
        <w:t>causality runs</w:t>
      </w:r>
      <w:r w:rsidRPr="00EA226D">
        <w:rPr>
          <w:b/>
          <w:iCs/>
          <w:u w:val="single"/>
          <w:bdr w:val="single" w:sz="18" w:space="0" w:color="auto"/>
        </w:rPr>
        <w:t xml:space="preserve"> at least as strongly </w:t>
      </w:r>
      <w:r w:rsidRPr="00EA226D">
        <w:rPr>
          <w:b/>
          <w:iCs/>
          <w:highlight w:val="yellow"/>
          <w:u w:val="single"/>
          <w:bdr w:val="single" w:sz="18" w:space="0" w:color="auto"/>
        </w:rPr>
        <w:t>the other way</w:t>
      </w:r>
      <w:r w:rsidRPr="00EA226D">
        <w:rPr>
          <w:highlight w:val="yellow"/>
          <w:u w:val="single"/>
        </w:rPr>
        <w:t>. War is not a product of</w:t>
      </w:r>
      <w:r w:rsidRPr="00EA226D">
        <w:rPr>
          <w:u w:val="single"/>
        </w:rPr>
        <w:t xml:space="preserve"> capitalism, </w:t>
      </w:r>
      <w:r w:rsidRPr="00EA226D">
        <w:rPr>
          <w:highlight w:val="yellow"/>
          <w:u w:val="single"/>
        </w:rPr>
        <w:t>imperialism</w:t>
      </w:r>
      <w:r w:rsidRPr="00EA226D">
        <w:rPr>
          <w:u w:val="single"/>
        </w:rPr>
        <w:t xml:space="preserve">, gender, </w:t>
      </w:r>
      <w:r w:rsidRPr="00EA226D">
        <w:rPr>
          <w:highlight w:val="yellow"/>
          <w:u w:val="single"/>
        </w:rPr>
        <w:t xml:space="preserve">innate aggression, or </w:t>
      </w:r>
      <w:r w:rsidRPr="00EA226D">
        <w:rPr>
          <w:rStyle w:val="Emphasis"/>
          <w:highlight w:val="yellow"/>
        </w:rPr>
        <w:t>any</w:t>
      </w:r>
      <w:r w:rsidRPr="00EA226D">
        <w:rPr>
          <w:rStyle w:val="Emphasis"/>
        </w:rPr>
        <w:t xml:space="preserve"> other </w:t>
      </w:r>
      <w:r w:rsidRPr="00EA226D">
        <w:rPr>
          <w:rStyle w:val="Emphasis"/>
          <w:highlight w:val="yellow"/>
        </w:rPr>
        <w:t>single cause</w:t>
      </w:r>
      <w:r w:rsidRPr="00EA226D">
        <w:rPr>
          <w:sz w:val="16"/>
        </w:rPr>
        <w:t xml:space="preserve">, although all of these influence wars' outbreaks and outcomes. </w:t>
      </w:r>
      <w:r w:rsidRPr="00EA226D">
        <w:rPr>
          <w:highlight w:val="yellow"/>
          <w:u w:val="single"/>
        </w:rPr>
        <w:t>Rather, war has</w:t>
      </w:r>
      <w:r w:rsidRPr="00EA226D">
        <w:rPr>
          <w:u w:val="single"/>
        </w:rPr>
        <w:t xml:space="preserve"> in part </w:t>
      </w:r>
      <w:r w:rsidRPr="00EA226D">
        <w:rPr>
          <w:highlight w:val="yellow"/>
          <w:u w:val="single"/>
        </w:rPr>
        <w:t>fueled and sustained</w:t>
      </w:r>
      <w:r w:rsidRPr="00EA226D">
        <w:rPr>
          <w:u w:val="single"/>
        </w:rPr>
        <w:t xml:space="preserve"> these and </w:t>
      </w:r>
      <w:r w:rsidRPr="00EA226D">
        <w:rPr>
          <w:highlight w:val="yellow"/>
          <w:u w:val="single"/>
        </w:rPr>
        <w:t>other injustices</w:t>
      </w:r>
      <w:r w:rsidRPr="00EA226D">
        <w:rPr>
          <w:u w:val="single"/>
        </w:rPr>
        <w:t>.</w:t>
      </w:r>
      <w:r w:rsidRPr="00EA226D">
        <w:rPr>
          <w:sz w:val="16"/>
        </w:rPr>
        <w:t xml:space="preserve">9 </w:t>
      </w:r>
      <w:r w:rsidRPr="00EA226D">
        <w:rPr>
          <w:u w:val="single"/>
        </w:rPr>
        <w:t xml:space="preserve">So, "if you want peace, work for peace." Indeed, </w:t>
      </w:r>
      <w:r w:rsidRPr="00EA226D">
        <w:rPr>
          <w:highlight w:val="yellow"/>
          <w:u w:val="single"/>
        </w:rPr>
        <w:t>if you want justice</w:t>
      </w:r>
      <w:r w:rsidRPr="00EA226D">
        <w:rPr>
          <w:sz w:val="16"/>
        </w:rPr>
        <w:t xml:space="preserve"> (gender and others), </w:t>
      </w:r>
      <w:r w:rsidRPr="00EA226D">
        <w:rPr>
          <w:rStyle w:val="Emphasis"/>
          <w:highlight w:val="yellow"/>
        </w:rPr>
        <w:t>work for peace</w:t>
      </w:r>
      <w:r w:rsidRPr="00EA226D">
        <w:rPr>
          <w:sz w:val="16"/>
        </w:rPr>
        <w:t xml:space="preserve">. Causality does not run just </w:t>
      </w:r>
      <w:proofErr w:type="spellStart"/>
      <w:r w:rsidRPr="00EA226D">
        <w:rPr>
          <w:sz w:val="16"/>
        </w:rPr>
        <w:t>up¬ward</w:t>
      </w:r>
      <w:proofErr w:type="spellEnd"/>
      <w:r w:rsidRPr="00EA226D">
        <w:rPr>
          <w:sz w:val="16"/>
        </w:rPr>
        <w:t xml:space="preserve"> through the levels of analysis, from types of individuals, societies, and governments up to war. It runs downward too. </w:t>
      </w:r>
      <w:r w:rsidRPr="00EA226D">
        <w:rPr>
          <w:u w:val="single"/>
        </w:rPr>
        <w:t>Enloe suggests that changes in attitudes towards war and the military may be the most important way to "reverse women's oppression</w:t>
      </w:r>
      <w:r w:rsidRPr="00EA226D">
        <w:rPr>
          <w:sz w:val="16"/>
        </w:rPr>
        <w:t>." The dilemma is that peace work focused on justice brings to the peace movement energy, allies, and moral grounding, yet, in light of this book's evidence, the emphasis on injustice as the main cause of war seems to be empirically inadequate.10</w:t>
      </w:r>
    </w:p>
    <w:p w14:paraId="0D04D72E" w14:textId="79B91643" w:rsidR="00A42CF7" w:rsidRDefault="00A42CF7" w:rsidP="00A42CF7"/>
    <w:p w14:paraId="4C98094A" w14:textId="7FA94CF2" w:rsidR="00A42CF7" w:rsidRDefault="00A42CF7" w:rsidP="00A42CF7"/>
    <w:p w14:paraId="1CF9E3CA" w14:textId="0F0CE945" w:rsidR="00A42CF7" w:rsidRDefault="00A42CF7" w:rsidP="00A42CF7">
      <w:pPr>
        <w:pStyle w:val="Heading3"/>
      </w:pPr>
      <w:r>
        <w:t>War Turns Structural Violence---2NC</w:t>
      </w:r>
    </w:p>
    <w:p w14:paraId="654D6575" w14:textId="77777777" w:rsidR="00A42CF7" w:rsidRDefault="00A42CF7" w:rsidP="00A42CF7">
      <w:pPr>
        <w:pStyle w:val="Heading4"/>
      </w:pPr>
      <w:r>
        <w:t xml:space="preserve">Warfare intrinsically involves the large-scale </w:t>
      </w:r>
      <w:r>
        <w:rPr>
          <w:u w:val="single"/>
        </w:rPr>
        <w:t>degradation of human life</w:t>
      </w:r>
      <w:r>
        <w:t xml:space="preserve"> and the things that make it valuable---</w:t>
      </w:r>
      <w:r>
        <w:rPr>
          <w:u w:val="single"/>
        </w:rPr>
        <w:t>locks in</w:t>
      </w:r>
      <w:r>
        <w:t xml:space="preserve"> structural violence  </w:t>
      </w:r>
    </w:p>
    <w:p w14:paraId="653A362F" w14:textId="77777777" w:rsidR="00A42CF7" w:rsidRDefault="00A42CF7" w:rsidP="00A42CF7">
      <w:r>
        <w:t xml:space="preserve">Danielle </w:t>
      </w:r>
      <w:r w:rsidRPr="001817BC">
        <w:rPr>
          <w:rStyle w:val="Style13ptBold"/>
        </w:rPr>
        <w:t>Poe 8</w:t>
      </w:r>
      <w:r>
        <w:t>, Professor of Philosophy at the University of Dayton, Spring 2008, “Replacing Just War Theory with an Ethics of Sexual Difference,” Hypatia, Vol. 23, No. 2, p. 35-36</w:t>
      </w:r>
    </w:p>
    <w:p w14:paraId="053D8C82" w14:textId="77777777" w:rsidR="00A42CF7" w:rsidRPr="001817BC" w:rsidRDefault="00A42CF7" w:rsidP="00A42CF7">
      <w:pPr>
        <w:rPr>
          <w:sz w:val="16"/>
        </w:rPr>
      </w:pPr>
      <w:r w:rsidRPr="001817BC">
        <w:rPr>
          <w:sz w:val="16"/>
        </w:rPr>
        <w:t xml:space="preserve">Although all five conditions of just war theory must be met in order for war and military action to be morally permissible under the principle of double effect, the picture of war that just war theory presents is too narrow especially when it comes to war’s costs, justified or not. If just war theory were followed in its entirety, wars would presumably decrease. In 1915, while World War I was spreading, Jane Addams, who went on to win the Nobel Peace Prize in 1931, participated in the founding conference of the Women’s Peace Party in Washington, D.C., where she gave a speech that detailed the </w:t>
      </w:r>
      <w:r w:rsidRPr="001817BC">
        <w:rPr>
          <w:rStyle w:val="Emphasis"/>
        </w:rPr>
        <w:t xml:space="preserve">many </w:t>
      </w:r>
      <w:r w:rsidRPr="001817BC">
        <w:rPr>
          <w:rStyle w:val="Emphasis"/>
          <w:highlight w:val="yellow"/>
        </w:rPr>
        <w:t>hidden</w:t>
      </w:r>
      <w:r w:rsidRPr="001817BC">
        <w:rPr>
          <w:sz w:val="16"/>
        </w:rPr>
        <w:t xml:space="preserve"> and added </w:t>
      </w:r>
      <w:r w:rsidRPr="001817BC">
        <w:rPr>
          <w:rStyle w:val="Emphasis"/>
          <w:highlight w:val="yellow"/>
        </w:rPr>
        <w:t>costs of war</w:t>
      </w:r>
      <w:r w:rsidRPr="001817BC">
        <w:rPr>
          <w:sz w:val="16"/>
        </w:rPr>
        <w:t xml:space="preserve"> that </w:t>
      </w:r>
      <w:r w:rsidRPr="001817BC">
        <w:rPr>
          <w:rStyle w:val="StyleUnderline"/>
        </w:rPr>
        <w:t xml:space="preserve">simple </w:t>
      </w:r>
      <w:r w:rsidRPr="001817BC">
        <w:rPr>
          <w:rStyle w:val="StyleUnderline"/>
          <w:highlight w:val="yellow"/>
        </w:rPr>
        <w:t>calculations do not measure</w:t>
      </w:r>
      <w:r w:rsidRPr="001817BC">
        <w:rPr>
          <w:sz w:val="16"/>
        </w:rPr>
        <w:t xml:space="preserve"> (1915, 61–64). Addams overall concern was that </w:t>
      </w:r>
      <w:r w:rsidRPr="001817BC">
        <w:rPr>
          <w:rStyle w:val="StyleUnderline"/>
          <w:highlight w:val="yellow"/>
        </w:rPr>
        <w:t>war destroys “</w:t>
      </w:r>
      <w:r w:rsidRPr="001817BC">
        <w:rPr>
          <w:rStyle w:val="Emphasis"/>
          <w:highlight w:val="yellow"/>
        </w:rPr>
        <w:t>sensitiveness to</w:t>
      </w:r>
      <w:r w:rsidRPr="001817BC">
        <w:rPr>
          <w:rStyle w:val="Emphasis"/>
        </w:rPr>
        <w:t xml:space="preserve"> human </w:t>
      </w:r>
      <w:r w:rsidRPr="001817BC">
        <w:rPr>
          <w:rStyle w:val="Emphasis"/>
          <w:highlight w:val="yellow"/>
        </w:rPr>
        <w:t>life</w:t>
      </w:r>
      <w:r w:rsidRPr="001817BC">
        <w:rPr>
          <w:sz w:val="16"/>
        </w:rPr>
        <w:t xml:space="preserve">.” War destroys this sensitiveness </w:t>
      </w:r>
      <w:r w:rsidRPr="001817BC">
        <w:rPr>
          <w:rStyle w:val="StyleUnderline"/>
          <w:highlight w:val="yellow"/>
        </w:rPr>
        <w:t>by diminishing</w:t>
      </w:r>
      <w:r w:rsidRPr="001817BC">
        <w:rPr>
          <w:rStyle w:val="StyleUnderline"/>
        </w:rPr>
        <w:t xml:space="preserve"> the </w:t>
      </w:r>
      <w:r w:rsidRPr="001817BC">
        <w:rPr>
          <w:rStyle w:val="StyleUnderline"/>
          <w:highlight w:val="yellow"/>
        </w:rPr>
        <w:t>protection</w:t>
      </w:r>
      <w:r w:rsidRPr="001817BC">
        <w:rPr>
          <w:rStyle w:val="StyleUnderline"/>
        </w:rPr>
        <w:t xml:space="preserve">, the </w:t>
      </w:r>
      <w:r w:rsidRPr="001817BC">
        <w:rPr>
          <w:rStyle w:val="StyleUnderline"/>
          <w:highlight w:val="yellow"/>
        </w:rPr>
        <w:t>nurture</w:t>
      </w:r>
      <w:r w:rsidRPr="001817BC">
        <w:rPr>
          <w:rStyle w:val="StyleUnderline"/>
        </w:rPr>
        <w:t xml:space="preserve">, the </w:t>
      </w:r>
      <w:r w:rsidRPr="001817BC">
        <w:rPr>
          <w:rStyle w:val="StyleUnderline"/>
          <w:highlight w:val="yellow"/>
        </w:rPr>
        <w:t>fulfillment</w:t>
      </w:r>
      <w:r w:rsidRPr="001817BC">
        <w:rPr>
          <w:rStyle w:val="StyleUnderline"/>
        </w:rPr>
        <w:t xml:space="preserve">, the </w:t>
      </w:r>
      <w:r w:rsidRPr="001817BC">
        <w:rPr>
          <w:rStyle w:val="StyleUnderline"/>
          <w:highlight w:val="yellow"/>
        </w:rPr>
        <w:t>conservation, and</w:t>
      </w:r>
      <w:r w:rsidRPr="001817BC">
        <w:rPr>
          <w:rStyle w:val="StyleUnderline"/>
        </w:rPr>
        <w:t xml:space="preserve"> the </w:t>
      </w:r>
      <w:r w:rsidRPr="001817BC">
        <w:rPr>
          <w:rStyle w:val="StyleUnderline"/>
          <w:highlight w:val="yellow"/>
        </w:rPr>
        <w:t>ascent of</w:t>
      </w:r>
      <w:r w:rsidRPr="001817BC">
        <w:rPr>
          <w:rStyle w:val="StyleUnderline"/>
        </w:rPr>
        <w:t xml:space="preserve"> human </w:t>
      </w:r>
      <w:r w:rsidRPr="001817BC">
        <w:rPr>
          <w:rStyle w:val="StyleUnderline"/>
          <w:highlight w:val="yellow"/>
        </w:rPr>
        <w:t>life</w:t>
      </w:r>
      <w:r w:rsidRPr="001817BC">
        <w:rPr>
          <w:sz w:val="16"/>
        </w:rPr>
        <w:t>.</w:t>
      </w:r>
    </w:p>
    <w:p w14:paraId="25440C21" w14:textId="77777777" w:rsidR="00A42CF7" w:rsidRPr="001817BC" w:rsidRDefault="00A42CF7" w:rsidP="00A42CF7">
      <w:pPr>
        <w:rPr>
          <w:sz w:val="16"/>
        </w:rPr>
      </w:pPr>
      <w:r w:rsidRPr="001817BC">
        <w:rPr>
          <w:sz w:val="16"/>
        </w:rPr>
        <w:t xml:space="preserve">Addams elaborated each of the ways in which war undermines sensitiveness to human life. First, </w:t>
      </w:r>
      <w:r w:rsidRPr="001817BC">
        <w:rPr>
          <w:rStyle w:val="StyleUnderline"/>
          <w:highlight w:val="yellow"/>
        </w:rPr>
        <w:t>war destroys</w:t>
      </w:r>
      <w:r w:rsidRPr="001817BC">
        <w:rPr>
          <w:rStyle w:val="StyleUnderline"/>
        </w:rPr>
        <w:t xml:space="preserve"> the </w:t>
      </w:r>
      <w:r w:rsidRPr="001817BC">
        <w:rPr>
          <w:rStyle w:val="Emphasis"/>
          <w:highlight w:val="yellow"/>
        </w:rPr>
        <w:t>protection</w:t>
      </w:r>
      <w:r w:rsidRPr="001817BC">
        <w:rPr>
          <w:rStyle w:val="StyleUnderline"/>
        </w:rPr>
        <w:t xml:space="preserve"> of human life </w:t>
      </w:r>
      <w:r w:rsidRPr="001817BC">
        <w:rPr>
          <w:rStyle w:val="StyleUnderline"/>
          <w:highlight w:val="yellow"/>
        </w:rPr>
        <w:t>by</w:t>
      </w:r>
      <w:r w:rsidRPr="001817BC">
        <w:rPr>
          <w:sz w:val="16"/>
        </w:rPr>
        <w:t xml:space="preserve"> instead </w:t>
      </w:r>
      <w:r w:rsidRPr="001817BC">
        <w:rPr>
          <w:rStyle w:val="StyleUnderline"/>
          <w:highlight w:val="yellow"/>
        </w:rPr>
        <w:t>redirecting</w:t>
      </w:r>
      <w:r w:rsidRPr="001817BC">
        <w:rPr>
          <w:rStyle w:val="StyleUnderline"/>
        </w:rPr>
        <w:t xml:space="preserve"> toward</w:t>
      </w:r>
      <w:r w:rsidRPr="001817BC">
        <w:rPr>
          <w:sz w:val="16"/>
        </w:rPr>
        <w:t xml:space="preserve"> the </w:t>
      </w:r>
      <w:r w:rsidRPr="001817BC">
        <w:rPr>
          <w:rStyle w:val="StyleUnderline"/>
        </w:rPr>
        <w:t>war</w:t>
      </w:r>
      <w:r w:rsidRPr="001817BC">
        <w:rPr>
          <w:sz w:val="16"/>
        </w:rPr>
        <w:t xml:space="preserve"> effort </w:t>
      </w:r>
      <w:r w:rsidRPr="001817BC">
        <w:rPr>
          <w:rStyle w:val="StyleUnderline"/>
          <w:highlight w:val="yellow"/>
        </w:rPr>
        <w:t>resources and medical progress that could be channeled into</w:t>
      </w:r>
      <w:r w:rsidRPr="001817BC">
        <w:rPr>
          <w:sz w:val="16"/>
        </w:rPr>
        <w:t xml:space="preserve">, for example, </w:t>
      </w:r>
      <w:r w:rsidRPr="001817BC">
        <w:rPr>
          <w:rStyle w:val="StyleUnderline"/>
        </w:rPr>
        <w:t xml:space="preserve">curbing </w:t>
      </w:r>
      <w:r w:rsidRPr="001817BC">
        <w:rPr>
          <w:rStyle w:val="StyleUnderline"/>
          <w:highlight w:val="yellow"/>
        </w:rPr>
        <w:t>infant mortality</w:t>
      </w:r>
      <w:r w:rsidRPr="001817BC">
        <w:rPr>
          <w:rStyle w:val="StyleUnderline"/>
        </w:rPr>
        <w:t xml:space="preserve"> and childhood diseases</w:t>
      </w:r>
      <w:r w:rsidRPr="001817BC">
        <w:rPr>
          <w:sz w:val="16"/>
        </w:rPr>
        <w:t xml:space="preserve">. Second, </w:t>
      </w:r>
      <w:r w:rsidRPr="001817BC">
        <w:rPr>
          <w:rStyle w:val="StyleUnderline"/>
          <w:highlight w:val="yellow"/>
        </w:rPr>
        <w:t>war compromises</w:t>
      </w:r>
      <w:r w:rsidRPr="001817BC">
        <w:rPr>
          <w:rStyle w:val="StyleUnderline"/>
        </w:rPr>
        <w:t xml:space="preserve"> the </w:t>
      </w:r>
      <w:r w:rsidRPr="001817BC">
        <w:rPr>
          <w:rStyle w:val="Emphasis"/>
          <w:highlight w:val="yellow"/>
        </w:rPr>
        <w:t>nurture</w:t>
      </w:r>
      <w:r w:rsidRPr="001817BC">
        <w:rPr>
          <w:rStyle w:val="StyleUnderline"/>
          <w:highlight w:val="yellow"/>
        </w:rPr>
        <w:t xml:space="preserve"> of</w:t>
      </w:r>
      <w:r w:rsidRPr="001817BC">
        <w:rPr>
          <w:rStyle w:val="StyleUnderline"/>
        </w:rPr>
        <w:t xml:space="preserve"> human </w:t>
      </w:r>
      <w:r w:rsidRPr="001817BC">
        <w:rPr>
          <w:rStyle w:val="StyleUnderline"/>
          <w:highlight w:val="yellow"/>
        </w:rPr>
        <w:t>life by removing soldiers</w:t>
      </w:r>
      <w:r w:rsidRPr="001817BC">
        <w:rPr>
          <w:rStyle w:val="StyleUnderline"/>
        </w:rPr>
        <w:t xml:space="preserve"> from society </w:t>
      </w:r>
      <w:r w:rsidRPr="001817BC">
        <w:rPr>
          <w:rStyle w:val="StyleUnderline"/>
          <w:highlight w:val="yellow"/>
        </w:rPr>
        <w:t>to fight</w:t>
      </w:r>
      <w:r w:rsidRPr="001817BC">
        <w:rPr>
          <w:sz w:val="16"/>
        </w:rPr>
        <w:t xml:space="preserve">—soldiers that would otherwise have been productive, cooperative members of society. The </w:t>
      </w:r>
      <w:r w:rsidRPr="001817BC">
        <w:rPr>
          <w:rStyle w:val="Emphasis"/>
        </w:rPr>
        <w:t>nurturing work is forever lost when soldiers die</w:t>
      </w:r>
      <w:r w:rsidRPr="001817BC">
        <w:rPr>
          <w:sz w:val="16"/>
        </w:rPr>
        <w:t xml:space="preserve">, and it is forever compromised and undermined even when those soldiers return. </w:t>
      </w:r>
      <w:r w:rsidRPr="001817BC">
        <w:rPr>
          <w:rStyle w:val="StyleUnderline"/>
          <w:highlight w:val="yellow"/>
        </w:rPr>
        <w:t>War circumscribes</w:t>
      </w:r>
      <w:r w:rsidRPr="001817BC">
        <w:rPr>
          <w:rStyle w:val="StyleUnderline"/>
        </w:rPr>
        <w:t xml:space="preserve"> the </w:t>
      </w:r>
      <w:r w:rsidRPr="001817BC">
        <w:rPr>
          <w:rStyle w:val="Emphasis"/>
          <w:highlight w:val="yellow"/>
        </w:rPr>
        <w:t>fulfillment</w:t>
      </w:r>
      <w:r w:rsidRPr="001817BC">
        <w:rPr>
          <w:rStyle w:val="StyleUnderline"/>
          <w:highlight w:val="yellow"/>
        </w:rPr>
        <w:t xml:space="preserve"> of</w:t>
      </w:r>
      <w:r w:rsidRPr="001817BC">
        <w:rPr>
          <w:rStyle w:val="StyleUnderline"/>
        </w:rPr>
        <w:t xml:space="preserve"> human </w:t>
      </w:r>
      <w:r w:rsidRPr="001817BC">
        <w:rPr>
          <w:rStyle w:val="StyleUnderline"/>
          <w:highlight w:val="yellow"/>
        </w:rPr>
        <w:t>life when children who might otherwise</w:t>
      </w:r>
      <w:r w:rsidRPr="001817BC">
        <w:rPr>
          <w:rStyle w:val="StyleUnderline"/>
        </w:rPr>
        <w:t xml:space="preserve"> have entered professions that </w:t>
      </w:r>
      <w:r w:rsidRPr="001817BC">
        <w:rPr>
          <w:rStyle w:val="StyleUnderline"/>
          <w:highlight w:val="yellow"/>
        </w:rPr>
        <w:t>serve humanity are</w:t>
      </w:r>
      <w:r w:rsidRPr="001817BC">
        <w:rPr>
          <w:sz w:val="16"/>
        </w:rPr>
        <w:t xml:space="preserve"> instead </w:t>
      </w:r>
      <w:r w:rsidRPr="001817BC">
        <w:rPr>
          <w:rStyle w:val="Emphasis"/>
          <w:highlight w:val="yellow"/>
        </w:rPr>
        <w:t>sacrifice</w:t>
      </w:r>
      <w:r w:rsidRPr="00AE7CC9">
        <w:rPr>
          <w:rStyle w:val="Emphasis"/>
          <w:highlight w:val="yellow"/>
        </w:rPr>
        <w:t>d to</w:t>
      </w:r>
      <w:r w:rsidRPr="001817BC">
        <w:rPr>
          <w:rStyle w:val="Emphasis"/>
        </w:rPr>
        <w:t xml:space="preserve"> professions that </w:t>
      </w:r>
      <w:r w:rsidRPr="00AE7CC9">
        <w:rPr>
          <w:rStyle w:val="Emphasis"/>
          <w:highlight w:val="yellow"/>
        </w:rPr>
        <w:t>obliterate</w:t>
      </w:r>
      <w:r w:rsidRPr="001817BC">
        <w:rPr>
          <w:sz w:val="16"/>
        </w:rPr>
        <w:t xml:space="preserve"> rather than uplift </w:t>
      </w:r>
      <w:r w:rsidRPr="001817BC">
        <w:rPr>
          <w:rStyle w:val="StyleUnderline"/>
        </w:rPr>
        <w:t xml:space="preserve">other </w:t>
      </w:r>
      <w:r w:rsidRPr="00AE7CC9">
        <w:rPr>
          <w:rStyle w:val="StyleUnderline"/>
          <w:highlight w:val="yellow"/>
        </w:rPr>
        <w:t>human beings. War destroys</w:t>
      </w:r>
      <w:r w:rsidRPr="001817BC">
        <w:rPr>
          <w:rStyle w:val="StyleUnderline"/>
        </w:rPr>
        <w:t xml:space="preserve"> the </w:t>
      </w:r>
      <w:r w:rsidRPr="00AE7CC9">
        <w:rPr>
          <w:rStyle w:val="Emphasis"/>
          <w:highlight w:val="yellow"/>
        </w:rPr>
        <w:t>conservation</w:t>
      </w:r>
      <w:r w:rsidRPr="00AE7CC9">
        <w:rPr>
          <w:rStyle w:val="StyleUnderline"/>
          <w:highlight w:val="yellow"/>
        </w:rPr>
        <w:t xml:space="preserve"> of</w:t>
      </w:r>
      <w:r w:rsidRPr="001817BC">
        <w:rPr>
          <w:rStyle w:val="StyleUnderline"/>
        </w:rPr>
        <w:t xml:space="preserve"> human </w:t>
      </w:r>
      <w:r w:rsidRPr="00AE7CC9">
        <w:rPr>
          <w:rStyle w:val="StyleUnderline"/>
          <w:highlight w:val="yellow"/>
        </w:rPr>
        <w:t>life by diverting time, talent, and money</w:t>
      </w:r>
      <w:r w:rsidRPr="001817BC">
        <w:rPr>
          <w:rStyle w:val="StyleUnderline"/>
        </w:rPr>
        <w:t xml:space="preserve"> away </w:t>
      </w:r>
      <w:r w:rsidRPr="00AE7CC9">
        <w:rPr>
          <w:rStyle w:val="StyleUnderline"/>
          <w:highlight w:val="yellow"/>
        </w:rPr>
        <w:t xml:space="preserve">from </w:t>
      </w:r>
      <w:r w:rsidRPr="00AE7CC9">
        <w:rPr>
          <w:rStyle w:val="Emphasis"/>
          <w:highlight w:val="yellow"/>
        </w:rPr>
        <w:t>social programs</w:t>
      </w:r>
      <w:r w:rsidRPr="00AE7CC9">
        <w:rPr>
          <w:rStyle w:val="StyleUnderline"/>
          <w:highlight w:val="yellow"/>
        </w:rPr>
        <w:t xml:space="preserve"> for children, the elderly, and</w:t>
      </w:r>
      <w:r w:rsidRPr="001817BC">
        <w:rPr>
          <w:rStyle w:val="StyleUnderline"/>
        </w:rPr>
        <w:t xml:space="preserve"> the </w:t>
      </w:r>
      <w:r w:rsidRPr="00AE7CC9">
        <w:rPr>
          <w:rStyle w:val="StyleUnderline"/>
          <w:highlight w:val="yellow"/>
        </w:rPr>
        <w:t>disabled</w:t>
      </w:r>
      <w:r w:rsidRPr="001817BC">
        <w:rPr>
          <w:sz w:val="16"/>
        </w:rPr>
        <w:t xml:space="preserve">. Finally, </w:t>
      </w:r>
      <w:r w:rsidRPr="00AE7CC9">
        <w:rPr>
          <w:rStyle w:val="StyleUnderline"/>
          <w:highlight w:val="yellow"/>
        </w:rPr>
        <w:t>war cuts short</w:t>
      </w:r>
      <w:r w:rsidRPr="001817BC">
        <w:rPr>
          <w:rStyle w:val="StyleUnderline"/>
        </w:rPr>
        <w:t xml:space="preserve"> the </w:t>
      </w:r>
      <w:r w:rsidRPr="00AE7CC9">
        <w:rPr>
          <w:rStyle w:val="Emphasis"/>
          <w:highlight w:val="yellow"/>
        </w:rPr>
        <w:t>ascent</w:t>
      </w:r>
      <w:r w:rsidRPr="00AE7CC9">
        <w:rPr>
          <w:rStyle w:val="StyleUnderline"/>
          <w:highlight w:val="yellow"/>
        </w:rPr>
        <w:t xml:space="preserve"> of human life by decreasing sensitivity</w:t>
      </w:r>
      <w:r w:rsidRPr="001817BC">
        <w:rPr>
          <w:rStyle w:val="StyleUnderline"/>
        </w:rPr>
        <w:t xml:space="preserve"> to human life instead of advancing our sensitiveness to human life </w:t>
      </w:r>
      <w:r w:rsidRPr="00AE7CC9">
        <w:rPr>
          <w:rStyle w:val="StyleUnderline"/>
          <w:highlight w:val="yellow"/>
        </w:rPr>
        <w:t>between generations</w:t>
      </w:r>
      <w:r w:rsidRPr="001817BC">
        <w:rPr>
          <w:rStyle w:val="StyleUnderline"/>
        </w:rPr>
        <w:t>. Instead of building on the achievements of the last generation, those who have gone to war</w:t>
      </w:r>
      <w:r w:rsidRPr="001817BC">
        <w:rPr>
          <w:sz w:val="16"/>
        </w:rPr>
        <w:t xml:space="preserve"> and suffered through war </w:t>
      </w:r>
      <w:r w:rsidRPr="001817BC">
        <w:rPr>
          <w:rStyle w:val="StyleUnderline"/>
        </w:rPr>
        <w:t xml:space="preserve">must begin again because </w:t>
      </w:r>
      <w:r w:rsidRPr="001817BC">
        <w:rPr>
          <w:rStyle w:val="Emphasis"/>
        </w:rPr>
        <w:t>war produces a hardening against human suffering</w:t>
      </w:r>
      <w:r w:rsidRPr="001817BC">
        <w:rPr>
          <w:sz w:val="16"/>
        </w:rPr>
        <w:t xml:space="preserve"> (62–63).</w:t>
      </w:r>
    </w:p>
    <w:p w14:paraId="3E920A9B" w14:textId="77777777" w:rsidR="00A42CF7" w:rsidRPr="001817BC" w:rsidRDefault="00A42CF7" w:rsidP="00A42CF7">
      <w:pPr>
        <w:rPr>
          <w:sz w:val="16"/>
        </w:rPr>
      </w:pPr>
      <w:r w:rsidRPr="001817BC">
        <w:rPr>
          <w:sz w:val="16"/>
        </w:rPr>
        <w:t xml:space="preserve">The costs of war that Addams enumerated serve as an important reminder that </w:t>
      </w:r>
      <w:r w:rsidRPr="00AE7CC9">
        <w:rPr>
          <w:rStyle w:val="StyleUnderline"/>
          <w:highlight w:val="yellow"/>
        </w:rPr>
        <w:t>war takes its toll on</w:t>
      </w:r>
      <w:r w:rsidRPr="001817BC">
        <w:rPr>
          <w:rStyle w:val="StyleUnderline"/>
        </w:rPr>
        <w:t xml:space="preserve"> some of </w:t>
      </w:r>
      <w:r w:rsidRPr="00AE7CC9">
        <w:rPr>
          <w:rStyle w:val="StyleUnderline"/>
          <w:highlight w:val="yellow"/>
        </w:rPr>
        <w:t xml:space="preserve">the most </w:t>
      </w:r>
      <w:r w:rsidRPr="00AE7CC9">
        <w:rPr>
          <w:rStyle w:val="Emphasis"/>
          <w:highlight w:val="yellow"/>
        </w:rPr>
        <w:t>fundamental relations of cooperation among people</w:t>
      </w:r>
      <w:r w:rsidRPr="001817BC">
        <w:rPr>
          <w:sz w:val="16"/>
        </w:rPr>
        <w:t xml:space="preserve">. Just war theory calculates the evil effects of war but does not define the evil effects of war broadly enough to account for the ways in which not only is justice compromised but sensitiveness to human life is compromised as well. What Addams pointed out was that </w:t>
      </w:r>
      <w:r w:rsidRPr="001817BC">
        <w:rPr>
          <w:rStyle w:val="StyleUnderline"/>
        </w:rPr>
        <w:t>wars</w:t>
      </w:r>
      <w:r w:rsidRPr="001817BC">
        <w:rPr>
          <w:sz w:val="16"/>
        </w:rPr>
        <w:t xml:space="preserve">, even justified wars, </w:t>
      </w:r>
      <w:r w:rsidRPr="001817BC">
        <w:rPr>
          <w:rStyle w:val="StyleUnderline"/>
        </w:rPr>
        <w:t>do far more destruction than what is apparent on the surface</w:t>
      </w:r>
      <w:r w:rsidRPr="001817BC">
        <w:rPr>
          <w:sz w:val="16"/>
        </w:rPr>
        <w:t xml:space="preserve">. </w:t>
      </w:r>
      <w:r w:rsidRPr="00B31668">
        <w:rPr>
          <w:rStyle w:val="StyleUnderline"/>
          <w:highlight w:val="yellow"/>
        </w:rPr>
        <w:t>Beyond</w:t>
      </w:r>
      <w:r w:rsidRPr="001817BC">
        <w:rPr>
          <w:rStyle w:val="StyleUnderline"/>
        </w:rPr>
        <w:t xml:space="preserve"> tremendous </w:t>
      </w:r>
      <w:r w:rsidRPr="00B31668">
        <w:rPr>
          <w:rStyle w:val="StyleUnderline"/>
          <w:highlight w:val="yellow"/>
        </w:rPr>
        <w:t>loss of life</w:t>
      </w:r>
      <w:r w:rsidRPr="001817BC">
        <w:rPr>
          <w:rStyle w:val="StyleUnderline"/>
        </w:rPr>
        <w:t xml:space="preserve"> and physical dismemberment, </w:t>
      </w:r>
      <w:r w:rsidRPr="00B31668">
        <w:rPr>
          <w:rStyle w:val="Emphasis"/>
          <w:highlight w:val="yellow"/>
        </w:rPr>
        <w:t>war undermines human trust and human life</w:t>
      </w:r>
      <w:r w:rsidRPr="001817BC">
        <w:rPr>
          <w:sz w:val="16"/>
        </w:rPr>
        <w:t xml:space="preserve">. Adams comments were against war because she favored its elimination, not its justification. Addams was saying that even with just wars the toll is too great. </w:t>
      </w:r>
      <w:r w:rsidRPr="00B31668">
        <w:rPr>
          <w:rStyle w:val="Emphasis"/>
          <w:sz w:val="24"/>
          <w:highlight w:val="yellow"/>
        </w:rPr>
        <w:t>Stop wars</w:t>
      </w:r>
      <w:r w:rsidRPr="001817BC">
        <w:rPr>
          <w:rStyle w:val="Emphasis"/>
          <w:sz w:val="24"/>
        </w:rPr>
        <w:t xml:space="preserve"> and </w:t>
      </w:r>
      <w:r w:rsidRPr="00B31668">
        <w:rPr>
          <w:rStyle w:val="Emphasis"/>
          <w:sz w:val="24"/>
          <w:highlight w:val="yellow"/>
        </w:rPr>
        <w:t>get on with life-giving practices</w:t>
      </w:r>
      <w:r w:rsidRPr="001817BC">
        <w:rPr>
          <w:sz w:val="16"/>
        </w:rPr>
        <w:t>. Wars destroy the very human trust they hope to protect and defend.</w:t>
      </w:r>
    </w:p>
    <w:p w14:paraId="7D5DC771" w14:textId="77777777" w:rsidR="00A42CF7" w:rsidRPr="00A42CF7" w:rsidRDefault="00A42CF7" w:rsidP="00A42CF7"/>
    <w:p w14:paraId="7B303FFB" w14:textId="77777777" w:rsidR="00A42CF7" w:rsidRPr="00A42CF7" w:rsidRDefault="00A42CF7" w:rsidP="00A42CF7"/>
    <w:p w14:paraId="1E4995D0" w14:textId="05D96A6C" w:rsidR="006616A0" w:rsidRDefault="006616A0" w:rsidP="006616A0">
      <w:pPr>
        <w:pStyle w:val="Heading2"/>
      </w:pPr>
      <w:r>
        <w:t xml:space="preserve">AT: Fascism Turn </w:t>
      </w:r>
    </w:p>
    <w:p w14:paraId="00D476D9" w14:textId="64BFA9AF" w:rsidR="006616A0" w:rsidRDefault="006616A0" w:rsidP="006616A0">
      <w:pPr>
        <w:pStyle w:val="Heading3"/>
      </w:pPr>
      <w:r>
        <w:t>AT: Fascism Turns Elections---2NC</w:t>
      </w:r>
    </w:p>
    <w:p w14:paraId="2CE1EC0C" w14:textId="77777777" w:rsidR="006616A0" w:rsidRPr="00C9097F" w:rsidRDefault="006616A0" w:rsidP="006616A0">
      <w:pPr>
        <w:pStyle w:val="Heading4"/>
      </w:pPr>
      <w:r>
        <w:t xml:space="preserve">We can win </w:t>
      </w:r>
      <w:r w:rsidRPr="00346B6F">
        <w:rPr>
          <w:u w:val="single"/>
        </w:rPr>
        <w:t>even if</w:t>
      </w:r>
      <w:r>
        <w:t xml:space="preserve"> uniqueness overwhelms---margins determine if Trump and the GOP can stop a peaceful power transition</w:t>
      </w:r>
    </w:p>
    <w:p w14:paraId="72295F93" w14:textId="77777777" w:rsidR="006616A0" w:rsidRPr="001A5622" w:rsidRDefault="006616A0" w:rsidP="006616A0">
      <w:r>
        <w:t xml:space="preserve">Neil </w:t>
      </w:r>
      <w:r w:rsidRPr="00704D5A">
        <w:rPr>
          <w:rStyle w:val="Style13ptBold"/>
        </w:rPr>
        <w:t>Buchanan 20</w:t>
      </w:r>
      <w:r>
        <w:t>, James J. Freeland Eminent Scholar Chair in Taxation at the University of Florida's Levin College of Law, 6/24/20, “Trump’s Upcoming Refusal to Leave Office: The Good News,” https://verdict.justia.com/2020/06/24/trumps-upcoming-refusal-to-leave-office-the-good-news</w:t>
      </w:r>
    </w:p>
    <w:p w14:paraId="384474BA" w14:textId="77777777" w:rsidR="006616A0" w:rsidRPr="00AD4B2A" w:rsidRDefault="006616A0" w:rsidP="006616A0">
      <w:pPr>
        <w:rPr>
          <w:sz w:val="16"/>
        </w:rPr>
      </w:pPr>
      <w:r w:rsidRPr="00AD4B2A">
        <w:rPr>
          <w:sz w:val="16"/>
        </w:rPr>
        <w:t xml:space="preserve">The Douglas hypothesis, however, points out that </w:t>
      </w:r>
      <w:r w:rsidRPr="0089231D">
        <w:rPr>
          <w:rStyle w:val="StyleUnderline"/>
          <w:highlight w:val="yellow"/>
        </w:rPr>
        <w:t xml:space="preserve">the </w:t>
      </w:r>
      <w:r w:rsidRPr="0089231D">
        <w:rPr>
          <w:rStyle w:val="Emphasis"/>
          <w:highlight w:val="yellow"/>
        </w:rPr>
        <w:t>nightmare scenario</w:t>
      </w:r>
      <w:r w:rsidRPr="0089231D">
        <w:rPr>
          <w:rStyle w:val="StyleUnderline"/>
          <w:highlight w:val="yellow"/>
        </w:rPr>
        <w:t xml:space="preserve"> has</w:t>
      </w:r>
      <w:r w:rsidRPr="0089231D">
        <w:rPr>
          <w:rStyle w:val="StyleUnderline"/>
        </w:rPr>
        <w:t xml:space="preserve"> a lot of </w:t>
      </w:r>
      <w:r w:rsidRPr="0089231D">
        <w:rPr>
          <w:rStyle w:val="StyleUnderline"/>
          <w:highlight w:val="yellow"/>
        </w:rPr>
        <w:t>moving parts</w:t>
      </w:r>
      <w:r w:rsidRPr="00AD4B2A">
        <w:rPr>
          <w:sz w:val="16"/>
        </w:rPr>
        <w:t xml:space="preserve">, and </w:t>
      </w:r>
      <w:r w:rsidRPr="0089231D">
        <w:rPr>
          <w:rStyle w:val="Emphasis"/>
          <w:highlight w:val="yellow"/>
        </w:rPr>
        <w:t>larger voting margins</w:t>
      </w:r>
      <w:r w:rsidRPr="00AD4B2A">
        <w:rPr>
          <w:sz w:val="16"/>
        </w:rPr>
        <w:t xml:space="preserve"> </w:t>
      </w:r>
      <w:r w:rsidRPr="0089231D">
        <w:rPr>
          <w:rStyle w:val="StyleUnderline"/>
          <w:highlight w:val="yellow"/>
        </w:rPr>
        <w:t>make it more difficult for Trump and the Republicans to manipulate enough</w:t>
      </w:r>
      <w:r w:rsidRPr="0089231D">
        <w:rPr>
          <w:rStyle w:val="StyleUnderline"/>
        </w:rPr>
        <w:t xml:space="preserve"> of those </w:t>
      </w:r>
      <w:r w:rsidRPr="0089231D">
        <w:rPr>
          <w:rStyle w:val="StyleUnderline"/>
          <w:highlight w:val="yellow"/>
        </w:rPr>
        <w:t>moving parts to pull off a coup</w:t>
      </w:r>
      <w:r w:rsidRPr="00AD4B2A">
        <w:rPr>
          <w:sz w:val="16"/>
        </w:rPr>
        <w:t xml:space="preserve">. </w:t>
      </w:r>
      <w:r w:rsidRPr="00AD4B2A">
        <w:rPr>
          <w:rStyle w:val="StyleUnderline"/>
          <w:highlight w:val="yellow"/>
        </w:rPr>
        <w:t>If</w:t>
      </w:r>
      <w:r w:rsidRPr="00FF07D6">
        <w:rPr>
          <w:rStyle w:val="StyleUnderline"/>
        </w:rPr>
        <w:t xml:space="preserve">, </w:t>
      </w:r>
      <w:r w:rsidRPr="00AD4B2A">
        <w:rPr>
          <w:rStyle w:val="StyleUnderline"/>
          <w:highlight w:val="yellow"/>
        </w:rPr>
        <w:t>say</w:t>
      </w:r>
      <w:r w:rsidRPr="00FF07D6">
        <w:rPr>
          <w:rStyle w:val="StyleUnderline"/>
        </w:rPr>
        <w:t xml:space="preserve">, </w:t>
      </w:r>
      <w:r w:rsidRPr="00AD4B2A">
        <w:rPr>
          <w:rStyle w:val="StyleUnderline"/>
          <w:highlight w:val="yellow"/>
        </w:rPr>
        <w:t>Florida’s voters choose Biden by 0.4 percentage points</w:t>
      </w:r>
      <w:r w:rsidRPr="00FF07D6">
        <w:rPr>
          <w:rStyle w:val="StyleUnderline"/>
        </w:rPr>
        <w:t xml:space="preserve">, </w:t>
      </w:r>
      <w:r w:rsidRPr="00AD4B2A">
        <w:rPr>
          <w:rStyle w:val="StyleUnderline"/>
          <w:highlight w:val="yellow"/>
        </w:rPr>
        <w:t>it will be</w:t>
      </w:r>
      <w:r w:rsidRPr="00FF07D6">
        <w:rPr>
          <w:rStyle w:val="StyleUnderline"/>
        </w:rPr>
        <w:t xml:space="preserve"> relatively </w:t>
      </w:r>
      <w:r w:rsidRPr="00AD4B2A">
        <w:rPr>
          <w:rStyle w:val="StyleUnderline"/>
          <w:highlight w:val="yellow"/>
        </w:rPr>
        <w:t>easy for</w:t>
      </w:r>
      <w:r w:rsidRPr="00FF07D6">
        <w:rPr>
          <w:rStyle w:val="StyleUnderline"/>
        </w:rPr>
        <w:t xml:space="preserve"> the Sunshine State’s </w:t>
      </w:r>
      <w:r w:rsidRPr="00AD4B2A">
        <w:rPr>
          <w:rStyle w:val="StyleUnderline"/>
          <w:highlight w:val="yellow"/>
        </w:rPr>
        <w:t>Republicans to convince judges and others</w:t>
      </w:r>
      <w:r w:rsidRPr="00FF07D6">
        <w:rPr>
          <w:rStyle w:val="StyleUnderline"/>
        </w:rPr>
        <w:t xml:space="preserve"> (</w:t>
      </w:r>
      <w:r w:rsidRPr="00AD4B2A">
        <w:rPr>
          <w:rStyle w:val="Emphasis"/>
          <w:highlight w:val="yellow"/>
        </w:rPr>
        <w:t>as well as themselves</w:t>
      </w:r>
      <w:r w:rsidRPr="00FF07D6">
        <w:rPr>
          <w:rStyle w:val="StyleUnderline"/>
        </w:rPr>
        <w:t xml:space="preserve">) </w:t>
      </w:r>
      <w:r w:rsidRPr="00AD4B2A">
        <w:rPr>
          <w:rStyle w:val="StyleUnderline"/>
          <w:highlight w:val="yellow"/>
        </w:rPr>
        <w:t>that the state need not certify Biden electors</w:t>
      </w:r>
      <w:r w:rsidRPr="00FF07D6">
        <w:rPr>
          <w:rStyle w:val="StyleUnderline"/>
        </w:rPr>
        <w:t>.</w:t>
      </w:r>
      <w:r w:rsidRPr="00AD4B2A">
        <w:rPr>
          <w:sz w:val="16"/>
        </w:rPr>
        <w:t xml:space="preserve"> But if they are willing to steal the election for Trump even if he loses by, say, 55-45, then we are already doomed. There is reason to believe that we are not there yet.</w:t>
      </w:r>
    </w:p>
    <w:p w14:paraId="353ED3D2" w14:textId="77777777" w:rsidR="006616A0" w:rsidRPr="00AD4B2A" w:rsidRDefault="006616A0" w:rsidP="006616A0">
      <w:pPr>
        <w:rPr>
          <w:sz w:val="16"/>
        </w:rPr>
      </w:pPr>
      <w:r w:rsidRPr="00AD4B2A">
        <w:rPr>
          <w:sz w:val="16"/>
        </w:rPr>
        <w:t xml:space="preserve">In the end, then, the decentralized nature of the U.S. system of voting makes it very, very important that Trump and the Republicans have as few avenues as possible to steal the election. That it is necessary to say to </w:t>
      </w:r>
      <w:r w:rsidRPr="00AD4B2A">
        <w:rPr>
          <w:rStyle w:val="StyleUnderline"/>
          <w:highlight w:val="yellow"/>
        </w:rPr>
        <w:t>Democrats</w:t>
      </w:r>
      <w:r w:rsidRPr="00AD4B2A">
        <w:rPr>
          <w:sz w:val="16"/>
        </w:rPr>
        <w:t xml:space="preserve">, “You </w:t>
      </w:r>
      <w:r w:rsidRPr="00AD4B2A">
        <w:rPr>
          <w:rStyle w:val="Emphasis"/>
          <w:highlight w:val="yellow"/>
        </w:rPr>
        <w:t>can’t just win</w:t>
      </w:r>
      <w:r w:rsidRPr="00AD4B2A">
        <w:rPr>
          <w:sz w:val="16"/>
        </w:rPr>
        <w:t xml:space="preserve">, </w:t>
      </w:r>
      <w:r w:rsidRPr="00AD4B2A">
        <w:rPr>
          <w:rStyle w:val="Emphasis"/>
          <w:sz w:val="28"/>
          <w:szCs w:val="28"/>
          <w:highlight w:val="yellow"/>
        </w:rPr>
        <w:t>you have to win big</w:t>
      </w:r>
      <w:r w:rsidRPr="00AD4B2A">
        <w:rPr>
          <w:sz w:val="16"/>
        </w:rPr>
        <w:t>,” is a sad commentary on where we are today, but it is true nonetheless.</w:t>
      </w:r>
    </w:p>
    <w:p w14:paraId="27DD921E" w14:textId="4650E75F" w:rsidR="006616A0" w:rsidRDefault="006616A0" w:rsidP="006616A0"/>
    <w:p w14:paraId="28C8F750" w14:textId="40C47CB2" w:rsidR="006616A0" w:rsidRDefault="006616A0" w:rsidP="006616A0"/>
    <w:p w14:paraId="1EC24BD7" w14:textId="5E2501F5" w:rsidR="009A5761" w:rsidRDefault="00E42BCF" w:rsidP="00AF7D3D">
      <w:pPr>
        <w:pStyle w:val="Heading1"/>
      </w:pPr>
      <w:r>
        <w:t>Militarization</w:t>
      </w:r>
      <w:r w:rsidR="00AF7D3D">
        <w:t>/Abolition K</w:t>
      </w:r>
    </w:p>
    <w:p w14:paraId="4CC8EE38" w14:textId="303498E3" w:rsidR="00E42BCF" w:rsidRDefault="00E42BCF" w:rsidP="00E42BCF">
      <w:pPr>
        <w:pStyle w:val="Heading2"/>
      </w:pPr>
      <w:r>
        <w:t>1NC</w:t>
      </w:r>
    </w:p>
    <w:p w14:paraId="6CDA1481" w14:textId="72ADAF23" w:rsidR="00E42BCF" w:rsidRDefault="00E42BCF" w:rsidP="00E42BCF">
      <w:pPr>
        <w:pStyle w:val="Heading3"/>
      </w:pPr>
      <w:r>
        <w:t>Militarization K---1NC</w:t>
      </w:r>
    </w:p>
    <w:p w14:paraId="77600689" w14:textId="77777777" w:rsidR="00E42BCF" w:rsidRDefault="00E42BCF" w:rsidP="00E42BCF">
      <w:pPr>
        <w:pStyle w:val="Heading4"/>
      </w:pPr>
      <w:r>
        <w:t xml:space="preserve">Their </w:t>
      </w:r>
      <w:proofErr w:type="spellStart"/>
      <w:r>
        <w:t>aff</w:t>
      </w:r>
      <w:proofErr w:type="spellEnd"/>
      <w:r>
        <w:t xml:space="preserve"> is liberalism </w:t>
      </w:r>
      <w:r w:rsidRPr="00D31095">
        <w:rPr>
          <w:u w:val="single"/>
        </w:rPr>
        <w:t>parading</w:t>
      </w:r>
      <w:r>
        <w:t xml:space="preserve"> as radicalism---reforms to 1033 deflects </w:t>
      </w:r>
      <w:r w:rsidRPr="00D31095">
        <w:rPr>
          <w:u w:val="single"/>
        </w:rPr>
        <w:t>criticism of</w:t>
      </w:r>
      <w:r>
        <w:t xml:space="preserve"> and </w:t>
      </w:r>
      <w:r w:rsidRPr="00D31095">
        <w:rPr>
          <w:u w:val="single"/>
        </w:rPr>
        <w:t>activism against</w:t>
      </w:r>
      <w:r w:rsidRPr="00D31095">
        <w:t xml:space="preserve"> th</w:t>
      </w:r>
      <w:r>
        <w:t>e inherent embeddedness of war within liberal politics</w:t>
      </w:r>
    </w:p>
    <w:p w14:paraId="39E7C063" w14:textId="77777777" w:rsidR="00E42BCF" w:rsidRDefault="00E42BCF" w:rsidP="00E42BCF">
      <w:r>
        <w:t xml:space="preserve">Christopher </w:t>
      </w:r>
      <w:r w:rsidRPr="00146F9A">
        <w:rPr>
          <w:rStyle w:val="Style13ptBold"/>
        </w:rPr>
        <w:t>McMichael 17</w:t>
      </w:r>
      <w:r>
        <w:t>, PhD in Politics from Rhodes University, South Africa, 2017, “Pacification and police: A critique of the police militarization thesis,” Capital &amp; Class, Vol. 41, No. 1</w:t>
      </w:r>
    </w:p>
    <w:p w14:paraId="0ACC714E" w14:textId="77777777" w:rsidR="00E42BCF" w:rsidRPr="00AD1BD2" w:rsidRDefault="00E42BCF" w:rsidP="00E42BCF">
      <w:pPr>
        <w:rPr>
          <w:sz w:val="16"/>
        </w:rPr>
      </w:pPr>
      <w:r w:rsidRPr="002461E5">
        <w:rPr>
          <w:rStyle w:val="StyleUnderline"/>
        </w:rPr>
        <w:t xml:space="preserve">The </w:t>
      </w:r>
      <w:r w:rsidRPr="00D31095">
        <w:rPr>
          <w:rStyle w:val="StyleUnderline"/>
          <w:highlight w:val="yellow"/>
        </w:rPr>
        <w:t xml:space="preserve">inability of the militarization argument to acknowledge how a patrol officer with a nightstick may be </w:t>
      </w:r>
      <w:r w:rsidRPr="00D31095">
        <w:rPr>
          <w:rStyle w:val="Emphasis"/>
          <w:highlight w:val="yellow"/>
        </w:rPr>
        <w:t>as much of a cause of terror</w:t>
      </w:r>
      <w:r w:rsidRPr="002461E5">
        <w:rPr>
          <w:rStyle w:val="Emphasis"/>
        </w:rPr>
        <w:t xml:space="preserve"> and fear </w:t>
      </w:r>
      <w:r w:rsidRPr="00D31095">
        <w:rPr>
          <w:rStyle w:val="Emphasis"/>
          <w:highlight w:val="yellow"/>
        </w:rPr>
        <w:t>as the machine gun waving SWAT team</w:t>
      </w:r>
      <w:r w:rsidRPr="002461E5">
        <w:rPr>
          <w:rStyle w:val="Emphasis"/>
        </w:rPr>
        <w:t xml:space="preserve"> unit</w:t>
      </w:r>
      <w:r w:rsidRPr="002461E5">
        <w:rPr>
          <w:rStyle w:val="StyleUnderline"/>
        </w:rPr>
        <w:t xml:space="preserve">, </w:t>
      </w:r>
      <w:r w:rsidRPr="00D31095">
        <w:rPr>
          <w:rStyle w:val="StyleUnderline"/>
          <w:highlight w:val="yellow"/>
        </w:rPr>
        <w:t>is</w:t>
      </w:r>
      <w:r w:rsidRPr="002461E5">
        <w:rPr>
          <w:rStyle w:val="StyleUnderline"/>
        </w:rPr>
        <w:t xml:space="preserve"> further </w:t>
      </w:r>
      <w:r w:rsidRPr="00D31095">
        <w:rPr>
          <w:rStyle w:val="StyleUnderline"/>
          <w:highlight w:val="yellow"/>
        </w:rPr>
        <w:t xml:space="preserve">indicator of its </w:t>
      </w:r>
      <w:r w:rsidRPr="00D31095">
        <w:rPr>
          <w:rStyle w:val="Emphasis"/>
          <w:highlight w:val="yellow"/>
        </w:rPr>
        <w:t>liberal bent</w:t>
      </w:r>
      <w:r w:rsidRPr="00AD1BD2">
        <w:rPr>
          <w:sz w:val="16"/>
        </w:rPr>
        <w:t xml:space="preserve">. Moreover, </w:t>
      </w:r>
      <w:r w:rsidRPr="00D31095">
        <w:rPr>
          <w:rStyle w:val="StyleUnderline"/>
          <w:highlight w:val="yellow"/>
        </w:rPr>
        <w:t>the</w:t>
      </w:r>
      <w:r w:rsidRPr="00AD1BD2">
        <w:rPr>
          <w:sz w:val="16"/>
        </w:rPr>
        <w:t xml:space="preserve"> popular </w:t>
      </w:r>
      <w:r w:rsidRPr="00D31095">
        <w:rPr>
          <w:rStyle w:val="StyleUnderline"/>
          <w:highlight w:val="yellow"/>
        </w:rPr>
        <w:t>lexicon</w:t>
      </w:r>
      <w:r w:rsidRPr="002461E5">
        <w:rPr>
          <w:rStyle w:val="StyleUnderline"/>
        </w:rPr>
        <w:t xml:space="preserve"> of police militarization </w:t>
      </w:r>
      <w:r w:rsidRPr="00D31095">
        <w:rPr>
          <w:rStyle w:val="Emphasis"/>
          <w:highlight w:val="yellow"/>
        </w:rPr>
        <w:t>doesn’t</w:t>
      </w:r>
      <w:r w:rsidRPr="002461E5">
        <w:rPr>
          <w:rStyle w:val="Emphasis"/>
        </w:rPr>
        <w:t xml:space="preserve"> </w:t>
      </w:r>
      <w:r w:rsidRPr="00D31095">
        <w:rPr>
          <w:rStyle w:val="Emphasis"/>
          <w:highlight w:val="yellow"/>
        </w:rPr>
        <w:t>offer</w:t>
      </w:r>
      <w:r w:rsidRPr="002461E5">
        <w:rPr>
          <w:rStyle w:val="Emphasis"/>
        </w:rPr>
        <w:t xml:space="preserve"> any </w:t>
      </w:r>
      <w:r w:rsidRPr="00D31095">
        <w:rPr>
          <w:rStyle w:val="Emphasis"/>
          <w:highlight w:val="yellow"/>
        </w:rPr>
        <w:t>ability to critique the police officer reading books to children</w:t>
      </w:r>
      <w:r w:rsidRPr="00AD1BD2">
        <w:rPr>
          <w:sz w:val="16"/>
        </w:rPr>
        <w:t xml:space="preserve"> at a public school, </w:t>
      </w:r>
      <w:r w:rsidRPr="00D31095">
        <w:rPr>
          <w:rStyle w:val="StyleUnderline"/>
          <w:highlight w:val="yellow"/>
        </w:rPr>
        <w:t xml:space="preserve">or </w:t>
      </w:r>
      <w:r w:rsidRPr="00D31095">
        <w:rPr>
          <w:rStyle w:val="Emphasis"/>
          <w:highlight w:val="yellow"/>
        </w:rPr>
        <w:t>passing out candy during a parade</w:t>
      </w:r>
      <w:r w:rsidRPr="00AD1BD2">
        <w:rPr>
          <w:sz w:val="16"/>
        </w:rPr>
        <w:t xml:space="preserve">, or holding ‘public forums’, press conferences and ‘community meetings’. Hence, </w:t>
      </w:r>
      <w:r w:rsidRPr="00D31095">
        <w:rPr>
          <w:rStyle w:val="StyleUnderline"/>
        </w:rPr>
        <w:t xml:space="preserve">instead of thinking about the police/war assemblage through the notion of </w:t>
      </w:r>
      <w:r w:rsidRPr="00D31095">
        <w:rPr>
          <w:rStyle w:val="Emphasis"/>
        </w:rPr>
        <w:t>militarization</w:t>
      </w:r>
      <w:r w:rsidRPr="00D31095">
        <w:rPr>
          <w:rStyle w:val="StyleUnderline"/>
        </w:rPr>
        <w:t xml:space="preserve">, </w:t>
      </w:r>
      <w:r w:rsidRPr="00D31095">
        <w:rPr>
          <w:rStyle w:val="StyleUnderline"/>
          <w:highlight w:val="yellow"/>
        </w:rPr>
        <w:t>it might be best to think</w:t>
      </w:r>
      <w:r w:rsidRPr="00D31095">
        <w:rPr>
          <w:rStyle w:val="StyleUnderline"/>
        </w:rPr>
        <w:t xml:space="preserve"> of this </w:t>
      </w:r>
      <w:r w:rsidRPr="00D31095">
        <w:rPr>
          <w:rStyle w:val="StyleUnderline"/>
          <w:highlight w:val="yellow"/>
        </w:rPr>
        <w:t>through</w:t>
      </w:r>
      <w:r w:rsidRPr="00D31095">
        <w:rPr>
          <w:rStyle w:val="StyleUnderline"/>
        </w:rPr>
        <w:t xml:space="preserve"> the idea of </w:t>
      </w:r>
      <w:r w:rsidRPr="00D31095">
        <w:rPr>
          <w:rStyle w:val="Emphasis"/>
          <w:highlight w:val="yellow"/>
        </w:rPr>
        <w:t>pacification</w:t>
      </w:r>
      <w:r w:rsidRPr="00AD1BD2">
        <w:rPr>
          <w:sz w:val="16"/>
        </w:rPr>
        <w:t xml:space="preserve">. Although pacification most commonly evokes US counter-insurgency efforts in Vietnam, the concept has a much longer history, emerging first in the Edicts of Pacification of the mid to late 1500s, where these laws were said to be aimed at the ending of strife and to make populations submit to state rule primarily through peaceful methods. Drawing on Todorov (1984), </w:t>
      </w:r>
      <w:proofErr w:type="spellStart"/>
      <w:r w:rsidRPr="00AD1BD2">
        <w:rPr>
          <w:sz w:val="16"/>
        </w:rPr>
        <w:t>Neocleous</w:t>
      </w:r>
      <w:proofErr w:type="spellEnd"/>
      <w:r w:rsidRPr="00AD1BD2">
        <w:rPr>
          <w:sz w:val="16"/>
        </w:rPr>
        <w:t xml:space="preserve"> reminds us that, in 1573, Philip II ordered that ‘conquests’ be renamed ‘pacification’, so as to help build consent among the colonized. As </w:t>
      </w:r>
      <w:proofErr w:type="spellStart"/>
      <w:r w:rsidRPr="00AD1BD2">
        <w:rPr>
          <w:sz w:val="16"/>
        </w:rPr>
        <w:t>Neocleous</w:t>
      </w:r>
      <w:proofErr w:type="spellEnd"/>
      <w:r w:rsidRPr="00AD1BD2">
        <w:rPr>
          <w:sz w:val="16"/>
        </w:rPr>
        <w:t xml:space="preserve"> (2011) states,</w:t>
      </w:r>
    </w:p>
    <w:p w14:paraId="602380EB" w14:textId="77777777" w:rsidR="00E42BCF" w:rsidRPr="00AD1BD2" w:rsidRDefault="00E42BCF" w:rsidP="00E42BCF">
      <w:pPr>
        <w:rPr>
          <w:sz w:val="16"/>
        </w:rPr>
      </w:pPr>
      <w:r w:rsidRPr="00AD1BD2">
        <w:rPr>
          <w:sz w:val="16"/>
        </w:rPr>
        <w:t>The dates are important, since they are deep into the period of global accumulation and the history of capital, or, in other words, the point of departure for the period in which the insecurity of bourgeois order had to be secured. (p. 199)</w:t>
      </w:r>
    </w:p>
    <w:p w14:paraId="4D15B16E" w14:textId="77777777" w:rsidR="00E42BCF" w:rsidRPr="00AD1BD2" w:rsidRDefault="00E42BCF" w:rsidP="00E42BCF">
      <w:pPr>
        <w:rPr>
          <w:sz w:val="16"/>
        </w:rPr>
      </w:pPr>
      <w:r w:rsidRPr="00AD1BD2">
        <w:rPr>
          <w:sz w:val="16"/>
        </w:rPr>
        <w:t xml:space="preserve">From here </w:t>
      </w:r>
      <w:r w:rsidRPr="002461E5">
        <w:rPr>
          <w:rStyle w:val="StyleUnderline"/>
        </w:rPr>
        <w:t xml:space="preserve">pacification became </w:t>
      </w:r>
      <w:r w:rsidRPr="00D31095">
        <w:rPr>
          <w:rStyle w:val="StyleUnderline"/>
          <w:highlight w:val="yellow"/>
        </w:rPr>
        <w:t>a means of</w:t>
      </w:r>
      <w:r w:rsidRPr="002461E5">
        <w:rPr>
          <w:rStyle w:val="StyleUnderline"/>
        </w:rPr>
        <w:t xml:space="preserve"> original </w:t>
      </w:r>
      <w:r w:rsidRPr="00D31095">
        <w:rPr>
          <w:rStyle w:val="StyleUnderline"/>
          <w:highlight w:val="yellow"/>
        </w:rPr>
        <w:t>accumulation through</w:t>
      </w:r>
      <w:r w:rsidRPr="002461E5">
        <w:rPr>
          <w:rStyle w:val="StyleUnderline"/>
        </w:rPr>
        <w:t xml:space="preserve"> the </w:t>
      </w:r>
      <w:r w:rsidRPr="00D31095">
        <w:rPr>
          <w:rStyle w:val="Emphasis"/>
          <w:highlight w:val="yellow"/>
        </w:rPr>
        <w:t>colonial conquests</w:t>
      </w:r>
      <w:r w:rsidRPr="002461E5">
        <w:rPr>
          <w:rStyle w:val="StyleUnderline"/>
        </w:rPr>
        <w:t xml:space="preserve"> of the 17th century, only to be re-theorized, re-named and </w:t>
      </w:r>
      <w:r w:rsidRPr="00D31095">
        <w:rPr>
          <w:rStyle w:val="Emphasis"/>
          <w:highlight w:val="yellow"/>
        </w:rPr>
        <w:t>re-deployed</w:t>
      </w:r>
      <w:r w:rsidRPr="00D31095">
        <w:rPr>
          <w:rStyle w:val="StyleUnderline"/>
          <w:highlight w:val="yellow"/>
        </w:rPr>
        <w:t xml:space="preserve"> across</w:t>
      </w:r>
      <w:r w:rsidRPr="002461E5">
        <w:rPr>
          <w:rStyle w:val="StyleUnderline"/>
        </w:rPr>
        <w:t xml:space="preserve"> a plethora of more </w:t>
      </w:r>
      <w:r w:rsidRPr="00D31095">
        <w:rPr>
          <w:rStyle w:val="Emphasis"/>
          <w:highlight w:val="yellow"/>
        </w:rPr>
        <w:t>contemporary colonial geographies</w:t>
      </w:r>
      <w:r w:rsidRPr="00AD1BD2">
        <w:rPr>
          <w:sz w:val="16"/>
        </w:rPr>
        <w:t xml:space="preserve">, from French counter-insurgency in Algeria and Indo-China, to Britain’s engagements in Malaysia, Cyprus and Kenya, to US counter-insurgencies in Vietnam. </w:t>
      </w:r>
      <w:r w:rsidRPr="00D31095">
        <w:rPr>
          <w:rStyle w:val="Emphasis"/>
          <w:highlight w:val="yellow"/>
        </w:rPr>
        <w:t>Pacification</w:t>
      </w:r>
      <w:r w:rsidRPr="00D31095">
        <w:rPr>
          <w:rStyle w:val="StyleUnderline"/>
        </w:rPr>
        <w:t xml:space="preserve"> is</w:t>
      </w:r>
      <w:r w:rsidRPr="002461E5">
        <w:rPr>
          <w:rStyle w:val="StyleUnderline"/>
        </w:rPr>
        <w:t xml:space="preserve"> best thought of as </w:t>
      </w:r>
      <w:r w:rsidRPr="00D31095">
        <w:rPr>
          <w:rStyle w:val="StyleUnderline"/>
        </w:rPr>
        <w:t>a</w:t>
      </w:r>
      <w:r w:rsidRPr="002461E5">
        <w:rPr>
          <w:rStyle w:val="StyleUnderline"/>
        </w:rPr>
        <w:t xml:space="preserve"> central </w:t>
      </w:r>
      <w:r w:rsidRPr="00D31095">
        <w:rPr>
          <w:rStyle w:val="StyleUnderline"/>
        </w:rPr>
        <w:t>strategy of</w:t>
      </w:r>
      <w:r w:rsidRPr="002461E5">
        <w:rPr>
          <w:rStyle w:val="StyleUnderline"/>
        </w:rPr>
        <w:t xml:space="preserve"> the colonialist, capitalist state as it </w:t>
      </w:r>
      <w:r w:rsidRPr="00D31095">
        <w:rPr>
          <w:rStyle w:val="StyleUnderline"/>
          <w:highlight w:val="yellow"/>
        </w:rPr>
        <w:t>works to secure</w:t>
      </w:r>
      <w:r w:rsidRPr="002461E5">
        <w:rPr>
          <w:rStyle w:val="StyleUnderline"/>
        </w:rPr>
        <w:t xml:space="preserve"> the </w:t>
      </w:r>
      <w:r w:rsidRPr="00D31095">
        <w:rPr>
          <w:rStyle w:val="StyleUnderline"/>
          <w:highlight w:val="yellow"/>
        </w:rPr>
        <w:t>insecurities of accumulation</w:t>
      </w:r>
      <w:r w:rsidRPr="002461E5">
        <w:rPr>
          <w:rStyle w:val="StyleUnderline"/>
        </w:rPr>
        <w:t xml:space="preserve"> both </w:t>
      </w:r>
      <w:r w:rsidRPr="00D31095">
        <w:rPr>
          <w:rStyle w:val="Emphasis"/>
          <w:highlight w:val="yellow"/>
        </w:rPr>
        <w:t>domestically and internationally</w:t>
      </w:r>
      <w:r w:rsidRPr="00AD1BD2">
        <w:rPr>
          <w:sz w:val="16"/>
        </w:rPr>
        <w:t xml:space="preserve">, and </w:t>
      </w:r>
      <w:r w:rsidRPr="00D31095">
        <w:rPr>
          <w:rStyle w:val="Emphasis"/>
          <w:highlight w:val="yellow"/>
        </w:rPr>
        <w:t>this lines up with the police mandate</w:t>
      </w:r>
      <w:r w:rsidRPr="00AD1BD2">
        <w:rPr>
          <w:sz w:val="16"/>
        </w:rPr>
        <w:t xml:space="preserve">. Instead of only describing state power as a pacification project, </w:t>
      </w:r>
      <w:proofErr w:type="spellStart"/>
      <w:r w:rsidRPr="00AD1BD2">
        <w:rPr>
          <w:sz w:val="16"/>
        </w:rPr>
        <w:t>Neocleous</w:t>
      </w:r>
      <w:proofErr w:type="spellEnd"/>
      <w:r w:rsidRPr="00AD1BD2">
        <w:rPr>
          <w:sz w:val="16"/>
        </w:rPr>
        <w:t xml:space="preserve"> (2011) argues that critical theory should </w:t>
      </w:r>
      <w:proofErr w:type="spellStart"/>
      <w:r w:rsidRPr="00AD1BD2">
        <w:rPr>
          <w:sz w:val="16"/>
        </w:rPr>
        <w:t>reappropriate</w:t>
      </w:r>
      <w:proofErr w:type="spellEnd"/>
      <w:r w:rsidRPr="00AD1BD2">
        <w:rPr>
          <w:sz w:val="16"/>
        </w:rPr>
        <w:t xml:space="preserve"> the concept of pacification as a way of understanding the security politics of liberal order building, as capital works to secure accumulation and the state demands order.</w:t>
      </w:r>
    </w:p>
    <w:p w14:paraId="54449EAE" w14:textId="77777777" w:rsidR="00E42BCF" w:rsidRPr="00AD1BD2" w:rsidRDefault="00E42BCF" w:rsidP="00E42BCF">
      <w:pPr>
        <w:rPr>
          <w:sz w:val="16"/>
        </w:rPr>
      </w:pPr>
      <w:r w:rsidRPr="00AD1BD2">
        <w:rPr>
          <w:sz w:val="16"/>
        </w:rPr>
        <w:t xml:space="preserve">As a way of thinking through the police and war assemblage as always about the fabrication of order and productive </w:t>
      </w:r>
      <w:proofErr w:type="spellStart"/>
      <w:r w:rsidRPr="00AD1BD2">
        <w:rPr>
          <w:sz w:val="16"/>
        </w:rPr>
        <w:t>labour</w:t>
      </w:r>
      <w:proofErr w:type="spellEnd"/>
      <w:r w:rsidRPr="00AD1BD2">
        <w:rPr>
          <w:sz w:val="16"/>
        </w:rPr>
        <w:t xml:space="preserve">, the notion of </w:t>
      </w:r>
      <w:r w:rsidRPr="002461E5">
        <w:rPr>
          <w:rStyle w:val="StyleUnderline"/>
        </w:rPr>
        <w:t>pacification better highlights the ways that coercion and consent are always the flip sides to the security coin</w:t>
      </w:r>
      <w:r w:rsidRPr="00AD1BD2">
        <w:rPr>
          <w:sz w:val="16"/>
        </w:rPr>
        <w:t xml:space="preserve">. That is, </w:t>
      </w:r>
      <w:r w:rsidRPr="00D31095">
        <w:rPr>
          <w:rStyle w:val="StyleUnderline"/>
          <w:highlight w:val="yellow"/>
        </w:rPr>
        <w:t>it</w:t>
      </w:r>
      <w:r w:rsidRPr="002461E5">
        <w:rPr>
          <w:rStyle w:val="StyleUnderline"/>
        </w:rPr>
        <w:t xml:space="preserve"> usefully </w:t>
      </w:r>
      <w:r w:rsidRPr="00D31095">
        <w:rPr>
          <w:rStyle w:val="StyleUnderline"/>
          <w:highlight w:val="yellow"/>
        </w:rPr>
        <w:t xml:space="preserve">accounts for </w:t>
      </w:r>
      <w:r w:rsidRPr="00D31095">
        <w:rPr>
          <w:rStyle w:val="Emphasis"/>
          <w:highlight w:val="yellow"/>
        </w:rPr>
        <w:t>not only</w:t>
      </w:r>
      <w:r w:rsidRPr="002461E5">
        <w:rPr>
          <w:rStyle w:val="Emphasis"/>
        </w:rPr>
        <w:t xml:space="preserve"> the </w:t>
      </w:r>
      <w:r w:rsidRPr="00D31095">
        <w:rPr>
          <w:rStyle w:val="Emphasis"/>
          <w:highlight w:val="yellow"/>
        </w:rPr>
        <w:t>excesses</w:t>
      </w:r>
      <w:r w:rsidRPr="002461E5">
        <w:rPr>
          <w:rStyle w:val="Emphasis"/>
        </w:rPr>
        <w:t xml:space="preserve"> or spectacular forms of police violence that the militarization thesis is rightly concerned about</w:t>
      </w:r>
      <w:r w:rsidRPr="002461E5">
        <w:rPr>
          <w:rStyle w:val="StyleUnderline"/>
        </w:rPr>
        <w:t xml:space="preserve"> </w:t>
      </w:r>
      <w:r w:rsidRPr="00D31095">
        <w:rPr>
          <w:rStyle w:val="StyleUnderline"/>
          <w:highlight w:val="yellow"/>
        </w:rPr>
        <w:t xml:space="preserve">but </w:t>
      </w:r>
      <w:r w:rsidRPr="00D31095">
        <w:rPr>
          <w:rStyle w:val="Emphasis"/>
          <w:highlight w:val="yellow"/>
        </w:rPr>
        <w:t>also</w:t>
      </w:r>
      <w:r w:rsidRPr="002461E5">
        <w:rPr>
          <w:rStyle w:val="StyleUnderline"/>
        </w:rPr>
        <w:t xml:space="preserve"> offers a way of thinking through the </w:t>
      </w:r>
      <w:r w:rsidRPr="00D31095">
        <w:rPr>
          <w:rStyle w:val="Emphasis"/>
          <w:highlight w:val="yellow"/>
        </w:rPr>
        <w:t>routine</w:t>
      </w:r>
      <w:r w:rsidRPr="002461E5">
        <w:rPr>
          <w:rStyle w:val="Emphasis"/>
        </w:rPr>
        <w:t xml:space="preserve">, non-spectacular </w:t>
      </w:r>
      <w:r w:rsidRPr="00D31095">
        <w:rPr>
          <w:rStyle w:val="Emphasis"/>
          <w:highlight w:val="yellow"/>
        </w:rPr>
        <w:t>violence of ‘Officer Friendly’</w:t>
      </w:r>
      <w:r w:rsidRPr="00AD1BD2">
        <w:rPr>
          <w:sz w:val="16"/>
        </w:rPr>
        <w:t xml:space="preserve"> as well as this agents attempts of winning ‘hearts and minds’. </w:t>
      </w:r>
      <w:r w:rsidRPr="002461E5">
        <w:rPr>
          <w:rStyle w:val="StyleUnderline"/>
        </w:rPr>
        <w:t>Pacification</w:t>
      </w:r>
      <w:r w:rsidRPr="00AD1BD2">
        <w:rPr>
          <w:sz w:val="16"/>
        </w:rPr>
        <w:t xml:space="preserve">, then, </w:t>
      </w:r>
      <w:r w:rsidRPr="002461E5">
        <w:rPr>
          <w:rStyle w:val="StyleUnderline"/>
        </w:rPr>
        <w:t xml:space="preserve">helps to keep in constant focus the iron fist </w:t>
      </w:r>
      <w:r w:rsidRPr="002461E5">
        <w:rPr>
          <w:rStyle w:val="Emphasis"/>
        </w:rPr>
        <w:t>and</w:t>
      </w:r>
      <w:r w:rsidRPr="002461E5">
        <w:rPr>
          <w:rStyle w:val="StyleUnderline"/>
        </w:rPr>
        <w:t xml:space="preserve"> velvet glove of police power</w:t>
      </w:r>
      <w:r w:rsidRPr="00AD1BD2">
        <w:rPr>
          <w:sz w:val="16"/>
        </w:rPr>
        <w:t xml:space="preserve">. Yet, </w:t>
      </w:r>
      <w:r w:rsidRPr="001713B5">
        <w:rPr>
          <w:rStyle w:val="StyleUnderline"/>
        </w:rPr>
        <w:t>pacification</w:t>
      </w:r>
      <w:r w:rsidRPr="00AD1BD2">
        <w:rPr>
          <w:sz w:val="16"/>
        </w:rPr>
        <w:t xml:space="preserve">, with its evocation of counter-insurgency, colonization and war, </w:t>
      </w:r>
      <w:r w:rsidRPr="001713B5">
        <w:rPr>
          <w:rStyle w:val="Emphasis"/>
        </w:rPr>
        <w:t>doesn’t base its claims on making a distinction between police and war</w:t>
      </w:r>
      <w:r w:rsidRPr="00AD1BD2">
        <w:rPr>
          <w:sz w:val="16"/>
        </w:rPr>
        <w:t xml:space="preserve">, or peace and war, or even foreign and domestic. Pacification, then, is not only an international, colonizing strategy as it is most commonly discussed (i.e. colonization of Algeria, Vietnam, Malaysia, for example), but simultaneously a way of fabricating domestic order, as liberalism deploys the police concept in relation to domestic dangers and threats. </w:t>
      </w:r>
      <w:r w:rsidRPr="001713B5">
        <w:rPr>
          <w:rStyle w:val="StyleUnderline"/>
        </w:rPr>
        <w:t>Police</w:t>
      </w:r>
      <w:r w:rsidRPr="00AD1BD2">
        <w:rPr>
          <w:sz w:val="16"/>
        </w:rPr>
        <w:t xml:space="preserve">, then, at least in the domestic sense of the term, </w:t>
      </w:r>
      <w:r w:rsidRPr="001713B5">
        <w:rPr>
          <w:rStyle w:val="StyleUnderline"/>
        </w:rPr>
        <w:t>becomes a pacifying power directed at ordering the disorderly and possessing the dispossessed</w:t>
      </w:r>
      <w:r w:rsidRPr="00AD1BD2">
        <w:rPr>
          <w:sz w:val="16"/>
        </w:rPr>
        <w:t xml:space="preserve">, or the ‘reserve armies of labor’ so central to capitalist modernity. But </w:t>
      </w:r>
      <w:r w:rsidRPr="001713B5">
        <w:rPr>
          <w:rStyle w:val="StyleUnderline"/>
        </w:rPr>
        <w:t>whether as war power or police power, pacification is animated by the inseparable logics of security and order</w:t>
      </w:r>
      <w:r w:rsidRPr="00AD1BD2">
        <w:rPr>
          <w:sz w:val="16"/>
        </w:rPr>
        <w:t xml:space="preserve">, and hinges on a joint strategy of coercion and consent. </w:t>
      </w:r>
      <w:proofErr w:type="spellStart"/>
      <w:r w:rsidRPr="00AD1BD2">
        <w:rPr>
          <w:sz w:val="16"/>
        </w:rPr>
        <w:t>Rigakos</w:t>
      </w:r>
      <w:proofErr w:type="spellEnd"/>
      <w:r w:rsidRPr="00AD1BD2">
        <w:rPr>
          <w:sz w:val="16"/>
        </w:rPr>
        <w:t xml:space="preserve"> (2011) suggests that pacification as an ‘anti-security’ concept usefully gets at the heart of class struggle and the violence of capitalist modernity, as it implies that there are subjects and populations that refuse efforts at their pacification, which of course is inseparable from struggles over space. To think in terms of pacification, then, is to also ask who is being pacified and for what reasons and objectives (</w:t>
      </w:r>
      <w:proofErr w:type="spellStart"/>
      <w:r w:rsidRPr="00AD1BD2">
        <w:rPr>
          <w:sz w:val="16"/>
        </w:rPr>
        <w:t>Rigakos</w:t>
      </w:r>
      <w:proofErr w:type="spellEnd"/>
      <w:r w:rsidRPr="00AD1BD2">
        <w:rPr>
          <w:sz w:val="16"/>
        </w:rPr>
        <w:t xml:space="preserve"> 2011).</w:t>
      </w:r>
    </w:p>
    <w:p w14:paraId="67884B41" w14:textId="77777777" w:rsidR="00E42BCF" w:rsidRPr="00AD1BD2" w:rsidRDefault="00E42BCF" w:rsidP="00E42BCF">
      <w:pPr>
        <w:rPr>
          <w:sz w:val="16"/>
        </w:rPr>
      </w:pPr>
      <w:r w:rsidRPr="00AD1BD2">
        <w:rPr>
          <w:sz w:val="16"/>
        </w:rPr>
        <w:t xml:space="preserve">While the </w:t>
      </w:r>
      <w:r w:rsidRPr="00D31095">
        <w:rPr>
          <w:rStyle w:val="StyleUnderline"/>
          <w:highlight w:val="yellow"/>
        </w:rPr>
        <w:t>militarization</w:t>
      </w:r>
      <w:r w:rsidRPr="00AD1BD2">
        <w:rPr>
          <w:sz w:val="16"/>
        </w:rPr>
        <w:t xml:space="preserve"> literature has highlighted the repressive impacts of the wars on drugs, crime and terror on policing, this </w:t>
      </w:r>
      <w:r w:rsidRPr="00D31095">
        <w:rPr>
          <w:rStyle w:val="StyleUnderline"/>
          <w:highlight w:val="yellow"/>
        </w:rPr>
        <w:t>has</w:t>
      </w:r>
      <w:r w:rsidRPr="001713B5">
        <w:rPr>
          <w:rStyle w:val="StyleUnderline"/>
        </w:rPr>
        <w:t xml:space="preserve"> primarily </w:t>
      </w:r>
      <w:r w:rsidRPr="00D31095">
        <w:rPr>
          <w:rStyle w:val="StyleUnderline"/>
          <w:highlight w:val="yellow"/>
        </w:rPr>
        <w:t xml:space="preserve">been understood as a </w:t>
      </w:r>
      <w:r w:rsidRPr="00D31095">
        <w:rPr>
          <w:rStyle w:val="Emphasis"/>
          <w:highlight w:val="yellow"/>
        </w:rPr>
        <w:t>matter of</w:t>
      </w:r>
      <w:r w:rsidRPr="001713B5">
        <w:rPr>
          <w:rStyle w:val="Emphasis"/>
        </w:rPr>
        <w:t xml:space="preserve"> error and </w:t>
      </w:r>
      <w:r w:rsidRPr="00D31095">
        <w:rPr>
          <w:rStyle w:val="Emphasis"/>
          <w:highlight w:val="yellow"/>
        </w:rPr>
        <w:t>bad policy</w:t>
      </w:r>
      <w:r w:rsidRPr="001713B5">
        <w:rPr>
          <w:rStyle w:val="StyleUnderline"/>
        </w:rPr>
        <w:t>, in which the inaccurate metaphor of war mutates the ‘true’ function of policing</w:t>
      </w:r>
      <w:r w:rsidRPr="00AD1BD2">
        <w:rPr>
          <w:sz w:val="16"/>
        </w:rPr>
        <w:t>. Understood as pacification, the wars on drugs, crime and terror are not actually metaphors at all but are real wars which ‘slip and slide from the foreign into the domestic and back again’ (</w:t>
      </w:r>
      <w:proofErr w:type="spellStart"/>
      <w:r w:rsidRPr="00AD1BD2">
        <w:rPr>
          <w:sz w:val="16"/>
        </w:rPr>
        <w:t>Neocleous</w:t>
      </w:r>
      <w:proofErr w:type="spellEnd"/>
      <w:r w:rsidRPr="00AD1BD2">
        <w:rPr>
          <w:sz w:val="16"/>
        </w:rPr>
        <w:t xml:space="preserve"> 2011: 201). At different points, for instance, the war on drugs involved military engagements in Latin America, provided a rationale for expanded police powers and massive growth of the prison population in the United States. This logic of security is also repurposed for police and military projects undertaken by other states. For example, the war on drugs in Mexico and Colombia has been used to displace communities from resource rich areas, for attacks on </w:t>
      </w:r>
      <w:proofErr w:type="spellStart"/>
      <w:r w:rsidRPr="00AD1BD2">
        <w:rPr>
          <w:sz w:val="16"/>
        </w:rPr>
        <w:t>labour</w:t>
      </w:r>
      <w:proofErr w:type="spellEnd"/>
      <w:r w:rsidRPr="00AD1BD2">
        <w:rPr>
          <w:sz w:val="16"/>
        </w:rPr>
        <w:t xml:space="preserve"> organizing and to create an environment </w:t>
      </w:r>
      <w:proofErr w:type="spellStart"/>
      <w:r w:rsidRPr="00AD1BD2">
        <w:rPr>
          <w:sz w:val="16"/>
        </w:rPr>
        <w:t>favourable</w:t>
      </w:r>
      <w:proofErr w:type="spellEnd"/>
      <w:r w:rsidRPr="00AD1BD2">
        <w:rPr>
          <w:sz w:val="16"/>
        </w:rPr>
        <w:t xml:space="preserve"> for corporate investment (Paley 2014). In post-apartheid South Africa, police methods adopted from the US war on drugs were incorporated into a new ‘war on crime’, targeting undocumented migrants and the urban poor (Samara 2011). The exchange between war and policing is more insidious and sophisticated than just the transference of combat equipment into the domestic sphere, with models of population control and public relations honed in counter-insurgency returning to the domestic streets (Williams 2012).</w:t>
      </w:r>
    </w:p>
    <w:p w14:paraId="72BBF8D7" w14:textId="77777777" w:rsidR="00E42BCF" w:rsidRPr="00AD1BD2" w:rsidRDefault="00E42BCF" w:rsidP="00E42BCF">
      <w:pPr>
        <w:rPr>
          <w:sz w:val="16"/>
        </w:rPr>
      </w:pPr>
      <w:r w:rsidRPr="00AD1BD2">
        <w:rPr>
          <w:sz w:val="16"/>
        </w:rPr>
        <w:t xml:space="preserve">The </w:t>
      </w:r>
      <w:r w:rsidRPr="00D71101">
        <w:rPr>
          <w:rStyle w:val="StyleUnderline"/>
        </w:rPr>
        <w:t xml:space="preserve">liberal </w:t>
      </w:r>
      <w:r w:rsidRPr="00D31095">
        <w:rPr>
          <w:rStyle w:val="StyleUnderline"/>
          <w:highlight w:val="yellow"/>
        </w:rPr>
        <w:t>focus on establishing</w:t>
      </w:r>
      <w:r w:rsidRPr="00D71101">
        <w:rPr>
          <w:rStyle w:val="StyleUnderline"/>
        </w:rPr>
        <w:t xml:space="preserve"> the correct </w:t>
      </w:r>
      <w:r w:rsidRPr="00D31095">
        <w:rPr>
          <w:rStyle w:val="StyleUnderline"/>
          <w:highlight w:val="yellow"/>
        </w:rPr>
        <w:t>boundaries</w:t>
      </w:r>
      <w:r w:rsidRPr="00D71101">
        <w:rPr>
          <w:rStyle w:val="StyleUnderline"/>
        </w:rPr>
        <w:t xml:space="preserve"> between war and policing </w:t>
      </w:r>
      <w:r w:rsidRPr="00D31095">
        <w:rPr>
          <w:rStyle w:val="StyleUnderline"/>
          <w:highlight w:val="yellow"/>
        </w:rPr>
        <w:t>is</w:t>
      </w:r>
      <w:r w:rsidRPr="00D71101">
        <w:rPr>
          <w:rStyle w:val="StyleUnderline"/>
        </w:rPr>
        <w:t xml:space="preserve"> also </w:t>
      </w:r>
      <w:r w:rsidRPr="00D31095">
        <w:rPr>
          <w:rStyle w:val="Emphasis"/>
          <w:highlight w:val="yellow"/>
        </w:rPr>
        <w:t>tactically problematic for</w:t>
      </w:r>
      <w:r w:rsidRPr="00D71101">
        <w:rPr>
          <w:rStyle w:val="Emphasis"/>
        </w:rPr>
        <w:t xml:space="preserve"> political </w:t>
      </w:r>
      <w:r w:rsidRPr="00D31095">
        <w:rPr>
          <w:rStyle w:val="Emphasis"/>
          <w:highlight w:val="yellow"/>
        </w:rPr>
        <w:t>activism</w:t>
      </w:r>
      <w:r w:rsidRPr="00D71101">
        <w:rPr>
          <w:rStyle w:val="Emphasis"/>
        </w:rPr>
        <w:t xml:space="preserve"> and organizing</w:t>
      </w:r>
      <w:r w:rsidRPr="00D71101">
        <w:rPr>
          <w:rStyle w:val="StyleUnderline"/>
        </w:rPr>
        <w:t xml:space="preserve">, </w:t>
      </w:r>
      <w:r w:rsidRPr="00D31095">
        <w:rPr>
          <w:rStyle w:val="StyleUnderline"/>
          <w:highlight w:val="yellow"/>
        </w:rPr>
        <w:t xml:space="preserve">as its </w:t>
      </w:r>
      <w:r w:rsidRPr="00D31095">
        <w:rPr>
          <w:rStyle w:val="Emphasis"/>
          <w:highlight w:val="yellow"/>
        </w:rPr>
        <w:t>shift the critique</w:t>
      </w:r>
      <w:r w:rsidRPr="00D71101">
        <w:rPr>
          <w:rStyle w:val="Emphasis"/>
        </w:rPr>
        <w:t xml:space="preserve"> of police power </w:t>
      </w:r>
      <w:r w:rsidRPr="00D31095">
        <w:rPr>
          <w:rStyle w:val="Emphasis"/>
          <w:highlight w:val="yellow"/>
        </w:rPr>
        <w:t>away from</w:t>
      </w:r>
      <w:r w:rsidRPr="00D71101">
        <w:rPr>
          <w:rStyle w:val="Emphasis"/>
        </w:rPr>
        <w:t xml:space="preserve"> issues of </w:t>
      </w:r>
      <w:r w:rsidRPr="00D31095">
        <w:rPr>
          <w:rStyle w:val="Emphasis"/>
          <w:highlight w:val="yellow"/>
        </w:rPr>
        <w:t>structural oppression</w:t>
      </w:r>
      <w:r w:rsidRPr="00AD1BD2">
        <w:rPr>
          <w:sz w:val="16"/>
        </w:rPr>
        <w:t xml:space="preserve"> and state violence </w:t>
      </w:r>
      <w:r w:rsidRPr="00D31095">
        <w:rPr>
          <w:rStyle w:val="StyleUnderline"/>
          <w:highlight w:val="yellow"/>
        </w:rPr>
        <w:t>into</w:t>
      </w:r>
      <w:r w:rsidRPr="00D71101">
        <w:rPr>
          <w:rStyle w:val="StyleUnderline"/>
        </w:rPr>
        <w:t xml:space="preserve"> that of </w:t>
      </w:r>
      <w:r w:rsidRPr="00D31095">
        <w:rPr>
          <w:rStyle w:val="Emphasis"/>
          <w:highlight w:val="yellow"/>
        </w:rPr>
        <w:t>due process</w:t>
      </w:r>
      <w:r w:rsidRPr="00AD1BD2">
        <w:rPr>
          <w:sz w:val="16"/>
        </w:rPr>
        <w:t xml:space="preserve">. For example, </w:t>
      </w:r>
      <w:r w:rsidRPr="00D31095">
        <w:rPr>
          <w:rStyle w:val="StyleUnderline"/>
          <w:highlight w:val="yellow"/>
        </w:rPr>
        <w:t>in the wake of</w:t>
      </w:r>
      <w:r w:rsidRPr="00D71101">
        <w:rPr>
          <w:rStyle w:val="StyleUnderline"/>
        </w:rPr>
        <w:t xml:space="preserve"> the 2015 </w:t>
      </w:r>
      <w:r w:rsidRPr="00D31095">
        <w:rPr>
          <w:rStyle w:val="StyleUnderline"/>
          <w:highlight w:val="yellow"/>
        </w:rPr>
        <w:t>Baltimore uprisings</w:t>
      </w:r>
      <w:r w:rsidRPr="00D71101">
        <w:rPr>
          <w:rStyle w:val="StyleUnderline"/>
        </w:rPr>
        <w:t xml:space="preserve"> following the police killing of Freddie Gray</w:t>
      </w:r>
      <w:r w:rsidRPr="00AD1BD2">
        <w:rPr>
          <w:sz w:val="16"/>
        </w:rPr>
        <w:t xml:space="preserve">, President </w:t>
      </w:r>
      <w:r w:rsidRPr="00D31095">
        <w:rPr>
          <w:rStyle w:val="StyleUnderline"/>
          <w:highlight w:val="yellow"/>
        </w:rPr>
        <w:t>Obama</w:t>
      </w:r>
      <w:r w:rsidRPr="00AD1BD2">
        <w:rPr>
          <w:sz w:val="16"/>
        </w:rPr>
        <w:t xml:space="preserve"> has </w:t>
      </w:r>
      <w:r w:rsidRPr="00D31095">
        <w:rPr>
          <w:rStyle w:val="Emphasis"/>
          <w:highlight w:val="yellow"/>
        </w:rPr>
        <w:t>promised to restrict</w:t>
      </w:r>
      <w:r w:rsidRPr="00D71101">
        <w:rPr>
          <w:rStyle w:val="Emphasis"/>
        </w:rPr>
        <w:t xml:space="preserve"> the federal </w:t>
      </w:r>
      <w:r w:rsidRPr="00D31095">
        <w:rPr>
          <w:rStyle w:val="Emphasis"/>
          <w:highlight w:val="yellow"/>
        </w:rPr>
        <w:t>transfer of military equipment</w:t>
      </w:r>
      <w:r w:rsidRPr="00D31095">
        <w:rPr>
          <w:rStyle w:val="Emphasis"/>
        </w:rPr>
        <w:t xml:space="preserve"> to</w:t>
      </w:r>
      <w:r w:rsidRPr="00D71101">
        <w:rPr>
          <w:rStyle w:val="Emphasis"/>
        </w:rPr>
        <w:t xml:space="preserve"> local police departments</w:t>
      </w:r>
      <w:r w:rsidRPr="00AD1BD2">
        <w:rPr>
          <w:sz w:val="16"/>
        </w:rPr>
        <w:t xml:space="preserve">. But </w:t>
      </w:r>
      <w:r w:rsidRPr="00D31095">
        <w:rPr>
          <w:rStyle w:val="StyleUnderline"/>
          <w:highlight w:val="yellow"/>
        </w:rPr>
        <w:t xml:space="preserve">while this gives the </w:t>
      </w:r>
      <w:r w:rsidRPr="00D31095">
        <w:rPr>
          <w:rStyle w:val="Emphasis"/>
          <w:highlight w:val="yellow"/>
        </w:rPr>
        <w:t>surface appearance</w:t>
      </w:r>
      <w:r w:rsidRPr="00D31095">
        <w:rPr>
          <w:rStyle w:val="StyleUnderline"/>
          <w:highlight w:val="yellow"/>
        </w:rPr>
        <w:t xml:space="preserve"> of answering</w:t>
      </w:r>
      <w:r w:rsidRPr="00D71101">
        <w:rPr>
          <w:rStyle w:val="StyleUnderline"/>
        </w:rPr>
        <w:t xml:space="preserve"> the </w:t>
      </w:r>
      <w:r w:rsidRPr="00D31095">
        <w:rPr>
          <w:rStyle w:val="StyleUnderline"/>
          <w:highlight w:val="yellow"/>
        </w:rPr>
        <w:t>radical challenges</w:t>
      </w:r>
      <w:r w:rsidRPr="00AD1BD2">
        <w:rPr>
          <w:sz w:val="16"/>
        </w:rPr>
        <w:t xml:space="preserve"> presented by insurgent protest, </w:t>
      </w:r>
      <w:r w:rsidRPr="00D31095">
        <w:rPr>
          <w:rStyle w:val="StyleUnderline"/>
          <w:highlight w:val="yellow"/>
        </w:rPr>
        <w:t xml:space="preserve">it </w:t>
      </w:r>
      <w:r w:rsidRPr="00D31095">
        <w:rPr>
          <w:rStyle w:val="Emphasis"/>
          <w:highlight w:val="yellow"/>
        </w:rPr>
        <w:t>clearly does not actually address the racism and everyday brutality</w:t>
      </w:r>
      <w:r w:rsidRPr="00D31095">
        <w:rPr>
          <w:rStyle w:val="StyleUnderline"/>
          <w:highlight w:val="yellow"/>
        </w:rPr>
        <w:t xml:space="preserve"> which sparks revolt</w:t>
      </w:r>
      <w:r w:rsidRPr="00AD1BD2">
        <w:rPr>
          <w:sz w:val="16"/>
        </w:rPr>
        <w:t xml:space="preserve">. Unlike more bluntly authoritarian political system, </w:t>
      </w:r>
      <w:r w:rsidRPr="00D31095">
        <w:rPr>
          <w:rStyle w:val="StyleUnderline"/>
          <w:highlight w:val="yellow"/>
        </w:rPr>
        <w:t xml:space="preserve">the liberal state can </w:t>
      </w:r>
      <w:r w:rsidRPr="00D31095">
        <w:rPr>
          <w:rStyle w:val="Emphasis"/>
          <w:highlight w:val="yellow"/>
        </w:rPr>
        <w:t>incorporate pressure for reform from below</w:t>
      </w:r>
      <w:r w:rsidRPr="00AD1BD2">
        <w:rPr>
          <w:sz w:val="16"/>
        </w:rPr>
        <w:t xml:space="preserve"> into governance </w:t>
      </w:r>
      <w:r w:rsidRPr="00D31095">
        <w:rPr>
          <w:rStyle w:val="StyleUnderline"/>
          <w:highlight w:val="yellow"/>
        </w:rPr>
        <w:t xml:space="preserve">in a manner that </w:t>
      </w:r>
      <w:r w:rsidRPr="00D31095">
        <w:rPr>
          <w:rStyle w:val="Emphasis"/>
          <w:highlight w:val="yellow"/>
        </w:rPr>
        <w:t>appears</w:t>
      </w:r>
      <w:r w:rsidRPr="00D71101">
        <w:rPr>
          <w:rStyle w:val="Emphasis"/>
        </w:rPr>
        <w:t xml:space="preserve"> to be </w:t>
      </w:r>
      <w:r w:rsidRPr="00D31095">
        <w:rPr>
          <w:rStyle w:val="Emphasis"/>
          <w:highlight w:val="yellow"/>
        </w:rPr>
        <w:t>progressive</w:t>
      </w:r>
      <w:r w:rsidRPr="00D31095">
        <w:rPr>
          <w:rStyle w:val="StyleUnderline"/>
          <w:highlight w:val="yellow"/>
        </w:rPr>
        <w:t xml:space="preserve"> while</w:t>
      </w:r>
      <w:r w:rsidRPr="00D71101">
        <w:rPr>
          <w:rStyle w:val="StyleUnderline"/>
        </w:rPr>
        <w:t xml:space="preserve">, </w:t>
      </w:r>
      <w:r w:rsidRPr="00D31095">
        <w:rPr>
          <w:rStyle w:val="Emphasis"/>
          <w:highlight w:val="yellow"/>
        </w:rPr>
        <w:t>maintaining the ruling order</w:t>
      </w:r>
      <w:r w:rsidRPr="00AD1BD2">
        <w:rPr>
          <w:sz w:val="16"/>
        </w:rPr>
        <w:t xml:space="preserve">. Writing in the wake of the social revolts of the 1960s, Wolfe (1971) observed that </w:t>
      </w:r>
      <w:r w:rsidRPr="00D71101">
        <w:rPr>
          <w:rStyle w:val="StyleUnderline"/>
        </w:rPr>
        <w:t>political repression in liberal states required a great deal of social consent, won through the agents of the state appearing to be consistent and law abiding, and the incorporation of the discourses and critiques raised by dissenting groups</w:t>
      </w:r>
      <w:r w:rsidRPr="00AD1BD2">
        <w:rPr>
          <w:sz w:val="16"/>
        </w:rPr>
        <w:t xml:space="preserve">. Thus, </w:t>
      </w:r>
      <w:r w:rsidRPr="00AD1BD2">
        <w:rPr>
          <w:rStyle w:val="StyleUnderline"/>
        </w:rPr>
        <w:t xml:space="preserve">policing in the </w:t>
      </w:r>
      <w:r w:rsidRPr="00AD1BD2">
        <w:rPr>
          <w:rStyle w:val="Emphasis"/>
        </w:rPr>
        <w:t>U</w:t>
      </w:r>
      <w:r w:rsidRPr="00AD1BD2">
        <w:rPr>
          <w:sz w:val="16"/>
        </w:rPr>
        <w:t xml:space="preserve">nited </w:t>
      </w:r>
      <w:r w:rsidRPr="00AD1BD2">
        <w:rPr>
          <w:rStyle w:val="Emphasis"/>
        </w:rPr>
        <w:t>S</w:t>
      </w:r>
      <w:r w:rsidRPr="00AD1BD2">
        <w:rPr>
          <w:sz w:val="16"/>
        </w:rPr>
        <w:t xml:space="preserve">tates since the 1970s </w:t>
      </w:r>
      <w:r w:rsidRPr="00AD1BD2">
        <w:rPr>
          <w:rStyle w:val="StyleUnderline"/>
        </w:rPr>
        <w:t>has combined the impulse of militarization with community policing, in which the police are trained to be more ‘sensitive’ about racism and sexism</w:t>
      </w:r>
      <w:r w:rsidRPr="00AD1BD2">
        <w:rPr>
          <w:sz w:val="16"/>
        </w:rPr>
        <w:t xml:space="preserve"> (Williams 2007). </w:t>
      </w:r>
      <w:r w:rsidRPr="00AD1BD2">
        <w:rPr>
          <w:rStyle w:val="StyleUnderline"/>
        </w:rPr>
        <w:t xml:space="preserve">Such a combination results in a </w:t>
      </w:r>
      <w:r w:rsidRPr="00AD1BD2">
        <w:rPr>
          <w:rStyle w:val="Emphasis"/>
        </w:rPr>
        <w:t>more sophisticated repression</w:t>
      </w:r>
      <w:r w:rsidRPr="00AD1BD2">
        <w:rPr>
          <w:rStyle w:val="StyleUnderline"/>
        </w:rPr>
        <w:t>, as communities are enlisted to collaborate with the police, while still maintaining an expanded capacity to deploy violence</w:t>
      </w:r>
      <w:r w:rsidRPr="00AD1BD2">
        <w:rPr>
          <w:sz w:val="16"/>
        </w:rPr>
        <w:t>.</w:t>
      </w:r>
    </w:p>
    <w:p w14:paraId="30465674" w14:textId="77777777" w:rsidR="00E42BCF" w:rsidRPr="00AD1BD2" w:rsidRDefault="00E42BCF" w:rsidP="00E42BCF">
      <w:pPr>
        <w:rPr>
          <w:sz w:val="16"/>
        </w:rPr>
      </w:pPr>
      <w:r w:rsidRPr="00AD1BD2">
        <w:rPr>
          <w:rStyle w:val="StyleUnderline"/>
        </w:rPr>
        <w:t>By failing to address the complex and sophisticated mechanisms of police repression</w:t>
      </w:r>
      <w:r w:rsidRPr="00AD1BD2">
        <w:rPr>
          <w:sz w:val="16"/>
        </w:rPr>
        <w:t xml:space="preserve"> in capitalist democracies, </w:t>
      </w:r>
      <w:r w:rsidRPr="00AD1BD2">
        <w:rPr>
          <w:rStyle w:val="StyleUnderline"/>
        </w:rPr>
        <w:t>liberal critique ends up focusing on procedures and appearance to the ‘point where ends are irrelevant’</w:t>
      </w:r>
      <w:r w:rsidRPr="00AD1BD2">
        <w:rPr>
          <w:sz w:val="16"/>
        </w:rPr>
        <w:t xml:space="preserve"> (Wolfe 1971: 34). </w:t>
      </w:r>
      <w:r w:rsidRPr="00D31095">
        <w:rPr>
          <w:rStyle w:val="StyleUnderline"/>
          <w:highlight w:val="yellow"/>
        </w:rPr>
        <w:t>The idea</w:t>
      </w:r>
      <w:r w:rsidRPr="00AD1BD2">
        <w:rPr>
          <w:rStyle w:val="StyleUnderline"/>
        </w:rPr>
        <w:t xml:space="preserve"> of militarization </w:t>
      </w:r>
      <w:r w:rsidRPr="00D31095">
        <w:rPr>
          <w:rStyle w:val="StyleUnderline"/>
          <w:highlight w:val="yellow"/>
        </w:rPr>
        <w:t xml:space="preserve">takes a </w:t>
      </w:r>
      <w:r w:rsidRPr="00D31095">
        <w:rPr>
          <w:rStyle w:val="Emphasis"/>
          <w:highlight w:val="yellow"/>
        </w:rPr>
        <w:t>legalistic focus on achieving</w:t>
      </w:r>
      <w:r w:rsidRPr="00AD1BD2">
        <w:rPr>
          <w:rStyle w:val="Emphasis"/>
        </w:rPr>
        <w:t xml:space="preserve"> the </w:t>
      </w:r>
      <w:r w:rsidRPr="00D31095">
        <w:rPr>
          <w:rStyle w:val="Emphasis"/>
          <w:highlight w:val="yellow"/>
        </w:rPr>
        <w:t>‘proper’</w:t>
      </w:r>
      <w:r w:rsidRPr="00AD1BD2">
        <w:rPr>
          <w:rStyle w:val="Emphasis"/>
        </w:rPr>
        <w:t xml:space="preserve"> form of </w:t>
      </w:r>
      <w:r w:rsidRPr="00D31095">
        <w:rPr>
          <w:rStyle w:val="Emphasis"/>
          <w:highlight w:val="yellow"/>
        </w:rPr>
        <w:t>policing</w:t>
      </w:r>
      <w:r w:rsidRPr="00AD1BD2">
        <w:rPr>
          <w:rStyle w:val="StyleUnderline"/>
        </w:rPr>
        <w:t xml:space="preserve">, </w:t>
      </w:r>
      <w:r w:rsidRPr="00D31095">
        <w:rPr>
          <w:rStyle w:val="StyleUnderline"/>
          <w:highlight w:val="yellow"/>
        </w:rPr>
        <w:t>a discourse</w:t>
      </w:r>
      <w:r w:rsidRPr="00AD1BD2">
        <w:rPr>
          <w:rStyle w:val="StyleUnderline"/>
        </w:rPr>
        <w:t xml:space="preserve"> which </w:t>
      </w:r>
      <w:r w:rsidRPr="00D31095">
        <w:rPr>
          <w:rStyle w:val="Emphasis"/>
          <w:highlight w:val="yellow"/>
        </w:rPr>
        <w:t>easily</w:t>
      </w:r>
      <w:r w:rsidRPr="00AD1BD2">
        <w:rPr>
          <w:rStyle w:val="StyleUnderline"/>
        </w:rPr>
        <w:t xml:space="preserve"> be </w:t>
      </w:r>
      <w:r w:rsidRPr="00D31095">
        <w:rPr>
          <w:rStyle w:val="Emphasis"/>
          <w:highlight w:val="yellow"/>
        </w:rPr>
        <w:t>co-opted</w:t>
      </w:r>
      <w:r w:rsidRPr="00AD1BD2">
        <w:rPr>
          <w:rStyle w:val="Emphasis"/>
        </w:rPr>
        <w:t xml:space="preserve"> by the state</w:t>
      </w:r>
      <w:r w:rsidRPr="00AD1BD2">
        <w:rPr>
          <w:sz w:val="16"/>
        </w:rPr>
        <w:t xml:space="preserve">. At core, </w:t>
      </w:r>
      <w:r w:rsidRPr="00AD1BD2">
        <w:rPr>
          <w:rStyle w:val="StyleUnderline"/>
        </w:rPr>
        <w:t xml:space="preserve">it is based on a liberal frame of trying to establish appropriate boundaries between military and police, rather than looking at how </w:t>
      </w:r>
      <w:r w:rsidRPr="00D31095">
        <w:rPr>
          <w:rStyle w:val="StyleUnderline"/>
          <w:highlight w:val="yellow"/>
        </w:rPr>
        <w:t>war and police</w:t>
      </w:r>
      <w:r w:rsidRPr="00AD1BD2">
        <w:rPr>
          <w:rStyle w:val="StyleUnderline"/>
        </w:rPr>
        <w:t xml:space="preserve"> overlap and </w:t>
      </w:r>
      <w:r w:rsidRPr="00D31095">
        <w:rPr>
          <w:rStyle w:val="StyleUnderline"/>
          <w:highlight w:val="yellow"/>
        </w:rPr>
        <w:t>conjoin in</w:t>
      </w:r>
      <w:r w:rsidRPr="00AD1BD2">
        <w:rPr>
          <w:rStyle w:val="StyleUnderline"/>
        </w:rPr>
        <w:t xml:space="preserve"> the </w:t>
      </w:r>
      <w:r w:rsidRPr="00D31095">
        <w:rPr>
          <w:rStyle w:val="Emphasis"/>
          <w:highlight w:val="yellow"/>
        </w:rPr>
        <w:t>everyday governance</w:t>
      </w:r>
      <w:r w:rsidRPr="00AD1BD2">
        <w:rPr>
          <w:rStyle w:val="StyleUnderline"/>
        </w:rPr>
        <w:t xml:space="preserve"> of capitalism</w:t>
      </w:r>
      <w:r w:rsidRPr="00AD1BD2">
        <w:rPr>
          <w:sz w:val="16"/>
        </w:rPr>
        <w:t xml:space="preserve">. It is focused on the apparent danger of liberal democracies becoming more like despotic political systems while obfuscating the fundamental violence of the liberal state. </w:t>
      </w:r>
      <w:r w:rsidRPr="00AD1BD2">
        <w:rPr>
          <w:rStyle w:val="Emphasis"/>
        </w:rPr>
        <w:t>By contrast</w:t>
      </w:r>
      <w:r w:rsidRPr="00AD1BD2">
        <w:rPr>
          <w:rStyle w:val="StyleUnderline"/>
        </w:rPr>
        <w:t xml:space="preserve">, thinking on police violence and state repression through the concept of </w:t>
      </w:r>
      <w:r w:rsidRPr="00D31095">
        <w:rPr>
          <w:rStyle w:val="StyleUnderline"/>
          <w:highlight w:val="yellow"/>
        </w:rPr>
        <w:t>pacification highlights</w:t>
      </w:r>
      <w:r w:rsidRPr="00AD1BD2">
        <w:rPr>
          <w:rStyle w:val="StyleUnderline"/>
        </w:rPr>
        <w:t xml:space="preserve"> that </w:t>
      </w:r>
      <w:r w:rsidRPr="00D31095">
        <w:rPr>
          <w:rStyle w:val="StyleUnderline"/>
          <w:highlight w:val="yellow"/>
        </w:rPr>
        <w:t>this is</w:t>
      </w:r>
      <w:r w:rsidRPr="00AD1BD2">
        <w:rPr>
          <w:sz w:val="16"/>
        </w:rPr>
        <w:t xml:space="preserve"> potentially </w:t>
      </w:r>
      <w:r w:rsidRPr="00AD1BD2">
        <w:rPr>
          <w:rStyle w:val="Emphasis"/>
        </w:rPr>
        <w:t xml:space="preserve">already existent and </w:t>
      </w:r>
      <w:r w:rsidRPr="00D31095">
        <w:rPr>
          <w:rStyle w:val="Emphasis"/>
          <w:highlight w:val="yellow"/>
        </w:rPr>
        <w:t>apparent within liberalism itself</w:t>
      </w:r>
      <w:r w:rsidRPr="00AD1BD2">
        <w:rPr>
          <w:rStyle w:val="StyleUnderline"/>
        </w:rPr>
        <w:t>. The problem is not that liberal democracies could become dystopic tyrannies through</w:t>
      </w:r>
      <w:r w:rsidRPr="00AD1BD2">
        <w:rPr>
          <w:sz w:val="16"/>
        </w:rPr>
        <w:t xml:space="preserve"> the negative pull of </w:t>
      </w:r>
      <w:r w:rsidRPr="00AD1BD2">
        <w:rPr>
          <w:rStyle w:val="StyleUnderline"/>
        </w:rPr>
        <w:t xml:space="preserve">militarization, but rather that </w:t>
      </w:r>
      <w:r w:rsidRPr="00D31095">
        <w:rPr>
          <w:rStyle w:val="StyleUnderline"/>
          <w:highlight w:val="yellow"/>
        </w:rPr>
        <w:t>there is</w:t>
      </w:r>
      <w:r w:rsidRPr="00D31095">
        <w:rPr>
          <w:sz w:val="16"/>
          <w:highlight w:val="yellow"/>
        </w:rPr>
        <w:t xml:space="preserve"> </w:t>
      </w:r>
      <w:r w:rsidRPr="00D31095">
        <w:rPr>
          <w:rStyle w:val="Emphasis"/>
          <w:highlight w:val="yellow"/>
        </w:rPr>
        <w:t>already a violent social war within capitalist society</w:t>
      </w:r>
      <w:r w:rsidRPr="00AD1BD2">
        <w:rPr>
          <w:sz w:val="16"/>
        </w:rPr>
        <w:t xml:space="preserve">. And </w:t>
      </w:r>
      <w:r w:rsidRPr="00AD1BD2">
        <w:rPr>
          <w:rStyle w:val="StyleUnderline"/>
        </w:rPr>
        <w:t>within this conflict, police institutions are central mechanisms for ensuring class and racial dominance</w:t>
      </w:r>
      <w:r w:rsidRPr="00AD1BD2">
        <w:rPr>
          <w:sz w:val="16"/>
        </w:rPr>
        <w:t xml:space="preserve"> already </w:t>
      </w:r>
      <w:r w:rsidRPr="00AD1BD2">
        <w:rPr>
          <w:rStyle w:val="StyleUnderline"/>
        </w:rPr>
        <w:t>and have been since their founding</w:t>
      </w:r>
      <w:r w:rsidRPr="00AD1BD2">
        <w:rPr>
          <w:sz w:val="16"/>
        </w:rPr>
        <w:t>.</w:t>
      </w:r>
    </w:p>
    <w:p w14:paraId="156F6DD8" w14:textId="77777777" w:rsidR="00E42BCF" w:rsidRDefault="00E42BCF" w:rsidP="00E42BCF"/>
    <w:p w14:paraId="3D00475F" w14:textId="77777777" w:rsidR="003C0D85" w:rsidRPr="00FB4CE3" w:rsidRDefault="003C0D85" w:rsidP="003C0D85">
      <w:pPr>
        <w:pStyle w:val="Heading4"/>
      </w:pPr>
      <w:r w:rsidRPr="00FB4CE3">
        <w:rPr>
          <w:u w:val="single"/>
        </w:rPr>
        <w:t>Analytical separation</w:t>
      </w:r>
      <w:r>
        <w:t xml:space="preserve"> of domestic police from the military </w:t>
      </w:r>
      <w:r w:rsidRPr="00FB4CE3">
        <w:rPr>
          <w:u w:val="single"/>
        </w:rPr>
        <w:t>misdiagnoses police power</w:t>
      </w:r>
      <w:r>
        <w:t xml:space="preserve"> and </w:t>
      </w:r>
      <w:r w:rsidRPr="00FB4CE3">
        <w:rPr>
          <w:u w:val="single"/>
        </w:rPr>
        <w:t>reifies</w:t>
      </w:r>
      <w:r>
        <w:t xml:space="preserve"> permanent warfare </w:t>
      </w:r>
    </w:p>
    <w:p w14:paraId="4EBEEDB7" w14:textId="77777777" w:rsidR="003C0D85" w:rsidRDefault="003C0D85" w:rsidP="003C0D85">
      <w:r>
        <w:t xml:space="preserve">Christopher </w:t>
      </w:r>
      <w:r w:rsidRPr="00146F9A">
        <w:rPr>
          <w:rStyle w:val="Style13ptBold"/>
        </w:rPr>
        <w:t>McMichael 17</w:t>
      </w:r>
      <w:r>
        <w:t>, PhD in Politics from Rhodes University, South Africa, 2017, “Pacification and police: A critique of the police militarization thesis,” Capital &amp; Class, Vol. 41, No. 1</w:t>
      </w:r>
    </w:p>
    <w:p w14:paraId="0DB25608" w14:textId="77777777" w:rsidR="003C0D85" w:rsidRPr="00942FA5" w:rsidRDefault="003C0D85" w:rsidP="003C0D85">
      <w:pPr>
        <w:rPr>
          <w:sz w:val="16"/>
        </w:rPr>
      </w:pPr>
      <w:r w:rsidRPr="00942FA5">
        <w:rPr>
          <w:sz w:val="16"/>
        </w:rPr>
        <w:t xml:space="preserve">Marxist and anarchist thinkers have consistently argued that </w:t>
      </w:r>
      <w:r w:rsidRPr="00FB4CE3">
        <w:rPr>
          <w:rStyle w:val="StyleUnderline"/>
          <w:highlight w:val="yellow"/>
        </w:rPr>
        <w:t>the police are</w:t>
      </w:r>
      <w:r w:rsidRPr="00D04842">
        <w:rPr>
          <w:rStyle w:val="StyleUnderline"/>
        </w:rPr>
        <w:t xml:space="preserve"> a </w:t>
      </w:r>
      <w:r w:rsidRPr="00FB4CE3">
        <w:rPr>
          <w:rStyle w:val="Emphasis"/>
          <w:highlight w:val="yellow"/>
        </w:rPr>
        <w:t>repressive</w:t>
      </w:r>
      <w:r w:rsidRPr="00FB4CE3">
        <w:rPr>
          <w:rStyle w:val="Emphasis"/>
        </w:rPr>
        <w:t xml:space="preserve"> institution</w:t>
      </w:r>
      <w:r w:rsidRPr="00D04842">
        <w:rPr>
          <w:rStyle w:val="StyleUnderline"/>
        </w:rPr>
        <w:t xml:space="preserve">, </w:t>
      </w:r>
      <w:r w:rsidRPr="00FB4CE3">
        <w:rPr>
          <w:rStyle w:val="Emphasis"/>
          <w:highlight w:val="yellow"/>
        </w:rPr>
        <w:t>not just when</w:t>
      </w:r>
      <w:r w:rsidRPr="00D04842">
        <w:rPr>
          <w:rStyle w:val="Emphasis"/>
        </w:rPr>
        <w:t xml:space="preserve"> they are overtly </w:t>
      </w:r>
      <w:r w:rsidRPr="00FB4CE3">
        <w:rPr>
          <w:rStyle w:val="Emphasis"/>
          <w:highlight w:val="yellow"/>
        </w:rPr>
        <w:t>violent</w:t>
      </w:r>
      <w:r w:rsidRPr="00FB4CE3">
        <w:rPr>
          <w:rStyle w:val="StyleUnderline"/>
          <w:highlight w:val="yellow"/>
        </w:rPr>
        <w:t xml:space="preserve"> but through</w:t>
      </w:r>
      <w:r w:rsidRPr="00D04842">
        <w:rPr>
          <w:rStyle w:val="StyleUnderline"/>
        </w:rPr>
        <w:t xml:space="preserve"> the general work of </w:t>
      </w:r>
      <w:r w:rsidRPr="00FB4CE3">
        <w:rPr>
          <w:rStyle w:val="StyleUnderline"/>
          <w:highlight w:val="yellow"/>
        </w:rPr>
        <w:t xml:space="preserve">protecting dominant </w:t>
      </w:r>
      <w:r w:rsidRPr="00FB4CE3">
        <w:rPr>
          <w:rStyle w:val="Emphasis"/>
          <w:highlight w:val="yellow"/>
        </w:rPr>
        <w:t>social</w:t>
      </w:r>
      <w:r w:rsidRPr="00FB4CE3">
        <w:rPr>
          <w:rStyle w:val="StyleUnderline"/>
          <w:highlight w:val="yellow"/>
        </w:rPr>
        <w:t xml:space="preserve"> and </w:t>
      </w:r>
      <w:r w:rsidRPr="00FB4CE3">
        <w:rPr>
          <w:rStyle w:val="Emphasis"/>
          <w:highlight w:val="yellow"/>
        </w:rPr>
        <w:t>economic relations</w:t>
      </w:r>
      <w:r w:rsidRPr="00D04842">
        <w:rPr>
          <w:rStyle w:val="StyleUnderline"/>
        </w:rPr>
        <w:t xml:space="preserve">, </w:t>
      </w:r>
      <w:r w:rsidRPr="00FB4CE3">
        <w:rPr>
          <w:rStyle w:val="StyleUnderline"/>
        </w:rPr>
        <w:t xml:space="preserve">and </w:t>
      </w:r>
      <w:r w:rsidRPr="00FB4CE3">
        <w:rPr>
          <w:rStyle w:val="StyleUnderline"/>
          <w:highlight w:val="yellow"/>
        </w:rPr>
        <w:t>preserving</w:t>
      </w:r>
      <w:r w:rsidRPr="00D04842">
        <w:rPr>
          <w:rStyle w:val="StyleUnderline"/>
        </w:rPr>
        <w:t xml:space="preserve"> the </w:t>
      </w:r>
      <w:r w:rsidRPr="00FB4CE3">
        <w:rPr>
          <w:rStyle w:val="Emphasis"/>
          <w:highlight w:val="yellow"/>
        </w:rPr>
        <w:t>authority</w:t>
      </w:r>
      <w:r w:rsidRPr="00FB4CE3">
        <w:rPr>
          <w:rStyle w:val="StyleUnderline"/>
          <w:highlight w:val="yellow"/>
        </w:rPr>
        <w:t xml:space="preserve"> of</w:t>
      </w:r>
      <w:r w:rsidRPr="00D04842">
        <w:rPr>
          <w:rStyle w:val="StyleUnderline"/>
        </w:rPr>
        <w:t xml:space="preserve"> the </w:t>
      </w:r>
      <w:r w:rsidRPr="00FB4CE3">
        <w:rPr>
          <w:rStyle w:val="StyleUnderline"/>
          <w:highlight w:val="yellow"/>
        </w:rPr>
        <w:t>state and market</w:t>
      </w:r>
      <w:r w:rsidRPr="00D04842">
        <w:rPr>
          <w:rStyle w:val="StyleUnderline"/>
        </w:rPr>
        <w:t xml:space="preserve"> through</w:t>
      </w:r>
      <w:r w:rsidRPr="00942FA5">
        <w:rPr>
          <w:sz w:val="16"/>
        </w:rPr>
        <w:t xml:space="preserve"> a combination of </w:t>
      </w:r>
      <w:r w:rsidRPr="00D04842">
        <w:rPr>
          <w:rStyle w:val="StyleUnderline"/>
        </w:rPr>
        <w:t xml:space="preserve">force, administration </w:t>
      </w:r>
      <w:r w:rsidRPr="00FB4CE3">
        <w:rPr>
          <w:rStyle w:val="StyleUnderline"/>
          <w:highlight w:val="yellow"/>
        </w:rPr>
        <w:t xml:space="preserve">and </w:t>
      </w:r>
      <w:r w:rsidRPr="00FB4CE3">
        <w:rPr>
          <w:rStyle w:val="Emphasis"/>
          <w:highlight w:val="yellow"/>
        </w:rPr>
        <w:t>mobilizing ideology</w:t>
      </w:r>
      <w:r w:rsidRPr="00FB4CE3">
        <w:rPr>
          <w:rStyle w:val="StyleUnderline"/>
          <w:highlight w:val="yellow"/>
        </w:rPr>
        <w:t xml:space="preserve"> to garner public consent</w:t>
      </w:r>
      <w:r w:rsidRPr="00942FA5">
        <w:rPr>
          <w:sz w:val="16"/>
        </w:rPr>
        <w:t xml:space="preserve"> (Center for Research on Criminal Justice 1975). </w:t>
      </w:r>
      <w:r w:rsidRPr="00D04842">
        <w:rPr>
          <w:rStyle w:val="StyleUnderline"/>
        </w:rPr>
        <w:t>It is</w:t>
      </w:r>
      <w:r w:rsidRPr="00942FA5">
        <w:rPr>
          <w:sz w:val="16"/>
        </w:rPr>
        <w:t xml:space="preserve"> therefore </w:t>
      </w:r>
      <w:r w:rsidRPr="00D04842">
        <w:rPr>
          <w:rStyle w:val="StyleUnderline"/>
        </w:rPr>
        <w:t>not sufficient to only see police as repressive, for police power is also a productive power</w:t>
      </w:r>
      <w:r w:rsidRPr="00942FA5">
        <w:rPr>
          <w:sz w:val="16"/>
        </w:rPr>
        <w:t xml:space="preserve"> – its sin qua non being that of fabricating good order and security, which are most often euphemisms </w:t>
      </w:r>
      <w:r w:rsidRPr="00D04842">
        <w:rPr>
          <w:rStyle w:val="StyleUnderline"/>
        </w:rPr>
        <w:t xml:space="preserve">for the protection of private property, commodity circulation and accumulation. </w:t>
      </w:r>
      <w:r w:rsidRPr="00FB4CE3">
        <w:rPr>
          <w:rStyle w:val="StyleUnderline"/>
          <w:highlight w:val="yellow"/>
        </w:rPr>
        <w:t>Thinking through</w:t>
      </w:r>
      <w:r w:rsidRPr="00942FA5">
        <w:rPr>
          <w:sz w:val="16"/>
        </w:rPr>
        <w:t xml:space="preserve"> the problem of </w:t>
      </w:r>
      <w:r w:rsidRPr="00FB4CE3">
        <w:rPr>
          <w:rStyle w:val="StyleUnderline"/>
          <w:highlight w:val="yellow"/>
        </w:rPr>
        <w:t xml:space="preserve">police power is </w:t>
      </w:r>
      <w:r w:rsidRPr="00FB4CE3">
        <w:rPr>
          <w:rStyle w:val="Emphasis"/>
          <w:highlight w:val="yellow"/>
        </w:rPr>
        <w:t>not only a thinking</w:t>
      </w:r>
      <w:r w:rsidRPr="00D04842">
        <w:rPr>
          <w:rStyle w:val="Emphasis"/>
        </w:rPr>
        <w:t xml:space="preserve"> </w:t>
      </w:r>
      <w:r w:rsidRPr="00FB4CE3">
        <w:rPr>
          <w:rStyle w:val="Emphasis"/>
          <w:highlight w:val="yellow"/>
        </w:rPr>
        <w:t>through</w:t>
      </w:r>
      <w:r w:rsidRPr="00D04842">
        <w:rPr>
          <w:rStyle w:val="Emphasis"/>
        </w:rPr>
        <w:t xml:space="preserve"> the problem of </w:t>
      </w:r>
      <w:r w:rsidRPr="00FB4CE3">
        <w:rPr>
          <w:rStyle w:val="Emphasis"/>
          <w:highlight w:val="yellow"/>
        </w:rPr>
        <w:t>violent repression</w:t>
      </w:r>
      <w:r w:rsidRPr="00D04842">
        <w:rPr>
          <w:rStyle w:val="StyleUnderline"/>
        </w:rPr>
        <w:t xml:space="preserve"> (</w:t>
      </w:r>
      <w:r w:rsidRPr="00FB4CE3">
        <w:rPr>
          <w:rStyle w:val="StyleUnderline"/>
          <w:highlight w:val="yellow"/>
        </w:rPr>
        <w:t>which is the</w:t>
      </w:r>
      <w:r w:rsidRPr="00D04842">
        <w:rPr>
          <w:rStyle w:val="StyleUnderline"/>
        </w:rPr>
        <w:t xml:space="preserve"> </w:t>
      </w:r>
      <w:r w:rsidRPr="00D04842">
        <w:rPr>
          <w:rStyle w:val="Emphasis"/>
        </w:rPr>
        <w:t xml:space="preserve">primary </w:t>
      </w:r>
      <w:r w:rsidRPr="00FB4CE3">
        <w:rPr>
          <w:rStyle w:val="Emphasis"/>
          <w:highlight w:val="yellow"/>
        </w:rPr>
        <w:t>angle of the militarization thesis</w:t>
      </w:r>
      <w:r w:rsidRPr="00942FA5">
        <w:rPr>
          <w:sz w:val="16"/>
        </w:rPr>
        <w:t xml:space="preserve">) – </w:t>
      </w:r>
      <w:r w:rsidRPr="00FB4CE3">
        <w:rPr>
          <w:rStyle w:val="StyleUnderline"/>
          <w:highlight w:val="yellow"/>
        </w:rPr>
        <w:t>it is</w:t>
      </w:r>
      <w:r w:rsidRPr="00D04842">
        <w:rPr>
          <w:rStyle w:val="StyleUnderline"/>
        </w:rPr>
        <w:t xml:space="preserve"> at once </w:t>
      </w:r>
      <w:r w:rsidRPr="00FB4CE3">
        <w:rPr>
          <w:rStyle w:val="StyleUnderline"/>
          <w:highlight w:val="yellow"/>
        </w:rPr>
        <w:t>coming up against the</w:t>
      </w:r>
      <w:r w:rsidRPr="00D04842">
        <w:rPr>
          <w:rStyle w:val="StyleUnderline"/>
        </w:rPr>
        <w:t xml:space="preserve"> </w:t>
      </w:r>
      <w:r w:rsidRPr="00FB4CE3">
        <w:rPr>
          <w:rStyle w:val="StyleUnderline"/>
          <w:highlight w:val="yellow"/>
        </w:rPr>
        <w:t>power</w:t>
      </w:r>
      <w:r w:rsidRPr="00D04842">
        <w:rPr>
          <w:rStyle w:val="StyleUnderline"/>
        </w:rPr>
        <w:t xml:space="preserve"> of police </w:t>
      </w:r>
      <w:r w:rsidRPr="00FB4CE3">
        <w:rPr>
          <w:rStyle w:val="StyleUnderline"/>
          <w:highlight w:val="yellow"/>
        </w:rPr>
        <w:t xml:space="preserve">to build a </w:t>
      </w:r>
      <w:r w:rsidRPr="00FB4CE3">
        <w:rPr>
          <w:rStyle w:val="Emphasis"/>
          <w:highlight w:val="yellow"/>
        </w:rPr>
        <w:t>social order</w:t>
      </w:r>
      <w:r w:rsidRPr="00D04842">
        <w:rPr>
          <w:rStyle w:val="StyleUnderline"/>
        </w:rPr>
        <w:t xml:space="preserve"> of capitalist social relations </w:t>
      </w:r>
      <w:r w:rsidRPr="00FB4CE3">
        <w:rPr>
          <w:rStyle w:val="StyleUnderline"/>
          <w:highlight w:val="yellow"/>
        </w:rPr>
        <w:t>through</w:t>
      </w:r>
      <w:r w:rsidRPr="00D04842">
        <w:rPr>
          <w:rStyle w:val="StyleUnderline"/>
        </w:rPr>
        <w:t xml:space="preserve"> both </w:t>
      </w:r>
      <w:r w:rsidRPr="00FB4CE3">
        <w:rPr>
          <w:rStyle w:val="StyleUnderline"/>
          <w:highlight w:val="yellow"/>
        </w:rPr>
        <w:t>repressive measures</w:t>
      </w:r>
      <w:r w:rsidRPr="00942FA5">
        <w:rPr>
          <w:sz w:val="16"/>
        </w:rPr>
        <w:t xml:space="preserve"> – the iron fist – </w:t>
      </w:r>
      <w:r w:rsidRPr="00FB4CE3">
        <w:rPr>
          <w:rStyle w:val="StyleUnderline"/>
          <w:highlight w:val="yellow"/>
        </w:rPr>
        <w:t>and</w:t>
      </w:r>
      <w:r w:rsidRPr="00D04842">
        <w:rPr>
          <w:rStyle w:val="StyleUnderline"/>
        </w:rPr>
        <w:t xml:space="preserve"> campaigns of </w:t>
      </w:r>
      <w:r w:rsidRPr="00FB4CE3">
        <w:rPr>
          <w:rStyle w:val="Emphasis"/>
          <w:highlight w:val="yellow"/>
        </w:rPr>
        <w:t>winning ‘hearts and minds’</w:t>
      </w:r>
      <w:r w:rsidRPr="00D04842">
        <w:rPr>
          <w:rStyle w:val="StyleUnderline"/>
        </w:rPr>
        <w:t xml:space="preserve">, </w:t>
      </w:r>
      <w:r w:rsidRPr="00FB4CE3">
        <w:rPr>
          <w:rStyle w:val="Emphasis"/>
          <w:sz w:val="28"/>
          <w:szCs w:val="28"/>
          <w:highlight w:val="yellow"/>
        </w:rPr>
        <w:t>the velvet glove</w:t>
      </w:r>
      <w:r w:rsidRPr="00942FA5">
        <w:rPr>
          <w:sz w:val="16"/>
        </w:rPr>
        <w:t xml:space="preserve">. Put more bluntly, </w:t>
      </w:r>
      <w:r w:rsidRPr="00FB4CE3">
        <w:rPr>
          <w:rStyle w:val="Emphasis"/>
          <w:highlight w:val="yellow"/>
        </w:rPr>
        <w:t>even if we take</w:t>
      </w:r>
      <w:r w:rsidRPr="00D04842">
        <w:rPr>
          <w:rStyle w:val="Emphasis"/>
        </w:rPr>
        <w:t xml:space="preserve"> the </w:t>
      </w:r>
      <w:r w:rsidRPr="00FB4CE3">
        <w:rPr>
          <w:rStyle w:val="Emphasis"/>
          <w:highlight w:val="yellow"/>
        </w:rPr>
        <w:t>militarization out of</w:t>
      </w:r>
      <w:r w:rsidRPr="00D04842">
        <w:rPr>
          <w:rStyle w:val="Emphasis"/>
        </w:rPr>
        <w:t xml:space="preserve"> the </w:t>
      </w:r>
      <w:r w:rsidRPr="00FB4CE3">
        <w:rPr>
          <w:rStyle w:val="Emphasis"/>
          <w:highlight w:val="yellow"/>
        </w:rPr>
        <w:t>police</w:t>
      </w:r>
      <w:r w:rsidRPr="00D04842">
        <w:rPr>
          <w:rStyle w:val="Emphasis"/>
        </w:rPr>
        <w:t xml:space="preserve">, </w:t>
      </w:r>
      <w:r w:rsidRPr="00FB4CE3">
        <w:rPr>
          <w:rStyle w:val="Emphasis"/>
          <w:highlight w:val="yellow"/>
        </w:rPr>
        <w:t>we are still left with the police mandate of fabricating order</w:t>
      </w:r>
      <w:r w:rsidRPr="00942FA5">
        <w:rPr>
          <w:sz w:val="16"/>
        </w:rPr>
        <w:t>.</w:t>
      </w:r>
    </w:p>
    <w:p w14:paraId="0D9B2E80" w14:textId="77777777" w:rsidR="003C0D85" w:rsidRPr="00942FA5" w:rsidRDefault="003C0D85" w:rsidP="003C0D85">
      <w:pPr>
        <w:rPr>
          <w:sz w:val="16"/>
        </w:rPr>
      </w:pPr>
      <w:r w:rsidRPr="00942FA5">
        <w:rPr>
          <w:sz w:val="16"/>
        </w:rPr>
        <w:t xml:space="preserve">But what is it </w:t>
      </w:r>
      <w:r w:rsidRPr="00FB4CE3">
        <w:rPr>
          <w:rStyle w:val="StyleUnderline"/>
          <w:highlight w:val="yellow"/>
        </w:rPr>
        <w:t>at stake is</w:t>
      </w:r>
      <w:r w:rsidRPr="00D04842">
        <w:rPr>
          <w:rStyle w:val="StyleUnderline"/>
        </w:rPr>
        <w:t xml:space="preserve"> </w:t>
      </w:r>
      <w:r w:rsidRPr="00D04842">
        <w:rPr>
          <w:rStyle w:val="Emphasis"/>
        </w:rPr>
        <w:t xml:space="preserve">not just </w:t>
      </w:r>
      <w:r w:rsidRPr="00FB4CE3">
        <w:rPr>
          <w:rStyle w:val="Emphasis"/>
          <w:highlight w:val="yellow"/>
        </w:rPr>
        <w:t>the definition of</w:t>
      </w:r>
      <w:r w:rsidRPr="00D04842">
        <w:rPr>
          <w:rStyle w:val="Emphasis"/>
        </w:rPr>
        <w:t xml:space="preserve"> police, but of </w:t>
      </w:r>
      <w:r w:rsidRPr="00FB4CE3">
        <w:rPr>
          <w:rStyle w:val="Emphasis"/>
          <w:highlight w:val="yellow"/>
        </w:rPr>
        <w:t>war</w:t>
      </w:r>
      <w:r w:rsidRPr="00942FA5">
        <w:rPr>
          <w:sz w:val="16"/>
        </w:rPr>
        <w:t>. Since at least the end of the Cold War, the concept of militarization has been taken on-board across many disciplines. We read of everything from the ‘militarization of urban space’ (Davis 1990) to the ‘militarization of entertainment’ (</w:t>
      </w:r>
      <w:proofErr w:type="spellStart"/>
      <w:r w:rsidRPr="00942FA5">
        <w:rPr>
          <w:sz w:val="16"/>
        </w:rPr>
        <w:t>Turse</w:t>
      </w:r>
      <w:proofErr w:type="spellEnd"/>
      <w:r w:rsidRPr="00942FA5">
        <w:rPr>
          <w:sz w:val="16"/>
        </w:rPr>
        <w:t xml:space="preserve"> 2008). This </w:t>
      </w:r>
      <w:r w:rsidRPr="00D04842">
        <w:rPr>
          <w:rStyle w:val="StyleUnderline"/>
        </w:rPr>
        <w:t>literature</w:t>
      </w:r>
      <w:r w:rsidRPr="00942FA5">
        <w:rPr>
          <w:sz w:val="16"/>
        </w:rPr>
        <w:t xml:space="preserve"> generally </w:t>
      </w:r>
      <w:r w:rsidRPr="00D04842">
        <w:rPr>
          <w:rStyle w:val="StyleUnderline"/>
        </w:rPr>
        <w:t>portrays the sense that war has become more expansive than conflicts among nation-states</w:t>
      </w:r>
      <w:r w:rsidRPr="00942FA5">
        <w:rPr>
          <w:sz w:val="16"/>
        </w:rPr>
        <w:t xml:space="preserve">, with security and surveillance becoming increasingly central to areas of social life, which appear distinct from formal military engagements. </w:t>
      </w:r>
      <w:r w:rsidRPr="00D04842">
        <w:rPr>
          <w:rStyle w:val="StyleUnderline"/>
        </w:rPr>
        <w:t xml:space="preserve">Our argument is not with the merits or the validity of this work but rather with its assumption of there being a </w:t>
      </w:r>
      <w:r w:rsidRPr="00D04842">
        <w:rPr>
          <w:rStyle w:val="Emphasis"/>
        </w:rPr>
        <w:t>traditional form of warfare</w:t>
      </w:r>
      <w:r w:rsidRPr="00942FA5">
        <w:rPr>
          <w:sz w:val="16"/>
        </w:rPr>
        <w:t xml:space="preserve"> – </w:t>
      </w:r>
      <w:r w:rsidRPr="00D04842">
        <w:rPr>
          <w:rStyle w:val="StyleUnderline"/>
        </w:rPr>
        <w:t>most generally defined as a geographically bounded and declared</w:t>
      </w:r>
      <w:r w:rsidRPr="00942FA5">
        <w:rPr>
          <w:sz w:val="16"/>
        </w:rPr>
        <w:t xml:space="preserve"> </w:t>
      </w:r>
      <w:proofErr w:type="spellStart"/>
      <w:r w:rsidRPr="00942FA5">
        <w:rPr>
          <w:sz w:val="16"/>
        </w:rPr>
        <w:t>Clausewitzian</w:t>
      </w:r>
      <w:proofErr w:type="spellEnd"/>
      <w:r w:rsidRPr="00942FA5">
        <w:rPr>
          <w:sz w:val="16"/>
        </w:rPr>
        <w:t xml:space="preserve"> </w:t>
      </w:r>
      <w:r w:rsidRPr="00D04842">
        <w:rPr>
          <w:rStyle w:val="StyleUnderline"/>
        </w:rPr>
        <w:t>struggle between states for power and territory</w:t>
      </w:r>
      <w:r w:rsidRPr="00942FA5">
        <w:rPr>
          <w:sz w:val="16"/>
        </w:rPr>
        <w:t xml:space="preserve">. The most far reaching critique of such narrow definitions comes from Mark </w:t>
      </w:r>
      <w:proofErr w:type="spellStart"/>
      <w:r w:rsidRPr="00942FA5">
        <w:rPr>
          <w:sz w:val="16"/>
        </w:rPr>
        <w:t>Neocleous</w:t>
      </w:r>
      <w:proofErr w:type="spellEnd"/>
      <w:r w:rsidRPr="00942FA5">
        <w:rPr>
          <w:sz w:val="16"/>
        </w:rPr>
        <w:t xml:space="preserve">’ (2000, 2008, 2010, 2011, 2013) work on security and pacification. </w:t>
      </w:r>
      <w:r w:rsidRPr="00FB4CE3">
        <w:rPr>
          <w:rStyle w:val="StyleUnderline"/>
          <w:highlight w:val="yellow"/>
        </w:rPr>
        <w:t xml:space="preserve">The </w:t>
      </w:r>
      <w:r w:rsidRPr="00FB4CE3">
        <w:rPr>
          <w:rStyle w:val="Emphasis"/>
          <w:highlight w:val="yellow"/>
        </w:rPr>
        <w:t>liberal definition</w:t>
      </w:r>
      <w:r w:rsidRPr="00FB4CE3">
        <w:rPr>
          <w:rStyle w:val="StyleUnderline"/>
          <w:highlight w:val="yellow"/>
        </w:rPr>
        <w:t xml:space="preserve"> of war as</w:t>
      </w:r>
      <w:r w:rsidRPr="00D04842">
        <w:rPr>
          <w:rStyle w:val="StyleUnderline"/>
        </w:rPr>
        <w:t xml:space="preserve"> a </w:t>
      </w:r>
      <w:r w:rsidRPr="00FB4CE3">
        <w:rPr>
          <w:rStyle w:val="StyleUnderline"/>
          <w:highlight w:val="yellow"/>
        </w:rPr>
        <w:t>confrontation between</w:t>
      </w:r>
      <w:r w:rsidRPr="00D04842">
        <w:rPr>
          <w:rStyle w:val="StyleUnderline"/>
        </w:rPr>
        <w:t xml:space="preserve"> formally opposed </w:t>
      </w:r>
      <w:r w:rsidRPr="00FB4CE3">
        <w:rPr>
          <w:rStyle w:val="StyleUnderline"/>
          <w:highlight w:val="yellow"/>
        </w:rPr>
        <w:t>states</w:t>
      </w:r>
      <w:r w:rsidRPr="00942FA5">
        <w:rPr>
          <w:sz w:val="16"/>
        </w:rPr>
        <w:t xml:space="preserve"> both </w:t>
      </w:r>
      <w:r w:rsidRPr="00FB4CE3">
        <w:rPr>
          <w:rStyle w:val="StyleUnderline"/>
        </w:rPr>
        <w:t>ignores</w:t>
      </w:r>
      <w:r w:rsidRPr="00D04842">
        <w:rPr>
          <w:rStyle w:val="StyleUnderline"/>
        </w:rPr>
        <w:t xml:space="preserve"> ‘the transnational nature of a great deal of warfare’ and ‘</w:t>
      </w:r>
      <w:r w:rsidRPr="00FB4CE3">
        <w:rPr>
          <w:rStyle w:val="Emphasis"/>
          <w:highlight w:val="yellow"/>
        </w:rPr>
        <w:t>obscure</w:t>
      </w:r>
      <w:r w:rsidRPr="00D04842">
        <w:rPr>
          <w:rStyle w:val="Emphasis"/>
        </w:rPr>
        <w:t xml:space="preserve"> the </w:t>
      </w:r>
      <w:r w:rsidRPr="00FB4CE3">
        <w:rPr>
          <w:rStyle w:val="Emphasis"/>
          <w:highlight w:val="yellow"/>
        </w:rPr>
        <w:t>structural</w:t>
      </w:r>
      <w:r w:rsidRPr="00D04842">
        <w:rPr>
          <w:rStyle w:val="Emphasis"/>
        </w:rPr>
        <w:t xml:space="preserve"> and systematic </w:t>
      </w:r>
      <w:r w:rsidRPr="00FB4CE3">
        <w:rPr>
          <w:rStyle w:val="Emphasis"/>
          <w:highlight w:val="yellow"/>
        </w:rPr>
        <w:t>violence through which liberal order has been constituted</w:t>
      </w:r>
      <w:r w:rsidRPr="00FB4CE3">
        <w:rPr>
          <w:sz w:val="16"/>
          <w:highlight w:val="yellow"/>
        </w:rPr>
        <w:t>’</w:t>
      </w:r>
      <w:r w:rsidRPr="00942FA5">
        <w:rPr>
          <w:sz w:val="16"/>
        </w:rPr>
        <w:t xml:space="preserve"> (</w:t>
      </w:r>
      <w:proofErr w:type="spellStart"/>
      <w:r w:rsidRPr="00942FA5">
        <w:rPr>
          <w:sz w:val="16"/>
        </w:rPr>
        <w:t>Neocleous</w:t>
      </w:r>
      <w:proofErr w:type="spellEnd"/>
      <w:r w:rsidRPr="00942FA5">
        <w:rPr>
          <w:sz w:val="16"/>
        </w:rPr>
        <w:t xml:space="preserve"> 2010: 9). This ideological blurring goes back to European imperialism where, from the 16th century onwards, complex legal and philosophical arguments were used to present wars of colonial expansion as police actions to ensure peace and security – often referred to as ‘small wars’. The military campaigns at the forefront of conquest and violent accumulation were philosophically and ideologically rationalized as necessary to pacify ‘savage’ populations and to liberate their bodies and resources for the benefit of civilization (</w:t>
      </w:r>
      <w:proofErr w:type="spellStart"/>
      <w:r w:rsidRPr="00942FA5">
        <w:rPr>
          <w:sz w:val="16"/>
        </w:rPr>
        <w:t>Neocleous</w:t>
      </w:r>
      <w:proofErr w:type="spellEnd"/>
      <w:r w:rsidRPr="00942FA5">
        <w:rPr>
          <w:sz w:val="16"/>
        </w:rPr>
        <w:t xml:space="preserve"> 2010: 14). </w:t>
      </w:r>
      <w:r w:rsidRPr="00FB4CE3">
        <w:rPr>
          <w:rStyle w:val="StyleUnderline"/>
          <w:highlight w:val="yellow"/>
        </w:rPr>
        <w:t>A key point of liberal thought is conceptualizing the military as an institution</w:t>
      </w:r>
      <w:r w:rsidRPr="00827E79">
        <w:rPr>
          <w:rStyle w:val="StyleUnderline"/>
        </w:rPr>
        <w:t xml:space="preserve"> </w:t>
      </w:r>
      <w:r w:rsidRPr="00827E79">
        <w:rPr>
          <w:rStyle w:val="Emphasis"/>
        </w:rPr>
        <w:t xml:space="preserve">solely </w:t>
      </w:r>
      <w:r w:rsidRPr="00FB4CE3">
        <w:rPr>
          <w:rStyle w:val="Emphasis"/>
          <w:highlight w:val="yellow"/>
        </w:rPr>
        <w:t>for</w:t>
      </w:r>
      <w:r w:rsidRPr="00827E79">
        <w:rPr>
          <w:rStyle w:val="Emphasis"/>
        </w:rPr>
        <w:t xml:space="preserve"> foreign policy and the </w:t>
      </w:r>
      <w:r w:rsidRPr="00FB4CE3">
        <w:rPr>
          <w:rStyle w:val="Emphasis"/>
          <w:highlight w:val="yellow"/>
        </w:rPr>
        <w:t>‘over there’</w:t>
      </w:r>
      <w:r w:rsidRPr="00FB4CE3">
        <w:t xml:space="preserve"> </w:t>
      </w:r>
      <w:r w:rsidRPr="00827E79">
        <w:rPr>
          <w:rStyle w:val="StyleUnderline"/>
        </w:rPr>
        <w:t xml:space="preserve">and the police as a domestic institution only deployed ‘here’ for law enforcement and keeping the peace. </w:t>
      </w:r>
      <w:r w:rsidRPr="00FB4CE3">
        <w:rPr>
          <w:rStyle w:val="Emphasis"/>
        </w:rPr>
        <w:t>Through this logic</w:t>
      </w:r>
      <w:r w:rsidRPr="00827E79">
        <w:rPr>
          <w:rStyle w:val="StyleUnderline"/>
        </w:rPr>
        <w:t xml:space="preserve">, </w:t>
      </w:r>
      <w:r w:rsidRPr="00FB4CE3">
        <w:rPr>
          <w:rStyle w:val="StyleUnderline"/>
          <w:highlight w:val="yellow"/>
        </w:rPr>
        <w:t>the liberal state set itself up as different from</w:t>
      </w:r>
      <w:r w:rsidRPr="00942FA5">
        <w:rPr>
          <w:sz w:val="16"/>
        </w:rPr>
        <w:t xml:space="preserve"> feudal power and later what would become known as </w:t>
      </w:r>
      <w:r w:rsidRPr="00FB4CE3">
        <w:rPr>
          <w:rStyle w:val="StyleUnderline"/>
          <w:highlight w:val="yellow"/>
        </w:rPr>
        <w:t>the totalitarian</w:t>
      </w:r>
      <w:r w:rsidRPr="00827E79">
        <w:rPr>
          <w:rStyle w:val="StyleUnderline"/>
        </w:rPr>
        <w:t xml:space="preserve"> or ‘police </w:t>
      </w:r>
      <w:r w:rsidRPr="00FB4CE3">
        <w:rPr>
          <w:rStyle w:val="StyleUnderline"/>
          <w:highlight w:val="yellow"/>
        </w:rPr>
        <w:t>state’</w:t>
      </w:r>
      <w:r w:rsidRPr="00942FA5">
        <w:rPr>
          <w:sz w:val="16"/>
        </w:rPr>
        <w:t xml:space="preserve">, in which warfare against citizens is said to be unbound. Therefore, </w:t>
      </w:r>
      <w:r w:rsidRPr="00827E79">
        <w:rPr>
          <w:rStyle w:val="StyleUnderline"/>
        </w:rPr>
        <w:t>the notion that police powers and war powers come from different logics and mandates</w:t>
      </w:r>
      <w:r w:rsidRPr="00942FA5">
        <w:rPr>
          <w:sz w:val="16"/>
        </w:rPr>
        <w:t xml:space="preserve"> is a relatively recent notion that largely </w:t>
      </w:r>
      <w:r w:rsidRPr="00827E79">
        <w:rPr>
          <w:rStyle w:val="StyleUnderline"/>
        </w:rPr>
        <w:t>emerges out of liberal doctrines on state power</w:t>
      </w:r>
      <w:r w:rsidRPr="00942FA5">
        <w:rPr>
          <w:sz w:val="16"/>
        </w:rPr>
        <w:t xml:space="preserve"> (i.e. separation of powers and rule of law), which of course also merged with a nascent capitalist modernity (which was contingent on mass state and private violence against the indigenous, slaves and poor people). What is </w:t>
      </w:r>
      <w:r w:rsidRPr="00FB4CE3">
        <w:rPr>
          <w:rStyle w:val="Emphasis"/>
          <w:highlight w:val="yellow"/>
        </w:rPr>
        <w:t>deliberately obscured</w:t>
      </w:r>
      <w:r w:rsidRPr="00FB4CE3">
        <w:rPr>
          <w:rStyle w:val="StyleUnderline"/>
          <w:highlight w:val="yellow"/>
        </w:rPr>
        <w:t xml:space="preserve"> is how</w:t>
      </w:r>
      <w:r w:rsidRPr="00827E79">
        <w:rPr>
          <w:rStyle w:val="StyleUnderline"/>
        </w:rPr>
        <w:t xml:space="preserve"> civil </w:t>
      </w:r>
      <w:r w:rsidRPr="00FB4CE3">
        <w:rPr>
          <w:rStyle w:val="StyleUnderline"/>
          <w:highlight w:val="yellow"/>
        </w:rPr>
        <w:t>society under capitalism is</w:t>
      </w:r>
      <w:r w:rsidRPr="00827E79">
        <w:rPr>
          <w:rStyle w:val="StyleUnderline"/>
        </w:rPr>
        <w:t xml:space="preserve"> </w:t>
      </w:r>
      <w:r w:rsidRPr="00FB4CE3">
        <w:rPr>
          <w:rStyle w:val="Emphasis"/>
          <w:highlight w:val="yellow"/>
        </w:rPr>
        <w:t>already at war</w:t>
      </w:r>
      <w:r w:rsidRPr="00827E79">
        <w:rPr>
          <w:rStyle w:val="StyleUnderline"/>
        </w:rPr>
        <w:t>.</w:t>
      </w:r>
      <w:r w:rsidRPr="00942FA5">
        <w:rPr>
          <w:sz w:val="16"/>
        </w:rPr>
        <w:t xml:space="preserve"> As described by Marx in Volume One of Capital </w:t>
      </w:r>
      <w:r w:rsidRPr="00827E79">
        <w:rPr>
          <w:rStyle w:val="StyleUnderline"/>
        </w:rPr>
        <w:t xml:space="preserve">the history of </w:t>
      </w:r>
      <w:r w:rsidRPr="00FB4CE3">
        <w:rPr>
          <w:rStyle w:val="StyleUnderline"/>
          <w:highlight w:val="yellow"/>
        </w:rPr>
        <w:t>liberalism is</w:t>
      </w:r>
      <w:r w:rsidRPr="00827E79">
        <w:rPr>
          <w:rStyle w:val="StyleUnderline"/>
        </w:rPr>
        <w:t xml:space="preserve"> also of </w:t>
      </w:r>
      <w:r w:rsidRPr="00FB4CE3">
        <w:rPr>
          <w:rStyle w:val="StyleUnderline"/>
          <w:highlight w:val="yellow"/>
        </w:rPr>
        <w:t>the ‘logic of war</w:t>
      </w:r>
      <w:r w:rsidRPr="00827E79">
        <w:rPr>
          <w:rStyle w:val="StyleUnderline"/>
        </w:rPr>
        <w:t xml:space="preserve">, </w:t>
      </w:r>
      <w:r w:rsidRPr="00FB4CE3">
        <w:rPr>
          <w:rStyle w:val="StyleUnderline"/>
          <w:highlight w:val="yellow"/>
        </w:rPr>
        <w:t>exercised in</w:t>
      </w:r>
      <w:r w:rsidRPr="00827E79">
        <w:rPr>
          <w:rStyle w:val="StyleUnderline"/>
        </w:rPr>
        <w:t xml:space="preserve"> a </w:t>
      </w:r>
      <w:r w:rsidRPr="00FB4CE3">
        <w:rPr>
          <w:rStyle w:val="Emphasis"/>
          <w:highlight w:val="yellow"/>
        </w:rPr>
        <w:t>permanent fashion</w:t>
      </w:r>
      <w:r w:rsidRPr="00FB4CE3">
        <w:rPr>
          <w:rStyle w:val="StyleUnderline"/>
          <w:highlight w:val="yellow"/>
        </w:rPr>
        <w:t xml:space="preserve"> against</w:t>
      </w:r>
      <w:r w:rsidRPr="00827E79">
        <w:rPr>
          <w:rStyle w:val="StyleUnderline"/>
        </w:rPr>
        <w:t xml:space="preserve"> </w:t>
      </w:r>
      <w:r w:rsidRPr="00FB4CE3">
        <w:rPr>
          <w:rStyle w:val="Emphasis"/>
          <w:highlight w:val="yellow"/>
        </w:rPr>
        <w:t>rebellious slaves</w:t>
      </w:r>
      <w:r w:rsidRPr="00827E79">
        <w:rPr>
          <w:rStyle w:val="StyleUnderline"/>
        </w:rPr>
        <w:t xml:space="preserve">, </w:t>
      </w:r>
      <w:r w:rsidRPr="00FB4CE3">
        <w:rPr>
          <w:rStyle w:val="Emphasis"/>
        </w:rPr>
        <w:t xml:space="preserve">antagonistic </w:t>
      </w:r>
      <w:r w:rsidRPr="00FB4CE3">
        <w:rPr>
          <w:rStyle w:val="Emphasis"/>
          <w:highlight w:val="yellow"/>
        </w:rPr>
        <w:t>Indians</w:t>
      </w:r>
      <w:r w:rsidRPr="00827E79">
        <w:rPr>
          <w:rStyle w:val="StyleUnderline"/>
        </w:rPr>
        <w:t xml:space="preserve">, </w:t>
      </w:r>
      <w:r w:rsidRPr="00FB4CE3">
        <w:rPr>
          <w:rStyle w:val="Emphasis"/>
          <w:highlight w:val="yellow"/>
        </w:rPr>
        <w:t>wayward workers</w:t>
      </w:r>
      <w:r w:rsidRPr="00827E79">
        <w:rPr>
          <w:rStyle w:val="StyleUnderline"/>
        </w:rPr>
        <w:t xml:space="preserve">, </w:t>
      </w:r>
      <w:r w:rsidRPr="00FB4CE3">
        <w:rPr>
          <w:rStyle w:val="Emphasis"/>
          <w:highlight w:val="yellow"/>
        </w:rPr>
        <w:t>and criminals</w:t>
      </w:r>
      <w:r w:rsidRPr="00827E79">
        <w:rPr>
          <w:rStyle w:val="StyleUnderline"/>
        </w:rPr>
        <w:t xml:space="preserve"> with something unsocial in mind’</w:t>
      </w:r>
      <w:r w:rsidRPr="00942FA5">
        <w:rPr>
          <w:sz w:val="16"/>
        </w:rPr>
        <w:t xml:space="preserve"> (</w:t>
      </w:r>
      <w:proofErr w:type="spellStart"/>
      <w:r w:rsidRPr="00942FA5">
        <w:rPr>
          <w:sz w:val="16"/>
        </w:rPr>
        <w:t>Neocleous</w:t>
      </w:r>
      <w:proofErr w:type="spellEnd"/>
      <w:r w:rsidRPr="00942FA5">
        <w:rPr>
          <w:sz w:val="16"/>
        </w:rPr>
        <w:t xml:space="preserve"> 2010: 15). Two centuries later, </w:t>
      </w:r>
      <w:r w:rsidRPr="00827E79">
        <w:rPr>
          <w:rStyle w:val="StyleUnderline"/>
        </w:rPr>
        <w:t>we see ‘</w:t>
      </w:r>
      <w:r w:rsidRPr="00827E79">
        <w:rPr>
          <w:rStyle w:val="Emphasis"/>
        </w:rPr>
        <w:t>semi-permanent wars against the enemy within and without</w:t>
      </w:r>
      <w:r w:rsidRPr="00942FA5">
        <w:rPr>
          <w:sz w:val="16"/>
        </w:rPr>
        <w:t xml:space="preserve"> – such as the war on drugs and the war on terror’ (</w:t>
      </w:r>
      <w:proofErr w:type="spellStart"/>
      <w:r w:rsidRPr="00942FA5">
        <w:rPr>
          <w:sz w:val="16"/>
        </w:rPr>
        <w:t>Neocleous</w:t>
      </w:r>
      <w:proofErr w:type="spellEnd"/>
      <w:r w:rsidRPr="00942FA5">
        <w:rPr>
          <w:sz w:val="16"/>
        </w:rPr>
        <w:t xml:space="preserve"> 2010: 16). </w:t>
      </w:r>
      <w:r w:rsidRPr="00FB4CE3">
        <w:rPr>
          <w:rStyle w:val="StyleUnderline"/>
          <w:highlight w:val="yellow"/>
        </w:rPr>
        <w:t xml:space="preserve">The </w:t>
      </w:r>
      <w:r w:rsidRPr="00FB4CE3">
        <w:rPr>
          <w:rStyle w:val="Emphasis"/>
          <w:highlight w:val="yellow"/>
        </w:rPr>
        <w:t>dominant thrust</w:t>
      </w:r>
      <w:r w:rsidRPr="00FB4CE3">
        <w:rPr>
          <w:rStyle w:val="StyleUnderline"/>
          <w:highlight w:val="yellow"/>
        </w:rPr>
        <w:t xml:space="preserve"> of the liberal tradition is</w:t>
      </w:r>
      <w:r w:rsidRPr="00942FA5">
        <w:rPr>
          <w:sz w:val="16"/>
        </w:rPr>
        <w:t xml:space="preserve"> thus </w:t>
      </w:r>
      <w:r w:rsidRPr="00FB4CE3">
        <w:rPr>
          <w:rStyle w:val="StyleUnderline"/>
          <w:highlight w:val="yellow"/>
        </w:rPr>
        <w:t xml:space="preserve">to </w:t>
      </w:r>
      <w:r w:rsidRPr="00FB4CE3">
        <w:rPr>
          <w:rStyle w:val="Emphasis"/>
          <w:highlight w:val="yellow"/>
        </w:rPr>
        <w:t>simplify the complexity of political power into</w:t>
      </w:r>
      <w:r w:rsidRPr="00827E79">
        <w:rPr>
          <w:rStyle w:val="Emphasis"/>
        </w:rPr>
        <w:t xml:space="preserve"> dichotomies with </w:t>
      </w:r>
      <w:r w:rsidRPr="00FB4CE3">
        <w:rPr>
          <w:rStyle w:val="Emphasis"/>
          <w:highlight w:val="yellow"/>
        </w:rPr>
        <w:t>policing and war treated as separate</w:t>
      </w:r>
      <w:r w:rsidRPr="00942FA5">
        <w:rPr>
          <w:sz w:val="16"/>
        </w:rPr>
        <w:t xml:space="preserve"> </w:t>
      </w:r>
      <w:proofErr w:type="spellStart"/>
      <w:r w:rsidRPr="00942FA5">
        <w:rPr>
          <w:sz w:val="16"/>
        </w:rPr>
        <w:t>endeavours</w:t>
      </w:r>
      <w:proofErr w:type="spellEnd"/>
      <w:r w:rsidRPr="00942FA5">
        <w:rPr>
          <w:sz w:val="16"/>
        </w:rPr>
        <w:t xml:space="preserve">, represented by different institutions and </w:t>
      </w:r>
      <w:proofErr w:type="spellStart"/>
      <w:r w:rsidRPr="00942FA5">
        <w:rPr>
          <w:sz w:val="16"/>
        </w:rPr>
        <w:t>practised</w:t>
      </w:r>
      <w:proofErr w:type="spellEnd"/>
      <w:r w:rsidRPr="00942FA5">
        <w:rPr>
          <w:sz w:val="16"/>
        </w:rPr>
        <w:t xml:space="preserve"> within separate territories. However, even left theorists across different disciplines have accepted these distinctions, leading to work which focuses on the ‘overlaps’ and ‘blurring’ between the police and military, rather than on war and police as ‘processes working in conjunction as state power’ (</w:t>
      </w:r>
      <w:proofErr w:type="spellStart"/>
      <w:r w:rsidRPr="00942FA5">
        <w:rPr>
          <w:sz w:val="16"/>
        </w:rPr>
        <w:t>Neocleous</w:t>
      </w:r>
      <w:proofErr w:type="spellEnd"/>
      <w:r w:rsidRPr="00942FA5">
        <w:rPr>
          <w:sz w:val="16"/>
        </w:rPr>
        <w:t xml:space="preserve"> 2013: 587). From this standpoint, </w:t>
      </w:r>
      <w:r w:rsidRPr="00827E79">
        <w:rPr>
          <w:rStyle w:val="StyleUnderline"/>
        </w:rPr>
        <w:t xml:space="preserve">the question is not then about how the police resemble militaries, but rather the </w:t>
      </w:r>
      <w:r w:rsidRPr="00827E79">
        <w:rPr>
          <w:rStyle w:val="Emphasis"/>
        </w:rPr>
        <w:t>role that the police play in the liberal war for peace and pacification</w:t>
      </w:r>
      <w:r w:rsidRPr="00942FA5">
        <w:rPr>
          <w:sz w:val="16"/>
        </w:rPr>
        <w:t xml:space="preserve">. In order to understand this, we first need to understand the liberal arguments, which are at the </w:t>
      </w:r>
      <w:proofErr w:type="spellStart"/>
      <w:r w:rsidRPr="00942FA5">
        <w:rPr>
          <w:sz w:val="16"/>
        </w:rPr>
        <w:t>centre</w:t>
      </w:r>
      <w:proofErr w:type="spellEnd"/>
      <w:r w:rsidRPr="00942FA5">
        <w:rPr>
          <w:sz w:val="16"/>
        </w:rPr>
        <w:t xml:space="preserve"> of the police militarization concept.</w:t>
      </w:r>
    </w:p>
    <w:p w14:paraId="0C24B5D3" w14:textId="600913CB" w:rsidR="00E42BCF" w:rsidRDefault="00E42BCF" w:rsidP="00E42BCF"/>
    <w:p w14:paraId="574939D9" w14:textId="31590D80" w:rsidR="00ED6B25" w:rsidRPr="00ED6B25" w:rsidRDefault="00ED6B25" w:rsidP="00ED6B25">
      <w:pPr>
        <w:pStyle w:val="Heading4"/>
      </w:pPr>
      <w:r>
        <w:t xml:space="preserve">Vote negative to adopt the frame of “martial politics,” which </w:t>
      </w:r>
      <w:r>
        <w:rPr>
          <w:u w:val="single"/>
        </w:rPr>
        <w:t>refuses</w:t>
      </w:r>
      <w:r>
        <w:t xml:space="preserve"> to see militarization as an encroachment on a naturalized “</w:t>
      </w:r>
      <w:r>
        <w:rPr>
          <w:u w:val="single"/>
        </w:rPr>
        <w:t>civilian</w:t>
      </w:r>
      <w:r>
        <w:t xml:space="preserve">” model of policing---you should </w:t>
      </w:r>
      <w:r>
        <w:rPr>
          <w:u w:val="single"/>
        </w:rPr>
        <w:t>refuse</w:t>
      </w:r>
      <w:r>
        <w:t xml:space="preserve"> reforms to 1033 because they </w:t>
      </w:r>
      <w:r>
        <w:rPr>
          <w:u w:val="single"/>
        </w:rPr>
        <w:t>naturalize</w:t>
      </w:r>
      <w:r>
        <w:t xml:space="preserve"> the overall legal system that criminalizes marginalized communities---only the </w:t>
      </w:r>
      <w:r>
        <w:rPr>
          <w:u w:val="single"/>
        </w:rPr>
        <w:t>alternative alone</w:t>
      </w:r>
      <w:r>
        <w:t xml:space="preserve"> can critique those violent structures </w:t>
      </w:r>
      <w:r>
        <w:rPr>
          <w:u w:val="single"/>
        </w:rPr>
        <w:t>broadly</w:t>
      </w:r>
    </w:p>
    <w:p w14:paraId="44D5BE6B" w14:textId="77777777" w:rsidR="00ED6B25" w:rsidRPr="00585A00" w:rsidRDefault="00ED6B25" w:rsidP="00ED6B25">
      <w:r>
        <w:t xml:space="preserve">Alison </w:t>
      </w:r>
      <w:r w:rsidRPr="00585A00">
        <w:rPr>
          <w:rStyle w:val="Style13ptBold"/>
        </w:rPr>
        <w:t>Howell 18</w:t>
      </w:r>
      <w:r>
        <w:t>, Assistant Professor of Political Science at Rutgers University, June 2018, “Forget “militarization”: race, disability and the “martial politics” of the police and of the university,” International Feminist Journal of Politics, Vol. 20, No. 2, p. 117-136</w:t>
      </w:r>
    </w:p>
    <w:p w14:paraId="56F6F778" w14:textId="77777777" w:rsidR="00ED6B25" w:rsidRDefault="00ED6B25" w:rsidP="00ED6B25">
      <w:r w:rsidRPr="000402CB">
        <w:rPr>
          <w:rStyle w:val="StyleUnderline"/>
          <w:highlight w:val="yellow"/>
        </w:rPr>
        <w:t xml:space="preserve">The concept of “martial politics,” which </w:t>
      </w:r>
      <w:r w:rsidRPr="000402CB">
        <w:rPr>
          <w:rStyle w:val="Emphasis"/>
          <w:highlight w:val="yellow"/>
        </w:rPr>
        <w:t>refuses</w:t>
      </w:r>
      <w:r w:rsidRPr="000402CB">
        <w:rPr>
          <w:rStyle w:val="Emphasis"/>
        </w:rPr>
        <w:t xml:space="preserve"> an </w:t>
      </w:r>
      <w:r w:rsidRPr="000402CB">
        <w:rPr>
          <w:rStyle w:val="Emphasis"/>
          <w:highlight w:val="yellow"/>
        </w:rPr>
        <w:t>assumed military encroachment on civilian life</w:t>
      </w:r>
      <w:r w:rsidRPr="000402CB">
        <w:rPr>
          <w:rStyle w:val="StyleUnderline"/>
          <w:highlight w:val="yellow"/>
        </w:rPr>
        <w:t xml:space="preserve"> in favor of</w:t>
      </w:r>
      <w:r w:rsidRPr="00380769">
        <w:rPr>
          <w:rStyle w:val="StyleUnderline"/>
        </w:rPr>
        <w:t xml:space="preserve"> a more robust </w:t>
      </w:r>
      <w:r w:rsidRPr="000402CB">
        <w:rPr>
          <w:rStyle w:val="StyleUnderline"/>
          <w:highlight w:val="yellow"/>
        </w:rPr>
        <w:t>understanding</w:t>
      </w:r>
      <w:r w:rsidRPr="00380769">
        <w:rPr>
          <w:rStyle w:val="StyleUnderline"/>
        </w:rPr>
        <w:t xml:space="preserve"> of </w:t>
      </w:r>
      <w:r w:rsidRPr="000402CB">
        <w:rPr>
          <w:rStyle w:val="StyleUnderline"/>
          <w:highlight w:val="yellow"/>
        </w:rPr>
        <w:t xml:space="preserve">the </w:t>
      </w:r>
      <w:r w:rsidRPr="000402CB">
        <w:rPr>
          <w:rStyle w:val="Emphasis"/>
          <w:highlight w:val="yellow"/>
        </w:rPr>
        <w:t>indivisibility</w:t>
      </w:r>
      <w:r w:rsidRPr="000402CB">
        <w:rPr>
          <w:rStyle w:val="StyleUnderline"/>
          <w:highlight w:val="yellow"/>
        </w:rPr>
        <w:t xml:space="preserve"> of war and peace, could be extended to</w:t>
      </w:r>
      <w:r w:rsidRPr="00380769">
        <w:rPr>
          <w:rStyle w:val="StyleUnderline"/>
        </w:rPr>
        <w:t xml:space="preserve"> other </w:t>
      </w:r>
      <w:r w:rsidRPr="000402CB">
        <w:rPr>
          <w:rStyle w:val="StyleUnderline"/>
          <w:highlight w:val="yellow"/>
        </w:rPr>
        <w:t>areas</w:t>
      </w:r>
      <w:r w:rsidRPr="00380769">
        <w:rPr>
          <w:rStyle w:val="StyleUnderline"/>
        </w:rPr>
        <w:t xml:space="preserve"> of inquiry</w:t>
      </w:r>
      <w:r>
        <w:t xml:space="preserve"> now </w:t>
      </w:r>
      <w:r w:rsidRPr="000402CB">
        <w:rPr>
          <w:rStyle w:val="StyleUnderline"/>
          <w:highlight w:val="yellow"/>
        </w:rPr>
        <w:t>dominated by the “militarization” approach</w:t>
      </w:r>
      <w:r>
        <w:t xml:space="preserve">. In most cases, curious </w:t>
      </w:r>
      <w:r w:rsidRPr="00380769">
        <w:rPr>
          <w:rStyle w:val="StyleUnderline"/>
        </w:rPr>
        <w:t>scholars will find much longer histories of military imbrication</w:t>
      </w:r>
      <w:r>
        <w:t>, or rootedness in warfare and conquest. There are many topics that seem ready for this kind of analysis. Take fitness: is it true that fitness has been recently “militarized” through boot-camp style fitness programs, or is it that systems of discipline and mastery over the body are rooted in the history of military organization in ways that have shaped notions of able-</w:t>
      </w:r>
      <w:proofErr w:type="spellStart"/>
      <w:r>
        <w:t>bodiedness</w:t>
      </w:r>
      <w:proofErr w:type="spellEnd"/>
      <w:r>
        <w:t>? There are numerous such possibilities for rethinking the nature of liberal violence through the concept of martial politics.</w:t>
      </w:r>
    </w:p>
    <w:p w14:paraId="5B80A64F" w14:textId="77777777" w:rsidR="00ED6B25" w:rsidRDefault="00ED6B25" w:rsidP="00ED6B25">
      <w:r w:rsidRPr="00380769">
        <w:rPr>
          <w:rStyle w:val="StyleUnderline"/>
        </w:rPr>
        <w:t xml:space="preserve">Yet </w:t>
      </w:r>
      <w:r w:rsidRPr="000402CB">
        <w:rPr>
          <w:rStyle w:val="StyleUnderline"/>
          <w:highlight w:val="yellow"/>
        </w:rPr>
        <w:t>“martial politics”</w:t>
      </w:r>
      <w:r w:rsidRPr="00380769">
        <w:rPr>
          <w:rStyle w:val="StyleUnderline"/>
        </w:rPr>
        <w:t xml:space="preserve"> is not intended as a total concept: even as it points to fundamental ways in which we live with war and in which politics proceeds through war-like modes of action against racialized, Indigenous, poor, disabled, queer and other populations, it </w:t>
      </w:r>
      <w:r w:rsidRPr="000402CB">
        <w:rPr>
          <w:rStyle w:val="StyleUnderline"/>
          <w:highlight w:val="yellow"/>
        </w:rPr>
        <w:t xml:space="preserve">is </w:t>
      </w:r>
      <w:r w:rsidRPr="000402CB">
        <w:rPr>
          <w:rStyle w:val="Emphasis"/>
          <w:highlight w:val="yellow"/>
        </w:rPr>
        <w:t>not meant to describe the totality of politics</w:t>
      </w:r>
      <w:r w:rsidRPr="00380769">
        <w:rPr>
          <w:rStyle w:val="StyleUnderline"/>
        </w:rPr>
        <w:t>. This is not to say that outside of “martial politics” exists “normal politics,” but rather that there is the potential to specify how “martial politics” might be situated in relation to feminist and post-colonial analyses of</w:t>
      </w:r>
      <w:r>
        <w:t xml:space="preserve">, for instance, </w:t>
      </w:r>
      <w:r w:rsidRPr="00380769">
        <w:rPr>
          <w:rStyle w:val="StyleUnderline"/>
        </w:rPr>
        <w:t xml:space="preserve">biopolitics and </w:t>
      </w:r>
      <w:proofErr w:type="spellStart"/>
      <w:r w:rsidRPr="00380769">
        <w:rPr>
          <w:rStyle w:val="StyleUnderline"/>
        </w:rPr>
        <w:t>necropolitics</w:t>
      </w:r>
      <w:proofErr w:type="spellEnd"/>
      <w:r>
        <w:t xml:space="preserve"> (Puar [ 63] ). </w:t>
      </w:r>
      <w:r w:rsidRPr="000402CB">
        <w:rPr>
          <w:rStyle w:val="StyleUnderline"/>
          <w:highlight w:val="yellow"/>
        </w:rPr>
        <w:t>My aim</w:t>
      </w:r>
      <w:r>
        <w:t xml:space="preserve"> then </w:t>
      </w:r>
      <w:r w:rsidRPr="000402CB">
        <w:rPr>
          <w:rStyle w:val="StyleUnderline"/>
          <w:highlight w:val="yellow"/>
        </w:rPr>
        <w:t xml:space="preserve">is to </w:t>
      </w:r>
      <w:r w:rsidRPr="000402CB">
        <w:rPr>
          <w:rStyle w:val="Emphasis"/>
          <w:highlight w:val="yellow"/>
        </w:rPr>
        <w:t>give space to myriad forms of politics</w:t>
      </w:r>
      <w:r w:rsidRPr="00380769">
        <w:rPr>
          <w:rStyle w:val="StyleUnderline"/>
        </w:rPr>
        <w:t xml:space="preserve">, while also assessing war-like and “of war” political formations past and present. Such </w:t>
      </w:r>
      <w:r w:rsidRPr="000402CB">
        <w:rPr>
          <w:rStyle w:val="StyleUnderline"/>
          <w:highlight w:val="yellow"/>
        </w:rPr>
        <w:t xml:space="preserve">analyses </w:t>
      </w:r>
      <w:r w:rsidRPr="000402CB">
        <w:rPr>
          <w:rStyle w:val="Emphasis"/>
          <w:highlight w:val="yellow"/>
        </w:rPr>
        <w:t>must acknowledge, as the concept of militarization fails to</w:t>
      </w:r>
      <w:r w:rsidRPr="00380769">
        <w:rPr>
          <w:rStyle w:val="Emphasis"/>
        </w:rPr>
        <w:t xml:space="preserve"> do</w:t>
      </w:r>
      <w:r w:rsidRPr="00380769">
        <w:rPr>
          <w:rStyle w:val="StyleUnderline"/>
        </w:rPr>
        <w:t xml:space="preserve">, that </w:t>
      </w:r>
      <w:r w:rsidRPr="000402CB">
        <w:rPr>
          <w:rStyle w:val="StyleUnderline"/>
          <w:highlight w:val="yellow"/>
        </w:rPr>
        <w:t>there is no “good” liberal civilian past</w:t>
      </w:r>
      <w:r w:rsidRPr="00380769">
        <w:rPr>
          <w:rStyle w:val="StyleUnderline"/>
        </w:rPr>
        <w:t xml:space="preserve"> to which we can retreat</w:t>
      </w:r>
      <w:r>
        <w:t>.</w:t>
      </w:r>
    </w:p>
    <w:p w14:paraId="71791E3B" w14:textId="77777777" w:rsidR="00ED6B25" w:rsidRDefault="00ED6B25" w:rsidP="00ED6B25">
      <w:r>
        <w:t xml:space="preserve">Feminist praxis can benefit from questioning the concept of “militarization” so as to more fully excavate the violence of liberal order. In particular, the methodological primacy of examining “women’s lives” (or militarized masculinities) risks subsuming analyses of race, Indigeneity, disability and coloniality under gender. The result is an incomplete accounting of the ways in which </w:t>
      </w:r>
      <w:r w:rsidRPr="00380769">
        <w:rPr>
          <w:rStyle w:val="StyleUnderline"/>
        </w:rPr>
        <w:t xml:space="preserve">war-like relations and </w:t>
      </w:r>
      <w:r w:rsidRPr="000402CB">
        <w:rPr>
          <w:rStyle w:val="StyleUnderline"/>
          <w:highlight w:val="yellow"/>
        </w:rPr>
        <w:t>systems</w:t>
      </w:r>
      <w:r w:rsidRPr="00380769">
        <w:rPr>
          <w:rStyle w:val="StyleUnderline"/>
        </w:rPr>
        <w:t xml:space="preserve"> that are </w:t>
      </w:r>
      <w:r w:rsidRPr="000402CB">
        <w:rPr>
          <w:rStyle w:val="StyleUnderline"/>
          <w:highlight w:val="yellow"/>
        </w:rPr>
        <w:t>“of war” are</w:t>
      </w:r>
      <w:r w:rsidRPr="00380769">
        <w:rPr>
          <w:rStyle w:val="StyleUnderline"/>
        </w:rPr>
        <w:t xml:space="preserve"> </w:t>
      </w:r>
      <w:r w:rsidRPr="00380769">
        <w:rPr>
          <w:rStyle w:val="Emphasis"/>
        </w:rPr>
        <w:t xml:space="preserve">symbiotically and thoroughly </w:t>
      </w:r>
      <w:r w:rsidRPr="000402CB">
        <w:rPr>
          <w:rStyle w:val="Emphasis"/>
          <w:highlight w:val="yellow"/>
        </w:rPr>
        <w:t>part of liberal order</w:t>
      </w:r>
      <w:r w:rsidRPr="00380769">
        <w:rPr>
          <w:rStyle w:val="StyleUnderline"/>
        </w:rPr>
        <w:t xml:space="preserve">, and </w:t>
      </w:r>
      <w:r w:rsidRPr="000402CB">
        <w:rPr>
          <w:rStyle w:val="Emphasis"/>
          <w:highlight w:val="yellow"/>
        </w:rPr>
        <w:t>not an exceptional aberration</w:t>
      </w:r>
      <w:r w:rsidRPr="00380769">
        <w:rPr>
          <w:rStyle w:val="Emphasis"/>
        </w:rPr>
        <w:t xml:space="preserve"> from it</w:t>
      </w:r>
      <w:r w:rsidRPr="00380769">
        <w:rPr>
          <w:rStyle w:val="StyleUnderline"/>
        </w:rPr>
        <w:t>. To capture these dynamics, I have proposed an alternate concept, “</w:t>
      </w:r>
      <w:r w:rsidRPr="000402CB">
        <w:rPr>
          <w:rStyle w:val="StyleUnderline"/>
          <w:highlight w:val="yellow"/>
        </w:rPr>
        <w:t>martial politics</w:t>
      </w:r>
      <w:r w:rsidRPr="00380769">
        <w:rPr>
          <w:rStyle w:val="StyleUnderline"/>
        </w:rPr>
        <w:t>,” which seeks to illuminate the histories of our present imbrication with war</w:t>
      </w:r>
      <w:r>
        <w:t xml:space="preserve"> - a move made possible </w:t>
      </w:r>
      <w:r w:rsidRPr="00380769">
        <w:rPr>
          <w:rStyle w:val="StyleUnderline"/>
        </w:rPr>
        <w:t xml:space="preserve">by shifting to an analysis that </w:t>
      </w:r>
      <w:r w:rsidRPr="000402CB">
        <w:rPr>
          <w:rStyle w:val="Emphasis"/>
          <w:highlight w:val="yellow"/>
        </w:rPr>
        <w:t>foregrounds historical relations of race, Indigeneity and disability</w:t>
      </w:r>
      <w:r w:rsidRPr="00380769">
        <w:rPr>
          <w:rStyle w:val="StyleUnderline"/>
        </w:rPr>
        <w:t xml:space="preserve"> alongside sexuality and gender</w:t>
      </w:r>
      <w:r>
        <w:t>.</w:t>
      </w:r>
    </w:p>
    <w:p w14:paraId="4E89AF19" w14:textId="77777777" w:rsidR="00ED6B25" w:rsidRDefault="00ED6B25" w:rsidP="00ED6B25">
      <w:r>
        <w:t xml:space="preserve">Yet </w:t>
      </w:r>
      <w:r w:rsidRPr="00380769">
        <w:rPr>
          <w:rStyle w:val="StyleUnderline"/>
        </w:rPr>
        <w:t xml:space="preserve">what is </w:t>
      </w:r>
      <w:r w:rsidRPr="000402CB">
        <w:rPr>
          <w:rStyle w:val="StyleUnderline"/>
          <w:highlight w:val="yellow"/>
        </w:rPr>
        <w:t>at stake</w:t>
      </w:r>
      <w:r w:rsidRPr="00380769">
        <w:rPr>
          <w:rStyle w:val="StyleUnderline"/>
        </w:rPr>
        <w:t xml:space="preserve"> here </w:t>
      </w:r>
      <w:r w:rsidRPr="000402CB">
        <w:rPr>
          <w:rStyle w:val="StyleUnderline"/>
          <w:highlight w:val="yellow"/>
        </w:rPr>
        <w:t>is</w:t>
      </w:r>
      <w:r>
        <w:t xml:space="preserve"> not only feminist methodology and theory, but also </w:t>
      </w:r>
      <w:r w:rsidRPr="000402CB">
        <w:rPr>
          <w:rStyle w:val="Emphasis"/>
          <w:highlight w:val="yellow"/>
        </w:rPr>
        <w:t>our activism</w:t>
      </w:r>
      <w:r>
        <w:t xml:space="preserve">. So, what of expediency? </w:t>
      </w:r>
      <w:r w:rsidRPr="00380769">
        <w:rPr>
          <w:rStyle w:val="StyleUnderline"/>
        </w:rPr>
        <w:t>Do we lose too much if we can no longer demand demilitarization?</w:t>
      </w:r>
      <w:r>
        <w:t xml:space="preserve"> In the 1980s when sex-negative radical feminists engaged in anti-porn activism, they found themselves with strange bedfellows in the Christian right. This should have served as ample evidence that it was time to reconsider their perspective, and it is a lesson for the present day. </w:t>
      </w:r>
      <w:r w:rsidRPr="00380769">
        <w:rPr>
          <w:rStyle w:val="StyleUnderline"/>
        </w:rPr>
        <w:t>Feminist scholars and activists should be</w:t>
      </w:r>
      <w:r>
        <w:t xml:space="preserve"> similarly </w:t>
      </w:r>
      <w:r w:rsidRPr="00380769">
        <w:rPr>
          <w:rStyle w:val="StyleUnderline"/>
        </w:rPr>
        <w:t xml:space="preserve">concerned that the concept of “militarization” is </w:t>
      </w:r>
      <w:r w:rsidRPr="00380769">
        <w:rPr>
          <w:rStyle w:val="Emphasis"/>
        </w:rPr>
        <w:t>popular amongst small-state, right-wing libertarians</w:t>
      </w:r>
      <w:r w:rsidRPr="00380769">
        <w:rPr>
          <w:rStyle w:val="StyleUnderline"/>
        </w:rPr>
        <w:t xml:space="preserve"> associated</w:t>
      </w:r>
      <w:r>
        <w:t xml:space="preserve">, for example, </w:t>
      </w:r>
      <w:r w:rsidRPr="00380769">
        <w:rPr>
          <w:rStyle w:val="StyleUnderline"/>
        </w:rPr>
        <w:t>with the Cato Institute</w:t>
      </w:r>
      <w:r>
        <w:t xml:space="preserve"> (see Balko [ 11] ). With this lesson in mind, I argue </w:t>
      </w:r>
      <w:r w:rsidRPr="00380769">
        <w:rPr>
          <w:rStyle w:val="StyleUnderline"/>
        </w:rPr>
        <w:t xml:space="preserve">the concept of </w:t>
      </w:r>
      <w:r w:rsidRPr="00EA7213">
        <w:rPr>
          <w:rStyle w:val="StyleUnderline"/>
          <w:highlight w:val="yellow"/>
        </w:rPr>
        <w:t xml:space="preserve">(de)militarization </w:t>
      </w:r>
      <w:r w:rsidRPr="00EA7213">
        <w:rPr>
          <w:rStyle w:val="Emphasis"/>
          <w:highlight w:val="yellow"/>
        </w:rPr>
        <w:t>guides us in asking for too little of the wrong things</w:t>
      </w:r>
      <w:r w:rsidRPr="00EA7213">
        <w:rPr>
          <w:rStyle w:val="StyleUnderline"/>
          <w:highlight w:val="yellow"/>
        </w:rPr>
        <w:t xml:space="preserve">. From the perspective of “demilitarization,” </w:t>
      </w:r>
      <w:r w:rsidRPr="00EA7213">
        <w:rPr>
          <w:rStyle w:val="Emphasis"/>
          <w:highlight w:val="yellow"/>
        </w:rPr>
        <w:t>Obama’s</w:t>
      </w:r>
      <w:r w:rsidRPr="00380769">
        <w:rPr>
          <w:rStyle w:val="Emphasis"/>
        </w:rPr>
        <w:t xml:space="preserve"> 2015 </w:t>
      </w:r>
      <w:r w:rsidRPr="00EA7213">
        <w:rPr>
          <w:rStyle w:val="Emphasis"/>
          <w:highlight w:val="yellow"/>
        </w:rPr>
        <w:t>cancellation of the</w:t>
      </w:r>
      <w:r w:rsidRPr="00380769">
        <w:rPr>
          <w:rStyle w:val="Emphasis"/>
        </w:rPr>
        <w:t xml:space="preserve"> federal government </w:t>
      </w:r>
      <w:r w:rsidRPr="00EA7213">
        <w:rPr>
          <w:rStyle w:val="Emphasis"/>
          <w:highlight w:val="yellow"/>
        </w:rPr>
        <w:t>program</w:t>
      </w:r>
      <w:r w:rsidRPr="00380769">
        <w:rPr>
          <w:rStyle w:val="Emphasis"/>
        </w:rPr>
        <w:t xml:space="preserve"> of </w:t>
      </w:r>
      <w:r w:rsidRPr="00EA7213">
        <w:rPr>
          <w:rStyle w:val="Emphasis"/>
          <w:highlight w:val="yellow"/>
        </w:rPr>
        <w:t>granting</w:t>
      </w:r>
      <w:r w:rsidRPr="00380769">
        <w:rPr>
          <w:rStyle w:val="Emphasis"/>
        </w:rPr>
        <w:t xml:space="preserve"> local police forces </w:t>
      </w:r>
      <w:r w:rsidRPr="00EA7213">
        <w:rPr>
          <w:rStyle w:val="Emphasis"/>
          <w:highlight w:val="yellow"/>
        </w:rPr>
        <w:t>military equipment seems like a significant victory</w:t>
      </w:r>
      <w:r w:rsidRPr="00380769">
        <w:rPr>
          <w:rStyle w:val="StyleUnderline"/>
        </w:rPr>
        <w:t xml:space="preserve">, but </w:t>
      </w:r>
      <w:r w:rsidRPr="00EA7213">
        <w:rPr>
          <w:rStyle w:val="StyleUnderline"/>
          <w:highlight w:val="yellow"/>
        </w:rPr>
        <w:t xml:space="preserve">to be satisfied with this </w:t>
      </w:r>
      <w:r w:rsidRPr="00EA7213">
        <w:rPr>
          <w:rStyle w:val="Emphasis"/>
          <w:highlight w:val="yellow"/>
        </w:rPr>
        <w:t>fails to address how policing</w:t>
      </w:r>
      <w:r w:rsidRPr="00380769">
        <w:rPr>
          <w:rStyle w:val="Emphasis"/>
        </w:rPr>
        <w:t xml:space="preserve"> imposes order through laws that </w:t>
      </w:r>
      <w:r w:rsidRPr="00EA7213">
        <w:rPr>
          <w:rStyle w:val="Emphasis"/>
          <w:highlight w:val="yellow"/>
        </w:rPr>
        <w:t>criminalize Blackness, Indigeneity, disability and gender deviance or queerness</w:t>
      </w:r>
      <w:r w:rsidRPr="00EA7213">
        <w:rPr>
          <w:rStyle w:val="StyleUnderline"/>
          <w:highlight w:val="yellow"/>
        </w:rPr>
        <w:t>. We must demand more</w:t>
      </w:r>
      <w:r w:rsidRPr="002B2527">
        <w:rPr>
          <w:rStyle w:val="StyleUnderline"/>
        </w:rPr>
        <w:t xml:space="preserve">. By </w:t>
      </w:r>
      <w:r w:rsidRPr="00EA7213">
        <w:rPr>
          <w:rStyle w:val="StyleUnderline"/>
          <w:highlight w:val="yellow"/>
        </w:rPr>
        <w:t>recognizing</w:t>
      </w:r>
      <w:r w:rsidRPr="002B2527">
        <w:rPr>
          <w:rStyle w:val="StyleUnderline"/>
        </w:rPr>
        <w:t xml:space="preserve"> that </w:t>
      </w:r>
      <w:r w:rsidRPr="00EA7213">
        <w:rPr>
          <w:rStyle w:val="StyleUnderline"/>
          <w:highlight w:val="yellow"/>
        </w:rPr>
        <w:t>we are steeped in martial</w:t>
      </w:r>
      <w:r w:rsidRPr="002B2527">
        <w:rPr>
          <w:rStyle w:val="StyleUnderline"/>
        </w:rPr>
        <w:t xml:space="preserve"> forms of </w:t>
      </w:r>
      <w:r w:rsidRPr="00EA7213">
        <w:rPr>
          <w:rStyle w:val="StyleUnderline"/>
          <w:highlight w:val="yellow"/>
        </w:rPr>
        <w:t>politics</w:t>
      </w:r>
      <w:r w:rsidRPr="002B2527">
        <w:rPr>
          <w:rStyle w:val="StyleUnderline"/>
        </w:rPr>
        <w:t xml:space="preserve">, feminist anti-war praxis </w:t>
      </w:r>
      <w:r w:rsidRPr="00EA7213">
        <w:rPr>
          <w:rStyle w:val="StyleUnderline"/>
          <w:highlight w:val="yellow"/>
        </w:rPr>
        <w:t xml:space="preserve">could work </w:t>
      </w:r>
      <w:r w:rsidRPr="00EA7213">
        <w:rPr>
          <w:rStyle w:val="Emphasis"/>
          <w:highlight w:val="yellow"/>
        </w:rPr>
        <w:t>not (just) towards demilitarization</w:t>
      </w:r>
      <w:r w:rsidRPr="00EA7213">
        <w:rPr>
          <w:rStyle w:val="StyleUnderline"/>
          <w:highlight w:val="yellow"/>
        </w:rPr>
        <w:t>; it could</w:t>
      </w:r>
      <w:r w:rsidRPr="002B2527">
        <w:rPr>
          <w:rStyle w:val="StyleUnderline"/>
        </w:rPr>
        <w:t xml:space="preserve"> also </w:t>
      </w:r>
      <w:r w:rsidRPr="002B2527">
        <w:rPr>
          <w:rStyle w:val="Emphasis"/>
        </w:rPr>
        <w:t xml:space="preserve">more </w:t>
      </w:r>
      <w:r w:rsidRPr="00EA7213">
        <w:rPr>
          <w:rStyle w:val="Emphasis"/>
          <w:highlight w:val="yellow"/>
        </w:rPr>
        <w:t>consistently align with anti-racist and disability organizing for prison abolition and deinstitutionalization</w:t>
      </w:r>
      <w:r w:rsidRPr="002B2527">
        <w:rPr>
          <w:rStyle w:val="StyleUnderline"/>
        </w:rPr>
        <w:t xml:space="preserve"> by recognizing these institutions as central to “martial politics</w:t>
      </w:r>
      <w:r>
        <w:t>” - that is, because they are war-like and “of war.”</w:t>
      </w:r>
    </w:p>
    <w:p w14:paraId="130F410E" w14:textId="77777777" w:rsidR="00ED6B25" w:rsidRDefault="00ED6B25" w:rsidP="00ED6B25">
      <w:r w:rsidRPr="002B2527">
        <w:rPr>
          <w:rStyle w:val="StyleUnderline"/>
        </w:rPr>
        <w:t xml:space="preserve">This kind of </w:t>
      </w:r>
      <w:r w:rsidRPr="00EA7213">
        <w:rPr>
          <w:rStyle w:val="StyleUnderline"/>
          <w:highlight w:val="yellow"/>
        </w:rPr>
        <w:t xml:space="preserve">resistance is </w:t>
      </w:r>
      <w:r w:rsidRPr="00EA7213">
        <w:rPr>
          <w:rStyle w:val="Emphasis"/>
          <w:highlight w:val="yellow"/>
        </w:rPr>
        <w:t>already robust</w:t>
      </w:r>
      <w:r w:rsidRPr="002B2527">
        <w:rPr>
          <w:rStyle w:val="StyleUnderline"/>
        </w:rPr>
        <w:t>, not only in Black Lives Matter and prison abolition activism</w:t>
      </w:r>
      <w:r>
        <w:t xml:space="preserve"> in relation to policing, </w:t>
      </w:r>
      <w:r w:rsidRPr="002B2527">
        <w:rPr>
          <w:rStyle w:val="StyleUnderline"/>
        </w:rPr>
        <w:t>but also in relation to the colonial foundations of universities</w:t>
      </w:r>
      <w:r>
        <w:t>. Recent student movements from South Africa to the UK, from India to the US and beyond, have been calling into question the Whiteness of universities and their founding in, and continuing celebration of, (settler) colonialism. For instance, students have contested the continued celebration of brutal colonist Cecil Rhodes on the University of Cape Town and Oxford University’s campuses, and slave owner Isaac Royall Jr.’s family crest at Harvard, tying these histories into contemporary racial inequalities in admissions and campus life. They have demonstrated that diversity is insufficient, and that the university must be decolonized. Similarly, disability and anti-racist student activists have drawn attention to the continued legacies of eugenics in universities. If we are to understand the martial politics of the university, the police, or of any other institution, we would do well to pay attention to this activism.</w:t>
      </w:r>
    </w:p>
    <w:p w14:paraId="4B3F69F0" w14:textId="77777777" w:rsidR="00ED6B25" w:rsidRDefault="00ED6B25" w:rsidP="00ED6B25">
      <w:r w:rsidRPr="002B2527">
        <w:rPr>
          <w:rStyle w:val="StyleUnderline"/>
        </w:rPr>
        <w:t>The concept of “</w:t>
      </w:r>
      <w:r w:rsidRPr="009401F2">
        <w:rPr>
          <w:rStyle w:val="StyleUnderline"/>
          <w:highlight w:val="yellow"/>
        </w:rPr>
        <w:t>militarization” is</w:t>
      </w:r>
      <w:r>
        <w:t xml:space="preserve">, at this point, </w:t>
      </w:r>
      <w:r w:rsidRPr="009401F2">
        <w:rPr>
          <w:rStyle w:val="Emphasis"/>
          <w:highlight w:val="yellow"/>
        </w:rPr>
        <w:t>an easy out</w:t>
      </w:r>
      <w:r>
        <w:t xml:space="preserve">. In a time when academics are under increasing pressure to produce articles and books at breakneck speed, it may seem expedient to apply the framework of “militarization,” especially when the concept is reduced to the surface analysis of military aesthetics in so-called civilian life. The </w:t>
      </w:r>
      <w:r w:rsidRPr="002B2527">
        <w:rPr>
          <w:rStyle w:val="StyleUnderline"/>
        </w:rPr>
        <w:t>careful historical work</w:t>
      </w:r>
      <w:r>
        <w:t xml:space="preserve"> for which I am calling in order </w:t>
      </w:r>
      <w:r w:rsidRPr="002B2527">
        <w:rPr>
          <w:rStyle w:val="StyleUnderline"/>
        </w:rPr>
        <w:t xml:space="preserve">to specify expressions of “martial politics” is not fast or easy, but </w:t>
      </w:r>
      <w:r w:rsidRPr="009401F2">
        <w:rPr>
          <w:rStyle w:val="StyleUnderline"/>
          <w:highlight w:val="yellow"/>
        </w:rPr>
        <w:t xml:space="preserve">what is at stake is </w:t>
      </w:r>
      <w:r w:rsidRPr="009401F2">
        <w:rPr>
          <w:rStyle w:val="Emphasis"/>
          <w:highlight w:val="yellow"/>
        </w:rPr>
        <w:t>too important</w:t>
      </w:r>
      <w:r w:rsidRPr="002B2527">
        <w:rPr>
          <w:rStyle w:val="StyleUnderline"/>
        </w:rPr>
        <w:t xml:space="preserve">. If we are </w:t>
      </w:r>
      <w:r w:rsidRPr="009401F2">
        <w:rPr>
          <w:rStyle w:val="StyleUnderline"/>
          <w:highlight w:val="yellow"/>
        </w:rPr>
        <w:t>to grapple with</w:t>
      </w:r>
      <w:r w:rsidRPr="002B2527">
        <w:rPr>
          <w:rStyle w:val="StyleUnderline"/>
        </w:rPr>
        <w:t xml:space="preserve"> the </w:t>
      </w:r>
      <w:r w:rsidRPr="009401F2">
        <w:rPr>
          <w:rStyle w:val="StyleUnderline"/>
          <w:highlight w:val="yellow"/>
        </w:rPr>
        <w:t>violence of liberal orders</w:t>
      </w:r>
      <w:r w:rsidRPr="002B2527">
        <w:rPr>
          <w:rStyle w:val="StyleUnderline"/>
        </w:rPr>
        <w:t xml:space="preserve"> in a more robust way</w:t>
      </w:r>
      <w:r>
        <w:t xml:space="preserve">, if we are </w:t>
      </w:r>
      <w:r w:rsidRPr="009401F2">
        <w:rPr>
          <w:rStyle w:val="StyleUnderline"/>
          <w:highlight w:val="yellow"/>
        </w:rPr>
        <w:t>to attend</w:t>
      </w:r>
      <w:r w:rsidRPr="002B2527">
        <w:rPr>
          <w:rStyle w:val="StyleUnderline"/>
        </w:rPr>
        <w:t xml:space="preserve"> not only to the gendered dynamics of military power but also </w:t>
      </w:r>
      <w:r w:rsidRPr="009401F2">
        <w:rPr>
          <w:rStyle w:val="StyleUnderline"/>
          <w:highlight w:val="yellow"/>
        </w:rPr>
        <w:t xml:space="preserve">to </w:t>
      </w:r>
      <w:r w:rsidRPr="009401F2">
        <w:rPr>
          <w:rStyle w:val="Emphasis"/>
          <w:highlight w:val="yellow"/>
        </w:rPr>
        <w:t>race, ableism, (settler) colonialism and other forms of injustice</w:t>
      </w:r>
      <w:r w:rsidRPr="009401F2">
        <w:rPr>
          <w:rStyle w:val="StyleUnderline"/>
          <w:highlight w:val="yellow"/>
        </w:rPr>
        <w:t xml:space="preserve">, we </w:t>
      </w:r>
      <w:r w:rsidRPr="009401F2">
        <w:rPr>
          <w:rStyle w:val="Emphasis"/>
          <w:highlight w:val="yellow"/>
        </w:rPr>
        <w:t>need to do better</w:t>
      </w:r>
      <w:r w:rsidRPr="002B2527">
        <w:rPr>
          <w:rStyle w:val="Emphasis"/>
        </w:rPr>
        <w:t xml:space="preserve"> and do more</w:t>
      </w:r>
      <w:r>
        <w:t>.</w:t>
      </w:r>
    </w:p>
    <w:p w14:paraId="54CC834B" w14:textId="77777777" w:rsidR="00ED6B25" w:rsidRDefault="00ED6B25" w:rsidP="00E42BCF"/>
    <w:p w14:paraId="44C04F0F" w14:textId="20A5CCE4" w:rsidR="003C0D85" w:rsidRDefault="003C0D85" w:rsidP="00E42BCF"/>
    <w:p w14:paraId="13B20386" w14:textId="2F3DE41A" w:rsidR="003C0D85" w:rsidRDefault="003C0D85" w:rsidP="00E42BCF"/>
    <w:p w14:paraId="74648AAA" w14:textId="055AF8D6" w:rsidR="003C0D85" w:rsidRDefault="003C0D85" w:rsidP="003C0D85">
      <w:pPr>
        <w:pStyle w:val="Heading2"/>
      </w:pPr>
      <w:r>
        <w:t>Link</w:t>
      </w:r>
    </w:p>
    <w:p w14:paraId="0E08D08F" w14:textId="5FEA8711" w:rsidR="003E3BAD" w:rsidRDefault="003E3BAD" w:rsidP="003E3BAD">
      <w:pPr>
        <w:pStyle w:val="Heading3"/>
      </w:pPr>
      <w:r>
        <w:t>Link---2NC</w:t>
      </w:r>
    </w:p>
    <w:p w14:paraId="669E37DD" w14:textId="77777777" w:rsidR="00A2401E" w:rsidRPr="00824A56" w:rsidRDefault="00A2401E" w:rsidP="00A2401E">
      <w:pPr>
        <w:pStyle w:val="Heading4"/>
      </w:pPr>
      <w:r>
        <w:t xml:space="preserve">The 1AC is founded on the idea of </w:t>
      </w:r>
      <w:r>
        <w:rPr>
          <w:u w:val="single"/>
        </w:rPr>
        <w:t>militarized police</w:t>
      </w:r>
      <w:r>
        <w:t xml:space="preserve"> as a </w:t>
      </w:r>
      <w:r>
        <w:rPr>
          <w:u w:val="single"/>
        </w:rPr>
        <w:t>new and exceptional phenomenon</w:t>
      </w:r>
      <w:r>
        <w:t xml:space="preserve">---the most accurate understanding of police </w:t>
      </w:r>
      <w:r>
        <w:rPr>
          <w:u w:val="single"/>
        </w:rPr>
        <w:t>refuses</w:t>
      </w:r>
      <w:r>
        <w:t xml:space="preserve"> the “militarization” frame in favor of seeing police as part of an unbroken lineage of racial and </w:t>
      </w:r>
      <w:proofErr w:type="spellStart"/>
      <w:r>
        <w:t>settlerist</w:t>
      </w:r>
      <w:proofErr w:type="spellEnd"/>
      <w:r>
        <w:t xml:space="preserve"> violence </w:t>
      </w:r>
    </w:p>
    <w:p w14:paraId="5ED210CB" w14:textId="77777777" w:rsidR="00A2401E" w:rsidRPr="00585A00" w:rsidRDefault="00A2401E" w:rsidP="00A2401E">
      <w:r>
        <w:t xml:space="preserve">Alison </w:t>
      </w:r>
      <w:r w:rsidRPr="00585A00">
        <w:rPr>
          <w:rStyle w:val="Style13ptBold"/>
        </w:rPr>
        <w:t>Howell 18</w:t>
      </w:r>
      <w:r>
        <w:t>, Assistant Professor of Political Science at Rutgers University, June 2018, “Forget “militarization”: race, disability and the “martial politics” of the police and of the university,” International Feminist Journal of Politics, Vol. 20, No. 2, p. 117-136</w:t>
      </w:r>
    </w:p>
    <w:p w14:paraId="3BDB3116" w14:textId="77777777" w:rsidR="00A2401E" w:rsidRPr="005A25F3" w:rsidRDefault="00A2401E" w:rsidP="00A2401E">
      <w:pPr>
        <w:rPr>
          <w:sz w:val="16"/>
        </w:rPr>
      </w:pPr>
      <w:r w:rsidRPr="005A25F3">
        <w:rPr>
          <w:sz w:val="16"/>
        </w:rPr>
        <w:t xml:space="preserve">In June 2014, </w:t>
      </w:r>
      <w:r w:rsidRPr="00A9766F">
        <w:rPr>
          <w:rStyle w:val="StyleUnderline"/>
        </w:rPr>
        <w:t>the</w:t>
      </w:r>
      <w:r w:rsidRPr="005A25F3">
        <w:rPr>
          <w:sz w:val="16"/>
        </w:rPr>
        <w:t xml:space="preserve"> American Civil Liberties Union (</w:t>
      </w:r>
      <w:r w:rsidRPr="00A9766F">
        <w:rPr>
          <w:rStyle w:val="StyleUnderline"/>
        </w:rPr>
        <w:t>ACLU) released a report entitled, War Comes Home: The Excessive Militarization of American Policing</w:t>
      </w:r>
      <w:r w:rsidRPr="005A25F3">
        <w:rPr>
          <w:sz w:val="16"/>
        </w:rPr>
        <w:t xml:space="preserve"> (ACLU [ 1] ). The report’s launch received initial press attention, </w:t>
      </w:r>
      <w:r w:rsidRPr="00A9766F">
        <w:rPr>
          <w:rStyle w:val="StyleUnderline"/>
        </w:rPr>
        <w:t xml:space="preserve">focused on </w:t>
      </w:r>
      <w:r w:rsidRPr="00A9766F">
        <w:rPr>
          <w:rStyle w:val="Emphasis"/>
        </w:rPr>
        <w:t>accounts of police forces’ possession of military equipment</w:t>
      </w:r>
      <w:r w:rsidRPr="00A9766F">
        <w:rPr>
          <w:rStyle w:val="StyleUnderline"/>
        </w:rPr>
        <w:t xml:space="preserve"> such as tanks and</w:t>
      </w:r>
      <w:r w:rsidRPr="005A25F3">
        <w:rPr>
          <w:sz w:val="16"/>
        </w:rPr>
        <w:t xml:space="preserve"> mine-resistant ambush protected vehicles (</w:t>
      </w:r>
      <w:r w:rsidRPr="00A9766F">
        <w:rPr>
          <w:rStyle w:val="StyleUnderline"/>
        </w:rPr>
        <w:t>MRAPs</w:t>
      </w:r>
      <w:r w:rsidRPr="005A25F3">
        <w:rPr>
          <w:sz w:val="16"/>
        </w:rPr>
        <w:t xml:space="preserve">). Then, in August 2014, White police officer Darren Wilson killed unarmed African American teenager Michael Brown in Ferguson, Missouri. The shooting was one amongst many across the US, becoming emblematic of the racism of policing. It sparked ongoing protests and the Black Lives Matter movement, which builds on existing civil rights, Black liberation, anti-racist, queer, women’s and prison abolition activism. Suddenly, the ACLU report seemed prescient. </w:t>
      </w:r>
      <w:r w:rsidRPr="00A9766F">
        <w:rPr>
          <w:rStyle w:val="StyleUnderline"/>
        </w:rPr>
        <w:t>Images of armored vehicles and police wearing camouflage fatigues circulated widely. Media outlets</w:t>
      </w:r>
      <w:r w:rsidRPr="005A25F3">
        <w:rPr>
          <w:sz w:val="16"/>
        </w:rPr>
        <w:t xml:space="preserve"> across the political spectrum </w:t>
      </w:r>
      <w:r w:rsidRPr="00A9766F">
        <w:rPr>
          <w:rStyle w:val="StyleUnderline"/>
        </w:rPr>
        <w:t>framed Ferguson in terms of the “militarization” of police forces sent to restore social order. I focus here on the ACLU report not only because of its influence</w:t>
      </w:r>
      <w:r w:rsidRPr="005A25F3">
        <w:rPr>
          <w:sz w:val="16"/>
        </w:rPr>
        <w:t xml:space="preserve"> on journalistic reporting, </w:t>
      </w:r>
      <w:r w:rsidRPr="00A9766F">
        <w:rPr>
          <w:rStyle w:val="StyleUnderline"/>
        </w:rPr>
        <w:t xml:space="preserve">but because it stands as an </w:t>
      </w:r>
      <w:r w:rsidRPr="00A9766F">
        <w:rPr>
          <w:rStyle w:val="Emphasis"/>
        </w:rPr>
        <w:t>example of the best kind of analysis</w:t>
      </w:r>
      <w:r w:rsidRPr="00A9766F">
        <w:rPr>
          <w:rStyle w:val="StyleUnderline"/>
        </w:rPr>
        <w:t xml:space="preserve"> that can be conducted via the (</w:t>
      </w:r>
      <w:r w:rsidRPr="00A9766F">
        <w:rPr>
          <w:rStyle w:val="Emphasis"/>
        </w:rPr>
        <w:t>faulty) concept of “militarization</w:t>
      </w:r>
      <w:r w:rsidRPr="005A25F3">
        <w:rPr>
          <w:sz w:val="16"/>
        </w:rPr>
        <w:t xml:space="preserve">,” which it adopts from scholarly work on policing (see </w:t>
      </w:r>
      <w:proofErr w:type="spellStart"/>
      <w:r w:rsidRPr="005A25F3">
        <w:rPr>
          <w:sz w:val="16"/>
        </w:rPr>
        <w:t>Kraska</w:t>
      </w:r>
      <w:proofErr w:type="spellEnd"/>
      <w:r w:rsidRPr="005A25F3">
        <w:rPr>
          <w:sz w:val="16"/>
        </w:rPr>
        <w:t xml:space="preserve"> [ 53] ). My aim is to take seriously what the report offers but also to reveal what it obscures.</w:t>
      </w:r>
    </w:p>
    <w:p w14:paraId="62F6DDB3" w14:textId="77777777" w:rsidR="00A2401E" w:rsidRPr="005A25F3" w:rsidRDefault="00A2401E" w:rsidP="00A2401E">
      <w:pPr>
        <w:rPr>
          <w:sz w:val="16"/>
        </w:rPr>
      </w:pPr>
      <w:r w:rsidRPr="005A25F3">
        <w:rPr>
          <w:sz w:val="16"/>
        </w:rPr>
        <w:t xml:space="preserve">The ACLU report provides excellent reporting on the changing tactics, training methods and uses of technology of contemporary US police forces. </w:t>
      </w:r>
      <w:r w:rsidRPr="00A9766F">
        <w:rPr>
          <w:rStyle w:val="StyleUnderline"/>
        </w:rPr>
        <w:t xml:space="preserve">Following </w:t>
      </w:r>
      <w:r w:rsidRPr="00272ECB">
        <w:rPr>
          <w:rStyle w:val="StyleUnderline"/>
          <w:highlight w:val="yellow"/>
        </w:rPr>
        <w:t xml:space="preserve">the </w:t>
      </w:r>
      <w:r w:rsidRPr="00272ECB">
        <w:rPr>
          <w:rStyle w:val="Emphasis"/>
          <w:highlight w:val="yellow"/>
        </w:rPr>
        <w:t>before-and-after logic</w:t>
      </w:r>
      <w:r w:rsidRPr="00272ECB">
        <w:rPr>
          <w:rStyle w:val="StyleUnderline"/>
          <w:highlight w:val="yellow"/>
        </w:rPr>
        <w:t xml:space="preserve"> of “militarization</w:t>
      </w:r>
      <w:r w:rsidRPr="00A9766F">
        <w:rPr>
          <w:rStyle w:val="StyleUnderline"/>
        </w:rPr>
        <w:t xml:space="preserve">,” the report </w:t>
      </w:r>
      <w:r w:rsidRPr="00272ECB">
        <w:rPr>
          <w:rStyle w:val="StyleUnderline"/>
          <w:highlight w:val="yellow"/>
        </w:rPr>
        <w:t>identifies</w:t>
      </w:r>
      <w:r w:rsidRPr="00A9766F">
        <w:rPr>
          <w:rStyle w:val="StyleUnderline"/>
        </w:rPr>
        <w:t xml:space="preserve"> the origin point of the problem as the 1980s, drawing our attention to</w:t>
      </w:r>
      <w:r w:rsidRPr="005A25F3">
        <w:rPr>
          <w:sz w:val="16"/>
        </w:rPr>
        <w:t xml:space="preserve"> the racial inequities of </w:t>
      </w:r>
      <w:r w:rsidRPr="00272ECB">
        <w:rPr>
          <w:rStyle w:val="StyleUnderline"/>
          <w:highlight w:val="yellow"/>
        </w:rPr>
        <w:t>the War on Drugs, and</w:t>
      </w:r>
      <w:r w:rsidRPr="00A9766F">
        <w:rPr>
          <w:rStyle w:val="StyleUnderline"/>
        </w:rPr>
        <w:t xml:space="preserve"> the increasing </w:t>
      </w:r>
      <w:r w:rsidRPr="00272ECB">
        <w:rPr>
          <w:rStyle w:val="StyleUnderline"/>
          <w:highlight w:val="yellow"/>
        </w:rPr>
        <w:t>post-9/11 use of SWAT teams</w:t>
      </w:r>
      <w:r w:rsidRPr="005A25F3">
        <w:rPr>
          <w:sz w:val="16"/>
        </w:rPr>
        <w:t xml:space="preserve"> to conduct search warrants. </w:t>
      </w:r>
      <w:r w:rsidRPr="00272ECB">
        <w:rPr>
          <w:rStyle w:val="StyleUnderline"/>
          <w:highlight w:val="yellow"/>
        </w:rPr>
        <w:t xml:space="preserve">It </w:t>
      </w:r>
      <w:r w:rsidRPr="00272ECB">
        <w:rPr>
          <w:rStyle w:val="Emphasis"/>
          <w:highlight w:val="yellow"/>
        </w:rPr>
        <w:t>exposes federal</w:t>
      </w:r>
      <w:r w:rsidRPr="00A9766F">
        <w:rPr>
          <w:rStyle w:val="Emphasis"/>
        </w:rPr>
        <w:t xml:space="preserve"> government </w:t>
      </w:r>
      <w:r w:rsidRPr="00272ECB">
        <w:rPr>
          <w:rStyle w:val="Emphasis"/>
          <w:highlight w:val="yellow"/>
        </w:rPr>
        <w:t>programs that</w:t>
      </w:r>
      <w:r w:rsidRPr="00A9766F">
        <w:rPr>
          <w:rStyle w:val="Emphasis"/>
        </w:rPr>
        <w:t xml:space="preserve"> have </w:t>
      </w:r>
      <w:r w:rsidRPr="00272ECB">
        <w:rPr>
          <w:rStyle w:val="Emphasis"/>
          <w:highlight w:val="yellow"/>
        </w:rPr>
        <w:t>transferred military equipment to police</w:t>
      </w:r>
      <w:r w:rsidRPr="00A9766F">
        <w:rPr>
          <w:rStyle w:val="Emphasis"/>
        </w:rPr>
        <w:t xml:space="preserve"> forces</w:t>
      </w:r>
      <w:r w:rsidRPr="005A25F3">
        <w:rPr>
          <w:sz w:val="16"/>
        </w:rPr>
        <w:t>, including bomb suits, drones, facial recognition technology, armored vehicles and personal protective armor. Finally, it examines the training of police officers into a “warrior mentality.”</w:t>
      </w:r>
    </w:p>
    <w:p w14:paraId="33A40B86" w14:textId="77777777" w:rsidR="00A2401E" w:rsidRPr="005A25F3" w:rsidRDefault="00A2401E" w:rsidP="00A2401E">
      <w:pPr>
        <w:rPr>
          <w:sz w:val="16"/>
        </w:rPr>
      </w:pPr>
      <w:r w:rsidRPr="005A25F3">
        <w:rPr>
          <w:sz w:val="16"/>
        </w:rPr>
        <w:t xml:space="preserve">Much of </w:t>
      </w:r>
      <w:r w:rsidRPr="00272ECB">
        <w:rPr>
          <w:rStyle w:val="StyleUnderline"/>
          <w:highlight w:val="yellow"/>
        </w:rPr>
        <w:t>this</w:t>
      </w:r>
      <w:r w:rsidRPr="005A25F3">
        <w:rPr>
          <w:sz w:val="16"/>
        </w:rPr>
        <w:t xml:space="preserve"> research is valuable, but </w:t>
      </w:r>
      <w:r w:rsidRPr="00A9766F">
        <w:rPr>
          <w:rStyle w:val="StyleUnderline"/>
        </w:rPr>
        <w:t xml:space="preserve">the report </w:t>
      </w:r>
      <w:r w:rsidRPr="00272ECB">
        <w:rPr>
          <w:rStyle w:val="StyleUnderline"/>
          <w:highlight w:val="yellow"/>
        </w:rPr>
        <w:t>relies</w:t>
      </w:r>
      <w:r w:rsidRPr="00A9766F">
        <w:rPr>
          <w:rStyle w:val="StyleUnderline"/>
        </w:rPr>
        <w:t xml:space="preserve"> throughout </w:t>
      </w:r>
      <w:r w:rsidRPr="00272ECB">
        <w:rPr>
          <w:rStyle w:val="StyleUnderline"/>
          <w:highlight w:val="yellow"/>
        </w:rPr>
        <w:t>on</w:t>
      </w:r>
      <w:r w:rsidRPr="00A9766F">
        <w:rPr>
          <w:rStyle w:val="StyleUnderline"/>
        </w:rPr>
        <w:t xml:space="preserve"> two </w:t>
      </w:r>
      <w:r w:rsidRPr="00272ECB">
        <w:rPr>
          <w:rStyle w:val="StyleUnderline"/>
          <w:highlight w:val="yellow"/>
        </w:rPr>
        <w:t>false assumptions</w:t>
      </w:r>
      <w:r w:rsidRPr="00A9766F">
        <w:rPr>
          <w:rStyle w:val="StyleUnderline"/>
        </w:rPr>
        <w:t xml:space="preserve">: first, </w:t>
      </w:r>
      <w:r w:rsidRPr="00272ECB">
        <w:rPr>
          <w:rStyle w:val="Emphasis"/>
          <w:highlight w:val="yellow"/>
        </w:rPr>
        <w:t>that if police</w:t>
      </w:r>
      <w:r w:rsidRPr="00A9766F">
        <w:rPr>
          <w:rStyle w:val="Emphasis"/>
        </w:rPr>
        <w:t xml:space="preserve"> forces </w:t>
      </w:r>
      <w:r w:rsidRPr="00272ECB">
        <w:rPr>
          <w:rStyle w:val="Emphasis"/>
          <w:highlight w:val="yellow"/>
        </w:rPr>
        <w:t>are militaristic, this is an aberration</w:t>
      </w:r>
      <w:r w:rsidRPr="005A25F3">
        <w:rPr>
          <w:sz w:val="16"/>
        </w:rPr>
        <w:t xml:space="preserve"> that can be dated to the 1980s, </w:t>
      </w:r>
      <w:r w:rsidRPr="00272ECB">
        <w:rPr>
          <w:rStyle w:val="StyleUnderline"/>
          <w:highlight w:val="yellow"/>
        </w:rPr>
        <w:t>and thus</w:t>
      </w:r>
      <w:r w:rsidRPr="00A9766F">
        <w:rPr>
          <w:rStyle w:val="StyleUnderline"/>
        </w:rPr>
        <w:t xml:space="preserve"> that </w:t>
      </w:r>
      <w:r w:rsidRPr="00272ECB">
        <w:rPr>
          <w:rStyle w:val="StyleUnderline"/>
          <w:highlight w:val="yellow"/>
        </w:rPr>
        <w:t>there is a</w:t>
      </w:r>
      <w:r w:rsidRPr="00A9766F">
        <w:rPr>
          <w:rStyle w:val="StyleUnderline"/>
        </w:rPr>
        <w:t xml:space="preserve"> </w:t>
      </w:r>
      <w:r w:rsidRPr="00A9766F">
        <w:rPr>
          <w:rStyle w:val="Emphasis"/>
        </w:rPr>
        <w:t xml:space="preserve">latent, more </w:t>
      </w:r>
      <w:r w:rsidRPr="00272ECB">
        <w:rPr>
          <w:rStyle w:val="Emphasis"/>
          <w:highlight w:val="yellow"/>
        </w:rPr>
        <w:t>positive form</w:t>
      </w:r>
      <w:r w:rsidRPr="00A9766F">
        <w:rPr>
          <w:rStyle w:val="Emphasis"/>
        </w:rPr>
        <w:t xml:space="preserve"> of </w:t>
      </w:r>
      <w:r w:rsidRPr="00272ECB">
        <w:rPr>
          <w:rStyle w:val="Emphasis"/>
          <w:highlight w:val="yellow"/>
        </w:rPr>
        <w:t>policing to which we can retreat</w:t>
      </w:r>
      <w:r w:rsidRPr="00272ECB">
        <w:rPr>
          <w:rStyle w:val="StyleUnderline"/>
          <w:highlight w:val="yellow"/>
        </w:rPr>
        <w:t>; second</w:t>
      </w:r>
      <w:r w:rsidRPr="00A9766F">
        <w:rPr>
          <w:rStyle w:val="StyleUnderline"/>
        </w:rPr>
        <w:t>,</w:t>
      </w:r>
      <w:r w:rsidRPr="005A25F3">
        <w:rPr>
          <w:sz w:val="16"/>
        </w:rPr>
        <w:t xml:space="preserve"> and relatedly, </w:t>
      </w:r>
      <w:r w:rsidRPr="00A9766F">
        <w:rPr>
          <w:rStyle w:val="StyleUnderline"/>
        </w:rPr>
        <w:t xml:space="preserve">that </w:t>
      </w:r>
      <w:r w:rsidRPr="00272ECB">
        <w:rPr>
          <w:rStyle w:val="StyleUnderline"/>
          <w:highlight w:val="yellow"/>
        </w:rPr>
        <w:t>the raison d’être of</w:t>
      </w:r>
      <w:r w:rsidRPr="00A9766F">
        <w:rPr>
          <w:rStyle w:val="StyleUnderline"/>
        </w:rPr>
        <w:t xml:space="preserve"> American </w:t>
      </w:r>
      <w:r w:rsidRPr="00272ECB">
        <w:rPr>
          <w:rStyle w:val="StyleUnderline"/>
          <w:highlight w:val="yellow"/>
        </w:rPr>
        <w:t>police</w:t>
      </w:r>
      <w:r w:rsidRPr="00A9766F">
        <w:rPr>
          <w:rStyle w:val="StyleUnderline"/>
        </w:rPr>
        <w:t xml:space="preserve"> forces </w:t>
      </w:r>
      <w:r w:rsidRPr="00272ECB">
        <w:rPr>
          <w:rStyle w:val="StyleUnderline"/>
          <w:highlight w:val="yellow"/>
        </w:rPr>
        <w:t xml:space="preserve">is </w:t>
      </w:r>
      <w:r w:rsidRPr="00272ECB">
        <w:rPr>
          <w:rStyle w:val="Emphasis"/>
          <w:highlight w:val="yellow"/>
        </w:rPr>
        <w:t>itself not worthy of questioning</w:t>
      </w:r>
      <w:r w:rsidRPr="00272ECB">
        <w:rPr>
          <w:rStyle w:val="StyleUnderline"/>
          <w:highlight w:val="yellow"/>
        </w:rPr>
        <w:t>. The</w:t>
      </w:r>
      <w:r w:rsidRPr="00537988">
        <w:rPr>
          <w:rStyle w:val="StyleUnderline"/>
        </w:rPr>
        <w:t xml:space="preserve"> critical </w:t>
      </w:r>
      <w:r w:rsidRPr="00272ECB">
        <w:rPr>
          <w:rStyle w:val="StyleUnderline"/>
          <w:highlight w:val="yellow"/>
        </w:rPr>
        <w:t>point is not</w:t>
      </w:r>
      <w:r w:rsidRPr="00537988">
        <w:rPr>
          <w:rStyle w:val="StyleUnderline"/>
        </w:rPr>
        <w:t xml:space="preserve"> that “</w:t>
      </w:r>
      <w:r w:rsidRPr="00272ECB">
        <w:rPr>
          <w:rStyle w:val="StyleUnderline"/>
          <w:highlight w:val="yellow"/>
        </w:rPr>
        <w:t>war comes home</w:t>
      </w:r>
      <w:r w:rsidRPr="005A25F3">
        <w:rPr>
          <w:sz w:val="16"/>
        </w:rPr>
        <w:t xml:space="preserve">” as the title of the report would have it: </w:t>
      </w:r>
      <w:r w:rsidRPr="00272ECB">
        <w:rPr>
          <w:rStyle w:val="Emphasis"/>
          <w:highlight w:val="yellow"/>
        </w:rPr>
        <w:t>war has always been at home</w:t>
      </w:r>
      <w:r w:rsidRPr="00537988">
        <w:rPr>
          <w:rStyle w:val="Emphasis"/>
        </w:rPr>
        <w:t xml:space="preserve"> in America</w:t>
      </w:r>
      <w:r w:rsidRPr="00537988">
        <w:rPr>
          <w:rStyle w:val="StyleUnderline"/>
        </w:rPr>
        <w:t xml:space="preserve">. The concept of </w:t>
      </w:r>
      <w:r w:rsidRPr="00500443">
        <w:rPr>
          <w:rStyle w:val="StyleUnderline"/>
          <w:highlight w:val="yellow"/>
        </w:rPr>
        <w:t>“martial politics” can capture what the “militarization” framework elides</w:t>
      </w:r>
      <w:r w:rsidRPr="00537988">
        <w:rPr>
          <w:rStyle w:val="StyleUnderline"/>
        </w:rPr>
        <w:t xml:space="preserve">: the </w:t>
      </w:r>
      <w:r w:rsidRPr="00500443">
        <w:rPr>
          <w:rStyle w:val="Emphasis"/>
          <w:highlight w:val="yellow"/>
        </w:rPr>
        <w:t>historical context</w:t>
      </w:r>
      <w:r w:rsidRPr="00537988">
        <w:rPr>
          <w:rStyle w:val="StyleUnderline"/>
        </w:rPr>
        <w:t xml:space="preserve"> out of which the use of MRAPs against Black activism develops</w:t>
      </w:r>
      <w:r w:rsidRPr="005A25F3">
        <w:rPr>
          <w:sz w:val="16"/>
        </w:rPr>
        <w:t>.</w:t>
      </w:r>
    </w:p>
    <w:p w14:paraId="375AD1F2" w14:textId="77777777" w:rsidR="00A2401E" w:rsidRPr="005A25F3" w:rsidRDefault="00A2401E" w:rsidP="00A2401E">
      <w:pPr>
        <w:rPr>
          <w:sz w:val="16"/>
        </w:rPr>
      </w:pPr>
      <w:r w:rsidRPr="005A25F3">
        <w:rPr>
          <w:sz w:val="16"/>
        </w:rPr>
        <w:t>To claim an origin point for “militarization” in the 1980s is to ignore the ways that warfare against Indigenous people and chattel slavery were foundational to the American criminal justice system (</w:t>
      </w:r>
      <w:proofErr w:type="spellStart"/>
      <w:r w:rsidRPr="005A25F3">
        <w:rPr>
          <w:sz w:val="16"/>
        </w:rPr>
        <w:t>Grenier</w:t>
      </w:r>
      <w:proofErr w:type="spellEnd"/>
      <w:r w:rsidRPr="005A25F3">
        <w:rPr>
          <w:sz w:val="16"/>
        </w:rPr>
        <w:t xml:space="preserve"> [ 41] ; Dunbar-Ortiz [ 29] ; Davis [ 26] ). </w:t>
      </w:r>
      <w:r w:rsidRPr="00537988">
        <w:rPr>
          <w:rStyle w:val="StyleUnderline"/>
        </w:rPr>
        <w:t>As Black studies scholars and anti-racist activists have illustrated, American law and practices of policing can be traced from slave patrols and Indian War militias, through the Jim Crow era, to contemporary mass incarceration</w:t>
      </w:r>
      <w:r w:rsidRPr="005A25F3">
        <w:rPr>
          <w:sz w:val="16"/>
        </w:rPr>
        <w:t xml:space="preserve"> (Davis [ 25] , [ 26] ; Muhammad [ 60] ; Alexander [ 2] ; Hinton [ 47] ). Disability scholars and activists have drawn out a parallel history of disability incarceration (Ben-Moshe, Chapman, and Carey [ 12] ; </w:t>
      </w:r>
      <w:proofErr w:type="spellStart"/>
      <w:r w:rsidRPr="005A25F3">
        <w:rPr>
          <w:sz w:val="16"/>
        </w:rPr>
        <w:t>Erevelles</w:t>
      </w:r>
      <w:proofErr w:type="spellEnd"/>
      <w:r w:rsidRPr="005A25F3">
        <w:rPr>
          <w:sz w:val="16"/>
        </w:rPr>
        <w:t xml:space="preserve"> [ 36] ). For instance, psychiatric incarceration has moved from a system of forced institutionalization to one of compulsory chemical incarceration through enforced medicating in community treatment orders (</w:t>
      </w:r>
      <w:proofErr w:type="spellStart"/>
      <w:r w:rsidRPr="005A25F3">
        <w:rPr>
          <w:sz w:val="16"/>
        </w:rPr>
        <w:t>Fabris</w:t>
      </w:r>
      <w:proofErr w:type="spellEnd"/>
      <w:r w:rsidRPr="005A25F3">
        <w:rPr>
          <w:sz w:val="16"/>
        </w:rPr>
        <w:t xml:space="preserve"> [ 37] ). </w:t>
      </w:r>
      <w:r w:rsidRPr="00537988">
        <w:rPr>
          <w:rStyle w:val="StyleUnderline"/>
        </w:rPr>
        <w:t xml:space="preserve">Just as emancipation from slavery gave way to renewed forms of racism perpetrated through law, so has deinstitutionalization given way to renewed forms of ableism perpetrated through medicine and law. These are not separate processes: </w:t>
      </w:r>
      <w:r w:rsidRPr="00537988">
        <w:rPr>
          <w:rStyle w:val="Emphasis"/>
        </w:rPr>
        <w:t>policing systemically criminalizes racialized, Indigenous, disabled and queer people</w:t>
      </w:r>
      <w:r w:rsidRPr="005A25F3">
        <w:rPr>
          <w:sz w:val="16"/>
        </w:rPr>
        <w:t xml:space="preserve"> (Mogul, Ritchie, and Whitlock [ 58] , 45-68; Amar [ 3] , 73-78, 209-210; Steele [ 72] , 331, 340-341).</w:t>
      </w:r>
    </w:p>
    <w:p w14:paraId="32350895" w14:textId="77777777" w:rsidR="00A2401E" w:rsidRPr="005A25F3" w:rsidRDefault="00A2401E" w:rsidP="00A2401E">
      <w:pPr>
        <w:rPr>
          <w:sz w:val="16"/>
        </w:rPr>
      </w:pPr>
      <w:r w:rsidRPr="00537988">
        <w:rPr>
          <w:rStyle w:val="StyleUnderline"/>
        </w:rPr>
        <w:t xml:space="preserve">Understanding this history </w:t>
      </w:r>
      <w:r w:rsidRPr="00537988">
        <w:rPr>
          <w:rStyle w:val="Emphasis"/>
        </w:rPr>
        <w:t>requires acknowledgement that police are not a natural fact</w:t>
      </w:r>
      <w:r w:rsidRPr="005A25F3">
        <w:rPr>
          <w:sz w:val="16"/>
        </w:rPr>
        <w:t>. Organized police forces are relatively recent inventions, developing especially in the nineteenth century. They emerged as (and remain) a means of imposing social order. Their precise nature differs in important ways across national contexts and forms of government, depending on which populations were perceived to be threats to social order. For example, British police were formed to quell Irish nationalism and Chartist demonstrations in the interests of wealthy Victorians, fearful that London was growing rapidly in size and impoverishment. The London Metropolitan Police was modelled both on the Bow Street Runners, originators of the concept of regular uniformed police patrols, and on the London Marine Police Force, initially funded by the West India Merchants and the West India Planters Committee for the purposes of securing cargo from the colonies. Techniques of policing were also derived from colonial governance (</w:t>
      </w:r>
      <w:proofErr w:type="spellStart"/>
      <w:r w:rsidRPr="005A25F3">
        <w:rPr>
          <w:sz w:val="16"/>
        </w:rPr>
        <w:t>Brogden</w:t>
      </w:r>
      <w:proofErr w:type="spellEnd"/>
      <w:r w:rsidRPr="005A25F3">
        <w:rPr>
          <w:sz w:val="16"/>
        </w:rPr>
        <w:t xml:space="preserve"> [ 14] ). Through the late eighteenth and nineteenth centuries, British police forces increasingly took on the role of ensuring public order against the threat of rioting (Harris [ 46] ). In nineteenth-century Canada and Australia, national “mounted” police forces were established to control Indigenous populations, serving as security forces for settler colonialism (</w:t>
      </w:r>
      <w:proofErr w:type="spellStart"/>
      <w:r w:rsidRPr="005A25F3">
        <w:rPr>
          <w:sz w:val="16"/>
        </w:rPr>
        <w:t>Nettelbeck</w:t>
      </w:r>
      <w:proofErr w:type="spellEnd"/>
      <w:r w:rsidRPr="005A25F3">
        <w:rPr>
          <w:sz w:val="16"/>
        </w:rPr>
        <w:t xml:space="preserve"> and </w:t>
      </w:r>
      <w:proofErr w:type="spellStart"/>
      <w:r w:rsidRPr="005A25F3">
        <w:rPr>
          <w:sz w:val="16"/>
        </w:rPr>
        <w:t>Smandych</w:t>
      </w:r>
      <w:proofErr w:type="spellEnd"/>
      <w:r w:rsidRPr="005A25F3">
        <w:rPr>
          <w:sz w:val="16"/>
        </w:rPr>
        <w:t xml:space="preserve"> [ 61] ; Monaghan [ 59] ).</w:t>
      </w:r>
    </w:p>
    <w:p w14:paraId="37970389" w14:textId="77777777" w:rsidR="00A2401E" w:rsidRPr="005A25F3" w:rsidRDefault="00A2401E" w:rsidP="00A2401E">
      <w:pPr>
        <w:rPr>
          <w:sz w:val="16"/>
        </w:rPr>
      </w:pPr>
      <w:r w:rsidRPr="005A25F3">
        <w:rPr>
          <w:sz w:val="16"/>
        </w:rPr>
        <w:t xml:space="preserve">These histories are important for understanding not only the criminalization of Indigeneity (Ross [ 68] ), and the continued regularity of the murder of Indigenous people in police custody (Razack [ 64] ), but also the ways that war and police have been inextricably entwined for centuries (Bachman, Bell, and </w:t>
      </w:r>
      <w:proofErr w:type="spellStart"/>
      <w:r w:rsidRPr="005A25F3">
        <w:rPr>
          <w:sz w:val="16"/>
        </w:rPr>
        <w:t>Holmqvist</w:t>
      </w:r>
      <w:proofErr w:type="spellEnd"/>
      <w:r w:rsidRPr="005A25F3">
        <w:rPr>
          <w:sz w:val="16"/>
        </w:rPr>
        <w:t xml:space="preserve"> [ 10] ). Policing is not a matter of “domestic” politics that can be shuttered from IR inquiry: it is precisely a matter of martial politics, of war-like relations within so-called “domestic” and “international” politics alike.</w:t>
      </w:r>
    </w:p>
    <w:p w14:paraId="376F7C95" w14:textId="77777777" w:rsidR="00A2401E" w:rsidRPr="005A25F3" w:rsidRDefault="00A2401E" w:rsidP="00A2401E">
      <w:pPr>
        <w:rPr>
          <w:sz w:val="16"/>
        </w:rPr>
      </w:pPr>
      <w:r w:rsidRPr="005A25F3">
        <w:rPr>
          <w:sz w:val="16"/>
        </w:rPr>
        <w:t xml:space="preserve">Likewise, </w:t>
      </w:r>
      <w:r w:rsidRPr="00537988">
        <w:rPr>
          <w:rStyle w:val="StyleUnderline"/>
        </w:rPr>
        <w:t xml:space="preserve">in the US, </w:t>
      </w:r>
      <w:r w:rsidRPr="00500443">
        <w:rPr>
          <w:rStyle w:val="StyleUnderline"/>
          <w:highlight w:val="yellow"/>
        </w:rPr>
        <w:t xml:space="preserve">describing police as “militarized” </w:t>
      </w:r>
      <w:r w:rsidRPr="00500443">
        <w:rPr>
          <w:rStyle w:val="Emphasis"/>
          <w:highlight w:val="yellow"/>
        </w:rPr>
        <w:t>ignores that</w:t>
      </w:r>
      <w:r w:rsidRPr="00537988">
        <w:rPr>
          <w:rStyle w:val="Emphasis"/>
        </w:rPr>
        <w:t xml:space="preserve"> the </w:t>
      </w:r>
      <w:r w:rsidRPr="00500443">
        <w:rPr>
          <w:rStyle w:val="Emphasis"/>
          <w:highlight w:val="yellow"/>
        </w:rPr>
        <w:t>establishment of police forces was tied directly to the</w:t>
      </w:r>
      <w:r w:rsidRPr="00537988">
        <w:rPr>
          <w:rStyle w:val="Emphasis"/>
        </w:rPr>
        <w:t xml:space="preserve"> trans-Atlantic </w:t>
      </w:r>
      <w:r w:rsidRPr="00500443">
        <w:rPr>
          <w:rStyle w:val="Emphasis"/>
          <w:highlight w:val="yellow"/>
        </w:rPr>
        <w:t>slave trade</w:t>
      </w:r>
      <w:r w:rsidRPr="00537988">
        <w:rPr>
          <w:rStyle w:val="StyleUnderline"/>
        </w:rPr>
        <w:t>, and in particular the institution of slave patrols</w:t>
      </w:r>
      <w:r w:rsidRPr="005A25F3">
        <w:rPr>
          <w:sz w:val="16"/>
        </w:rPr>
        <w:t>. While in northern US cities like Boston and New York, as in London, policing developed mainly as a means for the social control of the poor and immigrants, in the US south, it emerged precisely as a means for ensuring White social and economic order in relation to (freed) slaves - dynamics that migrated northward alongside those same freed slaves.</w:t>
      </w:r>
    </w:p>
    <w:p w14:paraId="4B0B237D" w14:textId="77777777" w:rsidR="00A2401E" w:rsidRPr="005A25F3" w:rsidRDefault="00A2401E" w:rsidP="00A2401E">
      <w:pPr>
        <w:rPr>
          <w:sz w:val="16"/>
        </w:rPr>
      </w:pPr>
      <w:r w:rsidRPr="005A25F3">
        <w:rPr>
          <w:sz w:val="16"/>
        </w:rPr>
        <w:t>In the antebellum South, Blacks outnumbered Whites, and slave-owners lived in fear not only of slave rebellions, but also of the enticement of slaves to join opposing Spanish forces (Hadden [ 45] ). First germinated in the colonial Caribbean, slave patrols were created in the early eighteenth century to enforce slave law (a separate code of law governing slaves). Intended to replace the system of private bounties, slave patrols complemented militias that protected colonists from “external” threats (Indigenous and Spanish). The idea that policing is different from warfare (and requires different forces) is based on the positioning of threats as either internal (slaves) or external (“Indians” and Spanish), but both served the same purpose: securing a White supremacist social and economic order. To this end, slave patrols not only tracked down runaways, but also broke up slave meetings to quash rebellions. They were officially appointed and indemnified by courts of law, operating not only in rural areas but also in cities (Hadden [ 45] ). After the Civil War, and the official abandonment of the slavery system, police forces filled the role previously played by slave patrols (Reichel [ 65] ; Hadden [ 45] ; Davis [ 26] ).</w:t>
      </w:r>
    </w:p>
    <w:p w14:paraId="055D5791" w14:textId="77777777" w:rsidR="00A2401E" w:rsidRPr="005A25F3" w:rsidRDefault="00A2401E" w:rsidP="00A2401E">
      <w:pPr>
        <w:rPr>
          <w:sz w:val="16"/>
        </w:rPr>
      </w:pPr>
      <w:r w:rsidRPr="005A25F3">
        <w:rPr>
          <w:sz w:val="16"/>
        </w:rPr>
        <w:t>While the American Civil War is traditionally cast as a victory for emancipation, the Jim Crow system of local and state laws soon arose to enforce racial segregation and ensure inequality in everything from housing to public transportation, education and voting rights. Vagrancy laws punishing unemployment were selectively applied, criminalizing freed slaves but not unemployed Whites, resulting in the imprisonment of African Americans who were then put to hard labor - reproducing White supremacism through criminal law (Davis [ 26] ; Alexander [ 2] ). This state of affairs was produced not just by the apparatus of the state. For example, scientific thought also supported White supremacy by creating bogus “proof” of the propensity for criminality in African Americans (Muhammad [ 60] , 2).</w:t>
      </w:r>
    </w:p>
    <w:p w14:paraId="68F51164" w14:textId="77777777" w:rsidR="00A2401E" w:rsidRPr="005A25F3" w:rsidRDefault="00A2401E" w:rsidP="00A2401E">
      <w:pPr>
        <w:rPr>
          <w:sz w:val="16"/>
        </w:rPr>
      </w:pPr>
      <w:r w:rsidRPr="005A25F3">
        <w:rPr>
          <w:sz w:val="16"/>
        </w:rPr>
        <w:t>The mid-twentieth century Civil Rights era, like the Civil War before it, is often cast as a triumph of liberal emancipation from Jim Crow - but just as slavery gave way to Jim Crow, segregation gave way to new forms of racist civil order. Much as slave owners feared Black organizing in the antebellum South, so did White urbanites in the Civil Rights era. So-called “riots” in Birmingham, Newark, Detroit and other cities - uprisings against police brutality and inequality - as well as organized resistance movements like the Black Panthers became a “problem” of social order like the slave rebellions of a prior period. The relationship between the military and the police is perhaps clearest in the subjugation of Black organizing in this period: not only was the National Guard called in to “restore order” in Watts, Newark and elsewhere (much as it has recently been activated in Ferguson), but the FBI also created its own counterinsurgency campaign, COINTELPRO, which surveilled, infiltrated and disrupted anti-war and Black power organizations (Browne [ 16] ). This illustrates the martial nature of political formations aimed at suppressing anti-racist activism, from slave patrols through COINTELPRO.</w:t>
      </w:r>
    </w:p>
    <w:p w14:paraId="1CA9209E" w14:textId="77777777" w:rsidR="00A2401E" w:rsidRPr="005A25F3" w:rsidRDefault="00A2401E" w:rsidP="00A2401E">
      <w:pPr>
        <w:rPr>
          <w:sz w:val="16"/>
        </w:rPr>
      </w:pPr>
      <w:r w:rsidRPr="005A25F3">
        <w:rPr>
          <w:sz w:val="16"/>
        </w:rPr>
        <w:t>The War on Drugs was then-President Richard Nixon’s own innovation for quashing Black resistance in the name of “law and order.” The ongoing War on Drugs involves strict penalties for drug crimes, which are enforced and punished disproportionately in Black communities. It produced the mass conviction of African Americans, leading not only to imprisonment and forced labor, but also to a substantial diminishment of rights including access to employment, education and voting through the status of so many African Americans as felons (</w:t>
      </w:r>
      <w:proofErr w:type="spellStart"/>
      <w:r w:rsidRPr="005A25F3">
        <w:rPr>
          <w:sz w:val="16"/>
        </w:rPr>
        <w:t>Provine</w:t>
      </w:r>
      <w:proofErr w:type="spellEnd"/>
      <w:r w:rsidRPr="005A25F3">
        <w:rPr>
          <w:sz w:val="16"/>
        </w:rPr>
        <w:t xml:space="preserve"> [ 62] ). If the War on Drugs has failed in its stated aim of reducing the drug trade, it has succeeded in enforcing a new racial order based on mass incarceration.</w:t>
      </w:r>
    </w:p>
    <w:p w14:paraId="1F550778" w14:textId="77777777" w:rsidR="00A2401E" w:rsidRPr="005A25F3" w:rsidRDefault="00A2401E" w:rsidP="00A2401E">
      <w:pPr>
        <w:rPr>
          <w:sz w:val="16"/>
        </w:rPr>
      </w:pPr>
      <w:r w:rsidRPr="005A25F3">
        <w:rPr>
          <w:sz w:val="16"/>
        </w:rPr>
        <w:t xml:space="preserve">A lineage persists here: </w:t>
      </w:r>
      <w:r w:rsidRPr="00500443">
        <w:rPr>
          <w:rStyle w:val="StyleUnderline"/>
          <w:highlight w:val="yellow"/>
        </w:rPr>
        <w:t>police forces, whether</w:t>
      </w:r>
      <w:r w:rsidRPr="00537988">
        <w:rPr>
          <w:rStyle w:val="StyleUnderline"/>
        </w:rPr>
        <w:t xml:space="preserve"> antebellum </w:t>
      </w:r>
      <w:r w:rsidRPr="00500443">
        <w:rPr>
          <w:rStyle w:val="StyleUnderline"/>
          <w:highlight w:val="yellow"/>
        </w:rPr>
        <w:t>slave patrols</w:t>
      </w:r>
      <w:r w:rsidRPr="00537988">
        <w:rPr>
          <w:rStyle w:val="StyleUnderline"/>
        </w:rPr>
        <w:t xml:space="preserve">, or enforcers of </w:t>
      </w:r>
      <w:r w:rsidRPr="00500443">
        <w:rPr>
          <w:rStyle w:val="StyleUnderline"/>
          <w:highlight w:val="yellow"/>
        </w:rPr>
        <w:t>Jim Crow</w:t>
      </w:r>
      <w:r w:rsidRPr="00537988">
        <w:rPr>
          <w:rStyle w:val="StyleUnderline"/>
        </w:rPr>
        <w:t xml:space="preserve"> segregation </w:t>
      </w:r>
      <w:r w:rsidRPr="00500443">
        <w:rPr>
          <w:rStyle w:val="StyleUnderline"/>
          <w:highlight w:val="yellow"/>
        </w:rPr>
        <w:t>or the War on Drugs, have been central to</w:t>
      </w:r>
      <w:r w:rsidRPr="00537988">
        <w:rPr>
          <w:rStyle w:val="StyleUnderline"/>
        </w:rPr>
        <w:t xml:space="preserve"> a form of “</w:t>
      </w:r>
      <w:r w:rsidRPr="00500443">
        <w:rPr>
          <w:rStyle w:val="StyleUnderline"/>
          <w:highlight w:val="yellow"/>
        </w:rPr>
        <w:t>martial politics” waged for</w:t>
      </w:r>
      <w:r w:rsidRPr="00537988">
        <w:rPr>
          <w:rStyle w:val="StyleUnderline"/>
        </w:rPr>
        <w:t xml:space="preserve"> the purposes of maintaining renewed forms of </w:t>
      </w:r>
      <w:r w:rsidRPr="00500443">
        <w:rPr>
          <w:rStyle w:val="StyleUnderline"/>
          <w:highlight w:val="yellow"/>
        </w:rPr>
        <w:t>White</w:t>
      </w:r>
      <w:r w:rsidRPr="00537988">
        <w:rPr>
          <w:rStyle w:val="StyleUnderline"/>
        </w:rPr>
        <w:t xml:space="preserve"> social and economic </w:t>
      </w:r>
      <w:r w:rsidRPr="00500443">
        <w:rPr>
          <w:rStyle w:val="StyleUnderline"/>
          <w:highlight w:val="yellow"/>
        </w:rPr>
        <w:t>order. Contemporary policing</w:t>
      </w:r>
      <w:r w:rsidRPr="00537988">
        <w:rPr>
          <w:rStyle w:val="StyleUnderline"/>
        </w:rPr>
        <w:t xml:space="preserve"> and mass incarceration </w:t>
      </w:r>
      <w:r w:rsidRPr="00500443">
        <w:rPr>
          <w:rStyle w:val="StyleUnderline"/>
          <w:highlight w:val="yellow"/>
        </w:rPr>
        <w:t>can</w:t>
      </w:r>
      <w:r w:rsidRPr="005A25F3">
        <w:rPr>
          <w:sz w:val="16"/>
        </w:rPr>
        <w:t xml:space="preserve"> thus </w:t>
      </w:r>
      <w:r w:rsidRPr="00500443">
        <w:rPr>
          <w:rStyle w:val="Emphasis"/>
          <w:highlight w:val="yellow"/>
        </w:rPr>
        <w:t>best be understood not in terms of “militarization</w:t>
      </w:r>
      <w:r w:rsidRPr="005A25F3">
        <w:rPr>
          <w:sz w:val="16"/>
        </w:rPr>
        <w:t xml:space="preserve">,” as the ACLU and others suggest, </w:t>
      </w:r>
      <w:r w:rsidRPr="00500443">
        <w:rPr>
          <w:rStyle w:val="Emphasis"/>
          <w:highlight w:val="yellow"/>
        </w:rPr>
        <w:t>but as a new expression of</w:t>
      </w:r>
      <w:r w:rsidRPr="00537988">
        <w:rPr>
          <w:rStyle w:val="Emphasis"/>
        </w:rPr>
        <w:t xml:space="preserve"> the “</w:t>
      </w:r>
      <w:r w:rsidRPr="00500443">
        <w:rPr>
          <w:rStyle w:val="Emphasis"/>
          <w:highlight w:val="yellow"/>
        </w:rPr>
        <w:t>martial politics” of policing</w:t>
      </w:r>
      <w:r w:rsidRPr="00500443">
        <w:rPr>
          <w:rStyle w:val="StyleUnderline"/>
          <w:highlight w:val="yellow"/>
        </w:rPr>
        <w:t>. Through</w:t>
      </w:r>
      <w:r w:rsidRPr="00537988">
        <w:rPr>
          <w:rStyle w:val="StyleUnderline"/>
        </w:rPr>
        <w:t xml:space="preserve"> an </w:t>
      </w:r>
      <w:r w:rsidRPr="00500443">
        <w:rPr>
          <w:rStyle w:val="StyleUnderline"/>
          <w:highlight w:val="yellow"/>
        </w:rPr>
        <w:t>analysis grounded in “martial politics” we</w:t>
      </w:r>
      <w:r w:rsidRPr="00537988">
        <w:rPr>
          <w:rStyle w:val="StyleUnderline"/>
        </w:rPr>
        <w:t xml:space="preserve"> can </w:t>
      </w:r>
      <w:r w:rsidRPr="00500443">
        <w:rPr>
          <w:rStyle w:val="StyleUnderline"/>
          <w:highlight w:val="yellow"/>
        </w:rPr>
        <w:t>grasp</w:t>
      </w:r>
      <w:r w:rsidRPr="00537988">
        <w:rPr>
          <w:rStyle w:val="StyleUnderline"/>
        </w:rPr>
        <w:t xml:space="preserve"> the </w:t>
      </w:r>
      <w:r w:rsidRPr="00500443">
        <w:rPr>
          <w:rStyle w:val="StyleUnderline"/>
          <w:highlight w:val="yellow"/>
        </w:rPr>
        <w:t>presence of military vehicles</w:t>
      </w:r>
      <w:r w:rsidRPr="00537988">
        <w:rPr>
          <w:rStyle w:val="StyleUnderline"/>
        </w:rPr>
        <w:t xml:space="preserve"> and uniforms </w:t>
      </w:r>
      <w:r w:rsidRPr="00500443">
        <w:rPr>
          <w:rStyle w:val="StyleUnderline"/>
          <w:highlight w:val="yellow"/>
        </w:rPr>
        <w:t xml:space="preserve">in Ferguson as a </w:t>
      </w:r>
      <w:r w:rsidRPr="00500443">
        <w:rPr>
          <w:rStyle w:val="Emphasis"/>
          <w:highlight w:val="yellow"/>
        </w:rPr>
        <w:t>matter of continuity</w:t>
      </w:r>
      <w:r w:rsidRPr="00537988">
        <w:rPr>
          <w:rStyle w:val="StyleUnderline"/>
        </w:rPr>
        <w:t xml:space="preserve"> in the US state’s war-like relations with slaves and their descendants. </w:t>
      </w:r>
      <w:r w:rsidRPr="00500443">
        <w:rPr>
          <w:rStyle w:val="StyleUnderline"/>
          <w:highlight w:val="yellow"/>
        </w:rPr>
        <w:t xml:space="preserve">This </w:t>
      </w:r>
      <w:r w:rsidRPr="00500443">
        <w:rPr>
          <w:rStyle w:val="Emphasis"/>
          <w:highlight w:val="yellow"/>
        </w:rPr>
        <w:t>does not mean</w:t>
      </w:r>
      <w:r w:rsidRPr="00537988">
        <w:rPr>
          <w:rStyle w:val="Emphasis"/>
        </w:rPr>
        <w:t xml:space="preserve"> that </w:t>
      </w:r>
      <w:r w:rsidRPr="00500443">
        <w:rPr>
          <w:rStyle w:val="Emphasis"/>
          <w:highlight w:val="yellow"/>
        </w:rPr>
        <w:t>modern policing is entirely the same</w:t>
      </w:r>
      <w:r w:rsidRPr="00500443">
        <w:rPr>
          <w:rStyle w:val="StyleUnderline"/>
          <w:highlight w:val="yellow"/>
        </w:rPr>
        <w:t xml:space="preserve"> as</w:t>
      </w:r>
      <w:r w:rsidRPr="00537988">
        <w:rPr>
          <w:rStyle w:val="StyleUnderline"/>
        </w:rPr>
        <w:t xml:space="preserve">, for instance, </w:t>
      </w:r>
      <w:r w:rsidRPr="00500443">
        <w:rPr>
          <w:rStyle w:val="StyleUnderline"/>
          <w:highlight w:val="yellow"/>
        </w:rPr>
        <w:t>slave patrols. Racism is</w:t>
      </w:r>
      <w:r w:rsidRPr="00537988">
        <w:rPr>
          <w:rStyle w:val="StyleUnderline"/>
        </w:rPr>
        <w:t xml:space="preserve"> </w:t>
      </w:r>
      <w:r w:rsidRPr="00537988">
        <w:rPr>
          <w:rStyle w:val="Emphasis"/>
        </w:rPr>
        <w:t xml:space="preserve">highly </w:t>
      </w:r>
      <w:r w:rsidRPr="00500443">
        <w:rPr>
          <w:rStyle w:val="Emphasis"/>
          <w:highlight w:val="yellow"/>
        </w:rPr>
        <w:t>adaptable</w:t>
      </w:r>
      <w:r w:rsidRPr="005A25F3">
        <w:rPr>
          <w:sz w:val="16"/>
        </w:rPr>
        <w:t xml:space="preserve"> (Bonilla-Silva [ 13] ). “</w:t>
      </w:r>
      <w:r w:rsidRPr="00500443">
        <w:rPr>
          <w:rStyle w:val="StyleUnderline"/>
          <w:highlight w:val="yellow"/>
        </w:rPr>
        <w:t xml:space="preserve">Martial politics” denotes a </w:t>
      </w:r>
      <w:r w:rsidRPr="00500443">
        <w:rPr>
          <w:rStyle w:val="Emphasis"/>
          <w:highlight w:val="yellow"/>
        </w:rPr>
        <w:t>continuous framework of war-like relations with people of color</w:t>
      </w:r>
      <w:r w:rsidRPr="00537988">
        <w:rPr>
          <w:rStyle w:val="StyleUnderline"/>
        </w:rPr>
        <w:t>, and allows for tracing different systems of racism within it</w:t>
      </w:r>
      <w:r w:rsidRPr="005A25F3">
        <w:rPr>
          <w:sz w:val="16"/>
        </w:rPr>
        <w:t>.</w:t>
      </w:r>
    </w:p>
    <w:p w14:paraId="1C0C57AB" w14:textId="77777777" w:rsidR="00A2401E" w:rsidRDefault="00A2401E" w:rsidP="00A2401E">
      <w:pPr>
        <w:rPr>
          <w:sz w:val="16"/>
        </w:rPr>
      </w:pPr>
      <w:r w:rsidRPr="005A25F3">
        <w:rPr>
          <w:rStyle w:val="StyleUnderline"/>
        </w:rPr>
        <w:t>It is not that “war” happens elsewhere and is then brought home through “militarization.” This</w:t>
      </w:r>
      <w:r w:rsidRPr="005A25F3">
        <w:rPr>
          <w:sz w:val="16"/>
        </w:rPr>
        <w:t xml:space="preserve"> idea </w:t>
      </w:r>
      <w:r w:rsidRPr="005A25F3">
        <w:rPr>
          <w:rStyle w:val="StyleUnderline"/>
        </w:rPr>
        <w:t xml:space="preserve">relies on a </w:t>
      </w:r>
      <w:r w:rsidRPr="005A25F3">
        <w:rPr>
          <w:rStyle w:val="Emphasis"/>
        </w:rPr>
        <w:t>false distinction</w:t>
      </w:r>
      <w:r w:rsidRPr="005A25F3">
        <w:rPr>
          <w:rStyle w:val="StyleUnderline"/>
        </w:rPr>
        <w:t xml:space="preserve"> between what kinds of politics happen at “home” versus in “war.” It positions “domestic” violence as an aberration or inward leakiness of war. On the contrary</w:t>
      </w:r>
      <w:r w:rsidRPr="005A25F3">
        <w:rPr>
          <w:sz w:val="16"/>
        </w:rPr>
        <w:t xml:space="preserve">, like the can of soup, </w:t>
      </w:r>
      <w:r w:rsidRPr="00500443">
        <w:rPr>
          <w:rStyle w:val="Emphasis"/>
          <w:highlight w:val="yellow"/>
        </w:rPr>
        <w:t>policing</w:t>
      </w:r>
      <w:r w:rsidRPr="005A25F3">
        <w:rPr>
          <w:rStyle w:val="Emphasis"/>
        </w:rPr>
        <w:t xml:space="preserve"> does not merely now contain obvious military symbols</w:t>
      </w:r>
      <w:r w:rsidRPr="005A25F3">
        <w:rPr>
          <w:sz w:val="16"/>
        </w:rPr>
        <w:t xml:space="preserve"> - </w:t>
      </w:r>
      <w:r w:rsidRPr="005A25F3">
        <w:rPr>
          <w:rStyle w:val="StyleUnderline"/>
        </w:rPr>
        <w:t xml:space="preserve">it </w:t>
      </w:r>
      <w:r w:rsidRPr="00500443">
        <w:rPr>
          <w:rStyle w:val="StyleUnderline"/>
          <w:highlight w:val="yellow"/>
        </w:rPr>
        <w:t>is always already “of war</w:t>
      </w:r>
      <w:r w:rsidRPr="005A25F3">
        <w:rPr>
          <w:rStyle w:val="StyleUnderline"/>
        </w:rPr>
        <w:t xml:space="preserve">” and war-like in its very form. </w:t>
      </w:r>
      <w:r w:rsidRPr="00500443">
        <w:rPr>
          <w:rStyle w:val="Emphasis"/>
          <w:highlight w:val="yellow"/>
        </w:rPr>
        <w:t>Policing cannot be said to have been “militarized</w:t>
      </w:r>
      <w:r w:rsidRPr="005A25F3">
        <w:rPr>
          <w:rStyle w:val="StyleUnderline"/>
        </w:rPr>
        <w:t>,” but rather forms part of a broader “martial politics” directed against racialized, Indigenous, disabled and queer people with the aim of reproducing liberal order</w:t>
      </w:r>
      <w:r w:rsidRPr="005A25F3">
        <w:rPr>
          <w:sz w:val="16"/>
        </w:rPr>
        <w:t>.</w:t>
      </w:r>
    </w:p>
    <w:p w14:paraId="1988206F" w14:textId="20FADFDE" w:rsidR="00DC1CEE" w:rsidRDefault="00DC1CEE" w:rsidP="00DC1CEE"/>
    <w:p w14:paraId="4B787D8E" w14:textId="77777777" w:rsidR="001A52E3" w:rsidRPr="00147393" w:rsidRDefault="001A52E3" w:rsidP="001A52E3">
      <w:pPr>
        <w:pStyle w:val="Heading4"/>
      </w:pPr>
      <w:r>
        <w:t xml:space="preserve">Protesting against police militarization </w:t>
      </w:r>
      <w:r>
        <w:rPr>
          <w:u w:val="single"/>
        </w:rPr>
        <w:t>actively strengthens</w:t>
      </w:r>
      <w:r>
        <w:t xml:space="preserve"> the state’s capacity to enact violence by </w:t>
      </w:r>
      <w:r>
        <w:rPr>
          <w:u w:val="single"/>
        </w:rPr>
        <w:t>legitimizing the categories</w:t>
      </w:r>
      <w:r>
        <w:t xml:space="preserve"> it uses to distinguish </w:t>
      </w:r>
      <w:r>
        <w:rPr>
          <w:u w:val="single"/>
        </w:rPr>
        <w:t>legitimate, domestic, civilian</w:t>
      </w:r>
      <w:r>
        <w:t xml:space="preserve"> violence from the </w:t>
      </w:r>
      <w:r>
        <w:rPr>
          <w:u w:val="single"/>
        </w:rPr>
        <w:t>foreign</w:t>
      </w:r>
      <w:r>
        <w:t xml:space="preserve"> violence of the military </w:t>
      </w:r>
    </w:p>
    <w:p w14:paraId="68758088" w14:textId="77777777" w:rsidR="001A52E3" w:rsidRDefault="001A52E3" w:rsidP="001A52E3">
      <w:proofErr w:type="spellStart"/>
      <w:r>
        <w:t>Micol</w:t>
      </w:r>
      <w:proofErr w:type="spellEnd"/>
      <w:r>
        <w:t xml:space="preserve"> </w:t>
      </w:r>
      <w:r w:rsidRPr="0095497B">
        <w:rPr>
          <w:rStyle w:val="Style13ptBold"/>
        </w:rPr>
        <w:t>Seigel 18</w:t>
      </w:r>
      <w:r>
        <w:t>, associate professor of American Studies and History at Indiana University, 1/16/18, “Violence work: policing and power,” Race &amp; Class, https://doi.org/10.1177/0306396817752617</w:t>
      </w:r>
    </w:p>
    <w:p w14:paraId="7ED0DA56" w14:textId="77777777" w:rsidR="001A52E3" w:rsidRPr="008218E9" w:rsidRDefault="001A52E3" w:rsidP="001A52E3">
      <w:pPr>
        <w:rPr>
          <w:sz w:val="16"/>
        </w:rPr>
      </w:pPr>
      <w:r w:rsidRPr="00A1120D">
        <w:rPr>
          <w:rStyle w:val="StyleUnderline"/>
        </w:rPr>
        <w:t>A great range of people, from champions of the police</w:t>
      </w:r>
      <w:r w:rsidRPr="008218E9">
        <w:rPr>
          <w:sz w:val="16"/>
        </w:rPr>
        <w:t xml:space="preserve"> defending their mission </w:t>
      </w:r>
      <w:r w:rsidRPr="00A1120D">
        <w:rPr>
          <w:rStyle w:val="StyleUnderline"/>
        </w:rPr>
        <w:t xml:space="preserve">to </w:t>
      </w:r>
      <w:r w:rsidRPr="00B309D8">
        <w:rPr>
          <w:rStyle w:val="StyleUnderline"/>
          <w:highlight w:val="yellow"/>
        </w:rPr>
        <w:t>protestors furious over ‘</w:t>
      </w:r>
      <w:proofErr w:type="spellStart"/>
      <w:r w:rsidRPr="00B309D8">
        <w:rPr>
          <w:rStyle w:val="StyleUnderline"/>
          <w:highlight w:val="yellow"/>
        </w:rPr>
        <w:t>militarisation</w:t>
      </w:r>
      <w:proofErr w:type="spellEnd"/>
      <w:r w:rsidRPr="00B309D8">
        <w:rPr>
          <w:sz w:val="16"/>
          <w:highlight w:val="yellow"/>
        </w:rPr>
        <w:t>’</w:t>
      </w:r>
      <w:r w:rsidRPr="008218E9">
        <w:rPr>
          <w:sz w:val="16"/>
        </w:rPr>
        <w:t xml:space="preserve"> to </w:t>
      </w:r>
      <w:proofErr w:type="spellStart"/>
      <w:r w:rsidRPr="008218E9">
        <w:rPr>
          <w:sz w:val="16"/>
        </w:rPr>
        <w:t>neighbours</w:t>
      </w:r>
      <w:proofErr w:type="spellEnd"/>
      <w:r w:rsidRPr="008218E9">
        <w:rPr>
          <w:sz w:val="16"/>
        </w:rPr>
        <w:t xml:space="preserve"> yearning for the benevolent protector of childhood dreams, </w:t>
      </w:r>
      <w:r w:rsidRPr="00B309D8">
        <w:rPr>
          <w:rStyle w:val="StyleUnderline"/>
          <w:highlight w:val="yellow"/>
        </w:rPr>
        <w:t xml:space="preserve">argue for the </w:t>
      </w:r>
      <w:r w:rsidRPr="00B309D8">
        <w:rPr>
          <w:rStyle w:val="Emphasis"/>
          <w:highlight w:val="yellow"/>
        </w:rPr>
        <w:t>civilian nature of policing</w:t>
      </w:r>
      <w:r w:rsidRPr="00B309D8">
        <w:rPr>
          <w:rStyle w:val="StyleUnderline"/>
          <w:highlight w:val="yellow"/>
        </w:rPr>
        <w:t>. This</w:t>
      </w:r>
      <w:r w:rsidRPr="00A1120D">
        <w:rPr>
          <w:rStyle w:val="StyleUnderline"/>
        </w:rPr>
        <w:t xml:space="preserve"> laborious rhetorical lifting </w:t>
      </w:r>
      <w:r w:rsidRPr="00B309D8">
        <w:rPr>
          <w:rStyle w:val="Emphasis"/>
          <w:highlight w:val="yellow"/>
        </w:rPr>
        <w:t>actually reveals the opposite</w:t>
      </w:r>
      <w:r w:rsidRPr="00A1120D">
        <w:rPr>
          <w:rStyle w:val="StyleUnderline"/>
        </w:rPr>
        <w:t>, pointing to the great effort required to insist, against all evidence to the contrary, upon the civilian status of the police</w:t>
      </w:r>
      <w:r w:rsidRPr="008218E9">
        <w:rPr>
          <w:sz w:val="16"/>
        </w:rPr>
        <w:t>.</w:t>
      </w:r>
    </w:p>
    <w:p w14:paraId="2D551BE4" w14:textId="77777777" w:rsidR="001A52E3" w:rsidRPr="008218E9" w:rsidRDefault="001A52E3" w:rsidP="001A52E3">
      <w:pPr>
        <w:rPr>
          <w:sz w:val="16"/>
        </w:rPr>
      </w:pPr>
      <w:r w:rsidRPr="008218E9">
        <w:rPr>
          <w:sz w:val="16"/>
        </w:rPr>
        <w:t xml:space="preserve">The first barrier to </w:t>
      </w:r>
      <w:r w:rsidRPr="00B309D8">
        <w:rPr>
          <w:rStyle w:val="StyleUnderline"/>
          <w:highlight w:val="yellow"/>
        </w:rPr>
        <w:t>such status</w:t>
      </w:r>
      <w:r w:rsidRPr="008218E9">
        <w:rPr>
          <w:sz w:val="16"/>
        </w:rPr>
        <w:t xml:space="preserve"> is that it </w:t>
      </w:r>
      <w:r w:rsidRPr="00B309D8">
        <w:rPr>
          <w:rStyle w:val="Emphasis"/>
          <w:highlight w:val="yellow"/>
        </w:rPr>
        <w:t>doesn’t exist</w:t>
      </w:r>
      <w:r w:rsidRPr="00B309D8">
        <w:rPr>
          <w:rStyle w:val="StyleUnderline"/>
          <w:highlight w:val="yellow"/>
        </w:rPr>
        <w:t>: there is no</w:t>
      </w:r>
      <w:r w:rsidRPr="00A1120D">
        <w:rPr>
          <w:rStyle w:val="StyleUnderline"/>
        </w:rPr>
        <w:t xml:space="preserve"> logical </w:t>
      </w:r>
      <w:r w:rsidRPr="00B309D8">
        <w:rPr>
          <w:rStyle w:val="StyleUnderline"/>
          <w:highlight w:val="yellow"/>
        </w:rPr>
        <w:t>way to draw a</w:t>
      </w:r>
      <w:r w:rsidRPr="00A1120D">
        <w:rPr>
          <w:rStyle w:val="StyleUnderline"/>
        </w:rPr>
        <w:t xml:space="preserve"> clean </w:t>
      </w:r>
      <w:r w:rsidRPr="00B309D8">
        <w:rPr>
          <w:rStyle w:val="StyleUnderline"/>
          <w:highlight w:val="yellow"/>
        </w:rPr>
        <w:t>line separating military from civilian spheres</w:t>
      </w:r>
      <w:r w:rsidRPr="00A1120D">
        <w:rPr>
          <w:rStyle w:val="StyleUnderline"/>
        </w:rPr>
        <w:t>. The distinction is a vanishing horizon, retreating the closer one approaches</w:t>
      </w:r>
      <w:r w:rsidRPr="008218E9">
        <w:rPr>
          <w:sz w:val="16"/>
        </w:rPr>
        <w:t xml:space="preserve">. Popularly, it relies on differentia of mission (military attack, police protect), place (the military works abroad, police at home) or intensity (military action is more lethal). None of these is a bright divider; all fail to capture what police and armed forces actually do. </w:t>
      </w:r>
      <w:r w:rsidRPr="00A1120D">
        <w:rPr>
          <w:rStyle w:val="StyleUnderline"/>
        </w:rPr>
        <w:t>Scholarly definitions shrug that military means associated with war while civilian is everything else</w:t>
      </w:r>
      <w:r w:rsidRPr="008218E9">
        <w:rPr>
          <w:sz w:val="16"/>
        </w:rPr>
        <w:t xml:space="preserve">.13 </w:t>
      </w:r>
      <w:r w:rsidRPr="00A1120D">
        <w:rPr>
          <w:rStyle w:val="StyleUnderline"/>
        </w:rPr>
        <w:t>Yet war and its preparations affect every facet of national life, even during peacetime</w:t>
      </w:r>
      <w:r w:rsidRPr="008218E9">
        <w:rPr>
          <w:sz w:val="16"/>
        </w:rPr>
        <w:t>.14 The section of the Geneva Convention on the protection of civilians doesn’t define civilian in the abstract, and gives a simple definition of civilians, plural, as non-combatants.15 Despite the lack of definition of these terms, criminal justice scholars of police take their object to be civilian, happy to ‘assume that studying the police and military is a mutually exclusive undertaking’.16 This is equally true for scholars of the military, who also largely accept the integrity of these categories as given.17 Like obscenity, the distinction relies on the recognition of the obvious, that classic ‘function of power’.18 Thus does Anthony Giddens call the military-civilian distinction ‘flimsy’, ‘rarely clear-cut’ and ‘usually full of tension’.19</w:t>
      </w:r>
    </w:p>
    <w:p w14:paraId="351BBD0A" w14:textId="77777777" w:rsidR="001A52E3" w:rsidRPr="008218E9" w:rsidRDefault="001A52E3" w:rsidP="001A52E3">
      <w:pPr>
        <w:rPr>
          <w:sz w:val="16"/>
        </w:rPr>
      </w:pPr>
      <w:r w:rsidRPr="008218E9">
        <w:rPr>
          <w:sz w:val="16"/>
        </w:rPr>
        <w:t xml:space="preserve">Yet </w:t>
      </w:r>
      <w:r w:rsidRPr="00B309D8">
        <w:rPr>
          <w:rStyle w:val="StyleUnderline"/>
          <w:highlight w:val="yellow"/>
        </w:rPr>
        <w:t xml:space="preserve">US soldiers and cops have </w:t>
      </w:r>
      <w:r w:rsidRPr="00B309D8">
        <w:rPr>
          <w:rStyle w:val="Emphasis"/>
          <w:highlight w:val="yellow"/>
        </w:rPr>
        <w:t>never been distinct</w:t>
      </w:r>
      <w:r w:rsidRPr="008218E9">
        <w:rPr>
          <w:sz w:val="16"/>
        </w:rPr>
        <w:t xml:space="preserve">. Since the Republic, when the Navy and Marines formed constabulary forces to combat piracy, banditry, and smuggling, ‘overlapping police and military tasks’ have been routine.20 </w:t>
      </w:r>
      <w:r w:rsidRPr="00B309D8">
        <w:rPr>
          <w:rStyle w:val="StyleUnderline"/>
          <w:highlight w:val="yellow"/>
        </w:rPr>
        <w:t>From the mid-nineteenth-century</w:t>
      </w:r>
      <w:r w:rsidRPr="00A1120D">
        <w:rPr>
          <w:rStyle w:val="StyleUnderline"/>
        </w:rPr>
        <w:t xml:space="preserve">, US </w:t>
      </w:r>
      <w:r w:rsidRPr="00B309D8">
        <w:rPr>
          <w:rStyle w:val="StyleUnderline"/>
          <w:highlight w:val="yellow"/>
        </w:rPr>
        <w:t xml:space="preserve">urban police embraced a military </w:t>
      </w:r>
      <w:proofErr w:type="spellStart"/>
      <w:r w:rsidRPr="00B309D8">
        <w:rPr>
          <w:rStyle w:val="StyleUnderline"/>
          <w:highlight w:val="yellow"/>
        </w:rPr>
        <w:t>organisational</w:t>
      </w:r>
      <w:proofErr w:type="spellEnd"/>
      <w:r w:rsidRPr="00B309D8">
        <w:rPr>
          <w:rStyle w:val="StyleUnderline"/>
          <w:highlight w:val="yellow"/>
        </w:rPr>
        <w:t xml:space="preserve"> model</w:t>
      </w:r>
      <w:r w:rsidRPr="008218E9">
        <w:rPr>
          <w:sz w:val="16"/>
        </w:rPr>
        <w:t xml:space="preserve">, even choosing military commanders for their leaders.21 As commissioner of the New York City police, Theodore Roosevelt ‘made little distinction between military and law-enforcement functions’, contending that ‘many of the principles … which obtain in the army applied equally to the administration of a police department.22 </w:t>
      </w:r>
      <w:r w:rsidRPr="00A1120D">
        <w:rPr>
          <w:rStyle w:val="StyleUnderline"/>
        </w:rPr>
        <w:t xml:space="preserve">Blurred lines extend into twentieth-century </w:t>
      </w:r>
      <w:proofErr w:type="spellStart"/>
      <w:r w:rsidRPr="00A1120D">
        <w:rPr>
          <w:rStyle w:val="StyleUnderline"/>
        </w:rPr>
        <w:t>organisations</w:t>
      </w:r>
      <w:proofErr w:type="spellEnd"/>
      <w:r w:rsidRPr="00A1120D">
        <w:rPr>
          <w:rStyle w:val="StyleUnderline"/>
        </w:rPr>
        <w:t xml:space="preserve"> such as the Border Patrol</w:t>
      </w:r>
      <w:r w:rsidRPr="008218E9">
        <w:rPr>
          <w:sz w:val="16"/>
        </w:rPr>
        <w:t>, whose roots in the Texas Rangers confirm its paramilitary character, or the National Guard.23</w:t>
      </w:r>
    </w:p>
    <w:p w14:paraId="042FFFDA" w14:textId="77777777" w:rsidR="001A52E3" w:rsidRPr="008218E9" w:rsidRDefault="001A52E3" w:rsidP="001A52E3">
      <w:pPr>
        <w:rPr>
          <w:sz w:val="16"/>
        </w:rPr>
      </w:pPr>
      <w:r w:rsidRPr="008218E9">
        <w:rPr>
          <w:sz w:val="16"/>
        </w:rPr>
        <w:t xml:space="preserve">Police and soldiers have worked together outside of US territory as well. </w:t>
      </w:r>
      <w:r w:rsidRPr="00A1120D">
        <w:rPr>
          <w:rStyle w:val="StyleUnderline"/>
        </w:rPr>
        <w:t>Police swelled US war-fighting capacity in the</w:t>
      </w:r>
      <w:r w:rsidRPr="008218E9">
        <w:rPr>
          <w:sz w:val="16"/>
        </w:rPr>
        <w:t xml:space="preserve"> eighteenth- and nineteenth-century </w:t>
      </w:r>
      <w:r w:rsidRPr="00A1120D">
        <w:rPr>
          <w:rStyle w:val="StyleUnderline"/>
        </w:rPr>
        <w:t>Indian Wars, the Spanish-American clashes of 1898, the world wars, and on</w:t>
      </w:r>
      <w:r w:rsidRPr="008218E9">
        <w:rPr>
          <w:sz w:val="16"/>
        </w:rPr>
        <w:t xml:space="preserve">.24 The Indian Wars, in some views ‘more a prolonged series of police operations than actual wars’,25 involved the military under the civilian direction of Congress and the Bureau of Indian Affairs, their personnel in many cases then shifted to the overseas fronts of 1898. Over the late-nineteenth and early-twentieth centuries, US police expanded their global reach by travelling overseas in pursuit of fugitives and then to provide foreign police assistance, their power growing in direct relation to US global might.26 In all these cases, </w:t>
      </w:r>
      <w:r w:rsidRPr="00A1120D">
        <w:rPr>
          <w:rStyle w:val="StyleUnderline"/>
        </w:rPr>
        <w:t>police took their strategies and objects to theatres of war</w:t>
      </w:r>
      <w:r w:rsidRPr="008218E9">
        <w:rPr>
          <w:sz w:val="16"/>
        </w:rPr>
        <w:t xml:space="preserve"> − </w:t>
      </w:r>
      <w:r w:rsidRPr="00A1120D">
        <w:rPr>
          <w:rStyle w:val="StyleUnderline"/>
        </w:rPr>
        <w:t>the opposite of the trajectory imagined as ‘</w:t>
      </w:r>
      <w:proofErr w:type="spellStart"/>
      <w:r w:rsidRPr="00A1120D">
        <w:rPr>
          <w:rStyle w:val="StyleUnderline"/>
        </w:rPr>
        <w:t>militarisation</w:t>
      </w:r>
      <w:proofErr w:type="spellEnd"/>
      <w:r w:rsidRPr="00A1120D">
        <w:rPr>
          <w:rStyle w:val="StyleUnderline"/>
        </w:rPr>
        <w:t>’</w:t>
      </w:r>
      <w:r w:rsidRPr="008218E9">
        <w:rPr>
          <w:sz w:val="16"/>
        </w:rPr>
        <w:t>. Even in the case of the Vietnam War, one of the conflicts most blamed for ‘</w:t>
      </w:r>
      <w:proofErr w:type="spellStart"/>
      <w:r w:rsidRPr="008218E9">
        <w:rPr>
          <w:sz w:val="16"/>
        </w:rPr>
        <w:t>militarisation</w:t>
      </w:r>
      <w:proofErr w:type="spellEnd"/>
      <w:r w:rsidRPr="008218E9">
        <w:rPr>
          <w:sz w:val="16"/>
        </w:rPr>
        <w:t xml:space="preserve">’, there was no simple army-to-police trail: weaponry was developed for both foreign and domestic use, particularly as the war seemed likely to end, and by companies that had developed in domestic markets.27 </w:t>
      </w:r>
      <w:r w:rsidRPr="00A1120D">
        <w:rPr>
          <w:rStyle w:val="StyleUnderline"/>
        </w:rPr>
        <w:t xml:space="preserve">Today, police-military collaborations and exchange </w:t>
      </w:r>
      <w:r w:rsidRPr="00A1120D">
        <w:rPr>
          <w:rStyle w:val="Emphasis"/>
        </w:rPr>
        <w:t>sustain the war on terror</w:t>
      </w:r>
      <w:r w:rsidRPr="00A1120D">
        <w:rPr>
          <w:rStyle w:val="StyleUnderline"/>
        </w:rPr>
        <w:t>, Abu Ghraib’s ‘military police’ but one sore thumb of an example, and police</w:t>
      </w:r>
      <w:r w:rsidRPr="008218E9">
        <w:rPr>
          <w:sz w:val="16"/>
        </w:rPr>
        <w:t xml:space="preserve"> as a matter of course </w:t>
      </w:r>
      <w:r w:rsidRPr="00A1120D">
        <w:rPr>
          <w:rStyle w:val="StyleUnderline"/>
        </w:rPr>
        <w:t>train at military bases in sniper skills, SWAT</w:t>
      </w:r>
      <w:r w:rsidRPr="008218E9">
        <w:rPr>
          <w:sz w:val="16"/>
        </w:rPr>
        <w:t xml:space="preserve"> (Special Weapons and Tactics) team work, </w:t>
      </w:r>
      <w:r w:rsidRPr="00A1120D">
        <w:rPr>
          <w:rStyle w:val="StyleUnderline"/>
        </w:rPr>
        <w:t>and weapons use</w:t>
      </w:r>
      <w:r w:rsidRPr="008218E9">
        <w:rPr>
          <w:sz w:val="16"/>
        </w:rPr>
        <w:t>.28</w:t>
      </w:r>
    </w:p>
    <w:p w14:paraId="40771228" w14:textId="77777777" w:rsidR="001A52E3" w:rsidRPr="008218E9" w:rsidRDefault="001A52E3" w:rsidP="001A52E3">
      <w:pPr>
        <w:rPr>
          <w:sz w:val="16"/>
        </w:rPr>
      </w:pPr>
      <w:r w:rsidRPr="008218E9">
        <w:rPr>
          <w:sz w:val="16"/>
        </w:rPr>
        <w:t xml:space="preserve">If US police often feel their mission to be pro-active attack (a ‘war on crime’), it is partly because of this cohabitation. </w:t>
      </w:r>
      <w:r w:rsidRPr="00B309D8">
        <w:rPr>
          <w:rStyle w:val="StyleUnderline"/>
          <w:highlight w:val="yellow"/>
        </w:rPr>
        <w:t>Police and military are</w:t>
      </w:r>
      <w:r w:rsidRPr="00C311CE">
        <w:rPr>
          <w:rStyle w:val="StyleUnderline"/>
        </w:rPr>
        <w:t xml:space="preserve"> often </w:t>
      </w:r>
      <w:r w:rsidRPr="00B309D8">
        <w:rPr>
          <w:rStyle w:val="StyleUnderline"/>
          <w:highlight w:val="yellow"/>
        </w:rPr>
        <w:t>in the same places</w:t>
      </w:r>
      <w:r w:rsidRPr="00C311CE">
        <w:rPr>
          <w:rStyle w:val="StyleUnderline"/>
        </w:rPr>
        <w:t xml:space="preserve">, pursuing the same goals, </w:t>
      </w:r>
      <w:r w:rsidRPr="00B309D8">
        <w:rPr>
          <w:rStyle w:val="StyleUnderline"/>
          <w:highlight w:val="yellow"/>
        </w:rPr>
        <w:t>applying the same lethal means</w:t>
      </w:r>
      <w:r w:rsidRPr="008218E9">
        <w:rPr>
          <w:sz w:val="16"/>
        </w:rPr>
        <w:t xml:space="preserve">. Following the suppression of rebels in the Philippines after 1898, for example, US police ‘came home to turn the same lens on America, seeing its ethnic communities not as fellow citizens but as internal colonies requiring coercive controls’.29 </w:t>
      </w:r>
      <w:r w:rsidRPr="00B309D8">
        <w:rPr>
          <w:rStyle w:val="StyleUnderline"/>
          <w:highlight w:val="yellow"/>
        </w:rPr>
        <w:t>Domestically, the brunt of this</w:t>
      </w:r>
      <w:r w:rsidRPr="00C311CE">
        <w:rPr>
          <w:rStyle w:val="StyleUnderline"/>
        </w:rPr>
        <w:t xml:space="preserve"> mission miscegenation </w:t>
      </w:r>
      <w:r w:rsidRPr="00B309D8">
        <w:rPr>
          <w:rStyle w:val="StyleUnderline"/>
          <w:highlight w:val="yellow"/>
        </w:rPr>
        <w:t>falls on African-Americans</w:t>
      </w:r>
      <w:r w:rsidRPr="00C311CE">
        <w:rPr>
          <w:rStyle w:val="StyleUnderline"/>
        </w:rPr>
        <w:t>, disproportionately sighted in police crosshairs. Conflating them fully with targets abroad, police in Black areas ‘view each person on the streets as a potential criminal or enemy’</w:t>
      </w:r>
      <w:r w:rsidRPr="008218E9">
        <w:rPr>
          <w:sz w:val="16"/>
        </w:rPr>
        <w:t>.30</w:t>
      </w:r>
    </w:p>
    <w:p w14:paraId="330058B5" w14:textId="77777777" w:rsidR="001A52E3" w:rsidRPr="008218E9" w:rsidRDefault="001A52E3" w:rsidP="001A52E3">
      <w:pPr>
        <w:rPr>
          <w:sz w:val="16"/>
        </w:rPr>
      </w:pPr>
      <w:r w:rsidRPr="00C311CE">
        <w:rPr>
          <w:rStyle w:val="StyleUnderline"/>
        </w:rPr>
        <w:t xml:space="preserve">The </w:t>
      </w:r>
      <w:r w:rsidRPr="00B309D8">
        <w:rPr>
          <w:rStyle w:val="Emphasis"/>
          <w:highlight w:val="yellow"/>
        </w:rPr>
        <w:t>fiction of separate military and civilian spheres</w:t>
      </w:r>
      <w:r w:rsidRPr="00B309D8">
        <w:rPr>
          <w:rStyle w:val="StyleUnderline"/>
          <w:highlight w:val="yellow"/>
        </w:rPr>
        <w:t xml:space="preserve"> feeds off a </w:t>
      </w:r>
      <w:r w:rsidRPr="00B309D8">
        <w:rPr>
          <w:rStyle w:val="Emphasis"/>
          <w:highlight w:val="yellow"/>
        </w:rPr>
        <w:t>fantasy of a civilian police</w:t>
      </w:r>
      <w:r w:rsidRPr="00C311CE">
        <w:rPr>
          <w:rStyle w:val="StyleUnderline"/>
        </w:rPr>
        <w:t>, and feeds that fantasy in return</w:t>
      </w:r>
      <w:r w:rsidRPr="008218E9">
        <w:rPr>
          <w:sz w:val="16"/>
        </w:rPr>
        <w:t xml:space="preserve">. In fact, </w:t>
      </w:r>
      <w:r w:rsidRPr="00B309D8">
        <w:rPr>
          <w:rStyle w:val="StyleUnderline"/>
          <w:highlight w:val="yellow"/>
        </w:rPr>
        <w:t>police and military</w:t>
      </w:r>
      <w:r w:rsidRPr="00C311CE">
        <w:rPr>
          <w:rStyle w:val="StyleUnderline"/>
        </w:rPr>
        <w:t xml:space="preserve"> </w:t>
      </w:r>
      <w:r w:rsidRPr="00C311CE">
        <w:rPr>
          <w:rStyle w:val="Emphasis"/>
        </w:rPr>
        <w:t xml:space="preserve">are and </w:t>
      </w:r>
      <w:r w:rsidRPr="00B309D8">
        <w:rPr>
          <w:rStyle w:val="Emphasis"/>
          <w:highlight w:val="yellow"/>
        </w:rPr>
        <w:t>have always been</w:t>
      </w:r>
      <w:r w:rsidRPr="00C311CE">
        <w:rPr>
          <w:rStyle w:val="StyleUnderline"/>
        </w:rPr>
        <w:t xml:space="preserve">, in fundamental ways, </w:t>
      </w:r>
      <w:r w:rsidRPr="00B309D8">
        <w:rPr>
          <w:rStyle w:val="StyleUnderline"/>
          <w:highlight w:val="yellow"/>
        </w:rPr>
        <w:t>inseparable</w:t>
      </w:r>
      <w:r w:rsidRPr="00C311CE">
        <w:rPr>
          <w:rStyle w:val="StyleUnderline"/>
        </w:rPr>
        <w:t>. Twin vehicles of state violence, police and military rub up against each other in productive friction. ‘</w:t>
      </w:r>
      <w:r w:rsidRPr="00B309D8">
        <w:rPr>
          <w:rStyle w:val="StyleUnderline"/>
          <w:highlight w:val="yellow"/>
        </w:rPr>
        <w:t>Speculating</w:t>
      </w:r>
      <w:r w:rsidRPr="00C311CE">
        <w:rPr>
          <w:rStyle w:val="StyleUnderline"/>
        </w:rPr>
        <w:t xml:space="preserve"> that the </w:t>
      </w:r>
      <w:r w:rsidRPr="00B309D8">
        <w:rPr>
          <w:rStyle w:val="StyleUnderline"/>
          <w:highlight w:val="yellow"/>
        </w:rPr>
        <w:t>police could be anything but paramilitary denies the</w:t>
      </w:r>
      <w:r w:rsidRPr="00C311CE">
        <w:rPr>
          <w:rStyle w:val="StyleUnderline"/>
        </w:rPr>
        <w:t xml:space="preserve"> existence of the </w:t>
      </w:r>
      <w:r w:rsidRPr="00B309D8">
        <w:rPr>
          <w:rStyle w:val="StyleUnderline"/>
          <w:highlight w:val="yellow"/>
        </w:rPr>
        <w:t>inherent bond</w:t>
      </w:r>
      <w:r w:rsidRPr="008218E9">
        <w:rPr>
          <w:sz w:val="16"/>
        </w:rPr>
        <w:t xml:space="preserve"> – </w:t>
      </w:r>
      <w:r w:rsidRPr="00C311CE">
        <w:rPr>
          <w:rStyle w:val="StyleUnderline"/>
        </w:rPr>
        <w:t>historically, politically, and sociologically – between the police and military</w:t>
      </w:r>
      <w:r w:rsidRPr="008218E9">
        <w:rPr>
          <w:sz w:val="16"/>
        </w:rPr>
        <w:t xml:space="preserve">.’31 </w:t>
      </w:r>
      <w:r w:rsidRPr="00C311CE">
        <w:rPr>
          <w:rStyle w:val="StyleUnderline"/>
        </w:rPr>
        <w:t xml:space="preserve">This is not an accusation of corruption that calls for reform but an </w:t>
      </w:r>
      <w:r w:rsidRPr="00C311CE">
        <w:rPr>
          <w:rStyle w:val="Emphasis"/>
        </w:rPr>
        <w:t>observation about form itself</w:t>
      </w:r>
      <w:r w:rsidRPr="00C311CE">
        <w:rPr>
          <w:rStyle w:val="StyleUnderline"/>
        </w:rPr>
        <w:t>: policing is the quintessential translation of state power</w:t>
      </w:r>
      <w:r w:rsidRPr="008218E9">
        <w:rPr>
          <w:sz w:val="16"/>
        </w:rPr>
        <w:t>.</w:t>
      </w:r>
    </w:p>
    <w:p w14:paraId="2F57D8DE" w14:textId="77777777" w:rsidR="001A52E3" w:rsidRPr="008218E9" w:rsidRDefault="001A52E3" w:rsidP="001A52E3">
      <w:pPr>
        <w:rPr>
          <w:sz w:val="16"/>
        </w:rPr>
      </w:pPr>
      <w:r w:rsidRPr="00B309D8">
        <w:rPr>
          <w:rStyle w:val="StyleUnderline"/>
          <w:highlight w:val="yellow"/>
        </w:rPr>
        <w:t>When police</w:t>
      </w:r>
      <w:r w:rsidRPr="00C311CE">
        <w:rPr>
          <w:rStyle w:val="StyleUnderline"/>
        </w:rPr>
        <w:t xml:space="preserve">-inflicted </w:t>
      </w:r>
      <w:r w:rsidRPr="00B309D8">
        <w:rPr>
          <w:rStyle w:val="StyleUnderline"/>
          <w:highlight w:val="yellow"/>
        </w:rPr>
        <w:t xml:space="preserve">violence rises, </w:t>
      </w:r>
      <w:r w:rsidRPr="00B309D8">
        <w:rPr>
          <w:rStyle w:val="Emphasis"/>
          <w:highlight w:val="yellow"/>
        </w:rPr>
        <w:t>it is not ‘</w:t>
      </w:r>
      <w:proofErr w:type="spellStart"/>
      <w:r w:rsidRPr="00B309D8">
        <w:rPr>
          <w:rStyle w:val="Emphasis"/>
          <w:highlight w:val="yellow"/>
        </w:rPr>
        <w:t>militarisation</w:t>
      </w:r>
      <w:proofErr w:type="spellEnd"/>
      <w:r w:rsidRPr="00C311CE">
        <w:rPr>
          <w:rStyle w:val="StyleUnderline"/>
        </w:rPr>
        <w:t xml:space="preserve">’ but the conjoined evolution of police and military forces that extends the killing fields. </w:t>
      </w:r>
      <w:r w:rsidRPr="00B309D8">
        <w:rPr>
          <w:rStyle w:val="Emphasis"/>
          <w:sz w:val="24"/>
          <w:szCs w:val="28"/>
          <w:highlight w:val="yellow"/>
        </w:rPr>
        <w:t xml:space="preserve">Protesting against police </w:t>
      </w:r>
      <w:proofErr w:type="spellStart"/>
      <w:r w:rsidRPr="00B309D8">
        <w:rPr>
          <w:rStyle w:val="Emphasis"/>
          <w:sz w:val="24"/>
          <w:szCs w:val="28"/>
          <w:highlight w:val="yellow"/>
        </w:rPr>
        <w:t>militarisation</w:t>
      </w:r>
      <w:proofErr w:type="spellEnd"/>
      <w:r w:rsidRPr="00B309D8">
        <w:rPr>
          <w:rStyle w:val="Emphasis"/>
          <w:sz w:val="24"/>
          <w:szCs w:val="28"/>
          <w:highlight w:val="yellow"/>
        </w:rPr>
        <w:t xml:space="preserve"> doesn’t just miss this major target but strengthens it</w:t>
      </w:r>
      <w:r w:rsidRPr="00B309D8">
        <w:rPr>
          <w:rStyle w:val="StyleUnderline"/>
          <w:highlight w:val="yellow"/>
        </w:rPr>
        <w:t>, granting the categories with which the state cordons off its violence from challenge</w:t>
      </w:r>
      <w:r w:rsidRPr="008218E9">
        <w:rPr>
          <w:sz w:val="16"/>
        </w:rPr>
        <w:t xml:space="preserve">. </w:t>
      </w:r>
      <w:r w:rsidRPr="00C311CE">
        <w:rPr>
          <w:rStyle w:val="StyleUnderline"/>
        </w:rPr>
        <w:t xml:space="preserve">The </w:t>
      </w:r>
      <w:r w:rsidRPr="00B309D8">
        <w:rPr>
          <w:rStyle w:val="StyleUnderline"/>
          <w:highlight w:val="yellow"/>
        </w:rPr>
        <w:t xml:space="preserve">lethality of domestic and foreign violence workers </w:t>
      </w:r>
      <w:r w:rsidRPr="00B309D8">
        <w:rPr>
          <w:rStyle w:val="Emphasis"/>
          <w:highlight w:val="yellow"/>
        </w:rPr>
        <w:t>evolves together</w:t>
      </w:r>
      <w:r w:rsidRPr="00C311CE">
        <w:rPr>
          <w:rStyle w:val="StyleUnderline"/>
        </w:rPr>
        <w:t xml:space="preserve">, their </w:t>
      </w:r>
      <w:proofErr w:type="spellStart"/>
      <w:r w:rsidRPr="00C311CE">
        <w:rPr>
          <w:rStyle w:val="StyleUnderline"/>
        </w:rPr>
        <w:t>labours</w:t>
      </w:r>
      <w:proofErr w:type="spellEnd"/>
      <w:r w:rsidRPr="00C311CE">
        <w:rPr>
          <w:rStyle w:val="StyleUnderline"/>
        </w:rPr>
        <w:t xml:space="preserve"> of mortal containment indebted to each other for material support and ideological justification</w:t>
      </w:r>
      <w:r w:rsidRPr="008218E9">
        <w:rPr>
          <w:sz w:val="16"/>
        </w:rPr>
        <w:t>.</w:t>
      </w:r>
    </w:p>
    <w:p w14:paraId="536B03AA" w14:textId="77777777" w:rsidR="001A52E3" w:rsidRPr="00DC1CEE" w:rsidRDefault="001A52E3" w:rsidP="00DC1CEE"/>
    <w:p w14:paraId="7DEE6F0B" w14:textId="77777777" w:rsidR="003E3BAD" w:rsidRDefault="003E3BAD" w:rsidP="003E3BAD">
      <w:pPr>
        <w:pStyle w:val="Heading4"/>
      </w:pPr>
      <w:r>
        <w:t xml:space="preserve">The ‘militarization’ frame draws </w:t>
      </w:r>
      <w:r w:rsidRPr="00CD764C">
        <w:rPr>
          <w:u w:val="single"/>
        </w:rPr>
        <w:t>boundaries between</w:t>
      </w:r>
      <w:r>
        <w:t xml:space="preserve"> war and police power---legitimates </w:t>
      </w:r>
      <w:r w:rsidRPr="007204E3">
        <w:rPr>
          <w:u w:val="single"/>
        </w:rPr>
        <w:t>social warfare</w:t>
      </w:r>
      <w:r>
        <w:t xml:space="preserve"> and </w:t>
      </w:r>
      <w:r w:rsidRPr="007204E3">
        <w:rPr>
          <w:u w:val="single"/>
        </w:rPr>
        <w:t>liberal interventionism</w:t>
      </w:r>
      <w:r>
        <w:t xml:space="preserve"> </w:t>
      </w:r>
    </w:p>
    <w:p w14:paraId="3F26E6FE" w14:textId="77777777" w:rsidR="003E3BAD" w:rsidRDefault="003E3BAD" w:rsidP="003E3BAD">
      <w:r>
        <w:t xml:space="preserve">Christopher </w:t>
      </w:r>
      <w:r w:rsidRPr="00146F9A">
        <w:rPr>
          <w:rStyle w:val="Style13ptBold"/>
        </w:rPr>
        <w:t>McMichael 17</w:t>
      </w:r>
      <w:r>
        <w:t>, PhD in Politics from Rhodes University, South Africa, 2017, “Pacification and police: A critique of the police militarization thesis,” Capital &amp; Class, Vol. 41, No. 1</w:t>
      </w:r>
    </w:p>
    <w:p w14:paraId="52786AA0" w14:textId="77777777" w:rsidR="003E3BAD" w:rsidRPr="007204E3" w:rsidRDefault="003E3BAD" w:rsidP="003E3BAD">
      <w:pPr>
        <w:rPr>
          <w:sz w:val="16"/>
        </w:rPr>
      </w:pPr>
      <w:r w:rsidRPr="007204E3">
        <w:rPr>
          <w:rStyle w:val="Emphasis"/>
          <w:highlight w:val="yellow"/>
        </w:rPr>
        <w:t>The</w:t>
      </w:r>
      <w:r w:rsidRPr="007204E3">
        <w:rPr>
          <w:rStyle w:val="Emphasis"/>
        </w:rPr>
        <w:t xml:space="preserve"> militarization </w:t>
      </w:r>
      <w:r w:rsidRPr="007204E3">
        <w:rPr>
          <w:rStyle w:val="Emphasis"/>
          <w:highlight w:val="yellow"/>
        </w:rPr>
        <w:t>concept</w:t>
      </w:r>
      <w:r w:rsidRPr="007204E3">
        <w:rPr>
          <w:rStyle w:val="StyleUnderline"/>
          <w:highlight w:val="yellow"/>
        </w:rPr>
        <w:t xml:space="preserve"> assumes</w:t>
      </w:r>
      <w:r w:rsidRPr="007204E3">
        <w:rPr>
          <w:sz w:val="16"/>
        </w:rPr>
        <w:t xml:space="preserve"> that </w:t>
      </w:r>
      <w:r w:rsidRPr="007204E3">
        <w:rPr>
          <w:rStyle w:val="StyleUnderline"/>
          <w:highlight w:val="yellow"/>
        </w:rPr>
        <w:t xml:space="preserve">the boundary between war and police powers is a </w:t>
      </w:r>
      <w:r w:rsidRPr="007204E3">
        <w:rPr>
          <w:rStyle w:val="Emphasis"/>
          <w:highlight w:val="yellow"/>
        </w:rPr>
        <w:t>common sense</w:t>
      </w:r>
      <w:r w:rsidRPr="007204E3">
        <w:rPr>
          <w:rStyle w:val="StyleUnderline"/>
          <w:highlight w:val="yellow"/>
        </w:rPr>
        <w:t xml:space="preserve"> fact of life</w:t>
      </w:r>
      <w:r w:rsidRPr="00D87E66">
        <w:rPr>
          <w:rStyle w:val="StyleUnderline"/>
        </w:rPr>
        <w:t xml:space="preserve"> in liberal societies</w:t>
      </w:r>
      <w:r w:rsidRPr="007204E3">
        <w:rPr>
          <w:sz w:val="16"/>
        </w:rPr>
        <w:t xml:space="preserve">, in which the police should manage disputes and enforce laws without </w:t>
      </w:r>
      <w:proofErr w:type="spellStart"/>
      <w:r w:rsidRPr="007204E3">
        <w:rPr>
          <w:sz w:val="16"/>
        </w:rPr>
        <w:t>favour</w:t>
      </w:r>
      <w:proofErr w:type="spellEnd"/>
      <w:r w:rsidRPr="007204E3">
        <w:rPr>
          <w:sz w:val="16"/>
        </w:rPr>
        <w:t xml:space="preserve"> and with minimum resort to force. </w:t>
      </w:r>
      <w:r w:rsidRPr="00D87E66">
        <w:rPr>
          <w:rStyle w:val="StyleUnderline"/>
        </w:rPr>
        <w:t>But</w:t>
      </w:r>
      <w:r w:rsidRPr="007204E3">
        <w:rPr>
          <w:sz w:val="16"/>
        </w:rPr>
        <w:t xml:space="preserve"> even a cursory acquaintance with older police sociology indicates that </w:t>
      </w:r>
      <w:r w:rsidRPr="00D87E66">
        <w:rPr>
          <w:rStyle w:val="StyleUnderline"/>
        </w:rPr>
        <w:t xml:space="preserve">the police are principally involved in domestic operations to </w:t>
      </w:r>
      <w:r w:rsidRPr="00D87E66">
        <w:rPr>
          <w:rStyle w:val="Emphasis"/>
        </w:rPr>
        <w:t>uphold the dominant social order</w:t>
      </w:r>
      <w:r w:rsidRPr="007204E3">
        <w:rPr>
          <w:sz w:val="16"/>
        </w:rPr>
        <w:t xml:space="preserve">. For Alan Silver (1965), </w:t>
      </w:r>
      <w:r w:rsidRPr="00D87E66">
        <w:rPr>
          <w:rStyle w:val="StyleUnderline"/>
        </w:rPr>
        <w:t>the police emerged as an elite response to the threat posed by the dangerous classes of poor to property – ‘a sophisticated and convenient form of garrison force against an internal enemy’. The role of police goes beyond suppression of internal threats</w:t>
      </w:r>
      <w:r w:rsidRPr="007204E3">
        <w:rPr>
          <w:sz w:val="16"/>
        </w:rPr>
        <w:t xml:space="preserve"> and entails a wide variety of activities, from general administration to pursuing their own interests (</w:t>
      </w:r>
      <w:proofErr w:type="spellStart"/>
      <w:r w:rsidRPr="007204E3">
        <w:rPr>
          <w:sz w:val="16"/>
        </w:rPr>
        <w:t>Marenin</w:t>
      </w:r>
      <w:proofErr w:type="spellEnd"/>
      <w:r w:rsidRPr="007204E3">
        <w:rPr>
          <w:sz w:val="16"/>
        </w:rPr>
        <w:t xml:space="preserve"> 1982). </w:t>
      </w:r>
      <w:r w:rsidRPr="007204E3">
        <w:rPr>
          <w:rStyle w:val="StyleUnderline"/>
          <w:highlight w:val="yellow"/>
        </w:rPr>
        <w:t>It was crucial for</w:t>
      </w:r>
      <w:r w:rsidRPr="00D87E66">
        <w:rPr>
          <w:rStyle w:val="StyleUnderline"/>
        </w:rPr>
        <w:t xml:space="preserve"> </w:t>
      </w:r>
      <w:r w:rsidRPr="007204E3">
        <w:rPr>
          <w:rStyle w:val="Emphasis"/>
          <w:highlight w:val="yellow"/>
        </w:rPr>
        <w:t>early police</w:t>
      </w:r>
      <w:r w:rsidRPr="007204E3">
        <w:rPr>
          <w:rStyle w:val="Emphasis"/>
        </w:rPr>
        <w:t xml:space="preserve"> institutions</w:t>
      </w:r>
      <w:r w:rsidRPr="00D87E66">
        <w:rPr>
          <w:rStyle w:val="StyleUnderline"/>
        </w:rPr>
        <w:t xml:space="preserve"> </w:t>
      </w:r>
      <w:r w:rsidRPr="007204E3">
        <w:rPr>
          <w:rStyle w:val="StyleUnderline"/>
          <w:highlight w:val="yellow"/>
        </w:rPr>
        <w:t>to</w:t>
      </w:r>
      <w:r w:rsidRPr="00D87E66">
        <w:rPr>
          <w:rStyle w:val="StyleUnderline"/>
        </w:rPr>
        <w:t xml:space="preserve"> </w:t>
      </w:r>
      <w:r w:rsidRPr="007204E3">
        <w:rPr>
          <w:rStyle w:val="StyleUnderline"/>
          <w:highlight w:val="yellow"/>
        </w:rPr>
        <w:t>legitimate themselves</w:t>
      </w:r>
      <w:r w:rsidRPr="007204E3">
        <w:rPr>
          <w:sz w:val="16"/>
        </w:rPr>
        <w:t>, whether through identification with the concept of the rule of law, or direct involvement in communities (</w:t>
      </w:r>
      <w:proofErr w:type="spellStart"/>
      <w:r w:rsidRPr="007204E3">
        <w:rPr>
          <w:sz w:val="16"/>
        </w:rPr>
        <w:t>Monkkonen</w:t>
      </w:r>
      <w:proofErr w:type="spellEnd"/>
      <w:r w:rsidRPr="007204E3">
        <w:rPr>
          <w:sz w:val="16"/>
        </w:rPr>
        <w:t xml:space="preserve"> 1981). But while we can reject a crude, instrumentalist understanding of the police as exclusively concerned with class repression, the point remains that </w:t>
      </w:r>
      <w:r w:rsidRPr="00D87E66">
        <w:rPr>
          <w:rStyle w:val="StyleUnderline"/>
        </w:rPr>
        <w:t xml:space="preserve">these spectrum of activities, from daily patrolling to intelligence gathering, </w:t>
      </w:r>
      <w:r w:rsidRPr="00D87E66">
        <w:rPr>
          <w:rStyle w:val="Emphasis"/>
        </w:rPr>
        <w:t xml:space="preserve">should not be assumed to be in the ‘ </w:t>
      </w:r>
      <w:proofErr w:type="spellStart"/>
      <w:r w:rsidRPr="00D87E66">
        <w:rPr>
          <w:rStyle w:val="Emphasis"/>
        </w:rPr>
        <w:t>defence</w:t>
      </w:r>
      <w:proofErr w:type="spellEnd"/>
      <w:r w:rsidRPr="00D87E66">
        <w:rPr>
          <w:rStyle w:val="Emphasis"/>
        </w:rPr>
        <w:t xml:space="preserve"> of a universal consensus of the public good’</w:t>
      </w:r>
      <w:r w:rsidRPr="007204E3">
        <w:rPr>
          <w:sz w:val="16"/>
        </w:rPr>
        <w:t xml:space="preserve"> (</w:t>
      </w:r>
      <w:proofErr w:type="spellStart"/>
      <w:r w:rsidRPr="007204E3">
        <w:rPr>
          <w:sz w:val="16"/>
        </w:rPr>
        <w:t>Marenin</w:t>
      </w:r>
      <w:proofErr w:type="spellEnd"/>
      <w:r w:rsidRPr="007204E3">
        <w:rPr>
          <w:sz w:val="16"/>
        </w:rPr>
        <w:t xml:space="preserve"> 1982: 259). Rather, </w:t>
      </w:r>
      <w:r w:rsidRPr="00D87E66">
        <w:rPr>
          <w:rStyle w:val="StyleUnderline"/>
        </w:rPr>
        <w:t>these functions all work to uphold state order and to administer daily life under capitalism</w:t>
      </w:r>
      <w:r w:rsidRPr="007204E3">
        <w:rPr>
          <w:sz w:val="16"/>
        </w:rPr>
        <w:t>.</w:t>
      </w:r>
    </w:p>
    <w:p w14:paraId="709F597C" w14:textId="77777777" w:rsidR="003E3BAD" w:rsidRPr="007204E3" w:rsidRDefault="003E3BAD" w:rsidP="003E3BAD">
      <w:pPr>
        <w:rPr>
          <w:sz w:val="16"/>
        </w:rPr>
      </w:pPr>
      <w:r w:rsidRPr="007204E3">
        <w:rPr>
          <w:sz w:val="16"/>
        </w:rPr>
        <w:t xml:space="preserve">Along with the underlying assumption that the police uphold a universal public good, </w:t>
      </w:r>
      <w:r w:rsidRPr="007204E3">
        <w:rPr>
          <w:rStyle w:val="StyleUnderline"/>
          <w:highlight w:val="yellow"/>
        </w:rPr>
        <w:t>the concept of</w:t>
      </w:r>
      <w:r w:rsidRPr="00D87E66">
        <w:rPr>
          <w:rStyle w:val="StyleUnderline"/>
        </w:rPr>
        <w:t xml:space="preserve"> police </w:t>
      </w:r>
      <w:r w:rsidRPr="007204E3">
        <w:rPr>
          <w:rStyle w:val="StyleUnderline"/>
          <w:highlight w:val="yellow"/>
        </w:rPr>
        <w:t>militarization makes the</w:t>
      </w:r>
      <w:r w:rsidRPr="00D87E66">
        <w:rPr>
          <w:rStyle w:val="StyleUnderline"/>
        </w:rPr>
        <w:t xml:space="preserve"> </w:t>
      </w:r>
      <w:r w:rsidRPr="007204E3">
        <w:rPr>
          <w:rStyle w:val="Emphasis"/>
          <w:highlight w:val="yellow"/>
        </w:rPr>
        <w:t>a priori assumption</w:t>
      </w:r>
      <w:r w:rsidRPr="007204E3">
        <w:rPr>
          <w:rStyle w:val="StyleUnderline"/>
          <w:highlight w:val="yellow"/>
        </w:rPr>
        <w:t xml:space="preserve"> that foreign warfare does not</w:t>
      </w:r>
      <w:r w:rsidRPr="00D87E66">
        <w:rPr>
          <w:rStyle w:val="StyleUnderline"/>
        </w:rPr>
        <w:t xml:space="preserve">, </w:t>
      </w:r>
      <w:r w:rsidRPr="007204E3">
        <w:rPr>
          <w:rStyle w:val="Emphasis"/>
          <w:highlight w:val="yellow"/>
        </w:rPr>
        <w:t>or</w:t>
      </w:r>
      <w:r w:rsidRPr="007204E3">
        <w:rPr>
          <w:rStyle w:val="Emphasis"/>
        </w:rPr>
        <w:t xml:space="preserve"> at least </w:t>
      </w:r>
      <w:r w:rsidRPr="007204E3">
        <w:rPr>
          <w:rStyle w:val="Emphasis"/>
          <w:highlight w:val="yellow"/>
        </w:rPr>
        <w:t>should not</w:t>
      </w:r>
      <w:r w:rsidRPr="00D87E66">
        <w:rPr>
          <w:rStyle w:val="StyleUnderline"/>
        </w:rPr>
        <w:t xml:space="preserve">, </w:t>
      </w:r>
      <w:r w:rsidRPr="007204E3">
        <w:rPr>
          <w:rStyle w:val="StyleUnderline"/>
          <w:highlight w:val="yellow"/>
        </w:rPr>
        <w:t>have any bearing on</w:t>
      </w:r>
      <w:r w:rsidRPr="00D87E66">
        <w:rPr>
          <w:rStyle w:val="StyleUnderline"/>
        </w:rPr>
        <w:t xml:space="preserve"> the </w:t>
      </w:r>
      <w:r w:rsidRPr="007204E3">
        <w:rPr>
          <w:rStyle w:val="Emphasis"/>
          <w:highlight w:val="yellow"/>
        </w:rPr>
        <w:t>‘everyday’ functions of the police</w:t>
      </w:r>
      <w:r w:rsidRPr="007204E3">
        <w:rPr>
          <w:sz w:val="16"/>
        </w:rPr>
        <w:t xml:space="preserve">. Many </w:t>
      </w:r>
      <w:r w:rsidRPr="00D87E66">
        <w:rPr>
          <w:rStyle w:val="StyleUnderline"/>
        </w:rPr>
        <w:t xml:space="preserve">liberal </w:t>
      </w:r>
      <w:r w:rsidRPr="007204E3">
        <w:rPr>
          <w:rStyle w:val="StyleUnderline"/>
        </w:rPr>
        <w:t>thinkers have viewed warfare as</w:t>
      </w:r>
      <w:r w:rsidRPr="007204E3">
        <w:rPr>
          <w:sz w:val="16"/>
        </w:rPr>
        <w:t xml:space="preserve"> both </w:t>
      </w:r>
      <w:r w:rsidRPr="007204E3">
        <w:rPr>
          <w:rStyle w:val="StyleUnderline"/>
        </w:rPr>
        <w:t xml:space="preserve">the last resort of state power and as </w:t>
      </w:r>
      <w:r w:rsidRPr="007204E3">
        <w:rPr>
          <w:rStyle w:val="Emphasis"/>
        </w:rPr>
        <w:t>antithetical to capitalism</w:t>
      </w:r>
      <w:r w:rsidRPr="007204E3">
        <w:rPr>
          <w:rStyle w:val="StyleUnderline"/>
        </w:rPr>
        <w:t xml:space="preserve"> because it interrupts production and consumption</w:t>
      </w:r>
      <w:r w:rsidRPr="007204E3">
        <w:rPr>
          <w:sz w:val="16"/>
        </w:rPr>
        <w:t xml:space="preserve"> (Kaldor 1982: 264). In fact, ‘</w:t>
      </w:r>
      <w:r w:rsidRPr="00D87E66">
        <w:rPr>
          <w:rStyle w:val="StyleUnderline"/>
        </w:rPr>
        <w:t xml:space="preserve">the notion of </w:t>
      </w:r>
      <w:r w:rsidRPr="007204E3">
        <w:rPr>
          <w:rStyle w:val="StyleUnderline"/>
        </w:rPr>
        <w:t>militarism is itself capitalist</w:t>
      </w:r>
      <w:r w:rsidRPr="00D87E66">
        <w:rPr>
          <w:rStyle w:val="StyleUnderline"/>
        </w:rPr>
        <w:t xml:space="preserve">. </w:t>
      </w:r>
      <w:r w:rsidRPr="007204E3">
        <w:rPr>
          <w:rStyle w:val="StyleUnderline"/>
        </w:rPr>
        <w:t>It emerges with</w:t>
      </w:r>
      <w:r w:rsidRPr="00D87E66">
        <w:rPr>
          <w:rStyle w:val="StyleUnderline"/>
        </w:rPr>
        <w:t xml:space="preserve"> the distinction between warriors and entrepreneurs in place of the feudal lord’</w:t>
      </w:r>
      <w:r w:rsidRPr="007204E3">
        <w:rPr>
          <w:sz w:val="16"/>
        </w:rPr>
        <w:t xml:space="preserve"> (Kaldor 1982). </w:t>
      </w:r>
      <w:r w:rsidRPr="00D87E66">
        <w:rPr>
          <w:rStyle w:val="StyleUnderline"/>
        </w:rPr>
        <w:t xml:space="preserve">But this distaste for war is ambivalent as </w:t>
      </w:r>
      <w:r w:rsidRPr="007204E3">
        <w:rPr>
          <w:rStyle w:val="Emphasis"/>
          <w:highlight w:val="yellow"/>
        </w:rPr>
        <w:t>liberals accept</w:t>
      </w:r>
      <w:r w:rsidRPr="00D87E66">
        <w:rPr>
          <w:rStyle w:val="Emphasis"/>
        </w:rPr>
        <w:t xml:space="preserve"> the </w:t>
      </w:r>
      <w:r w:rsidRPr="007204E3">
        <w:rPr>
          <w:rStyle w:val="Emphasis"/>
          <w:highlight w:val="yellow"/>
        </w:rPr>
        <w:t>war may</w:t>
      </w:r>
      <w:r w:rsidRPr="00D87E66">
        <w:rPr>
          <w:rStyle w:val="Emphasis"/>
        </w:rPr>
        <w:t xml:space="preserve"> also </w:t>
      </w:r>
      <w:r w:rsidRPr="007204E3">
        <w:rPr>
          <w:rStyle w:val="Emphasis"/>
          <w:highlight w:val="yellow"/>
        </w:rPr>
        <w:t>be</w:t>
      </w:r>
      <w:r w:rsidRPr="00D87E66">
        <w:rPr>
          <w:rStyle w:val="Emphasis"/>
        </w:rPr>
        <w:t xml:space="preserve"> </w:t>
      </w:r>
      <w:r w:rsidRPr="007204E3">
        <w:rPr>
          <w:rStyle w:val="Emphasis"/>
          <w:highlight w:val="yellow"/>
        </w:rPr>
        <w:t>necessary to prevent interruptions to the market and to extend ‘civilization’</w:t>
      </w:r>
      <w:r w:rsidRPr="00D87E66">
        <w:rPr>
          <w:rStyle w:val="StyleUnderline"/>
        </w:rPr>
        <w:t>. Liberals</w:t>
      </w:r>
      <w:r w:rsidRPr="007204E3">
        <w:rPr>
          <w:sz w:val="16"/>
        </w:rPr>
        <w:t xml:space="preserve"> therefore </w:t>
      </w:r>
      <w:r w:rsidRPr="00D87E66">
        <w:rPr>
          <w:rStyle w:val="Emphasis"/>
        </w:rPr>
        <w:t>accept war as a historical necessity</w:t>
      </w:r>
      <w:r w:rsidRPr="00D87E66">
        <w:rPr>
          <w:rStyle w:val="StyleUnderline"/>
        </w:rPr>
        <w:t xml:space="preserve"> in establishing the reach of the market and the nation state</w:t>
      </w:r>
      <w:r w:rsidRPr="007204E3">
        <w:rPr>
          <w:sz w:val="16"/>
        </w:rPr>
        <w:t xml:space="preserve">; but once order has been established, military power is to be withdrawn and replaced with administrative forms of internal pacification (Giddens 1985). To frame it another way, </w:t>
      </w:r>
      <w:r w:rsidRPr="00D87E66">
        <w:rPr>
          <w:rStyle w:val="StyleUnderline"/>
        </w:rPr>
        <w:t>once the green uniforms have subdued the territory, the blue uniforms manage it.</w:t>
      </w:r>
    </w:p>
    <w:p w14:paraId="2C38D053" w14:textId="77777777" w:rsidR="003E3BAD" w:rsidRPr="007204E3" w:rsidRDefault="003E3BAD" w:rsidP="003E3BAD">
      <w:pPr>
        <w:rPr>
          <w:sz w:val="16"/>
        </w:rPr>
      </w:pPr>
      <w:r w:rsidRPr="007204E3">
        <w:rPr>
          <w:sz w:val="16"/>
        </w:rPr>
        <w:t xml:space="preserve">Liberal thought maintains that there is sharp and clear distinction between the green and blue, and </w:t>
      </w:r>
      <w:r w:rsidRPr="00D87E66">
        <w:rPr>
          <w:rStyle w:val="StyleUnderline"/>
        </w:rPr>
        <w:t xml:space="preserve">it is </w:t>
      </w:r>
      <w:r w:rsidRPr="00D87E66">
        <w:rPr>
          <w:rStyle w:val="Emphasis"/>
        </w:rPr>
        <w:t xml:space="preserve">this </w:t>
      </w:r>
      <w:r w:rsidRPr="007204E3">
        <w:rPr>
          <w:rStyle w:val="Emphasis"/>
          <w:highlight w:val="yellow"/>
        </w:rPr>
        <w:t>distinction between war and police</w:t>
      </w:r>
      <w:r w:rsidRPr="00D87E66">
        <w:rPr>
          <w:rStyle w:val="StyleUnderline"/>
        </w:rPr>
        <w:t xml:space="preserve"> that </w:t>
      </w:r>
      <w:r w:rsidRPr="007204E3">
        <w:rPr>
          <w:rStyle w:val="Emphasis"/>
          <w:highlight w:val="yellow"/>
        </w:rPr>
        <w:t>needs to be refused</w:t>
      </w:r>
      <w:r w:rsidRPr="007204E3">
        <w:rPr>
          <w:sz w:val="16"/>
        </w:rPr>
        <w:t xml:space="preserve">. That is, </w:t>
      </w:r>
      <w:r w:rsidRPr="007204E3">
        <w:rPr>
          <w:rStyle w:val="Emphasis"/>
          <w:highlight w:val="yellow"/>
        </w:rPr>
        <w:t>the creation of the distinction itself</w:t>
      </w:r>
      <w:r w:rsidRPr="007204E3">
        <w:rPr>
          <w:sz w:val="16"/>
        </w:rPr>
        <w:t xml:space="preserve"> is what </w:t>
      </w:r>
      <w:r w:rsidRPr="007204E3">
        <w:rPr>
          <w:rStyle w:val="Emphasis"/>
          <w:highlight w:val="yellow"/>
        </w:rPr>
        <w:t>does the political work of liberal ideology</w:t>
      </w:r>
      <w:r w:rsidRPr="007204E3">
        <w:rPr>
          <w:rStyle w:val="StyleUnderline"/>
          <w:highlight w:val="yellow"/>
        </w:rPr>
        <w:t xml:space="preserve"> in obfuscating the</w:t>
      </w:r>
      <w:r w:rsidRPr="00D87E66">
        <w:rPr>
          <w:rStyle w:val="StyleUnderline"/>
        </w:rPr>
        <w:t xml:space="preserve"> </w:t>
      </w:r>
      <w:r w:rsidRPr="007204E3">
        <w:rPr>
          <w:rStyle w:val="StyleUnderline"/>
          <w:highlight w:val="yellow"/>
        </w:rPr>
        <w:t>fact</w:t>
      </w:r>
      <w:r w:rsidRPr="00D87E66">
        <w:rPr>
          <w:rStyle w:val="StyleUnderline"/>
        </w:rPr>
        <w:t xml:space="preserve"> that </w:t>
      </w:r>
      <w:r w:rsidRPr="007204E3">
        <w:rPr>
          <w:rStyle w:val="StyleUnderline"/>
          <w:highlight w:val="yellow"/>
        </w:rPr>
        <w:t xml:space="preserve">the police mandate has always been a mandate of </w:t>
      </w:r>
      <w:r w:rsidRPr="007204E3">
        <w:rPr>
          <w:rStyle w:val="Emphasis"/>
          <w:highlight w:val="yellow"/>
        </w:rPr>
        <w:t>social war</w:t>
      </w:r>
      <w:r w:rsidRPr="00D87E66">
        <w:rPr>
          <w:rStyle w:val="StyleUnderline"/>
        </w:rPr>
        <w:t xml:space="preserve">. </w:t>
      </w:r>
      <w:r w:rsidRPr="007204E3">
        <w:rPr>
          <w:rStyle w:val="StyleUnderline"/>
          <w:highlight w:val="yellow"/>
        </w:rPr>
        <w:t>This distinction</w:t>
      </w:r>
      <w:r w:rsidRPr="007204E3">
        <w:rPr>
          <w:sz w:val="16"/>
        </w:rPr>
        <w:t xml:space="preserve"> effectively </w:t>
      </w:r>
      <w:r w:rsidRPr="00D87E66">
        <w:rPr>
          <w:rStyle w:val="StyleUnderline"/>
        </w:rPr>
        <w:t xml:space="preserve">amounts to a </w:t>
      </w:r>
      <w:r w:rsidRPr="00D87E66">
        <w:rPr>
          <w:rStyle w:val="Emphasis"/>
        </w:rPr>
        <w:t>conceptual removal of war from the framing of social order</w:t>
      </w:r>
      <w:r w:rsidRPr="007204E3">
        <w:rPr>
          <w:sz w:val="16"/>
        </w:rPr>
        <w:t xml:space="preserve"> and internal politics, ultimately </w:t>
      </w:r>
      <w:r w:rsidRPr="007204E3">
        <w:rPr>
          <w:rStyle w:val="StyleUnderline"/>
          <w:highlight w:val="yellow"/>
        </w:rPr>
        <w:t>reify</w:t>
      </w:r>
      <w:r w:rsidRPr="00D87E66">
        <w:rPr>
          <w:rStyle w:val="StyleUnderline"/>
        </w:rPr>
        <w:t xml:space="preserve">ing </w:t>
      </w:r>
      <w:r w:rsidRPr="007204E3">
        <w:rPr>
          <w:rStyle w:val="StyleUnderline"/>
          <w:highlight w:val="yellow"/>
        </w:rPr>
        <w:t>the ‘war’ and ‘peace’ distinction by misrecognizing ‘peace’ as itself a ‘war’ for capitalist social order</w:t>
      </w:r>
      <w:r w:rsidRPr="007204E3">
        <w:rPr>
          <w:sz w:val="16"/>
        </w:rPr>
        <w:t xml:space="preserve"> The remainder of this article will contest this on two fronts. First, the idea of a classic distinction between the police and military simply does not hold up under historical scrutiny. Second, this distinction is indicative of liberalisms broader inability to depict how war is imbricated within all aspects of capitalist society, and especially in policing. This entails a rethinking of police as a project of pacification.</w:t>
      </w:r>
    </w:p>
    <w:p w14:paraId="4A536FA2" w14:textId="6AD45738" w:rsidR="003E3BAD" w:rsidRDefault="003E3BAD" w:rsidP="003E3BAD"/>
    <w:p w14:paraId="6F22E40B" w14:textId="73D6EA70" w:rsidR="00180F58" w:rsidRDefault="00180F58" w:rsidP="00180F58">
      <w:pPr>
        <w:pStyle w:val="Heading3"/>
      </w:pPr>
      <w:r>
        <w:t xml:space="preserve">Global Militarism Link---2NC </w:t>
      </w:r>
    </w:p>
    <w:p w14:paraId="1638D2AE" w14:textId="77777777" w:rsidR="00180F58" w:rsidRPr="00517DD0" w:rsidRDefault="00180F58" w:rsidP="00180F58">
      <w:pPr>
        <w:pStyle w:val="Heading4"/>
      </w:pPr>
      <w:r>
        <w:t xml:space="preserve">The 1AC expresses outrage that equipment and tactics the </w:t>
      </w:r>
      <w:r>
        <w:rPr>
          <w:u w:val="single"/>
        </w:rPr>
        <w:t>military</w:t>
      </w:r>
      <w:r>
        <w:t xml:space="preserve"> uses </w:t>
      </w:r>
      <w:r>
        <w:rPr>
          <w:u w:val="single"/>
        </w:rPr>
        <w:t>overseas</w:t>
      </w:r>
      <w:r>
        <w:t xml:space="preserve"> have </w:t>
      </w:r>
      <w:r>
        <w:rPr>
          <w:u w:val="single"/>
        </w:rPr>
        <w:t>come home</w:t>
      </w:r>
      <w:r>
        <w:t xml:space="preserve">---this framing </w:t>
      </w:r>
      <w:r>
        <w:rPr>
          <w:u w:val="single"/>
        </w:rPr>
        <w:t>implicitly legitimizes</w:t>
      </w:r>
      <w:r>
        <w:t xml:space="preserve"> global violence by implying that military aggression is acceptable so long as it happens </w:t>
      </w:r>
      <w:r>
        <w:rPr>
          <w:u w:val="single"/>
        </w:rPr>
        <w:t>over there</w:t>
      </w:r>
      <w:r>
        <w:t xml:space="preserve"> </w:t>
      </w:r>
    </w:p>
    <w:p w14:paraId="1CF71BB4" w14:textId="77777777" w:rsidR="00180F58" w:rsidRDefault="00180F58" w:rsidP="00180F58">
      <w:proofErr w:type="spellStart"/>
      <w:r>
        <w:t>Mahroh</w:t>
      </w:r>
      <w:proofErr w:type="spellEnd"/>
      <w:r>
        <w:t xml:space="preserve"> </w:t>
      </w:r>
      <w:proofErr w:type="spellStart"/>
      <w:r w:rsidRPr="00236936">
        <w:rPr>
          <w:rStyle w:val="Style13ptBold"/>
        </w:rPr>
        <w:t>Jahangiri</w:t>
      </w:r>
      <w:proofErr w:type="spellEnd"/>
      <w:r w:rsidRPr="00236936">
        <w:rPr>
          <w:rStyle w:val="Style13ptBold"/>
        </w:rPr>
        <w:t xml:space="preserve"> 15</w:t>
      </w:r>
      <w:r>
        <w:t xml:space="preserve">, J.D. Candidate, Harvard Law School, 2/26/15, “THE PROBLEM WITH CALLING FOR DEMILITARIZATION “OF THE POLICE,”” </w:t>
      </w:r>
      <w:hyperlink r:id="rId20" w:history="1">
        <w:r w:rsidRPr="005E0E08">
          <w:rPr>
            <w:rStyle w:val="Hyperlink"/>
          </w:rPr>
          <w:t>http://feministing.com/2015/02/26/the-problem-with-calling-for-demilitarization-of-the-police/</w:t>
        </w:r>
      </w:hyperlink>
    </w:p>
    <w:p w14:paraId="4EEE8E99" w14:textId="77777777" w:rsidR="00180F58" w:rsidRDefault="00180F58" w:rsidP="00180F58">
      <w:r w:rsidRPr="00164DC7">
        <w:rPr>
          <w:rStyle w:val="StyleUnderline"/>
          <w:highlight w:val="yellow"/>
        </w:rPr>
        <w:t>I’m glad we are</w:t>
      </w:r>
      <w:r>
        <w:t xml:space="preserve"> having some important conversations: we are </w:t>
      </w:r>
      <w:r w:rsidRPr="00164DC7">
        <w:rPr>
          <w:rStyle w:val="StyleUnderline"/>
          <w:highlight w:val="yellow"/>
        </w:rPr>
        <w:t>talking about there being a certain color</w:t>
      </w:r>
      <w:r w:rsidRPr="00362101">
        <w:rPr>
          <w:rStyle w:val="StyleUnderline"/>
        </w:rPr>
        <w:t xml:space="preserve"> of the skin </w:t>
      </w:r>
      <w:r w:rsidRPr="00164DC7">
        <w:rPr>
          <w:rStyle w:val="StyleUnderline"/>
          <w:highlight w:val="yellow"/>
        </w:rPr>
        <w:t>of</w:t>
      </w:r>
      <w:r w:rsidRPr="00362101">
        <w:rPr>
          <w:rStyle w:val="StyleUnderline"/>
        </w:rPr>
        <w:t xml:space="preserve"> the </w:t>
      </w:r>
      <w:r w:rsidRPr="00164DC7">
        <w:rPr>
          <w:rStyle w:val="StyleUnderline"/>
          <w:highlight w:val="yellow"/>
        </w:rPr>
        <w:t>people gunned down</w:t>
      </w:r>
      <w:r w:rsidRPr="00362101">
        <w:rPr>
          <w:rStyle w:val="StyleUnderline"/>
        </w:rPr>
        <w:t xml:space="preserve"> in the name of security in America</w:t>
      </w:r>
      <w:r>
        <w:t>. We’re talking about the irrelevance of a young boy’s college ambitions when it comes to whether he “deserved” to be gunned down. Why narratives around state-sanctioned violence tend to erase women victims. The shortcomings of the term ‘people of color.’ The misplaced (racist) focus on looting when we should really be talking about decades of oppression that has stripped communities of dignified channels of responding to injustice. How the War on Drugs has turned our communities into militarized war zones.</w:t>
      </w:r>
    </w:p>
    <w:p w14:paraId="30E164FD" w14:textId="77777777" w:rsidR="00180F58" w:rsidRDefault="00180F58" w:rsidP="00180F58">
      <w:r w:rsidRPr="00362101">
        <w:rPr>
          <w:rStyle w:val="StyleUnderline"/>
        </w:rPr>
        <w:t>And I’m glad white men and institutions are finally in</w:t>
      </w:r>
      <w:r>
        <w:t xml:space="preserve"> these videos and </w:t>
      </w:r>
      <w:r w:rsidRPr="00362101">
        <w:rPr>
          <w:rStyle w:val="StyleUnderline"/>
        </w:rPr>
        <w:t>posts talking about the role of race in anti-civilian violence</w:t>
      </w:r>
      <w:r>
        <w:t>. Because — who are we kidding — white men and institutions dictate sociopolitical agendas so when they say race is involved, then we, America, can believe race is involved and not only just in Michael Brown’s death but in the way he — and most other black humans in this country — live(d).</w:t>
      </w:r>
    </w:p>
    <w:p w14:paraId="51EC1CD8" w14:textId="77777777" w:rsidR="00180F58" w:rsidRDefault="00180F58" w:rsidP="00180F58">
      <w:r w:rsidRPr="00164DC7">
        <w:rPr>
          <w:rStyle w:val="StyleUnderline"/>
          <w:highlight w:val="yellow"/>
        </w:rPr>
        <w:t>But I’m worried about</w:t>
      </w:r>
      <w:r>
        <w:t xml:space="preserve"> some of </w:t>
      </w:r>
      <w:r w:rsidRPr="00362101">
        <w:rPr>
          <w:rStyle w:val="StyleUnderline"/>
        </w:rPr>
        <w:t xml:space="preserve">the </w:t>
      </w:r>
      <w:r w:rsidRPr="00164DC7">
        <w:rPr>
          <w:rStyle w:val="Emphasis"/>
          <w:highlight w:val="yellow"/>
        </w:rPr>
        <w:t>rhetoric</w:t>
      </w:r>
      <w:r w:rsidRPr="00362101">
        <w:rPr>
          <w:rStyle w:val="Emphasis"/>
        </w:rPr>
        <w:t xml:space="preserve"> emerging </w:t>
      </w:r>
      <w:r w:rsidRPr="00164DC7">
        <w:rPr>
          <w:rStyle w:val="Emphasis"/>
          <w:highlight w:val="yellow"/>
        </w:rPr>
        <w:t>in</w:t>
      </w:r>
      <w:r w:rsidRPr="00362101">
        <w:rPr>
          <w:rStyle w:val="Emphasis"/>
        </w:rPr>
        <w:t xml:space="preserve"> our </w:t>
      </w:r>
      <w:r w:rsidRPr="00164DC7">
        <w:rPr>
          <w:rStyle w:val="Emphasis"/>
          <w:highlight w:val="yellow"/>
        </w:rPr>
        <w:t>outrage over militarization</w:t>
      </w:r>
      <w:r>
        <w:t>. “This isn’t Iraq—it’s Ferguson,” commentators note. “</w:t>
      </w:r>
      <w:r w:rsidRPr="008218E9">
        <w:rPr>
          <w:rStyle w:val="StyleUnderline"/>
          <w:highlight w:val="yellow"/>
        </w:rPr>
        <w:t>Police officers aren’t supposed to be soldiers</w:t>
      </w:r>
      <w:r>
        <w:t xml:space="preserve">.” Their comparison isn’t unique. I’ve seen it used many, many times. </w:t>
      </w:r>
      <w:r w:rsidRPr="00362101">
        <w:rPr>
          <w:rStyle w:val="StyleUnderline"/>
        </w:rPr>
        <w:t xml:space="preserve">Images show officers using </w:t>
      </w:r>
      <w:r w:rsidRPr="00362101">
        <w:rPr>
          <w:rStyle w:val="Emphasis"/>
        </w:rPr>
        <w:t>army-grade equipment</w:t>
      </w:r>
      <w:r w:rsidRPr="00362101">
        <w:rPr>
          <w:rStyle w:val="StyleUnderline"/>
        </w:rPr>
        <w:t xml:space="preserve"> against unarmed and almost exclusively black civilians. This distinction between police and military has startled people into (finally) thinking critically about police brutality and racism</w:t>
      </w:r>
      <w:r>
        <w:t xml:space="preserve"> in this country — about the billions in weaponry created not to protect but to kill being funneled into our own cities and (ab)used by those in power to murder civilians extrajudicially.</w:t>
      </w:r>
    </w:p>
    <w:p w14:paraId="6A1B69A0" w14:textId="77777777" w:rsidR="00180F58" w:rsidRDefault="00180F58" w:rsidP="00180F58">
      <w:r>
        <w:t xml:space="preserve">This line of thinking is powerful because it means </w:t>
      </w:r>
      <w:r w:rsidRPr="008218E9">
        <w:rPr>
          <w:rStyle w:val="StyleUnderline"/>
          <w:highlight w:val="yellow"/>
        </w:rPr>
        <w:t>we are</w:t>
      </w:r>
      <w:r w:rsidRPr="00362101">
        <w:rPr>
          <w:rStyle w:val="StyleUnderline"/>
        </w:rPr>
        <w:t xml:space="preserve"> both </w:t>
      </w:r>
      <w:r w:rsidRPr="008218E9">
        <w:rPr>
          <w:rStyle w:val="StyleUnderline"/>
          <w:highlight w:val="yellow"/>
        </w:rPr>
        <w:t>seeing what it looks like to be black in America — and</w:t>
      </w:r>
      <w:r w:rsidRPr="00362101">
        <w:rPr>
          <w:rStyle w:val="StyleUnderline"/>
        </w:rPr>
        <w:t xml:space="preserve"> what it looks like </w:t>
      </w:r>
      <w:r w:rsidRPr="008218E9">
        <w:rPr>
          <w:rStyle w:val="StyleUnderline"/>
          <w:highlight w:val="yellow"/>
        </w:rPr>
        <w:t>to live under</w:t>
      </w:r>
      <w:r w:rsidRPr="00362101">
        <w:rPr>
          <w:rStyle w:val="StyleUnderline"/>
        </w:rPr>
        <w:t xml:space="preserve"> a </w:t>
      </w:r>
      <w:r w:rsidRPr="008218E9">
        <w:rPr>
          <w:rStyle w:val="StyleUnderline"/>
          <w:highlight w:val="yellow"/>
        </w:rPr>
        <w:t>constant threat of</w:t>
      </w:r>
      <w:r w:rsidRPr="00362101">
        <w:rPr>
          <w:rStyle w:val="StyleUnderline"/>
        </w:rPr>
        <w:t xml:space="preserve"> anti-civilian </w:t>
      </w:r>
      <w:r w:rsidRPr="008218E9">
        <w:rPr>
          <w:rStyle w:val="StyleUnderline"/>
          <w:highlight w:val="yellow"/>
        </w:rPr>
        <w:t>violence</w:t>
      </w:r>
      <w:r w:rsidRPr="00362101">
        <w:rPr>
          <w:rStyle w:val="StyleUnderline"/>
        </w:rPr>
        <w:t xml:space="preserve">. We are feeling horror, and </w:t>
      </w:r>
      <w:r w:rsidRPr="008218E9">
        <w:rPr>
          <w:rStyle w:val="StyleUnderline"/>
          <w:highlight w:val="yellow"/>
        </w:rPr>
        <w:t>we are going, Whoa, Ferguson looks like the West Bank</w:t>
      </w:r>
      <w:r w:rsidRPr="00362101">
        <w:rPr>
          <w:rStyle w:val="StyleUnderline"/>
        </w:rPr>
        <w:t>/Tahrir/Baghdad, and we are recognizing</w:t>
      </w:r>
      <w:r>
        <w:t xml:space="preserve"> that </w:t>
      </w:r>
      <w:r w:rsidRPr="00362101">
        <w:rPr>
          <w:rStyle w:val="StyleUnderline"/>
        </w:rPr>
        <w:t>our police officers shouldn’t be using weapons made for soldiers and America shouldn’t be looking like Iraq or Palestine</w:t>
      </w:r>
      <w:r>
        <w:t>.</w:t>
      </w:r>
    </w:p>
    <w:p w14:paraId="38B01331" w14:textId="77777777" w:rsidR="00180F58" w:rsidRDefault="00180F58" w:rsidP="00180F58">
      <w:r w:rsidRPr="00362101">
        <w:rPr>
          <w:rStyle w:val="StyleUnderline"/>
        </w:rPr>
        <w:t xml:space="preserve">But </w:t>
      </w:r>
      <w:r w:rsidRPr="008218E9">
        <w:rPr>
          <w:rStyle w:val="StyleUnderline"/>
          <w:highlight w:val="yellow"/>
        </w:rPr>
        <w:t>what does this comparison really say?</w:t>
      </w:r>
      <w:r>
        <w:t xml:space="preserve"> What is being asked, </w:t>
      </w:r>
      <w:proofErr w:type="spellStart"/>
      <w:r>
        <w:t>Elif</w:t>
      </w:r>
      <w:proofErr w:type="spellEnd"/>
      <w:r>
        <w:t xml:space="preserve"> </w:t>
      </w:r>
      <w:proofErr w:type="spellStart"/>
      <w:r>
        <w:t>Batuman</w:t>
      </w:r>
      <w:proofErr w:type="spellEnd"/>
      <w:r>
        <w:t xml:space="preserve"> points out in the New Yorker, when we are invited to consider whether an image of men in camo on tanks is more appropriate to a ‘war zone’ or Missouri?</w:t>
      </w:r>
    </w:p>
    <w:p w14:paraId="55DD0023" w14:textId="77777777" w:rsidR="00180F58" w:rsidRDefault="00180F58" w:rsidP="00180F58">
      <w:r>
        <w:t xml:space="preserve">Because </w:t>
      </w:r>
      <w:r w:rsidRPr="00362101">
        <w:rPr>
          <w:rStyle w:val="Emphasis"/>
        </w:rPr>
        <w:t xml:space="preserve">brutal </w:t>
      </w:r>
      <w:r w:rsidRPr="008218E9">
        <w:rPr>
          <w:rStyle w:val="Emphasis"/>
          <w:highlight w:val="yellow"/>
        </w:rPr>
        <w:t>anti-civilian violence does not stop within US borders</w:t>
      </w:r>
      <w:r>
        <w:t xml:space="preserve">. Because </w:t>
      </w:r>
      <w:r w:rsidRPr="00362101">
        <w:rPr>
          <w:rStyle w:val="StyleUnderline"/>
        </w:rPr>
        <w:t xml:space="preserve">those men on tanks were a problem before they came to US cities. (And police brutality was a problem in those cities </w:t>
      </w:r>
      <w:r w:rsidRPr="00362101">
        <w:rPr>
          <w:rStyle w:val="Emphasis"/>
        </w:rPr>
        <w:t>before those weapons came in</w:t>
      </w:r>
      <w:r>
        <w:t>). Because Palestine should not look like today’s Palestine nor Iraq like today’s Iraq. And the reason they do is not because they were born that way but because the military complex that does everything possible to destroy black communities here also kills people with impunity in Iraq and Palestine and everywhere else.</w:t>
      </w:r>
    </w:p>
    <w:p w14:paraId="1A5B278B" w14:textId="77777777" w:rsidR="00180F58" w:rsidRDefault="00180F58" w:rsidP="00180F58">
      <w:r w:rsidRPr="008218E9">
        <w:rPr>
          <w:rStyle w:val="StyleUnderline"/>
          <w:highlight w:val="yellow"/>
        </w:rPr>
        <w:t xml:space="preserve">Militarization isn’t a threat when it happens to the police. </w:t>
      </w:r>
      <w:r w:rsidRPr="008218E9">
        <w:rPr>
          <w:rStyle w:val="Emphasis"/>
          <w:highlight w:val="yellow"/>
        </w:rPr>
        <w:t>It is a threat in and of itself</w:t>
      </w:r>
      <w:r>
        <w:t>.</w:t>
      </w:r>
    </w:p>
    <w:p w14:paraId="3608B765" w14:textId="77777777" w:rsidR="00180F58" w:rsidRDefault="00180F58" w:rsidP="00180F58">
      <w:r w:rsidRPr="00362101">
        <w:rPr>
          <w:rStyle w:val="StyleUnderline"/>
        </w:rPr>
        <w:t xml:space="preserve">The way we have been saying “police are not soldiers” fails to recognize this and </w:t>
      </w:r>
      <w:r w:rsidRPr="008218E9">
        <w:rPr>
          <w:rStyle w:val="Emphasis"/>
          <w:highlight w:val="yellow"/>
        </w:rPr>
        <w:t>expressing outrage over</w:t>
      </w:r>
      <w:r w:rsidRPr="00362101">
        <w:rPr>
          <w:rStyle w:val="Emphasis"/>
        </w:rPr>
        <w:t xml:space="preserve"> the </w:t>
      </w:r>
      <w:r w:rsidRPr="008218E9">
        <w:rPr>
          <w:rStyle w:val="Emphasis"/>
          <w:highlight w:val="yellow"/>
        </w:rPr>
        <w:t>militarization “of the police</w:t>
      </w:r>
      <w:r w:rsidRPr="008218E9">
        <w:rPr>
          <w:rStyle w:val="StyleUnderline"/>
          <w:highlight w:val="yellow"/>
        </w:rPr>
        <w:t xml:space="preserve">” fails to recognize this and </w:t>
      </w:r>
      <w:r w:rsidRPr="008218E9">
        <w:rPr>
          <w:rStyle w:val="Emphasis"/>
          <w:highlight w:val="yellow"/>
        </w:rPr>
        <w:t>risks implying</w:t>
      </w:r>
      <w:r w:rsidRPr="00362101">
        <w:rPr>
          <w:rStyle w:val="Emphasis"/>
        </w:rPr>
        <w:t xml:space="preserve"> that </w:t>
      </w:r>
      <w:r w:rsidRPr="008218E9">
        <w:rPr>
          <w:rStyle w:val="Emphasis"/>
          <w:highlight w:val="yellow"/>
        </w:rPr>
        <w:t>there is some just form of militarization</w:t>
      </w:r>
      <w:r>
        <w:t xml:space="preserve">. And </w:t>
      </w:r>
      <w:r w:rsidRPr="008218E9">
        <w:rPr>
          <w:rStyle w:val="StyleUnderline"/>
          <w:highlight w:val="yellow"/>
        </w:rPr>
        <w:t>that</w:t>
      </w:r>
      <w:r>
        <w:t xml:space="preserve"> I think </w:t>
      </w:r>
      <w:r w:rsidRPr="008218E9">
        <w:rPr>
          <w:rStyle w:val="StyleUnderline"/>
          <w:highlight w:val="yellow"/>
        </w:rPr>
        <w:t>is</w:t>
      </w:r>
      <w:r w:rsidRPr="00AD13F2">
        <w:rPr>
          <w:rStyle w:val="StyleUnderline"/>
        </w:rPr>
        <w:t xml:space="preserve"> </w:t>
      </w:r>
      <w:r w:rsidRPr="00AD13F2">
        <w:rPr>
          <w:rStyle w:val="Emphasis"/>
        </w:rPr>
        <w:t xml:space="preserve">nothing less than </w:t>
      </w:r>
      <w:r w:rsidRPr="008218E9">
        <w:rPr>
          <w:rStyle w:val="Emphasis"/>
          <w:highlight w:val="yellow"/>
        </w:rPr>
        <w:t>violent</w:t>
      </w:r>
      <w:r w:rsidRPr="00AD13F2">
        <w:rPr>
          <w:rStyle w:val="StyleUnderline"/>
        </w:rPr>
        <w:t xml:space="preserve"> and</w:t>
      </w:r>
      <w:r>
        <w:t xml:space="preserve"> nothing less than </w:t>
      </w:r>
      <w:r w:rsidRPr="008218E9">
        <w:rPr>
          <w:rStyle w:val="StyleUnderline"/>
          <w:highlight w:val="yellow"/>
        </w:rPr>
        <w:t xml:space="preserve">a </w:t>
      </w:r>
      <w:r w:rsidRPr="008218E9">
        <w:rPr>
          <w:rStyle w:val="Emphasis"/>
          <w:highlight w:val="yellow"/>
        </w:rPr>
        <w:t>destructive form of respectability politics</w:t>
      </w:r>
      <w:r w:rsidRPr="00AD13F2">
        <w:rPr>
          <w:rStyle w:val="StyleUnderline"/>
        </w:rPr>
        <w:t xml:space="preserve">. A form </w:t>
      </w:r>
      <w:r w:rsidRPr="008218E9">
        <w:rPr>
          <w:rStyle w:val="StyleUnderline"/>
          <w:highlight w:val="yellow"/>
        </w:rPr>
        <w:t xml:space="preserve">that reflects </w:t>
      </w:r>
      <w:r w:rsidRPr="008218E9">
        <w:rPr>
          <w:rStyle w:val="Emphasis"/>
          <w:highlight w:val="yellow"/>
        </w:rPr>
        <w:t>perverse essentialism</w:t>
      </w:r>
      <w:r>
        <w:t xml:space="preserve"> — </w:t>
      </w:r>
      <w:r w:rsidRPr="00AD13F2">
        <w:rPr>
          <w:rStyle w:val="StyleUnderline"/>
        </w:rPr>
        <w:t>an assumption that</w:t>
      </w:r>
      <w:r>
        <w:t xml:space="preserve">, as </w:t>
      </w:r>
      <w:proofErr w:type="spellStart"/>
      <w:r>
        <w:t>Batuman</w:t>
      </w:r>
      <w:proofErr w:type="spellEnd"/>
      <w:r>
        <w:t xml:space="preserve"> notes, “</w:t>
      </w:r>
      <w:r w:rsidRPr="00AD13F2">
        <w:rPr>
          <w:rStyle w:val="StyleUnderline"/>
        </w:rPr>
        <w:t>anti-civilian violence is ‘un-American’ but not ‘un-Iraqi</w:t>
      </w:r>
      <w:r>
        <w:t xml:space="preserve">‘” — </w:t>
      </w:r>
      <w:r w:rsidRPr="00AD13F2">
        <w:rPr>
          <w:rStyle w:val="StyleUnderline"/>
        </w:rPr>
        <w:t>and an even deeper amnesia about the American gift that keeps on giving: occupation</w:t>
      </w:r>
      <w:r>
        <w:t xml:space="preserve">. After all, </w:t>
      </w:r>
      <w:r w:rsidRPr="00AD13F2">
        <w:rPr>
          <w:rStyle w:val="StyleUnderline"/>
        </w:rPr>
        <w:t>we have played a key role in turning other nations into ‘war zones</w:t>
      </w:r>
      <w:r>
        <w:t>.’</w:t>
      </w:r>
    </w:p>
    <w:p w14:paraId="07706481" w14:textId="77777777" w:rsidR="00180F58" w:rsidRDefault="00180F58" w:rsidP="00180F58">
      <w:r>
        <w:t>Saying Michael Brown should not have been gunned down because he was going to college means there was an okay place for him to have been gunned down.</w:t>
      </w:r>
    </w:p>
    <w:p w14:paraId="7DCC4EEC" w14:textId="77777777" w:rsidR="00180F58" w:rsidRDefault="00180F58" w:rsidP="00180F58">
      <w:r w:rsidRPr="00AD13F2">
        <w:rPr>
          <w:rStyle w:val="StyleUnderline"/>
        </w:rPr>
        <w:t xml:space="preserve">Saying Ferguson’s police should not gun down non-white people with military weapons because they are not soldiers </w:t>
      </w:r>
      <w:r w:rsidRPr="00AD13F2">
        <w:rPr>
          <w:rStyle w:val="Emphasis"/>
        </w:rPr>
        <w:t>means</w:t>
      </w:r>
      <w:r>
        <w:t xml:space="preserve"> that but </w:t>
      </w:r>
      <w:r w:rsidRPr="00AD13F2">
        <w:rPr>
          <w:rStyle w:val="Emphasis"/>
        </w:rPr>
        <w:t>there is an okay place for soldiers to gun down non-white people with military weapons</w:t>
      </w:r>
      <w:r>
        <w:t>.</w:t>
      </w:r>
    </w:p>
    <w:p w14:paraId="21FCBE6E" w14:textId="77777777" w:rsidR="00180F58" w:rsidRDefault="00180F58" w:rsidP="00180F58">
      <w:r>
        <w:t>Saying America looks like Kabul means America should know better than to act like Kabul.</w:t>
      </w:r>
    </w:p>
    <w:p w14:paraId="78223DD3" w14:textId="77777777" w:rsidR="00180F58" w:rsidRDefault="00180F58" w:rsidP="00180F58">
      <w:r>
        <w:t>But Brown should not have been gunned down because he was human, and Ferguson should not gun down people with military weapons because those non-white people are also human, and Ferguson looks like Kabul because they were brutalized by the same military complex, and our cities should not look like war zones not because we as Americans deserve better, but because no one deserves anything less.</w:t>
      </w:r>
    </w:p>
    <w:p w14:paraId="54AACCE0" w14:textId="77777777" w:rsidR="00180F58" w:rsidRDefault="00180F58" w:rsidP="00180F58">
      <w:r>
        <w:t xml:space="preserve">I do think </w:t>
      </w:r>
      <w:r w:rsidRPr="008218E9">
        <w:rPr>
          <w:rStyle w:val="StyleUnderline"/>
          <w:highlight w:val="yellow"/>
        </w:rPr>
        <w:t>this line of thinking</w:t>
      </w:r>
      <w:r w:rsidRPr="00AD13F2">
        <w:rPr>
          <w:rStyle w:val="StyleUnderline"/>
        </w:rPr>
        <w:t xml:space="preserve"> — of America looking like a war zone — </w:t>
      </w:r>
      <w:r w:rsidRPr="008218E9">
        <w:rPr>
          <w:rStyle w:val="StyleUnderline"/>
          <w:highlight w:val="yellow"/>
        </w:rPr>
        <w:t>can be</w:t>
      </w:r>
      <w:r w:rsidRPr="00AD13F2">
        <w:rPr>
          <w:rStyle w:val="StyleUnderline"/>
        </w:rPr>
        <w:t xml:space="preserve"> really </w:t>
      </w:r>
      <w:r w:rsidRPr="008218E9">
        <w:rPr>
          <w:rStyle w:val="StyleUnderline"/>
          <w:highlight w:val="yellow"/>
        </w:rPr>
        <w:t xml:space="preserve">powerful </w:t>
      </w:r>
      <w:r w:rsidRPr="008218E9">
        <w:rPr>
          <w:rStyle w:val="Emphasis"/>
          <w:highlight w:val="yellow"/>
        </w:rPr>
        <w:t>when used to build solidarity</w:t>
      </w:r>
      <w:r w:rsidRPr="00AD13F2">
        <w:rPr>
          <w:rStyle w:val="Emphasis"/>
        </w:rPr>
        <w:t xml:space="preserve"> and recognition within non-white communities witnessing different episodes of militarization</w:t>
      </w:r>
      <w:r>
        <w:t xml:space="preserve">. For it really is an interrelated system. </w:t>
      </w:r>
      <w:r w:rsidRPr="008218E9">
        <w:rPr>
          <w:rStyle w:val="StyleUnderline"/>
          <w:highlight w:val="yellow"/>
        </w:rPr>
        <w:t>But</w:t>
      </w:r>
      <w:r w:rsidRPr="00AD13F2">
        <w:rPr>
          <w:rStyle w:val="StyleUnderline"/>
        </w:rPr>
        <w:t xml:space="preserve"> our </w:t>
      </w:r>
      <w:r w:rsidRPr="008218E9">
        <w:rPr>
          <w:rStyle w:val="StyleUnderline"/>
          <w:highlight w:val="yellow"/>
        </w:rPr>
        <w:t xml:space="preserve">demands </w:t>
      </w:r>
      <w:r w:rsidRPr="008218E9">
        <w:rPr>
          <w:rStyle w:val="Emphasis"/>
          <w:highlight w:val="yellow"/>
        </w:rPr>
        <w:t>can’t stop at severing</w:t>
      </w:r>
      <w:r w:rsidRPr="00AD13F2">
        <w:rPr>
          <w:rStyle w:val="Emphasis"/>
        </w:rPr>
        <w:t xml:space="preserve"> the </w:t>
      </w:r>
      <w:r w:rsidRPr="008218E9">
        <w:rPr>
          <w:rStyle w:val="Emphasis"/>
          <w:highlight w:val="yellow"/>
        </w:rPr>
        <w:t>links between police and military</w:t>
      </w:r>
      <w:r w:rsidRPr="008218E9">
        <w:rPr>
          <w:rStyle w:val="StyleUnderline"/>
          <w:highlight w:val="yellow"/>
        </w:rPr>
        <w:t xml:space="preserve">; we need to be </w:t>
      </w:r>
      <w:r w:rsidRPr="008218E9">
        <w:rPr>
          <w:rStyle w:val="Emphasis"/>
          <w:highlight w:val="yellow"/>
        </w:rPr>
        <w:t>dismantling the military complex itself</w:t>
      </w:r>
      <w:r>
        <w:t>.</w:t>
      </w:r>
    </w:p>
    <w:p w14:paraId="378285B7" w14:textId="77777777" w:rsidR="00180F58" w:rsidRDefault="00180F58" w:rsidP="00180F58">
      <w:r>
        <w:t xml:space="preserve">And </w:t>
      </w:r>
      <w:r w:rsidRPr="0057025E">
        <w:rPr>
          <w:rStyle w:val="StyleUnderline"/>
        </w:rPr>
        <w:t xml:space="preserve">to be clear, </w:t>
      </w:r>
      <w:r w:rsidRPr="008218E9">
        <w:rPr>
          <w:rStyle w:val="StyleUnderline"/>
          <w:highlight w:val="yellow"/>
        </w:rPr>
        <w:t xml:space="preserve">I </w:t>
      </w:r>
      <w:r w:rsidRPr="008218E9">
        <w:rPr>
          <w:rStyle w:val="Emphasis"/>
          <w:highlight w:val="yellow"/>
        </w:rPr>
        <w:t>do not think this means everyone needs to talk about everything</w:t>
      </w:r>
      <w:r>
        <w:t xml:space="preserve"> right now, </w:t>
      </w:r>
      <w:r w:rsidRPr="0057025E">
        <w:rPr>
          <w:rStyle w:val="StyleUnderline"/>
        </w:rPr>
        <w:t>because it is so okay to focus on battles that are dear to us</w:t>
      </w:r>
      <w:r>
        <w:t>. There are enough people who won’t let folks feel what they need to feel or let them say what they need to say or bring up their own issues and arrogantly ask people to talk about them instead. That isn’t transnational solidarity, and I don’t want anyone to question where I stand on such bigoted attempts to silence or sidetrack current conversations about domestic policing and anti-black racism in the US.</w:t>
      </w:r>
    </w:p>
    <w:p w14:paraId="25509D3E" w14:textId="77777777" w:rsidR="00180F58" w:rsidRDefault="00180F58" w:rsidP="00180F58">
      <w:r>
        <w:t xml:space="preserve">What </w:t>
      </w:r>
      <w:r w:rsidRPr="0057025E">
        <w:rPr>
          <w:rStyle w:val="StyleUnderline"/>
        </w:rPr>
        <w:t>I do think</w:t>
      </w:r>
      <w:r>
        <w:t xml:space="preserve"> is that </w:t>
      </w:r>
      <w:r w:rsidRPr="008218E9">
        <w:rPr>
          <w:rStyle w:val="StyleUnderline"/>
          <w:highlight w:val="yellow"/>
        </w:rPr>
        <w:t>it might be worthwhile</w:t>
      </w:r>
      <w:r w:rsidRPr="0057025E">
        <w:rPr>
          <w:rStyle w:val="StyleUnderline"/>
        </w:rPr>
        <w:t xml:space="preserve"> for people </w:t>
      </w:r>
      <w:r w:rsidRPr="008218E9">
        <w:rPr>
          <w:rStyle w:val="StyleUnderline"/>
          <w:highlight w:val="yellow"/>
        </w:rPr>
        <w:t xml:space="preserve">to </w:t>
      </w:r>
      <w:r w:rsidRPr="008218E9">
        <w:rPr>
          <w:rStyle w:val="Emphasis"/>
          <w:highlight w:val="yellow"/>
        </w:rPr>
        <w:t>question</w:t>
      </w:r>
      <w:r w:rsidRPr="0057025E">
        <w:rPr>
          <w:rStyle w:val="Emphasis"/>
        </w:rPr>
        <w:t xml:space="preserve"> the </w:t>
      </w:r>
      <w:r w:rsidRPr="008218E9">
        <w:rPr>
          <w:rStyle w:val="Emphasis"/>
          <w:highlight w:val="yellow"/>
        </w:rPr>
        <w:t>language we use to fight these systems domestically</w:t>
      </w:r>
      <w:r w:rsidRPr="0057025E">
        <w:rPr>
          <w:rStyle w:val="StyleUnderline"/>
        </w:rPr>
        <w:t xml:space="preserve"> in order </w:t>
      </w:r>
      <w:r w:rsidRPr="008218E9">
        <w:rPr>
          <w:rStyle w:val="StyleUnderline"/>
          <w:highlight w:val="yellow"/>
        </w:rPr>
        <w:t>to make sure</w:t>
      </w:r>
      <w:r w:rsidRPr="0057025E">
        <w:rPr>
          <w:rStyle w:val="StyleUnderline"/>
        </w:rPr>
        <w:t xml:space="preserve"> that </w:t>
      </w:r>
      <w:r w:rsidRPr="008218E9">
        <w:rPr>
          <w:rStyle w:val="StyleUnderline"/>
          <w:highlight w:val="yellow"/>
        </w:rPr>
        <w:t xml:space="preserve">it does not </w:t>
      </w:r>
      <w:r w:rsidRPr="008218E9">
        <w:rPr>
          <w:rStyle w:val="Emphasis"/>
          <w:highlight w:val="yellow"/>
        </w:rPr>
        <w:t>implicitly condone</w:t>
      </w:r>
      <w:r w:rsidRPr="0057025E">
        <w:rPr>
          <w:rStyle w:val="Emphasis"/>
        </w:rPr>
        <w:t xml:space="preserve"> the same system’s </w:t>
      </w:r>
      <w:r w:rsidRPr="008218E9">
        <w:rPr>
          <w:rStyle w:val="Emphasis"/>
          <w:highlight w:val="yellow"/>
        </w:rPr>
        <w:t>violence abroad</w:t>
      </w:r>
      <w:r>
        <w:t>.</w:t>
      </w:r>
    </w:p>
    <w:p w14:paraId="16ECD1C9" w14:textId="77777777" w:rsidR="00180F58" w:rsidRPr="00180F58" w:rsidRDefault="00180F58" w:rsidP="00180F58"/>
    <w:p w14:paraId="13796C81" w14:textId="3A16796D" w:rsidR="007D5628" w:rsidRDefault="007D5628" w:rsidP="00534066">
      <w:pPr>
        <w:pStyle w:val="Heading3"/>
      </w:pPr>
      <w:r>
        <w:t>Police Legitimacy Link---2NC</w:t>
      </w:r>
    </w:p>
    <w:p w14:paraId="5301AD6C" w14:textId="77777777" w:rsidR="007D5628" w:rsidRPr="00824A56" w:rsidRDefault="007D5628" w:rsidP="007D5628">
      <w:pPr>
        <w:pStyle w:val="Heading4"/>
      </w:pPr>
      <w:r>
        <w:t xml:space="preserve">The 1AC’s frame </w:t>
      </w:r>
      <w:r>
        <w:rPr>
          <w:u w:val="single"/>
        </w:rPr>
        <w:t xml:space="preserve">directly legitimizes </w:t>
      </w:r>
      <w:r>
        <w:rPr>
          <w:i/>
          <w:iCs w:val="0"/>
          <w:u w:val="single"/>
        </w:rPr>
        <w:t>overall</w:t>
      </w:r>
      <w:r>
        <w:t xml:space="preserve"> police power by investing in the </w:t>
      </w:r>
      <w:r>
        <w:rPr>
          <w:u w:val="single"/>
        </w:rPr>
        <w:t>myth</w:t>
      </w:r>
      <w:r>
        <w:t xml:space="preserve"> of </w:t>
      </w:r>
      <w:r>
        <w:rPr>
          <w:u w:val="single"/>
        </w:rPr>
        <w:t>typical, non-militarized</w:t>
      </w:r>
      <w:r>
        <w:t xml:space="preserve"> police as a civilian entity </w:t>
      </w:r>
    </w:p>
    <w:p w14:paraId="0266E4A0" w14:textId="77777777" w:rsidR="007D5628" w:rsidRDefault="007D5628" w:rsidP="007D5628">
      <w:proofErr w:type="spellStart"/>
      <w:r>
        <w:t>Micol</w:t>
      </w:r>
      <w:proofErr w:type="spellEnd"/>
      <w:r>
        <w:t xml:space="preserve"> </w:t>
      </w:r>
      <w:r w:rsidRPr="0095497B">
        <w:rPr>
          <w:rStyle w:val="Style13ptBold"/>
        </w:rPr>
        <w:t>Seigel 18</w:t>
      </w:r>
      <w:r>
        <w:t>, associate professor of American Studies and History at Indiana University, 1/16/18, “Violence work: policing and power,” Race &amp; Class, https://doi.org/10.1177/0306396817752617</w:t>
      </w:r>
    </w:p>
    <w:p w14:paraId="405D802D" w14:textId="77777777" w:rsidR="007D5628" w:rsidRPr="0034695F" w:rsidRDefault="007D5628" w:rsidP="007D5628">
      <w:pPr>
        <w:rPr>
          <w:sz w:val="16"/>
        </w:rPr>
      </w:pPr>
      <w:r w:rsidRPr="00926B59">
        <w:rPr>
          <w:rStyle w:val="StyleUnderline"/>
        </w:rPr>
        <w:t xml:space="preserve">The </w:t>
      </w:r>
      <w:r w:rsidRPr="00500443">
        <w:rPr>
          <w:rStyle w:val="Emphasis"/>
          <w:highlight w:val="yellow"/>
        </w:rPr>
        <w:t xml:space="preserve">arguments that </w:t>
      </w:r>
      <w:proofErr w:type="spellStart"/>
      <w:r w:rsidRPr="00500443">
        <w:rPr>
          <w:rStyle w:val="Emphasis"/>
          <w:highlight w:val="yellow"/>
        </w:rPr>
        <w:t>legitimise</w:t>
      </w:r>
      <w:proofErr w:type="spellEnd"/>
      <w:r w:rsidRPr="00500443">
        <w:rPr>
          <w:rStyle w:val="Emphasis"/>
          <w:highlight w:val="yellow"/>
        </w:rPr>
        <w:t xml:space="preserve"> the police</w:t>
      </w:r>
      <w:r w:rsidRPr="00500443">
        <w:rPr>
          <w:rStyle w:val="StyleUnderline"/>
          <w:highlight w:val="yellow"/>
        </w:rPr>
        <w:t xml:space="preserve"> are </w:t>
      </w:r>
      <w:r w:rsidRPr="00500443">
        <w:rPr>
          <w:rStyle w:val="Emphasis"/>
          <w:highlight w:val="yellow"/>
        </w:rPr>
        <w:t>diverse</w:t>
      </w:r>
      <w:r w:rsidRPr="00926B59">
        <w:rPr>
          <w:rStyle w:val="StyleUnderline"/>
        </w:rPr>
        <w:t>. There are those that rely on a dichotomy between good and bad police</w:t>
      </w:r>
      <w:r w:rsidRPr="0034695F">
        <w:rPr>
          <w:sz w:val="16"/>
        </w:rPr>
        <w:t xml:space="preserve"> (police are independent of the market except when corrupt, police are benign when behaving themselves), and others that back the populace into postures of grateful deference (police are public servants; their work is terribly dangerous). </w:t>
      </w:r>
      <w:r w:rsidRPr="00926B59">
        <w:rPr>
          <w:rStyle w:val="StyleUnderline"/>
        </w:rPr>
        <w:t xml:space="preserve">These self-evident </w:t>
      </w:r>
      <w:r w:rsidRPr="00500443">
        <w:rPr>
          <w:rStyle w:val="Emphasis"/>
          <w:highlight w:val="yellow"/>
        </w:rPr>
        <w:t>alibis for superficial reform</w:t>
      </w:r>
      <w:r w:rsidRPr="00500443">
        <w:rPr>
          <w:rStyle w:val="StyleUnderline"/>
          <w:highlight w:val="yellow"/>
        </w:rPr>
        <w:t xml:space="preserve"> are </w:t>
      </w:r>
      <w:proofErr w:type="spellStart"/>
      <w:r w:rsidRPr="00500443">
        <w:rPr>
          <w:rStyle w:val="StyleUnderline"/>
          <w:highlight w:val="yellow"/>
        </w:rPr>
        <w:t>individualising</w:t>
      </w:r>
      <w:proofErr w:type="spellEnd"/>
      <w:r w:rsidRPr="00500443">
        <w:rPr>
          <w:rStyle w:val="StyleUnderline"/>
          <w:highlight w:val="yellow"/>
        </w:rPr>
        <w:t xml:space="preserve"> denials</w:t>
      </w:r>
      <w:r w:rsidRPr="0034695F">
        <w:rPr>
          <w:sz w:val="16"/>
        </w:rPr>
        <w:t xml:space="preserve"> (the former) </w:t>
      </w:r>
      <w:r w:rsidRPr="00500443">
        <w:rPr>
          <w:rStyle w:val="StyleUnderline"/>
          <w:highlight w:val="yellow"/>
        </w:rPr>
        <w:t xml:space="preserve">or </w:t>
      </w:r>
      <w:proofErr w:type="spellStart"/>
      <w:r w:rsidRPr="00500443">
        <w:rPr>
          <w:rStyle w:val="StyleUnderline"/>
          <w:highlight w:val="yellow"/>
        </w:rPr>
        <w:t>saviour</w:t>
      </w:r>
      <w:proofErr w:type="spellEnd"/>
      <w:r w:rsidRPr="00500443">
        <w:rPr>
          <w:rStyle w:val="StyleUnderline"/>
          <w:highlight w:val="yellow"/>
        </w:rPr>
        <w:t xml:space="preserve"> fantasies</w:t>
      </w:r>
      <w:r w:rsidRPr="0034695F">
        <w:rPr>
          <w:sz w:val="16"/>
        </w:rPr>
        <w:t xml:space="preserve"> (the latter). Plus, they’re inaccurate: police work is not actually very dangerous. Federal occupational health statistics show US police work to be relatively safe, nowhere near the top three fatality-prone occupations: agriculture, transportation and mining. Police aren’t even the occupation most at risk of violent death. That </w:t>
      </w:r>
      <w:proofErr w:type="spellStart"/>
      <w:r w:rsidRPr="0034695F">
        <w:rPr>
          <w:sz w:val="16"/>
        </w:rPr>
        <w:t>honour</w:t>
      </w:r>
      <w:proofErr w:type="spellEnd"/>
      <w:r w:rsidRPr="0034695F">
        <w:rPr>
          <w:sz w:val="16"/>
        </w:rPr>
        <w:t xml:space="preserve"> falls to ‘first-line supervisors of retail sales workers’.5</w:t>
      </w:r>
    </w:p>
    <w:p w14:paraId="5E0B2513" w14:textId="77777777" w:rsidR="007D5628" w:rsidRPr="0034695F" w:rsidRDefault="007D5628" w:rsidP="007D5628">
      <w:pPr>
        <w:rPr>
          <w:sz w:val="16"/>
        </w:rPr>
      </w:pPr>
      <w:r w:rsidRPr="0034695F">
        <w:rPr>
          <w:sz w:val="16"/>
        </w:rPr>
        <w:t>Other arguments, more potent because more complex, revolve around concepts of safety or security (police keep us ‘safe’ or are anchors of public ‘security’), or take the concepts of legality and its inverse, criminality, as transparent (police uphold the law, police fight crime). Interestingly, if you ask what really makes people feel safe, very few will list ‘police’ among the answers.6 Political theorists have begun to follow this logic through to deconstruct the trope of ‘security’.7</w:t>
      </w:r>
    </w:p>
    <w:p w14:paraId="6C9A3BDE" w14:textId="77777777" w:rsidR="007D5628" w:rsidRPr="0034695F" w:rsidRDefault="007D5628" w:rsidP="007D5628">
      <w:pPr>
        <w:rPr>
          <w:sz w:val="16"/>
        </w:rPr>
      </w:pPr>
      <w:r w:rsidRPr="0034695F">
        <w:rPr>
          <w:sz w:val="16"/>
        </w:rPr>
        <w:t xml:space="preserve">The contention that police fight crime is probably their most important </w:t>
      </w:r>
      <w:proofErr w:type="spellStart"/>
      <w:r w:rsidRPr="0034695F">
        <w:rPr>
          <w:sz w:val="16"/>
        </w:rPr>
        <w:t>legitimising</w:t>
      </w:r>
      <w:proofErr w:type="spellEnd"/>
      <w:r w:rsidRPr="0034695F">
        <w:rPr>
          <w:sz w:val="16"/>
        </w:rPr>
        <w:t xml:space="preserve"> claim. Yet what is crime? The concept has sustained intense scrutiny from critical criminologists. They have pointed out that crime − and law, which defines crime − are deeply contingent, reflecting the biases of their time, and they challenge the equation of ‘harm’ and ‘crime’ by pointing out the intense harm inflicted by actions never designated crime such as war, pollution, or systemic medical neglect.8 These challenges render ‘crime’ conceptually incoherent. It certainly survives as a category of experience for participants or police, but critical thinkers cannot maintain it as a category of analysis.</w:t>
      </w:r>
    </w:p>
    <w:p w14:paraId="73F7980D" w14:textId="77777777" w:rsidR="007D5628" w:rsidRPr="0034695F" w:rsidRDefault="007D5628" w:rsidP="007D5628">
      <w:pPr>
        <w:rPr>
          <w:sz w:val="16"/>
        </w:rPr>
      </w:pPr>
      <w:r w:rsidRPr="0034695F">
        <w:rPr>
          <w:sz w:val="16"/>
        </w:rPr>
        <w:t>Even as a category of experience, however, crime is not the mainstay of police work. Police actually spend quite a small amount of their time on what they call crime. As researchers and practitioners alike acknowledge, crime-related tasks are a tiny portion of police officers’ daily labour.9 There is a mass of research showing that:</w:t>
      </w:r>
    </w:p>
    <w:p w14:paraId="7C9113D8" w14:textId="77777777" w:rsidR="007D5628" w:rsidRPr="0034695F" w:rsidRDefault="007D5628" w:rsidP="007D5628">
      <w:pPr>
        <w:rPr>
          <w:sz w:val="16"/>
        </w:rPr>
      </w:pPr>
      <w:r w:rsidRPr="0034695F">
        <w:rPr>
          <w:sz w:val="16"/>
        </w:rPr>
        <w:t>criminal law enforcement is something that most police officers do with the frequency located somewhere between virtually never and very rarely. … less than a third of time spent on duty is on crime-related work; that the percentage of police effort devoted to traditional criminal law matters probably does not exceed 10 per cent.10</w:t>
      </w:r>
    </w:p>
    <w:p w14:paraId="64B33FAD" w14:textId="77777777" w:rsidR="007D5628" w:rsidRPr="0034695F" w:rsidRDefault="007D5628" w:rsidP="007D5628">
      <w:pPr>
        <w:rPr>
          <w:sz w:val="16"/>
        </w:rPr>
      </w:pPr>
      <w:r w:rsidRPr="0034695F">
        <w:rPr>
          <w:sz w:val="16"/>
        </w:rPr>
        <w:t xml:space="preserve">Indeed, the infrequency with which police confront ‘crime’ shows how easily police forces could be diminished. The other things police do could—and should—be done by others: social workers, Emergency Medical Technicians, firefighters, traffic directors, counsellors, </w:t>
      </w:r>
      <w:proofErr w:type="spellStart"/>
      <w:r w:rsidRPr="0034695F">
        <w:rPr>
          <w:sz w:val="16"/>
        </w:rPr>
        <w:t>neighbourhood</w:t>
      </w:r>
      <w:proofErr w:type="spellEnd"/>
      <w:r w:rsidRPr="0034695F">
        <w:rPr>
          <w:sz w:val="16"/>
        </w:rPr>
        <w:t xml:space="preserve"> associations, friends, and so on. That, not so incidentally, is the core of a practical, stepwise process of police abolition: begin to give to nonviolent agencies, piece by piece, the tasks currently allotted to men and women in blue.</w:t>
      </w:r>
    </w:p>
    <w:p w14:paraId="4B9EB394" w14:textId="77777777" w:rsidR="007D5628" w:rsidRPr="0034695F" w:rsidRDefault="007D5628" w:rsidP="007D5628">
      <w:pPr>
        <w:rPr>
          <w:sz w:val="16"/>
        </w:rPr>
      </w:pPr>
      <w:r w:rsidRPr="00500443">
        <w:rPr>
          <w:rStyle w:val="StyleUnderline"/>
        </w:rPr>
        <w:t xml:space="preserve">Many of the arguments </w:t>
      </w:r>
      <w:proofErr w:type="spellStart"/>
      <w:r w:rsidRPr="00500443">
        <w:rPr>
          <w:rStyle w:val="StyleUnderline"/>
        </w:rPr>
        <w:t>legitimising</w:t>
      </w:r>
      <w:proofErr w:type="spellEnd"/>
      <w:r w:rsidRPr="00500443">
        <w:rPr>
          <w:rStyle w:val="StyleUnderline"/>
        </w:rPr>
        <w:t xml:space="preserve"> police have been eloquently challenged</w:t>
      </w:r>
      <w:r w:rsidRPr="00500443">
        <w:rPr>
          <w:sz w:val="16"/>
        </w:rPr>
        <w:t xml:space="preserve"> by careful and critical thinkers, </w:t>
      </w:r>
      <w:r w:rsidRPr="00500443">
        <w:rPr>
          <w:rStyle w:val="StyleUnderline"/>
        </w:rPr>
        <w:t xml:space="preserve">while others are less frequently discussed, perhaps because it is </w:t>
      </w:r>
      <w:r w:rsidRPr="00500443">
        <w:rPr>
          <w:rStyle w:val="Emphasis"/>
        </w:rPr>
        <w:t>harder to see them as arguments</w:t>
      </w:r>
      <w:r w:rsidRPr="00500443">
        <w:rPr>
          <w:rStyle w:val="StyleUnderline"/>
        </w:rPr>
        <w:t xml:space="preserve">. Three of these lurk within the widespread notion that </w:t>
      </w:r>
      <w:r w:rsidRPr="00500443">
        <w:rPr>
          <w:rStyle w:val="Emphasis"/>
        </w:rPr>
        <w:t>police work is primarily civilian</w:t>
      </w:r>
      <w:r w:rsidRPr="00500443">
        <w:rPr>
          <w:sz w:val="16"/>
        </w:rPr>
        <w:t>, perf</w:t>
      </w:r>
      <w:r w:rsidRPr="0034695F">
        <w:rPr>
          <w:sz w:val="16"/>
        </w:rPr>
        <w:t xml:space="preserve">ormed by government employees at the local level. </w:t>
      </w:r>
      <w:r w:rsidRPr="00500443">
        <w:rPr>
          <w:rStyle w:val="StyleUnderline"/>
          <w:highlight w:val="yellow"/>
        </w:rPr>
        <w:t>Looking closely</w:t>
      </w:r>
      <w:r w:rsidRPr="00926B59">
        <w:rPr>
          <w:rStyle w:val="StyleUnderline"/>
        </w:rPr>
        <w:t xml:space="preserve"> at this uncontroversial statement </w:t>
      </w:r>
      <w:r w:rsidRPr="00500443">
        <w:rPr>
          <w:rStyle w:val="StyleUnderline"/>
          <w:highlight w:val="yellow"/>
        </w:rPr>
        <w:t>reveals</w:t>
      </w:r>
      <w:r w:rsidRPr="0034695F">
        <w:rPr>
          <w:sz w:val="16"/>
        </w:rPr>
        <w:t xml:space="preserve"> what Roland Barthes called </w:t>
      </w:r>
      <w:r w:rsidRPr="00500443">
        <w:rPr>
          <w:rStyle w:val="Emphasis"/>
          <w:highlight w:val="yellow"/>
        </w:rPr>
        <w:t>mythologies</w:t>
      </w:r>
      <w:r w:rsidRPr="00926B59">
        <w:rPr>
          <w:rStyle w:val="StyleUnderline"/>
        </w:rPr>
        <w:t>, claims presented as natural but are actually deeply ideological</w:t>
      </w:r>
      <w:r w:rsidRPr="0034695F">
        <w:rPr>
          <w:sz w:val="16"/>
        </w:rPr>
        <w:t xml:space="preserve">.11 </w:t>
      </w:r>
      <w:r w:rsidRPr="00500443">
        <w:rPr>
          <w:rStyle w:val="Emphasis"/>
          <w:highlight w:val="yellow"/>
        </w:rPr>
        <w:t>First myth: police are civilian, not military</w:t>
      </w:r>
      <w:r w:rsidRPr="0034695F">
        <w:rPr>
          <w:sz w:val="16"/>
        </w:rPr>
        <w:t>. Second: they are public, not private, that is, state (government) rather than market agents. Third: they are local; they work for municipal or state bodies, never leaving national territory. Simple as these notions may appear, they are actually pointed political arguments, crying out for response.</w:t>
      </w:r>
    </w:p>
    <w:p w14:paraId="225C058A" w14:textId="77777777" w:rsidR="007D5628" w:rsidRPr="00BA6DD0" w:rsidRDefault="007D5628" w:rsidP="007D5628">
      <w:pPr>
        <w:rPr>
          <w:rStyle w:val="StyleUnderline"/>
        </w:rPr>
      </w:pPr>
      <w:r w:rsidRPr="0034695F">
        <w:rPr>
          <w:sz w:val="16"/>
        </w:rPr>
        <w:t xml:space="preserve">Two of these arguments are adamantly defended: </w:t>
      </w:r>
      <w:r w:rsidRPr="00BA6DD0">
        <w:rPr>
          <w:rStyle w:val="StyleUnderline"/>
        </w:rPr>
        <w:t>the claims that police are civilian</w:t>
      </w:r>
      <w:r w:rsidRPr="0034695F">
        <w:rPr>
          <w:sz w:val="16"/>
        </w:rPr>
        <w:t xml:space="preserve">, and that they are public. Such claims </w:t>
      </w:r>
      <w:r w:rsidRPr="00BA6DD0">
        <w:rPr>
          <w:rStyle w:val="StyleUnderline"/>
        </w:rPr>
        <w:t xml:space="preserve">are prescriptive and normative; </w:t>
      </w:r>
      <w:r w:rsidRPr="00500443">
        <w:rPr>
          <w:rStyle w:val="StyleUnderline"/>
          <w:highlight w:val="yellow"/>
        </w:rPr>
        <w:t>many</w:t>
      </w:r>
      <w:r w:rsidRPr="00BA6DD0">
        <w:rPr>
          <w:rStyle w:val="StyleUnderline"/>
        </w:rPr>
        <w:t xml:space="preserve"> people </w:t>
      </w:r>
      <w:r w:rsidRPr="00500443">
        <w:rPr>
          <w:rStyle w:val="StyleUnderline"/>
          <w:highlight w:val="yellow"/>
        </w:rPr>
        <w:t>believe</w:t>
      </w:r>
      <w:r w:rsidRPr="00BA6DD0">
        <w:rPr>
          <w:rStyle w:val="StyleUnderline"/>
        </w:rPr>
        <w:t xml:space="preserve"> that </w:t>
      </w:r>
      <w:r w:rsidRPr="00500443">
        <w:rPr>
          <w:rStyle w:val="StyleUnderline"/>
          <w:highlight w:val="yellow"/>
        </w:rPr>
        <w:t xml:space="preserve">police </w:t>
      </w:r>
      <w:r w:rsidRPr="00500443">
        <w:rPr>
          <w:rStyle w:val="Emphasis"/>
          <w:highlight w:val="yellow"/>
        </w:rPr>
        <w:t>should be</w:t>
      </w:r>
      <w:r w:rsidRPr="0034695F">
        <w:rPr>
          <w:sz w:val="16"/>
        </w:rPr>
        <w:t xml:space="preserve"> public and </w:t>
      </w:r>
      <w:r w:rsidRPr="00500443">
        <w:rPr>
          <w:rStyle w:val="Emphasis"/>
          <w:highlight w:val="yellow"/>
        </w:rPr>
        <w:t>civilian</w:t>
      </w:r>
      <w:r w:rsidRPr="00BA6DD0">
        <w:rPr>
          <w:rStyle w:val="StyleUnderline"/>
        </w:rPr>
        <w:t xml:space="preserve">. Charges of police </w:t>
      </w:r>
      <w:proofErr w:type="spellStart"/>
      <w:r w:rsidRPr="00BA6DD0">
        <w:rPr>
          <w:rStyle w:val="StyleUnderline"/>
        </w:rPr>
        <w:t>militarisation</w:t>
      </w:r>
      <w:proofErr w:type="spellEnd"/>
      <w:r w:rsidRPr="0034695F">
        <w:rPr>
          <w:sz w:val="16"/>
        </w:rPr>
        <w:t xml:space="preserve"> or </w:t>
      </w:r>
      <w:proofErr w:type="spellStart"/>
      <w:r w:rsidRPr="0034695F">
        <w:rPr>
          <w:sz w:val="16"/>
        </w:rPr>
        <w:t>privatisation</w:t>
      </w:r>
      <w:proofErr w:type="spellEnd"/>
      <w:r w:rsidRPr="0034695F">
        <w:rPr>
          <w:sz w:val="16"/>
        </w:rPr>
        <w:t xml:space="preserve"> </w:t>
      </w:r>
      <w:r w:rsidRPr="00BA6DD0">
        <w:rPr>
          <w:rStyle w:val="StyleUnderline"/>
        </w:rPr>
        <w:t>can be serious political challenges</w:t>
      </w:r>
      <w:r w:rsidRPr="0034695F">
        <w:rPr>
          <w:sz w:val="16"/>
        </w:rPr>
        <w:t xml:space="preserve">. Notably, </w:t>
      </w:r>
      <w:r w:rsidRPr="00BA6DD0">
        <w:rPr>
          <w:rStyle w:val="StyleUnderline"/>
        </w:rPr>
        <w:t xml:space="preserve">such challenges </w:t>
      </w:r>
      <w:proofErr w:type="spellStart"/>
      <w:r w:rsidRPr="00BA6DD0">
        <w:rPr>
          <w:rStyle w:val="StyleUnderline"/>
        </w:rPr>
        <w:t>recognise</w:t>
      </w:r>
      <w:proofErr w:type="spellEnd"/>
      <w:r w:rsidRPr="0034695F">
        <w:rPr>
          <w:sz w:val="16"/>
        </w:rPr>
        <w:t xml:space="preserve"> that </w:t>
      </w:r>
      <w:r w:rsidRPr="00BA6DD0">
        <w:rPr>
          <w:rStyle w:val="StyleUnderline"/>
        </w:rPr>
        <w:t>in many cases they actually are</w:t>
      </w:r>
      <w:r w:rsidRPr="0034695F">
        <w:rPr>
          <w:sz w:val="16"/>
        </w:rPr>
        <w:t xml:space="preserve"> private and/or </w:t>
      </w:r>
      <w:r w:rsidRPr="00BA6DD0">
        <w:rPr>
          <w:rStyle w:val="StyleUnderline"/>
        </w:rPr>
        <w:t>military, but see these as dangerous aberrations. Less controversial is the sense of police geography</w:t>
      </w:r>
      <w:r w:rsidRPr="0034695F">
        <w:rPr>
          <w:sz w:val="16"/>
        </w:rPr>
        <w:t xml:space="preserve"> (scale and territory), </w:t>
      </w:r>
      <w:r w:rsidRPr="00BA6DD0">
        <w:rPr>
          <w:rStyle w:val="StyleUnderline"/>
        </w:rPr>
        <w:t>often taken for granted, as in the virtually unquestioned notion that police are local.</w:t>
      </w:r>
    </w:p>
    <w:p w14:paraId="3F4D51A1" w14:textId="77777777" w:rsidR="007D5628" w:rsidRPr="0034695F" w:rsidRDefault="007D5628" w:rsidP="007D5628">
      <w:pPr>
        <w:rPr>
          <w:sz w:val="16"/>
        </w:rPr>
      </w:pPr>
      <w:r w:rsidRPr="00500443">
        <w:rPr>
          <w:rStyle w:val="StyleUnderline"/>
          <w:highlight w:val="yellow"/>
        </w:rPr>
        <w:t>These</w:t>
      </w:r>
      <w:r w:rsidRPr="0034695F">
        <w:rPr>
          <w:sz w:val="16"/>
        </w:rPr>
        <w:t xml:space="preserve"> three </w:t>
      </w:r>
      <w:r w:rsidRPr="00500443">
        <w:rPr>
          <w:rStyle w:val="StyleUnderline"/>
          <w:highlight w:val="yellow"/>
        </w:rPr>
        <w:t xml:space="preserve">borders </w:t>
      </w:r>
      <w:r w:rsidRPr="00500443">
        <w:rPr>
          <w:rStyle w:val="Emphasis"/>
          <w:highlight w:val="yellow"/>
        </w:rPr>
        <w:t xml:space="preserve">delimit police work so as to </w:t>
      </w:r>
      <w:proofErr w:type="spellStart"/>
      <w:r w:rsidRPr="00500443">
        <w:rPr>
          <w:rStyle w:val="Emphasis"/>
          <w:highlight w:val="yellow"/>
        </w:rPr>
        <w:t>legitimise</w:t>
      </w:r>
      <w:proofErr w:type="spellEnd"/>
      <w:r w:rsidRPr="00500443">
        <w:rPr>
          <w:rStyle w:val="Emphasis"/>
          <w:highlight w:val="yellow"/>
        </w:rPr>
        <w:t xml:space="preserve"> police power</w:t>
      </w:r>
      <w:r w:rsidRPr="00BA6DD0">
        <w:rPr>
          <w:rStyle w:val="StyleUnderline"/>
        </w:rPr>
        <w:t xml:space="preserve">. Police authority is justified when this trio of boundaries is granted. </w:t>
      </w:r>
      <w:r w:rsidRPr="00500443">
        <w:rPr>
          <w:rStyle w:val="StyleUnderline"/>
          <w:highlight w:val="yellow"/>
        </w:rPr>
        <w:t>That assumption</w:t>
      </w:r>
      <w:r w:rsidRPr="00BA6DD0">
        <w:rPr>
          <w:rStyle w:val="StyleUnderline"/>
        </w:rPr>
        <w:t xml:space="preserve">, so </w:t>
      </w:r>
      <w:r w:rsidRPr="00500443">
        <w:rPr>
          <w:rStyle w:val="StyleUnderline"/>
          <w:highlight w:val="yellow"/>
        </w:rPr>
        <w:t xml:space="preserve">valuable to police legitimacy, functions best </w:t>
      </w:r>
      <w:r w:rsidRPr="00500443">
        <w:rPr>
          <w:rStyle w:val="Emphasis"/>
          <w:highlight w:val="yellow"/>
        </w:rPr>
        <w:t>when allowed to remain invisible and unquestioned</w:t>
      </w:r>
      <w:r w:rsidRPr="00500443">
        <w:rPr>
          <w:rStyle w:val="StyleUnderline"/>
          <w:highlight w:val="yellow"/>
        </w:rPr>
        <w:t xml:space="preserve">. We </w:t>
      </w:r>
      <w:r w:rsidRPr="00500443">
        <w:rPr>
          <w:rStyle w:val="Emphasis"/>
          <w:highlight w:val="yellow"/>
        </w:rPr>
        <w:t>must</w:t>
      </w:r>
      <w:r w:rsidRPr="00500443">
        <w:rPr>
          <w:rStyle w:val="StyleUnderline"/>
          <w:highlight w:val="yellow"/>
        </w:rPr>
        <w:t xml:space="preserve"> therefore</w:t>
      </w:r>
      <w:r w:rsidRPr="00BA6DD0">
        <w:rPr>
          <w:rStyle w:val="StyleUnderline"/>
        </w:rPr>
        <w:t xml:space="preserve"> </w:t>
      </w:r>
      <w:r w:rsidRPr="00BA6DD0">
        <w:rPr>
          <w:rStyle w:val="Emphasis"/>
        </w:rPr>
        <w:t xml:space="preserve">spotlight and </w:t>
      </w:r>
      <w:r w:rsidRPr="00500443">
        <w:rPr>
          <w:rStyle w:val="Emphasis"/>
          <w:highlight w:val="yellow"/>
        </w:rPr>
        <w:t>interrogate it</w:t>
      </w:r>
      <w:r w:rsidRPr="0034695F">
        <w:rPr>
          <w:sz w:val="16"/>
        </w:rPr>
        <w:t>.</w:t>
      </w:r>
    </w:p>
    <w:p w14:paraId="144166CE" w14:textId="77777777" w:rsidR="007D5628" w:rsidRPr="0034695F" w:rsidRDefault="007D5628" w:rsidP="007D5628">
      <w:pPr>
        <w:rPr>
          <w:sz w:val="16"/>
        </w:rPr>
      </w:pPr>
      <w:r w:rsidRPr="0034695F">
        <w:rPr>
          <w:sz w:val="16"/>
        </w:rPr>
        <w:t xml:space="preserve">For </w:t>
      </w:r>
      <w:r w:rsidRPr="00824A56">
        <w:rPr>
          <w:rStyle w:val="StyleUnderline"/>
          <w:highlight w:val="yellow"/>
        </w:rPr>
        <w:t xml:space="preserve">police </w:t>
      </w:r>
      <w:r w:rsidRPr="00824A56">
        <w:rPr>
          <w:rStyle w:val="Emphasis"/>
          <w:highlight w:val="yellow"/>
        </w:rPr>
        <w:t>regularly</w:t>
      </w:r>
      <w:r w:rsidRPr="00824A56">
        <w:rPr>
          <w:rStyle w:val="StyleUnderline"/>
          <w:highlight w:val="yellow"/>
        </w:rPr>
        <w:t xml:space="preserve"> cross whatever lines</w:t>
      </w:r>
      <w:r w:rsidRPr="000202AB">
        <w:rPr>
          <w:rStyle w:val="StyleUnderline"/>
        </w:rPr>
        <w:t xml:space="preserve"> we think </w:t>
      </w:r>
      <w:r w:rsidRPr="00824A56">
        <w:rPr>
          <w:rStyle w:val="StyleUnderline"/>
          <w:highlight w:val="yellow"/>
        </w:rPr>
        <w:t>separate civilian from military</w:t>
      </w:r>
      <w:r w:rsidRPr="000202AB">
        <w:rPr>
          <w:rStyle w:val="StyleUnderline"/>
        </w:rPr>
        <w:t xml:space="preserve"> spheres</w:t>
      </w:r>
      <w:r w:rsidRPr="0034695F">
        <w:rPr>
          <w:sz w:val="16"/>
        </w:rPr>
        <w:t xml:space="preserve">, doggedly protect private interests or work for market employers, travel abroad and operate at all scales of government up to the federal level, as we will explore.12 </w:t>
      </w:r>
      <w:r w:rsidRPr="0034695F">
        <w:rPr>
          <w:rStyle w:val="StyleUnderline"/>
        </w:rPr>
        <w:t>Revealing the borders of policing as fictions</w:t>
      </w:r>
      <w:r w:rsidRPr="0034695F">
        <w:rPr>
          <w:sz w:val="16"/>
        </w:rPr>
        <w:t xml:space="preserve">, however, </w:t>
      </w:r>
      <w:r w:rsidRPr="0034695F">
        <w:rPr>
          <w:rStyle w:val="StyleUnderline"/>
        </w:rPr>
        <w:t xml:space="preserve">is not sufficient to counter the work they do to </w:t>
      </w:r>
      <w:proofErr w:type="spellStart"/>
      <w:r w:rsidRPr="0034695F">
        <w:rPr>
          <w:rStyle w:val="StyleUnderline"/>
        </w:rPr>
        <w:t>legitimise</w:t>
      </w:r>
      <w:proofErr w:type="spellEnd"/>
      <w:r w:rsidRPr="0034695F">
        <w:rPr>
          <w:rStyle w:val="StyleUnderline"/>
        </w:rPr>
        <w:t xml:space="preserve"> police. The </w:t>
      </w:r>
      <w:r w:rsidRPr="00824A56">
        <w:rPr>
          <w:rStyle w:val="StyleUnderline"/>
          <w:highlight w:val="yellow"/>
        </w:rPr>
        <w:t>borders of policing are fortified with</w:t>
      </w:r>
      <w:r w:rsidRPr="0034695F">
        <w:rPr>
          <w:rStyle w:val="StyleUnderline"/>
        </w:rPr>
        <w:t xml:space="preserve"> all kinds of material and </w:t>
      </w:r>
      <w:r w:rsidRPr="00824A56">
        <w:rPr>
          <w:rStyle w:val="Emphasis"/>
          <w:highlight w:val="yellow"/>
        </w:rPr>
        <w:t>affective investments</w:t>
      </w:r>
      <w:r w:rsidRPr="00824A56">
        <w:rPr>
          <w:rStyle w:val="StyleUnderline"/>
          <w:highlight w:val="yellow"/>
        </w:rPr>
        <w:t>. They anchor</w:t>
      </w:r>
      <w:r w:rsidRPr="0034695F">
        <w:rPr>
          <w:rStyle w:val="StyleUnderline"/>
        </w:rPr>
        <w:t xml:space="preserve"> the</w:t>
      </w:r>
      <w:r w:rsidRPr="0034695F">
        <w:rPr>
          <w:sz w:val="16"/>
        </w:rPr>
        <w:t xml:space="preserve"> very </w:t>
      </w:r>
      <w:r w:rsidRPr="00824A56">
        <w:rPr>
          <w:rStyle w:val="StyleUnderline"/>
          <w:highlight w:val="yellow"/>
        </w:rPr>
        <w:t>belief in</w:t>
      </w:r>
      <w:r w:rsidRPr="0034695F">
        <w:rPr>
          <w:rStyle w:val="StyleUnderline"/>
        </w:rPr>
        <w:t xml:space="preserve"> the </w:t>
      </w:r>
      <w:r w:rsidRPr="00824A56">
        <w:rPr>
          <w:rStyle w:val="StyleUnderline"/>
          <w:highlight w:val="yellow"/>
        </w:rPr>
        <w:t>democratic</w:t>
      </w:r>
      <w:r w:rsidRPr="0034695F">
        <w:rPr>
          <w:rStyle w:val="StyleUnderline"/>
        </w:rPr>
        <w:t xml:space="preserve"> character of </w:t>
      </w:r>
      <w:r w:rsidRPr="00824A56">
        <w:rPr>
          <w:rStyle w:val="StyleUnderline"/>
          <w:highlight w:val="yellow"/>
        </w:rPr>
        <w:t>government</w:t>
      </w:r>
      <w:r w:rsidRPr="0034695F">
        <w:rPr>
          <w:rStyle w:val="StyleUnderline"/>
        </w:rPr>
        <w:t>, a belief most earnestly desired</w:t>
      </w:r>
      <w:r w:rsidRPr="0034695F">
        <w:rPr>
          <w:sz w:val="16"/>
        </w:rPr>
        <w:t xml:space="preserve">. This works differently in kingdoms, companies, or in countries with explicitly paramilitary police such as gendarmeries or constabularies, but </w:t>
      </w:r>
      <w:r w:rsidRPr="0034695F">
        <w:rPr>
          <w:rStyle w:val="StyleUnderline"/>
        </w:rPr>
        <w:t xml:space="preserve">in the US, </w:t>
      </w:r>
      <w:r w:rsidRPr="00824A56">
        <w:rPr>
          <w:rStyle w:val="StyleUnderline"/>
          <w:highlight w:val="yellow"/>
        </w:rPr>
        <w:t>the</w:t>
      </w:r>
      <w:r w:rsidRPr="0034695F">
        <w:rPr>
          <w:rStyle w:val="StyleUnderline"/>
        </w:rPr>
        <w:t xml:space="preserve"> popular </w:t>
      </w:r>
      <w:r w:rsidRPr="00824A56">
        <w:rPr>
          <w:rStyle w:val="StyleUnderline"/>
          <w:highlight w:val="yellow"/>
        </w:rPr>
        <w:t>myths</w:t>
      </w:r>
      <w:r w:rsidRPr="0034695F">
        <w:rPr>
          <w:rStyle w:val="StyleUnderline"/>
        </w:rPr>
        <w:t xml:space="preserve"> that police are not for sale and </w:t>
      </w:r>
      <w:r w:rsidRPr="00824A56">
        <w:rPr>
          <w:rStyle w:val="StyleUnderline"/>
          <w:highlight w:val="yellow"/>
        </w:rPr>
        <w:t xml:space="preserve">of </w:t>
      </w:r>
      <w:r w:rsidRPr="00824A56">
        <w:rPr>
          <w:rStyle w:val="Emphasis"/>
          <w:highlight w:val="yellow"/>
        </w:rPr>
        <w:t>police vs military mission</w:t>
      </w:r>
      <w:r w:rsidRPr="0034695F">
        <w:rPr>
          <w:sz w:val="16"/>
        </w:rPr>
        <w:t xml:space="preserve">, place, and lethality </w:t>
      </w:r>
      <w:r w:rsidRPr="00824A56">
        <w:rPr>
          <w:rStyle w:val="Emphasis"/>
          <w:highlight w:val="yellow"/>
        </w:rPr>
        <w:t>secure</w:t>
      </w:r>
      <w:r w:rsidRPr="0034695F">
        <w:rPr>
          <w:sz w:val="16"/>
        </w:rPr>
        <w:t xml:space="preserve"> (some) </w:t>
      </w:r>
      <w:r w:rsidRPr="00824A56">
        <w:rPr>
          <w:rStyle w:val="Emphasis"/>
          <w:highlight w:val="yellow"/>
        </w:rPr>
        <w:t>citizens’ consent to be policed</w:t>
      </w:r>
      <w:r w:rsidRPr="00824A56">
        <w:rPr>
          <w:rStyle w:val="StyleUnderline"/>
          <w:highlight w:val="yellow"/>
        </w:rPr>
        <w:t>.</w:t>
      </w:r>
      <w:r w:rsidRPr="0034695F">
        <w:rPr>
          <w:rStyle w:val="StyleUnderline"/>
        </w:rPr>
        <w:t xml:space="preserve"> In this they are like national borders, which</w:t>
      </w:r>
      <w:r w:rsidRPr="0034695F">
        <w:rPr>
          <w:sz w:val="16"/>
        </w:rPr>
        <w:t xml:space="preserve">, as the field of border studies has affirmed, </w:t>
      </w:r>
      <w:r w:rsidRPr="0034695F">
        <w:rPr>
          <w:rStyle w:val="StyleUnderline"/>
        </w:rPr>
        <w:t xml:space="preserve">still exert tremendous force even as all sorts of crossings and mixtures show them to be more fluid than traditional political definitions allow. To look squarely at the hegemonic arguments advanced about the borders of policing can reveal how the popular notion of </w:t>
      </w:r>
      <w:r w:rsidRPr="00824A56">
        <w:rPr>
          <w:rStyle w:val="StyleUnderline"/>
          <w:highlight w:val="yellow"/>
        </w:rPr>
        <w:t>police achieves legitimacy</w:t>
      </w:r>
      <w:r w:rsidRPr="0034695F">
        <w:rPr>
          <w:sz w:val="16"/>
        </w:rPr>
        <w:t xml:space="preserve"> − and lends the same to the idea of the state, I will go on to argue − </w:t>
      </w:r>
      <w:r w:rsidRPr="00824A56">
        <w:rPr>
          <w:rStyle w:val="StyleUnderline"/>
          <w:highlight w:val="yellow"/>
        </w:rPr>
        <w:t xml:space="preserve">by </w:t>
      </w:r>
      <w:r w:rsidRPr="00824A56">
        <w:rPr>
          <w:rStyle w:val="Emphasis"/>
          <w:highlight w:val="yellow"/>
        </w:rPr>
        <w:t>contrasting itself to concepts defined as outside it</w:t>
      </w:r>
      <w:r w:rsidRPr="0034695F">
        <w:rPr>
          <w:sz w:val="16"/>
        </w:rPr>
        <w:t>.</w:t>
      </w:r>
    </w:p>
    <w:p w14:paraId="3D3A6A08" w14:textId="77777777" w:rsidR="007D5628" w:rsidRPr="007D5628" w:rsidRDefault="007D5628" w:rsidP="007D5628"/>
    <w:p w14:paraId="687F36DD" w14:textId="058ACC0D" w:rsidR="00BA5E4F" w:rsidRDefault="00BA5E4F" w:rsidP="00BA5E4F">
      <w:pPr>
        <w:pStyle w:val="Heading3"/>
      </w:pPr>
      <w:r>
        <w:t xml:space="preserve">Cooption Link/AT: Constitutive Causality---2NC </w:t>
      </w:r>
    </w:p>
    <w:p w14:paraId="2216F669" w14:textId="77777777" w:rsidR="00BA5E4F" w:rsidRPr="00921BD2" w:rsidRDefault="00BA5E4F" w:rsidP="00BA5E4F">
      <w:pPr>
        <w:pStyle w:val="Heading4"/>
      </w:pPr>
      <w:r>
        <w:t xml:space="preserve">Politicians will use the plan to </w:t>
      </w:r>
      <w:r w:rsidRPr="00921BD2">
        <w:rPr>
          <w:u w:val="single"/>
        </w:rPr>
        <w:t>legitimize</w:t>
      </w:r>
      <w:r>
        <w:t xml:space="preserve"> police---</w:t>
      </w:r>
      <w:r w:rsidRPr="00921BD2">
        <w:rPr>
          <w:u w:val="single"/>
        </w:rPr>
        <w:t>constitutive causality</w:t>
      </w:r>
      <w:r>
        <w:t xml:space="preserve"> requires evaluating how the plan can be </w:t>
      </w:r>
      <w:r w:rsidRPr="00921BD2">
        <w:rPr>
          <w:u w:val="single"/>
        </w:rPr>
        <w:t>hijacked</w:t>
      </w:r>
    </w:p>
    <w:p w14:paraId="65F7D32A" w14:textId="77777777" w:rsidR="00BA5E4F" w:rsidRDefault="00BA5E4F" w:rsidP="00BA5E4F">
      <w:r>
        <w:t xml:space="preserve">Christopher </w:t>
      </w:r>
      <w:r w:rsidRPr="00146F9A">
        <w:rPr>
          <w:rStyle w:val="Style13ptBold"/>
        </w:rPr>
        <w:t>McMichael 17</w:t>
      </w:r>
      <w:r>
        <w:t>, PhD in Politics from Rhodes University, South Africa, 2017, “Pacification and police: A critique of the police militarization thesis,” Capital &amp; Class, Vol. 41, No. 1</w:t>
      </w:r>
    </w:p>
    <w:p w14:paraId="6F6CD4DC" w14:textId="77777777" w:rsidR="00BA5E4F" w:rsidRPr="00921BD2" w:rsidRDefault="00BA5E4F" w:rsidP="00BA5E4F">
      <w:pPr>
        <w:rPr>
          <w:sz w:val="16"/>
        </w:rPr>
      </w:pPr>
      <w:r w:rsidRPr="00DA5FD1">
        <w:rPr>
          <w:rStyle w:val="StyleUnderline"/>
          <w:highlight w:val="yellow"/>
        </w:rPr>
        <w:t>Police militarization has become a</w:t>
      </w:r>
      <w:r w:rsidRPr="00A60A98">
        <w:rPr>
          <w:rStyle w:val="StyleUnderline"/>
        </w:rPr>
        <w:t xml:space="preserve"> </w:t>
      </w:r>
      <w:r w:rsidRPr="00DA5FD1">
        <w:rPr>
          <w:rStyle w:val="Emphasis"/>
        </w:rPr>
        <w:t xml:space="preserve">political </w:t>
      </w:r>
      <w:r w:rsidRPr="00DA5FD1">
        <w:rPr>
          <w:rStyle w:val="Emphasis"/>
          <w:highlight w:val="yellow"/>
        </w:rPr>
        <w:t>campaign issue</w:t>
      </w:r>
      <w:r w:rsidRPr="00A60A98">
        <w:rPr>
          <w:rStyle w:val="StyleUnderline"/>
        </w:rPr>
        <w:t xml:space="preserve">, </w:t>
      </w:r>
      <w:r w:rsidRPr="00921BD2">
        <w:rPr>
          <w:rStyle w:val="StyleUnderline"/>
          <w:highlight w:val="yellow"/>
        </w:rPr>
        <w:t>with Rand</w:t>
      </w:r>
      <w:r w:rsidRPr="00A60A98">
        <w:rPr>
          <w:rStyle w:val="StyleUnderline"/>
        </w:rPr>
        <w:t xml:space="preserve"> Paul</w:t>
      </w:r>
      <w:r w:rsidRPr="00921BD2">
        <w:rPr>
          <w:sz w:val="16"/>
        </w:rPr>
        <w:t xml:space="preserve"> (2014) </w:t>
      </w:r>
      <w:r w:rsidRPr="00A60A98">
        <w:rPr>
          <w:rStyle w:val="StyleUnderline"/>
        </w:rPr>
        <w:t>writing an op-ed</w:t>
      </w:r>
      <w:r w:rsidRPr="00921BD2">
        <w:rPr>
          <w:sz w:val="16"/>
        </w:rPr>
        <w:t xml:space="preserve"> for Time Magazine, </w:t>
      </w:r>
      <w:r w:rsidRPr="00921BD2">
        <w:rPr>
          <w:rStyle w:val="Emphasis"/>
          <w:highlight w:val="yellow"/>
        </w:rPr>
        <w:t>blaming</w:t>
      </w:r>
      <w:r w:rsidRPr="00A60A98">
        <w:rPr>
          <w:rStyle w:val="Emphasis"/>
        </w:rPr>
        <w:t xml:space="preserve"> the phenomenon on </w:t>
      </w:r>
      <w:r w:rsidRPr="00921BD2">
        <w:rPr>
          <w:rStyle w:val="Emphasis"/>
          <w:highlight w:val="yellow"/>
        </w:rPr>
        <w:t>big government</w:t>
      </w:r>
      <w:r w:rsidRPr="00A60A98">
        <w:rPr>
          <w:rStyle w:val="StyleUnderline"/>
        </w:rPr>
        <w:t>. In the aftermath of Ferguson, the US Senate</w:t>
      </w:r>
      <w:r w:rsidRPr="00921BD2">
        <w:rPr>
          <w:sz w:val="16"/>
        </w:rPr>
        <w:t xml:space="preserve">, including Paul as one of the outspoken critics of ‘police militarization’ </w:t>
      </w:r>
      <w:r w:rsidRPr="00A60A98">
        <w:rPr>
          <w:rStyle w:val="StyleUnderline"/>
        </w:rPr>
        <w:t xml:space="preserve">held a hearing on government </w:t>
      </w:r>
      <w:proofErr w:type="spellStart"/>
      <w:r w:rsidRPr="00A60A98">
        <w:rPr>
          <w:rStyle w:val="StyleUnderline"/>
        </w:rPr>
        <w:t>programmes</w:t>
      </w:r>
      <w:proofErr w:type="spellEnd"/>
      <w:r w:rsidRPr="00A60A98">
        <w:rPr>
          <w:rStyle w:val="StyleUnderline"/>
        </w:rPr>
        <w:t xml:space="preserve"> that facilitate the transfer of military technology to local police agencies</w:t>
      </w:r>
      <w:r w:rsidRPr="00921BD2">
        <w:rPr>
          <w:sz w:val="16"/>
        </w:rPr>
        <w:t xml:space="preserve">. While some Senate members engaged in apologetics, usually in the name of necessity and security, </w:t>
      </w:r>
      <w:r w:rsidRPr="00921BD2">
        <w:rPr>
          <w:rStyle w:val="Emphasis"/>
          <w:highlight w:val="yellow"/>
        </w:rPr>
        <w:t>Democrats</w:t>
      </w:r>
      <w:r w:rsidRPr="00921BD2">
        <w:rPr>
          <w:rStyle w:val="StyleUnderline"/>
          <w:highlight w:val="yellow"/>
        </w:rPr>
        <w:t xml:space="preserve"> and </w:t>
      </w:r>
      <w:r w:rsidRPr="00921BD2">
        <w:rPr>
          <w:rStyle w:val="Emphasis"/>
          <w:highlight w:val="yellow"/>
        </w:rPr>
        <w:t>Republicans</w:t>
      </w:r>
      <w:r w:rsidRPr="00921BD2">
        <w:rPr>
          <w:rStyle w:val="StyleUnderline"/>
          <w:highlight w:val="yellow"/>
        </w:rPr>
        <w:t xml:space="preserve"> shared a</w:t>
      </w:r>
      <w:r w:rsidRPr="00A60A98">
        <w:rPr>
          <w:rStyle w:val="StyleUnderline"/>
        </w:rPr>
        <w:t xml:space="preserve"> general </w:t>
      </w:r>
      <w:r w:rsidRPr="00921BD2">
        <w:rPr>
          <w:rStyle w:val="StyleUnderline"/>
          <w:highlight w:val="yellow"/>
        </w:rPr>
        <w:t>sentiment</w:t>
      </w:r>
      <w:r w:rsidRPr="00A60A98">
        <w:rPr>
          <w:rStyle w:val="StyleUnderline"/>
        </w:rPr>
        <w:t xml:space="preserve"> </w:t>
      </w:r>
      <w:r w:rsidRPr="00921BD2">
        <w:rPr>
          <w:rStyle w:val="StyleUnderline"/>
          <w:highlight w:val="yellow"/>
        </w:rPr>
        <w:t>that the</w:t>
      </w:r>
      <w:r w:rsidRPr="00A60A98">
        <w:rPr>
          <w:rStyle w:val="StyleUnderline"/>
        </w:rPr>
        <w:t xml:space="preserve"> primary </w:t>
      </w:r>
      <w:r w:rsidRPr="00921BD2">
        <w:rPr>
          <w:rStyle w:val="StyleUnderline"/>
          <w:highlight w:val="yellow"/>
        </w:rPr>
        <w:t xml:space="preserve">problem with </w:t>
      </w:r>
      <w:r w:rsidRPr="00921BD2">
        <w:rPr>
          <w:rStyle w:val="StyleUnderline"/>
        </w:rPr>
        <w:t>the</w:t>
      </w:r>
      <w:r w:rsidRPr="00A60A98">
        <w:rPr>
          <w:rStyle w:val="StyleUnderline"/>
        </w:rPr>
        <w:t xml:space="preserve"> </w:t>
      </w:r>
      <w:r w:rsidRPr="00921BD2">
        <w:rPr>
          <w:rStyle w:val="Emphasis"/>
          <w:highlight w:val="yellow"/>
        </w:rPr>
        <w:t>‘militarization of police’</w:t>
      </w:r>
      <w:r w:rsidRPr="00921BD2">
        <w:rPr>
          <w:rStyle w:val="StyleUnderline"/>
          <w:highlight w:val="yellow"/>
        </w:rPr>
        <w:t xml:space="preserve"> was in</w:t>
      </w:r>
      <w:r w:rsidRPr="00A60A98">
        <w:rPr>
          <w:rStyle w:val="StyleUnderline"/>
        </w:rPr>
        <w:t xml:space="preserve"> potentially </w:t>
      </w:r>
      <w:r w:rsidRPr="00921BD2">
        <w:rPr>
          <w:rStyle w:val="Emphasis"/>
          <w:highlight w:val="yellow"/>
        </w:rPr>
        <w:t>threatening the integrity and legitimacy of domestic policing</w:t>
      </w:r>
      <w:r w:rsidRPr="00A60A98">
        <w:rPr>
          <w:rStyle w:val="StyleUnderline"/>
        </w:rPr>
        <w:t xml:space="preserve">. </w:t>
      </w:r>
      <w:r w:rsidRPr="00921BD2">
        <w:rPr>
          <w:rStyle w:val="StyleUnderline"/>
          <w:highlight w:val="yellow"/>
        </w:rPr>
        <w:t>This</w:t>
      </w:r>
      <w:r w:rsidRPr="00A60A98">
        <w:rPr>
          <w:rStyle w:val="StyleUnderline"/>
        </w:rPr>
        <w:t xml:space="preserve"> point about legitimacy </w:t>
      </w:r>
      <w:r w:rsidRPr="00921BD2">
        <w:rPr>
          <w:rStyle w:val="StyleUnderline"/>
          <w:highlight w:val="yellow"/>
        </w:rPr>
        <w:t xml:space="preserve">is </w:t>
      </w:r>
      <w:r w:rsidRPr="00921BD2">
        <w:rPr>
          <w:rStyle w:val="Emphasis"/>
          <w:highlight w:val="yellow"/>
        </w:rPr>
        <w:t>crucial</w:t>
      </w:r>
      <w:r w:rsidRPr="00921BD2">
        <w:rPr>
          <w:rStyle w:val="StyleUnderline"/>
          <w:highlight w:val="yellow"/>
        </w:rPr>
        <w:t xml:space="preserve"> in understanding</w:t>
      </w:r>
      <w:r w:rsidRPr="00A60A98">
        <w:rPr>
          <w:rStyle w:val="StyleUnderline"/>
        </w:rPr>
        <w:t xml:space="preserve"> the increased </w:t>
      </w:r>
      <w:r w:rsidRPr="00921BD2">
        <w:rPr>
          <w:rStyle w:val="StyleUnderline"/>
          <w:highlight w:val="yellow"/>
        </w:rPr>
        <w:t>scrutiny</w:t>
      </w:r>
      <w:r w:rsidRPr="00A60A98">
        <w:rPr>
          <w:rStyle w:val="StyleUnderline"/>
        </w:rPr>
        <w:t xml:space="preserve"> of police militarization, </w:t>
      </w:r>
      <w:r w:rsidRPr="00921BD2">
        <w:rPr>
          <w:rStyle w:val="StyleUnderline"/>
        </w:rPr>
        <w:t xml:space="preserve">as one of </w:t>
      </w:r>
      <w:r w:rsidRPr="00921BD2">
        <w:rPr>
          <w:rStyle w:val="StyleUnderline"/>
          <w:highlight w:val="yellow"/>
        </w:rPr>
        <w:t>the</w:t>
      </w:r>
      <w:r>
        <w:rPr>
          <w:rStyle w:val="StyleUnderline"/>
        </w:rPr>
        <w:t xml:space="preserve"> </w:t>
      </w:r>
      <w:r w:rsidRPr="00921BD2">
        <w:rPr>
          <w:rStyle w:val="StyleUnderline"/>
        </w:rPr>
        <w:t xml:space="preserve">central </w:t>
      </w:r>
      <w:r w:rsidRPr="00921BD2">
        <w:rPr>
          <w:rStyle w:val="StyleUnderline"/>
          <w:highlight w:val="yellow"/>
        </w:rPr>
        <w:t xml:space="preserve">concerns is </w:t>
      </w:r>
      <w:r w:rsidRPr="00921BD2">
        <w:rPr>
          <w:rStyle w:val="Emphasis"/>
          <w:highlight w:val="yellow"/>
        </w:rPr>
        <w:t>not</w:t>
      </w:r>
      <w:r w:rsidRPr="00A60A98">
        <w:rPr>
          <w:rStyle w:val="Emphasis"/>
        </w:rPr>
        <w:t xml:space="preserve"> necessarily the means or even </w:t>
      </w:r>
      <w:r w:rsidRPr="00921BD2">
        <w:rPr>
          <w:rStyle w:val="Emphasis"/>
          <w:highlight w:val="yellow"/>
        </w:rPr>
        <w:t>deployment of militarized violence</w:t>
      </w:r>
      <w:r w:rsidRPr="00A60A98">
        <w:rPr>
          <w:rStyle w:val="StyleUnderline"/>
        </w:rPr>
        <w:t xml:space="preserve">, </w:t>
      </w:r>
      <w:r w:rsidRPr="00921BD2">
        <w:rPr>
          <w:rStyle w:val="StyleUnderline"/>
          <w:highlight w:val="yellow"/>
        </w:rPr>
        <w:t>but how this</w:t>
      </w:r>
      <w:r w:rsidRPr="00A60A98">
        <w:rPr>
          <w:rStyle w:val="StyleUnderline"/>
        </w:rPr>
        <w:t xml:space="preserve"> ‘police militarization’ reduces and </w:t>
      </w:r>
      <w:r w:rsidRPr="00921BD2">
        <w:rPr>
          <w:rStyle w:val="StyleUnderline"/>
          <w:highlight w:val="yellow"/>
        </w:rPr>
        <w:t>weakens</w:t>
      </w:r>
      <w:r w:rsidRPr="00A60A98">
        <w:rPr>
          <w:rStyle w:val="StyleUnderline"/>
        </w:rPr>
        <w:t xml:space="preserve"> the </w:t>
      </w:r>
      <w:r w:rsidRPr="00921BD2">
        <w:rPr>
          <w:rStyle w:val="StyleUnderline"/>
          <w:highlight w:val="yellow"/>
        </w:rPr>
        <w:t>legitimacy of</w:t>
      </w:r>
      <w:r w:rsidRPr="00A60A98">
        <w:rPr>
          <w:rStyle w:val="StyleUnderline"/>
        </w:rPr>
        <w:t xml:space="preserve"> the police </w:t>
      </w:r>
      <w:r w:rsidRPr="00921BD2">
        <w:rPr>
          <w:rStyle w:val="StyleUnderline"/>
          <w:highlight w:val="yellow"/>
        </w:rPr>
        <w:t>power</w:t>
      </w:r>
      <w:r w:rsidRPr="00921BD2">
        <w:rPr>
          <w:sz w:val="16"/>
        </w:rPr>
        <w:t>.</w:t>
      </w:r>
    </w:p>
    <w:p w14:paraId="38C2BE9A" w14:textId="77777777" w:rsidR="00BA5E4F" w:rsidRPr="00BA5E4F" w:rsidRDefault="00BA5E4F" w:rsidP="00BA5E4F"/>
    <w:p w14:paraId="2E8C3FFB" w14:textId="5E23F3CA" w:rsidR="003C0D85" w:rsidRDefault="003C0D85" w:rsidP="003C0D85">
      <w:pPr>
        <w:pStyle w:val="Heading3"/>
      </w:pPr>
      <w:r>
        <w:t>Fascism Advantage Link---2NC</w:t>
      </w:r>
    </w:p>
    <w:p w14:paraId="78D6197D" w14:textId="605FFCD9" w:rsidR="003C0D85" w:rsidRDefault="00B51E8D" w:rsidP="003C0D85">
      <w:pPr>
        <w:pStyle w:val="Heading4"/>
      </w:pPr>
      <w:r>
        <w:t>The f</w:t>
      </w:r>
      <w:r w:rsidR="003C0D85">
        <w:t xml:space="preserve">ascism advantage </w:t>
      </w:r>
      <w:r w:rsidR="003C0D85" w:rsidRPr="000637E8">
        <w:rPr>
          <w:u w:val="single"/>
        </w:rPr>
        <w:t>ideologically prefigures</w:t>
      </w:r>
      <w:r w:rsidR="003C0D85">
        <w:t xml:space="preserve"> liberal democracy’s criminal justice systems as </w:t>
      </w:r>
      <w:r w:rsidR="003C0D85" w:rsidRPr="000637E8">
        <w:rPr>
          <w:u w:val="single"/>
        </w:rPr>
        <w:t>exception</w:t>
      </w:r>
      <w:r w:rsidR="003C0D85">
        <w:rPr>
          <w:u w:val="single"/>
        </w:rPr>
        <w:t>al</w:t>
      </w:r>
      <w:r w:rsidR="003C0D85">
        <w:t xml:space="preserve"> and </w:t>
      </w:r>
      <w:r w:rsidR="003C0D85" w:rsidRPr="000637E8">
        <w:rPr>
          <w:u w:val="single"/>
        </w:rPr>
        <w:t>benign</w:t>
      </w:r>
      <w:r w:rsidR="003C0D85">
        <w:t xml:space="preserve"> </w:t>
      </w:r>
    </w:p>
    <w:p w14:paraId="489CCDB1" w14:textId="77777777" w:rsidR="003C0D85" w:rsidRDefault="003C0D85" w:rsidP="003C0D85">
      <w:r>
        <w:t xml:space="preserve">Christopher </w:t>
      </w:r>
      <w:r w:rsidRPr="00146F9A">
        <w:rPr>
          <w:rStyle w:val="Style13ptBold"/>
        </w:rPr>
        <w:t>McMichael 17</w:t>
      </w:r>
      <w:r>
        <w:t>, PhD in Politics from Rhodes University, South Africa, 2017, “Pacification and police: A critique of the police militarization thesis,” Capital &amp; Class, Vol. 41, No. 1</w:t>
      </w:r>
    </w:p>
    <w:p w14:paraId="428BCDC0" w14:textId="77777777" w:rsidR="003C0D85" w:rsidRPr="000637E8" w:rsidRDefault="003C0D85" w:rsidP="003C0D85">
      <w:pPr>
        <w:rPr>
          <w:sz w:val="16"/>
        </w:rPr>
      </w:pPr>
      <w:r w:rsidRPr="000637E8">
        <w:rPr>
          <w:sz w:val="16"/>
        </w:rPr>
        <w:t xml:space="preserve">As Kristian Williams (2007) observes </w:t>
      </w:r>
      <w:r w:rsidRPr="000637E8">
        <w:rPr>
          <w:rStyle w:val="StyleUnderline"/>
          <w:highlight w:val="yellow"/>
        </w:rPr>
        <w:t>the term militarization is often chosen</w:t>
      </w:r>
      <w:r w:rsidRPr="00823956">
        <w:rPr>
          <w:rStyle w:val="StyleUnderline"/>
        </w:rPr>
        <w:t xml:space="preserve"> ‘more </w:t>
      </w:r>
      <w:r w:rsidRPr="000637E8">
        <w:rPr>
          <w:rStyle w:val="StyleUnderline"/>
          <w:highlight w:val="yellow"/>
        </w:rPr>
        <w:t>for</w:t>
      </w:r>
      <w:r w:rsidRPr="00823956">
        <w:rPr>
          <w:rStyle w:val="StyleUnderline"/>
        </w:rPr>
        <w:t xml:space="preserve"> its connotations than for any literal meaning’ with much</w:t>
      </w:r>
      <w:r w:rsidRPr="000637E8">
        <w:rPr>
          <w:sz w:val="16"/>
        </w:rPr>
        <w:t xml:space="preserve"> media coverage and </w:t>
      </w:r>
      <w:r w:rsidRPr="000637E8">
        <w:rPr>
          <w:rStyle w:val="StyleUnderline"/>
          <w:highlight w:val="yellow"/>
        </w:rPr>
        <w:t>analysis focusing</w:t>
      </w:r>
      <w:r w:rsidRPr="00823956">
        <w:rPr>
          <w:rStyle w:val="StyleUnderline"/>
        </w:rPr>
        <w:t xml:space="preserve"> exclusively </w:t>
      </w:r>
      <w:r w:rsidRPr="000637E8">
        <w:rPr>
          <w:rStyle w:val="StyleUnderline"/>
          <w:highlight w:val="yellow"/>
        </w:rPr>
        <w:t xml:space="preserve">on </w:t>
      </w:r>
      <w:r w:rsidRPr="000637E8">
        <w:rPr>
          <w:rStyle w:val="Emphasis"/>
          <w:highlight w:val="yellow"/>
        </w:rPr>
        <w:t>external signifiers</w:t>
      </w:r>
      <w:r w:rsidRPr="000637E8">
        <w:rPr>
          <w:rStyle w:val="StyleUnderline"/>
          <w:highlight w:val="yellow"/>
        </w:rPr>
        <w:t xml:space="preserve"> such as</w:t>
      </w:r>
      <w:r w:rsidRPr="00823956">
        <w:rPr>
          <w:rStyle w:val="StyleUnderline"/>
        </w:rPr>
        <w:t xml:space="preserve"> </w:t>
      </w:r>
      <w:r w:rsidRPr="000637E8">
        <w:rPr>
          <w:rStyle w:val="Emphasis"/>
          <w:highlight w:val="yellow"/>
        </w:rPr>
        <w:t>overt violence</w:t>
      </w:r>
      <w:r w:rsidRPr="000637E8">
        <w:rPr>
          <w:rStyle w:val="StyleUnderline"/>
          <w:highlight w:val="yellow"/>
        </w:rPr>
        <w:t xml:space="preserve"> and </w:t>
      </w:r>
      <w:r w:rsidRPr="000637E8">
        <w:rPr>
          <w:rStyle w:val="Emphasis"/>
          <w:highlight w:val="yellow"/>
        </w:rPr>
        <w:t>‘equipment</w:t>
      </w:r>
      <w:r w:rsidRPr="000637E8">
        <w:rPr>
          <w:rStyle w:val="Emphasis"/>
        </w:rPr>
        <w:t>,</w:t>
      </w:r>
      <w:r w:rsidRPr="000637E8">
        <w:rPr>
          <w:sz w:val="16"/>
        </w:rPr>
        <w:t xml:space="preserve"> uniforms and weaponry’ (p. 197). By contrast, the body of academic literature on the topic has suggested that </w:t>
      </w:r>
      <w:r w:rsidRPr="000637E8">
        <w:rPr>
          <w:rStyle w:val="StyleUnderline"/>
          <w:highlight w:val="yellow"/>
        </w:rPr>
        <w:t>militarization is</w:t>
      </w:r>
      <w:r w:rsidRPr="00823956">
        <w:rPr>
          <w:rStyle w:val="StyleUnderline"/>
        </w:rPr>
        <w:t xml:space="preserve"> a much </w:t>
      </w:r>
      <w:r w:rsidRPr="000637E8">
        <w:rPr>
          <w:rStyle w:val="StyleUnderline"/>
          <w:highlight w:val="yellow"/>
        </w:rPr>
        <w:t xml:space="preserve">broader and </w:t>
      </w:r>
      <w:r w:rsidRPr="000637E8">
        <w:rPr>
          <w:rStyle w:val="Emphasis"/>
          <w:highlight w:val="yellow"/>
        </w:rPr>
        <w:t>more insidious</w:t>
      </w:r>
      <w:r w:rsidRPr="00823956">
        <w:rPr>
          <w:rStyle w:val="Emphasis"/>
        </w:rPr>
        <w:t xml:space="preserve"> process</w:t>
      </w:r>
      <w:r w:rsidRPr="00823956">
        <w:rPr>
          <w:rStyle w:val="StyleUnderline"/>
        </w:rPr>
        <w:t xml:space="preserve">, which </w:t>
      </w:r>
      <w:r w:rsidRPr="00823956">
        <w:rPr>
          <w:rStyle w:val="Emphasis"/>
        </w:rPr>
        <w:t>mutates and transforms</w:t>
      </w:r>
      <w:r w:rsidRPr="00823956">
        <w:rPr>
          <w:rStyle w:val="StyleUnderline"/>
        </w:rPr>
        <w:t xml:space="preserve"> the ideology, operational </w:t>
      </w:r>
      <w:proofErr w:type="spellStart"/>
      <w:r w:rsidRPr="00823956">
        <w:rPr>
          <w:rStyle w:val="StyleUnderline"/>
        </w:rPr>
        <w:t>behaviour</w:t>
      </w:r>
      <w:proofErr w:type="spellEnd"/>
      <w:r w:rsidRPr="00823956">
        <w:rPr>
          <w:rStyle w:val="StyleUnderline"/>
        </w:rPr>
        <w:t xml:space="preserve"> and logistics of the police</w:t>
      </w:r>
      <w:r w:rsidRPr="000637E8">
        <w:rPr>
          <w:sz w:val="16"/>
        </w:rPr>
        <w:t xml:space="preserve"> (Williams 2007: 197). There are three central, overlapping themes which stand out within the literature: police and military blurring, separation of mandates and operating territories, and distinctions between liberal states and ‘police states’.</w:t>
      </w:r>
    </w:p>
    <w:p w14:paraId="08611F69" w14:textId="77777777" w:rsidR="003C0D85" w:rsidRPr="000637E8" w:rsidRDefault="003C0D85" w:rsidP="003C0D85">
      <w:pPr>
        <w:rPr>
          <w:sz w:val="16"/>
        </w:rPr>
      </w:pPr>
      <w:r w:rsidRPr="00823956">
        <w:rPr>
          <w:rStyle w:val="StyleUnderline"/>
        </w:rPr>
        <w:t>Militarization is</w:t>
      </w:r>
      <w:r w:rsidRPr="000637E8">
        <w:rPr>
          <w:sz w:val="16"/>
        </w:rPr>
        <w:t xml:space="preserve"> therefore </w:t>
      </w:r>
      <w:r w:rsidRPr="00823956">
        <w:rPr>
          <w:rStyle w:val="StyleUnderline"/>
        </w:rPr>
        <w:t>treated as a process in which the use of military hardware</w:t>
      </w:r>
      <w:r w:rsidRPr="000637E8">
        <w:rPr>
          <w:sz w:val="16"/>
        </w:rPr>
        <w:t xml:space="preserve"> and tactics </w:t>
      </w:r>
      <w:r w:rsidRPr="00823956">
        <w:rPr>
          <w:rStyle w:val="StyleUnderline"/>
        </w:rPr>
        <w:t>are adopted for criminal ‘law enforcement’</w:t>
      </w:r>
      <w:r w:rsidRPr="000637E8">
        <w:rPr>
          <w:sz w:val="16"/>
        </w:rPr>
        <w:t xml:space="preserve"> (</w:t>
      </w:r>
      <w:proofErr w:type="spellStart"/>
      <w:r w:rsidRPr="000637E8">
        <w:rPr>
          <w:sz w:val="16"/>
        </w:rPr>
        <w:t>Kraska</w:t>
      </w:r>
      <w:proofErr w:type="spellEnd"/>
      <w:r w:rsidRPr="000637E8">
        <w:rPr>
          <w:sz w:val="16"/>
        </w:rPr>
        <w:t xml:space="preserve"> and </w:t>
      </w:r>
      <w:proofErr w:type="spellStart"/>
      <w:r w:rsidRPr="000637E8">
        <w:rPr>
          <w:sz w:val="16"/>
        </w:rPr>
        <w:t>Kappeler</w:t>
      </w:r>
      <w:proofErr w:type="spellEnd"/>
      <w:r w:rsidRPr="000637E8">
        <w:rPr>
          <w:sz w:val="16"/>
        </w:rPr>
        <w:t xml:space="preserve"> 1997: 1). Critics argue that these tactical responses are indicative of a conceptual shift through which the metaphor of the war on crime turns domestic territory into a realm of combat, in which internal populations are the potential enemy (Balko 2006: 15; Marks &amp; Wood 2010: 312). For Balko (2013b), the strict demarcation between war and policing is central to ensure that ‘militarization’ is kept ‘in its intended context – protecting Americans by fighting overseas’. The legitimate role of the police is to uphold law and investigate crime and uphold the law, with minimal resort to force, while the militaries is to hunt and kill aboard (Weiss 2011: 401).</w:t>
      </w:r>
    </w:p>
    <w:p w14:paraId="10FEBEC3" w14:textId="77777777" w:rsidR="003C0D85" w:rsidRPr="000637E8" w:rsidRDefault="003C0D85" w:rsidP="003C0D85">
      <w:pPr>
        <w:rPr>
          <w:sz w:val="16"/>
        </w:rPr>
      </w:pPr>
      <w:r w:rsidRPr="000637E8">
        <w:rPr>
          <w:rStyle w:val="StyleUnderline"/>
          <w:highlight w:val="yellow"/>
        </w:rPr>
        <w:t>The militarization thesis is</w:t>
      </w:r>
      <w:r w:rsidRPr="000637E8">
        <w:rPr>
          <w:sz w:val="16"/>
        </w:rPr>
        <w:t xml:space="preserve"> also </w:t>
      </w:r>
      <w:r w:rsidRPr="000637E8">
        <w:rPr>
          <w:rStyle w:val="Emphasis"/>
          <w:highlight w:val="yellow"/>
        </w:rPr>
        <w:t xml:space="preserve">haunted by the </w:t>
      </w:r>
      <w:proofErr w:type="spellStart"/>
      <w:r w:rsidRPr="000637E8">
        <w:rPr>
          <w:rStyle w:val="Emphasis"/>
          <w:highlight w:val="yellow"/>
        </w:rPr>
        <w:t>spectre</w:t>
      </w:r>
      <w:proofErr w:type="spellEnd"/>
      <w:r w:rsidRPr="000637E8">
        <w:rPr>
          <w:rStyle w:val="Emphasis"/>
          <w:highlight w:val="yellow"/>
        </w:rPr>
        <w:t xml:space="preserve"> of the police state</w:t>
      </w:r>
      <w:r w:rsidRPr="00823956">
        <w:rPr>
          <w:rStyle w:val="StyleUnderline"/>
        </w:rPr>
        <w:t xml:space="preserve"> in both the past and the future</w:t>
      </w:r>
      <w:r w:rsidRPr="000637E8">
        <w:rPr>
          <w:sz w:val="16"/>
        </w:rPr>
        <w:t>. On one hand, this is accompanied by nostalgic descriptions of ‘real’ policing – as Balko (2013b) rhetorically asks,</w:t>
      </w:r>
    </w:p>
    <w:p w14:paraId="17E8FA7C" w14:textId="77777777" w:rsidR="003C0D85" w:rsidRPr="000637E8" w:rsidRDefault="003C0D85" w:rsidP="003C0D85">
      <w:pPr>
        <w:rPr>
          <w:sz w:val="16"/>
        </w:rPr>
      </w:pPr>
      <w:r w:rsidRPr="000637E8">
        <w:rPr>
          <w:sz w:val="16"/>
        </w:rPr>
        <w:t xml:space="preserve">How did we go from a system in which laws were enforced by the citizens … to one in which order is preserved by armed governments agents too often conditioned to see streets and </w:t>
      </w:r>
      <w:proofErr w:type="spellStart"/>
      <w:r w:rsidRPr="000637E8">
        <w:rPr>
          <w:sz w:val="16"/>
        </w:rPr>
        <w:t>neighbourhoods</w:t>
      </w:r>
      <w:proofErr w:type="spellEnd"/>
      <w:r w:rsidRPr="000637E8">
        <w:rPr>
          <w:sz w:val="16"/>
        </w:rPr>
        <w:t xml:space="preserve"> as battlefields and the citizens they serve as enemy?</w:t>
      </w:r>
    </w:p>
    <w:p w14:paraId="5FDE3100" w14:textId="77777777" w:rsidR="003C0D85" w:rsidRPr="000637E8" w:rsidRDefault="003C0D85" w:rsidP="003C0D85">
      <w:pPr>
        <w:rPr>
          <w:sz w:val="16"/>
        </w:rPr>
      </w:pPr>
      <w:r w:rsidRPr="000637E8">
        <w:rPr>
          <w:sz w:val="16"/>
        </w:rPr>
        <w:t xml:space="preserve">Historical examples of state despotism from Nazi Germany to Stalinist Russia are used to depict what a society looks like when ‘constraints demarcating policing and military functions are either ineffective or absent’ (Hall &amp; Coyne 2013: 485). These equivalences to past regimes are also used as a guide to the possible future outlaid by militarization with many commentaries, including variations on the theme of ‘America may not be a police state – that is a political system </w:t>
      </w:r>
      <w:proofErr w:type="spellStart"/>
      <w:r w:rsidRPr="000637E8">
        <w:rPr>
          <w:sz w:val="16"/>
        </w:rPr>
        <w:t>characterised</w:t>
      </w:r>
      <w:proofErr w:type="spellEnd"/>
      <w:r w:rsidRPr="000637E8">
        <w:rPr>
          <w:sz w:val="16"/>
        </w:rPr>
        <w:t xml:space="preserve"> by an arbitrary exercise of power by police – but it’s getting too close for comfort’ (</w:t>
      </w:r>
      <w:proofErr w:type="spellStart"/>
      <w:r w:rsidRPr="000637E8">
        <w:rPr>
          <w:sz w:val="16"/>
        </w:rPr>
        <w:t>Greenhunt</w:t>
      </w:r>
      <w:proofErr w:type="spellEnd"/>
      <w:r w:rsidRPr="000637E8">
        <w:rPr>
          <w:sz w:val="16"/>
        </w:rPr>
        <w:t xml:space="preserve"> 2008).</w:t>
      </w:r>
    </w:p>
    <w:p w14:paraId="6A0AB18D" w14:textId="77777777" w:rsidR="003C0D85" w:rsidRPr="000637E8" w:rsidRDefault="003C0D85" w:rsidP="003C0D85">
      <w:pPr>
        <w:rPr>
          <w:sz w:val="16"/>
        </w:rPr>
      </w:pPr>
      <w:r w:rsidRPr="000637E8">
        <w:rPr>
          <w:sz w:val="16"/>
        </w:rPr>
        <w:t xml:space="preserve">But </w:t>
      </w:r>
      <w:r w:rsidRPr="000637E8">
        <w:rPr>
          <w:rStyle w:val="StyleUnderline"/>
          <w:highlight w:val="yellow"/>
        </w:rPr>
        <w:t>the extent to which militarization is presented as</w:t>
      </w:r>
      <w:r w:rsidRPr="00823956">
        <w:rPr>
          <w:rStyle w:val="StyleUnderline"/>
        </w:rPr>
        <w:t xml:space="preserve"> a </w:t>
      </w:r>
      <w:r w:rsidRPr="000637E8">
        <w:rPr>
          <w:rStyle w:val="Emphasis"/>
          <w:highlight w:val="yellow"/>
        </w:rPr>
        <w:t>novel</w:t>
      </w:r>
      <w:r w:rsidRPr="00823956">
        <w:rPr>
          <w:rStyle w:val="StyleUnderline"/>
        </w:rPr>
        <w:t xml:space="preserve"> contemporary phenomenon </w:t>
      </w:r>
      <w:r w:rsidRPr="000637E8">
        <w:rPr>
          <w:rStyle w:val="StyleUnderline"/>
        </w:rPr>
        <w:t xml:space="preserve">may </w:t>
      </w:r>
      <w:r w:rsidRPr="000637E8">
        <w:rPr>
          <w:rStyle w:val="StyleUnderline"/>
          <w:highlight w:val="yellow"/>
        </w:rPr>
        <w:t>reveal</w:t>
      </w:r>
      <w:r w:rsidRPr="000637E8">
        <w:rPr>
          <w:sz w:val="16"/>
        </w:rPr>
        <w:t xml:space="preserve"> nothing so much as </w:t>
      </w:r>
      <w:r w:rsidRPr="000637E8">
        <w:rPr>
          <w:rStyle w:val="StyleUnderline"/>
          <w:highlight w:val="yellow"/>
        </w:rPr>
        <w:t xml:space="preserve">the extent to which </w:t>
      </w:r>
      <w:r w:rsidRPr="000637E8">
        <w:rPr>
          <w:rStyle w:val="Emphasis"/>
          <w:highlight w:val="yellow"/>
        </w:rPr>
        <w:t>police</w:t>
      </w:r>
      <w:r w:rsidRPr="00823956">
        <w:rPr>
          <w:rStyle w:val="Emphasis"/>
        </w:rPr>
        <w:t xml:space="preserve"> </w:t>
      </w:r>
      <w:r w:rsidRPr="000637E8">
        <w:rPr>
          <w:rStyle w:val="Emphasis"/>
          <w:highlight w:val="yellow"/>
        </w:rPr>
        <w:t>institutions have been ideologically successful in naturalizing their role</w:t>
      </w:r>
      <w:r w:rsidRPr="00823956">
        <w:rPr>
          <w:rStyle w:val="StyleUnderline"/>
        </w:rPr>
        <w:t xml:space="preserve"> in society</w:t>
      </w:r>
      <w:r w:rsidRPr="000637E8">
        <w:rPr>
          <w:sz w:val="16"/>
        </w:rPr>
        <w:t xml:space="preserve">. As a result new developments in tactics and equipment come to be presented as a disturbing deviation from the norm. However, this focus on internal signifiers of violence blurs how even ‘community’ and public-orientated policing can work in accord with overt aggression. To the extent that the militarization thesis seems more concerned with excess and spectacle, it misses the routine repression of ‘officer friendly’ as he or she walks the beat, patrols the </w:t>
      </w:r>
      <w:proofErr w:type="spellStart"/>
      <w:r w:rsidRPr="000637E8">
        <w:rPr>
          <w:sz w:val="16"/>
        </w:rPr>
        <w:t>neighbourhood</w:t>
      </w:r>
      <w:proofErr w:type="spellEnd"/>
      <w:r w:rsidRPr="000637E8">
        <w:rPr>
          <w:sz w:val="16"/>
        </w:rPr>
        <w:t>, and visits schools to build public relations and win popular support. In the United States, one police response to the social crisis of the 1960s was to experiment with ‘softer’ law enforcement to pre-empt social response, which drew upon ‘hearts and minds’ tactics, originating in military counter-insurgency (Williams 2012: 91). ‘Militarization’ is therefore just one of the key changes in recent US policing, working in tandem with other forms of softer power.</w:t>
      </w:r>
    </w:p>
    <w:p w14:paraId="374A6549" w14:textId="77777777" w:rsidR="003C0D85" w:rsidRPr="000637E8" w:rsidRDefault="003C0D85" w:rsidP="003C0D85">
      <w:pPr>
        <w:rPr>
          <w:sz w:val="16"/>
        </w:rPr>
      </w:pPr>
      <w:r w:rsidRPr="000637E8">
        <w:rPr>
          <w:rStyle w:val="StyleUnderline"/>
          <w:highlight w:val="yellow"/>
        </w:rPr>
        <w:t>The idea</w:t>
      </w:r>
      <w:r w:rsidRPr="00900D78">
        <w:rPr>
          <w:rStyle w:val="StyleUnderline"/>
        </w:rPr>
        <w:t xml:space="preserve"> that </w:t>
      </w:r>
      <w:r w:rsidRPr="00900D78">
        <w:rPr>
          <w:rStyle w:val="Emphasis"/>
        </w:rPr>
        <w:t xml:space="preserve">police </w:t>
      </w:r>
      <w:r w:rsidRPr="000637E8">
        <w:rPr>
          <w:rStyle w:val="Emphasis"/>
          <w:highlight w:val="yellow"/>
        </w:rPr>
        <w:t>violence</w:t>
      </w:r>
      <w:r w:rsidRPr="00900D78">
        <w:rPr>
          <w:rStyle w:val="Emphasis"/>
        </w:rPr>
        <w:t xml:space="preserve"> and repression </w:t>
      </w:r>
      <w:r w:rsidRPr="000637E8">
        <w:rPr>
          <w:rStyle w:val="Emphasis"/>
          <w:highlight w:val="yellow"/>
        </w:rPr>
        <w:t>is exceptional</w:t>
      </w:r>
      <w:r w:rsidRPr="000637E8">
        <w:rPr>
          <w:rStyle w:val="StyleUnderline"/>
          <w:highlight w:val="yellow"/>
        </w:rPr>
        <w:t xml:space="preserve"> is encouraged by a political discourse</w:t>
      </w:r>
      <w:r w:rsidRPr="00900D78">
        <w:rPr>
          <w:rStyle w:val="StyleUnderline"/>
        </w:rPr>
        <w:t xml:space="preserve">, </w:t>
      </w:r>
      <w:r w:rsidRPr="000637E8">
        <w:rPr>
          <w:rStyle w:val="StyleUnderline"/>
          <w:highlight w:val="yellow"/>
        </w:rPr>
        <w:t>which maintains that</w:t>
      </w:r>
      <w:r w:rsidRPr="00900D78">
        <w:rPr>
          <w:rStyle w:val="StyleUnderline"/>
        </w:rPr>
        <w:t xml:space="preserve"> in liberal democratic societies, </w:t>
      </w:r>
      <w:r w:rsidRPr="000637E8">
        <w:rPr>
          <w:rStyle w:val="StyleUnderline"/>
          <w:highlight w:val="yellow"/>
        </w:rPr>
        <w:t>state power is</w:t>
      </w:r>
      <w:r w:rsidRPr="00900D78">
        <w:rPr>
          <w:rStyle w:val="StyleUnderline"/>
        </w:rPr>
        <w:t xml:space="preserve"> fundamentally </w:t>
      </w:r>
      <w:r w:rsidRPr="000637E8">
        <w:rPr>
          <w:rStyle w:val="Emphasis"/>
          <w:highlight w:val="yellow"/>
        </w:rPr>
        <w:t>constrained by the rule of law</w:t>
      </w:r>
      <w:r w:rsidRPr="00900D78">
        <w:rPr>
          <w:rStyle w:val="StyleUnderline"/>
        </w:rPr>
        <w:t xml:space="preserve"> and a concern for human rights</w:t>
      </w:r>
      <w:r w:rsidRPr="000637E8">
        <w:rPr>
          <w:sz w:val="16"/>
        </w:rPr>
        <w:t>. Indeed, many of the critiques of ‘police militarization’ hold that ‘military’ policing can be legitimate as long as it is kept within the bounds of law. For instance, one ACLU advocate said that</w:t>
      </w:r>
    </w:p>
    <w:p w14:paraId="3C1C6D0C" w14:textId="77777777" w:rsidR="003C0D85" w:rsidRPr="000637E8" w:rsidRDefault="003C0D85" w:rsidP="003C0D85">
      <w:pPr>
        <w:rPr>
          <w:sz w:val="16"/>
        </w:rPr>
      </w:pPr>
      <w:r w:rsidRPr="000637E8">
        <w:rPr>
          <w:sz w:val="16"/>
        </w:rPr>
        <w:t>The militarization of local police is a threat to Americans’ right to live without fear of military-style intervention in their daily lives, and we need to make sure these resources and tactics are deployed only with rigorous oversight and strong legal protections. (ACLU 2013)</w:t>
      </w:r>
    </w:p>
    <w:p w14:paraId="299042CC" w14:textId="77777777" w:rsidR="003C0D85" w:rsidRPr="000637E8" w:rsidRDefault="003C0D85" w:rsidP="003C0D85">
      <w:pPr>
        <w:rPr>
          <w:sz w:val="16"/>
        </w:rPr>
      </w:pPr>
      <w:r w:rsidRPr="000637E8">
        <w:rPr>
          <w:sz w:val="16"/>
        </w:rPr>
        <w:t xml:space="preserve">This </w:t>
      </w:r>
      <w:r w:rsidRPr="00900D78">
        <w:rPr>
          <w:rStyle w:val="Emphasis"/>
        </w:rPr>
        <w:t>faith in legal protection</w:t>
      </w:r>
      <w:r w:rsidRPr="00900D78">
        <w:rPr>
          <w:rStyle w:val="StyleUnderline"/>
        </w:rPr>
        <w:t xml:space="preserve"> is counterpoised with the threat that seems to lurk in the background of the militarization discourse: the ‘police state’. </w:t>
      </w:r>
      <w:r w:rsidRPr="000637E8">
        <w:rPr>
          <w:rStyle w:val="StyleUnderline"/>
          <w:highlight w:val="yellow"/>
        </w:rPr>
        <w:t>Underlying this is the idea</w:t>
      </w:r>
      <w:r w:rsidRPr="00900D78">
        <w:rPr>
          <w:rStyle w:val="StyleUnderline"/>
        </w:rPr>
        <w:t xml:space="preserve"> that a </w:t>
      </w:r>
      <w:r w:rsidRPr="000637E8">
        <w:rPr>
          <w:rStyle w:val="StyleUnderline"/>
          <w:highlight w:val="yellow"/>
        </w:rPr>
        <w:t>‘blurring’</w:t>
      </w:r>
      <w:r w:rsidRPr="00900D78">
        <w:rPr>
          <w:rStyle w:val="StyleUnderline"/>
        </w:rPr>
        <w:t xml:space="preserve"> between the </w:t>
      </w:r>
      <w:r w:rsidRPr="000637E8">
        <w:rPr>
          <w:rStyle w:val="StyleUnderline"/>
          <w:highlight w:val="yellow"/>
        </w:rPr>
        <w:t>military and the police is a hallmark of</w:t>
      </w:r>
      <w:r w:rsidRPr="000637E8">
        <w:rPr>
          <w:rStyle w:val="StyleUnderline"/>
        </w:rPr>
        <w:t xml:space="preserve"> the</w:t>
      </w:r>
      <w:r w:rsidRPr="00900D78">
        <w:rPr>
          <w:rStyle w:val="StyleUnderline"/>
        </w:rPr>
        <w:t xml:space="preserve"> despotic state, and </w:t>
      </w:r>
      <w:r w:rsidRPr="00900D78">
        <w:rPr>
          <w:rStyle w:val="Emphasis"/>
        </w:rPr>
        <w:t>in particular</w:t>
      </w:r>
      <w:r w:rsidRPr="000637E8">
        <w:rPr>
          <w:sz w:val="16"/>
        </w:rPr>
        <w:t xml:space="preserve"> the various </w:t>
      </w:r>
      <w:r w:rsidRPr="000637E8">
        <w:rPr>
          <w:rStyle w:val="Emphasis"/>
          <w:highlight w:val="yellow"/>
        </w:rPr>
        <w:t>Fascist</w:t>
      </w:r>
      <w:r w:rsidRPr="000637E8">
        <w:rPr>
          <w:sz w:val="16"/>
        </w:rPr>
        <w:t xml:space="preserve"> and Stalinist </w:t>
      </w:r>
      <w:r w:rsidRPr="000637E8">
        <w:rPr>
          <w:rStyle w:val="Emphasis"/>
          <w:highlight w:val="yellow"/>
        </w:rPr>
        <w:t>states</w:t>
      </w:r>
      <w:r w:rsidRPr="00900D78">
        <w:rPr>
          <w:rStyle w:val="Emphasis"/>
        </w:rPr>
        <w:t xml:space="preserve"> of the last century</w:t>
      </w:r>
      <w:r w:rsidRPr="00900D78">
        <w:rPr>
          <w:rStyle w:val="StyleUnderline"/>
        </w:rPr>
        <w:t>, with their vast coercive apparatuses</w:t>
      </w:r>
      <w:r w:rsidRPr="000637E8">
        <w:rPr>
          <w:sz w:val="16"/>
        </w:rPr>
        <w:t xml:space="preserve">. What </w:t>
      </w:r>
      <w:r w:rsidRPr="000637E8">
        <w:rPr>
          <w:rStyle w:val="StyleUnderline"/>
          <w:highlight w:val="yellow"/>
        </w:rPr>
        <w:t>this implies</w:t>
      </w:r>
      <w:r w:rsidRPr="000637E8">
        <w:rPr>
          <w:sz w:val="16"/>
        </w:rPr>
        <w:t xml:space="preserve"> is that </w:t>
      </w:r>
      <w:r w:rsidRPr="000637E8">
        <w:rPr>
          <w:rStyle w:val="Emphasis"/>
          <w:highlight w:val="yellow"/>
        </w:rPr>
        <w:t>liberal democracies have a</w:t>
      </w:r>
      <w:r w:rsidRPr="00D87E66">
        <w:rPr>
          <w:rStyle w:val="Emphasis"/>
        </w:rPr>
        <w:t xml:space="preserve"> </w:t>
      </w:r>
      <w:r w:rsidRPr="000637E8">
        <w:rPr>
          <w:rStyle w:val="Emphasis"/>
          <w:highlight w:val="yellow"/>
        </w:rPr>
        <w:t>categorically different kind of</w:t>
      </w:r>
      <w:r w:rsidRPr="00D87E66">
        <w:rPr>
          <w:rStyle w:val="Emphasis"/>
        </w:rPr>
        <w:t xml:space="preserve"> police and </w:t>
      </w:r>
      <w:r w:rsidRPr="000637E8">
        <w:rPr>
          <w:rStyle w:val="Emphasis"/>
          <w:highlight w:val="yellow"/>
        </w:rPr>
        <w:t>criminal justice system</w:t>
      </w:r>
      <w:r w:rsidRPr="000637E8">
        <w:rPr>
          <w:sz w:val="16"/>
        </w:rPr>
        <w:t xml:space="preserve">: one that is intended </w:t>
      </w:r>
      <w:r w:rsidRPr="00D87E66">
        <w:rPr>
          <w:rStyle w:val="StyleUnderline"/>
        </w:rPr>
        <w:t xml:space="preserve">to protect the interests and property of its (‘law abiding’) citizens rather than internal warfare. </w:t>
      </w:r>
      <w:r w:rsidRPr="000637E8">
        <w:rPr>
          <w:rStyle w:val="StyleUnderline"/>
          <w:highlight w:val="yellow"/>
        </w:rPr>
        <w:t>Such an ideology holds that</w:t>
      </w:r>
      <w:r w:rsidRPr="00D87E66">
        <w:rPr>
          <w:rStyle w:val="StyleUnderline"/>
        </w:rPr>
        <w:t xml:space="preserve"> while ‘conquest and bloodshed’ may have been central to the genesis of capitalist modernity, </w:t>
      </w:r>
      <w:r w:rsidRPr="000637E8">
        <w:rPr>
          <w:rStyle w:val="Emphasis"/>
          <w:highlight w:val="yellow"/>
        </w:rPr>
        <w:t>contemporary liberal states are</w:t>
      </w:r>
      <w:r w:rsidRPr="00D87E66">
        <w:rPr>
          <w:rStyle w:val="Emphasis"/>
        </w:rPr>
        <w:t xml:space="preserve"> marked by </w:t>
      </w:r>
      <w:r w:rsidRPr="000637E8">
        <w:rPr>
          <w:rStyle w:val="Emphasis"/>
          <w:highlight w:val="yellow"/>
        </w:rPr>
        <w:t>fundamentally peaceful</w:t>
      </w:r>
      <w:r w:rsidRPr="00D87E66">
        <w:rPr>
          <w:rStyle w:val="Emphasis"/>
        </w:rPr>
        <w:t xml:space="preserve"> social relations</w:t>
      </w:r>
      <w:r w:rsidRPr="000637E8">
        <w:rPr>
          <w:sz w:val="16"/>
        </w:rPr>
        <w:t xml:space="preserve"> (</w:t>
      </w:r>
      <w:proofErr w:type="spellStart"/>
      <w:r w:rsidRPr="000637E8">
        <w:rPr>
          <w:sz w:val="16"/>
        </w:rPr>
        <w:t>Trocchi</w:t>
      </w:r>
      <w:proofErr w:type="spellEnd"/>
      <w:r w:rsidRPr="000637E8">
        <w:rPr>
          <w:sz w:val="16"/>
        </w:rPr>
        <w:t xml:space="preserve"> 2011: 305). In its most media-driven form, </w:t>
      </w:r>
      <w:r w:rsidRPr="00D87E66">
        <w:rPr>
          <w:rStyle w:val="StyleUnderline"/>
        </w:rPr>
        <w:t>the militarization thesis, as it relies on the assumption of separation of police power and war power</w:t>
      </w:r>
      <w:r w:rsidRPr="000637E8">
        <w:rPr>
          <w:sz w:val="16"/>
        </w:rPr>
        <w:t xml:space="preserve">, therefore, generally </w:t>
      </w:r>
      <w:r w:rsidRPr="00D87E66">
        <w:rPr>
          <w:rStyle w:val="StyleUnderline"/>
        </w:rPr>
        <w:t>regards police as a fundamentally benign institution in society, which</w:t>
      </w:r>
      <w:r w:rsidRPr="000637E8">
        <w:rPr>
          <w:sz w:val="16"/>
        </w:rPr>
        <w:t xml:space="preserve"> provides a central public service and which </w:t>
      </w:r>
      <w:r w:rsidRPr="00D87E66">
        <w:rPr>
          <w:rStyle w:val="StyleUnderline"/>
        </w:rPr>
        <w:t>needs to be steered away from the dangerous pull of militarism</w:t>
      </w:r>
      <w:r w:rsidRPr="000637E8">
        <w:rPr>
          <w:sz w:val="16"/>
        </w:rPr>
        <w:t>.</w:t>
      </w:r>
    </w:p>
    <w:p w14:paraId="244C7270" w14:textId="4A1DE28F" w:rsidR="003C0D85" w:rsidRDefault="003C0D85" w:rsidP="003C0D85"/>
    <w:p w14:paraId="6B6E0014" w14:textId="77777777" w:rsidR="001F0CF7" w:rsidRPr="005034C2" w:rsidRDefault="001F0CF7" w:rsidP="001F0CF7">
      <w:pPr>
        <w:pStyle w:val="Heading4"/>
      </w:pPr>
      <w:r>
        <w:t xml:space="preserve">Their fear of </w:t>
      </w:r>
      <w:r w:rsidRPr="005034C2">
        <w:rPr>
          <w:u w:val="single"/>
        </w:rPr>
        <w:t>fascist takeover</w:t>
      </w:r>
      <w:r>
        <w:t xml:space="preserve"> elides the fact that liberal democracies are already fascist states---they </w:t>
      </w:r>
      <w:r w:rsidRPr="005034C2">
        <w:rPr>
          <w:u w:val="single"/>
        </w:rPr>
        <w:t>mystify</w:t>
      </w:r>
      <w:r>
        <w:t xml:space="preserve"> how </w:t>
      </w:r>
      <w:r w:rsidRPr="005034C2">
        <w:rPr>
          <w:u w:val="single"/>
        </w:rPr>
        <w:t>power</w:t>
      </w:r>
      <w:r>
        <w:t xml:space="preserve"> is employed </w:t>
      </w:r>
    </w:p>
    <w:p w14:paraId="7605FEB7" w14:textId="77777777" w:rsidR="001F0CF7" w:rsidRDefault="001F0CF7" w:rsidP="001F0CF7">
      <w:r>
        <w:t xml:space="preserve">Christopher </w:t>
      </w:r>
      <w:r w:rsidRPr="00146F9A">
        <w:rPr>
          <w:rStyle w:val="Style13ptBold"/>
        </w:rPr>
        <w:t>McMichael 17</w:t>
      </w:r>
      <w:r>
        <w:t>, PhD in Politics from Rhodes University, South Africa, 2017, “Pacification and police: A critique of the police militarization thesis,” Capital &amp; Class, Vol. 41, No. 1</w:t>
      </w:r>
    </w:p>
    <w:p w14:paraId="5F09B1A2" w14:textId="77777777" w:rsidR="001F0CF7" w:rsidRPr="000637E8" w:rsidRDefault="001F0CF7" w:rsidP="001F0CF7">
      <w:pPr>
        <w:rPr>
          <w:sz w:val="16"/>
        </w:rPr>
      </w:pPr>
      <w:r w:rsidRPr="000637E8">
        <w:rPr>
          <w:sz w:val="16"/>
        </w:rPr>
        <w:t>Historically, liberals have praised the spontaneity of the market, in contrast with the ‘artificial, violent constructivism’ of other societies, and presented this as a virtuous cycle where economic freedom regulates and reduces the need for state intervention (</w:t>
      </w:r>
      <w:proofErr w:type="spellStart"/>
      <w:r w:rsidRPr="000637E8">
        <w:rPr>
          <w:sz w:val="16"/>
        </w:rPr>
        <w:t>Losurdo</w:t>
      </w:r>
      <w:proofErr w:type="spellEnd"/>
      <w:r w:rsidRPr="000637E8">
        <w:rPr>
          <w:sz w:val="16"/>
        </w:rPr>
        <w:t xml:space="preserve"> 2011: 283). On one level, liberalism is a political philosophy in which peace and freedom are seen to be the end historical goals of the extension of market order. But this discourse of emancipation has been historically tangled with dis-emancipation in which violent policing operations to contain the dangerous classes and foreign barbarians are the mechanisms for extending peace (</w:t>
      </w:r>
      <w:proofErr w:type="spellStart"/>
      <w:r w:rsidRPr="000637E8">
        <w:rPr>
          <w:sz w:val="16"/>
        </w:rPr>
        <w:t>Losurdo</w:t>
      </w:r>
      <w:proofErr w:type="spellEnd"/>
      <w:r w:rsidRPr="000637E8">
        <w:rPr>
          <w:sz w:val="16"/>
        </w:rPr>
        <w:t xml:space="preserve"> 2011: 286, 342). Therefore, the precondition for liberty and the pursuit of rational self-interest is the extension of police and war power. </w:t>
      </w:r>
      <w:r w:rsidRPr="00DB51EE">
        <w:rPr>
          <w:rStyle w:val="StyleUnderline"/>
        </w:rPr>
        <w:t xml:space="preserve">Rather than being primarily focused on liberty, </w:t>
      </w:r>
      <w:r w:rsidRPr="000637E8">
        <w:rPr>
          <w:rStyle w:val="Emphasis"/>
          <w:highlight w:val="yellow"/>
        </w:rPr>
        <w:t>liberalism</w:t>
      </w:r>
      <w:r w:rsidRPr="000637E8">
        <w:rPr>
          <w:rStyle w:val="StyleUnderline"/>
          <w:highlight w:val="yellow"/>
        </w:rPr>
        <w:t xml:space="preserve"> is</w:t>
      </w:r>
      <w:r w:rsidRPr="00DB51EE">
        <w:rPr>
          <w:rStyle w:val="StyleUnderline"/>
        </w:rPr>
        <w:t xml:space="preserve"> thus </w:t>
      </w:r>
      <w:r w:rsidRPr="000637E8">
        <w:rPr>
          <w:rStyle w:val="StyleUnderline"/>
          <w:highlight w:val="yellow"/>
        </w:rPr>
        <w:t xml:space="preserve">a </w:t>
      </w:r>
      <w:r w:rsidRPr="000637E8">
        <w:rPr>
          <w:rStyle w:val="Emphasis"/>
          <w:highlight w:val="yellow"/>
        </w:rPr>
        <w:t>politics of security</w:t>
      </w:r>
      <w:r w:rsidRPr="00DB51EE">
        <w:rPr>
          <w:rStyle w:val="StyleUnderline"/>
        </w:rPr>
        <w:t xml:space="preserve">, </w:t>
      </w:r>
      <w:r w:rsidRPr="000637E8">
        <w:rPr>
          <w:rStyle w:val="StyleUnderline"/>
          <w:highlight w:val="yellow"/>
        </w:rPr>
        <w:t>concerned with reshaping individuals</w:t>
      </w:r>
      <w:r w:rsidRPr="00DB51EE">
        <w:rPr>
          <w:rStyle w:val="StyleUnderline"/>
        </w:rPr>
        <w:t xml:space="preserve">, groups and territories </w:t>
      </w:r>
      <w:r w:rsidRPr="000637E8">
        <w:rPr>
          <w:rStyle w:val="StyleUnderline"/>
          <w:highlight w:val="yellow"/>
        </w:rPr>
        <w:t>in the image of capital</w:t>
      </w:r>
      <w:r w:rsidRPr="000637E8">
        <w:rPr>
          <w:sz w:val="16"/>
        </w:rPr>
        <w:t xml:space="preserve"> (</w:t>
      </w:r>
      <w:proofErr w:type="spellStart"/>
      <w:r w:rsidRPr="000637E8">
        <w:rPr>
          <w:sz w:val="16"/>
        </w:rPr>
        <w:t>Neocleous</w:t>
      </w:r>
      <w:proofErr w:type="spellEnd"/>
      <w:r w:rsidRPr="000637E8">
        <w:rPr>
          <w:sz w:val="16"/>
        </w:rPr>
        <w:t xml:space="preserve"> 2008: 5). </w:t>
      </w:r>
      <w:r w:rsidRPr="000637E8">
        <w:rPr>
          <w:rStyle w:val="StyleUnderline"/>
          <w:highlight w:val="yellow"/>
        </w:rPr>
        <w:t>It is</w:t>
      </w:r>
      <w:r w:rsidRPr="00DB51EE">
        <w:rPr>
          <w:rStyle w:val="StyleUnderline"/>
        </w:rPr>
        <w:t xml:space="preserve"> in this pursuit of security </w:t>
      </w:r>
      <w:r w:rsidRPr="000637E8">
        <w:rPr>
          <w:rStyle w:val="StyleUnderline"/>
          <w:highlight w:val="yellow"/>
        </w:rPr>
        <w:t xml:space="preserve">in the name of liberty that the </w:t>
      </w:r>
      <w:r w:rsidRPr="000637E8">
        <w:rPr>
          <w:rStyle w:val="Emphasis"/>
          <w:highlight w:val="yellow"/>
        </w:rPr>
        <w:t>most authoritarian tendencies</w:t>
      </w:r>
      <w:r w:rsidRPr="00DB51EE">
        <w:rPr>
          <w:rStyle w:val="Emphasis"/>
        </w:rPr>
        <w:t xml:space="preserve"> of liberalism </w:t>
      </w:r>
      <w:r w:rsidRPr="000637E8">
        <w:rPr>
          <w:rStyle w:val="Emphasis"/>
          <w:highlight w:val="yellow"/>
        </w:rPr>
        <w:t>become apparent</w:t>
      </w:r>
      <w:r w:rsidRPr="00DB51EE">
        <w:rPr>
          <w:rStyle w:val="StyleUnderline"/>
        </w:rPr>
        <w:t xml:space="preserve">, </w:t>
      </w:r>
      <w:r w:rsidRPr="000637E8">
        <w:rPr>
          <w:rStyle w:val="StyleUnderline"/>
          <w:highlight w:val="yellow"/>
        </w:rPr>
        <w:t xml:space="preserve">from </w:t>
      </w:r>
      <w:r w:rsidRPr="000637E8">
        <w:rPr>
          <w:rStyle w:val="Emphasis"/>
          <w:highlight w:val="yellow"/>
        </w:rPr>
        <w:t>police killings</w:t>
      </w:r>
      <w:r w:rsidRPr="000637E8">
        <w:rPr>
          <w:rStyle w:val="StyleUnderline"/>
          <w:highlight w:val="yellow"/>
        </w:rPr>
        <w:t xml:space="preserve"> to</w:t>
      </w:r>
      <w:r w:rsidRPr="00DB51EE">
        <w:rPr>
          <w:rStyle w:val="StyleUnderline"/>
        </w:rPr>
        <w:t xml:space="preserve"> the </w:t>
      </w:r>
      <w:r w:rsidRPr="00DB51EE">
        <w:rPr>
          <w:rStyle w:val="Emphasis"/>
        </w:rPr>
        <w:t xml:space="preserve">revival of </w:t>
      </w:r>
      <w:r w:rsidRPr="000637E8">
        <w:rPr>
          <w:rStyle w:val="Emphasis"/>
          <w:highlight w:val="yellow"/>
        </w:rPr>
        <w:t>torture and indefinite detention</w:t>
      </w:r>
      <w:r w:rsidRPr="00DB51EE">
        <w:rPr>
          <w:rStyle w:val="StyleUnderline"/>
        </w:rPr>
        <w:t xml:space="preserve">. </w:t>
      </w:r>
      <w:r w:rsidRPr="000637E8">
        <w:rPr>
          <w:rStyle w:val="StyleUnderline"/>
          <w:highlight w:val="yellow"/>
        </w:rPr>
        <w:t xml:space="preserve">The danger is </w:t>
      </w:r>
      <w:r w:rsidRPr="000637E8">
        <w:rPr>
          <w:rStyle w:val="Emphasis"/>
          <w:highlight w:val="yellow"/>
        </w:rPr>
        <w:t>not</w:t>
      </w:r>
      <w:r w:rsidRPr="000637E8">
        <w:rPr>
          <w:sz w:val="16"/>
        </w:rPr>
        <w:t xml:space="preserve"> therefore </w:t>
      </w:r>
      <w:r w:rsidRPr="000637E8">
        <w:rPr>
          <w:rStyle w:val="Emphasis"/>
          <w:highlight w:val="yellow"/>
        </w:rPr>
        <w:t>that liberal states</w:t>
      </w:r>
      <w:r w:rsidRPr="00DB51EE">
        <w:rPr>
          <w:rStyle w:val="Emphasis"/>
        </w:rPr>
        <w:t xml:space="preserve"> can </w:t>
      </w:r>
      <w:r w:rsidRPr="000637E8">
        <w:rPr>
          <w:rStyle w:val="Emphasis"/>
          <w:highlight w:val="yellow"/>
        </w:rPr>
        <w:t>become more like fascist ones through ‘police militarization’</w:t>
      </w:r>
      <w:r w:rsidRPr="00DB51EE">
        <w:rPr>
          <w:rStyle w:val="StyleUnderline"/>
        </w:rPr>
        <w:t xml:space="preserve">, </w:t>
      </w:r>
      <w:r w:rsidRPr="000637E8">
        <w:rPr>
          <w:rStyle w:val="StyleUnderline"/>
          <w:highlight w:val="yellow"/>
        </w:rPr>
        <w:t>but</w:t>
      </w:r>
      <w:r w:rsidRPr="00DB51EE">
        <w:rPr>
          <w:rStyle w:val="StyleUnderline"/>
        </w:rPr>
        <w:t xml:space="preserve"> rather </w:t>
      </w:r>
      <w:r w:rsidRPr="000637E8">
        <w:rPr>
          <w:rStyle w:val="StyleUnderline"/>
          <w:highlight w:val="yellow"/>
        </w:rPr>
        <w:t xml:space="preserve">that security politics reveal the </w:t>
      </w:r>
      <w:r w:rsidRPr="000637E8">
        <w:rPr>
          <w:rStyle w:val="Emphasis"/>
          <w:highlight w:val="yellow"/>
        </w:rPr>
        <w:t>fascist</w:t>
      </w:r>
      <w:r w:rsidRPr="00DB51EE">
        <w:rPr>
          <w:rStyle w:val="Emphasis"/>
        </w:rPr>
        <w:t xml:space="preserve"> or authoritarian </w:t>
      </w:r>
      <w:r w:rsidRPr="000637E8">
        <w:rPr>
          <w:rStyle w:val="Emphasis"/>
          <w:highlight w:val="yellow"/>
        </w:rPr>
        <w:t>tendencies within liberal democracy already</w:t>
      </w:r>
      <w:r w:rsidRPr="000637E8">
        <w:rPr>
          <w:sz w:val="16"/>
        </w:rPr>
        <w:t xml:space="preserve"> (</w:t>
      </w:r>
      <w:proofErr w:type="spellStart"/>
      <w:r w:rsidRPr="000637E8">
        <w:rPr>
          <w:sz w:val="16"/>
        </w:rPr>
        <w:t>Neocleous</w:t>
      </w:r>
      <w:proofErr w:type="spellEnd"/>
      <w:r w:rsidRPr="000637E8">
        <w:rPr>
          <w:sz w:val="16"/>
        </w:rPr>
        <w:t xml:space="preserve"> 2008: 9). In turn, this entails a particular situation where the continual expansion of intrusive police powers has historically been justified in terms of protecting individual freedom, while in </w:t>
      </w:r>
      <w:proofErr w:type="spellStart"/>
      <w:r w:rsidRPr="000637E8">
        <w:rPr>
          <w:sz w:val="16"/>
        </w:rPr>
        <w:t>practise</w:t>
      </w:r>
      <w:proofErr w:type="spellEnd"/>
      <w:r w:rsidRPr="000637E8">
        <w:rPr>
          <w:sz w:val="16"/>
        </w:rPr>
        <w:t xml:space="preserve"> encouraging despotic power in the protection of economic interests. For example, during the Cold War, the US government provided training and financial support to repressive police forces throughout the world, many which regularly engaged in torture and murder, in the name of fighting totalitarianism (</w:t>
      </w:r>
      <w:proofErr w:type="spellStart"/>
      <w:r w:rsidRPr="000637E8">
        <w:rPr>
          <w:sz w:val="16"/>
        </w:rPr>
        <w:t>Kuzmarov</w:t>
      </w:r>
      <w:proofErr w:type="spellEnd"/>
      <w:r w:rsidRPr="000637E8">
        <w:rPr>
          <w:sz w:val="16"/>
        </w:rPr>
        <w:t xml:space="preserve"> 2012). A similar process can be observed today when anti-democratic extensions in police and military power are legitimated as measures against anti-democratic extremism.</w:t>
      </w:r>
    </w:p>
    <w:p w14:paraId="11F07722" w14:textId="77777777" w:rsidR="001F0CF7" w:rsidRPr="000637E8" w:rsidRDefault="001F0CF7" w:rsidP="001F0CF7">
      <w:pPr>
        <w:rPr>
          <w:sz w:val="16"/>
        </w:rPr>
      </w:pPr>
      <w:r w:rsidRPr="000637E8">
        <w:rPr>
          <w:sz w:val="16"/>
        </w:rPr>
        <w:t xml:space="preserve">Recent scholarship has focused on the idea of ‘war: police assemblages’ evident in ‘contemporary liberal interventionism’, such as in the combination of clandestine drone attacks and special force interventions, full scale military invasions and counter-insurgency which have </w:t>
      </w:r>
      <w:proofErr w:type="spellStart"/>
      <w:r w:rsidRPr="000637E8">
        <w:rPr>
          <w:sz w:val="16"/>
        </w:rPr>
        <w:t>characterised</w:t>
      </w:r>
      <w:proofErr w:type="spellEnd"/>
      <w:r w:rsidRPr="000637E8">
        <w:rPr>
          <w:sz w:val="16"/>
        </w:rPr>
        <w:t xml:space="preserve"> recent wars in the Middle East and beyond (Bell 2015). But as Ryan (2013: 441) points out the history of policing indicates that these current assemblages are not a recent phenomenon – ‘</w:t>
      </w:r>
      <w:r w:rsidRPr="00DB51EE">
        <w:rPr>
          <w:rStyle w:val="StyleUnderline"/>
        </w:rPr>
        <w:t xml:space="preserve">policing arrives once the condition for order have been violently established by the military so that reason of state can be implemented. </w:t>
      </w:r>
      <w:r w:rsidRPr="000637E8">
        <w:rPr>
          <w:rStyle w:val="Emphasis"/>
          <w:highlight w:val="yellow"/>
        </w:rPr>
        <w:t>Policing is</w:t>
      </w:r>
      <w:r w:rsidRPr="00DB51EE">
        <w:rPr>
          <w:rStyle w:val="Emphasis"/>
        </w:rPr>
        <w:t xml:space="preserve"> the </w:t>
      </w:r>
      <w:r w:rsidRPr="000637E8">
        <w:rPr>
          <w:rStyle w:val="Emphasis"/>
          <w:highlight w:val="yellow"/>
        </w:rPr>
        <w:t>continuation of military actions by other means</w:t>
      </w:r>
      <w:r w:rsidRPr="000637E8">
        <w:rPr>
          <w:sz w:val="16"/>
          <w:highlight w:val="yellow"/>
        </w:rPr>
        <w:t>’</w:t>
      </w:r>
      <w:r w:rsidRPr="000637E8">
        <w:rPr>
          <w:sz w:val="16"/>
        </w:rPr>
        <w:t xml:space="preserve">. Viewed as continuum or assemblage, even a cursory survey highlights the extent to which </w:t>
      </w:r>
      <w:r w:rsidRPr="00DB51EE">
        <w:rPr>
          <w:rStyle w:val="StyleUnderline"/>
        </w:rPr>
        <w:t>the police have been central to the disciplining and oppression of the domestic enemies of liberal states</w:t>
      </w:r>
      <w:r w:rsidRPr="000637E8">
        <w:rPr>
          <w:sz w:val="16"/>
        </w:rPr>
        <w:t xml:space="preserve">. To give just a few examples, by the end of the 18th century, police forces in Europe were engaged in regular manhunts to round up beggars and vagrants (Chamayou 2012: 81), while across the Atlantic, the millions of Africans forced into bondage in the Americas were kept in line with slave patrols, which scholars are now increasingly viewing as one of the key forerunners of modern US policing (Hadden 2003). The police were also at the forefront of state efforts to control ‘free </w:t>
      </w:r>
      <w:proofErr w:type="spellStart"/>
      <w:r w:rsidRPr="000637E8">
        <w:rPr>
          <w:sz w:val="16"/>
        </w:rPr>
        <w:t>labour</w:t>
      </w:r>
      <w:proofErr w:type="spellEnd"/>
      <w:r w:rsidRPr="000637E8">
        <w:rPr>
          <w:sz w:val="16"/>
        </w:rPr>
        <w:t xml:space="preserve">’ through the suppression of strikes and revolts in the workplace. To give the example of just one country, </w:t>
      </w:r>
      <w:r w:rsidRPr="00DB51EE">
        <w:rPr>
          <w:rStyle w:val="StyleUnderline"/>
        </w:rPr>
        <w:t xml:space="preserve">the </w:t>
      </w:r>
      <w:r w:rsidRPr="000637E8">
        <w:rPr>
          <w:rStyle w:val="StyleUnderline"/>
          <w:highlight w:val="yellow"/>
        </w:rPr>
        <w:t>police were key agents in</w:t>
      </w:r>
      <w:r w:rsidRPr="00DB51EE">
        <w:rPr>
          <w:rStyle w:val="StyleUnderline"/>
        </w:rPr>
        <w:t xml:space="preserve"> the </w:t>
      </w:r>
      <w:r w:rsidRPr="005034C2">
        <w:rPr>
          <w:rStyle w:val="Emphasis"/>
        </w:rPr>
        <w:t>‘strikes</w:t>
      </w:r>
      <w:r w:rsidRPr="00DB51EE">
        <w:rPr>
          <w:rStyle w:val="StyleUnderline"/>
        </w:rPr>
        <w:t xml:space="preserve"> (which moved) towards miniature civil </w:t>
      </w:r>
      <w:r w:rsidRPr="005034C2">
        <w:rPr>
          <w:rStyle w:val="StyleUnderline"/>
          <w:highlight w:val="yellow"/>
        </w:rPr>
        <w:t>wars</w:t>
      </w:r>
      <w:r w:rsidRPr="00DB51EE">
        <w:rPr>
          <w:rStyle w:val="StyleUnderline"/>
        </w:rPr>
        <w:t xml:space="preserve"> between workers and the state’ </w:t>
      </w:r>
      <w:r w:rsidRPr="005034C2">
        <w:rPr>
          <w:rStyle w:val="StyleUnderline"/>
          <w:highlight w:val="yellow"/>
        </w:rPr>
        <w:t>during</w:t>
      </w:r>
      <w:r w:rsidRPr="00DB51EE">
        <w:rPr>
          <w:rStyle w:val="StyleUnderline"/>
        </w:rPr>
        <w:t xml:space="preserve"> periods of intense </w:t>
      </w:r>
      <w:proofErr w:type="spellStart"/>
      <w:r w:rsidRPr="005034C2">
        <w:rPr>
          <w:rStyle w:val="Emphasis"/>
          <w:highlight w:val="yellow"/>
        </w:rPr>
        <w:t>labour</w:t>
      </w:r>
      <w:proofErr w:type="spellEnd"/>
      <w:r w:rsidRPr="005034C2">
        <w:rPr>
          <w:rStyle w:val="Emphasis"/>
          <w:highlight w:val="yellow"/>
        </w:rPr>
        <w:t xml:space="preserve"> militancy</w:t>
      </w:r>
      <w:r w:rsidRPr="000637E8">
        <w:rPr>
          <w:sz w:val="16"/>
        </w:rPr>
        <w:t xml:space="preserve"> in the United States (</w:t>
      </w:r>
      <w:proofErr w:type="spellStart"/>
      <w:r w:rsidRPr="000637E8">
        <w:rPr>
          <w:sz w:val="16"/>
        </w:rPr>
        <w:t>Brecher</w:t>
      </w:r>
      <w:proofErr w:type="spellEnd"/>
      <w:r w:rsidRPr="000637E8">
        <w:rPr>
          <w:sz w:val="16"/>
        </w:rPr>
        <w:t xml:space="preserve"> 1972: 236). However, </w:t>
      </w:r>
      <w:r w:rsidRPr="005034C2">
        <w:rPr>
          <w:rStyle w:val="StyleUnderline"/>
          <w:highlight w:val="yellow"/>
        </w:rPr>
        <w:t>this</w:t>
      </w:r>
      <w:r w:rsidRPr="00DB51EE">
        <w:rPr>
          <w:rStyle w:val="StyleUnderline"/>
        </w:rPr>
        <w:t xml:space="preserve"> history </w:t>
      </w:r>
      <w:r w:rsidRPr="005034C2">
        <w:rPr>
          <w:rStyle w:val="StyleUnderline"/>
          <w:highlight w:val="yellow"/>
        </w:rPr>
        <w:t>is</w:t>
      </w:r>
      <w:r w:rsidRPr="000637E8">
        <w:rPr>
          <w:sz w:val="16"/>
        </w:rPr>
        <w:t xml:space="preserve"> regularly </w:t>
      </w:r>
      <w:r w:rsidRPr="005034C2">
        <w:rPr>
          <w:rStyle w:val="Emphasis"/>
          <w:highlight w:val="yellow"/>
        </w:rPr>
        <w:t>omitted in</w:t>
      </w:r>
      <w:r w:rsidRPr="00DB51EE">
        <w:rPr>
          <w:rStyle w:val="Emphasis"/>
        </w:rPr>
        <w:t xml:space="preserve"> contemporary </w:t>
      </w:r>
      <w:r w:rsidRPr="005034C2">
        <w:rPr>
          <w:rStyle w:val="Emphasis"/>
          <w:highlight w:val="yellow"/>
        </w:rPr>
        <w:t>discussions of</w:t>
      </w:r>
      <w:r w:rsidRPr="00DB51EE">
        <w:rPr>
          <w:rStyle w:val="Emphasis"/>
        </w:rPr>
        <w:t xml:space="preserve"> police </w:t>
      </w:r>
      <w:r w:rsidRPr="005034C2">
        <w:rPr>
          <w:rStyle w:val="Emphasis"/>
          <w:highlight w:val="yellow"/>
        </w:rPr>
        <w:t>militarization</w:t>
      </w:r>
      <w:r w:rsidRPr="000637E8">
        <w:rPr>
          <w:sz w:val="16"/>
        </w:rPr>
        <w:t>. An illustrative quote, worth citing in full is from an interview conducted with Radley Balko (2013b) by the popular Vice website during which he details a version of (US) police history, in which</w:t>
      </w:r>
    </w:p>
    <w:p w14:paraId="511720AD" w14:textId="77777777" w:rsidR="001F0CF7" w:rsidRPr="000637E8" w:rsidRDefault="001F0CF7" w:rsidP="001F0CF7">
      <w:pPr>
        <w:rPr>
          <w:sz w:val="16"/>
        </w:rPr>
      </w:pPr>
      <w:r w:rsidRPr="000637E8">
        <w:rPr>
          <w:sz w:val="16"/>
        </w:rPr>
        <w:t>The Founders were quite wary of standing armies and the threat they pose to liberty. They ultimately concluded – reluctantly – that the country needed an army for national defense. But they most feared the idea of troops patrolling city streets – a fear colored by much of human history, and more immediately by the antagonism between British troops and residents of Boston in the years leading up to the American Revolution. The Founders could never have envisioned police as they exist today. And I think it’s safe to say they’d have been absolutely appalled at the idea of a team of police, dressed and armed like soldiers, breaking into private homes in the middle of the night for the purpose of preventing the use of mind-altering drugs.</w:t>
      </w:r>
    </w:p>
    <w:p w14:paraId="7F4D7811" w14:textId="77777777" w:rsidR="001F0CF7" w:rsidRPr="000637E8" w:rsidRDefault="001F0CF7" w:rsidP="001F0CF7">
      <w:pPr>
        <w:rPr>
          <w:sz w:val="16"/>
        </w:rPr>
      </w:pPr>
      <w:r w:rsidRPr="000637E8">
        <w:rPr>
          <w:sz w:val="16"/>
        </w:rPr>
        <w:t xml:space="preserve">What Balko omits is the question of how war and police power were deployed against groups considered as undeserving of liberty by the ‘founders’: slaves, American Indians, African slaves, the property-less and women. The violent economy of chattel slavery and oppression of indigenous peoples gained their political force from the police power. Indeed, in the heroic age of liberty conjured by Balko, the Founders were in fact prepared to use military force to suppress internal revolt, such as in the case of the 1794 rebellion against the Whiskey Tax by farmers in Pennsylvania in which Alexander Hamilton led troops against the revolt (Zinn 1995: 100). Tracing the history of the police power and not just ‘the police’, Markus </w:t>
      </w:r>
      <w:proofErr w:type="spellStart"/>
      <w:r w:rsidRPr="000637E8">
        <w:rPr>
          <w:sz w:val="16"/>
        </w:rPr>
        <w:t>Dubber</w:t>
      </w:r>
      <w:proofErr w:type="spellEnd"/>
      <w:r w:rsidRPr="000637E8">
        <w:rPr>
          <w:sz w:val="16"/>
        </w:rPr>
        <w:t xml:space="preserve"> (2005) writes of the ways that the ‘Founders’ retained the notion of unlimited and undefinable police powers that operated in England. He writes, ‘Ending the king’s police power, it turns out, did not mean ending police power altogether … Americans didn’t appreciate being policed, but they had no qualms about policing’ (p. 83).</w:t>
      </w:r>
    </w:p>
    <w:p w14:paraId="5A04219B" w14:textId="77777777" w:rsidR="001F0CF7" w:rsidRPr="000637E8" w:rsidRDefault="001F0CF7" w:rsidP="001F0CF7">
      <w:pPr>
        <w:rPr>
          <w:sz w:val="16"/>
        </w:rPr>
      </w:pPr>
      <w:r w:rsidRPr="000637E8">
        <w:rPr>
          <w:sz w:val="16"/>
        </w:rPr>
        <w:t xml:space="preserve">The policing of imperialism occurred in tandem with the foundation of modern police forces in Europe, but crucially this linkage was played down at the time. In the case of Britain, for instance, the creation of the police was influenced by experiments with colonial warfare in Ireland, albeit framed very differently: While the discourse for police advocacy for Ireland explicitly invoked the need for a paramilitary police under the </w:t>
      </w:r>
      <w:proofErr w:type="spellStart"/>
      <w:r w:rsidRPr="000637E8">
        <w:rPr>
          <w:sz w:val="16"/>
        </w:rPr>
        <w:t>spectre</w:t>
      </w:r>
      <w:proofErr w:type="spellEnd"/>
      <w:r w:rsidRPr="000637E8">
        <w:rPr>
          <w:sz w:val="16"/>
        </w:rPr>
        <w:t xml:space="preserve"> of ‘real or suspected insurrectionary conspiracies’, the militaristic character of policing could not enter the discourses of advocacy in the metropolis (Williams 2003: 231). This occurred in a context in which Atlantic political thinkers and the administrators in the late 18th and 19th centuries began to call for a professionalized body of standing police officers, capable of both managing the potential threats posed by growing proletariats in the metropole and the colonies and protecting production (Williams 2003). The military was not a practical institution to govern emerging capitalist societies:</w:t>
      </w:r>
    </w:p>
    <w:p w14:paraId="6B8A13D8" w14:textId="77777777" w:rsidR="001F0CF7" w:rsidRPr="000637E8" w:rsidRDefault="001F0CF7" w:rsidP="001F0CF7">
      <w:pPr>
        <w:rPr>
          <w:sz w:val="16"/>
        </w:rPr>
      </w:pPr>
      <w:r w:rsidRPr="000637E8">
        <w:rPr>
          <w:sz w:val="16"/>
        </w:rPr>
        <w:t>alternating as it does between no intervention and the most drastic and violent procedures. The newly emerging police, in contrast, could penetrate civil society in a way impossible for military formations, less to crush disorder in the form of riots (though it also came to do that of course) and more to fabricate an order in which such disorder did not occur. (</w:t>
      </w:r>
      <w:proofErr w:type="spellStart"/>
      <w:r w:rsidRPr="000637E8">
        <w:rPr>
          <w:sz w:val="16"/>
        </w:rPr>
        <w:t>Neocleous</w:t>
      </w:r>
      <w:proofErr w:type="spellEnd"/>
      <w:r w:rsidRPr="000637E8">
        <w:rPr>
          <w:sz w:val="16"/>
        </w:rPr>
        <w:t xml:space="preserve"> 2000: 78)</w:t>
      </w:r>
    </w:p>
    <w:p w14:paraId="2B282BD3" w14:textId="77777777" w:rsidR="001F0CF7" w:rsidRPr="000637E8" w:rsidRDefault="001F0CF7" w:rsidP="001F0CF7">
      <w:pPr>
        <w:rPr>
          <w:sz w:val="16"/>
        </w:rPr>
      </w:pPr>
      <w:r w:rsidRPr="00DB51EE">
        <w:rPr>
          <w:rStyle w:val="StyleUnderline"/>
        </w:rPr>
        <w:t>The liberal demand for order was</w:t>
      </w:r>
      <w:r w:rsidRPr="000637E8">
        <w:rPr>
          <w:sz w:val="16"/>
        </w:rPr>
        <w:t xml:space="preserve"> therefore </w:t>
      </w:r>
      <w:r w:rsidRPr="00DB51EE">
        <w:rPr>
          <w:rStyle w:val="StyleUnderline"/>
        </w:rPr>
        <w:t xml:space="preserve">not about so much reducing the threat of arbitrary military power, but rather of </w:t>
      </w:r>
      <w:r w:rsidRPr="00DB51EE">
        <w:rPr>
          <w:rStyle w:val="Emphasis"/>
        </w:rPr>
        <w:t>ensuring a more thorough policing of civil society</w:t>
      </w:r>
      <w:r w:rsidRPr="00DB51EE">
        <w:rPr>
          <w:rStyle w:val="StyleUnderline"/>
        </w:rPr>
        <w:t>, which was regularized and comprehensive</w:t>
      </w:r>
      <w:r w:rsidRPr="000637E8">
        <w:rPr>
          <w:sz w:val="16"/>
        </w:rPr>
        <w:t xml:space="preserve"> (Silver 1965). </w:t>
      </w:r>
      <w:r w:rsidRPr="00DB51EE">
        <w:rPr>
          <w:rStyle w:val="StyleUnderline"/>
        </w:rPr>
        <w:t xml:space="preserve">In </w:t>
      </w:r>
      <w:proofErr w:type="spellStart"/>
      <w:r w:rsidRPr="00DB51EE">
        <w:rPr>
          <w:rStyle w:val="StyleUnderline"/>
        </w:rPr>
        <w:t>practise</w:t>
      </w:r>
      <w:proofErr w:type="spellEnd"/>
      <w:r w:rsidRPr="000637E8">
        <w:rPr>
          <w:sz w:val="16"/>
        </w:rPr>
        <w:t xml:space="preserve">, however, the </w:t>
      </w:r>
      <w:r w:rsidRPr="00DB51EE">
        <w:rPr>
          <w:rStyle w:val="StyleUnderline"/>
        </w:rPr>
        <w:t>differences between the military and police was often more a question of degrees than of fundamental divergences of function</w:t>
      </w:r>
      <w:r w:rsidRPr="000637E8">
        <w:rPr>
          <w:sz w:val="16"/>
        </w:rPr>
        <w:t>, especially evident in colonies. In the case of South Africa, for instance, ‘the military feature of policing’ was dominant – both in terms of the institutional history of serving as an ‘internal army of occupation’ and in the usage of police formations as military units during war-time (</w:t>
      </w:r>
      <w:proofErr w:type="spellStart"/>
      <w:r w:rsidRPr="000637E8">
        <w:rPr>
          <w:sz w:val="16"/>
        </w:rPr>
        <w:t>Brogden</w:t>
      </w:r>
      <w:proofErr w:type="spellEnd"/>
      <w:r w:rsidRPr="000637E8">
        <w:rPr>
          <w:sz w:val="16"/>
        </w:rPr>
        <w:t xml:space="preserve"> 1989: 3). Throughout the British Empire, there are similar examples of military forces gradually developing into police institutions.</w:t>
      </w:r>
    </w:p>
    <w:p w14:paraId="3F25F5ED" w14:textId="77777777" w:rsidR="001F0CF7" w:rsidRPr="000637E8" w:rsidRDefault="001F0CF7" w:rsidP="001F0CF7">
      <w:pPr>
        <w:rPr>
          <w:sz w:val="16"/>
        </w:rPr>
      </w:pPr>
      <w:r w:rsidRPr="000637E8">
        <w:rPr>
          <w:sz w:val="16"/>
        </w:rPr>
        <w:t>The point which derives from these examples is that the dual historical formation of the nation-state and capitalism saw military and police forces enrolled in shared projects of conquest and control. These different forces were joined as part of the machinery of State – ‘armies of wars of colonial pacification, international competition and domestic repression’ (Robinson 1983: 20). However, this is not to argue that the police are interchangeable with the military. Instead, they are able to conduct internal operations in a far more sustained but, when considering the historical record, often as violent a manner as military forces:</w:t>
      </w:r>
    </w:p>
    <w:p w14:paraId="2E584862" w14:textId="77777777" w:rsidR="001F0CF7" w:rsidRPr="000637E8" w:rsidRDefault="001F0CF7" w:rsidP="001F0CF7">
      <w:pPr>
        <w:rPr>
          <w:sz w:val="16"/>
        </w:rPr>
      </w:pPr>
      <w:r w:rsidRPr="000637E8">
        <w:rPr>
          <w:sz w:val="16"/>
        </w:rPr>
        <w:t>As states defined a part of their own population as an enemy, the military learned from those who know how to locate individuals and to ‘interrogate’ them: the police. If military dictatorships were so effective in suppressing all political opposition and taking thousands of lives, if they could wage unilateral ‘wars’ on their own populations, it was thanks to the ‘police method’ … (Seri 2012: 118)</w:t>
      </w:r>
    </w:p>
    <w:p w14:paraId="0BDDB5CA" w14:textId="77777777" w:rsidR="001F0CF7" w:rsidRPr="000637E8" w:rsidRDefault="001F0CF7" w:rsidP="001F0CF7">
      <w:pPr>
        <w:rPr>
          <w:sz w:val="16"/>
        </w:rPr>
      </w:pPr>
      <w:r w:rsidRPr="005034C2">
        <w:rPr>
          <w:rStyle w:val="StyleUnderline"/>
          <w:highlight w:val="yellow"/>
        </w:rPr>
        <w:t>Police</w:t>
      </w:r>
      <w:r w:rsidRPr="00DB51EE">
        <w:rPr>
          <w:rStyle w:val="StyleUnderline"/>
        </w:rPr>
        <w:t xml:space="preserve"> institutions</w:t>
      </w:r>
      <w:r w:rsidRPr="000637E8">
        <w:rPr>
          <w:sz w:val="16"/>
        </w:rPr>
        <w:t xml:space="preserve">, thus, </w:t>
      </w:r>
      <w:r w:rsidRPr="005034C2">
        <w:rPr>
          <w:rStyle w:val="StyleUnderline"/>
          <w:highlight w:val="yellow"/>
        </w:rPr>
        <w:t xml:space="preserve">have a </w:t>
      </w:r>
      <w:r w:rsidRPr="005034C2">
        <w:rPr>
          <w:rStyle w:val="Emphasis"/>
          <w:highlight w:val="yellow"/>
        </w:rPr>
        <w:t>distinct role in ‘facilitating authoritarianism</w:t>
      </w:r>
      <w:r w:rsidRPr="00DB51EE">
        <w:rPr>
          <w:rStyle w:val="Emphasis"/>
        </w:rPr>
        <w:t xml:space="preserve"> and state violence</w:t>
      </w:r>
      <w:r w:rsidRPr="000637E8">
        <w:rPr>
          <w:sz w:val="16"/>
        </w:rPr>
        <w:t xml:space="preserve"> … </w:t>
      </w:r>
      <w:r w:rsidRPr="005034C2">
        <w:rPr>
          <w:rStyle w:val="StyleUnderline"/>
          <w:highlight w:val="yellow"/>
        </w:rPr>
        <w:t>that</w:t>
      </w:r>
      <w:r w:rsidRPr="00DB51EE">
        <w:rPr>
          <w:rStyle w:val="StyleUnderline"/>
        </w:rPr>
        <w:t xml:space="preserve"> the </w:t>
      </w:r>
      <w:r w:rsidRPr="00DB51EE">
        <w:rPr>
          <w:rStyle w:val="Emphasis"/>
        </w:rPr>
        <w:t xml:space="preserve">scholarly </w:t>
      </w:r>
      <w:r w:rsidRPr="005034C2">
        <w:rPr>
          <w:rStyle w:val="Emphasis"/>
          <w:highlight w:val="yellow"/>
        </w:rPr>
        <w:t>emphasis on</w:t>
      </w:r>
      <w:r w:rsidRPr="00DB51EE">
        <w:rPr>
          <w:rStyle w:val="Emphasis"/>
        </w:rPr>
        <w:t xml:space="preserve"> </w:t>
      </w:r>
      <w:r w:rsidRPr="005034C2">
        <w:rPr>
          <w:rStyle w:val="Emphasis"/>
          <w:highlight w:val="yellow"/>
        </w:rPr>
        <w:t>“militarization”</w:t>
      </w:r>
      <w:r w:rsidRPr="00DB51EE">
        <w:rPr>
          <w:rStyle w:val="Emphasis"/>
        </w:rPr>
        <w:t xml:space="preserve"> tends to </w:t>
      </w:r>
      <w:r w:rsidRPr="005034C2">
        <w:rPr>
          <w:rStyle w:val="Emphasis"/>
          <w:highlight w:val="yellow"/>
        </w:rPr>
        <w:t>ignore’</w:t>
      </w:r>
      <w:r w:rsidRPr="000637E8">
        <w:rPr>
          <w:sz w:val="16"/>
        </w:rPr>
        <w:t xml:space="preserve"> (Seri 2012). </w:t>
      </w:r>
      <w:r w:rsidRPr="00DB51EE">
        <w:rPr>
          <w:rStyle w:val="StyleUnderline"/>
        </w:rPr>
        <w:t>The general thrust of much of the police militarization literature has been to portray police authoritarianism as intrinsic to non-liberal states but aberrant to capitalist democracies. Liberal societies are understood to be policed societies, in which the institutions work to achieve peace and prosperity</w:t>
      </w:r>
      <w:r w:rsidRPr="000637E8">
        <w:rPr>
          <w:sz w:val="16"/>
        </w:rPr>
        <w:t xml:space="preserve"> in a regulated and consistent fashion, </w:t>
      </w:r>
      <w:r w:rsidRPr="00DB51EE">
        <w:rPr>
          <w:rStyle w:val="StyleUnderline"/>
        </w:rPr>
        <w:t>rather than police states, in which officers are at war with society</w:t>
      </w:r>
      <w:r w:rsidRPr="000637E8">
        <w:rPr>
          <w:sz w:val="16"/>
        </w:rPr>
        <w:t xml:space="preserve">. As argued in the previous section, </w:t>
      </w:r>
      <w:r w:rsidRPr="005034C2">
        <w:rPr>
          <w:rStyle w:val="StyleUnderline"/>
          <w:highlight w:val="yellow"/>
        </w:rPr>
        <w:t xml:space="preserve">this distinction </w:t>
      </w:r>
      <w:r w:rsidRPr="005034C2">
        <w:rPr>
          <w:rStyle w:val="Emphasis"/>
          <w:highlight w:val="yellow"/>
        </w:rPr>
        <w:t>omits</w:t>
      </w:r>
      <w:r w:rsidRPr="00DB51EE">
        <w:rPr>
          <w:rStyle w:val="Emphasis"/>
        </w:rPr>
        <w:t xml:space="preserve"> the pivotal role played by police</w:t>
      </w:r>
      <w:r w:rsidRPr="000637E8">
        <w:rPr>
          <w:sz w:val="16"/>
        </w:rPr>
        <w:t xml:space="preserve"> and military violence and terror </w:t>
      </w:r>
      <w:r w:rsidRPr="00DB51EE">
        <w:rPr>
          <w:rStyle w:val="StyleUnderline"/>
        </w:rPr>
        <w:t>in</w:t>
      </w:r>
      <w:r w:rsidRPr="000637E8">
        <w:rPr>
          <w:sz w:val="16"/>
        </w:rPr>
        <w:t xml:space="preserve"> the foundation and extension of capitalism. But this is not limited to primitive accumulation but rather is </w:t>
      </w:r>
      <w:r w:rsidRPr="005034C2">
        <w:rPr>
          <w:rStyle w:val="StyleUnderline"/>
        </w:rPr>
        <w:t>a</w:t>
      </w:r>
      <w:r w:rsidRPr="00DB51EE">
        <w:rPr>
          <w:rStyle w:val="StyleUnderline"/>
        </w:rPr>
        <w:t xml:space="preserve"> </w:t>
      </w:r>
      <w:r w:rsidRPr="00DB51EE">
        <w:rPr>
          <w:rStyle w:val="Emphasis"/>
        </w:rPr>
        <w:t xml:space="preserve">central, </w:t>
      </w:r>
      <w:r w:rsidRPr="005034C2">
        <w:rPr>
          <w:rStyle w:val="Emphasis"/>
          <w:highlight w:val="yellow"/>
        </w:rPr>
        <w:t>continuous</w:t>
      </w:r>
      <w:r w:rsidRPr="00DB51EE">
        <w:rPr>
          <w:rStyle w:val="Emphasis"/>
        </w:rPr>
        <w:t xml:space="preserve"> process of </w:t>
      </w:r>
      <w:r w:rsidRPr="005034C2">
        <w:rPr>
          <w:rStyle w:val="Emphasis"/>
          <w:highlight w:val="yellow"/>
        </w:rPr>
        <w:t>pacification and of fabricating order</w:t>
      </w:r>
      <w:r w:rsidRPr="005034C2">
        <w:rPr>
          <w:rStyle w:val="StyleUnderline"/>
          <w:highlight w:val="yellow"/>
        </w:rPr>
        <w:t xml:space="preserve"> through</w:t>
      </w:r>
      <w:r w:rsidRPr="00DB51EE">
        <w:rPr>
          <w:rStyle w:val="StyleUnderline"/>
        </w:rPr>
        <w:t xml:space="preserve"> police </w:t>
      </w:r>
      <w:r w:rsidRPr="005034C2">
        <w:rPr>
          <w:rStyle w:val="Emphasis"/>
          <w:highlight w:val="yellow"/>
        </w:rPr>
        <w:t>patrolling</w:t>
      </w:r>
      <w:r w:rsidRPr="00DB51EE">
        <w:rPr>
          <w:rStyle w:val="StyleUnderline"/>
        </w:rPr>
        <w:t xml:space="preserve">, </w:t>
      </w:r>
      <w:r w:rsidRPr="005034C2">
        <w:rPr>
          <w:rStyle w:val="Emphasis"/>
          <w:highlight w:val="yellow"/>
        </w:rPr>
        <w:t>surveillance</w:t>
      </w:r>
      <w:r w:rsidRPr="00DB51EE">
        <w:rPr>
          <w:rStyle w:val="StyleUnderline"/>
        </w:rPr>
        <w:t xml:space="preserve"> </w:t>
      </w:r>
      <w:r w:rsidRPr="005034C2">
        <w:rPr>
          <w:rStyle w:val="StyleUnderline"/>
          <w:highlight w:val="yellow"/>
        </w:rPr>
        <w:t xml:space="preserve">and </w:t>
      </w:r>
      <w:r w:rsidRPr="005034C2">
        <w:rPr>
          <w:rStyle w:val="Emphasis"/>
          <w:highlight w:val="yellow"/>
        </w:rPr>
        <w:t>governance</w:t>
      </w:r>
      <w:r w:rsidRPr="00631B02">
        <w:rPr>
          <w:rStyle w:val="StyleUnderline"/>
        </w:rPr>
        <w:t xml:space="preserve">. </w:t>
      </w:r>
      <w:r w:rsidRPr="005034C2">
        <w:rPr>
          <w:rStyle w:val="StyleUnderline"/>
          <w:highlight w:val="yellow"/>
        </w:rPr>
        <w:t>Police power is</w:t>
      </w:r>
      <w:r w:rsidRPr="00631B02">
        <w:rPr>
          <w:rStyle w:val="StyleUnderline"/>
        </w:rPr>
        <w:t xml:space="preserve"> not restricted to repression of the state’s enemies but in the </w:t>
      </w:r>
      <w:r w:rsidRPr="005034C2">
        <w:rPr>
          <w:rStyle w:val="StyleUnderline"/>
          <w:highlight w:val="yellow"/>
        </w:rPr>
        <w:t>daily regulation of</w:t>
      </w:r>
      <w:r w:rsidRPr="00631B02">
        <w:rPr>
          <w:rStyle w:val="StyleUnderline"/>
        </w:rPr>
        <w:t xml:space="preserve"> </w:t>
      </w:r>
      <w:r w:rsidRPr="005034C2">
        <w:rPr>
          <w:rStyle w:val="StyleUnderline"/>
          <w:highlight w:val="yellow"/>
        </w:rPr>
        <w:t>society</w:t>
      </w:r>
      <w:r w:rsidRPr="005034C2">
        <w:rPr>
          <w:rStyle w:val="StyleUnderline"/>
        </w:rPr>
        <w:t>,</w:t>
      </w:r>
      <w:r w:rsidRPr="00631B02">
        <w:rPr>
          <w:rStyle w:val="StyleUnderline"/>
        </w:rPr>
        <w:t xml:space="preserve"> from </w:t>
      </w:r>
      <w:r w:rsidRPr="00631B02">
        <w:rPr>
          <w:rStyle w:val="Emphasis"/>
        </w:rPr>
        <w:t xml:space="preserve">administering discriminatory </w:t>
      </w:r>
      <w:proofErr w:type="spellStart"/>
      <w:r w:rsidRPr="00631B02">
        <w:rPr>
          <w:rStyle w:val="Emphasis"/>
        </w:rPr>
        <w:t>labour</w:t>
      </w:r>
      <w:proofErr w:type="spellEnd"/>
      <w:r w:rsidRPr="00631B02">
        <w:rPr>
          <w:rStyle w:val="Emphasis"/>
        </w:rPr>
        <w:t xml:space="preserve"> practices and environmental practices</w:t>
      </w:r>
      <w:r w:rsidRPr="00631B02">
        <w:rPr>
          <w:rStyle w:val="StyleUnderline"/>
        </w:rPr>
        <w:t xml:space="preserve"> to </w:t>
      </w:r>
      <w:r w:rsidRPr="00631B02">
        <w:rPr>
          <w:rStyle w:val="Emphasis"/>
        </w:rPr>
        <w:t>penalizing the illicit economic activities of the poor</w:t>
      </w:r>
      <w:r w:rsidRPr="00631B02">
        <w:rPr>
          <w:rStyle w:val="StyleUnderline"/>
        </w:rPr>
        <w:t>. Police</w:t>
      </w:r>
      <w:r w:rsidRPr="000637E8">
        <w:rPr>
          <w:sz w:val="16"/>
        </w:rPr>
        <w:t xml:space="preserve"> both intervene in the workplace, through their involvement in strikes and industrial disputes, and </w:t>
      </w:r>
      <w:r w:rsidRPr="00631B02">
        <w:rPr>
          <w:rStyle w:val="StyleUnderline"/>
        </w:rPr>
        <w:t xml:space="preserve">are the </w:t>
      </w:r>
      <w:r w:rsidRPr="00631B02">
        <w:rPr>
          <w:rStyle w:val="Emphasis"/>
        </w:rPr>
        <w:t xml:space="preserve">key instruments in </w:t>
      </w:r>
      <w:r w:rsidRPr="005034C2">
        <w:rPr>
          <w:rStyle w:val="Emphasis"/>
          <w:highlight w:val="yellow"/>
        </w:rPr>
        <w:t>enforcing social control</w:t>
      </w:r>
      <w:r w:rsidRPr="00631B02">
        <w:rPr>
          <w:rStyle w:val="Emphasis"/>
        </w:rPr>
        <w:t xml:space="preserve"> </w:t>
      </w:r>
      <w:r w:rsidRPr="005034C2">
        <w:rPr>
          <w:rStyle w:val="Emphasis"/>
          <w:highlight w:val="yellow"/>
        </w:rPr>
        <w:t>over the dispossessed ‘underclass’</w:t>
      </w:r>
      <w:r w:rsidRPr="000637E8">
        <w:rPr>
          <w:sz w:val="16"/>
        </w:rPr>
        <w:t xml:space="preserve">, who are not integrated into the </w:t>
      </w:r>
      <w:proofErr w:type="spellStart"/>
      <w:r w:rsidRPr="000637E8">
        <w:rPr>
          <w:sz w:val="16"/>
        </w:rPr>
        <w:t>labour</w:t>
      </w:r>
      <w:proofErr w:type="spellEnd"/>
      <w:r w:rsidRPr="000637E8">
        <w:rPr>
          <w:sz w:val="16"/>
        </w:rPr>
        <w:t xml:space="preserve"> force. In a history of class war in the United States originally published in 1931, the journalist Louis Adamic noted that the ‘police club’ was the pre-eminent symbol of capitalist power (p. 23). Almost a century later, the police club is now accompanied by pepper spray, tear gas, </w:t>
      </w:r>
      <w:proofErr w:type="spellStart"/>
      <w:r w:rsidRPr="000637E8">
        <w:rPr>
          <w:sz w:val="16"/>
        </w:rPr>
        <w:t>armoured</w:t>
      </w:r>
      <w:proofErr w:type="spellEnd"/>
      <w:r w:rsidRPr="000637E8">
        <w:rPr>
          <w:sz w:val="16"/>
        </w:rPr>
        <w:t xml:space="preserve"> vehicles and drones, but the police still represent the main force employed by the state to attack and control the social tensions generated by economic inequality and exploitation – from industrial conflict in the early 20th century to street battles around austerity and crisis in the early 21st century. Of course, the nature of whom and what is policed changes over time, and in line with changes in capitalist order, from domination over nascent industrial proletariats in the 19th century to regular campaigns of harassment against the unemployed and migrants in the post-industrial badlands of neo-liberalism.</w:t>
      </w:r>
    </w:p>
    <w:p w14:paraId="5393C639" w14:textId="77777777" w:rsidR="001F0CF7" w:rsidRPr="000637E8" w:rsidRDefault="001F0CF7" w:rsidP="001F0CF7">
      <w:pPr>
        <w:rPr>
          <w:sz w:val="16"/>
        </w:rPr>
      </w:pPr>
      <w:r w:rsidRPr="000637E8">
        <w:rPr>
          <w:sz w:val="16"/>
        </w:rPr>
        <w:t xml:space="preserve">But </w:t>
      </w:r>
      <w:r w:rsidRPr="005034C2">
        <w:rPr>
          <w:rStyle w:val="Emphasis"/>
          <w:highlight w:val="yellow"/>
        </w:rPr>
        <w:t>even without</w:t>
      </w:r>
      <w:r w:rsidRPr="00631B02">
        <w:rPr>
          <w:rStyle w:val="Emphasis"/>
        </w:rPr>
        <w:t xml:space="preserve"> the more </w:t>
      </w:r>
      <w:r w:rsidRPr="005034C2">
        <w:rPr>
          <w:rStyle w:val="Emphasis"/>
          <w:highlight w:val="yellow"/>
        </w:rPr>
        <w:t>high tech accoutrements</w:t>
      </w:r>
      <w:r w:rsidRPr="00631B02">
        <w:rPr>
          <w:rStyle w:val="StyleUnderline"/>
        </w:rPr>
        <w:t xml:space="preserve">, </w:t>
      </w:r>
      <w:r w:rsidRPr="005034C2">
        <w:rPr>
          <w:rStyle w:val="StyleUnderline"/>
          <w:highlight w:val="yellow"/>
        </w:rPr>
        <w:t>the generic officer</w:t>
      </w:r>
      <w:r w:rsidRPr="00631B02">
        <w:rPr>
          <w:rStyle w:val="StyleUnderline"/>
        </w:rPr>
        <w:t xml:space="preserve"> on the beat </w:t>
      </w:r>
      <w:r w:rsidRPr="005034C2">
        <w:rPr>
          <w:rStyle w:val="StyleUnderline"/>
          <w:highlight w:val="yellow"/>
        </w:rPr>
        <w:t>is</w:t>
      </w:r>
      <w:r w:rsidRPr="00631B02">
        <w:rPr>
          <w:rStyle w:val="StyleUnderline"/>
        </w:rPr>
        <w:t xml:space="preserve"> nevertheless </w:t>
      </w:r>
      <w:r w:rsidRPr="005034C2">
        <w:rPr>
          <w:rStyle w:val="StyleUnderline"/>
          <w:highlight w:val="yellow"/>
        </w:rPr>
        <w:t>a figure of</w:t>
      </w:r>
      <w:r w:rsidRPr="00631B02">
        <w:rPr>
          <w:rStyle w:val="StyleUnderline"/>
        </w:rPr>
        <w:t xml:space="preserve"> considerable </w:t>
      </w:r>
      <w:r w:rsidRPr="005034C2">
        <w:rPr>
          <w:rStyle w:val="StyleUnderline"/>
          <w:highlight w:val="yellow"/>
        </w:rPr>
        <w:t>power who enforces</w:t>
      </w:r>
      <w:r w:rsidRPr="00631B02">
        <w:rPr>
          <w:rStyle w:val="StyleUnderline"/>
        </w:rPr>
        <w:t xml:space="preserve"> state </w:t>
      </w:r>
      <w:r w:rsidRPr="005034C2">
        <w:rPr>
          <w:rStyle w:val="StyleUnderline"/>
          <w:highlight w:val="yellow"/>
        </w:rPr>
        <w:t>domination</w:t>
      </w:r>
      <w:r w:rsidRPr="00631B02">
        <w:rPr>
          <w:rStyle w:val="StyleUnderline"/>
        </w:rPr>
        <w:t xml:space="preserve"> on the street</w:t>
      </w:r>
      <w:r w:rsidRPr="000637E8">
        <w:rPr>
          <w:sz w:val="16"/>
        </w:rPr>
        <w:t xml:space="preserve">, and in particular against the ‘dangerous classes’. Indeed, </w:t>
      </w:r>
      <w:r w:rsidRPr="00631B02">
        <w:rPr>
          <w:rStyle w:val="StyleUnderline"/>
        </w:rPr>
        <w:t xml:space="preserve">Mike Brown </w:t>
      </w:r>
      <w:r w:rsidRPr="00631B02">
        <w:rPr>
          <w:rStyle w:val="Emphasis"/>
        </w:rPr>
        <w:t>was not gunned down</w:t>
      </w:r>
      <w:r w:rsidRPr="000637E8">
        <w:rPr>
          <w:sz w:val="16"/>
        </w:rPr>
        <w:t xml:space="preserve"> in the middle of a Ferguson street </w:t>
      </w:r>
      <w:r w:rsidRPr="00631B02">
        <w:rPr>
          <w:rStyle w:val="Emphasis"/>
        </w:rPr>
        <w:t>by an overtly military-inspired SWAT agent</w:t>
      </w:r>
      <w:r w:rsidRPr="000637E8">
        <w:rPr>
          <w:sz w:val="16"/>
        </w:rPr>
        <w:t xml:space="preserve">. He was gunned down by the routine patrol officer, the state agent that is dressed in ‘traditional’ police attire and driving the ‘traditional’ police cruiser that more closely resembles the ‘community policing solution’ that so many public commentators have posited to supplant police militarization. Yet, </w:t>
      </w:r>
      <w:r w:rsidRPr="00631B02">
        <w:rPr>
          <w:rStyle w:val="StyleUnderline"/>
        </w:rPr>
        <w:t xml:space="preserve">soon after the routine execution of Brown, quickly most all of the controversy and criticism of the police power were aimed at the use of </w:t>
      </w:r>
      <w:r w:rsidRPr="00631B02">
        <w:rPr>
          <w:rStyle w:val="Emphasis"/>
        </w:rPr>
        <w:t>military gear, aesthetics, and tactics</w:t>
      </w:r>
      <w:r w:rsidRPr="000637E8">
        <w:rPr>
          <w:sz w:val="16"/>
        </w:rPr>
        <w:t xml:space="preserve"> – </w:t>
      </w:r>
      <w:r w:rsidRPr="00631B02">
        <w:rPr>
          <w:rStyle w:val="StyleUnderline"/>
        </w:rPr>
        <w:t xml:space="preserve">attention was placed steadfastly on the spectacle of police–military repression. </w:t>
      </w:r>
      <w:r w:rsidRPr="00631B02">
        <w:rPr>
          <w:rStyle w:val="Emphasis"/>
        </w:rPr>
        <w:t>Of course, we are not suggesting that these developments should not be ruthlessly critiqued</w:t>
      </w:r>
      <w:r w:rsidRPr="000637E8">
        <w:rPr>
          <w:sz w:val="16"/>
        </w:rPr>
        <w:t xml:space="preserve">. They certainly demonstrate a significant ability of the local state to deploy maximum force. </w:t>
      </w:r>
      <w:r w:rsidRPr="00631B02">
        <w:rPr>
          <w:rStyle w:val="StyleUnderline"/>
        </w:rPr>
        <w:t xml:space="preserve">But here </w:t>
      </w:r>
      <w:r w:rsidRPr="005034C2">
        <w:rPr>
          <w:rStyle w:val="Emphasis"/>
          <w:highlight w:val="yellow"/>
        </w:rPr>
        <w:t>the spectacle</w:t>
      </w:r>
      <w:r w:rsidRPr="005034C2">
        <w:rPr>
          <w:rStyle w:val="StyleUnderline"/>
          <w:highlight w:val="yellow"/>
        </w:rPr>
        <w:t xml:space="preserve"> stayed true to its</w:t>
      </w:r>
      <w:r w:rsidRPr="00631B02">
        <w:rPr>
          <w:rStyle w:val="StyleUnderline"/>
        </w:rPr>
        <w:t xml:space="preserve"> own </w:t>
      </w:r>
      <w:r w:rsidRPr="005034C2">
        <w:rPr>
          <w:rStyle w:val="StyleUnderline"/>
          <w:highlight w:val="yellow"/>
        </w:rPr>
        <w:t>governing logic</w:t>
      </w:r>
      <w:r w:rsidRPr="00631B02">
        <w:rPr>
          <w:rStyle w:val="StyleUnderline"/>
        </w:rPr>
        <w:t xml:space="preserve">, </w:t>
      </w:r>
      <w:r w:rsidRPr="005034C2">
        <w:rPr>
          <w:rStyle w:val="Emphasis"/>
          <w:highlight w:val="yellow"/>
        </w:rPr>
        <w:t>hiding</w:t>
      </w:r>
      <w:r w:rsidRPr="00631B02">
        <w:rPr>
          <w:rStyle w:val="Emphasis"/>
        </w:rPr>
        <w:t xml:space="preserve"> in plain sight </w:t>
      </w:r>
      <w:r w:rsidRPr="005034C2">
        <w:rPr>
          <w:rStyle w:val="Emphasis"/>
          <w:highlight w:val="yellow"/>
        </w:rPr>
        <w:t>the</w:t>
      </w:r>
      <w:r w:rsidRPr="00631B02">
        <w:rPr>
          <w:rStyle w:val="Emphasis"/>
        </w:rPr>
        <w:t xml:space="preserve"> equally </w:t>
      </w:r>
      <w:r w:rsidRPr="005034C2">
        <w:rPr>
          <w:rStyle w:val="Emphasis"/>
          <w:highlight w:val="yellow"/>
        </w:rPr>
        <w:t>insidious violence of the ‘good old police</w:t>
      </w:r>
      <w:r w:rsidRPr="005034C2">
        <w:rPr>
          <w:sz w:val="16"/>
          <w:highlight w:val="yellow"/>
        </w:rPr>
        <w:t>’</w:t>
      </w:r>
      <w:r w:rsidRPr="000637E8">
        <w:rPr>
          <w:sz w:val="16"/>
        </w:rPr>
        <w:t>.</w:t>
      </w:r>
    </w:p>
    <w:p w14:paraId="67284941" w14:textId="77777777" w:rsidR="001F0CF7" w:rsidRDefault="001F0CF7" w:rsidP="001F0CF7"/>
    <w:p w14:paraId="77895AD1" w14:textId="77777777" w:rsidR="001F0CF7" w:rsidRPr="001F0CF7" w:rsidRDefault="001F0CF7" w:rsidP="003C0D85"/>
    <w:p w14:paraId="0076497D" w14:textId="130DB53F" w:rsidR="00BC4A46" w:rsidRDefault="00BC4A46" w:rsidP="00BC4A46">
      <w:pPr>
        <w:pStyle w:val="Heading2"/>
      </w:pPr>
      <w:r>
        <w:t>Impact</w:t>
      </w:r>
    </w:p>
    <w:p w14:paraId="0FEEDF39" w14:textId="725CF196" w:rsidR="001F0CF7" w:rsidRDefault="001F0CF7" w:rsidP="001F0CF7">
      <w:pPr>
        <w:pStyle w:val="Heading3"/>
      </w:pPr>
      <w:r>
        <w:t>Turns Case/Structural Violence---2NC</w:t>
      </w:r>
    </w:p>
    <w:p w14:paraId="735AACF5" w14:textId="77777777" w:rsidR="001F0CF7" w:rsidRPr="00DA5FD1" w:rsidRDefault="001F0CF7" w:rsidP="001F0CF7">
      <w:pPr>
        <w:pStyle w:val="Heading4"/>
      </w:pPr>
      <w:r>
        <w:t xml:space="preserve">Their impact framing’s </w:t>
      </w:r>
      <w:r w:rsidRPr="00DA5FD1">
        <w:rPr>
          <w:u w:val="single"/>
        </w:rPr>
        <w:t>too leftist</w:t>
      </w:r>
      <w:r>
        <w:t xml:space="preserve"> for their internal link---the militarization thesis relies on an idealist notion of policing that accepts </w:t>
      </w:r>
      <w:r w:rsidRPr="00DA5FD1">
        <w:rPr>
          <w:u w:val="single"/>
        </w:rPr>
        <w:t>social control</w:t>
      </w:r>
      <w:r>
        <w:t xml:space="preserve"> and </w:t>
      </w:r>
      <w:r w:rsidRPr="00DA5FD1">
        <w:rPr>
          <w:u w:val="single"/>
        </w:rPr>
        <w:t>liberal war</w:t>
      </w:r>
      <w:r>
        <w:rPr>
          <w:u w:val="single"/>
        </w:rPr>
        <w:t>fare</w:t>
      </w:r>
    </w:p>
    <w:p w14:paraId="78AA275D" w14:textId="77777777" w:rsidR="001F0CF7" w:rsidRDefault="001F0CF7" w:rsidP="001F0CF7">
      <w:r>
        <w:t xml:space="preserve">Christopher </w:t>
      </w:r>
      <w:r w:rsidRPr="00146F9A">
        <w:rPr>
          <w:rStyle w:val="Style13ptBold"/>
        </w:rPr>
        <w:t>McMichael 17</w:t>
      </w:r>
      <w:r>
        <w:t>, PhD in Politics from Rhodes University, South Africa, 2017, “Pacification and police: A critique of the police militarization thesis,” Capital &amp; Class, Vol. 41, No. 1</w:t>
      </w:r>
    </w:p>
    <w:p w14:paraId="32B51E6F" w14:textId="76B700A4" w:rsidR="001F0CF7" w:rsidRDefault="001F0CF7" w:rsidP="001F0CF7">
      <w:pPr>
        <w:rPr>
          <w:sz w:val="16"/>
        </w:rPr>
      </w:pPr>
      <w:r w:rsidRPr="00DA5FD1">
        <w:rPr>
          <w:sz w:val="16"/>
        </w:rPr>
        <w:t xml:space="preserve">This article offers a critique of </w:t>
      </w:r>
      <w:r w:rsidRPr="00DA5FD1">
        <w:rPr>
          <w:rStyle w:val="StyleUnderline"/>
          <w:highlight w:val="yellow"/>
        </w:rPr>
        <w:t>the claim</w:t>
      </w:r>
      <w:r w:rsidRPr="00146F9A">
        <w:rPr>
          <w:rStyle w:val="StyleUnderline"/>
        </w:rPr>
        <w:t xml:space="preserve"> that</w:t>
      </w:r>
      <w:r w:rsidRPr="00DA5FD1">
        <w:rPr>
          <w:sz w:val="16"/>
        </w:rPr>
        <w:t xml:space="preserve"> in recent decades </w:t>
      </w:r>
      <w:r w:rsidRPr="00DA5FD1">
        <w:rPr>
          <w:rStyle w:val="StyleUnderline"/>
          <w:highlight w:val="yellow"/>
        </w:rPr>
        <w:t>policing</w:t>
      </w:r>
      <w:r w:rsidRPr="00146F9A">
        <w:rPr>
          <w:rStyle w:val="StyleUnderline"/>
        </w:rPr>
        <w:t xml:space="preserve"> in</w:t>
      </w:r>
      <w:r w:rsidRPr="00DA5FD1">
        <w:rPr>
          <w:sz w:val="16"/>
        </w:rPr>
        <w:t xml:space="preserve"> liberal democracies, and particularly in </w:t>
      </w:r>
      <w:r w:rsidRPr="00146F9A">
        <w:rPr>
          <w:rStyle w:val="StyleUnderline"/>
        </w:rPr>
        <w:t xml:space="preserve">the </w:t>
      </w:r>
      <w:r w:rsidRPr="00146F9A">
        <w:rPr>
          <w:rStyle w:val="Emphasis"/>
        </w:rPr>
        <w:t>U</w:t>
      </w:r>
      <w:r w:rsidRPr="00DA5FD1">
        <w:rPr>
          <w:sz w:val="16"/>
        </w:rPr>
        <w:t xml:space="preserve">nited </w:t>
      </w:r>
      <w:r w:rsidRPr="00146F9A">
        <w:rPr>
          <w:rStyle w:val="Emphasis"/>
        </w:rPr>
        <w:t>S</w:t>
      </w:r>
      <w:r w:rsidRPr="00DA5FD1">
        <w:rPr>
          <w:sz w:val="16"/>
        </w:rPr>
        <w:t xml:space="preserve">tates, </w:t>
      </w:r>
      <w:r w:rsidRPr="00DA5FD1">
        <w:rPr>
          <w:rStyle w:val="StyleUnderline"/>
          <w:highlight w:val="yellow"/>
        </w:rPr>
        <w:t xml:space="preserve">has </w:t>
      </w:r>
      <w:r w:rsidRPr="00DA5FD1">
        <w:rPr>
          <w:rStyle w:val="Emphasis"/>
          <w:highlight w:val="yellow"/>
        </w:rPr>
        <w:t>become ‘militarized</w:t>
      </w:r>
      <w:r w:rsidRPr="00DA5FD1">
        <w:rPr>
          <w:sz w:val="16"/>
          <w:highlight w:val="yellow"/>
        </w:rPr>
        <w:t>’</w:t>
      </w:r>
      <w:r w:rsidRPr="00DA5FD1">
        <w:rPr>
          <w:sz w:val="16"/>
        </w:rPr>
        <w:t xml:space="preserve">. The argument about militarization </w:t>
      </w:r>
      <w:r w:rsidRPr="00DA5FD1">
        <w:rPr>
          <w:rStyle w:val="StyleUnderline"/>
          <w:highlight w:val="yellow"/>
        </w:rPr>
        <w:t xml:space="preserve">postulates an </w:t>
      </w:r>
      <w:r w:rsidRPr="00DA5FD1">
        <w:rPr>
          <w:rStyle w:val="Emphasis"/>
          <w:highlight w:val="yellow"/>
        </w:rPr>
        <w:t>ideal of consensual policing</w:t>
      </w:r>
      <w:r w:rsidRPr="00146F9A">
        <w:rPr>
          <w:rStyle w:val="StyleUnderline"/>
        </w:rPr>
        <w:t xml:space="preserve">, </w:t>
      </w:r>
      <w:r w:rsidRPr="00DA5FD1">
        <w:rPr>
          <w:rStyle w:val="StyleUnderline"/>
          <w:highlight w:val="yellow"/>
        </w:rPr>
        <w:t>which has been corrupted</w:t>
      </w:r>
      <w:r w:rsidRPr="00146F9A">
        <w:rPr>
          <w:rStyle w:val="StyleUnderline"/>
        </w:rPr>
        <w:t xml:space="preserve"> into aggressive actions which see the ‘boys in blue’ at war with the citizens they are supposed to protect</w:t>
      </w:r>
      <w:r w:rsidRPr="00DA5FD1">
        <w:rPr>
          <w:sz w:val="16"/>
        </w:rPr>
        <w:t xml:space="preserve">. Although the concept of police militarization has been used by scholars from across the political spectrum, </w:t>
      </w:r>
      <w:r w:rsidRPr="00DA5FD1">
        <w:rPr>
          <w:rStyle w:val="StyleUnderline"/>
          <w:highlight w:val="yellow"/>
        </w:rPr>
        <w:t xml:space="preserve">some of the </w:t>
      </w:r>
      <w:r w:rsidRPr="00DA5FD1">
        <w:rPr>
          <w:rStyle w:val="Emphasis"/>
          <w:highlight w:val="yellow"/>
        </w:rPr>
        <w:t>most vocal proponents</w:t>
      </w:r>
      <w:r w:rsidRPr="00DA5FD1">
        <w:rPr>
          <w:sz w:val="16"/>
        </w:rPr>
        <w:t xml:space="preserve">, especially in terms of media coverage, </w:t>
      </w:r>
      <w:r w:rsidRPr="00DA5FD1">
        <w:rPr>
          <w:rStyle w:val="StyleUnderline"/>
          <w:highlight w:val="yellow"/>
        </w:rPr>
        <w:t>have been right-wing libertarians</w:t>
      </w:r>
      <w:r w:rsidRPr="00DA5FD1">
        <w:rPr>
          <w:sz w:val="16"/>
        </w:rPr>
        <w:t xml:space="preserve">. As we will argue, </w:t>
      </w:r>
      <w:r w:rsidRPr="00DA5FD1">
        <w:rPr>
          <w:rStyle w:val="StyleUnderline"/>
          <w:highlight w:val="yellow"/>
        </w:rPr>
        <w:t xml:space="preserve">this is indicative of the </w:t>
      </w:r>
      <w:r w:rsidRPr="00DA5FD1">
        <w:rPr>
          <w:rStyle w:val="Emphasis"/>
          <w:highlight w:val="yellow"/>
        </w:rPr>
        <w:t>liberal underpinnings of the</w:t>
      </w:r>
      <w:r w:rsidRPr="00146F9A">
        <w:rPr>
          <w:rStyle w:val="Emphasis"/>
        </w:rPr>
        <w:t xml:space="preserve"> police militarization </w:t>
      </w:r>
      <w:r w:rsidRPr="00DA5FD1">
        <w:rPr>
          <w:rStyle w:val="Emphasis"/>
          <w:highlight w:val="yellow"/>
        </w:rPr>
        <w:t>concept</w:t>
      </w:r>
      <w:r w:rsidRPr="00DA5FD1">
        <w:rPr>
          <w:sz w:val="16"/>
        </w:rPr>
        <w:t xml:space="preserve">, which is </w:t>
      </w:r>
      <w:r w:rsidRPr="00DA5FD1">
        <w:rPr>
          <w:rStyle w:val="StyleUnderline"/>
          <w:highlight w:val="yellow"/>
        </w:rPr>
        <w:t xml:space="preserve">based upon an </w:t>
      </w:r>
      <w:r w:rsidRPr="00DA5FD1">
        <w:rPr>
          <w:rStyle w:val="Emphasis"/>
          <w:highlight w:val="yellow"/>
        </w:rPr>
        <w:t>ideological distinction</w:t>
      </w:r>
      <w:r w:rsidRPr="00DA5FD1">
        <w:rPr>
          <w:rStyle w:val="StyleUnderline"/>
          <w:highlight w:val="yellow"/>
        </w:rPr>
        <w:t xml:space="preserve"> between </w:t>
      </w:r>
      <w:r w:rsidRPr="00DA5FD1">
        <w:rPr>
          <w:rStyle w:val="Emphasis"/>
          <w:highlight w:val="yellow"/>
        </w:rPr>
        <w:t>domestic</w:t>
      </w:r>
      <w:r w:rsidRPr="00DA5FD1">
        <w:rPr>
          <w:rStyle w:val="StyleUnderline"/>
          <w:highlight w:val="yellow"/>
        </w:rPr>
        <w:t xml:space="preserve"> and </w:t>
      </w:r>
      <w:r w:rsidRPr="00DA5FD1">
        <w:rPr>
          <w:rStyle w:val="Emphasis"/>
          <w:highlight w:val="yellow"/>
        </w:rPr>
        <w:t>international</w:t>
      </w:r>
      <w:r w:rsidRPr="00DA5FD1">
        <w:rPr>
          <w:rStyle w:val="StyleUnderline"/>
          <w:highlight w:val="yellow"/>
        </w:rPr>
        <w:t xml:space="preserve"> conflict</w:t>
      </w:r>
      <w:r w:rsidRPr="00146F9A">
        <w:rPr>
          <w:rStyle w:val="StyleUnderline"/>
        </w:rPr>
        <w:t xml:space="preserve">, </w:t>
      </w:r>
      <w:r w:rsidRPr="00DA5FD1">
        <w:rPr>
          <w:rStyle w:val="StyleUnderline"/>
          <w:highlight w:val="yellow"/>
        </w:rPr>
        <w:t>and between</w:t>
      </w:r>
      <w:r w:rsidRPr="00146F9A">
        <w:rPr>
          <w:rStyle w:val="StyleUnderline"/>
        </w:rPr>
        <w:t xml:space="preserve"> the </w:t>
      </w:r>
      <w:r w:rsidRPr="00DA5FD1">
        <w:rPr>
          <w:rStyle w:val="Emphasis"/>
          <w:highlight w:val="yellow"/>
        </w:rPr>
        <w:t>state</w:t>
      </w:r>
      <w:r w:rsidRPr="00DA5FD1">
        <w:rPr>
          <w:rStyle w:val="StyleUnderline"/>
          <w:highlight w:val="yellow"/>
        </w:rPr>
        <w:t xml:space="preserve"> and </w:t>
      </w:r>
      <w:r w:rsidRPr="00DA5FD1">
        <w:rPr>
          <w:rStyle w:val="Emphasis"/>
          <w:highlight w:val="yellow"/>
        </w:rPr>
        <w:t>capital</w:t>
      </w:r>
      <w:r w:rsidRPr="00146F9A">
        <w:rPr>
          <w:rStyle w:val="StyleUnderline"/>
        </w:rPr>
        <w:t xml:space="preserve">. By contrast, using the concept of pacification, we argue that the </w:t>
      </w:r>
      <w:r w:rsidRPr="00DA5FD1">
        <w:rPr>
          <w:rStyle w:val="StyleUnderline"/>
          <w:highlight w:val="yellow"/>
        </w:rPr>
        <w:t>police</w:t>
      </w:r>
      <w:r w:rsidRPr="00146F9A">
        <w:rPr>
          <w:rStyle w:val="StyleUnderline"/>
        </w:rPr>
        <w:t xml:space="preserve"> institution in liberal democracies </w:t>
      </w:r>
      <w:r w:rsidRPr="00DA5FD1">
        <w:rPr>
          <w:rStyle w:val="StyleUnderline"/>
          <w:highlight w:val="yellow"/>
        </w:rPr>
        <w:t>is an instrument of</w:t>
      </w:r>
      <w:r w:rsidRPr="00146F9A">
        <w:rPr>
          <w:rStyle w:val="StyleUnderline"/>
        </w:rPr>
        <w:t xml:space="preserve"> </w:t>
      </w:r>
      <w:r w:rsidRPr="00DA5FD1">
        <w:rPr>
          <w:rStyle w:val="Emphasis"/>
          <w:highlight w:val="yellow"/>
        </w:rPr>
        <w:t>class rule</w:t>
      </w:r>
      <w:r w:rsidRPr="00DA5FD1">
        <w:rPr>
          <w:rStyle w:val="StyleUnderline"/>
          <w:highlight w:val="yellow"/>
        </w:rPr>
        <w:t xml:space="preserve"> and </w:t>
      </w:r>
      <w:r w:rsidRPr="00DA5FD1">
        <w:rPr>
          <w:rStyle w:val="Emphasis"/>
          <w:highlight w:val="yellow"/>
        </w:rPr>
        <w:t>social domination</w:t>
      </w:r>
      <w:r w:rsidRPr="00DA5FD1">
        <w:rPr>
          <w:rStyle w:val="StyleUnderline"/>
          <w:highlight w:val="yellow"/>
        </w:rPr>
        <w:t xml:space="preserve"> which uses</w:t>
      </w:r>
      <w:r w:rsidRPr="00146F9A">
        <w:rPr>
          <w:rStyle w:val="StyleUnderline"/>
        </w:rPr>
        <w:t xml:space="preserve"> </w:t>
      </w:r>
      <w:r w:rsidRPr="00DA5FD1">
        <w:rPr>
          <w:rStyle w:val="Emphasis"/>
          <w:sz w:val="28"/>
          <w:szCs w:val="28"/>
          <w:highlight w:val="yellow"/>
        </w:rPr>
        <w:t>subtle forms of social control</w:t>
      </w:r>
      <w:r w:rsidRPr="00146F9A">
        <w:rPr>
          <w:rStyle w:val="StyleUnderline"/>
        </w:rPr>
        <w:t xml:space="preserve">, </w:t>
      </w:r>
      <w:r w:rsidRPr="00DA5FD1">
        <w:rPr>
          <w:rStyle w:val="StyleUnderline"/>
          <w:highlight w:val="yellow"/>
        </w:rPr>
        <w:t>in tandem with violence</w:t>
      </w:r>
      <w:r w:rsidRPr="00146F9A">
        <w:rPr>
          <w:rStyle w:val="StyleUnderline"/>
        </w:rPr>
        <w:t xml:space="preserve">, </w:t>
      </w:r>
      <w:r w:rsidRPr="00DA5FD1">
        <w:rPr>
          <w:rStyle w:val="StyleUnderline"/>
          <w:highlight w:val="yellow"/>
        </w:rPr>
        <w:t>in the interests of state and capital</w:t>
      </w:r>
      <w:r w:rsidRPr="00146F9A">
        <w:rPr>
          <w:rStyle w:val="StyleUnderline"/>
        </w:rPr>
        <w:t xml:space="preserve">. This is </w:t>
      </w:r>
      <w:r w:rsidRPr="00146F9A">
        <w:rPr>
          <w:rStyle w:val="Emphasis"/>
        </w:rPr>
        <w:t>not</w:t>
      </w:r>
      <w:r w:rsidRPr="00146F9A">
        <w:rPr>
          <w:rStyle w:val="StyleUnderline"/>
        </w:rPr>
        <w:t xml:space="preserve"> to make the crude functionalist argument that the police simply exist because of class repression or to make the </w:t>
      </w:r>
      <w:r w:rsidRPr="00146F9A">
        <w:rPr>
          <w:rStyle w:val="Emphasis"/>
        </w:rPr>
        <w:t>uncontroversial claim</w:t>
      </w:r>
      <w:r w:rsidRPr="00146F9A">
        <w:rPr>
          <w:rStyle w:val="StyleUnderline"/>
        </w:rPr>
        <w:t xml:space="preserve"> that the police are a coercive institution, which even liberal thinkers would concede</w:t>
      </w:r>
      <w:r w:rsidRPr="00DA5FD1">
        <w:rPr>
          <w:sz w:val="16"/>
        </w:rPr>
        <w:t xml:space="preserve">. Rather, we want to argue that </w:t>
      </w:r>
      <w:r w:rsidRPr="00DA5FD1">
        <w:rPr>
          <w:rStyle w:val="StyleUnderline"/>
          <w:highlight w:val="yellow"/>
        </w:rPr>
        <w:t>focusing on</w:t>
      </w:r>
      <w:r w:rsidRPr="00146F9A">
        <w:rPr>
          <w:rStyle w:val="StyleUnderline"/>
        </w:rPr>
        <w:t xml:space="preserve"> the question of </w:t>
      </w:r>
      <w:r w:rsidRPr="00DA5FD1">
        <w:rPr>
          <w:rStyle w:val="Emphasis"/>
          <w:highlight w:val="yellow"/>
        </w:rPr>
        <w:t>how police are militarized</w:t>
      </w:r>
      <w:r w:rsidRPr="00DA5FD1">
        <w:rPr>
          <w:rStyle w:val="StyleUnderline"/>
          <w:highlight w:val="yellow"/>
        </w:rPr>
        <w:t xml:space="preserve"> is the </w:t>
      </w:r>
      <w:r w:rsidRPr="00DA5FD1">
        <w:rPr>
          <w:rStyle w:val="Emphasis"/>
          <w:highlight w:val="yellow"/>
        </w:rPr>
        <w:t>wrong question</w:t>
      </w:r>
      <w:r w:rsidRPr="00146F9A">
        <w:rPr>
          <w:rStyle w:val="StyleUnderline"/>
        </w:rPr>
        <w:t xml:space="preserve">, as it is focused upon establishing </w:t>
      </w:r>
      <w:r w:rsidRPr="00146F9A">
        <w:rPr>
          <w:rStyle w:val="Emphasis"/>
        </w:rPr>
        <w:t>categorical distinction</w:t>
      </w:r>
      <w:r w:rsidRPr="00146F9A">
        <w:rPr>
          <w:rStyle w:val="StyleUnderline"/>
        </w:rPr>
        <w:t xml:space="preserve"> between war and policing</w:t>
      </w:r>
      <w:r w:rsidRPr="00DA5FD1">
        <w:rPr>
          <w:sz w:val="16"/>
        </w:rPr>
        <w:t xml:space="preserve">. By contrast, we argue that </w:t>
      </w:r>
      <w:r w:rsidRPr="00DA5FD1">
        <w:rPr>
          <w:rStyle w:val="StyleUnderline"/>
          <w:highlight w:val="yellow"/>
        </w:rPr>
        <w:t>police and military distinctions in liberal democracies should be understood as</w:t>
      </w:r>
      <w:r w:rsidRPr="00146F9A">
        <w:rPr>
          <w:rStyle w:val="StyleUnderline"/>
        </w:rPr>
        <w:t xml:space="preserve"> </w:t>
      </w:r>
      <w:r w:rsidRPr="00DA5FD1">
        <w:rPr>
          <w:rStyle w:val="Emphasis"/>
          <w:highlight w:val="yellow"/>
        </w:rPr>
        <w:t>part of a continuum of state power</w:t>
      </w:r>
      <w:r w:rsidRPr="00146F9A">
        <w:rPr>
          <w:rStyle w:val="StyleUnderline"/>
        </w:rPr>
        <w:t xml:space="preserve">, </w:t>
      </w:r>
      <w:r w:rsidRPr="00DA5FD1">
        <w:rPr>
          <w:rStyle w:val="StyleUnderline"/>
          <w:highlight w:val="yellow"/>
        </w:rPr>
        <w:t>in which</w:t>
      </w:r>
      <w:r w:rsidRPr="00146F9A">
        <w:rPr>
          <w:rStyle w:val="StyleUnderline"/>
        </w:rPr>
        <w:t xml:space="preserve"> domestic </w:t>
      </w:r>
      <w:r w:rsidRPr="00DA5FD1">
        <w:rPr>
          <w:rStyle w:val="StyleUnderline"/>
          <w:highlight w:val="yellow"/>
        </w:rPr>
        <w:t>social control and international warfare</w:t>
      </w:r>
      <w:r w:rsidRPr="00146F9A">
        <w:rPr>
          <w:rStyle w:val="StyleUnderline"/>
        </w:rPr>
        <w:t xml:space="preserve"> build and </w:t>
      </w:r>
      <w:r w:rsidRPr="00DA5FD1">
        <w:rPr>
          <w:rStyle w:val="StyleUnderline"/>
          <w:highlight w:val="yellow"/>
        </w:rPr>
        <w:t>secure capitalist order</w:t>
      </w:r>
      <w:r w:rsidRPr="00DA5FD1">
        <w:rPr>
          <w:sz w:val="16"/>
        </w:rPr>
        <w:t xml:space="preserve">. Our article unpacks the liberal concepts of war and peace, which undergird police militarization and then contest this from two angles. First, we explore how police and military power have historically been linked in liberal state power. Second, we will argue that </w:t>
      </w:r>
      <w:r w:rsidRPr="00DA5FD1">
        <w:rPr>
          <w:rStyle w:val="StyleUnderline"/>
          <w:highlight w:val="yellow"/>
        </w:rPr>
        <w:t>the</w:t>
      </w:r>
      <w:r w:rsidRPr="00146F9A">
        <w:rPr>
          <w:rStyle w:val="StyleUnderline"/>
        </w:rPr>
        <w:t xml:space="preserve"> </w:t>
      </w:r>
      <w:r w:rsidRPr="00DA5FD1">
        <w:rPr>
          <w:rStyle w:val="StyleUnderline"/>
          <w:highlight w:val="yellow"/>
        </w:rPr>
        <w:t>distinction</w:t>
      </w:r>
      <w:r w:rsidRPr="00146F9A">
        <w:rPr>
          <w:rStyle w:val="StyleUnderline"/>
        </w:rPr>
        <w:t xml:space="preserve"> between police and military power </w:t>
      </w:r>
      <w:r w:rsidRPr="00DA5FD1">
        <w:rPr>
          <w:rStyle w:val="StyleUnderline"/>
          <w:highlight w:val="yellow"/>
        </w:rPr>
        <w:t xml:space="preserve">emerges from </w:t>
      </w:r>
      <w:r w:rsidRPr="00DA5FD1">
        <w:rPr>
          <w:rStyle w:val="Emphasis"/>
          <w:highlight w:val="yellow"/>
        </w:rPr>
        <w:t>liberalism’s omission of how war is imbricated within the everyday social relations</w:t>
      </w:r>
      <w:r w:rsidRPr="00146F9A">
        <w:rPr>
          <w:rStyle w:val="Emphasis"/>
        </w:rPr>
        <w:t xml:space="preserve"> and governance of capital</w:t>
      </w:r>
      <w:r w:rsidRPr="00DA5FD1">
        <w:rPr>
          <w:sz w:val="16"/>
        </w:rPr>
        <w:t>.</w:t>
      </w:r>
    </w:p>
    <w:p w14:paraId="65A088FD" w14:textId="5AB44406" w:rsidR="00446D54" w:rsidRDefault="00446D54" w:rsidP="001F0CF7">
      <w:pPr>
        <w:rPr>
          <w:sz w:val="16"/>
        </w:rPr>
      </w:pPr>
    </w:p>
    <w:p w14:paraId="50A28C85" w14:textId="66A664AD" w:rsidR="00446D54" w:rsidRPr="00446D54" w:rsidRDefault="00446D54" w:rsidP="00446D54">
      <w:pPr>
        <w:pStyle w:val="Heading4"/>
      </w:pPr>
      <w:r>
        <w:t xml:space="preserve">The “militarization” frame </w:t>
      </w:r>
      <w:r>
        <w:rPr>
          <w:u w:val="single"/>
        </w:rPr>
        <w:t>actively legitimizes</w:t>
      </w:r>
      <w:r>
        <w:t xml:space="preserve"> structural violence by immunizing the </w:t>
      </w:r>
      <w:r>
        <w:rPr>
          <w:u w:val="single"/>
        </w:rPr>
        <w:t>overall order</w:t>
      </w:r>
      <w:r>
        <w:t xml:space="preserve"> from criticism through the assumption that we can </w:t>
      </w:r>
      <w:r>
        <w:rPr>
          <w:u w:val="single"/>
        </w:rPr>
        <w:t>solve problems</w:t>
      </w:r>
      <w:r>
        <w:t xml:space="preserve"> by returning to a </w:t>
      </w:r>
      <w:r>
        <w:rPr>
          <w:u w:val="single"/>
        </w:rPr>
        <w:t>pre-militarized</w:t>
      </w:r>
      <w:r>
        <w:t xml:space="preserve"> status quo </w:t>
      </w:r>
    </w:p>
    <w:p w14:paraId="1CF36245" w14:textId="77777777" w:rsidR="00446D54" w:rsidRDefault="00446D54" w:rsidP="00446D54">
      <w:proofErr w:type="spellStart"/>
      <w:r>
        <w:t>Micol</w:t>
      </w:r>
      <w:proofErr w:type="spellEnd"/>
      <w:r>
        <w:t xml:space="preserve"> </w:t>
      </w:r>
      <w:r w:rsidRPr="0095497B">
        <w:rPr>
          <w:rStyle w:val="Style13ptBold"/>
        </w:rPr>
        <w:t>Seigel 18</w:t>
      </w:r>
      <w:r>
        <w:t>, associate professor of American Studies and History at Indiana University, 1/16/18, “Violence work: policing and power,” Race &amp; Class, https://doi.org/10.1177/0306396817752617</w:t>
      </w:r>
    </w:p>
    <w:p w14:paraId="400DC1FD" w14:textId="77777777" w:rsidR="00446D54" w:rsidRPr="005C1FB3" w:rsidRDefault="00446D54" w:rsidP="00446D54">
      <w:pPr>
        <w:rPr>
          <w:sz w:val="16"/>
        </w:rPr>
      </w:pPr>
      <w:r w:rsidRPr="009051C4">
        <w:rPr>
          <w:rStyle w:val="StyleUnderline"/>
        </w:rPr>
        <w:t>What</w:t>
      </w:r>
      <w:r w:rsidRPr="005C1FB3">
        <w:rPr>
          <w:sz w:val="16"/>
        </w:rPr>
        <w:t xml:space="preserve">, then, </w:t>
      </w:r>
      <w:r w:rsidRPr="009051C4">
        <w:rPr>
          <w:rStyle w:val="StyleUnderline"/>
        </w:rPr>
        <w:t xml:space="preserve">is the core of police </w:t>
      </w:r>
      <w:proofErr w:type="spellStart"/>
      <w:r w:rsidRPr="009051C4">
        <w:rPr>
          <w:rStyle w:val="StyleUnderline"/>
        </w:rPr>
        <w:t>labour</w:t>
      </w:r>
      <w:proofErr w:type="spellEnd"/>
      <w:r w:rsidRPr="009051C4">
        <w:rPr>
          <w:rStyle w:val="StyleUnderline"/>
        </w:rPr>
        <w:t>? Is there some essence of police work that could not be taken on by other agents?</w:t>
      </w:r>
      <w:r w:rsidRPr="005C1FB3">
        <w:rPr>
          <w:sz w:val="16"/>
        </w:rPr>
        <w:t xml:space="preserve"> If ‘crime’ doesn’t hold up as a category of analysis, what does constitute its inalienable </w:t>
      </w:r>
      <w:proofErr w:type="spellStart"/>
      <w:r w:rsidRPr="005C1FB3">
        <w:rPr>
          <w:sz w:val="16"/>
        </w:rPr>
        <w:t>centre</w:t>
      </w:r>
      <w:proofErr w:type="spellEnd"/>
      <w:r w:rsidRPr="005C1FB3">
        <w:rPr>
          <w:sz w:val="16"/>
        </w:rPr>
        <w:t xml:space="preserve">? One productive line of thinking lies in a classic formulation from police scholar Egon Bittner, who observed in 1970 that it is </w:t>
      </w:r>
      <w:r w:rsidRPr="009051C4">
        <w:rPr>
          <w:rStyle w:val="StyleUnderline"/>
        </w:rPr>
        <w:t>the potential use of force</w:t>
      </w:r>
      <w:r w:rsidRPr="005C1FB3">
        <w:rPr>
          <w:sz w:val="16"/>
        </w:rPr>
        <w:t xml:space="preserve"> that </w:t>
      </w:r>
      <w:r w:rsidRPr="009051C4">
        <w:rPr>
          <w:rStyle w:val="StyleUnderline"/>
        </w:rPr>
        <w:t>constitutes the quotidian power of policing</w:t>
      </w:r>
      <w:r w:rsidRPr="005C1FB3">
        <w:rPr>
          <w:sz w:val="16"/>
        </w:rPr>
        <w:t xml:space="preserve">, the actual application in most cases unnecessary.70 </w:t>
      </w:r>
      <w:r w:rsidRPr="009051C4">
        <w:rPr>
          <w:rStyle w:val="StyleUnderline"/>
        </w:rPr>
        <w:t xml:space="preserve">Here is </w:t>
      </w:r>
      <w:r w:rsidRPr="005C1FB3">
        <w:rPr>
          <w:rStyle w:val="StyleUnderline"/>
          <w:highlight w:val="yellow"/>
        </w:rPr>
        <w:t>one way to distinguish work</w:t>
      </w:r>
      <w:r w:rsidRPr="009051C4">
        <w:rPr>
          <w:rStyle w:val="StyleUnderline"/>
        </w:rPr>
        <w:t xml:space="preserve"> that must be done </w:t>
      </w:r>
      <w:r w:rsidRPr="005C1FB3">
        <w:rPr>
          <w:rStyle w:val="StyleUnderline"/>
          <w:highlight w:val="yellow"/>
        </w:rPr>
        <w:t xml:space="preserve">by police from work that could be done by others: </w:t>
      </w:r>
      <w:r w:rsidRPr="005C1FB3">
        <w:rPr>
          <w:rStyle w:val="Emphasis"/>
          <w:highlight w:val="yellow"/>
        </w:rPr>
        <w:t>work that relies upon violence</w:t>
      </w:r>
      <w:r w:rsidRPr="005C1FB3">
        <w:rPr>
          <w:sz w:val="16"/>
        </w:rPr>
        <w:t xml:space="preserve"> or the threat thereof. Violence work.</w:t>
      </w:r>
    </w:p>
    <w:p w14:paraId="6AD7E757" w14:textId="77777777" w:rsidR="00446D54" w:rsidRPr="005C1FB3" w:rsidRDefault="00446D54" w:rsidP="00446D54">
      <w:pPr>
        <w:rPr>
          <w:sz w:val="16"/>
        </w:rPr>
      </w:pPr>
      <w:r w:rsidRPr="005C1FB3">
        <w:rPr>
          <w:sz w:val="16"/>
        </w:rPr>
        <w:t>Violence work</w:t>
      </w:r>
    </w:p>
    <w:p w14:paraId="77D2EC0A" w14:textId="77777777" w:rsidR="00446D54" w:rsidRPr="005C1FB3" w:rsidRDefault="00446D54" w:rsidP="00446D54">
      <w:pPr>
        <w:rPr>
          <w:sz w:val="16"/>
        </w:rPr>
      </w:pPr>
      <w:r w:rsidRPr="005C1FB3">
        <w:rPr>
          <w:sz w:val="16"/>
        </w:rPr>
        <w:t xml:space="preserve">We can now connect the pieces. </w:t>
      </w:r>
      <w:r w:rsidRPr="009051C4">
        <w:rPr>
          <w:rStyle w:val="StyleUnderline"/>
        </w:rPr>
        <w:t>Violence is fundamental to police because it also lies at the heart of the state</w:t>
      </w:r>
      <w:r w:rsidRPr="005C1FB3">
        <w:rPr>
          <w:sz w:val="16"/>
        </w:rPr>
        <w:t xml:space="preserve">. Invoking the Weberian definition of the state, and locating the police at its crux, Bittner called the police ‘a mechanism for the distribution of situationally justified force in society’.71 Policing (like soldiering) translates the state’s most basic component, the monopoly on legitimate violence. At the heart of police </w:t>
      </w:r>
      <w:proofErr w:type="spellStart"/>
      <w:r w:rsidRPr="005C1FB3">
        <w:rPr>
          <w:sz w:val="16"/>
        </w:rPr>
        <w:t>labour</w:t>
      </w:r>
      <w:proofErr w:type="spellEnd"/>
      <w:r w:rsidRPr="005C1FB3">
        <w:rPr>
          <w:sz w:val="16"/>
        </w:rPr>
        <w:t xml:space="preserve"> (again like the </w:t>
      </w:r>
      <w:proofErr w:type="spellStart"/>
      <w:r w:rsidRPr="005C1FB3">
        <w:rPr>
          <w:sz w:val="16"/>
        </w:rPr>
        <w:t>labour</w:t>
      </w:r>
      <w:proofErr w:type="spellEnd"/>
      <w:r w:rsidRPr="005C1FB3">
        <w:rPr>
          <w:sz w:val="16"/>
        </w:rPr>
        <w:t xml:space="preserve"> of soldiers) lies ‘the state sanctioned capacity to use physical force’.72</w:t>
      </w:r>
    </w:p>
    <w:p w14:paraId="71B62A26" w14:textId="77777777" w:rsidR="00446D54" w:rsidRPr="005C1FB3" w:rsidRDefault="00446D54" w:rsidP="00446D54">
      <w:pPr>
        <w:rPr>
          <w:sz w:val="16"/>
        </w:rPr>
      </w:pPr>
      <w:r w:rsidRPr="005C1FB3">
        <w:rPr>
          <w:rStyle w:val="StyleUnderline"/>
          <w:highlight w:val="yellow"/>
        </w:rPr>
        <w:t>Police</w:t>
      </w:r>
      <w:r w:rsidRPr="005C1FB3">
        <w:rPr>
          <w:sz w:val="16"/>
        </w:rPr>
        <w:t xml:space="preserve"> </w:t>
      </w:r>
      <w:proofErr w:type="spellStart"/>
      <w:r w:rsidRPr="005C1FB3">
        <w:rPr>
          <w:sz w:val="16"/>
        </w:rPr>
        <w:t>realise</w:t>
      </w:r>
      <w:proofErr w:type="spellEnd"/>
      <w:r w:rsidRPr="005C1FB3">
        <w:rPr>
          <w:sz w:val="16"/>
        </w:rPr>
        <w:t xml:space="preserve"> − they </w:t>
      </w:r>
      <w:r w:rsidRPr="005C1FB3">
        <w:rPr>
          <w:rStyle w:val="StyleUnderline"/>
          <w:highlight w:val="yellow"/>
        </w:rPr>
        <w:t>make real</w:t>
      </w:r>
      <w:r w:rsidRPr="009051C4">
        <w:rPr>
          <w:rStyle w:val="StyleUnderline"/>
        </w:rPr>
        <w:t xml:space="preserve"> − the </w:t>
      </w:r>
      <w:r w:rsidRPr="005C1FB3">
        <w:rPr>
          <w:rStyle w:val="StyleUnderline"/>
          <w:highlight w:val="yellow"/>
        </w:rPr>
        <w:t>core</w:t>
      </w:r>
      <w:r w:rsidRPr="009051C4">
        <w:rPr>
          <w:rStyle w:val="StyleUnderline"/>
        </w:rPr>
        <w:t xml:space="preserve"> of the </w:t>
      </w:r>
      <w:r w:rsidRPr="005C1FB3">
        <w:rPr>
          <w:rStyle w:val="StyleUnderline"/>
          <w:highlight w:val="yellow"/>
        </w:rPr>
        <w:t>power of the state. That is what calling police ‘violence workers’ can convey</w:t>
      </w:r>
      <w:r w:rsidRPr="009051C4">
        <w:rPr>
          <w:rStyle w:val="StyleUnderline"/>
        </w:rPr>
        <w:t>. It doesn’t mean the work is always violent</w:t>
      </w:r>
      <w:r w:rsidRPr="005C1FB3">
        <w:rPr>
          <w:sz w:val="16"/>
        </w:rPr>
        <w:t xml:space="preserve">. It is not intended to indict the people who are police officers as bad people, vicious in personality or in their daily routines. </w:t>
      </w:r>
      <w:r w:rsidRPr="009051C4">
        <w:rPr>
          <w:rStyle w:val="StyleUnderline"/>
        </w:rPr>
        <w:t xml:space="preserve">It is about what their </w:t>
      </w:r>
      <w:proofErr w:type="spellStart"/>
      <w:r w:rsidRPr="009051C4">
        <w:rPr>
          <w:rStyle w:val="StyleUnderline"/>
        </w:rPr>
        <w:t>labour</w:t>
      </w:r>
      <w:proofErr w:type="spellEnd"/>
      <w:r w:rsidRPr="009051C4">
        <w:rPr>
          <w:rStyle w:val="StyleUnderline"/>
        </w:rPr>
        <w:t xml:space="preserve"> rests upon and therefore conveys into the material world</w:t>
      </w:r>
      <w:r w:rsidRPr="005C1FB3">
        <w:rPr>
          <w:sz w:val="16"/>
        </w:rPr>
        <w:t>.73 It takes work to distribute state violence. Somebody has to do it.</w:t>
      </w:r>
    </w:p>
    <w:p w14:paraId="747BF102" w14:textId="77777777" w:rsidR="00446D54" w:rsidRPr="005C1FB3" w:rsidRDefault="00446D54" w:rsidP="00446D54">
      <w:pPr>
        <w:rPr>
          <w:sz w:val="16"/>
        </w:rPr>
      </w:pPr>
      <w:r w:rsidRPr="005C1FB3">
        <w:rPr>
          <w:sz w:val="16"/>
        </w:rPr>
        <w:t xml:space="preserve">The violence police sheathe in their scabbards is sometimes hard to see, and </w:t>
      </w:r>
      <w:r w:rsidRPr="005C1FB3">
        <w:rPr>
          <w:rStyle w:val="StyleUnderline"/>
          <w:highlight w:val="yellow"/>
        </w:rPr>
        <w:t>many</w:t>
      </w:r>
      <w:r w:rsidRPr="009051C4">
        <w:rPr>
          <w:rStyle w:val="StyleUnderline"/>
        </w:rPr>
        <w:t xml:space="preserve"> people</w:t>
      </w:r>
      <w:r w:rsidRPr="005C1FB3">
        <w:rPr>
          <w:sz w:val="16"/>
        </w:rPr>
        <w:t xml:space="preserve"> understand it as exceptional. They </w:t>
      </w:r>
      <w:r w:rsidRPr="005C1FB3">
        <w:rPr>
          <w:rStyle w:val="StyleUnderline"/>
          <w:highlight w:val="yellow"/>
        </w:rPr>
        <w:t>think police only use violence in extreme cases</w:t>
      </w:r>
      <w:r w:rsidRPr="005C1FB3">
        <w:rPr>
          <w:sz w:val="16"/>
        </w:rPr>
        <w:t xml:space="preserve"> or when cops go bad, as in the wrongful use of force. </w:t>
      </w:r>
      <w:r w:rsidRPr="005C1FB3">
        <w:rPr>
          <w:rStyle w:val="StyleUnderline"/>
          <w:highlight w:val="yellow"/>
        </w:rPr>
        <w:t>That</w:t>
      </w:r>
      <w:r w:rsidRPr="005C1FB3">
        <w:rPr>
          <w:sz w:val="16"/>
        </w:rPr>
        <w:t xml:space="preserve"> point of view </w:t>
      </w:r>
      <w:r w:rsidRPr="005C1FB3">
        <w:rPr>
          <w:rStyle w:val="Emphasis"/>
          <w:highlight w:val="yellow"/>
        </w:rPr>
        <w:t>misses</w:t>
      </w:r>
      <w:r w:rsidRPr="009051C4">
        <w:rPr>
          <w:rStyle w:val="Emphasis"/>
        </w:rPr>
        <w:t xml:space="preserve"> the </w:t>
      </w:r>
      <w:r w:rsidRPr="005C1FB3">
        <w:rPr>
          <w:rStyle w:val="Emphasis"/>
          <w:highlight w:val="yellow"/>
        </w:rPr>
        <w:t>potential violence that is the essence of their power</w:t>
      </w:r>
      <w:r w:rsidRPr="009051C4">
        <w:rPr>
          <w:rStyle w:val="StyleUnderline"/>
        </w:rPr>
        <w:t>. Yes, the violence of the police is often latent</w:t>
      </w:r>
      <w:r w:rsidRPr="005C1FB3">
        <w:rPr>
          <w:sz w:val="16"/>
        </w:rPr>
        <w:t xml:space="preserve"> or withheld, </w:t>
      </w:r>
      <w:r w:rsidRPr="009051C4">
        <w:rPr>
          <w:rStyle w:val="StyleUnderline"/>
        </w:rPr>
        <w:t>but it functions precisely via that suspension. It need not manifest, because people fear it and grant it legitimacy, in direct extension of the legitimacy they grant the state</w:t>
      </w:r>
      <w:r w:rsidRPr="005C1FB3">
        <w:rPr>
          <w:sz w:val="16"/>
        </w:rPr>
        <w:t xml:space="preserve"> − and vice-versa: consenting to being policed is one of the most important ways people </w:t>
      </w:r>
      <w:proofErr w:type="spellStart"/>
      <w:r w:rsidRPr="005C1FB3">
        <w:rPr>
          <w:sz w:val="16"/>
        </w:rPr>
        <w:t>legitimise</w:t>
      </w:r>
      <w:proofErr w:type="spellEnd"/>
      <w:r w:rsidRPr="005C1FB3">
        <w:rPr>
          <w:sz w:val="16"/>
        </w:rPr>
        <w:t xml:space="preserve"> the state itself.</w:t>
      </w:r>
    </w:p>
    <w:p w14:paraId="51D9C7A5" w14:textId="77777777" w:rsidR="00446D54" w:rsidRPr="005C1FB3" w:rsidRDefault="00446D54" w:rsidP="00446D54">
      <w:pPr>
        <w:rPr>
          <w:sz w:val="16"/>
        </w:rPr>
      </w:pPr>
      <w:r w:rsidRPr="005C1FB3">
        <w:rPr>
          <w:sz w:val="16"/>
        </w:rPr>
        <w:t xml:space="preserve">One necessarily confusing aspect of such a usage is the ambiguity of the idea of ‘violence’. Violence exists in a great continuum from the </w:t>
      </w:r>
      <w:proofErr w:type="spellStart"/>
      <w:r w:rsidRPr="005C1FB3">
        <w:rPr>
          <w:sz w:val="16"/>
        </w:rPr>
        <w:t>thunk</w:t>
      </w:r>
      <w:proofErr w:type="spellEnd"/>
      <w:r w:rsidRPr="005C1FB3">
        <w:rPr>
          <w:sz w:val="16"/>
        </w:rPr>
        <w:t xml:space="preserve"> of an impact to the most attenuated inflictions of epistemic, symbolic, psychic, and economic injury, as a great many theorists, from Agamben and Arendt to Taussig and Tilly, have pondered.74 </w:t>
      </w:r>
      <w:r w:rsidRPr="005C1FB3">
        <w:rPr>
          <w:rStyle w:val="StyleUnderline"/>
          <w:highlight w:val="yellow"/>
        </w:rPr>
        <w:t>What kind of violence is inflicted by violence work?</w:t>
      </w:r>
      <w:r w:rsidRPr="005C1FB3">
        <w:rPr>
          <w:sz w:val="16"/>
        </w:rPr>
        <w:t xml:space="preserve"> Certainly </w:t>
      </w:r>
      <w:r w:rsidRPr="005C1FB3">
        <w:rPr>
          <w:rStyle w:val="StyleUnderline"/>
          <w:highlight w:val="yellow"/>
        </w:rPr>
        <w:t>some</w:t>
      </w:r>
      <w:r w:rsidRPr="009051C4">
        <w:rPr>
          <w:rStyle w:val="StyleUnderline"/>
        </w:rPr>
        <w:t xml:space="preserve"> of it </w:t>
      </w:r>
      <w:r w:rsidRPr="005C1FB3">
        <w:rPr>
          <w:rStyle w:val="StyleUnderline"/>
          <w:highlight w:val="yellow"/>
        </w:rPr>
        <w:t>involves</w:t>
      </w:r>
      <w:r w:rsidRPr="009051C4">
        <w:rPr>
          <w:rStyle w:val="StyleUnderline"/>
        </w:rPr>
        <w:t xml:space="preserve"> neither gun nor nightstick but the </w:t>
      </w:r>
      <w:r w:rsidRPr="005C1FB3">
        <w:rPr>
          <w:rStyle w:val="StyleUnderline"/>
          <w:highlight w:val="yellow"/>
        </w:rPr>
        <w:t>absence of</w:t>
      </w:r>
      <w:r w:rsidRPr="009051C4">
        <w:rPr>
          <w:rStyle w:val="StyleUnderline"/>
        </w:rPr>
        <w:t xml:space="preserve"> nutritious </w:t>
      </w:r>
      <w:r w:rsidRPr="005C1FB3">
        <w:rPr>
          <w:rStyle w:val="StyleUnderline"/>
          <w:highlight w:val="yellow"/>
        </w:rPr>
        <w:t>food</w:t>
      </w:r>
      <w:r w:rsidRPr="009051C4">
        <w:rPr>
          <w:rStyle w:val="StyleUnderline"/>
        </w:rPr>
        <w:t xml:space="preserve"> to eat </w:t>
      </w:r>
      <w:r w:rsidRPr="005C1FB3">
        <w:rPr>
          <w:rStyle w:val="StyleUnderline"/>
          <w:highlight w:val="yellow"/>
        </w:rPr>
        <w:t xml:space="preserve">or conditions of </w:t>
      </w:r>
      <w:proofErr w:type="spellStart"/>
      <w:r w:rsidRPr="005C1FB3">
        <w:rPr>
          <w:rStyle w:val="StyleUnderline"/>
          <w:highlight w:val="yellow"/>
        </w:rPr>
        <w:t>labour</w:t>
      </w:r>
      <w:proofErr w:type="spellEnd"/>
      <w:r w:rsidRPr="005C1FB3">
        <w:rPr>
          <w:rStyle w:val="StyleUnderline"/>
          <w:highlight w:val="yellow"/>
        </w:rPr>
        <w:t xml:space="preserve"> that destroy the body. Some call this ‘</w:t>
      </w:r>
      <w:r w:rsidRPr="005C1FB3">
        <w:rPr>
          <w:rStyle w:val="Emphasis"/>
          <w:highlight w:val="yellow"/>
        </w:rPr>
        <w:t>structural’ violence</w:t>
      </w:r>
      <w:r w:rsidRPr="009051C4">
        <w:rPr>
          <w:rStyle w:val="StyleUnderline"/>
        </w:rPr>
        <w:t>, a concept useful in calling attention to the consequences of injustice and to seeing violence as constitutive of power</w:t>
      </w:r>
      <w:r w:rsidRPr="005C1FB3">
        <w:rPr>
          <w:sz w:val="16"/>
        </w:rPr>
        <w:t xml:space="preserve">.75 </w:t>
      </w:r>
      <w:r w:rsidRPr="005C1FB3">
        <w:rPr>
          <w:rStyle w:val="StyleUnderline"/>
          <w:highlight w:val="yellow"/>
        </w:rPr>
        <w:t xml:space="preserve">But structural violence can </w:t>
      </w:r>
      <w:r w:rsidRPr="005C1FB3">
        <w:rPr>
          <w:rStyle w:val="Emphasis"/>
          <w:highlight w:val="yellow"/>
        </w:rPr>
        <w:t>suggest an amorphous problem</w:t>
      </w:r>
      <w:r w:rsidRPr="009051C4">
        <w:rPr>
          <w:rStyle w:val="StyleUnderline"/>
        </w:rPr>
        <w:t xml:space="preserve">, unconnected to institutions, too intractable to combat. </w:t>
      </w:r>
      <w:r w:rsidRPr="005C1FB3">
        <w:rPr>
          <w:rStyle w:val="StyleUnderline"/>
          <w:highlight w:val="yellow"/>
        </w:rPr>
        <w:t>Even this</w:t>
      </w:r>
      <w:r w:rsidRPr="009051C4">
        <w:rPr>
          <w:rStyle w:val="StyleUnderline"/>
        </w:rPr>
        <w:t xml:space="preserve"> sort of </w:t>
      </w:r>
      <w:r w:rsidRPr="005C1FB3">
        <w:rPr>
          <w:rStyle w:val="StyleUnderline"/>
          <w:highlight w:val="yellow"/>
        </w:rPr>
        <w:t>violence comes to function in specific institutions</w:t>
      </w:r>
      <w:r w:rsidRPr="009051C4">
        <w:rPr>
          <w:rStyle w:val="StyleUnderline"/>
        </w:rPr>
        <w:t xml:space="preserve"> with histories and futures, and has real people behind it</w:t>
      </w:r>
      <w:r w:rsidRPr="005C1FB3">
        <w:rPr>
          <w:sz w:val="16"/>
        </w:rPr>
        <w:t>. To exercise its power requires work − violence work.</w:t>
      </w:r>
    </w:p>
    <w:p w14:paraId="2ACCF0C4" w14:textId="77777777" w:rsidR="00446D54" w:rsidRPr="005C1FB3" w:rsidRDefault="00446D54" w:rsidP="00446D54">
      <w:pPr>
        <w:rPr>
          <w:sz w:val="16"/>
        </w:rPr>
      </w:pPr>
      <w:r w:rsidRPr="005C1FB3">
        <w:rPr>
          <w:sz w:val="16"/>
        </w:rPr>
        <w:t>The gamut of violence is best grasped expansively, as Gilmore does with her incisive definition, ‘the cause of premature deaths’.76 This capacious prescription includes all the forms of violence beyond physical coercive force that constrict and immiserate, leading people to an early grave. It corresponds with Gilmore’s definition of racism, ‘the state-sanctioned or extralegal production and exploitation of group-differentiated vulnerability to premature death’, and indeed, racism is the highly logical framework in which to understand the toil of violence workers.77</w:t>
      </w:r>
    </w:p>
    <w:p w14:paraId="133D514B" w14:textId="77777777" w:rsidR="00446D54" w:rsidRPr="005C1FB3" w:rsidRDefault="00446D54" w:rsidP="00446D54">
      <w:pPr>
        <w:rPr>
          <w:sz w:val="16"/>
        </w:rPr>
      </w:pPr>
      <w:r w:rsidRPr="005C1FB3">
        <w:rPr>
          <w:sz w:val="16"/>
        </w:rPr>
        <w:t xml:space="preserve">In the most expansive reading of this definition, a wide range of people might be engaged in violence work, down to that legendary local kindergarten teacher. For argument’s sake, let us narrow the focus to its smallest subset, people whose </w:t>
      </w:r>
      <w:proofErr w:type="spellStart"/>
      <w:r w:rsidRPr="005C1FB3">
        <w:rPr>
          <w:sz w:val="16"/>
        </w:rPr>
        <w:t>labours</w:t>
      </w:r>
      <w:proofErr w:type="spellEnd"/>
      <w:r w:rsidRPr="005C1FB3">
        <w:rPr>
          <w:sz w:val="16"/>
        </w:rPr>
        <w:t xml:space="preserve"> are enabled by the fact that at some point they can bring out the handcuffs. Police are far from alone in this category, joined by people in any branch of the military, prisons or detention </w:t>
      </w:r>
      <w:proofErr w:type="spellStart"/>
      <w:r w:rsidRPr="005C1FB3">
        <w:rPr>
          <w:sz w:val="16"/>
        </w:rPr>
        <w:t>centres</w:t>
      </w:r>
      <w:proofErr w:type="spellEnd"/>
      <w:r w:rsidRPr="005C1FB3">
        <w:rPr>
          <w:sz w:val="16"/>
        </w:rPr>
        <w:t>, high-level agencies such as marshals or customs officials, private security companies and corporate security forces. Moving across the categories of military and civilian, from public to private, and over all levels of scale, ‘violence work’ requires us to broaden our vision to include the range of workers whose activity depends upon the threat or potential for violence, because their authority relies on that threat. Indeed, ‘violence work’ is useful precisely because it requires this broadening.</w:t>
      </w:r>
    </w:p>
    <w:p w14:paraId="326465AA" w14:textId="77777777" w:rsidR="00446D54" w:rsidRPr="005C1FB3" w:rsidRDefault="00446D54" w:rsidP="00446D54">
      <w:pPr>
        <w:rPr>
          <w:sz w:val="16"/>
        </w:rPr>
      </w:pPr>
      <w:r w:rsidRPr="009051C4">
        <w:rPr>
          <w:rStyle w:val="StyleUnderline"/>
        </w:rPr>
        <w:t>The essence of police work extends</w:t>
      </w:r>
      <w:r w:rsidRPr="005C1FB3">
        <w:rPr>
          <w:sz w:val="16"/>
        </w:rPr>
        <w:t xml:space="preserve">, therefore, </w:t>
      </w:r>
      <w:r w:rsidRPr="009051C4">
        <w:rPr>
          <w:rStyle w:val="StyleUnderline"/>
        </w:rPr>
        <w:t>beyond the patrol or the service call</w:t>
      </w:r>
      <w:r w:rsidRPr="005C1FB3">
        <w:rPr>
          <w:sz w:val="16"/>
        </w:rPr>
        <w:t xml:space="preserve"> and far beyond the uniformed, public police </w:t>
      </w:r>
      <w:r w:rsidRPr="009051C4">
        <w:rPr>
          <w:rStyle w:val="StyleUnderline"/>
        </w:rPr>
        <w:t>to the much larger category of people who do violence work</w:t>
      </w:r>
      <w:r w:rsidRPr="005C1FB3">
        <w:rPr>
          <w:sz w:val="16"/>
        </w:rPr>
        <w:t xml:space="preserve">. People </w:t>
      </w:r>
      <w:proofErr w:type="spellStart"/>
      <w:r w:rsidRPr="005C1FB3">
        <w:rPr>
          <w:sz w:val="16"/>
        </w:rPr>
        <w:t>authorised</w:t>
      </w:r>
      <w:proofErr w:type="spellEnd"/>
      <w:r w:rsidRPr="005C1FB3">
        <w:rPr>
          <w:sz w:val="16"/>
        </w:rPr>
        <w:t xml:space="preserve"> to inflict violence might even be ratified by a non-state agent such as a private company, or be sanctioned de facto, as are civilians whose violence is yoked to state purpose in mobs, gated communities, poor </w:t>
      </w:r>
      <w:proofErr w:type="spellStart"/>
      <w:r w:rsidRPr="005C1FB3">
        <w:rPr>
          <w:sz w:val="16"/>
        </w:rPr>
        <w:t>neighbourhoods</w:t>
      </w:r>
      <w:proofErr w:type="spellEnd"/>
      <w:r w:rsidRPr="005C1FB3">
        <w:rPr>
          <w:sz w:val="16"/>
        </w:rPr>
        <w:t xml:space="preserve"> or prisons.78</w:t>
      </w:r>
    </w:p>
    <w:p w14:paraId="509D062B" w14:textId="77777777" w:rsidR="00446D54" w:rsidRPr="005C1FB3" w:rsidRDefault="00446D54" w:rsidP="00446D54">
      <w:pPr>
        <w:rPr>
          <w:sz w:val="16"/>
        </w:rPr>
      </w:pPr>
      <w:r w:rsidRPr="005C1FB3">
        <w:rPr>
          <w:sz w:val="16"/>
        </w:rPr>
        <w:t>‘</w:t>
      </w:r>
      <w:r w:rsidRPr="009051C4">
        <w:rPr>
          <w:rStyle w:val="StyleUnderline"/>
        </w:rPr>
        <w:t>Violence workers’</w:t>
      </w:r>
      <w:r w:rsidRPr="005C1FB3">
        <w:rPr>
          <w:sz w:val="16"/>
        </w:rPr>
        <w:t xml:space="preserve"> is a more disturbing term than euphemisms such as ‘law enforcement’ or ‘security guards’. It effectively </w:t>
      </w:r>
      <w:r w:rsidRPr="009051C4">
        <w:rPr>
          <w:rStyle w:val="StyleUnderline"/>
        </w:rPr>
        <w:t>conveys the full panoply of people whose work rests on a promise of violence, thereby displacing some of the weight of the assumption that policing is only or even primarily a state project or that police are benign and civilian</w:t>
      </w:r>
      <w:r w:rsidRPr="005C1FB3">
        <w:rPr>
          <w:sz w:val="16"/>
        </w:rPr>
        <w:t>. ‘Violence work’ highlights the enormous range of activities such people do and the wide parameters within which they do them.</w:t>
      </w:r>
    </w:p>
    <w:p w14:paraId="3302908A" w14:textId="77777777" w:rsidR="00446D54" w:rsidRPr="005C1FB3" w:rsidRDefault="00446D54" w:rsidP="00446D54">
      <w:pPr>
        <w:rPr>
          <w:sz w:val="16"/>
        </w:rPr>
      </w:pPr>
      <w:r w:rsidRPr="005C1FB3">
        <w:rPr>
          <w:sz w:val="16"/>
        </w:rPr>
        <w:t xml:space="preserve">‘Violence work’ as a term therefore points to a paradox: police both overflow and fail to fill their container. </w:t>
      </w:r>
      <w:r w:rsidRPr="009051C4">
        <w:rPr>
          <w:rStyle w:val="StyleUnderline"/>
        </w:rPr>
        <w:t>Police do things that do not need to be violence work, and violence work is done by lots of people other than the uniformed public police</w:t>
      </w:r>
      <w:r w:rsidRPr="005C1FB3">
        <w:rPr>
          <w:sz w:val="16"/>
        </w:rPr>
        <w:t>.</w:t>
      </w:r>
    </w:p>
    <w:p w14:paraId="046FCDB6" w14:textId="77777777" w:rsidR="00446D54" w:rsidRPr="005C1FB3" w:rsidRDefault="00446D54" w:rsidP="00446D54">
      <w:pPr>
        <w:rPr>
          <w:sz w:val="16"/>
        </w:rPr>
      </w:pPr>
      <w:r w:rsidRPr="009051C4">
        <w:rPr>
          <w:rStyle w:val="StyleUnderline"/>
        </w:rPr>
        <w:t xml:space="preserve">This paradox is itself a reflection of the state’s non-confinement to its supposed borders. For </w:t>
      </w:r>
      <w:r w:rsidRPr="005C1FB3">
        <w:rPr>
          <w:rStyle w:val="StyleUnderline"/>
          <w:highlight w:val="yellow"/>
        </w:rPr>
        <w:t xml:space="preserve">the state, like police, is </w:t>
      </w:r>
      <w:r w:rsidRPr="005C1FB3">
        <w:rPr>
          <w:rStyle w:val="Emphasis"/>
          <w:highlight w:val="yellow"/>
        </w:rPr>
        <w:t>buttressed discursively</w:t>
      </w:r>
      <w:r w:rsidRPr="009051C4">
        <w:rPr>
          <w:rStyle w:val="Emphasis"/>
        </w:rPr>
        <w:t xml:space="preserve">, mythically, </w:t>
      </w:r>
      <w:r w:rsidRPr="005C1FB3">
        <w:rPr>
          <w:rStyle w:val="Emphasis"/>
          <w:highlight w:val="yellow"/>
        </w:rPr>
        <w:t>by the distinctions</w:t>
      </w:r>
      <w:r w:rsidRPr="005C1FB3">
        <w:rPr>
          <w:sz w:val="16"/>
        </w:rPr>
        <w:t xml:space="preserve"> public/private, </w:t>
      </w:r>
      <w:r w:rsidRPr="005C1FB3">
        <w:rPr>
          <w:rStyle w:val="Emphasis"/>
          <w:highlight w:val="yellow"/>
        </w:rPr>
        <w:t>military/civilian</w:t>
      </w:r>
      <w:r w:rsidRPr="005C1FB3">
        <w:rPr>
          <w:sz w:val="16"/>
        </w:rPr>
        <w:t xml:space="preserve">, and domestic/foreign territory. </w:t>
      </w:r>
      <w:r w:rsidRPr="005C1FB3">
        <w:rPr>
          <w:rStyle w:val="StyleUnderline"/>
          <w:highlight w:val="yellow"/>
        </w:rPr>
        <w:t>A democratic state</w:t>
      </w:r>
      <w:r w:rsidRPr="005C1FB3">
        <w:rPr>
          <w:sz w:val="16"/>
        </w:rPr>
        <w:t xml:space="preserve"> is separate from the market, or </w:t>
      </w:r>
      <w:r w:rsidRPr="009051C4">
        <w:rPr>
          <w:rStyle w:val="StyleUnderline"/>
        </w:rPr>
        <w:t xml:space="preserve">so </w:t>
      </w:r>
      <w:r w:rsidRPr="005C1FB3">
        <w:rPr>
          <w:rStyle w:val="StyleUnderline"/>
          <w:highlight w:val="yellow"/>
        </w:rPr>
        <w:t>the story goes</w:t>
      </w:r>
      <w:r w:rsidRPr="005C1FB3">
        <w:rPr>
          <w:sz w:val="16"/>
        </w:rPr>
        <w:t xml:space="preserve">; it </w:t>
      </w:r>
      <w:r w:rsidRPr="005C1FB3">
        <w:rPr>
          <w:rStyle w:val="Emphasis"/>
          <w:highlight w:val="yellow"/>
        </w:rPr>
        <w:t>uses military action only beyond its borders</w:t>
      </w:r>
      <w:r w:rsidRPr="009051C4">
        <w:rPr>
          <w:rStyle w:val="StyleUnderline"/>
        </w:rPr>
        <w:t>, treating its citizens to gentler civilian strictures</w:t>
      </w:r>
      <w:r w:rsidRPr="005C1FB3">
        <w:rPr>
          <w:sz w:val="16"/>
        </w:rPr>
        <w:t>; and it acts independently from other states, within its territory so that the sovereign corresponds to a bounded imagined community.</w:t>
      </w:r>
    </w:p>
    <w:p w14:paraId="50336ED9" w14:textId="77777777" w:rsidR="00446D54" w:rsidRPr="005C1FB3" w:rsidRDefault="00446D54" w:rsidP="00446D54">
      <w:pPr>
        <w:rPr>
          <w:sz w:val="16"/>
        </w:rPr>
      </w:pPr>
      <w:r w:rsidRPr="009051C4">
        <w:rPr>
          <w:rStyle w:val="StyleUnderline"/>
        </w:rPr>
        <w:t xml:space="preserve">As with the myths clouding ‘police’, </w:t>
      </w:r>
      <w:r w:rsidRPr="005C1FB3">
        <w:rPr>
          <w:rStyle w:val="StyleUnderline"/>
          <w:highlight w:val="yellow"/>
        </w:rPr>
        <w:t>the state is constrained by its borders only conceptually</w:t>
      </w:r>
      <w:r w:rsidRPr="009051C4">
        <w:rPr>
          <w:rStyle w:val="StyleUnderline"/>
        </w:rPr>
        <w:t>, even as it relies on them for legitimacy</w:t>
      </w:r>
      <w:r w:rsidRPr="005C1FB3">
        <w:rPr>
          <w:sz w:val="16"/>
        </w:rPr>
        <w:t xml:space="preserve">. The state-market split pretends that the government helps the afflicted, rather than creating their ills. </w:t>
      </w:r>
      <w:r w:rsidRPr="005C1FB3">
        <w:rPr>
          <w:rStyle w:val="StyleUnderline"/>
          <w:highlight w:val="yellow"/>
        </w:rPr>
        <w:t xml:space="preserve">The military-civilian divide </w:t>
      </w:r>
      <w:r w:rsidRPr="005C1FB3">
        <w:rPr>
          <w:rStyle w:val="Emphasis"/>
          <w:highlight w:val="yellow"/>
        </w:rPr>
        <w:t>pretends</w:t>
      </w:r>
      <w:r w:rsidRPr="009051C4">
        <w:rPr>
          <w:rStyle w:val="Emphasis"/>
        </w:rPr>
        <w:t xml:space="preserve"> that the </w:t>
      </w:r>
      <w:r w:rsidRPr="005C1FB3">
        <w:rPr>
          <w:rStyle w:val="Emphasis"/>
          <w:highlight w:val="yellow"/>
        </w:rPr>
        <w:t>violence inflicted at home is milder than that wreaked abroad</w:t>
      </w:r>
      <w:r w:rsidRPr="005C1FB3">
        <w:rPr>
          <w:rStyle w:val="StyleUnderline"/>
          <w:highlight w:val="yellow"/>
        </w:rPr>
        <w:t>, rather than inflicted differentially by</w:t>
      </w:r>
      <w:r w:rsidRPr="009051C4">
        <w:rPr>
          <w:rStyle w:val="StyleUnderline"/>
        </w:rPr>
        <w:t xml:space="preserve"> population (‘</w:t>
      </w:r>
      <w:r w:rsidRPr="005C1FB3">
        <w:rPr>
          <w:rStyle w:val="StyleUnderline"/>
          <w:highlight w:val="yellow"/>
        </w:rPr>
        <w:t>race’</w:t>
      </w:r>
      <w:r w:rsidRPr="009051C4">
        <w:rPr>
          <w:rStyle w:val="StyleUnderline"/>
        </w:rPr>
        <w:t xml:space="preserve">), geography </w:t>
      </w:r>
      <w:r w:rsidRPr="005C1FB3">
        <w:rPr>
          <w:rStyle w:val="StyleUnderline"/>
          <w:highlight w:val="yellow"/>
        </w:rPr>
        <w:t>and class</w:t>
      </w:r>
      <w:r w:rsidRPr="005C1FB3">
        <w:rPr>
          <w:sz w:val="16"/>
        </w:rPr>
        <w:t>. Notions of national territory pretend a state serves the people residing within its borders rather than global elites.</w:t>
      </w:r>
    </w:p>
    <w:p w14:paraId="08721DF1" w14:textId="77777777" w:rsidR="00446D54" w:rsidRPr="00DA5FD1" w:rsidRDefault="00446D54" w:rsidP="001F0CF7">
      <w:pPr>
        <w:rPr>
          <w:sz w:val="16"/>
        </w:rPr>
      </w:pPr>
    </w:p>
    <w:p w14:paraId="11F4B1EE" w14:textId="3D56831C" w:rsidR="001F0CF7" w:rsidRDefault="007F29CD" w:rsidP="007F29CD">
      <w:pPr>
        <w:pStyle w:val="Heading3"/>
      </w:pPr>
      <w:r>
        <w:t>Turns Case---Policy Failure---2NC</w:t>
      </w:r>
    </w:p>
    <w:p w14:paraId="3AF09FF1" w14:textId="7B9A2BF5" w:rsidR="007F29CD" w:rsidRDefault="007F29CD" w:rsidP="007F29CD">
      <w:pPr>
        <w:pStyle w:val="Heading4"/>
      </w:pPr>
      <w:r>
        <w:t xml:space="preserve">Right-wing backlash and overall structural inequality means police reform policy serially fails </w:t>
      </w:r>
    </w:p>
    <w:p w14:paraId="4DA65D31" w14:textId="77777777" w:rsidR="007F29CD" w:rsidRPr="009B2779" w:rsidRDefault="007F29CD" w:rsidP="007F29CD">
      <w:r>
        <w:t xml:space="preserve">Stuart </w:t>
      </w:r>
      <w:r w:rsidRPr="009B2779">
        <w:rPr>
          <w:rStyle w:val="Style13ptBold"/>
        </w:rPr>
        <w:t>Schrader 17</w:t>
      </w:r>
      <w:r>
        <w:t>, postdoctoral fellow in Global American Studies at the Charles Warren Center for Studies in American History at Harvard University, 4/28/17, “More than Cosmetic Changes: The Challenges of Experiments with Police Demilitarization in the 1960s and 1970s,” Journal of Urban History, https://doi.org/10.1177/0096144217705523</w:t>
      </w:r>
    </w:p>
    <w:p w14:paraId="02521133" w14:textId="77777777" w:rsidR="007F29CD" w:rsidRDefault="007F29CD" w:rsidP="007F29CD">
      <w:r w:rsidRPr="00164DC7">
        <w:rPr>
          <w:rStyle w:val="StyleUnderline"/>
          <w:highlight w:val="yellow"/>
        </w:rPr>
        <w:t>In response to</w:t>
      </w:r>
      <w:r w:rsidRPr="00844154">
        <w:rPr>
          <w:rStyle w:val="StyleUnderline"/>
        </w:rPr>
        <w:t xml:space="preserve"> civil </w:t>
      </w:r>
      <w:r w:rsidRPr="00164DC7">
        <w:rPr>
          <w:rStyle w:val="StyleUnderline"/>
          <w:highlight w:val="yellow"/>
        </w:rPr>
        <w:t>unrest</w:t>
      </w:r>
      <w:r w:rsidRPr="00844154">
        <w:rPr>
          <w:rStyle w:val="StyleUnderline"/>
        </w:rPr>
        <w:t xml:space="preserve">, many U.S. </w:t>
      </w:r>
      <w:r w:rsidRPr="00164DC7">
        <w:rPr>
          <w:rStyle w:val="StyleUnderline"/>
          <w:highlight w:val="yellow"/>
        </w:rPr>
        <w:t>police forces in the</w:t>
      </w:r>
      <w:r>
        <w:t xml:space="preserve"> 19</w:t>
      </w:r>
      <w:r w:rsidRPr="00844154">
        <w:rPr>
          <w:rStyle w:val="Emphasis"/>
        </w:rPr>
        <w:t>60s</w:t>
      </w:r>
      <w:r w:rsidRPr="00844154">
        <w:rPr>
          <w:rStyle w:val="StyleUnderline"/>
        </w:rPr>
        <w:t xml:space="preserve"> and</w:t>
      </w:r>
      <w:r>
        <w:t xml:space="preserve"> 19</w:t>
      </w:r>
      <w:r w:rsidRPr="00164DC7">
        <w:rPr>
          <w:rStyle w:val="Emphasis"/>
          <w:highlight w:val="yellow"/>
        </w:rPr>
        <w:t>70s</w:t>
      </w:r>
      <w:r w:rsidRPr="00164DC7">
        <w:rPr>
          <w:rStyle w:val="StyleUnderline"/>
          <w:highlight w:val="yellow"/>
        </w:rPr>
        <w:t xml:space="preserve"> adopted</w:t>
      </w:r>
      <w:r w:rsidRPr="00844154">
        <w:rPr>
          <w:rStyle w:val="StyleUnderline"/>
        </w:rPr>
        <w:t xml:space="preserve"> more </w:t>
      </w:r>
      <w:r w:rsidRPr="00164DC7">
        <w:rPr>
          <w:rStyle w:val="StyleUnderline"/>
          <w:highlight w:val="yellow"/>
        </w:rPr>
        <w:t>aggressive postures, including “militarized</w:t>
      </w:r>
      <w:r w:rsidRPr="00844154">
        <w:rPr>
          <w:rStyle w:val="StyleUnderline"/>
        </w:rPr>
        <w:t xml:space="preserve">” uniforms and </w:t>
      </w:r>
      <w:r w:rsidRPr="00164DC7">
        <w:rPr>
          <w:rStyle w:val="StyleUnderline"/>
          <w:highlight w:val="yellow"/>
        </w:rPr>
        <w:t>tactics. A few</w:t>
      </w:r>
      <w:r>
        <w:t xml:space="preserve">, however, </w:t>
      </w:r>
      <w:r w:rsidRPr="00164DC7">
        <w:rPr>
          <w:rStyle w:val="StyleUnderline"/>
          <w:highlight w:val="yellow"/>
        </w:rPr>
        <w:t>directed reform</w:t>
      </w:r>
      <w:r w:rsidRPr="00844154">
        <w:rPr>
          <w:rStyle w:val="StyleUnderline"/>
        </w:rPr>
        <w:t xml:space="preserve"> efforts </w:t>
      </w:r>
      <w:r w:rsidRPr="00164DC7">
        <w:rPr>
          <w:rStyle w:val="StyleUnderline"/>
          <w:highlight w:val="yellow"/>
        </w:rPr>
        <w:t>toward “demilitarization</w:t>
      </w:r>
      <w:r>
        <w:t xml:space="preserve">.” This article focuses on </w:t>
      </w:r>
      <w:r w:rsidRPr="00844154">
        <w:rPr>
          <w:rStyle w:val="StyleUnderline"/>
        </w:rPr>
        <w:t xml:space="preserve">the </w:t>
      </w:r>
      <w:r w:rsidRPr="00164DC7">
        <w:rPr>
          <w:rStyle w:val="StyleUnderline"/>
          <w:highlight w:val="yellow"/>
        </w:rPr>
        <w:t xml:space="preserve">Menlo Park </w:t>
      </w:r>
      <w:r w:rsidRPr="00164DC7">
        <w:rPr>
          <w:rStyle w:val="Emphasis"/>
          <w:highlight w:val="yellow"/>
        </w:rPr>
        <w:t>P</w:t>
      </w:r>
      <w:r w:rsidRPr="00844154">
        <w:rPr>
          <w:rStyle w:val="StyleUnderline"/>
        </w:rPr>
        <w:t xml:space="preserve">olice </w:t>
      </w:r>
      <w:r w:rsidRPr="00164DC7">
        <w:rPr>
          <w:rStyle w:val="Emphasis"/>
          <w:highlight w:val="yellow"/>
        </w:rPr>
        <w:t>D</w:t>
      </w:r>
      <w:r w:rsidRPr="00844154">
        <w:rPr>
          <w:rStyle w:val="StyleUnderline"/>
        </w:rPr>
        <w:t>epartment, in California</w:t>
      </w:r>
      <w:r>
        <w:t xml:space="preserve">, led by the maverick reformer Victor </w:t>
      </w:r>
      <w:proofErr w:type="spellStart"/>
      <w:r>
        <w:t>Cizanckas</w:t>
      </w:r>
      <w:proofErr w:type="spellEnd"/>
      <w:r>
        <w:t xml:space="preserve">. It analyzes his </w:t>
      </w:r>
      <w:r w:rsidRPr="00164DC7">
        <w:rPr>
          <w:rStyle w:val="StyleUnderline"/>
          <w:highlight w:val="yellow"/>
        </w:rPr>
        <w:t>attempts to change</w:t>
      </w:r>
      <w:r w:rsidRPr="00844154">
        <w:rPr>
          <w:rStyle w:val="StyleUnderline"/>
        </w:rPr>
        <w:t xml:space="preserve"> relations between the police and the public</w:t>
      </w:r>
      <w:r>
        <w:t xml:space="preserve"> in his municipality, especially </w:t>
      </w:r>
      <w:r w:rsidRPr="00164DC7">
        <w:rPr>
          <w:rStyle w:val="StyleUnderline"/>
          <w:highlight w:val="yellow"/>
        </w:rPr>
        <w:t>by decreasing</w:t>
      </w:r>
      <w:r w:rsidRPr="00844154">
        <w:rPr>
          <w:rStyle w:val="StyleUnderline"/>
        </w:rPr>
        <w:t xml:space="preserve"> incidents of </w:t>
      </w:r>
      <w:r w:rsidRPr="00164DC7">
        <w:rPr>
          <w:rStyle w:val="StyleUnderline"/>
          <w:highlight w:val="yellow"/>
        </w:rPr>
        <w:t>abuse in one predominantly poor, black neighborhood</w:t>
      </w:r>
      <w:r>
        <w:t xml:space="preserve">. He instituted, for example, new uniforms and a nonhierarchical bureaucracy in the department. </w:t>
      </w:r>
      <w:r w:rsidRPr="00164DC7">
        <w:rPr>
          <w:rStyle w:val="StyleUnderline"/>
          <w:highlight w:val="yellow"/>
        </w:rPr>
        <w:t>The article</w:t>
      </w:r>
      <w:r>
        <w:t xml:space="preserve"> details how </w:t>
      </w:r>
      <w:proofErr w:type="spellStart"/>
      <w:r>
        <w:t>Cizanckas</w:t>
      </w:r>
      <w:proofErr w:type="spellEnd"/>
      <w:r>
        <w:t xml:space="preserve"> used emerging networks of law-enforcement professionalization to disseminate his ideas. It also </w:t>
      </w:r>
      <w:r w:rsidRPr="00164DC7">
        <w:rPr>
          <w:rStyle w:val="StyleUnderline"/>
          <w:highlight w:val="yellow"/>
        </w:rPr>
        <w:t>analyzes</w:t>
      </w:r>
      <w:r w:rsidRPr="00844154">
        <w:rPr>
          <w:rStyle w:val="StyleUnderline"/>
        </w:rPr>
        <w:t xml:space="preserve"> the </w:t>
      </w:r>
      <w:r w:rsidRPr="00164DC7">
        <w:rPr>
          <w:rStyle w:val="Emphasis"/>
          <w:highlight w:val="yellow"/>
        </w:rPr>
        <w:t>failures and challenges</w:t>
      </w:r>
      <w:r w:rsidRPr="00164DC7">
        <w:rPr>
          <w:rStyle w:val="StyleUnderline"/>
          <w:highlight w:val="yellow"/>
        </w:rPr>
        <w:t xml:space="preserve"> of</w:t>
      </w:r>
      <w:r w:rsidRPr="00844154">
        <w:rPr>
          <w:rStyle w:val="StyleUnderline"/>
        </w:rPr>
        <w:t xml:space="preserve"> these </w:t>
      </w:r>
      <w:r w:rsidRPr="00164DC7">
        <w:rPr>
          <w:rStyle w:val="StyleUnderline"/>
          <w:highlight w:val="yellow"/>
        </w:rPr>
        <w:t>reform</w:t>
      </w:r>
      <w:r w:rsidRPr="00844154">
        <w:rPr>
          <w:rStyle w:val="StyleUnderline"/>
        </w:rPr>
        <w:t xml:space="preserve"> efforts</w:t>
      </w:r>
      <w:r>
        <w:t xml:space="preserve">. The article concludes that </w:t>
      </w:r>
      <w:r w:rsidRPr="00164DC7">
        <w:rPr>
          <w:rStyle w:val="Emphasis"/>
          <w:highlight w:val="yellow"/>
        </w:rPr>
        <w:t>even radical police reform</w:t>
      </w:r>
      <w:r>
        <w:t xml:space="preserve"> efforts in the period </w:t>
      </w:r>
      <w:r w:rsidRPr="00164DC7">
        <w:rPr>
          <w:rStyle w:val="Emphasis"/>
          <w:highlight w:val="yellow"/>
        </w:rPr>
        <w:t>could not overcome racial inequality or a right-wing backlash</w:t>
      </w:r>
      <w:r w:rsidRPr="00164DC7">
        <w:rPr>
          <w:rStyle w:val="StyleUnderline"/>
          <w:highlight w:val="yellow"/>
        </w:rPr>
        <w:t xml:space="preserve"> against progressive</w:t>
      </w:r>
      <w:r w:rsidRPr="00844154">
        <w:rPr>
          <w:rStyle w:val="StyleUnderline"/>
        </w:rPr>
        <w:t xml:space="preserve"> ideas in </w:t>
      </w:r>
      <w:r w:rsidRPr="00164DC7">
        <w:rPr>
          <w:rStyle w:val="StyleUnderline"/>
          <w:highlight w:val="yellow"/>
        </w:rPr>
        <w:t>policing</w:t>
      </w:r>
      <w:r>
        <w:t>.</w:t>
      </w:r>
    </w:p>
    <w:p w14:paraId="649545DF" w14:textId="77777777" w:rsidR="007F29CD" w:rsidRPr="007F29CD" w:rsidRDefault="007F29CD" w:rsidP="007F29CD"/>
    <w:p w14:paraId="520A53D8" w14:textId="2CA7A350" w:rsidR="00BC4A46" w:rsidRDefault="00BC4A46" w:rsidP="001F0CF7">
      <w:pPr>
        <w:pStyle w:val="Heading3"/>
      </w:pPr>
      <w:r>
        <w:t>Liberal War Impact</w:t>
      </w:r>
      <w:r w:rsidR="001F0CF7">
        <w:t>---2NC</w:t>
      </w:r>
    </w:p>
    <w:p w14:paraId="06E310D2" w14:textId="77777777" w:rsidR="00BC4A46" w:rsidRDefault="00BC4A46" w:rsidP="00BC4A46">
      <w:pPr>
        <w:pStyle w:val="Heading4"/>
      </w:pPr>
      <w:r>
        <w:t xml:space="preserve">Liberal militarism in service of empire guarantees unending global war </w:t>
      </w:r>
    </w:p>
    <w:p w14:paraId="500906C7" w14:textId="77777777" w:rsidR="00BC4A46" w:rsidRPr="00007642" w:rsidRDefault="00BC4A46" w:rsidP="00BC4A46">
      <w:r>
        <w:t xml:space="preserve">Brad </w:t>
      </w:r>
      <w:r w:rsidRPr="00007642">
        <w:rPr>
          <w:rStyle w:val="Style13ptBold"/>
        </w:rPr>
        <w:t>Evans 11</w:t>
      </w:r>
      <w:r>
        <w:t>, Lecturer in Political Violence at the University of Leeds, Summer 2011, “The Liberal War Thesis: Introducing the Ten Key Principles of Twenty-First-Century Biopolitical Warfare,” The South Atlantic Quarterly, Vol. 110, No. 3, p. 747-756</w:t>
      </w:r>
    </w:p>
    <w:p w14:paraId="0555ECDE" w14:textId="77777777" w:rsidR="00BC4A46" w:rsidRDefault="00BC4A46" w:rsidP="00BC4A46">
      <w:r>
        <w:t xml:space="preserve">When the historian Sir Michael Howard delivered the prestigious Trevelyan lectures at Cambridge University in 1987, he posed one of the most pertinent questions of our times: </w:t>
      </w:r>
      <w:r w:rsidRPr="00007642">
        <w:rPr>
          <w:rStyle w:val="StyleUnderline"/>
        </w:rPr>
        <w:t>what is the relationship between</w:t>
      </w:r>
      <w:r>
        <w:t xml:space="preserve"> </w:t>
      </w:r>
      <w:r w:rsidRPr="00007642">
        <w:rPr>
          <w:rStyle w:val="Emphasis"/>
        </w:rPr>
        <w:t>liberalism and war?</w:t>
      </w:r>
      <w:r>
        <w:t xml:space="preserve">1 For many, the fact that this question was posed at all represented a remarkable political departure. In international politics, </w:t>
      </w:r>
      <w:r w:rsidRPr="004C2A8E">
        <w:rPr>
          <w:rStyle w:val="StyleUnderline"/>
          <w:highlight w:val="yellow"/>
        </w:rPr>
        <w:t>liberalism has</w:t>
      </w:r>
      <w:r w:rsidRPr="00007642">
        <w:rPr>
          <w:rStyle w:val="StyleUnderline"/>
        </w:rPr>
        <w:t xml:space="preserve"> conventionally </w:t>
      </w:r>
      <w:r w:rsidRPr="004C2A8E">
        <w:rPr>
          <w:rStyle w:val="StyleUnderline"/>
          <w:highlight w:val="yellow"/>
        </w:rPr>
        <w:t>been associated with</w:t>
      </w:r>
      <w:r>
        <w:t xml:space="preserve"> the Kant-inspired virtues of </w:t>
      </w:r>
      <w:r w:rsidRPr="00007642">
        <w:rPr>
          <w:rStyle w:val="StyleUnderline"/>
        </w:rPr>
        <w:t xml:space="preserve">perpetual </w:t>
      </w:r>
      <w:r w:rsidRPr="004C2A8E">
        <w:rPr>
          <w:rStyle w:val="StyleUnderline"/>
          <w:highlight w:val="yellow"/>
        </w:rPr>
        <w:t>peace</w:t>
      </w:r>
      <w:r>
        <w:t xml:space="preserve">, </w:t>
      </w:r>
      <w:r w:rsidRPr="00007642">
        <w:rPr>
          <w:rStyle w:val="StyleUnderline"/>
        </w:rPr>
        <w:t>along with the commitment to uphold human rights and justice.</w:t>
      </w:r>
      <w:r>
        <w:t xml:space="preserve"> </w:t>
      </w:r>
      <w:r w:rsidRPr="00007642">
        <w:rPr>
          <w:rStyle w:val="StyleUnderline"/>
        </w:rPr>
        <w:t>Preaching peaceful cohabitation among the world of peoples</w:t>
      </w:r>
      <w:r>
        <w:t xml:space="preserve">, </w:t>
      </w:r>
      <w:r w:rsidRPr="004C2A8E">
        <w:rPr>
          <w:rStyle w:val="StyleUnderline"/>
          <w:highlight w:val="yellow"/>
        </w:rPr>
        <w:t>liberal advocates</w:t>
      </w:r>
      <w:r w:rsidRPr="00007642">
        <w:rPr>
          <w:rStyle w:val="StyleUnderline"/>
        </w:rPr>
        <w:t xml:space="preserve"> have</w:t>
      </w:r>
      <w:r>
        <w:t xml:space="preserve"> therefore </w:t>
      </w:r>
      <w:r w:rsidRPr="00007642">
        <w:rPr>
          <w:rStyle w:val="StyleUnderline"/>
        </w:rPr>
        <w:t xml:space="preserve">made </w:t>
      </w:r>
      <w:r w:rsidRPr="004C2A8E">
        <w:rPr>
          <w:rStyle w:val="StyleUnderline"/>
          <w:highlight w:val="yellow"/>
        </w:rPr>
        <w:t>claim</w:t>
      </w:r>
      <w:r w:rsidRPr="00007642">
        <w:rPr>
          <w:rStyle w:val="StyleUnderline"/>
        </w:rPr>
        <w:t xml:space="preserve"> to the superiority of their enlightened praxis</w:t>
      </w:r>
      <w:r>
        <w:t xml:space="preserve"> </w:t>
      </w:r>
      <w:r w:rsidRPr="00007642">
        <w:rPr>
          <w:rStyle w:val="StyleUnderline"/>
        </w:rPr>
        <w:t xml:space="preserve">on the basis that they enjoy </w:t>
      </w:r>
      <w:r w:rsidRPr="004C2A8E">
        <w:rPr>
          <w:rStyle w:val="StyleUnderline"/>
          <w:highlight w:val="yellow"/>
        </w:rPr>
        <w:t>a monopoly on</w:t>
      </w:r>
      <w:r w:rsidRPr="00007642">
        <w:rPr>
          <w:rStyle w:val="StyleUnderline"/>
        </w:rPr>
        <w:t xml:space="preserve"> the terms global security, </w:t>
      </w:r>
      <w:r w:rsidRPr="004C2A8E">
        <w:rPr>
          <w:rStyle w:val="StyleUnderline"/>
          <w:highlight w:val="yellow"/>
        </w:rPr>
        <w:t>peace</w:t>
      </w:r>
      <w:r w:rsidRPr="00007642">
        <w:rPr>
          <w:rStyle w:val="StyleUnderline"/>
        </w:rPr>
        <w:t>, and prosperity</w:t>
      </w:r>
      <w:r>
        <w:t xml:space="preserve">. </w:t>
      </w:r>
      <w:r w:rsidRPr="004C2A8E">
        <w:rPr>
          <w:rStyle w:val="Emphasis"/>
          <w:highlight w:val="yellow"/>
        </w:rPr>
        <w:t>While liberals take this for granted</w:t>
      </w:r>
      <w:r>
        <w:t xml:space="preserve">, for Howard therein lay the dilemma: </w:t>
      </w:r>
      <w:r w:rsidRPr="00007642">
        <w:rPr>
          <w:rStyle w:val="StyleUnderline"/>
        </w:rPr>
        <w:t>despite being shrouded in universalist and pacifist discourse</w:t>
      </w:r>
      <w:r>
        <w:t xml:space="preserve">, </w:t>
      </w:r>
      <w:r w:rsidRPr="004C2A8E">
        <w:rPr>
          <w:rStyle w:val="Emphasis"/>
          <w:highlight w:val="yellow"/>
        </w:rPr>
        <w:t>liberal practice has</w:t>
      </w:r>
      <w:r>
        <w:t xml:space="preserve"> </w:t>
      </w:r>
      <w:r w:rsidRPr="00007642">
        <w:rPr>
          <w:rStyle w:val="Emphasis"/>
        </w:rPr>
        <w:t xml:space="preserve">actually </w:t>
      </w:r>
      <w:r w:rsidRPr="004C2A8E">
        <w:rPr>
          <w:rStyle w:val="Emphasis"/>
          <w:highlight w:val="yellow"/>
        </w:rPr>
        <w:t>been marked</w:t>
      </w:r>
      <w:r w:rsidRPr="00007642">
        <w:rPr>
          <w:rStyle w:val="Emphasis"/>
        </w:rPr>
        <w:t xml:space="preserve"> historically </w:t>
      </w:r>
      <w:r w:rsidRPr="004C2A8E">
        <w:rPr>
          <w:rStyle w:val="Emphasis"/>
          <w:highlight w:val="yellow"/>
        </w:rPr>
        <w:t>by war</w:t>
      </w:r>
      <w:r w:rsidRPr="00007642">
        <w:rPr>
          <w:rStyle w:val="Emphasis"/>
        </w:rPr>
        <w:t xml:space="preserve"> and violence</w:t>
      </w:r>
      <w:r>
        <w:t xml:space="preserve">. Howard’s concern, not unlike criticisms of Carl Schmitt’s, was clear: “His target was the way in which </w:t>
      </w:r>
      <w:r w:rsidRPr="00007642">
        <w:rPr>
          <w:rStyle w:val="StyleUnderline"/>
        </w:rPr>
        <w:t xml:space="preserve">the </w:t>
      </w:r>
      <w:r w:rsidRPr="004C2A8E">
        <w:rPr>
          <w:rStyle w:val="StyleUnderline"/>
          <w:highlight w:val="yellow"/>
        </w:rPr>
        <w:t>liberal</w:t>
      </w:r>
      <w:r w:rsidRPr="00007642">
        <w:rPr>
          <w:rStyle w:val="StyleUnderline"/>
        </w:rPr>
        <w:t xml:space="preserve"> </w:t>
      </w:r>
      <w:r w:rsidRPr="004C2A8E">
        <w:rPr>
          <w:rStyle w:val="Emphasis"/>
          <w:highlight w:val="yellow"/>
        </w:rPr>
        <w:t>universalization of war</w:t>
      </w:r>
      <w:r w:rsidRPr="004C2A8E">
        <w:rPr>
          <w:rStyle w:val="StyleUnderline"/>
          <w:highlight w:val="yellow"/>
        </w:rPr>
        <w:t xml:space="preserve"> in pursuit of perpetual peace impacted</w:t>
      </w:r>
      <w:r>
        <w:t xml:space="preserve"> on </w:t>
      </w:r>
      <w:r w:rsidRPr="00007642">
        <w:rPr>
          <w:rStyle w:val="StyleUnderline"/>
        </w:rPr>
        <w:t xml:space="preserve">the heterogeneous and adversarial character of </w:t>
      </w:r>
      <w:r w:rsidRPr="004C2A8E">
        <w:rPr>
          <w:rStyle w:val="StyleUnderline"/>
          <w:highlight w:val="yellow"/>
        </w:rPr>
        <w:t>international politics</w:t>
      </w:r>
      <w:r w:rsidRPr="004C2A8E">
        <w:rPr>
          <w:highlight w:val="yellow"/>
        </w:rPr>
        <w:t xml:space="preserve">, </w:t>
      </w:r>
      <w:r w:rsidRPr="004C2A8E">
        <w:rPr>
          <w:rStyle w:val="Emphasis"/>
          <w:highlight w:val="yellow"/>
        </w:rPr>
        <w:t>translating war into crusades</w:t>
      </w:r>
      <w:r w:rsidRPr="004C2A8E">
        <w:rPr>
          <w:highlight w:val="yellow"/>
        </w:rPr>
        <w:t xml:space="preserve"> </w:t>
      </w:r>
      <w:r w:rsidRPr="004C2A8E">
        <w:rPr>
          <w:rStyle w:val="StyleUnderline"/>
          <w:highlight w:val="yellow"/>
        </w:rPr>
        <w:t>with</w:t>
      </w:r>
      <w:r>
        <w:t xml:space="preserve"> </w:t>
      </w:r>
      <w:r w:rsidRPr="00007642">
        <w:rPr>
          <w:rStyle w:val="Emphasis"/>
        </w:rPr>
        <w:t xml:space="preserve">only </w:t>
      </w:r>
      <w:r w:rsidRPr="004C2A8E">
        <w:rPr>
          <w:rStyle w:val="Emphasis"/>
          <w:highlight w:val="yellow"/>
        </w:rPr>
        <w:t>one</w:t>
      </w:r>
      <w:r w:rsidRPr="004C2A8E">
        <w:rPr>
          <w:highlight w:val="yellow"/>
        </w:rPr>
        <w:t xml:space="preserve"> </w:t>
      </w:r>
      <w:r w:rsidRPr="004C2A8E">
        <w:rPr>
          <w:rStyle w:val="StyleUnderline"/>
          <w:highlight w:val="yellow"/>
        </w:rPr>
        <w:t>of two outcomes</w:t>
      </w:r>
      <w:r w:rsidRPr="004C2A8E">
        <w:rPr>
          <w:highlight w:val="yellow"/>
        </w:rPr>
        <w:t xml:space="preserve">: </w:t>
      </w:r>
      <w:r w:rsidRPr="000A6C29">
        <w:rPr>
          <w:rStyle w:val="Box"/>
          <w:b w:val="0"/>
          <w:bCs/>
          <w:highlight w:val="yellow"/>
        </w:rPr>
        <w:t>endless war</w:t>
      </w:r>
      <w:r w:rsidRPr="004C2A8E">
        <w:rPr>
          <w:highlight w:val="yellow"/>
        </w:rPr>
        <w:t xml:space="preserve"> </w:t>
      </w:r>
      <w:r w:rsidRPr="004C2A8E">
        <w:rPr>
          <w:rStyle w:val="StyleUnderline"/>
          <w:highlight w:val="yellow"/>
        </w:rPr>
        <w:t>or</w:t>
      </w:r>
      <w:r w:rsidRPr="00007642">
        <w:rPr>
          <w:rStyle w:val="StyleUnderline"/>
        </w:rPr>
        <w:t xml:space="preserve"> the</w:t>
      </w:r>
      <w:r>
        <w:t xml:space="preserve"> </w:t>
      </w:r>
      <w:r w:rsidRPr="004C2A8E">
        <w:rPr>
          <w:rStyle w:val="StyleUnderline"/>
          <w:highlight w:val="yellow"/>
        </w:rPr>
        <w:t>transformation of</w:t>
      </w:r>
      <w:r>
        <w:t xml:space="preserve"> </w:t>
      </w:r>
      <w:r w:rsidRPr="00007642">
        <w:rPr>
          <w:rStyle w:val="StyleUnderline"/>
        </w:rPr>
        <w:t xml:space="preserve">other </w:t>
      </w:r>
      <w:r w:rsidRPr="004C2A8E">
        <w:rPr>
          <w:rStyle w:val="StyleUnderline"/>
          <w:highlight w:val="yellow"/>
        </w:rPr>
        <w:t>societies</w:t>
      </w:r>
      <w:r w:rsidRPr="00007642">
        <w:rPr>
          <w:rStyle w:val="StyleUnderline"/>
        </w:rPr>
        <w:t xml:space="preserve"> and cultures </w:t>
      </w:r>
      <w:r w:rsidRPr="004C2A8E">
        <w:rPr>
          <w:rStyle w:val="StyleUnderline"/>
          <w:highlight w:val="yellow"/>
        </w:rPr>
        <w:t>into liberal societies</w:t>
      </w:r>
      <w:r>
        <w:t xml:space="preserve"> and cultures.”2</w:t>
      </w:r>
    </w:p>
    <w:p w14:paraId="4C6CBBB1" w14:textId="77777777" w:rsidR="00BC4A46" w:rsidRDefault="00BC4A46" w:rsidP="00BC4A46">
      <w:r>
        <w:t xml:space="preserve">Despite the importance of Howard’s initial provocation, he nevertheless failed to come to terms with the exact nature of liberal war-making efforts. He merely chided liberals for their naive faith in the human spirit, which, although admirable, was at best idealistic and at worst dangerous. </w:t>
      </w:r>
      <w:r w:rsidRPr="00007642">
        <w:rPr>
          <w:rStyle w:val="StyleUnderline"/>
        </w:rPr>
        <w:t>Liberalism is not simply a set of ideals;</w:t>
      </w:r>
      <w:r>
        <w:t xml:space="preserve"> </w:t>
      </w:r>
      <w:r w:rsidRPr="00007642">
        <w:rPr>
          <w:rStyle w:val="StyleUnderline"/>
        </w:rPr>
        <w:t>neither is it some conscience of the political spirit</w:t>
      </w:r>
      <w:r>
        <w:t xml:space="preserve">. </w:t>
      </w:r>
      <w:r w:rsidRPr="004C2A8E">
        <w:rPr>
          <w:rStyle w:val="StyleUnderline"/>
          <w:highlight w:val="yellow"/>
        </w:rPr>
        <w:t>Liberalism is a regime of power that</w:t>
      </w:r>
      <w:r w:rsidRPr="004C2A8E">
        <w:rPr>
          <w:highlight w:val="yellow"/>
        </w:rPr>
        <w:t xml:space="preserve"> </w:t>
      </w:r>
      <w:r w:rsidRPr="000A6C29">
        <w:rPr>
          <w:rStyle w:val="Box"/>
          <w:b w:val="0"/>
          <w:bCs/>
          <w:sz w:val="22"/>
          <w:highlight w:val="yellow"/>
        </w:rPr>
        <w:t>wages the destiny of the species on</w:t>
      </w:r>
      <w:r w:rsidRPr="000A6C29">
        <w:rPr>
          <w:rStyle w:val="Box"/>
          <w:b w:val="0"/>
          <w:bCs/>
          <w:sz w:val="22"/>
        </w:rPr>
        <w:t xml:space="preserve"> the success of </w:t>
      </w:r>
      <w:r w:rsidRPr="000A6C29">
        <w:rPr>
          <w:rStyle w:val="Box"/>
          <w:b w:val="0"/>
          <w:bCs/>
          <w:sz w:val="22"/>
          <w:highlight w:val="yellow"/>
        </w:rPr>
        <w:t>its</w:t>
      </w:r>
      <w:r w:rsidRPr="000A6C29">
        <w:rPr>
          <w:rStyle w:val="Box"/>
          <w:b w:val="0"/>
          <w:bCs/>
          <w:sz w:val="22"/>
        </w:rPr>
        <w:t xml:space="preserve"> own </w:t>
      </w:r>
      <w:r w:rsidRPr="000A6C29">
        <w:rPr>
          <w:rStyle w:val="Box"/>
          <w:b w:val="0"/>
          <w:bCs/>
          <w:sz w:val="22"/>
          <w:highlight w:val="yellow"/>
        </w:rPr>
        <w:t>political strategies</w:t>
      </w:r>
      <w:r>
        <w:t>. Before we map the implications of this for our understanding of war, an important point of clarification should be made. Unlike reified attempts in international relations thinking to offer definitive truths about war, what I present here as the liberal war thesis does not pretend to explain every single conflict. It does not deny the existence of geostrategic battles, and neither does it deny the fact that any single war can reveal a number of competing motivations. Like security, war can be written and strategically waged in many different ways depending on the key strategic referent. Wars can be multiple.</w:t>
      </w:r>
    </w:p>
    <w:p w14:paraId="0269543D" w14:textId="77777777" w:rsidR="00BC4A46" w:rsidRDefault="00BC4A46" w:rsidP="00BC4A46">
      <w:r>
        <w:t xml:space="preserve">So </w:t>
      </w:r>
      <w:r w:rsidRPr="00007642">
        <w:rPr>
          <w:rStyle w:val="StyleUnderline"/>
        </w:rPr>
        <w:t>what</w:t>
      </w:r>
      <w:r>
        <w:t xml:space="preserve">, then, </w:t>
      </w:r>
      <w:r w:rsidRPr="00007642">
        <w:rPr>
          <w:rStyle w:val="StyleUnderline"/>
        </w:rPr>
        <w:t>makes a war liberal?</w:t>
      </w:r>
      <w:r>
        <w:t xml:space="preserve"> Here I offer ten fundamental tenets that set liberal war apart from conventional political struggles:</w:t>
      </w:r>
    </w:p>
    <w:p w14:paraId="1DD160F5" w14:textId="77777777" w:rsidR="00BC4A46" w:rsidRDefault="00BC4A46" w:rsidP="00BC4A46">
      <w:r>
        <w:t xml:space="preserve">1. </w:t>
      </w:r>
      <w:r w:rsidRPr="004C2A8E">
        <w:rPr>
          <w:rStyle w:val="StyleUnderline"/>
          <w:highlight w:val="yellow"/>
        </w:rPr>
        <w:t>Liberal wars are fought over</w:t>
      </w:r>
      <w:r w:rsidRPr="00007642">
        <w:rPr>
          <w:rStyle w:val="StyleUnderline"/>
        </w:rPr>
        <w:t xml:space="preserve"> the modalities of life itself</w:t>
      </w:r>
      <w:r>
        <w:t xml:space="preserve">. Liberalism is undoubtedly a complex historical phenomenon, but </w:t>
      </w:r>
      <w:r w:rsidRPr="00007642">
        <w:rPr>
          <w:rStyle w:val="StyleUnderline"/>
        </w:rPr>
        <w:t>if there is one defining singularity to its war-making efforts</w:t>
      </w:r>
      <w:r>
        <w:t xml:space="preserve">, then </w:t>
      </w:r>
      <w:r w:rsidRPr="00007642">
        <w:rPr>
          <w:rStyle w:val="StyleUnderline"/>
        </w:rPr>
        <w:t xml:space="preserve">it is </w:t>
      </w:r>
      <w:r w:rsidRPr="004C2A8E">
        <w:rPr>
          <w:rStyle w:val="StyleUnderline"/>
          <w:highlight w:val="yellow"/>
        </w:rPr>
        <w:t>the</w:t>
      </w:r>
      <w:r>
        <w:t xml:space="preserve"> underlying </w:t>
      </w:r>
      <w:r w:rsidRPr="004C2A8E">
        <w:rPr>
          <w:rStyle w:val="StyleUnderline"/>
          <w:highlight w:val="yellow"/>
        </w:rPr>
        <w:t>biopolitical imperative</w:t>
      </w:r>
      <w:r w:rsidRPr="004C2A8E">
        <w:rPr>
          <w:highlight w:val="yellow"/>
        </w:rPr>
        <w:t xml:space="preserve">, </w:t>
      </w:r>
      <w:r w:rsidRPr="004C2A8E">
        <w:rPr>
          <w:rStyle w:val="StyleUnderline"/>
          <w:highlight w:val="yellow"/>
        </w:rPr>
        <w:t>which</w:t>
      </w:r>
      <w:r w:rsidRPr="004C2A8E">
        <w:rPr>
          <w:highlight w:val="yellow"/>
        </w:rPr>
        <w:t xml:space="preserve"> </w:t>
      </w:r>
      <w:r w:rsidRPr="004C2A8E">
        <w:rPr>
          <w:rStyle w:val="StyleUnderline"/>
          <w:highlight w:val="yellow"/>
        </w:rPr>
        <w:t>justifies</w:t>
      </w:r>
      <w:r w:rsidRPr="00007642">
        <w:rPr>
          <w:rStyle w:val="StyleUnderline"/>
        </w:rPr>
        <w:t xml:space="preserve"> its </w:t>
      </w:r>
      <w:r w:rsidRPr="004C2A8E">
        <w:rPr>
          <w:rStyle w:val="StyleUnderline"/>
          <w:highlight w:val="yellow"/>
        </w:rPr>
        <w:t>actions in relation to</w:t>
      </w:r>
      <w:r w:rsidRPr="00007642">
        <w:rPr>
          <w:rStyle w:val="StyleUnderline"/>
        </w:rPr>
        <w:t xml:space="preserve"> the </w:t>
      </w:r>
      <w:r w:rsidRPr="004C2A8E">
        <w:rPr>
          <w:rStyle w:val="StyleUnderline"/>
          <w:highlight w:val="yellow"/>
        </w:rPr>
        <w:t>protection and advancement of</w:t>
      </w:r>
      <w:r w:rsidRPr="00007642">
        <w:rPr>
          <w:rStyle w:val="StyleUnderline"/>
        </w:rPr>
        <w:t xml:space="preserve"> modes of </w:t>
      </w:r>
      <w:r w:rsidRPr="004C2A8E">
        <w:rPr>
          <w:rStyle w:val="StyleUnderline"/>
          <w:highlight w:val="yellow"/>
        </w:rPr>
        <w:t>existence</w:t>
      </w:r>
      <w:r>
        <w:t xml:space="preserve">. </w:t>
      </w:r>
      <w:r w:rsidRPr="00007642">
        <w:rPr>
          <w:rStyle w:val="StyleUnderline"/>
        </w:rPr>
        <w:t>Liberals continuously draw reference to life to justify military force</w:t>
      </w:r>
      <w:r>
        <w:t xml:space="preserve">.3 </w:t>
      </w:r>
      <w:r w:rsidRPr="004C2A8E">
        <w:rPr>
          <w:rStyle w:val="StyleUnderline"/>
          <w:highlight w:val="yellow"/>
        </w:rPr>
        <w:t>War</w:t>
      </w:r>
      <w:r>
        <w:t xml:space="preserve">, if there is to be one, </w:t>
      </w:r>
      <w:r w:rsidRPr="004C2A8E">
        <w:rPr>
          <w:rStyle w:val="StyleUnderline"/>
          <w:highlight w:val="yellow"/>
        </w:rPr>
        <w:t>must be for</w:t>
      </w:r>
      <w:r w:rsidRPr="00007642">
        <w:rPr>
          <w:rStyle w:val="StyleUnderline"/>
        </w:rPr>
        <w:t xml:space="preserve"> the </w:t>
      </w:r>
      <w:r w:rsidRPr="004C2A8E">
        <w:rPr>
          <w:rStyle w:val="StyleUnderline"/>
          <w:highlight w:val="yellow"/>
        </w:rPr>
        <w:t>protection and improvement of the species</w:t>
      </w:r>
      <w:r>
        <w:t xml:space="preserve">. This humanitarian caveat is by no means out of favor. More recently, for instance, it has underwritten the strategic rethink in contemporary zones of occupation that is seen to offer a more humane and locally sensitive response.4 </w:t>
      </w:r>
      <w:r w:rsidRPr="00007642">
        <w:rPr>
          <w:rStyle w:val="StyleUnderline"/>
        </w:rPr>
        <w:t>If liberal peace can</w:t>
      </w:r>
      <w:r>
        <w:t xml:space="preserve"> therefore </w:t>
      </w:r>
      <w:r w:rsidRPr="00007642">
        <w:rPr>
          <w:rStyle w:val="StyleUnderline"/>
        </w:rPr>
        <w:t>be said to imply something more than the mere absence of war</w:t>
      </w:r>
      <w:r>
        <w:t xml:space="preserve">, so it is the case that </w:t>
      </w:r>
      <w:r w:rsidRPr="00007642">
        <w:rPr>
          <w:rStyle w:val="StyleUnderline"/>
        </w:rPr>
        <w:t>liberal war is immeasurably more complex than the simple presence of military hostilities</w:t>
      </w:r>
      <w:r>
        <w:t xml:space="preserve">. </w:t>
      </w:r>
      <w:r w:rsidRPr="00007642">
        <w:rPr>
          <w:rStyle w:val="Emphasis"/>
        </w:rPr>
        <w:t>With war appearing integral to the logic of peace</w:t>
      </w:r>
      <w:r>
        <w:t xml:space="preserve"> </w:t>
      </w:r>
      <w:r w:rsidRPr="00007642">
        <w:rPr>
          <w:rStyle w:val="StyleUnderline"/>
        </w:rPr>
        <w:t>insofar as it conditions the very possibility of liberal rule</w:t>
      </w:r>
      <w:r>
        <w:t xml:space="preserve">, </w:t>
      </w:r>
      <w:r w:rsidRPr="00007642">
        <w:rPr>
          <w:rStyle w:val="Emphasis"/>
        </w:rPr>
        <w:t>humanity’s most meaningful expression actually appears through the battles fought in its name</w:t>
      </w:r>
      <w:r>
        <w:t xml:space="preserve">. It would be incorrect, however, to think that this logic represents a recent departure.5 </w:t>
      </w:r>
      <w:r w:rsidRPr="00007642">
        <w:rPr>
          <w:rStyle w:val="StyleUnderline"/>
        </w:rPr>
        <w:t>Life has always been the principal object for liberal political strategies</w:t>
      </w:r>
      <w:r>
        <w:t xml:space="preserve">. Hence, while </w:t>
      </w:r>
      <w:r w:rsidRPr="00007642">
        <w:rPr>
          <w:rStyle w:val="StyleUnderline"/>
        </w:rPr>
        <w:t>the liberal way of rule</w:t>
      </w:r>
      <w:r>
        <w:t xml:space="preserve"> is by definition biopolitical, as it </w:t>
      </w:r>
      <w:r w:rsidRPr="00007642">
        <w:rPr>
          <w:rStyle w:val="StyleUnderline"/>
        </w:rPr>
        <w:t>revolves around the problems posed by species life, so</w:t>
      </w:r>
      <w:r>
        <w:t xml:space="preserve"> it is the case that </w:t>
      </w:r>
      <w:r w:rsidRPr="00007642">
        <w:rPr>
          <w:rStyle w:val="StyleUnderline"/>
        </w:rPr>
        <w:t>liberal ways of war are inherently biopolitical</w:t>
      </w:r>
      <w:r>
        <w:t xml:space="preserve">, </w:t>
      </w:r>
      <w:r w:rsidRPr="00007642">
        <w:rPr>
          <w:rStyle w:val="StyleUnderline"/>
        </w:rPr>
        <w:t>as they</w:t>
      </w:r>
      <w:r>
        <w:t xml:space="preserve">, too, </w:t>
      </w:r>
      <w:r w:rsidRPr="00007642">
        <w:rPr>
          <w:rStyle w:val="StyleUnderline"/>
        </w:rPr>
        <w:t>are waged over the same productive properties that life is said to possess</w:t>
      </w:r>
      <w:r>
        <w:t>. The reason contemporary forms of conflict are therefore seen to be emergent, complex, nonlinear, and adaptive is not incidental. Mirroring the new social morphology of life, the changing nature of conflict is preceded by the changing ontological account of species being that appears exponentially more powerful precisely because it is said to display post-Newtonian qualities.</w:t>
      </w:r>
    </w:p>
    <w:p w14:paraId="048164B6" w14:textId="77777777" w:rsidR="00BC4A46" w:rsidRDefault="00BC4A46" w:rsidP="00BC4A46">
      <w:r>
        <w:t xml:space="preserve">2. </w:t>
      </w:r>
      <w:r w:rsidRPr="004C2A8E">
        <w:rPr>
          <w:rStyle w:val="Emphasis"/>
          <w:highlight w:val="yellow"/>
        </w:rPr>
        <w:t>Liberal wars operate within a global imaginary of threat</w:t>
      </w:r>
      <w:r>
        <w:t xml:space="preserve">. Ever since Immanuel Kant imagined the autonomous individual at peace with the wider political surroundings, the liberal subject has always been inserted into a more expansive terrain of productive cohabitation that is potentially free of conflict. While this logic has been manifest through local systems of liberal power throughout its history, during the 1990s </w:t>
      </w:r>
      <w:r w:rsidRPr="00007642">
        <w:rPr>
          <w:rStyle w:val="StyleUnderline"/>
        </w:rPr>
        <w:t>a global imaginary of threat</w:t>
      </w:r>
      <w:r>
        <w:t xml:space="preserve"> appeared </w:t>
      </w:r>
      <w:r w:rsidRPr="004C2A8E">
        <w:rPr>
          <w:rStyle w:val="StyleUnderline"/>
          <w:highlight w:val="yellow"/>
        </w:rPr>
        <w:t>that</w:t>
      </w:r>
      <w:r w:rsidRPr="004C2A8E">
        <w:rPr>
          <w:highlight w:val="yellow"/>
        </w:rPr>
        <w:t xml:space="preserve"> </w:t>
      </w:r>
      <w:r w:rsidRPr="004C2A8E">
        <w:rPr>
          <w:rStyle w:val="StyleUnderline"/>
          <w:highlight w:val="yellow"/>
        </w:rPr>
        <w:t xml:space="preserve">directly correlated </w:t>
      </w:r>
      <w:r w:rsidRPr="004C2A8E">
        <w:rPr>
          <w:rStyle w:val="Emphasis"/>
          <w:highlight w:val="yellow"/>
        </w:rPr>
        <w:t>liberal</w:t>
      </w:r>
      <w:r w:rsidRPr="00007642">
        <w:rPr>
          <w:rStyle w:val="StyleUnderline"/>
        </w:rPr>
        <w:t xml:space="preserve"> forms of </w:t>
      </w:r>
      <w:r w:rsidRPr="004C2A8E">
        <w:rPr>
          <w:rStyle w:val="Emphasis"/>
          <w:highlight w:val="yellow"/>
        </w:rPr>
        <w:t>governance</w:t>
      </w:r>
      <w:r w:rsidRPr="004C2A8E">
        <w:rPr>
          <w:rStyle w:val="StyleUnderline"/>
          <w:highlight w:val="yellow"/>
        </w:rPr>
        <w:t xml:space="preserve"> with </w:t>
      </w:r>
      <w:r w:rsidRPr="004C2A8E">
        <w:rPr>
          <w:rStyle w:val="Emphasis"/>
          <w:highlight w:val="yellow"/>
        </w:rPr>
        <w:t>less planetary endangerment</w:t>
      </w:r>
      <w:r w:rsidRPr="004C2A8E">
        <w:rPr>
          <w:highlight w:val="yellow"/>
        </w:rPr>
        <w:t xml:space="preserve">. </w:t>
      </w:r>
      <w:r w:rsidRPr="004C2A8E">
        <w:rPr>
          <w:rStyle w:val="StyleUnderline"/>
          <w:highlight w:val="yellow"/>
        </w:rPr>
        <w:t>This</w:t>
      </w:r>
      <w:r w:rsidRPr="00007642">
        <w:rPr>
          <w:rStyle w:val="StyleUnderline"/>
        </w:rPr>
        <w:t xml:space="preserve"> ability to collapse the local into the global </w:t>
      </w:r>
      <w:r w:rsidRPr="004C2A8E">
        <w:rPr>
          <w:rStyle w:val="StyleUnderline"/>
          <w:highlight w:val="yellow"/>
        </w:rPr>
        <w:t>resulted in</w:t>
      </w:r>
      <w:r w:rsidRPr="00007642">
        <w:rPr>
          <w:rStyle w:val="StyleUnderline"/>
        </w:rPr>
        <w:t xml:space="preserve"> an </w:t>
      </w:r>
      <w:r w:rsidRPr="004C2A8E">
        <w:rPr>
          <w:rStyle w:val="StyleUnderline"/>
          <w:highlight w:val="yellow"/>
        </w:rPr>
        <w:t>unrivaled</w:t>
      </w:r>
      <w:r w:rsidRPr="00007642">
        <w:rPr>
          <w:rStyle w:val="StyleUnderline"/>
        </w:rPr>
        <w:t xml:space="preserve"> moment of </w:t>
      </w:r>
      <w:r w:rsidRPr="004C2A8E">
        <w:rPr>
          <w:rStyle w:val="StyleUnderline"/>
          <w:highlight w:val="yellow"/>
        </w:rPr>
        <w:t>liberal expansionism</w:t>
      </w:r>
      <w:r>
        <w:t>.</w:t>
      </w:r>
      <w:r w:rsidRPr="00007642">
        <w:rPr>
          <w:rStyle w:val="StyleUnderline"/>
        </w:rPr>
        <w:t xml:space="preserve">6Such expansion did </w:t>
      </w:r>
      <w:r w:rsidRPr="004C2A8E">
        <w:rPr>
          <w:rStyle w:val="StyleUnderline"/>
          <w:highlight w:val="yellow"/>
        </w:rPr>
        <w:t>not</w:t>
      </w:r>
      <w:r>
        <w:t xml:space="preserve">, however, </w:t>
      </w:r>
      <w:r w:rsidRPr="00007642">
        <w:rPr>
          <w:rStyle w:val="StyleUnderline"/>
        </w:rPr>
        <w:t xml:space="preserve">result </w:t>
      </w:r>
      <w:r w:rsidRPr="004C2A8E">
        <w:rPr>
          <w:rStyle w:val="StyleUnderline"/>
          <w:highlight w:val="yellow"/>
        </w:rPr>
        <w:t>from some</w:t>
      </w:r>
      <w:r w:rsidRPr="00007642">
        <w:rPr>
          <w:rStyle w:val="StyleUnderline"/>
        </w:rPr>
        <w:t xml:space="preserve"> self-professed </w:t>
      </w:r>
      <w:r w:rsidRPr="004C2A8E">
        <w:rPr>
          <w:rStyle w:val="StyleUnderline"/>
          <w:highlight w:val="yellow"/>
        </w:rPr>
        <w:t>planetary commitment to embrace liberal ideals</w:t>
      </w:r>
      <w:r w:rsidRPr="004C2A8E">
        <w:rPr>
          <w:highlight w:val="yellow"/>
        </w:rPr>
        <w:t xml:space="preserve">. </w:t>
      </w:r>
      <w:r w:rsidRPr="004C2A8E">
        <w:rPr>
          <w:rStyle w:val="StyleUnderline"/>
          <w:highlight w:val="yellow"/>
        </w:rPr>
        <w:t>Liberal interventionism</w:t>
      </w:r>
      <w:r w:rsidRPr="00007642">
        <w:rPr>
          <w:rStyle w:val="StyleUnderline"/>
        </w:rPr>
        <w:t xml:space="preserve"> proceeded</w:t>
      </w:r>
      <w:r>
        <w:t xml:space="preserve"> instead </w:t>
      </w:r>
      <w:r w:rsidRPr="00007642">
        <w:rPr>
          <w:rStyle w:val="StyleUnderline"/>
        </w:rPr>
        <w:t>on the basis that localized emergency and crises demanded response</w:t>
      </w:r>
      <w:r>
        <w:t xml:space="preserve">. </w:t>
      </w:r>
      <w:r w:rsidRPr="00007642">
        <w:rPr>
          <w:rStyle w:val="StyleUnderline"/>
        </w:rPr>
        <w:t xml:space="preserve">Modes of incorporation </w:t>
      </w:r>
      <w:r w:rsidRPr="004C2A8E">
        <w:rPr>
          <w:rStyle w:val="StyleUnderline"/>
          <w:highlight w:val="yellow"/>
        </w:rPr>
        <w:t>were</w:t>
      </w:r>
      <w:r>
        <w:t xml:space="preserve"> therefore </w:t>
      </w:r>
      <w:r w:rsidRPr="004C2A8E">
        <w:rPr>
          <w:rStyle w:val="StyleUnderline"/>
          <w:highlight w:val="yellow"/>
        </w:rPr>
        <w:t>justified on the grounds that</w:t>
      </w:r>
      <w:r w:rsidRPr="00007642">
        <w:rPr>
          <w:rStyle w:val="StyleUnderline"/>
        </w:rPr>
        <w:t xml:space="preserve"> although </w:t>
      </w:r>
      <w:r w:rsidRPr="004C2A8E">
        <w:rPr>
          <w:rStyle w:val="StyleUnderline"/>
          <w:highlight w:val="yellow"/>
        </w:rPr>
        <w:t>populations</w:t>
      </w:r>
      <w:r w:rsidRPr="00007642">
        <w:rPr>
          <w:rStyle w:val="StyleUnderline"/>
        </w:rPr>
        <w:t xml:space="preserve"> still exist </w:t>
      </w:r>
      <w:r w:rsidRPr="004C2A8E">
        <w:rPr>
          <w:rStyle w:val="StyleUnderline"/>
          <w:highlight w:val="yellow"/>
        </w:rPr>
        <w:t>beyond the liberal pale</w:t>
      </w:r>
      <w:r w:rsidRPr="004C2A8E">
        <w:rPr>
          <w:highlight w:val="yellow"/>
        </w:rPr>
        <w:t xml:space="preserve">, </w:t>
      </w:r>
      <w:r w:rsidRPr="004C2A8E">
        <w:rPr>
          <w:rStyle w:val="Emphasis"/>
          <w:highlight w:val="yellow"/>
        </w:rPr>
        <w:t>for their own betterment</w:t>
      </w:r>
      <w:r w:rsidRPr="00007642">
        <w:rPr>
          <w:rStyle w:val="Emphasis"/>
        </w:rPr>
        <w:t xml:space="preserve"> they </w:t>
      </w:r>
      <w:r w:rsidRPr="004C2A8E">
        <w:rPr>
          <w:rStyle w:val="Emphasis"/>
          <w:highlight w:val="yellow"/>
        </w:rPr>
        <w:t>should be included</w:t>
      </w:r>
      <w:r w:rsidRPr="004C2A8E">
        <w:rPr>
          <w:highlight w:val="yellow"/>
        </w:rPr>
        <w:t xml:space="preserve">. </w:t>
      </w:r>
      <w:r w:rsidRPr="004C2A8E">
        <w:rPr>
          <w:rStyle w:val="StyleUnderline"/>
          <w:highlight w:val="yellow"/>
        </w:rPr>
        <w:t>This brings</w:t>
      </w:r>
      <w:r w:rsidRPr="00007642">
        <w:rPr>
          <w:rStyle w:val="StyleUnderline"/>
        </w:rPr>
        <w:t xml:space="preserve"> us to </w:t>
      </w:r>
      <w:r w:rsidRPr="004C2A8E">
        <w:rPr>
          <w:rStyle w:val="StyleUnderline"/>
          <w:highlight w:val="yellow"/>
        </w:rPr>
        <w:t>the</w:t>
      </w:r>
      <w:r w:rsidRPr="004C2A8E">
        <w:rPr>
          <w:highlight w:val="yellow"/>
        </w:rPr>
        <w:t xml:space="preserve"> </w:t>
      </w:r>
      <w:r w:rsidRPr="004C2A8E">
        <w:rPr>
          <w:rStyle w:val="Emphasis"/>
          <w:highlight w:val="yellow"/>
        </w:rPr>
        <w:t>martial face of liberal power</w:t>
      </w:r>
      <w:r w:rsidRPr="004C2A8E">
        <w:rPr>
          <w:highlight w:val="yellow"/>
        </w:rPr>
        <w:t xml:space="preserve">. </w:t>
      </w:r>
      <w:r w:rsidRPr="004C2A8E">
        <w:rPr>
          <w:rStyle w:val="StyleUnderline"/>
          <w:highlight w:val="yellow"/>
        </w:rPr>
        <w:t>While liberalism is</w:t>
      </w:r>
      <w:r w:rsidRPr="00007642">
        <w:rPr>
          <w:rStyle w:val="StyleUnderline"/>
        </w:rPr>
        <w:t xml:space="preserve"> directly </w:t>
      </w:r>
      <w:r w:rsidRPr="004C2A8E">
        <w:rPr>
          <w:rStyle w:val="StyleUnderline"/>
          <w:highlight w:val="yellow"/>
        </w:rPr>
        <w:t>fueled by</w:t>
      </w:r>
      <w:r w:rsidRPr="00007642">
        <w:rPr>
          <w:rStyle w:val="StyleUnderline"/>
        </w:rPr>
        <w:t xml:space="preserve"> the </w:t>
      </w:r>
      <w:r w:rsidRPr="004C2A8E">
        <w:rPr>
          <w:rStyle w:val="StyleUnderline"/>
          <w:highlight w:val="yellow"/>
        </w:rPr>
        <w:t>universal belief in</w:t>
      </w:r>
      <w:r w:rsidRPr="00007642">
        <w:rPr>
          <w:rStyle w:val="StyleUnderline"/>
        </w:rPr>
        <w:t xml:space="preserve"> the righteousness of </w:t>
      </w:r>
      <w:r w:rsidRPr="004C2A8E">
        <w:rPr>
          <w:rStyle w:val="StyleUnderline"/>
          <w:highlight w:val="yellow"/>
        </w:rPr>
        <w:t>its mission</w:t>
      </w:r>
      <w:r w:rsidRPr="004C2A8E">
        <w:rPr>
          <w:highlight w:val="yellow"/>
        </w:rPr>
        <w:t xml:space="preserve">, </w:t>
      </w:r>
      <w:r w:rsidRPr="004C2A8E">
        <w:rPr>
          <w:rStyle w:val="StyleUnderline"/>
          <w:highlight w:val="yellow"/>
        </w:rPr>
        <w:t>since there is no universal</w:t>
      </w:r>
      <w:r w:rsidRPr="00007642">
        <w:rPr>
          <w:rStyle w:val="StyleUnderline"/>
        </w:rPr>
        <w:t xml:space="preserve">ly self-evident </w:t>
      </w:r>
      <w:r w:rsidRPr="004C2A8E">
        <w:rPr>
          <w:rStyle w:val="StyleUnderline"/>
          <w:highlight w:val="yellow"/>
        </w:rPr>
        <w:t>allegiance to the project</w:t>
      </w:r>
      <w:r w:rsidRPr="004C2A8E">
        <w:rPr>
          <w:highlight w:val="yellow"/>
        </w:rPr>
        <w:t xml:space="preserve">, </w:t>
      </w:r>
      <w:r w:rsidRPr="000A6C29">
        <w:rPr>
          <w:rStyle w:val="Box"/>
          <w:b w:val="0"/>
          <w:bCs/>
          <w:highlight w:val="yellow"/>
        </w:rPr>
        <w:t>war is necessarily universalized in its pursuit of peace</w:t>
      </w:r>
      <w:r>
        <w:t>: “</w:t>
      </w:r>
      <w:r w:rsidRPr="00007642">
        <w:rPr>
          <w:rStyle w:val="StyleUnderline"/>
        </w:rPr>
        <w:t>However much liberalism abjures war</w:t>
      </w:r>
      <w:r>
        <w:t xml:space="preserve">, indeed finds the instrumental use of war, especially, a scandal, </w:t>
      </w:r>
      <w:r w:rsidRPr="00007642">
        <w:rPr>
          <w:rStyle w:val="StyleUnderline"/>
        </w:rPr>
        <w:t xml:space="preserve">war has always been as instrumental </w:t>
      </w:r>
      <w:proofErr w:type="spellStart"/>
      <w:r w:rsidRPr="00007642">
        <w:rPr>
          <w:rStyle w:val="StyleUnderline"/>
        </w:rPr>
        <w:t>to</w:t>
      </w:r>
      <w:proofErr w:type="spellEnd"/>
      <w:r w:rsidRPr="00007642">
        <w:rPr>
          <w:rStyle w:val="StyleUnderline"/>
        </w:rPr>
        <w:t xml:space="preserve"> liberal as to geopolitical thinkers.</w:t>
      </w:r>
      <w:r>
        <w:t xml:space="preserve"> </w:t>
      </w:r>
      <w:r w:rsidRPr="004C2A8E">
        <w:rPr>
          <w:rStyle w:val="StyleUnderline"/>
          <w:highlight w:val="yellow"/>
        </w:rPr>
        <w:t>In that</w:t>
      </w:r>
      <w:r w:rsidRPr="00007642">
        <w:rPr>
          <w:rStyle w:val="StyleUnderline"/>
        </w:rPr>
        <w:t xml:space="preserve"> very </w:t>
      </w:r>
      <w:r w:rsidRPr="004C2A8E">
        <w:rPr>
          <w:rStyle w:val="StyleUnderline"/>
          <w:highlight w:val="yellow"/>
        </w:rPr>
        <w:t>attempt to</w:t>
      </w:r>
      <w:r>
        <w:t xml:space="preserve"> instrumentalize, indeed </w:t>
      </w:r>
      <w:r w:rsidRPr="004C2A8E">
        <w:rPr>
          <w:rStyle w:val="Emphasis"/>
          <w:highlight w:val="yellow"/>
        </w:rPr>
        <w:t>universalize, war in pursuit of its</w:t>
      </w:r>
      <w:r w:rsidRPr="00007642">
        <w:rPr>
          <w:rStyle w:val="Emphasis"/>
        </w:rPr>
        <w:t xml:space="preserve"> own </w:t>
      </w:r>
      <w:r w:rsidRPr="004C2A8E">
        <w:rPr>
          <w:rStyle w:val="Emphasis"/>
          <w:highlight w:val="yellow"/>
        </w:rPr>
        <w:t>global project</w:t>
      </w:r>
      <w:r w:rsidRPr="00007642">
        <w:rPr>
          <w:rStyle w:val="Emphasis"/>
        </w:rPr>
        <w:t xml:space="preserve"> of emancipation</w:t>
      </w:r>
      <w:r>
        <w:t xml:space="preserve">, the practice of </w:t>
      </w:r>
      <w:r w:rsidRPr="004C2A8E">
        <w:rPr>
          <w:rStyle w:val="StyleUnderline"/>
          <w:highlight w:val="yellow"/>
        </w:rPr>
        <w:t>liberal rule</w:t>
      </w:r>
      <w:r>
        <w:t xml:space="preserve"> itself </w:t>
      </w:r>
      <w:r w:rsidRPr="004C2A8E">
        <w:rPr>
          <w:rStyle w:val="StyleUnderline"/>
          <w:highlight w:val="yellow"/>
        </w:rPr>
        <w:t>becomes</w:t>
      </w:r>
      <w:r>
        <w:t xml:space="preserve"> </w:t>
      </w:r>
      <w:r w:rsidRPr="00007642">
        <w:rPr>
          <w:rStyle w:val="StyleUnderline"/>
        </w:rPr>
        <w:t xml:space="preserve">profoundly </w:t>
      </w:r>
      <w:r w:rsidRPr="004C2A8E">
        <w:rPr>
          <w:rStyle w:val="StyleUnderline"/>
          <w:highlight w:val="yellow"/>
        </w:rPr>
        <w:t>shaped by war</w:t>
      </w:r>
      <w:r w:rsidRPr="004C2A8E">
        <w:rPr>
          <w:highlight w:val="yellow"/>
        </w:rPr>
        <w:t xml:space="preserve">. </w:t>
      </w:r>
      <w:r w:rsidRPr="004C2A8E">
        <w:rPr>
          <w:rStyle w:val="Emphasis"/>
          <w:highlight w:val="yellow"/>
        </w:rPr>
        <w:t>However</w:t>
      </w:r>
      <w:r w:rsidRPr="00007642">
        <w:rPr>
          <w:rStyle w:val="Emphasis"/>
        </w:rPr>
        <w:t xml:space="preserve"> much </w:t>
      </w:r>
      <w:r w:rsidRPr="004C2A8E">
        <w:rPr>
          <w:rStyle w:val="Emphasis"/>
          <w:highlight w:val="yellow"/>
        </w:rPr>
        <w:t>it may proclaim liberal peace</w:t>
      </w:r>
      <w:r w:rsidRPr="00007642">
        <w:rPr>
          <w:rStyle w:val="Emphasis"/>
        </w:rPr>
        <w:t xml:space="preserve"> and freedom</w:t>
      </w:r>
      <w:r>
        <w:t xml:space="preserve">, </w:t>
      </w:r>
      <w:r w:rsidRPr="004C2A8E">
        <w:rPr>
          <w:rStyle w:val="StyleUnderline"/>
          <w:highlight w:val="yellow"/>
        </w:rPr>
        <w:t>its</w:t>
      </w:r>
      <w:r w:rsidRPr="00007642">
        <w:rPr>
          <w:rStyle w:val="StyleUnderline"/>
        </w:rPr>
        <w:t xml:space="preserve"> own allied </w:t>
      </w:r>
      <w:r w:rsidRPr="004C2A8E">
        <w:rPr>
          <w:rStyle w:val="StyleUnderline"/>
          <w:highlight w:val="yellow"/>
        </w:rPr>
        <w:t>commitment to</w:t>
      </w:r>
      <w:r w:rsidRPr="004C2A8E">
        <w:rPr>
          <w:highlight w:val="yellow"/>
        </w:rPr>
        <w:t xml:space="preserve"> </w:t>
      </w:r>
      <w:r w:rsidRPr="004C2A8E">
        <w:rPr>
          <w:rStyle w:val="StyleUnderline"/>
          <w:highlight w:val="yellow"/>
        </w:rPr>
        <w:t>war</w:t>
      </w:r>
      <w:r w:rsidRPr="004C2A8E">
        <w:rPr>
          <w:highlight w:val="yellow"/>
        </w:rPr>
        <w:t xml:space="preserve"> </w:t>
      </w:r>
      <w:r w:rsidRPr="000A6C29">
        <w:rPr>
          <w:rStyle w:val="Box"/>
          <w:b w:val="0"/>
          <w:bCs/>
          <w:highlight w:val="yellow"/>
        </w:rPr>
        <w:t>subverts the</w:t>
      </w:r>
      <w:r w:rsidRPr="000A6C29">
        <w:rPr>
          <w:rStyle w:val="Box"/>
          <w:b w:val="0"/>
          <w:bCs/>
        </w:rPr>
        <w:t xml:space="preserve"> very </w:t>
      </w:r>
      <w:r w:rsidRPr="000A6C29">
        <w:rPr>
          <w:rStyle w:val="Box"/>
          <w:b w:val="0"/>
          <w:bCs/>
          <w:highlight w:val="yellow"/>
        </w:rPr>
        <w:t>peace</w:t>
      </w:r>
      <w:r w:rsidRPr="000A6C29">
        <w:rPr>
          <w:rStyle w:val="Box"/>
          <w:b w:val="0"/>
          <w:bCs/>
        </w:rPr>
        <w:t xml:space="preserve"> and freedoms </w:t>
      </w:r>
      <w:r w:rsidRPr="000A6C29">
        <w:rPr>
          <w:rStyle w:val="Box"/>
          <w:b w:val="0"/>
          <w:bCs/>
          <w:highlight w:val="yellow"/>
        </w:rPr>
        <w:t>it proclaims</w:t>
      </w:r>
      <w:r>
        <w:t>.”7</w:t>
      </w:r>
    </w:p>
    <w:p w14:paraId="2B235E3D" w14:textId="1F6B82AE" w:rsidR="00BC4A46" w:rsidRDefault="00BC4A46" w:rsidP="00BC4A46"/>
    <w:p w14:paraId="7A810541" w14:textId="42B389B8" w:rsidR="0035044D" w:rsidRDefault="0035044D" w:rsidP="00BC4A46"/>
    <w:p w14:paraId="1D7DBB48" w14:textId="43A7D935" w:rsidR="0035044D" w:rsidRPr="0086493B" w:rsidRDefault="0035044D" w:rsidP="0035044D">
      <w:pPr>
        <w:pStyle w:val="Heading4"/>
      </w:pPr>
      <w:r>
        <w:t xml:space="preserve">Global liberal governance requires global war---risks </w:t>
      </w:r>
      <w:r>
        <w:rPr>
          <w:u w:val="single"/>
        </w:rPr>
        <w:t>extinction</w:t>
      </w:r>
      <w:r>
        <w:t xml:space="preserve"> </w:t>
      </w:r>
    </w:p>
    <w:p w14:paraId="7B8669EE" w14:textId="77777777" w:rsidR="0035044D" w:rsidRPr="00007642" w:rsidRDefault="0035044D" w:rsidP="0035044D">
      <w:r>
        <w:t xml:space="preserve">Brad </w:t>
      </w:r>
      <w:r w:rsidRPr="00007642">
        <w:rPr>
          <w:rStyle w:val="Style13ptBold"/>
        </w:rPr>
        <w:t>Evans 11</w:t>
      </w:r>
      <w:r>
        <w:t>, Lecturer in Political Violence at the University of Leeds, Summer 2011, “The Liberal War Thesis: Introducing the Ten Key Principles of Twenty-First-Century Biopolitical Warfare,” The South Atlantic Quarterly, Vol. 110, No. 3, p. 747-756</w:t>
      </w:r>
    </w:p>
    <w:p w14:paraId="6E9AD92D" w14:textId="77777777" w:rsidR="0035044D" w:rsidRDefault="0035044D" w:rsidP="0035044D">
      <w:r>
        <w:t xml:space="preserve">4. </w:t>
      </w:r>
      <w:r w:rsidRPr="00D467CA">
        <w:rPr>
          <w:rStyle w:val="StyleUnderline"/>
          <w:highlight w:val="yellow"/>
        </w:rPr>
        <w:t>Liberal wars take place at a distance</w:t>
      </w:r>
      <w:r>
        <w:t xml:space="preserve">. The </w:t>
      </w:r>
      <w:proofErr w:type="spellStart"/>
      <w:r>
        <w:t>Clausewitzean</w:t>
      </w:r>
      <w:proofErr w:type="spellEnd"/>
      <w:r>
        <w:t xml:space="preserve"> inversion identified above does not simply incorporate every aspect of civic governance into the global war effort. </w:t>
      </w:r>
      <w:r w:rsidRPr="00D467CA">
        <w:rPr>
          <w:rStyle w:val="StyleUnderline"/>
          <w:highlight w:val="yellow"/>
        </w:rPr>
        <w:t>Since the unity of life incorporates every political strategy into a</w:t>
      </w:r>
      <w:r w:rsidRPr="00D467CA">
        <w:rPr>
          <w:highlight w:val="yellow"/>
        </w:rPr>
        <w:t xml:space="preserve"> </w:t>
      </w:r>
      <w:r w:rsidRPr="00D467CA">
        <w:rPr>
          <w:rStyle w:val="Emphasis"/>
          <w:highlight w:val="yellow"/>
        </w:rPr>
        <w:t>planetwide battle</w:t>
      </w:r>
      <w:r w:rsidRPr="00D467CA">
        <w:rPr>
          <w:highlight w:val="yellow"/>
        </w:rPr>
        <w:t xml:space="preserve">, </w:t>
      </w:r>
      <w:r w:rsidRPr="0035044D">
        <w:rPr>
          <w:rStyle w:val="Box"/>
          <w:b w:val="0"/>
          <w:bCs/>
          <w:sz w:val="22"/>
          <w:highlight w:val="yellow"/>
        </w:rPr>
        <w:t>the destiny of the species as a whole is wagered</w:t>
      </w:r>
      <w:r w:rsidRPr="0035044D">
        <w:rPr>
          <w:sz w:val="18"/>
          <w:szCs w:val="20"/>
          <w:highlight w:val="yellow"/>
        </w:rPr>
        <w:t xml:space="preserve"> </w:t>
      </w:r>
      <w:r w:rsidRPr="00D467CA">
        <w:rPr>
          <w:rStyle w:val="StyleUnderline"/>
          <w:highlight w:val="yellow"/>
        </w:rPr>
        <w:t>on the</w:t>
      </w:r>
      <w:r w:rsidRPr="00D467CA">
        <w:rPr>
          <w:highlight w:val="yellow"/>
        </w:rPr>
        <w:t xml:space="preserve"> </w:t>
      </w:r>
      <w:r w:rsidRPr="00D467CA">
        <w:rPr>
          <w:rStyle w:val="Emphasis"/>
          <w:highlight w:val="yellow"/>
        </w:rPr>
        <w:t>success (or failure</w:t>
      </w:r>
      <w:r w:rsidRPr="00D467CA">
        <w:rPr>
          <w:highlight w:val="yellow"/>
        </w:rPr>
        <w:t xml:space="preserve">) </w:t>
      </w:r>
      <w:r w:rsidRPr="00D467CA">
        <w:rPr>
          <w:rStyle w:val="StyleUnderline"/>
          <w:highlight w:val="yellow"/>
        </w:rPr>
        <w:t>of its</w:t>
      </w:r>
      <w:r w:rsidRPr="00D467CA">
        <w:rPr>
          <w:rStyle w:val="StyleUnderline"/>
        </w:rPr>
        <w:t xml:space="preserve"> own </w:t>
      </w:r>
      <w:r w:rsidRPr="00D467CA">
        <w:rPr>
          <w:rStyle w:val="StyleUnderline"/>
          <w:highlight w:val="yellow"/>
        </w:rPr>
        <w:t>political strategies</w:t>
      </w:r>
      <w:r>
        <w:t xml:space="preserve">. As recent liberal incursions make clear, however, global war cannot be sustained by relying on </w:t>
      </w:r>
      <w:proofErr w:type="spellStart"/>
      <w:r>
        <w:t>interventionary</w:t>
      </w:r>
      <w:proofErr w:type="spellEnd"/>
      <w:r>
        <w:t xml:space="preserve"> forces. Not only do such interventions lead to localized resistance, but the relationships to violence they expose are politically unsustainable. </w:t>
      </w:r>
      <w:r w:rsidRPr="00D467CA">
        <w:rPr>
          <w:rStyle w:val="StyleUnderline"/>
          <w:highlight w:val="yellow"/>
        </w:rPr>
        <w:t>Waging war at a distance</w:t>
      </w:r>
      <w:r w:rsidRPr="00D467CA">
        <w:rPr>
          <w:rStyle w:val="StyleUnderline"/>
        </w:rPr>
        <w:t xml:space="preserve"> is the favored policy choice. This</w:t>
      </w:r>
      <w:r>
        <w:t xml:space="preserve"> </w:t>
      </w:r>
      <w:r w:rsidRPr="00D467CA">
        <w:rPr>
          <w:rStyle w:val="StyleUnderline"/>
        </w:rPr>
        <w:t>policy of</w:t>
      </w:r>
      <w:r>
        <w:t xml:space="preserve"> </w:t>
      </w:r>
      <w:r w:rsidRPr="00D467CA">
        <w:rPr>
          <w:rStyle w:val="StyleUnderline"/>
        </w:rPr>
        <w:t xml:space="preserve">getting savages to fight barbarians in the global borderlands </w:t>
      </w:r>
      <w:r w:rsidRPr="00D467CA">
        <w:rPr>
          <w:rStyle w:val="StyleUnderline"/>
          <w:highlight w:val="yellow"/>
        </w:rPr>
        <w:t>involves</w:t>
      </w:r>
      <w:r w:rsidRPr="00D467CA">
        <w:rPr>
          <w:rStyle w:val="StyleUnderline"/>
        </w:rPr>
        <w:t xml:space="preserve"> a broad range of interconnected strategies</w:t>
      </w:r>
      <w:r>
        <w:t xml:space="preserve">.10 </w:t>
      </w:r>
      <w:r w:rsidRPr="00D467CA">
        <w:rPr>
          <w:rStyle w:val="StyleUnderline"/>
        </w:rPr>
        <w:t>These include</w:t>
      </w:r>
      <w:r>
        <w:t xml:space="preserve"> </w:t>
      </w:r>
      <w:r w:rsidRPr="00D467CA">
        <w:rPr>
          <w:rStyle w:val="StyleUnderline"/>
          <w:highlight w:val="yellow"/>
        </w:rPr>
        <w:t>the abandonment of political neutralities</w:t>
      </w:r>
      <w:r>
        <w:t xml:space="preserve">; </w:t>
      </w:r>
      <w:r w:rsidRPr="00D467CA">
        <w:rPr>
          <w:rStyle w:val="StyleUnderline"/>
        </w:rPr>
        <w:t>arming and training of local militias</w:t>
      </w:r>
      <w:r>
        <w:t xml:space="preserve">; </w:t>
      </w:r>
      <w:r w:rsidRPr="00D467CA">
        <w:rPr>
          <w:rStyle w:val="Emphasis"/>
          <w:highlight w:val="yellow"/>
        </w:rPr>
        <w:t>instilling the correct political architecture</w:t>
      </w:r>
      <w:r>
        <w:t xml:space="preserve"> </w:t>
      </w:r>
      <w:r w:rsidRPr="00D467CA">
        <w:rPr>
          <w:rStyle w:val="StyleUnderline"/>
        </w:rPr>
        <w:t>to prevent credible political opposition;</w:t>
      </w:r>
      <w:r>
        <w:t xml:space="preserve"> </w:t>
      </w:r>
      <w:r w:rsidRPr="0035044D">
        <w:t xml:space="preserve">funding development projects that have a distinct liberal agenda; </w:t>
      </w:r>
      <w:r w:rsidRPr="00D467CA">
        <w:rPr>
          <w:rStyle w:val="StyleUnderline"/>
          <w:highlight w:val="yellow"/>
        </w:rPr>
        <w:t>and marginalizing any community that has the temerity to support political alternatives</w:t>
      </w:r>
      <w:r>
        <w:t xml:space="preserve">. </w:t>
      </w:r>
      <w:r w:rsidRPr="00D467CA">
        <w:rPr>
          <w:rStyle w:val="StyleUnderline"/>
        </w:rPr>
        <w:t>This distancing does not simply reveal the microphysics of liberal biopolitical rule.</w:t>
      </w:r>
      <w:r>
        <w:t xml:space="preserve"> </w:t>
      </w:r>
      <w:r w:rsidRPr="00D467CA">
        <w:rPr>
          <w:rStyle w:val="StyleUnderline"/>
        </w:rPr>
        <w:t>Creating conditions wherein the active production of all compliant life-sustaining flows</w:t>
      </w:r>
      <w:r>
        <w:t xml:space="preserve"> (</w:t>
      </w:r>
      <w:proofErr w:type="spellStart"/>
      <w:r>
        <w:t>biopoliticized</w:t>
      </w:r>
      <w:proofErr w:type="spellEnd"/>
      <w:r>
        <w:t xml:space="preserve"> circulations) </w:t>
      </w:r>
      <w:r w:rsidRPr="00D467CA">
        <w:rPr>
          <w:rStyle w:val="StyleUnderline"/>
        </w:rPr>
        <w:t>does not jeopardize the veritable containment of others</w:t>
      </w:r>
      <w:r>
        <w:t xml:space="preserve">, </w:t>
      </w:r>
      <w:r w:rsidRPr="00D467CA">
        <w:rPr>
          <w:rStyle w:val="Emphasis"/>
          <w:highlight w:val="yellow"/>
        </w:rPr>
        <w:t>liberal war makes possible the global partitioning of life</w:t>
      </w:r>
      <w:r w:rsidRPr="00D467CA">
        <w:rPr>
          <w:highlight w:val="yellow"/>
        </w:rPr>
        <w:t xml:space="preserve">. </w:t>
      </w:r>
      <w:r w:rsidRPr="00D467CA">
        <w:rPr>
          <w:rStyle w:val="StyleUnderline"/>
          <w:highlight w:val="yellow"/>
        </w:rPr>
        <w:t>This is not simply about security</w:t>
      </w:r>
      <w:r>
        <w:t xml:space="preserve"> understood in the conventional sovereign sense of upholding territorial integrities. </w:t>
      </w:r>
      <w:r w:rsidRPr="00D467CA">
        <w:rPr>
          <w:rStyle w:val="StyleUnderline"/>
          <w:highlight w:val="yellow"/>
        </w:rPr>
        <w:t>It is about</w:t>
      </w:r>
      <w:r w:rsidRPr="00D467CA">
        <w:rPr>
          <w:highlight w:val="yellow"/>
        </w:rPr>
        <w:t xml:space="preserve"> </w:t>
      </w:r>
      <w:r w:rsidRPr="00D467CA">
        <w:rPr>
          <w:rStyle w:val="Emphasis"/>
          <w:highlight w:val="yellow"/>
        </w:rPr>
        <w:t>deciding what must be made to live and what must be allowed to perish</w:t>
      </w:r>
      <w:r w:rsidRPr="00D467CA">
        <w:rPr>
          <w:highlight w:val="yellow"/>
        </w:rPr>
        <w:t xml:space="preserve"> </w:t>
      </w:r>
      <w:r w:rsidRPr="00D467CA">
        <w:rPr>
          <w:rStyle w:val="StyleUnderline"/>
          <w:highlight w:val="yellow"/>
        </w:rPr>
        <w:t>in the global space</w:t>
      </w:r>
      <w:r w:rsidRPr="00D467CA">
        <w:rPr>
          <w:rStyle w:val="StyleUnderline"/>
        </w:rPr>
        <w:t xml:space="preserve"> of flows</w:t>
      </w:r>
      <w:r>
        <w:t>.</w:t>
      </w:r>
    </w:p>
    <w:p w14:paraId="7CB74277" w14:textId="6F8F5ACB" w:rsidR="0035044D" w:rsidRDefault="0035044D" w:rsidP="00BC4A46"/>
    <w:p w14:paraId="699AFDE0" w14:textId="7A0A7C5F" w:rsidR="00EE7F49" w:rsidRDefault="00EE7F49" w:rsidP="00BC4A46"/>
    <w:p w14:paraId="7F524E55" w14:textId="51518F22" w:rsidR="00EE7F49" w:rsidRDefault="00EE7F49" w:rsidP="00EE7F49">
      <w:pPr>
        <w:pStyle w:val="Heading2"/>
      </w:pPr>
      <w:r>
        <w:t>Alternative</w:t>
      </w:r>
    </w:p>
    <w:p w14:paraId="40ECF693" w14:textId="2B4162C3" w:rsidR="00EE7F49" w:rsidRDefault="00EE7F49" w:rsidP="00EE7F49">
      <w:pPr>
        <w:pStyle w:val="Heading3"/>
      </w:pPr>
      <w:r>
        <w:t xml:space="preserve">Alt Solves the Case---2NC </w:t>
      </w:r>
    </w:p>
    <w:p w14:paraId="06769647" w14:textId="463B76A7" w:rsidR="00EE7F49" w:rsidRDefault="00EE7F49" w:rsidP="00EE7F49">
      <w:pPr>
        <w:pStyle w:val="Heading4"/>
      </w:pPr>
      <w:r>
        <w:t xml:space="preserve">The “militarization” frame </w:t>
      </w:r>
      <w:r>
        <w:rPr>
          <w:u w:val="single"/>
        </w:rPr>
        <w:t>can’t</w:t>
      </w:r>
      <w:r>
        <w:t xml:space="preserve"> effectively account for racialized violence---but the </w:t>
      </w:r>
      <w:r>
        <w:rPr>
          <w:u w:val="single"/>
        </w:rPr>
        <w:t>alternative’s</w:t>
      </w:r>
      <w:r>
        <w:t xml:space="preserve"> frame of “martial politics” </w:t>
      </w:r>
      <w:r>
        <w:rPr>
          <w:u w:val="single"/>
        </w:rPr>
        <w:t>can</w:t>
      </w:r>
      <w:r>
        <w:t xml:space="preserve"> </w:t>
      </w:r>
    </w:p>
    <w:p w14:paraId="2963D042" w14:textId="77777777" w:rsidR="00EE7F49" w:rsidRPr="00585A00" w:rsidRDefault="00EE7F49" w:rsidP="00EE7F49">
      <w:r>
        <w:t xml:space="preserve">Alison </w:t>
      </w:r>
      <w:r w:rsidRPr="00585A00">
        <w:rPr>
          <w:rStyle w:val="Style13ptBold"/>
        </w:rPr>
        <w:t>Howell 18</w:t>
      </w:r>
      <w:r>
        <w:t>, Assistant Professor of Political Science at Rutgers University, June 2018, “Forget “militarization”: race, disability and the “martial politics” of the police and of the university,” International Feminist Journal of Politics, Vol. 20, No. 2, p. 117-136</w:t>
      </w:r>
    </w:p>
    <w:p w14:paraId="753935D6" w14:textId="77777777" w:rsidR="00EE7F49" w:rsidRDefault="00EE7F49" w:rsidP="00EE7F49">
      <w:r>
        <w:t xml:space="preserve">In IR, the work of |Richter-Montpetit ([ 66] , [ 67] ) is central to understanding race and the production of liberal violence. She argues that </w:t>
      </w:r>
      <w:r w:rsidRPr="007A1B19">
        <w:rPr>
          <w:rStyle w:val="StyleUnderline"/>
          <w:highlight w:val="yellow"/>
        </w:rPr>
        <w:t>torture is not an aberration from liberal order but</w:t>
      </w:r>
      <w:r w:rsidRPr="00AC73B4">
        <w:rPr>
          <w:rStyle w:val="StyleUnderline"/>
        </w:rPr>
        <w:t xml:space="preserve"> forms part of </w:t>
      </w:r>
      <w:r w:rsidRPr="007A1B19">
        <w:rPr>
          <w:rStyle w:val="StyleUnderline"/>
          <w:highlight w:val="yellow"/>
        </w:rPr>
        <w:t xml:space="preserve">a </w:t>
      </w:r>
      <w:r w:rsidRPr="007A1B19">
        <w:rPr>
          <w:rStyle w:val="Emphasis"/>
          <w:highlight w:val="yellow"/>
        </w:rPr>
        <w:t>lineage of anti-Black violence</w:t>
      </w:r>
      <w:r w:rsidRPr="007A1B19">
        <w:rPr>
          <w:rStyle w:val="StyleUnderline"/>
          <w:highlight w:val="yellow"/>
        </w:rPr>
        <w:t>, from</w:t>
      </w:r>
      <w:r w:rsidRPr="00AC73B4">
        <w:rPr>
          <w:rStyle w:val="StyleUnderline"/>
        </w:rPr>
        <w:t xml:space="preserve"> the institution of chattel </w:t>
      </w:r>
      <w:r w:rsidRPr="007A1B19">
        <w:rPr>
          <w:rStyle w:val="StyleUnderline"/>
          <w:highlight w:val="yellow"/>
        </w:rPr>
        <w:t>slavery through contemporary</w:t>
      </w:r>
      <w:r w:rsidRPr="00AC73B4">
        <w:rPr>
          <w:rStyle w:val="StyleUnderline"/>
        </w:rPr>
        <w:t xml:space="preserve"> law and </w:t>
      </w:r>
      <w:r w:rsidRPr="007A1B19">
        <w:rPr>
          <w:rStyle w:val="StyleUnderline"/>
          <w:highlight w:val="yellow"/>
        </w:rPr>
        <w:t>criminal justice</w:t>
      </w:r>
      <w:r w:rsidRPr="00AC73B4">
        <w:rPr>
          <w:rStyle w:val="StyleUnderline"/>
        </w:rPr>
        <w:t>, demonstrating</w:t>
      </w:r>
      <w:r>
        <w:t xml:space="preserve"> that </w:t>
      </w:r>
      <w:r w:rsidRPr="007A1B19">
        <w:rPr>
          <w:rStyle w:val="StyleUnderline"/>
          <w:highlight w:val="yellow"/>
        </w:rPr>
        <w:t>violence against racialized bodies and the law</w:t>
      </w:r>
      <w:r w:rsidRPr="00AC73B4">
        <w:rPr>
          <w:rStyle w:val="StyleUnderline"/>
        </w:rPr>
        <w:t xml:space="preserve"> have </w:t>
      </w:r>
      <w:r w:rsidRPr="007A1B19">
        <w:rPr>
          <w:rStyle w:val="StyleUnderline"/>
          <w:highlight w:val="yellow"/>
        </w:rPr>
        <w:t xml:space="preserve">existed in mutual relation </w:t>
      </w:r>
      <w:r w:rsidRPr="007A1B19">
        <w:rPr>
          <w:rStyle w:val="Emphasis"/>
          <w:highlight w:val="yellow"/>
        </w:rPr>
        <w:t>throughout US history</w:t>
      </w:r>
      <w:r>
        <w:t>. Thus, “</w:t>
      </w:r>
      <w:r w:rsidRPr="00AC73B4">
        <w:rPr>
          <w:rStyle w:val="StyleUnderline"/>
        </w:rPr>
        <w:t>racialized taxonomies and the larger racial formation they gave rise to were not simply manufactured by law</w:t>
      </w:r>
      <w:r>
        <w:t xml:space="preserve">. Rather, </w:t>
      </w:r>
      <w:r w:rsidRPr="00AC73B4">
        <w:rPr>
          <w:rStyle w:val="StyleUnderline"/>
        </w:rPr>
        <w:t>law was shaped by, and simultaneously enabled a wider set of processes and technologies of race-making</w:t>
      </w:r>
      <w:r>
        <w:t xml:space="preserve">” (Richter-Montpetit [ 67] , 52). </w:t>
      </w:r>
      <w:r w:rsidRPr="007A1B19">
        <w:rPr>
          <w:rStyle w:val="StyleUnderline"/>
          <w:highlight w:val="yellow"/>
        </w:rPr>
        <w:t xml:space="preserve">The </w:t>
      </w:r>
      <w:r w:rsidRPr="007A1B19">
        <w:rPr>
          <w:rStyle w:val="Emphasis"/>
          <w:highlight w:val="yellow"/>
        </w:rPr>
        <w:t>concept of “militarization” cannot take stock of these histories</w:t>
      </w:r>
      <w:r w:rsidRPr="00AC73B4">
        <w:rPr>
          <w:rStyle w:val="StyleUnderline"/>
        </w:rPr>
        <w:t xml:space="preserve"> because </w:t>
      </w:r>
      <w:r w:rsidRPr="007A1B19">
        <w:rPr>
          <w:rStyle w:val="StyleUnderline"/>
          <w:highlight w:val="yellow"/>
        </w:rPr>
        <w:t xml:space="preserve">it </w:t>
      </w:r>
      <w:r w:rsidRPr="007A1B19">
        <w:rPr>
          <w:rStyle w:val="Emphasis"/>
          <w:highlight w:val="yellow"/>
        </w:rPr>
        <w:t>assumes a peaceful order</w:t>
      </w:r>
      <w:r w:rsidRPr="00AC73B4">
        <w:rPr>
          <w:rStyle w:val="Emphasis"/>
        </w:rPr>
        <w:t xml:space="preserve"> that has been </w:t>
      </w:r>
      <w:r w:rsidRPr="007A1B19">
        <w:rPr>
          <w:rStyle w:val="Emphasis"/>
          <w:highlight w:val="yellow"/>
        </w:rPr>
        <w:t>breached by militarism</w:t>
      </w:r>
      <w:r w:rsidRPr="007A1B19">
        <w:rPr>
          <w:rStyle w:val="StyleUnderline"/>
          <w:highlight w:val="yellow"/>
        </w:rPr>
        <w:t xml:space="preserve">. Only by </w:t>
      </w:r>
      <w:r w:rsidRPr="007A1B19">
        <w:rPr>
          <w:rStyle w:val="Emphasis"/>
          <w:highlight w:val="yellow"/>
        </w:rPr>
        <w:t>eschewing forms of analysis</w:t>
      </w:r>
      <w:r w:rsidRPr="007A1B19">
        <w:rPr>
          <w:rStyle w:val="StyleUnderline"/>
          <w:highlight w:val="yellow"/>
        </w:rPr>
        <w:t xml:space="preserve"> that assume a</w:t>
      </w:r>
      <w:r w:rsidRPr="00AC73B4">
        <w:rPr>
          <w:rStyle w:val="StyleUnderline"/>
        </w:rPr>
        <w:t xml:space="preserve"> (breached) </w:t>
      </w:r>
      <w:r w:rsidRPr="007A1B19">
        <w:rPr>
          <w:rStyle w:val="StyleUnderline"/>
          <w:highlight w:val="yellow"/>
        </w:rPr>
        <w:t>separation between military and civilian</w:t>
      </w:r>
      <w:r w:rsidRPr="00AC73B4">
        <w:rPr>
          <w:rStyle w:val="StyleUnderline"/>
        </w:rPr>
        <w:t xml:space="preserve"> spheres </w:t>
      </w:r>
      <w:r w:rsidRPr="007A1B19">
        <w:rPr>
          <w:rStyle w:val="StyleUnderline"/>
          <w:highlight w:val="yellow"/>
        </w:rPr>
        <w:t xml:space="preserve">can we </w:t>
      </w:r>
      <w:r w:rsidRPr="007A1B19">
        <w:rPr>
          <w:rStyle w:val="Emphasis"/>
          <w:highlight w:val="yellow"/>
        </w:rPr>
        <w:t>avoid this</w:t>
      </w:r>
      <w:r w:rsidRPr="00AC73B4">
        <w:rPr>
          <w:rStyle w:val="Emphasis"/>
        </w:rPr>
        <w:t xml:space="preserve"> kind of </w:t>
      </w:r>
      <w:r w:rsidRPr="007A1B19">
        <w:rPr>
          <w:rStyle w:val="Emphasis"/>
          <w:highlight w:val="yellow"/>
        </w:rPr>
        <w:t>dangerous oversight</w:t>
      </w:r>
      <w:r>
        <w:t>.</w:t>
      </w:r>
    </w:p>
    <w:p w14:paraId="2ED345FC" w14:textId="77777777" w:rsidR="00EE7F49" w:rsidRDefault="00EE7F49" w:rsidP="00EE7F49">
      <w:r w:rsidRPr="007A1B19">
        <w:rPr>
          <w:rStyle w:val="StyleUnderline"/>
          <w:highlight w:val="yellow"/>
        </w:rPr>
        <w:t>For this reason I propose</w:t>
      </w:r>
      <w:r w:rsidRPr="00AC73B4">
        <w:rPr>
          <w:rStyle w:val="StyleUnderline"/>
        </w:rPr>
        <w:t xml:space="preserve"> an alternate concept: “</w:t>
      </w:r>
      <w:r w:rsidRPr="007A1B19">
        <w:rPr>
          <w:rStyle w:val="StyleUnderline"/>
          <w:highlight w:val="yellow"/>
        </w:rPr>
        <w:t>martial politics</w:t>
      </w:r>
      <w:r>
        <w:t>.” “</w:t>
      </w:r>
      <w:r w:rsidRPr="00AC73B4">
        <w:rPr>
          <w:rStyle w:val="StyleUnderline"/>
        </w:rPr>
        <w:t>Martial” denotes that a thing is war-like</w:t>
      </w:r>
      <w:r>
        <w:t xml:space="preserve">, or that it derives from battle, war, or the military - that it is “of war.” </w:t>
      </w:r>
      <w:r w:rsidRPr="007A1B19">
        <w:rPr>
          <w:rStyle w:val="StyleUnderline"/>
          <w:highlight w:val="yellow"/>
        </w:rPr>
        <w:t xml:space="preserve">It describes the process by which war and peace are </w:t>
      </w:r>
      <w:r w:rsidRPr="007A1B19">
        <w:rPr>
          <w:rStyle w:val="Emphasis"/>
          <w:highlight w:val="yellow"/>
        </w:rPr>
        <w:t>imbricated</w:t>
      </w:r>
      <w:r w:rsidRPr="00AC73B4">
        <w:rPr>
          <w:rStyle w:val="StyleUnderline"/>
        </w:rPr>
        <w:t>. Assessing “martial politics” involves evaluating the historical roots and present expressions of this imbrication. “</w:t>
      </w:r>
      <w:r w:rsidRPr="007A1B19">
        <w:rPr>
          <w:rStyle w:val="StyleUnderline"/>
          <w:highlight w:val="yellow"/>
        </w:rPr>
        <w:t xml:space="preserve">Martial politics” </w:t>
      </w:r>
      <w:r w:rsidRPr="007A1B19">
        <w:rPr>
          <w:rStyle w:val="Emphasis"/>
          <w:highlight w:val="yellow"/>
        </w:rPr>
        <w:t>dispenses with the before/after temporality of “militarization</w:t>
      </w:r>
      <w:r w:rsidRPr="00AC73B4">
        <w:rPr>
          <w:rStyle w:val="StyleUnderline"/>
        </w:rPr>
        <w:t xml:space="preserve">” and the assumed separation between military and civilian, war and peace. </w:t>
      </w:r>
      <w:r w:rsidRPr="007A1B19">
        <w:rPr>
          <w:rStyle w:val="StyleUnderline"/>
          <w:highlight w:val="yellow"/>
        </w:rPr>
        <w:t>It denies any innocent</w:t>
      </w:r>
      <w:r w:rsidRPr="00AC73B4">
        <w:rPr>
          <w:rStyle w:val="StyleUnderline"/>
        </w:rPr>
        <w:t xml:space="preserve"> domain of </w:t>
      </w:r>
      <w:r w:rsidRPr="007A1B19">
        <w:rPr>
          <w:rStyle w:val="StyleUnderline"/>
          <w:highlight w:val="yellow"/>
        </w:rPr>
        <w:t>“normal” politics</w:t>
      </w:r>
      <w:r w:rsidRPr="00AC73B4">
        <w:rPr>
          <w:rStyle w:val="StyleUnderline"/>
        </w:rPr>
        <w:t xml:space="preserve"> by pointing to the martial nature of contemporary and historical political formations. “</w:t>
      </w:r>
      <w:r w:rsidRPr="007A1B19">
        <w:rPr>
          <w:rStyle w:val="Emphasis"/>
          <w:highlight w:val="yellow"/>
        </w:rPr>
        <w:t>Martial politics” is the liberal norm, not the exception</w:t>
      </w:r>
      <w:r>
        <w:t>.</w:t>
      </w:r>
    </w:p>
    <w:p w14:paraId="7A30961B" w14:textId="77777777" w:rsidR="00EE7F49" w:rsidRDefault="00EE7F49" w:rsidP="00EE7F49">
      <w:r w:rsidRPr="007A1B19">
        <w:rPr>
          <w:rStyle w:val="StyleUnderline"/>
          <w:highlight w:val="yellow"/>
        </w:rPr>
        <w:t>Illustrating the</w:t>
      </w:r>
      <w:r w:rsidRPr="00EA0900">
        <w:rPr>
          <w:rStyle w:val="StyleUnderline"/>
        </w:rPr>
        <w:t xml:space="preserve"> potential </w:t>
      </w:r>
      <w:r w:rsidRPr="007A1B19">
        <w:rPr>
          <w:rStyle w:val="StyleUnderline"/>
          <w:highlight w:val="yellow"/>
        </w:rPr>
        <w:t>value of this concept</w:t>
      </w:r>
      <w:r w:rsidRPr="00EA0900">
        <w:rPr>
          <w:rStyle w:val="StyleUnderline"/>
        </w:rPr>
        <w:t>, the following sections</w:t>
      </w:r>
      <w:r>
        <w:t xml:space="preserve"> of this article </w:t>
      </w:r>
      <w:r w:rsidRPr="007A1B19">
        <w:rPr>
          <w:rStyle w:val="StyleUnderline"/>
          <w:highlight w:val="yellow"/>
        </w:rPr>
        <w:t>apply it to</w:t>
      </w:r>
      <w:r>
        <w:t xml:space="preserve"> two </w:t>
      </w:r>
      <w:r w:rsidRPr="007A1B19">
        <w:rPr>
          <w:rStyle w:val="Emphasis"/>
          <w:highlight w:val="yellow"/>
        </w:rPr>
        <w:t>key empirical sites of supposed “militarization</w:t>
      </w:r>
      <w:r w:rsidRPr="007A1B19">
        <w:rPr>
          <w:rStyle w:val="StyleUnderline"/>
          <w:highlight w:val="yellow"/>
        </w:rPr>
        <w:t xml:space="preserve">”: the </w:t>
      </w:r>
      <w:r w:rsidRPr="007A1B19">
        <w:rPr>
          <w:rStyle w:val="Emphasis"/>
          <w:highlight w:val="yellow"/>
        </w:rPr>
        <w:t>police</w:t>
      </w:r>
      <w:r>
        <w:t xml:space="preserve"> and the university. The empirical material in this article focuses primarily on the US as an avowedly liberal state, and on matters that traditional IR scholars would relegate to “domestic politics” (i.e., the study of race, disability, policing, education and universities). Contrary to such traditions, </w:t>
      </w:r>
      <w:r w:rsidRPr="007A1B19">
        <w:rPr>
          <w:rStyle w:val="StyleUnderline"/>
          <w:highlight w:val="yellow"/>
        </w:rPr>
        <w:t xml:space="preserve">the article views the US as a site of </w:t>
      </w:r>
      <w:r w:rsidRPr="007A1B19">
        <w:rPr>
          <w:rStyle w:val="Emphasis"/>
          <w:highlight w:val="yellow"/>
        </w:rPr>
        <w:t>ongoing settler colonialism</w:t>
      </w:r>
      <w:r w:rsidRPr="00EA0900">
        <w:rPr>
          <w:rStyle w:val="StyleUnderline"/>
        </w:rPr>
        <w:t>, founded in and continually produced through the legacy of chattel slavery, and thus very much a “global” space</w:t>
      </w:r>
      <w:r>
        <w:t xml:space="preserve">. From this perspective, I argue that </w:t>
      </w:r>
      <w:r w:rsidRPr="007A1B19">
        <w:rPr>
          <w:rStyle w:val="Emphasis"/>
          <w:highlight w:val="yellow"/>
        </w:rPr>
        <w:t>neither the police nor the university have been “militarized</w:t>
      </w:r>
      <w:r w:rsidRPr="00EA0900">
        <w:rPr>
          <w:rStyle w:val="StyleUnderline"/>
        </w:rPr>
        <w:t xml:space="preserve">” and instead illustrate how </w:t>
      </w:r>
      <w:r w:rsidRPr="007A1B19">
        <w:rPr>
          <w:rStyle w:val="StyleUnderline"/>
          <w:highlight w:val="yellow"/>
        </w:rPr>
        <w:t>contemporary</w:t>
      </w:r>
      <w:r w:rsidRPr="00EA0900">
        <w:rPr>
          <w:rStyle w:val="StyleUnderline"/>
        </w:rPr>
        <w:t xml:space="preserve"> forms of </w:t>
      </w:r>
      <w:r w:rsidRPr="007A1B19">
        <w:rPr>
          <w:rStyle w:val="StyleUnderline"/>
          <w:highlight w:val="yellow"/>
        </w:rPr>
        <w:t>policing</w:t>
      </w:r>
      <w:r w:rsidRPr="00EA0900">
        <w:rPr>
          <w:rStyle w:val="StyleUnderline"/>
        </w:rPr>
        <w:t xml:space="preserve"> and knowledge production </w:t>
      </w:r>
      <w:r w:rsidRPr="007A1B19">
        <w:rPr>
          <w:rStyle w:val="StyleUnderline"/>
          <w:highlight w:val="yellow"/>
        </w:rPr>
        <w:t>are vested in longer trajectories of martial politics</w:t>
      </w:r>
      <w:r>
        <w:t>.</w:t>
      </w:r>
    </w:p>
    <w:p w14:paraId="7243AD7F" w14:textId="77777777" w:rsidR="00EE7F49" w:rsidRPr="00EE7F49" w:rsidRDefault="00EE7F49" w:rsidP="00EE7F49"/>
    <w:p w14:paraId="294BA689" w14:textId="77777777" w:rsidR="00107978" w:rsidRDefault="00107978" w:rsidP="00107978">
      <w:pPr>
        <w:pStyle w:val="Heading4"/>
      </w:pPr>
      <w:r>
        <w:t xml:space="preserve">The alternative </w:t>
      </w:r>
      <w:r w:rsidRPr="00824A56">
        <w:rPr>
          <w:u w:val="single"/>
        </w:rPr>
        <w:t>alone</w:t>
      </w:r>
      <w:r>
        <w:t xml:space="preserve"> is vital to confront state violence---it requires </w:t>
      </w:r>
      <w:r w:rsidRPr="00824A56">
        <w:rPr>
          <w:u w:val="single"/>
        </w:rPr>
        <w:t>rejecting</w:t>
      </w:r>
      <w:r>
        <w:t xml:space="preserve"> the idea there’s some </w:t>
      </w:r>
      <w:r w:rsidRPr="00824A56">
        <w:rPr>
          <w:u w:val="single"/>
        </w:rPr>
        <w:t>acceptable amount of force</w:t>
      </w:r>
      <w:r>
        <w:t xml:space="preserve"> the police can use as long </w:t>
      </w:r>
      <w:r w:rsidRPr="00824A56">
        <w:rPr>
          <w:u w:val="single"/>
        </w:rPr>
        <w:t>as they’re non-militarized</w:t>
      </w:r>
      <w:r>
        <w:t xml:space="preserve"> </w:t>
      </w:r>
    </w:p>
    <w:p w14:paraId="5640941C" w14:textId="77777777" w:rsidR="00107978" w:rsidRPr="009B2779" w:rsidRDefault="00107978" w:rsidP="00107978">
      <w:r>
        <w:t xml:space="preserve">Stuart </w:t>
      </w:r>
      <w:r w:rsidRPr="009B2779">
        <w:rPr>
          <w:rStyle w:val="Style13ptBold"/>
        </w:rPr>
        <w:t>Schrader 17</w:t>
      </w:r>
      <w:r>
        <w:t>, postdoctoral fellow in Global American Studies at the Charles Warren Center for Studies in American History at Harvard University, 4/28/17, “More than Cosmetic Changes: The Challenges of Experiments with Police Demilitarization in the 1960s and 1970s,” Journal of Urban History, https://doi.org/10.1177/0096144217705523</w:t>
      </w:r>
    </w:p>
    <w:p w14:paraId="067ED4CF" w14:textId="77777777" w:rsidR="00107978" w:rsidRDefault="00107978" w:rsidP="00107978">
      <w:r w:rsidRPr="00912DC4">
        <w:rPr>
          <w:rStyle w:val="StyleUnderline"/>
        </w:rPr>
        <w:t>Although criticism of</w:t>
      </w:r>
      <w:r>
        <w:t xml:space="preserve"> the </w:t>
      </w:r>
      <w:r w:rsidRPr="00912DC4">
        <w:rPr>
          <w:rStyle w:val="StyleUnderline"/>
        </w:rPr>
        <w:t>militarization of policing</w:t>
      </w:r>
      <w:r>
        <w:t xml:space="preserve"> today </w:t>
      </w:r>
      <w:r w:rsidRPr="00912DC4">
        <w:rPr>
          <w:rStyle w:val="StyleUnderline"/>
        </w:rPr>
        <w:t>is widespread</w:t>
      </w:r>
      <w:r>
        <w:t xml:space="preserve">, and historians have studied its roots, </w:t>
      </w:r>
      <w:r w:rsidRPr="00912DC4">
        <w:rPr>
          <w:rStyle w:val="StyleUnderline"/>
        </w:rPr>
        <w:t>little empirical attention has been paid to the contemporaneous but opposite vector</w:t>
      </w:r>
      <w:r w:rsidRPr="00844154">
        <w:rPr>
          <w:rStyle w:val="StyleUnderline"/>
        </w:rPr>
        <w:t xml:space="preserve">. This neglect is surprising because activists calling for police to demilitarize today could learn from the experiments of figures like </w:t>
      </w:r>
      <w:proofErr w:type="spellStart"/>
      <w:r w:rsidRPr="00844154">
        <w:rPr>
          <w:rStyle w:val="StyleUnderline"/>
        </w:rPr>
        <w:t>Cizanckas</w:t>
      </w:r>
      <w:proofErr w:type="spellEnd"/>
      <w:r>
        <w:t xml:space="preserve">. Among reformers, </w:t>
      </w:r>
      <w:r w:rsidRPr="00844154">
        <w:rPr>
          <w:rStyle w:val="StyleUnderline"/>
        </w:rPr>
        <w:t xml:space="preserve">he stood out because he was willing to trash orthodoxies and step on toes. But his posture illuminates </w:t>
      </w:r>
      <w:r w:rsidRPr="00844154">
        <w:rPr>
          <w:rStyle w:val="Emphasis"/>
        </w:rPr>
        <w:t>the core of police reform</w:t>
      </w:r>
      <w:r w:rsidRPr="00844154">
        <w:rPr>
          <w:rStyle w:val="StyleUnderline"/>
        </w:rPr>
        <w:t xml:space="preserve">, which is the ambition to strengthen police and retrain the public in how to interact with police. It is </w:t>
      </w:r>
      <w:r w:rsidRPr="00844154">
        <w:rPr>
          <w:rStyle w:val="Emphasis"/>
        </w:rPr>
        <w:t>not designed to eliminate racism or invidious and inequitable social relations</w:t>
      </w:r>
      <w:r w:rsidRPr="00844154">
        <w:rPr>
          <w:rStyle w:val="StyleUnderline"/>
        </w:rPr>
        <w:t xml:space="preserve">. De-militarized policing </w:t>
      </w:r>
      <w:r w:rsidRPr="00844154">
        <w:rPr>
          <w:rStyle w:val="Emphasis"/>
        </w:rPr>
        <w:t>implies that police needed the military</w:t>
      </w:r>
      <w:r w:rsidRPr="00844154">
        <w:rPr>
          <w:rStyle w:val="StyleUnderline"/>
        </w:rPr>
        <w:t xml:space="preserve">, or </w:t>
      </w:r>
      <w:r w:rsidRPr="00844154">
        <w:rPr>
          <w:rStyle w:val="Emphasis"/>
        </w:rPr>
        <w:t>any exogenous influence</w:t>
      </w:r>
      <w:r w:rsidRPr="00844154">
        <w:rPr>
          <w:rStyle w:val="StyleUnderline"/>
        </w:rPr>
        <w:t>, to commit acts of violence, which is clearly untrue. The term militarization of policing also relies too heavily on a hypothetical construct that has little relationship to reality: a time in</w:t>
      </w:r>
      <w:r>
        <w:t xml:space="preserve"> twentieth-century </w:t>
      </w:r>
      <w:r w:rsidRPr="00844154">
        <w:rPr>
          <w:rStyle w:val="StyleUnderline"/>
        </w:rPr>
        <w:t xml:space="preserve">U.S. history when there was a </w:t>
      </w:r>
      <w:r w:rsidRPr="00844154">
        <w:rPr>
          <w:rStyle w:val="Emphasis"/>
        </w:rPr>
        <w:t>rigid distinction between military and police</w:t>
      </w:r>
      <w:r w:rsidRPr="00844154">
        <w:rPr>
          <w:rStyle w:val="StyleUnderline"/>
        </w:rPr>
        <w:t>, during which the two did not bleed into each other. The term</w:t>
      </w:r>
      <w:r>
        <w:t xml:space="preserve">, moreover, </w:t>
      </w:r>
      <w:r w:rsidRPr="00844154">
        <w:rPr>
          <w:rStyle w:val="StyleUnderline"/>
        </w:rPr>
        <w:t>implies a model of linear development</w:t>
      </w:r>
      <w:r>
        <w:t xml:space="preserve"> (even if those who use the term “militarization of policing” grasp the development as declension) </w:t>
      </w:r>
      <w:r w:rsidRPr="00844154">
        <w:rPr>
          <w:rStyle w:val="StyleUnderline"/>
        </w:rPr>
        <w:t>for a process that was uneven geographically, with accelerations and decelerations, failures and successes, and</w:t>
      </w:r>
      <w:r>
        <w:t xml:space="preserve">, importantly, </w:t>
      </w:r>
      <w:r w:rsidRPr="00844154">
        <w:rPr>
          <w:rStyle w:val="StyleUnderline"/>
        </w:rPr>
        <w:t xml:space="preserve">no predetermined model or plan in terms of outcome. There </w:t>
      </w:r>
      <w:r w:rsidRPr="00844154">
        <w:rPr>
          <w:rStyle w:val="Emphasis"/>
        </w:rPr>
        <w:t>can be no absolute level</w:t>
      </w:r>
      <w:r w:rsidRPr="00844154">
        <w:rPr>
          <w:rStyle w:val="StyleUnderline"/>
        </w:rPr>
        <w:t>, with civilian characteristics of policing safely on one side, militaristic ones looming on the other</w:t>
      </w:r>
      <w:r>
        <w:t>. The criticism, instead, is relative.</w:t>
      </w:r>
    </w:p>
    <w:p w14:paraId="4AB6CC7C" w14:textId="77777777" w:rsidR="00107978" w:rsidRDefault="00107978" w:rsidP="00107978">
      <w:r w:rsidRPr="00844154">
        <w:rPr>
          <w:rStyle w:val="StyleUnderline"/>
        </w:rPr>
        <w:t xml:space="preserve">A </w:t>
      </w:r>
      <w:r w:rsidRPr="00844154">
        <w:rPr>
          <w:rStyle w:val="Emphasis"/>
        </w:rPr>
        <w:t>more radical and thorough critique</w:t>
      </w:r>
      <w:r>
        <w:t xml:space="preserve">, in contrast, </w:t>
      </w:r>
      <w:r w:rsidRPr="00844154">
        <w:rPr>
          <w:rStyle w:val="StyleUnderline"/>
        </w:rPr>
        <w:t xml:space="preserve">would take into account </w:t>
      </w:r>
      <w:r w:rsidRPr="00844154">
        <w:rPr>
          <w:rStyle w:val="Emphasis"/>
        </w:rPr>
        <w:t>the whole of the police power</w:t>
      </w:r>
      <w:r w:rsidRPr="00844154">
        <w:rPr>
          <w:rStyle w:val="StyleUnderline"/>
        </w:rPr>
        <w:t>, its internally contested tendencies toward</w:t>
      </w:r>
      <w:r>
        <w:t xml:space="preserve"> both </w:t>
      </w:r>
      <w:r w:rsidRPr="00844154">
        <w:rPr>
          <w:rStyle w:val="StyleUnderline"/>
        </w:rPr>
        <w:t>militarization and its opposite, informed by an analysis that highlights the multiple routes police leaders have developed toward achieving</w:t>
      </w:r>
      <w:r>
        <w:t xml:space="preserve"> the fragile enactment of </w:t>
      </w:r>
      <w:r w:rsidRPr="00844154">
        <w:rPr>
          <w:rStyle w:val="StyleUnderline"/>
        </w:rPr>
        <w:t>police legitimacy</w:t>
      </w:r>
      <w:r>
        <w:t xml:space="preserve">. This critique would have to appreciate the contradictory character of reforms </w:t>
      </w:r>
      <w:proofErr w:type="spellStart"/>
      <w:r>
        <w:t>Cizanckas</w:t>
      </w:r>
      <w:proofErr w:type="spellEnd"/>
      <w:r>
        <w:t xml:space="preserve"> introduced that, from the top down, intended to flatten internal hierarchies within the department. Deeply democratic governance, either from outside or from within the force, was not on offer. </w:t>
      </w:r>
      <w:r w:rsidRPr="00844154">
        <w:rPr>
          <w:rStyle w:val="StyleUnderline"/>
        </w:rPr>
        <w:t xml:space="preserve">Armed with such a critique, it becomes possible to </w:t>
      </w:r>
      <w:r w:rsidRPr="00844154">
        <w:rPr>
          <w:rStyle w:val="Emphasis"/>
        </w:rPr>
        <w:t>analyze police as such</w:t>
      </w:r>
      <w:r w:rsidRPr="00844154">
        <w:rPr>
          <w:rStyle w:val="StyleUnderline"/>
        </w:rPr>
        <w:t xml:space="preserve"> and focus practically not on eliminating its distortions in the </w:t>
      </w:r>
      <w:r w:rsidRPr="00844154">
        <w:rPr>
          <w:rStyle w:val="Emphasis"/>
        </w:rPr>
        <w:t>technical forms of militarization or demilitarization</w:t>
      </w:r>
      <w:r w:rsidRPr="00844154">
        <w:rPr>
          <w:rStyle w:val="StyleUnderline"/>
        </w:rPr>
        <w:t xml:space="preserve"> but on </w:t>
      </w:r>
      <w:r w:rsidRPr="00844154">
        <w:rPr>
          <w:rStyle w:val="Emphasis"/>
        </w:rPr>
        <w:t>eliminating the social and political conditions that make police departments necessary</w:t>
      </w:r>
      <w:r>
        <w:t xml:space="preserve"> and reform efforts within them ineluctable.</w:t>
      </w:r>
    </w:p>
    <w:p w14:paraId="7612EA2E" w14:textId="77777777" w:rsidR="00EE7F49" w:rsidRPr="00EE7F49" w:rsidRDefault="00EE7F49" w:rsidP="00EE7F49"/>
    <w:p w14:paraId="5D114B28" w14:textId="2BF6EE67" w:rsidR="00AF7D3D" w:rsidRDefault="00AF7D3D" w:rsidP="00AF7D3D">
      <w:pPr>
        <w:pStyle w:val="Heading2"/>
      </w:pPr>
      <w:r>
        <w:t>Framework</w:t>
      </w:r>
    </w:p>
    <w:p w14:paraId="4E998091" w14:textId="4606C9E9" w:rsidR="00AF7D3D" w:rsidRDefault="00AF7D3D" w:rsidP="00AF7D3D">
      <w:pPr>
        <w:pStyle w:val="Heading3"/>
      </w:pPr>
      <w:r>
        <w:t>Framework---2NC</w:t>
      </w:r>
    </w:p>
    <w:p w14:paraId="0D7CC045" w14:textId="02FE4FD7" w:rsidR="00AF7D3D" w:rsidRPr="00335AC4" w:rsidRDefault="00335AC4" w:rsidP="00335AC4">
      <w:pPr>
        <w:pStyle w:val="Heading4"/>
      </w:pPr>
      <w:r>
        <w:t xml:space="preserve">Framework---the role of the ballot is to </w:t>
      </w:r>
      <w:r>
        <w:rPr>
          <w:u w:val="single"/>
        </w:rPr>
        <w:t>choose a theory of the policing crisis</w:t>
      </w:r>
      <w:r>
        <w:t xml:space="preserve">---academic work on policing has </w:t>
      </w:r>
      <w:r>
        <w:rPr>
          <w:u w:val="single"/>
        </w:rPr>
        <w:t>tangible spillover effects</w:t>
      </w:r>
      <w:r>
        <w:t xml:space="preserve"> in the real world and it can only create </w:t>
      </w:r>
      <w:r>
        <w:rPr>
          <w:u w:val="single"/>
        </w:rPr>
        <w:t>lasting genuine change</w:t>
      </w:r>
      <w:r>
        <w:t xml:space="preserve"> by </w:t>
      </w:r>
      <w:r>
        <w:rPr>
          <w:u w:val="single"/>
        </w:rPr>
        <w:t>prioritizing</w:t>
      </w:r>
      <w:r>
        <w:t xml:space="preserve"> the search for the </w:t>
      </w:r>
      <w:r>
        <w:rPr>
          <w:u w:val="single"/>
        </w:rPr>
        <w:t>most accurate theory of the problem</w:t>
      </w:r>
      <w:r>
        <w:t xml:space="preserve"> </w:t>
      </w:r>
    </w:p>
    <w:p w14:paraId="628F8214" w14:textId="77777777" w:rsidR="00AF7D3D" w:rsidRDefault="00AF7D3D" w:rsidP="00AF7D3D">
      <w:r>
        <w:t xml:space="preserve">Monica C. </w:t>
      </w:r>
      <w:r w:rsidRPr="00C241DA">
        <w:rPr>
          <w:rStyle w:val="Style13ptBold"/>
        </w:rPr>
        <w:t>Bell 17</w:t>
      </w:r>
      <w:r>
        <w:t xml:space="preserve">, </w:t>
      </w:r>
      <w:proofErr w:type="spellStart"/>
      <w:r>
        <w:t>Climenko</w:t>
      </w:r>
      <w:proofErr w:type="spellEnd"/>
      <w:r>
        <w:t xml:space="preserve"> Fellow &amp; Lecturer on Law, Harvard Law School; Ph.D. Candidate in Sociology &amp; Social Policy, Harvard University, 2017, “Police Reform and the Dismantling of Legal Estrangement,” The Yale Law Journal, </w:t>
      </w:r>
      <w:hyperlink r:id="rId21" w:history="1">
        <w:r w:rsidRPr="005E0E08">
          <w:rPr>
            <w:rStyle w:val="Hyperlink"/>
          </w:rPr>
          <w:t>https://law.yale.edu/sites/default/files/area/center/liman/document/b.2054.bell.2150_rbbnaxd9.pdf</w:t>
        </w:r>
      </w:hyperlink>
    </w:p>
    <w:p w14:paraId="367E368C" w14:textId="77777777" w:rsidR="00AF7D3D" w:rsidRDefault="00AF7D3D" w:rsidP="00AF7D3D">
      <w:r w:rsidRPr="00464DB2">
        <w:rPr>
          <w:rStyle w:val="Emphasis"/>
          <w:highlight w:val="yellow"/>
        </w:rPr>
        <w:t>Choosing a theory</w:t>
      </w:r>
      <w:r w:rsidRPr="00464DB2">
        <w:rPr>
          <w:rStyle w:val="StyleUnderline"/>
          <w:highlight w:val="yellow"/>
        </w:rPr>
        <w:t xml:space="preserve"> of the policing crisis and its solutions is </w:t>
      </w:r>
      <w:r w:rsidRPr="00464DB2">
        <w:rPr>
          <w:rStyle w:val="Emphasis"/>
          <w:highlight w:val="yellow"/>
        </w:rPr>
        <w:t>critical</w:t>
      </w:r>
      <w:r w:rsidRPr="00464DB2">
        <w:rPr>
          <w:rStyle w:val="StyleUnderline"/>
          <w:highlight w:val="yellow"/>
        </w:rPr>
        <w:t xml:space="preserve"> for</w:t>
      </w:r>
      <w:r w:rsidRPr="00DE060F">
        <w:rPr>
          <w:rStyle w:val="StyleUnderline"/>
        </w:rPr>
        <w:t xml:space="preserve"> advancing meaningful, </w:t>
      </w:r>
      <w:r w:rsidRPr="00464DB2">
        <w:rPr>
          <w:rStyle w:val="StyleUnderline"/>
          <w:highlight w:val="yellow"/>
        </w:rPr>
        <w:t>effective reform. In</w:t>
      </w:r>
      <w:r w:rsidRPr="00DE060F">
        <w:rPr>
          <w:rStyle w:val="StyleUnderline"/>
        </w:rPr>
        <w:t xml:space="preserve"> the world of </w:t>
      </w:r>
      <w:r w:rsidRPr="00464DB2">
        <w:rPr>
          <w:rStyle w:val="StyleUnderline"/>
          <w:highlight w:val="yellow"/>
        </w:rPr>
        <w:t>police governance</w:t>
      </w:r>
      <w:r>
        <w:t xml:space="preserve"> and practice, perhaps </w:t>
      </w:r>
      <w:r w:rsidRPr="00464DB2">
        <w:rPr>
          <w:rStyle w:val="StyleUnderline"/>
          <w:highlight w:val="yellow"/>
        </w:rPr>
        <w:t>more than</w:t>
      </w:r>
      <w:r>
        <w:t xml:space="preserve"> in </w:t>
      </w:r>
      <w:r w:rsidRPr="00464DB2">
        <w:rPr>
          <w:rStyle w:val="StyleUnderline"/>
          <w:highlight w:val="yellow"/>
        </w:rPr>
        <w:t xml:space="preserve">other spheres, </w:t>
      </w:r>
      <w:r w:rsidRPr="00464DB2">
        <w:rPr>
          <w:rStyle w:val="Emphasis"/>
          <w:highlight w:val="yellow"/>
        </w:rPr>
        <w:t>theory matters</w:t>
      </w:r>
      <w:r w:rsidRPr="00464DB2">
        <w:rPr>
          <w:rStyle w:val="StyleUnderline"/>
          <w:highlight w:val="yellow"/>
        </w:rPr>
        <w:t xml:space="preserve"> for determining what police</w:t>
      </w:r>
      <w:r w:rsidRPr="00DE060F">
        <w:rPr>
          <w:rStyle w:val="StyleUnderline"/>
        </w:rPr>
        <w:t xml:space="preserve"> departments and officers </w:t>
      </w:r>
      <w:r w:rsidRPr="00464DB2">
        <w:rPr>
          <w:rStyle w:val="StyleUnderline"/>
          <w:highlight w:val="yellow"/>
        </w:rPr>
        <w:t>do on the ground</w:t>
      </w:r>
      <w:r w:rsidRPr="00DE060F">
        <w:rPr>
          <w:rStyle w:val="StyleUnderline"/>
        </w:rPr>
        <w:t xml:space="preserve">. Much of the </w:t>
      </w:r>
      <w:r w:rsidRPr="00464DB2">
        <w:rPr>
          <w:rStyle w:val="StyleUnderline"/>
          <w:highlight w:val="yellow"/>
        </w:rPr>
        <w:t>impetus for broken-windows</w:t>
      </w:r>
      <w:r w:rsidRPr="00DE060F">
        <w:rPr>
          <w:rStyle w:val="StyleUnderline"/>
        </w:rPr>
        <w:t xml:space="preserve"> policing</w:t>
      </w:r>
      <w:r>
        <w:t xml:space="preserve">,36 </w:t>
      </w:r>
      <w:r w:rsidRPr="00464DB2">
        <w:rPr>
          <w:rStyle w:val="StyleUnderline"/>
          <w:highlight w:val="yellow"/>
        </w:rPr>
        <w:t>community policing</w:t>
      </w:r>
      <w:r>
        <w:t>,37 “</w:t>
      </w:r>
      <w:r w:rsidRPr="00DE060F">
        <w:rPr>
          <w:rStyle w:val="StyleUnderline"/>
        </w:rPr>
        <w:t>hot spots” (or focused deterrence</w:t>
      </w:r>
      <w:r>
        <w:t xml:space="preserve">)38 </w:t>
      </w:r>
      <w:r w:rsidRPr="00DE060F">
        <w:rPr>
          <w:rStyle w:val="StyleUnderline"/>
        </w:rPr>
        <w:t>and other predictive policing</w:t>
      </w:r>
      <w:r>
        <w:t xml:space="preserve">,39 </w:t>
      </w:r>
      <w:r w:rsidRPr="00464DB2">
        <w:rPr>
          <w:rStyle w:val="StyleUnderline"/>
          <w:highlight w:val="yellow"/>
        </w:rPr>
        <w:t>and now procedural justice</w:t>
      </w:r>
      <w:r>
        <w:t xml:space="preserve"> and legitimacy </w:t>
      </w:r>
      <w:r w:rsidRPr="00464DB2">
        <w:rPr>
          <w:rStyle w:val="Emphasis"/>
          <w:highlight w:val="yellow"/>
        </w:rPr>
        <w:t>came from</w:t>
      </w:r>
      <w:r w:rsidRPr="00DE060F">
        <w:rPr>
          <w:rStyle w:val="Emphasis"/>
        </w:rPr>
        <w:t xml:space="preserve"> or ripened in </w:t>
      </w:r>
      <w:r w:rsidRPr="00464DB2">
        <w:rPr>
          <w:rStyle w:val="Emphasis"/>
          <w:highlight w:val="yellow"/>
        </w:rPr>
        <w:t>the academy</w:t>
      </w:r>
      <w:r w:rsidRPr="00DE060F">
        <w:rPr>
          <w:rStyle w:val="StyleUnderline"/>
        </w:rPr>
        <w:t xml:space="preserve">. Through a panoply of large and small policy decisions, </w:t>
      </w:r>
      <w:r w:rsidRPr="00464DB2">
        <w:rPr>
          <w:rStyle w:val="Emphasis"/>
          <w:highlight w:val="yellow"/>
        </w:rPr>
        <w:t>theory trickles into the daily work</w:t>
      </w:r>
      <w:r w:rsidRPr="00464DB2">
        <w:rPr>
          <w:rStyle w:val="StyleUnderline"/>
          <w:highlight w:val="yellow"/>
        </w:rPr>
        <w:t xml:space="preserve"> of</w:t>
      </w:r>
      <w:r w:rsidRPr="00DE060F">
        <w:rPr>
          <w:rStyle w:val="StyleUnderline"/>
        </w:rPr>
        <w:t xml:space="preserve"> frontline </w:t>
      </w:r>
      <w:r w:rsidRPr="00464DB2">
        <w:rPr>
          <w:rStyle w:val="StyleUnderline"/>
          <w:highlight w:val="yellow"/>
        </w:rPr>
        <w:t>police</w:t>
      </w:r>
      <w:r w:rsidRPr="00DE060F">
        <w:rPr>
          <w:rStyle w:val="StyleUnderline"/>
        </w:rPr>
        <w:t xml:space="preserve"> officers. Thus, </w:t>
      </w:r>
      <w:r w:rsidRPr="00464DB2">
        <w:rPr>
          <w:rStyle w:val="StyleUnderline"/>
          <w:highlight w:val="yellow"/>
        </w:rPr>
        <w:t>getting</w:t>
      </w:r>
      <w:r w:rsidRPr="00DE060F">
        <w:rPr>
          <w:rStyle w:val="StyleUnderline"/>
        </w:rPr>
        <w:t xml:space="preserve"> the </w:t>
      </w:r>
      <w:r w:rsidRPr="00464DB2">
        <w:rPr>
          <w:rStyle w:val="StyleUnderline"/>
          <w:highlight w:val="yellow"/>
        </w:rPr>
        <w:t xml:space="preserve">theory right by </w:t>
      </w:r>
      <w:r w:rsidRPr="00464DB2">
        <w:rPr>
          <w:rStyle w:val="Emphasis"/>
          <w:highlight w:val="yellow"/>
        </w:rPr>
        <w:t>accurately diagnosing the policing crisis</w:t>
      </w:r>
      <w:r w:rsidRPr="00464DB2">
        <w:rPr>
          <w:rStyle w:val="StyleUnderline"/>
          <w:highlight w:val="yellow"/>
        </w:rPr>
        <w:t xml:space="preserve"> is </w:t>
      </w:r>
      <w:r w:rsidRPr="00464DB2">
        <w:rPr>
          <w:rStyle w:val="Emphasis"/>
          <w:highlight w:val="yellow"/>
        </w:rPr>
        <w:t>central</w:t>
      </w:r>
      <w:r w:rsidRPr="00DE060F">
        <w:rPr>
          <w:rStyle w:val="StyleUnderline"/>
        </w:rPr>
        <w:t xml:space="preserve"> to</w:t>
      </w:r>
      <w:r>
        <w:t xml:space="preserve"> the practical project of </w:t>
      </w:r>
      <w:r w:rsidRPr="00DE060F">
        <w:rPr>
          <w:rStyle w:val="StyleUnderline"/>
        </w:rPr>
        <w:t>reforming policing</w:t>
      </w:r>
      <w:r>
        <w:t>.</w:t>
      </w:r>
    </w:p>
    <w:p w14:paraId="513E6AAE" w14:textId="77777777" w:rsidR="00AF7D3D" w:rsidRPr="00AF7D3D" w:rsidRDefault="00AF7D3D" w:rsidP="00AF7D3D"/>
    <w:p w14:paraId="762E9627" w14:textId="131EB19E" w:rsidR="00AF7D3D" w:rsidRDefault="00AF7D3D" w:rsidP="00AF7D3D"/>
    <w:p w14:paraId="1B90B3A5" w14:textId="19489217" w:rsidR="00F42BA9" w:rsidRDefault="00F42BA9" w:rsidP="00AF7D3D"/>
    <w:p w14:paraId="10194B55" w14:textId="1BC8793D" w:rsidR="00F42BA9" w:rsidRDefault="00F42BA9" w:rsidP="00F42BA9">
      <w:pPr>
        <w:pStyle w:val="Heading2"/>
      </w:pPr>
      <w:r>
        <w:t>AT: Perm</w:t>
      </w:r>
    </w:p>
    <w:p w14:paraId="74DFECDA" w14:textId="57C33990" w:rsidR="00041000" w:rsidRDefault="00041000" w:rsidP="00041000">
      <w:pPr>
        <w:pStyle w:val="Heading3"/>
      </w:pPr>
      <w:r>
        <w:t>AT: Perm---Top-Level---2NC</w:t>
      </w:r>
    </w:p>
    <w:p w14:paraId="7784374E" w14:textId="07BCCBAB" w:rsidR="00041000" w:rsidRPr="00041000" w:rsidRDefault="00041000" w:rsidP="00041000">
      <w:pPr>
        <w:pStyle w:val="Heading4"/>
      </w:pPr>
      <w:r>
        <w:t xml:space="preserve">The ballot should </w:t>
      </w:r>
      <w:r>
        <w:rPr>
          <w:u w:val="single"/>
        </w:rPr>
        <w:t>refuse</w:t>
      </w:r>
      <w:r>
        <w:t xml:space="preserve"> to include the concept of ‘militarization’ in its analysis of police---even if it </w:t>
      </w:r>
      <w:r>
        <w:rPr>
          <w:u w:val="single"/>
        </w:rPr>
        <w:t>seems</w:t>
      </w:r>
      <w:r>
        <w:t xml:space="preserve"> to have radical potential, its investment in </w:t>
      </w:r>
      <w:r>
        <w:rPr>
          <w:u w:val="single"/>
        </w:rPr>
        <w:t>liberal fantasies</w:t>
      </w:r>
      <w:r>
        <w:t xml:space="preserve"> of a </w:t>
      </w:r>
      <w:r>
        <w:rPr>
          <w:u w:val="single"/>
        </w:rPr>
        <w:t>normal political order</w:t>
      </w:r>
      <w:r>
        <w:t xml:space="preserve"> means it gets </w:t>
      </w:r>
      <w:r>
        <w:rPr>
          <w:u w:val="single"/>
        </w:rPr>
        <w:t>coopted</w:t>
      </w:r>
      <w:r>
        <w:t xml:space="preserve"> by forces that want to </w:t>
      </w:r>
      <w:r>
        <w:rPr>
          <w:u w:val="single"/>
        </w:rPr>
        <w:t>obscure and continue</w:t>
      </w:r>
      <w:r>
        <w:t xml:space="preserve"> ongoing structural violence </w:t>
      </w:r>
    </w:p>
    <w:p w14:paraId="2B9089C7" w14:textId="77777777" w:rsidR="00041000" w:rsidRPr="0081181D" w:rsidRDefault="00041000" w:rsidP="00041000">
      <w:r>
        <w:t xml:space="preserve">Megan </w:t>
      </w:r>
      <w:proofErr w:type="spellStart"/>
      <w:r w:rsidRPr="0081181D">
        <w:rPr>
          <w:rStyle w:val="Style13ptBold"/>
        </w:rPr>
        <w:t>MacKenzie</w:t>
      </w:r>
      <w:proofErr w:type="spellEnd"/>
      <w:r w:rsidRPr="0081181D">
        <w:rPr>
          <w:rStyle w:val="Style13ptBold"/>
        </w:rPr>
        <w:t xml:space="preserve"> 19</w:t>
      </w:r>
      <w:r>
        <w:t>, Professor of Gender and War in the Department of Government and International Relations at the University of Sydney, 2019, “Can we really “forget” militarization? A conversation on Alison Howell’s martial politics,” International Feminist Journal of Politics, https://doi.org/10.1080/14616742.2019.1668285</w:t>
      </w:r>
    </w:p>
    <w:p w14:paraId="63026AB0" w14:textId="77777777" w:rsidR="00041000" w:rsidRDefault="00041000" w:rsidP="00041000">
      <w:r>
        <w:t xml:space="preserve">Alison Howell’s (2018) article “Forget ‘Militarization’: Race, Disability and the ‘Martial Politics’ of the Police and of the University” has already generated many rich conversations. </w:t>
      </w:r>
      <w:r w:rsidRPr="00824A56">
        <w:rPr>
          <w:rStyle w:val="StyleUnderline"/>
          <w:highlight w:val="yellow"/>
        </w:rPr>
        <w:t xml:space="preserve">With its bold critique of </w:t>
      </w:r>
      <w:r w:rsidRPr="00824A56">
        <w:rPr>
          <w:rStyle w:val="Emphasis"/>
          <w:highlight w:val="yellow"/>
        </w:rPr>
        <w:t>formulaic</w:t>
      </w:r>
      <w:r w:rsidRPr="00565989">
        <w:rPr>
          <w:rStyle w:val="Emphasis"/>
        </w:rPr>
        <w:t xml:space="preserve"> uses of the term </w:t>
      </w:r>
      <w:r w:rsidRPr="00824A56">
        <w:rPr>
          <w:rStyle w:val="Emphasis"/>
          <w:highlight w:val="yellow"/>
        </w:rPr>
        <w:t>“militarization</w:t>
      </w:r>
      <w:r w:rsidRPr="00565989">
        <w:rPr>
          <w:rStyle w:val="StyleUnderline"/>
        </w:rPr>
        <w:t xml:space="preserve">,” and a call to observe the ways in which everyday life is shaped by martial politics, </w:t>
      </w:r>
      <w:r w:rsidRPr="00824A56">
        <w:rPr>
          <w:rStyle w:val="StyleUnderline"/>
          <w:highlight w:val="yellow"/>
        </w:rPr>
        <w:t>Howell’s contribution</w:t>
      </w:r>
      <w:r>
        <w:t xml:space="preserve"> especially </w:t>
      </w:r>
      <w:r w:rsidRPr="00824A56">
        <w:rPr>
          <w:rStyle w:val="Emphasis"/>
          <w:highlight w:val="yellow"/>
        </w:rPr>
        <w:t>gave pause</w:t>
      </w:r>
      <w:r w:rsidRPr="00824A56">
        <w:rPr>
          <w:rStyle w:val="StyleUnderline"/>
          <w:highlight w:val="yellow"/>
        </w:rPr>
        <w:t xml:space="preserve"> to many</w:t>
      </w:r>
      <w:r w:rsidRPr="00565989">
        <w:rPr>
          <w:rStyle w:val="StyleUnderline"/>
        </w:rPr>
        <w:t xml:space="preserve"> of us </w:t>
      </w:r>
      <w:r w:rsidRPr="00824A56">
        <w:rPr>
          <w:rStyle w:val="StyleUnderline"/>
          <w:highlight w:val="yellow"/>
        </w:rPr>
        <w:t>who readily use the concept</w:t>
      </w:r>
      <w:r w:rsidRPr="00565989">
        <w:rPr>
          <w:rStyle w:val="StyleUnderline"/>
        </w:rPr>
        <w:t xml:space="preserve"> of militarization</w:t>
      </w:r>
      <w:r>
        <w:t xml:space="preserve">. One of Howell’s core arguments is that </w:t>
      </w:r>
      <w:r w:rsidRPr="00565989">
        <w:rPr>
          <w:rStyle w:val="StyleUnderline"/>
        </w:rPr>
        <w:t xml:space="preserve">the </w:t>
      </w:r>
      <w:r w:rsidRPr="00824A56">
        <w:rPr>
          <w:rStyle w:val="StyleUnderline"/>
          <w:highlight w:val="yellow"/>
        </w:rPr>
        <w:t xml:space="preserve">fixation with a </w:t>
      </w:r>
      <w:r w:rsidRPr="00824A56">
        <w:rPr>
          <w:rStyle w:val="Emphasis"/>
          <w:highlight w:val="yellow"/>
        </w:rPr>
        <w:t>perceived process of militarization</w:t>
      </w:r>
      <w:r w:rsidRPr="00824A56">
        <w:rPr>
          <w:rStyle w:val="StyleUnderline"/>
          <w:highlight w:val="yellow"/>
        </w:rPr>
        <w:t xml:space="preserve"> is grounded in </w:t>
      </w:r>
      <w:r w:rsidRPr="00824A56">
        <w:rPr>
          <w:rStyle w:val="Emphasis"/>
          <w:highlight w:val="yellow"/>
        </w:rPr>
        <w:t>liberal fantasies</w:t>
      </w:r>
      <w:r w:rsidRPr="00824A56">
        <w:rPr>
          <w:rStyle w:val="StyleUnderline"/>
          <w:highlight w:val="yellow"/>
        </w:rPr>
        <w:t xml:space="preserve"> of a “pre” or normal peaceful liberal order</w:t>
      </w:r>
      <w:r>
        <w:t>. She counters this, stating:</w:t>
      </w:r>
    </w:p>
    <w:p w14:paraId="6EC3C225" w14:textId="77777777" w:rsidR="00041000" w:rsidRDefault="00041000" w:rsidP="00041000">
      <w:r>
        <w:t>“</w:t>
      </w:r>
      <w:r w:rsidRPr="00565989">
        <w:rPr>
          <w:rStyle w:val="StyleUnderline"/>
        </w:rPr>
        <w:t>Normal politics” is not overtaken by “militarization”; instead, martial relations in here in liberal politics as they are enacted on populations deemed to be a threat to civil order or the health of the population</w:t>
      </w:r>
      <w:r>
        <w:t>, especially along lines of race, Indigeneity, disability, gender, sexuality and class. (2018, 118) Howell uses the term “martial” to capture the ways in which knowledges, relations, and technologies often taken for granted as “normal” and civilian are, historically, both “of war” and “war-like.”</w:t>
      </w:r>
    </w:p>
    <w:p w14:paraId="66FBE7F8" w14:textId="77777777" w:rsidR="00041000" w:rsidRDefault="00041000" w:rsidP="00041000">
      <w:r>
        <w:t xml:space="preserve">Beyond its critique of “militarization,” </w:t>
      </w:r>
      <w:r w:rsidRPr="00824A56">
        <w:rPr>
          <w:rStyle w:val="StyleUnderline"/>
          <w:highlight w:val="yellow"/>
        </w:rPr>
        <w:t>Howell</w:t>
      </w:r>
      <w:r w:rsidRPr="00565989">
        <w:rPr>
          <w:rStyle w:val="StyleUnderline"/>
        </w:rPr>
        <w:t>’s piece draws attention to two phenomena that have implications</w:t>
      </w:r>
      <w:r>
        <w:t xml:space="preserve"> that extend far beyond feminist international relations. First, </w:t>
      </w:r>
      <w:r w:rsidRPr="00565989">
        <w:rPr>
          <w:rStyle w:val="StyleUnderline"/>
        </w:rPr>
        <w:t xml:space="preserve">she </w:t>
      </w:r>
      <w:r w:rsidRPr="00824A56">
        <w:rPr>
          <w:rStyle w:val="StyleUnderline"/>
          <w:highlight w:val="yellow"/>
        </w:rPr>
        <w:t>investigates the ways</w:t>
      </w:r>
      <w:r w:rsidRPr="00565989">
        <w:rPr>
          <w:rStyle w:val="StyleUnderline"/>
        </w:rPr>
        <w:t xml:space="preserve"> in which </w:t>
      </w:r>
      <w:r w:rsidRPr="00824A56">
        <w:rPr>
          <w:rStyle w:val="Emphasis"/>
          <w:highlight w:val="yellow"/>
        </w:rPr>
        <w:t>concepts intended to be “critical” and subversive</w:t>
      </w:r>
      <w:r w:rsidRPr="00565989">
        <w:rPr>
          <w:rStyle w:val="Emphasis"/>
        </w:rPr>
        <w:t xml:space="preserve"> so often </w:t>
      </w:r>
      <w:r w:rsidRPr="00824A56">
        <w:rPr>
          <w:rStyle w:val="Emphasis"/>
          <w:highlight w:val="yellow"/>
        </w:rPr>
        <w:t>become taken-for-granted heuristics</w:t>
      </w:r>
      <w:r w:rsidRPr="00824A56">
        <w:rPr>
          <w:rStyle w:val="StyleUnderline"/>
          <w:highlight w:val="yellow"/>
        </w:rPr>
        <w:t xml:space="preserve"> with</w:t>
      </w:r>
      <w:r w:rsidRPr="00565989">
        <w:rPr>
          <w:rStyle w:val="StyleUnderline"/>
        </w:rPr>
        <w:t xml:space="preserve"> implied rather than explained </w:t>
      </w:r>
      <w:r w:rsidRPr="00824A56">
        <w:rPr>
          <w:rStyle w:val="StyleUnderline"/>
          <w:highlight w:val="yellow"/>
        </w:rPr>
        <w:t xml:space="preserve">meanings that lend themselves to being used in </w:t>
      </w:r>
      <w:r w:rsidRPr="00824A56">
        <w:rPr>
          <w:rStyle w:val="Emphasis"/>
          <w:highlight w:val="yellow"/>
        </w:rPr>
        <w:t>superficial and</w:t>
      </w:r>
      <w:r w:rsidRPr="00565989">
        <w:rPr>
          <w:rStyle w:val="Emphasis"/>
        </w:rPr>
        <w:t xml:space="preserve"> potentially </w:t>
      </w:r>
      <w:r w:rsidRPr="00824A56">
        <w:rPr>
          <w:rStyle w:val="Emphasis"/>
          <w:highlight w:val="yellow"/>
        </w:rPr>
        <w:t>harmful ways</w:t>
      </w:r>
      <w:r>
        <w:t xml:space="preserve">. Second, </w:t>
      </w:r>
      <w:r w:rsidRPr="00824A56">
        <w:rPr>
          <w:rStyle w:val="StyleUnderline"/>
          <w:highlight w:val="yellow"/>
        </w:rPr>
        <w:t>Howell lays bare the ways in which ideas of the “normal,” “peaceful,” or “civil</w:t>
      </w:r>
      <w:r w:rsidRPr="00565989">
        <w:rPr>
          <w:rStyle w:val="StyleUnderline"/>
        </w:rPr>
        <w:t xml:space="preserve">,” so often used </w:t>
      </w:r>
      <w:r w:rsidRPr="00824A56">
        <w:rPr>
          <w:rStyle w:val="StyleUnderline"/>
          <w:highlight w:val="yellow"/>
        </w:rPr>
        <w:t xml:space="preserve">alongside analyses of militarization, are </w:t>
      </w:r>
      <w:r w:rsidRPr="00824A56">
        <w:rPr>
          <w:rStyle w:val="Emphasis"/>
          <w:highlight w:val="yellow"/>
        </w:rPr>
        <w:t>shaped by liberal nostalgia</w:t>
      </w:r>
      <w:r w:rsidRPr="00824A56">
        <w:rPr>
          <w:rStyle w:val="StyleUnderline"/>
          <w:highlight w:val="yellow"/>
        </w:rPr>
        <w:t xml:space="preserve"> and</w:t>
      </w:r>
      <w:r w:rsidRPr="00565989">
        <w:rPr>
          <w:rStyle w:val="StyleUnderline"/>
        </w:rPr>
        <w:t xml:space="preserve"> used to </w:t>
      </w:r>
      <w:r w:rsidRPr="00824A56">
        <w:rPr>
          <w:rStyle w:val="Emphasis"/>
          <w:highlight w:val="yellow"/>
        </w:rPr>
        <w:t>obscure</w:t>
      </w:r>
      <w:r w:rsidRPr="00565989">
        <w:rPr>
          <w:rStyle w:val="Emphasis"/>
        </w:rPr>
        <w:t xml:space="preserve"> the </w:t>
      </w:r>
      <w:r w:rsidRPr="00824A56">
        <w:rPr>
          <w:rStyle w:val="Emphasis"/>
          <w:highlight w:val="yellow"/>
        </w:rPr>
        <w:t>historic and ongoing violence</w:t>
      </w:r>
      <w:r w:rsidRPr="00565989">
        <w:rPr>
          <w:rStyle w:val="StyleUnderline"/>
        </w:rPr>
        <w:t xml:space="preserve"> waged </w:t>
      </w:r>
      <w:r w:rsidRPr="00824A56">
        <w:rPr>
          <w:rStyle w:val="StyleUnderline"/>
          <w:highlight w:val="yellow"/>
        </w:rPr>
        <w:t>against queer, racialized, Indigenous, and disabled peoples</w:t>
      </w:r>
      <w:r>
        <w:t>.</w:t>
      </w:r>
    </w:p>
    <w:p w14:paraId="179E3629" w14:textId="75075F3C" w:rsidR="00041000" w:rsidRDefault="00041000" w:rsidP="00041000"/>
    <w:p w14:paraId="68072D10" w14:textId="77777777" w:rsidR="00A13EEF" w:rsidRPr="00147393" w:rsidRDefault="00A13EEF" w:rsidP="00A13EEF">
      <w:pPr>
        <w:pStyle w:val="Heading4"/>
      </w:pPr>
      <w:r>
        <w:t xml:space="preserve">Wegner is </w:t>
      </w:r>
      <w:r>
        <w:rPr>
          <w:u w:val="single"/>
        </w:rPr>
        <w:t>wrong</w:t>
      </w:r>
      <w:r>
        <w:t xml:space="preserve">---it’s </w:t>
      </w:r>
      <w:r>
        <w:rPr>
          <w:u w:val="single"/>
        </w:rPr>
        <w:t>counterproductive</w:t>
      </w:r>
      <w:r>
        <w:t xml:space="preserve"> to retain and rehabilitate the ‘militarization’ frame---and the alt </w:t>
      </w:r>
      <w:r>
        <w:rPr>
          <w:u w:val="single"/>
        </w:rPr>
        <w:t>doesn’t</w:t>
      </w:r>
      <w:r>
        <w:t xml:space="preserve"> deny differentiated lived experience </w:t>
      </w:r>
    </w:p>
    <w:p w14:paraId="7658A191" w14:textId="77777777" w:rsidR="00A13EEF" w:rsidRPr="00535A8F" w:rsidRDefault="00A13EEF" w:rsidP="00A13EEF">
      <w:r>
        <w:t xml:space="preserve">Alison </w:t>
      </w:r>
      <w:r w:rsidRPr="00585A00">
        <w:rPr>
          <w:rStyle w:val="Style13ptBold"/>
        </w:rPr>
        <w:t>Howell 1</w:t>
      </w:r>
      <w:r>
        <w:rPr>
          <w:rStyle w:val="Style13ptBold"/>
        </w:rPr>
        <w:t>9</w:t>
      </w:r>
      <w:r>
        <w:t>, Assistant Professor of Political Science at Rutgers University,</w:t>
      </w:r>
      <w:r w:rsidRPr="00535A8F">
        <w:t xml:space="preserve"> </w:t>
      </w:r>
      <w:r>
        <w:t>2019, “Can we really “forget” militarization? A conversation on Alison Howell’s martial politics,” International Feminist Journal of Politics, https://doi.org/10.1080/14616742.2019.1668285</w:t>
      </w:r>
    </w:p>
    <w:p w14:paraId="413B20F3" w14:textId="77777777" w:rsidR="00A13EEF" w:rsidRDefault="00A13EEF" w:rsidP="00A13EEF">
      <w:r w:rsidRPr="00147393">
        <w:rPr>
          <w:rStyle w:val="StyleUnderline"/>
          <w:highlight w:val="yellow"/>
        </w:rPr>
        <w:t>Some</w:t>
      </w:r>
      <w:r>
        <w:t xml:space="preserve"> contributors (</w:t>
      </w:r>
      <w:r w:rsidRPr="00147393">
        <w:rPr>
          <w:rStyle w:val="Emphasis"/>
          <w:highlight w:val="yellow"/>
        </w:rPr>
        <w:t>especially</w:t>
      </w:r>
      <w:r>
        <w:t xml:space="preserve"> Eichler and to some extent Gregory and </w:t>
      </w:r>
      <w:r w:rsidRPr="00147393">
        <w:rPr>
          <w:rStyle w:val="Emphasis"/>
          <w:highlight w:val="yellow"/>
        </w:rPr>
        <w:t>Wegner</w:t>
      </w:r>
      <w:r w:rsidRPr="00147393">
        <w:rPr>
          <w:highlight w:val="yellow"/>
        </w:rPr>
        <w:t xml:space="preserve">) </w:t>
      </w:r>
      <w:r w:rsidRPr="00147393">
        <w:rPr>
          <w:rStyle w:val="StyleUnderline"/>
          <w:highlight w:val="yellow"/>
        </w:rPr>
        <w:t xml:space="preserve">seek to </w:t>
      </w:r>
      <w:r w:rsidRPr="00147393">
        <w:rPr>
          <w:rStyle w:val="Emphasis"/>
          <w:highlight w:val="yellow"/>
        </w:rPr>
        <w:t>rescue</w:t>
      </w:r>
      <w:r w:rsidRPr="00BE6953">
        <w:rPr>
          <w:rStyle w:val="Emphasis"/>
        </w:rPr>
        <w:t xml:space="preserve"> the </w:t>
      </w:r>
      <w:r w:rsidRPr="00147393">
        <w:rPr>
          <w:rStyle w:val="Emphasis"/>
          <w:highlight w:val="yellow"/>
        </w:rPr>
        <w:t>militarization</w:t>
      </w:r>
      <w:r w:rsidRPr="00BE6953">
        <w:rPr>
          <w:rStyle w:val="Emphasis"/>
        </w:rPr>
        <w:t xml:space="preserve"> concept</w:t>
      </w:r>
      <w:r w:rsidRPr="00BE6953">
        <w:rPr>
          <w:rStyle w:val="StyleUnderline"/>
        </w:rPr>
        <w:t xml:space="preserve"> </w:t>
      </w:r>
      <w:r w:rsidRPr="00147393">
        <w:rPr>
          <w:rStyle w:val="StyleUnderline"/>
          <w:highlight w:val="yellow"/>
        </w:rPr>
        <w:t>by advocating its</w:t>
      </w:r>
      <w:r w:rsidRPr="00BE6953">
        <w:rPr>
          <w:rStyle w:val="StyleUnderline"/>
        </w:rPr>
        <w:t xml:space="preserve"> more </w:t>
      </w:r>
      <w:r w:rsidRPr="00147393">
        <w:rPr>
          <w:rStyle w:val="StyleUnderline"/>
          <w:highlight w:val="yellow"/>
        </w:rPr>
        <w:t xml:space="preserve">careful use, understanding martial as </w:t>
      </w:r>
      <w:r w:rsidRPr="00147393">
        <w:rPr>
          <w:rStyle w:val="Emphasis"/>
          <w:highlight w:val="yellow"/>
        </w:rPr>
        <w:t>at best an addition</w:t>
      </w:r>
      <w:r w:rsidRPr="00BE6953">
        <w:rPr>
          <w:rStyle w:val="StyleUnderline"/>
        </w:rPr>
        <w:t xml:space="preserve"> to a</w:t>
      </w:r>
      <w:r>
        <w:t xml:space="preserve"> (feminist) “</w:t>
      </w:r>
      <w:r w:rsidRPr="00BE6953">
        <w:rPr>
          <w:rStyle w:val="StyleUnderline"/>
        </w:rPr>
        <w:t>toolbox</w:t>
      </w:r>
      <w:r>
        <w:t xml:space="preserve">.” Here, </w:t>
      </w:r>
      <w:r w:rsidRPr="00BE6953">
        <w:rPr>
          <w:rStyle w:val="StyleUnderline"/>
        </w:rPr>
        <w:t>there is an effort to recuperate what “militarization” makes visible: experience and subjectivity</w:t>
      </w:r>
      <w:r>
        <w:t xml:space="preserve"> (for Eichler, especially of veterans and women peace activists), aesthetics (Wegner gives the example of recruitment campaigns), and personal experience (Gregory). </w:t>
      </w:r>
      <w:r w:rsidRPr="00147393">
        <w:rPr>
          <w:rStyle w:val="StyleUnderline"/>
          <w:highlight w:val="yellow"/>
        </w:rPr>
        <w:t xml:space="preserve">I </w:t>
      </w:r>
      <w:r w:rsidRPr="00147393">
        <w:rPr>
          <w:rStyle w:val="Emphasis"/>
          <w:highlight w:val="yellow"/>
        </w:rPr>
        <w:t>disagree</w:t>
      </w:r>
      <w:r w:rsidRPr="00BE6953">
        <w:rPr>
          <w:rStyle w:val="Emphasis"/>
        </w:rPr>
        <w:t xml:space="preserve"> that </w:t>
      </w:r>
      <w:r w:rsidRPr="00147393">
        <w:rPr>
          <w:rStyle w:val="Emphasis"/>
          <w:highlight w:val="yellow"/>
        </w:rPr>
        <w:t>these concepts can be viewed as “tools</w:t>
      </w:r>
      <w:r w:rsidRPr="00147393">
        <w:rPr>
          <w:rStyle w:val="StyleUnderline"/>
          <w:highlight w:val="yellow"/>
        </w:rPr>
        <w:t xml:space="preserve">” that can be </w:t>
      </w:r>
      <w:r w:rsidRPr="00147393">
        <w:rPr>
          <w:rStyle w:val="Emphasis"/>
          <w:highlight w:val="yellow"/>
        </w:rPr>
        <w:t>combined</w:t>
      </w:r>
      <w:r w:rsidRPr="00147393">
        <w:rPr>
          <w:rStyle w:val="StyleUnderline"/>
          <w:highlight w:val="yellow"/>
        </w:rPr>
        <w:t xml:space="preserve">: to do so would be </w:t>
      </w:r>
      <w:r w:rsidRPr="00147393">
        <w:rPr>
          <w:rStyle w:val="Emphasis"/>
          <w:highlight w:val="yellow"/>
        </w:rPr>
        <w:t>intellectually and politically inconsistent</w:t>
      </w:r>
      <w:r>
        <w:t xml:space="preserve">. </w:t>
      </w:r>
    </w:p>
    <w:p w14:paraId="146BEC10" w14:textId="77777777" w:rsidR="00A13EEF" w:rsidRDefault="00A13EEF" w:rsidP="00A13EEF">
      <w:r>
        <w:t xml:space="preserve">Analytics of martial emerge from a rigorous engagement with ableist, racial, and (settler) colonial relations of power and violence while analytics of militarization in White Feminist IR tend to relegate these systems to an add-on to gender. This is a political commitment as much as an analytical commitment. Eichler claims that I denigrate peace activism as naïve and superficial. Not so. </w:t>
      </w:r>
      <w:r w:rsidRPr="00147393">
        <w:rPr>
          <w:rStyle w:val="StyleUnderline"/>
          <w:highlight w:val="yellow"/>
        </w:rPr>
        <w:t>I am</w:t>
      </w:r>
      <w:r w:rsidRPr="00BE6953">
        <w:rPr>
          <w:rStyle w:val="StyleUnderline"/>
        </w:rPr>
        <w:t xml:space="preserve"> precisely </w:t>
      </w:r>
      <w:r w:rsidRPr="00147393">
        <w:rPr>
          <w:rStyle w:val="StyleUnderline"/>
          <w:highlight w:val="yellow"/>
        </w:rPr>
        <w:t xml:space="preserve">concerned with activism as a </w:t>
      </w:r>
      <w:proofErr w:type="spellStart"/>
      <w:r w:rsidRPr="00147393">
        <w:rPr>
          <w:rStyle w:val="StyleUnderline"/>
          <w:highlight w:val="yellow"/>
        </w:rPr>
        <w:t>knowledgable</w:t>
      </w:r>
      <w:proofErr w:type="spellEnd"/>
      <w:r w:rsidRPr="00147393">
        <w:rPr>
          <w:rStyle w:val="StyleUnderline"/>
          <w:highlight w:val="yellow"/>
        </w:rPr>
        <w:t xml:space="preserve"> practice; the question is, </w:t>
      </w:r>
      <w:r w:rsidRPr="00147393">
        <w:rPr>
          <w:rStyle w:val="Emphasis"/>
          <w:highlight w:val="yellow"/>
        </w:rPr>
        <w:t>what concepts do we want to be guided by in our activism</w:t>
      </w:r>
      <w:r w:rsidRPr="00BE6953">
        <w:rPr>
          <w:rStyle w:val="StyleUnderline"/>
        </w:rPr>
        <w:t xml:space="preserve">, and </w:t>
      </w:r>
      <w:r w:rsidRPr="00147393">
        <w:rPr>
          <w:rStyle w:val="StyleUnderline"/>
          <w:highlight w:val="yellow"/>
        </w:rPr>
        <w:t>how does our activism lead us to challenge</w:t>
      </w:r>
      <w:r w:rsidRPr="00BE6953">
        <w:rPr>
          <w:rStyle w:val="StyleUnderline"/>
        </w:rPr>
        <w:t xml:space="preserve"> or overturn </w:t>
      </w:r>
      <w:r w:rsidRPr="00147393">
        <w:rPr>
          <w:rStyle w:val="StyleUnderline"/>
          <w:highlight w:val="yellow"/>
        </w:rPr>
        <w:t>our analytical frameworks?</w:t>
      </w:r>
      <w:r>
        <w:t xml:space="preserve"> Specifically, </w:t>
      </w:r>
      <w:r w:rsidRPr="00147393">
        <w:rPr>
          <w:rStyle w:val="StyleUnderline"/>
          <w:highlight w:val="yellow"/>
        </w:rPr>
        <w:t>martial politics does not</w:t>
      </w:r>
      <w:r w:rsidRPr="00BE6953">
        <w:rPr>
          <w:rStyle w:val="StyleUnderline"/>
        </w:rPr>
        <w:t xml:space="preserve"> lose sight of “processes” or </w:t>
      </w:r>
      <w:r w:rsidRPr="00147393">
        <w:rPr>
          <w:rStyle w:val="StyleUnderline"/>
          <w:highlight w:val="yellow"/>
        </w:rPr>
        <w:t>fail to acknowledge “agency or lived experience</w:t>
      </w:r>
      <w:r>
        <w:t xml:space="preserve">” (per Eichler), </w:t>
      </w:r>
      <w:r w:rsidRPr="00147393">
        <w:rPr>
          <w:rStyle w:val="StyleUnderline"/>
          <w:highlight w:val="yellow"/>
        </w:rPr>
        <w:t>but</w:t>
      </w:r>
      <w:r w:rsidRPr="00BE6953">
        <w:rPr>
          <w:rStyle w:val="StyleUnderline"/>
        </w:rPr>
        <w:t xml:space="preserve"> rather </w:t>
      </w:r>
      <w:r w:rsidRPr="00147393">
        <w:rPr>
          <w:rStyle w:val="StyleUnderline"/>
          <w:highlight w:val="yellow"/>
        </w:rPr>
        <w:t>presses us to reconsider which processes and whose lived experience we should</w:t>
      </w:r>
      <w:r w:rsidRPr="00BE6953">
        <w:rPr>
          <w:rStyle w:val="StyleUnderline"/>
        </w:rPr>
        <w:t xml:space="preserve"> analytically and politically </w:t>
      </w:r>
      <w:r w:rsidRPr="00147393">
        <w:rPr>
          <w:rStyle w:val="StyleUnderline"/>
          <w:highlight w:val="yellow"/>
        </w:rPr>
        <w:t>center</w:t>
      </w:r>
      <w:r>
        <w:t>.</w:t>
      </w:r>
    </w:p>
    <w:p w14:paraId="36DD6F64" w14:textId="77777777" w:rsidR="00A13EEF" w:rsidRPr="00041000" w:rsidRDefault="00A13EEF" w:rsidP="00041000"/>
    <w:p w14:paraId="567C30A3" w14:textId="3B522BBC" w:rsidR="00F42BA9" w:rsidRDefault="00F42BA9" w:rsidP="00F42BA9">
      <w:pPr>
        <w:pStyle w:val="Heading3"/>
      </w:pPr>
      <w:r>
        <w:t>AT: Perm</w:t>
      </w:r>
      <w:r w:rsidR="00A50225">
        <w:t>---</w:t>
      </w:r>
      <w:proofErr w:type="spellStart"/>
      <w:r w:rsidR="00A50225">
        <w:t>Aff</w:t>
      </w:r>
      <w:proofErr w:type="spellEnd"/>
      <w:r w:rsidR="00A50225">
        <w:t xml:space="preserve"> Frame Not Radical</w:t>
      </w:r>
      <w:r>
        <w:t>---2NC</w:t>
      </w:r>
    </w:p>
    <w:p w14:paraId="0F23ABF4" w14:textId="77777777" w:rsidR="00F42BA9" w:rsidRDefault="00F42BA9" w:rsidP="00F42BA9">
      <w:pPr>
        <w:pStyle w:val="Heading4"/>
      </w:pPr>
      <w:r>
        <w:t xml:space="preserve">Even </w:t>
      </w:r>
      <w:r w:rsidRPr="00942FA5">
        <w:rPr>
          <w:u w:val="single"/>
        </w:rPr>
        <w:t>radical framing</w:t>
      </w:r>
      <w:r>
        <w:t xml:space="preserve"> of the militarization thesis reifies societal acceptance of “ordinary policing”, which guarantees </w:t>
      </w:r>
      <w:r w:rsidRPr="00942FA5">
        <w:rPr>
          <w:u w:val="single"/>
        </w:rPr>
        <w:t>racial violence</w:t>
      </w:r>
      <w:r>
        <w:t xml:space="preserve"> and </w:t>
      </w:r>
      <w:r w:rsidRPr="00942FA5">
        <w:rPr>
          <w:u w:val="single"/>
        </w:rPr>
        <w:t>capitalist exploitation</w:t>
      </w:r>
      <w:r>
        <w:t xml:space="preserve">---means </w:t>
      </w:r>
      <w:r w:rsidRPr="00942FA5">
        <w:rPr>
          <w:u w:val="single"/>
        </w:rPr>
        <w:t>only the alt solves</w:t>
      </w:r>
      <w:r>
        <w:t xml:space="preserve"> and they </w:t>
      </w:r>
      <w:r w:rsidRPr="00942FA5">
        <w:rPr>
          <w:u w:val="single"/>
        </w:rPr>
        <w:t xml:space="preserve">can’t use their </w:t>
      </w:r>
      <w:proofErr w:type="spellStart"/>
      <w:r w:rsidRPr="00942FA5">
        <w:rPr>
          <w:u w:val="single"/>
        </w:rPr>
        <w:t>kritiks</w:t>
      </w:r>
      <w:proofErr w:type="spellEnd"/>
      <w:r w:rsidRPr="00942FA5">
        <w:rPr>
          <w:u w:val="single"/>
        </w:rPr>
        <w:t xml:space="preserve"> of </w:t>
      </w:r>
      <w:proofErr w:type="spellStart"/>
      <w:r w:rsidRPr="00942FA5">
        <w:rPr>
          <w:u w:val="single"/>
        </w:rPr>
        <w:t>disads</w:t>
      </w:r>
      <w:proofErr w:type="spellEnd"/>
      <w:r w:rsidRPr="00942FA5">
        <w:rPr>
          <w:u w:val="single"/>
        </w:rPr>
        <w:t xml:space="preserve"> as link defense</w:t>
      </w:r>
      <w:r>
        <w:t xml:space="preserve"> </w:t>
      </w:r>
    </w:p>
    <w:p w14:paraId="66886763" w14:textId="77777777" w:rsidR="00F42BA9" w:rsidRDefault="00F42BA9" w:rsidP="00F42BA9">
      <w:r>
        <w:t xml:space="preserve">Christopher </w:t>
      </w:r>
      <w:r w:rsidRPr="00146F9A">
        <w:rPr>
          <w:rStyle w:val="Style13ptBold"/>
        </w:rPr>
        <w:t>McMichael 17</w:t>
      </w:r>
      <w:r>
        <w:t>, PhD in Politics from Rhodes University, South Africa, 2017, “Pacification and police: A critique of the police militarization thesis,” Capital &amp; Class, Vol. 41, No. 1</w:t>
      </w:r>
    </w:p>
    <w:p w14:paraId="19F32034" w14:textId="77777777" w:rsidR="00F42BA9" w:rsidRPr="00921BD2" w:rsidRDefault="00F42BA9" w:rsidP="00F42BA9">
      <w:pPr>
        <w:rPr>
          <w:sz w:val="16"/>
        </w:rPr>
      </w:pPr>
      <w:r w:rsidRPr="00921BD2">
        <w:rPr>
          <w:rStyle w:val="StyleUnderline"/>
          <w:highlight w:val="yellow"/>
        </w:rPr>
        <w:t>Despite</w:t>
      </w:r>
      <w:r w:rsidRPr="00EB5AC0">
        <w:rPr>
          <w:rStyle w:val="StyleUnderline"/>
        </w:rPr>
        <w:t xml:space="preserve"> the </w:t>
      </w:r>
      <w:r w:rsidRPr="00921BD2">
        <w:rPr>
          <w:rStyle w:val="Emphasis"/>
          <w:sz w:val="28"/>
          <w:szCs w:val="28"/>
          <w:highlight w:val="yellow"/>
        </w:rPr>
        <w:t>different political orientations</w:t>
      </w:r>
      <w:r w:rsidRPr="00921BD2">
        <w:rPr>
          <w:rStyle w:val="StyleUnderline"/>
          <w:sz w:val="28"/>
          <w:szCs w:val="28"/>
          <w:highlight w:val="yellow"/>
        </w:rPr>
        <w:t xml:space="preserve"> </w:t>
      </w:r>
      <w:r w:rsidRPr="00921BD2">
        <w:rPr>
          <w:rStyle w:val="StyleUnderline"/>
          <w:highlight w:val="yellow"/>
        </w:rPr>
        <w:t>which converge on</w:t>
      </w:r>
      <w:r w:rsidRPr="00EB5AC0">
        <w:rPr>
          <w:rStyle w:val="StyleUnderline"/>
        </w:rPr>
        <w:t xml:space="preserve"> the idea of </w:t>
      </w:r>
      <w:r w:rsidRPr="00921BD2">
        <w:rPr>
          <w:rStyle w:val="Emphasis"/>
          <w:highlight w:val="yellow"/>
        </w:rPr>
        <w:t>militarization</w:t>
      </w:r>
      <w:r w:rsidRPr="00921BD2">
        <w:rPr>
          <w:sz w:val="16"/>
        </w:rPr>
        <w:t xml:space="preserve">, it is notable how </w:t>
      </w:r>
      <w:r w:rsidRPr="00921BD2">
        <w:rPr>
          <w:rStyle w:val="StyleUnderline"/>
          <w:highlight w:val="yellow"/>
        </w:rPr>
        <w:t xml:space="preserve">they </w:t>
      </w:r>
      <w:r w:rsidRPr="00921BD2">
        <w:rPr>
          <w:rStyle w:val="Emphasis"/>
          <w:highlight w:val="yellow"/>
        </w:rPr>
        <w:t>all</w:t>
      </w:r>
      <w:r w:rsidRPr="00921BD2">
        <w:rPr>
          <w:rStyle w:val="StyleUnderline"/>
          <w:highlight w:val="yellow"/>
        </w:rPr>
        <w:t xml:space="preserve"> rely on a</w:t>
      </w:r>
      <w:r w:rsidRPr="00EB5AC0">
        <w:rPr>
          <w:rStyle w:val="StyleUnderline"/>
        </w:rPr>
        <w:t xml:space="preserve"> </w:t>
      </w:r>
      <w:r w:rsidRPr="00EB5AC0">
        <w:rPr>
          <w:rStyle w:val="Emphasis"/>
        </w:rPr>
        <w:t xml:space="preserve">particular </w:t>
      </w:r>
      <w:r w:rsidRPr="00921BD2">
        <w:rPr>
          <w:rStyle w:val="Emphasis"/>
        </w:rPr>
        <w:t>narrative about</w:t>
      </w:r>
      <w:r w:rsidRPr="00EB5AC0">
        <w:rPr>
          <w:rStyle w:val="Emphasis"/>
        </w:rPr>
        <w:t xml:space="preserve"> </w:t>
      </w:r>
      <w:r w:rsidRPr="00921BD2">
        <w:rPr>
          <w:rStyle w:val="Emphasis"/>
          <w:highlight w:val="yellow"/>
        </w:rPr>
        <w:t>the nostalgic image</w:t>
      </w:r>
      <w:r w:rsidRPr="00921BD2">
        <w:rPr>
          <w:rStyle w:val="StyleUnderline"/>
          <w:highlight w:val="yellow"/>
        </w:rPr>
        <w:t xml:space="preserve"> of</w:t>
      </w:r>
      <w:r w:rsidRPr="00EB5AC0">
        <w:rPr>
          <w:rStyle w:val="StyleUnderline"/>
        </w:rPr>
        <w:t xml:space="preserve"> the ‘bobby on the beat’ or ‘ </w:t>
      </w:r>
      <w:r w:rsidRPr="00921BD2">
        <w:rPr>
          <w:rStyle w:val="StyleUnderline"/>
          <w:highlight w:val="yellow"/>
        </w:rPr>
        <w:t>Officer Friendly</w:t>
      </w:r>
      <w:r w:rsidRPr="00921BD2">
        <w:rPr>
          <w:rStyle w:val="StyleUnderline"/>
        </w:rPr>
        <w:t>’</w:t>
      </w:r>
      <w:r w:rsidRPr="00EB5AC0">
        <w:rPr>
          <w:rStyle w:val="StyleUnderline"/>
        </w:rPr>
        <w:t xml:space="preserve"> being replaced by camouflage wearing brutes. Such </w:t>
      </w:r>
      <w:r w:rsidRPr="00921BD2">
        <w:rPr>
          <w:rStyle w:val="Emphasis"/>
          <w:sz w:val="28"/>
          <w:szCs w:val="28"/>
          <w:highlight w:val="yellow"/>
        </w:rPr>
        <w:t>imagery</w:t>
      </w:r>
      <w:r w:rsidRPr="00921BD2">
        <w:rPr>
          <w:rStyle w:val="StyleUnderline"/>
          <w:sz w:val="28"/>
          <w:szCs w:val="28"/>
          <w:highlight w:val="yellow"/>
        </w:rPr>
        <w:t xml:space="preserve"> </w:t>
      </w:r>
      <w:r w:rsidRPr="00921BD2">
        <w:rPr>
          <w:rStyle w:val="StyleUnderline"/>
          <w:highlight w:val="yellow"/>
        </w:rPr>
        <w:t>suggests</w:t>
      </w:r>
      <w:r w:rsidRPr="00EB5AC0">
        <w:rPr>
          <w:rStyle w:val="StyleUnderline"/>
        </w:rPr>
        <w:t xml:space="preserve"> that </w:t>
      </w:r>
      <w:r w:rsidRPr="00921BD2">
        <w:rPr>
          <w:rStyle w:val="StyleUnderline"/>
          <w:highlight w:val="yellow"/>
        </w:rPr>
        <w:t xml:space="preserve">militarization is a problem </w:t>
      </w:r>
      <w:r w:rsidRPr="00921BD2">
        <w:rPr>
          <w:rStyle w:val="Emphasis"/>
          <w:highlight w:val="yellow"/>
        </w:rPr>
        <w:t>because of its excessiveness</w:t>
      </w:r>
      <w:r w:rsidRPr="00EB5AC0">
        <w:rPr>
          <w:rStyle w:val="StyleUnderline"/>
        </w:rPr>
        <w:t xml:space="preserve"> (doors kicked in, </w:t>
      </w:r>
      <w:proofErr w:type="spellStart"/>
      <w:r w:rsidRPr="00EB5AC0">
        <w:rPr>
          <w:rStyle w:val="StyleUnderline"/>
        </w:rPr>
        <w:t>armoured</w:t>
      </w:r>
      <w:proofErr w:type="spellEnd"/>
      <w:r w:rsidRPr="00EB5AC0">
        <w:rPr>
          <w:rStyle w:val="StyleUnderline"/>
        </w:rPr>
        <w:t xml:space="preserve"> vehicles on the streets, officers faces hidden behind threatening helmets) – </w:t>
      </w:r>
      <w:r w:rsidRPr="00921BD2">
        <w:rPr>
          <w:rStyle w:val="StyleUnderline"/>
          <w:highlight w:val="yellow"/>
        </w:rPr>
        <w:t>the implication being that</w:t>
      </w:r>
      <w:r w:rsidRPr="00EB5AC0">
        <w:rPr>
          <w:rStyle w:val="StyleUnderline"/>
        </w:rPr>
        <w:t xml:space="preserve"> more </w:t>
      </w:r>
      <w:r w:rsidRPr="00921BD2">
        <w:rPr>
          <w:rStyle w:val="Emphasis"/>
          <w:highlight w:val="yellow"/>
        </w:rPr>
        <w:t>‘ordinary forms’</w:t>
      </w:r>
      <w:r w:rsidRPr="00921BD2">
        <w:rPr>
          <w:rStyle w:val="StyleUnderline"/>
          <w:highlight w:val="yellow"/>
        </w:rPr>
        <w:t xml:space="preserve"> of policing are warranted</w:t>
      </w:r>
      <w:r w:rsidRPr="00EB5AC0">
        <w:rPr>
          <w:rStyle w:val="StyleUnderline"/>
        </w:rPr>
        <w:t xml:space="preserve"> as long as it does not become excessive</w:t>
      </w:r>
      <w:r w:rsidRPr="00921BD2">
        <w:rPr>
          <w:sz w:val="16"/>
        </w:rPr>
        <w:t xml:space="preserve"> (Napper &amp; </w:t>
      </w:r>
      <w:proofErr w:type="spellStart"/>
      <w:r w:rsidRPr="00921BD2">
        <w:rPr>
          <w:sz w:val="16"/>
        </w:rPr>
        <w:t>Kaba</w:t>
      </w:r>
      <w:proofErr w:type="spellEnd"/>
      <w:r w:rsidRPr="00921BD2">
        <w:rPr>
          <w:sz w:val="16"/>
        </w:rPr>
        <w:t xml:space="preserve"> 2014). But what is often absent is that </w:t>
      </w:r>
      <w:r w:rsidRPr="00921BD2">
        <w:rPr>
          <w:rStyle w:val="StyleUnderline"/>
          <w:highlight w:val="yellow"/>
        </w:rPr>
        <w:t>the ‘ordinary’ history of modern police institutions is</w:t>
      </w:r>
      <w:r w:rsidRPr="00EB5AC0">
        <w:rPr>
          <w:rStyle w:val="StyleUnderline"/>
        </w:rPr>
        <w:t xml:space="preserve"> itself </w:t>
      </w:r>
      <w:r w:rsidRPr="00921BD2">
        <w:rPr>
          <w:rStyle w:val="StyleUnderline"/>
          <w:highlight w:val="yellow"/>
        </w:rPr>
        <w:t xml:space="preserve">a </w:t>
      </w:r>
      <w:r w:rsidRPr="00921BD2">
        <w:rPr>
          <w:rStyle w:val="Emphasis"/>
          <w:highlight w:val="yellow"/>
        </w:rPr>
        <w:t>history of</w:t>
      </w:r>
      <w:r w:rsidRPr="00EB5AC0">
        <w:rPr>
          <w:rStyle w:val="Emphasis"/>
        </w:rPr>
        <w:t xml:space="preserve"> state </w:t>
      </w:r>
      <w:r w:rsidRPr="00921BD2">
        <w:rPr>
          <w:rStyle w:val="Emphasis"/>
          <w:highlight w:val="yellow"/>
        </w:rPr>
        <w:t>repression</w:t>
      </w:r>
      <w:r w:rsidRPr="00EB5AC0">
        <w:rPr>
          <w:rStyle w:val="Emphasis"/>
        </w:rPr>
        <w:t xml:space="preserve">, economic </w:t>
      </w:r>
      <w:r w:rsidRPr="00921BD2">
        <w:rPr>
          <w:rStyle w:val="Emphasis"/>
          <w:highlight w:val="yellow"/>
        </w:rPr>
        <w:t>exploitation and</w:t>
      </w:r>
      <w:r w:rsidRPr="00EB5AC0">
        <w:rPr>
          <w:rStyle w:val="Emphasis"/>
        </w:rPr>
        <w:t xml:space="preserve"> structural </w:t>
      </w:r>
      <w:r w:rsidRPr="00921BD2">
        <w:rPr>
          <w:rStyle w:val="Emphasis"/>
          <w:highlight w:val="yellow"/>
        </w:rPr>
        <w:t>racism</w:t>
      </w:r>
      <w:r w:rsidRPr="00921BD2">
        <w:rPr>
          <w:sz w:val="16"/>
        </w:rPr>
        <w:t xml:space="preserve">. But even more importantly, </w:t>
      </w:r>
      <w:r w:rsidRPr="00EB5AC0">
        <w:rPr>
          <w:rStyle w:val="StyleUnderline"/>
        </w:rPr>
        <w:t xml:space="preserve">police power’s intimate </w:t>
      </w:r>
      <w:r w:rsidRPr="00921BD2">
        <w:rPr>
          <w:rStyle w:val="StyleUnderline"/>
          <w:highlight w:val="yellow"/>
        </w:rPr>
        <w:t>links with</w:t>
      </w:r>
      <w:r w:rsidRPr="00EB5AC0">
        <w:rPr>
          <w:rStyle w:val="StyleUnderline"/>
        </w:rPr>
        <w:t xml:space="preserve"> military </w:t>
      </w:r>
      <w:r w:rsidRPr="00921BD2">
        <w:rPr>
          <w:rStyle w:val="StyleUnderline"/>
          <w:highlight w:val="yellow"/>
        </w:rPr>
        <w:t xml:space="preserve">power is </w:t>
      </w:r>
      <w:r w:rsidRPr="00921BD2">
        <w:rPr>
          <w:rStyle w:val="Emphasis"/>
          <w:highlight w:val="yellow"/>
        </w:rPr>
        <w:t>in no way new</w:t>
      </w:r>
      <w:r w:rsidRPr="00EB5AC0">
        <w:rPr>
          <w:rStyle w:val="Emphasis"/>
        </w:rPr>
        <w:t xml:space="preserve"> or aberrational</w:t>
      </w:r>
      <w:r w:rsidRPr="00921BD2">
        <w:rPr>
          <w:sz w:val="16"/>
        </w:rPr>
        <w:t xml:space="preserve">. As this article will stress, </w:t>
      </w:r>
      <w:r w:rsidRPr="00EB5AC0">
        <w:rPr>
          <w:rStyle w:val="StyleUnderline"/>
        </w:rPr>
        <w:t>war and policing continually overlap and intertwine. This</w:t>
      </w:r>
      <w:r w:rsidRPr="00921BD2">
        <w:rPr>
          <w:sz w:val="16"/>
        </w:rPr>
        <w:t xml:space="preserve"> crucial relationship </w:t>
      </w:r>
      <w:r w:rsidRPr="00EB5AC0">
        <w:rPr>
          <w:rStyle w:val="StyleUnderline"/>
        </w:rPr>
        <w:t>is often</w:t>
      </w:r>
      <w:r w:rsidRPr="00921BD2">
        <w:rPr>
          <w:sz w:val="16"/>
        </w:rPr>
        <w:t xml:space="preserve"> downplayed or </w:t>
      </w:r>
      <w:r w:rsidRPr="00EB5AC0">
        <w:rPr>
          <w:rStyle w:val="Emphasis"/>
        </w:rPr>
        <w:t>completely omitted</w:t>
      </w:r>
      <w:r w:rsidRPr="00EB5AC0">
        <w:rPr>
          <w:rStyle w:val="StyleUnderline"/>
        </w:rPr>
        <w:t xml:space="preserve"> within</w:t>
      </w:r>
      <w:r w:rsidRPr="00921BD2">
        <w:rPr>
          <w:sz w:val="16"/>
        </w:rPr>
        <w:t xml:space="preserve"> much of the </w:t>
      </w:r>
      <w:r w:rsidRPr="00EB5AC0">
        <w:rPr>
          <w:rStyle w:val="StyleUnderline"/>
        </w:rPr>
        <w:t>militarization literature</w:t>
      </w:r>
      <w:r w:rsidRPr="00921BD2">
        <w:rPr>
          <w:sz w:val="16"/>
        </w:rPr>
        <w:t xml:space="preserve">. For example, much of the coverage of Ferguson focused on the newness of Special Weapons and Tactics (SWAT) Teams and no-knock warrants, frequently neglecting how these have historically been used against people of </w:t>
      </w:r>
      <w:proofErr w:type="spellStart"/>
      <w:r w:rsidRPr="00921BD2">
        <w:rPr>
          <w:sz w:val="16"/>
        </w:rPr>
        <w:t>colour</w:t>
      </w:r>
      <w:proofErr w:type="spellEnd"/>
      <w:r w:rsidRPr="00921BD2">
        <w:rPr>
          <w:sz w:val="16"/>
        </w:rPr>
        <w:t xml:space="preserve"> – ‘</w:t>
      </w:r>
      <w:r w:rsidRPr="00EB5AC0">
        <w:rPr>
          <w:rStyle w:val="StyleUnderline"/>
        </w:rPr>
        <w:t>for blacks, the war on terror hasn’t come home. It’s always been here’</w:t>
      </w:r>
      <w:r w:rsidRPr="00921BD2">
        <w:rPr>
          <w:sz w:val="16"/>
        </w:rPr>
        <w:t xml:space="preserve"> (Napper &amp; </w:t>
      </w:r>
      <w:proofErr w:type="spellStart"/>
      <w:r w:rsidRPr="00921BD2">
        <w:rPr>
          <w:sz w:val="16"/>
        </w:rPr>
        <w:t>Kaba</w:t>
      </w:r>
      <w:proofErr w:type="spellEnd"/>
      <w:r w:rsidRPr="00921BD2">
        <w:rPr>
          <w:sz w:val="16"/>
        </w:rPr>
        <w:t xml:space="preserve"> 2014). Correspondingly, </w:t>
      </w:r>
      <w:r w:rsidRPr="00921BD2">
        <w:rPr>
          <w:rStyle w:val="Emphasis"/>
          <w:highlight w:val="yellow"/>
        </w:rPr>
        <w:t>tactics</w:t>
      </w:r>
      <w:r w:rsidRPr="00EB5AC0">
        <w:rPr>
          <w:rStyle w:val="StyleUnderline"/>
        </w:rPr>
        <w:t xml:space="preserve"> and expertise </w:t>
      </w:r>
      <w:r w:rsidRPr="00921BD2">
        <w:rPr>
          <w:rStyle w:val="StyleUnderline"/>
          <w:highlight w:val="yellow"/>
        </w:rPr>
        <w:t>from imperial warfare</w:t>
      </w:r>
      <w:r w:rsidRPr="00EB5AC0">
        <w:rPr>
          <w:rStyle w:val="StyleUnderline"/>
        </w:rPr>
        <w:t xml:space="preserve"> have </w:t>
      </w:r>
      <w:r w:rsidRPr="00921BD2">
        <w:rPr>
          <w:rStyle w:val="StyleUnderline"/>
          <w:highlight w:val="yellow"/>
        </w:rPr>
        <w:t>long fed into</w:t>
      </w:r>
      <w:r w:rsidRPr="00EB5AC0">
        <w:rPr>
          <w:rStyle w:val="StyleUnderline"/>
        </w:rPr>
        <w:t xml:space="preserve"> domestic </w:t>
      </w:r>
      <w:r w:rsidRPr="00921BD2">
        <w:rPr>
          <w:rStyle w:val="StyleUnderline"/>
          <w:highlight w:val="yellow"/>
        </w:rPr>
        <w:t>policing</w:t>
      </w:r>
      <w:r w:rsidRPr="00921BD2">
        <w:rPr>
          <w:sz w:val="16"/>
        </w:rPr>
        <w:t xml:space="preserve"> in the United States – for instance, August Vollmer drew extensively on first-hand experience in brutal counter-insurgency in the Philippines, while ‘</w:t>
      </w:r>
      <w:proofErr w:type="spellStart"/>
      <w:r w:rsidRPr="00921BD2">
        <w:rPr>
          <w:sz w:val="16"/>
        </w:rPr>
        <w:t>modernising</w:t>
      </w:r>
      <w:proofErr w:type="spellEnd"/>
      <w:r w:rsidRPr="00921BD2">
        <w:rPr>
          <w:sz w:val="16"/>
        </w:rPr>
        <w:t>’ police work in the early 20th century (Schrader 2014).</w:t>
      </w:r>
    </w:p>
    <w:p w14:paraId="1F271933" w14:textId="77777777" w:rsidR="00F42BA9" w:rsidRPr="00921BD2" w:rsidRDefault="00F42BA9" w:rsidP="00F42BA9">
      <w:pPr>
        <w:rPr>
          <w:sz w:val="16"/>
        </w:rPr>
      </w:pPr>
      <w:r w:rsidRPr="00921BD2">
        <w:rPr>
          <w:sz w:val="16"/>
        </w:rPr>
        <w:t xml:space="preserve">But the problem with the militarization concept is not just conceptual, but political. The constant </w:t>
      </w:r>
      <w:r w:rsidRPr="00EB5AC0">
        <w:rPr>
          <w:rStyle w:val="StyleUnderline"/>
        </w:rPr>
        <w:t>reiteration of a narrative in which the norms of policing are being superseded by aggressive new tactics</w:t>
      </w:r>
      <w:r w:rsidRPr="00921BD2">
        <w:rPr>
          <w:sz w:val="16"/>
        </w:rPr>
        <w:t xml:space="preserve"> and technologies </w:t>
      </w:r>
      <w:r w:rsidRPr="00EB5AC0">
        <w:rPr>
          <w:rStyle w:val="StyleUnderline"/>
        </w:rPr>
        <w:t xml:space="preserve">rests on the </w:t>
      </w:r>
      <w:r w:rsidRPr="00EB5AC0">
        <w:rPr>
          <w:rStyle w:val="Emphasis"/>
        </w:rPr>
        <w:t>assumption that there is a politically neutral and sociologically unbiased ideal of police</w:t>
      </w:r>
      <w:r w:rsidRPr="0078058F">
        <w:rPr>
          <w:rStyle w:val="StyleUnderline"/>
        </w:rPr>
        <w:t xml:space="preserve"> which must be returned too</w:t>
      </w:r>
      <w:r w:rsidRPr="00921BD2">
        <w:rPr>
          <w:sz w:val="16"/>
        </w:rPr>
        <w:t xml:space="preserve">. This is obvious in the case of some commentary: While focusing on the evils of the state, right libertarian commentaries avoid the central role of police power and violence in the fabrication of capitalist social relations – a gymnastics to be expected of a political ideology, which is based on critiquing state power while promoting unrestricted power for capital and private property (social relations that have historically been forged and protected by police power). But even more </w:t>
      </w:r>
      <w:r w:rsidRPr="0078058F">
        <w:rPr>
          <w:rStyle w:val="StyleUnderline"/>
        </w:rPr>
        <w:t xml:space="preserve">centrist liberal positions criticize excessiveness </w:t>
      </w:r>
      <w:r w:rsidRPr="0078058F">
        <w:rPr>
          <w:rStyle w:val="Emphasis"/>
        </w:rPr>
        <w:t>while nonetheless accepting the police as a fundamentally beneficent institution</w:t>
      </w:r>
      <w:r w:rsidRPr="00921BD2">
        <w:rPr>
          <w:sz w:val="16"/>
        </w:rPr>
        <w:t xml:space="preserve"> – such as the ACLU (2014) report which suggests that the problem with militarization is that it distracts the police from their proper job. </w:t>
      </w:r>
      <w:r w:rsidRPr="00921BD2">
        <w:rPr>
          <w:rStyle w:val="Emphasis"/>
          <w:highlight w:val="yellow"/>
        </w:rPr>
        <w:t>Even</w:t>
      </w:r>
      <w:r w:rsidRPr="0078058F">
        <w:rPr>
          <w:rStyle w:val="Emphasis"/>
        </w:rPr>
        <w:t xml:space="preserve"> many </w:t>
      </w:r>
      <w:r w:rsidRPr="00921BD2">
        <w:rPr>
          <w:rStyle w:val="Emphasis"/>
          <w:highlight w:val="yellow"/>
        </w:rPr>
        <w:t>radicals</w:t>
      </w:r>
      <w:r w:rsidRPr="0078058F">
        <w:rPr>
          <w:rStyle w:val="StyleUnderline"/>
        </w:rPr>
        <w:t xml:space="preserve"> have </w:t>
      </w:r>
      <w:r w:rsidRPr="00921BD2">
        <w:rPr>
          <w:rStyle w:val="StyleUnderline"/>
          <w:highlight w:val="yellow"/>
        </w:rPr>
        <w:t>problematically</w:t>
      </w:r>
      <w:r w:rsidRPr="0078058F">
        <w:rPr>
          <w:rStyle w:val="StyleUnderline"/>
        </w:rPr>
        <w:t xml:space="preserve"> </w:t>
      </w:r>
      <w:r w:rsidRPr="00921BD2">
        <w:rPr>
          <w:rStyle w:val="StyleUnderline"/>
          <w:highlight w:val="yellow"/>
        </w:rPr>
        <w:t>accepted the police mandate as one of ‘protecting and serving’</w:t>
      </w:r>
      <w:r w:rsidRPr="0078058F">
        <w:rPr>
          <w:rStyle w:val="StyleUnderline"/>
        </w:rPr>
        <w:t xml:space="preserve">; </w:t>
      </w:r>
      <w:r w:rsidRPr="00921BD2">
        <w:rPr>
          <w:rStyle w:val="Emphasis"/>
          <w:highlight w:val="yellow"/>
        </w:rPr>
        <w:t>hence</w:t>
      </w:r>
      <w:r w:rsidRPr="0078058F">
        <w:rPr>
          <w:rStyle w:val="StyleUnderline"/>
        </w:rPr>
        <w:t xml:space="preserve">, </w:t>
      </w:r>
      <w:r w:rsidRPr="00921BD2">
        <w:rPr>
          <w:rStyle w:val="StyleUnderline"/>
          <w:highlight w:val="yellow"/>
        </w:rPr>
        <w:t>the institution</w:t>
      </w:r>
      <w:r w:rsidRPr="00921BD2">
        <w:rPr>
          <w:sz w:val="16"/>
        </w:rPr>
        <w:t xml:space="preserve"> itself </w:t>
      </w:r>
      <w:r w:rsidRPr="00921BD2">
        <w:rPr>
          <w:rStyle w:val="Emphasis"/>
          <w:highlight w:val="yellow"/>
        </w:rPr>
        <w:t>must be extricated from</w:t>
      </w:r>
      <w:r w:rsidRPr="0078058F">
        <w:rPr>
          <w:rStyle w:val="Emphasis"/>
        </w:rPr>
        <w:t xml:space="preserve"> the </w:t>
      </w:r>
      <w:r w:rsidRPr="00921BD2">
        <w:rPr>
          <w:rStyle w:val="Emphasis"/>
        </w:rPr>
        <w:t xml:space="preserve">bad elements of </w:t>
      </w:r>
      <w:r w:rsidRPr="00921BD2">
        <w:rPr>
          <w:rStyle w:val="Emphasis"/>
          <w:highlight w:val="yellow"/>
        </w:rPr>
        <w:t>violence</w:t>
      </w:r>
      <w:r w:rsidRPr="0078058F">
        <w:rPr>
          <w:rStyle w:val="Emphasis"/>
        </w:rPr>
        <w:t xml:space="preserve"> and abuse</w:t>
      </w:r>
      <w:r w:rsidRPr="0078058F">
        <w:rPr>
          <w:rStyle w:val="StyleUnderline"/>
        </w:rPr>
        <w:t xml:space="preserve">. When left of </w:t>
      </w:r>
      <w:proofErr w:type="spellStart"/>
      <w:r w:rsidRPr="0078058F">
        <w:rPr>
          <w:rStyle w:val="StyleUnderline"/>
        </w:rPr>
        <w:t>centre</w:t>
      </w:r>
      <w:proofErr w:type="spellEnd"/>
      <w:r w:rsidRPr="0078058F">
        <w:rPr>
          <w:rStyle w:val="StyleUnderline"/>
        </w:rPr>
        <w:t xml:space="preserve"> and even radical scholarly critique and alternative media accounts start to mirror critiques coming from mainstream media</w:t>
      </w:r>
      <w:r w:rsidRPr="00921BD2">
        <w:rPr>
          <w:sz w:val="16"/>
        </w:rPr>
        <w:t xml:space="preserve">, state officials, and right-wing think tanks, then perhaps </w:t>
      </w:r>
      <w:r w:rsidRPr="007F3033">
        <w:rPr>
          <w:rStyle w:val="StyleUnderline"/>
        </w:rPr>
        <w:t xml:space="preserve">it is time to revisit the utility and force of normalized scholarly concepts. </w:t>
      </w:r>
      <w:r w:rsidRPr="00921BD2">
        <w:rPr>
          <w:rStyle w:val="StyleUnderline"/>
          <w:highlight w:val="yellow"/>
        </w:rPr>
        <w:t>The fact</w:t>
      </w:r>
      <w:r w:rsidRPr="007F3033">
        <w:rPr>
          <w:rStyle w:val="StyleUnderline"/>
        </w:rPr>
        <w:t xml:space="preserve"> that the </w:t>
      </w:r>
      <w:r w:rsidRPr="00921BD2">
        <w:rPr>
          <w:rStyle w:val="Emphasis"/>
          <w:highlight w:val="yellow"/>
        </w:rPr>
        <w:t>mainstream media</w:t>
      </w:r>
      <w:r w:rsidRPr="00921BD2">
        <w:rPr>
          <w:rStyle w:val="StyleUnderline"/>
          <w:highlight w:val="yellow"/>
        </w:rPr>
        <w:t xml:space="preserve"> echoes the ‘militarization</w:t>
      </w:r>
      <w:r w:rsidRPr="007F3033">
        <w:rPr>
          <w:rStyle w:val="StyleUnderline"/>
        </w:rPr>
        <w:t xml:space="preserve"> of the police’ </w:t>
      </w:r>
      <w:r w:rsidRPr="00921BD2">
        <w:rPr>
          <w:rStyle w:val="StyleUnderline"/>
          <w:highlight w:val="yellow"/>
        </w:rPr>
        <w:t>mantra</w:t>
      </w:r>
      <w:r w:rsidRPr="00921BD2">
        <w:rPr>
          <w:sz w:val="16"/>
        </w:rPr>
        <w:t xml:space="preserve"> so easily and frequently </w:t>
      </w:r>
      <w:r w:rsidRPr="00921BD2">
        <w:rPr>
          <w:rStyle w:val="StyleUnderline"/>
          <w:highlight w:val="yellow"/>
        </w:rPr>
        <w:t xml:space="preserve">should be a </w:t>
      </w:r>
      <w:r w:rsidRPr="00921BD2">
        <w:rPr>
          <w:rStyle w:val="Emphasis"/>
          <w:highlight w:val="yellow"/>
        </w:rPr>
        <w:t>cause of concern for critical theory</w:t>
      </w:r>
      <w:r w:rsidRPr="00921BD2">
        <w:rPr>
          <w:sz w:val="16"/>
        </w:rPr>
        <w:t xml:space="preserve">. In particular, the prominence of right libertarians highlights how </w:t>
      </w:r>
      <w:r w:rsidRPr="007F3033">
        <w:rPr>
          <w:rStyle w:val="StyleUnderline"/>
        </w:rPr>
        <w:t xml:space="preserve">the police militarization concept </w:t>
      </w:r>
      <w:r w:rsidRPr="007F3033">
        <w:rPr>
          <w:rStyle w:val="Emphasis"/>
        </w:rPr>
        <w:t>doesn’t entail an accompanying critique of the relation between capital and the police institution</w:t>
      </w:r>
      <w:r w:rsidRPr="00921BD2">
        <w:rPr>
          <w:sz w:val="16"/>
        </w:rPr>
        <w:t>.</w:t>
      </w:r>
    </w:p>
    <w:p w14:paraId="59077BC2" w14:textId="5A649B2B" w:rsidR="00F42BA9" w:rsidRDefault="00F42BA9" w:rsidP="00F42BA9"/>
    <w:p w14:paraId="60A1B296" w14:textId="364D08E6" w:rsidR="00A50225" w:rsidRDefault="00A50225" w:rsidP="00F42BA9"/>
    <w:p w14:paraId="445B2251" w14:textId="01405727" w:rsidR="00A50225" w:rsidRDefault="00A50225" w:rsidP="00A50225">
      <w:pPr>
        <w:pStyle w:val="Heading3"/>
      </w:pPr>
      <w:r>
        <w:t>AT: Perm---Activist Misdirection---2NC</w:t>
      </w:r>
    </w:p>
    <w:p w14:paraId="17E146FF" w14:textId="77777777" w:rsidR="00A50225" w:rsidRPr="00451312" w:rsidRDefault="00A50225" w:rsidP="00A50225">
      <w:pPr>
        <w:pStyle w:val="Heading4"/>
      </w:pPr>
      <w:r>
        <w:t xml:space="preserve">The permutation </w:t>
      </w:r>
      <w:r>
        <w:rPr>
          <w:u w:val="single"/>
        </w:rPr>
        <w:t>invests activist energy</w:t>
      </w:r>
      <w:r>
        <w:t xml:space="preserve"> in opposing police militarization via the salvation of the state---that’s </w:t>
      </w:r>
      <w:r>
        <w:rPr>
          <w:u w:val="single"/>
        </w:rPr>
        <w:t>counterproductive</w:t>
      </w:r>
      <w:r>
        <w:t xml:space="preserve"> because it </w:t>
      </w:r>
      <w:r>
        <w:rPr>
          <w:u w:val="single"/>
        </w:rPr>
        <w:t>short-circuits</w:t>
      </w:r>
      <w:r>
        <w:t xml:space="preserve"> ongoing movements for </w:t>
      </w:r>
      <w:r>
        <w:rPr>
          <w:u w:val="single"/>
        </w:rPr>
        <w:t>more fundamental transformation</w:t>
      </w:r>
      <w:r>
        <w:t xml:space="preserve"> of the system </w:t>
      </w:r>
    </w:p>
    <w:p w14:paraId="386D512F" w14:textId="77777777" w:rsidR="00A50225" w:rsidRDefault="00A50225" w:rsidP="00A50225">
      <w:proofErr w:type="spellStart"/>
      <w:r>
        <w:t>Micol</w:t>
      </w:r>
      <w:proofErr w:type="spellEnd"/>
      <w:r>
        <w:t xml:space="preserve"> </w:t>
      </w:r>
      <w:r w:rsidRPr="0095497B">
        <w:rPr>
          <w:rStyle w:val="Style13ptBold"/>
        </w:rPr>
        <w:t>Seigel 18</w:t>
      </w:r>
      <w:r>
        <w:t>, associate professor of American Studies and History at Indiana University, 1/16/18, “Violence work: policing and power,” Race &amp; Class, https://doi.org/10.1177/0306396817752617</w:t>
      </w:r>
    </w:p>
    <w:p w14:paraId="54D03E2B" w14:textId="77777777" w:rsidR="00A50225" w:rsidRDefault="00A50225" w:rsidP="00A50225">
      <w:r>
        <w:t xml:space="preserve">What should we learn from this tangle of equivalences? </w:t>
      </w:r>
      <w:r w:rsidRPr="00763C4F">
        <w:rPr>
          <w:rStyle w:val="StyleUnderline"/>
        </w:rPr>
        <w:t xml:space="preserve">For people hoping </w:t>
      </w:r>
      <w:r w:rsidRPr="00464DB2">
        <w:rPr>
          <w:rStyle w:val="StyleUnderline"/>
          <w:highlight w:val="yellow"/>
        </w:rPr>
        <w:t>to curb</w:t>
      </w:r>
      <w:r w:rsidRPr="00763C4F">
        <w:rPr>
          <w:rStyle w:val="StyleUnderline"/>
        </w:rPr>
        <w:t xml:space="preserve"> the </w:t>
      </w:r>
      <w:r w:rsidRPr="00464DB2">
        <w:rPr>
          <w:rStyle w:val="StyleUnderline"/>
          <w:highlight w:val="yellow"/>
        </w:rPr>
        <w:t>abuses of</w:t>
      </w:r>
      <w:r w:rsidRPr="00763C4F">
        <w:rPr>
          <w:rStyle w:val="StyleUnderline"/>
        </w:rPr>
        <w:t xml:space="preserve"> US </w:t>
      </w:r>
      <w:r w:rsidRPr="00464DB2">
        <w:rPr>
          <w:rStyle w:val="StyleUnderline"/>
          <w:highlight w:val="yellow"/>
        </w:rPr>
        <w:t>police</w:t>
      </w:r>
      <w:r w:rsidRPr="00763C4F">
        <w:rPr>
          <w:rStyle w:val="StyleUnderline"/>
        </w:rPr>
        <w:t xml:space="preserve">, the </w:t>
      </w:r>
      <w:r w:rsidRPr="00464DB2">
        <w:rPr>
          <w:rStyle w:val="StyleUnderline"/>
          <w:highlight w:val="yellow"/>
        </w:rPr>
        <w:t xml:space="preserve">lessons involve the </w:t>
      </w:r>
      <w:r w:rsidRPr="00464DB2">
        <w:rPr>
          <w:rStyle w:val="Emphasis"/>
          <w:highlight w:val="yellow"/>
        </w:rPr>
        <w:t>objects of protest</w:t>
      </w:r>
      <w:r w:rsidRPr="00464DB2">
        <w:rPr>
          <w:rStyle w:val="StyleUnderline"/>
          <w:highlight w:val="yellow"/>
        </w:rPr>
        <w:t>. Opposing</w:t>
      </w:r>
      <w:r w:rsidRPr="00763C4F">
        <w:rPr>
          <w:rStyle w:val="StyleUnderline"/>
        </w:rPr>
        <w:t xml:space="preserve"> the </w:t>
      </w:r>
      <w:proofErr w:type="spellStart"/>
      <w:r w:rsidRPr="00464DB2">
        <w:rPr>
          <w:rStyle w:val="Emphasis"/>
          <w:highlight w:val="yellow"/>
        </w:rPr>
        <w:t>militarisation</w:t>
      </w:r>
      <w:proofErr w:type="spellEnd"/>
      <w:r>
        <w:t xml:space="preserve"> or </w:t>
      </w:r>
      <w:proofErr w:type="spellStart"/>
      <w:r>
        <w:t>privatisation</w:t>
      </w:r>
      <w:proofErr w:type="spellEnd"/>
      <w:r>
        <w:t xml:space="preserve"> </w:t>
      </w:r>
      <w:r w:rsidRPr="00763C4F">
        <w:rPr>
          <w:rStyle w:val="StyleUnderline"/>
        </w:rPr>
        <w:t xml:space="preserve">of policing </w:t>
      </w:r>
      <w:r w:rsidRPr="00464DB2">
        <w:rPr>
          <w:rStyle w:val="StyleUnderline"/>
          <w:highlight w:val="yellow"/>
        </w:rPr>
        <w:t xml:space="preserve">is </w:t>
      </w:r>
      <w:r w:rsidRPr="00464DB2">
        <w:rPr>
          <w:rStyle w:val="Emphasis"/>
          <w:highlight w:val="yellow"/>
        </w:rPr>
        <w:t>counterproductive</w:t>
      </w:r>
      <w:r w:rsidRPr="00464DB2">
        <w:rPr>
          <w:rStyle w:val="StyleUnderline"/>
          <w:highlight w:val="yellow"/>
        </w:rPr>
        <w:t>. To</w:t>
      </w:r>
      <w:r w:rsidRPr="00763C4F">
        <w:rPr>
          <w:rStyle w:val="StyleUnderline"/>
        </w:rPr>
        <w:t xml:space="preserve"> shrink or </w:t>
      </w:r>
      <w:r w:rsidRPr="00464DB2">
        <w:rPr>
          <w:rStyle w:val="StyleUnderline"/>
          <w:highlight w:val="yellow"/>
        </w:rPr>
        <w:t>dismantle</w:t>
      </w:r>
      <w:r w:rsidRPr="00763C4F">
        <w:rPr>
          <w:rStyle w:val="StyleUnderline"/>
        </w:rPr>
        <w:t xml:space="preserve"> the </w:t>
      </w:r>
      <w:r w:rsidRPr="00464DB2">
        <w:rPr>
          <w:rStyle w:val="StyleUnderline"/>
          <w:highlight w:val="yellow"/>
        </w:rPr>
        <w:t>police is the</w:t>
      </w:r>
      <w:r>
        <w:t xml:space="preserve"> surest and perhaps the </w:t>
      </w:r>
      <w:r w:rsidRPr="00464DB2">
        <w:rPr>
          <w:rStyle w:val="Emphasis"/>
          <w:highlight w:val="yellow"/>
        </w:rPr>
        <w:t>only way</w:t>
      </w:r>
      <w:r w:rsidRPr="00464DB2">
        <w:rPr>
          <w:rStyle w:val="StyleUnderline"/>
          <w:highlight w:val="yellow"/>
        </w:rPr>
        <w:t xml:space="preserve"> to diminish</w:t>
      </w:r>
      <w:r w:rsidRPr="00763C4F">
        <w:rPr>
          <w:rStyle w:val="StyleUnderline"/>
        </w:rPr>
        <w:t xml:space="preserve"> their </w:t>
      </w:r>
      <w:r w:rsidRPr="00464DB2">
        <w:rPr>
          <w:rStyle w:val="StyleUnderline"/>
          <w:highlight w:val="yellow"/>
        </w:rPr>
        <w:t>abuses</w:t>
      </w:r>
      <w:r>
        <w:t>.</w:t>
      </w:r>
    </w:p>
    <w:p w14:paraId="53EDE1B8" w14:textId="77777777" w:rsidR="00A50225" w:rsidRDefault="00A50225" w:rsidP="00A50225">
      <w:r>
        <w:t xml:space="preserve">Another, deeper implication of </w:t>
      </w:r>
      <w:r w:rsidRPr="00464DB2">
        <w:rPr>
          <w:rStyle w:val="StyleUnderline"/>
          <w:highlight w:val="yellow"/>
        </w:rPr>
        <w:t>this</w:t>
      </w:r>
      <w:r w:rsidRPr="00763C4F">
        <w:rPr>
          <w:rStyle w:val="StyleUnderline"/>
        </w:rPr>
        <w:t xml:space="preserve"> line of argument</w:t>
      </w:r>
      <w:r>
        <w:t xml:space="preserve"> is an indictment of the state form. At the very least, it </w:t>
      </w:r>
      <w:r w:rsidRPr="00464DB2">
        <w:rPr>
          <w:rStyle w:val="StyleUnderline"/>
          <w:highlight w:val="yellow"/>
        </w:rPr>
        <w:t>leaves us</w:t>
      </w:r>
      <w:r w:rsidRPr="00763C4F">
        <w:rPr>
          <w:rStyle w:val="StyleUnderline"/>
        </w:rPr>
        <w:t xml:space="preserve"> with </w:t>
      </w:r>
      <w:r w:rsidRPr="00464DB2">
        <w:rPr>
          <w:rStyle w:val="Emphasis"/>
          <w:highlight w:val="yellow"/>
        </w:rPr>
        <w:t>little reason to invest hope in the state</w:t>
      </w:r>
      <w:r w:rsidRPr="00763C4F">
        <w:rPr>
          <w:rStyle w:val="Emphasis"/>
        </w:rPr>
        <w:t xml:space="preserve"> under capitalism</w:t>
      </w:r>
      <w:r>
        <w:t xml:space="preserve">. This will appeal to people who lean towards </w:t>
      </w:r>
      <w:proofErr w:type="spellStart"/>
      <w:r>
        <w:t>scepticism</w:t>
      </w:r>
      <w:proofErr w:type="spellEnd"/>
      <w:r>
        <w:t xml:space="preserve"> in relation to the state, from prison abolitionists to anarchists of varying stripes. It will resonate with anthropology’s interest in groups who live ably without states, and indeed, understand state as the source of violence rather than its solution.79 Thoroughgoing critiques of the state are difficult, however, for many readers to swallow.</w:t>
      </w:r>
    </w:p>
    <w:p w14:paraId="67F93179" w14:textId="77777777" w:rsidR="00A50225" w:rsidRDefault="00A50225" w:rsidP="00A50225">
      <w:r w:rsidRPr="00763C4F">
        <w:rPr>
          <w:rStyle w:val="StyleUnderline"/>
        </w:rPr>
        <w:t>The urgency and scope of state-market violence make it incumbent to wonder why the implications of this argument are so difficult to accept</w:t>
      </w:r>
      <w:r>
        <w:t xml:space="preserve"> − even for people who accompany most of the steps. </w:t>
      </w:r>
      <w:r w:rsidRPr="00763C4F">
        <w:rPr>
          <w:rStyle w:val="StyleUnderline"/>
        </w:rPr>
        <w:t xml:space="preserve">The </w:t>
      </w:r>
      <w:r w:rsidRPr="00464DB2">
        <w:rPr>
          <w:rStyle w:val="Emphasis"/>
          <w:highlight w:val="yellow"/>
        </w:rPr>
        <w:t>affective investment in the idea of the state</w:t>
      </w:r>
      <w:r w:rsidRPr="00464DB2">
        <w:rPr>
          <w:rStyle w:val="StyleUnderline"/>
          <w:highlight w:val="yellow"/>
        </w:rPr>
        <w:t>, and</w:t>
      </w:r>
      <w:r w:rsidRPr="00763C4F">
        <w:rPr>
          <w:rStyle w:val="StyleUnderline"/>
        </w:rPr>
        <w:t xml:space="preserve"> the corresponding investment in </w:t>
      </w:r>
      <w:r w:rsidRPr="00464DB2">
        <w:rPr>
          <w:rStyle w:val="StyleUnderline"/>
          <w:highlight w:val="yellow"/>
        </w:rPr>
        <w:t>the notion</w:t>
      </w:r>
      <w:r w:rsidRPr="00763C4F">
        <w:rPr>
          <w:rStyle w:val="StyleUnderline"/>
        </w:rPr>
        <w:t xml:space="preserve"> that </w:t>
      </w:r>
      <w:r w:rsidRPr="00464DB2">
        <w:rPr>
          <w:rStyle w:val="StyleUnderline"/>
          <w:highlight w:val="yellow"/>
        </w:rPr>
        <w:t>a human-scale branch of state power could</w:t>
      </w:r>
      <w:r w:rsidRPr="00763C4F">
        <w:rPr>
          <w:rStyle w:val="StyleUnderline"/>
        </w:rPr>
        <w:t xml:space="preserve"> live up to its ideals and genuinely ‘</w:t>
      </w:r>
      <w:r w:rsidRPr="00464DB2">
        <w:rPr>
          <w:rStyle w:val="StyleUnderline"/>
          <w:highlight w:val="yellow"/>
        </w:rPr>
        <w:t>keep us safe’, go</w:t>
      </w:r>
      <w:r w:rsidRPr="00763C4F">
        <w:rPr>
          <w:rStyle w:val="StyleUnderline"/>
        </w:rPr>
        <w:t xml:space="preserve"> very </w:t>
      </w:r>
      <w:r w:rsidRPr="00464DB2">
        <w:rPr>
          <w:rStyle w:val="StyleUnderline"/>
          <w:highlight w:val="yellow"/>
        </w:rPr>
        <w:t>deep</w:t>
      </w:r>
      <w:r>
        <w:t xml:space="preserve">. While many people misunderstand the nature of police, policing, and the state, it is not the kind of misunderstanding that can be simply corrected. </w:t>
      </w:r>
      <w:r w:rsidRPr="00763C4F">
        <w:rPr>
          <w:rStyle w:val="StyleUnderline"/>
        </w:rPr>
        <w:t>The idea of a benign protector, the state, looking after us all via its proxy, police, is devastatingly seductive</w:t>
      </w:r>
      <w:r>
        <w:t>.</w:t>
      </w:r>
    </w:p>
    <w:p w14:paraId="5DEBE2CB" w14:textId="77777777" w:rsidR="00A50225" w:rsidRDefault="00A50225" w:rsidP="00A50225">
      <w:r w:rsidRPr="00464DB2">
        <w:rPr>
          <w:rStyle w:val="StyleUnderline"/>
          <w:highlight w:val="yellow"/>
        </w:rPr>
        <w:t>To</w:t>
      </w:r>
      <w:r w:rsidRPr="00763C4F">
        <w:rPr>
          <w:rStyle w:val="StyleUnderline"/>
        </w:rPr>
        <w:t xml:space="preserve"> begin to </w:t>
      </w:r>
      <w:r w:rsidRPr="00464DB2">
        <w:rPr>
          <w:rStyle w:val="StyleUnderline"/>
          <w:highlight w:val="yellow"/>
        </w:rPr>
        <w:t>dismantle this investment</w:t>
      </w:r>
      <w:r w:rsidRPr="00763C4F">
        <w:rPr>
          <w:rStyle w:val="StyleUnderline"/>
        </w:rPr>
        <w:t xml:space="preserve">, the </w:t>
      </w:r>
      <w:r w:rsidRPr="00464DB2">
        <w:rPr>
          <w:rStyle w:val="Emphasis"/>
          <w:highlight w:val="yellow"/>
        </w:rPr>
        <w:t xml:space="preserve">structures of privilege and </w:t>
      </w:r>
      <w:proofErr w:type="spellStart"/>
      <w:r w:rsidRPr="00464DB2">
        <w:rPr>
          <w:rStyle w:val="Emphasis"/>
          <w:highlight w:val="yellow"/>
        </w:rPr>
        <w:t>marginalisation</w:t>
      </w:r>
      <w:proofErr w:type="spellEnd"/>
      <w:r w:rsidRPr="00763C4F">
        <w:rPr>
          <w:rStyle w:val="Emphasis"/>
        </w:rPr>
        <w:t xml:space="preserve"> that make some people desire state violence</w:t>
      </w:r>
      <w:r w:rsidRPr="00763C4F">
        <w:rPr>
          <w:rStyle w:val="StyleUnderline"/>
        </w:rPr>
        <w:t xml:space="preserve"> will </w:t>
      </w:r>
      <w:r w:rsidRPr="00464DB2">
        <w:rPr>
          <w:rStyle w:val="Emphasis"/>
          <w:highlight w:val="yellow"/>
        </w:rPr>
        <w:t>have to be dislodged</w:t>
      </w:r>
      <w:r w:rsidRPr="00763C4F">
        <w:rPr>
          <w:rStyle w:val="StyleUnderline"/>
        </w:rPr>
        <w:t>. State violence that might hurt others more than oneself is</w:t>
      </w:r>
      <w:r>
        <w:t xml:space="preserve"> actually </w:t>
      </w:r>
      <w:r w:rsidRPr="00763C4F">
        <w:rPr>
          <w:rStyle w:val="StyleUnderline"/>
        </w:rPr>
        <w:t>a reasonable choice for subjects formed in the crucible of the carceral state</w:t>
      </w:r>
      <w:r>
        <w:t xml:space="preserve">, even if it consigns their lives to misery as well.80 This is true </w:t>
      </w:r>
      <w:r w:rsidRPr="00763C4F">
        <w:rPr>
          <w:rStyle w:val="StyleUnderline"/>
        </w:rPr>
        <w:t>not only for the apocryphal white Trump</w:t>
      </w:r>
      <w:r>
        <w:t xml:space="preserve"> (or Brexit) </w:t>
      </w:r>
      <w:r w:rsidRPr="00763C4F">
        <w:rPr>
          <w:rStyle w:val="StyleUnderline"/>
        </w:rPr>
        <w:t xml:space="preserve">voter, but for people of </w:t>
      </w:r>
      <w:proofErr w:type="spellStart"/>
      <w:r w:rsidRPr="00763C4F">
        <w:rPr>
          <w:rStyle w:val="StyleUnderline"/>
        </w:rPr>
        <w:t>colour</w:t>
      </w:r>
      <w:proofErr w:type="spellEnd"/>
      <w:r w:rsidRPr="00763C4F">
        <w:rPr>
          <w:rStyle w:val="StyleUnderline"/>
        </w:rPr>
        <w:t xml:space="preserve"> recruited to the </w:t>
      </w:r>
      <w:proofErr w:type="spellStart"/>
      <w:r w:rsidRPr="00763C4F">
        <w:rPr>
          <w:rStyle w:val="StyleUnderline"/>
        </w:rPr>
        <w:t>defence</w:t>
      </w:r>
      <w:proofErr w:type="spellEnd"/>
      <w:r w:rsidRPr="00763C4F">
        <w:rPr>
          <w:rStyle w:val="StyleUnderline"/>
        </w:rPr>
        <w:t xml:space="preserve"> of racial capitalism</w:t>
      </w:r>
      <w:r>
        <w:t xml:space="preserve">, given a system of rights and law in which ‘recuperating social value requires rejecting the other Other’.81 </w:t>
      </w:r>
      <w:r w:rsidRPr="00763C4F">
        <w:rPr>
          <w:rStyle w:val="StyleUnderline"/>
        </w:rPr>
        <w:t xml:space="preserve">We must work to </w:t>
      </w:r>
      <w:r w:rsidRPr="00763C4F">
        <w:rPr>
          <w:rStyle w:val="Emphasis"/>
        </w:rPr>
        <w:t>realign desire for Big Brother</w:t>
      </w:r>
      <w:r w:rsidRPr="00763C4F">
        <w:rPr>
          <w:rStyle w:val="StyleUnderline"/>
        </w:rPr>
        <w:t xml:space="preserve"> given that </w:t>
      </w:r>
      <w:proofErr w:type="spellStart"/>
      <w:r w:rsidRPr="00763C4F">
        <w:rPr>
          <w:rStyle w:val="StyleUnderline"/>
        </w:rPr>
        <w:t>racialised</w:t>
      </w:r>
      <w:proofErr w:type="spellEnd"/>
      <w:r w:rsidRPr="00763C4F">
        <w:rPr>
          <w:rStyle w:val="StyleUnderline"/>
        </w:rPr>
        <w:t xml:space="preserve"> populations are rendered criminal, terrorist, or alien as an effect of the operation of law. </w:t>
      </w:r>
      <w:r w:rsidRPr="005C1FB3">
        <w:rPr>
          <w:rStyle w:val="Emphasis"/>
          <w:highlight w:val="yellow"/>
        </w:rPr>
        <w:t>Appeals to the state cannot save us from the state</w:t>
      </w:r>
      <w:r>
        <w:t>.</w:t>
      </w:r>
    </w:p>
    <w:p w14:paraId="3D687EE8" w14:textId="77777777" w:rsidR="00A50225" w:rsidRDefault="00A50225" w:rsidP="00A50225">
      <w:r w:rsidRPr="005C1FB3">
        <w:rPr>
          <w:rStyle w:val="StyleUnderline"/>
          <w:highlight w:val="yellow"/>
        </w:rPr>
        <w:t>What could alter</w:t>
      </w:r>
      <w:r w:rsidRPr="00367DF7">
        <w:rPr>
          <w:rStyle w:val="StyleUnderline"/>
        </w:rPr>
        <w:t xml:space="preserve"> the </w:t>
      </w:r>
      <w:r w:rsidRPr="005C1FB3">
        <w:rPr>
          <w:rStyle w:val="StyleUnderline"/>
          <w:highlight w:val="yellow"/>
        </w:rPr>
        <w:t>investment in</w:t>
      </w:r>
      <w:r w:rsidRPr="00367DF7">
        <w:rPr>
          <w:rStyle w:val="StyleUnderline"/>
        </w:rPr>
        <w:t xml:space="preserve"> the notions of </w:t>
      </w:r>
      <w:r w:rsidRPr="005C1FB3">
        <w:rPr>
          <w:rStyle w:val="StyleUnderline"/>
          <w:highlight w:val="yellow"/>
        </w:rPr>
        <w:t>police and state</w:t>
      </w:r>
      <w:r>
        <w:t xml:space="preserve">, then, </w:t>
      </w:r>
      <w:r w:rsidRPr="005C1FB3">
        <w:rPr>
          <w:rStyle w:val="StyleUnderline"/>
          <w:highlight w:val="yellow"/>
        </w:rPr>
        <w:t>is</w:t>
      </w:r>
      <w:r w:rsidRPr="00367DF7">
        <w:rPr>
          <w:rStyle w:val="StyleUnderline"/>
        </w:rPr>
        <w:t xml:space="preserve"> that age-old bottom line: </w:t>
      </w:r>
      <w:r w:rsidRPr="005C1FB3">
        <w:rPr>
          <w:rStyle w:val="StyleUnderline"/>
          <w:highlight w:val="yellow"/>
        </w:rPr>
        <w:t>resource redistribution</w:t>
      </w:r>
      <w:r>
        <w:t xml:space="preserve">.82 Not, this time, by the state-market. </w:t>
      </w:r>
      <w:r w:rsidRPr="00367DF7">
        <w:rPr>
          <w:rStyle w:val="StyleUnderline"/>
        </w:rPr>
        <w:t>Energetic, capable activists in the state-focused movements of the 1930s to the 1960s were met with a process of redistribution up, robbing from the poor to give to the rich. Violence work was crucial, as rising inequality was both facilitated and answered by expanded violence</w:t>
      </w:r>
      <w:r>
        <w:t>. The explosion of prisons and policing in the US − the carceral boom − is both product and engine of the state-market refusal to share the mid-century’s wealth.83</w:t>
      </w:r>
    </w:p>
    <w:p w14:paraId="6CD9591A" w14:textId="77777777" w:rsidR="00A50225" w:rsidRDefault="00A50225" w:rsidP="00A50225">
      <w:r>
        <w:t>‘</w:t>
      </w:r>
      <w:r w:rsidRPr="005C1FB3">
        <w:rPr>
          <w:rStyle w:val="StyleUnderline"/>
          <w:highlight w:val="yellow"/>
        </w:rPr>
        <w:t>Violence work’ reveals aspects of our world</w:t>
      </w:r>
      <w:r w:rsidRPr="00367DF7">
        <w:rPr>
          <w:rStyle w:val="StyleUnderline"/>
        </w:rPr>
        <w:t xml:space="preserve"> that are </w:t>
      </w:r>
      <w:r w:rsidRPr="005C1FB3">
        <w:rPr>
          <w:rStyle w:val="StyleUnderline"/>
          <w:highlight w:val="yellow"/>
        </w:rPr>
        <w:t>otherwise buried under</w:t>
      </w:r>
      <w:r w:rsidRPr="00367DF7">
        <w:rPr>
          <w:rStyle w:val="StyleUnderline"/>
        </w:rPr>
        <w:t xml:space="preserve"> the weight of </w:t>
      </w:r>
      <w:r w:rsidRPr="005C1FB3">
        <w:rPr>
          <w:rStyle w:val="StyleUnderline"/>
          <w:highlight w:val="yellow"/>
        </w:rPr>
        <w:t>assumptions</w:t>
      </w:r>
      <w:r w:rsidRPr="00367DF7">
        <w:rPr>
          <w:rStyle w:val="StyleUnderline"/>
        </w:rPr>
        <w:t xml:space="preserve"> about public safety, state, private sector, place and scale. Lifting that weight, we reveal the ideological landscape that legitimates state-market violence. </w:t>
      </w:r>
      <w:r w:rsidRPr="005C1FB3">
        <w:rPr>
          <w:rStyle w:val="StyleUnderline"/>
          <w:highlight w:val="yellow"/>
        </w:rPr>
        <w:t xml:space="preserve">We </w:t>
      </w:r>
      <w:r w:rsidRPr="005C1FB3">
        <w:rPr>
          <w:rStyle w:val="Emphasis"/>
          <w:highlight w:val="yellow"/>
        </w:rPr>
        <w:t>interrupt arguments that contain</w:t>
      </w:r>
      <w:r w:rsidRPr="00367DF7">
        <w:rPr>
          <w:rStyle w:val="Emphasis"/>
        </w:rPr>
        <w:t xml:space="preserve"> public </w:t>
      </w:r>
      <w:r w:rsidRPr="005C1FB3">
        <w:rPr>
          <w:rStyle w:val="Emphasis"/>
          <w:highlight w:val="yellow"/>
        </w:rPr>
        <w:t>criticism of the police at home and</w:t>
      </w:r>
      <w:r w:rsidRPr="00367DF7">
        <w:rPr>
          <w:rStyle w:val="Emphasis"/>
        </w:rPr>
        <w:t xml:space="preserve"> of </w:t>
      </w:r>
      <w:r w:rsidRPr="005C1FB3">
        <w:rPr>
          <w:rStyle w:val="Emphasis"/>
          <w:highlight w:val="yellow"/>
        </w:rPr>
        <w:t>the military</w:t>
      </w:r>
      <w:r w:rsidRPr="00367DF7">
        <w:rPr>
          <w:rStyle w:val="Emphasis"/>
        </w:rPr>
        <w:t xml:space="preserve"> in its wars </w:t>
      </w:r>
      <w:r w:rsidRPr="005C1FB3">
        <w:rPr>
          <w:rStyle w:val="Emphasis"/>
          <w:highlight w:val="yellow"/>
        </w:rPr>
        <w:t>abroad</w:t>
      </w:r>
      <w:r w:rsidRPr="00367DF7">
        <w:rPr>
          <w:rStyle w:val="StyleUnderline"/>
        </w:rPr>
        <w:t xml:space="preserve">, and </w:t>
      </w:r>
      <w:r w:rsidRPr="005C1FB3">
        <w:rPr>
          <w:rStyle w:val="StyleUnderline"/>
          <w:highlight w:val="yellow"/>
        </w:rPr>
        <w:t xml:space="preserve">that recirculate tragic conceptions of the </w:t>
      </w:r>
      <w:r w:rsidRPr="005C1FB3">
        <w:rPr>
          <w:rStyle w:val="Emphasis"/>
          <w:highlight w:val="yellow"/>
        </w:rPr>
        <w:t>varying value of human lives</w:t>
      </w:r>
      <w:r w:rsidRPr="00367DF7">
        <w:rPr>
          <w:rStyle w:val="StyleUnderline"/>
        </w:rPr>
        <w:t xml:space="preserve">. We see that police work is the work of the state, and the work of the state is violence, </w:t>
      </w:r>
      <w:proofErr w:type="spellStart"/>
      <w:r w:rsidRPr="00367DF7">
        <w:rPr>
          <w:rStyle w:val="StyleUnderline"/>
        </w:rPr>
        <w:t>racialised</w:t>
      </w:r>
      <w:proofErr w:type="spellEnd"/>
      <w:r w:rsidRPr="00367DF7">
        <w:rPr>
          <w:rStyle w:val="StyleUnderline"/>
        </w:rPr>
        <w:t xml:space="preserve"> in the interests of capital</w:t>
      </w:r>
      <w:r>
        <w:t xml:space="preserve">. Perhaps </w:t>
      </w:r>
      <w:r w:rsidRPr="005C1FB3">
        <w:rPr>
          <w:rStyle w:val="StyleUnderline"/>
          <w:highlight w:val="yellow"/>
        </w:rPr>
        <w:t>we</w:t>
      </w:r>
      <w:r w:rsidRPr="00367DF7">
        <w:rPr>
          <w:rStyle w:val="StyleUnderline"/>
        </w:rPr>
        <w:t xml:space="preserve"> also </w:t>
      </w:r>
      <w:r w:rsidRPr="005C1FB3">
        <w:rPr>
          <w:rStyle w:val="StyleUnderline"/>
          <w:highlight w:val="yellow"/>
        </w:rPr>
        <w:t>see</w:t>
      </w:r>
      <w:r>
        <w:t xml:space="preserve">, over and </w:t>
      </w:r>
      <w:r w:rsidRPr="00367DF7">
        <w:rPr>
          <w:rStyle w:val="StyleUnderline"/>
        </w:rPr>
        <w:t xml:space="preserve">beyond all that, </w:t>
      </w:r>
      <w:r w:rsidRPr="005C1FB3">
        <w:rPr>
          <w:rStyle w:val="StyleUnderline"/>
          <w:highlight w:val="yellow"/>
        </w:rPr>
        <w:t xml:space="preserve">a </w:t>
      </w:r>
      <w:r w:rsidRPr="005C1FB3">
        <w:rPr>
          <w:rStyle w:val="Emphasis"/>
          <w:highlight w:val="yellow"/>
        </w:rPr>
        <w:t>better way to live</w:t>
      </w:r>
      <w:r>
        <w:t>.</w:t>
      </w:r>
    </w:p>
    <w:p w14:paraId="1C5C3170" w14:textId="693C3DF1" w:rsidR="00A50225" w:rsidRDefault="00A50225" w:rsidP="00A50225"/>
    <w:p w14:paraId="47213E5C" w14:textId="7AE8DE0C" w:rsidR="00A50225" w:rsidRPr="00A50225" w:rsidRDefault="00A50225" w:rsidP="00A50225">
      <w:pPr>
        <w:pStyle w:val="Heading3"/>
      </w:pPr>
      <w:r>
        <w:t xml:space="preserve">AT: Perm---Alt Better Alone---2NC </w:t>
      </w:r>
    </w:p>
    <w:p w14:paraId="6FD5FEA8" w14:textId="77777777" w:rsidR="00F42BA9" w:rsidRDefault="00F42BA9" w:rsidP="00F42BA9">
      <w:pPr>
        <w:pStyle w:val="Heading4"/>
      </w:pPr>
      <w:r>
        <w:t xml:space="preserve">Only our offense---Alt solves the case </w:t>
      </w:r>
      <w:r w:rsidRPr="00E56C95">
        <w:rPr>
          <w:u w:val="single"/>
        </w:rPr>
        <w:t>without</w:t>
      </w:r>
      <w:r>
        <w:t xml:space="preserve"> the </w:t>
      </w:r>
      <w:r w:rsidRPr="00E56C95">
        <w:t>risk</w:t>
      </w:r>
      <w:r>
        <w:t xml:space="preserve"> of </w:t>
      </w:r>
      <w:r w:rsidRPr="00E56C95">
        <w:rPr>
          <w:u w:val="single"/>
        </w:rPr>
        <w:t xml:space="preserve">conceptual </w:t>
      </w:r>
      <w:proofErr w:type="spellStart"/>
      <w:r w:rsidRPr="00E56C95">
        <w:rPr>
          <w:u w:val="single"/>
        </w:rPr>
        <w:t>crowdout</w:t>
      </w:r>
      <w:proofErr w:type="spellEnd"/>
    </w:p>
    <w:p w14:paraId="7F9761B2" w14:textId="77777777" w:rsidR="00F42BA9" w:rsidRDefault="00F42BA9" w:rsidP="00F42BA9">
      <w:r>
        <w:t xml:space="preserve">Christopher </w:t>
      </w:r>
      <w:r w:rsidRPr="00146F9A">
        <w:rPr>
          <w:rStyle w:val="Style13ptBold"/>
        </w:rPr>
        <w:t>McMichael 17</w:t>
      </w:r>
      <w:r>
        <w:t>, PhD in Politics from Rhodes University, South Africa, 2017, “Pacification and police: A critique of the police militarization thesis,” Capital &amp; Class, Vol. 41, No. 1</w:t>
      </w:r>
    </w:p>
    <w:p w14:paraId="6D8BF4CE" w14:textId="77777777" w:rsidR="00F42BA9" w:rsidRPr="00942FA5" w:rsidRDefault="00F42BA9" w:rsidP="00F42BA9">
      <w:pPr>
        <w:rPr>
          <w:sz w:val="16"/>
        </w:rPr>
      </w:pPr>
      <w:r w:rsidRPr="00942FA5">
        <w:rPr>
          <w:sz w:val="16"/>
        </w:rPr>
        <w:t xml:space="preserve">In this article, </w:t>
      </w:r>
      <w:r w:rsidRPr="00AE5AAA">
        <w:rPr>
          <w:rStyle w:val="StyleUnderline"/>
        </w:rPr>
        <w:t>we have worked towards</w:t>
      </w:r>
      <w:r w:rsidRPr="00942FA5">
        <w:rPr>
          <w:sz w:val="16"/>
        </w:rPr>
        <w:t xml:space="preserve"> the beginning of a wider </w:t>
      </w:r>
      <w:r w:rsidRPr="00AE5AAA">
        <w:rPr>
          <w:rStyle w:val="Emphasis"/>
        </w:rPr>
        <w:t>demythologizing</w:t>
      </w:r>
      <w:r w:rsidRPr="00942FA5">
        <w:rPr>
          <w:sz w:val="16"/>
        </w:rPr>
        <w:t xml:space="preserve"> of the concept of ‘</w:t>
      </w:r>
      <w:r w:rsidRPr="00AE5AAA">
        <w:rPr>
          <w:rStyle w:val="Emphasis"/>
        </w:rPr>
        <w:t>police militarization</w:t>
      </w:r>
      <w:r w:rsidRPr="00942FA5">
        <w:rPr>
          <w:sz w:val="16"/>
        </w:rPr>
        <w:t xml:space="preserve">’. In our analysis, </w:t>
      </w:r>
      <w:r w:rsidRPr="00AE5AAA">
        <w:rPr>
          <w:rStyle w:val="StyleUnderline"/>
        </w:rPr>
        <w:t>the historical conjunction between the military and the police</w:t>
      </w:r>
      <w:r w:rsidRPr="00942FA5">
        <w:rPr>
          <w:sz w:val="16"/>
        </w:rPr>
        <w:t xml:space="preserve">, the ‘tradition’ as described in the above quote, </w:t>
      </w:r>
      <w:r w:rsidRPr="00AE5AAA">
        <w:rPr>
          <w:rStyle w:val="StyleUnderline"/>
        </w:rPr>
        <w:t>is too strong to describe recent developments</w:t>
      </w:r>
      <w:r w:rsidRPr="00942FA5">
        <w:rPr>
          <w:sz w:val="16"/>
        </w:rPr>
        <w:t xml:space="preserve"> across the world </w:t>
      </w:r>
      <w:r w:rsidRPr="00AE5AAA">
        <w:rPr>
          <w:rStyle w:val="StyleUnderline"/>
        </w:rPr>
        <w:t>as a disturbing new trend</w:t>
      </w:r>
      <w:r w:rsidRPr="00942FA5">
        <w:rPr>
          <w:sz w:val="16"/>
        </w:rPr>
        <w:t xml:space="preserve">. And this is not just a past facet of policing but carries on into the present in capitalist democracies. </w:t>
      </w:r>
      <w:r w:rsidRPr="00E56C95">
        <w:rPr>
          <w:rStyle w:val="StyleUnderline"/>
          <w:highlight w:val="yellow"/>
        </w:rPr>
        <w:t>Our concern</w:t>
      </w:r>
      <w:r w:rsidRPr="00942FA5">
        <w:rPr>
          <w:sz w:val="16"/>
        </w:rPr>
        <w:t xml:space="preserve"> then </w:t>
      </w:r>
      <w:r w:rsidRPr="00E56C95">
        <w:rPr>
          <w:rStyle w:val="StyleUnderline"/>
          <w:highlight w:val="yellow"/>
        </w:rPr>
        <w:t xml:space="preserve">is </w:t>
      </w:r>
      <w:r w:rsidRPr="00E56C95">
        <w:rPr>
          <w:rStyle w:val="Emphasis"/>
          <w:highlight w:val="yellow"/>
        </w:rPr>
        <w:t>not that the</w:t>
      </w:r>
      <w:r w:rsidRPr="00AE5AAA">
        <w:rPr>
          <w:rStyle w:val="Emphasis"/>
        </w:rPr>
        <w:t xml:space="preserve"> ‘militarization </w:t>
      </w:r>
      <w:r w:rsidRPr="00E56C95">
        <w:rPr>
          <w:rStyle w:val="Emphasis"/>
          <w:highlight w:val="yellow"/>
        </w:rPr>
        <w:t>thesis’ does</w:t>
      </w:r>
      <w:r w:rsidRPr="00AE5AAA">
        <w:rPr>
          <w:rStyle w:val="Emphasis"/>
        </w:rPr>
        <w:t xml:space="preserve"> </w:t>
      </w:r>
      <w:r w:rsidRPr="00E56C95">
        <w:rPr>
          <w:rStyle w:val="Emphasis"/>
          <w:highlight w:val="yellow"/>
        </w:rPr>
        <w:t>not describe real phenomena</w:t>
      </w:r>
      <w:r w:rsidRPr="00AE5AAA">
        <w:rPr>
          <w:rStyle w:val="StyleUnderline"/>
        </w:rPr>
        <w:t xml:space="preserve">, </w:t>
      </w:r>
      <w:r w:rsidRPr="00E56C95">
        <w:rPr>
          <w:rStyle w:val="StyleUnderline"/>
          <w:highlight w:val="yellow"/>
        </w:rPr>
        <w:t>but that it relies on an</w:t>
      </w:r>
      <w:r w:rsidRPr="00AE5AAA">
        <w:rPr>
          <w:rStyle w:val="StyleUnderline"/>
        </w:rPr>
        <w:t xml:space="preserve"> </w:t>
      </w:r>
      <w:r w:rsidRPr="00E56C95">
        <w:rPr>
          <w:rStyle w:val="Emphasis"/>
          <w:highlight w:val="yellow"/>
        </w:rPr>
        <w:t>overstated</w:t>
      </w:r>
      <w:r w:rsidRPr="00AE5AAA">
        <w:rPr>
          <w:rStyle w:val="Emphasis"/>
        </w:rPr>
        <w:t xml:space="preserve"> and </w:t>
      </w:r>
      <w:r w:rsidRPr="00E56C95">
        <w:rPr>
          <w:rStyle w:val="Emphasis"/>
          <w:highlight w:val="yellow"/>
        </w:rPr>
        <w:t>unquestioned distinction between war and police</w:t>
      </w:r>
      <w:r w:rsidRPr="00AE5AAA">
        <w:rPr>
          <w:rStyle w:val="StyleUnderline"/>
        </w:rPr>
        <w:t xml:space="preserve">. </w:t>
      </w:r>
      <w:r w:rsidRPr="00E56C95">
        <w:rPr>
          <w:rStyle w:val="StyleUnderline"/>
          <w:highlight w:val="yellow"/>
        </w:rPr>
        <w:t>This</w:t>
      </w:r>
      <w:r w:rsidRPr="00942FA5">
        <w:rPr>
          <w:sz w:val="16"/>
        </w:rPr>
        <w:t xml:space="preserve"> conceptual separation </w:t>
      </w:r>
      <w:r w:rsidRPr="00E56C95">
        <w:rPr>
          <w:rStyle w:val="StyleUnderline"/>
          <w:highlight w:val="yellow"/>
        </w:rPr>
        <w:t>focuses too much on differences between</w:t>
      </w:r>
      <w:r w:rsidRPr="00AE5AAA">
        <w:rPr>
          <w:rStyle w:val="StyleUnderline"/>
        </w:rPr>
        <w:t xml:space="preserve"> the </w:t>
      </w:r>
      <w:r w:rsidRPr="00E56C95">
        <w:rPr>
          <w:rStyle w:val="StyleUnderline"/>
          <w:highlight w:val="yellow"/>
        </w:rPr>
        <w:t>different coercive wings of the state</w:t>
      </w:r>
      <w:r w:rsidRPr="00AE5AAA">
        <w:rPr>
          <w:rStyle w:val="StyleUnderline"/>
        </w:rPr>
        <w:t xml:space="preserve">, </w:t>
      </w:r>
      <w:r w:rsidRPr="00E56C95">
        <w:rPr>
          <w:rStyle w:val="StyleUnderline"/>
          <w:highlight w:val="yellow"/>
        </w:rPr>
        <w:t xml:space="preserve">which </w:t>
      </w:r>
      <w:r w:rsidRPr="00E56C95">
        <w:rPr>
          <w:rStyle w:val="Emphasis"/>
          <w:highlight w:val="yellow"/>
        </w:rPr>
        <w:t>disguises</w:t>
      </w:r>
      <w:r w:rsidRPr="00E56C95">
        <w:rPr>
          <w:rStyle w:val="StyleUnderline"/>
          <w:highlight w:val="yellow"/>
        </w:rPr>
        <w:t xml:space="preserve"> how social war</w:t>
      </w:r>
      <w:r w:rsidRPr="00AE5AAA">
        <w:rPr>
          <w:rStyle w:val="StyleUnderline"/>
        </w:rPr>
        <w:t xml:space="preserve"> and conflict </w:t>
      </w:r>
      <w:r w:rsidRPr="00E56C95">
        <w:rPr>
          <w:rStyle w:val="StyleUnderline"/>
          <w:highlight w:val="yellow"/>
        </w:rPr>
        <w:t>is central</w:t>
      </w:r>
      <w:r w:rsidRPr="00AE5AAA">
        <w:rPr>
          <w:rStyle w:val="StyleUnderline"/>
        </w:rPr>
        <w:t xml:space="preserve"> </w:t>
      </w:r>
      <w:r w:rsidRPr="00E56C95">
        <w:rPr>
          <w:rStyle w:val="StyleUnderline"/>
          <w:highlight w:val="yellow"/>
        </w:rPr>
        <w:t>to</w:t>
      </w:r>
      <w:r w:rsidRPr="00AE5AAA">
        <w:rPr>
          <w:rStyle w:val="StyleUnderline"/>
        </w:rPr>
        <w:t xml:space="preserve"> the logic of ‘internal’ or ‘</w:t>
      </w:r>
      <w:r w:rsidRPr="00E56C95">
        <w:rPr>
          <w:rStyle w:val="StyleUnderline"/>
          <w:highlight w:val="yellow"/>
        </w:rPr>
        <w:t>domestic’ policing</w:t>
      </w:r>
      <w:r w:rsidRPr="00AE5AAA">
        <w:rPr>
          <w:rStyle w:val="StyleUnderline"/>
        </w:rPr>
        <w:t xml:space="preserve">. </w:t>
      </w:r>
      <w:r w:rsidRPr="00E56C95">
        <w:rPr>
          <w:rStyle w:val="StyleUnderline"/>
          <w:highlight w:val="yellow"/>
        </w:rPr>
        <w:t>War</w:t>
      </w:r>
      <w:r w:rsidRPr="00AE5AAA">
        <w:rPr>
          <w:rStyle w:val="StyleUnderline"/>
        </w:rPr>
        <w:t xml:space="preserve"> power </w:t>
      </w:r>
      <w:r w:rsidRPr="00E56C95">
        <w:rPr>
          <w:rStyle w:val="StyleUnderline"/>
          <w:highlight w:val="yellow"/>
        </w:rPr>
        <w:t>and police power are</w:t>
      </w:r>
      <w:r w:rsidRPr="00942FA5">
        <w:rPr>
          <w:sz w:val="16"/>
        </w:rPr>
        <w:t xml:space="preserve"> best thought as </w:t>
      </w:r>
      <w:r w:rsidRPr="00AE5AAA">
        <w:rPr>
          <w:rStyle w:val="Emphasis"/>
        </w:rPr>
        <w:t>not opposites</w:t>
      </w:r>
      <w:r w:rsidRPr="00AE5AAA">
        <w:rPr>
          <w:rStyle w:val="StyleUnderline"/>
        </w:rPr>
        <w:t>, but</w:t>
      </w:r>
      <w:r w:rsidRPr="00942FA5">
        <w:rPr>
          <w:sz w:val="16"/>
        </w:rPr>
        <w:t xml:space="preserve"> as being </w:t>
      </w:r>
      <w:r w:rsidRPr="00E56C95">
        <w:rPr>
          <w:rStyle w:val="Emphasis"/>
          <w:highlight w:val="yellow"/>
        </w:rPr>
        <w:t>always together</w:t>
      </w:r>
      <w:r w:rsidRPr="00942FA5">
        <w:rPr>
          <w:sz w:val="16"/>
        </w:rPr>
        <w:t xml:space="preserve">. Indeed, </w:t>
      </w:r>
      <w:r w:rsidRPr="00AE5AAA">
        <w:rPr>
          <w:rStyle w:val="StyleUnderline"/>
        </w:rPr>
        <w:t xml:space="preserve">the </w:t>
      </w:r>
      <w:r w:rsidRPr="00E56C95">
        <w:rPr>
          <w:rStyle w:val="Emphasis"/>
          <w:highlight w:val="yellow"/>
        </w:rPr>
        <w:t>ubiquity</w:t>
      </w:r>
      <w:r w:rsidRPr="00E56C95">
        <w:rPr>
          <w:rStyle w:val="StyleUnderline"/>
          <w:highlight w:val="yellow"/>
        </w:rPr>
        <w:t xml:space="preserve"> of the militarization thesis may </w:t>
      </w:r>
      <w:r w:rsidRPr="00E56C95">
        <w:rPr>
          <w:rStyle w:val="Emphasis"/>
          <w:highlight w:val="yellow"/>
        </w:rPr>
        <w:t>prevent</w:t>
      </w:r>
      <w:r w:rsidRPr="00AE5AAA">
        <w:rPr>
          <w:rStyle w:val="Emphasis"/>
        </w:rPr>
        <w:t xml:space="preserve"> more </w:t>
      </w:r>
      <w:r w:rsidRPr="00E56C95">
        <w:rPr>
          <w:rStyle w:val="Emphasis"/>
          <w:highlight w:val="yellow"/>
        </w:rPr>
        <w:t>radical and comprehensive thinking</w:t>
      </w:r>
      <w:r w:rsidRPr="00E56C95">
        <w:rPr>
          <w:rStyle w:val="StyleUnderline"/>
          <w:highlight w:val="yellow"/>
        </w:rPr>
        <w:t xml:space="preserve"> about the connections of</w:t>
      </w:r>
      <w:r w:rsidRPr="002F03D2">
        <w:rPr>
          <w:rStyle w:val="StyleUnderline"/>
        </w:rPr>
        <w:t xml:space="preserve"> the </w:t>
      </w:r>
      <w:r w:rsidRPr="00E56C95">
        <w:rPr>
          <w:rStyle w:val="StyleUnderline"/>
          <w:highlight w:val="yellow"/>
        </w:rPr>
        <w:t>police</w:t>
      </w:r>
      <w:r w:rsidRPr="002F03D2">
        <w:rPr>
          <w:rStyle w:val="StyleUnderline"/>
        </w:rPr>
        <w:t xml:space="preserve"> institution </w:t>
      </w:r>
      <w:r w:rsidRPr="00E56C95">
        <w:rPr>
          <w:rStyle w:val="StyleUnderline"/>
          <w:highlight w:val="yellow"/>
        </w:rPr>
        <w:t>to</w:t>
      </w:r>
      <w:r w:rsidRPr="002F03D2">
        <w:rPr>
          <w:rStyle w:val="StyleUnderline"/>
        </w:rPr>
        <w:t xml:space="preserve"> </w:t>
      </w:r>
      <w:r w:rsidRPr="00E56C95">
        <w:rPr>
          <w:rStyle w:val="Emphasis"/>
          <w:highlight w:val="yellow"/>
        </w:rPr>
        <w:t>power</w:t>
      </w:r>
      <w:r w:rsidRPr="002F03D2">
        <w:rPr>
          <w:rStyle w:val="StyleUnderline"/>
        </w:rPr>
        <w:t xml:space="preserve">, </w:t>
      </w:r>
      <w:r w:rsidRPr="00E56C95">
        <w:rPr>
          <w:rStyle w:val="Emphasis"/>
          <w:highlight w:val="yellow"/>
        </w:rPr>
        <w:t>violence</w:t>
      </w:r>
      <w:r w:rsidRPr="002F03D2">
        <w:rPr>
          <w:rStyle w:val="StyleUnderline"/>
        </w:rPr>
        <w:t xml:space="preserve"> </w:t>
      </w:r>
      <w:r w:rsidRPr="00E56C95">
        <w:rPr>
          <w:rStyle w:val="StyleUnderline"/>
          <w:highlight w:val="yellow"/>
        </w:rPr>
        <w:t xml:space="preserve">and </w:t>
      </w:r>
      <w:r w:rsidRPr="00E56C95">
        <w:rPr>
          <w:rStyle w:val="Emphasis"/>
          <w:highlight w:val="yellow"/>
        </w:rPr>
        <w:t>authority</w:t>
      </w:r>
      <w:r w:rsidRPr="002F03D2">
        <w:rPr>
          <w:rStyle w:val="StyleUnderline"/>
        </w:rPr>
        <w:t xml:space="preserve">. </w:t>
      </w:r>
      <w:r w:rsidRPr="002F03D2">
        <w:rPr>
          <w:rStyle w:val="Emphasis"/>
        </w:rPr>
        <w:t>Instead of focusing</w:t>
      </w:r>
      <w:r w:rsidRPr="002F03D2">
        <w:rPr>
          <w:rStyle w:val="StyleUnderline"/>
        </w:rPr>
        <w:t xml:space="preserve"> on the question of </w:t>
      </w:r>
      <w:r w:rsidRPr="00780BF7">
        <w:rPr>
          <w:rStyle w:val="StyleUnderline"/>
        </w:rPr>
        <w:t xml:space="preserve">the divides between the police and military, we should ask if state violence and repression is </w:t>
      </w:r>
      <w:r w:rsidRPr="00780BF7">
        <w:rPr>
          <w:rStyle w:val="Emphasis"/>
        </w:rPr>
        <w:t>any less problematic</w:t>
      </w:r>
      <w:r w:rsidRPr="00780BF7">
        <w:rPr>
          <w:sz w:val="16"/>
        </w:rPr>
        <w:t xml:space="preserve"> and traumatic and wrong </w:t>
      </w:r>
      <w:r w:rsidRPr="00780BF7">
        <w:rPr>
          <w:rStyle w:val="Emphasis"/>
        </w:rPr>
        <w:t>if the officer was dressed in ‘non-military’ uniforms</w:t>
      </w:r>
      <w:r w:rsidRPr="00780BF7">
        <w:rPr>
          <w:sz w:val="16"/>
        </w:rPr>
        <w:t xml:space="preserve"> (is there such a thing as a non-militarized uniform?). Put another way, would the latter example be any more illegitimate and unjust? </w:t>
      </w:r>
      <w:r w:rsidRPr="00780BF7">
        <w:rPr>
          <w:rStyle w:val="StyleUnderline"/>
        </w:rPr>
        <w:t>We are</w:t>
      </w:r>
      <w:r w:rsidRPr="002F03D2">
        <w:rPr>
          <w:rStyle w:val="StyleUnderline"/>
        </w:rPr>
        <w:t xml:space="preserve"> not convinced. Both </w:t>
      </w:r>
      <w:r w:rsidRPr="00E56C95">
        <w:rPr>
          <w:rStyle w:val="StyleUnderline"/>
          <w:highlight w:val="yellow"/>
        </w:rPr>
        <w:t xml:space="preserve">the </w:t>
      </w:r>
      <w:r w:rsidRPr="00E56C95">
        <w:rPr>
          <w:rStyle w:val="Emphasis"/>
          <w:highlight w:val="yellow"/>
        </w:rPr>
        <w:t>iron fist</w:t>
      </w:r>
      <w:r w:rsidRPr="00E56C95">
        <w:rPr>
          <w:rStyle w:val="StyleUnderline"/>
          <w:highlight w:val="yellow"/>
        </w:rPr>
        <w:t xml:space="preserve"> and</w:t>
      </w:r>
      <w:r w:rsidRPr="002F03D2">
        <w:rPr>
          <w:rStyle w:val="StyleUnderline"/>
        </w:rPr>
        <w:t xml:space="preserve"> the </w:t>
      </w:r>
      <w:r w:rsidRPr="00E56C95">
        <w:rPr>
          <w:rStyle w:val="Emphasis"/>
          <w:highlight w:val="yellow"/>
        </w:rPr>
        <w:t>velvet glove</w:t>
      </w:r>
      <w:r w:rsidRPr="00942FA5">
        <w:rPr>
          <w:sz w:val="16"/>
        </w:rPr>
        <w:t xml:space="preserve">, we suggest, </w:t>
      </w:r>
      <w:r w:rsidRPr="00E56C95">
        <w:rPr>
          <w:rStyle w:val="Emphasis"/>
          <w:highlight w:val="yellow"/>
        </w:rPr>
        <w:t>have to be seen in conjunction</w:t>
      </w:r>
      <w:r w:rsidRPr="00942FA5">
        <w:rPr>
          <w:sz w:val="16"/>
        </w:rPr>
        <w:t xml:space="preserve">, on a continuum of police power, where coercion and consent are always already together: the point being, </w:t>
      </w:r>
      <w:r w:rsidRPr="002F03D2">
        <w:rPr>
          <w:rStyle w:val="StyleUnderline"/>
        </w:rPr>
        <w:t>the problem</w:t>
      </w:r>
      <w:r w:rsidRPr="00942FA5">
        <w:rPr>
          <w:sz w:val="16"/>
        </w:rPr>
        <w:t xml:space="preserve"> that </w:t>
      </w:r>
      <w:r w:rsidRPr="00E56C95">
        <w:rPr>
          <w:rStyle w:val="StyleUnderline"/>
          <w:highlight w:val="yellow"/>
        </w:rPr>
        <w:t>we must grapple</w:t>
      </w:r>
      <w:r w:rsidRPr="002F03D2">
        <w:rPr>
          <w:rStyle w:val="StyleUnderline"/>
        </w:rPr>
        <w:t xml:space="preserve"> </w:t>
      </w:r>
      <w:r w:rsidRPr="00E56C95">
        <w:rPr>
          <w:rStyle w:val="StyleUnderline"/>
          <w:highlight w:val="yellow"/>
        </w:rPr>
        <w:t>with</w:t>
      </w:r>
      <w:r w:rsidRPr="002F03D2">
        <w:rPr>
          <w:rStyle w:val="StyleUnderline"/>
        </w:rPr>
        <w:t xml:space="preserve"> is </w:t>
      </w:r>
      <w:r w:rsidRPr="00E56C95">
        <w:rPr>
          <w:rStyle w:val="StyleUnderline"/>
          <w:highlight w:val="yellow"/>
        </w:rPr>
        <w:t xml:space="preserve">the </w:t>
      </w:r>
      <w:r w:rsidRPr="00E56C95">
        <w:rPr>
          <w:rStyle w:val="Emphasis"/>
          <w:highlight w:val="yellow"/>
        </w:rPr>
        <w:t>way the state claims the right</w:t>
      </w:r>
      <w:r w:rsidRPr="002F03D2">
        <w:rPr>
          <w:rStyle w:val="Emphasis"/>
        </w:rPr>
        <w:t xml:space="preserve"> in the first place </w:t>
      </w:r>
      <w:r w:rsidRPr="00E56C95">
        <w:rPr>
          <w:rStyle w:val="Emphasis"/>
          <w:highlight w:val="yellow"/>
        </w:rPr>
        <w:t>to</w:t>
      </w:r>
      <w:r w:rsidRPr="002F03D2">
        <w:rPr>
          <w:rStyle w:val="Emphasis"/>
        </w:rPr>
        <w:t xml:space="preserve"> actually </w:t>
      </w:r>
      <w:r w:rsidRPr="00E56C95">
        <w:rPr>
          <w:rStyle w:val="Emphasis"/>
          <w:highlight w:val="yellow"/>
        </w:rPr>
        <w:t>arrest, kill or maim</w:t>
      </w:r>
      <w:r w:rsidRPr="00780BF7">
        <w:rPr>
          <w:rStyle w:val="Emphasis"/>
        </w:rPr>
        <w:t xml:space="preserve"> any subject</w:t>
      </w:r>
      <w:r w:rsidRPr="002F03D2">
        <w:rPr>
          <w:rStyle w:val="StyleUnderline"/>
        </w:rPr>
        <w:t xml:space="preserve">, abroad and domestically, </w:t>
      </w:r>
      <w:r w:rsidRPr="00E56C95">
        <w:rPr>
          <w:rStyle w:val="StyleUnderline"/>
          <w:highlight w:val="yellow"/>
        </w:rPr>
        <w:t>in the name of ‘security’</w:t>
      </w:r>
      <w:r w:rsidRPr="00942FA5">
        <w:rPr>
          <w:sz w:val="16"/>
        </w:rPr>
        <w:t xml:space="preserve">, by which we mean its own narrow, bloody interests – </w:t>
      </w:r>
      <w:r w:rsidRPr="002F03D2">
        <w:rPr>
          <w:rStyle w:val="StyleUnderline"/>
        </w:rPr>
        <w:t>repressive killing and smiling faces in uniform that are at once enacted as projects of pacification so that capitalist order survives and thrives</w:t>
      </w:r>
      <w:r w:rsidRPr="00942FA5">
        <w:rPr>
          <w:sz w:val="16"/>
        </w:rPr>
        <w:t>.</w:t>
      </w:r>
    </w:p>
    <w:p w14:paraId="6D36F15A" w14:textId="77777777" w:rsidR="00F42BA9" w:rsidRPr="00F42BA9" w:rsidRDefault="00F42BA9" w:rsidP="00F42BA9"/>
    <w:p w14:paraId="374A2DDD" w14:textId="526D85FE" w:rsidR="009A5761" w:rsidRDefault="009A5761" w:rsidP="009A5761">
      <w:pPr>
        <w:pStyle w:val="Heading1"/>
      </w:pPr>
      <w:r>
        <w:t>Case</w:t>
      </w:r>
    </w:p>
    <w:p w14:paraId="4EBA4441" w14:textId="6FD27B7A" w:rsidR="009A5761" w:rsidRDefault="009A5761" w:rsidP="009A5761">
      <w:pPr>
        <w:pStyle w:val="Heading2"/>
      </w:pPr>
      <w:r>
        <w:t>Advantage</w:t>
      </w:r>
    </w:p>
    <w:p w14:paraId="78D7F63F" w14:textId="56EC9328" w:rsidR="009A5761" w:rsidRDefault="009A5761" w:rsidP="009A5761">
      <w:pPr>
        <w:pStyle w:val="Heading3"/>
      </w:pPr>
      <w:r>
        <w:t>Militarization Doesn’t Cause Violence---1NC</w:t>
      </w:r>
    </w:p>
    <w:p w14:paraId="4CD63807" w14:textId="3DB5D616" w:rsidR="009A5761" w:rsidRDefault="009A5761" w:rsidP="009A5761">
      <w:pPr>
        <w:pStyle w:val="Heading4"/>
      </w:pPr>
      <w:r>
        <w:t xml:space="preserve">Militarization doesn’t increase police use of force, and local agencies are giving up their hardware </w:t>
      </w:r>
    </w:p>
    <w:p w14:paraId="323714F5" w14:textId="77777777" w:rsidR="009A5761" w:rsidRDefault="009A5761" w:rsidP="009A5761">
      <w:r>
        <w:t xml:space="preserve">Olugbenga </w:t>
      </w:r>
      <w:proofErr w:type="spellStart"/>
      <w:r w:rsidRPr="00CF6576">
        <w:rPr>
          <w:rStyle w:val="Style13ptBold"/>
        </w:rPr>
        <w:t>Ajilore</w:t>
      </w:r>
      <w:proofErr w:type="spellEnd"/>
      <w:r w:rsidRPr="00CF6576">
        <w:rPr>
          <w:rStyle w:val="Style13ptBold"/>
        </w:rPr>
        <w:t xml:space="preserve"> 17</w:t>
      </w:r>
      <w:r>
        <w:t>, associate professor of economics at the University of Toledo, 10/30/17, “Is There a 1033 Effect? Police Militarization and Aggressive Policing,” https://mpra.ub.uni-muenchen.de/82543/1/MPRA_paper_82543.pdf</w:t>
      </w:r>
    </w:p>
    <w:p w14:paraId="062BCAE2" w14:textId="77777777" w:rsidR="009A5761" w:rsidRDefault="009A5761" w:rsidP="009A5761">
      <w:r w:rsidRPr="009A5761">
        <w:rPr>
          <w:rStyle w:val="StyleUnderline"/>
          <w:highlight w:val="yellow"/>
        </w:rPr>
        <w:t>Concern regarding</w:t>
      </w:r>
      <w:r w:rsidRPr="000B2C93">
        <w:rPr>
          <w:rStyle w:val="StyleUnderline"/>
        </w:rPr>
        <w:t xml:space="preserve"> the </w:t>
      </w:r>
      <w:r w:rsidRPr="009A5761">
        <w:rPr>
          <w:rStyle w:val="StyleUnderline"/>
          <w:highlight w:val="yellow"/>
        </w:rPr>
        <w:t>militarization of police is not new</w:t>
      </w:r>
      <w:r w:rsidRPr="000B2C93">
        <w:rPr>
          <w:rStyle w:val="StyleUnderline"/>
        </w:rPr>
        <w:t>, but discussions</w:t>
      </w:r>
      <w:r>
        <w:t xml:space="preserve"> in this regard </w:t>
      </w:r>
      <w:r w:rsidRPr="000B2C93">
        <w:rPr>
          <w:rStyle w:val="StyleUnderline"/>
        </w:rPr>
        <w:t>have become more prevalent given</w:t>
      </w:r>
      <w:r>
        <w:t xml:space="preserve"> the public incidents in </w:t>
      </w:r>
      <w:r w:rsidRPr="000B2C93">
        <w:rPr>
          <w:rStyle w:val="StyleUnderline"/>
        </w:rPr>
        <w:t>Ferguson</w:t>
      </w:r>
      <w:r>
        <w:t xml:space="preserve">, Baltimore, and in many other U.S. cities. Such concerns are the subject of significant debate in the criminal justice literature (Den </w:t>
      </w:r>
      <w:proofErr w:type="spellStart"/>
      <w:r>
        <w:t>Heyer</w:t>
      </w:r>
      <w:proofErr w:type="spellEnd"/>
      <w:r>
        <w:t xml:space="preserve">, 2014; </w:t>
      </w:r>
      <w:proofErr w:type="spellStart"/>
      <w:r>
        <w:t>Kappeler</w:t>
      </w:r>
      <w:proofErr w:type="spellEnd"/>
      <w:r>
        <w:t xml:space="preserve"> and </w:t>
      </w:r>
      <w:proofErr w:type="spellStart"/>
      <w:r>
        <w:t>Kraska</w:t>
      </w:r>
      <w:proofErr w:type="spellEnd"/>
      <w:r>
        <w:t xml:space="preserve">, 2015). </w:t>
      </w:r>
      <w:r w:rsidRPr="009A5761">
        <w:rPr>
          <w:rStyle w:val="StyleUnderline"/>
          <w:highlight w:val="yellow"/>
        </w:rPr>
        <w:t>This study aimed to estimate whether</w:t>
      </w:r>
      <w:r w:rsidRPr="000B2C93">
        <w:rPr>
          <w:rStyle w:val="StyleUnderline"/>
        </w:rPr>
        <w:t xml:space="preserve"> the </w:t>
      </w:r>
      <w:r w:rsidRPr="009A5761">
        <w:rPr>
          <w:rStyle w:val="StyleUnderline"/>
          <w:highlight w:val="yellow"/>
        </w:rPr>
        <w:t>militarization</w:t>
      </w:r>
      <w:r w:rsidRPr="000B2C93">
        <w:rPr>
          <w:rStyle w:val="StyleUnderline"/>
        </w:rPr>
        <w:t xml:space="preserve"> of police, </w:t>
      </w:r>
      <w:r w:rsidRPr="009A5761">
        <w:rPr>
          <w:rStyle w:val="StyleUnderline"/>
          <w:highlight w:val="yellow"/>
        </w:rPr>
        <w:t>measured by</w:t>
      </w:r>
      <w:r w:rsidRPr="000B2C93">
        <w:rPr>
          <w:rStyle w:val="StyleUnderline"/>
        </w:rPr>
        <w:t xml:space="preserve"> the </w:t>
      </w:r>
      <w:r w:rsidRPr="009A5761">
        <w:rPr>
          <w:rStyle w:val="StyleUnderline"/>
          <w:highlight w:val="yellow"/>
        </w:rPr>
        <w:t>acquisition of military surplus through</w:t>
      </w:r>
      <w:r w:rsidRPr="000B2C93">
        <w:rPr>
          <w:rStyle w:val="StyleUnderline"/>
        </w:rPr>
        <w:t xml:space="preserve"> the Pentagon’s </w:t>
      </w:r>
      <w:r w:rsidRPr="009A5761">
        <w:rPr>
          <w:rStyle w:val="StyleUnderline"/>
          <w:highlight w:val="yellow"/>
        </w:rPr>
        <w:t>1033</w:t>
      </w:r>
      <w:r w:rsidRPr="000B2C93">
        <w:rPr>
          <w:rStyle w:val="StyleUnderline"/>
        </w:rPr>
        <w:t xml:space="preserve"> Program, </w:t>
      </w:r>
      <w:r w:rsidRPr="009A5761">
        <w:rPr>
          <w:rStyle w:val="StyleUnderline"/>
          <w:highlight w:val="yellow"/>
        </w:rPr>
        <w:t>impacts</w:t>
      </w:r>
      <w:r w:rsidRPr="000B2C93">
        <w:rPr>
          <w:rStyle w:val="StyleUnderline"/>
        </w:rPr>
        <w:t xml:space="preserve"> on </w:t>
      </w:r>
      <w:r w:rsidRPr="009A5761">
        <w:rPr>
          <w:rStyle w:val="StyleUnderline"/>
          <w:highlight w:val="yellow"/>
        </w:rPr>
        <w:t>use-of-force incidents</w:t>
      </w:r>
      <w:r w:rsidRPr="000B2C93">
        <w:rPr>
          <w:rStyle w:val="StyleUnderline"/>
        </w:rPr>
        <w:t xml:space="preserve">. Using a treatment effects estimator to identify a causal link, </w:t>
      </w:r>
      <w:r w:rsidRPr="009A5761">
        <w:rPr>
          <w:rStyle w:val="Emphasis"/>
          <w:highlight w:val="yellow"/>
        </w:rPr>
        <w:t>this study did not find evidence</w:t>
      </w:r>
      <w:r w:rsidRPr="000B2C93">
        <w:rPr>
          <w:rStyle w:val="StyleUnderline"/>
        </w:rPr>
        <w:t xml:space="preserve"> that the </w:t>
      </w:r>
      <w:r w:rsidRPr="009A5761">
        <w:rPr>
          <w:rStyle w:val="StyleUnderline"/>
          <w:highlight w:val="yellow"/>
        </w:rPr>
        <w:t>increased militarization of police is associated with</w:t>
      </w:r>
      <w:r w:rsidRPr="000B2C93">
        <w:rPr>
          <w:rStyle w:val="StyleUnderline"/>
        </w:rPr>
        <w:t xml:space="preserve"> a </w:t>
      </w:r>
      <w:r w:rsidRPr="009A5761">
        <w:rPr>
          <w:rStyle w:val="Emphasis"/>
          <w:highlight w:val="yellow"/>
        </w:rPr>
        <w:t>greater incidence of excessive force</w:t>
      </w:r>
      <w:r w:rsidRPr="000B2C93">
        <w:rPr>
          <w:rStyle w:val="StyleUnderline"/>
        </w:rPr>
        <w:t xml:space="preserve">. In fact, the </w:t>
      </w:r>
      <w:r w:rsidRPr="009A5761">
        <w:rPr>
          <w:rStyle w:val="StyleUnderline"/>
          <w:highlight w:val="yellow"/>
        </w:rPr>
        <w:t xml:space="preserve">acquisition of vehicles </w:t>
      </w:r>
      <w:r w:rsidRPr="009A5761">
        <w:rPr>
          <w:rStyle w:val="Emphasis"/>
          <w:highlight w:val="yellow"/>
        </w:rPr>
        <w:t>lowered</w:t>
      </w:r>
      <w:r w:rsidRPr="000B2C93">
        <w:rPr>
          <w:rStyle w:val="StyleUnderline"/>
        </w:rPr>
        <w:t xml:space="preserve"> the </w:t>
      </w:r>
      <w:r w:rsidRPr="009A5761">
        <w:rPr>
          <w:rStyle w:val="StyleUnderline"/>
          <w:highlight w:val="yellow"/>
        </w:rPr>
        <w:t>prevalence of incidents</w:t>
      </w:r>
      <w:r>
        <w:t xml:space="preserve">. The concern of many groups about the growing militarization of police is that it further damages the poor community relationship between police and citizens. The </w:t>
      </w:r>
      <w:r w:rsidRPr="009A5761">
        <w:rPr>
          <w:rStyle w:val="StyleUnderline"/>
          <w:highlight w:val="yellow"/>
        </w:rPr>
        <w:t>issues</w:t>
      </w:r>
      <w:r w:rsidRPr="000B2C93">
        <w:rPr>
          <w:rStyle w:val="StyleUnderline"/>
        </w:rPr>
        <w:t xml:space="preserve"> associated </w:t>
      </w:r>
      <w:r w:rsidRPr="009A5761">
        <w:rPr>
          <w:rStyle w:val="StyleUnderline"/>
          <w:highlight w:val="yellow"/>
        </w:rPr>
        <w:t>with</w:t>
      </w:r>
      <w:r w:rsidRPr="000B2C93">
        <w:rPr>
          <w:rStyle w:val="StyleUnderline"/>
        </w:rPr>
        <w:t xml:space="preserve"> police </w:t>
      </w:r>
      <w:r w:rsidRPr="009A5761">
        <w:rPr>
          <w:rStyle w:val="StyleUnderline"/>
          <w:highlight w:val="yellow"/>
        </w:rPr>
        <w:t>militarization are increasingly recognized as a problem at</w:t>
      </w:r>
      <w:r w:rsidRPr="000B2C93">
        <w:rPr>
          <w:rStyle w:val="StyleUnderline"/>
        </w:rPr>
        <w:t xml:space="preserve"> both </w:t>
      </w:r>
      <w:r w:rsidRPr="009A5761">
        <w:rPr>
          <w:rStyle w:val="StyleUnderline"/>
          <w:highlight w:val="yellow"/>
        </w:rPr>
        <w:t>the federal and local levels</w:t>
      </w:r>
      <w:r>
        <w:t xml:space="preserve">. In January 2015, former U.S. President Barack Obama established the Law Enforcement Working Group to find solutions to the police militarization problem. </w:t>
      </w:r>
      <w:r w:rsidRPr="009A5761">
        <w:rPr>
          <w:rStyle w:val="Emphasis"/>
          <w:highlight w:val="yellow"/>
        </w:rPr>
        <w:t>Many local agencies</w:t>
      </w:r>
      <w:r w:rsidRPr="000B2C93">
        <w:rPr>
          <w:rStyle w:val="StyleUnderline"/>
        </w:rPr>
        <w:t xml:space="preserve"> have </w:t>
      </w:r>
      <w:r w:rsidRPr="009A5761">
        <w:rPr>
          <w:rStyle w:val="StyleUnderline"/>
          <w:highlight w:val="yellow"/>
        </w:rPr>
        <w:t xml:space="preserve">started to </w:t>
      </w:r>
      <w:r w:rsidRPr="009A5761">
        <w:rPr>
          <w:rStyle w:val="Emphasis"/>
          <w:highlight w:val="yellow"/>
        </w:rPr>
        <w:t>return</w:t>
      </w:r>
      <w:r w:rsidRPr="009A5761">
        <w:rPr>
          <w:rStyle w:val="StyleUnderline"/>
          <w:highlight w:val="yellow"/>
        </w:rPr>
        <w:t xml:space="preserve"> military items</w:t>
      </w:r>
      <w:r w:rsidRPr="000B2C93">
        <w:rPr>
          <w:rStyle w:val="StyleUnderline"/>
        </w:rPr>
        <w:t xml:space="preserve"> to the federal government</w:t>
      </w:r>
      <w:r>
        <w:t xml:space="preserve">. In February 2016, the Los Angeles Unified School District returned all of its acquired military surplus items (Kohli and Blume, 2016). However, the current U.S. President Donald Trump reversed the restrictions of the prior administration on specific types of military surplus. </w:t>
      </w:r>
    </w:p>
    <w:p w14:paraId="03E2E350" w14:textId="29EDDE6B" w:rsidR="009A5761" w:rsidRDefault="009A5761" w:rsidP="009A5761"/>
    <w:p w14:paraId="257A7CCC" w14:textId="6712745A" w:rsidR="009A5761" w:rsidRDefault="009A5761" w:rsidP="009A5761"/>
    <w:p w14:paraId="396354AE" w14:textId="38B1E453" w:rsidR="00620088" w:rsidRDefault="00620088" w:rsidP="00335AC4">
      <w:pPr>
        <w:pStyle w:val="Heading3"/>
      </w:pPr>
      <w:r>
        <w:t xml:space="preserve">Militarization Doesn’t Cause Violence---2NC </w:t>
      </w:r>
    </w:p>
    <w:p w14:paraId="1D447044" w14:textId="676F327D" w:rsidR="00620088" w:rsidRPr="00620088" w:rsidRDefault="00620088" w:rsidP="00620088">
      <w:pPr>
        <w:pStyle w:val="Heading4"/>
      </w:pPr>
      <w:r>
        <w:t xml:space="preserve">Militarization doesn’t increase police violence---most equipment is used for disaster relief, and the </w:t>
      </w:r>
      <w:r>
        <w:rPr>
          <w:u w:val="single"/>
        </w:rPr>
        <w:t>symbol</w:t>
      </w:r>
      <w:r>
        <w:t xml:space="preserve"> of militarization lowers crime which reduces police-public interactions </w:t>
      </w:r>
    </w:p>
    <w:p w14:paraId="15125657" w14:textId="77777777" w:rsidR="00620088" w:rsidRDefault="00620088" w:rsidP="00620088">
      <w:r>
        <w:t xml:space="preserve">Olugbenga </w:t>
      </w:r>
      <w:proofErr w:type="spellStart"/>
      <w:r w:rsidRPr="00CF6576">
        <w:rPr>
          <w:rStyle w:val="Style13ptBold"/>
        </w:rPr>
        <w:t>Ajilore</w:t>
      </w:r>
      <w:proofErr w:type="spellEnd"/>
      <w:r w:rsidRPr="00CF6576">
        <w:rPr>
          <w:rStyle w:val="Style13ptBold"/>
        </w:rPr>
        <w:t xml:space="preserve"> 17</w:t>
      </w:r>
      <w:r>
        <w:t>, associate professor of economics at the University of Toledo, 10/30/17, “Is There a 1033 Effect? Police Militarization and Aggressive Policing,” https://mpra.ub.uni-muenchen.de/82543/1/MPRA_paper_82543.pdf</w:t>
      </w:r>
    </w:p>
    <w:p w14:paraId="7B86F1B6" w14:textId="77777777" w:rsidR="00620088" w:rsidRDefault="00620088" w:rsidP="00620088">
      <w:r>
        <w:t xml:space="preserve">The </w:t>
      </w:r>
      <w:r w:rsidRPr="00620088">
        <w:rPr>
          <w:rStyle w:val="StyleUnderline"/>
          <w:highlight w:val="yellow"/>
        </w:rPr>
        <w:t>results</w:t>
      </w:r>
      <w:r w:rsidRPr="00E265B8">
        <w:rPr>
          <w:rStyle w:val="StyleUnderline"/>
        </w:rPr>
        <w:t xml:space="preserve"> in the previous section </w:t>
      </w:r>
      <w:r w:rsidRPr="00620088">
        <w:rPr>
          <w:rStyle w:val="StyleUnderline"/>
          <w:highlight w:val="yellow"/>
        </w:rPr>
        <w:t>show</w:t>
      </w:r>
      <w:r>
        <w:t xml:space="preserve"> that the </w:t>
      </w:r>
      <w:r w:rsidRPr="00620088">
        <w:rPr>
          <w:rStyle w:val="StyleUnderline"/>
          <w:highlight w:val="yellow"/>
        </w:rPr>
        <w:t>militarization</w:t>
      </w:r>
      <w:r w:rsidRPr="00E265B8">
        <w:rPr>
          <w:rStyle w:val="StyleUnderline"/>
        </w:rPr>
        <w:t xml:space="preserve"> of police </w:t>
      </w:r>
      <w:r w:rsidRPr="00620088">
        <w:rPr>
          <w:rStyle w:val="StyleUnderline"/>
          <w:highlight w:val="yellow"/>
        </w:rPr>
        <w:t>through the</w:t>
      </w:r>
      <w:r w:rsidRPr="00E265B8">
        <w:rPr>
          <w:rStyle w:val="StyleUnderline"/>
        </w:rPr>
        <w:t xml:space="preserve"> Pentagon’s </w:t>
      </w:r>
      <w:r w:rsidRPr="00620088">
        <w:rPr>
          <w:rStyle w:val="StyleUnderline"/>
          <w:highlight w:val="yellow"/>
        </w:rPr>
        <w:t xml:space="preserve">1033 Program </w:t>
      </w:r>
      <w:r w:rsidRPr="00620088">
        <w:rPr>
          <w:rStyle w:val="Emphasis"/>
          <w:highlight w:val="yellow"/>
        </w:rPr>
        <w:t>does not lead to more use-of-force incidents</w:t>
      </w:r>
      <w:r w:rsidRPr="00620088">
        <w:rPr>
          <w:rStyle w:val="StyleUnderline"/>
          <w:highlight w:val="yellow"/>
        </w:rPr>
        <w:t>. In the</w:t>
      </w:r>
      <w:r w:rsidRPr="00E265B8">
        <w:rPr>
          <w:rStyle w:val="StyleUnderline"/>
        </w:rPr>
        <w:t xml:space="preserve"> specific </w:t>
      </w:r>
      <w:r w:rsidRPr="00620088">
        <w:rPr>
          <w:rStyle w:val="StyleUnderline"/>
          <w:highlight w:val="yellow"/>
        </w:rPr>
        <w:t>case of vehicles, it lowers</w:t>
      </w:r>
      <w:r w:rsidRPr="00E265B8">
        <w:rPr>
          <w:rStyle w:val="StyleUnderline"/>
        </w:rPr>
        <w:t xml:space="preserve"> the rate of </w:t>
      </w:r>
      <w:r w:rsidRPr="00620088">
        <w:rPr>
          <w:rStyle w:val="StyleUnderline"/>
          <w:highlight w:val="yellow"/>
        </w:rPr>
        <w:t>use-of-force incidents</w:t>
      </w:r>
      <w:r>
        <w:t xml:space="preserve">. This result can be explained through the fact that </w:t>
      </w:r>
      <w:r w:rsidRPr="00620088">
        <w:rPr>
          <w:rStyle w:val="StyleUnderline"/>
          <w:highlight w:val="yellow"/>
        </w:rPr>
        <w:t xml:space="preserve">vehicles are used during rescue </w:t>
      </w:r>
      <w:r w:rsidRPr="00620088">
        <w:rPr>
          <w:rStyle w:val="Emphasis"/>
          <w:highlight w:val="yellow"/>
        </w:rPr>
        <w:t>op</w:t>
      </w:r>
      <w:r w:rsidRPr="00E265B8">
        <w:rPr>
          <w:rStyle w:val="StyleUnderline"/>
        </w:rPr>
        <w:t>eration</w:t>
      </w:r>
      <w:r w:rsidRPr="00620088">
        <w:rPr>
          <w:rStyle w:val="Emphasis"/>
          <w:highlight w:val="yellow"/>
        </w:rPr>
        <w:t>s</w:t>
      </w:r>
      <w:r w:rsidRPr="00620088">
        <w:rPr>
          <w:rStyle w:val="StyleUnderline"/>
          <w:highlight w:val="yellow"/>
        </w:rPr>
        <w:t xml:space="preserve"> and</w:t>
      </w:r>
      <w:r w:rsidRPr="00E265B8">
        <w:rPr>
          <w:rStyle w:val="StyleUnderline"/>
        </w:rPr>
        <w:t xml:space="preserve"> natural </w:t>
      </w:r>
      <w:r w:rsidRPr="00620088">
        <w:rPr>
          <w:rStyle w:val="StyleUnderline"/>
          <w:highlight w:val="yellow"/>
        </w:rPr>
        <w:t>disasters</w:t>
      </w:r>
      <w:r>
        <w:t xml:space="preserve"> (Shaw, 2015). Another explanation is that as of 2012, surplus acquisition was a relatively new phenomenon. </w:t>
      </w:r>
    </w:p>
    <w:p w14:paraId="02F3D678" w14:textId="77777777" w:rsidR="00620088" w:rsidRDefault="00620088" w:rsidP="00620088">
      <w:r>
        <w:t>[FIGURE 1 OMITTED]</w:t>
      </w:r>
    </w:p>
    <w:p w14:paraId="5F777D1A" w14:textId="77777777" w:rsidR="00620088" w:rsidRDefault="00620088" w:rsidP="00620088">
      <w:r>
        <w:t>As shown in Figure 1, interest in and the use of the 1033 Program is a recent phenomenon. There was an initial increase in acquisitions in 2006, followed by a large spike in 2013, and the number of acquisitions has continued to increase. Any dynamic between acquisitions and crime and negative externalities may not be evident in an analysis that uses a time sample prior to 2012.</w:t>
      </w:r>
    </w:p>
    <w:p w14:paraId="0607418B" w14:textId="77777777" w:rsidR="00620088" w:rsidRPr="00CF6576" w:rsidRDefault="00620088" w:rsidP="00620088">
      <w:r>
        <w:t xml:space="preserve">The </w:t>
      </w:r>
      <w:r w:rsidRPr="00620088">
        <w:rPr>
          <w:rStyle w:val="StyleUnderline"/>
          <w:highlight w:val="yellow"/>
        </w:rPr>
        <w:t>recent literature on</w:t>
      </w:r>
      <w:r w:rsidRPr="00E265B8">
        <w:rPr>
          <w:rStyle w:val="StyleUnderline"/>
        </w:rPr>
        <w:t xml:space="preserve"> police </w:t>
      </w:r>
      <w:r w:rsidRPr="00620088">
        <w:rPr>
          <w:rStyle w:val="StyleUnderline"/>
          <w:highlight w:val="yellow"/>
        </w:rPr>
        <w:t>militarization</w:t>
      </w:r>
      <w:r w:rsidRPr="00E265B8">
        <w:rPr>
          <w:rStyle w:val="StyleUnderline"/>
        </w:rPr>
        <w:t xml:space="preserve"> and their effects </w:t>
      </w:r>
      <w:r w:rsidRPr="00620088">
        <w:rPr>
          <w:rStyle w:val="StyleUnderline"/>
          <w:highlight w:val="yellow"/>
        </w:rPr>
        <w:t>have</w:t>
      </w:r>
      <w:r w:rsidRPr="00E265B8">
        <w:rPr>
          <w:rStyle w:val="StyleUnderline"/>
        </w:rPr>
        <w:t xml:space="preserve"> consistently </w:t>
      </w:r>
      <w:r w:rsidRPr="00620088">
        <w:rPr>
          <w:rStyle w:val="StyleUnderline"/>
          <w:highlight w:val="yellow"/>
        </w:rPr>
        <w:t>shown</w:t>
      </w:r>
      <w:r w:rsidRPr="00E265B8">
        <w:rPr>
          <w:rStyle w:val="StyleUnderline"/>
        </w:rPr>
        <w:t xml:space="preserve"> that </w:t>
      </w:r>
      <w:r w:rsidRPr="00620088">
        <w:rPr>
          <w:rStyle w:val="StyleUnderline"/>
          <w:highlight w:val="yellow"/>
        </w:rPr>
        <w:t>increased militarization lowers crime</w:t>
      </w:r>
      <w:r w:rsidRPr="00E265B8">
        <w:rPr>
          <w:rStyle w:val="StyleUnderline"/>
        </w:rPr>
        <w:t xml:space="preserve"> at the county level</w:t>
      </w:r>
      <w:r>
        <w:t xml:space="preserve">. Bove and Gavrilova (2017) find that </w:t>
      </w:r>
      <w:r w:rsidRPr="00620088">
        <w:rPr>
          <w:rStyle w:val="StyleUnderline"/>
          <w:highlight w:val="yellow"/>
        </w:rPr>
        <w:t>higher-value military surplus acquisitions lower various arrest rates</w:t>
      </w:r>
      <w:r>
        <w:t xml:space="preserve">. They argue that </w:t>
      </w:r>
      <w:r w:rsidRPr="00620088">
        <w:rPr>
          <w:rStyle w:val="StyleUnderline"/>
          <w:highlight w:val="yellow"/>
        </w:rPr>
        <w:t>militarization has a deterrent effect</w:t>
      </w:r>
      <w:r w:rsidRPr="00E265B8">
        <w:rPr>
          <w:rStyle w:val="StyleUnderline"/>
        </w:rPr>
        <w:t xml:space="preserve"> that increases the cost of criminal activities</w:t>
      </w:r>
      <w:r>
        <w:t xml:space="preserve">. Harris et al. (2017) find that militarization has similar effects on crime, even though those authors use different instruments and a different set of controls. There have been </w:t>
      </w:r>
      <w:r w:rsidRPr="00620088">
        <w:rPr>
          <w:rStyle w:val="StyleUnderline"/>
          <w:highlight w:val="yellow"/>
        </w:rPr>
        <w:t>other studies</w:t>
      </w:r>
      <w:r w:rsidRPr="00E265B8">
        <w:rPr>
          <w:rStyle w:val="StyleUnderline"/>
        </w:rPr>
        <w:t xml:space="preserve"> addressing the relationship between police militarization and crime</w:t>
      </w:r>
      <w:r>
        <w:t xml:space="preserve">. McQuoid and Haynes, Jr. (2017), in their working paper using a panel of states, </w:t>
      </w:r>
      <w:r w:rsidRPr="00620088">
        <w:rPr>
          <w:rStyle w:val="StyleUnderline"/>
          <w:highlight w:val="yellow"/>
        </w:rPr>
        <w:t>find a negative relationship between crime and militarization</w:t>
      </w:r>
      <w:r>
        <w:t xml:space="preserve">. In another working paper, </w:t>
      </w:r>
      <w:proofErr w:type="spellStart"/>
      <w:r>
        <w:t>Masera</w:t>
      </w:r>
      <w:proofErr w:type="spellEnd"/>
      <w:r>
        <w:t xml:space="preserve"> (2016) uses agency-level analysis and finds militarization lowers crime. However, he is able to show that one-third of this effect is due to the shifting of crime to neighboring regions. </w:t>
      </w:r>
    </w:p>
    <w:p w14:paraId="69B9B99B" w14:textId="438A8202" w:rsidR="00620088" w:rsidRDefault="00620088" w:rsidP="00620088"/>
    <w:p w14:paraId="33AA546E" w14:textId="3648F48D" w:rsidR="00B6318A" w:rsidRPr="00B6318A" w:rsidRDefault="00B6318A" w:rsidP="00B6318A">
      <w:pPr>
        <w:pStyle w:val="Heading4"/>
      </w:pPr>
      <w:r>
        <w:t xml:space="preserve">Best evidence proves there’s </w:t>
      </w:r>
      <w:r>
        <w:rPr>
          <w:u w:val="single"/>
        </w:rPr>
        <w:t>no causal link</w:t>
      </w:r>
      <w:r>
        <w:t xml:space="preserve"> between 1033 acquisitions and actual use of force </w:t>
      </w:r>
    </w:p>
    <w:p w14:paraId="412AA596" w14:textId="77777777" w:rsidR="00B6318A" w:rsidRDefault="00B6318A" w:rsidP="00B6318A">
      <w:r>
        <w:t xml:space="preserve">Olugbenga </w:t>
      </w:r>
      <w:proofErr w:type="spellStart"/>
      <w:r w:rsidRPr="00CF6576">
        <w:rPr>
          <w:rStyle w:val="Style13ptBold"/>
        </w:rPr>
        <w:t>Ajilore</w:t>
      </w:r>
      <w:proofErr w:type="spellEnd"/>
      <w:r w:rsidRPr="00CF6576">
        <w:rPr>
          <w:rStyle w:val="Style13ptBold"/>
        </w:rPr>
        <w:t xml:space="preserve"> 17</w:t>
      </w:r>
      <w:r>
        <w:t>, associate professor of economics at the University of Toledo, 10/30/17, “Is There a 1033 Effect? Police Militarization and Aggressive Policing,” https://mpra.ub.uni-muenchen.de/82543/1/MPRA_paper_82543.pdf</w:t>
      </w:r>
    </w:p>
    <w:p w14:paraId="1C1F324D" w14:textId="77777777" w:rsidR="00B6318A" w:rsidRDefault="00B6318A" w:rsidP="00B6318A">
      <w:r>
        <w:t xml:space="preserve">Events in </w:t>
      </w:r>
      <w:r w:rsidRPr="008B1ECB">
        <w:rPr>
          <w:rStyle w:val="StyleUnderline"/>
        </w:rPr>
        <w:t>Ferguson and Baltimore</w:t>
      </w:r>
      <w:r>
        <w:t xml:space="preserve"> in the United States in the past 3 years </w:t>
      </w:r>
      <w:r w:rsidRPr="008B1ECB">
        <w:rPr>
          <w:rStyle w:val="StyleUnderline"/>
        </w:rPr>
        <w:t>have brought to light issues related to the militarization of police</w:t>
      </w:r>
      <w:r>
        <w:t xml:space="preserve"> and adverse police–citizen interactions. Through federal programs and grants, </w:t>
      </w:r>
      <w:r w:rsidRPr="008B1ECB">
        <w:rPr>
          <w:rStyle w:val="StyleUnderline"/>
        </w:rPr>
        <w:t>local law enforcement agencies have been able to acquire surplus military items to combat terrorism and drug activity</w:t>
      </w:r>
      <w:r>
        <w:t xml:space="preserve">. The acquisition of these items has accelerated over the past 10 years. These agencies acquired nearly $1 billion worth of property in 2014 alone </w:t>
      </w:r>
      <w:r w:rsidRPr="008B1ECB">
        <w:rPr>
          <w:rStyle w:val="StyleUnderline"/>
        </w:rPr>
        <w:t>through the Pentagon’s 1033 Program</w:t>
      </w:r>
      <w:r>
        <w:t xml:space="preserve">, a program that distributes excess military surplus to law enforcement agencies. </w:t>
      </w:r>
      <w:r w:rsidRPr="00B6318A">
        <w:rPr>
          <w:rStyle w:val="StyleUnderline"/>
          <w:highlight w:val="yellow"/>
        </w:rPr>
        <w:t>This study seeks to determine whether</w:t>
      </w:r>
      <w:r w:rsidRPr="008B1ECB">
        <w:rPr>
          <w:rStyle w:val="StyleUnderline"/>
        </w:rPr>
        <w:t xml:space="preserve"> the </w:t>
      </w:r>
      <w:r w:rsidRPr="00B6318A">
        <w:rPr>
          <w:rStyle w:val="StyleUnderline"/>
          <w:highlight w:val="yellow"/>
        </w:rPr>
        <w:t>increased acquisition of these items</w:t>
      </w:r>
      <w:r w:rsidRPr="008B1ECB">
        <w:rPr>
          <w:rStyle w:val="StyleUnderline"/>
        </w:rPr>
        <w:t xml:space="preserve"> has </w:t>
      </w:r>
      <w:r w:rsidRPr="00B6318A">
        <w:rPr>
          <w:rStyle w:val="StyleUnderline"/>
          <w:highlight w:val="yellow"/>
        </w:rPr>
        <w:t>led to more police use-of-force</w:t>
      </w:r>
      <w:r w:rsidRPr="008B1ECB">
        <w:rPr>
          <w:rStyle w:val="StyleUnderline"/>
        </w:rPr>
        <w:t xml:space="preserve"> incidents. </w:t>
      </w:r>
      <w:r w:rsidRPr="00B6318A">
        <w:rPr>
          <w:rStyle w:val="StyleUnderline"/>
          <w:highlight w:val="yellow"/>
        </w:rPr>
        <w:t>We create a dataset merging</w:t>
      </w:r>
      <w:r w:rsidRPr="008B1ECB">
        <w:rPr>
          <w:rStyle w:val="StyleUnderline"/>
        </w:rPr>
        <w:t xml:space="preserve"> administrative </w:t>
      </w:r>
      <w:r w:rsidRPr="00B6318A">
        <w:rPr>
          <w:rStyle w:val="StyleUnderline"/>
          <w:highlight w:val="yellow"/>
        </w:rPr>
        <w:t>data from the</w:t>
      </w:r>
      <w:r>
        <w:t xml:space="preserve"> Pentagon’s </w:t>
      </w:r>
      <w:r w:rsidRPr="00B6318A">
        <w:rPr>
          <w:rStyle w:val="StyleUnderline"/>
          <w:highlight w:val="yellow"/>
        </w:rPr>
        <w:t>1033</w:t>
      </w:r>
      <w:r w:rsidRPr="008B1ECB">
        <w:rPr>
          <w:rStyle w:val="StyleUnderline"/>
        </w:rPr>
        <w:t xml:space="preserve"> Program </w:t>
      </w:r>
      <w:r w:rsidRPr="00B6318A">
        <w:rPr>
          <w:rStyle w:val="StyleUnderline"/>
          <w:highlight w:val="yellow"/>
        </w:rPr>
        <w:t>database and survey data</w:t>
      </w:r>
      <w:r w:rsidRPr="008B1ECB">
        <w:rPr>
          <w:rStyle w:val="StyleUnderline"/>
        </w:rPr>
        <w:t xml:space="preserve"> from the Bureau of Justice Statistics</w:t>
      </w:r>
      <w:r>
        <w:t xml:space="preserve">. Using a binary treatment effects estimator, </w:t>
      </w:r>
      <w:r w:rsidRPr="00B6318A">
        <w:rPr>
          <w:rStyle w:val="StyleUnderline"/>
          <w:highlight w:val="yellow"/>
        </w:rPr>
        <w:t>we show</w:t>
      </w:r>
      <w:r w:rsidRPr="008B1ECB">
        <w:rPr>
          <w:rStyle w:val="StyleUnderline"/>
        </w:rPr>
        <w:t xml:space="preserve"> that </w:t>
      </w:r>
      <w:r w:rsidRPr="00B6318A">
        <w:rPr>
          <w:rStyle w:val="StyleUnderline"/>
          <w:highlight w:val="yellow"/>
        </w:rPr>
        <w:t xml:space="preserve">there is </w:t>
      </w:r>
      <w:r w:rsidRPr="00B6318A">
        <w:rPr>
          <w:rStyle w:val="Emphasis"/>
          <w:highlight w:val="yellow"/>
        </w:rPr>
        <w:t>little evidence of a causal link between</w:t>
      </w:r>
      <w:r w:rsidRPr="008B1ECB">
        <w:rPr>
          <w:rStyle w:val="Emphasis"/>
        </w:rPr>
        <w:t xml:space="preserve"> general </w:t>
      </w:r>
      <w:r w:rsidRPr="00B6318A">
        <w:rPr>
          <w:rStyle w:val="Emphasis"/>
          <w:highlight w:val="yellow"/>
        </w:rPr>
        <w:t>military surplus acquisition and documented use-of-force incidents</w:t>
      </w:r>
      <w:r w:rsidRPr="008B1ECB">
        <w:rPr>
          <w:rStyle w:val="StyleUnderline"/>
        </w:rPr>
        <w:t xml:space="preserve">. In fact, the acquisition of military vehicles </w:t>
      </w:r>
      <w:r w:rsidRPr="008B1ECB">
        <w:rPr>
          <w:rStyle w:val="Emphasis"/>
        </w:rPr>
        <w:t>leads to fewer use-of-force incidents</w:t>
      </w:r>
      <w:r>
        <w:t xml:space="preserve">. The results also show that more diverse departments have fewer incidents, while agencies with SWAT team have more incidents. </w:t>
      </w:r>
    </w:p>
    <w:p w14:paraId="4885696F" w14:textId="7CD6A4EE" w:rsidR="00B6318A" w:rsidRDefault="00B6318A" w:rsidP="00620088"/>
    <w:p w14:paraId="0D09AD2A" w14:textId="77777777" w:rsidR="00335AC4" w:rsidRDefault="00335AC4" w:rsidP="00335AC4">
      <w:pPr>
        <w:pStyle w:val="Heading4"/>
      </w:pPr>
      <w:r>
        <w:t xml:space="preserve">Prefer </w:t>
      </w:r>
      <w:proofErr w:type="spellStart"/>
      <w:r>
        <w:t>Ajilore</w:t>
      </w:r>
      <w:proofErr w:type="spellEnd"/>
      <w:r>
        <w:t>---best methodology and it accounts for community differences---independently, data shows our alt causes outweigh</w:t>
      </w:r>
    </w:p>
    <w:p w14:paraId="4744E8BE" w14:textId="77777777" w:rsidR="00335AC4" w:rsidRPr="000A3636" w:rsidRDefault="00335AC4" w:rsidP="00335AC4">
      <w:r>
        <w:t xml:space="preserve">Olugbenga </w:t>
      </w:r>
      <w:proofErr w:type="spellStart"/>
      <w:r w:rsidRPr="00692510">
        <w:rPr>
          <w:rStyle w:val="Style13ptBold"/>
        </w:rPr>
        <w:t>Ajilore</w:t>
      </w:r>
      <w:proofErr w:type="spellEnd"/>
      <w:r w:rsidRPr="00692510">
        <w:rPr>
          <w:rStyle w:val="Style13ptBold"/>
        </w:rPr>
        <w:t xml:space="preserve"> 17</w:t>
      </w:r>
      <w:r>
        <w:t>, Department of economics at the University of Toledo, 11/17/17, “Is there a 1033 Effect? Police Militarization and Aggressive Policing,” https://mpra.ub.uni-muenchen.de/82543/1/MPRA_paper_82543.pdf</w:t>
      </w:r>
    </w:p>
    <w:p w14:paraId="39A19B9D" w14:textId="77777777" w:rsidR="00335AC4" w:rsidRPr="00C90027" w:rsidRDefault="00335AC4" w:rsidP="00335AC4">
      <w:pPr>
        <w:rPr>
          <w:rStyle w:val="StyleUnderline"/>
        </w:rPr>
      </w:pPr>
      <w:r w:rsidRPr="00F40D2A">
        <w:rPr>
          <w:rStyle w:val="StyleUnderline"/>
        </w:rPr>
        <w:t xml:space="preserve">The </w:t>
      </w:r>
      <w:r w:rsidRPr="00F40D2A">
        <w:rPr>
          <w:rStyle w:val="StyleUnderline"/>
          <w:highlight w:val="yellow"/>
        </w:rPr>
        <w:t>data</w:t>
      </w:r>
      <w:r w:rsidRPr="00F40D2A">
        <w:rPr>
          <w:rStyle w:val="StyleUnderline"/>
        </w:rPr>
        <w:t xml:space="preserve"> to estimate our model </w:t>
      </w:r>
      <w:r w:rsidRPr="00F40D2A">
        <w:rPr>
          <w:rStyle w:val="StyleUnderline"/>
          <w:highlight w:val="yellow"/>
        </w:rPr>
        <w:t>are obtained from the</w:t>
      </w:r>
      <w:r w:rsidRPr="00F40D2A">
        <w:rPr>
          <w:rStyle w:val="StyleUnderline"/>
        </w:rPr>
        <w:t xml:space="preserve"> Law Enforcement Management and Administrative Statistics (</w:t>
      </w:r>
      <w:r w:rsidRPr="00F40D2A">
        <w:rPr>
          <w:rStyle w:val="StyleUnderline"/>
          <w:highlight w:val="yellow"/>
        </w:rPr>
        <w:t>LEMAS</w:t>
      </w:r>
      <w:r w:rsidRPr="00F40D2A">
        <w:rPr>
          <w:rStyle w:val="StyleUnderline"/>
        </w:rPr>
        <w:t xml:space="preserve">) </w:t>
      </w:r>
      <w:r w:rsidRPr="00F40D2A">
        <w:rPr>
          <w:rStyle w:val="StyleUnderline"/>
          <w:highlight w:val="yellow"/>
        </w:rPr>
        <w:t>survey</w:t>
      </w:r>
      <w:r w:rsidRPr="009A32E0">
        <w:rPr>
          <w:sz w:val="16"/>
        </w:rPr>
        <w:t xml:space="preserve"> for 2013. This survey is </w:t>
      </w:r>
      <w:r w:rsidRPr="00F40D2A">
        <w:rPr>
          <w:rStyle w:val="StyleUnderline"/>
        </w:rPr>
        <w:t xml:space="preserve">conducted by the DOJ’s BJS, and is </w:t>
      </w:r>
      <w:r w:rsidRPr="00F40D2A">
        <w:rPr>
          <w:rStyle w:val="StyleUnderline"/>
          <w:highlight w:val="yellow"/>
        </w:rPr>
        <w:t xml:space="preserve">a </w:t>
      </w:r>
      <w:r w:rsidRPr="00F40D2A">
        <w:rPr>
          <w:rStyle w:val="Emphasis"/>
          <w:highlight w:val="yellow"/>
        </w:rPr>
        <w:t>nationally representative</w:t>
      </w:r>
      <w:r w:rsidRPr="00F40D2A">
        <w:rPr>
          <w:rStyle w:val="StyleUnderline"/>
          <w:highlight w:val="yellow"/>
        </w:rPr>
        <w:t xml:space="preserve"> survey of law enforcement agencies</w:t>
      </w:r>
      <w:r w:rsidRPr="009A32E0">
        <w:rPr>
          <w:sz w:val="16"/>
        </w:rPr>
        <w:t xml:space="preserve">. This survey is </w:t>
      </w:r>
      <w:r w:rsidRPr="00F40D2A">
        <w:rPr>
          <w:rStyle w:val="Emphasis"/>
          <w:highlight w:val="yellow"/>
        </w:rPr>
        <w:t>conducted periodically</w:t>
      </w:r>
      <w:r w:rsidRPr="009A32E0">
        <w:rPr>
          <w:sz w:val="16"/>
        </w:rPr>
        <w:t xml:space="preserve">, although the last survey conducted prior to 2013 was in 2007. The data include information on agency responsibilities, operating expenditure, salaries, education and training requirements, agency demographics, technology use, and weapon policies. The survey primarily covers local police departments but also includes sheriffs’ offices and state law enforcement agencies. LEMAS is not the most comprehensive database on use-of-force incidents. The </w:t>
      </w:r>
      <w:proofErr w:type="spellStart"/>
      <w:r w:rsidRPr="009A32E0">
        <w:rPr>
          <w:sz w:val="16"/>
        </w:rPr>
        <w:t>PolicePublic</w:t>
      </w:r>
      <w:proofErr w:type="spellEnd"/>
      <w:r w:rsidRPr="009A32E0">
        <w:rPr>
          <w:sz w:val="16"/>
        </w:rPr>
        <w:t xml:space="preserve"> Contact Survey (PPCS), a supplement to the National Crime Victimization Survey, has more detailed data on the nature of police–citizen interactions. However, the PPCS does not have </w:t>
      </w:r>
      <w:r w:rsidRPr="00C90027">
        <w:rPr>
          <w:rStyle w:val="Emphasis"/>
          <w:highlight w:val="yellow"/>
        </w:rPr>
        <w:t>geographic identifiers</w:t>
      </w:r>
      <w:r w:rsidRPr="009A32E0">
        <w:rPr>
          <w:sz w:val="16"/>
        </w:rPr>
        <w:t xml:space="preserve"> that would </w:t>
      </w:r>
      <w:r w:rsidRPr="00C90027">
        <w:rPr>
          <w:rStyle w:val="StyleUnderline"/>
          <w:highlight w:val="yellow"/>
        </w:rPr>
        <w:t>enable</w:t>
      </w:r>
      <w:r w:rsidRPr="009A32E0">
        <w:rPr>
          <w:sz w:val="16"/>
        </w:rPr>
        <w:t xml:space="preserve"> the </w:t>
      </w:r>
      <w:r w:rsidRPr="00C90027">
        <w:rPr>
          <w:rStyle w:val="StyleUnderline"/>
          <w:highlight w:val="yellow"/>
        </w:rPr>
        <w:t>linking</w:t>
      </w:r>
      <w:r w:rsidRPr="009A32E0">
        <w:rPr>
          <w:sz w:val="16"/>
        </w:rPr>
        <w:t xml:space="preserve"> of that </w:t>
      </w:r>
      <w:r w:rsidRPr="00C90027">
        <w:rPr>
          <w:rStyle w:val="StyleUnderline"/>
          <w:highlight w:val="yellow"/>
        </w:rPr>
        <w:t>data to</w:t>
      </w:r>
      <w:r w:rsidRPr="00C90027">
        <w:rPr>
          <w:rStyle w:val="StyleUnderline"/>
        </w:rPr>
        <w:t xml:space="preserve"> military surplus acquisitions from the </w:t>
      </w:r>
      <w:r w:rsidRPr="00C90027">
        <w:rPr>
          <w:rStyle w:val="StyleUnderline"/>
          <w:highlight w:val="yellow"/>
        </w:rPr>
        <w:t>1033</w:t>
      </w:r>
      <w:r w:rsidRPr="00C90027">
        <w:rPr>
          <w:rStyle w:val="StyleUnderline"/>
        </w:rPr>
        <w:t xml:space="preserve"> Program. </w:t>
      </w:r>
    </w:p>
    <w:p w14:paraId="07DBA0AB" w14:textId="77777777" w:rsidR="00335AC4" w:rsidRPr="009A32E0" w:rsidRDefault="00335AC4" w:rsidP="00335AC4">
      <w:pPr>
        <w:rPr>
          <w:sz w:val="16"/>
        </w:rPr>
      </w:pPr>
      <w:r w:rsidRPr="009A32E0">
        <w:rPr>
          <w:sz w:val="16"/>
        </w:rPr>
        <w:t>Data on the acquisition of military surplus items is taken from the Pentagon’s website, 2 which states all acquisitions requested by local law enforcement agencies. The data are listed by agency, item requested, the original acquisition value,3 and the date the item was shipped to the agency. The Pentagon data were aggregated by agency to facilitate a merger with LEMAS data. While the LEMAS survey data is from 2013, the information references 2012; therefore, the Pentagon data are aggregated through to the end of 2011.</w:t>
      </w:r>
    </w:p>
    <w:p w14:paraId="0FAF704E" w14:textId="77777777" w:rsidR="00335AC4" w:rsidRPr="009A32E0" w:rsidRDefault="00335AC4" w:rsidP="00335AC4">
      <w:pPr>
        <w:rPr>
          <w:sz w:val="16"/>
        </w:rPr>
      </w:pPr>
      <w:r w:rsidRPr="009A32E0">
        <w:rPr>
          <w:sz w:val="16"/>
        </w:rPr>
        <w:t>3.2 Variables</w:t>
      </w:r>
    </w:p>
    <w:p w14:paraId="58740BF1" w14:textId="77777777" w:rsidR="00335AC4" w:rsidRPr="009A32E0" w:rsidRDefault="00335AC4" w:rsidP="00335AC4">
      <w:pPr>
        <w:rPr>
          <w:sz w:val="16"/>
        </w:rPr>
      </w:pPr>
      <w:r w:rsidRPr="00C90027">
        <w:rPr>
          <w:rStyle w:val="StyleUnderline"/>
          <w:highlight w:val="yellow"/>
        </w:rPr>
        <w:t xml:space="preserve">The dependent variable is the </w:t>
      </w:r>
      <w:r w:rsidRPr="00C90027">
        <w:rPr>
          <w:rStyle w:val="Emphasis"/>
          <w:highlight w:val="yellow"/>
        </w:rPr>
        <w:t>number of use-of-force incidents per 100 officers</w:t>
      </w:r>
      <w:r w:rsidRPr="009A32E0">
        <w:rPr>
          <w:sz w:val="16"/>
        </w:rPr>
        <w:t xml:space="preserve">. In the survey, most agencies have use-of-force forms to document incidents, but only approximately one-third of the agencies document use of force within arrest reports. In addition, most agencies file only one report per incident rather than separate reports for each officer involved. Some agencies did not have exact counts of incidents; hence, these counts were estimated. We include a dummy variable for agencies that estimated the number of incidents. </w:t>
      </w:r>
    </w:p>
    <w:p w14:paraId="76FB11CF" w14:textId="77777777" w:rsidR="00335AC4" w:rsidRPr="009A32E0" w:rsidRDefault="00335AC4" w:rsidP="00335AC4">
      <w:pPr>
        <w:rPr>
          <w:sz w:val="16"/>
        </w:rPr>
      </w:pPr>
      <w:r w:rsidRPr="007F7704">
        <w:rPr>
          <w:rStyle w:val="StyleUnderline"/>
          <w:highlight w:val="yellow"/>
        </w:rPr>
        <w:t>The</w:t>
      </w:r>
      <w:r w:rsidRPr="007F7704">
        <w:rPr>
          <w:rStyle w:val="StyleUnderline"/>
        </w:rPr>
        <w:t xml:space="preserve"> </w:t>
      </w:r>
      <w:r w:rsidRPr="007F7704">
        <w:rPr>
          <w:rStyle w:val="Emphasis"/>
          <w:highlight w:val="yellow"/>
        </w:rPr>
        <w:t>primary independent variable</w:t>
      </w:r>
      <w:r w:rsidRPr="007F7704">
        <w:rPr>
          <w:rStyle w:val="StyleUnderline"/>
          <w:highlight w:val="yellow"/>
        </w:rPr>
        <w:t xml:space="preserve"> is the quantity of military</w:t>
      </w:r>
      <w:r w:rsidRPr="007F7704">
        <w:rPr>
          <w:rStyle w:val="StyleUnderline"/>
        </w:rPr>
        <w:t xml:space="preserve"> surplus </w:t>
      </w:r>
      <w:r w:rsidRPr="007F7704">
        <w:rPr>
          <w:rStyle w:val="StyleUnderline"/>
          <w:highlight w:val="yellow"/>
        </w:rPr>
        <w:t>acquisitions through</w:t>
      </w:r>
      <w:r w:rsidRPr="007F7704">
        <w:rPr>
          <w:rStyle w:val="StyleUnderline"/>
        </w:rPr>
        <w:t xml:space="preserve"> the </w:t>
      </w:r>
      <w:r w:rsidRPr="007F7704">
        <w:rPr>
          <w:rStyle w:val="StyleUnderline"/>
          <w:highlight w:val="yellow"/>
        </w:rPr>
        <w:t>1033</w:t>
      </w:r>
      <w:r w:rsidRPr="007F7704">
        <w:rPr>
          <w:rStyle w:val="StyleUnderline"/>
        </w:rPr>
        <w:t xml:space="preserve"> Program</w:t>
      </w:r>
      <w:r w:rsidRPr="009A32E0">
        <w:rPr>
          <w:sz w:val="16"/>
        </w:rPr>
        <w:t xml:space="preserve"> for an agency in 2011. This measure is not normalized by the number of officers because we transform it into a dichotomous variable that takes the value of one if the agency acquired surplus, and zero otherwise. We use a binary treatment effects estimator, which is why we use a binary specification of the independent variable. </w:t>
      </w:r>
      <w:r w:rsidRPr="007F7704">
        <w:rPr>
          <w:rStyle w:val="StyleUnderline"/>
        </w:rPr>
        <w:t>Although the program has existed since 1990, large-scale acquisitions did not begin until 2006. This measure is based on the DOD’s collection of items acquired through the Pentagon’s 1033 Program</w:t>
      </w:r>
      <w:r w:rsidRPr="009A32E0">
        <w:rPr>
          <w:sz w:val="16"/>
        </w:rPr>
        <w:t xml:space="preserve">. The agencies have access to all types of military items including vehicles, tools, weapons, and electronic systems. The second independent variable details four different categories: tactical items,4 vehicles (including tracked and wheeled), surveillance items (including night vision items), and clothing (e.g., body armor and camouflage outfits). Table 1 outlines the surplus acquisitions by category for the time period. </w:t>
      </w:r>
    </w:p>
    <w:p w14:paraId="18E73CAB" w14:textId="77777777" w:rsidR="00335AC4" w:rsidRPr="009A32E0" w:rsidRDefault="00335AC4" w:rsidP="00335AC4">
      <w:pPr>
        <w:rPr>
          <w:sz w:val="16"/>
        </w:rPr>
      </w:pPr>
      <w:r w:rsidRPr="009A32E0">
        <w:rPr>
          <w:sz w:val="16"/>
        </w:rPr>
        <w:t xml:space="preserve">Table 1 shows that less than 50% of the sample acquired some type of surplus item through the 1033 Program. The primary items received by these agencies are tactical items, of which the majority are guns, followed by vehicles and surveillance items. One item that has received considerable media attention is MRAP vehicles. This item would be categorized as a tracked vehicle and Table 1 shows that it accounts only for 2.9% of all acquisitions. </w:t>
      </w:r>
    </w:p>
    <w:p w14:paraId="7A0F395E" w14:textId="77777777" w:rsidR="00335AC4" w:rsidRPr="009A32E0" w:rsidRDefault="00335AC4" w:rsidP="00335AC4">
      <w:pPr>
        <w:rPr>
          <w:sz w:val="16"/>
        </w:rPr>
      </w:pPr>
      <w:r w:rsidRPr="009A32E0">
        <w:rPr>
          <w:sz w:val="16"/>
        </w:rPr>
        <w:t xml:space="preserve">The </w:t>
      </w:r>
      <w:r w:rsidRPr="00327145">
        <w:rPr>
          <w:rStyle w:val="Emphasis"/>
          <w:highlight w:val="yellow"/>
        </w:rPr>
        <w:t>control variables</w:t>
      </w:r>
      <w:r w:rsidRPr="009A32E0">
        <w:rPr>
          <w:sz w:val="16"/>
        </w:rPr>
        <w:t xml:space="preserve"> </w:t>
      </w:r>
      <w:r w:rsidRPr="00327145">
        <w:rPr>
          <w:rStyle w:val="StyleUnderline"/>
          <w:highlight w:val="yellow"/>
        </w:rPr>
        <w:t>include measures pertaining to the agency and characteristics of the community that the agency serves</w:t>
      </w:r>
      <w:r w:rsidRPr="009A32E0">
        <w:rPr>
          <w:sz w:val="16"/>
        </w:rPr>
        <w:t xml:space="preserve">. The agency measures are taken from the LEMAS, while the </w:t>
      </w:r>
      <w:r w:rsidRPr="00327145">
        <w:rPr>
          <w:rStyle w:val="Emphasis"/>
          <w:highlight w:val="yellow"/>
        </w:rPr>
        <w:t>demographic data</w:t>
      </w:r>
      <w:r w:rsidRPr="009A32E0">
        <w:rPr>
          <w:sz w:val="16"/>
        </w:rPr>
        <w:t xml:space="preserve"> </w:t>
      </w:r>
      <w:r w:rsidRPr="00327145">
        <w:rPr>
          <w:rStyle w:val="StyleUnderline"/>
          <w:highlight w:val="yellow"/>
        </w:rPr>
        <w:t>are taken from the</w:t>
      </w:r>
      <w:r w:rsidRPr="009A32E0">
        <w:rPr>
          <w:sz w:val="16"/>
        </w:rPr>
        <w:t xml:space="preserve"> 2011 </w:t>
      </w:r>
      <w:r w:rsidRPr="00327145">
        <w:rPr>
          <w:rStyle w:val="Emphasis"/>
          <w:highlight w:val="yellow"/>
        </w:rPr>
        <w:t>5-year sample</w:t>
      </w:r>
      <w:r w:rsidRPr="00327145">
        <w:rPr>
          <w:rStyle w:val="StyleUnderline"/>
          <w:highlight w:val="yellow"/>
        </w:rPr>
        <w:t xml:space="preserve"> of the</w:t>
      </w:r>
      <w:r w:rsidRPr="00327145">
        <w:rPr>
          <w:rStyle w:val="StyleUnderline"/>
        </w:rPr>
        <w:t xml:space="preserve"> American Community Survey (</w:t>
      </w:r>
      <w:r w:rsidRPr="00327145">
        <w:rPr>
          <w:rStyle w:val="StyleUnderline"/>
          <w:highlight w:val="yellow"/>
        </w:rPr>
        <w:t>ACS</w:t>
      </w:r>
      <w:r w:rsidRPr="00327145">
        <w:rPr>
          <w:rStyle w:val="StyleUnderline"/>
        </w:rPr>
        <w:t>)</w:t>
      </w:r>
      <w:r w:rsidRPr="009A32E0">
        <w:rPr>
          <w:sz w:val="16"/>
        </w:rPr>
        <w:t xml:space="preserve">. In the principal–agent model, agencies that offered higher wages would be less likely to only have individuals with punitive preferences apply for openings. Therefore, we include a measure of entry-level salary for officers in the model. Agencies that offer a higher entry salary should attract a wider variety of applications with diverse preferences. Based on previous studies, enforcement culture plays a large role in use of force incidents (Miller, 2015). </w:t>
      </w:r>
      <w:r w:rsidRPr="00AF3A47">
        <w:rPr>
          <w:rStyle w:val="StyleUnderline"/>
          <w:highlight w:val="yellow"/>
        </w:rPr>
        <w:t>Explanatory variables to measure culture include whether</w:t>
      </w:r>
      <w:r w:rsidRPr="00AF3A47">
        <w:rPr>
          <w:rStyle w:val="StyleUnderline"/>
        </w:rPr>
        <w:t xml:space="preserve"> the </w:t>
      </w:r>
      <w:r w:rsidRPr="00AF3A47">
        <w:rPr>
          <w:rStyle w:val="StyleUnderline"/>
          <w:highlight w:val="yellow"/>
        </w:rPr>
        <w:t>agencies have dedicated task forces to combat terrorism</w:t>
      </w:r>
      <w:r w:rsidRPr="00AF3A47">
        <w:rPr>
          <w:rStyle w:val="StyleUnderline"/>
        </w:rPr>
        <w:t xml:space="preserve">, </w:t>
      </w:r>
      <w:r w:rsidRPr="00AF3A47">
        <w:rPr>
          <w:rStyle w:val="StyleUnderline"/>
          <w:highlight w:val="yellow"/>
        </w:rPr>
        <w:t>gang activity</w:t>
      </w:r>
      <w:r w:rsidRPr="00AF3A47">
        <w:rPr>
          <w:rStyle w:val="StyleUnderline"/>
        </w:rPr>
        <w:t xml:space="preserve">, </w:t>
      </w:r>
      <w:r w:rsidRPr="00AF3A47">
        <w:rPr>
          <w:rStyle w:val="StyleUnderline"/>
          <w:highlight w:val="yellow"/>
        </w:rPr>
        <w:t>or drug activit</w:t>
      </w:r>
      <w:r w:rsidRPr="009A32E0">
        <w:rPr>
          <w:sz w:val="16"/>
          <w:highlight w:val="yellow"/>
        </w:rPr>
        <w:t>y</w:t>
      </w:r>
      <w:r w:rsidRPr="009A32E0">
        <w:rPr>
          <w:sz w:val="16"/>
        </w:rPr>
        <w:t xml:space="preserve">. </w:t>
      </w:r>
      <w:r w:rsidRPr="00AF3A47">
        <w:rPr>
          <w:rStyle w:val="StyleUnderline"/>
        </w:rPr>
        <w:t xml:space="preserve">Although this study focuses on the 1033 Program, </w:t>
      </w:r>
      <w:r w:rsidRPr="00AF3A47">
        <w:rPr>
          <w:rStyle w:val="Emphasis"/>
          <w:highlight w:val="yellow"/>
        </w:rPr>
        <w:t>many</w:t>
      </w:r>
      <w:r w:rsidRPr="00AF3A47">
        <w:rPr>
          <w:rStyle w:val="Emphasis"/>
        </w:rPr>
        <w:t xml:space="preserve"> federal government </w:t>
      </w:r>
      <w:r w:rsidRPr="00AF3A47">
        <w:rPr>
          <w:rStyle w:val="Emphasis"/>
          <w:highlight w:val="yellow"/>
        </w:rPr>
        <w:t>programs</w:t>
      </w:r>
      <w:r w:rsidRPr="00AF3A47">
        <w:rPr>
          <w:rStyle w:val="StyleUnderline"/>
          <w:highlight w:val="yellow"/>
        </w:rPr>
        <w:t xml:space="preserve"> direct resources toward</w:t>
      </w:r>
      <w:r w:rsidRPr="00AF3A47">
        <w:rPr>
          <w:rStyle w:val="StyleUnderline"/>
        </w:rPr>
        <w:t xml:space="preserve"> combating </w:t>
      </w:r>
      <w:r w:rsidRPr="00AF3A47">
        <w:rPr>
          <w:rStyle w:val="StyleUnderline"/>
          <w:highlight w:val="yellow"/>
        </w:rPr>
        <w:t>the “War on Terror” or the “War on Drugs.”</w:t>
      </w:r>
      <w:r w:rsidRPr="009A32E0">
        <w:rPr>
          <w:sz w:val="16"/>
        </w:rPr>
        <w:t xml:space="preserve"> </w:t>
      </w:r>
      <w:r w:rsidRPr="009A32E0">
        <w:rPr>
          <w:rStyle w:val="Emphasis"/>
          <w:highlight w:val="yellow"/>
        </w:rPr>
        <w:t>Federal grants</w:t>
      </w:r>
      <w:r w:rsidRPr="009A32E0">
        <w:rPr>
          <w:rStyle w:val="StyleUnderline"/>
        </w:rPr>
        <w:t xml:space="preserve"> </w:t>
      </w:r>
      <w:r w:rsidRPr="009A32E0">
        <w:rPr>
          <w:rStyle w:val="StyleUnderline"/>
          <w:highlight w:val="yellow"/>
        </w:rPr>
        <w:t xml:space="preserve">and </w:t>
      </w:r>
      <w:r w:rsidRPr="009A32E0">
        <w:rPr>
          <w:rStyle w:val="Emphasis"/>
          <w:highlight w:val="yellow"/>
        </w:rPr>
        <w:t>surplus items</w:t>
      </w:r>
      <w:r w:rsidRPr="009A32E0">
        <w:rPr>
          <w:rStyle w:val="StyleUnderline"/>
          <w:highlight w:val="yellow"/>
        </w:rPr>
        <w:t xml:space="preserve"> are purposed for these activities</w:t>
      </w:r>
      <w:r w:rsidRPr="009A32E0">
        <w:rPr>
          <w:rStyle w:val="StyleUnderline"/>
        </w:rPr>
        <w:t xml:space="preserve">. If </w:t>
      </w:r>
      <w:r w:rsidRPr="009A32E0">
        <w:rPr>
          <w:rStyle w:val="StyleUnderline"/>
          <w:highlight w:val="yellow"/>
        </w:rPr>
        <w:t>such agencies</w:t>
      </w:r>
      <w:r w:rsidRPr="009A32E0">
        <w:rPr>
          <w:rStyle w:val="StyleUnderline"/>
        </w:rPr>
        <w:t xml:space="preserve"> have dedicated task forces devoted to these wars, this may </w:t>
      </w:r>
      <w:r w:rsidRPr="009A32E0">
        <w:rPr>
          <w:rStyle w:val="StyleUnderline"/>
          <w:highlight w:val="yellow"/>
        </w:rPr>
        <w:t>suggest a culture with norms towards enforcement</w:t>
      </w:r>
      <w:r w:rsidRPr="009A32E0">
        <w:rPr>
          <w:sz w:val="16"/>
        </w:rPr>
        <w:t xml:space="preserve">. We include a dummy variable whether the agency has a SWAT task force.5 SWAT teams have been linked to many incidents where an excessive use of force occurred (ACLU, 2014). We include a dummy variable whether the agency’s budget includes money from asset forfeiture. Agencies that receive revenue from asset forfeiture may be more aggressive in terms of enforcement (Benson, Rasmussen, and </w:t>
      </w:r>
      <w:proofErr w:type="spellStart"/>
      <w:r w:rsidRPr="009A32E0">
        <w:rPr>
          <w:sz w:val="16"/>
        </w:rPr>
        <w:t>Sollars</w:t>
      </w:r>
      <w:proofErr w:type="spellEnd"/>
      <w:r w:rsidRPr="009A32E0">
        <w:rPr>
          <w:sz w:val="16"/>
        </w:rPr>
        <w:t xml:space="preserve">, 1995). We also examine whether officers have body cameras or cameras in their cars. We seek to determine whether these items could potentially mitigate the number of use-of-force incidents. We include the share of the police force that is African American and the share of the police force that is Hispanic or Latino. Finally, we include whether the agency requires at least eight hours of community policing training, whether the officer is a new recruit, or if it was in-service6 </w:t>
      </w:r>
    </w:p>
    <w:p w14:paraId="51824123" w14:textId="1B9119DF" w:rsidR="00335AC4" w:rsidRDefault="00335AC4" w:rsidP="00620088"/>
    <w:p w14:paraId="289A520F" w14:textId="434ADF51" w:rsidR="00335AC4" w:rsidRDefault="00335AC4" w:rsidP="00620088"/>
    <w:p w14:paraId="2A660669" w14:textId="2710B7C6" w:rsidR="00335AC4" w:rsidRDefault="00335AC4" w:rsidP="00335AC4">
      <w:pPr>
        <w:pStyle w:val="Heading3"/>
      </w:pPr>
    </w:p>
    <w:p w14:paraId="4766E14C" w14:textId="501E2448" w:rsidR="00335AC4" w:rsidRDefault="00335AC4" w:rsidP="00335AC4">
      <w:pPr>
        <w:pStyle w:val="Heading3"/>
      </w:pPr>
      <w:r>
        <w:t>AT: Fascism---1NC</w:t>
      </w:r>
    </w:p>
    <w:p w14:paraId="5F26BF6E" w14:textId="77777777" w:rsidR="00335AC4" w:rsidRDefault="00335AC4" w:rsidP="00335AC4">
      <w:pPr>
        <w:pStyle w:val="Heading4"/>
      </w:pPr>
      <w:r>
        <w:t xml:space="preserve">Trump </w:t>
      </w:r>
      <w:r w:rsidRPr="000C0F8F">
        <w:rPr>
          <w:u w:val="single"/>
        </w:rPr>
        <w:t>can’t mobilize</w:t>
      </w:r>
      <w:r>
        <w:t xml:space="preserve"> authoritarian crackdowns---Protest response proves he’s weak!</w:t>
      </w:r>
    </w:p>
    <w:p w14:paraId="6C8AB520" w14:textId="77777777" w:rsidR="00335AC4" w:rsidRPr="00647D19" w:rsidRDefault="00335AC4" w:rsidP="00335AC4">
      <w:r>
        <w:t xml:space="preserve">Quinta </w:t>
      </w:r>
      <w:proofErr w:type="spellStart"/>
      <w:r w:rsidRPr="00D670D1">
        <w:rPr>
          <w:rStyle w:val="Style13ptBold"/>
        </w:rPr>
        <w:t>Jurecic</w:t>
      </w:r>
      <w:proofErr w:type="spellEnd"/>
      <w:r w:rsidRPr="00D670D1">
        <w:rPr>
          <w:rStyle w:val="Style13ptBold"/>
        </w:rPr>
        <w:t xml:space="preserve"> 20</w:t>
      </w:r>
      <w:r>
        <w:t xml:space="preserve">, managing editor for Lawfare, with; Benjamin </w:t>
      </w:r>
      <w:proofErr w:type="spellStart"/>
      <w:r>
        <w:t>Wittes</w:t>
      </w:r>
      <w:proofErr w:type="spellEnd"/>
      <w:r>
        <w:t>; 6/9/20, “Yet Another Week of Trump Failing to Be an Actual Authoritarian,” https://www.theatlantic.com/ideas/archive/2020/06/yet-another-week-trump-failing-be-actual-authoritarian/612829/</w:t>
      </w:r>
    </w:p>
    <w:p w14:paraId="2053887C" w14:textId="77777777" w:rsidR="00335AC4" w:rsidRPr="00297FE0" w:rsidRDefault="00335AC4" w:rsidP="00335AC4">
      <w:pPr>
        <w:rPr>
          <w:rStyle w:val="StyleUnderline"/>
        </w:rPr>
      </w:pPr>
      <w:r w:rsidRPr="00297FE0">
        <w:rPr>
          <w:rStyle w:val="StyleUnderline"/>
        </w:rPr>
        <w:t>Last week began with one of the ugliest</w:t>
      </w:r>
      <w:r w:rsidRPr="008154EA">
        <w:rPr>
          <w:sz w:val="16"/>
        </w:rPr>
        <w:t>—</w:t>
      </w:r>
      <w:r w:rsidRPr="00297FE0">
        <w:rPr>
          <w:rStyle w:val="StyleUnderline"/>
        </w:rPr>
        <w:t>and potentially most dangerous</w:t>
      </w:r>
      <w:r w:rsidRPr="008154EA">
        <w:rPr>
          <w:sz w:val="16"/>
        </w:rPr>
        <w:t>—</w:t>
      </w:r>
      <w:r w:rsidRPr="00297FE0">
        <w:rPr>
          <w:rStyle w:val="StyleUnderline"/>
        </w:rPr>
        <w:t>spectacles of Donald Trump’s presidency</w:t>
      </w:r>
      <w:r w:rsidRPr="008154EA">
        <w:rPr>
          <w:sz w:val="16"/>
        </w:rPr>
        <w:t xml:space="preserve">: </w:t>
      </w:r>
      <w:r w:rsidRPr="00297FE0">
        <w:rPr>
          <w:rStyle w:val="StyleUnderline"/>
        </w:rPr>
        <w:t>the nation’s leader</w:t>
      </w:r>
      <w:r w:rsidRPr="008154EA">
        <w:rPr>
          <w:sz w:val="16"/>
        </w:rPr>
        <w:t xml:space="preserve">, </w:t>
      </w:r>
      <w:r w:rsidRPr="00297FE0">
        <w:rPr>
          <w:rStyle w:val="Emphasis"/>
        </w:rPr>
        <w:t>having</w:t>
      </w:r>
      <w:r w:rsidRPr="008154EA">
        <w:rPr>
          <w:sz w:val="16"/>
        </w:rPr>
        <w:t xml:space="preserve"> </w:t>
      </w:r>
      <w:r w:rsidRPr="00297FE0">
        <w:rPr>
          <w:rStyle w:val="StyleUnderline"/>
        </w:rPr>
        <w:t>declared himself</w:t>
      </w:r>
      <w:r w:rsidRPr="008154EA">
        <w:rPr>
          <w:sz w:val="16"/>
        </w:rPr>
        <w:t xml:space="preserve"> “</w:t>
      </w:r>
      <w:r w:rsidRPr="00297FE0">
        <w:rPr>
          <w:rStyle w:val="Emphasis"/>
        </w:rPr>
        <w:t>your president of law and order</w:t>
      </w:r>
      <w:r w:rsidRPr="008154EA">
        <w:rPr>
          <w:sz w:val="16"/>
        </w:rPr>
        <w:t xml:space="preserve">,” </w:t>
      </w:r>
      <w:r w:rsidRPr="00297FE0">
        <w:rPr>
          <w:rStyle w:val="StyleUnderline"/>
        </w:rPr>
        <w:t>striding across a park violently cleared of peaceful protesters by police firing chemical irritants.</w:t>
      </w:r>
    </w:p>
    <w:p w14:paraId="3FA7BA43" w14:textId="77777777" w:rsidR="00335AC4" w:rsidRPr="008154EA" w:rsidRDefault="00335AC4" w:rsidP="00335AC4">
      <w:pPr>
        <w:rPr>
          <w:sz w:val="16"/>
        </w:rPr>
      </w:pPr>
      <w:r w:rsidRPr="00401789">
        <w:rPr>
          <w:rStyle w:val="Emphasis"/>
        </w:rPr>
        <w:t>Within a week</w:t>
      </w:r>
      <w:r w:rsidRPr="008154EA">
        <w:rPr>
          <w:sz w:val="16"/>
        </w:rPr>
        <w:t xml:space="preserve">, </w:t>
      </w:r>
      <w:r w:rsidRPr="00297FE0">
        <w:rPr>
          <w:rStyle w:val="Emphasis"/>
        </w:rPr>
        <w:t>however</w:t>
      </w:r>
      <w:r w:rsidRPr="008154EA">
        <w:rPr>
          <w:sz w:val="16"/>
        </w:rPr>
        <w:t xml:space="preserve">, </w:t>
      </w:r>
      <w:r w:rsidRPr="00401789">
        <w:rPr>
          <w:rStyle w:val="StyleUnderline"/>
          <w:highlight w:val="yellow"/>
        </w:rPr>
        <w:t>the Trump</w:t>
      </w:r>
      <w:r w:rsidRPr="00297FE0">
        <w:rPr>
          <w:rStyle w:val="StyleUnderline"/>
        </w:rPr>
        <w:t xml:space="preserve"> administration’s </w:t>
      </w:r>
      <w:r w:rsidRPr="008154EA">
        <w:rPr>
          <w:rStyle w:val="StyleUnderline"/>
          <w:highlight w:val="yellow"/>
        </w:rPr>
        <w:t>response to</w:t>
      </w:r>
      <w:r w:rsidRPr="00297FE0">
        <w:rPr>
          <w:rStyle w:val="StyleUnderline"/>
        </w:rPr>
        <w:t xml:space="preserve"> the nationwide </w:t>
      </w:r>
      <w:r w:rsidRPr="008154EA">
        <w:rPr>
          <w:rStyle w:val="StyleUnderline"/>
          <w:highlight w:val="yellow"/>
        </w:rPr>
        <w:t>protests</w:t>
      </w:r>
      <w:r w:rsidRPr="00297FE0">
        <w:rPr>
          <w:rStyle w:val="StyleUnderline"/>
        </w:rPr>
        <w:t xml:space="preserve"> over the killing of George Floyd had </w:t>
      </w:r>
      <w:r w:rsidRPr="008154EA">
        <w:rPr>
          <w:rStyle w:val="StyleUnderline"/>
          <w:highlight w:val="yellow"/>
        </w:rPr>
        <w:t xml:space="preserve">devolved into a </w:t>
      </w:r>
      <w:r w:rsidRPr="008154EA">
        <w:rPr>
          <w:rStyle w:val="Emphasis"/>
          <w:highlight w:val="yellow"/>
        </w:rPr>
        <w:t>bleak farce</w:t>
      </w:r>
      <w:r w:rsidRPr="008154EA">
        <w:rPr>
          <w:sz w:val="16"/>
        </w:rPr>
        <w:t xml:space="preserve">. While the attorney general appeared on CBS insisting that pepper spray is not a chemical (it is), the president was busy tweeting abuse at former Republican Secretary of State Colin Powell for endorsing Trump’s Democratic rival for the presidency. Meanwhile, </w:t>
      </w:r>
      <w:r w:rsidRPr="008154EA">
        <w:rPr>
          <w:rStyle w:val="StyleUnderline"/>
          <w:highlight w:val="yellow"/>
        </w:rPr>
        <w:t>the</w:t>
      </w:r>
      <w:r w:rsidRPr="00297FE0">
        <w:rPr>
          <w:rStyle w:val="StyleUnderline"/>
        </w:rPr>
        <w:t xml:space="preserve"> thousands</w:t>
      </w:r>
      <w:r w:rsidRPr="008154EA">
        <w:rPr>
          <w:sz w:val="16"/>
        </w:rPr>
        <w:t xml:space="preserve"> </w:t>
      </w:r>
      <w:r w:rsidRPr="00297FE0">
        <w:rPr>
          <w:rStyle w:val="StyleUnderline"/>
        </w:rPr>
        <w:t xml:space="preserve">of </w:t>
      </w:r>
      <w:r w:rsidRPr="008154EA">
        <w:rPr>
          <w:rStyle w:val="StyleUnderline"/>
          <w:highlight w:val="yellow"/>
        </w:rPr>
        <w:t>National Guard troops</w:t>
      </w:r>
      <w:r w:rsidRPr="00297FE0">
        <w:rPr>
          <w:rStyle w:val="StyleUnderline"/>
        </w:rPr>
        <w:t xml:space="preserve"> who had been </w:t>
      </w:r>
      <w:r w:rsidRPr="00401789">
        <w:rPr>
          <w:rStyle w:val="StyleUnderline"/>
        </w:rPr>
        <w:t>dramatically deployed</w:t>
      </w:r>
      <w:r w:rsidRPr="00297FE0">
        <w:rPr>
          <w:rStyle w:val="StyleUnderline"/>
        </w:rPr>
        <w:t xml:space="preserve"> to Washington, D.C</w:t>
      </w:r>
      <w:r w:rsidRPr="008154EA">
        <w:rPr>
          <w:sz w:val="16"/>
        </w:rPr>
        <w:t xml:space="preserve">., </w:t>
      </w:r>
      <w:r w:rsidRPr="008154EA">
        <w:rPr>
          <w:rStyle w:val="StyleUnderline"/>
          <w:highlight w:val="yellow"/>
        </w:rPr>
        <w:t>were returning home</w:t>
      </w:r>
      <w:r w:rsidRPr="008154EA">
        <w:rPr>
          <w:sz w:val="16"/>
        </w:rPr>
        <w:t>, and the extensive new fencing around the White House no longer looked quite so foreboding, as D.C. residents decorated the barriers with artwork and protest signs.</w:t>
      </w:r>
    </w:p>
    <w:p w14:paraId="20A1858B" w14:textId="77777777" w:rsidR="00335AC4" w:rsidRPr="00297FE0" w:rsidRDefault="00335AC4" w:rsidP="00335AC4">
      <w:pPr>
        <w:rPr>
          <w:rStyle w:val="StyleUnderline"/>
        </w:rPr>
      </w:pPr>
      <w:r w:rsidRPr="008154EA">
        <w:rPr>
          <w:sz w:val="16"/>
        </w:rPr>
        <w:t xml:space="preserve">The </w:t>
      </w:r>
      <w:r w:rsidRPr="008154EA">
        <w:rPr>
          <w:rStyle w:val="Emphasis"/>
          <w:highlight w:val="yellow"/>
        </w:rPr>
        <w:t>protests had grown</w:t>
      </w:r>
      <w:r w:rsidRPr="008154EA">
        <w:rPr>
          <w:sz w:val="16"/>
        </w:rPr>
        <w:t xml:space="preserve">. </w:t>
      </w:r>
      <w:r w:rsidRPr="008154EA">
        <w:rPr>
          <w:rStyle w:val="StyleUnderline"/>
          <w:highlight w:val="yellow"/>
        </w:rPr>
        <w:t xml:space="preserve">They had become </w:t>
      </w:r>
      <w:r w:rsidRPr="00401789">
        <w:rPr>
          <w:rStyle w:val="Emphasis"/>
          <w:highlight w:val="yellow"/>
        </w:rPr>
        <w:t>increasingly peaceful</w:t>
      </w:r>
      <w:r w:rsidRPr="008154EA">
        <w:rPr>
          <w:sz w:val="16"/>
        </w:rPr>
        <w:t xml:space="preserve">. And </w:t>
      </w:r>
      <w:r w:rsidRPr="008154EA">
        <w:rPr>
          <w:rStyle w:val="StyleUnderline"/>
          <w:highlight w:val="yellow"/>
        </w:rPr>
        <w:t>Trump’s insistence</w:t>
      </w:r>
      <w:r w:rsidRPr="00297FE0">
        <w:rPr>
          <w:rStyle w:val="StyleUnderline"/>
        </w:rPr>
        <w:t xml:space="preserve"> that the </w:t>
      </w:r>
      <w:r w:rsidRPr="008154EA">
        <w:rPr>
          <w:rStyle w:val="StyleUnderline"/>
          <w:highlight w:val="yellow"/>
        </w:rPr>
        <w:t xml:space="preserve">authorities should “dominate the streets” had been </w:t>
      </w:r>
      <w:r w:rsidRPr="008154EA">
        <w:rPr>
          <w:rStyle w:val="Emphasis"/>
          <w:highlight w:val="yellow"/>
        </w:rPr>
        <w:t>rendered idle bombast</w:t>
      </w:r>
      <w:r w:rsidRPr="008154EA">
        <w:rPr>
          <w:rStyle w:val="StyleUnderline"/>
          <w:highlight w:val="yellow"/>
        </w:rPr>
        <w:t xml:space="preserve"> by</w:t>
      </w:r>
      <w:r w:rsidRPr="00297FE0">
        <w:rPr>
          <w:rStyle w:val="StyleUnderline"/>
        </w:rPr>
        <w:t xml:space="preserve"> the </w:t>
      </w:r>
      <w:r w:rsidRPr="008154EA">
        <w:rPr>
          <w:rStyle w:val="StyleUnderline"/>
          <w:highlight w:val="yellow"/>
        </w:rPr>
        <w:t xml:space="preserve">crowds that </w:t>
      </w:r>
      <w:r w:rsidRPr="008154EA">
        <w:rPr>
          <w:rStyle w:val="Emphasis"/>
          <w:highlight w:val="yellow"/>
        </w:rPr>
        <w:t>in fact dominated them</w:t>
      </w:r>
      <w:r w:rsidRPr="00297FE0">
        <w:rPr>
          <w:rStyle w:val="StyleUnderline"/>
        </w:rPr>
        <w:t>.</w:t>
      </w:r>
    </w:p>
    <w:p w14:paraId="6F8CD9DE" w14:textId="77777777" w:rsidR="00335AC4" w:rsidRPr="008154EA" w:rsidRDefault="00335AC4" w:rsidP="00335AC4">
      <w:pPr>
        <w:rPr>
          <w:sz w:val="16"/>
        </w:rPr>
      </w:pPr>
      <w:r w:rsidRPr="008154EA">
        <w:rPr>
          <w:rStyle w:val="StyleUnderline"/>
          <w:highlight w:val="yellow"/>
        </w:rPr>
        <w:t xml:space="preserve">A moment that could have generated </w:t>
      </w:r>
      <w:r w:rsidRPr="008154EA">
        <w:rPr>
          <w:rStyle w:val="Emphasis"/>
          <w:highlight w:val="yellow"/>
        </w:rPr>
        <w:t>authoritarian consolidation</w:t>
      </w:r>
      <w:r w:rsidRPr="008154EA">
        <w:rPr>
          <w:rStyle w:val="StyleUnderline"/>
          <w:highlight w:val="yellow"/>
        </w:rPr>
        <w:t xml:space="preserve"> instead</w:t>
      </w:r>
      <w:r w:rsidRPr="00297FE0">
        <w:rPr>
          <w:rStyle w:val="StyleUnderline"/>
        </w:rPr>
        <w:t xml:space="preserve"> quickly </w:t>
      </w:r>
      <w:r w:rsidRPr="008154EA">
        <w:rPr>
          <w:rStyle w:val="StyleUnderline"/>
          <w:highlight w:val="yellow"/>
        </w:rPr>
        <w:t>revealed the</w:t>
      </w:r>
      <w:r w:rsidRPr="00297FE0">
        <w:rPr>
          <w:rStyle w:val="StyleUnderline"/>
        </w:rPr>
        <w:t xml:space="preserve"> would-be </w:t>
      </w:r>
      <w:r w:rsidRPr="008154EA">
        <w:rPr>
          <w:rStyle w:val="StyleUnderline"/>
          <w:highlight w:val="yellow"/>
        </w:rPr>
        <w:t xml:space="preserve">autocrat as </w:t>
      </w:r>
      <w:r w:rsidRPr="008154EA">
        <w:rPr>
          <w:rStyle w:val="Emphasis"/>
          <w:highlight w:val="yellow"/>
        </w:rPr>
        <w:t>weak</w:t>
      </w:r>
      <w:r w:rsidRPr="008154EA">
        <w:rPr>
          <w:sz w:val="16"/>
        </w:rPr>
        <w:t>—</w:t>
      </w:r>
      <w:r w:rsidRPr="00297FE0">
        <w:rPr>
          <w:rStyle w:val="StyleUnderline"/>
        </w:rPr>
        <w:t>in more ways than one</w:t>
      </w:r>
      <w:r w:rsidRPr="008154EA">
        <w:rPr>
          <w:sz w:val="16"/>
        </w:rPr>
        <w:t>.</w:t>
      </w:r>
    </w:p>
    <w:p w14:paraId="098F1895" w14:textId="77777777" w:rsidR="00335AC4" w:rsidRPr="005F5DF7" w:rsidRDefault="00335AC4" w:rsidP="00335AC4">
      <w:pPr>
        <w:rPr>
          <w:rStyle w:val="StyleUnderline"/>
        </w:rPr>
      </w:pPr>
      <w:r w:rsidRPr="008154EA">
        <w:rPr>
          <w:sz w:val="16"/>
        </w:rPr>
        <w:t xml:space="preserve">Trump has never been shy about his authoritarian impulses. He regularly voices admiration for dictators and has expressed his belief that Article II of the Constitution allows him to do “whatever I want.” Yet that authoritarianism has not manifested with as much force as some might have feared (or desired). Trump has exerted power aggressively in the realms where he is least restrained, most notably immigration enforcement, but he has not pushed far beyond that: </w:t>
      </w:r>
      <w:r w:rsidRPr="005F5DF7">
        <w:rPr>
          <w:rStyle w:val="StyleUnderline"/>
        </w:rPr>
        <w:t>There have been no jackboots deployed against dissidents, no shipping off of presidential enemies to Guantánamo Bay. And in some instances, such as the ongoing pandemic, Trump has largely declined to exert federal power at all—instead shrugging his shoulders and leaving the work of actually governing to the states.</w:t>
      </w:r>
    </w:p>
    <w:p w14:paraId="51AEB437" w14:textId="77777777" w:rsidR="00335AC4" w:rsidRPr="008154EA" w:rsidRDefault="00335AC4" w:rsidP="00335AC4">
      <w:pPr>
        <w:rPr>
          <w:sz w:val="16"/>
        </w:rPr>
      </w:pPr>
      <w:r w:rsidRPr="008154EA">
        <w:rPr>
          <w:sz w:val="16"/>
        </w:rPr>
        <w:t xml:space="preserve">But </w:t>
      </w:r>
      <w:r w:rsidRPr="008154EA">
        <w:rPr>
          <w:rStyle w:val="StyleUnderline"/>
          <w:highlight w:val="yellow"/>
        </w:rPr>
        <w:t>Trump’s initial response</w:t>
      </w:r>
      <w:r w:rsidRPr="005F5DF7">
        <w:rPr>
          <w:rStyle w:val="StyleUnderline"/>
        </w:rPr>
        <w:t xml:space="preserve"> to the protests </w:t>
      </w:r>
      <w:r w:rsidRPr="008154EA">
        <w:rPr>
          <w:rStyle w:val="StyleUnderline"/>
          <w:highlight w:val="yellow"/>
        </w:rPr>
        <w:t>was like a nightmare version of</w:t>
      </w:r>
      <w:r w:rsidRPr="005F5DF7">
        <w:rPr>
          <w:rStyle w:val="StyleUnderline"/>
        </w:rPr>
        <w:t xml:space="preserve"> what he imagines the presidency to be</w:t>
      </w:r>
      <w:r w:rsidRPr="008154EA">
        <w:rPr>
          <w:sz w:val="16"/>
        </w:rPr>
        <w:t xml:space="preserve">, </w:t>
      </w:r>
      <w:r w:rsidRPr="005F5DF7">
        <w:rPr>
          <w:rStyle w:val="StyleUnderline"/>
        </w:rPr>
        <w:t xml:space="preserve">the first hint of the worst-case scenario of </w:t>
      </w:r>
      <w:r w:rsidRPr="008154EA">
        <w:rPr>
          <w:rStyle w:val="Emphasis"/>
          <w:highlight w:val="yellow"/>
        </w:rPr>
        <w:t>democratic collapse</w:t>
      </w:r>
      <w:r w:rsidRPr="005F5DF7">
        <w:rPr>
          <w:rStyle w:val="StyleUnderline"/>
        </w:rPr>
        <w:t xml:space="preserve"> in the United States</w:t>
      </w:r>
      <w:r w:rsidRPr="008154EA">
        <w:rPr>
          <w:sz w:val="16"/>
        </w:rPr>
        <w:t>. Attorney General Bill Barr ordered law enforcement to attack peaceful protesters in front of the White House. Secretary of Defense Mark Esper spoke about the need to “dominate the battle space”—referring to American cities. In D.C., National Guard helicopters hovered low over protesters in a military maneuver more often used in combat.</w:t>
      </w:r>
    </w:p>
    <w:p w14:paraId="364482A4" w14:textId="77777777" w:rsidR="00335AC4" w:rsidRPr="008154EA" w:rsidRDefault="00335AC4" w:rsidP="00335AC4">
      <w:pPr>
        <w:rPr>
          <w:sz w:val="16"/>
        </w:rPr>
      </w:pPr>
      <w:r w:rsidRPr="008154EA">
        <w:rPr>
          <w:sz w:val="16"/>
        </w:rPr>
        <w:t xml:space="preserve">It was a frightening moment, all the </w:t>
      </w:r>
      <w:r w:rsidRPr="00401789">
        <w:rPr>
          <w:sz w:val="16"/>
        </w:rPr>
        <w:t>more</w:t>
      </w:r>
      <w:r w:rsidRPr="008154EA">
        <w:rPr>
          <w:sz w:val="16"/>
        </w:rPr>
        <w:t xml:space="preserve"> so because of the confusion. Trump had pushed the country up to the edge of an abyss, and nobody knew how deep it went.</w:t>
      </w:r>
    </w:p>
    <w:p w14:paraId="7D548D30" w14:textId="77777777" w:rsidR="00335AC4" w:rsidRPr="008154EA" w:rsidRDefault="00335AC4" w:rsidP="00335AC4">
      <w:pPr>
        <w:rPr>
          <w:sz w:val="16"/>
        </w:rPr>
      </w:pPr>
      <w:r w:rsidRPr="008154EA">
        <w:rPr>
          <w:rStyle w:val="Emphasis"/>
          <w:highlight w:val="yellow"/>
        </w:rPr>
        <w:t>But</w:t>
      </w:r>
      <w:r w:rsidRPr="005F5DF7">
        <w:rPr>
          <w:rStyle w:val="StyleUnderline"/>
        </w:rPr>
        <w:t xml:space="preserve"> as the week went on</w:t>
      </w:r>
      <w:r w:rsidRPr="008154EA">
        <w:rPr>
          <w:sz w:val="16"/>
        </w:rPr>
        <w:t xml:space="preserve">, </w:t>
      </w:r>
      <w:r w:rsidRPr="00401789">
        <w:rPr>
          <w:rStyle w:val="StyleUnderline"/>
          <w:highlight w:val="yellow"/>
        </w:rPr>
        <w:t>the sense of crisis seemed to lift</w:t>
      </w:r>
      <w:r w:rsidRPr="005F5DF7">
        <w:rPr>
          <w:rStyle w:val="StyleUnderline"/>
        </w:rPr>
        <w:t>:</w:t>
      </w:r>
      <w:r w:rsidRPr="008154EA">
        <w:rPr>
          <w:sz w:val="16"/>
        </w:rPr>
        <w:t xml:space="preserve"> </w:t>
      </w:r>
      <w:r w:rsidRPr="005F5DF7">
        <w:rPr>
          <w:rStyle w:val="StyleUnderline"/>
        </w:rPr>
        <w:t>The protests became more peaceful, and the troops and law enforcement in D.C. receded into the background</w:t>
      </w:r>
      <w:r w:rsidRPr="008154EA">
        <w:rPr>
          <w:sz w:val="16"/>
        </w:rPr>
        <w:t xml:space="preserve">. </w:t>
      </w:r>
      <w:r w:rsidRPr="005F5DF7">
        <w:rPr>
          <w:rStyle w:val="StyleUnderline"/>
        </w:rPr>
        <w:t>A lot of the credit for the shift has to go to the protesters themselves</w:t>
      </w:r>
      <w:r w:rsidRPr="008154EA">
        <w:rPr>
          <w:sz w:val="16"/>
        </w:rPr>
        <w:t xml:space="preserve">. </w:t>
      </w:r>
      <w:r w:rsidRPr="005F5DF7">
        <w:rPr>
          <w:rStyle w:val="StyleUnderline"/>
        </w:rPr>
        <w:t>In the first few days of the demonstrations, looting and violence were genuine problems in some cities. But soon protesters imposed order organically, remaining peaceful and working to stop those among them who were trying to provoke trouble</w:t>
      </w:r>
      <w:r w:rsidRPr="008154EA">
        <w:rPr>
          <w:sz w:val="16"/>
        </w:rPr>
        <w:t xml:space="preserve">. </w:t>
      </w:r>
      <w:r w:rsidRPr="00401789">
        <w:rPr>
          <w:rStyle w:val="Emphasis"/>
          <w:highlight w:val="yellow"/>
        </w:rPr>
        <w:t>Inappropriate police behavior</w:t>
      </w:r>
      <w:r w:rsidRPr="008154EA">
        <w:rPr>
          <w:sz w:val="16"/>
        </w:rPr>
        <w:t>—</w:t>
      </w:r>
      <w:r w:rsidRPr="005F5DF7">
        <w:rPr>
          <w:rStyle w:val="StyleUnderline"/>
        </w:rPr>
        <w:t>some of it violent</w:t>
      </w:r>
      <w:r w:rsidRPr="008154EA">
        <w:rPr>
          <w:sz w:val="16"/>
        </w:rPr>
        <w:t xml:space="preserve">—also </w:t>
      </w:r>
      <w:r w:rsidRPr="00401789">
        <w:rPr>
          <w:rStyle w:val="Emphasis"/>
          <w:highlight w:val="yellow"/>
        </w:rPr>
        <w:t>helped turn public opinion</w:t>
      </w:r>
      <w:r w:rsidRPr="005F5DF7">
        <w:rPr>
          <w:rStyle w:val="Emphasis"/>
        </w:rPr>
        <w:t xml:space="preserve"> decisively </w:t>
      </w:r>
      <w:r w:rsidRPr="00401789">
        <w:rPr>
          <w:rStyle w:val="Emphasis"/>
          <w:highlight w:val="yellow"/>
        </w:rPr>
        <w:t>to the side of</w:t>
      </w:r>
      <w:r w:rsidRPr="005F5DF7">
        <w:rPr>
          <w:rStyle w:val="Emphasis"/>
        </w:rPr>
        <w:t xml:space="preserve"> the </w:t>
      </w:r>
      <w:r w:rsidRPr="00401789">
        <w:rPr>
          <w:rStyle w:val="Emphasis"/>
          <w:highlight w:val="yellow"/>
        </w:rPr>
        <w:t>protesters</w:t>
      </w:r>
      <w:r w:rsidRPr="008154EA">
        <w:rPr>
          <w:sz w:val="16"/>
        </w:rPr>
        <w:t xml:space="preserve">. And more people turned up. </w:t>
      </w:r>
      <w:r w:rsidRPr="005F5DF7">
        <w:rPr>
          <w:rStyle w:val="StyleUnderline"/>
        </w:rPr>
        <w:t xml:space="preserve">The result was </w:t>
      </w:r>
      <w:r w:rsidRPr="00401789">
        <w:rPr>
          <w:rStyle w:val="StyleUnderline"/>
          <w:highlight w:val="yellow"/>
        </w:rPr>
        <w:t>ever-growing protests</w:t>
      </w:r>
      <w:r w:rsidRPr="005F5DF7">
        <w:rPr>
          <w:rStyle w:val="StyleUnderline"/>
        </w:rPr>
        <w:t xml:space="preserve"> across the country that clearly </w:t>
      </w:r>
      <w:r w:rsidRPr="00401789">
        <w:rPr>
          <w:rStyle w:val="StyleUnderline"/>
          <w:highlight w:val="yellow"/>
        </w:rPr>
        <w:t>required no</w:t>
      </w:r>
      <w:r w:rsidRPr="005F5DF7">
        <w:rPr>
          <w:rStyle w:val="StyleUnderline"/>
        </w:rPr>
        <w:t xml:space="preserve"> </w:t>
      </w:r>
      <w:r w:rsidRPr="00401789">
        <w:rPr>
          <w:rStyle w:val="StyleUnderline"/>
        </w:rPr>
        <w:t xml:space="preserve">active </w:t>
      </w:r>
      <w:r w:rsidRPr="00401789">
        <w:rPr>
          <w:rStyle w:val="Emphasis"/>
        </w:rPr>
        <w:t xml:space="preserve">law-enforcement </w:t>
      </w:r>
      <w:r w:rsidRPr="00401789">
        <w:rPr>
          <w:rStyle w:val="Emphasis"/>
          <w:highlight w:val="yellow"/>
        </w:rPr>
        <w:t>intervention</w:t>
      </w:r>
      <w:r w:rsidRPr="008154EA">
        <w:rPr>
          <w:sz w:val="16"/>
        </w:rPr>
        <w:t xml:space="preserve">. </w:t>
      </w:r>
      <w:r w:rsidRPr="00401789">
        <w:rPr>
          <w:rStyle w:val="StyleUnderline"/>
          <w:highlight w:val="yellow"/>
        </w:rPr>
        <w:t>The president</w:t>
      </w:r>
      <w:r w:rsidRPr="008154EA">
        <w:rPr>
          <w:sz w:val="16"/>
        </w:rPr>
        <w:t xml:space="preserve"> could tweet “LAW AND ORDER!” all he wanted, but the protests looked neither lawless nor disorderly—and whatever disorder there was seemed to come from the police themselves. He could mobilize federal forces and law enforcement in D.C. But as the looting stopped and the message in the streets became ever more simply one of political protest, the gesture </w:t>
      </w:r>
      <w:r w:rsidRPr="00401789">
        <w:rPr>
          <w:rStyle w:val="StyleUnderline"/>
          <w:highlight w:val="yellow"/>
        </w:rPr>
        <w:t>seemed</w:t>
      </w:r>
      <w:r w:rsidRPr="008154EA">
        <w:rPr>
          <w:sz w:val="16"/>
        </w:rPr>
        <w:t xml:space="preserve"> ever more transparently authoritarian.</w:t>
      </w:r>
    </w:p>
    <w:p w14:paraId="2FB972CF" w14:textId="77777777" w:rsidR="00335AC4" w:rsidRPr="008154EA" w:rsidRDefault="00335AC4" w:rsidP="00335AC4">
      <w:pPr>
        <w:rPr>
          <w:sz w:val="16"/>
        </w:rPr>
      </w:pPr>
      <w:r w:rsidRPr="008154EA">
        <w:rPr>
          <w:sz w:val="16"/>
        </w:rPr>
        <w:t xml:space="preserve">And not just authoritarian, to be precise: </w:t>
      </w:r>
      <w:r w:rsidRPr="00401789">
        <w:rPr>
          <w:rStyle w:val="Emphasis"/>
          <w:highlight w:val="yellow"/>
        </w:rPr>
        <w:t>ineffectively authoritarian</w:t>
      </w:r>
      <w:r w:rsidRPr="008154EA">
        <w:rPr>
          <w:sz w:val="16"/>
        </w:rPr>
        <w:t xml:space="preserve">. </w:t>
      </w:r>
      <w:r w:rsidRPr="000C0F8F">
        <w:rPr>
          <w:rStyle w:val="StyleUnderline"/>
        </w:rPr>
        <w:t xml:space="preserve">Because Trump’s actions were more and more </w:t>
      </w:r>
      <w:r w:rsidRPr="000C0F8F">
        <w:rPr>
          <w:rStyle w:val="Emphasis"/>
        </w:rPr>
        <w:t>openly unconnected</w:t>
      </w:r>
      <w:r w:rsidRPr="000C0F8F">
        <w:rPr>
          <w:rStyle w:val="StyleUnderline"/>
        </w:rPr>
        <w:t xml:space="preserve"> to what was actually happening in response to his flailing or</w:t>
      </w:r>
      <w:r w:rsidRPr="008154EA">
        <w:rPr>
          <w:rStyle w:val="StyleUnderline"/>
        </w:rPr>
        <w:t xml:space="preserve">ders. </w:t>
      </w:r>
      <w:r w:rsidRPr="00401789">
        <w:rPr>
          <w:rStyle w:val="StyleUnderline"/>
          <w:highlight w:val="yellow"/>
        </w:rPr>
        <w:t>He wanted</w:t>
      </w:r>
      <w:r w:rsidRPr="008154EA">
        <w:rPr>
          <w:rStyle w:val="StyleUnderline"/>
        </w:rPr>
        <w:t xml:space="preserve"> to put 10,000 active-duty </w:t>
      </w:r>
      <w:r w:rsidRPr="00401789">
        <w:rPr>
          <w:rStyle w:val="StyleUnderline"/>
          <w:highlight w:val="yellow"/>
        </w:rPr>
        <w:t>troops on the streets</w:t>
      </w:r>
      <w:r w:rsidRPr="008154EA">
        <w:rPr>
          <w:rStyle w:val="StyleUnderline"/>
        </w:rPr>
        <w:t xml:space="preserve"> of D.C. It didn’t happen. </w:t>
      </w:r>
      <w:r w:rsidRPr="00401789">
        <w:rPr>
          <w:rStyle w:val="StyleUnderline"/>
          <w:highlight w:val="yellow"/>
        </w:rPr>
        <w:t>He wanted</w:t>
      </w:r>
      <w:r w:rsidRPr="008154EA">
        <w:rPr>
          <w:rStyle w:val="StyleUnderline"/>
        </w:rPr>
        <w:t xml:space="preserve"> to invoke </w:t>
      </w:r>
      <w:r w:rsidRPr="00401789">
        <w:rPr>
          <w:rStyle w:val="StyleUnderline"/>
          <w:highlight w:val="yellow"/>
        </w:rPr>
        <w:t>the Insurrection</w:t>
      </w:r>
      <w:r w:rsidRPr="008154EA">
        <w:rPr>
          <w:rStyle w:val="StyleUnderline"/>
        </w:rPr>
        <w:t xml:space="preserve"> Act. </w:t>
      </w:r>
      <w:r w:rsidRPr="00401789">
        <w:rPr>
          <w:rStyle w:val="Emphasis"/>
          <w:highlight w:val="yellow"/>
        </w:rPr>
        <w:t>It didn’t happen</w:t>
      </w:r>
      <w:r w:rsidRPr="008154EA">
        <w:rPr>
          <w:rStyle w:val="StyleUnderline"/>
        </w:rPr>
        <w:t xml:space="preserve"> either</w:t>
      </w:r>
      <w:r w:rsidRPr="008154EA">
        <w:rPr>
          <w:sz w:val="16"/>
        </w:rPr>
        <w:t xml:space="preserve">. In fact, the chairman of the Joint Chiefs of Staff, General Mark </w:t>
      </w:r>
      <w:proofErr w:type="spellStart"/>
      <w:r w:rsidRPr="008154EA">
        <w:rPr>
          <w:sz w:val="16"/>
        </w:rPr>
        <w:t>Milley</w:t>
      </w:r>
      <w:proofErr w:type="spellEnd"/>
      <w:r w:rsidRPr="008154EA">
        <w:rPr>
          <w:sz w:val="16"/>
        </w:rPr>
        <w:t>, issued a memo to all forces reminding them, “We in uniform … remain committed to our national values and principles embedded in the Constitution” and “will operate consistent with national laws and our own high standards of conduct at all times.”</w:t>
      </w:r>
    </w:p>
    <w:p w14:paraId="78763926" w14:textId="77777777" w:rsidR="00335AC4" w:rsidRPr="008154EA" w:rsidRDefault="00335AC4" w:rsidP="00335AC4">
      <w:pPr>
        <w:rPr>
          <w:rStyle w:val="StyleUnderline"/>
        </w:rPr>
      </w:pPr>
      <w:r w:rsidRPr="00401789">
        <w:rPr>
          <w:rStyle w:val="StyleUnderline"/>
          <w:highlight w:val="yellow"/>
        </w:rPr>
        <w:t>Trump wanted to bring down the hammer</w:t>
      </w:r>
      <w:r w:rsidRPr="008154EA">
        <w:rPr>
          <w:rStyle w:val="StyleUnderline"/>
        </w:rPr>
        <w:t xml:space="preserve">, </w:t>
      </w:r>
      <w:r w:rsidRPr="00401789">
        <w:rPr>
          <w:rStyle w:val="StyleUnderline"/>
          <w:highlight w:val="yellow"/>
        </w:rPr>
        <w:t>but</w:t>
      </w:r>
      <w:r w:rsidRPr="008154EA">
        <w:rPr>
          <w:rStyle w:val="StyleUnderline"/>
        </w:rPr>
        <w:t xml:space="preserve"> he </w:t>
      </w:r>
      <w:r w:rsidRPr="00401789">
        <w:rPr>
          <w:rStyle w:val="Emphasis"/>
          <w:sz w:val="28"/>
          <w:szCs w:val="28"/>
          <w:highlight w:val="yellow"/>
        </w:rPr>
        <w:t>couldn’t get his people to actually do it</w:t>
      </w:r>
      <w:r w:rsidRPr="008154EA">
        <w:rPr>
          <w:rStyle w:val="StyleUnderline"/>
        </w:rPr>
        <w:t xml:space="preserve">. To put it in terms the president would understand: </w:t>
      </w:r>
      <w:r w:rsidRPr="000C0F8F">
        <w:rPr>
          <w:rStyle w:val="Emphasis"/>
          <w:sz w:val="40"/>
          <w:szCs w:val="40"/>
          <w:highlight w:val="yellow"/>
        </w:rPr>
        <w:t>Weak!</w:t>
      </w:r>
    </w:p>
    <w:p w14:paraId="6A7B71B8" w14:textId="77777777" w:rsidR="00335AC4" w:rsidRDefault="00335AC4" w:rsidP="00335AC4"/>
    <w:p w14:paraId="4632EDAF" w14:textId="1CC6970F" w:rsidR="00335AC4" w:rsidRDefault="00335AC4" w:rsidP="00335AC4"/>
    <w:p w14:paraId="099DCD8E" w14:textId="2DCAEA13" w:rsidR="00335AC4" w:rsidRDefault="00335AC4" w:rsidP="00335AC4">
      <w:pPr>
        <w:pStyle w:val="Heading3"/>
      </w:pPr>
      <w:r>
        <w:t>AT: Fascism---2NC</w:t>
      </w:r>
    </w:p>
    <w:p w14:paraId="594A4418" w14:textId="77777777" w:rsidR="00335AC4" w:rsidRDefault="00335AC4" w:rsidP="00335AC4">
      <w:pPr>
        <w:pStyle w:val="Heading4"/>
      </w:pPr>
      <w:r>
        <w:t>No election violence impact</w:t>
      </w:r>
    </w:p>
    <w:p w14:paraId="11232ECE" w14:textId="77777777" w:rsidR="00335AC4" w:rsidRPr="00F87C54" w:rsidRDefault="00335AC4" w:rsidP="00335AC4">
      <w:r>
        <w:t xml:space="preserve">Quinta </w:t>
      </w:r>
      <w:proofErr w:type="spellStart"/>
      <w:r w:rsidRPr="00D670D1">
        <w:rPr>
          <w:rStyle w:val="Style13ptBold"/>
        </w:rPr>
        <w:t>Jurecic</w:t>
      </w:r>
      <w:proofErr w:type="spellEnd"/>
      <w:r w:rsidRPr="00D670D1">
        <w:rPr>
          <w:rStyle w:val="Style13ptBold"/>
        </w:rPr>
        <w:t xml:space="preserve"> 20</w:t>
      </w:r>
      <w:r>
        <w:t xml:space="preserve">, managing editor for Lawfare, with; Benjamin </w:t>
      </w:r>
      <w:proofErr w:type="spellStart"/>
      <w:r>
        <w:t>Wittes</w:t>
      </w:r>
      <w:proofErr w:type="spellEnd"/>
      <w:r>
        <w:t>; 6/9/20, “Yet Another Week of Trump Failing to Be an Actual Authoritarian,” https://www.theatlantic.com/ideas/archive/2020/06/yet-another-week-trump-failing-be-actual-authoritarian/612829/</w:t>
      </w:r>
    </w:p>
    <w:p w14:paraId="0DC73F66" w14:textId="77777777" w:rsidR="00335AC4" w:rsidRPr="00480F47" w:rsidRDefault="00335AC4" w:rsidP="00335AC4">
      <w:pPr>
        <w:rPr>
          <w:sz w:val="16"/>
        </w:rPr>
      </w:pPr>
      <w:r w:rsidRPr="00480F47">
        <w:rPr>
          <w:sz w:val="16"/>
        </w:rPr>
        <w:t xml:space="preserve">But today another kind of weakness is at work too: </w:t>
      </w:r>
      <w:r w:rsidRPr="00151230">
        <w:rPr>
          <w:rStyle w:val="StyleUnderline"/>
          <w:highlight w:val="yellow"/>
        </w:rPr>
        <w:t>An election is coming up</w:t>
      </w:r>
      <w:r w:rsidRPr="00151230">
        <w:rPr>
          <w:rStyle w:val="StyleUnderline"/>
        </w:rPr>
        <w:t xml:space="preserve">, and it’s one that </w:t>
      </w:r>
      <w:r w:rsidRPr="00151230">
        <w:rPr>
          <w:rStyle w:val="StyleUnderline"/>
          <w:highlight w:val="yellow"/>
        </w:rPr>
        <w:t>Trump seems</w:t>
      </w:r>
      <w:r w:rsidRPr="00151230">
        <w:rPr>
          <w:rStyle w:val="StyleUnderline"/>
        </w:rPr>
        <w:t xml:space="preserve"> more and more </w:t>
      </w:r>
      <w:r w:rsidRPr="00151230">
        <w:rPr>
          <w:rStyle w:val="StyleUnderline"/>
          <w:highlight w:val="yellow"/>
        </w:rPr>
        <w:t>fearful he will not win</w:t>
      </w:r>
      <w:r w:rsidRPr="00480F47">
        <w:rPr>
          <w:sz w:val="16"/>
        </w:rPr>
        <w:t>. He’s not wrong to be worried. Trump is running consistently behind Joe Biden in national polls, by anywhere from three points to more than 10. He’s looking decidedly weaker as well in the battleground states. Democrats are running significantly ahead in generic opinion polls about control of Congress. The Senate suddenly seems to be very much in play. And while Trump’s own approval rating remains at the lower end of the narrow range in which it has traditionally fluctuated, it has seen a perceptible decline over the past couple of months.</w:t>
      </w:r>
    </w:p>
    <w:p w14:paraId="2FD7E620" w14:textId="77777777" w:rsidR="00335AC4" w:rsidRPr="00151230" w:rsidRDefault="00335AC4" w:rsidP="00335AC4">
      <w:pPr>
        <w:rPr>
          <w:rStyle w:val="StyleUnderline"/>
        </w:rPr>
      </w:pPr>
      <w:r w:rsidRPr="00480F47">
        <w:rPr>
          <w:sz w:val="16"/>
        </w:rPr>
        <w:t xml:space="preserve">Much of this poor electoral performance stems from the reality that, as we argued back in March, </w:t>
      </w:r>
      <w:r w:rsidRPr="00151230">
        <w:rPr>
          <w:rStyle w:val="StyleUnderline"/>
          <w:highlight w:val="yellow"/>
        </w:rPr>
        <w:t>Trump’s playbook is</w:t>
      </w:r>
      <w:r w:rsidRPr="00151230">
        <w:rPr>
          <w:rStyle w:val="StyleUnderline"/>
        </w:rPr>
        <w:t xml:space="preserve"> deeply </w:t>
      </w:r>
      <w:r w:rsidRPr="00151230">
        <w:rPr>
          <w:rStyle w:val="Emphasis"/>
          <w:highlight w:val="yellow"/>
        </w:rPr>
        <w:t>ill-suited</w:t>
      </w:r>
      <w:r w:rsidRPr="00151230">
        <w:rPr>
          <w:rStyle w:val="StyleUnderline"/>
          <w:highlight w:val="yellow"/>
        </w:rPr>
        <w:t xml:space="preserve"> to the</w:t>
      </w:r>
      <w:r w:rsidRPr="00151230">
        <w:rPr>
          <w:rStyle w:val="StyleUnderline"/>
        </w:rPr>
        <w:t xml:space="preserve"> </w:t>
      </w:r>
      <w:r w:rsidRPr="00151230">
        <w:rPr>
          <w:rStyle w:val="Emphasis"/>
          <w:highlight w:val="yellow"/>
        </w:rPr>
        <w:t>current crises</w:t>
      </w:r>
      <w:r w:rsidRPr="00151230">
        <w:rPr>
          <w:rStyle w:val="StyleUnderline"/>
        </w:rPr>
        <w:t xml:space="preserve">: </w:t>
      </w:r>
      <w:r w:rsidRPr="00151230">
        <w:rPr>
          <w:rStyle w:val="StyleUnderline"/>
          <w:highlight w:val="yellow"/>
        </w:rPr>
        <w:t>a virus</w:t>
      </w:r>
      <w:r w:rsidRPr="00151230">
        <w:rPr>
          <w:rStyle w:val="StyleUnderline"/>
        </w:rPr>
        <w:t xml:space="preserve"> that </w:t>
      </w:r>
      <w:r w:rsidRPr="00151230">
        <w:rPr>
          <w:rStyle w:val="StyleUnderline"/>
          <w:highlight w:val="yellow"/>
        </w:rPr>
        <w:t>can’t be intimidated</w:t>
      </w:r>
      <w:r w:rsidRPr="00151230">
        <w:rPr>
          <w:rStyle w:val="StyleUnderline"/>
        </w:rPr>
        <w:t xml:space="preserve">, economic fallout that won’t correct itself in response to Trump’s personality or bullying, and now </w:t>
      </w:r>
      <w:r w:rsidRPr="00151230">
        <w:rPr>
          <w:rStyle w:val="StyleUnderline"/>
          <w:highlight w:val="yellow"/>
        </w:rPr>
        <w:t>protesters</w:t>
      </w:r>
      <w:r w:rsidRPr="00151230">
        <w:rPr>
          <w:rStyle w:val="StyleUnderline"/>
        </w:rPr>
        <w:t xml:space="preserve"> who </w:t>
      </w:r>
      <w:r w:rsidRPr="00151230">
        <w:rPr>
          <w:rStyle w:val="StyleUnderline"/>
          <w:highlight w:val="yellow"/>
        </w:rPr>
        <w:t>don’t go away when he plays</w:t>
      </w:r>
      <w:r w:rsidRPr="00151230">
        <w:rPr>
          <w:rStyle w:val="StyleUnderline"/>
        </w:rPr>
        <w:t xml:space="preserve"> the </w:t>
      </w:r>
      <w:r w:rsidRPr="00151230">
        <w:rPr>
          <w:rStyle w:val="StyleUnderline"/>
          <w:highlight w:val="yellow"/>
        </w:rPr>
        <w:t>strongman</w:t>
      </w:r>
      <w:r w:rsidRPr="00480F47">
        <w:rPr>
          <w:sz w:val="16"/>
        </w:rPr>
        <w:t xml:space="preserve">. </w:t>
      </w:r>
      <w:r w:rsidRPr="00151230">
        <w:rPr>
          <w:rStyle w:val="StyleUnderline"/>
          <w:highlight w:val="yellow"/>
        </w:rPr>
        <w:t>So in addition to being</w:t>
      </w:r>
      <w:r w:rsidRPr="00151230">
        <w:rPr>
          <w:rStyle w:val="StyleUnderline"/>
        </w:rPr>
        <w:t xml:space="preserve"> </w:t>
      </w:r>
      <w:r w:rsidRPr="00151230">
        <w:rPr>
          <w:rStyle w:val="Emphasis"/>
          <w:sz w:val="28"/>
          <w:szCs w:val="28"/>
          <w:highlight w:val="yellow"/>
        </w:rPr>
        <w:t>a weak leader who can’t get his people to break the law or crack down on protesters</w:t>
      </w:r>
      <w:r w:rsidRPr="00151230">
        <w:rPr>
          <w:rStyle w:val="StyleUnderline"/>
        </w:rPr>
        <w:t xml:space="preserve">, </w:t>
      </w:r>
      <w:r w:rsidRPr="00151230">
        <w:rPr>
          <w:rStyle w:val="StyleUnderline"/>
          <w:highlight w:val="yellow"/>
        </w:rPr>
        <w:t>and</w:t>
      </w:r>
      <w:r w:rsidRPr="00151230">
        <w:rPr>
          <w:rStyle w:val="StyleUnderline"/>
        </w:rPr>
        <w:t xml:space="preserve"> in addition to </w:t>
      </w:r>
      <w:r w:rsidRPr="00151230">
        <w:rPr>
          <w:rStyle w:val="StyleUnderline"/>
          <w:highlight w:val="yellow"/>
        </w:rPr>
        <w:t>being electorally weak</w:t>
      </w:r>
      <w:r w:rsidRPr="00151230">
        <w:rPr>
          <w:rStyle w:val="StyleUnderline"/>
        </w:rPr>
        <w:t xml:space="preserve">, </w:t>
      </w:r>
      <w:r w:rsidRPr="00151230">
        <w:rPr>
          <w:rStyle w:val="StyleUnderline"/>
          <w:highlight w:val="yellow"/>
        </w:rPr>
        <w:t xml:space="preserve">Trump now </w:t>
      </w:r>
      <w:r w:rsidRPr="00151230">
        <w:rPr>
          <w:rStyle w:val="Emphasis"/>
          <w:highlight w:val="yellow"/>
        </w:rPr>
        <w:t>looks</w:t>
      </w:r>
      <w:r w:rsidRPr="00151230">
        <w:rPr>
          <w:rStyle w:val="Emphasis"/>
        </w:rPr>
        <w:t xml:space="preserve"> ineffectual</w:t>
      </w:r>
      <w:r w:rsidRPr="00151230">
        <w:rPr>
          <w:rStyle w:val="StyleUnderline"/>
        </w:rPr>
        <w:t xml:space="preserve">, even </w:t>
      </w:r>
      <w:r w:rsidRPr="00151230">
        <w:rPr>
          <w:rStyle w:val="Emphasis"/>
          <w:highlight w:val="yellow"/>
        </w:rPr>
        <w:t>ridiculous</w:t>
      </w:r>
      <w:r w:rsidRPr="00151230">
        <w:rPr>
          <w:rStyle w:val="StyleUnderline"/>
        </w:rPr>
        <w:t>, in the face of circumstances that just aren’t cooperating and can’t be ordered around.</w:t>
      </w:r>
    </w:p>
    <w:p w14:paraId="08A42AB3" w14:textId="77777777" w:rsidR="00335AC4" w:rsidRDefault="00335AC4" w:rsidP="00335AC4"/>
    <w:p w14:paraId="1D06DD09" w14:textId="77777777" w:rsidR="00335AC4" w:rsidRDefault="00335AC4" w:rsidP="00335AC4">
      <w:pPr>
        <w:pStyle w:val="Heading4"/>
      </w:pPr>
      <w:r>
        <w:t xml:space="preserve">Trump supporters won’t come out </w:t>
      </w:r>
      <w:proofErr w:type="spellStart"/>
      <w:r>
        <w:t>en</w:t>
      </w:r>
      <w:proofErr w:type="spellEnd"/>
      <w:r>
        <w:t xml:space="preserve"> masse---They’re chill with Biden</w:t>
      </w:r>
    </w:p>
    <w:p w14:paraId="2B5A6B1A" w14:textId="77777777" w:rsidR="00335AC4" w:rsidRPr="000A3E6B" w:rsidRDefault="00335AC4" w:rsidP="00335AC4">
      <w:r>
        <w:t xml:space="preserve">Adam </w:t>
      </w:r>
      <w:proofErr w:type="spellStart"/>
      <w:r w:rsidRPr="00E310E2">
        <w:rPr>
          <w:rStyle w:val="Style13ptBold"/>
        </w:rPr>
        <w:t>Serwer</w:t>
      </w:r>
      <w:proofErr w:type="spellEnd"/>
      <w:r w:rsidRPr="00E310E2">
        <w:rPr>
          <w:rStyle w:val="Style13ptBold"/>
        </w:rPr>
        <w:t xml:space="preserve"> 20</w:t>
      </w:r>
      <w:r>
        <w:t>, Staff writer at the Atlantic, 6/24/20, “Trump Is Struggling to Run Against a White Guy,” https://www.theatlantic.com/ideas/archive/2020/06/trump-cant-figure-out-how-attack-biden/613402/</w:t>
      </w:r>
    </w:p>
    <w:p w14:paraId="46CB8D33" w14:textId="77777777" w:rsidR="00335AC4" w:rsidRPr="00227E0D" w:rsidRDefault="00335AC4" w:rsidP="00335AC4">
      <w:pPr>
        <w:rPr>
          <w:rStyle w:val="StyleUnderline"/>
        </w:rPr>
      </w:pPr>
      <w:r w:rsidRPr="002252C9">
        <w:rPr>
          <w:sz w:val="16"/>
        </w:rPr>
        <w:t xml:space="preserve">For the past few months, </w:t>
      </w:r>
      <w:r w:rsidRPr="00480F47">
        <w:rPr>
          <w:rStyle w:val="Emphasis"/>
          <w:highlight w:val="yellow"/>
        </w:rPr>
        <w:t>Trump</w:t>
      </w:r>
      <w:r w:rsidRPr="002252C9">
        <w:rPr>
          <w:sz w:val="16"/>
        </w:rPr>
        <w:t xml:space="preserve"> </w:t>
      </w:r>
      <w:r w:rsidRPr="00480F47">
        <w:rPr>
          <w:rStyle w:val="StyleUnderline"/>
        </w:rPr>
        <w:t>and the conservative propaganda apparatus</w:t>
      </w:r>
      <w:r w:rsidRPr="002252C9">
        <w:rPr>
          <w:sz w:val="16"/>
        </w:rPr>
        <w:t xml:space="preserve"> have </w:t>
      </w:r>
      <w:r w:rsidRPr="00480F47">
        <w:rPr>
          <w:rStyle w:val="Emphasis"/>
          <w:highlight w:val="yellow"/>
        </w:rPr>
        <w:t>struggled</w:t>
      </w:r>
      <w:r w:rsidRPr="002252C9">
        <w:rPr>
          <w:sz w:val="16"/>
        </w:rPr>
        <w:t xml:space="preserve"> </w:t>
      </w:r>
      <w:r w:rsidRPr="00480F47">
        <w:rPr>
          <w:rStyle w:val="StyleUnderline"/>
          <w:highlight w:val="yellow"/>
        </w:rPr>
        <w:t>to make</w:t>
      </w:r>
      <w:r w:rsidRPr="00480F47">
        <w:rPr>
          <w:rStyle w:val="StyleUnderline"/>
        </w:rPr>
        <w:t xml:space="preserve"> the old </w:t>
      </w:r>
      <w:r w:rsidRPr="00480F47">
        <w:rPr>
          <w:rStyle w:val="StyleUnderline"/>
          <w:highlight w:val="yellow"/>
        </w:rPr>
        <w:t>race-and-gender-baiting rhetoric</w:t>
      </w:r>
      <w:r w:rsidRPr="00480F47">
        <w:rPr>
          <w:rStyle w:val="StyleUnderline"/>
        </w:rPr>
        <w:t xml:space="preserve"> </w:t>
      </w:r>
      <w:r w:rsidRPr="00480F47">
        <w:rPr>
          <w:rStyle w:val="StyleUnderline"/>
          <w:highlight w:val="yellow"/>
        </w:rPr>
        <w:t>stick to Biden</w:t>
      </w:r>
      <w:r w:rsidRPr="002252C9">
        <w:rPr>
          <w:sz w:val="16"/>
        </w:rPr>
        <w:t xml:space="preserve">. But </w:t>
      </w:r>
      <w:r w:rsidRPr="00480F47">
        <w:rPr>
          <w:rStyle w:val="StyleUnderline"/>
          <w:highlight w:val="yellow"/>
        </w:rPr>
        <w:t>voters don’t</w:t>
      </w:r>
      <w:r w:rsidRPr="002252C9">
        <w:rPr>
          <w:sz w:val="16"/>
        </w:rPr>
        <w:t xml:space="preserve"> appear to </w:t>
      </w:r>
      <w:r w:rsidRPr="00480F47">
        <w:rPr>
          <w:rStyle w:val="StyleUnderline"/>
          <w:highlight w:val="yellow"/>
        </w:rPr>
        <w:t>believe</w:t>
      </w:r>
      <w:r w:rsidRPr="002252C9">
        <w:rPr>
          <w:sz w:val="16"/>
        </w:rPr>
        <w:t xml:space="preserve"> that </w:t>
      </w:r>
      <w:r w:rsidRPr="00480F47">
        <w:rPr>
          <w:rStyle w:val="StyleUnderline"/>
          <w:highlight w:val="yellow"/>
        </w:rPr>
        <w:t xml:space="preserve">Biden is an </w:t>
      </w:r>
      <w:r w:rsidRPr="00480F47">
        <w:rPr>
          <w:rStyle w:val="Emphasis"/>
          <w:highlight w:val="yellow"/>
        </w:rPr>
        <w:t>avatar of the “radical left.”</w:t>
      </w:r>
      <w:r w:rsidRPr="002252C9">
        <w:rPr>
          <w:sz w:val="16"/>
        </w:rPr>
        <w:t xml:space="preserve"> They don’t think Biden is going to lock up your manhood in a “testicle lockbox.” They don’t buy that Biden’s platform, which is well to the left of the ticket he joined in 2008, represents a quiet adherence to “Kenyan anti-colonialism.” Part of this is that </w:t>
      </w:r>
      <w:r w:rsidRPr="00227E0D">
        <w:rPr>
          <w:rStyle w:val="StyleUnderline"/>
        </w:rPr>
        <w:t>Biden has embraced popular liberal positions while avoiding the incentive to adopt more controversial or unpopular positions during the primary</w:t>
      </w:r>
      <w:r w:rsidRPr="002252C9">
        <w:rPr>
          <w:sz w:val="16"/>
        </w:rPr>
        <w:t xml:space="preserve">. </w:t>
      </w:r>
      <w:r w:rsidRPr="00227E0D">
        <w:rPr>
          <w:rStyle w:val="StyleUnderline"/>
        </w:rPr>
        <w:t xml:space="preserve">But it’s also becoming clear that </w:t>
      </w:r>
      <w:r w:rsidRPr="00227E0D">
        <w:rPr>
          <w:rStyle w:val="StyleUnderline"/>
          <w:highlight w:val="yellow"/>
        </w:rPr>
        <w:t>after</w:t>
      </w:r>
      <w:r w:rsidRPr="00227E0D">
        <w:rPr>
          <w:rStyle w:val="StyleUnderline"/>
        </w:rPr>
        <w:t xml:space="preserve"> 12 years of </w:t>
      </w:r>
      <w:r w:rsidRPr="00227E0D">
        <w:rPr>
          <w:rStyle w:val="StyleUnderline"/>
          <w:highlight w:val="yellow"/>
        </w:rPr>
        <w:t>feasting on white identity politics</w:t>
      </w:r>
      <w:r w:rsidRPr="00227E0D">
        <w:rPr>
          <w:rStyle w:val="StyleUnderline"/>
        </w:rPr>
        <w:t xml:space="preserve"> </w:t>
      </w:r>
      <w:r w:rsidRPr="00227E0D">
        <w:rPr>
          <w:rStyle w:val="StyleUnderline"/>
          <w:highlight w:val="yellow"/>
        </w:rPr>
        <w:t>with a black man and a woman as</w:t>
      </w:r>
      <w:r w:rsidRPr="00227E0D">
        <w:rPr>
          <w:rStyle w:val="StyleUnderline"/>
        </w:rPr>
        <w:t xml:space="preserve"> its preeminent </w:t>
      </w:r>
      <w:r w:rsidRPr="00227E0D">
        <w:rPr>
          <w:rStyle w:val="StyleUnderline"/>
          <w:highlight w:val="yellow"/>
        </w:rPr>
        <w:t>villains</w:t>
      </w:r>
      <w:r w:rsidRPr="00227E0D">
        <w:rPr>
          <w:rStyle w:val="StyleUnderline"/>
        </w:rPr>
        <w:t xml:space="preserve">, </w:t>
      </w:r>
      <w:r w:rsidRPr="00227E0D">
        <w:rPr>
          <w:rStyle w:val="StyleUnderline"/>
          <w:highlight w:val="yellow"/>
        </w:rPr>
        <w:t>the Republican Party is struggling to run its</w:t>
      </w:r>
      <w:r w:rsidRPr="00227E0D">
        <w:rPr>
          <w:rStyle w:val="StyleUnderline"/>
        </w:rPr>
        <w:t xml:space="preserve"> Obama-era </w:t>
      </w:r>
      <w:r w:rsidRPr="00227E0D">
        <w:rPr>
          <w:rStyle w:val="Emphasis"/>
          <w:highlight w:val="yellow"/>
        </w:rPr>
        <w:t>culture-war playbook against</w:t>
      </w:r>
      <w:r w:rsidRPr="00227E0D">
        <w:rPr>
          <w:rStyle w:val="StyleUnderline"/>
        </w:rPr>
        <w:t xml:space="preserve"> </w:t>
      </w:r>
      <w:r w:rsidRPr="00227E0D">
        <w:rPr>
          <w:rStyle w:val="StyleUnderline"/>
          <w:highlight w:val="yellow"/>
        </w:rPr>
        <w:t>an old, moderate white guy</w:t>
      </w:r>
      <w:r w:rsidRPr="00227E0D">
        <w:rPr>
          <w:rStyle w:val="StyleUnderline"/>
        </w:rPr>
        <w:t>.</w:t>
      </w:r>
    </w:p>
    <w:p w14:paraId="09F4C5AE" w14:textId="77777777" w:rsidR="00335AC4" w:rsidRPr="002252C9" w:rsidRDefault="00335AC4" w:rsidP="00335AC4">
      <w:pPr>
        <w:rPr>
          <w:sz w:val="16"/>
        </w:rPr>
      </w:pPr>
      <w:r w:rsidRPr="002252C9">
        <w:rPr>
          <w:sz w:val="16"/>
        </w:rPr>
        <w:t>The president’s sparsely attended rally in Oklahoma on Saturday was a showcase for Trump’s blunted arsenal. He warned that “the unhinged left-wing mob is trying to vandalize our history, desecrate our beautiful monuments,” to “tear down our statues and punish, cancel, and persecute anyone who does not conform to their demands for absolute and total control.” He warned that the left wants to “defund and dissolve our police departments.” He fantasized about a “tough hombre” breaking into your home at night, warned that Biden was a “puppet of China,” called the coronavirus the “kung flu,” and complained that Democrats had objected to his characterization of some undocumented immigrants as animals (Trump later claimed he was exclusively referring to MS-13 gang members).</w:t>
      </w:r>
    </w:p>
    <w:p w14:paraId="0E506A1F" w14:textId="77777777" w:rsidR="00335AC4" w:rsidRPr="002252C9" w:rsidRDefault="00335AC4" w:rsidP="00335AC4">
      <w:pPr>
        <w:rPr>
          <w:sz w:val="16"/>
        </w:rPr>
      </w:pPr>
      <w:r w:rsidRPr="002252C9">
        <w:rPr>
          <w:sz w:val="16"/>
        </w:rPr>
        <w:t>But even Trump didn’t really buy it.</w:t>
      </w:r>
    </w:p>
    <w:p w14:paraId="3E03ECCC" w14:textId="77777777" w:rsidR="00335AC4" w:rsidRPr="002252C9" w:rsidRDefault="00335AC4" w:rsidP="00335AC4">
      <w:pPr>
        <w:rPr>
          <w:sz w:val="16"/>
        </w:rPr>
      </w:pPr>
      <w:r w:rsidRPr="002252C9">
        <w:rPr>
          <w:sz w:val="16"/>
        </w:rPr>
        <w:t>“Joe Biden is a puppet of the radical left,” Trump said, before acknowledging that “he's not radical left. I don't think he knows what he is anymore. But he was never radical left.”</w:t>
      </w:r>
    </w:p>
    <w:p w14:paraId="37A0172A" w14:textId="77777777" w:rsidR="00335AC4" w:rsidRPr="002252C9" w:rsidRDefault="00335AC4" w:rsidP="00335AC4">
      <w:pPr>
        <w:rPr>
          <w:sz w:val="16"/>
        </w:rPr>
      </w:pPr>
      <w:r w:rsidRPr="002252C9">
        <w:rPr>
          <w:rStyle w:val="Emphasis"/>
          <w:highlight w:val="yellow"/>
        </w:rPr>
        <w:t>Trump’s supporters</w:t>
      </w:r>
      <w:r w:rsidRPr="002252C9">
        <w:rPr>
          <w:sz w:val="16"/>
        </w:rPr>
        <w:t xml:space="preserve"> </w:t>
      </w:r>
      <w:r w:rsidRPr="002252C9">
        <w:rPr>
          <w:rStyle w:val="StyleUnderline"/>
          <w:highlight w:val="yellow"/>
        </w:rPr>
        <w:t>are having</w:t>
      </w:r>
      <w:r w:rsidRPr="002252C9">
        <w:rPr>
          <w:rStyle w:val="StyleUnderline"/>
        </w:rPr>
        <w:t xml:space="preserve"> similar </w:t>
      </w:r>
      <w:r w:rsidRPr="002252C9">
        <w:rPr>
          <w:rStyle w:val="StyleUnderline"/>
          <w:highlight w:val="yellow"/>
        </w:rPr>
        <w:t>trouble talking themselves into believing</w:t>
      </w:r>
      <w:r w:rsidRPr="002252C9">
        <w:rPr>
          <w:rStyle w:val="StyleUnderline"/>
        </w:rPr>
        <w:t xml:space="preserve"> Joe </w:t>
      </w:r>
      <w:r w:rsidRPr="002252C9">
        <w:rPr>
          <w:rStyle w:val="StyleUnderline"/>
          <w:highlight w:val="yellow"/>
        </w:rPr>
        <w:t>Biden is the apocalypse</w:t>
      </w:r>
      <w:r w:rsidRPr="002252C9">
        <w:rPr>
          <w:sz w:val="16"/>
        </w:rPr>
        <w:t xml:space="preserve">. In 2016, an unlimited variety of merchandise and swag referring to Hillary Clinton in unprintable sexist terms was available at every Trump rally. In 2020, </w:t>
      </w:r>
      <w:r w:rsidRPr="002252C9">
        <w:rPr>
          <w:rStyle w:val="StyleUnderline"/>
          <w:highlight w:val="yellow"/>
        </w:rPr>
        <w:t>Trump fans cannot even come up with Biden T-shirts to sell</w:t>
      </w:r>
      <w:r w:rsidRPr="002252C9">
        <w:rPr>
          <w:sz w:val="16"/>
        </w:rPr>
        <w:t>. Biden has been eating into Trump’s support among older voters and even among white evangelicals, a group Biden cannot expect to win but whose support Trump cannot afford to allow to slip. When the Fox News host Laura Ingraham warns that Biden “will just melt for the macchiato Marxists,” you can sense the weariness of a tired stand-up comic clinging to a set that no longer makes anyone laugh.</w:t>
      </w:r>
    </w:p>
    <w:p w14:paraId="5C82B4BD" w14:textId="77777777" w:rsidR="00335AC4" w:rsidRPr="00335AC4" w:rsidRDefault="00335AC4" w:rsidP="00335AC4"/>
    <w:p w14:paraId="44F51F02" w14:textId="401080A3" w:rsidR="009A5761" w:rsidRDefault="009A5761" w:rsidP="009A5761"/>
    <w:p w14:paraId="5423CAA6" w14:textId="7C222F8C" w:rsidR="00056D4A" w:rsidRDefault="00056D4A" w:rsidP="00056D4A">
      <w:pPr>
        <w:pStyle w:val="Heading3"/>
      </w:pPr>
    </w:p>
    <w:p w14:paraId="4687079E" w14:textId="0302401F" w:rsidR="00056D4A" w:rsidRDefault="00056D4A" w:rsidP="00056D4A">
      <w:pPr>
        <w:pStyle w:val="Heading3"/>
      </w:pPr>
      <w:r>
        <w:t>AT: ICE/CBP</w:t>
      </w:r>
    </w:p>
    <w:p w14:paraId="46965E59" w14:textId="77777777" w:rsidR="00056D4A" w:rsidRPr="004465D1" w:rsidRDefault="00056D4A" w:rsidP="00056D4A">
      <w:pPr>
        <w:pStyle w:val="Heading4"/>
      </w:pPr>
      <w:proofErr w:type="spellStart"/>
      <w:r>
        <w:t>Aff</w:t>
      </w:r>
      <w:proofErr w:type="spellEnd"/>
      <w:r>
        <w:t xml:space="preserve"> can’t solve CBP and ICE militarization---CBP is no longer a </w:t>
      </w:r>
      <w:r w:rsidRPr="004465D1">
        <w:rPr>
          <w:u w:val="single"/>
        </w:rPr>
        <w:t>police agency</w:t>
      </w:r>
      <w:r>
        <w:t xml:space="preserve"> and </w:t>
      </w:r>
      <w:r w:rsidRPr="005D5EF9">
        <w:rPr>
          <w:u w:val="single"/>
        </w:rPr>
        <w:t>contractor lobbying</w:t>
      </w:r>
      <w:r>
        <w:t xml:space="preserve"> guarantees funding for militarization</w:t>
      </w:r>
    </w:p>
    <w:p w14:paraId="11AE5005" w14:textId="77777777" w:rsidR="00056D4A" w:rsidRPr="00A8248B" w:rsidRDefault="00056D4A" w:rsidP="00056D4A">
      <w:r>
        <w:t xml:space="preserve">Noam </w:t>
      </w:r>
      <w:r w:rsidRPr="00A8248B">
        <w:rPr>
          <w:rStyle w:val="Style13ptBold"/>
        </w:rPr>
        <w:t>Perry 20</w:t>
      </w:r>
      <w:r>
        <w:t>, economic activism associate at the American Friends Service Committee, with; Tori Bateman; 4/13/20, “How the U.S. Southern Border Became a Militarized Zone,” https://www.yesmagazine.org/opinion/2020/04/13/us-southern-border-militarized/</w:t>
      </w:r>
    </w:p>
    <w:p w14:paraId="6740963F" w14:textId="77777777" w:rsidR="00056D4A" w:rsidRPr="004465D1" w:rsidRDefault="00056D4A" w:rsidP="00056D4A">
      <w:pPr>
        <w:rPr>
          <w:sz w:val="16"/>
        </w:rPr>
      </w:pPr>
      <w:r w:rsidRPr="00B53665">
        <w:rPr>
          <w:rStyle w:val="StyleUnderline"/>
          <w:highlight w:val="yellow"/>
        </w:rPr>
        <w:t>The</w:t>
      </w:r>
      <w:r w:rsidRPr="00B53665">
        <w:rPr>
          <w:rStyle w:val="StyleUnderline"/>
        </w:rPr>
        <w:t xml:space="preserve"> Trump </w:t>
      </w:r>
      <w:r w:rsidRPr="00B53665">
        <w:rPr>
          <w:rStyle w:val="StyleUnderline"/>
          <w:highlight w:val="yellow"/>
        </w:rPr>
        <w:t>admin</w:t>
      </w:r>
      <w:r w:rsidRPr="00B53665">
        <w:rPr>
          <w:rStyle w:val="StyleUnderline"/>
        </w:rPr>
        <w:t xml:space="preserve">istration recently </w:t>
      </w:r>
      <w:r w:rsidRPr="00B53665">
        <w:rPr>
          <w:rStyle w:val="StyleUnderline"/>
          <w:highlight w:val="yellow"/>
        </w:rPr>
        <w:t xml:space="preserve">announced it will send </w:t>
      </w:r>
      <w:r w:rsidRPr="00B53665">
        <w:rPr>
          <w:rStyle w:val="Emphasis"/>
          <w:highlight w:val="yellow"/>
        </w:rPr>
        <w:t>160 troops</w:t>
      </w:r>
      <w:r w:rsidRPr="00B53665">
        <w:rPr>
          <w:rStyle w:val="StyleUnderline"/>
          <w:highlight w:val="yellow"/>
        </w:rPr>
        <w:t xml:space="preserve"> to the</w:t>
      </w:r>
      <w:r w:rsidRPr="00B53665">
        <w:rPr>
          <w:rStyle w:val="StyleUnderline"/>
        </w:rPr>
        <w:t xml:space="preserve"> U.S.-Mexico </w:t>
      </w:r>
      <w:r w:rsidRPr="00B53665">
        <w:rPr>
          <w:rStyle w:val="StyleUnderline"/>
          <w:highlight w:val="yellow"/>
        </w:rPr>
        <w:t>border</w:t>
      </w:r>
      <w:r w:rsidRPr="004465D1">
        <w:rPr>
          <w:sz w:val="16"/>
        </w:rPr>
        <w:t>. In February, the U.S. Border Patrol sent tactical units to sanctuary cities such as Detroit and Atlanta to support immigration arrests.</w:t>
      </w:r>
    </w:p>
    <w:p w14:paraId="33D0E533" w14:textId="77777777" w:rsidR="00056D4A" w:rsidRPr="004465D1" w:rsidRDefault="00056D4A" w:rsidP="00056D4A">
      <w:pPr>
        <w:rPr>
          <w:sz w:val="16"/>
        </w:rPr>
      </w:pPr>
      <w:r w:rsidRPr="004465D1">
        <w:rPr>
          <w:sz w:val="16"/>
        </w:rPr>
        <w:t xml:space="preserve">Even before these announcements, military-grade weaponry had been distributed to U.S. </w:t>
      </w:r>
      <w:r w:rsidRPr="007B6887">
        <w:rPr>
          <w:rStyle w:val="Emphasis"/>
        </w:rPr>
        <w:t>C</w:t>
      </w:r>
      <w:r w:rsidRPr="004465D1">
        <w:rPr>
          <w:sz w:val="16"/>
        </w:rPr>
        <w:t xml:space="preserve">ustoms and </w:t>
      </w:r>
      <w:r w:rsidRPr="007B6887">
        <w:rPr>
          <w:rStyle w:val="Emphasis"/>
        </w:rPr>
        <w:t>B</w:t>
      </w:r>
      <w:r w:rsidRPr="004465D1">
        <w:rPr>
          <w:sz w:val="16"/>
        </w:rPr>
        <w:t xml:space="preserve">order </w:t>
      </w:r>
      <w:r w:rsidRPr="007B6887">
        <w:rPr>
          <w:rStyle w:val="Emphasis"/>
        </w:rPr>
        <w:t>P</w:t>
      </w:r>
      <w:r w:rsidRPr="004465D1">
        <w:rPr>
          <w:sz w:val="16"/>
        </w:rPr>
        <w:t xml:space="preserve">rotection, and U.S. Immigration and Customs Enforcement </w:t>
      </w:r>
      <w:r w:rsidRPr="007B6887">
        <w:rPr>
          <w:rStyle w:val="StyleUnderline"/>
        </w:rPr>
        <w:t>had been targeting migrants based on</w:t>
      </w:r>
      <w:r w:rsidRPr="004465D1">
        <w:rPr>
          <w:sz w:val="16"/>
        </w:rPr>
        <w:t xml:space="preserve"> </w:t>
      </w:r>
      <w:r w:rsidRPr="007B6887">
        <w:rPr>
          <w:rStyle w:val="Emphasis"/>
        </w:rPr>
        <w:t>huge domestic surveillance operations</w:t>
      </w:r>
      <w:r w:rsidRPr="004465D1">
        <w:rPr>
          <w:sz w:val="16"/>
        </w:rPr>
        <w:t xml:space="preserve">. </w:t>
      </w:r>
      <w:r w:rsidRPr="00300866">
        <w:rPr>
          <w:rStyle w:val="StyleUnderline"/>
          <w:highlight w:val="yellow"/>
        </w:rPr>
        <w:t>CBP was</w:t>
      </w:r>
      <w:r w:rsidRPr="004465D1">
        <w:rPr>
          <w:sz w:val="16"/>
        </w:rPr>
        <w:t xml:space="preserve"> recently </w:t>
      </w:r>
      <w:r w:rsidRPr="00300866">
        <w:rPr>
          <w:rStyle w:val="Emphasis"/>
          <w:sz w:val="28"/>
          <w:szCs w:val="28"/>
          <w:highlight w:val="yellow"/>
        </w:rPr>
        <w:t>reclassified as a “security agency.”</w:t>
      </w:r>
      <w:r w:rsidRPr="004465D1">
        <w:rPr>
          <w:sz w:val="16"/>
        </w:rPr>
        <w:t xml:space="preserve"> The U.S. southern border and communities from Los Angeles to New Orleans are experiencing levels of militarization that one would expect to see in one of our endless foreign wars—not within the United States.</w:t>
      </w:r>
    </w:p>
    <w:p w14:paraId="6FF5A819" w14:textId="77777777" w:rsidR="00056D4A" w:rsidRPr="007B6887" w:rsidRDefault="00056D4A" w:rsidP="00056D4A">
      <w:pPr>
        <w:rPr>
          <w:rStyle w:val="StyleUnderline"/>
        </w:rPr>
      </w:pPr>
      <w:r w:rsidRPr="004465D1">
        <w:rPr>
          <w:sz w:val="16"/>
        </w:rPr>
        <w:t xml:space="preserve">While the arena may have shifted from overseas to inside our borders, one thing hasn’t changed—the companies who profit. </w:t>
      </w:r>
      <w:r w:rsidRPr="00300866">
        <w:rPr>
          <w:rStyle w:val="StyleUnderline"/>
          <w:highlight w:val="yellow"/>
        </w:rPr>
        <w:t>The</w:t>
      </w:r>
      <w:r w:rsidRPr="004465D1">
        <w:rPr>
          <w:sz w:val="16"/>
        </w:rPr>
        <w:t xml:space="preserve"> same </w:t>
      </w:r>
      <w:r w:rsidRPr="00300866">
        <w:rPr>
          <w:rStyle w:val="Emphasis"/>
          <w:highlight w:val="yellow"/>
        </w:rPr>
        <w:t>military–industrial complex</w:t>
      </w:r>
      <w:r w:rsidRPr="004465D1">
        <w:rPr>
          <w:sz w:val="16"/>
        </w:rPr>
        <w:t xml:space="preserve"> </w:t>
      </w:r>
      <w:r w:rsidRPr="00300866">
        <w:rPr>
          <w:rStyle w:val="StyleUnderline"/>
        </w:rPr>
        <w:t xml:space="preserve">that for decades benefited from foreign wars </w:t>
      </w:r>
      <w:r w:rsidRPr="00300866">
        <w:rPr>
          <w:rStyle w:val="StyleUnderline"/>
          <w:highlight w:val="yellow"/>
        </w:rPr>
        <w:t>are</w:t>
      </w:r>
      <w:r w:rsidRPr="00300866">
        <w:rPr>
          <w:rStyle w:val="StyleUnderline"/>
        </w:rPr>
        <w:t xml:space="preserve"> now </w:t>
      </w:r>
      <w:r w:rsidRPr="00300866">
        <w:rPr>
          <w:rStyle w:val="StyleUnderline"/>
          <w:highlight w:val="yellow"/>
        </w:rPr>
        <w:t>benefiting from border militarization</w:t>
      </w:r>
      <w:r w:rsidRPr="00300866">
        <w:rPr>
          <w:rStyle w:val="StyleUnderline"/>
        </w:rPr>
        <w:t xml:space="preserve"> and the horrific treatment of migrants</w:t>
      </w:r>
      <w:r w:rsidRPr="004465D1">
        <w:rPr>
          <w:sz w:val="16"/>
        </w:rPr>
        <w:t xml:space="preserve">. </w:t>
      </w:r>
      <w:r w:rsidRPr="007B6887">
        <w:rPr>
          <w:rStyle w:val="StyleUnderline"/>
        </w:rPr>
        <w:t>These companies provide a lot more than just military services</w:t>
      </w:r>
      <w:r w:rsidRPr="004465D1">
        <w:rPr>
          <w:sz w:val="16"/>
        </w:rPr>
        <w:t xml:space="preserve">. </w:t>
      </w:r>
      <w:r w:rsidRPr="007B6887">
        <w:rPr>
          <w:rStyle w:val="StyleUnderline"/>
          <w:highlight w:val="yellow"/>
        </w:rPr>
        <w:t>The billions</w:t>
      </w:r>
      <w:r w:rsidRPr="007B6887">
        <w:rPr>
          <w:rStyle w:val="StyleUnderline"/>
        </w:rPr>
        <w:t xml:space="preserve"> of dollars appropriated and </w:t>
      </w:r>
      <w:r w:rsidRPr="007B6887">
        <w:rPr>
          <w:rStyle w:val="StyleUnderline"/>
          <w:highlight w:val="yellow"/>
        </w:rPr>
        <w:t>diverted to fund Trump’s</w:t>
      </w:r>
      <w:r w:rsidRPr="007B6887">
        <w:rPr>
          <w:rStyle w:val="StyleUnderline"/>
        </w:rPr>
        <w:t xml:space="preserve"> border </w:t>
      </w:r>
      <w:r w:rsidRPr="007B6887">
        <w:rPr>
          <w:rStyle w:val="StyleUnderline"/>
          <w:highlight w:val="yellow"/>
        </w:rPr>
        <w:t>wall</w:t>
      </w:r>
      <w:r w:rsidRPr="007B6887">
        <w:rPr>
          <w:rStyle w:val="StyleUnderline"/>
        </w:rPr>
        <w:t xml:space="preserve"> have </w:t>
      </w:r>
      <w:r w:rsidRPr="007B6887">
        <w:rPr>
          <w:rStyle w:val="StyleUnderline"/>
          <w:highlight w:val="yellow"/>
        </w:rPr>
        <w:t>created a new</w:t>
      </w:r>
      <w:r w:rsidRPr="007B6887">
        <w:rPr>
          <w:rStyle w:val="StyleUnderline"/>
        </w:rPr>
        <w:t xml:space="preserve"> border-industrial </w:t>
      </w:r>
      <w:r w:rsidRPr="007B6887">
        <w:rPr>
          <w:rStyle w:val="StyleUnderline"/>
          <w:highlight w:val="yellow"/>
        </w:rPr>
        <w:t>complex</w:t>
      </w:r>
      <w:r w:rsidRPr="007B6887">
        <w:rPr>
          <w:rStyle w:val="StyleUnderline"/>
        </w:rPr>
        <w:t xml:space="preserve">, </w:t>
      </w:r>
      <w:r w:rsidRPr="007B6887">
        <w:rPr>
          <w:rStyle w:val="StyleUnderline"/>
          <w:highlight w:val="yellow"/>
        </w:rPr>
        <w:t>in which</w:t>
      </w:r>
      <w:r w:rsidRPr="007B6887">
        <w:rPr>
          <w:rStyle w:val="StyleUnderline"/>
        </w:rPr>
        <w:t xml:space="preserve"> the same </w:t>
      </w:r>
      <w:r w:rsidRPr="007B6887">
        <w:rPr>
          <w:rStyle w:val="StyleUnderline"/>
          <w:highlight w:val="yellow"/>
        </w:rPr>
        <w:t>weapon companies also manage</w:t>
      </w:r>
      <w:r w:rsidRPr="007B6887">
        <w:rPr>
          <w:rStyle w:val="StyleUnderline"/>
        </w:rPr>
        <w:t xml:space="preserve"> the government’s </w:t>
      </w:r>
      <w:r w:rsidRPr="007B6887">
        <w:rPr>
          <w:rStyle w:val="StyleUnderline"/>
          <w:highlight w:val="yellow"/>
        </w:rPr>
        <w:t>IT systems</w:t>
      </w:r>
      <w:r w:rsidRPr="007B6887">
        <w:rPr>
          <w:rStyle w:val="StyleUnderline"/>
        </w:rPr>
        <w:t>, design systems of mass-</w:t>
      </w:r>
      <w:r w:rsidRPr="007B6887">
        <w:rPr>
          <w:rStyle w:val="StyleUnderline"/>
          <w:highlight w:val="yellow"/>
        </w:rPr>
        <w:t>surveillance</w:t>
      </w:r>
      <w:r w:rsidRPr="007B6887">
        <w:rPr>
          <w:rStyle w:val="StyleUnderline"/>
        </w:rPr>
        <w:t xml:space="preserve">, offer management and hiring services, </w:t>
      </w:r>
      <w:r w:rsidRPr="007B6887">
        <w:rPr>
          <w:rStyle w:val="StyleUnderline"/>
          <w:highlight w:val="yellow"/>
        </w:rPr>
        <w:t>and more</w:t>
      </w:r>
      <w:r w:rsidRPr="007B6887">
        <w:rPr>
          <w:rStyle w:val="StyleUnderline"/>
        </w:rPr>
        <w:t xml:space="preserve">. </w:t>
      </w:r>
    </w:p>
    <w:p w14:paraId="3E3EA75E" w14:textId="77777777" w:rsidR="00056D4A" w:rsidRPr="004465D1" w:rsidRDefault="00056D4A" w:rsidP="00056D4A">
      <w:pPr>
        <w:rPr>
          <w:sz w:val="16"/>
        </w:rPr>
      </w:pPr>
      <w:r w:rsidRPr="004465D1">
        <w:rPr>
          <w:sz w:val="16"/>
        </w:rPr>
        <w:t>While these contracts are a matter of public record, there has been little reporting on who profits from the militarization of immigration enforcement or the Congressional lobbying activities of those same companies. The American Friends Service Committee—a Quaker organization that has advocated for an end to violence and militarization for more than a century—has created a public, searchable database to expose the corporations and financial institutions complicit in state violence. Investigate tracks companies involved in border militarization, including the building and monitoring of walls and fences on the U.S.-Mexico border, immigrant detention, and the persistent surveillance of immigrants. The database also tracks companies involved in military occupations and mass incarceration.</w:t>
      </w:r>
    </w:p>
    <w:p w14:paraId="04A7845D" w14:textId="77777777" w:rsidR="00056D4A" w:rsidRPr="004465D1" w:rsidRDefault="00056D4A" w:rsidP="00056D4A">
      <w:pPr>
        <w:rPr>
          <w:sz w:val="16"/>
        </w:rPr>
      </w:pPr>
      <w:r w:rsidRPr="004465D1">
        <w:rPr>
          <w:sz w:val="16"/>
        </w:rPr>
        <w:t>In some cases, these companies not only benefit from state violence but also drive policy, because the technologies they develop determine what policy options are available. As the saying goes, if all you have is a hammer, everything looks like a nail.</w:t>
      </w:r>
    </w:p>
    <w:p w14:paraId="298D94A4" w14:textId="77777777" w:rsidR="00056D4A" w:rsidRPr="004465D1" w:rsidRDefault="00056D4A" w:rsidP="00056D4A">
      <w:pPr>
        <w:rPr>
          <w:sz w:val="16"/>
        </w:rPr>
      </w:pPr>
      <w:r w:rsidRPr="004465D1">
        <w:rPr>
          <w:sz w:val="16"/>
        </w:rPr>
        <w:t xml:space="preserve">For example, </w:t>
      </w:r>
      <w:r w:rsidRPr="007B3A0A">
        <w:rPr>
          <w:rStyle w:val="Emphasis"/>
          <w:highlight w:val="yellow"/>
        </w:rPr>
        <w:t>Raytheon</w:t>
      </w:r>
      <w:r w:rsidRPr="004465D1">
        <w:rPr>
          <w:sz w:val="16"/>
        </w:rPr>
        <w:t xml:space="preserve">—the world’s second largest weapons manufacturer and the maker of a missile that killed more than 20 members of a wedding party in Yemen, has </w:t>
      </w:r>
      <w:r w:rsidRPr="007B3A0A">
        <w:rPr>
          <w:rStyle w:val="StyleUnderline"/>
          <w:highlight w:val="yellow"/>
        </w:rPr>
        <w:t>provided CBP</w:t>
      </w:r>
      <w:r w:rsidRPr="007B3A0A">
        <w:rPr>
          <w:rStyle w:val="StyleUnderline"/>
        </w:rPr>
        <w:t xml:space="preserve"> with long-range surveillance </w:t>
      </w:r>
      <w:r w:rsidRPr="007B3A0A">
        <w:rPr>
          <w:rStyle w:val="StyleUnderline"/>
          <w:highlight w:val="yellow"/>
        </w:rPr>
        <w:t>sensors for</w:t>
      </w:r>
      <w:r w:rsidRPr="007B3A0A">
        <w:rPr>
          <w:rStyle w:val="StyleUnderline"/>
        </w:rPr>
        <w:t xml:space="preserve"> its Predator </w:t>
      </w:r>
      <w:r w:rsidRPr="007B3A0A">
        <w:rPr>
          <w:rStyle w:val="StyleUnderline"/>
          <w:highlight w:val="yellow"/>
        </w:rPr>
        <w:t>drones</w:t>
      </w:r>
      <w:r w:rsidRPr="004465D1">
        <w:rPr>
          <w:sz w:val="16"/>
        </w:rPr>
        <w:t xml:space="preserve">. </w:t>
      </w:r>
      <w:r w:rsidRPr="007B3A0A">
        <w:rPr>
          <w:rStyle w:val="StyleUnderline"/>
        </w:rPr>
        <w:t xml:space="preserve">This technology allows CBP to arrest asylum seekers at the U.S.-Mexico Border and is the same </w:t>
      </w:r>
      <w:r w:rsidRPr="007B3A0A">
        <w:rPr>
          <w:rStyle w:val="StyleUnderline"/>
          <w:highlight w:val="yellow"/>
        </w:rPr>
        <w:t>tech</w:t>
      </w:r>
      <w:r w:rsidRPr="007B3A0A">
        <w:rPr>
          <w:rStyle w:val="StyleUnderline"/>
        </w:rPr>
        <w:t xml:space="preserve">nology that </w:t>
      </w:r>
      <w:r w:rsidRPr="007B3A0A">
        <w:rPr>
          <w:rStyle w:val="StyleUnderline"/>
          <w:highlight w:val="yellow"/>
        </w:rPr>
        <w:t>allows</w:t>
      </w:r>
      <w:r w:rsidRPr="007B3A0A">
        <w:rPr>
          <w:rStyle w:val="StyleUnderline"/>
        </w:rPr>
        <w:t xml:space="preserve"> Predator </w:t>
      </w:r>
      <w:r w:rsidRPr="007B3A0A">
        <w:rPr>
          <w:rStyle w:val="StyleUnderline"/>
          <w:highlight w:val="yellow"/>
        </w:rPr>
        <w:t>drones to be equipped with laser-guided bombs</w:t>
      </w:r>
      <w:r w:rsidRPr="007B3A0A">
        <w:rPr>
          <w:rStyle w:val="StyleUnderline"/>
        </w:rPr>
        <w:t xml:space="preserve"> and munitions</w:t>
      </w:r>
      <w:r w:rsidRPr="004465D1">
        <w:rPr>
          <w:sz w:val="16"/>
        </w:rPr>
        <w:t>. Although CBP has yet to arm its drones, the agency has considered doing so. Inside the U.S., Raytheon was developing technology to allow ICE to collect data and share information with local law enforcement agencies to surveil, track, report, and detain undocumented people.</w:t>
      </w:r>
    </w:p>
    <w:p w14:paraId="378C1B8A" w14:textId="77777777" w:rsidR="00056D4A" w:rsidRPr="004465D1" w:rsidRDefault="00056D4A" w:rsidP="00056D4A">
      <w:pPr>
        <w:rPr>
          <w:sz w:val="16"/>
        </w:rPr>
      </w:pPr>
      <w:r w:rsidRPr="004465D1">
        <w:rPr>
          <w:sz w:val="16"/>
        </w:rPr>
        <w:t>Northrop Grumman, the world’s third largest weapons manufacturer, provides another example. Last year, the company was contracted by the Department of Homeland Security—the parent agency of ICE and CBP—to develop a new system designed to significantly increase the agencies’ biometric surveillance capabilities.</w:t>
      </w:r>
    </w:p>
    <w:p w14:paraId="15094D4F" w14:textId="77777777" w:rsidR="00056D4A" w:rsidRPr="004465D1" w:rsidRDefault="00056D4A" w:rsidP="00056D4A">
      <w:pPr>
        <w:rPr>
          <w:sz w:val="16"/>
        </w:rPr>
      </w:pPr>
      <w:r w:rsidRPr="004465D1">
        <w:rPr>
          <w:sz w:val="16"/>
        </w:rPr>
        <w:t xml:space="preserve">Called Homeland Advanced Recognition Technology, the system will store multiple forms of biometrics, “from face recognition to DNA,” of more than 500 million individuals and will make this information available to state and local law enforcement agencies. Also, DHS plans to use HART to collect information about people’s “relationship patterns” using social media to identify “political affiliation, religious activity, and familial and friendly relationships.” Northrop Grumman has also provided multiple technologies enhancing the militarization of the U.S.-Mexico border, including drones, airborne radar systems, and other surveillance tools. </w:t>
      </w:r>
    </w:p>
    <w:p w14:paraId="20E790D0" w14:textId="77777777" w:rsidR="00056D4A" w:rsidRPr="004465D1" w:rsidRDefault="00056D4A" w:rsidP="00056D4A">
      <w:pPr>
        <w:rPr>
          <w:sz w:val="16"/>
        </w:rPr>
      </w:pPr>
      <w:r w:rsidRPr="004465D1">
        <w:rPr>
          <w:sz w:val="16"/>
        </w:rPr>
        <w:t xml:space="preserve">Elbit Systems, Israel’s largest weapons manufacturer, has become, in essence, an arm of CBP’s procurement efforts. The company—which makes killer and surveillance drones tailored to the needs of the Israeli occupation of Palestine— helped introduce surveillance drones to CBP’s work back in 2004. Today, Elbit is erecting a network of surveillance towers along the U.S.-Mexico border. Many smaller manufacturers of surveillance technologies market their products to Elbit to be integrated into the company’s existing contract. </w:t>
      </w:r>
    </w:p>
    <w:p w14:paraId="6EAB4F7B" w14:textId="77777777" w:rsidR="00056D4A" w:rsidRPr="004465D1" w:rsidRDefault="00056D4A" w:rsidP="00056D4A">
      <w:pPr>
        <w:rPr>
          <w:sz w:val="16"/>
        </w:rPr>
      </w:pPr>
      <w:r w:rsidRPr="00B05925">
        <w:rPr>
          <w:rStyle w:val="StyleUnderline"/>
          <w:highlight w:val="yellow"/>
        </w:rPr>
        <w:t>These</w:t>
      </w:r>
      <w:r w:rsidRPr="00B05925">
        <w:rPr>
          <w:rStyle w:val="StyleUnderline"/>
        </w:rPr>
        <w:t xml:space="preserve"> military </w:t>
      </w:r>
      <w:r w:rsidRPr="00B05925">
        <w:rPr>
          <w:rStyle w:val="StyleUnderline"/>
          <w:highlight w:val="yellow"/>
        </w:rPr>
        <w:t>companies spend millions</w:t>
      </w:r>
      <w:r w:rsidRPr="00B05925">
        <w:rPr>
          <w:rStyle w:val="StyleUnderline"/>
        </w:rPr>
        <w:t xml:space="preserve"> of dollars on </w:t>
      </w:r>
      <w:r w:rsidRPr="00B05925">
        <w:rPr>
          <w:rStyle w:val="StyleUnderline"/>
          <w:highlight w:val="yellow"/>
        </w:rPr>
        <w:t>lobbying</w:t>
      </w:r>
      <w:r w:rsidRPr="00B05925">
        <w:rPr>
          <w:rStyle w:val="StyleUnderline"/>
        </w:rPr>
        <w:t xml:space="preserve"> Congress each year, in a cycle </w:t>
      </w:r>
      <w:r w:rsidRPr="00B05925">
        <w:rPr>
          <w:rStyle w:val="StyleUnderline"/>
          <w:highlight w:val="yellow"/>
        </w:rPr>
        <w:t xml:space="preserve">that contributes to </w:t>
      </w:r>
      <w:r w:rsidRPr="00B05925">
        <w:rPr>
          <w:rStyle w:val="Emphasis"/>
          <w:highlight w:val="yellow"/>
        </w:rPr>
        <w:t>Congress’ appetite</w:t>
      </w:r>
      <w:r w:rsidRPr="00B05925">
        <w:rPr>
          <w:rStyle w:val="StyleUnderline"/>
          <w:highlight w:val="yellow"/>
        </w:rPr>
        <w:t xml:space="preserve"> for</w:t>
      </w:r>
      <w:r w:rsidRPr="00B05925">
        <w:rPr>
          <w:rStyle w:val="StyleUnderline"/>
        </w:rPr>
        <w:t xml:space="preserve"> </w:t>
      </w:r>
      <w:r w:rsidRPr="00B05925">
        <w:rPr>
          <w:rStyle w:val="Emphasis"/>
          <w:highlight w:val="yellow"/>
        </w:rPr>
        <w:t>increased militarization</w:t>
      </w:r>
      <w:r w:rsidRPr="00B05925">
        <w:rPr>
          <w:rStyle w:val="StyleUnderline"/>
        </w:rPr>
        <w:t xml:space="preserve"> at home and abroad</w:t>
      </w:r>
      <w:r w:rsidRPr="004465D1">
        <w:rPr>
          <w:sz w:val="16"/>
        </w:rPr>
        <w:t xml:space="preserve">. In 2019, for example, General Dynamics lobbied </w:t>
      </w:r>
      <w:r w:rsidRPr="004465D1">
        <w:rPr>
          <w:rStyle w:val="StyleUnderline"/>
          <w:highlight w:val="yellow"/>
        </w:rPr>
        <w:t>Congress</w:t>
      </w:r>
      <w:r w:rsidRPr="004465D1">
        <w:rPr>
          <w:sz w:val="16"/>
        </w:rPr>
        <w:t xml:space="preserve"> on </w:t>
      </w:r>
      <w:r w:rsidRPr="004465D1">
        <w:rPr>
          <w:rStyle w:val="StyleUnderline"/>
          <w:highlight w:val="yellow"/>
        </w:rPr>
        <w:t>fund</w:t>
      </w:r>
      <w:r w:rsidRPr="004465D1">
        <w:rPr>
          <w:sz w:val="16"/>
        </w:rPr>
        <w:t xml:space="preserve">ing for </w:t>
      </w:r>
      <w:r w:rsidRPr="004465D1">
        <w:rPr>
          <w:rStyle w:val="StyleUnderline"/>
          <w:highlight w:val="yellow"/>
        </w:rPr>
        <w:t>border tech</w:t>
      </w:r>
      <w:r w:rsidRPr="004465D1">
        <w:rPr>
          <w:sz w:val="16"/>
        </w:rPr>
        <w:t xml:space="preserve">nology and information systems, which it provides. The company has a $113 million contract with the Department of Homeland Security. </w:t>
      </w:r>
    </w:p>
    <w:p w14:paraId="3D150C4F" w14:textId="77777777" w:rsidR="00056D4A" w:rsidRPr="004465D1" w:rsidRDefault="00056D4A" w:rsidP="00056D4A">
      <w:pPr>
        <w:rPr>
          <w:sz w:val="16"/>
        </w:rPr>
      </w:pPr>
      <w:r w:rsidRPr="004465D1">
        <w:rPr>
          <w:sz w:val="16"/>
        </w:rPr>
        <w:t xml:space="preserve">Right now, the U.S. government is shifting even more public funds into the pockets of military contractors—continuing a long pattern of investment in the war economy at the expense of our communities. But this is not inevitable. Institutions and individuals who own stocks in these companies have a financial stake in their success, and therefore in the corporations’ operations. Divestment and other forms of economic activism have a long and powerful history of influencing both companies and states across the globe. </w:t>
      </w:r>
    </w:p>
    <w:p w14:paraId="08628509" w14:textId="4F9A67B1" w:rsidR="00056D4A" w:rsidRDefault="00056D4A" w:rsidP="00056D4A"/>
    <w:p w14:paraId="2A83B79E" w14:textId="77777777" w:rsidR="00940377" w:rsidRDefault="00940377" w:rsidP="00940377">
      <w:pPr>
        <w:pStyle w:val="Heading4"/>
      </w:pPr>
      <w:r>
        <w:t>Border militarization is locked in---CBP gets a ton of direct funding</w:t>
      </w:r>
    </w:p>
    <w:p w14:paraId="1A2800BE" w14:textId="77777777" w:rsidR="00940377" w:rsidRPr="008E2FBA" w:rsidRDefault="00940377" w:rsidP="00940377">
      <w:r w:rsidRPr="006676A0">
        <w:rPr>
          <w:rStyle w:val="Style13ptBold"/>
        </w:rPr>
        <w:t>NNIRR 17</w:t>
      </w:r>
      <w:r>
        <w:t xml:space="preserve"> – National Network for Immigration and Refugee Rights, 2017, “Border Militarization Policy,” https://www.nnirr.org/drupal/border-militarization</w:t>
      </w:r>
    </w:p>
    <w:p w14:paraId="0BB1326C" w14:textId="77777777" w:rsidR="00940377" w:rsidRPr="00703D96" w:rsidRDefault="00940377" w:rsidP="00940377">
      <w:pPr>
        <w:rPr>
          <w:sz w:val="16"/>
        </w:rPr>
      </w:pPr>
      <w:r w:rsidRPr="00703D96">
        <w:rPr>
          <w:sz w:val="16"/>
        </w:rPr>
        <w:t>FUNDING OVERVIEW</w:t>
      </w:r>
    </w:p>
    <w:p w14:paraId="27E811F5" w14:textId="77777777" w:rsidR="00940377" w:rsidRPr="00703D96" w:rsidRDefault="00940377" w:rsidP="00940377">
      <w:pPr>
        <w:rPr>
          <w:sz w:val="16"/>
        </w:rPr>
      </w:pPr>
      <w:r w:rsidRPr="004E37C1">
        <w:rPr>
          <w:rStyle w:val="StyleUnderline"/>
          <w:highlight w:val="yellow"/>
        </w:rPr>
        <w:t>One of the clearest ways to identify</w:t>
      </w:r>
      <w:r w:rsidRPr="004E37C1">
        <w:rPr>
          <w:rStyle w:val="StyleUnderline"/>
        </w:rPr>
        <w:t xml:space="preserve"> the growth of </w:t>
      </w:r>
      <w:r w:rsidRPr="004E37C1">
        <w:rPr>
          <w:rStyle w:val="Emphasis"/>
          <w:highlight w:val="yellow"/>
        </w:rPr>
        <w:t>militarization at the border</w:t>
      </w:r>
      <w:r w:rsidRPr="004E37C1">
        <w:rPr>
          <w:rStyle w:val="StyleUnderline"/>
          <w:highlight w:val="yellow"/>
        </w:rPr>
        <w:t xml:space="preserve"> is by looking at the</w:t>
      </w:r>
      <w:r w:rsidRPr="004E37C1">
        <w:rPr>
          <w:rStyle w:val="StyleUnderline"/>
        </w:rPr>
        <w:t xml:space="preserve"> colossal </w:t>
      </w:r>
      <w:r w:rsidRPr="004E37C1">
        <w:rPr>
          <w:rStyle w:val="Emphasis"/>
          <w:highlight w:val="yellow"/>
        </w:rPr>
        <w:t>spike in funding</w:t>
      </w:r>
      <w:r w:rsidRPr="004E37C1">
        <w:rPr>
          <w:rStyle w:val="StyleUnderline"/>
        </w:rPr>
        <w:t xml:space="preserve"> for border security over the years</w:t>
      </w:r>
      <w:r w:rsidRPr="00703D96">
        <w:rPr>
          <w:sz w:val="16"/>
        </w:rPr>
        <w:t xml:space="preserve">. </w:t>
      </w:r>
      <w:r w:rsidRPr="004E37C1">
        <w:rPr>
          <w:rStyle w:val="StyleUnderline"/>
        </w:rPr>
        <w:t xml:space="preserve">The </w:t>
      </w:r>
      <w:r w:rsidRPr="004E37C1">
        <w:rPr>
          <w:rStyle w:val="StyleUnderline"/>
          <w:highlight w:val="yellow"/>
        </w:rPr>
        <w:t>funding for border enforcement</w:t>
      </w:r>
      <w:r w:rsidRPr="004E37C1">
        <w:rPr>
          <w:rStyle w:val="StyleUnderline"/>
        </w:rPr>
        <w:t xml:space="preserve"> agencies </w:t>
      </w:r>
      <w:r w:rsidRPr="004E37C1">
        <w:rPr>
          <w:rStyle w:val="StyleUnderline"/>
          <w:highlight w:val="yellow"/>
        </w:rPr>
        <w:t>surpasses</w:t>
      </w:r>
      <w:r w:rsidRPr="004E37C1">
        <w:rPr>
          <w:rStyle w:val="StyleUnderline"/>
        </w:rPr>
        <w:t xml:space="preserve"> the funding of </w:t>
      </w:r>
      <w:r w:rsidRPr="004E37C1">
        <w:rPr>
          <w:rStyle w:val="Emphasis"/>
          <w:highlight w:val="yellow"/>
        </w:rPr>
        <w:t>all other federal law-enforcement agencies</w:t>
      </w:r>
      <w:r w:rsidRPr="004E37C1">
        <w:rPr>
          <w:rStyle w:val="StyleUnderline"/>
        </w:rPr>
        <w:t xml:space="preserve"> (FBI, DEA, ATF, Secret Service and U.S. Marshals Service).</w:t>
      </w:r>
      <w:r w:rsidRPr="00703D96">
        <w:rPr>
          <w:sz w:val="16"/>
        </w:rPr>
        <w:t xml:space="preserve"> The American Immigration Council estimates that $263 billion dollars have been spent on immigration enforcement since 1986.</w:t>
      </w:r>
    </w:p>
    <w:p w14:paraId="0D05AABD" w14:textId="77777777" w:rsidR="00940377" w:rsidRPr="00703D96" w:rsidRDefault="00940377" w:rsidP="00940377">
      <w:pPr>
        <w:rPr>
          <w:sz w:val="16"/>
        </w:rPr>
      </w:pPr>
      <w:r w:rsidRPr="00703D96">
        <w:rPr>
          <w:sz w:val="16"/>
        </w:rPr>
        <w:t>Trump's budget request for FY2018, which was submitted on May 23, 2017, reflects his administration's desire to continue this trend and significantly increase border militarization at the border. The total discretionary budget he proposed for DHS was $44.1 billion, a 6.8% increase from FY2017. This includes:</w:t>
      </w:r>
    </w:p>
    <w:p w14:paraId="2D73DA1F" w14:textId="77777777" w:rsidR="00940377" w:rsidRPr="00703D96" w:rsidRDefault="00940377" w:rsidP="00940377">
      <w:pPr>
        <w:rPr>
          <w:sz w:val="16"/>
        </w:rPr>
      </w:pPr>
      <w:r w:rsidRPr="00703D96">
        <w:rPr>
          <w:sz w:val="16"/>
        </w:rPr>
        <w:t>- $13.9 billion for Customs and Border Protection (CBP), an increase of $2.9 billion (23%) from FY2017</w:t>
      </w:r>
    </w:p>
    <w:p w14:paraId="50839959" w14:textId="77777777" w:rsidR="00940377" w:rsidRPr="00703D96" w:rsidRDefault="00940377" w:rsidP="00940377">
      <w:pPr>
        <w:rPr>
          <w:sz w:val="16"/>
        </w:rPr>
      </w:pPr>
      <w:r w:rsidRPr="00703D96">
        <w:rPr>
          <w:sz w:val="16"/>
        </w:rPr>
        <w:t>- $7.6 billion for Immigration and Customs Enforcement (ICE), an increase of $1.8 billion (29%) from FY2017</w:t>
      </w:r>
    </w:p>
    <w:p w14:paraId="639ECD1D" w14:textId="77777777" w:rsidR="00940377" w:rsidRPr="00703D96" w:rsidRDefault="00940377" w:rsidP="00940377">
      <w:pPr>
        <w:rPr>
          <w:sz w:val="16"/>
        </w:rPr>
      </w:pPr>
      <w:r w:rsidRPr="004E37C1">
        <w:rPr>
          <w:rStyle w:val="StyleUnderline"/>
          <w:highlight w:val="yellow"/>
        </w:rPr>
        <w:t>Of the proposed</w:t>
      </w:r>
      <w:r w:rsidRPr="00703D96">
        <w:rPr>
          <w:sz w:val="16"/>
        </w:rPr>
        <w:t xml:space="preserve"> </w:t>
      </w:r>
      <w:r w:rsidRPr="004E37C1">
        <w:rPr>
          <w:rStyle w:val="Emphasis"/>
          <w:highlight w:val="yellow"/>
        </w:rPr>
        <w:t>$2.9 billion increase</w:t>
      </w:r>
      <w:r w:rsidRPr="00703D96">
        <w:rPr>
          <w:sz w:val="16"/>
          <w:highlight w:val="yellow"/>
        </w:rPr>
        <w:t xml:space="preserve"> </w:t>
      </w:r>
      <w:r w:rsidRPr="004E37C1">
        <w:rPr>
          <w:rStyle w:val="StyleUnderline"/>
          <w:highlight w:val="yellow"/>
        </w:rPr>
        <w:t>in CBP's budget</w:t>
      </w:r>
      <w:r w:rsidRPr="00703D96">
        <w:rPr>
          <w:sz w:val="16"/>
        </w:rPr>
        <w:t xml:space="preserve">, </w:t>
      </w:r>
      <w:r w:rsidRPr="004E37C1">
        <w:rPr>
          <w:rStyle w:val="Emphasis"/>
          <w:highlight w:val="yellow"/>
        </w:rPr>
        <w:t>$2.7 billion</w:t>
      </w:r>
      <w:r w:rsidRPr="00703D96">
        <w:rPr>
          <w:sz w:val="16"/>
        </w:rPr>
        <w:t xml:space="preserve"> </w:t>
      </w:r>
      <w:r w:rsidRPr="004E37C1">
        <w:rPr>
          <w:rStyle w:val="StyleUnderline"/>
          <w:highlight w:val="yellow"/>
        </w:rPr>
        <w:t>would be allocated to border</w:t>
      </w:r>
      <w:r w:rsidRPr="004E37C1">
        <w:rPr>
          <w:rStyle w:val="StyleUnderline"/>
        </w:rPr>
        <w:t xml:space="preserve"> security and </w:t>
      </w:r>
      <w:r w:rsidRPr="004E37C1">
        <w:rPr>
          <w:rStyle w:val="StyleUnderline"/>
          <w:highlight w:val="yellow"/>
        </w:rPr>
        <w:t>militarization</w:t>
      </w:r>
      <w:r w:rsidRPr="00703D96">
        <w:rPr>
          <w:sz w:val="16"/>
        </w:rPr>
        <w:t>:</w:t>
      </w:r>
    </w:p>
    <w:p w14:paraId="5E2FACF2" w14:textId="77777777" w:rsidR="00940377" w:rsidRPr="00703D96" w:rsidRDefault="00940377" w:rsidP="00940377">
      <w:pPr>
        <w:rPr>
          <w:sz w:val="16"/>
        </w:rPr>
      </w:pPr>
      <w:r w:rsidRPr="00703D96">
        <w:rPr>
          <w:sz w:val="16"/>
        </w:rPr>
        <w:t>According to a 2013 Migration Policy Institute Report, "</w:t>
      </w:r>
      <w:r w:rsidRPr="004E37C1">
        <w:rPr>
          <w:rStyle w:val="Emphasis"/>
          <w:highlight w:val="yellow"/>
        </w:rPr>
        <w:t>funding</w:t>
      </w:r>
      <w:r w:rsidRPr="00703D96">
        <w:rPr>
          <w:sz w:val="16"/>
        </w:rPr>
        <w:t xml:space="preserve">, </w:t>
      </w:r>
      <w:r w:rsidRPr="004E37C1">
        <w:rPr>
          <w:rStyle w:val="Emphasis"/>
          <w:highlight w:val="yellow"/>
        </w:rPr>
        <w:t>tech</w:t>
      </w:r>
      <w:r w:rsidRPr="00703D96">
        <w:rPr>
          <w:sz w:val="16"/>
        </w:rPr>
        <w:t xml:space="preserve">nology, </w:t>
      </w:r>
      <w:r w:rsidRPr="004E37C1">
        <w:rPr>
          <w:rStyle w:val="StyleUnderline"/>
          <w:highlight w:val="yellow"/>
        </w:rPr>
        <w:t xml:space="preserve">and </w:t>
      </w:r>
      <w:r w:rsidRPr="004E37C1">
        <w:rPr>
          <w:rStyle w:val="Emphasis"/>
          <w:highlight w:val="yellow"/>
        </w:rPr>
        <w:t>personnel growth</w:t>
      </w:r>
      <w:r w:rsidRPr="00703D96">
        <w:rPr>
          <w:sz w:val="16"/>
        </w:rPr>
        <w:t xml:space="preserve"> </w:t>
      </w:r>
      <w:r w:rsidRPr="004E37C1">
        <w:rPr>
          <w:rStyle w:val="StyleUnderline"/>
          <w:highlight w:val="yellow"/>
        </w:rPr>
        <w:t>are the backbone of</w:t>
      </w:r>
      <w:r w:rsidRPr="00703D96">
        <w:rPr>
          <w:sz w:val="16"/>
        </w:rPr>
        <w:t xml:space="preserve"> the </w:t>
      </w:r>
      <w:r w:rsidRPr="004E37C1">
        <w:rPr>
          <w:rStyle w:val="StyleUnderline"/>
          <w:highlight w:val="yellow"/>
        </w:rPr>
        <w:t>transformations</w:t>
      </w:r>
      <w:r w:rsidRPr="004E37C1">
        <w:rPr>
          <w:rStyle w:val="StyleUnderline"/>
        </w:rPr>
        <w:t xml:space="preserve"> in immigration enforcement</w:t>
      </w:r>
      <w:r w:rsidRPr="00703D96">
        <w:rPr>
          <w:sz w:val="16"/>
        </w:rPr>
        <w:t xml:space="preserve">." The majority of government funding for border securitization ends up going to security and technology corporations like Boeing Company, Raytheon, and Elbit Systems. Tellingly, after Trump was elected on a platform of border militarization and securitization, investment in many of corporations like these rose. In Border Patrol Nation, journalist Todd Miller describes this connection as a “brave new world of border control where the </w:t>
      </w:r>
      <w:r w:rsidRPr="00703D96">
        <w:rPr>
          <w:rStyle w:val="StyleUnderline"/>
        </w:rPr>
        <w:t>lines of separation between private industry and the U.S. government are increasingly blurred</w:t>
      </w:r>
      <w:r w:rsidRPr="00703D96">
        <w:rPr>
          <w:sz w:val="16"/>
        </w:rPr>
        <w:t>.” For more information, visit our page on corporate outsourcing of border militarization.</w:t>
      </w:r>
    </w:p>
    <w:p w14:paraId="660AB0D4" w14:textId="77777777" w:rsidR="00940377" w:rsidRPr="00703D96" w:rsidRDefault="00940377" w:rsidP="00940377">
      <w:pPr>
        <w:rPr>
          <w:sz w:val="16"/>
        </w:rPr>
      </w:pPr>
      <w:r w:rsidRPr="00703D96">
        <w:rPr>
          <w:sz w:val="16"/>
        </w:rPr>
        <w:t>"MEN IN GREEN": CUSTOMS AND BORDER PATROL AGENTS</w:t>
      </w:r>
    </w:p>
    <w:p w14:paraId="432EAAF4" w14:textId="77777777" w:rsidR="00940377" w:rsidRPr="00703D96" w:rsidRDefault="00940377" w:rsidP="00940377">
      <w:pPr>
        <w:rPr>
          <w:sz w:val="16"/>
        </w:rPr>
      </w:pPr>
      <w:r w:rsidRPr="00703D96">
        <w:rPr>
          <w:rStyle w:val="StyleUnderline"/>
        </w:rPr>
        <w:t xml:space="preserve">Calls for increased border security often include </w:t>
      </w:r>
      <w:r w:rsidRPr="00703D96">
        <w:rPr>
          <w:rStyle w:val="StyleUnderline"/>
          <w:highlight w:val="yellow"/>
        </w:rPr>
        <w:t>increasing the number of</w:t>
      </w:r>
      <w:r w:rsidRPr="00703D96">
        <w:rPr>
          <w:rStyle w:val="StyleUnderline"/>
        </w:rPr>
        <w:t xml:space="preserve"> border patrol </w:t>
      </w:r>
      <w:r w:rsidRPr="00703D96">
        <w:rPr>
          <w:rStyle w:val="StyleUnderline"/>
          <w:highlight w:val="yellow"/>
        </w:rPr>
        <w:t>agents</w:t>
      </w:r>
      <w:r w:rsidRPr="00703D96">
        <w:rPr>
          <w:sz w:val="16"/>
        </w:rPr>
        <w:t>. Since the implementation of the 1994 Border Patrol Strategic Plan, the number of Border Patrol agents has grown nearly fivefold, from 4,287 to 19,282.</w:t>
      </w:r>
    </w:p>
    <w:p w14:paraId="706128BB" w14:textId="77777777" w:rsidR="00940377" w:rsidRPr="00703D96" w:rsidRDefault="00940377" w:rsidP="00940377">
      <w:pPr>
        <w:rPr>
          <w:sz w:val="16"/>
        </w:rPr>
      </w:pPr>
      <w:r w:rsidRPr="00703D96">
        <w:rPr>
          <w:sz w:val="16"/>
        </w:rPr>
        <w:t>More "boots on the border"?: The argument that increasing the number of agents makes the border “safer” is not well supported. As the number of agents has increased, the number of people each agent apprehends has decreased, suggesting that there is little correlation between hiring more agents and apprehending more undocumented border crossers:</w:t>
      </w:r>
      <w:r w:rsidRPr="00703D96">
        <w:rPr>
          <w:sz w:val="16"/>
        </w:rPr>
        <w:tab/>
      </w:r>
    </w:p>
    <w:p w14:paraId="5A6482D2" w14:textId="77777777" w:rsidR="00940377" w:rsidRPr="00703D96" w:rsidRDefault="00940377" w:rsidP="00940377">
      <w:pPr>
        <w:rPr>
          <w:rStyle w:val="StyleUnderline"/>
        </w:rPr>
      </w:pPr>
      <w:r w:rsidRPr="00703D96">
        <w:rPr>
          <w:sz w:val="16"/>
        </w:rPr>
        <w:t xml:space="preserve">Instead, the primary consequences of more agents are their overwhelming presence in border communities, where they police the activities of residents and </w:t>
      </w:r>
      <w:r w:rsidRPr="00703D96">
        <w:rPr>
          <w:rStyle w:val="Emphasis"/>
          <w:highlight w:val="yellow"/>
        </w:rPr>
        <w:t>contribute to a militarized environment</w:t>
      </w:r>
      <w:r w:rsidRPr="00703D96">
        <w:rPr>
          <w:sz w:val="16"/>
        </w:rPr>
        <w:t xml:space="preserve">, </w:t>
      </w:r>
      <w:r w:rsidRPr="00703D96">
        <w:rPr>
          <w:rStyle w:val="StyleUnderline"/>
        </w:rPr>
        <w:t>and an increase in the number of migrants who die attempting to cross the border. As more agents patrol the border, migrant routes are pushed into more and more dangerous terrain.</w:t>
      </w:r>
    </w:p>
    <w:p w14:paraId="5CFB99EA" w14:textId="77777777" w:rsidR="00940377" w:rsidRDefault="00940377" w:rsidP="00940377"/>
    <w:p w14:paraId="7188DC98" w14:textId="77777777" w:rsidR="00940377" w:rsidRPr="00056D4A" w:rsidRDefault="00940377" w:rsidP="00056D4A"/>
    <w:p w14:paraId="223016F8" w14:textId="56131958" w:rsidR="009A5761" w:rsidRDefault="00A3363B" w:rsidP="00A3363B">
      <w:pPr>
        <w:pStyle w:val="Heading2"/>
      </w:pPr>
      <w:r>
        <w:t>Solvency</w:t>
      </w:r>
    </w:p>
    <w:p w14:paraId="35C01C30" w14:textId="29ED917D" w:rsidR="009D2F4D" w:rsidRDefault="00F872EC" w:rsidP="009D2F4D">
      <w:pPr>
        <w:pStyle w:val="Heading3"/>
      </w:pPr>
      <w:r>
        <w:t xml:space="preserve">Alt </w:t>
      </w:r>
      <w:r w:rsidR="009D2F4D">
        <w:t>Causes---1NC</w:t>
      </w:r>
    </w:p>
    <w:p w14:paraId="622D461E" w14:textId="77777777" w:rsidR="009D2F4D" w:rsidRDefault="009D2F4D" w:rsidP="009D2F4D">
      <w:pPr>
        <w:pStyle w:val="Heading4"/>
      </w:pPr>
      <w:r>
        <w:t>Plan’s insufficient---police violence will continue unabated</w:t>
      </w:r>
    </w:p>
    <w:p w14:paraId="7DE7CEC0" w14:textId="77777777" w:rsidR="009D2F4D" w:rsidRPr="009D4977" w:rsidRDefault="009D2F4D" w:rsidP="009D2F4D">
      <w:r>
        <w:t xml:space="preserve">Lydia </w:t>
      </w:r>
      <w:r w:rsidRPr="0013528F">
        <w:rPr>
          <w:rStyle w:val="Style13ptBold"/>
        </w:rPr>
        <w:t>McCoy 17</w:t>
      </w:r>
      <w:r>
        <w:t>, University of Tennessee Boyd Center for Business and Economic Research, with; Tyra Haag; 8/29/17, “Study: Tactical Gear Does Not Cause Police to Be More Aggressive but More Oversight, Transparency Needed,” https://news.utk.edu/2017/08/29/study-tactical-gear-police-aggressive-oversight-transparency-needed/</w:t>
      </w:r>
    </w:p>
    <w:p w14:paraId="40F3A47F" w14:textId="77777777" w:rsidR="009D2F4D" w:rsidRPr="000E33B8" w:rsidRDefault="009D2F4D" w:rsidP="009D2F4D">
      <w:pPr>
        <w:rPr>
          <w:rStyle w:val="StyleUnderline"/>
        </w:rPr>
      </w:pPr>
      <w:r w:rsidRPr="000615C3">
        <w:rPr>
          <w:sz w:val="16"/>
        </w:rPr>
        <w:t xml:space="preserve">“Peacekeeping Force: Efforts of Providing Tactical Equipment to Local Law Enforcement,” written by Matt </w:t>
      </w:r>
      <w:r w:rsidRPr="006103D2">
        <w:rPr>
          <w:rStyle w:val="Emphasis"/>
          <w:highlight w:val="yellow"/>
        </w:rPr>
        <w:t>Harris</w:t>
      </w:r>
      <w:r w:rsidRPr="000615C3">
        <w:rPr>
          <w:sz w:val="16"/>
        </w:rPr>
        <w:t xml:space="preserve">, </w:t>
      </w:r>
      <w:proofErr w:type="spellStart"/>
      <w:r w:rsidRPr="000615C3">
        <w:rPr>
          <w:sz w:val="16"/>
        </w:rPr>
        <w:t>Jinseong</w:t>
      </w:r>
      <w:proofErr w:type="spellEnd"/>
      <w:r w:rsidRPr="000615C3">
        <w:rPr>
          <w:sz w:val="16"/>
        </w:rPr>
        <w:t xml:space="preserve"> </w:t>
      </w:r>
      <w:r w:rsidRPr="006103D2">
        <w:rPr>
          <w:rStyle w:val="Emphasis"/>
        </w:rPr>
        <w:t>Park</w:t>
      </w:r>
      <w:r w:rsidRPr="000615C3">
        <w:rPr>
          <w:sz w:val="16"/>
        </w:rPr>
        <w:t xml:space="preserve">, Don </w:t>
      </w:r>
      <w:r w:rsidRPr="006103D2">
        <w:rPr>
          <w:rStyle w:val="Emphasis"/>
        </w:rPr>
        <w:t>Bruce</w:t>
      </w:r>
      <w:r w:rsidRPr="000615C3">
        <w:rPr>
          <w:sz w:val="16"/>
        </w:rPr>
        <w:t xml:space="preserve">, </w:t>
      </w:r>
      <w:r w:rsidRPr="006103D2">
        <w:rPr>
          <w:rStyle w:val="StyleUnderline"/>
        </w:rPr>
        <w:t>and</w:t>
      </w:r>
      <w:r w:rsidRPr="000615C3">
        <w:rPr>
          <w:sz w:val="16"/>
        </w:rPr>
        <w:t xml:space="preserve"> Matt </w:t>
      </w:r>
      <w:r w:rsidRPr="006103D2">
        <w:rPr>
          <w:rStyle w:val="Emphasis"/>
        </w:rPr>
        <w:t>Murray</w:t>
      </w:r>
      <w:r w:rsidRPr="000615C3">
        <w:rPr>
          <w:sz w:val="16"/>
        </w:rPr>
        <w:t xml:space="preserve">, was recently </w:t>
      </w:r>
      <w:r w:rsidRPr="006103D2">
        <w:rPr>
          <w:rStyle w:val="StyleUnderline"/>
          <w:highlight w:val="yellow"/>
        </w:rPr>
        <w:t xml:space="preserve">published in </w:t>
      </w:r>
      <w:r w:rsidRPr="000E33B8">
        <w:rPr>
          <w:rStyle w:val="StyleUnderline"/>
          <w:highlight w:val="yellow"/>
        </w:rPr>
        <w:t xml:space="preserve">the </w:t>
      </w:r>
      <w:r w:rsidRPr="000E33B8">
        <w:rPr>
          <w:rStyle w:val="Emphasis"/>
          <w:highlight w:val="yellow"/>
        </w:rPr>
        <w:t>American Economic Journal</w:t>
      </w:r>
      <w:r w:rsidRPr="006103D2">
        <w:rPr>
          <w:rStyle w:val="StyleUnderline"/>
        </w:rPr>
        <w:t>: Economic Policy</w:t>
      </w:r>
      <w:r w:rsidRPr="000615C3">
        <w:rPr>
          <w:sz w:val="16"/>
        </w:rPr>
        <w:t xml:space="preserve">. </w:t>
      </w:r>
      <w:r w:rsidRPr="000E33B8">
        <w:rPr>
          <w:rStyle w:val="StyleUnderline"/>
          <w:highlight w:val="yellow"/>
        </w:rPr>
        <w:t>The paper is the first to evaluate</w:t>
      </w:r>
      <w:r w:rsidRPr="000615C3">
        <w:rPr>
          <w:sz w:val="16"/>
        </w:rPr>
        <w:t xml:space="preserve"> the </w:t>
      </w:r>
      <w:r w:rsidRPr="000E33B8">
        <w:rPr>
          <w:rStyle w:val="StyleUnderline"/>
          <w:highlight w:val="yellow"/>
        </w:rPr>
        <w:t>consequences</w:t>
      </w:r>
      <w:r w:rsidRPr="000615C3">
        <w:rPr>
          <w:sz w:val="16"/>
        </w:rPr>
        <w:t xml:space="preserve"> </w:t>
      </w:r>
      <w:r w:rsidRPr="000E33B8">
        <w:rPr>
          <w:rStyle w:val="StyleUnderline"/>
          <w:highlight w:val="yellow"/>
        </w:rPr>
        <w:t>for local communities of</w:t>
      </w:r>
      <w:r w:rsidRPr="000E33B8">
        <w:rPr>
          <w:rStyle w:val="StyleUnderline"/>
        </w:rPr>
        <w:t xml:space="preserve"> local law enforcement agencies acquiring military armaments through the </w:t>
      </w:r>
      <w:r w:rsidRPr="000E33B8">
        <w:rPr>
          <w:rStyle w:val="StyleUnderline"/>
          <w:highlight w:val="yellow"/>
        </w:rPr>
        <w:t>1033</w:t>
      </w:r>
      <w:r w:rsidRPr="000E33B8">
        <w:rPr>
          <w:rStyle w:val="StyleUnderline"/>
        </w:rPr>
        <w:t xml:space="preserve"> Program.</w:t>
      </w:r>
    </w:p>
    <w:p w14:paraId="5DFA62A5" w14:textId="77777777" w:rsidR="009D2F4D" w:rsidRPr="000615C3" w:rsidRDefault="009D2F4D" w:rsidP="009D2F4D">
      <w:pPr>
        <w:rPr>
          <w:sz w:val="16"/>
        </w:rPr>
      </w:pPr>
      <w:r w:rsidRPr="000E33B8">
        <w:rPr>
          <w:rStyle w:val="StyleUnderline"/>
          <w:highlight w:val="yellow"/>
        </w:rPr>
        <w:t>Results indicate</w:t>
      </w:r>
      <w:r w:rsidRPr="000615C3">
        <w:rPr>
          <w:sz w:val="16"/>
        </w:rPr>
        <w:t xml:space="preserve"> that </w:t>
      </w:r>
      <w:r w:rsidRPr="000E33B8">
        <w:rPr>
          <w:rStyle w:val="StyleUnderline"/>
          <w:highlight w:val="yellow"/>
        </w:rPr>
        <w:t>acquisition</w:t>
      </w:r>
      <w:r w:rsidRPr="000615C3">
        <w:rPr>
          <w:sz w:val="16"/>
        </w:rPr>
        <w:t xml:space="preserve"> of tactical items from the federal government reduces citizen complaints and assaults on police officers, and </w:t>
      </w:r>
      <w:r w:rsidRPr="000E33B8">
        <w:rPr>
          <w:rStyle w:val="Emphasis"/>
          <w:highlight w:val="yellow"/>
        </w:rPr>
        <w:t>does not</w:t>
      </w:r>
      <w:r w:rsidRPr="000615C3">
        <w:rPr>
          <w:sz w:val="16"/>
        </w:rPr>
        <w:t xml:space="preserve"> </w:t>
      </w:r>
      <w:r w:rsidRPr="000E33B8">
        <w:rPr>
          <w:rStyle w:val="StyleUnderline"/>
          <w:highlight w:val="yellow"/>
        </w:rPr>
        <w:t>lead to increases in offender deaths</w:t>
      </w:r>
      <w:r w:rsidRPr="000615C3">
        <w:rPr>
          <w:sz w:val="16"/>
        </w:rPr>
        <w:t>. The authors stress that the limitations of the paper are as important as the findings.</w:t>
      </w:r>
    </w:p>
    <w:p w14:paraId="69A72ADB" w14:textId="77777777" w:rsidR="009D2F4D" w:rsidRPr="000615C3" w:rsidRDefault="009D2F4D" w:rsidP="009D2F4D">
      <w:pPr>
        <w:rPr>
          <w:sz w:val="16"/>
        </w:rPr>
      </w:pPr>
      <w:r w:rsidRPr="000615C3">
        <w:rPr>
          <w:sz w:val="16"/>
        </w:rPr>
        <w:t>“The paper is not a referendum on police militarization, which is the product of several factors including who is hired, training, leadership, procedures, practices, department culture, equipment, and other factors,” Harris said. “We only consider the role of a single factor—surplus military equipment acquired from the federal government.”</w:t>
      </w:r>
    </w:p>
    <w:p w14:paraId="4D24085F" w14:textId="77777777" w:rsidR="009D2F4D" w:rsidRPr="000615C3" w:rsidRDefault="009D2F4D" w:rsidP="009D2F4D">
      <w:pPr>
        <w:rPr>
          <w:sz w:val="16"/>
        </w:rPr>
      </w:pPr>
      <w:r w:rsidRPr="000615C3">
        <w:rPr>
          <w:sz w:val="16"/>
        </w:rPr>
        <w:t xml:space="preserve">Harris described </w:t>
      </w:r>
      <w:r w:rsidRPr="000E33B8">
        <w:rPr>
          <w:rStyle w:val="Emphasis"/>
          <w:highlight w:val="yellow"/>
        </w:rPr>
        <w:t>the key takeaways:</w:t>
      </w:r>
      <w:r w:rsidRPr="000615C3">
        <w:rPr>
          <w:sz w:val="16"/>
        </w:rPr>
        <w:t xml:space="preserve"> “</w:t>
      </w:r>
      <w:r w:rsidRPr="000E33B8">
        <w:rPr>
          <w:rStyle w:val="StyleUnderline"/>
          <w:highlight w:val="yellow"/>
        </w:rPr>
        <w:t>While the military kit makes for a striking image</w:t>
      </w:r>
      <w:r w:rsidRPr="000615C3">
        <w:rPr>
          <w:sz w:val="16"/>
        </w:rPr>
        <w:t xml:space="preserve">, our </w:t>
      </w:r>
      <w:r w:rsidRPr="000E33B8">
        <w:rPr>
          <w:rStyle w:val="StyleUnderline"/>
          <w:highlight w:val="yellow"/>
        </w:rPr>
        <w:t>findings imply that the path to improving police-community relations is about the people</w:t>
      </w:r>
      <w:r w:rsidRPr="000615C3">
        <w:rPr>
          <w:sz w:val="16"/>
        </w:rPr>
        <w:t xml:space="preserve">, </w:t>
      </w:r>
      <w:r w:rsidRPr="000E33B8">
        <w:rPr>
          <w:rStyle w:val="Emphasis"/>
          <w:highlight w:val="yellow"/>
        </w:rPr>
        <w:t>not the equipment</w:t>
      </w:r>
      <w:r w:rsidRPr="000615C3">
        <w:rPr>
          <w:sz w:val="16"/>
        </w:rPr>
        <w:t>. Second, more oversight and transparency are needed. Our research used the best available data, which was quite limited in some instances.</w:t>
      </w:r>
    </w:p>
    <w:p w14:paraId="204D8F78" w14:textId="19F34300" w:rsidR="009D2F4D" w:rsidRDefault="009D2F4D" w:rsidP="009D2F4D"/>
    <w:p w14:paraId="245E21A1" w14:textId="7556A2DC" w:rsidR="00F872EC" w:rsidRDefault="00F872EC" w:rsidP="00F872EC">
      <w:pPr>
        <w:pStyle w:val="Heading3"/>
      </w:pPr>
      <w:r>
        <w:t>Alt Causes---2NC</w:t>
      </w:r>
    </w:p>
    <w:p w14:paraId="40DAF6E4" w14:textId="77777777" w:rsidR="00F872EC" w:rsidRDefault="00F872EC" w:rsidP="00F872EC">
      <w:pPr>
        <w:pStyle w:val="Heading4"/>
      </w:pPr>
      <w:r w:rsidRPr="00BE40C4">
        <w:rPr>
          <w:u w:val="single"/>
        </w:rPr>
        <w:t>Numerous</w:t>
      </w:r>
      <w:r>
        <w:t xml:space="preserve"> alt causes to militarization</w:t>
      </w:r>
    </w:p>
    <w:p w14:paraId="2B3E64FE" w14:textId="77777777" w:rsidR="00F872EC" w:rsidRPr="00FD0FB2" w:rsidRDefault="00F872EC" w:rsidP="00F872EC">
      <w:r w:rsidRPr="00A15EDF">
        <w:rPr>
          <w:rStyle w:val="Style13ptBold"/>
        </w:rPr>
        <w:t>NYT 14</w:t>
      </w:r>
      <w:r>
        <w:t xml:space="preserve"> – New York Times, 12/1/14, “The Flow of Money and Equipment to Local Police,” https://www.nytimes.</w:t>
      </w:r>
      <w:r w:rsidRPr="00C31A0D">
        <w:t>com</w:t>
      </w:r>
      <w:r>
        <w:t>/interactive/2014/08/23/us/flow-of-money-and-equipment-to-local-police.html</w:t>
      </w:r>
    </w:p>
    <w:p w14:paraId="13B527C9" w14:textId="77777777" w:rsidR="00F872EC" w:rsidRPr="00C31A0D" w:rsidRDefault="00F872EC" w:rsidP="00F872EC">
      <w:pPr>
        <w:rPr>
          <w:rStyle w:val="StyleUnderline"/>
        </w:rPr>
      </w:pPr>
      <w:r w:rsidRPr="00D83282">
        <w:rPr>
          <w:sz w:val="16"/>
        </w:rPr>
        <w:t xml:space="preserve">Following a review of </w:t>
      </w:r>
      <w:r w:rsidRPr="00C31A0D">
        <w:rPr>
          <w:rStyle w:val="Emphasis"/>
          <w:highlight w:val="yellow"/>
        </w:rPr>
        <w:t>several</w:t>
      </w:r>
      <w:r w:rsidRPr="00D83282">
        <w:rPr>
          <w:sz w:val="16"/>
        </w:rPr>
        <w:t xml:space="preserve"> </w:t>
      </w:r>
      <w:r w:rsidRPr="00C31A0D">
        <w:rPr>
          <w:rStyle w:val="StyleUnderline"/>
          <w:highlight w:val="yellow"/>
        </w:rPr>
        <w:t>federal programs</w:t>
      </w:r>
      <w:r w:rsidRPr="00D83282">
        <w:rPr>
          <w:sz w:val="16"/>
        </w:rPr>
        <w:t xml:space="preserve"> that </w:t>
      </w:r>
      <w:r w:rsidRPr="00C31A0D">
        <w:rPr>
          <w:rStyle w:val="StyleUnderline"/>
          <w:highlight w:val="yellow"/>
        </w:rPr>
        <w:t>provide money and equipment to local police</w:t>
      </w:r>
      <w:r w:rsidRPr="00D83282">
        <w:rPr>
          <w:sz w:val="16"/>
        </w:rPr>
        <w:t xml:space="preserve">, President Obama on Monday announced he would tighten standards on the programs, stopping short of curtailing them. Law enforcement </w:t>
      </w:r>
      <w:r w:rsidRPr="00C31A0D">
        <w:rPr>
          <w:rStyle w:val="StyleUnderline"/>
          <w:highlight w:val="yellow"/>
        </w:rPr>
        <w:t>in Missouri</w:t>
      </w:r>
      <w:r w:rsidRPr="00C31A0D">
        <w:rPr>
          <w:rStyle w:val="StyleUnderline"/>
        </w:rPr>
        <w:t xml:space="preserve"> and in its St. Louis County, </w:t>
      </w:r>
      <w:r w:rsidRPr="00C31A0D">
        <w:rPr>
          <w:rStyle w:val="StyleUnderline"/>
          <w:highlight w:val="yellow"/>
        </w:rPr>
        <w:t>where police</w:t>
      </w:r>
      <w:r w:rsidRPr="00C31A0D">
        <w:rPr>
          <w:rStyle w:val="StyleUnderline"/>
        </w:rPr>
        <w:t xml:space="preserve"> officers </w:t>
      </w:r>
      <w:r w:rsidRPr="00C31A0D">
        <w:rPr>
          <w:rStyle w:val="StyleUnderline"/>
          <w:highlight w:val="yellow"/>
        </w:rPr>
        <w:t>deployed military</w:t>
      </w:r>
      <w:r w:rsidRPr="00C31A0D">
        <w:rPr>
          <w:rStyle w:val="StyleUnderline"/>
        </w:rPr>
        <w:t xml:space="preserve"> gear and </w:t>
      </w:r>
      <w:r w:rsidRPr="00C31A0D">
        <w:rPr>
          <w:rStyle w:val="StyleUnderline"/>
          <w:highlight w:val="yellow"/>
        </w:rPr>
        <w:t>equipment to</w:t>
      </w:r>
      <w:r w:rsidRPr="00C31A0D">
        <w:rPr>
          <w:rStyle w:val="StyleUnderline"/>
        </w:rPr>
        <w:t xml:space="preserve"> quell unrest in the town of </w:t>
      </w:r>
      <w:r w:rsidRPr="00C31A0D">
        <w:rPr>
          <w:rStyle w:val="StyleUnderline"/>
          <w:highlight w:val="yellow"/>
        </w:rPr>
        <w:t>Ferguson</w:t>
      </w:r>
      <w:r w:rsidRPr="00C31A0D">
        <w:rPr>
          <w:rStyle w:val="StyleUnderline"/>
        </w:rPr>
        <w:t xml:space="preserve">, </w:t>
      </w:r>
      <w:r w:rsidRPr="00C31A0D">
        <w:rPr>
          <w:rStyle w:val="StyleUnderline"/>
          <w:highlight w:val="yellow"/>
        </w:rPr>
        <w:t xml:space="preserve">have benefited from </w:t>
      </w:r>
      <w:r w:rsidRPr="00C31A0D">
        <w:rPr>
          <w:rStyle w:val="Emphasis"/>
          <w:highlight w:val="yellow"/>
        </w:rPr>
        <w:t>all</w:t>
      </w:r>
      <w:r w:rsidRPr="00C31A0D">
        <w:rPr>
          <w:rStyle w:val="StyleUnderline"/>
        </w:rPr>
        <w:t xml:space="preserve"> of </w:t>
      </w:r>
      <w:r w:rsidRPr="00C31A0D">
        <w:rPr>
          <w:rStyle w:val="StyleUnderline"/>
          <w:highlight w:val="yellow"/>
        </w:rPr>
        <w:t>the</w:t>
      </w:r>
      <w:r w:rsidRPr="00C31A0D">
        <w:rPr>
          <w:rStyle w:val="StyleUnderline"/>
        </w:rPr>
        <w:t xml:space="preserve"> major </w:t>
      </w:r>
      <w:r w:rsidRPr="00C31A0D">
        <w:rPr>
          <w:rStyle w:val="StyleUnderline"/>
          <w:highlight w:val="yellow"/>
        </w:rPr>
        <w:t>programs below</w:t>
      </w:r>
      <w:r w:rsidRPr="00C31A0D">
        <w:rPr>
          <w:rStyle w:val="StyleUnderline"/>
        </w:rPr>
        <w:t>.</w:t>
      </w:r>
    </w:p>
    <w:p w14:paraId="27C416BF" w14:textId="77777777" w:rsidR="00F872EC" w:rsidRPr="00C31A0D" w:rsidRDefault="00F872EC" w:rsidP="00F872EC">
      <w:pPr>
        <w:rPr>
          <w:rStyle w:val="Emphasis"/>
        </w:rPr>
      </w:pPr>
      <w:r w:rsidRPr="00C31A0D">
        <w:rPr>
          <w:rStyle w:val="Emphasis"/>
          <w:highlight w:val="yellow"/>
        </w:rPr>
        <w:t>Urban Areas Security Initiative</w:t>
      </w:r>
    </w:p>
    <w:p w14:paraId="28A9773A" w14:textId="77777777" w:rsidR="00F872EC" w:rsidRPr="00C31A0D" w:rsidRDefault="00F872EC" w:rsidP="00F872EC">
      <w:pPr>
        <w:rPr>
          <w:rStyle w:val="StyleUnderline"/>
        </w:rPr>
      </w:pPr>
      <w:r w:rsidRPr="00C31A0D">
        <w:rPr>
          <w:rStyle w:val="StyleUnderline"/>
          <w:highlight w:val="yellow"/>
        </w:rPr>
        <w:t>Money is granted to</w:t>
      </w:r>
      <w:r w:rsidRPr="00C31A0D">
        <w:rPr>
          <w:rStyle w:val="StyleUnderline"/>
        </w:rPr>
        <w:t xml:space="preserve"> dozens of </w:t>
      </w:r>
      <w:r w:rsidRPr="00C31A0D">
        <w:rPr>
          <w:rStyle w:val="Emphasis"/>
          <w:highlight w:val="yellow"/>
        </w:rPr>
        <w:t>high-risk</w:t>
      </w:r>
      <w:r w:rsidRPr="00C31A0D">
        <w:rPr>
          <w:rStyle w:val="StyleUnderline"/>
        </w:rPr>
        <w:t xml:space="preserve"> metro </w:t>
      </w:r>
      <w:r w:rsidRPr="00C31A0D">
        <w:rPr>
          <w:rStyle w:val="StyleUnderline"/>
          <w:highlight w:val="yellow"/>
        </w:rPr>
        <w:t>areas</w:t>
      </w:r>
      <w:r w:rsidRPr="00C31A0D">
        <w:rPr>
          <w:rStyle w:val="StyleUnderline"/>
        </w:rPr>
        <w:t xml:space="preserve"> and shared with surrounding counties and partners. The St. Louis metro area received $3 million in 2014, significantly less than larger cities like New York ($179 million), Chicago ($70 million), Los Angeles/Long Beach ($68 million) and Washington ($53 million).</w:t>
      </w:r>
    </w:p>
    <w:p w14:paraId="084FBDBF" w14:textId="77777777" w:rsidR="00F872EC" w:rsidRPr="00EF6621" w:rsidRDefault="00F872EC" w:rsidP="00F872EC">
      <w:pPr>
        <w:rPr>
          <w:rStyle w:val="StyleUnderline"/>
        </w:rPr>
      </w:pPr>
      <w:r w:rsidRPr="00D83282">
        <w:rPr>
          <w:sz w:val="16"/>
        </w:rPr>
        <w:t xml:space="preserve">Since 2003, </w:t>
      </w:r>
      <w:r w:rsidRPr="00EF6621">
        <w:rPr>
          <w:rStyle w:val="StyleUnderline"/>
          <w:highlight w:val="yellow"/>
        </w:rPr>
        <w:t>St. Louis County</w:t>
      </w:r>
      <w:r w:rsidRPr="00D83282">
        <w:rPr>
          <w:sz w:val="16"/>
        </w:rPr>
        <w:t xml:space="preserve"> has </w:t>
      </w:r>
      <w:r w:rsidRPr="00EF6621">
        <w:rPr>
          <w:rStyle w:val="StyleUnderline"/>
          <w:highlight w:val="yellow"/>
        </w:rPr>
        <w:t>spent $6.9 million of its</w:t>
      </w:r>
      <w:r w:rsidRPr="00EF6621">
        <w:rPr>
          <w:rStyle w:val="StyleUnderline"/>
        </w:rPr>
        <w:t xml:space="preserve"> portion of the </w:t>
      </w:r>
      <w:r w:rsidRPr="00EF6621">
        <w:rPr>
          <w:rStyle w:val="StyleUnderline"/>
          <w:highlight w:val="yellow"/>
        </w:rPr>
        <w:t xml:space="preserve">awards on equipment </w:t>
      </w:r>
      <w:r w:rsidRPr="00EF6621">
        <w:rPr>
          <w:rStyle w:val="Emphasis"/>
          <w:highlight w:val="yellow"/>
        </w:rPr>
        <w:t>including a</w:t>
      </w:r>
      <w:r w:rsidRPr="00EF6621">
        <w:rPr>
          <w:rStyle w:val="Emphasis"/>
        </w:rPr>
        <w:t xml:space="preserve"> </w:t>
      </w:r>
      <w:proofErr w:type="spellStart"/>
      <w:r w:rsidRPr="00EF6621">
        <w:rPr>
          <w:rStyle w:val="Emphasis"/>
        </w:rPr>
        <w:t>BearCat</w:t>
      </w:r>
      <w:proofErr w:type="spellEnd"/>
      <w:r w:rsidRPr="00EF6621">
        <w:rPr>
          <w:rStyle w:val="Emphasis"/>
        </w:rPr>
        <w:t xml:space="preserve"> </w:t>
      </w:r>
      <w:r w:rsidRPr="00EF6621">
        <w:rPr>
          <w:rStyle w:val="Emphasis"/>
          <w:highlight w:val="yellow"/>
        </w:rPr>
        <w:t>armored truck</w:t>
      </w:r>
      <w:r w:rsidRPr="00EF6621">
        <w:rPr>
          <w:rStyle w:val="StyleUnderline"/>
        </w:rPr>
        <w:t xml:space="preserve">, a </w:t>
      </w:r>
      <w:r w:rsidRPr="00EF6621">
        <w:rPr>
          <w:rStyle w:val="Emphasis"/>
          <w:highlight w:val="yellow"/>
        </w:rPr>
        <w:t>helicopter</w:t>
      </w:r>
      <w:r w:rsidRPr="00EF6621">
        <w:rPr>
          <w:rStyle w:val="StyleUnderline"/>
        </w:rPr>
        <w:t xml:space="preserve"> </w:t>
      </w:r>
      <w:r w:rsidRPr="00EF6621">
        <w:rPr>
          <w:rStyle w:val="StyleUnderline"/>
          <w:highlight w:val="yellow"/>
        </w:rPr>
        <w:t>and other vehicles</w:t>
      </w:r>
      <w:r w:rsidRPr="00EF6621">
        <w:rPr>
          <w:rStyle w:val="StyleUnderline"/>
        </w:rPr>
        <w:t>.</w:t>
      </w:r>
    </w:p>
    <w:p w14:paraId="762EFB69" w14:textId="77777777" w:rsidR="00F872EC" w:rsidRPr="00EF6621" w:rsidRDefault="00F872EC" w:rsidP="00F872EC">
      <w:pPr>
        <w:rPr>
          <w:rStyle w:val="Emphasis"/>
        </w:rPr>
      </w:pPr>
      <w:r w:rsidRPr="00EF6621">
        <w:rPr>
          <w:rStyle w:val="Emphasis"/>
          <w:highlight w:val="yellow"/>
        </w:rPr>
        <w:t>State Homeland Security Program</w:t>
      </w:r>
    </w:p>
    <w:p w14:paraId="036FDFBD" w14:textId="77777777" w:rsidR="00F872EC" w:rsidRPr="00D83282" w:rsidRDefault="00F872EC" w:rsidP="00F872EC">
      <w:pPr>
        <w:rPr>
          <w:sz w:val="16"/>
        </w:rPr>
      </w:pPr>
      <w:r w:rsidRPr="00D83282">
        <w:rPr>
          <w:rStyle w:val="StyleUnderline"/>
          <w:highlight w:val="yellow"/>
        </w:rPr>
        <w:t>Money is allocated to states</w:t>
      </w:r>
      <w:r w:rsidRPr="00EF6621">
        <w:rPr>
          <w:rStyle w:val="StyleUnderline"/>
        </w:rPr>
        <w:t xml:space="preserve"> based on population, program proposals and a formula that determines a minimum for each state. States then distribute the funds to local areas</w:t>
      </w:r>
      <w:r w:rsidRPr="00D83282">
        <w:rPr>
          <w:sz w:val="16"/>
        </w:rPr>
        <w:t>. Missouri received nearly $4 million in 2014, about the median amount received by states, but only $0.66 per capita, the fifth lowest amount.</w:t>
      </w:r>
    </w:p>
    <w:p w14:paraId="75E6FB0C" w14:textId="77777777" w:rsidR="00F872EC" w:rsidRPr="00D83282" w:rsidRDefault="00F872EC" w:rsidP="00F872EC">
      <w:pPr>
        <w:rPr>
          <w:sz w:val="16"/>
        </w:rPr>
      </w:pPr>
      <w:r w:rsidRPr="00EF6621">
        <w:rPr>
          <w:rStyle w:val="StyleUnderline"/>
        </w:rPr>
        <w:t>St. Louis County spent $26,000 from a 2010 grant on mostly protective gear, like ballistic helmets</w:t>
      </w:r>
      <w:r w:rsidRPr="00D83282">
        <w:rPr>
          <w:sz w:val="16"/>
        </w:rPr>
        <w:t xml:space="preserve"> and suits, and bomb-disabling tools.</w:t>
      </w:r>
    </w:p>
    <w:p w14:paraId="3939EDB3" w14:textId="77777777" w:rsidR="00F872EC" w:rsidRPr="00D83282" w:rsidRDefault="00F872EC" w:rsidP="00F872EC">
      <w:pPr>
        <w:rPr>
          <w:rStyle w:val="Emphasis"/>
        </w:rPr>
      </w:pPr>
      <w:r w:rsidRPr="00D83282">
        <w:rPr>
          <w:rStyle w:val="Emphasis"/>
        </w:rPr>
        <w:t>Justice Department Grants</w:t>
      </w:r>
    </w:p>
    <w:p w14:paraId="7E60CD0E" w14:textId="77777777" w:rsidR="00F872EC" w:rsidRPr="00D83282" w:rsidRDefault="00F872EC" w:rsidP="00F872EC">
      <w:pPr>
        <w:rPr>
          <w:rStyle w:val="StyleUnderline"/>
        </w:rPr>
      </w:pPr>
      <w:r w:rsidRPr="00D83282">
        <w:rPr>
          <w:sz w:val="16"/>
        </w:rPr>
        <w:t>The Edward Byrne Memorial Justice Assistance Grant program (</w:t>
      </w:r>
      <w:r w:rsidRPr="00D83282">
        <w:rPr>
          <w:rStyle w:val="Emphasis"/>
          <w:highlight w:val="yellow"/>
        </w:rPr>
        <w:t>JAG</w:t>
      </w:r>
      <w:r w:rsidRPr="00D83282">
        <w:rPr>
          <w:sz w:val="16"/>
        </w:rPr>
        <w:t xml:space="preserve">) </w:t>
      </w:r>
      <w:r w:rsidRPr="00D83282">
        <w:rPr>
          <w:rStyle w:val="StyleUnderline"/>
        </w:rPr>
        <w:t>is the largest source of Justice Department funding for state and local law enforcement, though congressional financing for the program has fallen in recent years, from $1 billion per year in the late 1990s to $376 million in 2014.</w:t>
      </w:r>
    </w:p>
    <w:p w14:paraId="62A79AE7" w14:textId="77777777" w:rsidR="00F872EC" w:rsidRPr="00D83282" w:rsidRDefault="00F872EC" w:rsidP="00F872EC">
      <w:pPr>
        <w:rPr>
          <w:rStyle w:val="StyleUnderline"/>
        </w:rPr>
      </w:pPr>
      <w:r w:rsidRPr="00D83282">
        <w:rPr>
          <w:rStyle w:val="StyleUnderline"/>
          <w:highlight w:val="yellow"/>
        </w:rPr>
        <w:t>Recipients</w:t>
      </w:r>
      <w:r w:rsidRPr="00D83282">
        <w:rPr>
          <w:sz w:val="16"/>
        </w:rPr>
        <w:t xml:space="preserve"> may </w:t>
      </w:r>
      <w:r w:rsidRPr="00D83282">
        <w:rPr>
          <w:rStyle w:val="StyleUnderline"/>
          <w:highlight w:val="yellow"/>
        </w:rPr>
        <w:t>use grants</w:t>
      </w:r>
      <w:r w:rsidRPr="00D83282">
        <w:rPr>
          <w:rStyle w:val="StyleUnderline"/>
        </w:rPr>
        <w:t xml:space="preserve"> for policing programs, training and equipment, and unlike Department of Homeland Security grants, funds can also be used to increase personnel or </w:t>
      </w:r>
      <w:r w:rsidRPr="00D83282">
        <w:rPr>
          <w:rStyle w:val="StyleUnderline"/>
          <w:highlight w:val="yellow"/>
        </w:rPr>
        <w:t xml:space="preserve">to </w:t>
      </w:r>
      <w:r w:rsidRPr="00D83282">
        <w:rPr>
          <w:rStyle w:val="Emphasis"/>
          <w:highlight w:val="yellow"/>
        </w:rPr>
        <w:t>purchase weapons</w:t>
      </w:r>
      <w:r w:rsidRPr="00D83282">
        <w:rPr>
          <w:rStyle w:val="StyleUnderline"/>
        </w:rPr>
        <w:t>.</w:t>
      </w:r>
    </w:p>
    <w:p w14:paraId="52EE83D5" w14:textId="77777777" w:rsidR="00F872EC" w:rsidRPr="00D83282" w:rsidRDefault="00F872EC" w:rsidP="00F872EC">
      <w:pPr>
        <w:rPr>
          <w:sz w:val="16"/>
        </w:rPr>
      </w:pPr>
      <w:r w:rsidRPr="00D83282">
        <w:rPr>
          <w:sz w:val="16"/>
        </w:rPr>
        <w:t xml:space="preserve"> The State of Missouri received $4.2 million in 2014, with an additional $1.6 million in local awards. The St. Louis County police department received $91,308, which officials said would be used to purchase more mobile data terminals for police cars.</w:t>
      </w:r>
    </w:p>
    <w:p w14:paraId="23445C25" w14:textId="77777777" w:rsidR="00F872EC" w:rsidRPr="00D83282" w:rsidRDefault="00F872EC" w:rsidP="00F872EC">
      <w:pPr>
        <w:rPr>
          <w:sz w:val="16"/>
        </w:rPr>
      </w:pPr>
      <w:r w:rsidRPr="00D83282">
        <w:rPr>
          <w:sz w:val="16"/>
        </w:rPr>
        <w:t>Military Surplus Program</w:t>
      </w:r>
    </w:p>
    <w:p w14:paraId="108FC226" w14:textId="77777777" w:rsidR="00F872EC" w:rsidRPr="00D83282" w:rsidRDefault="00F872EC" w:rsidP="00F872EC">
      <w:pPr>
        <w:rPr>
          <w:sz w:val="16"/>
        </w:rPr>
      </w:pPr>
      <w:r w:rsidRPr="00D83282">
        <w:rPr>
          <w:sz w:val="16"/>
        </w:rPr>
        <w:t xml:space="preserve">State and local police departments can obtain free military surplus equipment through the Defense Department’s </w:t>
      </w:r>
      <w:r w:rsidRPr="00D83282">
        <w:rPr>
          <w:rStyle w:val="Emphasis"/>
        </w:rPr>
        <w:t>1033</w:t>
      </w:r>
      <w:r w:rsidRPr="00D83282">
        <w:rPr>
          <w:sz w:val="16"/>
        </w:rPr>
        <w:t xml:space="preserve"> program, which was created in the early 1990s in response to high crime and drug violence across the country. More than $5 billion worth of equipment has been transferred since the program was started.</w:t>
      </w:r>
    </w:p>
    <w:p w14:paraId="7617E2F3" w14:textId="77777777" w:rsidR="00F872EC" w:rsidRPr="00D83282" w:rsidRDefault="00F872EC" w:rsidP="00F872EC">
      <w:pPr>
        <w:rPr>
          <w:sz w:val="16"/>
        </w:rPr>
      </w:pPr>
      <w:r w:rsidRPr="00D83282">
        <w:rPr>
          <w:sz w:val="16"/>
        </w:rPr>
        <w:t>Data from the Pentagon show that at least three helicopters, six pistols, 12 assault rifles, night vision equipment and a bomb-disposal robot have gone to St. Louis County since 2006.</w:t>
      </w:r>
    </w:p>
    <w:p w14:paraId="17B2C923" w14:textId="233DA948" w:rsidR="00F872EC" w:rsidRDefault="00F872EC" w:rsidP="00F872EC"/>
    <w:p w14:paraId="0F93F538" w14:textId="77777777" w:rsidR="000A24B6" w:rsidRPr="00F872EC" w:rsidRDefault="000A24B6" w:rsidP="00F872EC"/>
    <w:p w14:paraId="0BA27B2D" w14:textId="36CCB852" w:rsidR="00A3363B" w:rsidRDefault="00A3363B" w:rsidP="00A3363B">
      <w:pPr>
        <w:pStyle w:val="Heading3"/>
      </w:pPr>
      <w:r>
        <w:t>Circumvention---1NC</w:t>
      </w:r>
    </w:p>
    <w:p w14:paraId="66C8019F" w14:textId="0CE64C7F" w:rsidR="00A3363B" w:rsidRPr="00A3363B" w:rsidRDefault="00A3363B" w:rsidP="00A3363B">
      <w:pPr>
        <w:pStyle w:val="Heading4"/>
      </w:pPr>
      <w:r>
        <w:t xml:space="preserve">Police can circumvent the plan by </w:t>
      </w:r>
      <w:r>
        <w:rPr>
          <w:u w:val="single"/>
        </w:rPr>
        <w:t>buying equipment</w:t>
      </w:r>
      <w:r>
        <w:t xml:space="preserve"> from </w:t>
      </w:r>
      <w:r>
        <w:rPr>
          <w:u w:val="single"/>
        </w:rPr>
        <w:t>non-federal sources</w:t>
      </w:r>
      <w:r>
        <w:t xml:space="preserve"> </w:t>
      </w:r>
    </w:p>
    <w:p w14:paraId="0E36FDF8" w14:textId="77777777" w:rsidR="00A3363B" w:rsidRDefault="00A3363B" w:rsidP="00A3363B">
      <w:proofErr w:type="spellStart"/>
      <w:r>
        <w:t>Eliav</w:t>
      </w:r>
      <w:proofErr w:type="spellEnd"/>
      <w:r>
        <w:t xml:space="preserve"> </w:t>
      </w:r>
      <w:r w:rsidRPr="006653C8">
        <w:rPr>
          <w:rStyle w:val="Style13ptBold"/>
        </w:rPr>
        <w:t>Lieblich 18</w:t>
      </w:r>
      <w:r>
        <w:t xml:space="preserve">, Associate professor, The Buchmann Faculty of Law, Tel Aviv University; and Adam Shinar, Associate professor, </w:t>
      </w:r>
      <w:proofErr w:type="spellStart"/>
      <w:r>
        <w:t>Radzyner</w:t>
      </w:r>
      <w:proofErr w:type="spellEnd"/>
      <w:r>
        <w:t xml:space="preserve"> Law School, Interdisciplinary Center Herzliya, Winter 2018, “The Case Against Police Militarization,” Michigan Journal of Race &amp; Law, 23 Mich. J. Race &amp; L. 106</w:t>
      </w:r>
    </w:p>
    <w:p w14:paraId="6EB9D1A8" w14:textId="77777777" w:rsidR="00A3363B" w:rsidRPr="00523A77" w:rsidRDefault="00A3363B" w:rsidP="00A3363B">
      <w:r w:rsidRPr="00523A77">
        <w:t xml:space="preserve">The DOJ recommendations did not go unheeded. On January 16, 2015, </w:t>
      </w:r>
      <w:r w:rsidRPr="00930FA6">
        <w:rPr>
          <w:rStyle w:val="StyleUnderline"/>
        </w:rPr>
        <w:t xml:space="preserve">President </w:t>
      </w:r>
      <w:r w:rsidRPr="00DE0498">
        <w:rPr>
          <w:rStyle w:val="StyleUnderline"/>
          <w:highlight w:val="yellow"/>
        </w:rPr>
        <w:t>Obama issued Executive Order 13688</w:t>
      </w:r>
      <w:r w:rsidRPr="00930FA6">
        <w:rPr>
          <w:rStyle w:val="StyleUnderline"/>
        </w:rPr>
        <w:t xml:space="preserve"> titled "Federal Support for Local Law Enforcement Equipment Acquisition</w:t>
      </w:r>
      <w:r w:rsidRPr="00523A77">
        <w:t xml:space="preserve">." 107Link to the text of the note Acknowledging the contribution of federal funds to keeping "the American people safe," </w:t>
      </w:r>
      <w:r w:rsidRPr="00DE0498">
        <w:rPr>
          <w:rStyle w:val="StyleUnderline"/>
          <w:highlight w:val="yellow"/>
        </w:rPr>
        <w:t>the Order notes</w:t>
      </w:r>
      <w:r w:rsidRPr="00523A77">
        <w:t xml:space="preserve"> that the government "must ensure that careful attention is paid to standardizing procedures" regarding the provision of military equipment and </w:t>
      </w:r>
      <w:r w:rsidRPr="00930FA6">
        <w:rPr>
          <w:rStyle w:val="StyleUnderline"/>
        </w:rPr>
        <w:t xml:space="preserve">that </w:t>
      </w:r>
      <w:r w:rsidRPr="00DE0498">
        <w:rPr>
          <w:rStyle w:val="StyleUnderline"/>
          <w:highlight w:val="yellow"/>
        </w:rPr>
        <w:t>more must be done to ensure</w:t>
      </w:r>
      <w:r w:rsidRPr="00930FA6">
        <w:rPr>
          <w:rStyle w:val="StyleUnderline"/>
        </w:rPr>
        <w:t xml:space="preserve"> that </w:t>
      </w:r>
      <w:r w:rsidRPr="00DE0498">
        <w:rPr>
          <w:rStyle w:val="StyleUnderline"/>
          <w:highlight w:val="yellow"/>
        </w:rPr>
        <w:t>law enforcement</w:t>
      </w:r>
      <w:r w:rsidRPr="00930FA6">
        <w:rPr>
          <w:rStyle w:val="StyleUnderline"/>
        </w:rPr>
        <w:t xml:space="preserve"> agencies </w:t>
      </w:r>
      <w:r w:rsidRPr="00DE0498">
        <w:rPr>
          <w:rStyle w:val="StyleUnderline"/>
          <w:highlight w:val="yellow"/>
        </w:rPr>
        <w:t>are aware of</w:t>
      </w:r>
      <w:r w:rsidRPr="00930FA6">
        <w:rPr>
          <w:rStyle w:val="StyleUnderline"/>
        </w:rPr>
        <w:t xml:space="preserve"> the </w:t>
      </w:r>
      <w:r w:rsidRPr="00DE0498">
        <w:rPr>
          <w:rStyle w:val="StyleUnderline"/>
          <w:highlight w:val="yellow"/>
        </w:rPr>
        <w:t>civil rights concerns resulting from militarization</w:t>
      </w:r>
      <w:r w:rsidRPr="00523A77">
        <w:t>. 108Link to the text of the note To that end, the Order established an inter-agency working group tasked with, among others, compiling a list of controlled equipment that could be given to the police, but with additional oversight on the allocation, use, and training of agencies that receive controlled equipment.</w:t>
      </w:r>
    </w:p>
    <w:p w14:paraId="69AD0D92" w14:textId="77777777" w:rsidR="00A3363B" w:rsidRPr="00523A77" w:rsidRDefault="00A3363B" w:rsidP="00A3363B">
      <w:r w:rsidRPr="00523A77">
        <w:t xml:space="preserve">Pursuant to the Executive Order, </w:t>
      </w:r>
      <w:r w:rsidRPr="00DE0498">
        <w:rPr>
          <w:rStyle w:val="StyleUnderline"/>
          <w:highlight w:val="yellow"/>
        </w:rPr>
        <w:t>the</w:t>
      </w:r>
      <w:r w:rsidRPr="00930FA6">
        <w:rPr>
          <w:rStyle w:val="StyleUnderline"/>
        </w:rPr>
        <w:t xml:space="preserve"> Law Enforcement </w:t>
      </w:r>
      <w:r w:rsidRPr="00DE0498">
        <w:rPr>
          <w:rStyle w:val="StyleUnderline"/>
          <w:highlight w:val="yellow"/>
        </w:rPr>
        <w:t>Equipment Working Group</w:t>
      </w:r>
      <w:r w:rsidRPr="00523A77">
        <w:t xml:space="preserve"> submitted its recommendations in May 2015. 109Link to the text of the note It </w:t>
      </w:r>
      <w:r w:rsidRPr="00DE0498">
        <w:rPr>
          <w:rStyle w:val="StyleUnderline"/>
          <w:highlight w:val="yellow"/>
        </w:rPr>
        <w:t>recommended</w:t>
      </w:r>
      <w:r w:rsidRPr="00523A77">
        <w:t xml:space="preserve">, among other things, that </w:t>
      </w:r>
      <w:r w:rsidRPr="00930FA6">
        <w:rPr>
          <w:rStyle w:val="StyleUnderline"/>
        </w:rPr>
        <w:t xml:space="preserve">law enforcement </w:t>
      </w:r>
      <w:r w:rsidRPr="00DE0498">
        <w:rPr>
          <w:rStyle w:val="StyleUnderline"/>
          <w:highlight w:val="yellow"/>
        </w:rPr>
        <w:t>agencies be prohibited from acquiring certain equipment</w:t>
      </w:r>
      <w:r w:rsidRPr="00523A77">
        <w:t>, chosen both because of its propensity for overuse or misuse, and because its militaristic nature undermines community trust in the police. 110Link to the text of the note The acquisition of other equipment will be controlled, meaning that agencies may acquire them, subject to further oversight, assurances, and certification. Moreover, agencies must employ protocols on the use, supervision, evaluation, accountability, transparency, and operation of the equipment. 111Link to the text of the note</w:t>
      </w:r>
    </w:p>
    <w:p w14:paraId="2EEE777A" w14:textId="77777777" w:rsidR="00A3363B" w:rsidRDefault="00A3363B" w:rsidP="00A3363B">
      <w:r w:rsidRPr="00523A77">
        <w:t xml:space="preserve">[*125]  </w:t>
      </w:r>
      <w:r w:rsidRPr="00930FA6">
        <w:rPr>
          <w:rStyle w:val="StyleUnderline"/>
        </w:rPr>
        <w:t xml:space="preserve">While the Order limits militarization to an extent, </w:t>
      </w:r>
      <w:r w:rsidRPr="00DE0498">
        <w:rPr>
          <w:rStyle w:val="StyleUnderline"/>
          <w:highlight w:val="yellow"/>
        </w:rPr>
        <w:t>police can still purchase</w:t>
      </w:r>
      <w:r w:rsidRPr="00930FA6">
        <w:rPr>
          <w:rStyle w:val="StyleUnderline"/>
        </w:rPr>
        <w:t xml:space="preserve"> the </w:t>
      </w:r>
      <w:r w:rsidRPr="00DE0498">
        <w:rPr>
          <w:rStyle w:val="StyleUnderline"/>
          <w:highlight w:val="yellow"/>
        </w:rPr>
        <w:t>prohibited equipment or bypass</w:t>
      </w:r>
      <w:r w:rsidRPr="00930FA6">
        <w:rPr>
          <w:rStyle w:val="StyleUnderline"/>
        </w:rPr>
        <w:t xml:space="preserve"> the </w:t>
      </w:r>
      <w:r w:rsidRPr="00DE0498">
        <w:rPr>
          <w:rStyle w:val="StyleUnderline"/>
          <w:highlight w:val="yellow"/>
        </w:rPr>
        <w:t>extra oversight</w:t>
      </w:r>
      <w:r w:rsidRPr="00930FA6">
        <w:rPr>
          <w:rStyle w:val="StyleUnderline"/>
        </w:rPr>
        <w:t xml:space="preserve"> provided for controlled equipment </w:t>
      </w:r>
      <w:r w:rsidRPr="00DE0498">
        <w:rPr>
          <w:rStyle w:val="Emphasis"/>
          <w:highlight w:val="yellow"/>
        </w:rPr>
        <w:t>if the acquisition is not made through federal programs or federal funds</w:t>
      </w:r>
      <w:r w:rsidRPr="00523A77">
        <w:t>. Moreover, the Executive Order has sparked criticism from both the House of Representatives and police sheriffs. 112Link to the text of the note This is significant, since Executive Orders can be changed relatively easily. 113Link to the text of the note</w:t>
      </w:r>
    </w:p>
    <w:p w14:paraId="05BF128A" w14:textId="77777777" w:rsidR="00A3363B" w:rsidRPr="00A3363B" w:rsidRDefault="00A3363B" w:rsidP="00A3363B"/>
    <w:p w14:paraId="7854ABAD" w14:textId="182E5D9C" w:rsidR="00F34254" w:rsidRDefault="00941389" w:rsidP="00941389">
      <w:pPr>
        <w:pStyle w:val="Heading3"/>
      </w:pPr>
      <w:r>
        <w:t>Circumvention---2NC</w:t>
      </w:r>
    </w:p>
    <w:p w14:paraId="45C9D9C7" w14:textId="126EE857" w:rsidR="00941389" w:rsidRDefault="00941389" w:rsidP="00941389">
      <w:pPr>
        <w:pStyle w:val="Heading4"/>
      </w:pPr>
      <w:r>
        <w:t xml:space="preserve">Tons of companies will leap at the chance to sell police military hardware </w:t>
      </w:r>
    </w:p>
    <w:p w14:paraId="36E2532A" w14:textId="77777777" w:rsidR="00941389" w:rsidRDefault="00941389" w:rsidP="00941389">
      <w:r>
        <w:t xml:space="preserve">Jim </w:t>
      </w:r>
      <w:r w:rsidRPr="00FC260B">
        <w:rPr>
          <w:rStyle w:val="Style13ptBold"/>
        </w:rPr>
        <w:t>Hightower 20</w:t>
      </w:r>
      <w:r>
        <w:t>, national radio commentator, writer, public speaker, 6/3/20, “The Militarization of 'Officer Friendly',” https://www.commondreams.org/views/2020/06/03/militarization-officer-friendly</w:t>
      </w:r>
    </w:p>
    <w:p w14:paraId="239D4C8C" w14:textId="77777777" w:rsidR="00941389" w:rsidRDefault="00941389" w:rsidP="00941389">
      <w:r w:rsidRPr="00FC260B">
        <w:rPr>
          <w:rStyle w:val="StyleUnderline"/>
        </w:rPr>
        <w:t xml:space="preserve">Thirty years ago, </w:t>
      </w:r>
      <w:r w:rsidRPr="00C21E41">
        <w:rPr>
          <w:rStyle w:val="StyleUnderline"/>
          <w:highlight w:val="yellow"/>
        </w:rPr>
        <w:t>Congress created</w:t>
      </w:r>
      <w:r w:rsidRPr="00FC260B">
        <w:rPr>
          <w:rStyle w:val="StyleUnderline"/>
        </w:rPr>
        <w:t xml:space="preserve"> the </w:t>
      </w:r>
      <w:r w:rsidRPr="00C21E41">
        <w:rPr>
          <w:rStyle w:val="StyleUnderline"/>
          <w:highlight w:val="yellow"/>
        </w:rPr>
        <w:t>1033</w:t>
      </w:r>
      <w:r>
        <w:t xml:space="preserve"> military </w:t>
      </w:r>
      <w:r w:rsidRPr="00FC260B">
        <w:rPr>
          <w:rStyle w:val="StyleUnderline"/>
        </w:rPr>
        <w:t xml:space="preserve">transfer program, providing federal grants </w:t>
      </w:r>
      <w:r w:rsidRPr="00C21E41">
        <w:rPr>
          <w:rStyle w:val="StyleUnderline"/>
          <w:highlight w:val="yellow"/>
        </w:rPr>
        <w:t>so</w:t>
      </w:r>
      <w:r w:rsidRPr="00FC260B">
        <w:rPr>
          <w:rStyle w:val="StyleUnderline"/>
        </w:rPr>
        <w:t xml:space="preserve"> chiefs of </w:t>
      </w:r>
      <w:r w:rsidRPr="00C21E41">
        <w:rPr>
          <w:rStyle w:val="StyleUnderline"/>
          <w:highlight w:val="yellow"/>
        </w:rPr>
        <w:t>police</w:t>
      </w:r>
      <w:r w:rsidRPr="00FC260B">
        <w:rPr>
          <w:rStyle w:val="StyleUnderline"/>
        </w:rPr>
        <w:t xml:space="preserve"> and sheriffs </w:t>
      </w:r>
      <w:r w:rsidRPr="00C21E41">
        <w:rPr>
          <w:rStyle w:val="StyleUnderline"/>
          <w:highlight w:val="yellow"/>
        </w:rPr>
        <w:t>could buy surplus firepower</w:t>
      </w:r>
      <w:r w:rsidRPr="00FC260B">
        <w:rPr>
          <w:rStyle w:val="StyleUnderline"/>
        </w:rPr>
        <w:t xml:space="preserve"> from the Pentagon</w:t>
      </w:r>
      <w:r>
        <w:t>. In a stunningly short time, our local police forces have become macho-military units, possessing an armory of Pentagon freebies ranging from 30-ton tanks to rifle suppressors. They've gone from peacekeeping beats to over-the-top SWAT team aggression, with SWAT teams unleashed on the citizenry tens of thousands of times a year, mainly for ordinary police work.</w:t>
      </w:r>
    </w:p>
    <w:p w14:paraId="648E6BFA" w14:textId="77777777" w:rsidR="00941389" w:rsidRDefault="00941389" w:rsidP="00941389">
      <w:r w:rsidRPr="000A24B6">
        <w:rPr>
          <w:rStyle w:val="Emphasis"/>
          <w:highlight w:val="yellow"/>
        </w:rPr>
        <w:t>Corporate arms peddlers</w:t>
      </w:r>
      <w:r>
        <w:t xml:space="preserve">, of course, </w:t>
      </w:r>
      <w:r w:rsidRPr="000A24B6">
        <w:rPr>
          <w:rStyle w:val="Emphasis"/>
          <w:highlight w:val="yellow"/>
        </w:rPr>
        <w:t>have leapt into direct sales</w:t>
      </w:r>
      <w:r w:rsidRPr="000A24B6">
        <w:rPr>
          <w:rStyle w:val="StyleUnderline"/>
          <w:highlight w:val="yellow"/>
        </w:rPr>
        <w:t>, holding</w:t>
      </w:r>
      <w:r w:rsidRPr="00FC260B">
        <w:rPr>
          <w:rStyle w:val="StyleUnderline"/>
        </w:rPr>
        <w:t xml:space="preserve"> field demonstrations and </w:t>
      </w:r>
      <w:r w:rsidRPr="000A24B6">
        <w:rPr>
          <w:rStyle w:val="Emphasis"/>
          <w:highlight w:val="yellow"/>
        </w:rPr>
        <w:t>trade shows</w:t>
      </w:r>
      <w:r w:rsidRPr="000A24B6">
        <w:rPr>
          <w:rStyle w:val="StyleUnderline"/>
          <w:highlight w:val="yellow"/>
        </w:rPr>
        <w:t xml:space="preserve"> to titillate</w:t>
      </w:r>
      <w:r w:rsidRPr="00FC260B">
        <w:rPr>
          <w:rStyle w:val="StyleUnderline"/>
        </w:rPr>
        <w:t xml:space="preserve"> the fancy of </w:t>
      </w:r>
      <w:r w:rsidRPr="000A24B6">
        <w:rPr>
          <w:rStyle w:val="StyleUnderline"/>
          <w:highlight w:val="yellow"/>
        </w:rPr>
        <w:t>police chiefs</w:t>
      </w:r>
      <w:r w:rsidRPr="00FC260B">
        <w:rPr>
          <w:rStyle w:val="StyleUnderline"/>
        </w:rPr>
        <w:t xml:space="preserve"> and other officials. </w:t>
      </w:r>
      <w:proofErr w:type="spellStart"/>
      <w:r w:rsidRPr="000A24B6">
        <w:rPr>
          <w:rStyle w:val="StyleUnderline"/>
          <w:highlight w:val="yellow"/>
        </w:rPr>
        <w:t>Genasys</w:t>
      </w:r>
      <w:proofErr w:type="spellEnd"/>
      <w:r>
        <w:t xml:space="preserve">, for example, </w:t>
      </w:r>
      <w:r w:rsidRPr="000A24B6">
        <w:rPr>
          <w:rStyle w:val="StyleUnderline"/>
          <w:highlight w:val="yellow"/>
        </w:rPr>
        <w:t>makes</w:t>
      </w:r>
      <w:r w:rsidRPr="00FC260B">
        <w:rPr>
          <w:rStyle w:val="StyleUnderline"/>
        </w:rPr>
        <w:t xml:space="preserve"> the </w:t>
      </w:r>
      <w:r w:rsidRPr="000A24B6">
        <w:rPr>
          <w:rStyle w:val="StyleUnderline"/>
          <w:highlight w:val="yellow"/>
        </w:rPr>
        <w:t>long-range sound cannons</w:t>
      </w:r>
      <w:r>
        <w:t xml:space="preserve"> that are </w:t>
      </w:r>
      <w:r w:rsidRPr="000A24B6">
        <w:rPr>
          <w:rStyle w:val="StyleUnderline"/>
          <w:highlight w:val="yellow"/>
        </w:rPr>
        <w:t>used on protestors</w:t>
      </w:r>
      <w:r>
        <w:t xml:space="preserve">, literally blasting away demonstrators with ear-shattering pain. Also, such </w:t>
      </w:r>
      <w:r w:rsidRPr="000A24B6">
        <w:rPr>
          <w:rStyle w:val="StyleUnderline"/>
          <w:highlight w:val="yellow"/>
        </w:rPr>
        <w:t>tear gas makers</w:t>
      </w:r>
      <w:r>
        <w:t xml:space="preserve"> as CTS </w:t>
      </w:r>
      <w:r w:rsidRPr="000A24B6">
        <w:rPr>
          <w:rStyle w:val="StyleUnderline"/>
          <w:highlight w:val="yellow"/>
        </w:rPr>
        <w:t>are having a field day</w:t>
      </w:r>
      <w:r w:rsidRPr="00FC260B">
        <w:rPr>
          <w:rStyle w:val="StyleUnderline"/>
        </w:rPr>
        <w:t xml:space="preserve"> supplying and resupplying police agencies. </w:t>
      </w:r>
      <w:r w:rsidRPr="000A24B6">
        <w:rPr>
          <w:rStyle w:val="StyleUnderline"/>
          <w:highlight w:val="yellow"/>
        </w:rPr>
        <w:t>Then there's Axon's electrocution guns</w:t>
      </w:r>
      <w:r>
        <w:t xml:space="preserve"> (which can stop hearts), </w:t>
      </w:r>
      <w:r w:rsidRPr="00FC260B">
        <w:rPr>
          <w:rStyle w:val="StyleUnderline"/>
        </w:rPr>
        <w:t xml:space="preserve">now </w:t>
      </w:r>
      <w:r w:rsidRPr="000A24B6">
        <w:rPr>
          <w:rStyle w:val="StyleUnderline"/>
          <w:highlight w:val="yellow"/>
        </w:rPr>
        <w:t>on the hip of</w:t>
      </w:r>
      <w:r w:rsidRPr="00FC260B">
        <w:rPr>
          <w:rStyle w:val="StyleUnderline"/>
        </w:rPr>
        <w:t xml:space="preserve"> nearly </w:t>
      </w:r>
      <w:r w:rsidRPr="000A24B6">
        <w:rPr>
          <w:rStyle w:val="StyleUnderline"/>
          <w:highlight w:val="yellow"/>
        </w:rPr>
        <w:t>everyone with a badge</w:t>
      </w:r>
      <w:r>
        <w:t>.</w:t>
      </w:r>
    </w:p>
    <w:p w14:paraId="43D3FECA" w14:textId="3A331274" w:rsidR="00941389" w:rsidRDefault="00941389" w:rsidP="00941389"/>
    <w:p w14:paraId="5457ACF4" w14:textId="4292EB0D" w:rsidR="000A24B6" w:rsidRDefault="000A24B6" w:rsidP="00941389"/>
    <w:p w14:paraId="19502678" w14:textId="1D4843AE" w:rsidR="000A24B6" w:rsidRDefault="000A24B6" w:rsidP="00941389"/>
    <w:p w14:paraId="365994AE" w14:textId="66849883" w:rsidR="00300395" w:rsidRDefault="00300395" w:rsidP="00300395">
      <w:pPr>
        <w:pStyle w:val="Heading3"/>
      </w:pPr>
      <w:r>
        <w:t>AT: Divestment/Reinvestment---2NC</w:t>
      </w:r>
    </w:p>
    <w:p w14:paraId="674BECCB" w14:textId="77777777" w:rsidR="00300395" w:rsidRPr="0005550E" w:rsidRDefault="00300395" w:rsidP="00300395">
      <w:pPr>
        <w:pStyle w:val="Heading4"/>
      </w:pPr>
      <w:r>
        <w:t xml:space="preserve">Solvency relies on divesting from police to reinvest in social services---budget crisis makes that </w:t>
      </w:r>
      <w:r w:rsidRPr="0005550E">
        <w:rPr>
          <w:u w:val="single"/>
        </w:rPr>
        <w:t>impossible</w:t>
      </w:r>
      <w:r>
        <w:t>---turns case</w:t>
      </w:r>
    </w:p>
    <w:p w14:paraId="66C80302" w14:textId="77777777" w:rsidR="00300395" w:rsidRDefault="00300395" w:rsidP="00300395">
      <w:r>
        <w:t xml:space="preserve">Matthew </w:t>
      </w:r>
      <w:proofErr w:type="spellStart"/>
      <w:r w:rsidRPr="004A4034">
        <w:rPr>
          <w:rStyle w:val="Style13ptBold"/>
        </w:rPr>
        <w:t>Yglesias</w:t>
      </w:r>
      <w:proofErr w:type="spellEnd"/>
      <w:r w:rsidRPr="004A4034">
        <w:rPr>
          <w:rStyle w:val="Style13ptBold"/>
        </w:rPr>
        <w:t xml:space="preserve"> 20</w:t>
      </w:r>
      <w:r>
        <w:t>, Senior Journalist at Vox, 6/16/20, “Donald Trump is defunding the police,” https://www.vox.com/2020/6/16/21286669/donald-trump-is-defunding-the-police</w:t>
      </w:r>
    </w:p>
    <w:p w14:paraId="222846B5" w14:textId="77777777" w:rsidR="00300395" w:rsidRPr="00542D76" w:rsidRDefault="00300395" w:rsidP="00300395">
      <w:pPr>
        <w:rPr>
          <w:sz w:val="16"/>
        </w:rPr>
      </w:pPr>
      <w:r w:rsidRPr="00813E19">
        <w:rPr>
          <w:rStyle w:val="StyleUnderline"/>
          <w:highlight w:val="yellow"/>
        </w:rPr>
        <w:t>Given the strain</w:t>
      </w:r>
      <w:r w:rsidRPr="00813E19">
        <w:rPr>
          <w:rStyle w:val="StyleUnderline"/>
        </w:rPr>
        <w:t xml:space="preserve"> that the </w:t>
      </w:r>
      <w:r w:rsidRPr="00813E19">
        <w:rPr>
          <w:rStyle w:val="StyleUnderline"/>
          <w:highlight w:val="yellow"/>
        </w:rPr>
        <w:t>Covid</w:t>
      </w:r>
      <w:r w:rsidRPr="00813E19">
        <w:rPr>
          <w:rStyle w:val="StyleUnderline"/>
        </w:rPr>
        <w:t xml:space="preserve">-19 crisis has </w:t>
      </w:r>
      <w:r w:rsidRPr="00813E19">
        <w:rPr>
          <w:rStyle w:val="StyleUnderline"/>
          <w:highlight w:val="yellow"/>
        </w:rPr>
        <w:t>placed on</w:t>
      </w:r>
      <w:r w:rsidRPr="00813E19">
        <w:rPr>
          <w:rStyle w:val="StyleUnderline"/>
        </w:rPr>
        <w:t xml:space="preserve"> state and local </w:t>
      </w:r>
      <w:r w:rsidRPr="00813E19">
        <w:rPr>
          <w:rStyle w:val="StyleUnderline"/>
          <w:highlight w:val="yellow"/>
        </w:rPr>
        <w:t>budgets</w:t>
      </w:r>
      <w:r w:rsidRPr="00542D76">
        <w:rPr>
          <w:sz w:val="16"/>
        </w:rPr>
        <w:t xml:space="preserve">, </w:t>
      </w:r>
      <w:r w:rsidRPr="00813E19">
        <w:rPr>
          <w:rStyle w:val="StyleUnderline"/>
          <w:highlight w:val="yellow"/>
        </w:rPr>
        <w:t>a lack of federal aid makes cuts to policing</w:t>
      </w:r>
      <w:r w:rsidRPr="00813E19">
        <w:rPr>
          <w:rStyle w:val="StyleUnderline"/>
        </w:rPr>
        <w:t xml:space="preserve"> essentially </w:t>
      </w:r>
      <w:r w:rsidRPr="00813E19">
        <w:rPr>
          <w:rStyle w:val="Emphasis"/>
          <w:highlight w:val="yellow"/>
        </w:rPr>
        <w:t>inevitable</w:t>
      </w:r>
      <w:r w:rsidRPr="00542D76">
        <w:rPr>
          <w:sz w:val="16"/>
        </w:rPr>
        <w:t xml:space="preserve">. </w:t>
      </w:r>
      <w:r w:rsidRPr="00813E19">
        <w:rPr>
          <w:rStyle w:val="StyleUnderline"/>
          <w:highlight w:val="yellow"/>
        </w:rPr>
        <w:t>These would not</w:t>
      </w:r>
      <w:r w:rsidRPr="00813E19">
        <w:rPr>
          <w:rStyle w:val="StyleUnderline"/>
        </w:rPr>
        <w:t xml:space="preserve"> be cuts on the</w:t>
      </w:r>
      <w:r w:rsidRPr="00542D76">
        <w:rPr>
          <w:sz w:val="16"/>
        </w:rPr>
        <w:t xml:space="preserve"> </w:t>
      </w:r>
      <w:r w:rsidRPr="00813E19">
        <w:rPr>
          <w:rStyle w:val="Emphasis"/>
        </w:rPr>
        <w:t>divest/</w:t>
      </w:r>
      <w:r w:rsidRPr="00813E19">
        <w:rPr>
          <w:rStyle w:val="Emphasis"/>
          <w:highlight w:val="yellow"/>
        </w:rPr>
        <w:t>reinvest</w:t>
      </w:r>
      <w:r w:rsidRPr="00542D76">
        <w:rPr>
          <w:sz w:val="16"/>
        </w:rPr>
        <w:t xml:space="preserve"> </w:t>
      </w:r>
      <w:r w:rsidRPr="00813E19">
        <w:rPr>
          <w:rStyle w:val="StyleUnderline"/>
        </w:rPr>
        <w:t>model favored by anti-police activists but just old-fashioned budget cuts where there is less money for everything</w:t>
      </w:r>
      <w:r w:rsidRPr="00542D76">
        <w:rPr>
          <w:sz w:val="16"/>
        </w:rPr>
        <w:t>. And while it’s true that shedding pension obligations could relieve some pressure on current-day spending, many of those pension benefits go to police officers — who typically retire early and collect generous defined benefit pensions.</w:t>
      </w:r>
    </w:p>
    <w:p w14:paraId="7E2D6591" w14:textId="77777777" w:rsidR="00300395" w:rsidRPr="00542D76" w:rsidRDefault="00300395" w:rsidP="00300395">
      <w:pPr>
        <w:rPr>
          <w:sz w:val="16"/>
        </w:rPr>
      </w:pPr>
      <w:r w:rsidRPr="00542D76">
        <w:rPr>
          <w:sz w:val="16"/>
        </w:rPr>
        <w:t>American cities are facing broad arbitrary austerity</w:t>
      </w:r>
    </w:p>
    <w:p w14:paraId="2E9E6762" w14:textId="77777777" w:rsidR="00300395" w:rsidRPr="00813E19" w:rsidRDefault="00300395" w:rsidP="00300395">
      <w:pPr>
        <w:rPr>
          <w:rStyle w:val="StyleUnderline"/>
        </w:rPr>
      </w:pPr>
      <w:r w:rsidRPr="00813E19">
        <w:rPr>
          <w:rStyle w:val="StyleUnderline"/>
          <w:highlight w:val="yellow"/>
        </w:rPr>
        <w:t>Advocates of defunding</w:t>
      </w:r>
      <w:r w:rsidRPr="00813E19">
        <w:rPr>
          <w:rStyle w:val="StyleUnderline"/>
        </w:rPr>
        <w:t xml:space="preserve"> or even “abolishing” the police </w:t>
      </w:r>
      <w:r w:rsidRPr="00813E19">
        <w:rPr>
          <w:rStyle w:val="StyleUnderline"/>
          <w:highlight w:val="yellow"/>
        </w:rPr>
        <w:t>are not</w:t>
      </w:r>
      <w:r w:rsidRPr="00813E19">
        <w:rPr>
          <w:rStyle w:val="StyleUnderline"/>
        </w:rPr>
        <w:t xml:space="preserve"> generally </w:t>
      </w:r>
      <w:r w:rsidRPr="00813E19">
        <w:rPr>
          <w:rStyle w:val="StyleUnderline"/>
          <w:highlight w:val="yellow"/>
        </w:rPr>
        <w:t xml:space="preserve">talking about </w:t>
      </w:r>
      <w:r w:rsidRPr="00813E19">
        <w:rPr>
          <w:rStyle w:val="Emphasis"/>
          <w:highlight w:val="yellow"/>
        </w:rPr>
        <w:t>broad-brush cuts to budgets</w:t>
      </w:r>
      <w:r w:rsidRPr="00813E19">
        <w:rPr>
          <w:rStyle w:val="StyleUnderline"/>
        </w:rPr>
        <w:t xml:space="preserve"> that just happen to include cuts to police budgets</w:t>
      </w:r>
      <w:r w:rsidRPr="00542D76">
        <w:rPr>
          <w:sz w:val="16"/>
        </w:rPr>
        <w:t>. Instead, t</w:t>
      </w:r>
      <w:r w:rsidRPr="00813E19">
        <w:rPr>
          <w:rStyle w:val="StyleUnderline"/>
        </w:rPr>
        <w:t>he most common model is a dual movement to divest from law enforcement and security functions in order to invest in other social services.</w:t>
      </w:r>
    </w:p>
    <w:p w14:paraId="0DF0F03F" w14:textId="77777777" w:rsidR="00300395" w:rsidRPr="00542D76" w:rsidRDefault="00300395" w:rsidP="00300395">
      <w:pPr>
        <w:rPr>
          <w:sz w:val="16"/>
        </w:rPr>
      </w:pPr>
      <w:proofErr w:type="spellStart"/>
      <w:r w:rsidRPr="00542D76">
        <w:rPr>
          <w:sz w:val="16"/>
        </w:rPr>
        <w:t>Marbre</w:t>
      </w:r>
      <w:proofErr w:type="spellEnd"/>
      <w:r w:rsidRPr="00542D76">
        <w:rPr>
          <w:sz w:val="16"/>
        </w:rPr>
        <w:t xml:space="preserve"> </w:t>
      </w:r>
      <w:proofErr w:type="spellStart"/>
      <w:r w:rsidRPr="00542D76">
        <w:rPr>
          <w:sz w:val="16"/>
        </w:rPr>
        <w:t>Stahly</w:t>
      </w:r>
      <w:proofErr w:type="spellEnd"/>
      <w:r w:rsidRPr="00542D76">
        <w:rPr>
          <w:sz w:val="16"/>
        </w:rPr>
        <w:t>-Butts of Law for Black Lives explains:</w:t>
      </w:r>
    </w:p>
    <w:p w14:paraId="6F3D6BF6" w14:textId="77777777" w:rsidR="00300395" w:rsidRPr="00542D76" w:rsidRDefault="00300395" w:rsidP="00300395">
      <w:pPr>
        <w:rPr>
          <w:sz w:val="16"/>
        </w:rPr>
      </w:pPr>
      <w:r w:rsidRPr="00813E19">
        <w:rPr>
          <w:rStyle w:val="Emphasis"/>
          <w:highlight w:val="yellow"/>
        </w:rPr>
        <w:t>invest/divest</w:t>
      </w:r>
      <w:r w:rsidRPr="00542D76">
        <w:rPr>
          <w:sz w:val="16"/>
        </w:rPr>
        <w:t xml:space="preserve"> is the idea that as we’re making reforms, as we’re pushing policy changes, as we’re overseeing shifts in practice, that we pay special attention to how money is being spent, and we </w:t>
      </w:r>
      <w:r w:rsidRPr="00813E19">
        <w:rPr>
          <w:rStyle w:val="StyleUnderline"/>
        </w:rPr>
        <w:t>demand</w:t>
      </w:r>
      <w:r w:rsidRPr="00542D76">
        <w:rPr>
          <w:sz w:val="16"/>
        </w:rPr>
        <w:t xml:space="preserve"> a </w:t>
      </w:r>
      <w:r w:rsidRPr="00813E19">
        <w:rPr>
          <w:rStyle w:val="StyleUnderline"/>
        </w:rPr>
        <w:t>divestment from</w:t>
      </w:r>
      <w:r w:rsidRPr="00542D76">
        <w:rPr>
          <w:sz w:val="16"/>
        </w:rPr>
        <w:t xml:space="preserve"> the systems that harm our communities, like the criminal legal system, like </w:t>
      </w:r>
      <w:r w:rsidRPr="00813E19">
        <w:rPr>
          <w:rStyle w:val="StyleUnderline"/>
        </w:rPr>
        <w:t>policing regimes</w:t>
      </w:r>
      <w:r w:rsidRPr="00542D76">
        <w:rPr>
          <w:sz w:val="16"/>
        </w:rPr>
        <w:t xml:space="preserve">, like the court system, </w:t>
      </w:r>
      <w:r w:rsidRPr="00813E19">
        <w:rPr>
          <w:rStyle w:val="StyleUnderline"/>
        </w:rPr>
        <w:t xml:space="preserve">and </w:t>
      </w:r>
      <w:r w:rsidRPr="00813E19">
        <w:rPr>
          <w:rStyle w:val="StyleUnderline"/>
          <w:highlight w:val="yellow"/>
        </w:rPr>
        <w:t>demand that money</w:t>
      </w:r>
      <w:r w:rsidRPr="00813E19">
        <w:rPr>
          <w:rStyle w:val="StyleUnderline"/>
        </w:rPr>
        <w:t xml:space="preserve"> that’s currently being spent, that’s being poured into those systems with no accountability, </w:t>
      </w:r>
      <w:r w:rsidRPr="00813E19">
        <w:rPr>
          <w:rStyle w:val="StyleUnderline"/>
          <w:highlight w:val="yellow"/>
        </w:rPr>
        <w:t>be moved</w:t>
      </w:r>
      <w:r w:rsidRPr="00813E19">
        <w:rPr>
          <w:rStyle w:val="StyleUnderline"/>
        </w:rPr>
        <w:t xml:space="preserve"> instead </w:t>
      </w:r>
      <w:r w:rsidRPr="00813E19">
        <w:rPr>
          <w:rStyle w:val="StyleUnderline"/>
          <w:highlight w:val="yellow"/>
        </w:rPr>
        <w:t>to community-based alternative systems</w:t>
      </w:r>
      <w:r w:rsidRPr="00813E19">
        <w:rPr>
          <w:rStyle w:val="StyleUnderline"/>
        </w:rPr>
        <w:t xml:space="preserve"> that support our people</w:t>
      </w:r>
      <w:r w:rsidRPr="00542D76">
        <w:rPr>
          <w:sz w:val="16"/>
        </w:rPr>
        <w:t>, that feed our people, that ensure we have jobs, and housing – the things we need to take care of ourselves and our communities.</w:t>
      </w:r>
    </w:p>
    <w:p w14:paraId="2263BCB9" w14:textId="77777777" w:rsidR="00300395" w:rsidRPr="00542D76" w:rsidRDefault="00300395" w:rsidP="00300395">
      <w:pPr>
        <w:rPr>
          <w:sz w:val="16"/>
        </w:rPr>
      </w:pPr>
      <w:r w:rsidRPr="00542D76">
        <w:rPr>
          <w:rStyle w:val="StyleUnderline"/>
          <w:highlight w:val="yellow"/>
        </w:rPr>
        <w:t>But the reality</w:t>
      </w:r>
      <w:r w:rsidRPr="00542D76">
        <w:rPr>
          <w:sz w:val="16"/>
        </w:rPr>
        <w:t xml:space="preserve">, as emphasized by the Center on Budget and Policy Priorities, </w:t>
      </w:r>
      <w:r w:rsidRPr="00542D76">
        <w:rPr>
          <w:rStyle w:val="StyleUnderline"/>
          <w:highlight w:val="yellow"/>
        </w:rPr>
        <w:t>is</w:t>
      </w:r>
      <w:r w:rsidRPr="00542D76">
        <w:rPr>
          <w:sz w:val="16"/>
        </w:rPr>
        <w:t xml:space="preserve"> that state and local governments are facing a world </w:t>
      </w:r>
      <w:r w:rsidRPr="00542D76">
        <w:rPr>
          <w:rStyle w:val="StyleUnderline"/>
          <w:highlight w:val="yellow"/>
        </w:rPr>
        <w:t>of</w:t>
      </w:r>
      <w:r w:rsidRPr="00542D76">
        <w:rPr>
          <w:sz w:val="16"/>
        </w:rPr>
        <w:t xml:space="preserve"> nearly </w:t>
      </w:r>
      <w:r w:rsidRPr="00542D76">
        <w:rPr>
          <w:rStyle w:val="Emphasis"/>
          <w:highlight w:val="yellow"/>
        </w:rPr>
        <w:t>unprecedented fiscal pain</w:t>
      </w:r>
      <w:r w:rsidRPr="00542D76">
        <w:rPr>
          <w:sz w:val="16"/>
        </w:rPr>
        <w:t xml:space="preserve"> </w:t>
      </w:r>
      <w:r w:rsidRPr="00542D76">
        <w:rPr>
          <w:rStyle w:val="StyleUnderline"/>
        </w:rPr>
        <w:t>because of Covid-19</w:t>
      </w:r>
      <w:r w:rsidRPr="00542D76">
        <w:rPr>
          <w:sz w:val="16"/>
        </w:rPr>
        <w:t>. They’re facing budget gaps far exceeding what was seen during the Great Recession.</w:t>
      </w:r>
    </w:p>
    <w:p w14:paraId="674BBE86" w14:textId="77777777" w:rsidR="00300395" w:rsidRPr="00542D76" w:rsidRDefault="00300395" w:rsidP="00300395">
      <w:pPr>
        <w:rPr>
          <w:rStyle w:val="StyleUnderline"/>
        </w:rPr>
      </w:pPr>
      <w:r w:rsidRPr="00542D76">
        <w:rPr>
          <w:sz w:val="16"/>
        </w:rPr>
        <w:t xml:space="preserve">Under the circumstances, </w:t>
      </w:r>
      <w:r w:rsidRPr="00542D76">
        <w:rPr>
          <w:rStyle w:val="StyleUnderline"/>
        </w:rPr>
        <w:t>state and local governments are going to be divesting from everything and investing in nothing simply because there isn’t enough money to go around</w:t>
      </w:r>
      <w:r w:rsidRPr="00542D76">
        <w:rPr>
          <w:sz w:val="16"/>
        </w:rPr>
        <w:t xml:space="preserve">. </w:t>
      </w:r>
      <w:r w:rsidRPr="00542D76">
        <w:rPr>
          <w:rStyle w:val="StyleUnderline"/>
        </w:rPr>
        <w:t>Education will almost certainly pay the highest price, since it accounts for about a third of state and local spending, but the 4 percent going to police is unlikely to be spared either.</w:t>
      </w:r>
    </w:p>
    <w:p w14:paraId="5FD91928" w14:textId="77777777" w:rsidR="00300395" w:rsidRPr="00542D76" w:rsidRDefault="00300395" w:rsidP="00300395">
      <w:pPr>
        <w:rPr>
          <w:sz w:val="16"/>
        </w:rPr>
      </w:pPr>
      <w:r w:rsidRPr="00542D76">
        <w:rPr>
          <w:rStyle w:val="StyleUnderline"/>
        </w:rPr>
        <w:t xml:space="preserve">This kind of willy-nilly budget cutting isn’t what thoughtful police </w:t>
      </w:r>
      <w:proofErr w:type="spellStart"/>
      <w:r w:rsidRPr="00542D76">
        <w:rPr>
          <w:rStyle w:val="StyleUnderline"/>
        </w:rPr>
        <w:t>defunders</w:t>
      </w:r>
      <w:proofErr w:type="spellEnd"/>
      <w:r w:rsidRPr="00542D76">
        <w:rPr>
          <w:rStyle w:val="StyleUnderline"/>
        </w:rPr>
        <w:t xml:space="preserve"> have in mind when they talk about reimagining the criminal justice system</w:t>
      </w:r>
      <w:r w:rsidRPr="00542D76">
        <w:rPr>
          <w:sz w:val="16"/>
        </w:rPr>
        <w:t>. But when pollsters find that two-thirds of the public opposes defunding the police, that probably is what the electorate fears. Many people might prefer something else in lieu of the traditional police presence in our cities. But few simply want the police to vanish.</w:t>
      </w:r>
    </w:p>
    <w:p w14:paraId="26A704C0" w14:textId="3A3896D5" w:rsidR="00300395" w:rsidRDefault="00300395" w:rsidP="00300395">
      <w:pPr>
        <w:rPr>
          <w:sz w:val="16"/>
        </w:rPr>
      </w:pPr>
      <w:r w:rsidRPr="00542D76">
        <w:rPr>
          <w:sz w:val="16"/>
        </w:rPr>
        <w:t xml:space="preserve">Absent the kind of federal aid that Republicans are currently blocking, that’s what’s going to happen. </w:t>
      </w:r>
      <w:r w:rsidRPr="00542D76">
        <w:rPr>
          <w:rStyle w:val="StyleUnderline"/>
          <w:highlight w:val="yellow"/>
        </w:rPr>
        <w:t>America is going to have</w:t>
      </w:r>
      <w:r w:rsidRPr="00542D76">
        <w:rPr>
          <w:sz w:val="16"/>
        </w:rPr>
        <w:t xml:space="preserve"> </w:t>
      </w:r>
      <w:r w:rsidRPr="00542D76">
        <w:rPr>
          <w:rStyle w:val="Emphasis"/>
          <w:highlight w:val="yellow"/>
        </w:rPr>
        <w:t>fewer police</w:t>
      </w:r>
      <w:r w:rsidRPr="00542D76">
        <w:rPr>
          <w:sz w:val="16"/>
        </w:rPr>
        <w:t xml:space="preserve">, and </w:t>
      </w:r>
      <w:r w:rsidRPr="00542D76">
        <w:rPr>
          <w:rStyle w:val="Emphasis"/>
          <w:highlight w:val="yellow"/>
        </w:rPr>
        <w:t>fewer teachers</w:t>
      </w:r>
      <w:r w:rsidRPr="00542D76">
        <w:rPr>
          <w:sz w:val="16"/>
          <w:highlight w:val="yellow"/>
        </w:rPr>
        <w:t xml:space="preserve"> </w:t>
      </w:r>
      <w:r w:rsidRPr="00542D76">
        <w:rPr>
          <w:rStyle w:val="StyleUnderline"/>
          <w:highlight w:val="yellow"/>
        </w:rPr>
        <w:t xml:space="preserve">and </w:t>
      </w:r>
      <w:r w:rsidRPr="00542D76">
        <w:rPr>
          <w:rStyle w:val="Emphasis"/>
          <w:highlight w:val="yellow"/>
        </w:rPr>
        <w:t>mental health workers</w:t>
      </w:r>
      <w:r w:rsidRPr="00542D76">
        <w:rPr>
          <w:sz w:val="16"/>
        </w:rPr>
        <w:t xml:space="preserve">, </w:t>
      </w:r>
      <w:r w:rsidRPr="00542D76">
        <w:rPr>
          <w:rStyle w:val="StyleUnderline"/>
          <w:highlight w:val="yellow"/>
        </w:rPr>
        <w:t>and fewer</w:t>
      </w:r>
      <w:r w:rsidRPr="00542D76">
        <w:rPr>
          <w:sz w:val="16"/>
        </w:rPr>
        <w:t xml:space="preserve"> </w:t>
      </w:r>
      <w:r w:rsidRPr="00542D76">
        <w:rPr>
          <w:rStyle w:val="StyleUnderline"/>
        </w:rPr>
        <w:t xml:space="preserve">summer job programs and </w:t>
      </w:r>
      <w:r w:rsidRPr="00542D76">
        <w:rPr>
          <w:rStyle w:val="Emphasis"/>
          <w:highlight w:val="yellow"/>
        </w:rPr>
        <w:t>community centers</w:t>
      </w:r>
      <w:r w:rsidRPr="00542D76">
        <w:rPr>
          <w:sz w:val="16"/>
        </w:rPr>
        <w:t xml:space="preserve">, and just generally less of everything. </w:t>
      </w:r>
      <w:r w:rsidRPr="00542D76">
        <w:rPr>
          <w:rStyle w:val="Emphasis"/>
          <w:sz w:val="28"/>
          <w:szCs w:val="28"/>
          <w:highlight w:val="yellow"/>
        </w:rPr>
        <w:t>That’s unlikely to be a happy ending for anyone</w:t>
      </w:r>
      <w:r w:rsidRPr="00542D76">
        <w:rPr>
          <w:sz w:val="16"/>
        </w:rPr>
        <w:t>.</w:t>
      </w:r>
    </w:p>
    <w:p w14:paraId="27FF4F95" w14:textId="089CD7AE" w:rsidR="009E2F24" w:rsidRDefault="009E2F24" w:rsidP="00300395">
      <w:pPr>
        <w:rPr>
          <w:sz w:val="16"/>
        </w:rPr>
      </w:pPr>
    </w:p>
    <w:p w14:paraId="040AEBCE" w14:textId="3204FD27" w:rsidR="009E2F24" w:rsidRDefault="009E2F24" w:rsidP="00300395">
      <w:pPr>
        <w:rPr>
          <w:sz w:val="16"/>
        </w:rPr>
      </w:pPr>
    </w:p>
    <w:p w14:paraId="0470874E" w14:textId="6D1A39ED" w:rsidR="009E2F24" w:rsidRDefault="009E2F24" w:rsidP="009E2F24">
      <w:pPr>
        <w:pStyle w:val="Heading2"/>
      </w:pPr>
      <w:r>
        <w:t xml:space="preserve">Impact Framing </w:t>
      </w:r>
    </w:p>
    <w:p w14:paraId="222D376E" w14:textId="65F856AF" w:rsidR="009E2F24" w:rsidRDefault="00226F90" w:rsidP="00226F90">
      <w:pPr>
        <w:pStyle w:val="Heading3"/>
      </w:pPr>
      <w:r>
        <w:t>Extinction Frame Good---1NC</w:t>
      </w:r>
    </w:p>
    <w:p w14:paraId="323634FD" w14:textId="77777777" w:rsidR="00226F90" w:rsidRPr="00384555" w:rsidRDefault="00226F90" w:rsidP="00226F90">
      <w:pPr>
        <w:pStyle w:val="Heading4"/>
      </w:pPr>
      <w:r>
        <w:t xml:space="preserve">Extinction outweighs on utilitarian and non-utilitarian grounds---our framing </w:t>
      </w:r>
      <w:r w:rsidRPr="00384555">
        <w:rPr>
          <w:u w:val="single"/>
        </w:rPr>
        <w:t>shifts security policy</w:t>
      </w:r>
      <w:r w:rsidRPr="00384555">
        <w:t xml:space="preserve"> from</w:t>
      </w:r>
      <w:r>
        <w:t xml:space="preserve"> a </w:t>
      </w:r>
      <w:r w:rsidRPr="00384555">
        <w:rPr>
          <w:u w:val="single"/>
        </w:rPr>
        <w:t>national</w:t>
      </w:r>
      <w:r>
        <w:t xml:space="preserve"> to </w:t>
      </w:r>
      <w:r w:rsidRPr="00384555">
        <w:rPr>
          <w:u w:val="single"/>
        </w:rPr>
        <w:t>existential</w:t>
      </w:r>
      <w:r>
        <w:t xml:space="preserve"> frame---solves their threat K’s</w:t>
      </w:r>
    </w:p>
    <w:p w14:paraId="649BAE7E" w14:textId="77777777" w:rsidR="00226F90" w:rsidRPr="004D407F" w:rsidRDefault="00226F90" w:rsidP="00226F90">
      <w:r>
        <w:t xml:space="preserve">Nathan </w:t>
      </w:r>
      <w:r w:rsidRPr="004D407F">
        <w:rPr>
          <w:rStyle w:val="Style13ptBold"/>
        </w:rPr>
        <w:t>Sears 20</w:t>
      </w:r>
      <w:r>
        <w:t>, PhD Candidate in Political Science at The University of Toronto and Trudeau Fellow in Peace, Conflict and Justice at the Munk School of Global Affairs, 4/17/20, “Existential Security: Towards a Security Framework for the Survival of Humanity,” https://onlinelibrary.wiley.com/doi/10.1111/1758-5899.12800</w:t>
      </w:r>
    </w:p>
    <w:p w14:paraId="4381F6C8" w14:textId="77777777" w:rsidR="00226F90" w:rsidRPr="004C6C0D" w:rsidRDefault="00226F90" w:rsidP="00226F90">
      <w:pPr>
        <w:rPr>
          <w:sz w:val="16"/>
        </w:rPr>
      </w:pPr>
      <w:r w:rsidRPr="001F643B">
        <w:rPr>
          <w:rStyle w:val="StyleUnderline"/>
        </w:rPr>
        <w:t xml:space="preserve">Humanity’s </w:t>
      </w:r>
      <w:r w:rsidRPr="001F643B">
        <w:rPr>
          <w:rStyle w:val="Emphasis"/>
        </w:rPr>
        <w:t>capacity for self‐destruction</w:t>
      </w:r>
      <w:r w:rsidRPr="004C6C0D">
        <w:rPr>
          <w:sz w:val="16"/>
        </w:rPr>
        <w:t xml:space="preserve"> </w:t>
      </w:r>
      <w:r w:rsidRPr="001F643B">
        <w:rPr>
          <w:rStyle w:val="StyleUnderline"/>
        </w:rPr>
        <w:t xml:space="preserve">poses a </w:t>
      </w:r>
      <w:r w:rsidRPr="001F643B">
        <w:rPr>
          <w:rStyle w:val="Emphasis"/>
        </w:rPr>
        <w:t xml:space="preserve">radically different </w:t>
      </w:r>
      <w:proofErr w:type="spellStart"/>
      <w:r w:rsidRPr="001F643B">
        <w:rPr>
          <w:rStyle w:val="Emphasis"/>
        </w:rPr>
        <w:t>problematique</w:t>
      </w:r>
      <w:proofErr w:type="spellEnd"/>
      <w:r w:rsidRPr="001F643B">
        <w:rPr>
          <w:rStyle w:val="Emphasis"/>
        </w:rPr>
        <w:t xml:space="preserve"> for security policy:</w:t>
      </w:r>
      <w:r w:rsidRPr="004C6C0D">
        <w:rPr>
          <w:sz w:val="16"/>
        </w:rPr>
        <w:t xml:space="preserve"> </w:t>
      </w:r>
      <w:r w:rsidRPr="001F643B">
        <w:rPr>
          <w:rStyle w:val="StyleUnderline"/>
        </w:rPr>
        <w:t>survival interdependence</w:t>
      </w:r>
      <w:r w:rsidRPr="004C6C0D">
        <w:rPr>
          <w:sz w:val="16"/>
        </w:rPr>
        <w:t xml:space="preserve"> . </w:t>
      </w:r>
      <w:r w:rsidRPr="001F643B">
        <w:rPr>
          <w:rStyle w:val="StyleUnderline"/>
        </w:rPr>
        <w:t>Survival interdependence means that the survival of human societies on one side of the world</w:t>
      </w:r>
      <w:r w:rsidRPr="004C6C0D">
        <w:rPr>
          <w:sz w:val="16"/>
        </w:rPr>
        <w:t xml:space="preserve"> </w:t>
      </w:r>
      <w:r w:rsidRPr="001F643B">
        <w:rPr>
          <w:rStyle w:val="Emphasis"/>
        </w:rPr>
        <w:t>increasingly depends</w:t>
      </w:r>
      <w:r w:rsidRPr="004C6C0D">
        <w:rPr>
          <w:sz w:val="16"/>
        </w:rPr>
        <w:t xml:space="preserve"> </w:t>
      </w:r>
      <w:r w:rsidRPr="001F643B">
        <w:rPr>
          <w:rStyle w:val="StyleUnderline"/>
        </w:rPr>
        <w:t>on the (in)</w:t>
      </w:r>
      <w:r w:rsidRPr="00F16339">
        <w:rPr>
          <w:rStyle w:val="StyleUnderline"/>
        </w:rPr>
        <w:t>action of human societies on the other</w:t>
      </w:r>
      <w:r w:rsidRPr="00F16339">
        <w:rPr>
          <w:sz w:val="16"/>
        </w:rPr>
        <w:t xml:space="preserve">. For most of history, human societies – clans, tribes, city‐states, empires, and nation states – could seek security irrespective of the security of other societies; but today </w:t>
      </w:r>
      <w:r w:rsidRPr="00F16339">
        <w:rPr>
          <w:rStyle w:val="Emphasis"/>
        </w:rPr>
        <w:t>no single nation state</w:t>
      </w:r>
      <w:r w:rsidRPr="00F16339">
        <w:rPr>
          <w:sz w:val="16"/>
        </w:rPr>
        <w:t xml:space="preserve"> </w:t>
      </w:r>
      <w:r w:rsidRPr="00F16339">
        <w:rPr>
          <w:rStyle w:val="StyleUnderline"/>
        </w:rPr>
        <w:t>can solve the biggest security problems of the times on their own</w:t>
      </w:r>
      <w:r w:rsidRPr="00F16339">
        <w:rPr>
          <w:sz w:val="16"/>
        </w:rPr>
        <w:t xml:space="preserve">, </w:t>
      </w:r>
      <w:r w:rsidRPr="00F16339">
        <w:rPr>
          <w:rStyle w:val="Emphasis"/>
        </w:rPr>
        <w:t>nor</w:t>
      </w:r>
      <w:r w:rsidRPr="00F16339">
        <w:rPr>
          <w:sz w:val="16"/>
        </w:rPr>
        <w:t xml:space="preserve"> in many cases </w:t>
      </w:r>
      <w:r w:rsidRPr="00F16339">
        <w:rPr>
          <w:rStyle w:val="StyleUnderline"/>
        </w:rPr>
        <w:t>can they hope to escape their security consequences</w:t>
      </w:r>
      <w:r w:rsidRPr="004C6C0D">
        <w:rPr>
          <w:sz w:val="16"/>
        </w:rPr>
        <w:t xml:space="preserve">. </w:t>
      </w:r>
      <w:r w:rsidRPr="00384555">
        <w:rPr>
          <w:rStyle w:val="StyleUnderline"/>
          <w:highlight w:val="yellow"/>
        </w:rPr>
        <w:t>Humankind is</w:t>
      </w:r>
      <w:r w:rsidRPr="001F643B">
        <w:rPr>
          <w:rStyle w:val="StyleUnderline"/>
        </w:rPr>
        <w:t xml:space="preserve"> becoming ever more </w:t>
      </w:r>
      <w:r w:rsidRPr="00384555">
        <w:rPr>
          <w:rStyle w:val="StyleUnderline"/>
          <w:highlight w:val="yellow"/>
        </w:rPr>
        <w:t>tied</w:t>
      </w:r>
      <w:r w:rsidRPr="001F643B">
        <w:rPr>
          <w:rStyle w:val="StyleUnderline"/>
        </w:rPr>
        <w:t xml:space="preserve"> together </w:t>
      </w:r>
      <w:r w:rsidRPr="00384555">
        <w:rPr>
          <w:rStyle w:val="StyleUnderline"/>
          <w:highlight w:val="yellow"/>
        </w:rPr>
        <w:t xml:space="preserve">as a </w:t>
      </w:r>
      <w:r w:rsidRPr="00384555">
        <w:rPr>
          <w:rStyle w:val="Emphasis"/>
          <w:highlight w:val="yellow"/>
        </w:rPr>
        <w:t>single ‘security unit’</w:t>
      </w:r>
      <w:r w:rsidRPr="004C6C0D">
        <w:rPr>
          <w:sz w:val="16"/>
        </w:rPr>
        <w:t>. The forces behind this process are not political – indeed, international politics remains stubbornly committed to ‘national security’ – but material (</w:t>
      </w:r>
      <w:proofErr w:type="spellStart"/>
      <w:r w:rsidRPr="004C6C0D">
        <w:rPr>
          <w:sz w:val="16"/>
        </w:rPr>
        <w:t>Deudney</w:t>
      </w:r>
      <w:proofErr w:type="spellEnd"/>
      <w:r w:rsidRPr="004C6C0D">
        <w:rPr>
          <w:sz w:val="16"/>
        </w:rPr>
        <w:t xml:space="preserve">, 2007, 2018), especially certain human‐driven trends in technology and the environment that could threaten humanity with destruction. Security policy must take into account the significance of these changes. Thus, </w:t>
      </w:r>
      <w:r w:rsidRPr="00384555">
        <w:rPr>
          <w:rStyle w:val="StyleUnderline"/>
          <w:highlight w:val="yellow"/>
        </w:rPr>
        <w:t xml:space="preserve">a </w:t>
      </w:r>
      <w:r w:rsidRPr="00384555">
        <w:rPr>
          <w:rStyle w:val="Emphasis"/>
          <w:highlight w:val="yellow"/>
        </w:rPr>
        <w:t>new</w:t>
      </w:r>
      <w:r w:rsidRPr="00390AF4">
        <w:rPr>
          <w:rStyle w:val="Emphasis"/>
        </w:rPr>
        <w:t xml:space="preserve"> security </w:t>
      </w:r>
      <w:r w:rsidRPr="00384555">
        <w:rPr>
          <w:rStyle w:val="Emphasis"/>
          <w:highlight w:val="yellow"/>
        </w:rPr>
        <w:t>framework</w:t>
      </w:r>
      <w:r w:rsidRPr="00390AF4">
        <w:rPr>
          <w:rStyle w:val="StyleUnderline"/>
        </w:rPr>
        <w:t xml:space="preserve"> is required</w:t>
      </w:r>
      <w:r w:rsidRPr="004C6C0D">
        <w:rPr>
          <w:sz w:val="16"/>
        </w:rPr>
        <w:t>.</w:t>
      </w:r>
    </w:p>
    <w:p w14:paraId="6BE53CC8" w14:textId="77777777" w:rsidR="00226F90" w:rsidRPr="004C6C0D" w:rsidRDefault="00226F90" w:rsidP="00226F90">
      <w:pPr>
        <w:rPr>
          <w:sz w:val="16"/>
        </w:rPr>
      </w:pPr>
      <w:r w:rsidRPr="00390AF4">
        <w:rPr>
          <w:rStyle w:val="Emphasis"/>
          <w:highlight w:val="yellow"/>
        </w:rPr>
        <w:t>‘Existential security’</w:t>
      </w:r>
      <w:r w:rsidRPr="004C6C0D">
        <w:rPr>
          <w:sz w:val="16"/>
        </w:rPr>
        <w:t xml:space="preserve"> </w:t>
      </w:r>
      <w:r w:rsidRPr="00390AF4">
        <w:rPr>
          <w:rStyle w:val="StyleUnderline"/>
          <w:highlight w:val="yellow"/>
        </w:rPr>
        <w:t>responds to</w:t>
      </w:r>
      <w:r w:rsidRPr="00390AF4">
        <w:rPr>
          <w:rStyle w:val="StyleUnderline"/>
        </w:rPr>
        <w:t xml:space="preserve"> a similar set of questions as</w:t>
      </w:r>
      <w:r w:rsidRPr="004C6C0D">
        <w:rPr>
          <w:sz w:val="16"/>
        </w:rPr>
        <w:t xml:space="preserve"> </w:t>
      </w:r>
      <w:r w:rsidRPr="00390AF4">
        <w:rPr>
          <w:rStyle w:val="Emphasis"/>
          <w:highlight w:val="yellow"/>
        </w:rPr>
        <w:t>alternative security frames</w:t>
      </w:r>
      <w:r w:rsidRPr="004C6C0D">
        <w:rPr>
          <w:sz w:val="16"/>
        </w:rPr>
        <w:t xml:space="preserve"> (see Table 2). </w:t>
      </w:r>
      <w:r w:rsidRPr="00EB3877">
        <w:rPr>
          <w:rStyle w:val="Emphasis"/>
          <w:sz w:val="28"/>
          <w:szCs w:val="28"/>
        </w:rPr>
        <w:t>Security for whom?</w:t>
      </w:r>
      <w:r w:rsidRPr="004C6C0D">
        <w:rPr>
          <w:sz w:val="16"/>
        </w:rPr>
        <w:t xml:space="preserve"> </w:t>
      </w:r>
      <w:r w:rsidRPr="00390AF4">
        <w:rPr>
          <w:rStyle w:val="StyleUnderline"/>
          <w:highlight w:val="yellow"/>
        </w:rPr>
        <w:t xml:space="preserve">The </w:t>
      </w:r>
      <w:r w:rsidRPr="00390AF4">
        <w:rPr>
          <w:rStyle w:val="Emphasis"/>
          <w:highlight w:val="yellow"/>
        </w:rPr>
        <w:t>‘referent object’</w:t>
      </w:r>
      <w:r w:rsidRPr="00390AF4">
        <w:rPr>
          <w:rStyle w:val="StyleUnderline"/>
        </w:rPr>
        <w:t xml:space="preserve"> of existential security </w:t>
      </w:r>
      <w:r w:rsidRPr="00390AF4">
        <w:rPr>
          <w:rStyle w:val="StyleUnderline"/>
          <w:highlight w:val="yellow"/>
        </w:rPr>
        <w:t xml:space="preserve">is </w:t>
      </w:r>
      <w:r w:rsidRPr="00390AF4">
        <w:rPr>
          <w:rStyle w:val="Emphasis"/>
          <w:highlight w:val="yellow"/>
        </w:rPr>
        <w:t>humanity</w:t>
      </w:r>
      <w:r w:rsidRPr="004C6C0D">
        <w:rPr>
          <w:sz w:val="16"/>
        </w:rPr>
        <w:t xml:space="preserve">. </w:t>
      </w:r>
      <w:r w:rsidRPr="00EB3877">
        <w:rPr>
          <w:rStyle w:val="StyleUnderline"/>
          <w:highlight w:val="yellow"/>
        </w:rPr>
        <w:t>Security is</w:t>
      </w:r>
      <w:r w:rsidRPr="004C6C0D">
        <w:rPr>
          <w:sz w:val="16"/>
        </w:rPr>
        <w:t xml:space="preserve"> therefore </w:t>
      </w:r>
      <w:r w:rsidRPr="00EB3877">
        <w:rPr>
          <w:rStyle w:val="StyleUnderline"/>
          <w:highlight w:val="yellow"/>
        </w:rPr>
        <w:t>about</w:t>
      </w:r>
      <w:r w:rsidRPr="005E48AF">
        <w:rPr>
          <w:rStyle w:val="StyleUnderline"/>
        </w:rPr>
        <w:t xml:space="preserve"> humanity’s survival</w:t>
      </w:r>
      <w:r w:rsidRPr="004C6C0D">
        <w:rPr>
          <w:sz w:val="16"/>
        </w:rPr>
        <w:t xml:space="preserve"> . </w:t>
      </w:r>
      <w:r w:rsidRPr="00EB3877">
        <w:rPr>
          <w:rStyle w:val="Emphasis"/>
          <w:sz w:val="28"/>
          <w:szCs w:val="28"/>
        </w:rPr>
        <w:t>Security for which values?</w:t>
      </w:r>
      <w:r w:rsidRPr="004C6C0D">
        <w:rPr>
          <w:sz w:val="16"/>
        </w:rPr>
        <w:t xml:space="preserve"> </w:t>
      </w:r>
      <w:r w:rsidRPr="00EB3877">
        <w:rPr>
          <w:rStyle w:val="StyleUnderline"/>
        </w:rPr>
        <w:t>The ‘values’ to be secured are</w:t>
      </w:r>
      <w:r w:rsidRPr="004C6C0D">
        <w:rPr>
          <w:sz w:val="16"/>
        </w:rPr>
        <w:t xml:space="preserve">, at the minimum, </w:t>
      </w:r>
      <w:r w:rsidRPr="00EB3877">
        <w:rPr>
          <w:rStyle w:val="StyleUnderline"/>
        </w:rPr>
        <w:t xml:space="preserve">the </w:t>
      </w:r>
      <w:r w:rsidRPr="00EB3877">
        <w:rPr>
          <w:rStyle w:val="StyleUnderline"/>
          <w:highlight w:val="yellow"/>
        </w:rPr>
        <w:t>survival of</w:t>
      </w:r>
      <w:r w:rsidRPr="00EB3877">
        <w:rPr>
          <w:rStyle w:val="StyleUnderline"/>
        </w:rPr>
        <w:t xml:space="preserve"> humanity</w:t>
      </w:r>
      <w:r w:rsidRPr="004C6C0D">
        <w:rPr>
          <w:sz w:val="16"/>
        </w:rPr>
        <w:t xml:space="preserve"> (i.e. </w:t>
      </w:r>
      <w:r w:rsidRPr="00EB3877">
        <w:rPr>
          <w:rStyle w:val="StyleUnderline"/>
          <w:highlight w:val="yellow"/>
        </w:rPr>
        <w:t xml:space="preserve">the </w:t>
      </w:r>
      <w:r w:rsidRPr="00EB3877">
        <w:rPr>
          <w:rStyle w:val="Emphasis"/>
          <w:highlight w:val="yellow"/>
        </w:rPr>
        <w:t>biological entity</w:t>
      </w:r>
      <w:r w:rsidRPr="00F16339">
        <w:rPr>
          <w:rStyle w:val="StyleUnderline"/>
        </w:rPr>
        <w:t xml:space="preserve"> of the human species </w:t>
      </w:r>
      <w:r w:rsidRPr="00EB3877">
        <w:rPr>
          <w:rStyle w:val="StyleUnderline"/>
          <w:highlight w:val="yellow"/>
        </w:rPr>
        <w:t xml:space="preserve">and </w:t>
      </w:r>
      <w:r w:rsidRPr="00EB3877">
        <w:rPr>
          <w:rStyle w:val="Emphasis"/>
          <w:highlight w:val="yellow"/>
        </w:rPr>
        <w:t>cultural entity</w:t>
      </w:r>
      <w:r w:rsidRPr="00EB3877">
        <w:rPr>
          <w:rStyle w:val="StyleUnderline"/>
          <w:highlight w:val="yellow"/>
        </w:rPr>
        <w:t xml:space="preserve"> </w:t>
      </w:r>
      <w:r w:rsidRPr="00F16339">
        <w:rPr>
          <w:rStyle w:val="StyleUnderline"/>
          <w:highlight w:val="yellow"/>
        </w:rPr>
        <w:t>of human civilization</w:t>
      </w:r>
      <w:r w:rsidRPr="004C6C0D">
        <w:rPr>
          <w:sz w:val="16"/>
        </w:rPr>
        <w:t xml:space="preserve">), and, at the maximum, the long‐term prosperity of human civilization and the planet. </w:t>
      </w:r>
      <w:r w:rsidRPr="00B91A76">
        <w:rPr>
          <w:rStyle w:val="StyleUnderline"/>
        </w:rPr>
        <w:t xml:space="preserve">The security of humankind ranges from the survival of existing human beings and societies to past and future generations of humanity – the </w:t>
      </w:r>
      <w:r w:rsidRPr="005E48AF">
        <w:rPr>
          <w:rStyle w:val="Emphasis"/>
        </w:rPr>
        <w:t>past whose memory is recorded in history and preserved by the present</w:t>
      </w:r>
      <w:r w:rsidRPr="00B91A76">
        <w:rPr>
          <w:rStyle w:val="StyleUnderline"/>
        </w:rPr>
        <w:t>, and the future whose possibilities of existence depend on actions taken in the present</w:t>
      </w:r>
      <w:r w:rsidRPr="004C6C0D">
        <w:rPr>
          <w:sz w:val="16"/>
        </w:rPr>
        <w:t xml:space="preserve">. </w:t>
      </w:r>
      <w:r w:rsidRPr="005E48AF">
        <w:rPr>
          <w:rStyle w:val="Emphasis"/>
          <w:highlight w:val="yellow"/>
        </w:rPr>
        <w:t>Existential security</w:t>
      </w:r>
      <w:r w:rsidRPr="004C6C0D">
        <w:rPr>
          <w:sz w:val="16"/>
        </w:rPr>
        <w:t xml:space="preserve"> therefore </w:t>
      </w:r>
      <w:r w:rsidRPr="005E48AF">
        <w:rPr>
          <w:rStyle w:val="StyleUnderline"/>
          <w:highlight w:val="yellow"/>
        </w:rPr>
        <w:t xml:space="preserve">adopts an </w:t>
      </w:r>
      <w:r w:rsidRPr="005E48AF">
        <w:rPr>
          <w:rStyle w:val="Emphasis"/>
          <w:highlight w:val="yellow"/>
        </w:rPr>
        <w:t>intergenerational perspective</w:t>
      </w:r>
      <w:r w:rsidRPr="00B91A76">
        <w:rPr>
          <w:rStyle w:val="StyleUnderline"/>
        </w:rPr>
        <w:t xml:space="preserve"> of security</w:t>
      </w:r>
      <w:r w:rsidRPr="004C6C0D">
        <w:rPr>
          <w:sz w:val="16"/>
        </w:rPr>
        <w:t xml:space="preserve">, </w:t>
      </w:r>
      <w:r w:rsidRPr="005E48AF">
        <w:rPr>
          <w:rStyle w:val="Emphasis"/>
          <w:highlight w:val="yellow"/>
        </w:rPr>
        <w:t>not only for utilitarian reasons</w:t>
      </w:r>
      <w:r w:rsidRPr="004C6C0D">
        <w:rPr>
          <w:sz w:val="16"/>
        </w:rPr>
        <w:t xml:space="preserve"> (</w:t>
      </w:r>
      <w:r w:rsidRPr="00B91A76">
        <w:rPr>
          <w:rStyle w:val="StyleUnderline"/>
        </w:rPr>
        <w:t>e.g. quantifying the potential gains/losses in ‘future lives’</w:t>
      </w:r>
      <w:r w:rsidRPr="004C6C0D">
        <w:rPr>
          <w:sz w:val="16"/>
        </w:rPr>
        <w:t xml:space="preserve">) (Baum, 2015; Bostrom, 2002, 2013; Torres, 2017), </w:t>
      </w:r>
      <w:r w:rsidRPr="005E48AF">
        <w:rPr>
          <w:rStyle w:val="StyleUnderline"/>
          <w:highlight w:val="yellow"/>
        </w:rPr>
        <w:t xml:space="preserve">but also because </w:t>
      </w:r>
      <w:r w:rsidRPr="0004045C">
        <w:rPr>
          <w:rStyle w:val="Emphasis"/>
          <w:highlight w:val="yellow"/>
        </w:rPr>
        <w:t>the significance</w:t>
      </w:r>
      <w:r w:rsidRPr="005E48AF">
        <w:rPr>
          <w:rStyle w:val="Emphasis"/>
          <w:highlight w:val="yellow"/>
        </w:rPr>
        <w:t xml:space="preserve"> of humankind</w:t>
      </w:r>
      <w:r w:rsidRPr="004C6C0D">
        <w:rPr>
          <w:sz w:val="16"/>
        </w:rPr>
        <w:t xml:space="preserve"> – that is, </w:t>
      </w:r>
      <w:r w:rsidRPr="005E48AF">
        <w:rPr>
          <w:rStyle w:val="StyleUnderline"/>
          <w:highlight w:val="yellow"/>
        </w:rPr>
        <w:t>all</w:t>
      </w:r>
      <w:r w:rsidRPr="00B91A76">
        <w:rPr>
          <w:rStyle w:val="StyleUnderline"/>
        </w:rPr>
        <w:t xml:space="preserve"> its </w:t>
      </w:r>
      <w:r w:rsidRPr="0004045C">
        <w:rPr>
          <w:rStyle w:val="Emphasis"/>
          <w:highlight w:val="yellow"/>
        </w:rPr>
        <w:t>past sufferings</w:t>
      </w:r>
      <w:r w:rsidRPr="00B91A76">
        <w:rPr>
          <w:rStyle w:val="StyleUnderline"/>
        </w:rPr>
        <w:t xml:space="preserve">, </w:t>
      </w:r>
      <w:r w:rsidRPr="0004045C">
        <w:rPr>
          <w:rStyle w:val="Emphasis"/>
          <w:highlight w:val="yellow"/>
        </w:rPr>
        <w:t>present achievements</w:t>
      </w:r>
      <w:r w:rsidRPr="00B91A76">
        <w:rPr>
          <w:rStyle w:val="StyleUnderline"/>
        </w:rPr>
        <w:t xml:space="preserve">, </w:t>
      </w:r>
      <w:r w:rsidRPr="005E48AF">
        <w:rPr>
          <w:rStyle w:val="StyleUnderline"/>
          <w:highlight w:val="yellow"/>
        </w:rPr>
        <w:t xml:space="preserve">and </w:t>
      </w:r>
      <w:r w:rsidRPr="005E48AF">
        <w:rPr>
          <w:rStyle w:val="Emphasis"/>
          <w:highlight w:val="yellow"/>
        </w:rPr>
        <w:t>future potential</w:t>
      </w:r>
      <w:r w:rsidRPr="004C6C0D">
        <w:rPr>
          <w:sz w:val="16"/>
        </w:rPr>
        <w:t xml:space="preserve"> – </w:t>
      </w:r>
      <w:r w:rsidRPr="005E48AF">
        <w:rPr>
          <w:rStyle w:val="StyleUnderline"/>
          <w:highlight w:val="yellow"/>
        </w:rPr>
        <w:t>is at stake</w:t>
      </w:r>
      <w:r w:rsidRPr="004C6C0D">
        <w:rPr>
          <w:sz w:val="16"/>
        </w:rPr>
        <w:t xml:space="preserve">, </w:t>
      </w:r>
      <w:r w:rsidRPr="00B91A76">
        <w:rPr>
          <w:rStyle w:val="StyleUnderline"/>
        </w:rPr>
        <w:t>since existential risks simultaneously threaten humanity’s past, present, and future</w:t>
      </w:r>
      <w:r w:rsidRPr="004C6C0D">
        <w:rPr>
          <w:sz w:val="16"/>
        </w:rPr>
        <w:t xml:space="preserve"> (Morgenthau, 1961).</w:t>
      </w:r>
    </w:p>
    <w:p w14:paraId="5459B499" w14:textId="77777777" w:rsidR="00226F90" w:rsidRPr="004C6C0D" w:rsidRDefault="00226F90" w:rsidP="00226F90">
      <w:pPr>
        <w:rPr>
          <w:sz w:val="16"/>
        </w:rPr>
      </w:pPr>
      <w:r w:rsidRPr="002E24C0">
        <w:rPr>
          <w:rStyle w:val="Emphasis"/>
          <w:sz w:val="28"/>
          <w:szCs w:val="28"/>
        </w:rPr>
        <w:t>How much security?</w:t>
      </w:r>
      <w:r w:rsidRPr="004C6C0D">
        <w:rPr>
          <w:sz w:val="16"/>
          <w:szCs w:val="28"/>
        </w:rPr>
        <w:t xml:space="preserve"> </w:t>
      </w:r>
      <w:r w:rsidRPr="002E24C0">
        <w:rPr>
          <w:rStyle w:val="StyleUnderline"/>
        </w:rPr>
        <w:t>Nick Bostrom</w:t>
      </w:r>
      <w:r w:rsidRPr="004C6C0D">
        <w:rPr>
          <w:sz w:val="16"/>
        </w:rPr>
        <w:t xml:space="preserve"> (2013, p. 19) </w:t>
      </w:r>
      <w:r w:rsidRPr="002E24C0">
        <w:rPr>
          <w:rStyle w:val="StyleUnderline"/>
        </w:rPr>
        <w:t>proposes the principle of ‘</w:t>
      </w:r>
      <w:proofErr w:type="spellStart"/>
      <w:r w:rsidRPr="002E24C0">
        <w:rPr>
          <w:rStyle w:val="StyleUnderline"/>
        </w:rPr>
        <w:t>maxipok</w:t>
      </w:r>
      <w:proofErr w:type="spellEnd"/>
      <w:r w:rsidRPr="002E24C0">
        <w:rPr>
          <w:rStyle w:val="StyleUnderline"/>
        </w:rPr>
        <w:t>’</w:t>
      </w:r>
      <w:r w:rsidRPr="004C6C0D">
        <w:rPr>
          <w:sz w:val="16"/>
        </w:rPr>
        <w:t xml:space="preserve">, </w:t>
      </w:r>
      <w:r w:rsidRPr="002E24C0">
        <w:rPr>
          <w:rStyle w:val="StyleUnderline"/>
        </w:rPr>
        <w:t>in which security policy would seek to ‘</w:t>
      </w:r>
      <w:proofErr w:type="spellStart"/>
      <w:r w:rsidRPr="002E24C0">
        <w:rPr>
          <w:rStyle w:val="StyleUnderline"/>
        </w:rPr>
        <w:t>maximise</w:t>
      </w:r>
      <w:proofErr w:type="spellEnd"/>
      <w:r w:rsidRPr="002E24C0">
        <w:rPr>
          <w:rStyle w:val="StyleUnderline"/>
        </w:rPr>
        <w:t xml:space="preserve"> the probability of an “OK outcome”</w:t>
      </w:r>
      <w:r w:rsidRPr="004C6C0D">
        <w:rPr>
          <w:sz w:val="16"/>
        </w:rPr>
        <w:t xml:space="preserve">, </w:t>
      </w:r>
      <w:r w:rsidRPr="002E24C0">
        <w:rPr>
          <w:rStyle w:val="StyleUnderline"/>
        </w:rPr>
        <w:t>where an OK outcome is any outcome that avoids existential catastrophe’</w:t>
      </w:r>
      <w:r w:rsidRPr="004C6C0D">
        <w:rPr>
          <w:sz w:val="16"/>
        </w:rPr>
        <w:t xml:space="preserve">. </w:t>
      </w:r>
      <w:r w:rsidRPr="00B00B23">
        <w:rPr>
          <w:rStyle w:val="StyleUnderline"/>
        </w:rPr>
        <w:t>While reducing the probability of existential risk to ‘zero’ may</w:t>
      </w:r>
      <w:r w:rsidRPr="004C6C0D">
        <w:rPr>
          <w:sz w:val="16"/>
        </w:rPr>
        <w:t xml:space="preserve"> </w:t>
      </w:r>
      <w:r w:rsidRPr="00B00B23">
        <w:rPr>
          <w:rStyle w:val="StyleUnderline"/>
        </w:rPr>
        <w:t>be impossible</w:t>
      </w:r>
      <w:r w:rsidRPr="004C6C0D">
        <w:rPr>
          <w:sz w:val="16"/>
        </w:rPr>
        <w:t xml:space="preserve">, </w:t>
      </w:r>
      <w:r w:rsidRPr="00B00B23">
        <w:rPr>
          <w:rStyle w:val="StyleUnderline"/>
        </w:rPr>
        <w:t>the amount of security should be determined by a level of risk‐aversion equivalent to existential threats</w:t>
      </w:r>
      <w:r w:rsidRPr="004C6C0D">
        <w:rPr>
          <w:sz w:val="16"/>
        </w:rPr>
        <w:t xml:space="preserve">. </w:t>
      </w:r>
      <w:r w:rsidRPr="00B00B23">
        <w:rPr>
          <w:rStyle w:val="StyleUnderline"/>
        </w:rPr>
        <w:t>Since thinking in terms of ‘worst‐case scenarios’ is a common practice in the security domain</w:t>
      </w:r>
      <w:r w:rsidRPr="004C6C0D">
        <w:rPr>
          <w:sz w:val="16"/>
        </w:rPr>
        <w:t xml:space="preserve">, </w:t>
      </w:r>
      <w:r w:rsidRPr="00B00B23">
        <w:rPr>
          <w:rStyle w:val="StyleUnderline"/>
        </w:rPr>
        <w:t xml:space="preserve">and since some </w:t>
      </w:r>
      <w:r w:rsidRPr="0086480B">
        <w:rPr>
          <w:rStyle w:val="Emphasis"/>
          <w:highlight w:val="yellow"/>
        </w:rPr>
        <w:t>‘worst‐case scenarios’</w:t>
      </w:r>
      <w:r w:rsidRPr="00B00B23">
        <w:rPr>
          <w:rStyle w:val="StyleUnderline"/>
        </w:rPr>
        <w:t xml:space="preserve"> could include civilizational collapse or human extinction</w:t>
      </w:r>
      <w:r w:rsidRPr="004C6C0D">
        <w:rPr>
          <w:sz w:val="16"/>
        </w:rPr>
        <w:t xml:space="preserve">, </w:t>
      </w:r>
      <w:r w:rsidRPr="00B00B23">
        <w:rPr>
          <w:rStyle w:val="StyleUnderline"/>
        </w:rPr>
        <w:t>this</w:t>
      </w:r>
      <w:r w:rsidRPr="004C6C0D">
        <w:rPr>
          <w:sz w:val="16"/>
        </w:rPr>
        <w:t xml:space="preserve"> </w:t>
      </w:r>
      <w:r w:rsidRPr="00B00B23">
        <w:rPr>
          <w:rStyle w:val="StyleUnderline"/>
        </w:rPr>
        <w:t xml:space="preserve">should </w:t>
      </w:r>
      <w:r w:rsidRPr="0086480B">
        <w:rPr>
          <w:rStyle w:val="StyleUnderline"/>
          <w:highlight w:val="yellow"/>
        </w:rPr>
        <w:t>imply</w:t>
      </w:r>
      <w:r w:rsidRPr="00B00B23">
        <w:rPr>
          <w:rStyle w:val="StyleUnderline"/>
        </w:rPr>
        <w:t xml:space="preserve"> a </w:t>
      </w:r>
      <w:r w:rsidRPr="0086480B">
        <w:rPr>
          <w:rStyle w:val="Emphasis"/>
          <w:highlight w:val="yellow"/>
        </w:rPr>
        <w:t>strong aversion to risk</w:t>
      </w:r>
      <w:r w:rsidRPr="004C6C0D">
        <w:rPr>
          <w:sz w:val="16"/>
        </w:rPr>
        <w:t xml:space="preserve">. </w:t>
      </w:r>
      <w:r w:rsidRPr="0086480B">
        <w:rPr>
          <w:rStyle w:val="StyleUnderline"/>
          <w:highlight w:val="yellow"/>
        </w:rPr>
        <w:t>Although there are logical limits to the ‘precautionary principle’</w:t>
      </w:r>
      <w:r w:rsidRPr="00B00B23">
        <w:rPr>
          <w:rStyle w:val="StyleUnderline"/>
        </w:rPr>
        <w:t xml:space="preserve"> with respect to existential risks</w:t>
      </w:r>
      <w:r w:rsidRPr="004C6C0D">
        <w:rPr>
          <w:sz w:val="16"/>
        </w:rPr>
        <w:t xml:space="preserve">,10 </w:t>
      </w:r>
      <w:r w:rsidRPr="0086480B">
        <w:rPr>
          <w:rStyle w:val="StyleUnderline"/>
          <w:highlight w:val="yellow"/>
        </w:rPr>
        <w:t xml:space="preserve">it has </w:t>
      </w:r>
      <w:r w:rsidRPr="0086480B">
        <w:rPr>
          <w:rStyle w:val="Emphasis"/>
          <w:highlight w:val="yellow"/>
        </w:rPr>
        <w:t>practical</w:t>
      </w:r>
      <w:r w:rsidRPr="00354084">
        <w:rPr>
          <w:rStyle w:val="Emphasis"/>
        </w:rPr>
        <w:t xml:space="preserve"> </w:t>
      </w:r>
      <w:r w:rsidRPr="0086480B">
        <w:rPr>
          <w:rStyle w:val="Emphasis"/>
          <w:highlight w:val="yellow"/>
        </w:rPr>
        <w:t>implications</w:t>
      </w:r>
      <w:r w:rsidRPr="0086480B">
        <w:rPr>
          <w:sz w:val="16"/>
          <w:highlight w:val="yellow"/>
        </w:rPr>
        <w:t xml:space="preserve"> </w:t>
      </w:r>
      <w:r w:rsidRPr="0086480B">
        <w:rPr>
          <w:rStyle w:val="StyleUnderline"/>
          <w:highlight w:val="yellow"/>
        </w:rPr>
        <w:t>for</w:t>
      </w:r>
      <w:r w:rsidRPr="004C6C0D">
        <w:rPr>
          <w:sz w:val="16"/>
        </w:rPr>
        <w:t xml:space="preserve"> security </w:t>
      </w:r>
      <w:r w:rsidRPr="0086480B">
        <w:rPr>
          <w:rStyle w:val="StyleUnderline"/>
          <w:highlight w:val="yellow"/>
        </w:rPr>
        <w:t>policy</w:t>
      </w:r>
      <w:r w:rsidRPr="004C6C0D">
        <w:rPr>
          <w:sz w:val="16"/>
        </w:rPr>
        <w:t xml:space="preserve">, </w:t>
      </w:r>
      <w:r w:rsidRPr="0086480B">
        <w:rPr>
          <w:rStyle w:val="StyleUnderline"/>
          <w:highlight w:val="yellow"/>
        </w:rPr>
        <w:t>such as taking</w:t>
      </w:r>
      <w:r w:rsidRPr="004C6C0D">
        <w:rPr>
          <w:sz w:val="16"/>
        </w:rPr>
        <w:t xml:space="preserve"> preventive, cost‐effective, and </w:t>
      </w:r>
      <w:r w:rsidRPr="0086480B">
        <w:rPr>
          <w:rStyle w:val="Emphasis"/>
          <w:sz w:val="28"/>
          <w:szCs w:val="28"/>
          <w:highlight w:val="yellow"/>
        </w:rPr>
        <w:t>long‐term oriented action</w:t>
      </w:r>
      <w:r w:rsidRPr="004C6C0D">
        <w:rPr>
          <w:sz w:val="16"/>
          <w:szCs w:val="28"/>
        </w:rPr>
        <w:t xml:space="preserve"> </w:t>
      </w:r>
      <w:r w:rsidRPr="004C6C0D">
        <w:rPr>
          <w:sz w:val="16"/>
        </w:rPr>
        <w:t xml:space="preserve">(Clarke, 2005). More generally, </w:t>
      </w:r>
      <w:r w:rsidRPr="0086480B">
        <w:rPr>
          <w:rStyle w:val="StyleUnderline"/>
          <w:highlight w:val="yellow"/>
        </w:rPr>
        <w:t>making</w:t>
      </w:r>
      <w:r w:rsidRPr="00354084">
        <w:rPr>
          <w:rStyle w:val="StyleUnderline"/>
        </w:rPr>
        <w:t xml:space="preserve"> (existential) </w:t>
      </w:r>
      <w:r w:rsidRPr="0086480B">
        <w:rPr>
          <w:rStyle w:val="StyleUnderline"/>
          <w:highlight w:val="yellow"/>
        </w:rPr>
        <w:t>security a</w:t>
      </w:r>
      <w:r w:rsidRPr="00354084">
        <w:rPr>
          <w:rStyle w:val="StyleUnderline"/>
        </w:rPr>
        <w:t xml:space="preserve"> </w:t>
      </w:r>
      <w:r w:rsidRPr="0086480B">
        <w:rPr>
          <w:rStyle w:val="StyleUnderline"/>
          <w:highlight w:val="yellow"/>
        </w:rPr>
        <w:t>priority does not</w:t>
      </w:r>
      <w:r w:rsidRPr="00354084">
        <w:rPr>
          <w:rStyle w:val="StyleUnderline"/>
        </w:rPr>
        <w:t xml:space="preserve"> imply the </w:t>
      </w:r>
      <w:r w:rsidRPr="0086480B">
        <w:rPr>
          <w:rStyle w:val="StyleUnderline"/>
          <w:highlight w:val="yellow"/>
        </w:rPr>
        <w:t>sacrifice</w:t>
      </w:r>
      <w:r w:rsidRPr="00354084">
        <w:rPr>
          <w:rStyle w:val="StyleUnderline"/>
        </w:rPr>
        <w:t xml:space="preserve"> of all </w:t>
      </w:r>
      <w:r w:rsidRPr="0086480B">
        <w:rPr>
          <w:rStyle w:val="StyleUnderline"/>
          <w:highlight w:val="yellow"/>
        </w:rPr>
        <w:t>other values</w:t>
      </w:r>
      <w:r w:rsidRPr="004C6C0D">
        <w:rPr>
          <w:sz w:val="16"/>
        </w:rPr>
        <w:t xml:space="preserve"> (e.g. political liberty, economic wealth), </w:t>
      </w:r>
      <w:r w:rsidRPr="0086480B">
        <w:rPr>
          <w:rStyle w:val="Emphasis"/>
          <w:highlight w:val="yellow"/>
        </w:rPr>
        <w:t>but</w:t>
      </w:r>
      <w:r w:rsidRPr="004C6C0D">
        <w:rPr>
          <w:sz w:val="16"/>
        </w:rPr>
        <w:t xml:space="preserve"> it </w:t>
      </w:r>
      <w:r w:rsidRPr="0086480B">
        <w:rPr>
          <w:rStyle w:val="StyleUnderline"/>
          <w:highlight w:val="yellow"/>
        </w:rPr>
        <w:t>does mean</w:t>
      </w:r>
      <w:r w:rsidRPr="004C6C0D">
        <w:rPr>
          <w:sz w:val="16"/>
        </w:rPr>
        <w:t xml:space="preserve"> that </w:t>
      </w:r>
      <w:r w:rsidRPr="00354084">
        <w:rPr>
          <w:rStyle w:val="StyleUnderline"/>
        </w:rPr>
        <w:t xml:space="preserve">potential </w:t>
      </w:r>
      <w:r w:rsidRPr="00707AB6">
        <w:rPr>
          <w:rStyle w:val="Emphasis"/>
          <w:highlight w:val="yellow"/>
        </w:rPr>
        <w:t>gains</w:t>
      </w:r>
      <w:r w:rsidRPr="00707AB6">
        <w:rPr>
          <w:rStyle w:val="Emphasis"/>
        </w:rPr>
        <w:t xml:space="preserve"> in other values</w:t>
      </w:r>
      <w:r w:rsidRPr="00354084">
        <w:rPr>
          <w:rStyle w:val="StyleUnderline"/>
        </w:rPr>
        <w:t xml:space="preserve"> </w:t>
      </w:r>
      <w:r w:rsidRPr="0086480B">
        <w:rPr>
          <w:rStyle w:val="StyleUnderline"/>
          <w:highlight w:val="yellow"/>
        </w:rPr>
        <w:t xml:space="preserve">be weighed </w:t>
      </w:r>
      <w:r w:rsidRPr="00354084">
        <w:rPr>
          <w:rStyle w:val="StyleUnderline"/>
          <w:highlight w:val="yellow"/>
        </w:rPr>
        <w:t>against</w:t>
      </w:r>
      <w:r w:rsidRPr="004C6C0D">
        <w:rPr>
          <w:sz w:val="16"/>
          <w:highlight w:val="yellow"/>
        </w:rPr>
        <w:t xml:space="preserve"> </w:t>
      </w:r>
      <w:r w:rsidRPr="00354084">
        <w:rPr>
          <w:rStyle w:val="Emphasis"/>
          <w:highlight w:val="yellow"/>
        </w:rPr>
        <w:t>potential losses</w:t>
      </w:r>
      <w:r w:rsidRPr="00707AB6">
        <w:rPr>
          <w:rStyle w:val="Emphasis"/>
        </w:rPr>
        <w:t xml:space="preserve"> in security</w:t>
      </w:r>
      <w:r w:rsidRPr="004C6C0D">
        <w:rPr>
          <w:sz w:val="16"/>
        </w:rPr>
        <w:t>. Security is always a question of degree (Wolfers, 1952).</w:t>
      </w:r>
    </w:p>
    <w:p w14:paraId="107239CF" w14:textId="77777777" w:rsidR="00226F90" w:rsidRPr="004C6C0D" w:rsidRDefault="00226F90" w:rsidP="00226F90">
      <w:pPr>
        <w:rPr>
          <w:sz w:val="16"/>
        </w:rPr>
      </w:pPr>
      <w:r w:rsidRPr="00354084">
        <w:rPr>
          <w:rStyle w:val="Emphasis"/>
          <w:sz w:val="28"/>
          <w:szCs w:val="28"/>
        </w:rPr>
        <w:t>From what threats?</w:t>
      </w:r>
      <w:r w:rsidRPr="004C6C0D">
        <w:rPr>
          <w:sz w:val="16"/>
          <w:szCs w:val="28"/>
        </w:rPr>
        <w:t xml:space="preserve"> </w:t>
      </w:r>
      <w:r w:rsidRPr="00354084">
        <w:rPr>
          <w:rStyle w:val="StyleUnderline"/>
          <w:highlight w:val="yellow"/>
        </w:rPr>
        <w:t>Existential security is concerned with</w:t>
      </w:r>
      <w:r w:rsidRPr="00354084">
        <w:rPr>
          <w:rStyle w:val="StyleUnderline"/>
        </w:rPr>
        <w:t xml:space="preserve"> those </w:t>
      </w:r>
      <w:r w:rsidRPr="00354084">
        <w:rPr>
          <w:rStyle w:val="StyleUnderline"/>
          <w:highlight w:val="yellow"/>
        </w:rPr>
        <w:t>threats that have</w:t>
      </w:r>
      <w:r w:rsidRPr="00354084">
        <w:rPr>
          <w:rStyle w:val="StyleUnderline"/>
        </w:rPr>
        <w:t xml:space="preserve"> their </w:t>
      </w:r>
      <w:r w:rsidRPr="00354084">
        <w:rPr>
          <w:rStyle w:val="Emphasis"/>
          <w:highlight w:val="yellow"/>
        </w:rPr>
        <w:t>origins in human agency</w:t>
      </w:r>
      <w:r w:rsidRPr="00354084">
        <w:rPr>
          <w:rStyle w:val="StyleUnderline"/>
          <w:highlight w:val="yellow"/>
        </w:rPr>
        <w:t xml:space="preserve"> and could bring about</w:t>
      </w:r>
      <w:r w:rsidRPr="00354084">
        <w:rPr>
          <w:rStyle w:val="StyleUnderline"/>
        </w:rPr>
        <w:t xml:space="preserve"> civilizational collapse or human </w:t>
      </w:r>
      <w:r w:rsidRPr="00354084">
        <w:rPr>
          <w:rStyle w:val="StyleUnderline"/>
          <w:highlight w:val="yellow"/>
        </w:rPr>
        <w:t>extinction</w:t>
      </w:r>
      <w:r w:rsidRPr="004C6C0D">
        <w:rPr>
          <w:sz w:val="16"/>
        </w:rPr>
        <w:t xml:space="preserve">. This requires broadening the security agenda beyond its conventional focus on ‘security from violence’, while excluding ‘natural’ existential risks (e.g. asteroids and </w:t>
      </w:r>
      <w:proofErr w:type="spellStart"/>
      <w:r w:rsidRPr="004C6C0D">
        <w:rPr>
          <w:sz w:val="16"/>
        </w:rPr>
        <w:t>supervolcanos</w:t>
      </w:r>
      <w:proofErr w:type="spellEnd"/>
      <w:r w:rsidRPr="004C6C0D">
        <w:rPr>
          <w:sz w:val="16"/>
        </w:rPr>
        <w:t xml:space="preserve">). </w:t>
      </w:r>
      <w:r w:rsidRPr="00354084">
        <w:rPr>
          <w:rStyle w:val="StyleUnderline"/>
        </w:rPr>
        <w:t>There are two main reasons for emphasizing anthropogenic threats</w:t>
      </w:r>
      <w:r w:rsidRPr="004C6C0D">
        <w:rPr>
          <w:sz w:val="16"/>
        </w:rPr>
        <w:t xml:space="preserve">. </w:t>
      </w:r>
      <w:r w:rsidRPr="00354084">
        <w:rPr>
          <w:rStyle w:val="StyleUnderline"/>
        </w:rPr>
        <w:t xml:space="preserve">The first is the low probability of natural risks on </w:t>
      </w:r>
      <w:r w:rsidRPr="00354084">
        <w:rPr>
          <w:rStyle w:val="Emphasis"/>
        </w:rPr>
        <w:t>timescales relevant to humanity</w:t>
      </w:r>
      <w:r w:rsidRPr="004C6C0D">
        <w:rPr>
          <w:sz w:val="16"/>
        </w:rPr>
        <w:t xml:space="preserve"> (Bostrom, 2013; Bostrom and </w:t>
      </w:r>
      <w:proofErr w:type="spellStart"/>
      <w:r w:rsidRPr="004C6C0D">
        <w:rPr>
          <w:sz w:val="16"/>
        </w:rPr>
        <w:t>Cirkovic</w:t>
      </w:r>
      <w:proofErr w:type="spellEnd"/>
      <w:r w:rsidRPr="004C6C0D">
        <w:rPr>
          <w:sz w:val="16"/>
        </w:rPr>
        <w:t xml:space="preserve">, 2008;), </w:t>
      </w:r>
      <w:r w:rsidRPr="004E2C3B">
        <w:rPr>
          <w:rStyle w:val="StyleUnderline"/>
        </w:rPr>
        <w:t>whereas anthropogenic threats are, by definition, relevant to human timescales</w:t>
      </w:r>
      <w:r w:rsidRPr="004C6C0D">
        <w:rPr>
          <w:sz w:val="16"/>
        </w:rPr>
        <w:t xml:space="preserve">, </w:t>
      </w:r>
      <w:r w:rsidRPr="004E2C3B">
        <w:rPr>
          <w:rStyle w:val="StyleUnderline"/>
        </w:rPr>
        <w:t>including the twenty‐first century</w:t>
      </w:r>
      <w:r w:rsidRPr="004C6C0D">
        <w:rPr>
          <w:sz w:val="16"/>
        </w:rPr>
        <w:t xml:space="preserve"> (Rees, 2003). The second is that many prevention/mitigation strategies for anthropogenic existential threats act on their drivers in human agency, which makes little sense for natural risks. </w:t>
      </w:r>
      <w:r w:rsidRPr="004E2C3B">
        <w:rPr>
          <w:rStyle w:val="StyleUnderline"/>
        </w:rPr>
        <w:t>The spectrum of anthropogenic existential threats includes threats to international peace and security</w:t>
      </w:r>
      <w:r w:rsidRPr="004C6C0D">
        <w:rPr>
          <w:sz w:val="16"/>
        </w:rPr>
        <w:t xml:space="preserve"> (</w:t>
      </w:r>
      <w:r w:rsidRPr="00707AB6">
        <w:rPr>
          <w:rStyle w:val="Emphasis"/>
          <w:highlight w:val="yellow"/>
        </w:rPr>
        <w:t>e.g. nuclear war</w:t>
      </w:r>
      <w:r w:rsidRPr="004C6C0D">
        <w:rPr>
          <w:sz w:val="16"/>
        </w:rPr>
        <w:t xml:space="preserve">), </w:t>
      </w:r>
      <w:r w:rsidRPr="004E2C3B">
        <w:rPr>
          <w:rStyle w:val="StyleUnderline"/>
        </w:rPr>
        <w:t>dangers from human intervention in the natural environment</w:t>
      </w:r>
      <w:r w:rsidRPr="004C6C0D">
        <w:rPr>
          <w:sz w:val="16"/>
        </w:rPr>
        <w:t xml:space="preserve"> (</w:t>
      </w:r>
      <w:r w:rsidRPr="004E2C3B">
        <w:rPr>
          <w:rStyle w:val="Emphasis"/>
        </w:rPr>
        <w:t xml:space="preserve">e.g. </w:t>
      </w:r>
      <w:r w:rsidRPr="00707AB6">
        <w:rPr>
          <w:rStyle w:val="Emphasis"/>
          <w:highlight w:val="yellow"/>
        </w:rPr>
        <w:t>climate change</w:t>
      </w:r>
      <w:r w:rsidRPr="004C6C0D">
        <w:rPr>
          <w:sz w:val="16"/>
        </w:rPr>
        <w:t xml:space="preserve">), </w:t>
      </w:r>
      <w:r w:rsidRPr="00707AB6">
        <w:rPr>
          <w:rStyle w:val="StyleUnderline"/>
          <w:highlight w:val="yellow"/>
        </w:rPr>
        <w:t>and</w:t>
      </w:r>
      <w:r w:rsidRPr="004E2C3B">
        <w:rPr>
          <w:rStyle w:val="StyleUnderline"/>
        </w:rPr>
        <w:t xml:space="preserve"> risks from emerging technologies</w:t>
      </w:r>
      <w:r w:rsidRPr="004C6C0D">
        <w:rPr>
          <w:sz w:val="16"/>
        </w:rPr>
        <w:t xml:space="preserve"> (</w:t>
      </w:r>
      <w:r w:rsidRPr="004E2C3B">
        <w:rPr>
          <w:rStyle w:val="Emphasis"/>
        </w:rPr>
        <w:t xml:space="preserve">e.g. </w:t>
      </w:r>
      <w:r w:rsidRPr="00707AB6">
        <w:rPr>
          <w:rStyle w:val="Emphasis"/>
          <w:highlight w:val="yellow"/>
        </w:rPr>
        <w:t>AI</w:t>
      </w:r>
      <w:r w:rsidRPr="004C6C0D">
        <w:rPr>
          <w:sz w:val="16"/>
        </w:rPr>
        <w:t xml:space="preserve">). </w:t>
      </w:r>
      <w:r w:rsidRPr="004E2C3B">
        <w:rPr>
          <w:rStyle w:val="StyleUnderline"/>
        </w:rPr>
        <w:t>Existential security must take into account the complex relationships between human, environmental, and technological systems, as well as inherent uncertainties about existential threat scenarios</w:t>
      </w:r>
      <w:r w:rsidRPr="004C6C0D">
        <w:rPr>
          <w:sz w:val="16"/>
        </w:rPr>
        <w:t xml:space="preserve"> (e.g. ‘nuclear winter’, ‘hothouse Earth’, or ‘superintelligence’).</w:t>
      </w:r>
    </w:p>
    <w:p w14:paraId="09208714" w14:textId="77777777" w:rsidR="00226F90" w:rsidRPr="004C6C0D" w:rsidRDefault="00226F90" w:rsidP="00226F90">
      <w:pPr>
        <w:rPr>
          <w:sz w:val="16"/>
        </w:rPr>
      </w:pPr>
      <w:r w:rsidRPr="004E2C3B">
        <w:rPr>
          <w:rStyle w:val="Emphasis"/>
          <w:sz w:val="28"/>
          <w:szCs w:val="28"/>
        </w:rPr>
        <w:t>By what means and modes of protection?</w:t>
      </w:r>
      <w:r w:rsidRPr="004C6C0D">
        <w:rPr>
          <w:sz w:val="16"/>
          <w:szCs w:val="28"/>
        </w:rPr>
        <w:t xml:space="preserve"> </w:t>
      </w:r>
      <w:r w:rsidRPr="00707AB6">
        <w:rPr>
          <w:rStyle w:val="StyleUnderline"/>
          <w:highlight w:val="yellow"/>
        </w:rPr>
        <w:t>The</w:t>
      </w:r>
      <w:r w:rsidRPr="004E2C3B">
        <w:rPr>
          <w:rStyle w:val="StyleUnderline"/>
        </w:rPr>
        <w:t xml:space="preserve"> existential security </w:t>
      </w:r>
      <w:r w:rsidRPr="00707AB6">
        <w:rPr>
          <w:rStyle w:val="StyleUnderline"/>
          <w:highlight w:val="yellow"/>
        </w:rPr>
        <w:t>frame requires innovation in</w:t>
      </w:r>
      <w:r w:rsidRPr="004E2C3B">
        <w:rPr>
          <w:rStyle w:val="StyleUnderline"/>
        </w:rPr>
        <w:t xml:space="preserve"> the </w:t>
      </w:r>
      <w:r w:rsidRPr="00707AB6">
        <w:rPr>
          <w:rStyle w:val="StyleUnderline"/>
          <w:highlight w:val="yellow"/>
        </w:rPr>
        <w:t>means</w:t>
      </w:r>
      <w:r w:rsidRPr="004E2C3B">
        <w:rPr>
          <w:rStyle w:val="StyleUnderline"/>
        </w:rPr>
        <w:t xml:space="preserve"> and modes </w:t>
      </w:r>
      <w:r w:rsidRPr="00707AB6">
        <w:rPr>
          <w:rStyle w:val="StyleUnderline"/>
          <w:highlight w:val="yellow"/>
        </w:rPr>
        <w:t>of security</w:t>
      </w:r>
      <w:r w:rsidRPr="004E2C3B">
        <w:rPr>
          <w:rStyle w:val="StyleUnderline"/>
        </w:rPr>
        <w:t xml:space="preserve"> policy</w:t>
      </w:r>
      <w:r w:rsidRPr="004C6C0D">
        <w:rPr>
          <w:sz w:val="16"/>
        </w:rPr>
        <w:t xml:space="preserve">. </w:t>
      </w:r>
      <w:r w:rsidRPr="004E2C3B">
        <w:rPr>
          <w:rStyle w:val="StyleUnderline"/>
        </w:rPr>
        <w:t>This is</w:t>
      </w:r>
      <w:r w:rsidRPr="004C6C0D">
        <w:rPr>
          <w:sz w:val="16"/>
        </w:rPr>
        <w:t xml:space="preserve"> </w:t>
      </w:r>
      <w:r w:rsidRPr="00707AB6">
        <w:rPr>
          <w:rStyle w:val="StyleUnderline"/>
          <w:highlight w:val="yellow"/>
        </w:rPr>
        <w:t>because</w:t>
      </w:r>
      <w:r w:rsidRPr="004C6C0D">
        <w:rPr>
          <w:sz w:val="16"/>
        </w:rPr>
        <w:t xml:space="preserve"> the </w:t>
      </w:r>
      <w:r w:rsidRPr="0004045C">
        <w:rPr>
          <w:rStyle w:val="Emphasis"/>
        </w:rPr>
        <w:t xml:space="preserve">conventional </w:t>
      </w:r>
      <w:r w:rsidRPr="00707AB6">
        <w:rPr>
          <w:rStyle w:val="Emphasis"/>
          <w:highlight w:val="yellow"/>
        </w:rPr>
        <w:t>emphasis</w:t>
      </w:r>
      <w:r w:rsidRPr="00707AB6">
        <w:rPr>
          <w:sz w:val="16"/>
          <w:highlight w:val="yellow"/>
        </w:rPr>
        <w:t xml:space="preserve"> </w:t>
      </w:r>
      <w:r w:rsidRPr="00707AB6">
        <w:rPr>
          <w:rStyle w:val="StyleUnderline"/>
          <w:highlight w:val="yellow"/>
        </w:rPr>
        <w:t>on military capabilities</w:t>
      </w:r>
      <w:r w:rsidRPr="004E2C3B">
        <w:rPr>
          <w:rStyle w:val="StyleUnderline"/>
        </w:rPr>
        <w:t xml:space="preserve"> and balancing </w:t>
      </w:r>
      <w:r w:rsidRPr="00707AB6">
        <w:rPr>
          <w:rStyle w:val="StyleUnderline"/>
          <w:highlight w:val="yellow"/>
        </w:rPr>
        <w:t>is</w:t>
      </w:r>
      <w:r w:rsidRPr="004E2C3B">
        <w:rPr>
          <w:rStyle w:val="StyleUnderline"/>
        </w:rPr>
        <w:t xml:space="preserve"> either </w:t>
      </w:r>
      <w:r w:rsidRPr="00707AB6">
        <w:rPr>
          <w:rStyle w:val="StyleUnderline"/>
          <w:highlight w:val="yellow"/>
        </w:rPr>
        <w:t>inadequate</w:t>
      </w:r>
      <w:r w:rsidRPr="004C6C0D">
        <w:rPr>
          <w:sz w:val="16"/>
        </w:rPr>
        <w:t xml:space="preserve"> (e.g. nuclear war), </w:t>
      </w:r>
      <w:r w:rsidRPr="004E2C3B">
        <w:rPr>
          <w:rStyle w:val="StyleUnderline"/>
        </w:rPr>
        <w:t>irrelevant</w:t>
      </w:r>
      <w:r w:rsidRPr="004C6C0D">
        <w:rPr>
          <w:sz w:val="16"/>
        </w:rPr>
        <w:t xml:space="preserve"> (e.g. climate change), </w:t>
      </w:r>
      <w:r w:rsidRPr="00707AB6">
        <w:rPr>
          <w:rStyle w:val="StyleUnderline"/>
          <w:highlight w:val="yellow"/>
        </w:rPr>
        <w:t>or counterproductive</w:t>
      </w:r>
      <w:r w:rsidRPr="004C6C0D">
        <w:rPr>
          <w:sz w:val="16"/>
        </w:rPr>
        <w:t xml:space="preserve"> (e.g. AI). Moreover, the </w:t>
      </w:r>
      <w:r w:rsidRPr="004E2C3B">
        <w:rPr>
          <w:rStyle w:val="StyleUnderline"/>
          <w:highlight w:val="yellow"/>
        </w:rPr>
        <w:t xml:space="preserve">pursuit of </w:t>
      </w:r>
      <w:r w:rsidRPr="004E2C3B">
        <w:rPr>
          <w:rStyle w:val="Emphasis"/>
          <w:highlight w:val="yellow"/>
        </w:rPr>
        <w:t>relative gains</w:t>
      </w:r>
      <w:r w:rsidRPr="004E2C3B">
        <w:rPr>
          <w:rStyle w:val="Emphasis"/>
        </w:rPr>
        <w:t>/losses</w:t>
      </w:r>
      <w:r w:rsidRPr="004E2C3B">
        <w:rPr>
          <w:rStyle w:val="StyleUnderline"/>
        </w:rPr>
        <w:t xml:space="preserve"> in security </w:t>
      </w:r>
      <w:r w:rsidRPr="004E2C3B">
        <w:rPr>
          <w:rStyle w:val="StyleUnderline"/>
          <w:highlight w:val="yellow"/>
        </w:rPr>
        <w:t>is</w:t>
      </w:r>
      <w:r w:rsidRPr="004E2C3B">
        <w:rPr>
          <w:rStyle w:val="StyleUnderline"/>
        </w:rPr>
        <w:t xml:space="preserve"> fundamentally </w:t>
      </w:r>
      <w:r w:rsidRPr="004E2C3B">
        <w:rPr>
          <w:rStyle w:val="StyleUnderline"/>
          <w:highlight w:val="yellow"/>
        </w:rPr>
        <w:t>misguided</w:t>
      </w:r>
      <w:r w:rsidRPr="004C6C0D">
        <w:rPr>
          <w:sz w:val="16"/>
        </w:rPr>
        <w:t xml:space="preserve"> for anthropogenic existential threats, since – as a general principle – </w:t>
      </w:r>
      <w:r w:rsidRPr="00B365D9">
        <w:rPr>
          <w:rStyle w:val="StyleUnderline"/>
        </w:rPr>
        <w:t>either all</w:t>
      </w:r>
      <w:r w:rsidRPr="004E2C3B">
        <w:rPr>
          <w:rStyle w:val="StyleUnderline"/>
        </w:rPr>
        <w:t xml:space="preserve"> human societies are safe, or none of them are</w:t>
      </w:r>
      <w:r w:rsidRPr="004C6C0D">
        <w:rPr>
          <w:sz w:val="16"/>
        </w:rPr>
        <w:t xml:space="preserve">. Existential security requires a paradigm shift from thinking about security policy as a matter of (national) ‘defense’ to being a matter of (global) ‘governance’. </w:t>
      </w:r>
      <w:r w:rsidRPr="00F16339">
        <w:rPr>
          <w:rStyle w:val="StyleUnderline"/>
        </w:rPr>
        <w:t xml:space="preserve">Governance is </w:t>
      </w:r>
      <w:r w:rsidRPr="00F16339">
        <w:rPr>
          <w:rStyle w:val="Emphasis"/>
        </w:rPr>
        <w:t>not an end in itself</w:t>
      </w:r>
      <w:r w:rsidRPr="004C6C0D">
        <w:rPr>
          <w:sz w:val="16"/>
        </w:rPr>
        <w:t xml:space="preserve"> (e.g. the creation of a ‘world state’), </w:t>
      </w:r>
      <w:r w:rsidRPr="00B365D9">
        <w:rPr>
          <w:rStyle w:val="Emphasis"/>
        </w:rPr>
        <w:t>but</w:t>
      </w:r>
      <w:r w:rsidRPr="004C6C0D">
        <w:rPr>
          <w:sz w:val="16"/>
        </w:rPr>
        <w:t xml:space="preserve"> </w:t>
      </w:r>
      <w:r w:rsidRPr="00B365D9">
        <w:rPr>
          <w:rStyle w:val="StyleUnderline"/>
        </w:rPr>
        <w:t xml:space="preserve">rather </w:t>
      </w:r>
      <w:r w:rsidRPr="00B365D9">
        <w:rPr>
          <w:rStyle w:val="Emphasis"/>
        </w:rPr>
        <w:t>a means to security</w:t>
      </w:r>
      <w:r w:rsidRPr="004C6C0D">
        <w:rPr>
          <w:sz w:val="16"/>
        </w:rPr>
        <w:t xml:space="preserve"> (i.e. </w:t>
      </w:r>
      <w:r w:rsidRPr="00B365D9">
        <w:rPr>
          <w:rStyle w:val="Emphasis"/>
        </w:rPr>
        <w:t>the survival of humankind</w:t>
      </w:r>
      <w:r w:rsidRPr="004C6C0D">
        <w:rPr>
          <w:sz w:val="16"/>
        </w:rPr>
        <w:t xml:space="preserve">). </w:t>
      </w:r>
      <w:r w:rsidRPr="00B365D9">
        <w:rPr>
          <w:rStyle w:val="StyleUnderline"/>
        </w:rPr>
        <w:t>The pursuit of existential security requires means of protection that involve a comprehensive set of political, economic, and technological resources – not merely military capabilities</w:t>
      </w:r>
      <w:r w:rsidRPr="004C6C0D">
        <w:rPr>
          <w:sz w:val="16"/>
        </w:rPr>
        <w:t xml:space="preserve">. The </w:t>
      </w:r>
      <w:r w:rsidRPr="00F16339">
        <w:rPr>
          <w:rStyle w:val="Emphasis"/>
          <w:highlight w:val="yellow"/>
        </w:rPr>
        <w:t>modes of protection</w:t>
      </w:r>
      <w:r w:rsidRPr="00F16339">
        <w:rPr>
          <w:sz w:val="16"/>
          <w:highlight w:val="yellow"/>
        </w:rPr>
        <w:t xml:space="preserve"> </w:t>
      </w:r>
      <w:r w:rsidRPr="00F16339">
        <w:rPr>
          <w:rStyle w:val="StyleUnderline"/>
          <w:highlight w:val="yellow"/>
        </w:rPr>
        <w:t xml:space="preserve">are primarily </w:t>
      </w:r>
      <w:r w:rsidRPr="00F16339">
        <w:rPr>
          <w:rStyle w:val="Emphasis"/>
          <w:highlight w:val="yellow"/>
        </w:rPr>
        <w:t xml:space="preserve">‘restraint’ </w:t>
      </w:r>
      <w:r w:rsidRPr="00F16339">
        <w:rPr>
          <w:rStyle w:val="StyleUnderline"/>
          <w:highlight w:val="yellow"/>
        </w:rPr>
        <w:t xml:space="preserve">and </w:t>
      </w:r>
      <w:r w:rsidRPr="00F16339">
        <w:rPr>
          <w:rStyle w:val="Emphasis"/>
          <w:highlight w:val="yellow"/>
        </w:rPr>
        <w:t>‘resilience’</w:t>
      </w:r>
      <w:r w:rsidRPr="004C6C0D">
        <w:rPr>
          <w:sz w:val="16"/>
        </w:rPr>
        <w:t xml:space="preserve">. Restraint is a prevention strategy, while resilience is a mitigation strategy, which take on different forms for different threats. </w:t>
      </w:r>
      <w:r w:rsidRPr="00545F7F">
        <w:rPr>
          <w:rStyle w:val="StyleUnderline"/>
        </w:rPr>
        <w:t>For the</w:t>
      </w:r>
      <w:r w:rsidRPr="004C6C0D">
        <w:rPr>
          <w:sz w:val="16"/>
        </w:rPr>
        <w:t xml:space="preserve"> </w:t>
      </w:r>
      <w:r w:rsidRPr="00545F7F">
        <w:rPr>
          <w:rStyle w:val="StyleUnderline"/>
        </w:rPr>
        <w:t>nuclear threat</w:t>
      </w:r>
      <w:r w:rsidRPr="004C6C0D">
        <w:rPr>
          <w:sz w:val="16"/>
        </w:rPr>
        <w:t xml:space="preserve">, </w:t>
      </w:r>
      <w:r w:rsidRPr="00545F7F">
        <w:rPr>
          <w:rStyle w:val="StyleUnderline"/>
        </w:rPr>
        <w:t xml:space="preserve">restraint manifests itself in the policies of </w:t>
      </w:r>
      <w:r w:rsidRPr="00F16339">
        <w:rPr>
          <w:rStyle w:val="Emphasis"/>
          <w:highlight w:val="yellow"/>
        </w:rPr>
        <w:t>disarmament</w:t>
      </w:r>
      <w:r w:rsidRPr="00545F7F">
        <w:rPr>
          <w:rStyle w:val="StyleUnderline"/>
        </w:rPr>
        <w:t xml:space="preserve">, </w:t>
      </w:r>
      <w:r w:rsidRPr="00F16339">
        <w:rPr>
          <w:rStyle w:val="Emphasis"/>
          <w:highlight w:val="yellow"/>
        </w:rPr>
        <w:t>arms control</w:t>
      </w:r>
      <w:r w:rsidRPr="00545F7F">
        <w:rPr>
          <w:rStyle w:val="StyleUnderline"/>
        </w:rPr>
        <w:t>, and nonproliferation</w:t>
      </w:r>
      <w:r w:rsidRPr="004C6C0D">
        <w:rPr>
          <w:sz w:val="16"/>
        </w:rPr>
        <w:t xml:space="preserve">, while resilience comes mostly in the form of nuclear bunkers and shelters (Bull, 1961; </w:t>
      </w:r>
      <w:proofErr w:type="spellStart"/>
      <w:r w:rsidRPr="004C6C0D">
        <w:rPr>
          <w:sz w:val="16"/>
        </w:rPr>
        <w:t>Deudney</w:t>
      </w:r>
      <w:proofErr w:type="spellEnd"/>
      <w:r w:rsidRPr="004C6C0D">
        <w:rPr>
          <w:sz w:val="16"/>
        </w:rPr>
        <w:t xml:space="preserve">, 2007). </w:t>
      </w:r>
      <w:r w:rsidRPr="00545F7F">
        <w:rPr>
          <w:rStyle w:val="StyleUnderline"/>
        </w:rPr>
        <w:t>For climate change</w:t>
      </w:r>
      <w:r w:rsidRPr="004C6C0D">
        <w:rPr>
          <w:sz w:val="16"/>
        </w:rPr>
        <w:t xml:space="preserve">, </w:t>
      </w:r>
      <w:r w:rsidRPr="00545F7F">
        <w:rPr>
          <w:rStyle w:val="StyleUnderline"/>
        </w:rPr>
        <w:t>restraint is</w:t>
      </w:r>
      <w:r w:rsidRPr="004C6C0D">
        <w:rPr>
          <w:sz w:val="16"/>
        </w:rPr>
        <w:t xml:space="preserve"> primarily </w:t>
      </w:r>
      <w:r w:rsidRPr="00545F7F">
        <w:rPr>
          <w:rStyle w:val="StyleUnderline"/>
        </w:rPr>
        <w:t xml:space="preserve">about </w:t>
      </w:r>
      <w:r w:rsidRPr="00F16339">
        <w:rPr>
          <w:rStyle w:val="StyleUnderline"/>
          <w:highlight w:val="yellow"/>
        </w:rPr>
        <w:t>limiting</w:t>
      </w:r>
      <w:r w:rsidRPr="00F16339">
        <w:rPr>
          <w:rStyle w:val="StyleUnderline"/>
        </w:rPr>
        <w:t xml:space="preserve"> g</w:t>
      </w:r>
      <w:r w:rsidRPr="00545F7F">
        <w:rPr>
          <w:rStyle w:val="StyleUnderline"/>
        </w:rPr>
        <w:t xml:space="preserve">reenhouse gas </w:t>
      </w:r>
      <w:r w:rsidRPr="00F16339">
        <w:rPr>
          <w:rStyle w:val="StyleUnderline"/>
          <w:highlight w:val="yellow"/>
        </w:rPr>
        <w:t>emissions</w:t>
      </w:r>
      <w:r w:rsidRPr="00545F7F">
        <w:rPr>
          <w:rStyle w:val="StyleUnderline"/>
        </w:rPr>
        <w:t xml:space="preserve"> and the degradation of carbon sinks, while resilience is about making societies less vulnerable to heat stress, rising seas, food and water scarcities, new diseases, and human migration</w:t>
      </w:r>
      <w:r w:rsidRPr="004C6C0D">
        <w:rPr>
          <w:sz w:val="16"/>
        </w:rPr>
        <w:t xml:space="preserve"> (Wallace‐Wells, 2019; World Bank, 2012). For AI, restraint entails the slow and careful development of AI (Bostrom, 2014) – or perhaps forgoing the ‘AI dream’ altogether (Joy, 2000) – while resilience is about reducing societal vulnerability to technological disruption (e.g. cybersecurity). Importantly, the growing survival interdependence of human societies implies that restraint and resilience must be mutual to be effective. If only some states choose disarmament or nonproliferation, if some societies reduce carbon emissions while others increase them, or if one technology firm decides to rapidly pursue ‘superintelligence’, then the (in)action of some actors may affect the security of all humankind. This emphasis on mutual restraint and resilience </w:t>
      </w:r>
      <w:r w:rsidRPr="00F16339">
        <w:rPr>
          <w:rStyle w:val="Emphasis"/>
          <w:highlight w:val="yellow"/>
        </w:rPr>
        <w:t>contrasts</w:t>
      </w:r>
      <w:r w:rsidRPr="00F16339">
        <w:rPr>
          <w:rStyle w:val="StyleUnderline"/>
          <w:highlight w:val="yellow"/>
        </w:rPr>
        <w:t xml:space="preserve"> with</w:t>
      </w:r>
      <w:r w:rsidRPr="00F16339">
        <w:rPr>
          <w:rStyle w:val="StyleUnderline"/>
        </w:rPr>
        <w:t xml:space="preserve"> the </w:t>
      </w:r>
      <w:r w:rsidRPr="00F16339">
        <w:rPr>
          <w:rStyle w:val="Emphasis"/>
        </w:rPr>
        <w:t>national security frame's</w:t>
      </w:r>
      <w:r w:rsidRPr="00F16339">
        <w:rPr>
          <w:rStyle w:val="StyleUnderline"/>
        </w:rPr>
        <w:t xml:space="preserve"> emphasis on </w:t>
      </w:r>
      <w:r w:rsidRPr="00F16339">
        <w:rPr>
          <w:rStyle w:val="Emphasis"/>
          <w:highlight w:val="yellow"/>
        </w:rPr>
        <w:t>‘self‐help’</w:t>
      </w:r>
      <w:r w:rsidRPr="004C6C0D">
        <w:rPr>
          <w:sz w:val="16"/>
        </w:rPr>
        <w:t>.</w:t>
      </w:r>
    </w:p>
    <w:p w14:paraId="3FEACBAE" w14:textId="77777777" w:rsidR="00226F90" w:rsidRPr="005A4CB5" w:rsidRDefault="00226F90" w:rsidP="00226F90"/>
    <w:p w14:paraId="2D949BA4" w14:textId="77777777" w:rsidR="00226F90" w:rsidRPr="004D407F" w:rsidRDefault="00226F90" w:rsidP="00226F90"/>
    <w:p w14:paraId="03227562" w14:textId="3923BCB8" w:rsidR="00226F90" w:rsidRDefault="00226F90" w:rsidP="00226F90"/>
    <w:p w14:paraId="2B0BA607" w14:textId="6552558C" w:rsidR="00226F90" w:rsidRDefault="00226F90" w:rsidP="00226F90">
      <w:pPr>
        <w:pStyle w:val="Heading3"/>
      </w:pPr>
      <w:r>
        <w:t>Extinction Frame Good---2NC</w:t>
      </w:r>
    </w:p>
    <w:p w14:paraId="48D7FC7B" w14:textId="77777777" w:rsidR="00226F90" w:rsidRDefault="00226F90" w:rsidP="00226F90">
      <w:pPr>
        <w:pStyle w:val="Heading4"/>
      </w:pPr>
      <w:r>
        <w:t xml:space="preserve">Our framing of existential threats is good </w:t>
      </w:r>
      <w:r w:rsidRPr="008C13C0">
        <w:rPr>
          <w:u w:val="single"/>
        </w:rPr>
        <w:t>in this context</w:t>
      </w:r>
      <w:r w:rsidRPr="008C13C0">
        <w:t>---</w:t>
      </w:r>
      <w:r>
        <w:t>forges new collective identities to counter nationalism and global crisis</w:t>
      </w:r>
    </w:p>
    <w:p w14:paraId="20FDD606" w14:textId="77777777" w:rsidR="00226F90" w:rsidRPr="000C0E8E" w:rsidRDefault="00226F90" w:rsidP="00226F90">
      <w:r>
        <w:t xml:space="preserve">Yuval Noah </w:t>
      </w:r>
      <w:r w:rsidRPr="004C1BB2">
        <w:rPr>
          <w:rStyle w:val="Style13ptBold"/>
        </w:rPr>
        <w:t>Harari 18</w:t>
      </w:r>
      <w:r>
        <w:t xml:space="preserve">, PhD from University of Oxford, Professor in the Department of History at the Hebrew University of Jerusalem, 9/26/18, “We need a post-liberal order now,” https://www.economist.com/open-future/2018/09/26/we-need-a-post-liberal-order-now </w:t>
      </w:r>
    </w:p>
    <w:p w14:paraId="450867C4" w14:textId="77777777" w:rsidR="00226F90" w:rsidRPr="00D854F5" w:rsidRDefault="00226F90" w:rsidP="00226F90">
      <w:pPr>
        <w:rPr>
          <w:sz w:val="16"/>
        </w:rPr>
      </w:pPr>
      <w:r w:rsidRPr="00D854F5">
        <w:rPr>
          <w:sz w:val="16"/>
        </w:rPr>
        <w:t xml:space="preserve">Yet that is not our inescapable destiny. </w:t>
      </w:r>
      <w:r w:rsidRPr="00865C85">
        <w:rPr>
          <w:rStyle w:val="StyleUnderline"/>
          <w:highlight w:val="yellow"/>
        </w:rPr>
        <w:t>We can</w:t>
      </w:r>
      <w:r w:rsidRPr="00D854F5">
        <w:rPr>
          <w:sz w:val="16"/>
        </w:rPr>
        <w:t xml:space="preserve"> still </w:t>
      </w:r>
      <w:r w:rsidRPr="00865C85">
        <w:rPr>
          <w:rStyle w:val="StyleUnderline"/>
          <w:highlight w:val="yellow"/>
        </w:rPr>
        <w:t>push</w:t>
      </w:r>
      <w:r w:rsidRPr="00D854F5">
        <w:rPr>
          <w:sz w:val="16"/>
        </w:rPr>
        <w:t xml:space="preserve"> forward with </w:t>
      </w:r>
      <w:r w:rsidRPr="00865C85">
        <w:rPr>
          <w:rStyle w:val="StyleUnderline"/>
          <w:highlight w:val="yellow"/>
        </w:rPr>
        <w:t>a</w:t>
      </w:r>
      <w:r w:rsidRPr="00D854F5">
        <w:rPr>
          <w:sz w:val="16"/>
        </w:rPr>
        <w:t xml:space="preserve"> truly </w:t>
      </w:r>
      <w:r w:rsidRPr="00865C85">
        <w:rPr>
          <w:rStyle w:val="Emphasis"/>
          <w:highlight w:val="yellow"/>
        </w:rPr>
        <w:t>global agenda</w:t>
      </w:r>
      <w:r w:rsidRPr="00D854F5">
        <w:rPr>
          <w:sz w:val="16"/>
        </w:rPr>
        <w:t xml:space="preserve">, </w:t>
      </w:r>
      <w:r w:rsidRPr="002B72EF">
        <w:rPr>
          <w:rStyle w:val="Emphasis"/>
        </w:rPr>
        <w:t>going beyond mere trade agreements</w:t>
      </w:r>
      <w:r w:rsidRPr="00D854F5">
        <w:rPr>
          <w:sz w:val="16"/>
        </w:rPr>
        <w:t xml:space="preserve">, and </w:t>
      </w:r>
      <w:r w:rsidRPr="00865C85">
        <w:rPr>
          <w:rStyle w:val="Emphasis"/>
          <w:sz w:val="28"/>
          <w:szCs w:val="28"/>
          <w:highlight w:val="yellow"/>
        </w:rPr>
        <w:t>stressing</w:t>
      </w:r>
      <w:r w:rsidRPr="00D854F5">
        <w:rPr>
          <w:sz w:val="16"/>
          <w:szCs w:val="28"/>
        </w:rPr>
        <w:t xml:space="preserve"> </w:t>
      </w:r>
      <w:r w:rsidRPr="00D854F5">
        <w:rPr>
          <w:sz w:val="16"/>
        </w:rPr>
        <w:t xml:space="preserve">the </w:t>
      </w:r>
      <w:r w:rsidRPr="00865C85">
        <w:rPr>
          <w:rStyle w:val="StyleUnderline"/>
          <w:highlight w:val="yellow"/>
        </w:rPr>
        <w:t>loyalty</w:t>
      </w:r>
      <w:r w:rsidRPr="00D854F5">
        <w:rPr>
          <w:sz w:val="16"/>
          <w:highlight w:val="yellow"/>
        </w:rPr>
        <w:t xml:space="preserve"> </w:t>
      </w:r>
      <w:r w:rsidRPr="00865C85">
        <w:rPr>
          <w:rStyle w:val="StyleUnderline"/>
          <w:highlight w:val="yellow"/>
        </w:rPr>
        <w:t>all humans should owe to our</w:t>
      </w:r>
      <w:r w:rsidRPr="00D854F5">
        <w:rPr>
          <w:sz w:val="16"/>
        </w:rPr>
        <w:t xml:space="preserve"> species and our </w:t>
      </w:r>
      <w:r w:rsidRPr="00865C85">
        <w:rPr>
          <w:rStyle w:val="StyleUnderline"/>
          <w:highlight w:val="yellow"/>
        </w:rPr>
        <w:t>planet</w:t>
      </w:r>
      <w:r w:rsidRPr="00D854F5">
        <w:rPr>
          <w:sz w:val="16"/>
        </w:rPr>
        <w:t xml:space="preserve">. </w:t>
      </w:r>
      <w:r w:rsidRPr="001D2446">
        <w:rPr>
          <w:rStyle w:val="Emphasis"/>
          <w:highlight w:val="yellow"/>
        </w:rPr>
        <w:t>Identities are forged through crisis</w:t>
      </w:r>
      <w:r w:rsidRPr="00D854F5">
        <w:rPr>
          <w:sz w:val="16"/>
        </w:rPr>
        <w:t xml:space="preserve">. </w:t>
      </w:r>
      <w:r w:rsidRPr="001D2446">
        <w:rPr>
          <w:rStyle w:val="StyleUnderline"/>
          <w:highlight w:val="yellow"/>
        </w:rPr>
        <w:t>Humankind</w:t>
      </w:r>
      <w:r w:rsidRPr="00D854F5">
        <w:rPr>
          <w:sz w:val="16"/>
        </w:rPr>
        <w:t xml:space="preserve"> now </w:t>
      </w:r>
      <w:r w:rsidRPr="001D2446">
        <w:rPr>
          <w:rStyle w:val="StyleUnderline"/>
          <w:highlight w:val="yellow"/>
        </w:rPr>
        <w:t>faces</w:t>
      </w:r>
      <w:r w:rsidRPr="00D854F5">
        <w:rPr>
          <w:sz w:val="16"/>
        </w:rPr>
        <w:t xml:space="preserve"> the triple crisis of </w:t>
      </w:r>
      <w:r w:rsidRPr="001D2446">
        <w:rPr>
          <w:rStyle w:val="Emphasis"/>
          <w:highlight w:val="yellow"/>
        </w:rPr>
        <w:t>nuclear war</w:t>
      </w:r>
      <w:r w:rsidRPr="00D854F5">
        <w:rPr>
          <w:sz w:val="16"/>
        </w:rPr>
        <w:t xml:space="preserve">, </w:t>
      </w:r>
      <w:r w:rsidRPr="001D2446">
        <w:rPr>
          <w:rStyle w:val="Emphasis"/>
          <w:highlight w:val="yellow"/>
        </w:rPr>
        <w:t>climate change</w:t>
      </w:r>
      <w:r w:rsidRPr="00D854F5">
        <w:rPr>
          <w:sz w:val="16"/>
        </w:rPr>
        <w:t xml:space="preserve"> </w:t>
      </w:r>
      <w:r w:rsidRPr="001D2446">
        <w:rPr>
          <w:rStyle w:val="StyleUnderline"/>
          <w:highlight w:val="yellow"/>
        </w:rPr>
        <w:t xml:space="preserve">and </w:t>
      </w:r>
      <w:r w:rsidRPr="001D2446">
        <w:rPr>
          <w:rStyle w:val="Emphasis"/>
          <w:highlight w:val="yellow"/>
        </w:rPr>
        <w:t>tech</w:t>
      </w:r>
      <w:r w:rsidRPr="001D2446">
        <w:rPr>
          <w:rStyle w:val="Emphasis"/>
        </w:rPr>
        <w:t xml:space="preserve">nological </w:t>
      </w:r>
      <w:r w:rsidRPr="001D2446">
        <w:rPr>
          <w:rStyle w:val="Emphasis"/>
          <w:highlight w:val="yellow"/>
        </w:rPr>
        <w:t>disruption</w:t>
      </w:r>
      <w:r w:rsidRPr="00D854F5">
        <w:rPr>
          <w:sz w:val="16"/>
        </w:rPr>
        <w:t xml:space="preserve">. </w:t>
      </w:r>
      <w:r w:rsidRPr="00C2296C">
        <w:rPr>
          <w:rStyle w:val="StyleUnderline"/>
          <w:highlight w:val="yellow"/>
        </w:rPr>
        <w:t xml:space="preserve">Unless humans </w:t>
      </w:r>
      <w:proofErr w:type="spellStart"/>
      <w:r w:rsidRPr="00C2296C">
        <w:rPr>
          <w:rStyle w:val="StyleUnderline"/>
          <w:highlight w:val="yellow"/>
        </w:rPr>
        <w:t>realise</w:t>
      </w:r>
      <w:proofErr w:type="spellEnd"/>
      <w:r w:rsidRPr="00C2296C">
        <w:rPr>
          <w:rStyle w:val="StyleUnderline"/>
          <w:highlight w:val="yellow"/>
        </w:rPr>
        <w:t xml:space="preserve"> their common predicament</w:t>
      </w:r>
      <w:r w:rsidRPr="001D2446">
        <w:rPr>
          <w:rStyle w:val="StyleUnderline"/>
        </w:rPr>
        <w:t xml:space="preserve"> and make common cause</w:t>
      </w:r>
      <w:r w:rsidRPr="00D854F5">
        <w:rPr>
          <w:sz w:val="16"/>
        </w:rPr>
        <w:t xml:space="preserve">, </w:t>
      </w:r>
      <w:r w:rsidRPr="00C2296C">
        <w:rPr>
          <w:rStyle w:val="Emphasis"/>
          <w:highlight w:val="yellow"/>
        </w:rPr>
        <w:t>they are unlikely to survive</w:t>
      </w:r>
      <w:r w:rsidRPr="00522A74">
        <w:rPr>
          <w:rStyle w:val="Emphasis"/>
        </w:rPr>
        <w:t xml:space="preserve"> this</w:t>
      </w:r>
      <w:r w:rsidRPr="001D2446">
        <w:rPr>
          <w:rStyle w:val="Emphasis"/>
        </w:rPr>
        <w:t xml:space="preserve"> crisis</w:t>
      </w:r>
      <w:r w:rsidRPr="00D854F5">
        <w:rPr>
          <w:sz w:val="16"/>
        </w:rPr>
        <w:t xml:space="preserve">. </w:t>
      </w:r>
      <w:r w:rsidRPr="00D445F0">
        <w:rPr>
          <w:rStyle w:val="StyleUnderline"/>
          <w:highlight w:val="yellow"/>
        </w:rPr>
        <w:t>Just as</w:t>
      </w:r>
      <w:r w:rsidRPr="00D854F5">
        <w:rPr>
          <w:sz w:val="16"/>
        </w:rPr>
        <w:t xml:space="preserve"> in the previous century </w:t>
      </w:r>
      <w:r w:rsidRPr="00D445F0">
        <w:rPr>
          <w:rStyle w:val="StyleUnderline"/>
        </w:rPr>
        <w:t xml:space="preserve">total </w:t>
      </w:r>
      <w:r w:rsidRPr="00D445F0">
        <w:rPr>
          <w:rStyle w:val="StyleUnderline"/>
          <w:highlight w:val="yellow"/>
        </w:rPr>
        <w:t>industrial war forged “a nation”</w:t>
      </w:r>
      <w:r w:rsidRPr="00D445F0">
        <w:rPr>
          <w:rStyle w:val="StyleUnderline"/>
        </w:rPr>
        <w:t xml:space="preserve"> out of many disparate groups</w:t>
      </w:r>
      <w:r w:rsidRPr="00D854F5">
        <w:rPr>
          <w:sz w:val="16"/>
        </w:rPr>
        <w:t xml:space="preserve">, so </w:t>
      </w:r>
      <w:r w:rsidRPr="00D445F0">
        <w:rPr>
          <w:rStyle w:val="Emphasis"/>
        </w:rPr>
        <w:t>in the 21st century</w:t>
      </w:r>
      <w:r w:rsidRPr="00D854F5">
        <w:rPr>
          <w:sz w:val="16"/>
        </w:rPr>
        <w:t xml:space="preserve"> </w:t>
      </w:r>
      <w:r w:rsidRPr="00D445F0">
        <w:rPr>
          <w:rStyle w:val="StyleUnderline"/>
        </w:rPr>
        <w:t xml:space="preserve">the </w:t>
      </w:r>
      <w:r w:rsidRPr="00D445F0">
        <w:rPr>
          <w:rStyle w:val="Emphasis"/>
          <w:highlight w:val="yellow"/>
        </w:rPr>
        <w:t>existential</w:t>
      </w:r>
      <w:r w:rsidRPr="00D445F0">
        <w:rPr>
          <w:rStyle w:val="Emphasis"/>
        </w:rPr>
        <w:t xml:space="preserve"> global </w:t>
      </w:r>
      <w:r w:rsidRPr="00D445F0">
        <w:rPr>
          <w:rStyle w:val="Emphasis"/>
          <w:highlight w:val="yellow"/>
        </w:rPr>
        <w:t>crisis</w:t>
      </w:r>
      <w:r w:rsidRPr="00D445F0">
        <w:rPr>
          <w:rStyle w:val="StyleUnderline"/>
          <w:highlight w:val="yellow"/>
        </w:rPr>
        <w:t xml:space="preserve"> might</w:t>
      </w:r>
      <w:r w:rsidRPr="00D445F0">
        <w:rPr>
          <w:rStyle w:val="StyleUnderline"/>
        </w:rPr>
        <w:t xml:space="preserve"> </w:t>
      </w:r>
      <w:r w:rsidRPr="00D445F0">
        <w:rPr>
          <w:rStyle w:val="Emphasis"/>
          <w:highlight w:val="yellow"/>
        </w:rPr>
        <w:t>forge a human collective</w:t>
      </w:r>
      <w:r w:rsidRPr="00D445F0">
        <w:rPr>
          <w:rStyle w:val="StyleUnderline"/>
        </w:rPr>
        <w:t xml:space="preserve"> out of disparate nations</w:t>
      </w:r>
      <w:r w:rsidRPr="00D854F5">
        <w:rPr>
          <w:sz w:val="16"/>
        </w:rPr>
        <w:t>.</w:t>
      </w:r>
    </w:p>
    <w:p w14:paraId="6E819DE5" w14:textId="77777777" w:rsidR="00226F90" w:rsidRPr="00D854F5" w:rsidRDefault="00226F90" w:rsidP="00226F90">
      <w:pPr>
        <w:rPr>
          <w:sz w:val="16"/>
        </w:rPr>
      </w:pPr>
      <w:r w:rsidRPr="00D854F5">
        <w:rPr>
          <w:sz w:val="16"/>
        </w:rPr>
        <w:t>Creating a mass global identity need not prove to be an impossible mission. After all, feeling loyal to humankind and to planet Earth is not inherently more difficult than feeling loyal to a nation comprising millions of strangers I have never met and numerous provinces I have never visited. Contrary to common wisdom, there is nothing natural about nationalism. It is not rooted in human biology or psychology. True, humans are social animals through and through, with group loyalty imprinted in our genes. However, for millions of years Homo sapiens and its hominid ancestors lived in small intimate communities numbering no more than a few dozen people. Humans therefore easily develop loyalty to small groups such as families, tribes and villages, in which everyone knows everyone else. But it is hardly natural for humans to be loyal to millions of utter strangers.</w:t>
      </w:r>
    </w:p>
    <w:p w14:paraId="7D935645" w14:textId="77777777" w:rsidR="00226F90" w:rsidRPr="00D854F5" w:rsidRDefault="00226F90" w:rsidP="00226F90">
      <w:pPr>
        <w:rPr>
          <w:sz w:val="16"/>
        </w:rPr>
      </w:pPr>
      <w:r w:rsidRPr="00D854F5">
        <w:rPr>
          <w:sz w:val="16"/>
        </w:rPr>
        <w:t xml:space="preserve">Such </w:t>
      </w:r>
      <w:r w:rsidRPr="008E4142">
        <w:rPr>
          <w:rStyle w:val="Emphasis"/>
          <w:highlight w:val="yellow"/>
        </w:rPr>
        <w:t>mass loyalties</w:t>
      </w:r>
      <w:r w:rsidRPr="00D854F5">
        <w:rPr>
          <w:sz w:val="16"/>
        </w:rPr>
        <w:t xml:space="preserve"> have appeared only in the last few thousand years—yesterday morning, on the timetable of evolution—and they </w:t>
      </w:r>
      <w:r w:rsidRPr="008E4142">
        <w:rPr>
          <w:rStyle w:val="StyleUnderline"/>
          <w:highlight w:val="yellow"/>
        </w:rPr>
        <w:t>coalesced</w:t>
      </w:r>
      <w:r w:rsidRPr="00D854F5">
        <w:rPr>
          <w:sz w:val="16"/>
        </w:rPr>
        <w:t xml:space="preserve"> in order </w:t>
      </w:r>
      <w:r w:rsidRPr="008E4142">
        <w:rPr>
          <w:rStyle w:val="StyleUnderline"/>
          <w:highlight w:val="yellow"/>
        </w:rPr>
        <w:t>to deal with</w:t>
      </w:r>
      <w:r w:rsidRPr="00D854F5">
        <w:rPr>
          <w:sz w:val="16"/>
        </w:rPr>
        <w:t xml:space="preserve"> </w:t>
      </w:r>
      <w:r w:rsidRPr="008E4142">
        <w:rPr>
          <w:rStyle w:val="Emphasis"/>
          <w:highlight w:val="yellow"/>
        </w:rPr>
        <w:t>large scale problems</w:t>
      </w:r>
      <w:r w:rsidRPr="00D854F5">
        <w:rPr>
          <w:sz w:val="16"/>
        </w:rPr>
        <w:t xml:space="preserve"> that </w:t>
      </w:r>
      <w:r w:rsidRPr="008E4142">
        <w:rPr>
          <w:rStyle w:val="StyleUnderline"/>
        </w:rPr>
        <w:t>small tribes could not solve by themselves</w:t>
      </w:r>
      <w:r w:rsidRPr="00D854F5">
        <w:rPr>
          <w:sz w:val="16"/>
        </w:rPr>
        <w:t xml:space="preserve">. </w:t>
      </w:r>
      <w:r w:rsidRPr="003535CF">
        <w:rPr>
          <w:rStyle w:val="Emphasis"/>
        </w:rPr>
        <w:t>In the 21st century</w:t>
      </w:r>
      <w:r w:rsidRPr="00D854F5">
        <w:rPr>
          <w:sz w:val="16"/>
        </w:rPr>
        <w:t xml:space="preserve"> </w:t>
      </w:r>
      <w:r w:rsidRPr="003535CF">
        <w:rPr>
          <w:rStyle w:val="StyleUnderline"/>
          <w:highlight w:val="yellow"/>
        </w:rPr>
        <w:t>we face</w:t>
      </w:r>
      <w:r w:rsidRPr="003535CF">
        <w:rPr>
          <w:rStyle w:val="StyleUnderline"/>
        </w:rPr>
        <w:t xml:space="preserve"> global </w:t>
      </w:r>
      <w:r w:rsidRPr="003535CF">
        <w:rPr>
          <w:rStyle w:val="StyleUnderline"/>
          <w:highlight w:val="yellow"/>
        </w:rPr>
        <w:t>problems</w:t>
      </w:r>
      <w:r w:rsidRPr="003535CF">
        <w:rPr>
          <w:rStyle w:val="StyleUnderline"/>
        </w:rPr>
        <w:t xml:space="preserve"> that </w:t>
      </w:r>
      <w:r w:rsidRPr="003535CF">
        <w:rPr>
          <w:rStyle w:val="Emphasis"/>
          <w:highlight w:val="yellow"/>
        </w:rPr>
        <w:t>even large nations cannot solve by themselves</w:t>
      </w:r>
      <w:r w:rsidRPr="00D854F5">
        <w:rPr>
          <w:sz w:val="16"/>
        </w:rPr>
        <w:t>, hence it makes sense to switch at least some of our loyalties to a global identity. Humans naturally feel loyal to 100 relatives and friends they know intimately. It was extremely hard to make humans feel loyal to 100 million strangers they have never met. But nationalism managed to do exactly that. Now all we need to do is make humans feel loyal to 8 billion strangers they have never met. This is a far less daunting task.</w:t>
      </w:r>
    </w:p>
    <w:p w14:paraId="18618D7B" w14:textId="77777777" w:rsidR="00226F90" w:rsidRPr="00D854F5" w:rsidRDefault="00226F90" w:rsidP="00226F90">
      <w:pPr>
        <w:rPr>
          <w:sz w:val="16"/>
        </w:rPr>
      </w:pPr>
      <w:r w:rsidRPr="00F96378">
        <w:rPr>
          <w:rStyle w:val="StyleUnderline"/>
          <w:highlight w:val="yellow"/>
        </w:rPr>
        <w:t>It is true</w:t>
      </w:r>
      <w:r w:rsidRPr="00D854F5">
        <w:rPr>
          <w:sz w:val="16"/>
        </w:rPr>
        <w:t xml:space="preserve"> that in order </w:t>
      </w:r>
      <w:r w:rsidRPr="00F96378">
        <w:rPr>
          <w:rStyle w:val="StyleUnderline"/>
          <w:highlight w:val="yellow"/>
        </w:rPr>
        <w:t>to forge collective identities</w:t>
      </w:r>
      <w:r w:rsidRPr="00D854F5">
        <w:rPr>
          <w:sz w:val="16"/>
        </w:rPr>
        <w:t xml:space="preserve">, </w:t>
      </w:r>
      <w:r w:rsidRPr="00F96378">
        <w:rPr>
          <w:rStyle w:val="StyleUnderline"/>
          <w:highlight w:val="yellow"/>
        </w:rPr>
        <w:t xml:space="preserve">humans </w:t>
      </w:r>
      <w:r w:rsidRPr="00F96378">
        <w:rPr>
          <w:rStyle w:val="Emphasis"/>
          <w:highlight w:val="yellow"/>
        </w:rPr>
        <w:t>almost always</w:t>
      </w:r>
      <w:r w:rsidRPr="00F96378">
        <w:rPr>
          <w:rStyle w:val="StyleUnderline"/>
          <w:highlight w:val="yellow"/>
        </w:rPr>
        <w:t xml:space="preserve"> need some</w:t>
      </w:r>
      <w:r w:rsidRPr="00F96378">
        <w:rPr>
          <w:rStyle w:val="StyleUnderline"/>
        </w:rPr>
        <w:t xml:space="preserve"> threatening </w:t>
      </w:r>
      <w:r w:rsidRPr="00F96378">
        <w:rPr>
          <w:rStyle w:val="StyleUnderline"/>
          <w:highlight w:val="yellow"/>
        </w:rPr>
        <w:t>common enemy</w:t>
      </w:r>
      <w:r w:rsidRPr="00D854F5">
        <w:rPr>
          <w:sz w:val="16"/>
        </w:rPr>
        <w:t xml:space="preserve">. </w:t>
      </w:r>
      <w:r w:rsidRPr="00F96378">
        <w:rPr>
          <w:rStyle w:val="Emphasis"/>
        </w:rPr>
        <w:t xml:space="preserve">But </w:t>
      </w:r>
      <w:r w:rsidRPr="00F96378">
        <w:rPr>
          <w:rStyle w:val="Emphasis"/>
          <w:highlight w:val="yellow"/>
        </w:rPr>
        <w:t>we now</w:t>
      </w:r>
      <w:r w:rsidRPr="00F96378">
        <w:rPr>
          <w:rStyle w:val="Emphasis"/>
        </w:rPr>
        <w:t xml:space="preserve"> have </w:t>
      </w:r>
      <w:r w:rsidRPr="00F96378">
        <w:rPr>
          <w:rStyle w:val="Emphasis"/>
          <w:highlight w:val="yellow"/>
        </w:rPr>
        <w:t>three</w:t>
      </w:r>
      <w:r w:rsidRPr="00F96378">
        <w:rPr>
          <w:rStyle w:val="Emphasis"/>
        </w:rPr>
        <w:t xml:space="preserve"> such </w:t>
      </w:r>
      <w:r w:rsidRPr="00F96378">
        <w:rPr>
          <w:rStyle w:val="Emphasis"/>
          <w:highlight w:val="yellow"/>
        </w:rPr>
        <w:t>enemies</w:t>
      </w:r>
      <w:r w:rsidRPr="00F96378">
        <w:rPr>
          <w:rStyle w:val="Emphasis"/>
        </w:rPr>
        <w:t>:</w:t>
      </w:r>
      <w:r w:rsidRPr="00D854F5">
        <w:rPr>
          <w:sz w:val="16"/>
        </w:rPr>
        <w:t xml:space="preserve"> </w:t>
      </w:r>
      <w:r w:rsidRPr="00F96378">
        <w:rPr>
          <w:rStyle w:val="Emphasis"/>
          <w:highlight w:val="yellow"/>
        </w:rPr>
        <w:t>nuclear war</w:t>
      </w:r>
      <w:r w:rsidRPr="00D854F5">
        <w:rPr>
          <w:sz w:val="16"/>
        </w:rPr>
        <w:t xml:space="preserve">, </w:t>
      </w:r>
      <w:r w:rsidRPr="00F96378">
        <w:rPr>
          <w:rStyle w:val="Emphasis"/>
          <w:highlight w:val="yellow"/>
        </w:rPr>
        <w:t>climate change</w:t>
      </w:r>
      <w:r w:rsidRPr="00D854F5">
        <w:rPr>
          <w:sz w:val="16"/>
        </w:rPr>
        <w:t xml:space="preserve"> and </w:t>
      </w:r>
      <w:r w:rsidRPr="00F96378">
        <w:rPr>
          <w:rStyle w:val="Emphasis"/>
          <w:highlight w:val="yellow"/>
        </w:rPr>
        <w:t>tech</w:t>
      </w:r>
      <w:r w:rsidRPr="00F96378">
        <w:rPr>
          <w:rStyle w:val="Emphasis"/>
        </w:rPr>
        <w:t xml:space="preserve">nological </w:t>
      </w:r>
      <w:r w:rsidRPr="00F96378">
        <w:rPr>
          <w:rStyle w:val="Emphasis"/>
          <w:highlight w:val="yellow"/>
        </w:rPr>
        <w:t>disruption</w:t>
      </w:r>
      <w:r w:rsidRPr="00D854F5">
        <w:rPr>
          <w:sz w:val="16"/>
        </w:rPr>
        <w:t>. If you can get Americans to close ranks behind you by shouting “the Mexicans will take your jobs!” perhaps you could get Americans and Mexicans to make common cause by shouting “the robots will take your jobs!”.</w:t>
      </w:r>
    </w:p>
    <w:p w14:paraId="717D5743" w14:textId="77777777" w:rsidR="00226F90" w:rsidRDefault="00226F90" w:rsidP="00226F90"/>
    <w:p w14:paraId="22A8D578" w14:textId="5FB3D69F" w:rsidR="00226F90" w:rsidRDefault="00226F90" w:rsidP="00226F90">
      <w:pPr>
        <w:pStyle w:val="Heading3"/>
      </w:pPr>
      <w:r>
        <w:t>AT: Securitization K---1NC</w:t>
      </w:r>
    </w:p>
    <w:p w14:paraId="1D68AD98" w14:textId="77777777" w:rsidR="00226F90" w:rsidRPr="00682D2D" w:rsidRDefault="00226F90" w:rsidP="00226F90">
      <w:pPr>
        <w:pStyle w:val="Heading4"/>
      </w:pPr>
      <w:r>
        <w:t xml:space="preserve">Securitization can be used as a force for </w:t>
      </w:r>
      <w:r w:rsidRPr="00682D2D">
        <w:rPr>
          <w:u w:val="single"/>
        </w:rPr>
        <w:t>peace</w:t>
      </w:r>
      <w:r>
        <w:t xml:space="preserve"> and </w:t>
      </w:r>
      <w:r w:rsidRPr="00682D2D">
        <w:rPr>
          <w:u w:val="single"/>
        </w:rPr>
        <w:t>restraint</w:t>
      </w:r>
      <w:r w:rsidRPr="00F9402E">
        <w:t>---</w:t>
      </w:r>
      <w:r>
        <w:t>our reflexivity solves, but they undercut ontological security, and fail to transform institutions</w:t>
      </w:r>
    </w:p>
    <w:p w14:paraId="53D87410" w14:textId="77777777" w:rsidR="00226F90" w:rsidRDefault="00226F90" w:rsidP="00226F90">
      <w:r w:rsidRPr="002E55BB">
        <w:t xml:space="preserve">Eric </w:t>
      </w:r>
      <w:r w:rsidRPr="008B7D00">
        <w:rPr>
          <w:rStyle w:val="Style13ptBold"/>
        </w:rPr>
        <w:t xml:space="preserve">Van </w:t>
      </w:r>
      <w:proofErr w:type="spellStart"/>
      <w:r w:rsidRPr="008B7D00">
        <w:rPr>
          <w:rStyle w:val="Style13ptBold"/>
        </w:rPr>
        <w:t>Rythoven</w:t>
      </w:r>
      <w:proofErr w:type="spellEnd"/>
      <w:r w:rsidRPr="008B7D00">
        <w:rPr>
          <w:rStyle w:val="Style13ptBold"/>
        </w:rPr>
        <w:t xml:space="preserve"> 19</w:t>
      </w:r>
      <w:r>
        <w:t xml:space="preserve">, PhD in Political Science from Carleton University. Journal of Global Security Studies and the </w:t>
      </w:r>
      <w:r w:rsidRPr="002E55BB">
        <w:t>International Studies Association and the Canadian Political Science Association</w:t>
      </w:r>
      <w:r>
        <w:t>. “</w:t>
      </w:r>
      <w:r w:rsidRPr="002E55BB">
        <w:t>The Securitization Dilemma</w:t>
      </w:r>
      <w:r>
        <w:t xml:space="preserve">.” </w:t>
      </w:r>
      <w:hyperlink r:id="rId22" w:anchor="137694797" w:history="1">
        <w:r w:rsidRPr="00BC53A8">
          <w:rPr>
            <w:rStyle w:val="Hyperlink"/>
          </w:rPr>
          <w:t>https://academic.oup.com/jogss/advance-article/doi/10.1093/jogss/ogz028/5532523#137694797</w:t>
        </w:r>
      </w:hyperlink>
      <w:r>
        <w:t xml:space="preserve">. </w:t>
      </w:r>
    </w:p>
    <w:p w14:paraId="31E96D78" w14:textId="77777777" w:rsidR="00226F90" w:rsidRPr="004D407F" w:rsidRDefault="00226F90" w:rsidP="00226F90">
      <w:pPr>
        <w:rPr>
          <w:sz w:val="16"/>
        </w:rPr>
      </w:pPr>
      <w:r w:rsidRPr="004D407F">
        <w:rPr>
          <w:sz w:val="16"/>
        </w:rPr>
        <w:t xml:space="preserve">Tragedy is largely absent from the existing normative debate on securitization. Instead, the </w:t>
      </w:r>
      <w:r w:rsidRPr="005D540B">
        <w:rPr>
          <w:rStyle w:val="StyleUnderline"/>
          <w:highlight w:val="yellow"/>
        </w:rPr>
        <w:t>debate has</w:t>
      </w:r>
      <w:r w:rsidRPr="004D407F">
        <w:rPr>
          <w:sz w:val="16"/>
        </w:rPr>
        <w:t xml:space="preserve"> become </w:t>
      </w:r>
      <w:r w:rsidRPr="005D540B">
        <w:rPr>
          <w:rStyle w:val="StyleUnderline"/>
          <w:highlight w:val="yellow"/>
        </w:rPr>
        <w:t>organized around whether securitization</w:t>
      </w:r>
      <w:r w:rsidRPr="005D540B">
        <w:rPr>
          <w:rStyle w:val="StyleUnderline"/>
        </w:rPr>
        <w:t xml:space="preserve"> </w:t>
      </w:r>
      <w:r w:rsidRPr="005D540B">
        <w:rPr>
          <w:rStyle w:val="StyleUnderline"/>
          <w:highlight w:val="yellow"/>
        </w:rPr>
        <w:t>is</w:t>
      </w:r>
      <w:r w:rsidRPr="005D540B">
        <w:rPr>
          <w:rStyle w:val="StyleUnderline"/>
        </w:rPr>
        <w:t xml:space="preserve"> a </w:t>
      </w:r>
      <w:r w:rsidRPr="005D540B">
        <w:rPr>
          <w:rStyle w:val="Emphasis"/>
          <w:highlight w:val="yellow"/>
        </w:rPr>
        <w:t>“negative”</w:t>
      </w:r>
      <w:r w:rsidRPr="005D540B">
        <w:rPr>
          <w:rStyle w:val="StyleUnderline"/>
          <w:highlight w:val="yellow"/>
        </w:rPr>
        <w:t xml:space="preserve"> or </w:t>
      </w:r>
      <w:r w:rsidRPr="005D540B">
        <w:rPr>
          <w:rStyle w:val="Emphasis"/>
          <w:highlight w:val="yellow"/>
        </w:rPr>
        <w:t>“positive”</w:t>
      </w:r>
      <w:r w:rsidRPr="005D540B">
        <w:rPr>
          <w:rStyle w:val="StyleUnderline"/>
        </w:rPr>
        <w:t xml:space="preserve"> concept</w:t>
      </w:r>
      <w:r w:rsidRPr="004D407F">
        <w:rPr>
          <w:sz w:val="16"/>
        </w:rPr>
        <w:t>. In the classic formulation, the Copenhagen School points to how “[n]</w:t>
      </w:r>
      <w:proofErr w:type="spellStart"/>
      <w:r w:rsidRPr="004D407F">
        <w:rPr>
          <w:sz w:val="16"/>
        </w:rPr>
        <w:t>ational</w:t>
      </w:r>
      <w:proofErr w:type="spellEnd"/>
      <w:r w:rsidRPr="004D407F">
        <w:rPr>
          <w:sz w:val="16"/>
        </w:rPr>
        <w:t xml:space="preserve"> security should not be idealized. It works to silence opposition and has given power-holders many opportunities to exploit ‘threats’ for domestic purposes” (Buzan et al. 1998, 29; Williams 2003). </w:t>
      </w:r>
      <w:r w:rsidRPr="00AD3B27">
        <w:rPr>
          <w:rStyle w:val="StyleUnderline"/>
        </w:rPr>
        <w:t>Securitization has negative effects when it functions as “a political technology that consistently favors the interests of the powerful and enables violence and exclusion”</w:t>
      </w:r>
      <w:r w:rsidRPr="004D407F">
        <w:rPr>
          <w:sz w:val="16"/>
        </w:rPr>
        <w:t xml:space="preserve"> (McDonald 2015, 154). Correspondingly, </w:t>
      </w:r>
      <w:proofErr w:type="spellStart"/>
      <w:r w:rsidRPr="004D407F">
        <w:rPr>
          <w:sz w:val="16"/>
        </w:rPr>
        <w:t>Wæver</w:t>
      </w:r>
      <w:proofErr w:type="spellEnd"/>
      <w:r w:rsidRPr="004D407F">
        <w:rPr>
          <w:sz w:val="16"/>
        </w:rPr>
        <w:t xml:space="preserve"> admits a “‘bias’ for </w:t>
      </w:r>
      <w:proofErr w:type="spellStart"/>
      <w:r w:rsidRPr="004D407F">
        <w:rPr>
          <w:sz w:val="16"/>
        </w:rPr>
        <w:t>desecuritization</w:t>
      </w:r>
      <w:proofErr w:type="spellEnd"/>
      <w:r w:rsidRPr="004D407F">
        <w:rPr>
          <w:sz w:val="16"/>
        </w:rPr>
        <w:t>” or de-escalation, although he quickly notes that this is “not always better than securitization” (</w:t>
      </w:r>
      <w:proofErr w:type="spellStart"/>
      <w:r w:rsidRPr="004D407F">
        <w:rPr>
          <w:sz w:val="16"/>
        </w:rPr>
        <w:t>Wæver</w:t>
      </w:r>
      <w:proofErr w:type="spellEnd"/>
      <w:r w:rsidRPr="004D407F">
        <w:rPr>
          <w:sz w:val="16"/>
        </w:rPr>
        <w:t xml:space="preserve"> 2011, 469). </w:t>
      </w:r>
      <w:r w:rsidRPr="00AD3B27">
        <w:rPr>
          <w:rStyle w:val="Emphasis"/>
        </w:rPr>
        <w:t>At the same time</w:t>
      </w:r>
      <w:r w:rsidRPr="004D407F">
        <w:rPr>
          <w:sz w:val="16"/>
        </w:rPr>
        <w:t xml:space="preserve">, a number of approaches point to cases where </w:t>
      </w:r>
      <w:r w:rsidRPr="00AD3B27">
        <w:rPr>
          <w:rStyle w:val="Emphasis"/>
        </w:rPr>
        <w:t>securitization</w:t>
      </w:r>
      <w:r w:rsidRPr="004D407F">
        <w:rPr>
          <w:sz w:val="16"/>
        </w:rPr>
        <w:t xml:space="preserve"> </w:t>
      </w:r>
      <w:r w:rsidRPr="00AD3B27">
        <w:rPr>
          <w:rStyle w:val="StyleUnderline"/>
        </w:rPr>
        <w:t>is ethically desirable</w:t>
      </w:r>
      <w:r w:rsidRPr="004D407F">
        <w:rPr>
          <w:sz w:val="16"/>
        </w:rPr>
        <w:t>. In her compelling consequentialist argument, for example, Floyd asks “whether the consequences of, and the gains from, the securitization are preferable relative to the consequences and gains from a politicization” (2007, 338). Relatedly, Roe contends that “</w:t>
      </w:r>
      <w:r w:rsidRPr="005F761A">
        <w:rPr>
          <w:rStyle w:val="StyleUnderline"/>
        </w:rPr>
        <w:t xml:space="preserve">the </w:t>
      </w:r>
      <w:r w:rsidRPr="005F761A">
        <w:rPr>
          <w:rStyle w:val="Emphasis"/>
        </w:rPr>
        <w:t>extent</w:t>
      </w:r>
      <w:r w:rsidRPr="005F761A">
        <w:rPr>
          <w:rStyle w:val="StyleUnderline"/>
        </w:rPr>
        <w:t xml:space="preserve"> to which </w:t>
      </w:r>
      <w:r w:rsidRPr="005F761A">
        <w:rPr>
          <w:rStyle w:val="Emphasis"/>
        </w:rPr>
        <w:t>securitization necessitates</w:t>
      </w:r>
      <w:r w:rsidRPr="00AC1BFA">
        <w:rPr>
          <w:rStyle w:val="StyleUnderline"/>
        </w:rPr>
        <w:t xml:space="preserve"> a </w:t>
      </w:r>
      <w:r w:rsidRPr="00AC1BFA">
        <w:rPr>
          <w:rStyle w:val="Emphasis"/>
          <w:highlight w:val="yellow"/>
        </w:rPr>
        <w:t>lack of</w:t>
      </w:r>
      <w:r w:rsidRPr="00AC1BFA">
        <w:rPr>
          <w:rStyle w:val="Emphasis"/>
        </w:rPr>
        <w:t xml:space="preserve"> openness and </w:t>
      </w:r>
      <w:r w:rsidRPr="00AC1BFA">
        <w:rPr>
          <w:rStyle w:val="Emphasis"/>
          <w:highlight w:val="yellow"/>
        </w:rPr>
        <w:t>deliberation</w:t>
      </w:r>
      <w:r w:rsidRPr="00AC1BFA">
        <w:rPr>
          <w:rStyle w:val="StyleUnderline"/>
          <w:highlight w:val="yellow"/>
        </w:rPr>
        <w:t xml:space="preserve"> has been </w:t>
      </w:r>
      <w:r w:rsidRPr="00AC1BFA">
        <w:rPr>
          <w:rStyle w:val="Emphasis"/>
          <w:highlight w:val="yellow"/>
        </w:rPr>
        <w:t>overexaggerated</w:t>
      </w:r>
      <w:r w:rsidRPr="00AC1BFA">
        <w:rPr>
          <w:rStyle w:val="StyleUnderline"/>
        </w:rPr>
        <w:t>” and suggests it may even elicit unappreciated forms of cooperation</w:t>
      </w:r>
      <w:r w:rsidRPr="004D407F">
        <w:rPr>
          <w:sz w:val="16"/>
        </w:rPr>
        <w:t xml:space="preserve"> (2012, 250).</w:t>
      </w:r>
    </w:p>
    <w:p w14:paraId="63195E65" w14:textId="77777777" w:rsidR="00226F90" w:rsidRPr="004D407F" w:rsidRDefault="00226F90" w:rsidP="00226F90">
      <w:pPr>
        <w:rPr>
          <w:sz w:val="16"/>
        </w:rPr>
      </w:pPr>
      <w:r w:rsidRPr="005F761A">
        <w:rPr>
          <w:rStyle w:val="StyleUnderline"/>
        </w:rPr>
        <w:t xml:space="preserve">The problem with the </w:t>
      </w:r>
      <w:r w:rsidRPr="005F761A">
        <w:rPr>
          <w:rStyle w:val="Emphasis"/>
        </w:rPr>
        <w:t>negative/positive debate</w:t>
      </w:r>
      <w:r w:rsidRPr="005F761A">
        <w:rPr>
          <w:rStyle w:val="StyleUnderline"/>
        </w:rPr>
        <w:t xml:space="preserve"> is that it appears to impose </w:t>
      </w:r>
      <w:r w:rsidRPr="005F761A">
        <w:rPr>
          <w:rStyle w:val="Emphasis"/>
        </w:rPr>
        <w:t>moral certitude</w:t>
      </w:r>
      <w:r w:rsidRPr="005F761A">
        <w:rPr>
          <w:rStyle w:val="StyleUnderline"/>
        </w:rPr>
        <w:t xml:space="preserve"> where there often is none.</w:t>
      </w:r>
      <w:r w:rsidRPr="004D407F">
        <w:rPr>
          <w:sz w:val="16"/>
        </w:rPr>
        <w:t xml:space="preserve"> </w:t>
      </w:r>
      <w:r w:rsidRPr="005F761A">
        <w:rPr>
          <w:rStyle w:val="StyleUnderline"/>
        </w:rPr>
        <w:t>Registering</w:t>
      </w:r>
      <w:r w:rsidRPr="00CC1E19">
        <w:rPr>
          <w:rStyle w:val="StyleUnderline"/>
        </w:rPr>
        <w:t xml:space="preserve"> securitizing moves as clearly positive or negative can be difficult because their effects can be mixed and temporally distant</w:t>
      </w:r>
      <w:r w:rsidRPr="004D407F">
        <w:rPr>
          <w:sz w:val="16"/>
        </w:rPr>
        <w:t xml:space="preserve">. The difficulty in making this determination may also be an indicator of the uncertainty surrounding securitizing moves. </w:t>
      </w:r>
      <w:r w:rsidRPr="00CC1E19">
        <w:rPr>
          <w:rStyle w:val="StyleUnderline"/>
        </w:rPr>
        <w:t xml:space="preserve">In the end, </w:t>
      </w:r>
      <w:r w:rsidRPr="00CC1E19">
        <w:rPr>
          <w:rStyle w:val="StyleUnderline"/>
          <w:highlight w:val="yellow"/>
        </w:rPr>
        <w:t>because</w:t>
      </w:r>
      <w:r w:rsidRPr="00CC1E19">
        <w:rPr>
          <w:rStyle w:val="StyleUnderline"/>
        </w:rPr>
        <w:t xml:space="preserve"> the </w:t>
      </w:r>
      <w:r w:rsidRPr="00CC1E19">
        <w:rPr>
          <w:rStyle w:val="StyleUnderline"/>
          <w:highlight w:val="yellow"/>
        </w:rPr>
        <w:t>outcomes of security claims are</w:t>
      </w:r>
      <w:r w:rsidRPr="00CC1E19">
        <w:rPr>
          <w:rStyle w:val="StyleUnderline"/>
        </w:rPr>
        <w:t xml:space="preserve"> </w:t>
      </w:r>
      <w:r w:rsidRPr="00CC1E19">
        <w:rPr>
          <w:rStyle w:val="Emphasis"/>
          <w:highlight w:val="yellow"/>
        </w:rPr>
        <w:t>uncertain</w:t>
      </w:r>
      <w:r w:rsidRPr="00CC1E19">
        <w:rPr>
          <w:rStyle w:val="StyleUnderline"/>
        </w:rPr>
        <w:t xml:space="preserve">, </w:t>
      </w:r>
      <w:r w:rsidRPr="00CC1E19">
        <w:rPr>
          <w:rStyle w:val="StyleUnderline"/>
          <w:highlight w:val="yellow"/>
        </w:rPr>
        <w:t>we cannot know</w:t>
      </w:r>
      <w:r w:rsidRPr="00CC1E19">
        <w:rPr>
          <w:rStyle w:val="StyleUnderline"/>
        </w:rPr>
        <w:t xml:space="preserve"> in advance </w:t>
      </w:r>
      <w:r w:rsidRPr="00CC1E19">
        <w:rPr>
          <w:rStyle w:val="StyleUnderline"/>
          <w:highlight w:val="yellow"/>
        </w:rPr>
        <w:t>whether they will lead to positive or negative consequences</w:t>
      </w:r>
      <w:r w:rsidRPr="00CC1E19">
        <w:rPr>
          <w:rStyle w:val="StyleUnderline"/>
        </w:rPr>
        <w:t>.</w:t>
      </w:r>
      <w:r w:rsidRPr="004D407F">
        <w:rPr>
          <w:sz w:val="16"/>
        </w:rPr>
        <w:t xml:space="preserve"> Instead, </w:t>
      </w:r>
      <w:r w:rsidRPr="00AD3B27">
        <w:rPr>
          <w:rStyle w:val="StyleUnderline"/>
        </w:rPr>
        <w:t>we should entertain a distinctly tragic vision of securitization that council</w:t>
      </w:r>
      <w:r w:rsidRPr="004D407F">
        <w:rPr>
          <w:sz w:val="16"/>
        </w:rPr>
        <w:t>s</w:t>
      </w:r>
      <w:r w:rsidRPr="00AD3B27">
        <w:rPr>
          <w:rStyle w:val="StyleUnderline"/>
        </w:rPr>
        <w:t xml:space="preserve"> an ethic of </w:t>
      </w:r>
      <w:r w:rsidRPr="00AD3B27">
        <w:rPr>
          <w:rStyle w:val="Emphasis"/>
        </w:rPr>
        <w:t>self-limitation</w:t>
      </w:r>
      <w:r w:rsidRPr="004D407F">
        <w:rPr>
          <w:sz w:val="16"/>
        </w:rPr>
        <w:t>. The core of this tragic vision is a recognition that the powerful allure of using security talk to “gain control” over a situation will always be present (</w:t>
      </w:r>
      <w:proofErr w:type="spellStart"/>
      <w:r w:rsidRPr="004D407F">
        <w:rPr>
          <w:sz w:val="16"/>
        </w:rPr>
        <w:t>Wæver</w:t>
      </w:r>
      <w:proofErr w:type="spellEnd"/>
      <w:r w:rsidRPr="004D407F">
        <w:rPr>
          <w:sz w:val="16"/>
        </w:rPr>
        <w:t xml:space="preserve"> 1995, 54). However, we should also recognize that this control is always illusory because it presumes all of its effects can be predetermined. The tragedy of securitization is that the failure to recognize how contingency imposes limits on action lures political actors into a false sense of certainty and the conviction that they can determine the future. This leads to a hubristic adoption of “misplaced certainty,” such as when Vice President Dick Cheney declared in August of 2002 that “there is no doubt that Saddam Hussein now has weapons of mass destruction” (quoted in </w:t>
      </w:r>
      <w:proofErr w:type="spellStart"/>
      <w:r w:rsidRPr="004D407F">
        <w:rPr>
          <w:sz w:val="16"/>
        </w:rPr>
        <w:t>Mitzen</w:t>
      </w:r>
      <w:proofErr w:type="spellEnd"/>
      <w:r w:rsidRPr="004D407F">
        <w:rPr>
          <w:sz w:val="16"/>
        </w:rPr>
        <w:t xml:space="preserve"> and </w:t>
      </w:r>
      <w:proofErr w:type="spellStart"/>
      <w:r w:rsidRPr="004D407F">
        <w:rPr>
          <w:sz w:val="16"/>
        </w:rPr>
        <w:t>Schweller</w:t>
      </w:r>
      <w:proofErr w:type="spellEnd"/>
      <w:r w:rsidRPr="004D407F">
        <w:rPr>
          <w:sz w:val="16"/>
        </w:rPr>
        <w:t xml:space="preserve"> 2011, 3). A similar situation emerged when Secretary of Defense Donald Rumsfeld subsequently claimed in November that the Iraq conflict could be “[f]</w:t>
      </w:r>
      <w:proofErr w:type="spellStart"/>
      <w:r w:rsidRPr="004D407F">
        <w:rPr>
          <w:sz w:val="16"/>
        </w:rPr>
        <w:t>ive</w:t>
      </w:r>
      <w:proofErr w:type="spellEnd"/>
      <w:r w:rsidRPr="004D407F">
        <w:rPr>
          <w:sz w:val="16"/>
        </w:rPr>
        <w:t xml:space="preserve"> days or five weeks or five months, but it certainly isn’t going to last any longer than that” (</w:t>
      </w:r>
      <w:proofErr w:type="spellStart"/>
      <w:r w:rsidRPr="004D407F">
        <w:rPr>
          <w:sz w:val="16"/>
        </w:rPr>
        <w:t>Esterbrook</w:t>
      </w:r>
      <w:proofErr w:type="spellEnd"/>
      <w:r w:rsidRPr="004D407F">
        <w:rPr>
          <w:sz w:val="16"/>
        </w:rPr>
        <w:t xml:space="preserve"> 2002). A similarly misplaced certainty is evident in US General Stanley McChrystal’s assurances to the Obama administration in 2009 that a surge in troops and resources were critical to stave off American defeat in Afghanistan (Woodward 2009). More recently, it is visible in President Donald Trump’s 2018 assertion that he was “100 percent right” on the weaknesses of the Iran nuclear deal (CNN 2018).</w:t>
      </w:r>
    </w:p>
    <w:p w14:paraId="5F4745AC" w14:textId="77777777" w:rsidR="00226F90" w:rsidRPr="004D407F" w:rsidRDefault="00226F90" w:rsidP="00226F90">
      <w:pPr>
        <w:rPr>
          <w:sz w:val="16"/>
        </w:rPr>
      </w:pPr>
      <w:r w:rsidRPr="004D407F">
        <w:rPr>
          <w:sz w:val="16"/>
        </w:rPr>
        <w:t xml:space="preserve">Yet, tragedy cuts both ways. </w:t>
      </w:r>
      <w:r w:rsidRPr="00C9167B">
        <w:rPr>
          <w:rStyle w:val="Emphasis"/>
          <w:highlight w:val="yellow"/>
        </w:rPr>
        <w:t>Blanket opposition</w:t>
      </w:r>
      <w:r w:rsidRPr="004D407F">
        <w:rPr>
          <w:sz w:val="16"/>
        </w:rPr>
        <w:t xml:space="preserve"> </w:t>
      </w:r>
      <w:r w:rsidRPr="00C9167B">
        <w:rPr>
          <w:rStyle w:val="StyleUnderline"/>
          <w:highlight w:val="yellow"/>
        </w:rPr>
        <w:t xml:space="preserve">to </w:t>
      </w:r>
      <w:r w:rsidRPr="00C9167B">
        <w:rPr>
          <w:rStyle w:val="Emphasis"/>
          <w:highlight w:val="yellow"/>
        </w:rPr>
        <w:t>securitizing moves</w:t>
      </w:r>
      <w:r w:rsidRPr="004D407F">
        <w:rPr>
          <w:sz w:val="16"/>
        </w:rPr>
        <w:t xml:space="preserve"> can also </w:t>
      </w:r>
      <w:r w:rsidRPr="0012431B">
        <w:rPr>
          <w:rStyle w:val="StyleUnderline"/>
        </w:rPr>
        <w:t>have unanticipated effects</w:t>
      </w:r>
      <w:r w:rsidRPr="004D407F">
        <w:rPr>
          <w:sz w:val="16"/>
        </w:rPr>
        <w:t xml:space="preserve">. Ironically, the </w:t>
      </w:r>
      <w:proofErr w:type="spellStart"/>
      <w:r w:rsidRPr="0012431B">
        <w:rPr>
          <w:rStyle w:val="StyleUnderline"/>
        </w:rPr>
        <w:t>desecuritization</w:t>
      </w:r>
      <w:proofErr w:type="spellEnd"/>
      <w:r w:rsidRPr="0012431B">
        <w:rPr>
          <w:rStyle w:val="StyleUnderline"/>
        </w:rPr>
        <w:t xml:space="preserve"> of an issue </w:t>
      </w:r>
      <w:r w:rsidRPr="00FE15CE">
        <w:rPr>
          <w:rStyle w:val="StyleUnderline"/>
        </w:rPr>
        <w:t>may not</w:t>
      </w:r>
      <w:r w:rsidRPr="0012431B">
        <w:rPr>
          <w:rStyle w:val="StyleUnderline"/>
        </w:rPr>
        <w:t xml:space="preserve"> just </w:t>
      </w:r>
      <w:r w:rsidRPr="0012431B">
        <w:rPr>
          <w:rStyle w:val="StyleUnderline"/>
          <w:highlight w:val="yellow"/>
        </w:rPr>
        <w:t xml:space="preserve">result </w:t>
      </w:r>
      <w:r w:rsidRPr="00FE15CE">
        <w:rPr>
          <w:rStyle w:val="StyleUnderline"/>
        </w:rPr>
        <w:t xml:space="preserve">in its </w:t>
      </w:r>
      <w:proofErr w:type="spellStart"/>
      <w:r w:rsidRPr="00FE15CE">
        <w:rPr>
          <w:rStyle w:val="Emphasis"/>
        </w:rPr>
        <w:t>repoliticization</w:t>
      </w:r>
      <w:proofErr w:type="spellEnd"/>
      <w:r w:rsidRPr="004D407F">
        <w:rPr>
          <w:sz w:val="16"/>
        </w:rPr>
        <w:t xml:space="preserve">, </w:t>
      </w:r>
      <w:r w:rsidRPr="00FE15CE">
        <w:rPr>
          <w:rStyle w:val="Emphasis"/>
        </w:rPr>
        <w:t>but</w:t>
      </w:r>
      <w:r w:rsidRPr="004D407F">
        <w:rPr>
          <w:sz w:val="16"/>
        </w:rPr>
        <w:t xml:space="preserve"> </w:t>
      </w:r>
      <w:r w:rsidRPr="00FE15CE">
        <w:rPr>
          <w:rStyle w:val="Emphasis"/>
          <w:highlight w:val="yellow"/>
        </w:rPr>
        <w:t>in</w:t>
      </w:r>
      <w:r w:rsidRPr="004D407F">
        <w:rPr>
          <w:sz w:val="16"/>
        </w:rPr>
        <w:t xml:space="preserve"> its </w:t>
      </w:r>
      <w:r w:rsidRPr="0012431B">
        <w:rPr>
          <w:rStyle w:val="Emphasis"/>
          <w:highlight w:val="yellow"/>
        </w:rPr>
        <w:t>disappearance from public view</w:t>
      </w:r>
      <w:r w:rsidRPr="004D407F">
        <w:rPr>
          <w:sz w:val="16"/>
        </w:rPr>
        <w:t xml:space="preserve"> (Floyd 2010, 57–58). </w:t>
      </w:r>
      <w:r w:rsidRPr="00061D74">
        <w:rPr>
          <w:rStyle w:val="StyleUnderline"/>
        </w:rPr>
        <w:t xml:space="preserve">Viewing security discourse as negative also underplays how the </w:t>
      </w:r>
      <w:r w:rsidRPr="00061D74">
        <w:rPr>
          <w:rStyle w:val="Emphasis"/>
          <w:highlight w:val="yellow"/>
        </w:rPr>
        <w:t>management of threats</w:t>
      </w:r>
      <w:r w:rsidRPr="00061D74">
        <w:rPr>
          <w:rStyle w:val="StyleUnderline"/>
          <w:highlight w:val="yellow"/>
        </w:rPr>
        <w:t xml:space="preserve"> can serve as a </w:t>
      </w:r>
      <w:r w:rsidRPr="00061D74">
        <w:rPr>
          <w:rStyle w:val="Emphasis"/>
          <w:highlight w:val="yellow"/>
        </w:rPr>
        <w:t>focal point</w:t>
      </w:r>
      <w:r w:rsidRPr="00061D74">
        <w:rPr>
          <w:rStyle w:val="StyleUnderline"/>
          <w:highlight w:val="yellow"/>
        </w:rPr>
        <w:t xml:space="preserve"> for </w:t>
      </w:r>
      <w:r w:rsidRPr="00061D74">
        <w:rPr>
          <w:rStyle w:val="Emphasis"/>
          <w:highlight w:val="yellow"/>
        </w:rPr>
        <w:t>democratic coop</w:t>
      </w:r>
      <w:r w:rsidRPr="00FE15CE">
        <w:rPr>
          <w:rStyle w:val="Emphasis"/>
        </w:rPr>
        <w:t>eration</w:t>
      </w:r>
      <w:r w:rsidRPr="00FE15CE">
        <w:rPr>
          <w:rStyle w:val="StyleUnderline"/>
        </w:rPr>
        <w:t xml:space="preserve"> among different political actors</w:t>
      </w:r>
      <w:r w:rsidRPr="004D407F">
        <w:rPr>
          <w:sz w:val="16"/>
        </w:rPr>
        <w:t xml:space="preserve"> (Roe 2012, 250, 257–58). The point is not that every security discourse and the practices it justifies has catastrophically perverse consequences. Instead, the goal is to highlight a sensible restraint over the limits of seeing into the future, how this shapes choice, and the dangers of hubris that follow. </w:t>
      </w:r>
      <w:r w:rsidRPr="000C0192">
        <w:rPr>
          <w:rStyle w:val="StyleUnderline"/>
          <w:highlight w:val="yellow"/>
        </w:rPr>
        <w:t>When</w:t>
      </w:r>
      <w:r w:rsidRPr="004D407F">
        <w:rPr>
          <w:sz w:val="16"/>
        </w:rPr>
        <w:t xml:space="preserve"> properly </w:t>
      </w:r>
      <w:r w:rsidRPr="000C0192">
        <w:rPr>
          <w:rStyle w:val="Emphasis"/>
          <w:highlight w:val="yellow"/>
        </w:rPr>
        <w:t>adapted</w:t>
      </w:r>
      <w:r w:rsidRPr="004D407F">
        <w:rPr>
          <w:sz w:val="16"/>
        </w:rPr>
        <w:t xml:space="preserve"> </w:t>
      </w:r>
      <w:r w:rsidRPr="000C0192">
        <w:rPr>
          <w:rStyle w:val="StyleUnderline"/>
          <w:highlight w:val="yellow"/>
        </w:rPr>
        <w:t>to</w:t>
      </w:r>
      <w:r w:rsidRPr="004D407F">
        <w:rPr>
          <w:sz w:val="16"/>
        </w:rPr>
        <w:t xml:space="preserve"> this </w:t>
      </w:r>
      <w:r w:rsidRPr="000C0192">
        <w:rPr>
          <w:rStyle w:val="Emphasis"/>
          <w:highlight w:val="yellow"/>
        </w:rPr>
        <w:t>constructivist context</w:t>
      </w:r>
      <w:r w:rsidRPr="004D407F">
        <w:rPr>
          <w:sz w:val="16"/>
        </w:rPr>
        <w:t xml:space="preserve">, the tragic vision of </w:t>
      </w:r>
      <w:r w:rsidRPr="000C0192">
        <w:rPr>
          <w:rStyle w:val="Emphasis"/>
          <w:highlight w:val="yellow"/>
        </w:rPr>
        <w:t>securitization can</w:t>
      </w:r>
      <w:r w:rsidRPr="000C0192">
        <w:rPr>
          <w:rStyle w:val="Emphasis"/>
        </w:rPr>
        <w:t xml:space="preserve"> be an important tool in </w:t>
      </w:r>
      <w:r w:rsidRPr="000C0192">
        <w:rPr>
          <w:rStyle w:val="Emphasis"/>
          <w:highlight w:val="yellow"/>
        </w:rPr>
        <w:t>cultivat</w:t>
      </w:r>
      <w:r w:rsidRPr="000C0192">
        <w:rPr>
          <w:rStyle w:val="Emphasis"/>
        </w:rPr>
        <w:t xml:space="preserve">ing prudence and </w:t>
      </w:r>
      <w:r w:rsidRPr="000C0192">
        <w:rPr>
          <w:rStyle w:val="Emphasis"/>
          <w:highlight w:val="yellow"/>
        </w:rPr>
        <w:t>restraint</w:t>
      </w:r>
      <w:r w:rsidRPr="004D407F">
        <w:rPr>
          <w:sz w:val="16"/>
        </w:rPr>
        <w:t xml:space="preserve"> (cf. Lebow 2003, 364).</w:t>
      </w:r>
    </w:p>
    <w:p w14:paraId="4C48B06D" w14:textId="77777777" w:rsidR="00226F90" w:rsidRPr="004D407F" w:rsidRDefault="00226F90" w:rsidP="00226F90">
      <w:pPr>
        <w:rPr>
          <w:sz w:val="16"/>
        </w:rPr>
      </w:pPr>
      <w:r w:rsidRPr="004D407F">
        <w:rPr>
          <w:sz w:val="16"/>
        </w:rPr>
        <w:t xml:space="preserve">The problem with this tragic vision is that it points to </w:t>
      </w:r>
      <w:r w:rsidRPr="00DF4161">
        <w:rPr>
          <w:rStyle w:val="StyleUnderline"/>
          <w:highlight w:val="yellow"/>
        </w:rPr>
        <w:t>processes</w:t>
      </w:r>
      <w:r w:rsidRPr="004D407F">
        <w:rPr>
          <w:sz w:val="16"/>
        </w:rPr>
        <w:t xml:space="preserve"> that </w:t>
      </w:r>
      <w:r w:rsidRPr="00DF4161">
        <w:rPr>
          <w:rStyle w:val="StyleUnderline"/>
          <w:highlight w:val="yellow"/>
        </w:rPr>
        <w:t xml:space="preserve">are </w:t>
      </w:r>
      <w:r w:rsidRPr="00DF4161">
        <w:rPr>
          <w:rStyle w:val="Emphasis"/>
          <w:highlight w:val="yellow"/>
        </w:rPr>
        <w:t>never</w:t>
      </w:r>
      <w:r w:rsidRPr="004D407F">
        <w:rPr>
          <w:sz w:val="16"/>
        </w:rPr>
        <w:t xml:space="preserve"> entirely </w:t>
      </w:r>
      <w:r w:rsidRPr="00DF4161">
        <w:rPr>
          <w:rStyle w:val="StyleUnderline"/>
          <w:highlight w:val="yellow"/>
        </w:rPr>
        <w:t>in our possession</w:t>
      </w:r>
      <w:r w:rsidRPr="004D407F">
        <w:rPr>
          <w:sz w:val="16"/>
        </w:rPr>
        <w:t xml:space="preserve">. </w:t>
      </w:r>
      <w:r w:rsidRPr="00DF4161">
        <w:rPr>
          <w:rStyle w:val="StyleUnderline"/>
        </w:rPr>
        <w:t xml:space="preserve">Whether </w:t>
      </w:r>
      <w:r w:rsidRPr="00DF4161">
        <w:rPr>
          <w:rStyle w:val="StyleUnderline"/>
          <w:highlight w:val="yellow"/>
        </w:rPr>
        <w:t>in</w:t>
      </w:r>
      <w:r w:rsidRPr="00DF4161">
        <w:rPr>
          <w:rStyle w:val="StyleUnderline"/>
        </w:rPr>
        <w:t xml:space="preserve"> the form of </w:t>
      </w:r>
      <w:r w:rsidRPr="00DF4161">
        <w:rPr>
          <w:rStyle w:val="Emphasis"/>
          <w:highlight w:val="yellow"/>
        </w:rPr>
        <w:t>background knowledge</w:t>
      </w:r>
      <w:r w:rsidRPr="004D407F">
        <w:rPr>
          <w:sz w:val="16"/>
        </w:rPr>
        <w:t xml:space="preserve"> (</w:t>
      </w:r>
      <w:proofErr w:type="spellStart"/>
      <w:r w:rsidRPr="004D407F">
        <w:rPr>
          <w:sz w:val="16"/>
        </w:rPr>
        <w:t>Pouliot</w:t>
      </w:r>
      <w:proofErr w:type="spellEnd"/>
      <w:r w:rsidRPr="004D407F">
        <w:rPr>
          <w:sz w:val="16"/>
        </w:rPr>
        <w:t xml:space="preserve"> 2008), </w:t>
      </w:r>
      <w:r w:rsidRPr="00DF4161">
        <w:rPr>
          <w:rStyle w:val="Emphasis"/>
          <w:highlight w:val="yellow"/>
        </w:rPr>
        <w:t>habits</w:t>
      </w:r>
      <w:r w:rsidRPr="004D407F">
        <w:rPr>
          <w:sz w:val="16"/>
        </w:rPr>
        <w:t xml:space="preserve"> (</w:t>
      </w:r>
      <w:proofErr w:type="spellStart"/>
      <w:r w:rsidRPr="004D407F">
        <w:rPr>
          <w:sz w:val="16"/>
        </w:rPr>
        <w:t>Hopf</w:t>
      </w:r>
      <w:proofErr w:type="spellEnd"/>
      <w:r w:rsidRPr="004D407F">
        <w:rPr>
          <w:sz w:val="16"/>
        </w:rPr>
        <w:t xml:space="preserve"> 2010), </w:t>
      </w:r>
      <w:r w:rsidRPr="00DF4161">
        <w:rPr>
          <w:rStyle w:val="Emphasis"/>
          <w:highlight w:val="yellow"/>
        </w:rPr>
        <w:t>or routines</w:t>
      </w:r>
      <w:r w:rsidRPr="004D407F">
        <w:rPr>
          <w:sz w:val="16"/>
        </w:rPr>
        <w:t xml:space="preserve"> (</w:t>
      </w:r>
      <w:proofErr w:type="spellStart"/>
      <w:r w:rsidRPr="004D407F">
        <w:rPr>
          <w:sz w:val="16"/>
        </w:rPr>
        <w:t>Mitzen</w:t>
      </w:r>
      <w:proofErr w:type="spellEnd"/>
      <w:r w:rsidRPr="004D407F">
        <w:rPr>
          <w:sz w:val="16"/>
        </w:rPr>
        <w:t xml:space="preserve"> 2006), much of </w:t>
      </w:r>
      <w:r w:rsidRPr="00DF4161">
        <w:rPr>
          <w:rStyle w:val="Emphasis"/>
          <w:highlight w:val="yellow"/>
        </w:rPr>
        <w:t>social life occurs without conscious deliberation</w:t>
      </w:r>
      <w:r w:rsidRPr="004D407F">
        <w:rPr>
          <w:sz w:val="16"/>
        </w:rPr>
        <w:t xml:space="preserve"> and reflection. These forms of unthinking action impair reflexivity and limit actors’ ability to see how the world might be different and thus how outcomes can be uncertain. In some cases, this can be benign, such as the </w:t>
      </w:r>
      <w:proofErr w:type="spellStart"/>
      <w:r w:rsidRPr="004D407F">
        <w:rPr>
          <w:sz w:val="16"/>
        </w:rPr>
        <w:t>unreflexive</w:t>
      </w:r>
      <w:proofErr w:type="spellEnd"/>
      <w:r w:rsidRPr="004D407F">
        <w:rPr>
          <w:sz w:val="16"/>
        </w:rPr>
        <w:t xml:space="preserve"> amity between Canada and the United States that allows these countries to “escape” from the traditional security dilemma (Collins 2014, 572–73). But just as practices of amity can be habitual, so too can enmity. </w:t>
      </w:r>
      <w:r w:rsidRPr="00DC4BBD">
        <w:rPr>
          <w:rStyle w:val="StyleUnderline"/>
        </w:rPr>
        <w:t>The hawkish US senator may designate Iran’s nuclear program as threatening because that is what hawkish US senators do, and there is no perceived way to be hawkish otherwise</w:t>
      </w:r>
      <w:r w:rsidRPr="004D407F">
        <w:rPr>
          <w:sz w:val="16"/>
        </w:rPr>
        <w:t>. The result is that the uncertainty surrounding securitizing moves becomes concealed under an unthinking veil of common sense. The tragedy of securitization then is not only that political figures often exceed their limitations by ignoring how contingency can derail securitizing moves—it is that these limitations often never even register</w:t>
      </w:r>
    </w:p>
    <w:p w14:paraId="1BA51061" w14:textId="77777777" w:rsidR="00226F90" w:rsidRPr="004D407F" w:rsidRDefault="00226F90" w:rsidP="00226F90">
      <w:pPr>
        <w:rPr>
          <w:sz w:val="16"/>
        </w:rPr>
      </w:pPr>
      <w:r w:rsidRPr="004D407F">
        <w:rPr>
          <w:sz w:val="16"/>
        </w:rPr>
        <w:t xml:space="preserve">This means overcoming the tragedy of securitization require a certain degree self-reflexivity. This is similar to what Booth and Wheeler describe as the “security dilemma sensibility,” or an actor’s ability and willingness to reflect upon their actions, including one’s own role in provoking insecurity in others (2008, 7). By sensitizing leaders to how uncertainty is an endemic feature of political life, and how their actions can be interpreted in unintended ways, security competition can be mitigated, at least in part (Booth and Wheeler 2008, 265). Yet, these moments of self-awareness and </w:t>
      </w:r>
      <w:r w:rsidRPr="002A0537">
        <w:rPr>
          <w:rStyle w:val="Emphasis"/>
          <w:highlight w:val="yellow"/>
        </w:rPr>
        <w:t>reflection</w:t>
      </w:r>
      <w:r w:rsidRPr="004D407F">
        <w:rPr>
          <w:sz w:val="16"/>
          <w:highlight w:val="yellow"/>
        </w:rPr>
        <w:t xml:space="preserve"> </w:t>
      </w:r>
      <w:r w:rsidRPr="002A0537">
        <w:rPr>
          <w:rStyle w:val="StyleUnderline"/>
          <w:highlight w:val="yellow"/>
        </w:rPr>
        <w:t>ar</w:t>
      </w:r>
      <w:r w:rsidRPr="00083CC3">
        <w:rPr>
          <w:rStyle w:val="StyleUnderline"/>
          <w:highlight w:val="yellow"/>
        </w:rPr>
        <w:t>e difficult</w:t>
      </w:r>
      <w:r w:rsidRPr="004D407F">
        <w:rPr>
          <w:sz w:val="16"/>
        </w:rPr>
        <w:t xml:space="preserve"> precisely </w:t>
      </w:r>
      <w:r w:rsidRPr="002A0537">
        <w:rPr>
          <w:rStyle w:val="StyleUnderline"/>
          <w:highlight w:val="yellow"/>
        </w:rPr>
        <w:t>because</w:t>
      </w:r>
      <w:r w:rsidRPr="00D130BC">
        <w:rPr>
          <w:rStyle w:val="StyleUnderline"/>
        </w:rPr>
        <w:t xml:space="preserve"> there are powerful </w:t>
      </w:r>
      <w:r w:rsidRPr="001B4A9E">
        <w:rPr>
          <w:rStyle w:val="StyleUnderline"/>
          <w:highlight w:val="yellow"/>
        </w:rPr>
        <w:t>forces</w:t>
      </w:r>
      <w:r w:rsidRPr="00D130BC">
        <w:rPr>
          <w:rStyle w:val="StyleUnderline"/>
        </w:rPr>
        <w:t xml:space="preserve"> that </w:t>
      </w:r>
      <w:r w:rsidRPr="001B4A9E">
        <w:rPr>
          <w:rStyle w:val="StyleUnderline"/>
          <w:highlight w:val="yellow"/>
        </w:rPr>
        <w:t>demand</w:t>
      </w:r>
      <w:r w:rsidRPr="00D130BC">
        <w:rPr>
          <w:rStyle w:val="StyleUnderline"/>
        </w:rPr>
        <w:t xml:space="preserve"> simplicity and </w:t>
      </w:r>
      <w:r w:rsidRPr="001B4A9E">
        <w:rPr>
          <w:rStyle w:val="StyleUnderline"/>
          <w:highlight w:val="yellow"/>
        </w:rPr>
        <w:t>closure</w:t>
      </w:r>
      <w:r w:rsidRPr="00D130BC">
        <w:rPr>
          <w:rStyle w:val="StyleUnderline"/>
        </w:rPr>
        <w:t xml:space="preserve">: </w:t>
      </w:r>
      <w:r w:rsidRPr="001B4A9E">
        <w:rPr>
          <w:rStyle w:val="Emphasis"/>
          <w:highlight w:val="yellow"/>
        </w:rPr>
        <w:t>namely</w:t>
      </w:r>
      <w:r w:rsidRPr="00D130BC">
        <w:rPr>
          <w:rStyle w:val="StyleUnderline"/>
        </w:rPr>
        <w:t xml:space="preserve"> our desire for a stable sense of self or what</w:t>
      </w:r>
      <w:r w:rsidRPr="004F18E4">
        <w:rPr>
          <w:rStyle w:val="StyleUnderline"/>
        </w:rPr>
        <w:t xml:space="preserve"> is widely referred to as </w:t>
      </w:r>
      <w:r w:rsidRPr="001B4A9E">
        <w:rPr>
          <w:rStyle w:val="Emphasis"/>
          <w:highlight w:val="yellow"/>
        </w:rPr>
        <w:t>ontological security</w:t>
      </w:r>
      <w:r w:rsidRPr="004D407F">
        <w:rPr>
          <w:sz w:val="16"/>
        </w:rPr>
        <w:t xml:space="preserve"> (</w:t>
      </w:r>
      <w:proofErr w:type="spellStart"/>
      <w:r w:rsidRPr="004D407F">
        <w:rPr>
          <w:sz w:val="16"/>
        </w:rPr>
        <w:t>Mitzen</w:t>
      </w:r>
      <w:proofErr w:type="spellEnd"/>
      <w:r w:rsidRPr="004D407F">
        <w:rPr>
          <w:sz w:val="16"/>
        </w:rPr>
        <w:t xml:space="preserve"> 2006). </w:t>
      </w:r>
      <w:r w:rsidRPr="001B4A9E">
        <w:rPr>
          <w:rStyle w:val="StyleUnderline"/>
        </w:rPr>
        <w:t xml:space="preserve">Reflecting on the uncertainty of international politics can erode </w:t>
      </w:r>
      <w:r w:rsidRPr="001B4A9E">
        <w:rPr>
          <w:rStyle w:val="Emphasis"/>
        </w:rPr>
        <w:t>one’s sense of identity and agency</w:t>
      </w:r>
      <w:r w:rsidRPr="004D407F">
        <w:rPr>
          <w:sz w:val="16"/>
        </w:rPr>
        <w:t xml:space="preserve">, </w:t>
      </w:r>
      <w:r w:rsidRPr="001B4A9E">
        <w:rPr>
          <w:rStyle w:val="StyleUnderline"/>
        </w:rPr>
        <w:t xml:space="preserve">ultimately leading to a “deep, </w:t>
      </w:r>
      <w:r w:rsidRPr="001B4A9E">
        <w:rPr>
          <w:rStyle w:val="Emphasis"/>
        </w:rPr>
        <w:t>incapacitating state of not knowing how to get by in the world</w:t>
      </w:r>
      <w:r w:rsidRPr="001B4A9E">
        <w:rPr>
          <w:rStyle w:val="StyleUnderline"/>
        </w:rPr>
        <w:t>”</w:t>
      </w:r>
      <w:r w:rsidRPr="004D407F">
        <w:rPr>
          <w:sz w:val="16"/>
        </w:rPr>
        <w:t xml:space="preserve"> (</w:t>
      </w:r>
      <w:proofErr w:type="spellStart"/>
      <w:r w:rsidRPr="004D407F">
        <w:rPr>
          <w:sz w:val="16"/>
        </w:rPr>
        <w:t>Mitzen</w:t>
      </w:r>
      <w:proofErr w:type="spellEnd"/>
      <w:r w:rsidRPr="004D407F">
        <w:rPr>
          <w:sz w:val="16"/>
        </w:rPr>
        <w:t xml:space="preserve"> and </w:t>
      </w:r>
      <w:proofErr w:type="spellStart"/>
      <w:r w:rsidRPr="004D407F">
        <w:rPr>
          <w:sz w:val="16"/>
        </w:rPr>
        <w:t>Schweller</w:t>
      </w:r>
      <w:proofErr w:type="spellEnd"/>
      <w:r w:rsidRPr="004D407F">
        <w:rPr>
          <w:sz w:val="16"/>
        </w:rPr>
        <w:t xml:space="preserve"> 2011, 29). Booth and Wheeler’s security dilemma sensibility may have the laudable goal of alerting leaders to the role of uncertainty in political life, but this confronts the problem that many would prefer that it remain hidden.</w:t>
      </w:r>
    </w:p>
    <w:p w14:paraId="2672175B" w14:textId="77777777" w:rsidR="00226F90" w:rsidRPr="004D407F" w:rsidRDefault="00226F90" w:rsidP="00226F90">
      <w:pPr>
        <w:rPr>
          <w:sz w:val="16"/>
        </w:rPr>
      </w:pPr>
      <w:r w:rsidRPr="004D407F">
        <w:rPr>
          <w:sz w:val="16"/>
        </w:rPr>
        <w:t>The consequence is that this tragic aspect of the securitization dilemma takes on an intractable character. Either unwilling or unable to “</w:t>
      </w:r>
      <w:proofErr w:type="spellStart"/>
      <w:r w:rsidRPr="004D407F">
        <w:rPr>
          <w:sz w:val="16"/>
        </w:rPr>
        <w:t>know</w:t>
      </w:r>
      <w:proofErr w:type="spellEnd"/>
      <w:r w:rsidRPr="004D407F">
        <w:rPr>
          <w:sz w:val="16"/>
        </w:rPr>
        <w:t xml:space="preserve"> one’s limits,” as </w:t>
      </w:r>
      <w:proofErr w:type="spellStart"/>
      <w:r w:rsidRPr="004D407F">
        <w:rPr>
          <w:sz w:val="16"/>
        </w:rPr>
        <w:t>Herz</w:t>
      </w:r>
      <w:proofErr w:type="spellEnd"/>
      <w:r w:rsidRPr="004D407F">
        <w:rPr>
          <w:sz w:val="16"/>
        </w:rPr>
        <w:t xml:space="preserve"> would say (1950, 179), the role of uncertainty becomes hidden and security claims appear as a reliable strategy for control and influence. Like the classic realist dilemma, the securitization dilemma is pervasive because it is often invisible. The compelling need for a logic of </w:t>
      </w:r>
      <w:proofErr w:type="spellStart"/>
      <w:r w:rsidRPr="004D407F">
        <w:rPr>
          <w:sz w:val="16"/>
        </w:rPr>
        <w:t>selflimitation</w:t>
      </w:r>
      <w:proofErr w:type="spellEnd"/>
      <w:r w:rsidRPr="004D407F">
        <w:rPr>
          <w:sz w:val="16"/>
        </w:rPr>
        <w:t xml:space="preserve">—of a careful and reflective use of security language and how it can be derailed by contingency— is obscured because of an aversion to </w:t>
      </w:r>
      <w:proofErr w:type="spellStart"/>
      <w:r w:rsidRPr="004D407F">
        <w:rPr>
          <w:sz w:val="16"/>
        </w:rPr>
        <w:t>recognizinguncertainty</w:t>
      </w:r>
      <w:proofErr w:type="spellEnd"/>
      <w:r w:rsidRPr="004D407F">
        <w:rPr>
          <w:sz w:val="16"/>
        </w:rPr>
        <w:t>. It is this specter of a need for reflection and restraint that may not be realized, I suggest, which demands that we rethink the role of the analyst in provoking reflexivity among power-holders.</w:t>
      </w:r>
    </w:p>
    <w:p w14:paraId="01F6C7CB" w14:textId="77777777" w:rsidR="00226F90" w:rsidRPr="004D407F" w:rsidRDefault="00226F90" w:rsidP="00226F90">
      <w:pPr>
        <w:rPr>
          <w:sz w:val="16"/>
        </w:rPr>
      </w:pPr>
      <w:r w:rsidRPr="004D407F">
        <w:rPr>
          <w:sz w:val="16"/>
        </w:rPr>
        <w:t>Conclusion: Rethinking the Role of the Analyst</w:t>
      </w:r>
    </w:p>
    <w:p w14:paraId="735B6007" w14:textId="77777777" w:rsidR="00226F90" w:rsidRPr="004D407F" w:rsidRDefault="00226F90" w:rsidP="00226F90">
      <w:pPr>
        <w:rPr>
          <w:sz w:val="16"/>
        </w:rPr>
      </w:pPr>
      <w:r w:rsidRPr="004D407F">
        <w:rPr>
          <w:sz w:val="16"/>
        </w:rPr>
        <w:t>Motivated by the absence of unintended and perverse consequences in constructivist theorizing of security, this article has pursued a reconceptualization of the security dilemma. Viewing the dilemma as a logic of limitation shaped by choice, uncertainty, and tragedy, the argument focuses on transposing this logic to the constructivist context of securitization theory. By showing how the choice to engage in the social construction of threats is complicated by uncertainty and the tragic failure to recognize one’s own limits, the dilemma analytic helps us to understand how securitization can be both a potent instrument for mobilization, as well as a volatile source of unpredictability. Moreover, this conceptual lens lays the foundation for an ethical imperative of self-limitation among securitizing actors—albeit one made difficult given the desire for simplicity and closure. Far from a rebuke of constructivist theorizing, the argument shows that taking the social character of security seriously means appreciating how political claims are always vulnerable to being derailed by different types of contingency.</w:t>
      </w:r>
    </w:p>
    <w:p w14:paraId="137FEFF9" w14:textId="77777777" w:rsidR="00226F90" w:rsidRPr="004D407F" w:rsidRDefault="00226F90" w:rsidP="00226F90">
      <w:pPr>
        <w:rPr>
          <w:sz w:val="16"/>
        </w:rPr>
      </w:pPr>
      <w:r w:rsidRPr="004D407F">
        <w:rPr>
          <w:sz w:val="16"/>
        </w:rPr>
        <w:t xml:space="preserve">This reconstructive move has important implications for studying the social construction of security. First, while the initial influence of realism on securitization theory is well-documented (Floyd 2010; Gad and Peterson 2011), few attempts have been made to show how engaging with these realist roots can yield new insights.22 Here, the reconstruction of the security dilemma demonstrates how </w:t>
      </w:r>
      <w:r w:rsidRPr="00D23AE4">
        <w:rPr>
          <w:rStyle w:val="StyleUnderline"/>
        </w:rPr>
        <w:t>returning to realist themes can yield a fresh insights</w:t>
      </w:r>
      <w:r w:rsidRPr="004D407F">
        <w:rPr>
          <w:sz w:val="16"/>
        </w:rPr>
        <w:t>. Second, the argument pushes scholars studying securitization to expand their universe of outcomes beyond the reductive binary of success and failure and to consider cases of perverse and unintended consequences. Not only are these outcomes relatively common, they undercut the prevailing image of securitization as a reliable technology of control. Third, the securitization dilemma shows why uncertainty is more of an enduring problem for social action than constructivists typically acknowledge. Contra earlier arguments where learning and socialization effectively mitigate the problem of uncertainty (Wendt 2006, 208–9), this perspective stresses how contingency means that social acts like securitizing moves can have unpredictable effects.</w:t>
      </w:r>
    </w:p>
    <w:p w14:paraId="2E25DE94" w14:textId="77777777" w:rsidR="00226F90" w:rsidRPr="004D407F" w:rsidRDefault="00226F90" w:rsidP="00226F90">
      <w:pPr>
        <w:rPr>
          <w:sz w:val="16"/>
        </w:rPr>
      </w:pPr>
      <w:r w:rsidRPr="004D407F">
        <w:rPr>
          <w:sz w:val="16"/>
        </w:rPr>
        <w:t xml:space="preserve">The most important result of this reconstruction, however, may be in how taking the tragic element of the dilemma seriously reorders the political role of the analyst. </w:t>
      </w:r>
      <w:r w:rsidRPr="00CF2FAE">
        <w:rPr>
          <w:rStyle w:val="StyleUnderline"/>
          <w:highlight w:val="yellow"/>
        </w:rPr>
        <w:t>Rather than assessing</w:t>
      </w:r>
      <w:r w:rsidRPr="004D407F">
        <w:rPr>
          <w:sz w:val="16"/>
        </w:rPr>
        <w:t xml:space="preserve"> the validity of </w:t>
      </w:r>
      <w:r w:rsidRPr="00CF2FAE">
        <w:rPr>
          <w:rStyle w:val="Emphasis"/>
          <w:highlight w:val="yellow"/>
        </w:rPr>
        <w:t>a particular security discourse</w:t>
      </w:r>
      <w:r w:rsidRPr="004D407F">
        <w:rPr>
          <w:sz w:val="16"/>
        </w:rPr>
        <w:t xml:space="preserve">, </w:t>
      </w:r>
      <w:r w:rsidRPr="00CF2FAE">
        <w:rPr>
          <w:rStyle w:val="Emphasis"/>
          <w:highlight w:val="yellow"/>
        </w:rPr>
        <w:t>or exposing its socially constructed nature</w:t>
      </w:r>
      <w:r w:rsidRPr="004D407F">
        <w:rPr>
          <w:sz w:val="16"/>
        </w:rPr>
        <w:t xml:space="preserve">, </w:t>
      </w:r>
      <w:r w:rsidRPr="00CF2FAE">
        <w:rPr>
          <w:rStyle w:val="StyleUnderline"/>
          <w:highlight w:val="yellow"/>
        </w:rPr>
        <w:t>this perspective</w:t>
      </w:r>
      <w:r w:rsidRPr="004D407F">
        <w:rPr>
          <w:sz w:val="16"/>
        </w:rPr>
        <w:t xml:space="preserve"> asks the analyst to </w:t>
      </w:r>
      <w:r w:rsidRPr="00CF2FAE">
        <w:rPr>
          <w:rStyle w:val="StyleUnderline"/>
          <w:highlight w:val="yellow"/>
        </w:rPr>
        <w:t>provoke</w:t>
      </w:r>
      <w:r w:rsidRPr="004D407F">
        <w:rPr>
          <w:sz w:val="16"/>
        </w:rPr>
        <w:t xml:space="preserve"> </w:t>
      </w:r>
      <w:r w:rsidRPr="00F6206D">
        <w:rPr>
          <w:rStyle w:val="Emphasis"/>
          <w:highlight w:val="yellow"/>
        </w:rPr>
        <w:t>reflexivity</w:t>
      </w:r>
      <w:r w:rsidRPr="004D407F">
        <w:rPr>
          <w:sz w:val="16"/>
        </w:rPr>
        <w:t xml:space="preserve"> </w:t>
      </w:r>
      <w:r w:rsidRPr="00CF2FAE">
        <w:rPr>
          <w:rStyle w:val="StyleUnderline"/>
        </w:rPr>
        <w:t>on behalf of power-holders over the risks associated with securitization</w:t>
      </w:r>
      <w:r w:rsidRPr="004D407F">
        <w:rPr>
          <w:sz w:val="16"/>
        </w:rPr>
        <w:t xml:space="preserve">. While this entails a bias toward </w:t>
      </w:r>
      <w:proofErr w:type="spellStart"/>
      <w:r w:rsidRPr="004D407F">
        <w:rPr>
          <w:sz w:val="16"/>
        </w:rPr>
        <w:t>deescalation</w:t>
      </w:r>
      <w:proofErr w:type="spellEnd"/>
      <w:r w:rsidRPr="004D407F">
        <w:rPr>
          <w:sz w:val="16"/>
        </w:rPr>
        <w:t xml:space="preserve"> and </w:t>
      </w:r>
      <w:proofErr w:type="spellStart"/>
      <w:r w:rsidRPr="004D407F">
        <w:rPr>
          <w:sz w:val="16"/>
        </w:rPr>
        <w:t>desecuritization</w:t>
      </w:r>
      <w:proofErr w:type="spellEnd"/>
      <w:r w:rsidRPr="004D407F">
        <w:rPr>
          <w:sz w:val="16"/>
        </w:rPr>
        <w:t xml:space="preserve">, unlike other approaches this is </w:t>
      </w:r>
      <w:r w:rsidRPr="00F6206D">
        <w:rPr>
          <w:rStyle w:val="StyleUnderline"/>
          <w:highlight w:val="yellow"/>
        </w:rPr>
        <w:t>not achieved through</w:t>
      </w:r>
      <w:r w:rsidRPr="004D407F">
        <w:rPr>
          <w:sz w:val="16"/>
        </w:rPr>
        <w:t xml:space="preserve"> overt references to </w:t>
      </w:r>
      <w:r w:rsidRPr="00F6206D">
        <w:rPr>
          <w:rStyle w:val="StyleUnderline"/>
          <w:highlight w:val="yellow"/>
        </w:rPr>
        <w:t>an</w:t>
      </w:r>
      <w:r w:rsidRPr="004D407F">
        <w:rPr>
          <w:sz w:val="16"/>
        </w:rPr>
        <w:t xml:space="preserve">y liberal, democratic, or </w:t>
      </w:r>
      <w:r w:rsidRPr="00F6206D">
        <w:rPr>
          <w:rStyle w:val="Emphasis"/>
          <w:highlight w:val="yellow"/>
        </w:rPr>
        <w:t>emancipatory ideal</w:t>
      </w:r>
      <w:r w:rsidRPr="004D407F">
        <w:rPr>
          <w:sz w:val="16"/>
        </w:rPr>
        <w:t xml:space="preserve">. </w:t>
      </w:r>
      <w:r w:rsidRPr="00781DC9">
        <w:rPr>
          <w:rStyle w:val="Emphasis"/>
          <w:highlight w:val="yellow"/>
        </w:rPr>
        <w:t>Instead</w:t>
      </w:r>
      <w:r w:rsidRPr="004D407F">
        <w:rPr>
          <w:sz w:val="16"/>
        </w:rPr>
        <w:t xml:space="preserve">, </w:t>
      </w:r>
      <w:r w:rsidRPr="00CF2FAE">
        <w:rPr>
          <w:rStyle w:val="StyleUnderline"/>
          <w:highlight w:val="yellow"/>
        </w:rPr>
        <w:t>it is packaged</w:t>
      </w:r>
      <w:r w:rsidRPr="001B4A9E">
        <w:rPr>
          <w:rStyle w:val="StyleUnderline"/>
        </w:rPr>
        <w:t xml:space="preserve"> for power-holders </w:t>
      </w:r>
      <w:r w:rsidRPr="00781DC9">
        <w:rPr>
          <w:rStyle w:val="StyleUnderline"/>
          <w:highlight w:val="yellow"/>
        </w:rPr>
        <w:t xml:space="preserve">as a </w:t>
      </w:r>
      <w:r w:rsidRPr="001B4A9E">
        <w:rPr>
          <w:rStyle w:val="Emphasis"/>
          <w:highlight w:val="yellow"/>
        </w:rPr>
        <w:t>strategy of self-preservation</w:t>
      </w:r>
      <w:r w:rsidRPr="004D407F">
        <w:rPr>
          <w:sz w:val="16"/>
        </w:rPr>
        <w:t>. Here, the analyst presents the move to securitize as a risk-laden and potentially self-defeating strategy. The analyst points to a series of precedents showing how such a strategy can produce perverse consequences: how today's tough talk can become tomorrow's liability; how audiences can interpret threatening messages in unexpected ways; and how today's framing of security can lead to perverse consequences tomorrow. By foregrounding the problem of uncertainty, the analyst works to accentuate and impress upon actors the dilemmatic quality of securitizing moves.</w:t>
      </w:r>
    </w:p>
    <w:p w14:paraId="7DD8934D" w14:textId="77777777" w:rsidR="00226F90" w:rsidRPr="004D407F" w:rsidRDefault="00226F90" w:rsidP="00226F90">
      <w:pPr>
        <w:rPr>
          <w:sz w:val="16"/>
        </w:rPr>
      </w:pPr>
      <w:r w:rsidRPr="004D407F">
        <w:rPr>
          <w:sz w:val="16"/>
        </w:rPr>
        <w:t xml:space="preserve">Yet, the problem with presenting the move to securitize as a risk is that it may become accepted. Ironically, framing an escalation in enmity as possible but dangerous is precisely what may legitimize such a move in the eyes of risk-insensitive actors. This is Huysmans’ (2002) now familiar normative dilemma of writing security. The indeterminacy of language means that political actors may interpret advice in unpredictable ways. Frustratingly, this may include the precise opposite of the analyst's intention. This situation is likely inescapable, but it may be mitigated. What I suggest is that analysts should strive to cultivate a deeper subjectivity of risk sensitivity, comparable to Booth and Wheeler's security-dilemma sensibility, among political actors. </w:t>
      </w:r>
    </w:p>
    <w:p w14:paraId="7897F25F" w14:textId="77777777" w:rsidR="00226F90" w:rsidRDefault="00226F90" w:rsidP="00226F90">
      <w:pPr>
        <w:rPr>
          <w:rStyle w:val="StyleUnderline"/>
        </w:rPr>
      </w:pPr>
      <w:r w:rsidRPr="004D407F">
        <w:rPr>
          <w:sz w:val="16"/>
        </w:rPr>
        <w:t xml:space="preserve">Key to this argument is how visions of the future satisfy the human desire for certainty. As </w:t>
      </w:r>
      <w:proofErr w:type="spellStart"/>
      <w:r w:rsidRPr="004D407F">
        <w:rPr>
          <w:sz w:val="16"/>
        </w:rPr>
        <w:t>Berenskoetter</w:t>
      </w:r>
      <w:proofErr w:type="spellEnd"/>
      <w:r w:rsidRPr="004D407F">
        <w:rPr>
          <w:sz w:val="16"/>
        </w:rPr>
        <w:t xml:space="preserve"> argues, “visions depicting the self in an imagined future order serve as anxiety controlling mechanisms” (2011, 654). Visions of the future inoculate actors against the anxiety of uncertainty by providing a narrative of where they are going and how to get there. Indeed, normative debates on securitization are already loaded with such visions. The impulse to securitize is underpinned by a utopian future where the security frame can finally mobilize a response to an otherwise intractable problem. Conversely, the impulse to </w:t>
      </w:r>
      <w:proofErr w:type="spellStart"/>
      <w:r w:rsidRPr="004D407F">
        <w:rPr>
          <w:sz w:val="16"/>
        </w:rPr>
        <w:t>desecuritize</w:t>
      </w:r>
      <w:proofErr w:type="spellEnd"/>
      <w:r w:rsidRPr="004D407F">
        <w:rPr>
          <w:sz w:val="16"/>
        </w:rPr>
        <w:t xml:space="preserve"> is sustained by a dystopian future defined by unrestrained authoritarian politics. A tragic vision of the future does something different: it presents a future where the only thing we can know decisively is that it is indeterminate and attempts to conclusively control it are vulnerable to failure. The very recognition of fundamental limits on human freedom (Steele 2007, 281–82) becomes transformed into a source of ontological security. This tempers the human need for cognitive closure by reconfiguring it into what </w:t>
      </w:r>
      <w:proofErr w:type="spellStart"/>
      <w:r w:rsidRPr="004D407F">
        <w:rPr>
          <w:sz w:val="16"/>
        </w:rPr>
        <w:t>Herz</w:t>
      </w:r>
      <w:proofErr w:type="spellEnd"/>
      <w:r w:rsidRPr="004D407F">
        <w:rPr>
          <w:sz w:val="16"/>
        </w:rPr>
        <w:t xml:space="preserve"> understood as a “fundamentally humble posture toward the value and precariousness of life” (</w:t>
      </w:r>
      <w:proofErr w:type="spellStart"/>
      <w:r w:rsidRPr="004D407F">
        <w:rPr>
          <w:sz w:val="16"/>
        </w:rPr>
        <w:t>Sylvest</w:t>
      </w:r>
      <w:proofErr w:type="spellEnd"/>
      <w:r w:rsidRPr="004D407F">
        <w:rPr>
          <w:sz w:val="16"/>
        </w:rPr>
        <w:t xml:space="preserve"> 2008, 442). </w:t>
      </w:r>
      <w:r w:rsidRPr="00F34C43">
        <w:rPr>
          <w:rStyle w:val="Emphasis"/>
          <w:sz w:val="32"/>
          <w:szCs w:val="32"/>
          <w:highlight w:val="yellow"/>
        </w:rPr>
        <w:t>An actor with a</w:t>
      </w:r>
      <w:r w:rsidRPr="00C842F5">
        <w:rPr>
          <w:rStyle w:val="Emphasis"/>
          <w:sz w:val="32"/>
          <w:szCs w:val="32"/>
        </w:rPr>
        <w:t xml:space="preserve"> </w:t>
      </w:r>
      <w:r w:rsidRPr="00FF69B8">
        <w:rPr>
          <w:rStyle w:val="Emphasis"/>
          <w:sz w:val="32"/>
          <w:szCs w:val="32"/>
        </w:rPr>
        <w:t xml:space="preserve">greater </w:t>
      </w:r>
      <w:r w:rsidRPr="00F34C43">
        <w:rPr>
          <w:rStyle w:val="Emphasis"/>
          <w:sz w:val="32"/>
          <w:szCs w:val="32"/>
          <w:highlight w:val="yellow"/>
        </w:rPr>
        <w:t>sensitivity to indeterminacy may still pursue securitizing moves, but with a cautious awareness that they are</w:t>
      </w:r>
      <w:r w:rsidRPr="00FF69B8">
        <w:rPr>
          <w:rStyle w:val="Emphasis"/>
          <w:sz w:val="32"/>
          <w:szCs w:val="32"/>
        </w:rPr>
        <w:t xml:space="preserve"> volatile acts </w:t>
      </w:r>
      <w:r w:rsidRPr="00F34C43">
        <w:rPr>
          <w:rStyle w:val="Emphasis"/>
          <w:sz w:val="32"/>
          <w:szCs w:val="32"/>
          <w:highlight w:val="yellow"/>
        </w:rPr>
        <w:t>best pursued sparingly</w:t>
      </w:r>
      <w:r w:rsidRPr="004D407F">
        <w:rPr>
          <w:sz w:val="16"/>
        </w:rPr>
        <w:t xml:space="preserve">. </w:t>
      </w:r>
      <w:r w:rsidRPr="001B4A9E">
        <w:rPr>
          <w:rStyle w:val="StyleUnderline"/>
        </w:rPr>
        <w:t xml:space="preserve">The analyst does not simply educate political leaders by pointing to the indeterminacy of the world; she seeks to make political subjects more sensitive toward it </w:t>
      </w:r>
      <w:r w:rsidRPr="001B4A9E">
        <w:rPr>
          <w:rStyle w:val="Emphasis"/>
        </w:rPr>
        <w:t>by crafting visions of a precarious future</w:t>
      </w:r>
      <w:r w:rsidRPr="001B4A9E">
        <w:rPr>
          <w:rStyle w:val="StyleUnderline"/>
        </w:rPr>
        <w:t>.</w:t>
      </w:r>
      <w:r w:rsidRPr="004A5ADB">
        <w:rPr>
          <w:rStyle w:val="StyleUnderline"/>
        </w:rPr>
        <w:t xml:space="preserve"> </w:t>
      </w:r>
    </w:p>
    <w:p w14:paraId="783A1B06" w14:textId="77777777" w:rsidR="00226F90" w:rsidRPr="004D407F" w:rsidRDefault="00226F90" w:rsidP="00226F90">
      <w:pPr>
        <w:rPr>
          <w:sz w:val="16"/>
        </w:rPr>
      </w:pPr>
      <w:r w:rsidRPr="004D407F">
        <w:rPr>
          <w:sz w:val="16"/>
        </w:rPr>
        <w:t>Finally, this tragic vision cannot, and should not, escape its own need for reflexivity. Its scholarly proponents need to engage in their own process of self-reflection, focusing on how their knowledge and interests are themselves historically situated. The ethic of restraint is a value, and not necessarily the value for all historical circumstances. A recognition of the social construction of security “facts” must be sobered by a recognition of the social construction of security “values” (</w:t>
      </w:r>
      <w:proofErr w:type="spellStart"/>
      <w:r w:rsidRPr="004D407F">
        <w:rPr>
          <w:sz w:val="16"/>
        </w:rPr>
        <w:t>Hamati-Ataya</w:t>
      </w:r>
      <w:proofErr w:type="spellEnd"/>
      <w:r w:rsidRPr="004D407F">
        <w:rPr>
          <w:sz w:val="16"/>
        </w:rPr>
        <w:t xml:space="preserve"> 2012, 685).</w:t>
      </w:r>
    </w:p>
    <w:p w14:paraId="1611D1F5" w14:textId="336AEABC" w:rsidR="00226F90" w:rsidRDefault="00226F90" w:rsidP="00226F90"/>
    <w:p w14:paraId="27BBF9AD" w14:textId="71663158" w:rsidR="00226F90" w:rsidRDefault="00226F90" w:rsidP="00226F90"/>
    <w:p w14:paraId="787FF274" w14:textId="574C4DB5" w:rsidR="00226F90" w:rsidRDefault="00226F90" w:rsidP="00226F90">
      <w:pPr>
        <w:pStyle w:val="Heading3"/>
      </w:pPr>
      <w:r>
        <w:t>AT: Securitization K---Ontological Security Turn---2NC</w:t>
      </w:r>
    </w:p>
    <w:p w14:paraId="3CC7A737" w14:textId="77777777" w:rsidR="00226F90" w:rsidRDefault="00226F90" w:rsidP="00226F90">
      <w:pPr>
        <w:pStyle w:val="Heading4"/>
      </w:pPr>
      <w:r>
        <w:t xml:space="preserve">Their de-securitization crushes </w:t>
      </w:r>
      <w:r w:rsidRPr="00EA0516">
        <w:rPr>
          <w:u w:val="single"/>
        </w:rPr>
        <w:t>ontological security</w:t>
      </w:r>
      <w:r>
        <w:t xml:space="preserve">--- causes </w:t>
      </w:r>
      <w:proofErr w:type="spellStart"/>
      <w:r w:rsidRPr="00EA0516">
        <w:rPr>
          <w:u w:val="single"/>
        </w:rPr>
        <w:t>lashout</w:t>
      </w:r>
      <w:proofErr w:type="spellEnd"/>
      <w:r>
        <w:t xml:space="preserve"> to </w:t>
      </w:r>
      <w:r w:rsidRPr="00EA0516">
        <w:rPr>
          <w:u w:val="single"/>
        </w:rPr>
        <w:t>secure the self</w:t>
      </w:r>
    </w:p>
    <w:p w14:paraId="5266C2D2" w14:textId="77777777" w:rsidR="00226F90" w:rsidRPr="00F42B23" w:rsidRDefault="00226F90" w:rsidP="00226F90">
      <w:r>
        <w:t xml:space="preserve">Amir </w:t>
      </w:r>
      <w:proofErr w:type="spellStart"/>
      <w:r w:rsidRPr="00C123CE">
        <w:rPr>
          <w:rStyle w:val="Style13ptBold"/>
        </w:rPr>
        <w:t>Lupovici</w:t>
      </w:r>
      <w:proofErr w:type="spellEnd"/>
      <w:r w:rsidRPr="00C123CE">
        <w:rPr>
          <w:rStyle w:val="Style13ptBold"/>
        </w:rPr>
        <w:t xml:space="preserve"> 16</w:t>
      </w:r>
      <w:r>
        <w:t xml:space="preserve">, associate professor in the Department of Political Science at Tel Aviv University, research fellow in the </w:t>
      </w:r>
      <w:proofErr w:type="spellStart"/>
      <w:r>
        <w:t>Blavatnik</w:t>
      </w:r>
      <w:proofErr w:type="spellEnd"/>
      <w:r>
        <w:t xml:space="preserve"> Interdisciplinary Cyber Research Center, August 2016, “Ontological Security, Deterrence, and the Use of Force,” Chapter 3 in, </w:t>
      </w:r>
      <w:r w:rsidRPr="00F42B23">
        <w:rPr>
          <w:i/>
          <w:iCs/>
        </w:rPr>
        <w:t>The Power of Deterrence: Emotions, Identity, and American and Israeli Wars of Resolve</w:t>
      </w:r>
      <w:r>
        <w:t>, Cambridge University Press</w:t>
      </w:r>
    </w:p>
    <w:p w14:paraId="4B4CC3F6" w14:textId="77777777" w:rsidR="00226F90" w:rsidRPr="00671EC4" w:rsidRDefault="00226F90" w:rsidP="00226F90">
      <w:pPr>
        <w:rPr>
          <w:sz w:val="16"/>
        </w:rPr>
      </w:pPr>
      <w:r w:rsidRPr="00C369CF">
        <w:rPr>
          <w:rStyle w:val="Emphasis"/>
        </w:rPr>
        <w:t>Ontological Insecurity</w:t>
      </w:r>
      <w:r w:rsidRPr="00671EC4">
        <w:rPr>
          <w:sz w:val="16"/>
        </w:rPr>
        <w:t xml:space="preserve"> </w:t>
      </w:r>
      <w:r w:rsidRPr="00C369CF">
        <w:rPr>
          <w:rStyle w:val="StyleUnderline"/>
        </w:rPr>
        <w:t>and the</w:t>
      </w:r>
      <w:r w:rsidRPr="00671EC4">
        <w:rPr>
          <w:sz w:val="16"/>
        </w:rPr>
        <w:t xml:space="preserve"> </w:t>
      </w:r>
      <w:r w:rsidRPr="00C369CF">
        <w:rPr>
          <w:rStyle w:val="Emphasis"/>
        </w:rPr>
        <w:t>Practice of Deterrence</w:t>
      </w:r>
    </w:p>
    <w:p w14:paraId="5B068DC1" w14:textId="77777777" w:rsidR="00226F90" w:rsidRPr="00671EC4" w:rsidRDefault="00226F90" w:rsidP="00226F90">
      <w:pPr>
        <w:rPr>
          <w:sz w:val="16"/>
        </w:rPr>
      </w:pPr>
      <w:r w:rsidRPr="00C369CF">
        <w:rPr>
          <w:rStyle w:val="StyleUnderline"/>
        </w:rPr>
        <w:t>Once the deterrer identity is constituted</w:t>
      </w:r>
      <w:r w:rsidRPr="00671EC4">
        <w:rPr>
          <w:sz w:val="16"/>
        </w:rPr>
        <w:t xml:space="preserve">, </w:t>
      </w:r>
      <w:r w:rsidRPr="00136C7B">
        <w:rPr>
          <w:rStyle w:val="Emphasis"/>
          <w:highlight w:val="yellow"/>
        </w:rPr>
        <w:t>being able to deter</w:t>
      </w:r>
      <w:r w:rsidRPr="00671EC4">
        <w:rPr>
          <w:sz w:val="16"/>
          <w:highlight w:val="yellow"/>
        </w:rPr>
        <w:t xml:space="preserve"> </w:t>
      </w:r>
      <w:r w:rsidRPr="00136C7B">
        <w:rPr>
          <w:rStyle w:val="StyleUnderline"/>
          <w:highlight w:val="yellow"/>
        </w:rPr>
        <w:t>gives</w:t>
      </w:r>
      <w:r w:rsidRPr="00C369CF">
        <w:rPr>
          <w:rStyle w:val="StyleUnderline"/>
        </w:rPr>
        <w:t xml:space="preserve"> deterrer </w:t>
      </w:r>
      <w:r w:rsidRPr="00136C7B">
        <w:rPr>
          <w:rStyle w:val="StyleUnderline"/>
          <w:highlight w:val="yellow"/>
        </w:rPr>
        <w:t xml:space="preserve">actors </w:t>
      </w:r>
      <w:r w:rsidRPr="00136C7B">
        <w:rPr>
          <w:rStyle w:val="Emphasis"/>
          <w:highlight w:val="yellow"/>
        </w:rPr>
        <w:t>ontological security</w:t>
      </w:r>
      <w:r w:rsidRPr="00671EC4">
        <w:rPr>
          <w:sz w:val="16"/>
        </w:rPr>
        <w:t xml:space="preserve"> (see Figure 3.1) – that is, </w:t>
      </w:r>
      <w:r w:rsidRPr="00C369CF">
        <w:rPr>
          <w:rStyle w:val="StyleUnderline"/>
        </w:rPr>
        <w:t>it internally and externally validates the actors’ self</w:t>
      </w:r>
      <w:r w:rsidRPr="00671EC4">
        <w:rPr>
          <w:sz w:val="16"/>
        </w:rPr>
        <w:t xml:space="preserve">. Externally, </w:t>
      </w:r>
      <w:r w:rsidRPr="00C369CF">
        <w:rPr>
          <w:rStyle w:val="StyleUnderline"/>
        </w:rPr>
        <w:t xml:space="preserve">it </w:t>
      </w:r>
      <w:r w:rsidRPr="00C369CF">
        <w:rPr>
          <w:rStyle w:val="Emphasis"/>
        </w:rPr>
        <w:t>allows them</w:t>
      </w:r>
      <w:r w:rsidRPr="00671EC4">
        <w:rPr>
          <w:sz w:val="16"/>
        </w:rPr>
        <w:t xml:space="preserve"> </w:t>
      </w:r>
      <w:r w:rsidRPr="00C369CF">
        <w:rPr>
          <w:rStyle w:val="StyleUnderline"/>
        </w:rPr>
        <w:t xml:space="preserve">to have </w:t>
      </w:r>
      <w:r w:rsidRPr="00C369CF">
        <w:rPr>
          <w:rStyle w:val="Emphasis"/>
        </w:rPr>
        <w:t>routinized interactions</w:t>
      </w:r>
      <w:r w:rsidRPr="00671EC4">
        <w:rPr>
          <w:sz w:val="16"/>
        </w:rPr>
        <w:t xml:space="preserve"> </w:t>
      </w:r>
      <w:r w:rsidRPr="00C369CF">
        <w:rPr>
          <w:rStyle w:val="StyleUnderline"/>
        </w:rPr>
        <w:t>with significant others</w:t>
      </w:r>
      <w:r w:rsidRPr="00671EC4">
        <w:rPr>
          <w:sz w:val="16"/>
        </w:rPr>
        <w:t xml:space="preserve">, and internally it allows them to hold a coherent narrative of their self. Either way, </w:t>
      </w:r>
      <w:r w:rsidRPr="00C369CF">
        <w:rPr>
          <w:rStyle w:val="StyleUnderline"/>
        </w:rPr>
        <w:t xml:space="preserve">it provides them with </w:t>
      </w:r>
      <w:r w:rsidRPr="00C369CF">
        <w:rPr>
          <w:rStyle w:val="StyleUnderline"/>
          <w:highlight w:val="yellow"/>
        </w:rPr>
        <w:t>certainty regarding</w:t>
      </w:r>
      <w:r w:rsidRPr="00C369CF">
        <w:rPr>
          <w:rStyle w:val="StyleUnderline"/>
        </w:rPr>
        <w:t xml:space="preserve"> who they are and </w:t>
      </w:r>
      <w:r w:rsidRPr="00C369CF">
        <w:rPr>
          <w:rStyle w:val="StyleUnderline"/>
          <w:highlight w:val="yellow"/>
        </w:rPr>
        <w:t>who</w:t>
      </w:r>
      <w:r w:rsidRPr="00C369CF">
        <w:rPr>
          <w:rStyle w:val="StyleUnderline"/>
        </w:rPr>
        <w:t xml:space="preserve"> their </w:t>
      </w:r>
      <w:r w:rsidRPr="00C369CF">
        <w:rPr>
          <w:rStyle w:val="StyleUnderline"/>
          <w:highlight w:val="yellow"/>
        </w:rPr>
        <w:t>opponents are</w:t>
      </w:r>
      <w:r w:rsidRPr="00671EC4">
        <w:rPr>
          <w:sz w:val="16"/>
        </w:rPr>
        <w:t xml:space="preserve">, and </w:t>
      </w:r>
      <w:r w:rsidRPr="00C369CF">
        <w:rPr>
          <w:rStyle w:val="StyleUnderline"/>
          <w:highlight w:val="yellow"/>
        </w:rPr>
        <w:t>gives</w:t>
      </w:r>
      <w:r w:rsidRPr="00671EC4">
        <w:rPr>
          <w:sz w:val="16"/>
        </w:rPr>
        <w:t xml:space="preserve"> them </w:t>
      </w:r>
      <w:r w:rsidRPr="00C369CF">
        <w:rPr>
          <w:rStyle w:val="StyleUnderline"/>
        </w:rPr>
        <w:t xml:space="preserve">a sense of </w:t>
      </w:r>
      <w:r w:rsidRPr="00C369CF">
        <w:rPr>
          <w:rStyle w:val="Emphasis"/>
          <w:highlight w:val="yellow"/>
        </w:rPr>
        <w:t>predictability</w:t>
      </w:r>
      <w:r w:rsidRPr="00C01825">
        <w:rPr>
          <w:rStyle w:val="StyleUnderline"/>
        </w:rPr>
        <w:t xml:space="preserve"> and </w:t>
      </w:r>
      <w:r w:rsidRPr="00C01825">
        <w:rPr>
          <w:rStyle w:val="Emphasis"/>
        </w:rPr>
        <w:t>confidence</w:t>
      </w:r>
      <w:r w:rsidRPr="00C01825">
        <w:rPr>
          <w:rStyle w:val="StyleUnderline"/>
        </w:rPr>
        <w:t xml:space="preserve"> about their interactions</w:t>
      </w:r>
      <w:r w:rsidRPr="00671EC4">
        <w:rPr>
          <w:sz w:val="16"/>
        </w:rPr>
        <w:t>. Attaining ontological security is accompanied by positive feelings, such as pride and trust, which solidify the attachment to this strategy; further prioritize it over other strategic options; bolster the context of deterrence through which events are seen and interpreted; and strengthen the discourse of deterrence and its instrumental use. The result is the enhancement of the deterrer identity and deterrence practices and thus also of the actor’s sense of ontological security.</w:t>
      </w:r>
    </w:p>
    <w:p w14:paraId="257919B4" w14:textId="77777777" w:rsidR="00226F90" w:rsidRPr="00671EC4" w:rsidRDefault="00226F90" w:rsidP="00226F90">
      <w:pPr>
        <w:rPr>
          <w:sz w:val="16"/>
        </w:rPr>
      </w:pPr>
      <w:r w:rsidRPr="00671EC4">
        <w:rPr>
          <w:sz w:val="16"/>
        </w:rPr>
        <w:t xml:space="preserve">Externally, </w:t>
      </w:r>
      <w:r w:rsidRPr="000B07D2">
        <w:rPr>
          <w:rStyle w:val="StyleUnderline"/>
        </w:rPr>
        <w:t>the deterrer identity is validated through interactions with a deterred other with whom the practices of deterrence are routinized</w:t>
      </w:r>
      <w:r w:rsidRPr="00671EC4">
        <w:rPr>
          <w:sz w:val="16"/>
        </w:rPr>
        <w:t xml:space="preserve">. In addition, as a number of scholars have noted, </w:t>
      </w:r>
      <w:r w:rsidRPr="00EA6FD7">
        <w:rPr>
          <w:rStyle w:val="StyleUnderline"/>
          <w:highlight w:val="yellow"/>
        </w:rPr>
        <w:t>deterrence</w:t>
      </w:r>
      <w:r w:rsidRPr="00EA6FD7">
        <w:rPr>
          <w:rStyle w:val="StyleUnderline"/>
        </w:rPr>
        <w:t xml:space="preserve"> practice </w:t>
      </w:r>
      <w:r w:rsidRPr="00EA6FD7">
        <w:rPr>
          <w:rStyle w:val="Emphasis"/>
          <w:highlight w:val="yellow"/>
        </w:rPr>
        <w:t>sustains</w:t>
      </w:r>
      <w:r w:rsidRPr="00EA6FD7">
        <w:rPr>
          <w:rStyle w:val="Emphasis"/>
        </w:rPr>
        <w:t xml:space="preserve"> a state of </w:t>
      </w:r>
      <w:r w:rsidRPr="00EA6FD7">
        <w:rPr>
          <w:rStyle w:val="Emphasis"/>
          <w:highlight w:val="yellow"/>
        </w:rPr>
        <w:t>rivalry</w:t>
      </w:r>
      <w:r w:rsidRPr="00671EC4">
        <w:rPr>
          <w:sz w:val="16"/>
        </w:rPr>
        <w:t xml:space="preserve"> </w:t>
      </w:r>
      <w:r w:rsidRPr="00EA6FD7">
        <w:rPr>
          <w:rStyle w:val="StyleUnderline"/>
        </w:rPr>
        <w:t>between actors</w:t>
      </w:r>
      <w:r w:rsidRPr="00671EC4">
        <w:rPr>
          <w:sz w:val="16"/>
        </w:rPr>
        <w:t xml:space="preserve">: </w:t>
      </w:r>
      <w:r w:rsidRPr="00EA6FD7">
        <w:rPr>
          <w:rStyle w:val="Emphasis"/>
          <w:sz w:val="28"/>
          <w:szCs w:val="28"/>
          <w:highlight w:val="yellow"/>
        </w:rPr>
        <w:t>while</w:t>
      </w:r>
      <w:r w:rsidRPr="00EA6FD7">
        <w:rPr>
          <w:rStyle w:val="StyleUnderline"/>
          <w:sz w:val="28"/>
          <w:szCs w:val="28"/>
          <w:highlight w:val="yellow"/>
        </w:rPr>
        <w:t xml:space="preserve"> </w:t>
      </w:r>
      <w:r w:rsidRPr="00EA6FD7">
        <w:rPr>
          <w:rStyle w:val="StyleUnderline"/>
          <w:highlight w:val="yellow"/>
        </w:rPr>
        <w:t>attempting to avoid violence</w:t>
      </w:r>
      <w:r w:rsidRPr="00671EC4">
        <w:rPr>
          <w:sz w:val="16"/>
        </w:rPr>
        <w:t xml:space="preserve">, deterrence, nonetheless, preserves the conflict (Lebow and Stein, 1994). </w:t>
      </w:r>
      <w:r w:rsidRPr="00EA6FD7">
        <w:rPr>
          <w:rStyle w:val="Emphasis"/>
          <w:highlight w:val="yellow"/>
        </w:rPr>
        <w:t>It does not aim to eliminate</w:t>
      </w:r>
      <w:r w:rsidRPr="00EA0516">
        <w:rPr>
          <w:rStyle w:val="Emphasis"/>
        </w:rPr>
        <w:t xml:space="preserve"> the other</w:t>
      </w:r>
      <w:r w:rsidRPr="00671EC4">
        <w:rPr>
          <w:sz w:val="16"/>
        </w:rPr>
        <w:t xml:space="preserve">, </w:t>
      </w:r>
      <w:r w:rsidRPr="00EA6FD7">
        <w:rPr>
          <w:rStyle w:val="StyleUnderline"/>
        </w:rPr>
        <w:t>but to maintain the rivalry status</w:t>
      </w:r>
      <w:r w:rsidRPr="00671EC4">
        <w:rPr>
          <w:sz w:val="16"/>
        </w:rPr>
        <w:t xml:space="preserve"> – which can be a source of ontological security. In this respect – and similar to </w:t>
      </w:r>
      <w:proofErr w:type="spellStart"/>
      <w:r w:rsidRPr="00671EC4">
        <w:rPr>
          <w:sz w:val="16"/>
        </w:rPr>
        <w:t>Mitzen’s</w:t>
      </w:r>
      <w:proofErr w:type="spellEnd"/>
      <w:r w:rsidRPr="00671EC4">
        <w:rPr>
          <w:sz w:val="16"/>
        </w:rPr>
        <w:t xml:space="preserve"> (2006) “identity of enmity” – a deterrence relationship not only sanctions the practices of enmity or rivalry (e.g., through arming and issuing threats), but more fundamentally it limits an actor’s ability to divert from these practices and thus helps to prolong conflicts.22</w:t>
      </w:r>
    </w:p>
    <w:p w14:paraId="31DBDA25" w14:textId="77777777" w:rsidR="00226F90" w:rsidRPr="00671EC4" w:rsidRDefault="00226F90" w:rsidP="00226F90">
      <w:pPr>
        <w:rPr>
          <w:sz w:val="16"/>
        </w:rPr>
      </w:pPr>
      <w:r w:rsidRPr="00671EC4">
        <w:rPr>
          <w:sz w:val="16"/>
        </w:rPr>
        <w:t xml:space="preserve">Internally, </w:t>
      </w:r>
      <w:r w:rsidRPr="00EA6FD7">
        <w:rPr>
          <w:rStyle w:val="StyleUnderline"/>
        </w:rPr>
        <w:t>these practices allow them to tell a coherent story about themselves, directly signaling to the domestic audience</w:t>
      </w:r>
      <w:r w:rsidRPr="00671EC4">
        <w:rPr>
          <w:sz w:val="16"/>
        </w:rPr>
        <w:t xml:space="preserve">, </w:t>
      </w:r>
      <w:r w:rsidRPr="00EA6FD7">
        <w:rPr>
          <w:rStyle w:val="Emphasis"/>
        </w:rPr>
        <w:t>“We are a deterrer.”</w:t>
      </w:r>
      <w:r w:rsidRPr="00671EC4">
        <w:rPr>
          <w:sz w:val="16"/>
        </w:rPr>
        <w:t xml:space="preserve"> </w:t>
      </w:r>
      <w:r w:rsidRPr="00EA6FD7">
        <w:rPr>
          <w:rStyle w:val="StyleUnderline"/>
        </w:rPr>
        <w:t>Deterrence also contributes to ontological security by making the environment more predictable and clear</w:t>
      </w:r>
      <w:r w:rsidRPr="00671EC4">
        <w:rPr>
          <w:sz w:val="16"/>
        </w:rPr>
        <w:t>. Steele argues that “</w:t>
      </w:r>
      <w:r w:rsidRPr="00BF1B91">
        <w:rPr>
          <w:rStyle w:val="StyleUnderline"/>
        </w:rPr>
        <w:t xml:space="preserve">the need for </w:t>
      </w:r>
      <w:r w:rsidRPr="00BF1B91">
        <w:rPr>
          <w:rStyle w:val="Emphasis"/>
          <w:highlight w:val="yellow"/>
        </w:rPr>
        <w:t>ontological security</w:t>
      </w:r>
      <w:r w:rsidRPr="00671EC4">
        <w:rPr>
          <w:sz w:val="16"/>
        </w:rPr>
        <w:t xml:space="preserve"> </w:t>
      </w:r>
      <w:r w:rsidRPr="00BF1B91">
        <w:rPr>
          <w:rStyle w:val="StyleUnderline"/>
          <w:highlight w:val="yellow"/>
        </w:rPr>
        <w:t>is satisfied by</w:t>
      </w:r>
      <w:r w:rsidRPr="00671EC4">
        <w:rPr>
          <w:sz w:val="16"/>
        </w:rPr>
        <w:t xml:space="preserve"> </w:t>
      </w:r>
      <w:r w:rsidRPr="00BF1B91">
        <w:rPr>
          <w:rStyle w:val="Emphasis"/>
          <w:highlight w:val="yellow"/>
        </w:rPr>
        <w:t>‘securitizing’</w:t>
      </w:r>
      <w:r w:rsidRPr="00671EC4">
        <w:rPr>
          <w:sz w:val="16"/>
        </w:rPr>
        <w:t xml:space="preserve"> </w:t>
      </w:r>
      <w:r w:rsidRPr="00BF1B91">
        <w:rPr>
          <w:rStyle w:val="StyleUnderline"/>
        </w:rPr>
        <w:t>the unknown into identifiable threat</w:t>
      </w:r>
      <w:r w:rsidRPr="00671EC4">
        <w:rPr>
          <w:sz w:val="16"/>
        </w:rPr>
        <w:t xml:space="preserve"> ... </w:t>
      </w:r>
      <w:r w:rsidRPr="00BF1B91">
        <w:rPr>
          <w:rStyle w:val="StyleUnderline"/>
        </w:rPr>
        <w:t>by turning anxiety into fear</w:t>
      </w:r>
      <w:r w:rsidRPr="00671EC4">
        <w:rPr>
          <w:sz w:val="16"/>
        </w:rPr>
        <w:t xml:space="preserve">” (Steele, 2008: 64; see also Huysmans 1998: 242–3).23 Fear is evoked when physical security is threatened (i.e., survival), while anxiety results, as noted earlier, from threats to the self (Steele, 2008: 51).24 My point is that this is exactly what happens through the practices of deterrence – particularly in </w:t>
      </w:r>
      <w:r w:rsidRPr="00B958CE">
        <w:rPr>
          <w:rStyle w:val="Emphasis"/>
        </w:rPr>
        <w:t>MAD</w:t>
      </w:r>
      <w:r w:rsidRPr="00671EC4">
        <w:rPr>
          <w:sz w:val="16"/>
        </w:rPr>
        <w:t xml:space="preserve">, which </w:t>
      </w:r>
      <w:r w:rsidRPr="00B958CE">
        <w:rPr>
          <w:rStyle w:val="StyleUnderline"/>
        </w:rPr>
        <w:t>is</w:t>
      </w:r>
      <w:r w:rsidRPr="00671EC4">
        <w:rPr>
          <w:sz w:val="16"/>
        </w:rPr>
        <w:t xml:space="preserve"> based on creating </w:t>
      </w:r>
      <w:r w:rsidRPr="00B958CE">
        <w:rPr>
          <w:rStyle w:val="StyleUnderline"/>
        </w:rPr>
        <w:t>fear</w:t>
      </w:r>
      <w:r w:rsidRPr="00671EC4">
        <w:rPr>
          <w:sz w:val="16"/>
        </w:rPr>
        <w:t xml:space="preserve"> and, in this way, </w:t>
      </w:r>
      <w:r w:rsidRPr="00B958CE">
        <w:rPr>
          <w:rStyle w:val="Emphasis"/>
        </w:rPr>
        <w:t>eliminating anxiety</w:t>
      </w:r>
      <w:r w:rsidRPr="00671EC4">
        <w:rPr>
          <w:sz w:val="16"/>
        </w:rPr>
        <w:t xml:space="preserve">. As </w:t>
      </w:r>
      <w:proofErr w:type="spellStart"/>
      <w:r w:rsidRPr="00671EC4">
        <w:rPr>
          <w:sz w:val="16"/>
        </w:rPr>
        <w:t>Rumelili</w:t>
      </w:r>
      <w:proofErr w:type="spellEnd"/>
      <w:r w:rsidRPr="00671EC4">
        <w:rPr>
          <w:sz w:val="16"/>
        </w:rPr>
        <w:t xml:space="preserve"> (2015b: 12) asserts, “Anxiety leads the individual to establish and focus on objects of fear, to channel his/her anxieties about death into fears as much as possible because fear can be met by courage and protective measures” (see also Tillich, 1959: 45).</w:t>
      </w:r>
    </w:p>
    <w:p w14:paraId="5A4C896B" w14:textId="77777777" w:rsidR="00226F90" w:rsidRPr="00671EC4" w:rsidRDefault="00226F90" w:rsidP="00226F90">
      <w:pPr>
        <w:rPr>
          <w:sz w:val="16"/>
        </w:rPr>
      </w:pPr>
      <w:r w:rsidRPr="00671EC4">
        <w:rPr>
          <w:sz w:val="16"/>
        </w:rPr>
        <w:t xml:space="preserve">Emotional responses play an important part in this process, as both the internal and external validation of the identity evokes pride. Pride results from an actor’s ability to tell a coherent story of itself (i.e., we are a deterrer actor) and in this way the actor is able to satisfy the need for continuity in its behavior. Furthermore, since the strategy of deterrence is based on deeper social structures that allowed the adoption and internalization of this strategy in the first place, practicing deterrence reaffirms other cultural and social attributes that enhance the pride and attachment to this strategy and practice. In Israel, for example, the ability to deter is seen in light of its identity as a security provider. The idea of self-reliance – of actively influencing fate – is fundamental to the Jewish self, reinforced by their historical view of themselves as victims (e.g., </w:t>
      </w:r>
      <w:proofErr w:type="spellStart"/>
      <w:r w:rsidRPr="00671EC4">
        <w:rPr>
          <w:sz w:val="16"/>
        </w:rPr>
        <w:t>Lupovici</w:t>
      </w:r>
      <w:proofErr w:type="spellEnd"/>
      <w:r w:rsidRPr="00671EC4">
        <w:rPr>
          <w:sz w:val="16"/>
        </w:rPr>
        <w:t xml:space="preserve">, 2012: 824; see also </w:t>
      </w:r>
      <w:proofErr w:type="spellStart"/>
      <w:r w:rsidRPr="00671EC4">
        <w:rPr>
          <w:sz w:val="16"/>
        </w:rPr>
        <w:t>Sucharov</w:t>
      </w:r>
      <w:proofErr w:type="spellEnd"/>
      <w:r w:rsidRPr="00671EC4">
        <w:rPr>
          <w:sz w:val="16"/>
        </w:rPr>
        <w:t>, 2005: 31, 68).</w:t>
      </w:r>
    </w:p>
    <w:p w14:paraId="4540AEC1" w14:textId="77777777" w:rsidR="00226F90" w:rsidRPr="00671EC4" w:rsidRDefault="00226F90" w:rsidP="00226F90">
      <w:pPr>
        <w:rPr>
          <w:sz w:val="16"/>
        </w:rPr>
      </w:pPr>
      <w:r w:rsidRPr="00671EC4">
        <w:rPr>
          <w:sz w:val="16"/>
        </w:rPr>
        <w:t>Regarding the play of emotions from the perspective of external validation, practicing deterrence preserves and solidifies an actor’s distinction from the deterred other and maintains the conflict that further enhances the attachment to the self. By sharpening self-identification vis-à-vis the other and evoking the individual’s sense of membership in the group, practicing deterrence thus engenders the emotion of pride.</w:t>
      </w:r>
    </w:p>
    <w:p w14:paraId="5D7CF6A2" w14:textId="77777777" w:rsidR="00226F90" w:rsidRPr="00671EC4" w:rsidRDefault="00226F90" w:rsidP="00226F90">
      <w:pPr>
        <w:rPr>
          <w:sz w:val="16"/>
        </w:rPr>
      </w:pPr>
      <w:r w:rsidRPr="00671EC4">
        <w:rPr>
          <w:sz w:val="16"/>
        </w:rPr>
        <w:t xml:space="preserve">The role identity of deterrence provides a clear manifestation not only of both the internal and external validation dynamics, but also of their mutual influence. Foremost, external recognition for the deterrer actor further confirms the internal validation. </w:t>
      </w:r>
      <w:r w:rsidRPr="00196EB4">
        <w:rPr>
          <w:rStyle w:val="StyleUnderline"/>
        </w:rPr>
        <w:t>It eases the ability to tell a coherent story of the deterrer self, as deterrer actors require the existence (or perceived existence) of a deterred other</w:t>
      </w:r>
      <w:r w:rsidRPr="00671EC4">
        <w:rPr>
          <w:sz w:val="16"/>
        </w:rPr>
        <w:t>. Furthermore, for actors with a coherent narrative of deterrence, this dynamic may be in play even when the other is not actually deterred but only acts as if it were (i.e., avoids challenging the deterrer actor). In such situations, the alleged deterred actor validates the routines of deterrence for the deterrer actor, which interprets the situation as deterrence success.25 In addition, internal validation may enhance the dynamics of external validation.</w:t>
      </w:r>
    </w:p>
    <w:p w14:paraId="1E0E7A7F" w14:textId="77777777" w:rsidR="00226F90" w:rsidRPr="00671EC4" w:rsidRDefault="00226F90" w:rsidP="00226F90">
      <w:pPr>
        <w:rPr>
          <w:sz w:val="16"/>
        </w:rPr>
      </w:pPr>
      <w:r w:rsidRPr="00C626D3">
        <w:rPr>
          <w:rStyle w:val="StyleUnderline"/>
          <w:highlight w:val="yellow"/>
        </w:rPr>
        <w:t xml:space="preserve">A </w:t>
      </w:r>
      <w:r w:rsidRPr="00C626D3">
        <w:rPr>
          <w:rStyle w:val="Emphasis"/>
          <w:highlight w:val="yellow"/>
        </w:rPr>
        <w:t>coherent narrative</w:t>
      </w:r>
      <w:r w:rsidRPr="00C626D3">
        <w:rPr>
          <w:rStyle w:val="StyleUnderline"/>
        </w:rPr>
        <w:t xml:space="preserve"> of deterrence that domestically validates the deterrer self</w:t>
      </w:r>
      <w:r w:rsidRPr="00671EC4">
        <w:rPr>
          <w:sz w:val="16"/>
        </w:rPr>
        <w:t xml:space="preserve"> – </w:t>
      </w:r>
      <w:r w:rsidRPr="00C626D3">
        <w:rPr>
          <w:rStyle w:val="StyleUnderline"/>
        </w:rPr>
        <w:t>as was evident during some periods in the Cold War</w:t>
      </w:r>
      <w:r w:rsidRPr="00671EC4">
        <w:rPr>
          <w:sz w:val="16"/>
        </w:rPr>
        <w:t xml:space="preserve"> – </w:t>
      </w:r>
      <w:r w:rsidRPr="00C626D3">
        <w:rPr>
          <w:rStyle w:val="StyleUnderline"/>
        </w:rPr>
        <w:t>may project deterrence credibility</w:t>
      </w:r>
      <w:r w:rsidRPr="00671EC4">
        <w:rPr>
          <w:sz w:val="16"/>
        </w:rPr>
        <w:t xml:space="preserve"> </w:t>
      </w:r>
      <w:r w:rsidRPr="00C626D3">
        <w:rPr>
          <w:rStyle w:val="StyleUnderline"/>
        </w:rPr>
        <w:t xml:space="preserve">and </w:t>
      </w:r>
      <w:r w:rsidRPr="00C626D3">
        <w:rPr>
          <w:rStyle w:val="StyleUnderline"/>
          <w:highlight w:val="yellow"/>
        </w:rPr>
        <w:t>increase</w:t>
      </w:r>
      <w:r w:rsidRPr="00C626D3">
        <w:rPr>
          <w:rStyle w:val="StyleUnderline"/>
        </w:rPr>
        <w:t xml:space="preserve"> the </w:t>
      </w:r>
      <w:r w:rsidRPr="00C626D3">
        <w:rPr>
          <w:rStyle w:val="StyleUnderline"/>
          <w:highlight w:val="yellow"/>
        </w:rPr>
        <w:t>chances of</w:t>
      </w:r>
      <w:r w:rsidRPr="00C626D3">
        <w:rPr>
          <w:rStyle w:val="StyleUnderline"/>
        </w:rPr>
        <w:t xml:space="preserve"> </w:t>
      </w:r>
      <w:r w:rsidRPr="00C626D3">
        <w:rPr>
          <w:rStyle w:val="Emphasis"/>
        </w:rPr>
        <w:t xml:space="preserve">deterrence </w:t>
      </w:r>
      <w:r w:rsidRPr="00C626D3">
        <w:rPr>
          <w:rStyle w:val="Emphasis"/>
          <w:highlight w:val="yellow"/>
        </w:rPr>
        <w:t>success</w:t>
      </w:r>
      <w:r w:rsidRPr="00C626D3">
        <w:rPr>
          <w:rStyle w:val="StyleUnderline"/>
        </w:rPr>
        <w:t xml:space="preserve"> and thus the affirmation of deterrence routines</w:t>
      </w:r>
      <w:r w:rsidRPr="00671EC4">
        <w:rPr>
          <w:sz w:val="16"/>
        </w:rPr>
        <w:t>.</w:t>
      </w:r>
    </w:p>
    <w:p w14:paraId="2C7E2537" w14:textId="77777777" w:rsidR="00226F90" w:rsidRPr="00671EC4" w:rsidRDefault="00226F90" w:rsidP="00226F90">
      <w:pPr>
        <w:rPr>
          <w:sz w:val="16"/>
        </w:rPr>
      </w:pPr>
      <w:r w:rsidRPr="00671EC4">
        <w:rPr>
          <w:sz w:val="16"/>
        </w:rPr>
        <w:t>However, as demonstrated in Figure 3.2, for actors that have internalized deterrence ideas and have a deterrer identity, experiencing meaningful violence not only creates “physical” insecurity, but it also poses a threat to their sense of self. In such situations, a deterrer identity aggravates insecurity, enhances threat, and increases the chances of violence.</w:t>
      </w:r>
    </w:p>
    <w:p w14:paraId="7E6688F7" w14:textId="77777777" w:rsidR="00226F90" w:rsidRPr="00671EC4" w:rsidRDefault="00226F90" w:rsidP="00226F90">
      <w:pPr>
        <w:rPr>
          <w:sz w:val="16"/>
        </w:rPr>
      </w:pPr>
      <w:r w:rsidRPr="00671EC4">
        <w:rPr>
          <w:sz w:val="16"/>
        </w:rPr>
        <w:t xml:space="preserve">The deterrer role identity is challenged when actors cannot sustain their structure of interactions with other(s) with whom their identity is enacted or when they cannot tell themselves a coherent story about their role. In any of these cases, their </w:t>
      </w:r>
      <w:r w:rsidRPr="00DD0CB0">
        <w:rPr>
          <w:rStyle w:val="StyleUnderline"/>
          <w:highlight w:val="yellow"/>
        </w:rPr>
        <w:t>inability to be “themselves” evokes</w:t>
      </w:r>
      <w:r w:rsidRPr="00AC44CD">
        <w:rPr>
          <w:rStyle w:val="StyleUnderline"/>
        </w:rPr>
        <w:t xml:space="preserve"> </w:t>
      </w:r>
      <w:r w:rsidRPr="00AC44CD">
        <w:rPr>
          <w:rStyle w:val="Emphasis"/>
        </w:rPr>
        <w:t>emotional response</w:t>
      </w:r>
      <w:r w:rsidRPr="00AC44CD">
        <w:rPr>
          <w:rStyle w:val="StyleUnderline"/>
        </w:rPr>
        <w:t xml:space="preserve"> and </w:t>
      </w:r>
      <w:r w:rsidRPr="00DD0CB0">
        <w:rPr>
          <w:rStyle w:val="Emphasis"/>
          <w:highlight w:val="yellow"/>
        </w:rPr>
        <w:t>discomfort</w:t>
      </w:r>
      <w:r w:rsidRPr="00AC44CD">
        <w:rPr>
          <w:rStyle w:val="StyleUnderline"/>
        </w:rPr>
        <w:t xml:space="preserve"> that </w:t>
      </w:r>
      <w:r w:rsidRPr="00DD0CB0">
        <w:rPr>
          <w:rStyle w:val="StyleUnderline"/>
          <w:highlight w:val="yellow"/>
        </w:rPr>
        <w:t xml:space="preserve">they </w:t>
      </w:r>
      <w:r w:rsidRPr="00DD0CB0">
        <w:rPr>
          <w:rStyle w:val="Emphasis"/>
          <w:highlight w:val="yellow"/>
        </w:rPr>
        <w:t>want to placate</w:t>
      </w:r>
      <w:r w:rsidRPr="00671EC4">
        <w:rPr>
          <w:sz w:val="16"/>
        </w:rPr>
        <w:t>.</w:t>
      </w:r>
    </w:p>
    <w:p w14:paraId="3EA171B4" w14:textId="77777777" w:rsidR="00226F90" w:rsidRPr="00671EC4" w:rsidRDefault="00226F90" w:rsidP="00226F90">
      <w:pPr>
        <w:rPr>
          <w:sz w:val="16"/>
        </w:rPr>
      </w:pPr>
      <w:r w:rsidRPr="00671EC4">
        <w:rPr>
          <w:sz w:val="16"/>
        </w:rPr>
        <w:t xml:space="preserve">According to the relational approach, </w:t>
      </w:r>
      <w:r w:rsidRPr="002D4331">
        <w:rPr>
          <w:rStyle w:val="Emphasis"/>
        </w:rPr>
        <w:t>ontological security</w:t>
      </w:r>
      <w:r w:rsidRPr="00671EC4">
        <w:rPr>
          <w:sz w:val="16"/>
        </w:rPr>
        <w:t xml:space="preserve"> </w:t>
      </w:r>
      <w:r w:rsidRPr="002D4331">
        <w:rPr>
          <w:rStyle w:val="StyleUnderline"/>
        </w:rPr>
        <w:t>is</w:t>
      </w:r>
      <w:r w:rsidRPr="00671EC4">
        <w:rPr>
          <w:sz w:val="16"/>
        </w:rPr>
        <w:t xml:space="preserve"> maintained and </w:t>
      </w:r>
      <w:r w:rsidRPr="002D4331">
        <w:rPr>
          <w:rStyle w:val="StyleUnderline"/>
        </w:rPr>
        <w:t xml:space="preserve">validated through </w:t>
      </w:r>
      <w:r w:rsidRPr="002D4331">
        <w:rPr>
          <w:rStyle w:val="Emphasis"/>
        </w:rPr>
        <w:t>routine relations</w:t>
      </w:r>
      <w:r w:rsidRPr="00FC4DD3">
        <w:rPr>
          <w:rStyle w:val="StyleUnderline"/>
        </w:rPr>
        <w:t xml:space="preserve"> with significant others</w:t>
      </w:r>
      <w:r w:rsidRPr="00671EC4">
        <w:rPr>
          <w:sz w:val="16"/>
        </w:rPr>
        <w:t xml:space="preserve">. </w:t>
      </w:r>
      <w:r w:rsidRPr="00FC4DD3">
        <w:rPr>
          <w:rStyle w:val="StyleUnderline"/>
        </w:rPr>
        <w:t>Because an actor’s interactions with others is a main aspect of constituting its sense of self</w:t>
      </w:r>
      <w:r w:rsidRPr="00671EC4">
        <w:rPr>
          <w:sz w:val="16"/>
        </w:rPr>
        <w:t xml:space="preserve"> (</w:t>
      </w:r>
      <w:proofErr w:type="spellStart"/>
      <w:r w:rsidRPr="00671EC4">
        <w:rPr>
          <w:sz w:val="16"/>
        </w:rPr>
        <w:t>Mitzen</w:t>
      </w:r>
      <w:proofErr w:type="spellEnd"/>
      <w:r w:rsidRPr="00671EC4">
        <w:rPr>
          <w:sz w:val="16"/>
        </w:rPr>
        <w:t xml:space="preserve">, 2006: 358, 362–3), </w:t>
      </w:r>
      <w:r w:rsidRPr="00FC4DD3">
        <w:rPr>
          <w:rStyle w:val="StyleUnderline"/>
        </w:rPr>
        <w:t xml:space="preserve">any threat to these relations </w:t>
      </w:r>
      <w:r w:rsidRPr="00FC4DD3">
        <w:rPr>
          <w:rStyle w:val="Emphasis"/>
        </w:rPr>
        <w:t>threatens the actor’s self</w:t>
      </w:r>
      <w:r w:rsidRPr="00671EC4">
        <w:rPr>
          <w:sz w:val="16"/>
        </w:rPr>
        <w:t xml:space="preserve">. As </w:t>
      </w:r>
      <w:proofErr w:type="spellStart"/>
      <w:r w:rsidRPr="00671EC4">
        <w:rPr>
          <w:sz w:val="16"/>
        </w:rPr>
        <w:t>Ringmar</w:t>
      </w:r>
      <w:proofErr w:type="spellEnd"/>
      <w:r w:rsidRPr="00671EC4">
        <w:rPr>
          <w:sz w:val="16"/>
        </w:rPr>
        <w:t xml:space="preserve"> (1996: 13–4, 81–2) argues, an actor needs to be recognized as the kind of actor it claims to be. According to the internal approach, any action toward the “other” or action of the “other” toward the self that diverts from an actor’s identity guidelines can burden that actor’s coherent narrative (see, for example, Northrup, 1989: 75).</w:t>
      </w:r>
    </w:p>
    <w:p w14:paraId="5293D78A" w14:textId="77777777" w:rsidR="00226F90" w:rsidRPr="00671EC4" w:rsidRDefault="00226F90" w:rsidP="00226F90">
      <w:pPr>
        <w:rPr>
          <w:sz w:val="16"/>
        </w:rPr>
      </w:pPr>
      <w:r w:rsidRPr="00671EC4">
        <w:rPr>
          <w:sz w:val="16"/>
        </w:rPr>
        <w:t xml:space="preserve">I suggest that because a deterrer identity is dependent on relations with an “other” that will act accordingly (that is, as a deterred actor), the </w:t>
      </w:r>
      <w:r w:rsidRPr="00DD0CB0">
        <w:rPr>
          <w:rStyle w:val="Emphasis"/>
        </w:rPr>
        <w:t>collapse of this structure</w:t>
      </w:r>
      <w:r w:rsidRPr="00671EC4">
        <w:rPr>
          <w:sz w:val="16"/>
        </w:rPr>
        <w:t xml:space="preserve"> (for example, if the “other” launches an attack on the “deterrer”) generates ontological insecurity. An actor that uses meaningful force against a deterrer actor conveys that it is not a deterred other through whom the deterrer’s self can be reaffirmed. In addition, when a challenger inflicts a meaningful attack on a deterring actor, a gap opens up between how the deterring actor perceives itself and reality – the deterrer is thus no longer able to tell a coherent story of itself. As we have seen above, because of the constitutive nature of deterrence for these actors, their political and military leaders, and even their public, cannot perceive the situation as unrelated to deterrence. Moreover, </w:t>
      </w:r>
      <w:r w:rsidRPr="00AC44CD">
        <w:rPr>
          <w:rStyle w:val="StyleUnderline"/>
        </w:rPr>
        <w:t xml:space="preserve">because of these </w:t>
      </w:r>
      <w:r w:rsidRPr="00AC44CD">
        <w:rPr>
          <w:rStyle w:val="Emphasis"/>
        </w:rPr>
        <w:t>constitutive effects</w:t>
      </w:r>
      <w:r w:rsidRPr="00671EC4">
        <w:rPr>
          <w:sz w:val="16"/>
        </w:rPr>
        <w:t xml:space="preserve">, </w:t>
      </w:r>
      <w:r w:rsidRPr="00DD0CB0">
        <w:rPr>
          <w:rStyle w:val="StyleUnderline"/>
          <w:highlight w:val="yellow"/>
        </w:rPr>
        <w:t>leaders</w:t>
      </w:r>
      <w:r w:rsidRPr="00AC44CD">
        <w:rPr>
          <w:rStyle w:val="StyleUnderline"/>
        </w:rPr>
        <w:t xml:space="preserve"> may</w:t>
      </w:r>
      <w:r w:rsidRPr="00671EC4">
        <w:rPr>
          <w:sz w:val="16"/>
        </w:rPr>
        <w:t xml:space="preserve"> </w:t>
      </w:r>
      <w:r w:rsidRPr="00DD0CB0">
        <w:rPr>
          <w:rStyle w:val="Emphasis"/>
          <w:highlight w:val="yellow"/>
        </w:rPr>
        <w:t>exacerbate</w:t>
      </w:r>
      <w:r w:rsidRPr="00671EC4">
        <w:rPr>
          <w:sz w:val="16"/>
          <w:highlight w:val="yellow"/>
        </w:rPr>
        <w:t xml:space="preserve"> </w:t>
      </w:r>
      <w:r w:rsidRPr="00DD0CB0">
        <w:rPr>
          <w:rStyle w:val="StyleUnderline"/>
          <w:highlight w:val="yellow"/>
        </w:rPr>
        <w:t xml:space="preserve">and </w:t>
      </w:r>
      <w:r w:rsidRPr="00DD0CB0">
        <w:rPr>
          <w:rStyle w:val="Emphasis"/>
          <w:highlight w:val="yellow"/>
        </w:rPr>
        <w:t>securitize</w:t>
      </w:r>
      <w:r w:rsidRPr="00AC44CD">
        <w:rPr>
          <w:rStyle w:val="Emphasis"/>
        </w:rPr>
        <w:t xml:space="preserve"> the </w:t>
      </w:r>
      <w:r w:rsidRPr="00652746">
        <w:rPr>
          <w:rStyle w:val="Emphasis"/>
        </w:rPr>
        <w:t>threat</w:t>
      </w:r>
      <w:r w:rsidRPr="00671EC4">
        <w:rPr>
          <w:sz w:val="16"/>
        </w:rPr>
        <w:t xml:space="preserve"> (to the deterrer identity). In such situations they are able to further clarify, frame, and emphasize the severity of the situation and also to reflect, resonate, and evoke emotional responses.</w:t>
      </w:r>
    </w:p>
    <w:p w14:paraId="0CC0981C" w14:textId="77777777" w:rsidR="00226F90" w:rsidRPr="00671EC4" w:rsidRDefault="00226F90" w:rsidP="00226F90">
      <w:pPr>
        <w:rPr>
          <w:sz w:val="16"/>
        </w:rPr>
      </w:pPr>
      <w:r w:rsidRPr="00671EC4">
        <w:rPr>
          <w:sz w:val="16"/>
        </w:rPr>
        <w:t>Within the deterrence context, the forceful events are interpreted as acts of disrespect. Although the attack may have been motivated by various factors, including domestic political reasons of the challenger, the deterrer will interpret it as a strike against its self. Not only will the deterrer actor see itself as lacking strength or resolution (as more traditional deterrence theories would suggest), but this negative self-image affects the deterrer’s sense of honor. The inability of an actor who holds a deterrer identity to deter evokes feelings such as shame and humiliation, frustration, anxiety and nostalgia.</w:t>
      </w:r>
    </w:p>
    <w:p w14:paraId="53982EE1" w14:textId="77777777" w:rsidR="00226F90" w:rsidRPr="00671EC4" w:rsidRDefault="00226F90" w:rsidP="00226F90">
      <w:pPr>
        <w:rPr>
          <w:sz w:val="16"/>
        </w:rPr>
      </w:pPr>
      <w:r w:rsidRPr="00671EC4">
        <w:rPr>
          <w:sz w:val="16"/>
        </w:rPr>
        <w:t>Being unable to prevent a meaningful challenge is humiliating for deterrer actors because they cannot sustain the international status and position to which they aspire. Actors’ fundamental need to be honored is intimately linked to having a credible deterrent posture (</w:t>
      </w:r>
      <w:proofErr w:type="spellStart"/>
      <w:r w:rsidRPr="00671EC4">
        <w:rPr>
          <w:sz w:val="16"/>
        </w:rPr>
        <w:t>Fettweis</w:t>
      </w:r>
      <w:proofErr w:type="spellEnd"/>
      <w:r w:rsidRPr="00671EC4">
        <w:rPr>
          <w:sz w:val="16"/>
        </w:rPr>
        <w:t>, 2013: 105–11, 129–30). But more than this, honor is affected by international knowledge of what a deterrer actor is.26 The conduct of a deterrer actor is evaluated according to cultural standards of behavior, and when the deterrer actor is challenged, external and domestic audiences may observe this gap, aggravating the sense of humiliation.</w:t>
      </w:r>
    </w:p>
    <w:p w14:paraId="104B5D3C" w14:textId="77777777" w:rsidR="00226F90" w:rsidRPr="00671EC4" w:rsidRDefault="00226F90" w:rsidP="00226F90">
      <w:pPr>
        <w:rPr>
          <w:sz w:val="16"/>
        </w:rPr>
      </w:pPr>
      <w:r w:rsidRPr="00671EC4">
        <w:rPr>
          <w:sz w:val="16"/>
        </w:rPr>
        <w:t xml:space="preserve">In addition, and following the sense of humiliation, deterrer actors facing meaningful challenges also experience shame when they cannot meet expectations (theirs or others) regarding their behavior, power, and threat. The shame is thus due not only to being unable to deter, but also to the gap seen between what they are and what they aim to be. As Steele argues, actors are ashamed about “both their actions and how those actions relate to their sense of Selves” (2008: 54). Furthermore, violence inflicted by non-state actors, such as terrorists, exacerbates these feelings of shame and humiliation because the challenge comes from a relatively weak actor (e.g., </w:t>
      </w:r>
      <w:proofErr w:type="spellStart"/>
      <w:r w:rsidRPr="00671EC4">
        <w:rPr>
          <w:sz w:val="16"/>
        </w:rPr>
        <w:t>Saurette</w:t>
      </w:r>
      <w:proofErr w:type="spellEnd"/>
      <w:r w:rsidRPr="00671EC4">
        <w:rPr>
          <w:sz w:val="16"/>
        </w:rPr>
        <w:t>, 2006: 517).</w:t>
      </w:r>
    </w:p>
    <w:p w14:paraId="36448510" w14:textId="77777777" w:rsidR="00226F90" w:rsidRPr="00671EC4" w:rsidRDefault="00226F90" w:rsidP="00226F90">
      <w:pPr>
        <w:rPr>
          <w:sz w:val="16"/>
        </w:rPr>
      </w:pPr>
      <w:r w:rsidRPr="00671EC4">
        <w:rPr>
          <w:sz w:val="16"/>
        </w:rPr>
        <w:t xml:space="preserve">For the deterrer actor, humiliation and shame represent attacks on the actor’s self, which evokes anxiety: a situation the deterrer actor tries to repair. </w:t>
      </w:r>
      <w:r w:rsidRPr="00FC4DD3">
        <w:rPr>
          <w:rStyle w:val="StyleUnderline"/>
        </w:rPr>
        <w:t xml:space="preserve">According to </w:t>
      </w:r>
      <w:proofErr w:type="spellStart"/>
      <w:r w:rsidRPr="00FC4DD3">
        <w:rPr>
          <w:rStyle w:val="StyleUnderline"/>
        </w:rPr>
        <w:t>Fettweis</w:t>
      </w:r>
      <w:proofErr w:type="spellEnd"/>
      <w:r w:rsidRPr="00FC4DD3">
        <w:rPr>
          <w:rStyle w:val="StyleUnderline"/>
        </w:rPr>
        <w:t xml:space="preserve">, </w:t>
      </w:r>
      <w:r w:rsidRPr="00FC4DD3">
        <w:rPr>
          <w:rStyle w:val="Emphasis"/>
          <w:highlight w:val="yellow"/>
        </w:rPr>
        <w:t>internalized beliefs</w:t>
      </w:r>
      <w:r w:rsidRPr="00FC4DD3">
        <w:rPr>
          <w:rStyle w:val="StyleUnderline"/>
        </w:rPr>
        <w:t xml:space="preserve"> can </w:t>
      </w:r>
      <w:r w:rsidRPr="00FC4DD3">
        <w:rPr>
          <w:rStyle w:val="StyleUnderline"/>
          <w:highlight w:val="yellow"/>
        </w:rPr>
        <w:t>become central to</w:t>
      </w:r>
      <w:r w:rsidRPr="00652746">
        <w:rPr>
          <w:rStyle w:val="StyleUnderline"/>
        </w:rPr>
        <w:t xml:space="preserve"> actors’ </w:t>
      </w:r>
      <w:r w:rsidRPr="00FC4DD3">
        <w:rPr>
          <w:rStyle w:val="StyleUnderline"/>
          <w:highlight w:val="yellow"/>
        </w:rPr>
        <w:t>identity</w:t>
      </w:r>
      <w:r w:rsidRPr="00FC4DD3">
        <w:rPr>
          <w:rStyle w:val="StyleUnderline"/>
        </w:rPr>
        <w:t xml:space="preserve">, and </w:t>
      </w:r>
      <w:r w:rsidRPr="00FC4DD3">
        <w:rPr>
          <w:rStyle w:val="Emphasis"/>
          <w:highlight w:val="yellow"/>
        </w:rPr>
        <w:t>anxiety erupts</w:t>
      </w:r>
      <w:r w:rsidRPr="00FC4DD3">
        <w:rPr>
          <w:rStyle w:val="StyleUnderline"/>
          <w:highlight w:val="yellow"/>
        </w:rPr>
        <w:t xml:space="preserve"> when</w:t>
      </w:r>
      <w:r w:rsidRPr="00FC4DD3">
        <w:rPr>
          <w:rStyle w:val="StyleUnderline"/>
        </w:rPr>
        <w:t xml:space="preserve"> new </w:t>
      </w:r>
      <w:r w:rsidRPr="00FC4DD3">
        <w:rPr>
          <w:rStyle w:val="StyleUnderline"/>
          <w:highlight w:val="yellow"/>
        </w:rPr>
        <w:t>info</w:t>
      </w:r>
      <w:r w:rsidRPr="00FC4DD3">
        <w:rPr>
          <w:rStyle w:val="StyleUnderline"/>
        </w:rPr>
        <w:t xml:space="preserve">rmation </w:t>
      </w:r>
      <w:r w:rsidRPr="00FC4DD3">
        <w:rPr>
          <w:rStyle w:val="StyleUnderline"/>
          <w:highlight w:val="yellow"/>
        </w:rPr>
        <w:t>challenges this</w:t>
      </w:r>
      <w:r w:rsidRPr="00FC4DD3">
        <w:rPr>
          <w:rStyle w:val="StyleUnderline"/>
        </w:rPr>
        <w:t xml:space="preserve"> key part of their sense of self</w:t>
      </w:r>
      <w:r w:rsidRPr="00671EC4">
        <w:rPr>
          <w:sz w:val="16"/>
        </w:rPr>
        <w:t xml:space="preserve"> (</w:t>
      </w:r>
      <w:proofErr w:type="spellStart"/>
      <w:r w:rsidRPr="00671EC4">
        <w:rPr>
          <w:sz w:val="16"/>
        </w:rPr>
        <w:t>Fettweis</w:t>
      </w:r>
      <w:proofErr w:type="spellEnd"/>
      <w:r w:rsidRPr="00671EC4">
        <w:rPr>
          <w:sz w:val="16"/>
        </w:rPr>
        <w:t>, 2013: 6–7). I argue that this is what happens to deterrer actors when they face meaningful violence: they can no longer be themselves and as a result face ontological insecurity.</w:t>
      </w:r>
    </w:p>
    <w:p w14:paraId="7DB18E7A" w14:textId="77777777" w:rsidR="00226F90" w:rsidRPr="00671EC4" w:rsidRDefault="00226F90" w:rsidP="00226F90">
      <w:pPr>
        <w:rPr>
          <w:sz w:val="16"/>
        </w:rPr>
      </w:pPr>
      <w:r w:rsidRPr="00671EC4">
        <w:rPr>
          <w:sz w:val="16"/>
        </w:rPr>
        <w:t xml:space="preserve">As </w:t>
      </w:r>
      <w:proofErr w:type="spellStart"/>
      <w:r w:rsidRPr="00671EC4">
        <w:rPr>
          <w:sz w:val="16"/>
        </w:rPr>
        <w:t>Guzzini</w:t>
      </w:r>
      <w:proofErr w:type="spellEnd"/>
      <w:r w:rsidRPr="00671EC4">
        <w:rPr>
          <w:sz w:val="16"/>
        </w:rPr>
        <w:t xml:space="preserve"> argues, ontological anxiety emerges when there is “a misfit between the significance of a certain event and the subject-positions or roles that are embedded in a foreign policy imaginary” (</w:t>
      </w:r>
      <w:proofErr w:type="spellStart"/>
      <w:r w:rsidRPr="00671EC4">
        <w:rPr>
          <w:sz w:val="16"/>
        </w:rPr>
        <w:t>Guzzini</w:t>
      </w:r>
      <w:proofErr w:type="spellEnd"/>
      <w:r w:rsidRPr="00671EC4">
        <w:rPr>
          <w:sz w:val="16"/>
        </w:rPr>
        <w:t>, 2012: 55). These feelings are internal in the sense that they are seen to contradict the self-narrative, but they are also external manifestations of the notion that others do not recognize the deterrer as it wants and needs.</w:t>
      </w:r>
    </w:p>
    <w:p w14:paraId="1FB3CC18" w14:textId="77777777" w:rsidR="00226F90" w:rsidRPr="00671EC4" w:rsidRDefault="00226F90" w:rsidP="00226F90">
      <w:pPr>
        <w:rPr>
          <w:sz w:val="16"/>
        </w:rPr>
      </w:pPr>
      <w:r w:rsidRPr="00671EC4">
        <w:rPr>
          <w:sz w:val="16"/>
        </w:rPr>
        <w:t>The inability to prevent meaningful violence, an important goal for deterrer actors, may also be frustrating. This emotion concerns the external aspect of ontological (in)security, as the actor sees its inability to deter as evidence that the challenger does not recognize the deterrer self or its alleged actions. At the same time, the deterrer’s narrative – sharpening the need to be a deterrer and constituting the need to take actions to deter – further intensifies the feelings of frustration.</w:t>
      </w:r>
    </w:p>
    <w:p w14:paraId="4FA96C3D" w14:textId="77777777" w:rsidR="00226F90" w:rsidRPr="00671EC4" w:rsidRDefault="00226F90" w:rsidP="00226F90">
      <w:pPr>
        <w:rPr>
          <w:sz w:val="16"/>
        </w:rPr>
      </w:pPr>
      <w:r w:rsidRPr="00671EC4">
        <w:rPr>
          <w:sz w:val="16"/>
        </w:rPr>
        <w:t>Lastly, as noted above, nostalgia concerns a gap between an actor’s experience and its past and provides actors with a lens through which they interpret the world. Gabriel suggests that nostalgia creates “a retrospective mythology, something which is at once part of us but not part of the present world” (1993: 121). Thus, when the deterrer identity is challenged (see Figure 3.2), deterrer actors may become nostalgic for the real or imagined past when their deterrence strategy (allegedly) worked.</w:t>
      </w:r>
    </w:p>
    <w:p w14:paraId="31AA50DA" w14:textId="77777777" w:rsidR="00226F90" w:rsidRPr="00671EC4" w:rsidRDefault="00226F90" w:rsidP="00226F90">
      <w:pPr>
        <w:rPr>
          <w:sz w:val="16"/>
        </w:rPr>
      </w:pPr>
      <w:r w:rsidRPr="00671EC4">
        <w:rPr>
          <w:sz w:val="16"/>
        </w:rPr>
        <w:t>In fact, the existence of this nostalgic yearning for a mythological past is an interesting indication of the deterrer identity: unlike strategic rationales for behavior, nostalgia justifies the need to practice deterrence through the idea that deterrence is something the actor used in its past.</w:t>
      </w:r>
    </w:p>
    <w:p w14:paraId="6DEC9C3A" w14:textId="77777777" w:rsidR="00226F90" w:rsidRPr="00671EC4" w:rsidRDefault="00226F90" w:rsidP="00226F90">
      <w:pPr>
        <w:rPr>
          <w:sz w:val="16"/>
        </w:rPr>
      </w:pPr>
      <w:r w:rsidRPr="0036768A">
        <w:rPr>
          <w:rStyle w:val="StyleUnderline"/>
        </w:rPr>
        <w:t>The nostalgia actors feel in such situations not only indicates their identity and ontological insecurity, but at the same time tries to address the ontological insecurity</w:t>
      </w:r>
      <w:r w:rsidRPr="00671EC4">
        <w:rPr>
          <w:sz w:val="16"/>
        </w:rPr>
        <w:t>. Nostalgia at the collective level concerns narration of that mythological past, and can be seen as an attempt to solidify the self by connecting it to the pride of unrepeatable experiences.</w:t>
      </w:r>
    </w:p>
    <w:p w14:paraId="29323F87" w14:textId="77777777" w:rsidR="00226F90" w:rsidRPr="00671EC4" w:rsidRDefault="00226F90" w:rsidP="00226F90">
      <w:pPr>
        <w:rPr>
          <w:sz w:val="16"/>
        </w:rPr>
      </w:pPr>
      <w:r w:rsidRPr="00671EC4">
        <w:rPr>
          <w:sz w:val="16"/>
        </w:rPr>
        <w:t xml:space="preserve">The connection between the inability to deter and ontological insecurity/emotions can be aptly illustrated through the responses to the 9/11 attacks. </w:t>
      </w:r>
      <w:proofErr w:type="spellStart"/>
      <w:r w:rsidRPr="00671EC4">
        <w:rPr>
          <w:sz w:val="16"/>
        </w:rPr>
        <w:t>Saurette</w:t>
      </w:r>
      <w:proofErr w:type="spellEnd"/>
      <w:r w:rsidRPr="00671EC4">
        <w:rPr>
          <w:sz w:val="16"/>
        </w:rPr>
        <w:t xml:space="preserve"> points to the humiliation caused by 9/11, concluding that the attacks showed that Bush and the Republicans “hadn’t been ‘man enough’ to deter and scare evil-doers. From this perspective, it would be almost impossible for Bush to avoid interpreting the attacks of 9/11 not only as a threat, but also as a deep humiliation” (</w:t>
      </w:r>
      <w:proofErr w:type="spellStart"/>
      <w:r w:rsidRPr="00671EC4">
        <w:rPr>
          <w:sz w:val="16"/>
        </w:rPr>
        <w:t>Saurette</w:t>
      </w:r>
      <w:proofErr w:type="spellEnd"/>
      <w:r w:rsidRPr="00671EC4">
        <w:rPr>
          <w:sz w:val="16"/>
        </w:rPr>
        <w:t>, 2006: 513). Manifestations of nostalgia also followed the 9/11 attacks, including the yearning for the period of time when the United States struggled with the Soviet Union and deterrence allegedly worked (e.g., Rice, 2002). These nostalgic utterances reveal ontological insecurity, but also can be understood as a way to alleviate that insecurity by referring to a glowing past.</w:t>
      </w:r>
    </w:p>
    <w:p w14:paraId="07BBEB99" w14:textId="77777777" w:rsidR="00226F90" w:rsidRPr="00671EC4" w:rsidRDefault="00226F90" w:rsidP="00226F90">
      <w:pPr>
        <w:rPr>
          <w:sz w:val="16"/>
        </w:rPr>
      </w:pPr>
      <w:r w:rsidRPr="00671EC4">
        <w:rPr>
          <w:sz w:val="16"/>
        </w:rPr>
        <w:t xml:space="preserve">Following from this discussion, I suggest that we can add a fourth indicator for establishing the existence of deterrer identity to the three I already presented in the previous chapter – that is, emotional responses. Not only does this indicator point to the existence of and challenges to the deterrer identity, but it also helps to establish actors’ experience of ontological (in)security. For deterrer actors, being able to deter creates emotions like pride, while </w:t>
      </w:r>
      <w:r w:rsidRPr="00C01825">
        <w:rPr>
          <w:rStyle w:val="StyleUnderline"/>
        </w:rPr>
        <w:t xml:space="preserve">being unable to deter evokes </w:t>
      </w:r>
      <w:r w:rsidRPr="00C01825">
        <w:rPr>
          <w:rStyle w:val="Emphasis"/>
        </w:rPr>
        <w:t>not only fear</w:t>
      </w:r>
      <w:r w:rsidRPr="00C01825">
        <w:rPr>
          <w:rStyle w:val="StyleUnderline"/>
        </w:rPr>
        <w:t xml:space="preserve"> and physical insecurity</w:t>
      </w:r>
      <w:r w:rsidRPr="00671EC4">
        <w:rPr>
          <w:sz w:val="16"/>
        </w:rPr>
        <w:t xml:space="preserve">, </w:t>
      </w:r>
      <w:r w:rsidRPr="00C01825">
        <w:rPr>
          <w:rStyle w:val="StyleUnderline"/>
        </w:rPr>
        <w:t>but</w:t>
      </w:r>
      <w:r w:rsidRPr="00671EC4">
        <w:rPr>
          <w:sz w:val="16"/>
        </w:rPr>
        <w:t xml:space="preserve"> also </w:t>
      </w:r>
      <w:r w:rsidRPr="00C01825">
        <w:rPr>
          <w:rStyle w:val="Emphasis"/>
        </w:rPr>
        <w:t>frustration</w:t>
      </w:r>
      <w:r w:rsidRPr="00671EC4">
        <w:rPr>
          <w:sz w:val="16"/>
        </w:rPr>
        <w:t xml:space="preserve">, </w:t>
      </w:r>
      <w:r w:rsidRPr="00C01825">
        <w:rPr>
          <w:rStyle w:val="Emphasis"/>
        </w:rPr>
        <w:t>humiliation</w:t>
      </w:r>
      <w:r w:rsidRPr="00671EC4">
        <w:rPr>
          <w:sz w:val="16"/>
        </w:rPr>
        <w:t xml:space="preserve">, </w:t>
      </w:r>
      <w:r w:rsidRPr="00C01825">
        <w:rPr>
          <w:rStyle w:val="Emphasis"/>
        </w:rPr>
        <w:t>shame</w:t>
      </w:r>
      <w:r w:rsidRPr="00671EC4">
        <w:rPr>
          <w:sz w:val="16"/>
        </w:rPr>
        <w:t xml:space="preserve">, </w:t>
      </w:r>
      <w:r w:rsidRPr="00C01825">
        <w:rPr>
          <w:rStyle w:val="Emphasis"/>
        </w:rPr>
        <w:t>nostalgia</w:t>
      </w:r>
      <w:r w:rsidRPr="00671EC4">
        <w:rPr>
          <w:sz w:val="16"/>
        </w:rPr>
        <w:t xml:space="preserve">, </w:t>
      </w:r>
      <w:r w:rsidRPr="00C01825">
        <w:rPr>
          <w:rStyle w:val="StyleUnderline"/>
        </w:rPr>
        <w:t xml:space="preserve">and </w:t>
      </w:r>
      <w:r w:rsidRPr="00C01825">
        <w:rPr>
          <w:rStyle w:val="Emphasis"/>
        </w:rPr>
        <w:t>anxiety</w:t>
      </w:r>
      <w:r w:rsidRPr="00671EC4">
        <w:rPr>
          <w:sz w:val="16"/>
        </w:rPr>
        <w:t>. Employing this indicator deviates from rational and other traditional approaches to deterrence; and, in fact, suggesting that emotions, which shape and are affected by the practices of deterrence, challenges some of these theories (see also Crawford, 2000: 145–9).</w:t>
      </w:r>
    </w:p>
    <w:p w14:paraId="4F49FFFB" w14:textId="77777777" w:rsidR="00226F90" w:rsidRPr="00671EC4" w:rsidRDefault="00226F90" w:rsidP="00226F90">
      <w:pPr>
        <w:rPr>
          <w:sz w:val="16"/>
        </w:rPr>
      </w:pPr>
      <w:r w:rsidRPr="00671EC4">
        <w:rPr>
          <w:sz w:val="16"/>
        </w:rPr>
        <w:t>Ontological Insecurity and the Usage of Force</w:t>
      </w:r>
    </w:p>
    <w:p w14:paraId="64EE3140" w14:textId="77777777" w:rsidR="00226F90" w:rsidRPr="0076199F" w:rsidRDefault="00226F90" w:rsidP="00226F90">
      <w:pPr>
        <w:rPr>
          <w:rStyle w:val="StyleUnderline"/>
        </w:rPr>
      </w:pPr>
      <w:r w:rsidRPr="00C01825">
        <w:rPr>
          <w:rStyle w:val="StyleUnderline"/>
        </w:rPr>
        <w:t>Deterrer actors aim to validate their identity and, in this way, to preserve their selves</w:t>
      </w:r>
      <w:r w:rsidRPr="00671EC4">
        <w:rPr>
          <w:sz w:val="16"/>
        </w:rPr>
        <w:t xml:space="preserve">. In some cases, the aspiration to validate identity and preserve ontological security may enhance and solidify the practices of deterrence and avoidance of violence – especially in situations of internalized mutual deterrence when actors can recognize each other’s “roles.” Threats posed to preserve deterrence can be more easily interpreted as attempts to deter rather than to escalate; and, in a similar way, reassurance steps will be interpreted as attempts to draw the lines of deterrence rather than to appease. Wendt (1999: 358–9), for example, suggests that </w:t>
      </w:r>
      <w:r w:rsidRPr="0076199F">
        <w:rPr>
          <w:rStyle w:val="StyleUnderline"/>
          <w:highlight w:val="yellow"/>
        </w:rPr>
        <w:t>in situations</w:t>
      </w:r>
      <w:r w:rsidRPr="0076199F">
        <w:rPr>
          <w:rStyle w:val="StyleUnderline"/>
        </w:rPr>
        <w:t xml:space="preserve"> where states are restrained from using violence – </w:t>
      </w:r>
      <w:r w:rsidRPr="0076199F">
        <w:rPr>
          <w:rStyle w:val="StyleUnderline"/>
          <w:highlight w:val="yellow"/>
        </w:rPr>
        <w:t>such as MAD</w:t>
      </w:r>
      <w:r w:rsidRPr="0076199F">
        <w:rPr>
          <w:rStyle w:val="StyleUnderline"/>
        </w:rPr>
        <w:t xml:space="preserve"> – </w:t>
      </w:r>
      <w:r w:rsidRPr="0076199F">
        <w:rPr>
          <w:rStyle w:val="StyleUnderline"/>
          <w:highlight w:val="yellow"/>
        </w:rPr>
        <w:t>they</w:t>
      </w:r>
      <w:r w:rsidRPr="00052E34">
        <w:rPr>
          <w:rStyle w:val="StyleUnderline"/>
        </w:rPr>
        <w:t xml:space="preserve"> </w:t>
      </w:r>
      <w:r w:rsidRPr="00052E34">
        <w:rPr>
          <w:rStyle w:val="Emphasis"/>
        </w:rPr>
        <w:t>not only avoid violence</w:t>
      </w:r>
      <w:r w:rsidRPr="00052E34">
        <w:rPr>
          <w:rStyle w:val="StyleUnderline"/>
        </w:rPr>
        <w:t xml:space="preserve"> but</w:t>
      </w:r>
      <w:r w:rsidRPr="0076199F">
        <w:rPr>
          <w:rStyle w:val="StyleUnderline"/>
        </w:rPr>
        <w:t xml:space="preserve">, “ironically, may be willing to </w:t>
      </w:r>
      <w:r w:rsidRPr="0076199F">
        <w:rPr>
          <w:rStyle w:val="Emphasis"/>
          <w:highlight w:val="yellow"/>
        </w:rPr>
        <w:t>trust each other</w:t>
      </w:r>
      <w:r w:rsidRPr="00652746">
        <w:rPr>
          <w:rStyle w:val="Emphasis"/>
        </w:rPr>
        <w:t xml:space="preserve"> enough</w:t>
      </w:r>
      <w:r w:rsidRPr="00652746">
        <w:rPr>
          <w:rStyle w:val="StyleUnderline"/>
        </w:rPr>
        <w:t xml:space="preserve"> </w:t>
      </w:r>
      <w:r w:rsidRPr="0076199F">
        <w:rPr>
          <w:rStyle w:val="StyleUnderline"/>
          <w:highlight w:val="yellow"/>
        </w:rPr>
        <w:t xml:space="preserve">to take on </w:t>
      </w:r>
      <w:r w:rsidRPr="0076199F">
        <w:rPr>
          <w:rStyle w:val="Emphasis"/>
          <w:highlight w:val="yellow"/>
        </w:rPr>
        <w:t>collective identity</w:t>
      </w:r>
      <w:r w:rsidRPr="0076199F">
        <w:rPr>
          <w:rStyle w:val="StyleUnderline"/>
        </w:rPr>
        <w:t>” and to understand each other’s needs. As noted above, trust is a key element of ontological security.</w:t>
      </w:r>
    </w:p>
    <w:p w14:paraId="20E441C3" w14:textId="77777777" w:rsidR="00226F90" w:rsidRPr="005F761A" w:rsidRDefault="00226F90" w:rsidP="00226F90">
      <w:pPr>
        <w:rPr>
          <w:u w:val="single"/>
        </w:rPr>
      </w:pPr>
      <w:r w:rsidRPr="00671EC4">
        <w:rPr>
          <w:sz w:val="16"/>
        </w:rPr>
        <w:t xml:space="preserve">Likewise, </w:t>
      </w:r>
      <w:r w:rsidRPr="0076199F">
        <w:rPr>
          <w:rStyle w:val="StyleUnderline"/>
        </w:rPr>
        <w:t>a deterrer role identity</w:t>
      </w:r>
      <w:r w:rsidRPr="00671EC4">
        <w:rPr>
          <w:sz w:val="16"/>
        </w:rPr>
        <w:t xml:space="preserve"> – which entails strong domestic support for deterrence – may enhance the deterrent posture and increase international recognition of the actor as a deterrer, strengthening, in turn, the deterrer identity on the domestic level (see Figure 3.1). The interplay between these two aspects may enhance the lack of violence and the </w:t>
      </w:r>
      <w:proofErr w:type="spellStart"/>
      <w:r w:rsidRPr="00671EC4">
        <w:rPr>
          <w:sz w:val="16"/>
        </w:rPr>
        <w:t>selffulfilling</w:t>
      </w:r>
      <w:proofErr w:type="spellEnd"/>
      <w:r w:rsidRPr="00671EC4">
        <w:rPr>
          <w:sz w:val="16"/>
        </w:rPr>
        <w:t xml:space="preserve"> prophecies of deterrence, and thus increase the actor’s ontological security. On the other hand, when deterrer actors allegedly fail to deter and experience meaningful violence, the resulting </w:t>
      </w:r>
      <w:r w:rsidRPr="00652746">
        <w:rPr>
          <w:rStyle w:val="Emphasis"/>
        </w:rPr>
        <w:t xml:space="preserve">ontological </w:t>
      </w:r>
      <w:r w:rsidRPr="00136C7B">
        <w:rPr>
          <w:rStyle w:val="Emphasis"/>
          <w:highlight w:val="yellow"/>
        </w:rPr>
        <w:t>insecurity</w:t>
      </w:r>
      <w:r w:rsidRPr="00671EC4">
        <w:rPr>
          <w:sz w:val="16"/>
        </w:rPr>
        <w:t xml:space="preserve"> </w:t>
      </w:r>
      <w:r w:rsidRPr="00136C7B">
        <w:rPr>
          <w:rStyle w:val="StyleUnderline"/>
          <w:highlight w:val="yellow"/>
        </w:rPr>
        <w:t xml:space="preserve">creates a </w:t>
      </w:r>
      <w:r w:rsidRPr="00136C7B">
        <w:rPr>
          <w:rStyle w:val="Emphasis"/>
          <w:highlight w:val="yellow"/>
        </w:rPr>
        <w:t>need to reestablish deterrence</w:t>
      </w:r>
      <w:r w:rsidRPr="00671EC4">
        <w:rPr>
          <w:sz w:val="16"/>
        </w:rPr>
        <w:t xml:space="preserve">, as demonstrated in Figure 3.2. I argue that in such situations, </w:t>
      </w:r>
      <w:r w:rsidRPr="00136C7B">
        <w:rPr>
          <w:rStyle w:val="Emphasis"/>
          <w:highlight w:val="yellow"/>
        </w:rPr>
        <w:t>using force becomes</w:t>
      </w:r>
      <w:r w:rsidRPr="00136C7B">
        <w:rPr>
          <w:rStyle w:val="Emphasis"/>
        </w:rPr>
        <w:t xml:space="preserve"> much more </w:t>
      </w:r>
      <w:r w:rsidRPr="00136C7B">
        <w:rPr>
          <w:rStyle w:val="Emphasis"/>
          <w:highlight w:val="yellow"/>
        </w:rPr>
        <w:t>likely</w:t>
      </w:r>
      <w:r w:rsidRPr="00671EC4">
        <w:rPr>
          <w:sz w:val="16"/>
        </w:rPr>
        <w:t xml:space="preserve">. Because deterrer actors see a lack of violence as stemming from deterrence success, </w:t>
      </w:r>
      <w:r w:rsidRPr="00136C7B">
        <w:rPr>
          <w:rStyle w:val="StyleUnderline"/>
          <w:highlight w:val="yellow"/>
        </w:rPr>
        <w:t>they see</w:t>
      </w:r>
      <w:r w:rsidRPr="00671EC4">
        <w:rPr>
          <w:sz w:val="16"/>
        </w:rPr>
        <w:t xml:space="preserve"> their experience of </w:t>
      </w:r>
      <w:r w:rsidRPr="00136C7B">
        <w:rPr>
          <w:rStyle w:val="Emphasis"/>
          <w:highlight w:val="yellow"/>
        </w:rPr>
        <w:t>violence</w:t>
      </w:r>
      <w:r w:rsidRPr="00671EC4">
        <w:rPr>
          <w:sz w:val="16"/>
        </w:rPr>
        <w:t xml:space="preserve"> as the result of something they have or have not done – and therefore </w:t>
      </w:r>
      <w:r w:rsidRPr="00136C7B">
        <w:rPr>
          <w:rStyle w:val="StyleUnderline"/>
          <w:highlight w:val="yellow"/>
        </w:rPr>
        <w:t xml:space="preserve">as </w:t>
      </w:r>
      <w:r w:rsidRPr="00136C7B">
        <w:rPr>
          <w:rStyle w:val="Emphasis"/>
          <w:highlight w:val="yellow"/>
        </w:rPr>
        <w:t>under their control</w:t>
      </w:r>
      <w:r w:rsidRPr="00671EC4">
        <w:rPr>
          <w:sz w:val="16"/>
        </w:rPr>
        <w:t xml:space="preserve">. </w:t>
      </w:r>
      <w:r w:rsidRPr="00136C7B">
        <w:rPr>
          <w:rStyle w:val="StyleUnderline"/>
        </w:rPr>
        <w:t>Using force is seen as a way to fix the situation and validate their sense of self as deterrer actors, both internationally and domestically.</w:t>
      </w:r>
    </w:p>
    <w:p w14:paraId="254E02A1" w14:textId="00143078" w:rsidR="00226F90" w:rsidRDefault="00226F90" w:rsidP="00226F90"/>
    <w:p w14:paraId="21942644" w14:textId="4B8CBACC" w:rsidR="00226F90" w:rsidRDefault="00226F90" w:rsidP="00226F90"/>
    <w:p w14:paraId="70E6FF25" w14:textId="7DEFE8D5" w:rsidR="00226F90" w:rsidRDefault="00226F90" w:rsidP="00226F90">
      <w:pPr>
        <w:pStyle w:val="Heading3"/>
      </w:pPr>
      <w:r>
        <w:t>AT: Securitization K---Trump Turn---2NC</w:t>
      </w:r>
    </w:p>
    <w:p w14:paraId="3AB70700" w14:textId="77777777" w:rsidR="00226F90" w:rsidRPr="00FC3601" w:rsidRDefault="00226F90" w:rsidP="00226F90">
      <w:pPr>
        <w:pStyle w:val="Heading4"/>
      </w:pPr>
      <w:r>
        <w:t xml:space="preserve">Trump proves </w:t>
      </w:r>
      <w:r w:rsidRPr="00920A38">
        <w:rPr>
          <w:u w:val="single"/>
        </w:rPr>
        <w:t>not all securitization</w:t>
      </w:r>
      <w:r>
        <w:t xml:space="preserve"> is equal---The </w:t>
      </w:r>
      <w:proofErr w:type="spellStart"/>
      <w:r>
        <w:t>aff’s</w:t>
      </w:r>
      <w:proofErr w:type="spellEnd"/>
      <w:r>
        <w:t xml:space="preserve"> impact calc </w:t>
      </w:r>
      <w:r>
        <w:rPr>
          <w:u w:val="single"/>
        </w:rPr>
        <w:t>stacks the discursive deck</w:t>
      </w:r>
      <w:r>
        <w:t xml:space="preserve"> in Trump’s favor, but </w:t>
      </w:r>
      <w:r w:rsidRPr="00B12351">
        <w:rPr>
          <w:u w:val="single"/>
        </w:rPr>
        <w:t>directly engaging</w:t>
      </w:r>
      <w:r>
        <w:t xml:space="preserve"> in his logic of securitization lets the left </w:t>
      </w:r>
      <w:r w:rsidRPr="0022703C">
        <w:rPr>
          <w:u w:val="single"/>
        </w:rPr>
        <w:t>raise the stakes</w:t>
      </w:r>
      <w:r>
        <w:t xml:space="preserve">---that </w:t>
      </w:r>
      <w:r w:rsidRPr="00DA2556">
        <w:rPr>
          <w:u w:val="single"/>
        </w:rPr>
        <w:t>better defends</w:t>
      </w:r>
      <w:r w:rsidRPr="00DA2556">
        <w:t xml:space="preserve"> vulnerable groups</w:t>
      </w:r>
    </w:p>
    <w:p w14:paraId="1A945FE5" w14:textId="77777777" w:rsidR="00226F90" w:rsidRPr="00C05CC7" w:rsidRDefault="00226F90" w:rsidP="00226F90">
      <w:r>
        <w:t xml:space="preserve">Ben </w:t>
      </w:r>
      <w:proofErr w:type="spellStart"/>
      <w:r w:rsidRPr="00403725">
        <w:rPr>
          <w:rStyle w:val="Style13ptBold"/>
        </w:rPr>
        <w:t>Fermor</w:t>
      </w:r>
      <w:proofErr w:type="spellEnd"/>
      <w:r w:rsidRPr="00403725">
        <w:rPr>
          <w:rStyle w:val="Style13ptBold"/>
        </w:rPr>
        <w:t xml:space="preserve"> 20</w:t>
      </w:r>
      <w:r>
        <w:t xml:space="preserve">, PhD Candidate in US foreign policy at the University of Leeds, with; Jack Holland; 2/23/20, “Security and polarization in Trump’s America: securitization and the domestic politics of threatening others,” </w:t>
      </w:r>
      <w:r w:rsidRPr="00B76B63">
        <w:rPr>
          <w:i/>
          <w:iCs/>
        </w:rPr>
        <w:t>GLOBAL AFFAIRS</w:t>
      </w:r>
      <w:r>
        <w:t>, https://doi.org/10.1080/23340460.2020.1734958</w:t>
      </w:r>
    </w:p>
    <w:p w14:paraId="492FA650" w14:textId="77777777" w:rsidR="00226F90" w:rsidRPr="00DC6DFE" w:rsidRDefault="00226F90" w:rsidP="00226F90">
      <w:pPr>
        <w:rPr>
          <w:sz w:val="16"/>
        </w:rPr>
      </w:pPr>
      <w:r w:rsidRPr="00DC6DFE">
        <w:rPr>
          <w:rStyle w:val="StyleUnderline"/>
        </w:rPr>
        <w:t xml:space="preserve">This article uses a </w:t>
      </w:r>
      <w:r w:rsidRPr="00DC6DFE">
        <w:rPr>
          <w:rStyle w:val="Emphasis"/>
        </w:rPr>
        <w:t>Gramscian understanding</w:t>
      </w:r>
      <w:r w:rsidRPr="00DC6DFE">
        <w:rPr>
          <w:rStyle w:val="StyleUnderline"/>
        </w:rPr>
        <w:t xml:space="preserve"> of discursive structure combined with</w:t>
      </w:r>
      <w:r w:rsidRPr="00DC6DFE">
        <w:rPr>
          <w:sz w:val="16"/>
        </w:rPr>
        <w:t xml:space="preserve"> </w:t>
      </w:r>
      <w:r w:rsidRPr="00DC6DFE">
        <w:rPr>
          <w:rStyle w:val="Emphasis"/>
        </w:rPr>
        <w:t>securitization theory</w:t>
      </w:r>
      <w:r w:rsidRPr="00DC6DFE">
        <w:rPr>
          <w:sz w:val="16"/>
        </w:rPr>
        <w:t xml:space="preserve"> </w:t>
      </w:r>
      <w:r w:rsidRPr="00DC6DFE">
        <w:rPr>
          <w:rStyle w:val="StyleUnderline"/>
        </w:rPr>
        <w:t>as developed by the Copenhagen School</w:t>
      </w:r>
      <w:r w:rsidRPr="00DC6DFE">
        <w:rPr>
          <w:sz w:val="16"/>
        </w:rPr>
        <w:t xml:space="preserve"> of critical security studies </w:t>
      </w:r>
      <w:r w:rsidRPr="00DC6DFE">
        <w:rPr>
          <w:rStyle w:val="StyleUnderline"/>
        </w:rPr>
        <w:t xml:space="preserve">as a conceptual framework to </w:t>
      </w:r>
      <w:r w:rsidRPr="00DC6DFE">
        <w:rPr>
          <w:rStyle w:val="Emphasis"/>
        </w:rPr>
        <w:t>theorize foreign policy</w:t>
      </w:r>
      <w:r w:rsidRPr="00DC6DFE">
        <w:rPr>
          <w:rStyle w:val="StyleUnderline"/>
        </w:rPr>
        <w:t xml:space="preserve"> continuity and change during Donald Trump’s presidency</w:t>
      </w:r>
      <w:r w:rsidRPr="00DC6DFE">
        <w:rPr>
          <w:sz w:val="16"/>
        </w:rPr>
        <w:t xml:space="preserve">. As with all the papers in this special issue, our article responds to the academic debates over whether the Trump presidency represents a serious change from the status quo of American foreign policy, and, relatedly whether it poses a threat to the international liberal order. It seeks to shed theoretical light onto this debate by developing a framework through which change can be identified and understood. Specifically, we use securitization as an analytical tool to argue that in the first 18 months of his tenure, </w:t>
      </w:r>
      <w:r w:rsidRPr="009338D2">
        <w:rPr>
          <w:rStyle w:val="StyleUnderline"/>
          <w:highlight w:val="yellow"/>
        </w:rPr>
        <w:t>Trump</w:t>
      </w:r>
      <w:r w:rsidRPr="009338D2">
        <w:rPr>
          <w:rStyle w:val="StyleUnderline"/>
        </w:rPr>
        <w:t xml:space="preserve"> attempted a series of </w:t>
      </w:r>
      <w:r w:rsidRPr="009338D2">
        <w:rPr>
          <w:rStyle w:val="Emphasis"/>
          <w:highlight w:val="yellow"/>
        </w:rPr>
        <w:t>securitizing moves</w:t>
      </w:r>
      <w:r w:rsidRPr="009338D2">
        <w:rPr>
          <w:rStyle w:val="StyleUnderline"/>
        </w:rPr>
        <w:t xml:space="preserve"> that </w:t>
      </w:r>
      <w:r w:rsidRPr="009338D2">
        <w:rPr>
          <w:rStyle w:val="StyleUnderline"/>
          <w:highlight w:val="yellow"/>
        </w:rPr>
        <w:t>were intended to elevate issues</w:t>
      </w:r>
      <w:r w:rsidRPr="0066243C">
        <w:rPr>
          <w:rStyle w:val="StyleUnderline"/>
        </w:rPr>
        <w:t xml:space="preserve"> </w:t>
      </w:r>
      <w:r w:rsidRPr="0066243C">
        <w:rPr>
          <w:rStyle w:val="Emphasis"/>
        </w:rPr>
        <w:t>such as immigration</w:t>
      </w:r>
      <w:r w:rsidRPr="0066243C">
        <w:rPr>
          <w:rStyle w:val="StyleUnderline"/>
        </w:rPr>
        <w:t xml:space="preserve"> </w:t>
      </w:r>
      <w:r w:rsidRPr="009338D2">
        <w:rPr>
          <w:rStyle w:val="StyleUnderline"/>
          <w:highlight w:val="yellow"/>
        </w:rPr>
        <w:t>above the realm of</w:t>
      </w:r>
      <w:r w:rsidRPr="009338D2">
        <w:rPr>
          <w:rStyle w:val="StyleUnderline"/>
        </w:rPr>
        <w:t xml:space="preserve"> </w:t>
      </w:r>
      <w:r w:rsidRPr="009338D2">
        <w:rPr>
          <w:rStyle w:val="Emphasis"/>
          <w:highlight w:val="yellow"/>
        </w:rPr>
        <w:t>“ordinary politics”</w:t>
      </w:r>
      <w:r w:rsidRPr="00DC6DFE">
        <w:rPr>
          <w:sz w:val="16"/>
        </w:rPr>
        <w:t xml:space="preserve">. </w:t>
      </w:r>
      <w:r w:rsidRPr="0066243C">
        <w:rPr>
          <w:rStyle w:val="StyleUnderline"/>
        </w:rPr>
        <w:t xml:space="preserve">We further argue that in the case of immigration, whether </w:t>
      </w:r>
      <w:r w:rsidRPr="00536C7D">
        <w:rPr>
          <w:rStyle w:val="StyleUnderline"/>
          <w:highlight w:val="yellow"/>
        </w:rPr>
        <w:t>in the context of the</w:t>
      </w:r>
      <w:r w:rsidRPr="0066243C">
        <w:rPr>
          <w:rStyle w:val="StyleUnderline"/>
        </w:rPr>
        <w:t xml:space="preserve"> Muslim/</w:t>
      </w:r>
      <w:r w:rsidRPr="00536C7D">
        <w:rPr>
          <w:rStyle w:val="StyleUnderline"/>
          <w:highlight w:val="yellow"/>
        </w:rPr>
        <w:t>Travel Ban or</w:t>
      </w:r>
      <w:r w:rsidRPr="0066243C">
        <w:rPr>
          <w:rStyle w:val="StyleUnderline"/>
        </w:rPr>
        <w:t xml:space="preserve"> the Mexican </w:t>
      </w:r>
      <w:r w:rsidRPr="00536C7D">
        <w:rPr>
          <w:rStyle w:val="StyleUnderline"/>
          <w:highlight w:val="yellow"/>
        </w:rPr>
        <w:t>border wall</w:t>
      </w:r>
      <w:r w:rsidRPr="0066243C">
        <w:rPr>
          <w:rStyle w:val="StyleUnderline"/>
        </w:rPr>
        <w:t xml:space="preserve">, these </w:t>
      </w:r>
      <w:r w:rsidRPr="0066243C">
        <w:rPr>
          <w:rStyle w:val="Emphasis"/>
          <w:highlight w:val="yellow"/>
        </w:rPr>
        <w:t>securitizing moves</w:t>
      </w:r>
      <w:r w:rsidRPr="0066243C">
        <w:rPr>
          <w:rStyle w:val="StyleUnderline"/>
          <w:highlight w:val="yellow"/>
        </w:rPr>
        <w:t xml:space="preserve"> failed due to</w:t>
      </w:r>
      <w:r w:rsidRPr="0066243C">
        <w:rPr>
          <w:rStyle w:val="StyleUnderline"/>
        </w:rPr>
        <w:t xml:space="preserve"> effective and </w:t>
      </w:r>
      <w:r w:rsidRPr="00536C7D">
        <w:rPr>
          <w:rStyle w:val="Emphasis"/>
          <w:highlight w:val="yellow"/>
        </w:rPr>
        <w:t>emotionally affective counter-narratives</w:t>
      </w:r>
      <w:r w:rsidRPr="0066243C">
        <w:rPr>
          <w:rStyle w:val="StyleUnderline"/>
          <w:sz w:val="28"/>
          <w:szCs w:val="28"/>
        </w:rPr>
        <w:t xml:space="preserve"> </w:t>
      </w:r>
      <w:r w:rsidRPr="0066243C">
        <w:rPr>
          <w:rStyle w:val="StyleUnderline"/>
        </w:rPr>
        <w:t xml:space="preserve">that were </w:t>
      </w:r>
      <w:r w:rsidRPr="0066243C">
        <w:rPr>
          <w:rStyle w:val="StyleUnderline"/>
          <w:highlight w:val="yellow"/>
        </w:rPr>
        <w:t>deployed by</w:t>
      </w:r>
      <w:r w:rsidRPr="0066243C">
        <w:rPr>
          <w:rStyle w:val="StyleUnderline"/>
        </w:rPr>
        <w:t xml:space="preserve"> speakers in the media and </w:t>
      </w:r>
      <w:r w:rsidRPr="00536C7D">
        <w:rPr>
          <w:rStyle w:val="StyleUnderline"/>
        </w:rPr>
        <w:t xml:space="preserve">political </w:t>
      </w:r>
      <w:r w:rsidRPr="0066243C">
        <w:rPr>
          <w:rStyle w:val="StyleUnderline"/>
          <w:highlight w:val="yellow"/>
        </w:rPr>
        <w:t>opposition</w:t>
      </w:r>
      <w:r w:rsidRPr="00DC6DFE">
        <w:rPr>
          <w:sz w:val="16"/>
        </w:rPr>
        <w:t xml:space="preserve">. The strength of </w:t>
      </w:r>
      <w:r w:rsidRPr="00536C7D">
        <w:rPr>
          <w:rStyle w:val="StyleUnderline"/>
          <w:highlight w:val="yellow"/>
        </w:rPr>
        <w:t>these</w:t>
      </w:r>
      <w:r w:rsidRPr="00DC6DFE">
        <w:rPr>
          <w:sz w:val="16"/>
        </w:rPr>
        <w:t xml:space="preserve"> opposing </w:t>
      </w:r>
      <w:r w:rsidRPr="00536C7D">
        <w:rPr>
          <w:rStyle w:val="StyleUnderline"/>
          <w:highlight w:val="yellow"/>
        </w:rPr>
        <w:t>narratives</w:t>
      </w:r>
      <w:r w:rsidRPr="00DC6DFE">
        <w:rPr>
          <w:sz w:val="16"/>
        </w:rPr>
        <w:t xml:space="preserve"> often lay in their capacity to speak to an imagined liberal American identity that valued immigration and </w:t>
      </w:r>
      <w:r w:rsidRPr="002C2757">
        <w:rPr>
          <w:rStyle w:val="StyleUnderline"/>
          <w:highlight w:val="yellow"/>
        </w:rPr>
        <w:t>sought to</w:t>
      </w:r>
      <w:r w:rsidRPr="00DC6DFE">
        <w:rPr>
          <w:sz w:val="16"/>
        </w:rPr>
        <w:t xml:space="preserve"> protect and </w:t>
      </w:r>
      <w:r w:rsidRPr="002C2757">
        <w:rPr>
          <w:rStyle w:val="Emphasis"/>
          <w:highlight w:val="yellow"/>
        </w:rPr>
        <w:t>support vulnerable groups</w:t>
      </w:r>
      <w:r w:rsidRPr="00DC6DFE">
        <w:rPr>
          <w:sz w:val="16"/>
        </w:rPr>
        <w:t xml:space="preserve">, especially refugees. </w:t>
      </w:r>
      <w:r w:rsidRPr="002C2757">
        <w:rPr>
          <w:rStyle w:val="StyleUnderline"/>
        </w:rPr>
        <w:t>Opposition speakers were effective in weaving an alternative security story in which America stood to lose a key part of itself by pursuing Trump’s policies</w:t>
      </w:r>
      <w:r w:rsidRPr="00DC6DFE">
        <w:rPr>
          <w:sz w:val="16"/>
        </w:rPr>
        <w:t xml:space="preserve">. </w:t>
      </w:r>
      <w:r w:rsidRPr="0086290F">
        <w:rPr>
          <w:rStyle w:val="StyleUnderline"/>
        </w:rPr>
        <w:t>Through this story, key opposition figures attempted to securitize the Trump administration itself</w:t>
      </w:r>
      <w:r w:rsidRPr="00DC6DFE">
        <w:rPr>
          <w:sz w:val="16"/>
        </w:rPr>
        <w:t xml:space="preserve">. Third, and in turn, </w:t>
      </w:r>
      <w:r w:rsidRPr="00CF6F3B">
        <w:rPr>
          <w:rStyle w:val="Emphasis"/>
          <w:sz w:val="28"/>
          <w:szCs w:val="28"/>
          <w:highlight w:val="yellow"/>
        </w:rPr>
        <w:t>Trump swung back</w:t>
      </w:r>
      <w:r w:rsidRPr="00DC6DFE">
        <w:rPr>
          <w:sz w:val="16"/>
        </w:rPr>
        <w:t xml:space="preserve">, </w:t>
      </w:r>
      <w:r w:rsidRPr="00CF6F3B">
        <w:rPr>
          <w:rStyle w:val="StyleUnderline"/>
          <w:highlight w:val="yellow"/>
        </w:rPr>
        <w:t>securitizing political opponents</w:t>
      </w:r>
      <w:r w:rsidRPr="00DC6DFE">
        <w:rPr>
          <w:sz w:val="16"/>
        </w:rPr>
        <w:t xml:space="preserve">, </w:t>
      </w:r>
      <w:r w:rsidRPr="00CF6F3B">
        <w:rPr>
          <w:rStyle w:val="StyleUnderline"/>
          <w:highlight w:val="yellow"/>
        </w:rPr>
        <w:t>unsupportive media</w:t>
      </w:r>
      <w:r w:rsidRPr="0086290F">
        <w:rPr>
          <w:rStyle w:val="StyleUnderline"/>
        </w:rPr>
        <w:t xml:space="preserve"> elites </w:t>
      </w:r>
      <w:r w:rsidRPr="00CF6F3B">
        <w:rPr>
          <w:rStyle w:val="Emphasis"/>
          <w:highlight w:val="yellow"/>
        </w:rPr>
        <w:t>and protestors</w:t>
      </w:r>
      <w:r w:rsidRPr="00DC6DFE">
        <w:rPr>
          <w:sz w:val="16"/>
        </w:rPr>
        <w:t xml:space="preserve">, </w:t>
      </w:r>
      <w:r w:rsidRPr="00CF6F3B">
        <w:rPr>
          <w:rStyle w:val="StyleUnderline"/>
          <w:highlight w:val="yellow"/>
        </w:rPr>
        <w:t>as a threat</w:t>
      </w:r>
      <w:r w:rsidRPr="0086290F">
        <w:rPr>
          <w:rStyle w:val="StyleUnderline"/>
        </w:rPr>
        <w:t xml:space="preserve"> to the United States</w:t>
      </w:r>
      <w:r w:rsidRPr="00DC6DFE">
        <w:rPr>
          <w:sz w:val="16"/>
        </w:rPr>
        <w:t xml:space="preserve">, imagined in particular racial and religious terms. </w:t>
      </w:r>
    </w:p>
    <w:p w14:paraId="440C27E6" w14:textId="77777777" w:rsidR="00226F90" w:rsidRPr="00DC6DFE" w:rsidRDefault="00226F90" w:rsidP="00226F90">
      <w:pPr>
        <w:rPr>
          <w:rStyle w:val="StyleUnderline"/>
        </w:rPr>
      </w:pPr>
      <w:r w:rsidRPr="00DC6DFE">
        <w:rPr>
          <w:sz w:val="16"/>
        </w:rPr>
        <w:t xml:space="preserve">In all three instances, the language of security was crucial, contrasting the argumentative rhetorical mode that characterized debates in other areas, such as the imposition of trade tariffs, whereby the underlying logic of the Trumpian narrative was tacitly accepted, with contestation sought only regarding the effectiveness of tariffs as diplomatic tools. On immigration and when counter-securitizing each other, the Trump administration and the opposition sought to articulate wholly alternative foreign policy stories. </w:t>
      </w:r>
      <w:r w:rsidRPr="00186F3B">
        <w:rPr>
          <w:rStyle w:val="StyleUnderline"/>
        </w:rPr>
        <w:t>By invoking the language of security, America’s political divisions were widened and polarization increased</w:t>
      </w:r>
      <w:r w:rsidRPr="00DC6DFE">
        <w:rPr>
          <w:sz w:val="16"/>
        </w:rPr>
        <w:t xml:space="preserve">. In particular, </w:t>
      </w:r>
      <w:r w:rsidRPr="009B7827">
        <w:rPr>
          <w:rStyle w:val="StyleUnderline"/>
          <w:highlight w:val="yellow"/>
        </w:rPr>
        <w:t>Trump connected foreign policy to domestic politics through</w:t>
      </w:r>
      <w:r w:rsidRPr="00493318">
        <w:rPr>
          <w:rStyle w:val="StyleUnderline"/>
        </w:rPr>
        <w:t xml:space="preserve"> the </w:t>
      </w:r>
      <w:r w:rsidRPr="009B7827">
        <w:rPr>
          <w:rStyle w:val="Emphasis"/>
          <w:highlight w:val="yellow"/>
        </w:rPr>
        <w:t>conflation</w:t>
      </w:r>
      <w:r w:rsidRPr="009B7827">
        <w:rPr>
          <w:rStyle w:val="StyleUnderline"/>
          <w:highlight w:val="yellow"/>
        </w:rPr>
        <w:t xml:space="preserve"> of</w:t>
      </w:r>
      <w:r w:rsidRPr="00493318">
        <w:rPr>
          <w:rStyle w:val="StyleUnderline"/>
        </w:rPr>
        <w:t xml:space="preserve"> (constructed) </w:t>
      </w:r>
      <w:r w:rsidRPr="00CE1D7B">
        <w:rPr>
          <w:rStyle w:val="Emphasis"/>
          <w:highlight w:val="yellow"/>
        </w:rPr>
        <w:t>threatening foreign others</w:t>
      </w:r>
      <w:r w:rsidRPr="009B7827">
        <w:rPr>
          <w:rStyle w:val="StyleUnderline"/>
          <w:highlight w:val="yellow"/>
        </w:rPr>
        <w:t xml:space="preserve"> with </w:t>
      </w:r>
      <w:r w:rsidRPr="009B7827">
        <w:rPr>
          <w:rStyle w:val="Emphasis"/>
          <w:highlight w:val="yellow"/>
        </w:rPr>
        <w:t>opposition groups</w:t>
      </w:r>
      <w:r w:rsidRPr="009B7827">
        <w:rPr>
          <w:rStyle w:val="Emphasis"/>
        </w:rPr>
        <w:t xml:space="preserve"> in the United States</w:t>
      </w:r>
      <w:r w:rsidRPr="00DC6DFE">
        <w:rPr>
          <w:sz w:val="16"/>
        </w:rPr>
        <w:t xml:space="preserve">. </w:t>
      </w:r>
      <w:r w:rsidRPr="009B7827">
        <w:rPr>
          <w:rStyle w:val="StyleUnderline"/>
          <w:highlight w:val="yellow"/>
        </w:rPr>
        <w:t>This</w:t>
      </w:r>
      <w:r w:rsidRPr="009B7827">
        <w:rPr>
          <w:rStyle w:val="StyleUnderline"/>
        </w:rPr>
        <w:t xml:space="preserve"> conflation and </w:t>
      </w:r>
      <w:r w:rsidRPr="009B7827">
        <w:rPr>
          <w:rStyle w:val="StyleUnderline"/>
          <w:highlight w:val="yellow"/>
        </w:rPr>
        <w:t>construction</w:t>
      </w:r>
      <w:r w:rsidRPr="009B7827">
        <w:rPr>
          <w:rStyle w:val="StyleUnderline"/>
        </w:rPr>
        <w:t xml:space="preserve"> was not accepted by the opposition but </w:t>
      </w:r>
      <w:r w:rsidRPr="009B7827">
        <w:rPr>
          <w:rStyle w:val="StyleUnderline"/>
          <w:highlight w:val="yellow"/>
        </w:rPr>
        <w:t xml:space="preserve">has been </w:t>
      </w:r>
      <w:r w:rsidRPr="009B7827">
        <w:rPr>
          <w:rStyle w:val="Emphasis"/>
          <w:highlight w:val="yellow"/>
        </w:rPr>
        <w:t>contested</w:t>
      </w:r>
      <w:r w:rsidRPr="009B7827">
        <w:rPr>
          <w:rStyle w:val="StyleUnderline"/>
          <w:highlight w:val="yellow"/>
        </w:rPr>
        <w:t xml:space="preserve"> through a parall</w:t>
      </w:r>
      <w:r w:rsidRPr="00DC6DFE">
        <w:rPr>
          <w:rStyle w:val="StyleUnderline"/>
          <w:highlight w:val="yellow"/>
        </w:rPr>
        <w:t xml:space="preserve">el securitizing </w:t>
      </w:r>
      <w:r w:rsidRPr="009B7827">
        <w:rPr>
          <w:rStyle w:val="StyleUnderline"/>
          <w:highlight w:val="yellow"/>
        </w:rPr>
        <w:t xml:space="preserve">move which </w:t>
      </w:r>
      <w:r w:rsidRPr="009B7827">
        <w:rPr>
          <w:rStyle w:val="Emphasis"/>
          <w:sz w:val="28"/>
          <w:szCs w:val="28"/>
          <w:highlight w:val="yellow"/>
        </w:rPr>
        <w:t>does not directly engage with Trump’s logic of security</w:t>
      </w:r>
      <w:r w:rsidRPr="00DC6DFE">
        <w:rPr>
          <w:sz w:val="16"/>
        </w:rPr>
        <w:t xml:space="preserve">. </w:t>
      </w:r>
      <w:r w:rsidRPr="009B7827">
        <w:rPr>
          <w:rStyle w:val="StyleUnderline"/>
          <w:highlight w:val="yellow"/>
        </w:rPr>
        <w:t>This is because the</w:t>
      </w:r>
      <w:r w:rsidRPr="009B7827">
        <w:rPr>
          <w:rStyle w:val="StyleUnderline"/>
        </w:rPr>
        <w:t xml:space="preserve"> two </w:t>
      </w:r>
      <w:r w:rsidRPr="009B7827">
        <w:rPr>
          <w:rStyle w:val="StyleUnderline"/>
          <w:highlight w:val="yellow"/>
        </w:rPr>
        <w:t>logics</w:t>
      </w:r>
      <w:r w:rsidRPr="009B7827">
        <w:rPr>
          <w:rStyle w:val="StyleUnderline"/>
        </w:rPr>
        <w:t xml:space="preserve"> derive from different securitizing actors </w:t>
      </w:r>
      <w:r w:rsidRPr="00DC6DFE">
        <w:rPr>
          <w:rStyle w:val="StyleUnderline"/>
          <w:highlight w:val="yellow"/>
        </w:rPr>
        <w:t>promis</w:t>
      </w:r>
      <w:r w:rsidRPr="009B7827">
        <w:rPr>
          <w:rStyle w:val="StyleUnderline"/>
        </w:rPr>
        <w:t xml:space="preserve">ing to deliver </w:t>
      </w:r>
      <w:r w:rsidRPr="00DC6DFE">
        <w:rPr>
          <w:rStyle w:val="StyleUnderline"/>
          <w:highlight w:val="yellow"/>
        </w:rPr>
        <w:t>security for</w:t>
      </w:r>
      <w:r w:rsidRPr="009B7827">
        <w:rPr>
          <w:rStyle w:val="StyleUnderline"/>
        </w:rPr>
        <w:t xml:space="preserve"> different referent objects for </w:t>
      </w:r>
      <w:r w:rsidRPr="00DC6DFE">
        <w:rPr>
          <w:rStyle w:val="Emphasis"/>
          <w:highlight w:val="yellow"/>
        </w:rPr>
        <w:t>distinct audiences</w:t>
      </w:r>
      <w:r w:rsidRPr="00DC6DFE">
        <w:rPr>
          <w:sz w:val="16"/>
        </w:rPr>
        <w:t xml:space="preserve">. On the one hand, </w:t>
      </w:r>
      <w:r w:rsidRPr="00DC6DFE">
        <w:rPr>
          <w:rStyle w:val="StyleUnderline"/>
        </w:rPr>
        <w:t>Trump promises to secure white America from external threat and those he proclaims support</w:t>
      </w:r>
      <w:r w:rsidRPr="00DC6DFE">
        <w:rPr>
          <w:sz w:val="16"/>
        </w:rPr>
        <w:t xml:space="preserve">, </w:t>
      </w:r>
      <w:r w:rsidRPr="00DC6DFE">
        <w:rPr>
          <w:rStyle w:val="StyleUnderline"/>
        </w:rPr>
        <w:t>facilitate or represent threatening others</w:t>
      </w:r>
      <w:r w:rsidRPr="00DC6DFE">
        <w:rPr>
          <w:sz w:val="16"/>
        </w:rPr>
        <w:t xml:space="preserve">. On the other hand, </w:t>
      </w:r>
      <w:r w:rsidRPr="00DC6DFE">
        <w:rPr>
          <w:rStyle w:val="StyleUnderline"/>
        </w:rPr>
        <w:t>Democrats promise to secure multicultural America</w:t>
      </w:r>
      <w:r w:rsidRPr="00DC6DFE">
        <w:rPr>
          <w:sz w:val="16"/>
        </w:rPr>
        <w:t xml:space="preserve">, founded on a belief in shared values, </w:t>
      </w:r>
      <w:r w:rsidRPr="00DC6DFE">
        <w:rPr>
          <w:rStyle w:val="StyleUnderline"/>
        </w:rPr>
        <w:t>from racial</w:t>
      </w:r>
      <w:r w:rsidRPr="00DC6DFE">
        <w:rPr>
          <w:sz w:val="16"/>
        </w:rPr>
        <w:t xml:space="preserve"> and religious </w:t>
      </w:r>
      <w:r w:rsidRPr="00DC6DFE">
        <w:rPr>
          <w:rStyle w:val="StyleUnderline"/>
        </w:rPr>
        <w:t>discrimination</w:t>
      </w:r>
      <w:r w:rsidRPr="00DC6DFE">
        <w:rPr>
          <w:sz w:val="16"/>
        </w:rPr>
        <w:t xml:space="preserve">. Although </w:t>
      </w:r>
      <w:r w:rsidRPr="00DC6DFE">
        <w:rPr>
          <w:rStyle w:val="StyleUnderline"/>
          <w:highlight w:val="yellow"/>
        </w:rPr>
        <w:t>these logics</w:t>
      </w:r>
      <w:r w:rsidRPr="00DC6DFE">
        <w:rPr>
          <w:sz w:val="16"/>
        </w:rPr>
        <w:t xml:space="preserve"> “</w:t>
      </w:r>
      <w:r w:rsidRPr="00DC6DFE">
        <w:rPr>
          <w:rStyle w:val="Emphasis"/>
          <w:highlight w:val="yellow"/>
        </w:rPr>
        <w:t>talk past each other</w:t>
      </w:r>
      <w:r w:rsidRPr="00DC6DFE">
        <w:rPr>
          <w:sz w:val="16"/>
        </w:rPr>
        <w:t xml:space="preserve">”, </w:t>
      </w:r>
      <w:r w:rsidRPr="00DC6DFE">
        <w:rPr>
          <w:rStyle w:val="StyleUnderline"/>
          <w:highlight w:val="yellow"/>
        </w:rPr>
        <w:t>they</w:t>
      </w:r>
      <w:r w:rsidRPr="00DC6DFE">
        <w:rPr>
          <w:sz w:val="16"/>
        </w:rPr>
        <w:t xml:space="preserve"> nonetheless </w:t>
      </w:r>
      <w:r w:rsidRPr="00DC6DFE">
        <w:rPr>
          <w:rStyle w:val="Emphasis"/>
          <w:sz w:val="28"/>
          <w:szCs w:val="28"/>
          <w:highlight w:val="yellow"/>
        </w:rPr>
        <w:t xml:space="preserve">stack the discursive deck in Trump’s </w:t>
      </w:r>
      <w:proofErr w:type="spellStart"/>
      <w:r w:rsidRPr="00DC6DFE">
        <w:rPr>
          <w:rStyle w:val="Emphasis"/>
          <w:sz w:val="28"/>
          <w:szCs w:val="28"/>
          <w:highlight w:val="yellow"/>
        </w:rPr>
        <w:t>favour</w:t>
      </w:r>
      <w:proofErr w:type="spellEnd"/>
      <w:r w:rsidRPr="00DC6DFE">
        <w:rPr>
          <w:sz w:val="16"/>
          <w:szCs w:val="28"/>
        </w:rPr>
        <w:t xml:space="preserve"> </w:t>
      </w:r>
      <w:r w:rsidRPr="00DC6DFE">
        <w:rPr>
          <w:rStyle w:val="StyleUnderline"/>
          <w:highlight w:val="yellow"/>
        </w:rPr>
        <w:t xml:space="preserve">as the risk to him is </w:t>
      </w:r>
      <w:r w:rsidRPr="00DC6DFE">
        <w:rPr>
          <w:rStyle w:val="Emphasis"/>
          <w:highlight w:val="yellow"/>
        </w:rPr>
        <w:t>appearing unconstitutional</w:t>
      </w:r>
      <w:r w:rsidRPr="00DC6DFE">
        <w:rPr>
          <w:rStyle w:val="StyleUnderline"/>
        </w:rPr>
        <w:t xml:space="preserve">, </w:t>
      </w:r>
      <w:r w:rsidRPr="00DC6DFE">
        <w:rPr>
          <w:rStyle w:val="StyleUnderline"/>
          <w:highlight w:val="yellow"/>
        </w:rPr>
        <w:t>whereas the risk to Democrats is</w:t>
      </w:r>
      <w:r w:rsidRPr="00DC6DFE">
        <w:rPr>
          <w:rStyle w:val="StyleUnderline"/>
        </w:rPr>
        <w:t xml:space="preserve"> </w:t>
      </w:r>
      <w:r w:rsidRPr="00DC6DFE">
        <w:rPr>
          <w:rStyle w:val="Emphasis"/>
          <w:highlight w:val="yellow"/>
        </w:rPr>
        <w:t>appearing to sympathize with terrorists</w:t>
      </w:r>
      <w:r w:rsidRPr="00DC6DFE">
        <w:rPr>
          <w:sz w:val="16"/>
        </w:rPr>
        <w:t xml:space="preserve"> and criminals.</w:t>
      </w:r>
    </w:p>
    <w:p w14:paraId="21637E6B" w14:textId="77777777" w:rsidR="00226F90" w:rsidRPr="00E87B13" w:rsidRDefault="00226F90" w:rsidP="00226F90"/>
    <w:p w14:paraId="77C42471" w14:textId="3C65A590" w:rsidR="00226F90" w:rsidRDefault="00226F90" w:rsidP="00226F90">
      <w:pPr>
        <w:pStyle w:val="Heading3"/>
      </w:pPr>
      <w:r>
        <w:t>AT: Securitization K---Defense---2NC</w:t>
      </w:r>
    </w:p>
    <w:p w14:paraId="259F004C" w14:textId="77777777" w:rsidR="00226F90" w:rsidRDefault="00226F90" w:rsidP="00226F90">
      <w:pPr>
        <w:pStyle w:val="Heading4"/>
      </w:pPr>
      <w:r>
        <w:t>Their framing goes too far---morally constrained securitization is essential to respond to mass atrocity</w:t>
      </w:r>
    </w:p>
    <w:p w14:paraId="5FDB2CE3" w14:textId="77777777" w:rsidR="00226F90" w:rsidRDefault="00226F90" w:rsidP="00226F90">
      <w:r>
        <w:t xml:space="preserve">Rita </w:t>
      </w:r>
      <w:r w:rsidRPr="00551755">
        <w:rPr>
          <w:rStyle w:val="Style13ptBold"/>
        </w:rPr>
        <w:t>Floyd 11</w:t>
      </w:r>
      <w:r>
        <w:t>, Department of Politics and International Studies, University of Warwick, 2011, “Can securitization theory be used in normative analysis? Towards a just securitization theory,” http://citeseerx.ist.psu.edu/viewdoc/download?doi=10.1.1.989.5383&amp;rep=rep1&amp;type=pdf</w:t>
      </w:r>
    </w:p>
    <w:p w14:paraId="7655F307" w14:textId="77777777" w:rsidR="00226F90" w:rsidRPr="009244FC" w:rsidRDefault="00226F90" w:rsidP="00226F90">
      <w:pPr>
        <w:rPr>
          <w:sz w:val="16"/>
        </w:rPr>
      </w:pPr>
      <w:r w:rsidRPr="009244FC">
        <w:rPr>
          <w:sz w:val="16"/>
        </w:rPr>
        <w:t xml:space="preserve">All this could hold true for </w:t>
      </w:r>
      <w:r w:rsidRPr="00B2336F">
        <w:rPr>
          <w:rStyle w:val="Emphasis"/>
          <w:highlight w:val="yellow"/>
        </w:rPr>
        <w:t>a just securitization theory</w:t>
      </w:r>
      <w:r w:rsidRPr="009244FC">
        <w:rPr>
          <w:sz w:val="16"/>
        </w:rPr>
        <w:t xml:space="preserve">. Not only does such a theory promise to </w:t>
      </w:r>
      <w:r w:rsidRPr="00B2336F">
        <w:rPr>
          <w:rStyle w:val="Emphasis"/>
          <w:highlight w:val="yellow"/>
        </w:rPr>
        <w:t>morally constrain</w:t>
      </w:r>
      <w:r w:rsidRPr="009244FC">
        <w:rPr>
          <w:sz w:val="16"/>
        </w:rPr>
        <w:t xml:space="preserve"> </w:t>
      </w:r>
      <w:r w:rsidRPr="00B2336F">
        <w:rPr>
          <w:rStyle w:val="StyleUnderline"/>
          <w:highlight w:val="yellow"/>
        </w:rPr>
        <w:t>securitization</w:t>
      </w:r>
      <w:r w:rsidRPr="009244FC">
        <w:rPr>
          <w:sz w:val="16"/>
        </w:rPr>
        <w:t xml:space="preserve">, </w:t>
      </w:r>
      <w:r w:rsidRPr="00B2336F">
        <w:rPr>
          <w:rStyle w:val="StyleUnderline"/>
        </w:rPr>
        <w:t xml:space="preserve">making its occurrence less likely, </w:t>
      </w:r>
      <w:r w:rsidRPr="00FD4287">
        <w:rPr>
          <w:rStyle w:val="StyleUnderline"/>
        </w:rPr>
        <w:t xml:space="preserve">but also general knowledge of such a theory could help to democratize the </w:t>
      </w:r>
      <w:r w:rsidRPr="00FD4287">
        <w:rPr>
          <w:rStyle w:val="Emphasis"/>
        </w:rPr>
        <w:t>process</w:t>
      </w:r>
      <w:r w:rsidRPr="00B2336F">
        <w:rPr>
          <w:rStyle w:val="Emphasis"/>
        </w:rPr>
        <w:t xml:space="preserve"> of securitization itself</w:t>
      </w:r>
      <w:r w:rsidRPr="009244FC">
        <w:rPr>
          <w:sz w:val="16"/>
        </w:rPr>
        <w:t xml:space="preserve">. Both results are desirable because, like war – and </w:t>
      </w:r>
      <w:r w:rsidRPr="00C37B66">
        <w:rPr>
          <w:rStyle w:val="Emphasis"/>
          <w:highlight w:val="yellow"/>
        </w:rPr>
        <w:t>regardless</w:t>
      </w:r>
      <w:r w:rsidRPr="009244FC">
        <w:rPr>
          <w:sz w:val="16"/>
        </w:rPr>
        <w:t xml:space="preserve"> </w:t>
      </w:r>
      <w:r w:rsidRPr="00C37B66">
        <w:rPr>
          <w:rStyle w:val="StyleUnderline"/>
          <w:highlight w:val="yellow"/>
        </w:rPr>
        <w:t>of what analysts</w:t>
      </w:r>
      <w:r w:rsidRPr="009244FC">
        <w:rPr>
          <w:sz w:val="16"/>
        </w:rPr>
        <w:t xml:space="preserve"> might </w:t>
      </w:r>
      <w:r w:rsidRPr="00C37B66">
        <w:rPr>
          <w:rStyle w:val="StyleUnderline"/>
          <w:highlight w:val="yellow"/>
        </w:rPr>
        <w:t>wish</w:t>
      </w:r>
      <w:r w:rsidRPr="009244FC">
        <w:rPr>
          <w:sz w:val="16"/>
        </w:rPr>
        <w:t xml:space="preserve"> – </w:t>
      </w:r>
      <w:r w:rsidRPr="00C37B66">
        <w:rPr>
          <w:rStyle w:val="Emphasis"/>
          <w:highlight w:val="yellow"/>
        </w:rPr>
        <w:t>securitizations are a recurrent feature of i</w:t>
      </w:r>
      <w:r w:rsidRPr="00C37B66">
        <w:rPr>
          <w:rStyle w:val="Emphasis"/>
        </w:rPr>
        <w:t xml:space="preserve">nternational </w:t>
      </w:r>
      <w:r w:rsidRPr="00C37B66">
        <w:rPr>
          <w:rStyle w:val="Emphasis"/>
          <w:highlight w:val="yellow"/>
        </w:rPr>
        <w:t>r</w:t>
      </w:r>
      <w:r w:rsidRPr="00C37B66">
        <w:rPr>
          <w:rStyle w:val="Emphasis"/>
        </w:rPr>
        <w:t>elations</w:t>
      </w:r>
      <w:r w:rsidRPr="009244FC">
        <w:rPr>
          <w:sz w:val="16"/>
        </w:rPr>
        <w:t xml:space="preserve">, and the abnegation of moral reflection on securitization is simply not an option (see </w:t>
      </w:r>
      <w:proofErr w:type="spellStart"/>
      <w:r w:rsidRPr="009244FC">
        <w:rPr>
          <w:sz w:val="16"/>
        </w:rPr>
        <w:t>Rengger</w:t>
      </w:r>
      <w:proofErr w:type="spellEnd"/>
      <w:r w:rsidRPr="009244FC">
        <w:rPr>
          <w:sz w:val="16"/>
        </w:rPr>
        <w:t>, 2002: 363). With this in mind, I will now discuss my three criteria in detail.</w:t>
      </w:r>
    </w:p>
    <w:p w14:paraId="5A594954" w14:textId="77777777" w:rsidR="00226F90" w:rsidRPr="009244FC" w:rsidRDefault="00226F90" w:rsidP="00226F90">
      <w:pPr>
        <w:rPr>
          <w:sz w:val="16"/>
        </w:rPr>
      </w:pPr>
      <w:r w:rsidRPr="009244FC">
        <w:rPr>
          <w:sz w:val="16"/>
        </w:rPr>
        <w:t>Objective existential threats</w:t>
      </w:r>
    </w:p>
    <w:p w14:paraId="2E5F0A09" w14:textId="77777777" w:rsidR="00226F90" w:rsidRPr="009244FC" w:rsidRDefault="00226F90" w:rsidP="00226F90">
      <w:pPr>
        <w:rPr>
          <w:sz w:val="16"/>
        </w:rPr>
      </w:pPr>
      <w:r w:rsidRPr="009244FC">
        <w:rPr>
          <w:sz w:val="16"/>
        </w:rPr>
        <w:t>Objective existential threats are threats to the existence of actors and orders regardless of whether anyone has realized this. To give an example, suppose I am exposed to lethal levels of radiation in an area where radiation levels are not normally checked, which leaves my exposure undetected. Given that I can neither smell nor see radiation, I am unlikely to be aware of it, yet my obliviousness is not going to save my life.</w:t>
      </w:r>
    </w:p>
    <w:p w14:paraId="0F10D20A" w14:textId="77777777" w:rsidR="00226F90" w:rsidRPr="009244FC" w:rsidRDefault="00226F90" w:rsidP="00226F90">
      <w:pPr>
        <w:rPr>
          <w:sz w:val="16"/>
        </w:rPr>
      </w:pPr>
      <w:r w:rsidRPr="00C37B66">
        <w:rPr>
          <w:rStyle w:val="StyleUnderline"/>
        </w:rPr>
        <w:t>Objective existential threats become matters of security, and therefore ‘security threats’, only when a powerful actor frames and responds to them as such</w:t>
      </w:r>
      <w:r w:rsidRPr="009244FC">
        <w:rPr>
          <w:sz w:val="16"/>
        </w:rPr>
        <w:t>. Importantly, not all objective existential threats become security issues: Some are treated as health issues, others as police matters, and some may well be ignored. The reverse also holds, and not everything that is securitized necessarily refers to an objective existential threat; some security threats refer to perceived threats only.</w:t>
      </w:r>
    </w:p>
    <w:p w14:paraId="13568A26" w14:textId="77777777" w:rsidR="00226F90" w:rsidRPr="009244FC" w:rsidRDefault="00226F90" w:rsidP="00226F90">
      <w:pPr>
        <w:rPr>
          <w:sz w:val="16"/>
        </w:rPr>
      </w:pPr>
      <w:r w:rsidRPr="00C37B66">
        <w:rPr>
          <w:rStyle w:val="Emphasis"/>
          <w:highlight w:val="yellow"/>
        </w:rPr>
        <w:t>Securitization can be justified</w:t>
      </w:r>
      <w:r w:rsidRPr="00C37B66">
        <w:rPr>
          <w:rStyle w:val="StyleUnderline"/>
          <w:highlight w:val="yellow"/>
        </w:rPr>
        <w:t xml:space="preserve"> as the right thing to do</w:t>
      </w:r>
      <w:r w:rsidRPr="00C37B66">
        <w:rPr>
          <w:rStyle w:val="StyleUnderline"/>
        </w:rPr>
        <w:t xml:space="preserve"> only </w:t>
      </w:r>
      <w:r w:rsidRPr="00C37B66">
        <w:rPr>
          <w:rStyle w:val="StyleUnderline"/>
          <w:highlight w:val="yellow"/>
        </w:rPr>
        <w:t>if it refers to an</w:t>
      </w:r>
      <w:r w:rsidRPr="00C37B66">
        <w:rPr>
          <w:rStyle w:val="StyleUnderline"/>
        </w:rPr>
        <w:t xml:space="preserve"> </w:t>
      </w:r>
      <w:r w:rsidRPr="00C37B66">
        <w:rPr>
          <w:rStyle w:val="Emphasis"/>
          <w:highlight w:val="yellow"/>
        </w:rPr>
        <w:t>objective existential threat</w:t>
      </w:r>
      <w:r w:rsidRPr="009244FC">
        <w:rPr>
          <w:sz w:val="16"/>
        </w:rPr>
        <w:t xml:space="preserve">. This is because the killing of innocent persons (directly or as ‘collateral damage’) that might well be an extraordinary measure resulting from securitization cannot be morally justified unless there is an objective existential threat. Once again, the storm that has erupted over the 2003 Iraq invasion is a case in point. Here, precisely the fact that lies about the existence of weapons of mass destruction artificially heightened the acuteness of the threat renders the whole </w:t>
      </w:r>
      <w:proofErr w:type="spellStart"/>
      <w:r w:rsidRPr="009244FC">
        <w:rPr>
          <w:sz w:val="16"/>
        </w:rPr>
        <w:t>endeavour</w:t>
      </w:r>
      <w:proofErr w:type="spellEnd"/>
      <w:r w:rsidRPr="009244FC">
        <w:rPr>
          <w:sz w:val="16"/>
        </w:rPr>
        <w:t xml:space="preserve"> and its consequences morally untenable.</w:t>
      </w:r>
    </w:p>
    <w:p w14:paraId="79FE9656" w14:textId="77777777" w:rsidR="00226F90" w:rsidRPr="009244FC" w:rsidRDefault="00226F90" w:rsidP="00226F90">
      <w:pPr>
        <w:rPr>
          <w:sz w:val="16"/>
        </w:rPr>
      </w:pPr>
      <w:r w:rsidRPr="004D01BA">
        <w:rPr>
          <w:rStyle w:val="StyleUnderline"/>
        </w:rPr>
        <w:t>How, then, can we find out whether a securitization refers to an objective existential threat or merely to a perceived threat? First, we need to figure out whether the aggressor really intends to destroy a given referent object</w:t>
      </w:r>
      <w:r w:rsidRPr="009244FC">
        <w:rPr>
          <w:sz w:val="16"/>
        </w:rPr>
        <w:t xml:space="preserve">. Second, </w:t>
      </w:r>
      <w:r w:rsidRPr="004D01BA">
        <w:rPr>
          <w:rStyle w:val="StyleUnderline"/>
        </w:rPr>
        <w:t>we need to examine whether</w:t>
      </w:r>
      <w:r w:rsidRPr="009244FC">
        <w:rPr>
          <w:sz w:val="16"/>
        </w:rPr>
        <w:t xml:space="preserve"> or not </w:t>
      </w:r>
      <w:r w:rsidRPr="004D01BA">
        <w:rPr>
          <w:rStyle w:val="StyleUnderline"/>
        </w:rPr>
        <w:t>the aggressor has</w:t>
      </w:r>
      <w:r w:rsidRPr="009244FC">
        <w:rPr>
          <w:sz w:val="16"/>
        </w:rPr>
        <w:t xml:space="preserve"> the </w:t>
      </w:r>
      <w:r w:rsidRPr="004D01BA">
        <w:rPr>
          <w:rStyle w:val="Emphasis"/>
        </w:rPr>
        <w:t>means</w:t>
      </w:r>
      <w:r w:rsidRPr="009244FC">
        <w:rPr>
          <w:sz w:val="16"/>
        </w:rPr>
        <w:t xml:space="preserve"> (capability) </w:t>
      </w:r>
      <w:r w:rsidRPr="004D01BA">
        <w:rPr>
          <w:rStyle w:val="StyleUnderline"/>
        </w:rPr>
        <w:t>to do so</w:t>
      </w:r>
      <w:r w:rsidRPr="009244FC">
        <w:rPr>
          <w:sz w:val="16"/>
        </w:rPr>
        <w:t>.4 It should be clear that both of these conditions will have to be met at the same time.5 In the absence of any intention to harm A, the capabilities of B pose no danger to A. And the absence or lack of capabilities amounts to the same as insincerity. Insincerity in turn renders the threat non-objective.</w:t>
      </w:r>
    </w:p>
    <w:p w14:paraId="36DA6CD6" w14:textId="77777777" w:rsidR="00226F90" w:rsidRPr="009244FC" w:rsidRDefault="00226F90" w:rsidP="00226F90">
      <w:pPr>
        <w:rPr>
          <w:sz w:val="16"/>
        </w:rPr>
      </w:pPr>
      <w:r w:rsidRPr="009244FC">
        <w:rPr>
          <w:sz w:val="16"/>
        </w:rPr>
        <w:t xml:space="preserve">In line with my revision of securitization theory, outlined above, </w:t>
      </w:r>
      <w:r w:rsidRPr="004D01BA">
        <w:rPr>
          <w:rStyle w:val="StyleUnderline"/>
        </w:rPr>
        <w:t>I propose that just as we can get at the intentions of securitizing actors, we can get at the intentions of aggressors by comparing what they say with what they do</w:t>
      </w:r>
      <w:r w:rsidRPr="009244FC">
        <w:rPr>
          <w:sz w:val="16"/>
        </w:rPr>
        <w:t xml:space="preserve">. And, by ‘doing’ I mean a relevant </w:t>
      </w:r>
      <w:proofErr w:type="spellStart"/>
      <w:r w:rsidRPr="009244FC">
        <w:rPr>
          <w:sz w:val="16"/>
        </w:rPr>
        <w:t>behavioural</w:t>
      </w:r>
      <w:proofErr w:type="spellEnd"/>
      <w:r w:rsidRPr="009244FC">
        <w:rPr>
          <w:sz w:val="16"/>
        </w:rPr>
        <w:t xml:space="preserve"> change made by the aggressor, or by some entity instructed by the aggressor, in response to the threat. Discrepancies between what aggressors say and the actions they subsequently take to follow through on a threat are vital, as they suggest insincerity.</w:t>
      </w:r>
    </w:p>
    <w:p w14:paraId="748E1080" w14:textId="77777777" w:rsidR="00226F90" w:rsidRPr="009244FC" w:rsidRDefault="00226F90" w:rsidP="00226F90">
      <w:pPr>
        <w:rPr>
          <w:sz w:val="16"/>
        </w:rPr>
      </w:pPr>
      <w:r w:rsidRPr="009244FC">
        <w:rPr>
          <w:sz w:val="16"/>
        </w:rPr>
        <w:t xml:space="preserve">Having assessed the intentions of aggressors, we need to continue by assessing their capabilities. Within a state-centric context, traditionalists have made advances that are instructive for our purposes. </w:t>
      </w:r>
      <w:proofErr w:type="spellStart"/>
      <w:r w:rsidRPr="009244FC">
        <w:rPr>
          <w:sz w:val="16"/>
        </w:rPr>
        <w:t>Zeev</w:t>
      </w:r>
      <w:proofErr w:type="spellEnd"/>
      <w:r w:rsidRPr="009244FC">
        <w:rPr>
          <w:sz w:val="16"/>
        </w:rPr>
        <w:t xml:space="preserve"> </w:t>
      </w:r>
      <w:proofErr w:type="spellStart"/>
      <w:r w:rsidRPr="009244FC">
        <w:rPr>
          <w:sz w:val="16"/>
        </w:rPr>
        <w:t>Moaz</w:t>
      </w:r>
      <w:proofErr w:type="spellEnd"/>
      <w:r w:rsidRPr="009244FC">
        <w:rPr>
          <w:sz w:val="16"/>
        </w:rPr>
        <w:t xml:space="preserve"> (2009), for example, assesses capabilities by examining the level of manpower an aggressor has available for military service, along with its weapons capability, military budget, population size and political capacity to mobilize for national security. Capability assessment is easier in the context of the state, where data are more freely available, including from independent sources. In a non-state context, however, the analyst will have to try to figure out things such as the size of the aggressor (how many people subscribe to the cause), what the aggressor has done in the past, what kinds of states/organizations it is friendly with, and what we know about the latter.</w:t>
      </w:r>
    </w:p>
    <w:p w14:paraId="091BF8A3" w14:textId="77777777" w:rsidR="00226F90" w:rsidRPr="009244FC" w:rsidRDefault="00226F90" w:rsidP="00226F90">
      <w:pPr>
        <w:rPr>
          <w:sz w:val="16"/>
        </w:rPr>
      </w:pPr>
      <w:r w:rsidRPr="009244FC">
        <w:rPr>
          <w:sz w:val="16"/>
        </w:rPr>
        <w:t>To illustrate how we might proceed, let us consider the case of Al-Qaeda and whether it poses an objective existential threat to civilians in the West. Like most terrorist organizations, Al-Qaeda’s leadership has never made a secret of its intentions, having called on all Muslims to kill all Americans and their allies in order to liberate Islamic countries (Bin Laden, 2006: 296). A series of bombings/attacks provides conclusive evidence that they are sincere, as their words are matched by actions. These attacks also leave us with ideas about the organization’s capabilities: not only do they show ingenuity insofar as Al-Qaeda has transformed conventional means (passenger airplanes) into weapons, they also show that the organization’s biggest capability consists of human beings prepared to die for the cause. To summarize, as long as Al-Qaeda’s intentions do not change and as long as they are able to recruit new potential suicide bombers, they constitute an objective existential threat to at least some civilians in the West.</w:t>
      </w:r>
    </w:p>
    <w:p w14:paraId="111E3BB1" w14:textId="77777777" w:rsidR="00226F90" w:rsidRPr="009244FC" w:rsidRDefault="00226F90" w:rsidP="00226F90">
      <w:pPr>
        <w:rPr>
          <w:sz w:val="16"/>
        </w:rPr>
      </w:pPr>
      <w:r w:rsidRPr="009244FC">
        <w:rPr>
          <w:sz w:val="16"/>
        </w:rPr>
        <w:t xml:space="preserve">Objective existential threat analysis is not easy. Importantly, discourse analysis of </w:t>
      </w:r>
      <w:proofErr w:type="spellStart"/>
      <w:r w:rsidRPr="009244FC">
        <w:rPr>
          <w:sz w:val="16"/>
        </w:rPr>
        <w:t>publically</w:t>
      </w:r>
      <w:proofErr w:type="spellEnd"/>
      <w:r w:rsidRPr="009244FC">
        <w:rPr>
          <w:sz w:val="16"/>
        </w:rPr>
        <w:t xml:space="preserve"> available texts alone may not suffice here; instead, researchers might have to conduct interviews with relevant people and, if possible, </w:t>
      </w:r>
      <w:proofErr w:type="spellStart"/>
      <w:r w:rsidRPr="009244FC">
        <w:rPr>
          <w:sz w:val="16"/>
        </w:rPr>
        <w:t>analyse</w:t>
      </w:r>
      <w:proofErr w:type="spellEnd"/>
      <w:r w:rsidRPr="009244FC">
        <w:rPr>
          <w:sz w:val="16"/>
        </w:rPr>
        <w:t xml:space="preserve"> documents that are not in the public domain.6 Given this, it will be much easier to judge the morality of securitizations with hindsight, when information tends to be more freely available.</w:t>
      </w:r>
    </w:p>
    <w:p w14:paraId="4FE4AACD" w14:textId="77777777" w:rsidR="00226F90" w:rsidRPr="009244FC" w:rsidRDefault="00226F90" w:rsidP="00226F90">
      <w:pPr>
        <w:rPr>
          <w:sz w:val="16"/>
        </w:rPr>
      </w:pPr>
      <w:r w:rsidRPr="009244FC">
        <w:rPr>
          <w:sz w:val="16"/>
        </w:rPr>
        <w:t>Legitimate referent objects</w:t>
      </w:r>
    </w:p>
    <w:p w14:paraId="1279487A" w14:textId="77777777" w:rsidR="00226F90" w:rsidRPr="009244FC" w:rsidRDefault="00226F90" w:rsidP="00226F90">
      <w:pPr>
        <w:rPr>
          <w:sz w:val="16"/>
        </w:rPr>
      </w:pPr>
      <w:r w:rsidRPr="009244FC">
        <w:rPr>
          <w:sz w:val="16"/>
        </w:rPr>
        <w:t>My second requirement for moral securitizations is that the referent object of security is morally legitimate (hereafter legitimate). Inspired by consequentialism, I hold that a referent object of security is legitimate only if it is conducive to human well-being.7 This is based on the humanistic principle that holds ‘that the explanation and justification of the goodness or badness of anything derives ultimately from its contribution, actual or possible, to human life and its quality’ (Raz, 1986: 194).</w:t>
      </w:r>
    </w:p>
    <w:p w14:paraId="51DE272B" w14:textId="77777777" w:rsidR="00226F90" w:rsidRPr="009244FC" w:rsidRDefault="00226F90" w:rsidP="00226F90">
      <w:pPr>
        <w:rPr>
          <w:sz w:val="16"/>
        </w:rPr>
      </w:pPr>
      <w:r w:rsidRPr="009244FC">
        <w:rPr>
          <w:sz w:val="16"/>
        </w:rPr>
        <w:t>Note that rather than subjective levels of ‘happiness’ or ‘life satisfaction’, I am interested in objective levels of well-being. In Amartya Sen’s terminology, my concern is with a person’s freedom (capabilities), which leaves them in a position ‘to promote or achieve objectives they value’ (</w:t>
      </w:r>
      <w:proofErr w:type="spellStart"/>
      <w:r w:rsidRPr="009244FC">
        <w:rPr>
          <w:sz w:val="16"/>
        </w:rPr>
        <w:t>functionings</w:t>
      </w:r>
      <w:proofErr w:type="spellEnd"/>
      <w:r w:rsidRPr="009244FC">
        <w:rPr>
          <w:sz w:val="16"/>
        </w:rPr>
        <w:t>) (</w:t>
      </w:r>
      <w:proofErr w:type="spellStart"/>
      <w:r w:rsidRPr="009244FC">
        <w:rPr>
          <w:sz w:val="16"/>
        </w:rPr>
        <w:t>Alkire</w:t>
      </w:r>
      <w:proofErr w:type="spellEnd"/>
      <w:r w:rsidRPr="009244FC">
        <w:rPr>
          <w:sz w:val="16"/>
        </w:rPr>
        <w:t>, 2002: 4). What matters, in short, is the capability to flourish.</w:t>
      </w:r>
    </w:p>
    <w:p w14:paraId="529174F6" w14:textId="77777777" w:rsidR="00226F90" w:rsidRPr="009244FC" w:rsidRDefault="00226F90" w:rsidP="00226F90">
      <w:pPr>
        <w:rPr>
          <w:sz w:val="16"/>
        </w:rPr>
      </w:pPr>
      <w:r w:rsidRPr="009244FC">
        <w:rPr>
          <w:sz w:val="16"/>
        </w:rPr>
        <w:t xml:space="preserve">There is, however, no consensus among the many people who have devised lists of capabilities/ human needs/human values (see </w:t>
      </w:r>
      <w:proofErr w:type="spellStart"/>
      <w:r w:rsidRPr="009244FC">
        <w:rPr>
          <w:sz w:val="16"/>
        </w:rPr>
        <w:t>Alkire</w:t>
      </w:r>
      <w:proofErr w:type="spellEnd"/>
      <w:r w:rsidRPr="009244FC">
        <w:rPr>
          <w:sz w:val="16"/>
        </w:rPr>
        <w:t>, 2002: 78–84). But, it seems to me that different human needs (the term I prefer) are either more or less basic to well-being. Among the most basic of all human needs is the one that enables us to function as humans (</w:t>
      </w:r>
      <w:proofErr w:type="spellStart"/>
      <w:r w:rsidRPr="009244FC">
        <w:rPr>
          <w:sz w:val="16"/>
        </w:rPr>
        <w:t>Doyal</w:t>
      </w:r>
      <w:proofErr w:type="spellEnd"/>
      <w:r w:rsidRPr="009244FC">
        <w:rPr>
          <w:sz w:val="16"/>
        </w:rPr>
        <w:t xml:space="preserve"> and Gough, 1991). But, what is it to be human? James Griffin (2008: 32) offers a convincing answer when he suggests that what makes us human, and thus different from other sentient creatures, is the ability to make autonomous decisions: Human life is different from the life of other animals. We humans have a conception of ourselves and our past and future. We reflect and assess. We form pictures of what the good life would be…. And we try to </w:t>
      </w:r>
      <w:proofErr w:type="spellStart"/>
      <w:r w:rsidRPr="009244FC">
        <w:rPr>
          <w:sz w:val="16"/>
        </w:rPr>
        <w:t>realise</w:t>
      </w:r>
      <w:proofErr w:type="spellEnd"/>
      <w:r w:rsidRPr="009244FC">
        <w:rPr>
          <w:sz w:val="16"/>
        </w:rPr>
        <w:t xml:space="preserve"> these pictures. [Our status as human beings] </w:t>
      </w:r>
      <w:proofErr w:type="spellStart"/>
      <w:r w:rsidRPr="009244FC">
        <w:rPr>
          <w:sz w:val="16"/>
        </w:rPr>
        <w:t>centres</w:t>
      </w:r>
      <w:proofErr w:type="spellEnd"/>
      <w:r w:rsidRPr="009244FC">
        <w:rPr>
          <w:sz w:val="16"/>
        </w:rPr>
        <w:t xml:space="preserve"> on our being agents – deliberating, assessing, choosing, and acting to make what we see as a good life for ourselves.</w:t>
      </w:r>
    </w:p>
    <w:p w14:paraId="3140E120" w14:textId="77777777" w:rsidR="00226F90" w:rsidRPr="009244FC" w:rsidRDefault="00226F90" w:rsidP="00226F90">
      <w:pPr>
        <w:rPr>
          <w:sz w:val="16"/>
        </w:rPr>
      </w:pPr>
      <w:r w:rsidRPr="009244FC">
        <w:rPr>
          <w:sz w:val="16"/>
        </w:rPr>
        <w:t xml:space="preserve">Importantly, however, autonomy is not exclusively internal to the agent. Rather, different political regimes and structures are more or less good at encouraging and fostering autonomous </w:t>
      </w:r>
      <w:proofErr w:type="spellStart"/>
      <w:r w:rsidRPr="009244FC">
        <w:rPr>
          <w:sz w:val="16"/>
        </w:rPr>
        <w:t>behaviour</w:t>
      </w:r>
      <w:proofErr w:type="spellEnd"/>
      <w:r w:rsidRPr="009244FC">
        <w:rPr>
          <w:sz w:val="16"/>
        </w:rPr>
        <w:t xml:space="preserve"> (</w:t>
      </w:r>
      <w:proofErr w:type="spellStart"/>
      <w:r w:rsidRPr="009244FC">
        <w:rPr>
          <w:sz w:val="16"/>
        </w:rPr>
        <w:t>Doyal</w:t>
      </w:r>
      <w:proofErr w:type="spellEnd"/>
      <w:r w:rsidRPr="009244FC">
        <w:rPr>
          <w:sz w:val="16"/>
        </w:rPr>
        <w:t xml:space="preserve"> and Gough, 1991). Joseph Raz (1986: 391) puts it as follows: a person lives autonomously if he conducts himself in a certain way … and lives in a certain environment, an environment which respects the condition of independence, and furnishes him with an adequate range of options.</w:t>
      </w:r>
    </w:p>
    <w:p w14:paraId="210967B6" w14:textId="77777777" w:rsidR="00226F90" w:rsidRPr="009244FC" w:rsidRDefault="00226F90" w:rsidP="00226F90">
      <w:pPr>
        <w:rPr>
          <w:sz w:val="16"/>
        </w:rPr>
      </w:pPr>
      <w:r w:rsidRPr="009244FC">
        <w:rPr>
          <w:sz w:val="16"/>
        </w:rPr>
        <w:t>In other words, in the absence of the necessary options I cannot lead an autonomous life, which is why autonomy is not only what makes us human but simultaneously a basic human need that must be satisfied if the objective is well-being.</w:t>
      </w:r>
    </w:p>
    <w:p w14:paraId="00DC77DB" w14:textId="77777777" w:rsidR="00226F90" w:rsidRPr="009244FC" w:rsidRDefault="00226F90" w:rsidP="00226F90">
      <w:pPr>
        <w:rPr>
          <w:sz w:val="16"/>
        </w:rPr>
      </w:pPr>
      <w:r w:rsidRPr="009244FC">
        <w:rPr>
          <w:sz w:val="16"/>
        </w:rPr>
        <w:t>The two ideas that have contributed most to providing individuals with options and therefore autonomy are liberal democracy and human rights. The latter foster autonomy by their very nature: they are based on the principle of the equality of all people, which entails that everyone is entitled to live a life of their own choosing, provided of course that this life does not infringe upon anyone else’s life choices (Donnelly, 1998: 44). It is also widely acknowledged that liberal democracy is intimately connected with autonomy, as liberal democracies are inseparable from certain individual liberties, including the right to free speech and the right to vote (Waldron, 2002; see also Dahl, 1998; Raz, 1986).</w:t>
      </w:r>
    </w:p>
    <w:p w14:paraId="24EEABA8" w14:textId="77777777" w:rsidR="00226F90" w:rsidRPr="009244FC" w:rsidRDefault="00226F90" w:rsidP="00226F90">
      <w:pPr>
        <w:rPr>
          <w:sz w:val="16"/>
        </w:rPr>
      </w:pPr>
      <w:r w:rsidRPr="009244FC">
        <w:rPr>
          <w:sz w:val="16"/>
        </w:rPr>
        <w:t>Such normative arguments are backed by empirical evidence, as it has been conclusively shown that liberal democracies generally do better than non-democracies in terms of providing people with the conditions and options that foster autonomy, including education, physical security, meaningful employment and economic security (</w:t>
      </w:r>
      <w:proofErr w:type="spellStart"/>
      <w:r w:rsidRPr="009244FC">
        <w:rPr>
          <w:sz w:val="16"/>
        </w:rPr>
        <w:t>Przeworski</w:t>
      </w:r>
      <w:proofErr w:type="spellEnd"/>
      <w:r w:rsidRPr="009244FC">
        <w:rPr>
          <w:sz w:val="16"/>
        </w:rPr>
        <w:t xml:space="preserve"> et al., 2000; </w:t>
      </w:r>
      <w:proofErr w:type="spellStart"/>
      <w:r w:rsidRPr="009244FC">
        <w:rPr>
          <w:sz w:val="16"/>
        </w:rPr>
        <w:t>Doyal</w:t>
      </w:r>
      <w:proofErr w:type="spellEnd"/>
      <w:r w:rsidRPr="009244FC">
        <w:rPr>
          <w:sz w:val="16"/>
        </w:rPr>
        <w:t xml:space="preserve"> and Gough, 1991). It is, hence, possible to argue, for example, that none of the North African states experiencing popular uprisings in the spring of 2011 qualifies as a legitimate referent object of security, precisely because those uprisings have been based on demands for democracy, economic security and respect for human rights.</w:t>
      </w:r>
    </w:p>
    <w:p w14:paraId="733C0E1E" w14:textId="77777777" w:rsidR="00226F90" w:rsidRPr="009244FC" w:rsidRDefault="00226F90" w:rsidP="00226F90">
      <w:pPr>
        <w:rPr>
          <w:sz w:val="16"/>
        </w:rPr>
      </w:pPr>
      <w:r w:rsidRPr="00077BE4">
        <w:rPr>
          <w:rStyle w:val="StyleUnderline"/>
        </w:rPr>
        <w:t>To summarize, the moral rightness of securitization is in part a function of the legitimacy of the referent object, and legitimacy in turn is a function of the referent object being conducive to human well-being</w:t>
      </w:r>
      <w:r w:rsidRPr="009244FC">
        <w:rPr>
          <w:sz w:val="16"/>
        </w:rPr>
        <w:t xml:space="preserve">. Well-being is highest and most sustainably ensured in liberal democracies and when actors endorse human rights. The presence of liberal democracy and the </w:t>
      </w:r>
      <w:proofErr w:type="spellStart"/>
      <w:r w:rsidRPr="009244FC">
        <w:rPr>
          <w:sz w:val="16"/>
        </w:rPr>
        <w:t>honouring</w:t>
      </w:r>
      <w:proofErr w:type="spellEnd"/>
      <w:r w:rsidRPr="009244FC">
        <w:rPr>
          <w:sz w:val="16"/>
        </w:rPr>
        <w:t xml:space="preserve"> of human rights therefore serve as helpful indicators of human well-being in any given context.</w:t>
      </w:r>
    </w:p>
    <w:p w14:paraId="61F6822E" w14:textId="77777777" w:rsidR="00226F90" w:rsidRPr="00077BE4" w:rsidRDefault="00226F90" w:rsidP="00226F90">
      <w:pPr>
        <w:rPr>
          <w:rStyle w:val="Emphasis"/>
        </w:rPr>
      </w:pPr>
      <w:r w:rsidRPr="00E57A2D">
        <w:rPr>
          <w:rStyle w:val="Emphasis"/>
        </w:rPr>
        <w:t>Appropriateness of response</w:t>
      </w:r>
    </w:p>
    <w:p w14:paraId="48ED08E2" w14:textId="77777777" w:rsidR="00226F90" w:rsidRPr="00E57A2D" w:rsidRDefault="00226F90" w:rsidP="00226F90">
      <w:pPr>
        <w:rPr>
          <w:rStyle w:val="StyleUnderline"/>
        </w:rPr>
      </w:pPr>
      <w:r w:rsidRPr="00077BE4">
        <w:rPr>
          <w:rStyle w:val="StyleUnderline"/>
        </w:rPr>
        <w:t xml:space="preserve">The distinguishing characteristic of </w:t>
      </w:r>
      <w:r w:rsidRPr="00E57A2D">
        <w:rPr>
          <w:rStyle w:val="StyleUnderline"/>
          <w:highlight w:val="yellow"/>
        </w:rPr>
        <w:t>securitization</w:t>
      </w:r>
      <w:r w:rsidRPr="00077BE4">
        <w:rPr>
          <w:rStyle w:val="StyleUnderline"/>
        </w:rPr>
        <w:t xml:space="preserve"> is that it </w:t>
      </w:r>
      <w:r w:rsidRPr="00E57A2D">
        <w:rPr>
          <w:rStyle w:val="StyleUnderline"/>
          <w:highlight w:val="yellow"/>
        </w:rPr>
        <w:t>justifies</w:t>
      </w:r>
      <w:r w:rsidRPr="00077BE4">
        <w:rPr>
          <w:rStyle w:val="StyleUnderline"/>
        </w:rPr>
        <w:t xml:space="preserve"> the breaking of established rules and regulations in an effort to ensure the referent object’s survival</w:t>
      </w:r>
      <w:r w:rsidRPr="009244FC">
        <w:rPr>
          <w:sz w:val="16"/>
        </w:rPr>
        <w:t xml:space="preserve">. To achieve the desired goal, the </w:t>
      </w:r>
      <w:r w:rsidRPr="00E57A2D">
        <w:rPr>
          <w:rStyle w:val="Emphasis"/>
          <w:highlight w:val="yellow"/>
        </w:rPr>
        <w:t>emergency measures</w:t>
      </w:r>
      <w:r w:rsidRPr="009244FC">
        <w:rPr>
          <w:sz w:val="16"/>
        </w:rPr>
        <w:t xml:space="preserve"> taken may even be extraordinary in nature. If our concern is with the morality of securitization, </w:t>
      </w:r>
      <w:r w:rsidRPr="00E57A2D">
        <w:rPr>
          <w:rStyle w:val="Emphasis"/>
          <w:sz w:val="28"/>
          <w:szCs w:val="28"/>
          <w:highlight w:val="yellow"/>
        </w:rPr>
        <w:t>however</w:t>
      </w:r>
      <w:r w:rsidRPr="009244FC">
        <w:rPr>
          <w:sz w:val="16"/>
        </w:rPr>
        <w:t xml:space="preserve">, even the response to objective existential threats is not free from requirements. There are two such requirements: </w:t>
      </w:r>
      <w:r w:rsidRPr="00E57A2D">
        <w:rPr>
          <w:rStyle w:val="StyleUnderline"/>
        </w:rPr>
        <w:t xml:space="preserve">The first is that the </w:t>
      </w:r>
      <w:r w:rsidRPr="00E57A2D">
        <w:rPr>
          <w:rStyle w:val="StyleUnderline"/>
          <w:highlight w:val="yellow"/>
        </w:rPr>
        <w:t>degree of response must be measured</w:t>
      </w:r>
      <w:r w:rsidRPr="00E57A2D">
        <w:rPr>
          <w:rStyle w:val="StyleUnderline"/>
        </w:rPr>
        <w:t xml:space="preserve"> to the threat in question.</w:t>
      </w:r>
      <w:r w:rsidRPr="009244FC">
        <w:rPr>
          <w:sz w:val="16"/>
        </w:rPr>
        <w:t xml:space="preserve"> Not even the existence of objective existential threats automatically justifies a response that is equal to the action of the aggressor in both means and degree. </w:t>
      </w:r>
      <w:r w:rsidRPr="00E57A2D">
        <w:rPr>
          <w:rStyle w:val="StyleUnderline"/>
        </w:rPr>
        <w:t>A response is measured if it takes account of the capabilities of the aggressor.</w:t>
      </w:r>
      <w:r w:rsidRPr="009244FC">
        <w:rPr>
          <w:sz w:val="16"/>
        </w:rPr>
        <w:t xml:space="preserve"> Depending on those capabilities, a measured response could be either more severe than the initial attack/threat or less so. </w:t>
      </w:r>
      <w:r w:rsidRPr="00E57A2D">
        <w:rPr>
          <w:rStyle w:val="StyleUnderline"/>
          <w:highlight w:val="yellow"/>
        </w:rPr>
        <w:t>One example</w:t>
      </w:r>
      <w:r w:rsidRPr="00E57A2D">
        <w:rPr>
          <w:rStyle w:val="StyleUnderline"/>
        </w:rPr>
        <w:t xml:space="preserve"> of a measured response was Operation ‘Deny Flight’, when </w:t>
      </w:r>
      <w:r w:rsidRPr="00E57A2D">
        <w:rPr>
          <w:rStyle w:val="StyleUnderline"/>
          <w:highlight w:val="yellow"/>
        </w:rPr>
        <w:t>the UN</w:t>
      </w:r>
      <w:r w:rsidRPr="00E57A2D">
        <w:rPr>
          <w:rStyle w:val="StyleUnderline"/>
        </w:rPr>
        <w:t xml:space="preserve"> Security Council </w:t>
      </w:r>
      <w:r w:rsidRPr="00E57A2D">
        <w:rPr>
          <w:rStyle w:val="StyleUnderline"/>
          <w:highlight w:val="yellow"/>
        </w:rPr>
        <w:t>imposed</w:t>
      </w:r>
      <w:r w:rsidRPr="00E57A2D">
        <w:rPr>
          <w:rStyle w:val="StyleUnderline"/>
        </w:rPr>
        <w:t xml:space="preserve"> and NATO enforced </w:t>
      </w:r>
      <w:r w:rsidRPr="00E57A2D">
        <w:rPr>
          <w:rStyle w:val="StyleUnderline"/>
          <w:highlight w:val="yellow"/>
        </w:rPr>
        <w:t>a no-fly zone to protect civilians</w:t>
      </w:r>
      <w:r w:rsidRPr="00E57A2D">
        <w:rPr>
          <w:rStyle w:val="StyleUnderline"/>
        </w:rPr>
        <w:t xml:space="preserve"> from aerial bombings </w:t>
      </w:r>
      <w:r w:rsidRPr="00E57A2D">
        <w:rPr>
          <w:rStyle w:val="StyleUnderline"/>
          <w:highlight w:val="yellow"/>
        </w:rPr>
        <w:t>during the Bosnian war</w:t>
      </w:r>
      <w:r w:rsidRPr="00E57A2D">
        <w:rPr>
          <w:rStyle w:val="StyleUnderline"/>
        </w:rPr>
        <w:t xml:space="preserve"> (1992–5). </w:t>
      </w:r>
    </w:p>
    <w:p w14:paraId="487AAEB4" w14:textId="77777777" w:rsidR="00226F90" w:rsidRPr="009244FC" w:rsidRDefault="00226F90" w:rsidP="00226F90">
      <w:pPr>
        <w:rPr>
          <w:sz w:val="16"/>
        </w:rPr>
      </w:pPr>
      <w:r w:rsidRPr="009244FC">
        <w:rPr>
          <w:sz w:val="16"/>
        </w:rPr>
        <w:t xml:space="preserve">The </w:t>
      </w:r>
      <w:r w:rsidRPr="000D16B5">
        <w:rPr>
          <w:rStyle w:val="Emphasis"/>
          <w:highlight w:val="yellow"/>
        </w:rPr>
        <w:t>second</w:t>
      </w:r>
      <w:r w:rsidRPr="009244FC">
        <w:rPr>
          <w:sz w:val="16"/>
        </w:rPr>
        <w:t xml:space="preserve"> requirement is that </w:t>
      </w:r>
      <w:r w:rsidRPr="000D16B5">
        <w:rPr>
          <w:rStyle w:val="StyleUnderline"/>
          <w:highlight w:val="yellow"/>
        </w:rPr>
        <w:t>the response must</w:t>
      </w:r>
      <w:r w:rsidRPr="009244FC">
        <w:rPr>
          <w:sz w:val="16"/>
        </w:rPr>
        <w:t xml:space="preserve"> </w:t>
      </w:r>
      <w:r w:rsidRPr="000D16B5">
        <w:rPr>
          <w:rStyle w:val="Emphasis"/>
          <w:highlight w:val="yellow"/>
        </w:rPr>
        <w:t>genuinely aim at addressing the threat</w:t>
      </w:r>
      <w:r w:rsidRPr="009244FC">
        <w:rPr>
          <w:sz w:val="16"/>
        </w:rPr>
        <w:t xml:space="preserve">. </w:t>
      </w:r>
      <w:r w:rsidRPr="000D16B5">
        <w:rPr>
          <w:rStyle w:val="StyleUnderline"/>
        </w:rPr>
        <w:t>The securitizing actor must seriously intend to secure the referent object they themselves identified</w:t>
      </w:r>
      <w:r w:rsidRPr="009244FC">
        <w:rPr>
          <w:sz w:val="16"/>
        </w:rPr>
        <w:t xml:space="preserve">. </w:t>
      </w:r>
      <w:r w:rsidRPr="00E46F56">
        <w:rPr>
          <w:rStyle w:val="StyleUnderline"/>
        </w:rPr>
        <w:t>Securitization does not necessarily benefit the referent object but can instead benefit the agent, as when the securitizing actor uses securitization to further his or her own ends with no intention of safeguarding the referent object of security</w:t>
      </w:r>
      <w:r w:rsidRPr="009244FC">
        <w:rPr>
          <w:sz w:val="16"/>
        </w:rPr>
        <w:t xml:space="preserve"> (Floyd, 2010). </w:t>
      </w:r>
      <w:r w:rsidRPr="00E46F56">
        <w:rPr>
          <w:rStyle w:val="StyleUnderline"/>
          <w:highlight w:val="yellow"/>
        </w:rPr>
        <w:t>We can test</w:t>
      </w:r>
      <w:r w:rsidRPr="009244FC">
        <w:rPr>
          <w:sz w:val="16"/>
        </w:rPr>
        <w:t xml:space="preserve"> for the </w:t>
      </w:r>
      <w:r w:rsidRPr="00E46F56">
        <w:rPr>
          <w:rStyle w:val="Emphasis"/>
          <w:highlight w:val="yellow"/>
        </w:rPr>
        <w:t>intentions</w:t>
      </w:r>
      <w:r w:rsidRPr="009244FC">
        <w:rPr>
          <w:sz w:val="16"/>
        </w:rPr>
        <w:t xml:space="preserve"> </w:t>
      </w:r>
      <w:r w:rsidRPr="00E46F56">
        <w:rPr>
          <w:rStyle w:val="StyleUnderline"/>
        </w:rPr>
        <w:t xml:space="preserve">of securitizing actors </w:t>
      </w:r>
      <w:r w:rsidRPr="00E46F56">
        <w:rPr>
          <w:rStyle w:val="StyleUnderline"/>
          <w:highlight w:val="yellow"/>
        </w:rPr>
        <w:t>by examining whether</w:t>
      </w:r>
      <w:r w:rsidRPr="00E46F56">
        <w:rPr>
          <w:rStyle w:val="StyleUnderline"/>
        </w:rPr>
        <w:t xml:space="preserve"> or not a </w:t>
      </w:r>
      <w:r w:rsidRPr="00E46F56">
        <w:rPr>
          <w:rStyle w:val="StyleUnderline"/>
          <w:highlight w:val="yellow"/>
        </w:rPr>
        <w:t>securitization is consistent in its own terms</w:t>
      </w:r>
      <w:r w:rsidRPr="009244FC">
        <w:rPr>
          <w:sz w:val="16"/>
        </w:rPr>
        <w:t xml:space="preserve">. </w:t>
      </w:r>
      <w:r w:rsidRPr="00E46F56">
        <w:rPr>
          <w:rStyle w:val="StyleUnderline"/>
        </w:rPr>
        <w:t xml:space="preserve">This is done by comparing and contrasting what a securitizing actor says about a particular threat (securitizing move) with what they do in response to that threat (security practice). </w:t>
      </w:r>
      <w:r w:rsidRPr="009244FC">
        <w:rPr>
          <w:sz w:val="16"/>
        </w:rPr>
        <w:t xml:space="preserve">The securitizing actor is sincere only if the response matches the securitizing move. An example where this was not the case is provided by US environmental security policy under the Clinton administrations. The administrations </w:t>
      </w:r>
      <w:proofErr w:type="spellStart"/>
      <w:r w:rsidRPr="009244FC">
        <w:rPr>
          <w:sz w:val="16"/>
        </w:rPr>
        <w:t>indentified</w:t>
      </w:r>
      <w:proofErr w:type="spellEnd"/>
      <w:r w:rsidRPr="009244FC">
        <w:rPr>
          <w:sz w:val="16"/>
        </w:rPr>
        <w:t xml:space="preserve"> environmental security threats as acute, yet what was done in the name of environmental security barely addressed any of the threats. Indeed, the real beneficiary of such policies was the US national security establishment, not the American people, which was the stated referent object of security (Floyd, 2010: 118).</w:t>
      </w:r>
    </w:p>
    <w:p w14:paraId="258CF8BF" w14:textId="77777777" w:rsidR="00226F90" w:rsidRPr="009244FC" w:rsidRDefault="00226F90" w:rsidP="00226F90">
      <w:pPr>
        <w:rPr>
          <w:sz w:val="16"/>
        </w:rPr>
      </w:pPr>
      <w:r w:rsidRPr="009244FC">
        <w:rPr>
          <w:sz w:val="16"/>
        </w:rPr>
        <w:t>Objections to a normative extension of securitization theory</w:t>
      </w:r>
    </w:p>
    <w:p w14:paraId="2C2F8A8F" w14:textId="77777777" w:rsidR="00226F90" w:rsidRPr="009244FC" w:rsidRDefault="00226F90" w:rsidP="00226F90">
      <w:pPr>
        <w:rPr>
          <w:sz w:val="16"/>
        </w:rPr>
      </w:pPr>
      <w:r w:rsidRPr="009244FC">
        <w:rPr>
          <w:sz w:val="16"/>
        </w:rPr>
        <w:t xml:space="preserve">In this section, I will address five objections that could be raised against what is attempted in this article. Objection (1), which is inspired by the just war literature, holds that: a ‘just securitization theory’ moralizes securitization, making its ill-effects more widespread. The remaining four objections are as follows: (2) the criterion ‘morally legitimate referent object’ is untenable because there are no universal values; (3) discursive legitimation offers a better strategy for devising the ‘morally legitimate referent object’ criterion; (4) a normative extension confuses the aim of analytical securitization theory; and, finally, (5) </w:t>
      </w:r>
      <w:proofErr w:type="spellStart"/>
      <w:r w:rsidRPr="009244FC">
        <w:rPr>
          <w:sz w:val="16"/>
        </w:rPr>
        <w:t>desecuritization</w:t>
      </w:r>
      <w:proofErr w:type="spellEnd"/>
      <w:r w:rsidRPr="009244FC">
        <w:rPr>
          <w:sz w:val="16"/>
        </w:rPr>
        <w:t xml:space="preserve"> is an appropriate normative strategy. In the following, I will address each of these objections in turn. In the process, I make the case for a just securitization theory.</w:t>
      </w:r>
    </w:p>
    <w:p w14:paraId="36E35B41" w14:textId="77777777" w:rsidR="00226F90" w:rsidRPr="009244FC" w:rsidRDefault="00226F90" w:rsidP="00226F90">
      <w:pPr>
        <w:rPr>
          <w:sz w:val="16"/>
        </w:rPr>
      </w:pPr>
      <w:r w:rsidRPr="009244FC">
        <w:rPr>
          <w:sz w:val="16"/>
        </w:rPr>
        <w:t>Objection 1: A ‘just securitization theory’ moralizes securitization, making its ill-effects more widespread</w:t>
      </w:r>
    </w:p>
    <w:p w14:paraId="4B309525" w14:textId="77777777" w:rsidR="00226F90" w:rsidRPr="009244FC" w:rsidRDefault="00226F90" w:rsidP="00226F90">
      <w:pPr>
        <w:rPr>
          <w:sz w:val="16"/>
        </w:rPr>
      </w:pPr>
      <w:r w:rsidRPr="009244FC">
        <w:rPr>
          <w:sz w:val="16"/>
        </w:rPr>
        <w:t xml:space="preserve">Just war theory has attracted both endorsement and criticism. One of the most pertinent criticisms is that it moralizes war, making it easier to fight. In the light of the ‘war on terror’, Anthony Burke (2004: 330), for example, has argued that ‘moral discourses [including just war theory] are part of the warrior’s political </w:t>
      </w:r>
      <w:proofErr w:type="spellStart"/>
      <w:r w:rsidRPr="009244FC">
        <w:rPr>
          <w:sz w:val="16"/>
        </w:rPr>
        <w:t>armoury</w:t>
      </w:r>
      <w:proofErr w:type="spellEnd"/>
      <w:r w:rsidRPr="009244FC">
        <w:rPr>
          <w:sz w:val="16"/>
        </w:rPr>
        <w:t xml:space="preserve">; they are part of war’s machinery, not a rod in its wheels’. A similar objection could conceivably be advanced against a just securitization theory. </w:t>
      </w:r>
      <w:r w:rsidRPr="0087177F">
        <w:rPr>
          <w:rStyle w:val="StyleUnderline"/>
          <w:highlight w:val="yellow"/>
        </w:rPr>
        <w:t>It might be argued</w:t>
      </w:r>
      <w:r w:rsidRPr="00525AE2">
        <w:rPr>
          <w:rStyle w:val="StyleUnderline"/>
        </w:rPr>
        <w:t xml:space="preserve"> that </w:t>
      </w:r>
      <w:r w:rsidRPr="0087177F">
        <w:rPr>
          <w:rStyle w:val="StyleUnderline"/>
          <w:highlight w:val="yellow"/>
        </w:rPr>
        <w:t>such a theory</w:t>
      </w:r>
      <w:r w:rsidRPr="00525AE2">
        <w:rPr>
          <w:rStyle w:val="StyleUnderline"/>
        </w:rPr>
        <w:t xml:space="preserve"> moralizes securitization, </w:t>
      </w:r>
      <w:r w:rsidRPr="0087177F">
        <w:rPr>
          <w:rStyle w:val="StyleUnderline"/>
          <w:highlight w:val="yellow"/>
        </w:rPr>
        <w:t>mak</w:t>
      </w:r>
      <w:r w:rsidRPr="00525AE2">
        <w:rPr>
          <w:rStyle w:val="StyleUnderline"/>
        </w:rPr>
        <w:t xml:space="preserve">ing </w:t>
      </w:r>
      <w:r w:rsidRPr="0087177F">
        <w:rPr>
          <w:rStyle w:val="StyleUnderline"/>
          <w:highlight w:val="yellow"/>
        </w:rPr>
        <w:t>it easier to exclude</w:t>
      </w:r>
      <w:r w:rsidRPr="00525AE2">
        <w:rPr>
          <w:rStyle w:val="StyleUnderline"/>
        </w:rPr>
        <w:t xml:space="preserve"> and marginalize </w:t>
      </w:r>
      <w:r w:rsidRPr="0087177F">
        <w:rPr>
          <w:rStyle w:val="StyleUnderline"/>
          <w:highlight w:val="yellow"/>
        </w:rPr>
        <w:t>minorities</w:t>
      </w:r>
      <w:r w:rsidRPr="00525AE2">
        <w:rPr>
          <w:rStyle w:val="StyleUnderline"/>
        </w:rPr>
        <w:t xml:space="preserve"> and control populations</w:t>
      </w:r>
      <w:r w:rsidRPr="009244FC">
        <w:rPr>
          <w:sz w:val="16"/>
        </w:rPr>
        <w:t>. Some scholars already hold that securitization is a process of deliberate ‘</w:t>
      </w:r>
      <w:proofErr w:type="spellStart"/>
      <w:r w:rsidRPr="009244FC">
        <w:rPr>
          <w:sz w:val="16"/>
        </w:rPr>
        <w:t>insecuritization</w:t>
      </w:r>
      <w:proofErr w:type="spellEnd"/>
      <w:r w:rsidRPr="009244FC">
        <w:rPr>
          <w:sz w:val="16"/>
        </w:rPr>
        <w:t xml:space="preserve">’. Didier </w:t>
      </w:r>
      <w:proofErr w:type="spellStart"/>
      <w:r w:rsidRPr="009244FC">
        <w:rPr>
          <w:sz w:val="16"/>
        </w:rPr>
        <w:t>Bigo</w:t>
      </w:r>
      <w:proofErr w:type="spellEnd"/>
      <w:r w:rsidRPr="009244FC">
        <w:rPr>
          <w:sz w:val="16"/>
        </w:rPr>
        <w:t xml:space="preserve"> (2001: 111), for example, has argued that</w:t>
      </w:r>
    </w:p>
    <w:p w14:paraId="21D67FB0" w14:textId="77777777" w:rsidR="00226F90" w:rsidRPr="009244FC" w:rsidRDefault="00226F90" w:rsidP="00226F90">
      <w:pPr>
        <w:ind w:left="720"/>
        <w:rPr>
          <w:sz w:val="16"/>
        </w:rPr>
      </w:pPr>
      <w:r w:rsidRPr="009244FC">
        <w:rPr>
          <w:sz w:val="16"/>
        </w:rPr>
        <w:t xml:space="preserve">security is in no sense a reflection of an increase of threats in the contemporary epoch – it is a lowering of the level of acceptability of the other; it is an attempt at </w:t>
      </w:r>
      <w:proofErr w:type="spellStart"/>
      <w:r w:rsidRPr="009244FC">
        <w:rPr>
          <w:sz w:val="16"/>
        </w:rPr>
        <w:t>insecuritization</w:t>
      </w:r>
      <w:proofErr w:type="spellEnd"/>
      <w:r w:rsidRPr="009244FC">
        <w:rPr>
          <w:sz w:val="16"/>
        </w:rPr>
        <w:t xml:space="preserve"> of daily life by the security professionals and an increase in the strengths of police potential for action.</w:t>
      </w:r>
    </w:p>
    <w:p w14:paraId="3CED5536" w14:textId="77777777" w:rsidR="00226F90" w:rsidRPr="009244FC" w:rsidRDefault="00226F90" w:rsidP="00226F90">
      <w:pPr>
        <w:rPr>
          <w:sz w:val="16"/>
        </w:rPr>
      </w:pPr>
      <w:r w:rsidRPr="009244FC">
        <w:rPr>
          <w:sz w:val="16"/>
        </w:rPr>
        <w:t xml:space="preserve">I hold against this first objection that </w:t>
      </w:r>
      <w:r w:rsidRPr="0087177F">
        <w:rPr>
          <w:rStyle w:val="Emphasis"/>
          <w:highlight w:val="yellow"/>
        </w:rPr>
        <w:t>my criteria</w:t>
      </w:r>
      <w:r w:rsidRPr="0087177F">
        <w:rPr>
          <w:rStyle w:val="Emphasis"/>
        </w:rPr>
        <w:t xml:space="preserve"> are robust enough to </w:t>
      </w:r>
      <w:r w:rsidRPr="0087177F">
        <w:rPr>
          <w:rStyle w:val="Emphasis"/>
          <w:highlight w:val="yellow"/>
        </w:rPr>
        <w:t>protect against</w:t>
      </w:r>
      <w:r w:rsidRPr="0087177F">
        <w:rPr>
          <w:rStyle w:val="Emphasis"/>
        </w:rPr>
        <w:t xml:space="preserve"> the </w:t>
      </w:r>
      <w:r w:rsidRPr="0087177F">
        <w:rPr>
          <w:rStyle w:val="Emphasis"/>
          <w:highlight w:val="yellow"/>
        </w:rPr>
        <w:t>abuse</w:t>
      </w:r>
      <w:r w:rsidRPr="0087177F">
        <w:rPr>
          <w:rStyle w:val="Emphasis"/>
        </w:rPr>
        <w:t xml:space="preserve"> of securitization</w:t>
      </w:r>
      <w:r w:rsidRPr="009244FC">
        <w:rPr>
          <w:sz w:val="16"/>
        </w:rPr>
        <w:t xml:space="preserve">. Note that the </w:t>
      </w:r>
      <w:proofErr w:type="spellStart"/>
      <w:r w:rsidRPr="009244FC">
        <w:rPr>
          <w:sz w:val="16"/>
        </w:rPr>
        <w:t>insecuritization</w:t>
      </w:r>
      <w:proofErr w:type="spellEnd"/>
      <w:r w:rsidRPr="009244FC">
        <w:rPr>
          <w:sz w:val="16"/>
        </w:rPr>
        <w:t xml:space="preserve"> argument has largely been advanced with a view to migrants in the European Union (</w:t>
      </w:r>
      <w:proofErr w:type="spellStart"/>
      <w:r w:rsidRPr="009244FC">
        <w:rPr>
          <w:sz w:val="16"/>
        </w:rPr>
        <w:t>Bigo</w:t>
      </w:r>
      <w:proofErr w:type="spellEnd"/>
      <w:r w:rsidRPr="009244FC">
        <w:rPr>
          <w:sz w:val="16"/>
        </w:rPr>
        <w:t xml:space="preserve"> and Guild, 2005; Huysmans, 2006); yet, crucially, under my framework even high levels of migration do not qualify as objective existential threats because the element of intentionality is missing. In the case of migration, we are not even dealing with a collective actor, but with lots of different people and their individual decisions. Intentionality would come into consideration only in the highly unlikely event that one state, perhaps after failing to provide for its own people, would urge or perhaps even pay its own people to emigrate </w:t>
      </w:r>
      <w:proofErr w:type="spellStart"/>
      <w:r w:rsidRPr="009244FC">
        <w:rPr>
          <w:sz w:val="16"/>
        </w:rPr>
        <w:t>en</w:t>
      </w:r>
      <w:proofErr w:type="spellEnd"/>
      <w:r w:rsidRPr="009244FC">
        <w:rPr>
          <w:sz w:val="16"/>
        </w:rPr>
        <w:t xml:space="preserve"> masse to another state. Under such circumstances, immigration might then become an objective existential threat to the receiving state.</w:t>
      </w:r>
    </w:p>
    <w:p w14:paraId="77EABD06" w14:textId="77777777" w:rsidR="00226F90" w:rsidRPr="009244FC" w:rsidRDefault="00226F90" w:rsidP="00226F90">
      <w:pPr>
        <w:rPr>
          <w:sz w:val="16"/>
        </w:rPr>
      </w:pPr>
      <w:r w:rsidRPr="009244FC">
        <w:rPr>
          <w:sz w:val="16"/>
        </w:rPr>
        <w:t>Objection 2: The criterion ‘morally legitimate referent object’ is untenable because there are no universal values</w:t>
      </w:r>
    </w:p>
    <w:p w14:paraId="0362892B" w14:textId="77777777" w:rsidR="00226F90" w:rsidRPr="009244FC" w:rsidRDefault="00226F90" w:rsidP="00226F90">
      <w:pPr>
        <w:rPr>
          <w:sz w:val="16"/>
        </w:rPr>
      </w:pPr>
      <w:r w:rsidRPr="009244FC">
        <w:rPr>
          <w:sz w:val="16"/>
        </w:rPr>
        <w:t>My criterion of a morally legitimate referent object invites the usual criticism post-structuralists voice against universalism, and they would be certain to point out that there are no such things as universal values, suggesting that autonomy, human rights and liberal democracy are Western concepts. This could be taken further, and I could be accused of securitizing the hegemony of Western values.</w:t>
      </w:r>
    </w:p>
    <w:p w14:paraId="7634DF01" w14:textId="77777777" w:rsidR="00226F90" w:rsidRPr="009244FC" w:rsidRDefault="00226F90" w:rsidP="00226F90">
      <w:pPr>
        <w:rPr>
          <w:sz w:val="16"/>
        </w:rPr>
      </w:pPr>
      <w:r w:rsidRPr="009244FC">
        <w:rPr>
          <w:sz w:val="16"/>
        </w:rPr>
        <w:t xml:space="preserve">Suffice it to say that this objection only holds if one subscribes to the idea that language has securitizing force. Let me turn to the issue of universalism. On the relationship between universalism and the West, Tim </w:t>
      </w:r>
      <w:proofErr w:type="spellStart"/>
      <w:r w:rsidRPr="009244FC">
        <w:rPr>
          <w:sz w:val="16"/>
        </w:rPr>
        <w:t>Mulgan</w:t>
      </w:r>
      <w:proofErr w:type="spellEnd"/>
      <w:r w:rsidRPr="009244FC">
        <w:rPr>
          <w:sz w:val="16"/>
        </w:rPr>
        <w:t xml:space="preserve"> is instructive. </w:t>
      </w:r>
      <w:proofErr w:type="spellStart"/>
      <w:r w:rsidRPr="009244FC">
        <w:rPr>
          <w:sz w:val="16"/>
        </w:rPr>
        <w:t>Mulgan</w:t>
      </w:r>
      <w:proofErr w:type="spellEnd"/>
      <w:r w:rsidRPr="009244FC">
        <w:rPr>
          <w:sz w:val="16"/>
        </w:rPr>
        <w:t xml:space="preserve"> separates the moral realm into two separate domains: ‘the realm of reciprocity’ and ‘the realm of necessity’. The former is dominated by goals, the latter by needs. Needs refer to ‘biologically determined necessities of life, such as food, oxygen, or shelter [while] goals are our chosen pursuits, projects, and </w:t>
      </w:r>
      <w:proofErr w:type="spellStart"/>
      <w:r w:rsidRPr="009244FC">
        <w:rPr>
          <w:sz w:val="16"/>
        </w:rPr>
        <w:t>endeavours</w:t>
      </w:r>
      <w:proofErr w:type="spellEnd"/>
      <w:r w:rsidRPr="009244FC">
        <w:rPr>
          <w:sz w:val="16"/>
        </w:rPr>
        <w:t>, which give life much of its meaning and purpose’ (</w:t>
      </w:r>
      <w:proofErr w:type="spellStart"/>
      <w:r w:rsidRPr="009244FC">
        <w:rPr>
          <w:sz w:val="16"/>
        </w:rPr>
        <w:t>Mulgan</w:t>
      </w:r>
      <w:proofErr w:type="spellEnd"/>
      <w:r w:rsidRPr="009244FC">
        <w:rPr>
          <w:sz w:val="16"/>
        </w:rPr>
        <w:t xml:space="preserve">, 2001: 173). The former are quite obviously not tied to cultural boundaries but rather arise by virtue of being human. And, while the particulars of certain goals may indeed be culturally specific, the mechanisms that make goals meaningful (autonomy, choice, etc.) are not.8 The reason why some may nonetheless associate these mechanisms solely with Western culture is because they are not </w:t>
      </w:r>
      <w:proofErr w:type="spellStart"/>
      <w:r w:rsidRPr="009244FC">
        <w:rPr>
          <w:sz w:val="16"/>
        </w:rPr>
        <w:t>honoured</w:t>
      </w:r>
      <w:proofErr w:type="spellEnd"/>
      <w:r w:rsidRPr="009244FC">
        <w:rPr>
          <w:sz w:val="16"/>
        </w:rPr>
        <w:t xml:space="preserve"> or indeed promoted equally in all types of cultures/societies, and it is within a ‘liberal system of non-interference’ (</w:t>
      </w:r>
      <w:proofErr w:type="spellStart"/>
      <w:r w:rsidRPr="009244FC">
        <w:rPr>
          <w:sz w:val="16"/>
        </w:rPr>
        <w:t>Mulgan</w:t>
      </w:r>
      <w:proofErr w:type="spellEnd"/>
      <w:r w:rsidRPr="009244FC">
        <w:rPr>
          <w:sz w:val="16"/>
        </w:rPr>
        <w:t>, 2001: 201) that the recognition of these mechanisms is strongest.</w:t>
      </w:r>
    </w:p>
    <w:p w14:paraId="655C25E4" w14:textId="77777777" w:rsidR="00226F90" w:rsidRPr="009244FC" w:rsidRDefault="00226F90" w:rsidP="00226F90">
      <w:pPr>
        <w:rPr>
          <w:sz w:val="16"/>
        </w:rPr>
      </w:pPr>
      <w:r w:rsidRPr="009244FC">
        <w:rPr>
          <w:sz w:val="16"/>
        </w:rPr>
        <w:t>Objection 3: Discursive legitimation offers a better strategy for devising the ‘morally legitimate referent object’ criterion</w:t>
      </w:r>
    </w:p>
    <w:p w14:paraId="1B2697D6" w14:textId="77777777" w:rsidR="00226F90" w:rsidRPr="009244FC" w:rsidRDefault="00226F90" w:rsidP="00226F90">
      <w:pPr>
        <w:rPr>
          <w:sz w:val="16"/>
        </w:rPr>
      </w:pPr>
      <w:r w:rsidRPr="009244FC">
        <w:rPr>
          <w:sz w:val="16"/>
        </w:rPr>
        <w:t>Although the Copenhagen School does not devise criteria that determine the referent object’s legitimacy, even from the standpoint of the School it is not impossible to do so. One approach that is much more akin to that of the Copenhagen School than my own suggestion, and could therefore be seen as offering a better strategy, is ‘discursive legitimation’, most famously promoted by Jürgen Habermas.9 Discursive legitimation is the idea that legitimacy arises from rational deliberation, which is to say from the rational exchange of both open and intelligible arguments communicated to the widest possible audience. Legitimacy rests with the concluding argument, ‘which all parties concerned could have assented to in principle’ (</w:t>
      </w:r>
      <w:proofErr w:type="spellStart"/>
      <w:r w:rsidRPr="009244FC">
        <w:rPr>
          <w:sz w:val="16"/>
        </w:rPr>
        <w:t>Steffek</w:t>
      </w:r>
      <w:proofErr w:type="spellEnd"/>
      <w:r w:rsidRPr="009244FC">
        <w:rPr>
          <w:sz w:val="16"/>
        </w:rPr>
        <w:t>, 2003: 263).</w:t>
      </w:r>
    </w:p>
    <w:p w14:paraId="329BB7D2" w14:textId="77777777" w:rsidR="00226F90" w:rsidRPr="009244FC" w:rsidRDefault="00226F90" w:rsidP="00226F90">
      <w:pPr>
        <w:rPr>
          <w:sz w:val="16"/>
        </w:rPr>
      </w:pPr>
      <w:r w:rsidRPr="009244FC">
        <w:rPr>
          <w:sz w:val="16"/>
        </w:rPr>
        <w:t>The Copenhagen School makes use of discursive legitimation to a degree10 already when its members argue that the audience is the legitimizing entity of securitization (Williams, 2003). In this same vein, it is possible to suggest that the referent object of security is made legitimate – either by itself or by another securitizing actor – through ‘the authority of reason’ (</w:t>
      </w:r>
      <w:proofErr w:type="spellStart"/>
      <w:r w:rsidRPr="009244FC">
        <w:rPr>
          <w:sz w:val="16"/>
        </w:rPr>
        <w:t>Steffek</w:t>
      </w:r>
      <w:proofErr w:type="spellEnd"/>
      <w:r w:rsidRPr="009244FC">
        <w:rPr>
          <w:sz w:val="16"/>
        </w:rPr>
        <w:t xml:space="preserve">, 2003: 263). Following this logic, Jens </w:t>
      </w:r>
      <w:proofErr w:type="spellStart"/>
      <w:r w:rsidRPr="009244FC">
        <w:rPr>
          <w:sz w:val="16"/>
        </w:rPr>
        <w:t>Steffek</w:t>
      </w:r>
      <w:proofErr w:type="spellEnd"/>
      <w:r w:rsidRPr="009244FC">
        <w:rPr>
          <w:sz w:val="16"/>
        </w:rPr>
        <w:t xml:space="preserve"> (2003: 265) suggests that the UN General Assembly is more legitimate than small in-clubs such as the G-8 because its arguments are inclusive and are delivered to the widest possible audience.</w:t>
      </w:r>
    </w:p>
    <w:p w14:paraId="1AE7CD48" w14:textId="77777777" w:rsidR="00226F90" w:rsidRPr="009244FC" w:rsidRDefault="00226F90" w:rsidP="00226F90">
      <w:pPr>
        <w:rPr>
          <w:sz w:val="16"/>
        </w:rPr>
      </w:pPr>
      <w:r w:rsidRPr="009244FC">
        <w:rPr>
          <w:sz w:val="16"/>
        </w:rPr>
        <w:t>I hold against discursive legitimation that it leaves the analyst without any concrete ideas of what determines a referent object’s legitimacy; instead, it only describes the process through which a referent object becomes legitimized. As such it leaves the analyst without much of an idea regarding whether the referent object is morally good. The fact is that even majorities can get it wrong, and the pursuit of joint values can be fatal (see Buzan, 2004: 85, 131).</w:t>
      </w:r>
    </w:p>
    <w:p w14:paraId="49BAFC67" w14:textId="77777777" w:rsidR="00226F90" w:rsidRPr="009244FC" w:rsidRDefault="00226F90" w:rsidP="00226F90">
      <w:pPr>
        <w:rPr>
          <w:sz w:val="16"/>
        </w:rPr>
      </w:pPr>
      <w:r w:rsidRPr="009244FC">
        <w:rPr>
          <w:sz w:val="16"/>
        </w:rPr>
        <w:t>Moreover, if we actually examine at the empirical level what renders international actors legitimate, we will soon discover that – at the Western core of international society at least – legitimacy rests on (a) an actor’s human rights record and (b) its adherence to the values of liberal democracy. This has gone so far that Ian Clark (2005: 26–9) suggests that a state cannot be a member of international society unless it upholds these ‘rules of rightful conduct’, while Jack Donnelly (1998: 1–23) argues that human rights render regimes legitimate and that human rights have become ‘the new standard of civilization’ in international society. This suggests that both liberal democracy and human rights can be expected to play important roles in the legitimacy of referent objects of security. The reason why this is the case, however, is found outside of discourse, and in the fact that both ideas are conducive to human well-being, defined as satisfaction of human needs. It is at this point that we have arrived back at my criteria for a morally legitimate referent object of security.</w:t>
      </w:r>
    </w:p>
    <w:p w14:paraId="2571CC91" w14:textId="77777777" w:rsidR="00226F90" w:rsidRPr="009244FC" w:rsidRDefault="00226F90" w:rsidP="00226F90">
      <w:pPr>
        <w:rPr>
          <w:sz w:val="16"/>
        </w:rPr>
      </w:pPr>
      <w:r w:rsidRPr="009244FC">
        <w:rPr>
          <w:sz w:val="16"/>
        </w:rPr>
        <w:t>Objection 4: A normative extension confuses the aim of analytical securitization theory</w:t>
      </w:r>
    </w:p>
    <w:p w14:paraId="19C1A5A7" w14:textId="77777777" w:rsidR="00226F90" w:rsidRPr="009244FC" w:rsidRDefault="00226F90" w:rsidP="00226F90">
      <w:pPr>
        <w:rPr>
          <w:sz w:val="16"/>
        </w:rPr>
      </w:pPr>
      <w:r w:rsidRPr="009244FC">
        <w:rPr>
          <w:sz w:val="16"/>
        </w:rPr>
        <w:t>Another more general critique that could be advanced against what is proposed here is that a normative extension of securitization theory confuses the aim of original securitization theory, which is to enable analysts to examine how securitization plays out in practice. While the latter is indeed quite different from what I am trying to achieve here, it is also the case that my argument sits neatly within a wider ‘securitization studies’, the realm wherein the securitization theorist can move from merely observing what is going on to making normative recommendations (</w:t>
      </w:r>
      <w:proofErr w:type="spellStart"/>
      <w:r w:rsidRPr="009244FC">
        <w:rPr>
          <w:sz w:val="16"/>
        </w:rPr>
        <w:t>Taureck</w:t>
      </w:r>
      <w:proofErr w:type="spellEnd"/>
      <w:r w:rsidRPr="009244FC">
        <w:rPr>
          <w:sz w:val="16"/>
        </w:rPr>
        <w:t>, 2006: 59–60).</w:t>
      </w:r>
    </w:p>
    <w:p w14:paraId="34FCBC61" w14:textId="77777777" w:rsidR="00226F90" w:rsidRPr="009244FC" w:rsidRDefault="00226F90" w:rsidP="00226F90">
      <w:pPr>
        <w:rPr>
          <w:sz w:val="16"/>
        </w:rPr>
      </w:pPr>
      <w:r w:rsidRPr="009244FC">
        <w:rPr>
          <w:sz w:val="16"/>
        </w:rPr>
        <w:t>The latter is desirable because it may not always be satisfying to end one’s analysis without a word regarding the moral rightness of the securitization one has spent (often considerable) time researching. In any case, having an informed opinion on the rightness of a political decision is better than silence, which could be mistaken for approval.</w:t>
      </w:r>
    </w:p>
    <w:p w14:paraId="5ED39E5E" w14:textId="77777777" w:rsidR="00226F90" w:rsidRPr="009244FC" w:rsidRDefault="00226F90" w:rsidP="00226F90">
      <w:pPr>
        <w:rPr>
          <w:sz w:val="16"/>
        </w:rPr>
      </w:pPr>
      <w:r w:rsidRPr="009244FC">
        <w:rPr>
          <w:sz w:val="16"/>
        </w:rPr>
        <w:t>There are reasons to believe that the Copenhagen School would concur with such a view. This is most clearly evinced by the fact that they do not feel obliged to agree with all or any securitization. Indeed, ‘one of the purposes of [the securitization] approach should be that it becomes possible to evaluate whether one finds it good or bad to securitize a certain issue’ (Buzan et al., 1998: 34). This suggests that although the School’s view of security politics is considered ‘neutral’ (Buzan and Hansen, 2009: 38), normative evaluation is considered desirable, even necessary, and indeed a normative preference can be found in most of its members’ writings.</w:t>
      </w:r>
    </w:p>
    <w:p w14:paraId="776F60C6" w14:textId="77777777" w:rsidR="00226F90" w:rsidRPr="009244FC" w:rsidRDefault="00226F90" w:rsidP="00226F90">
      <w:pPr>
        <w:rPr>
          <w:sz w:val="16"/>
        </w:rPr>
      </w:pPr>
      <w:r w:rsidRPr="00E816B4">
        <w:rPr>
          <w:rStyle w:val="StyleUnderline"/>
        </w:rPr>
        <w:t>A key reason why this is the case is that under securitization theory language is believed to have securitizing force, which is to say that the securitization analyst simply by writing or speaking about security brings about securitization</w:t>
      </w:r>
      <w:r w:rsidRPr="009244FC">
        <w:rPr>
          <w:sz w:val="16"/>
        </w:rPr>
        <w:t xml:space="preserve"> (Huysmans, 1999). </w:t>
      </w:r>
      <w:r w:rsidRPr="008C74A6">
        <w:rPr>
          <w:rStyle w:val="StyleUnderline"/>
        </w:rPr>
        <w:t xml:space="preserve">The latter is problematic for the analyst, given that </w:t>
      </w:r>
      <w:r w:rsidRPr="008C74A6">
        <w:rPr>
          <w:rStyle w:val="StyleUnderline"/>
          <w:highlight w:val="yellow"/>
        </w:rPr>
        <w:t>securitization can be abused by</w:t>
      </w:r>
      <w:r w:rsidRPr="008C74A6">
        <w:rPr>
          <w:rStyle w:val="StyleUnderline"/>
        </w:rPr>
        <w:t xml:space="preserve"> ethically undesirable </w:t>
      </w:r>
      <w:r w:rsidRPr="008C74A6">
        <w:rPr>
          <w:rStyle w:val="StyleUnderline"/>
          <w:highlight w:val="yellow"/>
        </w:rPr>
        <w:t>groups</w:t>
      </w:r>
      <w:r w:rsidRPr="009244FC">
        <w:rPr>
          <w:sz w:val="16"/>
        </w:rPr>
        <w:t xml:space="preserve">. It is only natural that </w:t>
      </w:r>
      <w:r w:rsidRPr="008C74A6">
        <w:rPr>
          <w:rStyle w:val="StyleUnderline"/>
          <w:highlight w:val="yellow"/>
        </w:rPr>
        <w:t>the</w:t>
      </w:r>
      <w:r w:rsidRPr="009244FC">
        <w:rPr>
          <w:sz w:val="16"/>
        </w:rPr>
        <w:t xml:space="preserve"> securitization </w:t>
      </w:r>
      <w:r w:rsidRPr="008C74A6">
        <w:rPr>
          <w:rStyle w:val="Emphasis"/>
          <w:highlight w:val="yellow"/>
        </w:rPr>
        <w:t>analyst</w:t>
      </w:r>
      <w:r w:rsidRPr="009244FC">
        <w:rPr>
          <w:sz w:val="16"/>
        </w:rPr>
        <w:t xml:space="preserve"> </w:t>
      </w:r>
      <w:r w:rsidRPr="008C74A6">
        <w:rPr>
          <w:rStyle w:val="StyleUnderline"/>
          <w:highlight w:val="yellow"/>
        </w:rPr>
        <w:t>will</w:t>
      </w:r>
      <w:r w:rsidRPr="009244FC">
        <w:rPr>
          <w:sz w:val="16"/>
        </w:rPr>
        <w:t xml:space="preserve"> want to </w:t>
      </w:r>
      <w:r w:rsidRPr="008C74A6">
        <w:rPr>
          <w:rStyle w:val="StyleUnderline"/>
          <w:highlight w:val="yellow"/>
        </w:rPr>
        <w:t>distance</w:t>
      </w:r>
      <w:r w:rsidRPr="009244FC">
        <w:rPr>
          <w:sz w:val="16"/>
        </w:rPr>
        <w:t xml:space="preserve"> him- or </w:t>
      </w:r>
      <w:r w:rsidRPr="008C74A6">
        <w:rPr>
          <w:rStyle w:val="StyleUnderline"/>
          <w:highlight w:val="yellow"/>
        </w:rPr>
        <w:t>herself from</w:t>
      </w:r>
      <w:r w:rsidRPr="008C74A6">
        <w:rPr>
          <w:rStyle w:val="StyleUnderline"/>
        </w:rPr>
        <w:t xml:space="preserve"> furthering </w:t>
      </w:r>
      <w:r w:rsidRPr="008C74A6">
        <w:rPr>
          <w:rStyle w:val="StyleUnderline"/>
          <w:highlight w:val="yellow"/>
        </w:rPr>
        <w:t>the causes of such groups</w:t>
      </w:r>
      <w:r w:rsidRPr="009244FC">
        <w:rPr>
          <w:sz w:val="16"/>
        </w:rPr>
        <w:t xml:space="preserve">, and that can be done only </w:t>
      </w:r>
      <w:r w:rsidRPr="008C74A6">
        <w:rPr>
          <w:rStyle w:val="Emphasis"/>
          <w:highlight w:val="yellow"/>
        </w:rPr>
        <w:t>by making a normative statement</w:t>
      </w:r>
      <w:r w:rsidRPr="008C74A6">
        <w:rPr>
          <w:rStyle w:val="Emphasis"/>
        </w:rPr>
        <w:t xml:space="preserve"> about the securitization in question</w:t>
      </w:r>
      <w:r w:rsidRPr="009244FC">
        <w:rPr>
          <w:sz w:val="16"/>
        </w:rPr>
        <w:t xml:space="preserve">. Members of the Copenhagen School do this by challenging all securitizations as negative developments, because in their view securitization leads to de-democratization and potentially a multiplication of the number of security dilemmas found in the world. In response to such negative developments, the securitization analyst is meant to point out that securitization is always a political choice and that actors should solve their differences by ordinary political means. In short, the School advocates </w:t>
      </w:r>
      <w:proofErr w:type="spellStart"/>
      <w:r w:rsidRPr="009244FC">
        <w:rPr>
          <w:sz w:val="16"/>
        </w:rPr>
        <w:t>desecuritization</w:t>
      </w:r>
      <w:proofErr w:type="spellEnd"/>
      <w:r w:rsidRPr="009244FC">
        <w:rPr>
          <w:sz w:val="16"/>
        </w:rPr>
        <w:t>, the process whereby formerly securitized issues move back into the sphere of normal politics, where they are dealt with by ordinary measures once more.</w:t>
      </w:r>
    </w:p>
    <w:p w14:paraId="06E089F7" w14:textId="77777777" w:rsidR="00226F90" w:rsidRPr="009244FC" w:rsidRDefault="00226F90" w:rsidP="00226F90">
      <w:pPr>
        <w:rPr>
          <w:sz w:val="16"/>
        </w:rPr>
      </w:pPr>
      <w:r w:rsidRPr="009244FC">
        <w:rPr>
          <w:sz w:val="16"/>
        </w:rPr>
        <w:t xml:space="preserve">Objection 5: </w:t>
      </w:r>
      <w:proofErr w:type="spellStart"/>
      <w:r w:rsidRPr="009244FC">
        <w:rPr>
          <w:sz w:val="16"/>
        </w:rPr>
        <w:t>Desecuritization</w:t>
      </w:r>
      <w:proofErr w:type="spellEnd"/>
      <w:r w:rsidRPr="009244FC">
        <w:rPr>
          <w:sz w:val="16"/>
        </w:rPr>
        <w:t xml:space="preserve"> is an appropriate normative strategy</w:t>
      </w:r>
    </w:p>
    <w:p w14:paraId="6F1969EC" w14:textId="77777777" w:rsidR="00226F90" w:rsidRPr="009244FC" w:rsidRDefault="00226F90" w:rsidP="00226F90">
      <w:pPr>
        <w:rPr>
          <w:sz w:val="16"/>
        </w:rPr>
      </w:pPr>
      <w:r w:rsidRPr="009244FC">
        <w:rPr>
          <w:sz w:val="16"/>
        </w:rPr>
        <w:t xml:space="preserve">The Copenhagen School’s preference for </w:t>
      </w:r>
      <w:proofErr w:type="spellStart"/>
      <w:r w:rsidRPr="009244FC">
        <w:rPr>
          <w:sz w:val="16"/>
        </w:rPr>
        <w:t>desecuritization</w:t>
      </w:r>
      <w:proofErr w:type="spellEnd"/>
      <w:r w:rsidRPr="009244FC">
        <w:rPr>
          <w:sz w:val="16"/>
        </w:rPr>
        <w:t xml:space="preserve">, however, is somewhat more nuanced than the previous section might suggest. After all, its members hold that </w:t>
      </w:r>
      <w:proofErr w:type="spellStart"/>
      <w:r w:rsidRPr="009244FC">
        <w:rPr>
          <w:sz w:val="16"/>
        </w:rPr>
        <w:t>desecuritization</w:t>
      </w:r>
      <w:proofErr w:type="spellEnd"/>
      <w:r w:rsidRPr="009244FC">
        <w:rPr>
          <w:sz w:val="16"/>
        </w:rPr>
        <w:t xml:space="preserve"> is better only ‘if all other things are equal’, while they also recognize that this is not often the case and that the mobilization power inherent in securitization can be used for good ends (Buzan et al., 1998: 29). Nevertheless, these important qualifications do not change the fact that on a level playing field </w:t>
      </w:r>
      <w:proofErr w:type="spellStart"/>
      <w:r w:rsidRPr="009244FC">
        <w:rPr>
          <w:sz w:val="16"/>
        </w:rPr>
        <w:t>desecuritization</w:t>
      </w:r>
      <w:proofErr w:type="spellEnd"/>
      <w:r w:rsidRPr="009244FC">
        <w:rPr>
          <w:sz w:val="16"/>
        </w:rPr>
        <w:t xml:space="preserve"> is the School’s preferred option.</w:t>
      </w:r>
    </w:p>
    <w:p w14:paraId="3D016E7B" w14:textId="77777777" w:rsidR="00226F90" w:rsidRPr="009244FC" w:rsidRDefault="00226F90" w:rsidP="00226F90">
      <w:pPr>
        <w:rPr>
          <w:sz w:val="16"/>
        </w:rPr>
      </w:pPr>
      <w:r w:rsidRPr="009244FC">
        <w:rPr>
          <w:sz w:val="16"/>
        </w:rPr>
        <w:t xml:space="preserve">I take issue with the claim that </w:t>
      </w:r>
      <w:proofErr w:type="spellStart"/>
      <w:r w:rsidRPr="009244FC">
        <w:rPr>
          <w:sz w:val="16"/>
        </w:rPr>
        <w:t>desecuritization</w:t>
      </w:r>
      <w:proofErr w:type="spellEnd"/>
      <w:r w:rsidRPr="009244FC">
        <w:rPr>
          <w:sz w:val="16"/>
        </w:rPr>
        <w:t xml:space="preserve"> is better in principle for two reasons: first, </w:t>
      </w:r>
      <w:proofErr w:type="spellStart"/>
      <w:r w:rsidRPr="009244FC">
        <w:rPr>
          <w:sz w:val="16"/>
        </w:rPr>
        <w:t>desecuritization</w:t>
      </w:r>
      <w:proofErr w:type="spellEnd"/>
      <w:r w:rsidRPr="009244FC">
        <w:rPr>
          <w:sz w:val="16"/>
        </w:rPr>
        <w:t xml:space="preserve"> does not necessarily lead to politicization (Floyd, 2010: 57); second, from a moral point of view, ‘</w:t>
      </w:r>
      <w:proofErr w:type="spellStart"/>
      <w:r w:rsidRPr="009244FC">
        <w:rPr>
          <w:sz w:val="16"/>
        </w:rPr>
        <w:t>desecuritization</w:t>
      </w:r>
      <w:proofErr w:type="spellEnd"/>
      <w:r w:rsidRPr="009244FC">
        <w:rPr>
          <w:sz w:val="16"/>
        </w:rPr>
        <w:t xml:space="preserve"> as politicization’ is not necessarily preferable to ‘</w:t>
      </w:r>
      <w:proofErr w:type="spellStart"/>
      <w:r w:rsidRPr="009244FC">
        <w:rPr>
          <w:sz w:val="16"/>
        </w:rPr>
        <w:t>desecuritization</w:t>
      </w:r>
      <w:proofErr w:type="spellEnd"/>
      <w:r w:rsidRPr="009244FC">
        <w:rPr>
          <w:sz w:val="16"/>
        </w:rPr>
        <w:t xml:space="preserve"> as depoliticization’ (Floyd, 2007: 343n56).</w:t>
      </w:r>
    </w:p>
    <w:p w14:paraId="7AF84650" w14:textId="77777777" w:rsidR="00226F90" w:rsidRPr="009244FC" w:rsidRDefault="00226F90" w:rsidP="00226F90">
      <w:pPr>
        <w:rPr>
          <w:sz w:val="16"/>
        </w:rPr>
      </w:pPr>
      <w:proofErr w:type="spellStart"/>
      <w:r w:rsidRPr="00471ADF">
        <w:rPr>
          <w:rStyle w:val="Emphasis"/>
        </w:rPr>
        <w:t>Desecuritization</w:t>
      </w:r>
      <w:proofErr w:type="spellEnd"/>
      <w:r w:rsidRPr="009244FC">
        <w:rPr>
          <w:sz w:val="16"/>
        </w:rPr>
        <w:t xml:space="preserve"> </w:t>
      </w:r>
      <w:r w:rsidRPr="00AF29A7">
        <w:rPr>
          <w:rStyle w:val="StyleUnderline"/>
        </w:rPr>
        <w:t>as a normative strategy is problematic for yet a third reason</w:t>
      </w:r>
      <w:r w:rsidRPr="009244FC">
        <w:rPr>
          <w:sz w:val="16"/>
        </w:rPr>
        <w:t xml:space="preserve">. Informed by the observation that there are no objective security threats, </w:t>
      </w:r>
      <w:proofErr w:type="spellStart"/>
      <w:r w:rsidRPr="00471ADF">
        <w:rPr>
          <w:rStyle w:val="StyleUnderline"/>
        </w:rPr>
        <w:t>desecuritization</w:t>
      </w:r>
      <w:proofErr w:type="spellEnd"/>
      <w:r w:rsidRPr="00471ADF">
        <w:rPr>
          <w:rStyle w:val="StyleUnderline"/>
        </w:rPr>
        <w:t xml:space="preserve"> as a normative strategy works by depriving securitizing actors of the ability to ‘hide behind the claim that anything in itself constitutes a security issue’</w:t>
      </w:r>
      <w:r w:rsidRPr="009244FC">
        <w:rPr>
          <w:sz w:val="16"/>
        </w:rPr>
        <w:t xml:space="preserve"> (Buzan et al., 1998: 34). Accordingly, why should actors be allowed to turn anything into a security issue if it can be shown that there are no security threats per se, and that all security threats exist in the securitizing actor’s own head (and, later, in the heads of the relevant audience)? The Copenhagen School’s preoccupation with security operating in this way and no other, however, has </w:t>
      </w:r>
      <w:r w:rsidRPr="00471ADF">
        <w:rPr>
          <w:rStyle w:val="StyleUnderline"/>
        </w:rPr>
        <w:t>left</w:t>
      </w:r>
      <w:r w:rsidRPr="009244FC">
        <w:rPr>
          <w:sz w:val="16"/>
        </w:rPr>
        <w:t xml:space="preserve"> its </w:t>
      </w:r>
      <w:r w:rsidRPr="00471ADF">
        <w:rPr>
          <w:rStyle w:val="StyleUnderline"/>
        </w:rPr>
        <w:t xml:space="preserve">members blind to the fact that </w:t>
      </w:r>
      <w:r w:rsidRPr="00471ADF">
        <w:rPr>
          <w:rStyle w:val="StyleUnderline"/>
          <w:highlight w:val="yellow"/>
        </w:rPr>
        <w:t>while there may be no objective security threats</w:t>
      </w:r>
      <w:r w:rsidRPr="00471ADF">
        <w:rPr>
          <w:rStyle w:val="StyleUnderline"/>
        </w:rPr>
        <w:t xml:space="preserve">, </w:t>
      </w:r>
      <w:r w:rsidRPr="00471ADF">
        <w:rPr>
          <w:rStyle w:val="StyleUnderline"/>
          <w:highlight w:val="yellow"/>
        </w:rPr>
        <w:t>there</w:t>
      </w:r>
      <w:r w:rsidRPr="00471ADF">
        <w:rPr>
          <w:rStyle w:val="StyleUnderline"/>
        </w:rPr>
        <w:t xml:space="preserve"> still </w:t>
      </w:r>
      <w:r w:rsidRPr="00471ADF">
        <w:rPr>
          <w:rStyle w:val="StyleUnderline"/>
          <w:highlight w:val="yellow"/>
        </w:rPr>
        <w:t>exist</w:t>
      </w:r>
      <w:r w:rsidRPr="00471ADF">
        <w:rPr>
          <w:rStyle w:val="StyleUnderline"/>
        </w:rPr>
        <w:t xml:space="preserve"> </w:t>
      </w:r>
      <w:r w:rsidRPr="00471ADF">
        <w:rPr>
          <w:rStyle w:val="Emphasis"/>
          <w:highlight w:val="yellow"/>
        </w:rPr>
        <w:t>objective existential threats</w:t>
      </w:r>
      <w:r w:rsidRPr="009244FC">
        <w:rPr>
          <w:sz w:val="16"/>
        </w:rPr>
        <w:t xml:space="preserve"> (see </w:t>
      </w:r>
      <w:proofErr w:type="spellStart"/>
      <w:r w:rsidRPr="009244FC">
        <w:rPr>
          <w:sz w:val="16"/>
        </w:rPr>
        <w:t>Balzacq</w:t>
      </w:r>
      <w:proofErr w:type="spellEnd"/>
      <w:r w:rsidRPr="009244FC">
        <w:rPr>
          <w:sz w:val="16"/>
        </w:rPr>
        <w:t xml:space="preserve">, 2005: 181). Consequently, they cannot see that a securitization that refers to an objective existential threat is distinct from one that refers to a perceived threat only, and that </w:t>
      </w:r>
      <w:r w:rsidRPr="00471ADF">
        <w:rPr>
          <w:rStyle w:val="Emphasis"/>
          <w:highlight w:val="yellow"/>
        </w:rPr>
        <w:t>some such threats</w:t>
      </w:r>
      <w:r w:rsidRPr="009244FC">
        <w:rPr>
          <w:sz w:val="16"/>
        </w:rPr>
        <w:t xml:space="preserve"> </w:t>
      </w:r>
      <w:r w:rsidRPr="00471ADF">
        <w:rPr>
          <w:rStyle w:val="StyleUnderline"/>
          <w:highlight w:val="yellow"/>
        </w:rPr>
        <w:t>are best addressed in security mode</w:t>
      </w:r>
      <w:r w:rsidRPr="009244FC">
        <w:rPr>
          <w:sz w:val="16"/>
        </w:rPr>
        <w:t>.</w:t>
      </w:r>
    </w:p>
    <w:p w14:paraId="21AE5EE7" w14:textId="77777777" w:rsidR="00226F90" w:rsidRPr="009244FC" w:rsidRDefault="00226F90" w:rsidP="00226F90">
      <w:pPr>
        <w:rPr>
          <w:sz w:val="16"/>
        </w:rPr>
      </w:pPr>
      <w:r w:rsidRPr="009244FC">
        <w:rPr>
          <w:sz w:val="16"/>
        </w:rPr>
        <w:t>Conclusion</w:t>
      </w:r>
    </w:p>
    <w:p w14:paraId="397B96DD" w14:textId="77777777" w:rsidR="00226F90" w:rsidRPr="009244FC" w:rsidRDefault="00226F90" w:rsidP="00226F90">
      <w:pPr>
        <w:rPr>
          <w:sz w:val="16"/>
        </w:rPr>
      </w:pPr>
      <w:r w:rsidRPr="009244FC">
        <w:rPr>
          <w:sz w:val="16"/>
        </w:rPr>
        <w:t>It has been the aim of this article to develop securitization theory in such a way that securitization analysts can normatively evaluate securitizations without assuming the role of the securitizing actor and without postulating what we should be worried about. I have argued that setting criteria that determine the moral rightness of securitization is akin to the Copenhagen School setting criteria that determine both the existence of securitization and its success.</w:t>
      </w:r>
    </w:p>
    <w:p w14:paraId="5557790C" w14:textId="77777777" w:rsidR="00226F90" w:rsidRPr="009244FC" w:rsidRDefault="00226F90" w:rsidP="00226F90">
      <w:pPr>
        <w:rPr>
          <w:sz w:val="16"/>
        </w:rPr>
      </w:pPr>
      <w:r w:rsidRPr="009244FC">
        <w:rPr>
          <w:sz w:val="16"/>
        </w:rPr>
        <w:t xml:space="preserve">I have further argued that the strict confines of the Copenhagen School’s version of securitization theory necessitate a move away from this original securitization theory to a revised version that holds that securitization = securitizing move (existential threat justification that amounts to no more than a warning or a promise) + security practice (a change of relevant </w:t>
      </w:r>
      <w:proofErr w:type="spellStart"/>
      <w:r w:rsidRPr="009244FC">
        <w:rPr>
          <w:sz w:val="16"/>
        </w:rPr>
        <w:t>behaviour</w:t>
      </w:r>
      <w:proofErr w:type="spellEnd"/>
      <w:r w:rsidRPr="009244FC">
        <w:rPr>
          <w:sz w:val="16"/>
        </w:rPr>
        <w:t xml:space="preserve"> by a relevant agent that is justified by this agent with reference to the declared threat). The revision was necessary because, in order to examine the moral rightness of securitization, the analyst must: (1) establish whether or not existential threats are objectively present; (2) examine both the intentions of aggressors and those of securitizing actors; and (3) identify universal values that determine the referent object’s moral legitimacy. Members of the Copenhagen School would be deeply uncomfortable with all parts of this analysis, as they go against some of the fundamental principles and beliefs underlying original securitization theory, as well as some of the intellectual ancestors of the theory (see Floyd, 2010: 9–23).</w:t>
      </w:r>
    </w:p>
    <w:p w14:paraId="17CB9642" w14:textId="77777777" w:rsidR="00226F90" w:rsidRPr="00FD4287" w:rsidRDefault="00226F90" w:rsidP="00226F90">
      <w:pPr>
        <w:rPr>
          <w:rStyle w:val="StyleUnderline"/>
        </w:rPr>
      </w:pPr>
      <w:r w:rsidRPr="009244FC">
        <w:rPr>
          <w:sz w:val="16"/>
        </w:rPr>
        <w:t xml:space="preserve">I have also argued that </w:t>
      </w:r>
      <w:r w:rsidRPr="00FD4287">
        <w:rPr>
          <w:rStyle w:val="Emphasis"/>
        </w:rPr>
        <w:t xml:space="preserve">a </w:t>
      </w:r>
      <w:r w:rsidRPr="00FD4287">
        <w:rPr>
          <w:rStyle w:val="Emphasis"/>
          <w:highlight w:val="yellow"/>
        </w:rPr>
        <w:t>just</w:t>
      </w:r>
      <w:r w:rsidRPr="00FD4287">
        <w:rPr>
          <w:rStyle w:val="Emphasis"/>
        </w:rPr>
        <w:t xml:space="preserve"> securitization </w:t>
      </w:r>
      <w:r w:rsidRPr="00FD4287">
        <w:rPr>
          <w:rStyle w:val="Emphasis"/>
          <w:highlight w:val="yellow"/>
        </w:rPr>
        <w:t>theory</w:t>
      </w:r>
      <w:r w:rsidRPr="009244FC">
        <w:rPr>
          <w:sz w:val="16"/>
        </w:rPr>
        <w:t xml:space="preserve"> </w:t>
      </w:r>
      <w:r w:rsidRPr="00FD4287">
        <w:rPr>
          <w:rStyle w:val="StyleUnderline"/>
        </w:rPr>
        <w:t xml:space="preserve">of the kind proposed here </w:t>
      </w:r>
      <w:r w:rsidRPr="00FD4287">
        <w:rPr>
          <w:rStyle w:val="Emphasis"/>
          <w:highlight w:val="yellow"/>
        </w:rPr>
        <w:t>renders securitization theory more policy relevant</w:t>
      </w:r>
      <w:r w:rsidRPr="009244FC">
        <w:rPr>
          <w:sz w:val="16"/>
        </w:rPr>
        <w:t xml:space="preserve">, and </w:t>
      </w:r>
      <w:r w:rsidRPr="00FD4287">
        <w:rPr>
          <w:rStyle w:val="StyleUnderline"/>
          <w:highlight w:val="yellow"/>
        </w:rPr>
        <w:t>that</w:t>
      </w:r>
      <w:r w:rsidRPr="009244FC">
        <w:rPr>
          <w:sz w:val="16"/>
        </w:rPr>
        <w:t xml:space="preserve"> such a theory </w:t>
      </w:r>
      <w:r w:rsidRPr="00FD4287">
        <w:rPr>
          <w:rStyle w:val="StyleUnderline"/>
          <w:highlight w:val="yellow"/>
        </w:rPr>
        <w:t>has</w:t>
      </w:r>
      <w:r w:rsidRPr="00FD4287">
        <w:rPr>
          <w:rStyle w:val="StyleUnderline"/>
        </w:rPr>
        <w:t xml:space="preserve"> the </w:t>
      </w:r>
      <w:r w:rsidRPr="00FD4287">
        <w:rPr>
          <w:rStyle w:val="StyleUnderline"/>
          <w:highlight w:val="yellow"/>
        </w:rPr>
        <w:t>potential to democratize the process</w:t>
      </w:r>
      <w:r w:rsidRPr="00FD4287">
        <w:rPr>
          <w:rStyle w:val="StyleUnderline"/>
        </w:rPr>
        <w:t xml:space="preserve"> of securitization. But one look at the many writings and further theorizations of the role and nature of the audience suggests that such democratization is deemed desirable by many scholars working on securitization theory.</w:t>
      </w:r>
    </w:p>
    <w:p w14:paraId="78500DBB" w14:textId="77777777" w:rsidR="00226F90" w:rsidRPr="00B0246D" w:rsidRDefault="00226F90" w:rsidP="00226F90">
      <w:pPr>
        <w:pStyle w:val="Heading4"/>
      </w:pPr>
      <w:r>
        <w:t>Solves threat con impacts</w:t>
      </w:r>
    </w:p>
    <w:p w14:paraId="322BC222" w14:textId="77777777" w:rsidR="00226F90" w:rsidRPr="003251D0" w:rsidRDefault="00226F90" w:rsidP="00226F90">
      <w:r w:rsidRPr="003251D0">
        <w:t xml:space="preserve">Stuart J </w:t>
      </w:r>
      <w:r w:rsidRPr="003251D0">
        <w:rPr>
          <w:rStyle w:val="Style13ptBold"/>
          <w:sz w:val="28"/>
        </w:rPr>
        <w:t>Kaufman 9</w:t>
      </w:r>
      <w:r w:rsidRPr="003251D0">
        <w:t xml:space="preserve">, Prof </w:t>
      </w:r>
      <w:proofErr w:type="spellStart"/>
      <w:r w:rsidRPr="003251D0">
        <w:t>Poli</w:t>
      </w:r>
      <w:proofErr w:type="spellEnd"/>
      <w:r w:rsidRPr="003251D0">
        <w:t xml:space="preserve"> Sci and IR – U Delaware, “Narratives and Symbols in Violent Mobilization: The Palestinian-Israeli Case,” </w:t>
      </w:r>
      <w:r w:rsidRPr="003251D0">
        <w:rPr>
          <w:i/>
        </w:rPr>
        <w:t>Security Studies</w:t>
      </w:r>
      <w:r w:rsidRPr="003251D0">
        <w:t xml:space="preserve"> 18:3, p. 433</w:t>
      </w:r>
    </w:p>
    <w:p w14:paraId="53C36E4A" w14:textId="77777777" w:rsidR="00226F90" w:rsidRDefault="00226F90" w:rsidP="00226F90">
      <w:r w:rsidRPr="003251D0">
        <w:rPr>
          <w:rStyle w:val="StyleUnderline"/>
          <w:highlight w:val="yellow"/>
        </w:rPr>
        <w:t>Even when hostile narratives</w:t>
      </w:r>
      <w:r w:rsidRPr="003251D0">
        <w:t xml:space="preserve">, group fears, and opportunity </w:t>
      </w:r>
      <w:r w:rsidRPr="003251D0">
        <w:rPr>
          <w:rStyle w:val="StyleUnderline"/>
          <w:highlight w:val="yellow"/>
        </w:rPr>
        <w:t xml:space="preserve">are </w:t>
      </w:r>
      <w:r w:rsidRPr="003251D0">
        <w:rPr>
          <w:rStyle w:val="StyleUnderline"/>
        </w:rPr>
        <w:t xml:space="preserve">strongly </w:t>
      </w:r>
      <w:r w:rsidRPr="003251D0">
        <w:rPr>
          <w:rStyle w:val="StyleUnderline"/>
          <w:highlight w:val="yellow"/>
        </w:rPr>
        <w:t xml:space="preserve">present, war occurs </w:t>
      </w:r>
      <w:r w:rsidRPr="003251D0">
        <w:rPr>
          <w:rStyle w:val="Emphasis"/>
          <w:highlight w:val="yellow"/>
        </w:rPr>
        <w:t>only if these factors are harnessed</w:t>
      </w:r>
      <w:r w:rsidRPr="003251D0">
        <w:t xml:space="preserve">. Ethnic </w:t>
      </w:r>
      <w:r w:rsidRPr="003251D0">
        <w:rPr>
          <w:rStyle w:val="StyleUnderline"/>
          <w:highlight w:val="yellow"/>
        </w:rPr>
        <w:t>narratives</w:t>
      </w:r>
      <w:r w:rsidRPr="003251D0">
        <w:t xml:space="preserve"> and fears </w:t>
      </w:r>
      <w:r w:rsidRPr="003251D0">
        <w:rPr>
          <w:rStyle w:val="StyleUnderline"/>
          <w:highlight w:val="yellow"/>
        </w:rPr>
        <w:t>must</w:t>
      </w:r>
      <w:r w:rsidRPr="003251D0">
        <w:t xml:space="preserve"> combine to </w:t>
      </w:r>
      <w:r w:rsidRPr="003251D0">
        <w:rPr>
          <w:rStyle w:val="StyleUnderline"/>
          <w:highlight w:val="yellow"/>
        </w:rPr>
        <w:t>create significant ethnic hostility</w:t>
      </w:r>
      <w:r w:rsidRPr="003251D0">
        <w:rPr>
          <w:rStyle w:val="StyleUnderline"/>
        </w:rPr>
        <w:t xml:space="preserve"> among mass publics</w:t>
      </w:r>
      <w:r w:rsidRPr="003251D0">
        <w:t xml:space="preserve">. </w:t>
      </w:r>
      <w:r w:rsidRPr="003251D0">
        <w:rPr>
          <w:rStyle w:val="StyleUnderline"/>
          <w:highlight w:val="yellow"/>
        </w:rPr>
        <w:t>Politicians must</w:t>
      </w:r>
      <w:r w:rsidRPr="003251D0">
        <w:t xml:space="preserve"> also </w:t>
      </w:r>
      <w:r w:rsidRPr="003251D0">
        <w:rPr>
          <w:rStyle w:val="StyleUnderline"/>
        </w:rPr>
        <w:t xml:space="preserve">seize the opportunity to </w:t>
      </w:r>
      <w:r w:rsidRPr="003251D0">
        <w:rPr>
          <w:rStyle w:val="Emphasis"/>
          <w:highlight w:val="yellow"/>
        </w:rPr>
        <w:t>manipulate that hostility</w:t>
      </w:r>
      <w:r w:rsidRPr="003251D0">
        <w:rPr>
          <w:rStyle w:val="StyleUnderline"/>
        </w:rPr>
        <w:t>,</w:t>
      </w:r>
      <w:r w:rsidRPr="003251D0">
        <w:t xml:space="preserve"> evoking hostile narratives and symbols </w:t>
      </w:r>
      <w:r w:rsidRPr="003251D0">
        <w:rPr>
          <w:rStyle w:val="StyleUnderline"/>
          <w:highlight w:val="yellow"/>
        </w:rPr>
        <w:t>to</w:t>
      </w:r>
      <w:r w:rsidRPr="003251D0">
        <w:rPr>
          <w:rStyle w:val="StyleUnderline"/>
        </w:rPr>
        <w:t xml:space="preserve"> gain or hold power</w:t>
      </w:r>
      <w:r w:rsidRPr="003251D0">
        <w:t xml:space="preserve"> by riding </w:t>
      </w:r>
      <w:r w:rsidRPr="003251D0">
        <w:rPr>
          <w:rStyle w:val="StyleUnderline"/>
          <w:highlight w:val="yellow"/>
        </w:rPr>
        <w:t xml:space="preserve">a wave of </w:t>
      </w:r>
      <w:r w:rsidRPr="003251D0">
        <w:rPr>
          <w:rStyle w:val="Emphasis"/>
          <w:highlight w:val="yellow"/>
        </w:rPr>
        <w:t>chauvinist mobilization</w:t>
      </w:r>
      <w:r w:rsidRPr="003251D0">
        <w:t>. Such mobilization is often spurred by prominent events (for example, episodes of violence) that increase feelings of hostility and make chauvinist appeals seem timely. If the other group also mobilizes and if each side’s felt security needs threaten the security of the other side, the result is a security dilemma spiral of rising fear, hostility, and mutual threat that results in violence.</w:t>
      </w:r>
      <w:r w:rsidRPr="003251D0">
        <w:rPr>
          <w:sz w:val="12"/>
        </w:rPr>
        <w:t>¶</w:t>
      </w:r>
      <w:r w:rsidRPr="003251D0">
        <w:t xml:space="preserve"> A virtue of </w:t>
      </w:r>
      <w:r w:rsidRPr="003251D0">
        <w:rPr>
          <w:rStyle w:val="StyleUnderline"/>
          <w:highlight w:val="yellow"/>
        </w:rPr>
        <w:t>this</w:t>
      </w:r>
      <w:r w:rsidRPr="003251D0">
        <w:t xml:space="preserve"> symbolist theory is that </w:t>
      </w:r>
      <w:r w:rsidRPr="003251D0">
        <w:rPr>
          <w:rStyle w:val="StyleUnderline"/>
        </w:rPr>
        <w:t xml:space="preserve">symbolist logic </w:t>
      </w:r>
      <w:r w:rsidRPr="003251D0">
        <w:rPr>
          <w:rStyle w:val="StyleUnderline"/>
          <w:highlight w:val="yellow"/>
        </w:rPr>
        <w:t>explains why ethnic peace is more common than ethnonationalist war. Even if hostile narratives</w:t>
      </w:r>
      <w:r w:rsidRPr="003251D0">
        <w:rPr>
          <w:rStyle w:val="StyleUnderline"/>
        </w:rPr>
        <w:t xml:space="preserve">, fears, and opportunity </w:t>
      </w:r>
      <w:r w:rsidRPr="003251D0">
        <w:rPr>
          <w:rStyle w:val="StyleUnderline"/>
          <w:highlight w:val="yellow"/>
        </w:rPr>
        <w:t xml:space="preserve">exist, severe violence </w:t>
      </w:r>
      <w:r w:rsidRPr="003251D0">
        <w:rPr>
          <w:rStyle w:val="Emphasis"/>
          <w:highlight w:val="yellow"/>
        </w:rPr>
        <w:t>usually can still be avoided</w:t>
      </w:r>
      <w:r w:rsidRPr="003251D0">
        <w:rPr>
          <w:rStyle w:val="StyleUnderline"/>
          <w:highlight w:val="yellow"/>
        </w:rPr>
        <w:t xml:space="preserve"> if</w:t>
      </w:r>
      <w:r w:rsidRPr="003251D0">
        <w:t xml:space="preserve"> ethnic </w:t>
      </w:r>
      <w:r w:rsidRPr="003251D0">
        <w:rPr>
          <w:rStyle w:val="StyleUnderline"/>
          <w:highlight w:val="yellow"/>
        </w:rPr>
        <w:t>elites</w:t>
      </w:r>
      <w:r w:rsidRPr="003251D0">
        <w:t xml:space="preserve"> skillfully </w:t>
      </w:r>
      <w:r w:rsidRPr="003251D0">
        <w:rPr>
          <w:rStyle w:val="StyleUnderline"/>
          <w:highlight w:val="yellow"/>
        </w:rPr>
        <w:t>define group needs in moderate ways</w:t>
      </w:r>
      <w:r w:rsidRPr="003251D0">
        <w:rPr>
          <w:rStyle w:val="StyleUnderline"/>
        </w:rPr>
        <w:t xml:space="preserve"> and collaborate</w:t>
      </w:r>
      <w:r w:rsidRPr="003251D0">
        <w:t xml:space="preserve"> across group lines </w:t>
      </w:r>
      <w:r w:rsidRPr="003251D0">
        <w:rPr>
          <w:rStyle w:val="StyleUnderline"/>
        </w:rPr>
        <w:t>to prevent violence</w:t>
      </w:r>
      <w:r w:rsidRPr="003251D0">
        <w:t>: this is consociationalism.17 War is likely only if hostile narratives, fears, and opportunity spur hostile attitudes, chauvinist mobilization, and a security dilemma.</w:t>
      </w:r>
    </w:p>
    <w:p w14:paraId="228D666C" w14:textId="77777777" w:rsidR="00226F90" w:rsidRPr="00226F90" w:rsidRDefault="00226F90" w:rsidP="00226F90"/>
    <w:p w14:paraId="07DBD0BB" w14:textId="52386BD3" w:rsidR="00300395" w:rsidRDefault="00300395" w:rsidP="00300395"/>
    <w:p w14:paraId="598D4D3A" w14:textId="1CD8802A" w:rsidR="003F139E" w:rsidRDefault="003F139E" w:rsidP="00300395"/>
    <w:p w14:paraId="38B999C9" w14:textId="60E961C7" w:rsidR="003F139E" w:rsidRDefault="003F139E" w:rsidP="003F139E">
      <w:pPr>
        <w:pStyle w:val="Heading2"/>
      </w:pPr>
      <w:r>
        <w:t xml:space="preserve">AT: Framing vs Counterplans </w:t>
      </w:r>
    </w:p>
    <w:p w14:paraId="7458F68B" w14:textId="67F28A32" w:rsidR="00334253" w:rsidRDefault="00334253" w:rsidP="00334253">
      <w:pPr>
        <w:pStyle w:val="Heading3"/>
      </w:pPr>
      <w:r>
        <w:t xml:space="preserve">AT: Net-Benefit Calculations Bad </w:t>
      </w:r>
    </w:p>
    <w:p w14:paraId="1BE7F1FC" w14:textId="77777777" w:rsidR="00334253" w:rsidRDefault="00334253" w:rsidP="00334253">
      <w:pPr>
        <w:pStyle w:val="Heading4"/>
      </w:pPr>
      <w:r>
        <w:t xml:space="preserve">Evaluation of the </w:t>
      </w:r>
      <w:r>
        <w:rPr>
          <w:u w:val="single"/>
        </w:rPr>
        <w:t>consequences of policy proposals</w:t>
      </w:r>
      <w:r>
        <w:t xml:space="preserve"> is vital in the context of challenging racism</w:t>
      </w:r>
    </w:p>
    <w:p w14:paraId="2C3B0453" w14:textId="77777777" w:rsidR="00334253" w:rsidRPr="00D27FE0" w:rsidRDefault="00334253" w:rsidP="00334253">
      <w:r w:rsidRPr="00D27FE0">
        <w:t xml:space="preserve">Christopher A. </w:t>
      </w:r>
      <w:r w:rsidRPr="0035350D">
        <w:rPr>
          <w:rStyle w:val="Style13ptBold"/>
        </w:rPr>
        <w:t>Bracey 6</w:t>
      </w:r>
      <w:r w:rsidRPr="00D27FE0">
        <w:t>, Associate Professor of Law, Associate Professor of African &amp; African American Studies, Washington University in St. Louis, September, Southern California Law Review, 79 S. Cal. L. Rev. 1231, p. 1318</w:t>
      </w:r>
    </w:p>
    <w:p w14:paraId="6F21AB55" w14:textId="77777777" w:rsidR="00334253" w:rsidRPr="00D27FE0" w:rsidRDefault="00334253" w:rsidP="00334253">
      <w:pPr>
        <w:rPr>
          <w:sz w:val="12"/>
        </w:rPr>
      </w:pPr>
      <w:r w:rsidRPr="00D27FE0">
        <w:rPr>
          <w:sz w:val="12"/>
        </w:rPr>
        <w:t xml:space="preserve">Second, </w:t>
      </w:r>
      <w:r w:rsidRPr="00D27FE0">
        <w:rPr>
          <w:highlight w:val="yellow"/>
          <w:u w:val="single"/>
        </w:rPr>
        <w:t>reducing conversation on race</w:t>
      </w:r>
      <w:r w:rsidRPr="00D27FE0">
        <w:rPr>
          <w:sz w:val="12"/>
        </w:rPr>
        <w:t xml:space="preserve"> matters </w:t>
      </w:r>
      <w:r w:rsidRPr="00D27FE0">
        <w:rPr>
          <w:highlight w:val="yellow"/>
          <w:u w:val="single"/>
        </w:rPr>
        <w:t>to an ideological contest allows opponents to elide inquiry into whether the results of a particular</w:t>
      </w:r>
      <w:r w:rsidRPr="00D27FE0">
        <w:rPr>
          <w:sz w:val="12"/>
        </w:rPr>
        <w:t xml:space="preserve"> preference </w:t>
      </w:r>
      <w:r w:rsidRPr="00D27FE0">
        <w:rPr>
          <w:highlight w:val="yellow"/>
          <w:u w:val="single"/>
        </w:rPr>
        <w:t>policy are desirable</w:t>
      </w:r>
      <w:r w:rsidRPr="00D27FE0">
        <w:rPr>
          <w:u w:val="single"/>
        </w:rPr>
        <w:t xml:space="preserve">. Policy </w:t>
      </w:r>
      <w:r w:rsidRPr="00D27FE0">
        <w:rPr>
          <w:highlight w:val="yellow"/>
          <w:u w:val="single"/>
        </w:rPr>
        <w:t>positions masquerading as</w:t>
      </w:r>
      <w:r w:rsidRPr="00D27FE0">
        <w:rPr>
          <w:sz w:val="12"/>
        </w:rPr>
        <w:t xml:space="preserve"> principled </w:t>
      </w:r>
      <w:r w:rsidRPr="00D27FE0">
        <w:rPr>
          <w:highlight w:val="yellow"/>
          <w:u w:val="single"/>
        </w:rPr>
        <w:t>ideological stances create the impression that</w:t>
      </w:r>
      <w:r w:rsidRPr="00D27FE0">
        <w:rPr>
          <w:u w:val="single"/>
        </w:rPr>
        <w:t xml:space="preserve"> a </w:t>
      </w:r>
      <w:r w:rsidRPr="00D27FE0">
        <w:rPr>
          <w:highlight w:val="yellow"/>
          <w:u w:val="single"/>
        </w:rPr>
        <w:t>racial policy is not</w:t>
      </w:r>
      <w:r w:rsidRPr="00D27FE0">
        <w:rPr>
          <w:u w:val="single"/>
        </w:rPr>
        <w:t xml:space="preserve"> simply </w:t>
      </w:r>
      <w:r w:rsidRPr="00D27FE0">
        <w:rPr>
          <w:highlight w:val="yellow"/>
          <w:u w:val="single"/>
        </w:rPr>
        <w:t>a choice among</w:t>
      </w:r>
      <w:r w:rsidRPr="00D27FE0">
        <w:rPr>
          <w:u w:val="single"/>
        </w:rPr>
        <w:t xml:space="preserve"> available </w:t>
      </w:r>
      <w:r w:rsidRPr="00D27FE0">
        <w:rPr>
          <w:highlight w:val="yellow"/>
          <w:u w:val="single"/>
        </w:rPr>
        <w:t>alternatives, but the embodiment of</w:t>
      </w:r>
      <w:r w:rsidRPr="00D27FE0">
        <w:rPr>
          <w:u w:val="single"/>
        </w:rPr>
        <w:t xml:space="preserve"> some </w:t>
      </w:r>
      <w:r w:rsidRPr="00D27FE0">
        <w:rPr>
          <w:highlight w:val="yellow"/>
          <w:u w:val="single"/>
        </w:rPr>
        <w:t>higher moral principle</w:t>
      </w:r>
      <w:r w:rsidRPr="00D27FE0">
        <w:rPr>
          <w:sz w:val="12"/>
        </w:rPr>
        <w:t xml:space="preserve">. Thus, </w:t>
      </w:r>
      <w:r w:rsidRPr="00D27FE0">
        <w:rPr>
          <w:highlight w:val="yellow"/>
          <w:u w:val="single"/>
        </w:rPr>
        <w:t>the "principle" becomes an end in itself, without reference to outcomes.</w:t>
      </w:r>
      <w:r w:rsidRPr="00D27FE0">
        <w:rPr>
          <w:u w:val="single"/>
        </w:rPr>
        <w:t xml:space="preserve"> Consider the prevailing view of colorblindness in constitutional discourse. Colorblindness has come to be understood as the embodiment of what is morally just</w:t>
      </w:r>
      <w:r w:rsidRPr="00D27FE0">
        <w:rPr>
          <w:sz w:val="12"/>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23" w:anchor="n281" w:tgtFrame="_self" w:history="1">
        <w:r w:rsidRPr="00D27FE0">
          <w:rPr>
            <w:sz w:val="12"/>
          </w:rPr>
          <w:t>281</w:t>
        </w:r>
      </w:hyperlink>
      <w:r w:rsidRPr="00D27FE0">
        <w:rPr>
          <w:sz w:val="12"/>
        </w:rPr>
        <w:t xml:space="preserve"> For Thomas, there is no meaningful difference between laws designed to entrench racial subordination and those designed to alleviate conditions of oppression. </w:t>
      </w:r>
      <w:r w:rsidRPr="00D27FE0">
        <w:rPr>
          <w:u w:val="single"/>
        </w:rPr>
        <w:t>Critics may point out that colorblindness in practice has the effect of entrenching existing racial disparities</w:t>
      </w:r>
      <w:r w:rsidRPr="00D27FE0">
        <w:rPr>
          <w:sz w:val="12"/>
        </w:rPr>
        <w:t xml:space="preserve"> in health, wealth, and society. </w:t>
      </w:r>
      <w:r w:rsidRPr="00D27FE0">
        <w:rPr>
          <w:u w:val="single"/>
        </w:rPr>
        <w:t xml:space="preserve">But </w:t>
      </w:r>
      <w:r w:rsidRPr="00D27FE0">
        <w:rPr>
          <w:highlight w:val="yellow"/>
          <w:u w:val="single"/>
        </w:rPr>
        <w:t>in framing the debate in purely ideological terms, opponents</w:t>
      </w:r>
      <w:r w:rsidRPr="00D27FE0">
        <w:rPr>
          <w:u w:val="single"/>
        </w:rPr>
        <w:t xml:space="preserve"> are able to </w:t>
      </w:r>
      <w:r w:rsidRPr="00D27FE0">
        <w:rPr>
          <w:highlight w:val="yellow"/>
          <w:u w:val="single"/>
        </w:rPr>
        <w:t>avoid the contentious issue of outcomes and make viability determinations based exclusively on whether racially progressive measures exude fidelity</w:t>
      </w:r>
      <w:r w:rsidRPr="00D27FE0">
        <w:rPr>
          <w:u w:val="single"/>
        </w:rPr>
        <w:t xml:space="preserve"> to the ideological principle of colorblindness. </w:t>
      </w:r>
      <w:r w:rsidRPr="00D27FE0">
        <w:rPr>
          <w:highlight w:val="yellow"/>
          <w:u w:val="single"/>
        </w:rPr>
        <w:t>Meaningful policy debate is replaced by ideological exchange, which</w:t>
      </w:r>
      <w:r w:rsidRPr="00D27FE0">
        <w:rPr>
          <w:u w:val="single"/>
        </w:rPr>
        <w:t xml:space="preserve"> further </w:t>
      </w:r>
      <w:r w:rsidRPr="00D27FE0">
        <w:rPr>
          <w:highlight w:val="yellow"/>
          <w:u w:val="single"/>
        </w:rPr>
        <w:t>exacerbates hostilities and deepens</w:t>
      </w:r>
      <w:r w:rsidRPr="00D27FE0">
        <w:rPr>
          <w:u w:val="single"/>
        </w:rPr>
        <w:t xml:space="preserve"> the cycle of </w:t>
      </w:r>
      <w:r w:rsidRPr="00D27FE0">
        <w:rPr>
          <w:highlight w:val="yellow"/>
          <w:u w:val="single"/>
        </w:rPr>
        <w:t>resentment</w:t>
      </w:r>
      <w:r w:rsidRPr="00D27FE0">
        <w:rPr>
          <w:sz w:val="12"/>
        </w:rPr>
        <w:t>.</w:t>
      </w:r>
    </w:p>
    <w:p w14:paraId="5EAC87F0" w14:textId="29673F05" w:rsidR="00334253" w:rsidRDefault="00334253" w:rsidP="00334253"/>
    <w:p w14:paraId="78E96C05" w14:textId="7EBEDE64" w:rsidR="00334253" w:rsidRPr="00334253" w:rsidRDefault="00334253" w:rsidP="00334253">
      <w:pPr>
        <w:pStyle w:val="Heading4"/>
      </w:pPr>
      <w:r>
        <w:t xml:space="preserve">Evaluating our net-benefit doesn’t require succumbing to the worst of util---anti-racism </w:t>
      </w:r>
      <w:r>
        <w:rPr>
          <w:u w:val="single"/>
        </w:rPr>
        <w:t>has</w:t>
      </w:r>
      <w:r>
        <w:t xml:space="preserve"> to account for unintended consequences of policy choices </w:t>
      </w:r>
    </w:p>
    <w:p w14:paraId="5E6A5DDE" w14:textId="77777777" w:rsidR="00334253" w:rsidRPr="00D27FE0" w:rsidRDefault="00334253" w:rsidP="00334253">
      <w:r w:rsidRPr="00D27FE0">
        <w:t xml:space="preserve">Mathew R. </w:t>
      </w:r>
      <w:r w:rsidRPr="0035350D">
        <w:rPr>
          <w:rStyle w:val="Style13ptBold"/>
        </w:rPr>
        <w:t>Silliman 3</w:t>
      </w:r>
      <w:r w:rsidRPr="00D27FE0">
        <w:t>, Professor of Philosophy at the Massachusetts College of Liberal Arts, 2003, Theory &amp; Research in Education, Vol. 1, No. 3, p. 307-309</w:t>
      </w:r>
    </w:p>
    <w:p w14:paraId="319FE7F0" w14:textId="77777777" w:rsidR="00334253" w:rsidRPr="00D27FE0" w:rsidRDefault="00334253" w:rsidP="00334253">
      <w:pPr>
        <w:rPr>
          <w:sz w:val="12"/>
        </w:rPr>
      </w:pPr>
      <w:r w:rsidRPr="00D27FE0">
        <w:rPr>
          <w:sz w:val="12"/>
        </w:rPr>
        <w:t xml:space="preserve">This brings me to my second proposal about the source of the problem: </w:t>
      </w:r>
      <w:r w:rsidRPr="00E46B44">
        <w:rPr>
          <w:rStyle w:val="Emphasis"/>
          <w:highlight w:val="yellow"/>
        </w:rPr>
        <w:t>it will not</w:t>
      </w:r>
      <w:r w:rsidRPr="00D27FE0">
        <w:rPr>
          <w:sz w:val="12"/>
        </w:rPr>
        <w:t xml:space="preserve"> I think </w:t>
      </w:r>
      <w:r w:rsidRPr="00E46B44">
        <w:rPr>
          <w:rStyle w:val="Emphasis"/>
          <w:highlight w:val="yellow"/>
        </w:rPr>
        <w:t>be possible to</w:t>
      </w:r>
      <w:r w:rsidRPr="00D27FE0">
        <w:rPr>
          <w:sz w:val="12"/>
        </w:rPr>
        <w:t xml:space="preserve"> validate, </w:t>
      </w:r>
      <w:r w:rsidRPr="00D27FE0">
        <w:rPr>
          <w:u w:val="single"/>
        </w:rPr>
        <w:t xml:space="preserve">understand, and thereby </w:t>
      </w:r>
      <w:r w:rsidRPr="00E46B44">
        <w:rPr>
          <w:rStyle w:val="Emphasis"/>
          <w:highlight w:val="yellow"/>
        </w:rPr>
        <w:t>combat</w:t>
      </w:r>
      <w:r w:rsidRPr="00D27FE0">
        <w:rPr>
          <w:u w:val="single"/>
        </w:rPr>
        <w:t xml:space="preserve"> the various levels upon which </w:t>
      </w:r>
      <w:r w:rsidRPr="00E46B44">
        <w:rPr>
          <w:rStyle w:val="Emphasis"/>
          <w:highlight w:val="yellow"/>
        </w:rPr>
        <w:t>racism</w:t>
      </w:r>
      <w:r w:rsidRPr="00D27FE0">
        <w:rPr>
          <w:u w:val="single"/>
        </w:rPr>
        <w:t xml:space="preserve"> operates </w:t>
      </w:r>
      <w:r w:rsidRPr="00E46B44">
        <w:rPr>
          <w:rStyle w:val="Emphasis"/>
          <w:highlight w:val="yellow"/>
        </w:rPr>
        <w:t>without finding a place in moral reasoning for outcomes as well as intentions</w:t>
      </w:r>
      <w:r w:rsidRPr="00D27FE0">
        <w:rPr>
          <w:sz w:val="12"/>
        </w:rPr>
        <w:t xml:space="preserve">. Blum is attracted, for what I take to be entirely sound reasons, </w:t>
      </w:r>
      <w:r w:rsidRPr="00D27FE0">
        <w:rPr>
          <w:u w:val="single"/>
        </w:rPr>
        <w:t>to a non-consequentialist view of morality</w:t>
      </w:r>
      <w:r w:rsidRPr="00D27FE0">
        <w:rPr>
          <w:sz w:val="12"/>
        </w:rPr>
        <w:t xml:space="preserve">. On such a view, </w:t>
      </w:r>
      <w:r w:rsidRPr="00D27FE0">
        <w:rPr>
          <w:highlight w:val="yellow"/>
          <w:u w:val="single"/>
        </w:rPr>
        <w:t>unintended consequences that are morally undesirable are unfortunate, but not wrong</w:t>
      </w:r>
      <w:r w:rsidRPr="00D27FE0">
        <w:rPr>
          <w:u w:val="single"/>
        </w:rPr>
        <w:t xml:space="preserve"> in a strictly moral sense</w:t>
      </w:r>
      <w:r w:rsidRPr="00D27FE0">
        <w:rPr>
          <w:sz w:val="12"/>
        </w:rPr>
        <w:t xml:space="preserve"> of the term, unless closely connected in some way to actual bad intentions. I share with Blum a preference for this deontological approach to moral analysis,</w:t>
      </w:r>
      <w:r w:rsidRPr="00D27FE0">
        <w:rPr>
          <w:u w:val="single"/>
        </w:rPr>
        <w:t xml:space="preserve"> but </w:t>
      </w:r>
      <w:r w:rsidRPr="00D27FE0">
        <w:rPr>
          <w:highlight w:val="yellow"/>
          <w:u w:val="single"/>
        </w:rPr>
        <w:t>as the persistence of</w:t>
      </w:r>
      <w:r w:rsidRPr="00D27FE0">
        <w:rPr>
          <w:u w:val="single"/>
        </w:rPr>
        <w:t xml:space="preserve"> structural </w:t>
      </w:r>
      <w:r w:rsidRPr="00D27FE0">
        <w:rPr>
          <w:highlight w:val="yellow"/>
          <w:u w:val="single"/>
        </w:rPr>
        <w:t>racism shows, we need some way to admit</w:t>
      </w:r>
      <w:r w:rsidRPr="00D27FE0">
        <w:rPr>
          <w:u w:val="single"/>
        </w:rPr>
        <w:t xml:space="preserve"> the robust </w:t>
      </w:r>
      <w:r w:rsidRPr="00D27FE0">
        <w:rPr>
          <w:highlight w:val="yellow"/>
          <w:u w:val="single"/>
        </w:rPr>
        <w:t>moral significance even of unintended consequences or</w:t>
      </w:r>
      <w:r w:rsidRPr="00D27FE0">
        <w:rPr>
          <w:sz w:val="12"/>
        </w:rPr>
        <w:t xml:space="preserve"> seriously </w:t>
      </w:r>
      <w:r w:rsidRPr="00D27FE0">
        <w:rPr>
          <w:highlight w:val="yellow"/>
          <w:u w:val="single"/>
        </w:rPr>
        <w:t>risk</w:t>
      </w:r>
      <w:r w:rsidRPr="00D27FE0">
        <w:rPr>
          <w:u w:val="single"/>
        </w:rPr>
        <w:t xml:space="preserve"> the </w:t>
      </w:r>
      <w:r w:rsidRPr="00D27FE0">
        <w:rPr>
          <w:highlight w:val="yellow"/>
          <w:u w:val="single"/>
        </w:rPr>
        <w:t>irrelevance</w:t>
      </w:r>
      <w:r w:rsidRPr="00D27FE0">
        <w:rPr>
          <w:u w:val="single"/>
        </w:rPr>
        <w:t xml:space="preserve"> of our moral theory</w:t>
      </w:r>
      <w:r w:rsidRPr="00D27FE0">
        <w:rPr>
          <w:sz w:val="12"/>
        </w:rPr>
        <w:t xml:space="preserve">. This is not as difficult to do as it appears, for the idea that these two strains of modern moral thought, consequentialism and deontology, are wholly contradictory is more a product of 18th century intellectual politics than of anything inherent in their moral insights; </w:t>
      </w:r>
      <w:r w:rsidRPr="00D27FE0">
        <w:rPr>
          <w:highlight w:val="yellow"/>
          <w:u w:val="single"/>
        </w:rPr>
        <w:t>admitting that consequences matter morally need not involve capitulation to</w:t>
      </w:r>
      <w:r w:rsidRPr="00D27FE0">
        <w:rPr>
          <w:u w:val="single"/>
        </w:rPr>
        <w:t xml:space="preserve"> the </w:t>
      </w:r>
      <w:r w:rsidRPr="00D27FE0">
        <w:rPr>
          <w:highlight w:val="yellow"/>
          <w:u w:val="single"/>
        </w:rPr>
        <w:t>slippery slope of util</w:t>
      </w:r>
      <w:r w:rsidRPr="00D27FE0">
        <w:rPr>
          <w:u w:val="single"/>
        </w:rPr>
        <w:t>itarian calculation. One</w:t>
      </w:r>
      <w:r w:rsidRPr="00D27FE0">
        <w:rPr>
          <w:sz w:val="12"/>
        </w:rPr>
        <w:t xml:space="preserve"> fairly </w:t>
      </w:r>
      <w:r w:rsidRPr="00D27FE0">
        <w:rPr>
          <w:u w:val="single"/>
        </w:rPr>
        <w:t>inexpensive way to bridge the</w:t>
      </w:r>
      <w:r w:rsidRPr="00D27FE0">
        <w:rPr>
          <w:sz w:val="12"/>
        </w:rPr>
        <w:t xml:space="preserve"> imaginary </w:t>
      </w:r>
      <w:r w:rsidRPr="00D27FE0">
        <w:rPr>
          <w:u w:val="single"/>
        </w:rPr>
        <w:t>gap is</w:t>
      </w:r>
      <w:r w:rsidRPr="00D27FE0">
        <w:rPr>
          <w:sz w:val="12"/>
        </w:rPr>
        <w:t xml:space="preserve"> just </w:t>
      </w:r>
      <w:r w:rsidRPr="00D27FE0">
        <w:rPr>
          <w:u w:val="single"/>
        </w:rPr>
        <w:t>to parse the utilitarian demand as a deontological obligation</w:t>
      </w:r>
      <w:r w:rsidRPr="00D27FE0">
        <w:rPr>
          <w:sz w:val="12"/>
        </w:rPr>
        <w:t xml:space="preserve"> (and it need not even be the highest of our prima facia duties): </w:t>
      </w:r>
      <w:r w:rsidRPr="00D27FE0">
        <w:rPr>
          <w:highlight w:val="yellow"/>
          <w:u w:val="single"/>
        </w:rPr>
        <w:t>one of our moral duties is</w:t>
      </w:r>
      <w:r w:rsidRPr="00D27FE0">
        <w:rPr>
          <w:u w:val="single"/>
        </w:rPr>
        <w:t xml:space="preserve"> to live our lives</w:t>
      </w:r>
      <w:r w:rsidRPr="00D27FE0">
        <w:rPr>
          <w:sz w:val="12"/>
        </w:rPr>
        <w:t xml:space="preserve">, within the limits of our knowledge and ability, </w:t>
      </w:r>
      <w:r w:rsidRPr="00D27FE0">
        <w:rPr>
          <w:u w:val="single"/>
        </w:rPr>
        <w:t xml:space="preserve">so as </w:t>
      </w:r>
      <w:r w:rsidRPr="00D27FE0">
        <w:rPr>
          <w:highlight w:val="yellow"/>
          <w:u w:val="single"/>
        </w:rPr>
        <w:t>to make the world</w:t>
      </w:r>
      <w:r w:rsidRPr="00D27FE0">
        <w:rPr>
          <w:u w:val="single"/>
        </w:rPr>
        <w:t xml:space="preserve"> a </w:t>
      </w:r>
      <w:r w:rsidRPr="00D27FE0">
        <w:rPr>
          <w:highlight w:val="yellow"/>
          <w:u w:val="single"/>
        </w:rPr>
        <w:t>better</w:t>
      </w:r>
      <w:r w:rsidRPr="00D27FE0">
        <w:rPr>
          <w:u w:val="single"/>
        </w:rPr>
        <w:t xml:space="preserve"> and more just place </w:t>
      </w:r>
      <w:r w:rsidRPr="00D27FE0">
        <w:rPr>
          <w:highlight w:val="yellow"/>
          <w:u w:val="single"/>
        </w:rPr>
        <w:t>overall</w:t>
      </w:r>
      <w:r w:rsidRPr="00D27FE0">
        <w:rPr>
          <w:u w:val="single"/>
        </w:rPr>
        <w:t>.</w:t>
      </w:r>
      <w:r w:rsidRPr="00D27FE0">
        <w:rPr>
          <w:sz w:val="12"/>
        </w:rPr>
        <w:t xml:space="preserve"> Simple as </w:t>
      </w:r>
      <w:r w:rsidRPr="00D27FE0">
        <w:rPr>
          <w:highlight w:val="yellow"/>
          <w:u w:val="single"/>
        </w:rPr>
        <w:t>this</w:t>
      </w:r>
      <w:r w:rsidRPr="00D27FE0">
        <w:rPr>
          <w:sz w:val="12"/>
        </w:rPr>
        <w:t xml:space="preserve"> seems, and easy to reconcile with principles like the dignity of persons, it is subversive, for it </w:t>
      </w:r>
      <w:r w:rsidRPr="00D27FE0">
        <w:rPr>
          <w:highlight w:val="yellow"/>
          <w:u w:val="single"/>
        </w:rPr>
        <w:t>removes a bias in favor of the (oppressive</w:t>
      </w:r>
      <w:r w:rsidRPr="00D27FE0">
        <w:rPr>
          <w:u w:val="single"/>
        </w:rPr>
        <w:t xml:space="preserve">, unjust, </w:t>
      </w:r>
      <w:r w:rsidRPr="00D27FE0">
        <w:rPr>
          <w:highlight w:val="yellow"/>
          <w:u w:val="single"/>
        </w:rPr>
        <w:t>racist)</w:t>
      </w:r>
      <w:r w:rsidRPr="00D27FE0">
        <w:rPr>
          <w:u w:val="single"/>
        </w:rPr>
        <w:t xml:space="preserve"> social </w:t>
      </w:r>
      <w:r w:rsidRPr="00D27FE0">
        <w:rPr>
          <w:highlight w:val="yellow"/>
          <w:u w:val="single"/>
        </w:rPr>
        <w:t>s</w:t>
      </w:r>
      <w:r w:rsidRPr="00D27FE0">
        <w:rPr>
          <w:u w:val="single"/>
        </w:rPr>
        <w:t xml:space="preserve">tatus </w:t>
      </w:r>
      <w:r w:rsidRPr="00D27FE0">
        <w:rPr>
          <w:highlight w:val="yellow"/>
          <w:u w:val="single"/>
        </w:rPr>
        <w:t>quo</w:t>
      </w:r>
      <w:r w:rsidRPr="00D27FE0">
        <w:rPr>
          <w:sz w:val="12"/>
        </w:rPr>
        <w:t xml:space="preserve"> sometimes thought to characterize deontic moral theories. It also revises the relation between individuals and their enabling communities from accidental association to mutual obligation: social structures owe individuals support, (relative) independence, and the best available approximation of justice, whereas individuals in turn owe those same social institutions the impetus for continual moral revitalization.</w:t>
      </w:r>
    </w:p>
    <w:p w14:paraId="4E77A10D" w14:textId="77777777" w:rsidR="00334253" w:rsidRPr="00334253" w:rsidRDefault="00334253" w:rsidP="00334253"/>
    <w:p w14:paraId="69633EB2" w14:textId="1687558B" w:rsidR="003F139E" w:rsidRDefault="003F139E" w:rsidP="003F139E">
      <w:pPr>
        <w:pStyle w:val="Heading3"/>
      </w:pPr>
      <w:r>
        <w:t>AT: Risk Society</w:t>
      </w:r>
    </w:p>
    <w:p w14:paraId="0895C1EE" w14:textId="77777777" w:rsidR="003F139E" w:rsidRPr="00E30B7F" w:rsidRDefault="003F139E" w:rsidP="003F139E">
      <w:pPr>
        <w:pStyle w:val="Heading4"/>
      </w:pPr>
      <w:r>
        <w:t xml:space="preserve">The risk society thesis falsely </w:t>
      </w:r>
      <w:r w:rsidRPr="0018106A">
        <w:rPr>
          <w:u w:val="single"/>
        </w:rPr>
        <w:t>homogenizes</w:t>
      </w:r>
      <w:r>
        <w:t xml:space="preserve"> risks and can’t explain </w:t>
      </w:r>
      <w:r w:rsidRPr="0018106A">
        <w:rPr>
          <w:u w:val="single"/>
        </w:rPr>
        <w:t xml:space="preserve">global </w:t>
      </w:r>
      <w:r>
        <w:rPr>
          <w:u w:val="single"/>
        </w:rPr>
        <w:t>culture</w:t>
      </w:r>
    </w:p>
    <w:p w14:paraId="743D829D" w14:textId="77777777" w:rsidR="003F139E" w:rsidRDefault="003F139E" w:rsidP="003F139E">
      <w:r>
        <w:t xml:space="preserve">Gabe </w:t>
      </w:r>
      <w:r w:rsidRPr="00B83A66">
        <w:rPr>
          <w:rStyle w:val="Style13ptBold"/>
        </w:rPr>
        <w:t>Mythen 7</w:t>
      </w:r>
      <w:r>
        <w:t>, PhD, Professor of Criminology Sociology, Social Policy and Criminology at the University of Liverpool, November 2007, “Reappraising the Risk Society Thesis,” http://citeseerx.ist.psu.edu/viewdoc/download?doi=10.1.1.893.6066&amp;rep=rep1&amp;type=pdf</w:t>
      </w:r>
    </w:p>
    <w:p w14:paraId="76C8BD9A" w14:textId="77777777" w:rsidR="003F139E" w:rsidRPr="0018106A" w:rsidRDefault="003F139E" w:rsidP="003F139E">
      <w:pPr>
        <w:rPr>
          <w:sz w:val="16"/>
        </w:rPr>
      </w:pPr>
      <w:r w:rsidRPr="00EF663C">
        <w:rPr>
          <w:rStyle w:val="StyleUnderline"/>
        </w:rPr>
        <w:t xml:space="preserve">The </w:t>
      </w:r>
      <w:r w:rsidRPr="00EF663C">
        <w:rPr>
          <w:rStyle w:val="Emphasis"/>
        </w:rPr>
        <w:t>universalizing tendency</w:t>
      </w:r>
      <w:r w:rsidRPr="0018106A">
        <w:rPr>
          <w:sz w:val="16"/>
        </w:rPr>
        <w:t xml:space="preserve"> </w:t>
      </w:r>
      <w:r w:rsidRPr="00463059">
        <w:rPr>
          <w:rStyle w:val="StyleUnderline"/>
        </w:rPr>
        <w:t>present in the risk society thesis</w:t>
      </w:r>
      <w:r w:rsidRPr="0018106A">
        <w:rPr>
          <w:sz w:val="16"/>
        </w:rPr>
        <w:t xml:space="preserve"> also trickles </w:t>
      </w:r>
      <w:r w:rsidRPr="00463059">
        <w:rPr>
          <w:rStyle w:val="StyleUnderline"/>
        </w:rPr>
        <w:t>through into Beck’s understanding of public perceptions of risk</w:t>
      </w:r>
      <w:r w:rsidRPr="0018106A">
        <w:rPr>
          <w:sz w:val="16"/>
        </w:rPr>
        <w:t xml:space="preserve">. Beck has publicly refused to subscribe to either an objectivist or a relativist position, </w:t>
      </w:r>
      <w:proofErr w:type="spellStart"/>
      <w:r w:rsidRPr="0018106A">
        <w:rPr>
          <w:sz w:val="16"/>
        </w:rPr>
        <w:t>favouring</w:t>
      </w:r>
      <w:proofErr w:type="spellEnd"/>
      <w:r w:rsidRPr="0018106A">
        <w:rPr>
          <w:sz w:val="16"/>
        </w:rPr>
        <w:t xml:space="preserve"> a ‘sociological perspective’ that melds together natural objectivism and cultural relativism (see Beck, 2000; Lupton, 1999: 61). In theory, this enables him to identify risks as objective hazards while keeping hold of the idea that knowledge about threats is invariably </w:t>
      </w:r>
      <w:proofErr w:type="spellStart"/>
      <w:r w:rsidRPr="0018106A">
        <w:rPr>
          <w:sz w:val="16"/>
        </w:rPr>
        <w:t>channelled</w:t>
      </w:r>
      <w:proofErr w:type="spellEnd"/>
      <w:r w:rsidRPr="0018106A">
        <w:rPr>
          <w:sz w:val="16"/>
        </w:rPr>
        <w:t xml:space="preserve"> through social and cultural processes. So far as perceptions of risk are concerned, Beck leans heavily towards the realist position (Lash, 2000: 51). However, such a mix and match approach does lead to ambiguities and inconsistencies in the thesis (see Alexander and Smith, 1996; Mythen, 2004: 107). Having energetically castigated expert institutions for their use of the objectivist paradigm, Beck goes on to insist that manufactured risks are objectively ‘out there’ and potentially life threatening. </w:t>
      </w:r>
      <w:r w:rsidRPr="006F4A98">
        <w:rPr>
          <w:rStyle w:val="StyleUnderline"/>
        </w:rPr>
        <w:t>Having mapped</w:t>
      </w:r>
      <w:r w:rsidRPr="00762F21">
        <w:rPr>
          <w:rStyle w:val="StyleUnderline"/>
        </w:rPr>
        <w:t xml:space="preserve"> out the global </w:t>
      </w:r>
      <w:r w:rsidRPr="006F4A98">
        <w:rPr>
          <w:rStyle w:val="StyleUnderline"/>
        </w:rPr>
        <w:t>dangers</w:t>
      </w:r>
      <w:r w:rsidRPr="00762F21">
        <w:rPr>
          <w:rStyle w:val="StyleUnderline"/>
        </w:rPr>
        <w:t xml:space="preserve"> of </w:t>
      </w:r>
      <w:r w:rsidRPr="006F4A98">
        <w:rPr>
          <w:rStyle w:val="StyleUnderline"/>
          <w:highlight w:val="yellow"/>
        </w:rPr>
        <w:t>the</w:t>
      </w:r>
      <w:r w:rsidRPr="00762F21">
        <w:rPr>
          <w:rStyle w:val="StyleUnderline"/>
        </w:rPr>
        <w:t xml:space="preserve"> ‘world </w:t>
      </w:r>
      <w:r w:rsidRPr="006F4A98">
        <w:rPr>
          <w:rStyle w:val="Emphasis"/>
          <w:highlight w:val="yellow"/>
        </w:rPr>
        <w:t>risk society’</w:t>
      </w:r>
      <w:r w:rsidRPr="00762F21">
        <w:rPr>
          <w:rStyle w:val="StyleUnderline"/>
        </w:rPr>
        <w:t xml:space="preserve">, the span of the </w:t>
      </w:r>
      <w:r w:rsidRPr="006F4A98">
        <w:rPr>
          <w:rStyle w:val="StyleUnderline"/>
          <w:highlight w:val="yellow"/>
        </w:rPr>
        <w:t>argument dictates that</w:t>
      </w:r>
      <w:r w:rsidRPr="00762F21">
        <w:rPr>
          <w:rStyle w:val="StyleUnderline"/>
        </w:rPr>
        <w:t xml:space="preserve"> perceptions of </w:t>
      </w:r>
      <w:r w:rsidRPr="006F4A98">
        <w:rPr>
          <w:rStyle w:val="StyleUnderline"/>
          <w:highlight w:val="yellow"/>
        </w:rPr>
        <w:t xml:space="preserve">risk are </w:t>
      </w:r>
      <w:r w:rsidRPr="006F4A98">
        <w:rPr>
          <w:rStyle w:val="Emphasis"/>
          <w:highlight w:val="yellow"/>
        </w:rPr>
        <w:t>treated as homogeneous</w:t>
      </w:r>
      <w:r w:rsidRPr="0018106A">
        <w:rPr>
          <w:sz w:val="16"/>
        </w:rPr>
        <w:t xml:space="preserve">. </w:t>
      </w:r>
      <w:r w:rsidRPr="006F4A98">
        <w:rPr>
          <w:rStyle w:val="Emphasis"/>
        </w:rPr>
        <w:t>In opposition to the risk society perspective</w:t>
      </w:r>
      <w:r w:rsidRPr="0018106A">
        <w:rPr>
          <w:sz w:val="16"/>
        </w:rPr>
        <w:t xml:space="preserve">, </w:t>
      </w:r>
      <w:r w:rsidRPr="006F4A98">
        <w:rPr>
          <w:rStyle w:val="StyleUnderline"/>
        </w:rPr>
        <w:t xml:space="preserve">cultural </w:t>
      </w:r>
      <w:r w:rsidRPr="006F4A98">
        <w:rPr>
          <w:rStyle w:val="StyleUnderline"/>
          <w:highlight w:val="yellow"/>
        </w:rPr>
        <w:t>attitudes</w:t>
      </w:r>
      <w:r w:rsidRPr="0018106A">
        <w:rPr>
          <w:sz w:val="16"/>
        </w:rPr>
        <w:t xml:space="preserve"> </w:t>
      </w:r>
      <w:r w:rsidRPr="006F4A98">
        <w:rPr>
          <w:rStyle w:val="StyleUnderline"/>
          <w:highlight w:val="yellow"/>
        </w:rPr>
        <w:t xml:space="preserve">towards risk </w:t>
      </w:r>
      <w:r w:rsidRPr="006F4A98">
        <w:rPr>
          <w:rStyle w:val="Emphasis"/>
          <w:highlight w:val="yellow"/>
        </w:rPr>
        <w:t>cannot be generalized</w:t>
      </w:r>
      <w:r w:rsidRPr="006F4A98">
        <w:rPr>
          <w:rStyle w:val="StyleUnderline"/>
          <w:highlight w:val="yellow"/>
        </w:rPr>
        <w:t xml:space="preserve"> and will be </w:t>
      </w:r>
      <w:r w:rsidRPr="006F4A98">
        <w:rPr>
          <w:rStyle w:val="Emphasis"/>
          <w:highlight w:val="yellow"/>
        </w:rPr>
        <w:t>diverse</w:t>
      </w:r>
      <w:r w:rsidRPr="006F4A98">
        <w:rPr>
          <w:rStyle w:val="StyleUnderline"/>
        </w:rPr>
        <w:t xml:space="preserve"> rather than universal</w:t>
      </w:r>
      <w:r w:rsidRPr="0018106A">
        <w:rPr>
          <w:sz w:val="16"/>
        </w:rPr>
        <w:t xml:space="preserve">. As empirical research demonstrates, perceptions of risk are proselytized through established networks of families, friends and work colleagues (Reilly, 1999; Tulloch and Lupton, 2003). </w:t>
      </w:r>
      <w:r w:rsidRPr="00326F52">
        <w:rPr>
          <w:rStyle w:val="StyleUnderline"/>
        </w:rPr>
        <w:t xml:space="preserve">Different risks mean different things to different people. The </w:t>
      </w:r>
      <w:r w:rsidRPr="00326F52">
        <w:rPr>
          <w:rStyle w:val="StyleUnderline"/>
          <w:highlight w:val="yellow"/>
        </w:rPr>
        <w:t>development of risk attitudes</w:t>
      </w:r>
      <w:r w:rsidRPr="00326F52">
        <w:rPr>
          <w:rStyle w:val="StyleUnderline"/>
        </w:rPr>
        <w:t xml:space="preserve"> and values </w:t>
      </w:r>
      <w:r w:rsidRPr="00326F52">
        <w:rPr>
          <w:rStyle w:val="StyleUnderline"/>
          <w:highlight w:val="yellow"/>
        </w:rPr>
        <w:t xml:space="preserve">will be informed by </w:t>
      </w:r>
      <w:r w:rsidRPr="00326F52">
        <w:rPr>
          <w:rStyle w:val="Emphasis"/>
          <w:highlight w:val="yellow"/>
        </w:rPr>
        <w:t>a range of social factors</w:t>
      </w:r>
      <w:r w:rsidRPr="00326F52">
        <w:rPr>
          <w:rStyle w:val="StyleUnderline"/>
        </w:rPr>
        <w:t xml:space="preserve"> including class, gender, age, ethnicity and location</w:t>
      </w:r>
      <w:r w:rsidRPr="0018106A">
        <w:rPr>
          <w:sz w:val="16"/>
        </w:rPr>
        <w:t xml:space="preserve"> (see </w:t>
      </w:r>
      <w:proofErr w:type="spellStart"/>
      <w:r w:rsidRPr="0018106A">
        <w:rPr>
          <w:sz w:val="16"/>
        </w:rPr>
        <w:t>Hollway</w:t>
      </w:r>
      <w:proofErr w:type="spellEnd"/>
      <w:r w:rsidRPr="0018106A">
        <w:rPr>
          <w:sz w:val="16"/>
        </w:rPr>
        <w:t xml:space="preserve"> and Jefferson, 2000; Hutton, 2004; Mitchell et al., 2004). It is always likely that individuals rooted in specific social contexts and carrying diverse banks of life experience will interpret risk events in dissimilar ways (</w:t>
      </w:r>
      <w:proofErr w:type="spellStart"/>
      <w:r w:rsidRPr="0018106A">
        <w:rPr>
          <w:sz w:val="16"/>
        </w:rPr>
        <w:t>Alaszewski</w:t>
      </w:r>
      <w:proofErr w:type="spellEnd"/>
      <w:r w:rsidRPr="0018106A">
        <w:rPr>
          <w:sz w:val="16"/>
        </w:rPr>
        <w:t xml:space="preserve">, 2005: 101; Wilkinson, 2001a). In the UK, the BSE crisis was a source of anxiety for many consumers who ceased eating beef (Reilly, 1999:131). Meanwhile, others opportunistically welcomed the falling supermarket price and chose to stock up the freezer. Regrettably, </w:t>
      </w:r>
      <w:r w:rsidRPr="00A10B2C">
        <w:rPr>
          <w:rStyle w:val="StyleUnderline"/>
        </w:rPr>
        <w:t xml:space="preserve">Beck assumes an </w:t>
      </w:r>
      <w:r w:rsidRPr="00A10B2C">
        <w:rPr>
          <w:rStyle w:val="Emphasis"/>
        </w:rPr>
        <w:t>improbable uniformity</w:t>
      </w:r>
      <w:r w:rsidRPr="00A10B2C">
        <w:rPr>
          <w:rStyle w:val="StyleUnderline"/>
        </w:rPr>
        <w:t xml:space="preserve"> of cultural experience among individuals in western society and affords insufficient attention to the rooted everyday contexts in which risks are routinely interpreted and negotiated</w:t>
      </w:r>
      <w:r w:rsidRPr="0018106A">
        <w:rPr>
          <w:sz w:val="16"/>
        </w:rPr>
        <w:t xml:space="preserve"> (Tulloch and Lupton, 2003; Wilkinson, 2001a; Wynne, 1996). Fifth, as </w:t>
      </w:r>
      <w:proofErr w:type="spellStart"/>
      <w:r w:rsidRPr="0018106A">
        <w:rPr>
          <w:sz w:val="16"/>
        </w:rPr>
        <w:t>Merryweather</w:t>
      </w:r>
      <w:proofErr w:type="spellEnd"/>
      <w:r w:rsidRPr="0018106A">
        <w:rPr>
          <w:sz w:val="16"/>
        </w:rPr>
        <w:t xml:space="preserve"> (2003) points out, </w:t>
      </w:r>
      <w:r w:rsidRPr="00A10B2C">
        <w:rPr>
          <w:rStyle w:val="StyleUnderline"/>
        </w:rPr>
        <w:t>the risk society perspective is inhibited by an unconditionally negative conception of risk as harm</w:t>
      </w:r>
      <w:r w:rsidRPr="0018106A">
        <w:rPr>
          <w:sz w:val="16"/>
        </w:rPr>
        <w:t xml:space="preserve">. </w:t>
      </w:r>
      <w:r w:rsidRPr="00A10B2C">
        <w:rPr>
          <w:rStyle w:val="StyleUnderline"/>
        </w:rPr>
        <w:t>It should be remembered that the notion of risk suggests the potential to deliver beneficial as well as detrimental outcomes</w:t>
      </w:r>
      <w:r w:rsidRPr="0018106A">
        <w:rPr>
          <w:sz w:val="16"/>
        </w:rPr>
        <w:t xml:space="preserve"> (Lupton, 1999: 148; </w:t>
      </w:r>
      <w:proofErr w:type="spellStart"/>
      <w:r w:rsidRPr="0018106A">
        <w:rPr>
          <w:sz w:val="16"/>
        </w:rPr>
        <w:t>Lyng</w:t>
      </w:r>
      <w:proofErr w:type="spellEnd"/>
      <w:r w:rsidRPr="0018106A">
        <w:rPr>
          <w:sz w:val="16"/>
        </w:rPr>
        <w:t xml:space="preserve">, 1990). For the pragmatic, the occasional harmful side-effect may be rationalized as an acceptable downside to the progress achieved through modernization (Irwin et al., 2000: 95). While Beck paints a dystopic picture of risk, we must not forget that risk taking – for example, within medicine, finance and leisure – can be a rewarding process (Giddens, 1999: 2; Lupton and Tulloch, 2002). The risk society thesis is hooked on risk as harm and this effectively turns risk into a lose–lose equation. Beck’s blindness to the pleasures of risk leads him to gloss over autonomously taken risks and to elide the positive role of risk taking in social development (see </w:t>
      </w:r>
      <w:proofErr w:type="spellStart"/>
      <w:r w:rsidRPr="0018106A">
        <w:rPr>
          <w:sz w:val="16"/>
        </w:rPr>
        <w:t>Culpitt</w:t>
      </w:r>
      <w:proofErr w:type="spellEnd"/>
      <w:r w:rsidRPr="0018106A">
        <w:rPr>
          <w:sz w:val="16"/>
        </w:rPr>
        <w:t xml:space="preserve">, 1999: 113; Giddens, 1999). The unbroken use of a restricted version of risk encourages us towards the erroneous view that human beings are innately risk averse. From distinct philosophical positions, </w:t>
      </w:r>
      <w:proofErr w:type="spellStart"/>
      <w:r w:rsidRPr="0018106A">
        <w:rPr>
          <w:sz w:val="16"/>
        </w:rPr>
        <w:t>Furedi</w:t>
      </w:r>
      <w:proofErr w:type="spellEnd"/>
      <w:r w:rsidRPr="0018106A">
        <w:rPr>
          <w:sz w:val="16"/>
        </w:rPr>
        <w:t xml:space="preserve"> (2002) and Castel (1991: 289) have questioned the value of removing the pleasures of risk from the palette of cultural experiences. Extending this train of thought, Boyne (2003), </w:t>
      </w:r>
      <w:proofErr w:type="spellStart"/>
      <w:r w:rsidRPr="0018106A">
        <w:rPr>
          <w:sz w:val="16"/>
        </w:rPr>
        <w:t>Lyng</w:t>
      </w:r>
      <w:proofErr w:type="spellEnd"/>
      <w:r w:rsidRPr="0018106A">
        <w:rPr>
          <w:sz w:val="16"/>
        </w:rPr>
        <w:t xml:space="preserve"> (1990) and Mitchell et al. (2004) have all demonstrated that </w:t>
      </w:r>
      <w:r w:rsidRPr="00F740D7">
        <w:rPr>
          <w:rStyle w:val="Emphasis"/>
          <w:highlight w:val="yellow"/>
        </w:rPr>
        <w:t>subcultural groups may</w:t>
      </w:r>
      <w:r w:rsidRPr="0018106A">
        <w:rPr>
          <w:sz w:val="16"/>
        </w:rPr>
        <w:t xml:space="preserve"> </w:t>
      </w:r>
      <w:r w:rsidRPr="00F740D7">
        <w:rPr>
          <w:rStyle w:val="StyleUnderline"/>
          <w:highlight w:val="yellow"/>
        </w:rPr>
        <w:t>mobilize risk as a tool for</w:t>
      </w:r>
      <w:r w:rsidRPr="00F740D7">
        <w:rPr>
          <w:rStyle w:val="StyleUnderline"/>
        </w:rPr>
        <w:t xml:space="preserve"> flouting convention and </w:t>
      </w:r>
      <w:r w:rsidRPr="00F740D7">
        <w:rPr>
          <w:rStyle w:val="Emphasis"/>
          <w:highlight w:val="yellow"/>
        </w:rPr>
        <w:t>challenging authority</w:t>
      </w:r>
      <w:r w:rsidRPr="0018106A">
        <w:rPr>
          <w:sz w:val="16"/>
        </w:rPr>
        <w:t xml:space="preserve">. </w:t>
      </w:r>
      <w:r w:rsidRPr="00F740D7">
        <w:rPr>
          <w:rStyle w:val="StyleUnderline"/>
        </w:rPr>
        <w:t>Stretching the risk society thesis over the global geographic</w:t>
      </w:r>
      <w:r w:rsidRPr="0018106A">
        <w:rPr>
          <w:sz w:val="16"/>
        </w:rPr>
        <w:t xml:space="preserve">, </w:t>
      </w:r>
      <w:r w:rsidRPr="00F740D7">
        <w:rPr>
          <w:rStyle w:val="StyleUnderline"/>
        </w:rPr>
        <w:t>more rips occur</w:t>
      </w:r>
      <w:r w:rsidRPr="0018106A">
        <w:rPr>
          <w:sz w:val="16"/>
        </w:rPr>
        <w:t xml:space="preserve">. Several anthropologists have noted that </w:t>
      </w:r>
      <w:r w:rsidRPr="00F740D7">
        <w:rPr>
          <w:rStyle w:val="StyleUnderline"/>
          <w:highlight w:val="yellow"/>
        </w:rPr>
        <w:t xml:space="preserve">Beck’s approach deals </w:t>
      </w:r>
      <w:r w:rsidRPr="00F740D7">
        <w:rPr>
          <w:rStyle w:val="Emphasis"/>
          <w:highlight w:val="yellow"/>
        </w:rPr>
        <w:t>exclusively</w:t>
      </w:r>
      <w:r w:rsidRPr="00F740D7">
        <w:rPr>
          <w:rStyle w:val="StyleUnderline"/>
          <w:highlight w:val="yellow"/>
        </w:rPr>
        <w:t xml:space="preserve"> with</w:t>
      </w:r>
      <w:r w:rsidRPr="00F740D7">
        <w:rPr>
          <w:rStyle w:val="StyleUnderline"/>
        </w:rPr>
        <w:t xml:space="preserve"> the experiences of </w:t>
      </w:r>
      <w:r w:rsidRPr="00F740D7">
        <w:rPr>
          <w:rStyle w:val="Emphasis"/>
          <w:highlight w:val="yellow"/>
        </w:rPr>
        <w:t>western capitalist cultures</w:t>
      </w:r>
      <w:r w:rsidRPr="0018106A">
        <w:rPr>
          <w:sz w:val="16"/>
        </w:rPr>
        <w:t xml:space="preserve">, focusing mainly on transformations in Germany and the UK (Mackey, 2000; Nugent, 2000: 236). Insofar as some important social trends can be extrapolated from these countries, </w:t>
      </w:r>
      <w:r w:rsidRPr="00595DB7">
        <w:rPr>
          <w:rStyle w:val="StyleUnderline"/>
        </w:rPr>
        <w:t xml:space="preserve">Beck’s </w:t>
      </w:r>
      <w:r w:rsidRPr="00595DB7">
        <w:rPr>
          <w:rStyle w:val="StyleUnderline"/>
          <w:highlight w:val="yellow"/>
        </w:rPr>
        <w:t xml:space="preserve">occasional references to </w:t>
      </w:r>
      <w:r w:rsidRPr="00595DB7">
        <w:rPr>
          <w:rStyle w:val="Emphasis"/>
          <w:highlight w:val="yellow"/>
        </w:rPr>
        <w:t>Latin America</w:t>
      </w:r>
      <w:r w:rsidRPr="00595DB7">
        <w:rPr>
          <w:rStyle w:val="StyleUnderline"/>
          <w:highlight w:val="yellow"/>
        </w:rPr>
        <w:t xml:space="preserve"> and </w:t>
      </w:r>
      <w:r w:rsidRPr="00595DB7">
        <w:rPr>
          <w:rStyle w:val="Emphasis"/>
          <w:highlight w:val="yellow"/>
        </w:rPr>
        <w:t>Africa</w:t>
      </w:r>
      <w:r w:rsidRPr="00595DB7">
        <w:rPr>
          <w:rStyle w:val="StyleUnderline"/>
          <w:highlight w:val="yellow"/>
        </w:rPr>
        <w:t xml:space="preserve"> do not</w:t>
      </w:r>
      <w:r w:rsidRPr="00595DB7">
        <w:rPr>
          <w:rStyle w:val="StyleUnderline"/>
        </w:rPr>
        <w:t xml:space="preserve"> serve to </w:t>
      </w:r>
      <w:r w:rsidRPr="00595DB7">
        <w:rPr>
          <w:rStyle w:val="StyleUnderline"/>
          <w:highlight w:val="yellow"/>
        </w:rPr>
        <w:t>validate</w:t>
      </w:r>
      <w:r w:rsidRPr="00595DB7">
        <w:rPr>
          <w:rStyle w:val="StyleUnderline"/>
        </w:rPr>
        <w:t xml:space="preserve"> </w:t>
      </w:r>
      <w:r w:rsidRPr="00595DB7">
        <w:rPr>
          <w:rStyle w:val="StyleUnderline"/>
          <w:highlight w:val="yellow"/>
        </w:rPr>
        <w:t>the existence of an all-embracing ‘world’ risk society</w:t>
      </w:r>
      <w:r w:rsidRPr="0018106A">
        <w:rPr>
          <w:sz w:val="16"/>
        </w:rPr>
        <w:t xml:space="preserve">. As </w:t>
      </w:r>
      <w:proofErr w:type="spellStart"/>
      <w:r w:rsidRPr="0018106A">
        <w:rPr>
          <w:sz w:val="16"/>
        </w:rPr>
        <w:t>Bujra</w:t>
      </w:r>
      <w:proofErr w:type="spellEnd"/>
      <w:r w:rsidRPr="0018106A">
        <w:rPr>
          <w:sz w:val="16"/>
        </w:rPr>
        <w:t xml:space="preserve"> (2000: 63) contends, </w:t>
      </w:r>
      <w:r w:rsidRPr="00595DB7">
        <w:rPr>
          <w:rStyle w:val="StyleUnderline"/>
          <w:highlight w:val="yellow"/>
        </w:rPr>
        <w:t>the</w:t>
      </w:r>
      <w:r w:rsidRPr="00595DB7">
        <w:rPr>
          <w:rStyle w:val="StyleUnderline"/>
        </w:rPr>
        <w:t xml:space="preserve"> risk society </w:t>
      </w:r>
      <w:r w:rsidRPr="00595DB7">
        <w:rPr>
          <w:rStyle w:val="StyleUnderline"/>
          <w:highlight w:val="yellow"/>
        </w:rPr>
        <w:t>narrative</w:t>
      </w:r>
      <w:r w:rsidRPr="00595DB7">
        <w:rPr>
          <w:rStyle w:val="StyleUnderline"/>
        </w:rPr>
        <w:t xml:space="preserve"> of modernization </w:t>
      </w:r>
      <w:r w:rsidRPr="00595DB7">
        <w:rPr>
          <w:rStyle w:val="StyleUnderline"/>
          <w:highlight w:val="yellow"/>
        </w:rPr>
        <w:t>may</w:t>
      </w:r>
      <w:r w:rsidRPr="00595DB7">
        <w:rPr>
          <w:rStyle w:val="StyleUnderline"/>
        </w:rPr>
        <w:t xml:space="preserve"> inadvertently </w:t>
      </w:r>
      <w:r w:rsidRPr="00595DB7">
        <w:rPr>
          <w:rStyle w:val="StyleUnderline"/>
          <w:highlight w:val="yellow"/>
        </w:rPr>
        <w:t>reproduce</w:t>
      </w:r>
      <w:r w:rsidRPr="00595DB7">
        <w:rPr>
          <w:rStyle w:val="StyleUnderline"/>
        </w:rPr>
        <w:t xml:space="preserve"> </w:t>
      </w:r>
      <w:r w:rsidRPr="00595DB7">
        <w:rPr>
          <w:rStyle w:val="StyleUnderline"/>
          <w:highlight w:val="yellow"/>
        </w:rPr>
        <w:t>a</w:t>
      </w:r>
      <w:r w:rsidRPr="00595DB7">
        <w:rPr>
          <w:rStyle w:val="StyleUnderline"/>
        </w:rPr>
        <w:t xml:space="preserve">n evolutionist and </w:t>
      </w:r>
      <w:r w:rsidRPr="00595DB7">
        <w:rPr>
          <w:rStyle w:val="Emphasis"/>
          <w:highlight w:val="yellow"/>
        </w:rPr>
        <w:t>westernized model of social development</w:t>
      </w:r>
      <w:r w:rsidRPr="0018106A">
        <w:rPr>
          <w:sz w:val="16"/>
        </w:rPr>
        <w:t>. Taking a global perspective, risk should be understood as a polyseme, as opposed to an essential and immutable category (Caplan, 2000: 18). Given that local experiences are intricate and diverse, we must be aware that the meaning of risk will always be culturally rooted and fixed in the eye of the beholder (Dingwall, 2000; Fox, 1999: 13).</w:t>
      </w:r>
    </w:p>
    <w:p w14:paraId="1937B133" w14:textId="04EC4B72" w:rsidR="003F139E" w:rsidRDefault="003F139E" w:rsidP="003F139E"/>
    <w:p w14:paraId="7816FAD9" w14:textId="24A25E01" w:rsidR="003F139E" w:rsidRDefault="003F139E" w:rsidP="003F139E"/>
    <w:p w14:paraId="03FD19EB" w14:textId="57CD6697" w:rsidR="003F139E" w:rsidRDefault="003F139E" w:rsidP="003F139E">
      <w:pPr>
        <w:pStyle w:val="Heading3"/>
      </w:pPr>
      <w:r>
        <w:t>Blending---1NC</w:t>
      </w:r>
    </w:p>
    <w:p w14:paraId="694CAB40" w14:textId="77777777" w:rsidR="003F139E" w:rsidRPr="00985C53" w:rsidRDefault="003F139E" w:rsidP="003F139E">
      <w:pPr>
        <w:pStyle w:val="Heading4"/>
      </w:pPr>
      <w:r>
        <w:t xml:space="preserve">Voting for the CP solves their framing arguments – it blends the counter-discourse of the </w:t>
      </w:r>
      <w:proofErr w:type="spellStart"/>
      <w:r>
        <w:t>aff</w:t>
      </w:r>
      <w:proofErr w:type="spellEnd"/>
      <w:r>
        <w:t xml:space="preserve"> with the dominant narrative of the DA, </w:t>
      </w:r>
      <w:r w:rsidRPr="00985C53">
        <w:rPr>
          <w:u w:val="single"/>
        </w:rPr>
        <w:t>propel</w:t>
      </w:r>
      <w:r>
        <w:rPr>
          <w:u w:val="single"/>
        </w:rPr>
        <w:t>ling</w:t>
      </w:r>
      <w:r>
        <w:t xml:space="preserve"> its success through wider dissemination and acceptance---this solves </w:t>
      </w:r>
      <w:r w:rsidRPr="00985C53">
        <w:rPr>
          <w:u w:val="single"/>
        </w:rPr>
        <w:t>better</w:t>
      </w:r>
      <w:r>
        <w:t xml:space="preserve"> that the </w:t>
      </w:r>
      <w:proofErr w:type="spellStart"/>
      <w:r>
        <w:t>aff’s</w:t>
      </w:r>
      <w:proofErr w:type="spellEnd"/>
      <w:r>
        <w:t xml:space="preserve"> isolated frame.</w:t>
      </w:r>
    </w:p>
    <w:p w14:paraId="3D5292C9" w14:textId="77777777" w:rsidR="003F139E" w:rsidRPr="00676225" w:rsidRDefault="003F139E" w:rsidP="003F139E">
      <w:r>
        <w:t xml:space="preserve">Felicitas </w:t>
      </w:r>
      <w:proofErr w:type="spellStart"/>
      <w:r w:rsidRPr="00D94FC2">
        <w:rPr>
          <w:rStyle w:val="Style13ptBold"/>
        </w:rPr>
        <w:t>Macgilchrist</w:t>
      </w:r>
      <w:proofErr w:type="spellEnd"/>
      <w:r>
        <w:rPr>
          <w:rStyle w:val="Style13ptBold"/>
        </w:rPr>
        <w:t xml:space="preserve"> 7</w:t>
      </w:r>
      <w:r>
        <w:t>, Research Fellow and Lecturer at European-</w:t>
      </w:r>
      <w:r w:rsidRPr="00F652C1">
        <w:t>University Viadrina, 2007, Positive</w:t>
      </w:r>
      <w:r>
        <w:t xml:space="preserve"> Discourse Analysis: Contesting Dominant Discourses by Reframing the Issues, Critical Approaches to Discourse Analysis Across Disciplines 1 (1): 74-94</w:t>
      </w:r>
    </w:p>
    <w:p w14:paraId="23D60F60" w14:textId="77777777" w:rsidR="003F139E" w:rsidRPr="00A65BD4" w:rsidRDefault="003F139E" w:rsidP="003F139E">
      <w:pPr>
        <w:pStyle w:val="cardtext"/>
        <w:ind w:left="-90"/>
        <w:rPr>
          <w:sz w:val="16"/>
        </w:rPr>
      </w:pPr>
      <w:r w:rsidRPr="00A65BD4">
        <w:rPr>
          <w:sz w:val="16"/>
        </w:rPr>
        <w:t>The final strategy for contesting the dominant discourse is a more radical attempt to break into the consensus and entirely turn around the reporting of an issue.</w:t>
      </w:r>
      <w:r w:rsidRPr="00790DE1">
        <w:rPr>
          <w:rStyle w:val="StyleUnderline"/>
        </w:rPr>
        <w:t xml:space="preserve"> Radical reframing involves not only dialogue with other frames</w:t>
      </w:r>
      <w:r w:rsidRPr="00A65BD4">
        <w:rPr>
          <w:sz w:val="16"/>
        </w:rPr>
        <w:t xml:space="preserve">, as in the Euro-sceptic account, </w:t>
      </w:r>
      <w:r w:rsidRPr="00790DE1">
        <w:rPr>
          <w:rStyle w:val="StyleUnderline"/>
        </w:rPr>
        <w:t>but</w:t>
      </w:r>
      <w:r w:rsidRPr="00A65BD4">
        <w:rPr>
          <w:sz w:val="16"/>
        </w:rPr>
        <w:t xml:space="preserve"> also </w:t>
      </w:r>
      <w:r w:rsidRPr="00790DE1">
        <w:rPr>
          <w:rStyle w:val="StyleUnderline"/>
        </w:rPr>
        <w:t>an inversion of the mainstream view of the issue.</w:t>
      </w:r>
      <w:r w:rsidRPr="00A65BD4">
        <w:rPr>
          <w:sz w:val="16"/>
        </w:rPr>
        <w:t xml:space="preserve"> As indicated above (3.1), the mainstream media tend to ignore news stories which simply invert the conventional view with logical arguments. </w:t>
      </w:r>
      <w:r w:rsidRPr="00F51481">
        <w:rPr>
          <w:rStyle w:val="StyleUnderline"/>
          <w:highlight w:val="yellow"/>
        </w:rPr>
        <w:t>Blending an inversion with elements of other prevalent frames</w:t>
      </w:r>
      <w:r w:rsidRPr="00A65BD4">
        <w:rPr>
          <w:sz w:val="16"/>
        </w:rPr>
        <w:t xml:space="preserve"> can, however, </w:t>
      </w:r>
      <w:r w:rsidRPr="00F51481">
        <w:rPr>
          <w:rStyle w:val="Emphasis"/>
          <w:highlight w:val="yellow"/>
        </w:rPr>
        <w:t>propel the counter-discourse</w:t>
      </w:r>
      <w:r w:rsidRPr="00A65BD4">
        <w:rPr>
          <w:sz w:val="16"/>
        </w:rPr>
        <w:t xml:space="preserve"> into the publication. </w:t>
      </w:r>
      <w:r w:rsidRPr="00CE701E">
        <w:rPr>
          <w:rStyle w:val="StyleUnderline"/>
        </w:rPr>
        <w:t>One</w:t>
      </w:r>
      <w:r w:rsidRPr="00A65BD4">
        <w:rPr>
          <w:sz w:val="16"/>
        </w:rPr>
        <w:t xml:space="preserve"> fairly </w:t>
      </w:r>
      <w:r w:rsidRPr="00CE701E">
        <w:rPr>
          <w:rStyle w:val="StyleUnderline"/>
        </w:rPr>
        <w:t>radical reframing is</w:t>
      </w:r>
      <w:r w:rsidRPr="00A65BD4">
        <w:rPr>
          <w:sz w:val="16"/>
        </w:rPr>
        <w:t xml:space="preserve"> John </w:t>
      </w:r>
      <w:proofErr w:type="spellStart"/>
      <w:r w:rsidRPr="00CE701E">
        <w:rPr>
          <w:rStyle w:val="StyleUnderline"/>
        </w:rPr>
        <w:t>Laughland’s</w:t>
      </w:r>
      <w:proofErr w:type="spellEnd"/>
      <w:r w:rsidRPr="00A65BD4">
        <w:rPr>
          <w:sz w:val="16"/>
        </w:rPr>
        <w:t xml:space="preserve"> (2004) </w:t>
      </w:r>
      <w:r w:rsidRPr="00CE701E">
        <w:rPr>
          <w:rStyle w:val="StyleUnderline"/>
        </w:rPr>
        <w:t>article</w:t>
      </w:r>
      <w:r w:rsidRPr="00A65BD4">
        <w:rPr>
          <w:sz w:val="16"/>
        </w:rPr>
        <w:t xml:space="preserve"> in The Guardian headlined The Chechens' American friends. </w:t>
      </w:r>
      <w:r w:rsidRPr="00CE701E">
        <w:rPr>
          <w:rStyle w:val="StyleUnderline"/>
        </w:rPr>
        <w:t>Previous research has shown that The Guardian has a very strong position with regard to the Chechen-Russian conflict</w:t>
      </w:r>
      <w:r w:rsidRPr="00A65BD4">
        <w:rPr>
          <w:sz w:val="16"/>
        </w:rPr>
        <w:t xml:space="preserve"> (cf. </w:t>
      </w:r>
      <w:proofErr w:type="spellStart"/>
      <w:r w:rsidRPr="00A65BD4">
        <w:rPr>
          <w:sz w:val="16"/>
        </w:rPr>
        <w:t>Macgilchrist</w:t>
      </w:r>
      <w:proofErr w:type="spellEnd"/>
      <w:r w:rsidRPr="00A65BD4">
        <w:rPr>
          <w:sz w:val="16"/>
        </w:rPr>
        <w:t xml:space="preserve"> in press). </w:t>
      </w:r>
      <w:r w:rsidRPr="00AB303C">
        <w:rPr>
          <w:rStyle w:val="StyleUnderline"/>
        </w:rPr>
        <w:t>In their view</w:t>
      </w:r>
      <w:r w:rsidRPr="00A65BD4">
        <w:rPr>
          <w:sz w:val="16"/>
        </w:rPr>
        <w:t xml:space="preserve">, Russia’s brutal repression of the Chechen independence movement has forced Chechens to a politics of frustration, i.e. </w:t>
      </w:r>
      <w:r w:rsidRPr="00AB303C">
        <w:rPr>
          <w:rStyle w:val="StyleUnderline"/>
        </w:rPr>
        <w:t>the Russian military is the root cause</w:t>
      </w:r>
      <w:r w:rsidRPr="00A65BD4">
        <w:rPr>
          <w:sz w:val="16"/>
        </w:rPr>
        <w:t xml:space="preserve"> of the various sieges, hostage-takings and attacks carried out over the last few years. The merits and demerits of this frame are beyond the scope of this paper. Of interest here is how one article with an entirely different perspective comes to be printed in the newspaper.</w:t>
      </w:r>
    </w:p>
    <w:p w14:paraId="66188DFF" w14:textId="77777777" w:rsidR="003F139E" w:rsidRPr="00A65BD4" w:rsidRDefault="003F139E" w:rsidP="003F139E">
      <w:pPr>
        <w:pStyle w:val="cardtext"/>
        <w:ind w:left="-90"/>
        <w:rPr>
          <w:sz w:val="16"/>
        </w:rPr>
      </w:pPr>
      <w:r w:rsidRPr="00A65BD4">
        <w:rPr>
          <w:sz w:val="16"/>
        </w:rPr>
        <w:t xml:space="preserve">The article was written just after the Beslan school siege in 2004 as a response to numerous media reports which gave Putin direct responsibility for creating the conditions that led to the hostage-taking. </w:t>
      </w:r>
      <w:proofErr w:type="spellStart"/>
      <w:r w:rsidRPr="00F51481">
        <w:rPr>
          <w:rStyle w:val="StyleUnderline"/>
          <w:highlight w:val="yellow"/>
        </w:rPr>
        <w:t>Laughland</w:t>
      </w:r>
      <w:proofErr w:type="spellEnd"/>
      <w:r w:rsidRPr="00F51481">
        <w:rPr>
          <w:rStyle w:val="StyleUnderline"/>
          <w:highlight w:val="yellow"/>
        </w:rPr>
        <w:t xml:space="preserve"> makes use of various discursive strategies to position himself</w:t>
      </w:r>
      <w:r w:rsidRPr="00A65BD4">
        <w:rPr>
          <w:sz w:val="16"/>
        </w:rPr>
        <w:t xml:space="preserve"> towards these reports, including parody, </w:t>
      </w:r>
      <w:proofErr w:type="spellStart"/>
      <w:r w:rsidRPr="00A65BD4">
        <w:rPr>
          <w:sz w:val="16"/>
        </w:rPr>
        <w:t>nominalisation</w:t>
      </w:r>
      <w:proofErr w:type="spellEnd"/>
      <w:r w:rsidRPr="00A65BD4">
        <w:rPr>
          <w:sz w:val="16"/>
        </w:rPr>
        <w:t xml:space="preserve">, </w:t>
      </w:r>
      <w:proofErr w:type="spellStart"/>
      <w:r w:rsidRPr="00A65BD4">
        <w:rPr>
          <w:sz w:val="16"/>
        </w:rPr>
        <w:t>extrematisation</w:t>
      </w:r>
      <w:proofErr w:type="spellEnd"/>
      <w:r w:rsidRPr="00A65BD4">
        <w:rPr>
          <w:sz w:val="16"/>
        </w:rPr>
        <w:t xml:space="preserve">, etc. He inverts the western media stories which, for instance, argue that Russian television ‘played down’ the siege. To counter this, he describes the extensive coverage he saw on Russian television. The most noteworthy strategy for our purposes, however, is his dialogue with another very prominent frame in The Guardian: On closer inspection, it turns out that this so-called ‘mounting criticism’ [of Putin] is in fact being driven by a specific group in the Russian political spectrum - and by its American supporters. In addition to the distancing so-called and the scare quotes around mounting criticism, </w:t>
      </w:r>
      <w:proofErr w:type="spellStart"/>
      <w:r w:rsidRPr="00A65BD4">
        <w:rPr>
          <w:sz w:val="16"/>
        </w:rPr>
        <w:t>Laughland</w:t>
      </w:r>
      <w:proofErr w:type="spellEnd"/>
      <w:r w:rsidRPr="00A65BD4">
        <w:rPr>
          <w:sz w:val="16"/>
        </w:rPr>
        <w:t xml:space="preserve"> here introduces his prime move in contesting the criticism of Putin: he discredits the critics. </w:t>
      </w:r>
      <w:r w:rsidRPr="00D12BA8">
        <w:rPr>
          <w:rStyle w:val="StyleUnderline"/>
        </w:rPr>
        <w:t>He goes on to say that the specific groups driving the criticism are</w:t>
      </w:r>
      <w:r w:rsidRPr="00A65BD4">
        <w:rPr>
          <w:sz w:val="16"/>
        </w:rPr>
        <w:t xml:space="preserve">, firstly, Russian politicians ‘associated with the extreme neoliberal market reforms which so devastated the Russian economy’ in the 90s, and secondly, American neoconservatives. The Americans involved are members of the ACPC, the American Committee for Peace in Chechnya. Not only are they introduced </w:t>
      </w:r>
      <w:r w:rsidRPr="00D12BA8">
        <w:rPr>
          <w:rStyle w:val="StyleUnderline"/>
        </w:rPr>
        <w:t>as neoconservatives</w:t>
      </w:r>
      <w:r w:rsidRPr="00A65BD4">
        <w:rPr>
          <w:sz w:val="16"/>
        </w:rPr>
        <w:t xml:space="preserve">, they are described </w:t>
      </w:r>
      <w:r w:rsidRPr="00D12BA8">
        <w:rPr>
          <w:rStyle w:val="StyleUnderline"/>
        </w:rPr>
        <w:t>as supporters of the ‘war on terror’.</w:t>
      </w:r>
      <w:r w:rsidRPr="00A65BD4">
        <w:rPr>
          <w:sz w:val="16"/>
        </w:rPr>
        <w:t xml:space="preserve"> That </w:t>
      </w:r>
      <w:r w:rsidRPr="00D12BA8">
        <w:rPr>
          <w:rStyle w:val="StyleUnderline"/>
        </w:rPr>
        <w:t>The Guardian opposes the war on terror</w:t>
      </w:r>
      <w:r w:rsidRPr="00A65BD4">
        <w:rPr>
          <w:sz w:val="16"/>
        </w:rPr>
        <w:t xml:space="preserve"> can be seen not only by its articles on the topic, but also by the editorial suggestion that the employees join the Stop The War Coalition </w:t>
      </w:r>
      <w:proofErr w:type="spellStart"/>
      <w:r w:rsidRPr="00A65BD4">
        <w:rPr>
          <w:sz w:val="16"/>
        </w:rPr>
        <w:t>en</w:t>
      </w:r>
      <w:proofErr w:type="spellEnd"/>
      <w:r w:rsidRPr="00A65BD4">
        <w:rPr>
          <w:sz w:val="16"/>
        </w:rPr>
        <w:t xml:space="preserve"> masse. The journalists declined, preferring to retain the image of political neutrality.11 The article lists eight members of the ACPC, and gives each the exact opposite of what Jonathon Potter calls ‘category entitlement’ (Potter 1996): this is category disentitlement at work. In the list, each epithet is in direct contrast to The Guardian’s dominant discourse. The list of the self-styled ‘distinguished Americans’ who are its members is a rollcall of the most prominent neoconservatives who so enthusiastically support the ‘war on terror’. They include Richard </w:t>
      </w:r>
      <w:proofErr w:type="spellStart"/>
      <w:r w:rsidRPr="00A65BD4">
        <w:rPr>
          <w:sz w:val="16"/>
        </w:rPr>
        <w:t>Perle</w:t>
      </w:r>
      <w:proofErr w:type="spellEnd"/>
      <w:r w:rsidRPr="00A65BD4">
        <w:rPr>
          <w:sz w:val="16"/>
        </w:rPr>
        <w:t xml:space="preserve">, the notorious Pentagon adviser; Elliott Abrams of Iran-Contra fame; Kenneth Adelman, the former US ambassador to the UN who egged on the invasion of Iraq by predicting it would be ‘a cakewalk’; Midge </w:t>
      </w:r>
      <w:proofErr w:type="spellStart"/>
      <w:r w:rsidRPr="00A65BD4">
        <w:rPr>
          <w:sz w:val="16"/>
        </w:rPr>
        <w:t>Decter</w:t>
      </w:r>
      <w:proofErr w:type="spellEnd"/>
      <w:r w:rsidRPr="00A65BD4">
        <w:rPr>
          <w:sz w:val="16"/>
        </w:rPr>
        <w:t xml:space="preserve">, biographer of Donald Rumsfeld and a director of the rightwing Heritage Foundation; Frank Gaffney of the militarist Centre for Security Policy; Bruce Jackson, former US military intelligence officer and one-time vice-president of Lockheed Martin, now president of the US Committee on </w:t>
      </w:r>
      <w:proofErr w:type="spellStart"/>
      <w:r w:rsidRPr="00A65BD4">
        <w:rPr>
          <w:sz w:val="16"/>
        </w:rPr>
        <w:t>Nato</w:t>
      </w:r>
      <w:proofErr w:type="spellEnd"/>
      <w:r w:rsidRPr="00A65BD4">
        <w:rPr>
          <w:sz w:val="16"/>
        </w:rPr>
        <w:t xml:space="preserve">; Michael Ledeen of the American Enterprise Institute, a former admirer of Italian fascism and now a leading proponent of regime change in Iran; and R. James Woolsey, the former CIA director who is one of the leading cheerleaders behind George Bush's plans to re-model the Muslim world along pro-US lines. </w:t>
      </w:r>
      <w:r w:rsidRPr="005A00AA">
        <w:rPr>
          <w:rStyle w:val="StyleUnderline"/>
        </w:rPr>
        <w:t xml:space="preserve">Readers of The Guardian will </w:t>
      </w:r>
      <w:proofErr w:type="spellStart"/>
      <w:r w:rsidRPr="005A00AA">
        <w:rPr>
          <w:rStyle w:val="StyleUnderline"/>
        </w:rPr>
        <w:t>recognise</w:t>
      </w:r>
      <w:proofErr w:type="spellEnd"/>
      <w:r w:rsidRPr="005A00AA">
        <w:rPr>
          <w:rStyle w:val="StyleUnderline"/>
        </w:rPr>
        <w:t xml:space="preserve"> the frame being articulated here. The traditionally left-leaning newspaper is consistently critical of rightwing social reforms, and militarist approaches</w:t>
      </w:r>
      <w:r w:rsidRPr="00A65BD4">
        <w:rPr>
          <w:sz w:val="16"/>
        </w:rPr>
        <w:t xml:space="preserve">, regime change along pro-US lines, Lockheed Martin’s arms sales, etc. </w:t>
      </w:r>
      <w:r w:rsidRPr="00F51481">
        <w:rPr>
          <w:rStyle w:val="StyleUnderline"/>
          <w:highlight w:val="yellow"/>
        </w:rPr>
        <w:t>By aligning himself with a frame which is prevalent in</w:t>
      </w:r>
      <w:r w:rsidRPr="00A65BD4">
        <w:rPr>
          <w:sz w:val="16"/>
        </w:rPr>
        <w:t xml:space="preserve"> the pages of </w:t>
      </w:r>
      <w:r w:rsidRPr="00F51481">
        <w:rPr>
          <w:rStyle w:val="StyleUnderline"/>
          <w:highlight w:val="yellow"/>
        </w:rPr>
        <w:t xml:space="preserve">The Guardian, </w:t>
      </w:r>
      <w:proofErr w:type="spellStart"/>
      <w:r w:rsidRPr="00F51481">
        <w:rPr>
          <w:rStyle w:val="StyleUnderline"/>
          <w:highlight w:val="yellow"/>
        </w:rPr>
        <w:t>Laughland</w:t>
      </w:r>
      <w:proofErr w:type="spellEnd"/>
      <w:r w:rsidRPr="00F51481">
        <w:rPr>
          <w:rStyle w:val="StyleUnderline"/>
          <w:highlight w:val="yellow"/>
        </w:rPr>
        <w:t xml:space="preserve"> is working at gaining credibility for the argument he will propose.</w:t>
      </w:r>
      <w:r w:rsidRPr="00A65BD4">
        <w:rPr>
          <w:sz w:val="16"/>
        </w:rPr>
        <w:t xml:space="preserve"> </w:t>
      </w:r>
      <w:r w:rsidRPr="005A00AA">
        <w:rPr>
          <w:rStyle w:val="StyleUnderline"/>
        </w:rPr>
        <w:t xml:space="preserve">If we think of </w:t>
      </w:r>
      <w:r w:rsidRPr="00F51481">
        <w:rPr>
          <w:rStyle w:val="StyleUnderline"/>
          <w:highlight w:val="yellow"/>
        </w:rPr>
        <w:t>words</w:t>
      </w:r>
      <w:r w:rsidRPr="00A65BD4">
        <w:rPr>
          <w:sz w:val="16"/>
        </w:rPr>
        <w:t xml:space="preserve"> not as the linguistic expression of underlying ‘concepts’, but </w:t>
      </w:r>
      <w:r w:rsidRPr="005A00AA">
        <w:rPr>
          <w:rStyle w:val="StyleUnderline"/>
        </w:rPr>
        <w:t xml:space="preserve">as ‘tools that </w:t>
      </w:r>
      <w:r w:rsidRPr="00F51481">
        <w:rPr>
          <w:rStyle w:val="StyleUnderline"/>
          <w:highlight w:val="yellow"/>
        </w:rPr>
        <w:t>cause listeners to activate certain parts of the knowledge base’</w:t>
      </w:r>
      <w:r w:rsidRPr="00A65BD4">
        <w:rPr>
          <w:sz w:val="16"/>
        </w:rPr>
        <w:t xml:space="preserve"> (Lee 2001: 11) then </w:t>
      </w:r>
      <w:r w:rsidRPr="005A00AA">
        <w:rPr>
          <w:rStyle w:val="StyleUnderline"/>
        </w:rPr>
        <w:t xml:space="preserve">this </w:t>
      </w:r>
      <w:r w:rsidRPr="00F51481">
        <w:rPr>
          <w:rStyle w:val="StyleUnderline"/>
          <w:highlight w:val="yellow"/>
        </w:rPr>
        <w:t xml:space="preserve">inclusion of the neoconservatives </w:t>
      </w:r>
      <w:r w:rsidRPr="00F51481">
        <w:rPr>
          <w:rStyle w:val="Emphasis"/>
          <w:highlight w:val="yellow"/>
        </w:rPr>
        <w:t>activates a frame</w:t>
      </w:r>
      <w:r w:rsidRPr="00F51481">
        <w:rPr>
          <w:rStyle w:val="StyleUnderline"/>
          <w:highlight w:val="yellow"/>
        </w:rPr>
        <w:t xml:space="preserve"> for readers who agree with The Guardian</w:t>
      </w:r>
      <w:r w:rsidRPr="005A00AA">
        <w:rPr>
          <w:rStyle w:val="StyleUnderline"/>
        </w:rPr>
        <w:t xml:space="preserve"> on global issues</w:t>
      </w:r>
      <w:r w:rsidRPr="00A65BD4">
        <w:rPr>
          <w:sz w:val="16"/>
        </w:rPr>
        <w:t xml:space="preserve">. In general, the ‘connotations’ (i.e. </w:t>
      </w:r>
      <w:r w:rsidRPr="00F51481">
        <w:rPr>
          <w:rStyle w:val="StyleUnderline"/>
          <w:highlight w:val="yellow"/>
        </w:rPr>
        <w:t>the shared frame knowledge</w:t>
      </w:r>
      <w:r w:rsidRPr="005A00AA">
        <w:rPr>
          <w:rStyle w:val="StyleUnderline"/>
        </w:rPr>
        <w:t xml:space="preserve">) </w:t>
      </w:r>
      <w:r w:rsidRPr="00A65BD4">
        <w:rPr>
          <w:sz w:val="16"/>
        </w:rPr>
        <w:t xml:space="preserve">of neoconservative as used in The Guardian could </w:t>
      </w:r>
      <w:r w:rsidRPr="00F51481">
        <w:rPr>
          <w:rStyle w:val="Emphasis"/>
          <w:highlight w:val="yellow"/>
        </w:rPr>
        <w:t>prime the reader</w:t>
      </w:r>
      <w:r w:rsidRPr="00F51481">
        <w:rPr>
          <w:rStyle w:val="StyleUnderline"/>
          <w:highlight w:val="yellow"/>
        </w:rPr>
        <w:t xml:space="preserve"> to question the legitimacy of</w:t>
      </w:r>
      <w:r w:rsidRPr="004869F8">
        <w:rPr>
          <w:rStyle w:val="StyleUnderline"/>
        </w:rPr>
        <w:t xml:space="preserve">, and motivation for, </w:t>
      </w:r>
      <w:r w:rsidRPr="00F51481">
        <w:rPr>
          <w:rStyle w:val="StyleUnderline"/>
          <w:highlight w:val="yellow"/>
        </w:rPr>
        <w:t>whichever</w:t>
      </w:r>
      <w:r w:rsidRPr="004869F8">
        <w:rPr>
          <w:rStyle w:val="StyleUnderline"/>
        </w:rPr>
        <w:t xml:space="preserve"> </w:t>
      </w:r>
      <w:r w:rsidRPr="00A65BD4">
        <w:rPr>
          <w:sz w:val="16"/>
        </w:rPr>
        <w:t xml:space="preserve">entity / </w:t>
      </w:r>
      <w:r w:rsidRPr="00F51481">
        <w:rPr>
          <w:rStyle w:val="StyleUnderline"/>
          <w:highlight w:val="yellow"/>
        </w:rPr>
        <w:t>policy /</w:t>
      </w:r>
      <w:r w:rsidRPr="00A65BD4">
        <w:rPr>
          <w:sz w:val="16"/>
        </w:rPr>
        <w:t xml:space="preserve"> group / </w:t>
      </w:r>
      <w:r w:rsidRPr="004869F8">
        <w:rPr>
          <w:rStyle w:val="StyleUnderline"/>
        </w:rPr>
        <w:t xml:space="preserve">suggestion </w:t>
      </w:r>
      <w:r w:rsidRPr="00F51481">
        <w:rPr>
          <w:rStyle w:val="StyleUnderline"/>
          <w:highlight w:val="yellow"/>
        </w:rPr>
        <w:t>the neocons</w:t>
      </w:r>
      <w:r w:rsidRPr="004869F8">
        <w:rPr>
          <w:rStyle w:val="StyleUnderline"/>
        </w:rPr>
        <w:t xml:space="preserve">ervatives are </w:t>
      </w:r>
      <w:r w:rsidRPr="00F51481">
        <w:rPr>
          <w:rStyle w:val="StyleUnderline"/>
          <w:highlight w:val="yellow"/>
        </w:rPr>
        <w:t>support</w:t>
      </w:r>
      <w:r w:rsidRPr="004869F8">
        <w:rPr>
          <w:rStyle w:val="StyleUnderline"/>
        </w:rPr>
        <w:t>ing.</w:t>
      </w:r>
      <w:r w:rsidRPr="00A65BD4">
        <w:rPr>
          <w:sz w:val="16"/>
        </w:rPr>
        <w:t>12</w:t>
      </w:r>
    </w:p>
    <w:p w14:paraId="570C4B59" w14:textId="77777777" w:rsidR="003F139E" w:rsidRDefault="003F139E" w:rsidP="003F139E">
      <w:pPr>
        <w:pStyle w:val="cardtext"/>
        <w:ind w:left="-90"/>
        <w:rPr>
          <w:rStyle w:val="StyleUnderline"/>
        </w:rPr>
      </w:pPr>
      <w:r w:rsidRPr="00A65BD4">
        <w:rPr>
          <w:sz w:val="16"/>
        </w:rPr>
        <w:t xml:space="preserve">In this case the neoconservatives support the mainstream media’s condemnation of Russia’s apparent causal role in the school siege; they support Chechnya and mitigate the attackers’ responsibility for the school siege. That </w:t>
      </w:r>
      <w:proofErr w:type="spellStart"/>
      <w:r w:rsidRPr="00A65BD4">
        <w:rPr>
          <w:sz w:val="16"/>
        </w:rPr>
        <w:t>Laughland</w:t>
      </w:r>
      <w:proofErr w:type="spellEnd"/>
      <w:r w:rsidRPr="00A65BD4">
        <w:rPr>
          <w:sz w:val="16"/>
        </w:rPr>
        <w:t xml:space="preserve"> highlights these Americans’ role in propelling a certain message through the media turns this condemnation on its head: he mitigates Russia’s responsibility and works up the Chechens’ culpability. In addition to this disentitlement of the ACPC, the text builds up the author’s entitlement to speak. The final caption at the end of the article defines the author for the readers: John </w:t>
      </w:r>
      <w:proofErr w:type="spellStart"/>
      <w:r w:rsidRPr="00A65BD4">
        <w:rPr>
          <w:sz w:val="16"/>
        </w:rPr>
        <w:t>Laughland</w:t>
      </w:r>
      <w:proofErr w:type="spellEnd"/>
      <w:r w:rsidRPr="00A65BD4">
        <w:rPr>
          <w:sz w:val="16"/>
        </w:rPr>
        <w:t xml:space="preserve"> is a trustee of the British Helsinki Human Rights Group. www.oscewatch.org This final sentence positions </w:t>
      </w:r>
      <w:proofErr w:type="spellStart"/>
      <w:r w:rsidRPr="00A65BD4">
        <w:rPr>
          <w:sz w:val="16"/>
        </w:rPr>
        <w:t>Laughland</w:t>
      </w:r>
      <w:proofErr w:type="spellEnd"/>
      <w:r w:rsidRPr="00A65BD4">
        <w:rPr>
          <w:sz w:val="16"/>
        </w:rPr>
        <w:t xml:space="preserve"> within the human rights field, with the </w:t>
      </w:r>
      <w:proofErr w:type="spellStart"/>
      <w:r w:rsidRPr="00A65BD4">
        <w:rPr>
          <w:sz w:val="16"/>
        </w:rPr>
        <w:t>Organisation</w:t>
      </w:r>
      <w:proofErr w:type="spellEnd"/>
      <w:r w:rsidRPr="00A65BD4">
        <w:rPr>
          <w:sz w:val="16"/>
        </w:rPr>
        <w:t xml:space="preserve"> for Security and Co-operation in Europe named in the internet link as validation. Given that The Guardian coverage of Chechnya tends to focus quite heavily on human rights issues, this final descriptor </w:t>
      </w:r>
      <w:proofErr w:type="spellStart"/>
      <w:r w:rsidRPr="00A65BD4">
        <w:rPr>
          <w:sz w:val="16"/>
        </w:rPr>
        <w:t>emphasises</w:t>
      </w:r>
      <w:proofErr w:type="spellEnd"/>
      <w:r w:rsidRPr="00A65BD4">
        <w:rPr>
          <w:sz w:val="16"/>
        </w:rPr>
        <w:t xml:space="preserve"> his ‘category entitlement’ as a commentator on these matters. Thus</w:t>
      </w:r>
      <w:r w:rsidRPr="00A963CC">
        <w:rPr>
          <w:rStyle w:val="StyleUnderline"/>
        </w:rPr>
        <w:t xml:space="preserve">, </w:t>
      </w:r>
      <w:proofErr w:type="spellStart"/>
      <w:r w:rsidRPr="00F51481">
        <w:rPr>
          <w:rStyle w:val="StyleUnderline"/>
          <w:highlight w:val="yellow"/>
        </w:rPr>
        <w:t>Laughland</w:t>
      </w:r>
      <w:proofErr w:type="spellEnd"/>
      <w:r w:rsidRPr="00F51481">
        <w:rPr>
          <w:rStyle w:val="StyleUnderline"/>
          <w:highlight w:val="yellow"/>
        </w:rPr>
        <w:t xml:space="preserve"> utilizes</w:t>
      </w:r>
      <w:r w:rsidRPr="00A963CC">
        <w:rPr>
          <w:rStyle w:val="StyleUnderline"/>
        </w:rPr>
        <w:t xml:space="preserve"> </w:t>
      </w:r>
      <w:r w:rsidRPr="00A65BD4">
        <w:rPr>
          <w:sz w:val="16"/>
        </w:rPr>
        <w:t xml:space="preserve">two of </w:t>
      </w:r>
      <w:r w:rsidRPr="00F51481">
        <w:rPr>
          <w:rStyle w:val="StyleUnderline"/>
          <w:highlight w:val="yellow"/>
        </w:rPr>
        <w:t>The Guardian’s own</w:t>
      </w:r>
      <w:r w:rsidRPr="00A963CC">
        <w:rPr>
          <w:rStyle w:val="StyleUnderline"/>
        </w:rPr>
        <w:t xml:space="preserve"> priorities</w:t>
      </w:r>
      <w:r w:rsidRPr="00A65BD4">
        <w:rPr>
          <w:sz w:val="16"/>
        </w:rPr>
        <w:t xml:space="preserve"> </w:t>
      </w:r>
      <w:r w:rsidRPr="00F51481">
        <w:rPr>
          <w:rStyle w:val="StyleUnderline"/>
          <w:highlight w:val="yellow"/>
        </w:rPr>
        <w:t>(frames) to undermine</w:t>
      </w:r>
      <w:r w:rsidRPr="00F51481">
        <w:rPr>
          <w:rStyle w:val="Emphasis"/>
          <w:highlight w:val="yellow"/>
        </w:rPr>
        <w:t xml:space="preserve"> the dominant</w:t>
      </w:r>
      <w:r w:rsidRPr="00A963CC">
        <w:rPr>
          <w:rStyle w:val="Emphasis"/>
        </w:rPr>
        <w:t xml:space="preserve"> Guardian </w:t>
      </w:r>
      <w:r w:rsidRPr="00F51481">
        <w:rPr>
          <w:rStyle w:val="Emphasis"/>
          <w:highlight w:val="yellow"/>
        </w:rPr>
        <w:t>discourse:</w:t>
      </w:r>
      <w:r w:rsidRPr="00A65BD4">
        <w:rPr>
          <w:sz w:val="16"/>
        </w:rPr>
        <w:t xml:space="preserve"> (1) his own position aligned with a human rights </w:t>
      </w:r>
      <w:proofErr w:type="spellStart"/>
      <w:r w:rsidRPr="00A65BD4">
        <w:rPr>
          <w:sz w:val="16"/>
        </w:rPr>
        <w:t>organisation</w:t>
      </w:r>
      <w:proofErr w:type="spellEnd"/>
      <w:r w:rsidRPr="00A65BD4">
        <w:rPr>
          <w:sz w:val="16"/>
        </w:rPr>
        <w:t xml:space="preserve">, and (2) his critique of US ‘military-political’ institutions and neoconservative individuals. </w:t>
      </w:r>
      <w:r w:rsidRPr="00A963CC">
        <w:rPr>
          <w:rStyle w:val="StyleUnderline"/>
        </w:rPr>
        <w:t>The article thereby radically reframes the</w:t>
      </w:r>
      <w:r w:rsidRPr="00A65BD4">
        <w:rPr>
          <w:sz w:val="16"/>
        </w:rPr>
        <w:t xml:space="preserve"> Chechen-Russian </w:t>
      </w:r>
      <w:r w:rsidRPr="00A963CC">
        <w:rPr>
          <w:rStyle w:val="StyleUnderline"/>
        </w:rPr>
        <w:t>conflict.</w:t>
      </w:r>
      <w:r w:rsidRPr="00A65BD4">
        <w:rPr>
          <w:sz w:val="16"/>
        </w:rPr>
        <w:t xml:space="preserve"> It does not blame Vladimir Putin and Russian policies for creating the conditions leading to the Chechens’ hostage-taking attacks. Instead, it moves the coverage out of the simple Russia-represses-Chechnya frame, and into the frame of global geopolitical machinations, in which – it is implied – dubious neoconservative motives are central. Other articles on Russia engage in similar moves to radically reframe the issues, by appropriating the anti-war, anti-neocon discourses (Kraus 2004; Lieven 2004) or the discourses of, for example, technological progress (</w:t>
      </w:r>
      <w:proofErr w:type="spellStart"/>
      <w:r w:rsidRPr="00A65BD4">
        <w:rPr>
          <w:sz w:val="16"/>
        </w:rPr>
        <w:t>Gutterman</w:t>
      </w:r>
      <w:proofErr w:type="spellEnd"/>
      <w:r w:rsidRPr="00A65BD4">
        <w:rPr>
          <w:sz w:val="16"/>
        </w:rPr>
        <w:t xml:space="preserve"> 2004), and rule of law (Greeley 2005). Of interest here is that </w:t>
      </w:r>
      <w:r w:rsidRPr="00F51481">
        <w:rPr>
          <w:rStyle w:val="Emphasis"/>
          <w:highlight w:val="yellow"/>
        </w:rPr>
        <w:t xml:space="preserve">these radical </w:t>
      </w:r>
      <w:proofErr w:type="spellStart"/>
      <w:r w:rsidRPr="00F51481">
        <w:rPr>
          <w:rStyle w:val="Emphasis"/>
          <w:highlight w:val="yellow"/>
        </w:rPr>
        <w:t>reframings</w:t>
      </w:r>
      <w:proofErr w:type="spellEnd"/>
      <w:r w:rsidRPr="00F51481">
        <w:rPr>
          <w:rStyle w:val="Emphasis"/>
          <w:highlight w:val="yellow"/>
        </w:rPr>
        <w:t xml:space="preserve"> are successful</w:t>
      </w:r>
      <w:r w:rsidRPr="00A65BD4">
        <w:rPr>
          <w:sz w:val="16"/>
        </w:rPr>
        <w:t>:</w:t>
      </w:r>
      <w:r w:rsidRPr="00A963CC">
        <w:rPr>
          <w:rStyle w:val="StyleUnderline"/>
        </w:rPr>
        <w:t xml:space="preserve"> they are printed in fairly prominent positions in the mainstream media. </w:t>
      </w:r>
      <w:r w:rsidRPr="00F51481">
        <w:rPr>
          <w:rStyle w:val="StyleUnderline"/>
          <w:highlight w:val="yellow"/>
        </w:rPr>
        <w:t>If we shift the issues</w:t>
      </w:r>
      <w:r w:rsidRPr="00A963CC">
        <w:rPr>
          <w:rStyle w:val="StyleUnderline"/>
        </w:rPr>
        <w:t xml:space="preserve"> we feel strongly about</w:t>
      </w:r>
      <w:r w:rsidRPr="00A65BD4">
        <w:rPr>
          <w:sz w:val="16"/>
        </w:rPr>
        <w:t xml:space="preserve"> (perhaps: </w:t>
      </w:r>
      <w:r w:rsidRPr="00F51481">
        <w:rPr>
          <w:rStyle w:val="StyleUnderline"/>
          <w:highlight w:val="yellow"/>
        </w:rPr>
        <w:t>education</w:t>
      </w:r>
      <w:r w:rsidRPr="00A65BD4">
        <w:rPr>
          <w:sz w:val="16"/>
        </w:rPr>
        <w:t xml:space="preserve">, health, </w:t>
      </w:r>
      <w:r w:rsidRPr="00F51481">
        <w:rPr>
          <w:rStyle w:val="StyleUnderline"/>
          <w:highlight w:val="yellow"/>
        </w:rPr>
        <w:t>language, representation</w:t>
      </w:r>
      <w:r w:rsidRPr="00A65BD4">
        <w:rPr>
          <w:sz w:val="16"/>
        </w:rPr>
        <w:t xml:space="preserve">, misrepresentation) </w:t>
      </w:r>
      <w:r w:rsidRPr="00F51481">
        <w:rPr>
          <w:rStyle w:val="StyleUnderline"/>
          <w:highlight w:val="yellow"/>
        </w:rPr>
        <w:t>closer to the space currently inhabited by dominant frames</w:t>
      </w:r>
      <w:r w:rsidRPr="00F51481">
        <w:rPr>
          <w:sz w:val="16"/>
          <w:highlight w:val="yellow"/>
        </w:rPr>
        <w:t xml:space="preserve"> </w:t>
      </w:r>
      <w:r w:rsidRPr="00F51481">
        <w:rPr>
          <w:rStyle w:val="Emphasis"/>
          <w:highlight w:val="yellow"/>
        </w:rPr>
        <w:t>they are much more likely to be printed.</w:t>
      </w:r>
      <w:r w:rsidRPr="00F51481">
        <w:rPr>
          <w:sz w:val="16"/>
          <w:highlight w:val="yellow"/>
        </w:rPr>
        <w:t xml:space="preserve"> </w:t>
      </w:r>
      <w:r w:rsidRPr="00F51481">
        <w:rPr>
          <w:rStyle w:val="Emphasis"/>
          <w:highlight w:val="yellow"/>
        </w:rPr>
        <w:t>This is not a matter of subsuming one’s own perspective and issues under the mainstream view</w:t>
      </w:r>
      <w:r w:rsidRPr="00F51481">
        <w:rPr>
          <w:rStyle w:val="StyleUnderline"/>
          <w:highlight w:val="yellow"/>
        </w:rPr>
        <w:t>, but</w:t>
      </w:r>
      <w:r w:rsidRPr="00D6734A">
        <w:rPr>
          <w:rStyle w:val="StyleUnderline"/>
        </w:rPr>
        <w:t xml:space="preserve"> of </w:t>
      </w:r>
      <w:proofErr w:type="spellStart"/>
      <w:r w:rsidRPr="00F51481">
        <w:rPr>
          <w:rStyle w:val="StyleUnderline"/>
          <w:highlight w:val="yellow"/>
        </w:rPr>
        <w:t>utilising</w:t>
      </w:r>
      <w:proofErr w:type="spellEnd"/>
      <w:r w:rsidRPr="00F51481">
        <w:rPr>
          <w:rStyle w:val="StyleUnderline"/>
          <w:highlight w:val="yellow"/>
        </w:rPr>
        <w:t xml:space="preserve"> the space offered by the dominant frames to achieve a</w:t>
      </w:r>
      <w:r w:rsidRPr="00F51481">
        <w:rPr>
          <w:sz w:val="16"/>
          <w:highlight w:val="yellow"/>
        </w:rPr>
        <w:t xml:space="preserve"> </w:t>
      </w:r>
      <w:r w:rsidRPr="00F51481">
        <w:rPr>
          <w:rStyle w:val="Emphasis"/>
          <w:highlight w:val="yellow"/>
        </w:rPr>
        <w:t>wider dissemination of marginal views.</w:t>
      </w:r>
      <w:r w:rsidRPr="00F51481">
        <w:rPr>
          <w:sz w:val="16"/>
          <w:highlight w:val="yellow"/>
        </w:rPr>
        <w:t xml:space="preserve"> </w:t>
      </w:r>
      <w:r w:rsidRPr="00F51481">
        <w:rPr>
          <w:rStyle w:val="StyleUnderline"/>
          <w:highlight w:val="yellow"/>
        </w:rPr>
        <w:t xml:space="preserve">Rather than the </w:t>
      </w:r>
      <w:r w:rsidRPr="00F51481">
        <w:rPr>
          <w:rStyle w:val="Emphasis"/>
          <w:highlight w:val="yellow"/>
        </w:rPr>
        <w:t>monologue of logical arguments,</w:t>
      </w:r>
      <w:r w:rsidRPr="00F51481">
        <w:rPr>
          <w:rStyle w:val="StyleUnderline"/>
          <w:highlight w:val="yellow"/>
        </w:rPr>
        <w:t xml:space="preserve"> reframing enters into dialogue with other issues</w:t>
      </w:r>
      <w:r w:rsidRPr="00A65BD4">
        <w:rPr>
          <w:sz w:val="16"/>
        </w:rPr>
        <w:t xml:space="preserve"> to grab media attention. </w:t>
      </w:r>
      <w:r w:rsidRPr="00F51481">
        <w:rPr>
          <w:rStyle w:val="StyleUnderline"/>
          <w:highlight w:val="yellow"/>
        </w:rPr>
        <w:t>This could be a very useful strategy for academics to</w:t>
      </w:r>
      <w:r w:rsidRPr="00F51481">
        <w:rPr>
          <w:sz w:val="16"/>
          <w:highlight w:val="yellow"/>
        </w:rPr>
        <w:t xml:space="preserve"> </w:t>
      </w:r>
      <w:r w:rsidRPr="00F51481">
        <w:rPr>
          <w:rStyle w:val="Emphasis"/>
          <w:highlight w:val="yellow"/>
        </w:rPr>
        <w:t>break into the consensus</w:t>
      </w:r>
      <w:r w:rsidRPr="00A65BD4">
        <w:rPr>
          <w:sz w:val="16"/>
        </w:rPr>
        <w:t xml:space="preserve"> </w:t>
      </w:r>
      <w:r w:rsidRPr="00D6734A">
        <w:rPr>
          <w:rStyle w:val="StyleUnderline"/>
        </w:rPr>
        <w:t>of whichever issue they feel strongly about.</w:t>
      </w:r>
    </w:p>
    <w:p w14:paraId="7DE585D8" w14:textId="0DB37BC3" w:rsidR="003F139E" w:rsidRDefault="003F139E" w:rsidP="003F139E"/>
    <w:p w14:paraId="399FA6EE" w14:textId="3CD3D00D" w:rsidR="003F139E" w:rsidRDefault="003F139E" w:rsidP="003F139E"/>
    <w:p w14:paraId="24E16987" w14:textId="28320246" w:rsidR="003F139E" w:rsidRDefault="003F139E" w:rsidP="003F139E">
      <w:pPr>
        <w:pStyle w:val="Heading3"/>
      </w:pPr>
      <w:r>
        <w:t>Blending---2NC</w:t>
      </w:r>
    </w:p>
    <w:p w14:paraId="62D5B6A4" w14:textId="77777777" w:rsidR="003F139E" w:rsidRPr="009244FC" w:rsidRDefault="003F139E" w:rsidP="003F139E">
      <w:pPr>
        <w:pStyle w:val="Heading4"/>
      </w:pPr>
      <w:r>
        <w:t xml:space="preserve">Their </w:t>
      </w:r>
      <w:r w:rsidRPr="009244FC">
        <w:rPr>
          <w:u w:val="single"/>
        </w:rPr>
        <w:t xml:space="preserve">absolutist </w:t>
      </w:r>
      <w:r w:rsidRPr="009244FC">
        <w:t>ethical rejection of risk</w:t>
      </w:r>
      <w:r>
        <w:t xml:space="preserve"> guarantees </w:t>
      </w:r>
      <w:r w:rsidRPr="009244FC">
        <w:rPr>
          <w:u w:val="single"/>
        </w:rPr>
        <w:t>conservative backlash</w:t>
      </w:r>
      <w:r>
        <w:t>---turns solvency</w:t>
      </w:r>
    </w:p>
    <w:p w14:paraId="3BCCAA83" w14:textId="77777777" w:rsidR="003F139E" w:rsidRDefault="003F139E" w:rsidP="003F139E">
      <w:r>
        <w:t xml:space="preserve">Anthony </w:t>
      </w:r>
      <w:r w:rsidRPr="0005695C">
        <w:rPr>
          <w:rStyle w:val="Style13ptBold"/>
        </w:rPr>
        <w:t>Burke 7</w:t>
      </w:r>
      <w:r>
        <w:t>, Senior Lecturer in Politics and IR at the University of New South Wales, 2007, Beyond Security, Violence, and War Against the Other, p. 93-94</w:t>
      </w:r>
    </w:p>
    <w:p w14:paraId="35B643E0" w14:textId="77777777" w:rsidR="003F139E" w:rsidRPr="000F6FD0" w:rsidRDefault="003F139E" w:rsidP="003F139E">
      <w:pPr>
        <w:rPr>
          <w:sz w:val="16"/>
        </w:rPr>
      </w:pPr>
      <w:r w:rsidRPr="00F42B23">
        <w:rPr>
          <w:rStyle w:val="underline"/>
          <w:highlight w:val="yellow"/>
        </w:rPr>
        <w:t>Once we attempt to enact an ethic</w:t>
      </w:r>
      <w:r w:rsidRPr="00F42B23">
        <w:rPr>
          <w:rStyle w:val="underline"/>
        </w:rPr>
        <w:t>s</w:t>
      </w:r>
      <w:r w:rsidRPr="00F67F68">
        <w:rPr>
          <w:rStyle w:val="underline"/>
        </w:rPr>
        <w:t xml:space="preserve"> of responsibility </w:t>
      </w:r>
      <w:r w:rsidRPr="00F42B23">
        <w:rPr>
          <w:rStyle w:val="underline"/>
          <w:highlight w:val="yellow"/>
        </w:rPr>
        <w:t xml:space="preserve">that challenges </w:t>
      </w:r>
      <w:r w:rsidRPr="00F42B23">
        <w:rPr>
          <w:rStyle w:val="Emphasis"/>
          <w:highlight w:val="yellow"/>
        </w:rPr>
        <w:t>existing political ontologies</w:t>
      </w:r>
      <w:r w:rsidRPr="000F6FD0">
        <w:rPr>
          <w:sz w:val="16"/>
        </w:rPr>
        <w:t xml:space="preserve">, especially nationalist ones, </w:t>
      </w:r>
      <w:r w:rsidRPr="00F42B23">
        <w:rPr>
          <w:rStyle w:val="Emphasis"/>
          <w:highlight w:val="yellow"/>
        </w:rPr>
        <w:t>a new danger appears</w:t>
      </w:r>
      <w:r w:rsidRPr="0005695C">
        <w:rPr>
          <w:rStyle w:val="StyleUnderline"/>
        </w:rPr>
        <w:t>:</w:t>
      </w:r>
      <w:r w:rsidRPr="00F67F68">
        <w:rPr>
          <w:rStyle w:val="underline"/>
        </w:rPr>
        <w:t xml:space="preserve"> it seems unmooring</w:t>
      </w:r>
      <w:r w:rsidRPr="000F6FD0">
        <w:rPr>
          <w:sz w:val="16"/>
        </w:rPr>
        <w:t xml:space="preserve">. By playing out what Connolly calls 'a politics of disturbance through which sedimented identities and moralities are rendered more alert to the deleterious effects of their </w:t>
      </w:r>
      <w:proofErr w:type="spellStart"/>
      <w:r w:rsidRPr="000F6FD0">
        <w:rPr>
          <w:sz w:val="16"/>
        </w:rPr>
        <w:t>naturalisation</w:t>
      </w:r>
      <w:proofErr w:type="spellEnd"/>
      <w:r w:rsidRPr="000F6FD0">
        <w:rPr>
          <w:sz w:val="16"/>
        </w:rPr>
        <w:t xml:space="preserve"> upon difference' and 'a politics of enactment through which new possibilities of being are propelled into established constellations', the new ethics produces uncertainty - political and ontological. </w:t>
      </w:r>
      <w:r w:rsidRPr="0005695C">
        <w:rPr>
          <w:rStyle w:val="StyleUnderline"/>
        </w:rPr>
        <w:t xml:space="preserve">'The </w:t>
      </w:r>
      <w:r w:rsidRPr="00F42B23">
        <w:rPr>
          <w:rStyle w:val="StyleUnderline"/>
          <w:highlight w:val="yellow"/>
        </w:rPr>
        <w:t>politics of disturbance can backfire'</w:t>
      </w:r>
      <w:r w:rsidRPr="000F6FD0">
        <w:rPr>
          <w:sz w:val="16"/>
        </w:rPr>
        <w:t xml:space="preserve">, he writes, 'inducing that identity panic upon which the politics of fundamentalism feeds'. </w:t>
      </w:r>
      <w:r w:rsidRPr="00F42B23">
        <w:rPr>
          <w:rStyle w:val="underline"/>
          <w:highlight w:val="yellow"/>
        </w:rPr>
        <w:t xml:space="preserve">By </w:t>
      </w:r>
      <w:proofErr w:type="spellStart"/>
      <w:r w:rsidRPr="00F42B23">
        <w:rPr>
          <w:rStyle w:val="StyleUnderline"/>
          <w:highlight w:val="yellow"/>
        </w:rPr>
        <w:t>antagonising</w:t>
      </w:r>
      <w:proofErr w:type="spellEnd"/>
      <w:r w:rsidRPr="00F42B23">
        <w:rPr>
          <w:rStyle w:val="StyleUnderline"/>
          <w:highlight w:val="yellow"/>
        </w:rPr>
        <w:t xml:space="preserve"> conservatives</w:t>
      </w:r>
      <w:r w:rsidRPr="0005695C">
        <w:rPr>
          <w:rStyle w:val="StyleUnderline"/>
        </w:rPr>
        <w:t xml:space="preserve"> and </w:t>
      </w:r>
      <w:r w:rsidRPr="00F42B23">
        <w:rPr>
          <w:rStyle w:val="Emphasis"/>
          <w:highlight w:val="yellow"/>
        </w:rPr>
        <w:t>provoking them to cling to fundamentalist certitudes</w:t>
      </w:r>
      <w:r w:rsidRPr="0005695C">
        <w:rPr>
          <w:rStyle w:val="StyleUnderline"/>
        </w:rPr>
        <w:t xml:space="preserve">, </w:t>
      </w:r>
      <w:r w:rsidRPr="00F42B23">
        <w:rPr>
          <w:rStyle w:val="StyleUnderline"/>
          <w:highlight w:val="yellow"/>
        </w:rPr>
        <w:t>the deployment of such an ethics</w:t>
      </w:r>
      <w:r w:rsidRPr="0005695C">
        <w:rPr>
          <w:rStyle w:val="StyleUnderline"/>
        </w:rPr>
        <w:t xml:space="preserve"> </w:t>
      </w:r>
      <w:r w:rsidRPr="00F42B23">
        <w:rPr>
          <w:rStyle w:val="StyleUnderline"/>
          <w:highlight w:val="yellow"/>
        </w:rPr>
        <w:t>may</w:t>
      </w:r>
      <w:r w:rsidRPr="0005695C">
        <w:rPr>
          <w:rStyle w:val="StyleUnderline"/>
        </w:rPr>
        <w:t xml:space="preserve"> unwittingly </w:t>
      </w:r>
      <w:r w:rsidRPr="00F42B23">
        <w:rPr>
          <w:rStyle w:val="Emphasis"/>
          <w:highlight w:val="yellow"/>
        </w:rPr>
        <w:t>reinforce</w:t>
      </w:r>
      <w:r w:rsidRPr="00F42B23">
        <w:rPr>
          <w:rStyle w:val="StyleUnderline"/>
          <w:highlight w:val="yellow"/>
        </w:rPr>
        <w:t xml:space="preserve"> the</w:t>
      </w:r>
      <w:r w:rsidRPr="0005695C">
        <w:rPr>
          <w:rStyle w:val="StyleUnderline"/>
        </w:rPr>
        <w:t xml:space="preserve"> very </w:t>
      </w:r>
      <w:r w:rsidRPr="00F42B23">
        <w:rPr>
          <w:rStyle w:val="StyleUnderline"/>
          <w:highlight w:val="yellow"/>
        </w:rPr>
        <w:t xml:space="preserve">politics it is </w:t>
      </w:r>
      <w:r w:rsidRPr="00F42B23">
        <w:rPr>
          <w:rStyle w:val="Emphasis"/>
          <w:highlight w:val="yellow"/>
        </w:rPr>
        <w:t>seeking to transform</w:t>
      </w:r>
      <w:r w:rsidRPr="000F6FD0">
        <w:rPr>
          <w:sz w:val="16"/>
        </w:rPr>
        <w:t>. The Israeli settler lobby, and the US government's fundamentalist faith in the utility of military violence as a panacea for insecurity and uncertainty, are powerful contemporary examples of this problem. As Michael Barnett suggests, the post-Oslo process exacerbated such problems: the growing divisions within Israeli society exemplified by Yitzhak Rabin's assassination in fact 'grew more severe, in no small measure due to his secular and liberal response'.84</w:t>
      </w:r>
    </w:p>
    <w:p w14:paraId="2C56AB83" w14:textId="77777777" w:rsidR="003F139E" w:rsidRPr="000F6FD0" w:rsidRDefault="003F139E" w:rsidP="003F139E">
      <w:pPr>
        <w:rPr>
          <w:sz w:val="16"/>
        </w:rPr>
      </w:pPr>
      <w:r w:rsidRPr="000F6FD0">
        <w:rPr>
          <w:sz w:val="16"/>
        </w:rPr>
        <w:t>Buber senses this problem in advance, arguing that a movement from a form of existence based on I—It to one that privileges the You forsakes a world that is 'ordered', 'detached' and 'somewhat reliable' for one that 'cannot be surveyed', that must live with contingency and surprise. This, he argues importantly, is still better, because it holds the promise of a more durable and stable world order:</w:t>
      </w:r>
    </w:p>
    <w:p w14:paraId="13FE90D7" w14:textId="77777777" w:rsidR="003F139E" w:rsidRPr="000F6FD0" w:rsidRDefault="003F139E" w:rsidP="003F139E">
      <w:pPr>
        <w:rPr>
          <w:sz w:val="16"/>
        </w:rPr>
      </w:pPr>
      <w:r w:rsidRPr="000F6FD0">
        <w:rPr>
          <w:sz w:val="16"/>
        </w:rPr>
        <w:t>the encounters do not order themselves to become a world, but each is for you a sign of the world order. They have no association with each other, but every one guarantees your association with the world. The world that appears to you in this way is unreliable, for it appears always new to you, and you cannot take it by its word.85</w:t>
      </w:r>
    </w:p>
    <w:p w14:paraId="28075030" w14:textId="77777777" w:rsidR="003F139E" w:rsidRPr="000F6FD0" w:rsidRDefault="003F139E" w:rsidP="003F139E">
      <w:pPr>
        <w:rPr>
          <w:sz w:val="16"/>
        </w:rPr>
      </w:pPr>
      <w:r w:rsidRPr="00F67F68">
        <w:rPr>
          <w:rStyle w:val="underline"/>
        </w:rPr>
        <w:t>Connolly writes of 'the persistent need for a precarious balance between 'a politics of governance and a politics of disturbance</w:t>
      </w:r>
      <w:r w:rsidRPr="000F6FD0">
        <w:rPr>
          <w:sz w:val="16"/>
        </w:rPr>
        <w:t xml:space="preserve">, not only in the present, </w:t>
      </w:r>
      <w:r w:rsidRPr="00F67F68">
        <w:rPr>
          <w:rStyle w:val="underline"/>
        </w:rPr>
        <w:t>but in</w:t>
      </w:r>
      <w:r w:rsidRPr="000F6FD0">
        <w:rPr>
          <w:sz w:val="16"/>
        </w:rPr>
        <w:t xml:space="preserve"> the regulative </w:t>
      </w:r>
      <w:r w:rsidRPr="00F67F68">
        <w:rPr>
          <w:rStyle w:val="underline"/>
        </w:rPr>
        <w:t>ideal of pluralistic politics itself'</w:t>
      </w:r>
      <w:r w:rsidRPr="000F6FD0">
        <w:rPr>
          <w:sz w:val="16"/>
        </w:rPr>
        <w:t xml:space="preserve">.86 </w:t>
      </w:r>
      <w:r w:rsidRPr="00F67F68">
        <w:rPr>
          <w:rStyle w:val="underline"/>
        </w:rPr>
        <w:t xml:space="preserve">This is </w:t>
      </w:r>
      <w:r w:rsidRPr="0005695C">
        <w:rPr>
          <w:rStyle w:val="StyleUnderline"/>
        </w:rPr>
        <w:t>not appreciated by conservatives</w:t>
      </w:r>
      <w:r w:rsidRPr="00F67F68">
        <w:rPr>
          <w:rStyle w:val="underline"/>
        </w:rPr>
        <w:t xml:space="preserve"> or fundamentalists</w:t>
      </w:r>
      <w:r w:rsidRPr="000F6FD0">
        <w:rPr>
          <w:sz w:val="16"/>
        </w:rPr>
        <w:t xml:space="preserve"> (among these we could perhaps include uncritical nationalists) </w:t>
      </w:r>
      <w:r w:rsidRPr="0005695C">
        <w:rPr>
          <w:rStyle w:val="StyleUnderline"/>
        </w:rPr>
        <w:t xml:space="preserve">who privilege the politics of </w:t>
      </w:r>
      <w:proofErr w:type="spellStart"/>
      <w:r w:rsidRPr="0005695C">
        <w:rPr>
          <w:rStyle w:val="StyleUnderline"/>
        </w:rPr>
        <w:t>statism</w:t>
      </w:r>
      <w:proofErr w:type="spellEnd"/>
      <w:r w:rsidRPr="0005695C">
        <w:rPr>
          <w:rStyle w:val="StyleUnderline"/>
        </w:rPr>
        <w:t>, governance and 'security'</w:t>
      </w:r>
      <w:r w:rsidRPr="000F6FD0">
        <w:rPr>
          <w:sz w:val="16"/>
        </w:rPr>
        <w:t xml:space="preserve">, and who see in the current structure of social truth and political order a promise of continuity, certainty and reassurance. </w:t>
      </w:r>
      <w:r w:rsidRPr="00F67F68">
        <w:rPr>
          <w:rStyle w:val="underline"/>
        </w:rPr>
        <w:t>It is not easy to avoid this problem, and</w:t>
      </w:r>
      <w:r w:rsidRPr="000F6FD0">
        <w:rPr>
          <w:sz w:val="16"/>
        </w:rPr>
        <w:t xml:space="preserve"> I believe that </w:t>
      </w:r>
      <w:r w:rsidRPr="00F67F68">
        <w:rPr>
          <w:rStyle w:val="underline"/>
        </w:rPr>
        <w:t>the more common response</w:t>
      </w:r>
      <w:r w:rsidRPr="000F6FD0">
        <w:rPr>
          <w:sz w:val="16"/>
        </w:rPr>
        <w:t xml:space="preserve"> - </w:t>
      </w:r>
      <w:r w:rsidRPr="00F67F68">
        <w:rPr>
          <w:rStyle w:val="underline"/>
        </w:rPr>
        <w:t>seeking to avoid it</w:t>
      </w:r>
      <w:r w:rsidRPr="000F6FD0">
        <w:rPr>
          <w:sz w:val="16"/>
        </w:rPr>
        <w:t xml:space="preserve"> tactically either by softening one's message or </w:t>
      </w:r>
      <w:r w:rsidRPr="00BB74F7">
        <w:rPr>
          <w:rStyle w:val="StyleUnderline"/>
          <w:highlight w:val="yellow"/>
        </w:rPr>
        <w:t>by confrontation</w:t>
      </w:r>
      <w:r w:rsidRPr="0005695C">
        <w:rPr>
          <w:rStyle w:val="StyleUnderline"/>
        </w:rPr>
        <w:t xml:space="preserve"> - will not work</w:t>
      </w:r>
      <w:r w:rsidRPr="00F67F68">
        <w:rPr>
          <w:rStyle w:val="underline"/>
        </w:rPr>
        <w:t>. Even if we're lucky enough to defeat such forces</w:t>
      </w:r>
      <w:r w:rsidRPr="000F6FD0">
        <w:rPr>
          <w:sz w:val="16"/>
        </w:rPr>
        <w:t xml:space="preserve"> at the ballot box or, God forbid, by some more violent means, </w:t>
      </w:r>
      <w:r w:rsidRPr="00BB74F7">
        <w:rPr>
          <w:rStyle w:val="StyleUnderline"/>
          <w:highlight w:val="yellow"/>
        </w:rPr>
        <w:t>the discursive power of their thinking</w:t>
      </w:r>
      <w:r w:rsidRPr="0005695C">
        <w:rPr>
          <w:rStyle w:val="StyleUnderline"/>
        </w:rPr>
        <w:t xml:space="preserve"> remains untouched and </w:t>
      </w:r>
      <w:r w:rsidRPr="00BB74F7">
        <w:rPr>
          <w:rStyle w:val="StyleUnderline"/>
          <w:highlight w:val="yellow"/>
        </w:rPr>
        <w:t xml:space="preserve">may become </w:t>
      </w:r>
      <w:r w:rsidRPr="00BB74F7">
        <w:rPr>
          <w:rStyle w:val="Emphasis"/>
          <w:highlight w:val="yellow"/>
        </w:rPr>
        <w:t xml:space="preserve">more </w:t>
      </w:r>
      <w:proofErr w:type="spellStart"/>
      <w:r w:rsidRPr="00BB74F7">
        <w:rPr>
          <w:rStyle w:val="Emphasis"/>
          <w:highlight w:val="yellow"/>
        </w:rPr>
        <w:t>organised</w:t>
      </w:r>
      <w:proofErr w:type="spellEnd"/>
      <w:r w:rsidRPr="00BB74F7">
        <w:rPr>
          <w:rStyle w:val="StyleUnderline"/>
          <w:highlight w:val="yellow"/>
        </w:rPr>
        <w:t xml:space="preserve"> and </w:t>
      </w:r>
      <w:r w:rsidRPr="00BB74F7">
        <w:rPr>
          <w:rStyle w:val="Emphasis"/>
          <w:highlight w:val="yellow"/>
        </w:rPr>
        <w:t>determined</w:t>
      </w:r>
      <w:r w:rsidRPr="000F6FD0">
        <w:rPr>
          <w:sz w:val="16"/>
        </w:rPr>
        <w:t>. This is as true for fundamentalisms like Islamist terrorism as for the coercive policies and convictions of their Western state antagonists in the United States, UK, Australia and Israel. Fundamentalisms are powerful, not only because they represent well-</w:t>
      </w:r>
      <w:proofErr w:type="spellStart"/>
      <w:r w:rsidRPr="000F6FD0">
        <w:rPr>
          <w:sz w:val="16"/>
        </w:rPr>
        <w:t>organised</w:t>
      </w:r>
      <w:proofErr w:type="spellEnd"/>
      <w:r w:rsidRPr="000F6FD0">
        <w:rPr>
          <w:sz w:val="16"/>
        </w:rPr>
        <w:t xml:space="preserve"> and ambitious attempts at power or hegemony, but because they are also driven by fear, trauma or psychological insecurity. Violence and antagonism, however perverse and chaotic its effects, provides ontological reassurance, especially for those who (like Sharon and </w:t>
      </w:r>
      <w:proofErr w:type="spellStart"/>
      <w:r w:rsidRPr="000F6FD0">
        <w:rPr>
          <w:sz w:val="16"/>
        </w:rPr>
        <w:t>Weisglass</w:t>
      </w:r>
      <w:proofErr w:type="spellEnd"/>
      <w:r w:rsidRPr="000F6FD0">
        <w:rPr>
          <w:sz w:val="16"/>
        </w:rPr>
        <w:t>) hope that an untenable and fundamentally unjust status quo can be imposed indefinitely.</w:t>
      </w:r>
    </w:p>
    <w:p w14:paraId="3B9C113D" w14:textId="77777777" w:rsidR="003F139E" w:rsidRDefault="003F139E" w:rsidP="003F139E">
      <w:pPr>
        <w:pStyle w:val="Heading4"/>
      </w:pPr>
      <w:r>
        <w:t>Blended framework’s key to wider-scale adoption</w:t>
      </w:r>
    </w:p>
    <w:p w14:paraId="6D4E15CB" w14:textId="77777777" w:rsidR="003F139E" w:rsidRPr="00676225" w:rsidRDefault="003F139E" w:rsidP="003F139E">
      <w:r>
        <w:t xml:space="preserve">Felicitas </w:t>
      </w:r>
      <w:proofErr w:type="spellStart"/>
      <w:r w:rsidRPr="00D94FC2">
        <w:rPr>
          <w:rStyle w:val="Style13ptBold"/>
        </w:rPr>
        <w:t>Macgilchrist</w:t>
      </w:r>
      <w:proofErr w:type="spellEnd"/>
      <w:r>
        <w:t>, Research Fellow and Lecturer at European-University Viadrina, 20</w:t>
      </w:r>
      <w:r w:rsidRPr="00D94FC2">
        <w:rPr>
          <w:rStyle w:val="Style13ptBold"/>
        </w:rPr>
        <w:t>07</w:t>
      </w:r>
      <w:r>
        <w:t>, Positive Discourse Analysis: Contesting Dominant Discourses by Reframing the Issues, Critical Approaches to Discourse Analysis Across Disciplines 1 (1): 74-94</w:t>
      </w:r>
    </w:p>
    <w:p w14:paraId="67A6F545" w14:textId="77777777" w:rsidR="003F139E" w:rsidRPr="009A1AE0" w:rsidRDefault="003F139E" w:rsidP="003F139E">
      <w:pPr>
        <w:pStyle w:val="cardtext"/>
        <w:ind w:left="0"/>
        <w:rPr>
          <w:u w:val="single"/>
        </w:rPr>
      </w:pPr>
      <w:r w:rsidRPr="008078A9">
        <w:rPr>
          <w:sz w:val="16"/>
        </w:rPr>
        <w:t xml:space="preserve">Thus, </w:t>
      </w:r>
      <w:r w:rsidRPr="009A1AE0">
        <w:rPr>
          <w:rStyle w:val="StyleUnderline"/>
          <w:highlight w:val="yellow"/>
        </w:rPr>
        <w:t>blending offers a</w:t>
      </w:r>
      <w:r w:rsidRPr="00CF6DDB">
        <w:rPr>
          <w:rStyle w:val="StyleUnderline"/>
        </w:rPr>
        <w:t xml:space="preserve"> plausible </w:t>
      </w:r>
      <w:r w:rsidRPr="009A1AE0">
        <w:rPr>
          <w:rStyle w:val="StyleUnderline"/>
          <w:highlight w:val="yellow"/>
        </w:rPr>
        <w:t>explanation for</w:t>
      </w:r>
      <w:r w:rsidRPr="00CF6DDB">
        <w:rPr>
          <w:rStyle w:val="StyleUnderline"/>
        </w:rPr>
        <w:t xml:space="preserve"> the </w:t>
      </w:r>
      <w:r w:rsidRPr="009A1AE0">
        <w:rPr>
          <w:rStyle w:val="Emphasis"/>
          <w:highlight w:val="yellow"/>
        </w:rPr>
        <w:t>articulation of</w:t>
      </w:r>
      <w:r w:rsidRPr="00CF6DDB">
        <w:rPr>
          <w:rStyle w:val="Emphasis"/>
        </w:rPr>
        <w:t xml:space="preserve"> the </w:t>
      </w:r>
      <w:r w:rsidRPr="009A1AE0">
        <w:rPr>
          <w:rStyle w:val="Emphasis"/>
          <w:highlight w:val="yellow"/>
        </w:rPr>
        <w:t>marginal discourse</w:t>
      </w:r>
      <w:r w:rsidRPr="00CF6DDB">
        <w:rPr>
          <w:rStyle w:val="StyleUnderline"/>
        </w:rPr>
        <w:t>.</w:t>
      </w:r>
      <w:r w:rsidRPr="008078A9">
        <w:rPr>
          <w:sz w:val="16"/>
        </w:rPr>
        <w:t xml:space="preserve"> </w:t>
      </w:r>
      <w:r w:rsidRPr="001314B5">
        <w:rPr>
          <w:rStyle w:val="StyleUnderline"/>
        </w:rPr>
        <w:t>Each of the</w:t>
      </w:r>
      <w:r w:rsidRPr="008078A9">
        <w:rPr>
          <w:sz w:val="16"/>
        </w:rPr>
        <w:t xml:space="preserve"> published </w:t>
      </w:r>
      <w:r w:rsidRPr="001314B5">
        <w:rPr>
          <w:rStyle w:val="StyleUnderline"/>
        </w:rPr>
        <w:t>texts offers a minority view</w:t>
      </w:r>
      <w:r w:rsidRPr="008078A9">
        <w:rPr>
          <w:sz w:val="16"/>
        </w:rPr>
        <w:t xml:space="preserve"> of Russia </w:t>
      </w:r>
      <w:r w:rsidRPr="001314B5">
        <w:rPr>
          <w:rStyle w:val="StyleUnderline"/>
        </w:rPr>
        <w:t xml:space="preserve">from within the </w:t>
      </w:r>
      <w:proofErr w:type="spellStart"/>
      <w:r w:rsidRPr="001314B5">
        <w:rPr>
          <w:rStyle w:val="StyleUnderline"/>
        </w:rPr>
        <w:t>organising</w:t>
      </w:r>
      <w:proofErr w:type="spellEnd"/>
      <w:r w:rsidRPr="001314B5">
        <w:rPr>
          <w:rStyle w:val="StyleUnderline"/>
        </w:rPr>
        <w:t xml:space="preserve"> frame of a different topic or trope</w:t>
      </w:r>
      <w:r w:rsidRPr="008078A9">
        <w:rPr>
          <w:sz w:val="16"/>
        </w:rPr>
        <w:t xml:space="preserve">. In each case, </w:t>
      </w:r>
      <w:r w:rsidRPr="009A1AE0">
        <w:rPr>
          <w:rStyle w:val="Emphasis"/>
          <w:highlight w:val="yellow"/>
        </w:rPr>
        <w:t xml:space="preserve">the </w:t>
      </w:r>
      <w:proofErr w:type="spellStart"/>
      <w:r w:rsidRPr="009A1AE0">
        <w:rPr>
          <w:rStyle w:val="Emphasis"/>
          <w:highlight w:val="yellow"/>
        </w:rPr>
        <w:t>organising</w:t>
      </w:r>
      <w:proofErr w:type="spellEnd"/>
      <w:r w:rsidRPr="009A1AE0">
        <w:rPr>
          <w:rStyle w:val="Emphasis"/>
          <w:highlight w:val="yellow"/>
        </w:rPr>
        <w:t xml:space="preserve"> frame</w:t>
      </w:r>
      <w:r w:rsidRPr="001314B5">
        <w:rPr>
          <w:rStyle w:val="Emphasis"/>
        </w:rPr>
        <w:t xml:space="preserve"> already </w:t>
      </w:r>
      <w:r w:rsidRPr="009A1AE0">
        <w:rPr>
          <w:rStyle w:val="Emphasis"/>
          <w:highlight w:val="yellow"/>
        </w:rPr>
        <w:t>has some resonance with the prevailing discourse</w:t>
      </w:r>
      <w:r w:rsidRPr="008078A9">
        <w:rPr>
          <w:sz w:val="16"/>
        </w:rPr>
        <w:t xml:space="preserve"> of the publication. </w:t>
      </w:r>
      <w:r w:rsidRPr="001314B5">
        <w:rPr>
          <w:rStyle w:val="StyleUnderline"/>
        </w:rPr>
        <w:t xml:space="preserve">If the text remains within </w:t>
      </w:r>
      <w:r w:rsidRPr="009A1AE0">
        <w:rPr>
          <w:rStyle w:val="StyleUnderline"/>
          <w:highlight w:val="yellow"/>
        </w:rPr>
        <w:t>a frame which is critical</w:t>
      </w:r>
      <w:r w:rsidRPr="008078A9">
        <w:rPr>
          <w:sz w:val="16"/>
        </w:rPr>
        <w:t xml:space="preserve"> of Russia </w:t>
      </w:r>
      <w:r w:rsidRPr="009A1AE0">
        <w:rPr>
          <w:rStyle w:val="StyleUnderline"/>
          <w:highlight w:val="yellow"/>
        </w:rPr>
        <w:t>and inverts</w:t>
      </w:r>
      <w:r w:rsidRPr="001314B5">
        <w:rPr>
          <w:rStyle w:val="StyleUnderline"/>
        </w:rPr>
        <w:t xml:space="preserve"> the </w:t>
      </w:r>
      <w:r w:rsidRPr="009A1AE0">
        <w:rPr>
          <w:rStyle w:val="StyleUnderline"/>
          <w:highlight w:val="yellow"/>
        </w:rPr>
        <w:t>arguments</w:t>
      </w:r>
      <w:r w:rsidRPr="001314B5">
        <w:rPr>
          <w:rStyle w:val="StyleUnderline"/>
        </w:rPr>
        <w:t xml:space="preserve"> (‘yes it is’ – ‘no it is not’), it </w:t>
      </w:r>
      <w:r w:rsidRPr="009A1AE0">
        <w:rPr>
          <w:rStyle w:val="StyleUnderline"/>
          <w:highlight w:val="yellow"/>
        </w:rPr>
        <w:t>seems to have</w:t>
      </w:r>
      <w:r w:rsidRPr="009A1AE0">
        <w:rPr>
          <w:sz w:val="16"/>
          <w:highlight w:val="yellow"/>
        </w:rPr>
        <w:t xml:space="preserve"> </w:t>
      </w:r>
      <w:r w:rsidRPr="009A1AE0">
        <w:rPr>
          <w:rStyle w:val="Emphasis"/>
          <w:highlight w:val="yellow"/>
        </w:rPr>
        <w:t>less chance of reaching a wide audience</w:t>
      </w:r>
      <w:r w:rsidRPr="001314B5">
        <w:rPr>
          <w:rStyle w:val="Emphasis"/>
        </w:rPr>
        <w:t>.</w:t>
      </w:r>
      <w:r w:rsidRPr="008078A9">
        <w:rPr>
          <w:sz w:val="16"/>
        </w:rPr>
        <w:t xml:space="preserve"> The </w:t>
      </w:r>
      <w:r w:rsidRPr="001314B5">
        <w:rPr>
          <w:rStyle w:val="StyleUnderline"/>
        </w:rPr>
        <w:t xml:space="preserve">published </w:t>
      </w:r>
      <w:r w:rsidRPr="009A1AE0">
        <w:rPr>
          <w:rStyle w:val="StyleUnderline"/>
          <w:highlight w:val="yellow"/>
        </w:rPr>
        <w:t>texts</w:t>
      </w:r>
      <w:r w:rsidRPr="001314B5">
        <w:rPr>
          <w:rStyle w:val="StyleUnderline"/>
        </w:rPr>
        <w:t xml:space="preserve"> here </w:t>
      </w:r>
      <w:r w:rsidRPr="009A1AE0">
        <w:rPr>
          <w:rStyle w:val="StyleUnderline"/>
          <w:highlight w:val="yellow"/>
        </w:rPr>
        <w:t>adopt an extant</w:t>
      </w:r>
      <w:r w:rsidRPr="001314B5">
        <w:rPr>
          <w:rStyle w:val="StyleUnderline"/>
        </w:rPr>
        <w:t xml:space="preserve">, acceptable, </w:t>
      </w:r>
      <w:r w:rsidRPr="009A1AE0">
        <w:rPr>
          <w:rStyle w:val="StyleUnderline"/>
          <w:highlight w:val="yellow"/>
        </w:rPr>
        <w:t>credible frame</w:t>
      </w:r>
      <w:r w:rsidRPr="001314B5">
        <w:rPr>
          <w:rStyle w:val="StyleUnderline"/>
        </w:rPr>
        <w:t xml:space="preserve"> </w:t>
      </w:r>
      <w:r w:rsidRPr="009A1AE0">
        <w:rPr>
          <w:rStyle w:val="StyleUnderline"/>
          <w:highlight w:val="yellow"/>
        </w:rPr>
        <w:t>for their</w:t>
      </w:r>
      <w:r w:rsidRPr="001314B5">
        <w:rPr>
          <w:rStyle w:val="StyleUnderline"/>
        </w:rPr>
        <w:t xml:space="preserve"> chosen </w:t>
      </w:r>
      <w:r w:rsidRPr="009A1AE0">
        <w:rPr>
          <w:rStyle w:val="StyleUnderline"/>
          <w:highlight w:val="yellow"/>
        </w:rPr>
        <w:t>topic</w:t>
      </w:r>
      <w:r w:rsidRPr="008078A9">
        <w:rPr>
          <w:sz w:val="16"/>
        </w:rPr>
        <w:t xml:space="preserve"> (in this case Russia/Chechnya)</w:t>
      </w:r>
      <w:r w:rsidRPr="009A1AE0">
        <w:rPr>
          <w:rStyle w:val="StyleUnderline"/>
          <w:highlight w:val="yellow"/>
        </w:rPr>
        <w:t>and integrate their views with this frame</w:t>
      </w:r>
      <w:r w:rsidRPr="001314B5">
        <w:rPr>
          <w:rStyle w:val="StyleUnderline"/>
        </w:rPr>
        <w:t xml:space="preserve">. </w:t>
      </w:r>
      <w:r w:rsidRPr="009A1AE0">
        <w:rPr>
          <w:rStyle w:val="StyleUnderline"/>
          <w:highlight w:val="yellow"/>
        </w:rPr>
        <w:t>They push</w:t>
      </w:r>
      <w:r w:rsidRPr="001314B5">
        <w:rPr>
          <w:rStyle w:val="StyleUnderline"/>
        </w:rPr>
        <w:t xml:space="preserve"> themselves </w:t>
      </w:r>
      <w:r w:rsidRPr="009A1AE0">
        <w:rPr>
          <w:rStyle w:val="StyleUnderline"/>
          <w:highlight w:val="yellow"/>
        </w:rPr>
        <w:t>into</w:t>
      </w:r>
      <w:r w:rsidRPr="009A1AE0">
        <w:rPr>
          <w:rStyle w:val="StyleUnderline"/>
        </w:rPr>
        <w:t xml:space="preserve"> the </w:t>
      </w:r>
      <w:r w:rsidRPr="009A1AE0">
        <w:rPr>
          <w:rStyle w:val="StyleUnderline"/>
          <w:highlight w:val="yellow"/>
        </w:rPr>
        <w:t>mainstream space</w:t>
      </w:r>
      <w:r w:rsidRPr="001314B5">
        <w:rPr>
          <w:rStyle w:val="StyleUnderline"/>
        </w:rPr>
        <w:t xml:space="preserve"> </w:t>
      </w:r>
      <w:r w:rsidRPr="009A1AE0">
        <w:rPr>
          <w:rStyle w:val="StyleUnderline"/>
          <w:highlight w:val="yellow"/>
        </w:rPr>
        <w:t>and</w:t>
      </w:r>
      <w:r w:rsidRPr="009A1AE0">
        <w:rPr>
          <w:sz w:val="16"/>
          <w:highlight w:val="yellow"/>
        </w:rPr>
        <w:t xml:space="preserve"> </w:t>
      </w:r>
      <w:r w:rsidRPr="009A1AE0">
        <w:rPr>
          <w:rStyle w:val="Emphasis"/>
          <w:highlight w:val="yellow"/>
        </w:rPr>
        <w:t>contest</w:t>
      </w:r>
      <w:r w:rsidRPr="001314B5">
        <w:rPr>
          <w:rStyle w:val="Emphasis"/>
        </w:rPr>
        <w:t xml:space="preserve"> the </w:t>
      </w:r>
      <w:r w:rsidRPr="009A1AE0">
        <w:rPr>
          <w:rStyle w:val="Emphasis"/>
          <w:highlight w:val="yellow"/>
        </w:rPr>
        <w:t>predominant discourse from</w:t>
      </w:r>
      <w:r w:rsidRPr="001314B5">
        <w:rPr>
          <w:rStyle w:val="Emphasis"/>
        </w:rPr>
        <w:t xml:space="preserve"> </w:t>
      </w:r>
      <w:r w:rsidRPr="009A1AE0">
        <w:rPr>
          <w:rStyle w:val="Emphasis"/>
          <w:highlight w:val="yellow"/>
        </w:rPr>
        <w:t>within;</w:t>
      </w:r>
      <w:r w:rsidRPr="001314B5">
        <w:rPr>
          <w:rStyle w:val="Emphasis"/>
        </w:rPr>
        <w:t xml:space="preserve"> </w:t>
      </w:r>
      <w:r w:rsidRPr="00A83567">
        <w:rPr>
          <w:rStyle w:val="StyleUnderline"/>
        </w:rPr>
        <w:t xml:space="preserve">hence </w:t>
      </w:r>
      <w:r w:rsidRPr="009A1AE0">
        <w:rPr>
          <w:rStyle w:val="StyleUnderline"/>
          <w:highlight w:val="yellow"/>
        </w:rPr>
        <w:t>disseminating</w:t>
      </w:r>
      <w:r w:rsidRPr="00A83567">
        <w:rPr>
          <w:rStyle w:val="StyleUnderline"/>
        </w:rPr>
        <w:t xml:space="preserve"> their </w:t>
      </w:r>
      <w:r w:rsidRPr="009A1AE0">
        <w:rPr>
          <w:rStyle w:val="StyleUnderline"/>
          <w:highlight w:val="yellow"/>
        </w:rPr>
        <w:t>views to a wider readership</w:t>
      </w:r>
      <w:r w:rsidRPr="00A83567">
        <w:rPr>
          <w:rStyle w:val="StyleUnderline"/>
        </w:rPr>
        <w:t>.</w:t>
      </w:r>
    </w:p>
    <w:p w14:paraId="218DF2DA" w14:textId="0B1C40E5" w:rsidR="003F139E" w:rsidRDefault="003F139E" w:rsidP="003F139E"/>
    <w:p w14:paraId="55F24916" w14:textId="4AEABE2A" w:rsidR="003F139E" w:rsidRDefault="003F139E" w:rsidP="003F139E"/>
    <w:p w14:paraId="2A8E1DB0" w14:textId="5C8D4D9B" w:rsidR="003F139E" w:rsidRDefault="003F139E" w:rsidP="003F139E">
      <w:pPr>
        <w:pStyle w:val="Heading2"/>
      </w:pPr>
      <w:r>
        <w:t>Predictions</w:t>
      </w:r>
      <w:r w:rsidR="00341B13">
        <w:t xml:space="preserve">/AT: </w:t>
      </w:r>
      <w:proofErr w:type="spellStart"/>
      <w:r w:rsidR="00341B13">
        <w:t>Hin</w:t>
      </w:r>
      <w:proofErr w:type="spellEnd"/>
      <w:r w:rsidR="00341B13">
        <w:t>-Yan</w:t>
      </w:r>
    </w:p>
    <w:p w14:paraId="33E720C8" w14:textId="3927AEC5" w:rsidR="00341B13" w:rsidRDefault="00341B13" w:rsidP="00341B13">
      <w:pPr>
        <w:pStyle w:val="Heading3"/>
      </w:pPr>
      <w:r>
        <w:t xml:space="preserve">AT: </w:t>
      </w:r>
      <w:proofErr w:type="spellStart"/>
      <w:r>
        <w:t>Hin</w:t>
      </w:r>
      <w:proofErr w:type="spellEnd"/>
      <w:r>
        <w:t>-Yan---1NC</w:t>
      </w:r>
    </w:p>
    <w:p w14:paraId="778FF5EE" w14:textId="77777777" w:rsidR="00341B13" w:rsidRDefault="00341B13" w:rsidP="00341B13">
      <w:pPr>
        <w:pStyle w:val="Heading4"/>
      </w:pPr>
      <w:r>
        <w:t xml:space="preserve">It’s possible to predict our DA---the </w:t>
      </w:r>
      <w:r>
        <w:rPr>
          <w:u w:val="single"/>
        </w:rPr>
        <w:t>reason</w:t>
      </w:r>
      <w:r>
        <w:t xml:space="preserve"> traditional approaches to conflict prediction fail is because they’re based on </w:t>
      </w:r>
      <w:r>
        <w:rPr>
          <w:u w:val="single"/>
        </w:rPr>
        <w:t>systemic theories</w:t>
      </w:r>
      <w:r>
        <w:t xml:space="preserve">---but predicting </w:t>
      </w:r>
      <w:r>
        <w:rPr>
          <w:u w:val="single"/>
        </w:rPr>
        <w:t>specific conflicts</w:t>
      </w:r>
      <w:r>
        <w:t xml:space="preserve"> using analysis of particular </w:t>
      </w:r>
      <w:r w:rsidRPr="002607C4">
        <w:t>motives</w:t>
      </w:r>
      <w:r>
        <w:t xml:space="preserve"> and </w:t>
      </w:r>
      <w:r w:rsidRPr="002607C4">
        <w:t>conditions</w:t>
      </w:r>
      <w:r>
        <w:t xml:space="preserve"> </w:t>
      </w:r>
      <w:r w:rsidRPr="002607C4">
        <w:rPr>
          <w:u w:val="single"/>
        </w:rPr>
        <w:t>empirically succeeds</w:t>
      </w:r>
    </w:p>
    <w:p w14:paraId="68DA92C9" w14:textId="77777777" w:rsidR="00341B13" w:rsidRPr="0093301D" w:rsidRDefault="00341B13" w:rsidP="00341B13">
      <w:r>
        <w:t xml:space="preserve">Kristian S. </w:t>
      </w:r>
      <w:proofErr w:type="spellStart"/>
      <w:r w:rsidRPr="00FE6BC1">
        <w:rPr>
          <w:rStyle w:val="Style13ptBold"/>
        </w:rPr>
        <w:t>Gleditsch</w:t>
      </w:r>
      <w:proofErr w:type="spellEnd"/>
      <w:r w:rsidRPr="00FE6BC1">
        <w:rPr>
          <w:rStyle w:val="Style13ptBold"/>
        </w:rPr>
        <w:t xml:space="preserve"> 12</w:t>
      </w:r>
      <w:r>
        <w:t xml:space="preserve">, Department of Government, University of Essex &amp; Peace Research Institute Oslo, and Michael D. Ward, Department of Political Science, Duke, “Forecasting is difficult, especially about the future: Using contentious issues to forecast interstate disputes,” </w:t>
      </w:r>
      <w:r w:rsidRPr="00FE6BC1">
        <w:rPr>
          <w:i/>
        </w:rPr>
        <w:t>Journal of Peace Research</w:t>
      </w:r>
      <w:r>
        <w:t>, 50(1) 17–31, Sage Journals</w:t>
      </w:r>
      <w:r w:rsidRPr="0093301D">
        <w:rPr>
          <w:sz w:val="16"/>
        </w:rPr>
        <w:br/>
      </w:r>
      <w:r w:rsidRPr="00D734E8">
        <w:rPr>
          <w:rStyle w:val="StyleUnderline"/>
        </w:rPr>
        <w:t xml:space="preserve">There have been </w:t>
      </w:r>
      <w:r w:rsidRPr="00D734E8">
        <w:rPr>
          <w:rStyle w:val="Emphasis"/>
        </w:rPr>
        <w:t>remarkably few efforts</w:t>
      </w:r>
      <w:r w:rsidRPr="00D734E8">
        <w:rPr>
          <w:rStyle w:val="StyleUnderline"/>
        </w:rPr>
        <w:t xml:space="preserve"> to generate</w:t>
      </w:r>
      <w:r w:rsidRPr="0093301D">
        <w:rPr>
          <w:sz w:val="16"/>
        </w:rPr>
        <w:t xml:space="preserve"> global </w:t>
      </w:r>
      <w:r w:rsidRPr="00D734E8">
        <w:rPr>
          <w:rStyle w:val="StyleUnderline"/>
        </w:rPr>
        <w:t>forecasts or risk profiles for interstate conflict</w:t>
      </w:r>
      <w:r w:rsidRPr="0093301D">
        <w:rPr>
          <w:sz w:val="16"/>
        </w:rPr>
        <w:t xml:space="preserve">. Moreover, the most prominent efforts to consider the predictive ability of models of interstate conflicts have based their research on models that were not actually proposed with forecasting in mind. A notable example here is Beck, King &amp; Zeng (2000), who essentially adopt the so-called liberal peace model of </w:t>
      </w:r>
      <w:proofErr w:type="spellStart"/>
      <w:r w:rsidRPr="0093301D">
        <w:rPr>
          <w:sz w:val="16"/>
        </w:rPr>
        <w:t>Russett</w:t>
      </w:r>
      <w:proofErr w:type="spellEnd"/>
      <w:r w:rsidRPr="0093301D">
        <w:rPr>
          <w:sz w:val="16"/>
        </w:rPr>
        <w:t xml:space="preserve"> &amp; </w:t>
      </w:r>
      <w:proofErr w:type="spellStart"/>
      <w:r w:rsidRPr="0093301D">
        <w:rPr>
          <w:sz w:val="16"/>
        </w:rPr>
        <w:t>Oneal</w:t>
      </w:r>
      <w:proofErr w:type="spellEnd"/>
      <w:r w:rsidRPr="0093301D">
        <w:rPr>
          <w:sz w:val="16"/>
        </w:rPr>
        <w:t xml:space="preserve"> (2001). Certainly, nothing akin to the Political Instability Task Force’s now annual projections (beginning with </w:t>
      </w:r>
      <w:proofErr w:type="spellStart"/>
      <w:r w:rsidRPr="0093301D">
        <w:rPr>
          <w:sz w:val="16"/>
        </w:rPr>
        <w:t>Gurr</w:t>
      </w:r>
      <w:proofErr w:type="spellEnd"/>
      <w:r w:rsidRPr="0093301D">
        <w:rPr>
          <w:sz w:val="16"/>
        </w:rPr>
        <w:t xml:space="preserve">, Marshall &amp; Khosla, 2000) exists for international conflicts. Perhaps not surprisingly, </w:t>
      </w:r>
      <w:r w:rsidRPr="009E4FCE">
        <w:rPr>
          <w:rStyle w:val="StyleUnderline"/>
          <w:highlight w:val="yellow"/>
        </w:rPr>
        <w:t>many observers are</w:t>
      </w:r>
      <w:r w:rsidRPr="00D734E8">
        <w:rPr>
          <w:rStyle w:val="StyleUnderline"/>
        </w:rPr>
        <w:t xml:space="preserve"> </w:t>
      </w:r>
      <w:r w:rsidRPr="00D734E8">
        <w:rPr>
          <w:rStyle w:val="Emphasis"/>
        </w:rPr>
        <w:t xml:space="preserve">very </w:t>
      </w:r>
      <w:r w:rsidRPr="009E4FCE">
        <w:rPr>
          <w:rStyle w:val="Emphasis"/>
          <w:highlight w:val="yellow"/>
        </w:rPr>
        <w:t>skeptical</w:t>
      </w:r>
      <w:r w:rsidRPr="009E4FCE">
        <w:rPr>
          <w:rStyle w:val="StyleUnderline"/>
          <w:highlight w:val="yellow"/>
        </w:rPr>
        <w:t xml:space="preserve"> of the ability</w:t>
      </w:r>
      <w:r w:rsidRPr="00D734E8">
        <w:rPr>
          <w:rStyle w:val="StyleUnderline"/>
        </w:rPr>
        <w:t xml:space="preserve"> of</w:t>
      </w:r>
      <w:r w:rsidRPr="0093301D">
        <w:rPr>
          <w:sz w:val="16"/>
        </w:rPr>
        <w:t xml:space="preserve"> academic </w:t>
      </w:r>
      <w:r w:rsidRPr="00D734E8">
        <w:rPr>
          <w:rStyle w:val="StyleUnderline"/>
        </w:rPr>
        <w:t xml:space="preserve">researchers </w:t>
      </w:r>
      <w:r w:rsidRPr="009E4FCE">
        <w:rPr>
          <w:rStyle w:val="StyleUnderline"/>
          <w:highlight w:val="yellow"/>
        </w:rPr>
        <w:t>to</w:t>
      </w:r>
      <w:r w:rsidRPr="00D734E8">
        <w:rPr>
          <w:rStyle w:val="StyleUnderline"/>
        </w:rPr>
        <w:t xml:space="preserve"> </w:t>
      </w:r>
      <w:r w:rsidRPr="009E4FCE">
        <w:rPr>
          <w:rStyle w:val="StyleUnderline"/>
          <w:highlight w:val="yellow"/>
        </w:rPr>
        <w:t>anticipate conflict</w:t>
      </w:r>
      <w:r w:rsidRPr="00D734E8">
        <w:rPr>
          <w:rStyle w:val="StyleUnderline"/>
        </w:rPr>
        <w:t xml:space="preserve"> between states</w:t>
      </w:r>
      <w:r w:rsidRPr="0093301D">
        <w:rPr>
          <w:sz w:val="16"/>
        </w:rPr>
        <w:t>, at least beyond very short time horizons.</w:t>
      </w:r>
    </w:p>
    <w:p w14:paraId="243E1571" w14:textId="77777777" w:rsidR="00341B13" w:rsidRPr="0093301D" w:rsidRDefault="00341B13" w:rsidP="00341B13">
      <w:pPr>
        <w:rPr>
          <w:sz w:val="16"/>
        </w:rPr>
      </w:pPr>
      <w:r w:rsidRPr="0093301D">
        <w:rPr>
          <w:sz w:val="16"/>
        </w:rPr>
        <w:t xml:space="preserve">Research in recent decades has seen a large number of hypotheses generated to explain under what conditions militarized interstate conflict is more or less likely. This avenue of research has been primarily inspired by research on the so-called democratic peace, or the absence of conflict between democracies. Indeed, there are thousands of </w:t>
      </w:r>
      <w:r w:rsidRPr="00D734E8">
        <w:rPr>
          <w:rStyle w:val="StyleUnderline"/>
        </w:rPr>
        <w:t>scholarly works mentioning the term militarized interstate dispute</w:t>
      </w:r>
      <w:r w:rsidRPr="0093301D">
        <w:rPr>
          <w:sz w:val="16"/>
        </w:rPr>
        <w:t xml:space="preserve"> (MID), most of which </w:t>
      </w:r>
      <w:r w:rsidRPr="00D734E8">
        <w:rPr>
          <w:rStyle w:val="StyleUnderline"/>
        </w:rPr>
        <w:t>use these data for some kind of empirical examination of a proposition about disputes</w:t>
      </w:r>
      <w:r w:rsidRPr="0093301D">
        <w:rPr>
          <w:sz w:val="16"/>
        </w:rPr>
        <w:t xml:space="preserve">. Yet, the evidence suggests </w:t>
      </w:r>
      <w:r w:rsidRPr="009E4FCE">
        <w:rPr>
          <w:sz w:val="16"/>
        </w:rPr>
        <w:t xml:space="preserve">that </w:t>
      </w:r>
      <w:r w:rsidRPr="009E4FCE">
        <w:rPr>
          <w:rStyle w:val="StyleUnderline"/>
          <w:highlight w:val="yellow"/>
        </w:rPr>
        <w:t>the ability</w:t>
      </w:r>
      <w:r w:rsidRPr="009E4FCE">
        <w:rPr>
          <w:rStyle w:val="StyleUnderline"/>
        </w:rPr>
        <w:t xml:space="preserve"> of</w:t>
      </w:r>
      <w:r w:rsidRPr="00D734E8">
        <w:rPr>
          <w:rStyle w:val="StyleUnderline"/>
        </w:rPr>
        <w:t xml:space="preserve"> this body of work </w:t>
      </w:r>
      <w:r w:rsidRPr="009E4FCE">
        <w:rPr>
          <w:rStyle w:val="StyleUnderline"/>
          <w:highlight w:val="yellow"/>
        </w:rPr>
        <w:t>to forecast conflict</w:t>
      </w:r>
      <w:r w:rsidRPr="00D734E8">
        <w:rPr>
          <w:rStyle w:val="StyleUnderline"/>
        </w:rPr>
        <w:t xml:space="preserve"> out-of</w:t>
      </w:r>
      <w:r>
        <w:rPr>
          <w:rStyle w:val="StyleUnderline"/>
        </w:rPr>
        <w:t>-</w:t>
      </w:r>
      <w:r w:rsidRPr="00D734E8">
        <w:rPr>
          <w:rStyle w:val="StyleUnderline"/>
        </w:rPr>
        <w:t xml:space="preserve">sample </w:t>
      </w:r>
      <w:r w:rsidRPr="009E4FCE">
        <w:rPr>
          <w:rStyle w:val="StyleUnderline"/>
          <w:highlight w:val="yellow"/>
        </w:rPr>
        <w:t xml:space="preserve">is </w:t>
      </w:r>
      <w:r w:rsidRPr="009E4FCE">
        <w:rPr>
          <w:rStyle w:val="Emphasis"/>
          <w:highlight w:val="yellow"/>
        </w:rPr>
        <w:t>decidedly disappointing</w:t>
      </w:r>
      <w:r w:rsidRPr="0093301D">
        <w:rPr>
          <w:sz w:val="16"/>
        </w:rPr>
        <w:t xml:space="preserve">. Ward, </w:t>
      </w:r>
      <w:proofErr w:type="spellStart"/>
      <w:r w:rsidRPr="0093301D">
        <w:rPr>
          <w:sz w:val="16"/>
        </w:rPr>
        <w:t>Siverson</w:t>
      </w:r>
      <w:proofErr w:type="spellEnd"/>
      <w:r w:rsidRPr="0093301D">
        <w:rPr>
          <w:sz w:val="16"/>
        </w:rPr>
        <w:t xml:space="preserve"> &amp; Cao (2007) found that </w:t>
      </w:r>
      <w:r w:rsidRPr="00D734E8">
        <w:rPr>
          <w:rStyle w:val="StyleUnderline"/>
        </w:rPr>
        <w:t xml:space="preserve">most of the </w:t>
      </w:r>
      <w:r w:rsidRPr="009E4FCE">
        <w:rPr>
          <w:rStyle w:val="StyleUnderline"/>
        </w:rPr>
        <w:t>recent statistical</w:t>
      </w:r>
      <w:r w:rsidRPr="00D734E8">
        <w:rPr>
          <w:rStyle w:val="StyleUnderline"/>
        </w:rPr>
        <w:t xml:space="preserve"> </w:t>
      </w:r>
      <w:r w:rsidRPr="009E4FCE">
        <w:rPr>
          <w:rStyle w:val="StyleUnderline"/>
        </w:rPr>
        <w:t>studies</w:t>
      </w:r>
      <w:r w:rsidRPr="0093301D">
        <w:rPr>
          <w:sz w:val="16"/>
        </w:rPr>
        <w:t xml:space="preserve"> of militarized interstate disputes in prominent political science and international relations journals </w:t>
      </w:r>
      <w:r w:rsidRPr="009E4FCE">
        <w:rPr>
          <w:rStyle w:val="StyleUnderline"/>
        </w:rPr>
        <w:t>were unable to predict</w:t>
      </w:r>
      <w:r w:rsidRPr="00D734E8">
        <w:rPr>
          <w:rStyle w:val="StyleUnderline"/>
        </w:rPr>
        <w:t xml:space="preserve"> the outbreak of </w:t>
      </w:r>
      <w:r w:rsidRPr="009E4FCE">
        <w:rPr>
          <w:rStyle w:val="StyleUnderline"/>
        </w:rPr>
        <w:t>a single dispute</w:t>
      </w:r>
      <w:r w:rsidRPr="00D734E8">
        <w:rPr>
          <w:rStyle w:val="StyleUnderline"/>
        </w:rPr>
        <w:t xml:space="preserve"> </w:t>
      </w:r>
      <w:r w:rsidRPr="009E4FCE">
        <w:rPr>
          <w:rStyle w:val="StyleUnderline"/>
        </w:rPr>
        <w:t>out-of-sample</w:t>
      </w:r>
      <w:r w:rsidRPr="0093301D">
        <w:rPr>
          <w:sz w:val="16"/>
        </w:rPr>
        <w:t xml:space="preserve"> (see also Beck, King &amp; Zeng, 2000).</w:t>
      </w:r>
    </w:p>
    <w:p w14:paraId="7CC96384" w14:textId="77777777" w:rsidR="00341B13" w:rsidRPr="0093301D" w:rsidRDefault="00341B13" w:rsidP="00341B13">
      <w:pPr>
        <w:rPr>
          <w:sz w:val="16"/>
        </w:rPr>
      </w:pPr>
      <w:r w:rsidRPr="0093301D">
        <w:rPr>
          <w:sz w:val="16"/>
        </w:rPr>
        <w:t>Many researchers have sought to improve on the ability to forecast militarized interstate conflict by turning to alternative statistical methods. Beck, King &amp; Zeng (2000), for example, find that neural networks perform marginally better than generalized linear regression models in forecasting conflict from the same input factors.1 Changes in estimation methods or statistical techniques per se, however, have at best led only to limited improvements in out-of-sample predictive ability.</w:t>
      </w:r>
    </w:p>
    <w:p w14:paraId="54FBCC7E" w14:textId="77777777" w:rsidR="00341B13" w:rsidRPr="0093301D" w:rsidRDefault="00341B13" w:rsidP="00341B13">
      <w:pPr>
        <w:rPr>
          <w:sz w:val="16"/>
        </w:rPr>
      </w:pPr>
      <w:r w:rsidRPr="0093301D">
        <w:rPr>
          <w:sz w:val="16"/>
        </w:rPr>
        <w:t xml:space="preserve">Our argument is that </w:t>
      </w:r>
      <w:r w:rsidRPr="009E4FCE">
        <w:rPr>
          <w:rStyle w:val="Emphasis"/>
          <w:highlight w:val="yellow"/>
        </w:rPr>
        <w:t>simply identifying inappropriate methods</w:t>
      </w:r>
      <w:r w:rsidRPr="0093301D">
        <w:rPr>
          <w:sz w:val="16"/>
        </w:rPr>
        <w:t xml:space="preserve"> </w:t>
      </w:r>
      <w:r w:rsidRPr="009E4FCE">
        <w:rPr>
          <w:rStyle w:val="StyleUnderline"/>
          <w:highlight w:val="yellow"/>
        </w:rPr>
        <w:t>as the</w:t>
      </w:r>
      <w:r w:rsidRPr="00D734E8">
        <w:rPr>
          <w:rStyle w:val="StyleUnderline"/>
        </w:rPr>
        <w:t xml:space="preserve"> key source of the </w:t>
      </w:r>
      <w:r w:rsidRPr="009E4FCE">
        <w:rPr>
          <w:rStyle w:val="StyleUnderline"/>
          <w:highlight w:val="yellow"/>
        </w:rPr>
        <w:t>problem</w:t>
      </w:r>
      <w:r w:rsidRPr="00D734E8">
        <w:rPr>
          <w:rStyle w:val="StyleUnderline"/>
        </w:rPr>
        <w:t xml:space="preserve"> in forecasting conflict </w:t>
      </w:r>
      <w:r w:rsidRPr="009E4FCE">
        <w:rPr>
          <w:rStyle w:val="StyleUnderline"/>
          <w:highlight w:val="yellow"/>
        </w:rPr>
        <w:t xml:space="preserve">may give us the </w:t>
      </w:r>
      <w:r w:rsidRPr="009E4FCE">
        <w:rPr>
          <w:rStyle w:val="Emphasis"/>
          <w:highlight w:val="yellow"/>
        </w:rPr>
        <w:t>wrong diagnosis</w:t>
      </w:r>
      <w:r w:rsidRPr="0093301D">
        <w:rPr>
          <w:sz w:val="16"/>
        </w:rPr>
        <w:t xml:space="preserve"> </w:t>
      </w:r>
      <w:r w:rsidRPr="00D734E8">
        <w:rPr>
          <w:rStyle w:val="StyleUnderline"/>
        </w:rPr>
        <w:t>and lead us down less productive avenues</w:t>
      </w:r>
      <w:r w:rsidRPr="0093301D">
        <w:rPr>
          <w:sz w:val="16"/>
        </w:rPr>
        <w:t xml:space="preserve">. A more fundamental problem is models that provide a poor basis for forecasting by disregarding the motives for conflict to arise, or by only considering motives in a relatively superficial manner. </w:t>
      </w:r>
      <w:r w:rsidRPr="009E4FCE">
        <w:rPr>
          <w:rStyle w:val="StyleUnderline"/>
          <w:highlight w:val="yellow"/>
        </w:rPr>
        <w:t>Models that have been proposed</w:t>
      </w:r>
      <w:r w:rsidRPr="00D734E8">
        <w:rPr>
          <w:rStyle w:val="StyleUnderline"/>
        </w:rPr>
        <w:t xml:space="preserve"> for research on the democratic peace</w:t>
      </w:r>
      <w:r w:rsidRPr="0093301D">
        <w:rPr>
          <w:sz w:val="16"/>
        </w:rPr>
        <w:t xml:space="preserve">, notably the work of </w:t>
      </w:r>
      <w:proofErr w:type="spellStart"/>
      <w:r w:rsidRPr="0093301D">
        <w:rPr>
          <w:sz w:val="16"/>
        </w:rPr>
        <w:t>Russett</w:t>
      </w:r>
      <w:proofErr w:type="spellEnd"/>
      <w:r w:rsidRPr="0093301D">
        <w:rPr>
          <w:sz w:val="16"/>
        </w:rPr>
        <w:t xml:space="preserve"> &amp; </w:t>
      </w:r>
      <w:proofErr w:type="spellStart"/>
      <w:r w:rsidRPr="0093301D">
        <w:rPr>
          <w:sz w:val="16"/>
        </w:rPr>
        <w:t>Oneal</w:t>
      </w:r>
      <w:proofErr w:type="spellEnd"/>
      <w:r w:rsidRPr="0093301D">
        <w:rPr>
          <w:sz w:val="16"/>
        </w:rPr>
        <w:t xml:space="preserve"> (2001), </w:t>
      </w:r>
      <w:r w:rsidRPr="009E4FCE">
        <w:rPr>
          <w:rStyle w:val="StyleUnderline"/>
          <w:highlight w:val="yellow"/>
        </w:rPr>
        <w:t>are</w:t>
      </w:r>
      <w:r w:rsidRPr="00D734E8">
        <w:rPr>
          <w:rStyle w:val="StyleUnderline"/>
        </w:rPr>
        <w:t xml:space="preserve"> primarily </w:t>
      </w:r>
      <w:r w:rsidRPr="009E4FCE">
        <w:rPr>
          <w:rStyle w:val="StyleUnderline"/>
          <w:highlight w:val="yellow"/>
        </w:rPr>
        <w:t>intended to examine whether</w:t>
      </w:r>
      <w:r w:rsidRPr="00D734E8">
        <w:rPr>
          <w:rStyle w:val="StyleUnderline"/>
        </w:rPr>
        <w:t xml:space="preserve"> </w:t>
      </w:r>
      <w:r w:rsidRPr="009E4FCE">
        <w:rPr>
          <w:rStyle w:val="StyleUnderline"/>
          <w:highlight w:val="yellow"/>
        </w:rPr>
        <w:t>certain</w:t>
      </w:r>
      <w:r w:rsidRPr="00D734E8">
        <w:rPr>
          <w:rStyle w:val="StyleUnderline"/>
        </w:rPr>
        <w:t xml:space="preserve"> characteristics of liberal </w:t>
      </w:r>
      <w:r w:rsidRPr="009E4FCE">
        <w:rPr>
          <w:rStyle w:val="StyleUnderline"/>
          <w:highlight w:val="yellow"/>
        </w:rPr>
        <w:t>institutions</w:t>
      </w:r>
      <w:r w:rsidRPr="0093301D">
        <w:rPr>
          <w:sz w:val="16"/>
        </w:rPr>
        <w:t>, such as d</w:t>
      </w:r>
      <w:r w:rsidRPr="009E4FCE">
        <w:rPr>
          <w:sz w:val="16"/>
        </w:rPr>
        <w:t>e</w:t>
      </w:r>
      <w:r w:rsidRPr="0093301D">
        <w:rPr>
          <w:sz w:val="16"/>
        </w:rPr>
        <w:t xml:space="preserve">mocracy and trade, </w:t>
      </w:r>
      <w:r w:rsidRPr="009E4FCE">
        <w:rPr>
          <w:rStyle w:val="StyleUnderline"/>
          <w:highlight w:val="yellow"/>
        </w:rPr>
        <w:t>make conflict on average less likely</w:t>
      </w:r>
      <w:r w:rsidRPr="0093301D">
        <w:rPr>
          <w:sz w:val="16"/>
        </w:rPr>
        <w:t xml:space="preserve"> relative to baseline risks of conflict. Although </w:t>
      </w:r>
      <w:r w:rsidRPr="009E4FCE">
        <w:rPr>
          <w:rStyle w:val="StyleUnderline"/>
          <w:highlight w:val="yellow"/>
        </w:rPr>
        <w:t>these approaches</w:t>
      </w:r>
      <w:r w:rsidRPr="0093301D">
        <w:rPr>
          <w:sz w:val="16"/>
        </w:rPr>
        <w:t xml:space="preserve"> may be appropriate for testing the original propositions of interest, they essentially </w:t>
      </w:r>
      <w:r w:rsidRPr="009E4FCE">
        <w:rPr>
          <w:rStyle w:val="StyleUnderline"/>
          <w:highlight w:val="yellow"/>
        </w:rPr>
        <w:t>ignore</w:t>
      </w:r>
      <w:r w:rsidRPr="00D734E8">
        <w:rPr>
          <w:rStyle w:val="StyleUnderline"/>
        </w:rPr>
        <w:t xml:space="preserve"> the </w:t>
      </w:r>
      <w:r w:rsidRPr="009E4FCE">
        <w:rPr>
          <w:rStyle w:val="Emphasis"/>
          <w:highlight w:val="yellow"/>
        </w:rPr>
        <w:t>contentious issues</w:t>
      </w:r>
      <w:r w:rsidRPr="00D734E8">
        <w:rPr>
          <w:rStyle w:val="StyleUnderline"/>
        </w:rPr>
        <w:t xml:space="preserve"> that might cause states to resort to violence</w:t>
      </w:r>
      <w:r w:rsidRPr="0093301D">
        <w:rPr>
          <w:sz w:val="16"/>
        </w:rPr>
        <w:t xml:space="preserve"> and instead treat these contentious issues as exogenous features, typically hidden inside a so-called ‘black box’ of the baseline risk of conflict. Our own initial foray into out-of-sample prediction for a state-level model indicates that spatial information about other conflict events can help to improve forecasts (see Ward &amp; </w:t>
      </w:r>
      <w:proofErr w:type="spellStart"/>
      <w:r w:rsidRPr="0093301D">
        <w:rPr>
          <w:sz w:val="16"/>
        </w:rPr>
        <w:t>Gleditsch</w:t>
      </w:r>
      <w:proofErr w:type="spellEnd"/>
      <w:r w:rsidRPr="0093301D">
        <w:rPr>
          <w:sz w:val="16"/>
        </w:rPr>
        <w:t>, 2002). Although this allows predictions of conflict to be conditional on other observed events rather than treating each conflict as an independent observation, the approach still ignores the issues over which such conflicts may have arisen initially.</w:t>
      </w:r>
    </w:p>
    <w:p w14:paraId="5AE0DC42" w14:textId="77777777" w:rsidR="00341B13" w:rsidRPr="0093301D" w:rsidRDefault="00341B13" w:rsidP="00341B13">
      <w:pPr>
        <w:rPr>
          <w:sz w:val="16"/>
        </w:rPr>
      </w:pPr>
      <w:r w:rsidRPr="0093301D">
        <w:rPr>
          <w:sz w:val="16"/>
        </w:rPr>
        <w:t xml:space="preserve">We believe that </w:t>
      </w:r>
      <w:r w:rsidRPr="00D734E8">
        <w:rPr>
          <w:rStyle w:val="StyleUnderline"/>
        </w:rPr>
        <w:t xml:space="preserve">greater </w:t>
      </w:r>
      <w:r w:rsidRPr="009E4FCE">
        <w:rPr>
          <w:rStyle w:val="StyleUnderline"/>
          <w:highlight w:val="yellow"/>
        </w:rPr>
        <w:t xml:space="preserve">attention to the </w:t>
      </w:r>
      <w:r w:rsidRPr="009E4FCE">
        <w:rPr>
          <w:rStyle w:val="Emphasis"/>
          <w:highlight w:val="yellow"/>
        </w:rPr>
        <w:t>specific reasons for</w:t>
      </w:r>
      <w:r w:rsidRPr="00D734E8">
        <w:rPr>
          <w:rStyle w:val="Emphasis"/>
        </w:rPr>
        <w:t xml:space="preserve"> the occurrence of </w:t>
      </w:r>
      <w:r w:rsidRPr="009E4FCE">
        <w:rPr>
          <w:rStyle w:val="Emphasis"/>
          <w:highlight w:val="yellow"/>
        </w:rPr>
        <w:t>conflicts</w:t>
      </w:r>
      <w:r w:rsidRPr="00D734E8">
        <w:rPr>
          <w:rStyle w:val="StyleUnderline"/>
        </w:rPr>
        <w:t xml:space="preserve"> </w:t>
      </w:r>
      <w:r w:rsidRPr="009E4FCE">
        <w:rPr>
          <w:rStyle w:val="StyleUnderline"/>
          <w:highlight w:val="yellow"/>
        </w:rPr>
        <w:t>and</w:t>
      </w:r>
      <w:r w:rsidRPr="00D734E8">
        <w:rPr>
          <w:rStyle w:val="StyleUnderline"/>
        </w:rPr>
        <w:t xml:space="preserve"> the </w:t>
      </w:r>
      <w:r w:rsidRPr="009E4FCE">
        <w:rPr>
          <w:rStyle w:val="StyleUnderline"/>
          <w:highlight w:val="yellow"/>
        </w:rPr>
        <w:t>incompatibilities that</w:t>
      </w:r>
      <w:r w:rsidRPr="00D734E8">
        <w:rPr>
          <w:rStyle w:val="StyleUnderline"/>
        </w:rPr>
        <w:t xml:space="preserve"> may </w:t>
      </w:r>
      <w:r w:rsidRPr="009E4FCE">
        <w:rPr>
          <w:rStyle w:val="StyleUnderline"/>
          <w:highlight w:val="yellow"/>
        </w:rPr>
        <w:t>generate</w:t>
      </w:r>
      <w:r w:rsidRPr="00D734E8">
        <w:rPr>
          <w:rStyle w:val="StyleUnderline"/>
        </w:rPr>
        <w:t xml:space="preserve"> the use of </w:t>
      </w:r>
      <w:r w:rsidRPr="009E4FCE">
        <w:rPr>
          <w:rStyle w:val="StyleUnderline"/>
          <w:highlight w:val="yellow"/>
        </w:rPr>
        <w:t>violence can</w:t>
      </w:r>
      <w:r w:rsidRPr="00D734E8">
        <w:rPr>
          <w:rStyle w:val="StyleUnderline"/>
        </w:rPr>
        <w:t xml:space="preserve"> help </w:t>
      </w:r>
      <w:r w:rsidRPr="009E4FCE">
        <w:rPr>
          <w:rStyle w:val="Emphasis"/>
          <w:highlight w:val="yellow"/>
        </w:rPr>
        <w:t>improve our ability to</w:t>
      </w:r>
      <w:r w:rsidRPr="00D734E8">
        <w:rPr>
          <w:rStyle w:val="Emphasis"/>
        </w:rPr>
        <w:t xml:space="preserve"> </w:t>
      </w:r>
      <w:r w:rsidRPr="009E4FCE">
        <w:rPr>
          <w:rStyle w:val="Emphasis"/>
          <w:highlight w:val="yellow"/>
        </w:rPr>
        <w:t>forecast conflict.</w:t>
      </w:r>
      <w:r w:rsidRPr="009E4FCE">
        <w:rPr>
          <w:sz w:val="16"/>
          <w:highlight w:val="yellow"/>
        </w:rPr>
        <w:t xml:space="preserve"> </w:t>
      </w:r>
      <w:r w:rsidRPr="009E4FCE">
        <w:rPr>
          <w:sz w:val="16"/>
        </w:rPr>
        <w:t xml:space="preserve">Although we recognize that different models may be appropriate to evaluate particular propositions and to forecast events, in our view </w:t>
      </w:r>
      <w:r w:rsidRPr="009E4FCE">
        <w:rPr>
          <w:rStyle w:val="Emphasis"/>
        </w:rPr>
        <w:t xml:space="preserve">the enterprise of </w:t>
      </w:r>
      <w:r w:rsidRPr="009E4FCE">
        <w:rPr>
          <w:rStyle w:val="Emphasis"/>
          <w:highlight w:val="yellow"/>
        </w:rPr>
        <w:t>prediction has great potential</w:t>
      </w:r>
      <w:r w:rsidRPr="009E4FCE">
        <w:rPr>
          <w:rStyle w:val="StyleUnderline"/>
        </w:rPr>
        <w:t xml:space="preserve"> </w:t>
      </w:r>
      <w:r w:rsidRPr="009E4FCE">
        <w:rPr>
          <w:rStyle w:val="StyleUnderline"/>
          <w:highlight w:val="yellow"/>
        </w:rPr>
        <w:t>for winnowing</w:t>
      </w:r>
      <w:r w:rsidRPr="009E4FCE">
        <w:rPr>
          <w:rStyle w:val="StyleUnderline"/>
        </w:rPr>
        <w:t xml:space="preserve"> </w:t>
      </w:r>
      <w:r w:rsidRPr="009E4FCE">
        <w:rPr>
          <w:rStyle w:val="StyleUnderline"/>
          <w:highlight w:val="yellow"/>
        </w:rPr>
        <w:t>bad ideas out of theories</w:t>
      </w:r>
      <w:r w:rsidRPr="00D734E8">
        <w:rPr>
          <w:rStyle w:val="StyleUnderline"/>
        </w:rPr>
        <w:t xml:space="preserve"> on the causes of conflict </w:t>
      </w:r>
      <w:r w:rsidRPr="009E4FCE">
        <w:rPr>
          <w:rStyle w:val="StyleUnderline"/>
          <w:highlight w:val="yellow"/>
        </w:rPr>
        <w:t>and avoiding</w:t>
      </w:r>
      <w:r w:rsidRPr="00D734E8">
        <w:rPr>
          <w:rStyle w:val="StyleUnderline"/>
        </w:rPr>
        <w:t xml:space="preserve"> the problem of </w:t>
      </w:r>
      <w:r w:rsidRPr="009E4FCE">
        <w:rPr>
          <w:rStyle w:val="StyleUnderline"/>
          <w:highlight w:val="yellow"/>
        </w:rPr>
        <w:t>retrospective biases</w:t>
      </w:r>
      <w:r w:rsidRPr="0093301D">
        <w:rPr>
          <w:sz w:val="16"/>
        </w:rPr>
        <w:t xml:space="preserve"> in conventional hypothesis testing on the data used to develop the hypotheses in the first place (see Ward, Greenhill &amp; Bakke, 2010).</w:t>
      </w:r>
    </w:p>
    <w:p w14:paraId="7F6EABAF" w14:textId="77777777" w:rsidR="00341B13" w:rsidRPr="0093301D" w:rsidRDefault="00341B13" w:rsidP="00341B13">
      <w:pPr>
        <w:rPr>
          <w:sz w:val="16"/>
        </w:rPr>
      </w:pPr>
      <w:r w:rsidRPr="0093301D">
        <w:rPr>
          <w:sz w:val="16"/>
        </w:rPr>
        <w:t xml:space="preserve">In fairness, </w:t>
      </w:r>
      <w:r w:rsidRPr="009E4FCE">
        <w:rPr>
          <w:rStyle w:val="StyleUnderline"/>
          <w:highlight w:val="yellow"/>
        </w:rPr>
        <w:t>much</w:t>
      </w:r>
      <w:r w:rsidRPr="00D734E8">
        <w:rPr>
          <w:rStyle w:val="StyleUnderline"/>
        </w:rPr>
        <w:t xml:space="preserve"> of the </w:t>
      </w:r>
      <w:r w:rsidRPr="009E4FCE">
        <w:rPr>
          <w:rStyle w:val="StyleUnderline"/>
          <w:highlight w:val="yellow"/>
        </w:rPr>
        <w:t>existing work on</w:t>
      </w:r>
      <w:r w:rsidRPr="00D734E8">
        <w:rPr>
          <w:rStyle w:val="StyleUnderline"/>
        </w:rPr>
        <w:t xml:space="preserve"> the statistical modeling of </w:t>
      </w:r>
      <w:r w:rsidRPr="009E4FCE">
        <w:rPr>
          <w:rStyle w:val="StyleUnderline"/>
          <w:highlight w:val="yellow"/>
        </w:rPr>
        <w:t>conflict has bypassed motivation</w:t>
      </w:r>
      <w:r w:rsidRPr="0093301D">
        <w:rPr>
          <w:sz w:val="16"/>
        </w:rPr>
        <w:t xml:space="preserve"> since it is genuinely difficult to establish what states fight over and what their possible motivation for fighting might be. Nevertheless, </w:t>
      </w:r>
      <w:r w:rsidRPr="009E4FCE">
        <w:rPr>
          <w:rStyle w:val="Emphasis"/>
          <w:highlight w:val="yellow"/>
        </w:rPr>
        <w:t>the fact that something is difficult to evaluate does not mean</w:t>
      </w:r>
      <w:r w:rsidRPr="00D734E8">
        <w:rPr>
          <w:rStyle w:val="Emphasis"/>
        </w:rPr>
        <w:t xml:space="preserve"> that simply </w:t>
      </w:r>
      <w:r w:rsidRPr="009E4FCE">
        <w:rPr>
          <w:rStyle w:val="Emphasis"/>
          <w:highlight w:val="yellow"/>
        </w:rPr>
        <w:t>ignoring it is</w:t>
      </w:r>
      <w:r w:rsidRPr="00D734E8">
        <w:rPr>
          <w:rStyle w:val="Emphasis"/>
        </w:rPr>
        <w:t xml:space="preserve"> the </w:t>
      </w:r>
      <w:r w:rsidRPr="009E4FCE">
        <w:rPr>
          <w:rStyle w:val="Emphasis"/>
          <w:highlight w:val="yellow"/>
        </w:rPr>
        <w:t>best</w:t>
      </w:r>
      <w:r w:rsidRPr="00D734E8">
        <w:rPr>
          <w:rStyle w:val="Emphasis"/>
        </w:rPr>
        <w:t xml:space="preserve"> course of action</w:t>
      </w:r>
      <w:r w:rsidRPr="0093301D">
        <w:rPr>
          <w:sz w:val="16"/>
        </w:rPr>
        <w:t xml:space="preserve">. Another tradition in research on conflict has sought to identify incompatibilities in terms of contentious issues, such as territorial or maritime claims (Diehl, 1992; </w:t>
      </w:r>
      <w:proofErr w:type="spellStart"/>
      <w:r w:rsidRPr="0093301D">
        <w:rPr>
          <w:sz w:val="16"/>
        </w:rPr>
        <w:t>Mansbach</w:t>
      </w:r>
      <w:proofErr w:type="spellEnd"/>
      <w:r w:rsidRPr="0093301D">
        <w:rPr>
          <w:sz w:val="16"/>
        </w:rPr>
        <w:t xml:space="preserve"> &amp; Vasquez, 1981). Recent efforts to examine these propositions empirically have found considerable evidence that cases where such claims exist are more likely to see militarized activities (Hensel, 2001; Hensel et al., 2008; Hensel &amp; Mitchell, 2010). Even so, at present this line of research has primarily engaged in testing hypotheses about whether coefficient estimates are significantly different from 0 or the in-sample post-diction of conflicts, and has not yet examined if information on contentious issues may be helpful for forecasting dyadic conflict out-of-sample. Here we explicitly consider whether </w:t>
      </w:r>
      <w:r w:rsidRPr="009E4FCE">
        <w:rPr>
          <w:rStyle w:val="StyleUnderline"/>
          <w:highlight w:val="yellow"/>
        </w:rPr>
        <w:t>taking into account info</w:t>
      </w:r>
      <w:r w:rsidRPr="009E4FCE">
        <w:rPr>
          <w:rStyle w:val="StyleUnderline"/>
        </w:rPr>
        <w:t>rmation</w:t>
      </w:r>
      <w:r w:rsidRPr="0093301D">
        <w:rPr>
          <w:rStyle w:val="StyleUnderline"/>
        </w:rPr>
        <w:t xml:space="preserve"> </w:t>
      </w:r>
      <w:r w:rsidRPr="009E4FCE">
        <w:rPr>
          <w:rStyle w:val="StyleUnderline"/>
          <w:highlight w:val="yellow"/>
        </w:rPr>
        <w:t>on</w:t>
      </w:r>
      <w:r w:rsidRPr="0093301D">
        <w:rPr>
          <w:rStyle w:val="StyleUnderline"/>
        </w:rPr>
        <w:t xml:space="preserve"> </w:t>
      </w:r>
      <w:r w:rsidRPr="009E4FCE">
        <w:rPr>
          <w:rStyle w:val="StyleUnderline"/>
          <w:highlight w:val="yellow"/>
        </w:rPr>
        <w:t>contentious</w:t>
      </w:r>
      <w:r w:rsidRPr="0093301D">
        <w:rPr>
          <w:rStyle w:val="StyleUnderline"/>
        </w:rPr>
        <w:t xml:space="preserve"> </w:t>
      </w:r>
      <w:r w:rsidRPr="009E4FCE">
        <w:rPr>
          <w:rStyle w:val="StyleUnderline"/>
          <w:highlight w:val="yellow"/>
        </w:rPr>
        <w:t>issues and conflict management can</w:t>
      </w:r>
      <w:r w:rsidRPr="0093301D">
        <w:rPr>
          <w:sz w:val="16"/>
        </w:rPr>
        <w:t xml:space="preserve"> help </w:t>
      </w:r>
      <w:r w:rsidRPr="009E4FCE">
        <w:rPr>
          <w:rStyle w:val="StyleUnderline"/>
          <w:highlight w:val="yellow"/>
        </w:rPr>
        <w:t>improve</w:t>
      </w:r>
      <w:r w:rsidRPr="0093301D">
        <w:rPr>
          <w:rStyle w:val="StyleUnderline"/>
        </w:rPr>
        <w:t xml:space="preserve"> on </w:t>
      </w:r>
      <w:r w:rsidRPr="009E4FCE">
        <w:rPr>
          <w:rStyle w:val="StyleUnderline"/>
          <w:highlight w:val="yellow"/>
        </w:rPr>
        <w:t>forecasting</w:t>
      </w:r>
      <w:r w:rsidRPr="0093301D">
        <w:rPr>
          <w:rStyle w:val="StyleUnderline"/>
        </w:rPr>
        <w:t xml:space="preserve"> interstate </w:t>
      </w:r>
      <w:r w:rsidRPr="009E4FCE">
        <w:rPr>
          <w:rStyle w:val="StyleUnderline"/>
          <w:highlight w:val="yellow"/>
        </w:rPr>
        <w:t>conflict</w:t>
      </w:r>
      <w:r w:rsidRPr="009E4FCE">
        <w:rPr>
          <w:rStyle w:val="StyleUnderline"/>
        </w:rPr>
        <w:t xml:space="preserve"> and</w:t>
      </w:r>
      <w:r w:rsidRPr="0093301D">
        <w:rPr>
          <w:sz w:val="16"/>
        </w:rPr>
        <w:t xml:space="preserve"> our understanding of </w:t>
      </w:r>
      <w:r w:rsidRPr="0093301D">
        <w:rPr>
          <w:rStyle w:val="StyleUnderline"/>
        </w:rPr>
        <w:t>conflict dynamics</w:t>
      </w:r>
      <w:r w:rsidRPr="0093301D">
        <w:rPr>
          <w:sz w:val="16"/>
        </w:rPr>
        <w:t>.</w:t>
      </w:r>
    </w:p>
    <w:p w14:paraId="53BD655D" w14:textId="77777777" w:rsidR="00341B13" w:rsidRPr="00F147ED" w:rsidRDefault="00341B13" w:rsidP="00341B13">
      <w:pPr>
        <w:rPr>
          <w:sz w:val="16"/>
        </w:rPr>
      </w:pPr>
      <w:r w:rsidRPr="0093301D">
        <w:rPr>
          <w:sz w:val="16"/>
        </w:rPr>
        <w:t xml:space="preserve">Although we focus on statistical approaches to interstate conflict in this article, </w:t>
      </w:r>
      <w:r w:rsidRPr="0093301D">
        <w:rPr>
          <w:rStyle w:val="StyleUnderline"/>
        </w:rPr>
        <w:t>many of our arguments also apply to problems in traditional theories of conflict and qualitative approaches to prediction or anticipating political events</w:t>
      </w:r>
      <w:r w:rsidRPr="0093301D">
        <w:rPr>
          <w:sz w:val="16"/>
        </w:rPr>
        <w:t xml:space="preserve"> (see </w:t>
      </w:r>
      <w:proofErr w:type="spellStart"/>
      <w:r w:rsidRPr="0093301D">
        <w:rPr>
          <w:sz w:val="16"/>
        </w:rPr>
        <w:t>Tetlock</w:t>
      </w:r>
      <w:proofErr w:type="spellEnd"/>
      <w:r w:rsidRPr="0093301D">
        <w:rPr>
          <w:sz w:val="16"/>
        </w:rPr>
        <w:t xml:space="preserve">, 2005). </w:t>
      </w:r>
      <w:r w:rsidRPr="009E4FCE">
        <w:rPr>
          <w:rStyle w:val="StyleUnderline"/>
          <w:highlight w:val="yellow"/>
        </w:rPr>
        <w:t>Traditional theories</w:t>
      </w:r>
      <w:r w:rsidRPr="0093301D">
        <w:rPr>
          <w:rStyle w:val="StyleUnderline"/>
        </w:rPr>
        <w:t xml:space="preserve"> of interstate conflict tend to </w:t>
      </w:r>
      <w:r w:rsidRPr="009E4FCE">
        <w:rPr>
          <w:rStyle w:val="StyleUnderline"/>
          <w:highlight w:val="yellow"/>
        </w:rPr>
        <w:t xml:space="preserve">focus on </w:t>
      </w:r>
      <w:r w:rsidRPr="009E4FCE">
        <w:rPr>
          <w:rStyle w:val="Emphasis"/>
          <w:highlight w:val="yellow"/>
        </w:rPr>
        <w:t>structural features</w:t>
      </w:r>
      <w:r w:rsidRPr="0093301D">
        <w:rPr>
          <w:rStyle w:val="StyleUnderline"/>
        </w:rPr>
        <w:t xml:space="preserve"> presumed to influence the opportunities for conflict such as the distribution of power</w:t>
      </w:r>
      <w:r w:rsidRPr="0093301D">
        <w:rPr>
          <w:sz w:val="16"/>
        </w:rPr>
        <w:t xml:space="preserve"> in the international system or relative balance of power (see e.g. Waltz, 1979). These theories display little interest in the specific incompatibilities that may motivate the use of violence. However, structural factors rarely change rapidly, but </w:t>
      </w:r>
      <w:r w:rsidRPr="009E4FCE">
        <w:rPr>
          <w:rStyle w:val="StyleUnderline"/>
          <w:highlight w:val="yellow"/>
        </w:rPr>
        <w:t>violent</w:t>
      </w:r>
      <w:r w:rsidRPr="0093301D">
        <w:rPr>
          <w:rStyle w:val="StyleUnderline"/>
        </w:rPr>
        <w:t xml:space="preserve"> </w:t>
      </w:r>
      <w:r w:rsidRPr="009E4FCE">
        <w:rPr>
          <w:rStyle w:val="StyleUnderline"/>
          <w:highlight w:val="yellow"/>
        </w:rPr>
        <w:t>conflict tends to be episodic</w:t>
      </w:r>
      <w:r w:rsidRPr="0093301D">
        <w:rPr>
          <w:rStyle w:val="StyleUnderline"/>
        </w:rPr>
        <w:t>, and</w:t>
      </w:r>
      <w:r w:rsidRPr="0093301D">
        <w:rPr>
          <w:sz w:val="16"/>
        </w:rPr>
        <w:t xml:space="preserve"> hence </w:t>
      </w:r>
      <w:r w:rsidRPr="0093301D">
        <w:rPr>
          <w:rStyle w:val="StyleUnderline"/>
        </w:rPr>
        <w:t>cannot be adequately explained merely by reference to permissive conditions</w:t>
      </w:r>
      <w:r w:rsidRPr="0093301D">
        <w:rPr>
          <w:sz w:val="16"/>
        </w:rPr>
        <w:t xml:space="preserve"> (see Fearon, 1995). Likewise, our core argument applies to studies of civil war, which tend to emphasize opportunities for conflict rather than motivations for conflict (see </w:t>
      </w:r>
      <w:proofErr w:type="spellStart"/>
      <w:r w:rsidRPr="0093301D">
        <w:rPr>
          <w:sz w:val="16"/>
        </w:rPr>
        <w:t>Cederman</w:t>
      </w:r>
      <w:proofErr w:type="spellEnd"/>
      <w:r w:rsidRPr="0093301D">
        <w:rPr>
          <w:sz w:val="16"/>
        </w:rPr>
        <w:t xml:space="preserve">, </w:t>
      </w:r>
      <w:proofErr w:type="spellStart"/>
      <w:r w:rsidRPr="0093301D">
        <w:rPr>
          <w:sz w:val="16"/>
        </w:rPr>
        <w:t>Weidmann</w:t>
      </w:r>
      <w:proofErr w:type="spellEnd"/>
      <w:r w:rsidRPr="0093301D">
        <w:rPr>
          <w:sz w:val="16"/>
        </w:rPr>
        <w:t xml:space="preserve"> &amp; </w:t>
      </w:r>
      <w:proofErr w:type="spellStart"/>
      <w:r w:rsidRPr="0093301D">
        <w:rPr>
          <w:sz w:val="16"/>
        </w:rPr>
        <w:t>Gleditsch</w:t>
      </w:r>
      <w:proofErr w:type="spellEnd"/>
      <w:r w:rsidRPr="0093301D">
        <w:rPr>
          <w:sz w:val="16"/>
        </w:rPr>
        <w:t xml:space="preserve">, 2011), and where evidence for the predictive ability of existing statistical efforts seems similarly disappointing (see Ward, Greenhill &amp; Bakke, 2010). Many political and area study experts, typically using informal methods for deriving predictions, often have strong confidence in their ability to forecast events. However, the comprehensive series of studies by </w:t>
      </w:r>
      <w:proofErr w:type="spellStart"/>
      <w:r w:rsidRPr="0093301D">
        <w:rPr>
          <w:sz w:val="16"/>
        </w:rPr>
        <w:t>Tetlock</w:t>
      </w:r>
      <w:proofErr w:type="spellEnd"/>
      <w:r w:rsidRPr="0093301D">
        <w:rPr>
          <w:sz w:val="16"/>
        </w:rPr>
        <w:t xml:space="preserve"> (2005), who asked experts to rate a series of outcomes which could then be compared against the historical record, provide little support for the forecastin</w:t>
      </w:r>
      <w:r>
        <w:rPr>
          <w:sz w:val="16"/>
        </w:rPr>
        <w:t>g ability of political experts.</w:t>
      </w:r>
    </w:p>
    <w:p w14:paraId="23E68651" w14:textId="77777777" w:rsidR="00341B13" w:rsidRDefault="00341B13" w:rsidP="00341B13"/>
    <w:p w14:paraId="5DBB899F" w14:textId="77777777" w:rsidR="00341B13" w:rsidRDefault="00341B13" w:rsidP="00341B13"/>
    <w:p w14:paraId="42687EDA" w14:textId="02F8A14D" w:rsidR="00341B13" w:rsidRDefault="00341B13" w:rsidP="00341B13">
      <w:pPr>
        <w:pStyle w:val="Heading3"/>
      </w:pPr>
      <w:r>
        <w:t>Scenario Planning Good---1NC</w:t>
      </w:r>
    </w:p>
    <w:p w14:paraId="1EE34209" w14:textId="77777777" w:rsidR="00341B13" w:rsidRPr="009244FC" w:rsidRDefault="00341B13" w:rsidP="00341B13">
      <w:pPr>
        <w:pStyle w:val="Heading4"/>
      </w:pPr>
      <w:r>
        <w:t xml:space="preserve">IR scenario analysis is </w:t>
      </w:r>
      <w:r w:rsidRPr="009244FC">
        <w:rPr>
          <w:u w:val="single"/>
        </w:rPr>
        <w:t>essential</w:t>
      </w:r>
      <w:r>
        <w:t xml:space="preserve"> to avoiding existential risks</w:t>
      </w:r>
    </w:p>
    <w:p w14:paraId="0F690387" w14:textId="77777777" w:rsidR="00341B13" w:rsidRPr="003251D0" w:rsidRDefault="00341B13" w:rsidP="00341B13">
      <w:r w:rsidRPr="003251D0">
        <w:t xml:space="preserve">Dong-ho </w:t>
      </w:r>
      <w:r w:rsidRPr="003251D0">
        <w:rPr>
          <w:rStyle w:val="Style13ptBold"/>
          <w:sz w:val="28"/>
        </w:rPr>
        <w:t>Han 10</w:t>
      </w:r>
      <w:r w:rsidRPr="003251D0">
        <w:t>, Ph.D. Candidate in Political Science at the University of Nebraska-Lincoln, January 26,, “Scenario Construction and Implications for IR Research: Connecting Theory to a Real World of Policy Making”, http://www.allacademic.com/one/isa/isa10/index.php?cmd=Download+Document&amp;key=unpublished_manuscript&amp;file_index=1&amp;pop_up=true&amp;no_click_key=true&amp;attachment_style=attachment&amp;PHPSESSID=3e890fb59257a0ca9bad2e2327d8a24f</w:t>
      </w:r>
    </w:p>
    <w:p w14:paraId="4AB9049F" w14:textId="77777777" w:rsidR="00341B13" w:rsidRPr="003251D0" w:rsidRDefault="00341B13" w:rsidP="00341B13">
      <w:pPr>
        <w:ind w:right="288"/>
        <w:rPr>
          <w:rFonts w:eastAsiaTheme="majorEastAsia"/>
          <w:sz w:val="14"/>
        </w:rPr>
      </w:pPr>
      <w:r w:rsidRPr="003251D0">
        <w:rPr>
          <w:rFonts w:eastAsiaTheme="majorEastAsia"/>
          <w:sz w:val="14"/>
        </w:rPr>
        <w:t xml:space="preserve">Another example of the use of </w:t>
      </w:r>
      <w:r w:rsidRPr="003251D0">
        <w:rPr>
          <w:rFonts w:eastAsiaTheme="majorEastAsia"/>
          <w:bCs/>
          <w:highlight w:val="yellow"/>
          <w:u w:val="single"/>
        </w:rPr>
        <w:t>scenario analysis</w:t>
      </w:r>
      <w:r w:rsidRPr="003251D0">
        <w:rPr>
          <w:rFonts w:eastAsiaTheme="majorEastAsia"/>
          <w:sz w:val="14"/>
        </w:rPr>
        <w:t xml:space="preserve"> by defense planners can be found in a series of papers by the Rand Corporation that deal with ongoing national security issues and develop national security policies for the United States government. A recent article by Brian Jackson and David </w:t>
      </w:r>
      <w:proofErr w:type="spellStart"/>
      <w:r w:rsidRPr="003251D0">
        <w:rPr>
          <w:rFonts w:eastAsiaTheme="majorEastAsia"/>
          <w:sz w:val="14"/>
        </w:rPr>
        <w:t>Frelinger</w:t>
      </w:r>
      <w:proofErr w:type="spellEnd"/>
      <w:r w:rsidRPr="003251D0">
        <w:rPr>
          <w:rFonts w:eastAsiaTheme="majorEastAsia"/>
          <w:sz w:val="14"/>
        </w:rPr>
        <w:t xml:space="preserve"> entitled “Emerging Threats and Security Planning,” one of a series, </w:t>
      </w:r>
      <w:r w:rsidRPr="003251D0">
        <w:rPr>
          <w:rFonts w:eastAsiaTheme="majorEastAsia"/>
          <w:bCs/>
          <w:highlight w:val="yellow"/>
          <w:u w:val="single"/>
        </w:rPr>
        <w:t>deals with issues such a</w:t>
      </w:r>
      <w:r w:rsidRPr="003251D0">
        <w:rPr>
          <w:rFonts w:eastAsiaTheme="majorEastAsia"/>
          <w:bCs/>
          <w:u w:val="single"/>
        </w:rPr>
        <w:t xml:space="preserve">s the security threats the U.S. government faces now and suggests </w:t>
      </w:r>
      <w:r w:rsidRPr="003251D0">
        <w:rPr>
          <w:rFonts w:eastAsiaTheme="majorEastAsia"/>
          <w:b/>
          <w:bCs/>
          <w:highlight w:val="yellow"/>
          <w:u w:val="single"/>
        </w:rPr>
        <w:t>how to discern “true” threats from “false” threats</w:t>
      </w:r>
      <w:r w:rsidRPr="003251D0">
        <w:rPr>
          <w:rFonts w:eastAsiaTheme="majorEastAsia"/>
          <w:sz w:val="14"/>
        </w:rPr>
        <w:t>.57 Coping with a variety of emerging threats means not just focusing on traditional and conventional ways of thinking but also concentrating on unconventional and unusual modes of reasoning, often based on fanciful thinking that scenario planning most seeks to inspire.</w:t>
      </w:r>
      <w:r w:rsidRPr="003251D0">
        <w:rPr>
          <w:rFonts w:eastAsiaTheme="majorEastAsia"/>
          <w:sz w:val="12"/>
        </w:rPr>
        <w:t>¶</w:t>
      </w:r>
      <w:r w:rsidRPr="003251D0">
        <w:rPr>
          <w:rFonts w:eastAsiaTheme="majorEastAsia"/>
          <w:sz w:val="14"/>
        </w:rPr>
        <w:t xml:space="preserve"> Again, a series of papers at the </w:t>
      </w:r>
      <w:r w:rsidRPr="003251D0">
        <w:rPr>
          <w:rFonts w:eastAsiaTheme="majorEastAsia"/>
          <w:bCs/>
          <w:u w:val="single"/>
        </w:rPr>
        <w:t>Rand</w:t>
      </w:r>
      <w:r w:rsidRPr="003251D0">
        <w:rPr>
          <w:rFonts w:eastAsiaTheme="majorEastAsia"/>
          <w:sz w:val="14"/>
        </w:rPr>
        <w:t xml:space="preserve"> Corporation have </w:t>
      </w:r>
      <w:r w:rsidRPr="003251D0">
        <w:rPr>
          <w:rFonts w:eastAsiaTheme="majorEastAsia"/>
          <w:bCs/>
          <w:u w:val="single"/>
        </w:rPr>
        <w:t>dealt with diverse national security issues</w:t>
      </w:r>
      <w:r w:rsidRPr="003251D0">
        <w:rPr>
          <w:rFonts w:eastAsiaTheme="majorEastAsia"/>
          <w:sz w:val="14"/>
        </w:rPr>
        <w:t xml:space="preserve"> and tried to devise various national security policies for the U.S. government on the basis of scenario thinking and analysis. </w:t>
      </w:r>
      <w:r w:rsidRPr="003251D0">
        <w:rPr>
          <w:rFonts w:eastAsiaTheme="majorEastAsia"/>
          <w:bCs/>
          <w:highlight w:val="yellow"/>
          <w:u w:val="single"/>
        </w:rPr>
        <w:t>One of the early efforts</w:t>
      </w:r>
      <w:r w:rsidRPr="003251D0">
        <w:rPr>
          <w:rFonts w:eastAsiaTheme="majorEastAsia"/>
          <w:bCs/>
          <w:u w:val="single"/>
        </w:rPr>
        <w:t xml:space="preserve"> in this domain </w:t>
      </w:r>
      <w:r w:rsidRPr="003251D0">
        <w:rPr>
          <w:rFonts w:eastAsiaTheme="majorEastAsia"/>
          <w:bCs/>
          <w:highlight w:val="yellow"/>
          <w:u w:val="single"/>
        </w:rPr>
        <w:t>could be found in</w:t>
      </w:r>
      <w:r w:rsidRPr="003251D0">
        <w:rPr>
          <w:rFonts w:eastAsiaTheme="majorEastAsia"/>
          <w:bCs/>
          <w:u w:val="single"/>
        </w:rPr>
        <w:t xml:space="preserve"> a work on </w:t>
      </w:r>
      <w:r w:rsidRPr="003251D0">
        <w:rPr>
          <w:rFonts w:eastAsiaTheme="majorEastAsia"/>
          <w:b/>
          <w:bCs/>
          <w:highlight w:val="yellow"/>
          <w:u w:val="single"/>
        </w:rPr>
        <w:t>how nuclear war might start</w:t>
      </w:r>
      <w:r w:rsidRPr="003251D0">
        <w:rPr>
          <w:rFonts w:eastAsiaTheme="majorEastAsia"/>
          <w:sz w:val="14"/>
        </w:rPr>
        <w:t xml:space="preserve"> from the perspective of the early twenty-first century.58 </w:t>
      </w:r>
      <w:r w:rsidRPr="003251D0">
        <w:rPr>
          <w:rFonts w:eastAsiaTheme="majorEastAsia"/>
          <w:bCs/>
          <w:u w:val="single"/>
        </w:rPr>
        <w:t>In these papers various scenarios have been unfolded ranging from the possibility of nuclear warfare to emerging threats and new technological innovations in the military and industrial domains. The diverse usages of scenarios in government think tanks</w:t>
      </w:r>
      <w:r w:rsidRPr="003251D0">
        <w:rPr>
          <w:rFonts w:eastAsiaTheme="majorEastAsia"/>
          <w:sz w:val="14"/>
        </w:rPr>
        <w:t xml:space="preserve"> like Rand </w:t>
      </w:r>
      <w:r w:rsidRPr="003251D0">
        <w:rPr>
          <w:rFonts w:eastAsiaTheme="majorEastAsia"/>
          <w:bCs/>
          <w:u w:val="single"/>
        </w:rPr>
        <w:t xml:space="preserve">suggest that </w:t>
      </w:r>
      <w:r w:rsidRPr="003251D0">
        <w:rPr>
          <w:rFonts w:eastAsiaTheme="majorEastAsia"/>
          <w:bCs/>
          <w:highlight w:val="yellow"/>
          <w:u w:val="single"/>
        </w:rPr>
        <w:t>scenarios could have potential</w:t>
      </w:r>
      <w:r w:rsidRPr="003251D0">
        <w:rPr>
          <w:rFonts w:eastAsiaTheme="majorEastAsia"/>
          <w:bCs/>
          <w:u w:val="single"/>
        </w:rPr>
        <w:t xml:space="preserve"> to be used </w:t>
      </w:r>
      <w:r w:rsidRPr="003251D0">
        <w:rPr>
          <w:rFonts w:eastAsiaTheme="majorEastAsia"/>
          <w:bCs/>
          <w:highlight w:val="yellow"/>
          <w:u w:val="single"/>
        </w:rPr>
        <w:t>for not only articulating alternative possibilities</w:t>
      </w:r>
      <w:r w:rsidRPr="003251D0">
        <w:rPr>
          <w:rFonts w:eastAsiaTheme="majorEastAsia"/>
          <w:bCs/>
          <w:u w:val="single"/>
        </w:rPr>
        <w:t xml:space="preserve"> in a certain issue area </w:t>
      </w:r>
      <w:r w:rsidRPr="003251D0">
        <w:rPr>
          <w:rFonts w:eastAsiaTheme="majorEastAsia"/>
          <w:bCs/>
          <w:highlight w:val="yellow"/>
          <w:u w:val="single"/>
        </w:rPr>
        <w:t>but</w:t>
      </w:r>
      <w:r w:rsidRPr="003251D0">
        <w:rPr>
          <w:rFonts w:eastAsiaTheme="majorEastAsia"/>
          <w:bCs/>
          <w:u w:val="single"/>
        </w:rPr>
        <w:t xml:space="preserve"> also </w:t>
      </w:r>
      <w:r w:rsidRPr="003251D0">
        <w:rPr>
          <w:rFonts w:eastAsiaTheme="majorEastAsia"/>
          <w:bCs/>
          <w:highlight w:val="yellow"/>
          <w:u w:val="single"/>
        </w:rPr>
        <w:t xml:space="preserve">applying various thoughts of different outcomes into a </w:t>
      </w:r>
      <w:r w:rsidRPr="003251D0">
        <w:rPr>
          <w:rFonts w:eastAsiaTheme="majorEastAsia"/>
          <w:b/>
          <w:highlight w:val="yellow"/>
          <w:u w:val="single"/>
          <w:bdr w:val="single" w:sz="4" w:space="0" w:color="auto"/>
        </w:rPr>
        <w:t>real world of policy making</w:t>
      </w:r>
      <w:r w:rsidRPr="003251D0">
        <w:rPr>
          <w:rFonts w:eastAsiaTheme="majorEastAsia"/>
          <w:sz w:val="14"/>
        </w:rPr>
        <w:t xml:space="preserve">. In a word, </w:t>
      </w:r>
      <w:r w:rsidRPr="003251D0">
        <w:rPr>
          <w:rFonts w:eastAsiaTheme="majorEastAsia"/>
          <w:b/>
          <w:bCs/>
          <w:highlight w:val="yellow"/>
          <w:u w:val="single"/>
        </w:rPr>
        <w:t>scenario-based planning could make a difference in</w:t>
      </w:r>
      <w:r w:rsidRPr="003251D0">
        <w:rPr>
          <w:rFonts w:eastAsiaTheme="majorEastAsia"/>
          <w:bCs/>
          <w:u w:val="single"/>
        </w:rPr>
        <w:t xml:space="preserve"> </w:t>
      </w:r>
      <w:r w:rsidRPr="003251D0">
        <w:rPr>
          <w:rFonts w:eastAsiaTheme="majorEastAsia"/>
          <w:b/>
          <w:bCs/>
          <w:highlight w:val="yellow"/>
          <w:u w:val="single"/>
        </w:rPr>
        <w:t>such diverse areas as business, military, economics, and politics.</w:t>
      </w:r>
      <w:r w:rsidRPr="003251D0">
        <w:rPr>
          <w:rFonts w:eastAsiaTheme="majorEastAsia"/>
          <w:bCs/>
          <w:sz w:val="12"/>
          <w:highlight w:val="yellow"/>
        </w:rPr>
        <w:t>¶</w:t>
      </w:r>
      <w:r w:rsidRPr="003251D0">
        <w:rPr>
          <w:rFonts w:eastAsiaTheme="majorEastAsia"/>
          <w:b/>
          <w:bCs/>
          <w:sz w:val="12"/>
          <w:highlight w:val="yellow"/>
          <w:u w:val="single"/>
        </w:rPr>
        <w:t xml:space="preserve"> </w:t>
      </w:r>
      <w:r w:rsidRPr="003251D0">
        <w:rPr>
          <w:rFonts w:eastAsiaTheme="majorEastAsia"/>
          <w:bCs/>
          <w:u w:val="single"/>
        </w:rPr>
        <w:t>Common and effective usage of scenario planning in</w:t>
      </w:r>
      <w:r w:rsidRPr="003251D0">
        <w:rPr>
          <w:rFonts w:eastAsiaTheme="majorEastAsia"/>
          <w:sz w:val="14"/>
        </w:rPr>
        <w:t xml:space="preserve"> other </w:t>
      </w:r>
      <w:r w:rsidRPr="003251D0">
        <w:rPr>
          <w:rFonts w:eastAsiaTheme="majorEastAsia"/>
          <w:bCs/>
          <w:u w:val="single"/>
        </w:rPr>
        <w:t xml:space="preserve">fields such as business, military, and even education strategic planning, strengthened by </w:t>
      </w:r>
      <w:r w:rsidRPr="003251D0">
        <w:rPr>
          <w:rFonts w:eastAsiaTheme="majorEastAsia"/>
          <w:b/>
          <w:bCs/>
          <w:highlight w:val="yellow"/>
          <w:u w:val="single"/>
        </w:rPr>
        <w:t>scenario-oriented methodological approaches</w:t>
      </w:r>
      <w:r w:rsidRPr="003251D0">
        <w:rPr>
          <w:rFonts w:eastAsiaTheme="majorEastAsia"/>
          <w:bCs/>
          <w:highlight w:val="yellow"/>
          <w:u w:val="single"/>
        </w:rPr>
        <w:t xml:space="preserve">, has </w:t>
      </w:r>
      <w:r w:rsidRPr="003251D0">
        <w:rPr>
          <w:rFonts w:eastAsiaTheme="majorEastAsia"/>
          <w:b/>
          <w:bCs/>
          <w:highlight w:val="yellow"/>
          <w:u w:val="single"/>
        </w:rPr>
        <w:t>considerable implications</w:t>
      </w:r>
      <w:r w:rsidRPr="003251D0">
        <w:rPr>
          <w:rFonts w:eastAsiaTheme="majorEastAsia"/>
          <w:bCs/>
          <w:highlight w:val="yellow"/>
          <w:u w:val="single"/>
        </w:rPr>
        <w:t xml:space="preserve"> for </w:t>
      </w:r>
      <w:r w:rsidRPr="003251D0">
        <w:rPr>
          <w:rFonts w:eastAsiaTheme="majorEastAsia"/>
          <w:bCs/>
          <w:u w:val="single"/>
        </w:rPr>
        <w:t xml:space="preserve">the development of the field </w:t>
      </w:r>
      <w:r w:rsidRPr="003251D0">
        <w:rPr>
          <w:rFonts w:eastAsiaTheme="majorEastAsia"/>
          <w:bCs/>
          <w:highlight w:val="yellow"/>
          <w:u w:val="single"/>
        </w:rPr>
        <w:t>of IR in terms of the</w:t>
      </w:r>
      <w:r w:rsidRPr="003251D0">
        <w:rPr>
          <w:rFonts w:eastAsiaTheme="majorEastAsia"/>
          <w:sz w:val="14"/>
        </w:rPr>
        <w:t xml:space="preserve"> possible </w:t>
      </w:r>
      <w:r w:rsidRPr="003251D0">
        <w:rPr>
          <w:rFonts w:eastAsiaTheme="majorEastAsia"/>
          <w:b/>
          <w:bCs/>
          <w:highlight w:val="yellow"/>
          <w:u w:val="single"/>
        </w:rPr>
        <w:t>connection of theory and policy</w:t>
      </w:r>
      <w:r w:rsidRPr="003251D0">
        <w:rPr>
          <w:rFonts w:eastAsiaTheme="majorEastAsia"/>
          <w:bCs/>
          <w:u w:val="single"/>
        </w:rPr>
        <w:t xml:space="preserve">. If IR scholars could derive more practical insights from these fields of studies, their </w:t>
      </w:r>
      <w:r w:rsidRPr="003251D0">
        <w:rPr>
          <w:rFonts w:eastAsiaTheme="majorEastAsia"/>
          <w:b/>
          <w:highlight w:val="yellow"/>
          <w:u w:val="single"/>
          <w:bdr w:val="single" w:sz="4" w:space="0" w:color="auto"/>
        </w:rPr>
        <w:t>research could be more fruitful in</w:t>
      </w:r>
      <w:r w:rsidRPr="003251D0">
        <w:rPr>
          <w:rFonts w:eastAsiaTheme="majorEastAsia"/>
          <w:sz w:val="14"/>
        </w:rPr>
        <w:t xml:space="preserve"> the arena of </w:t>
      </w:r>
      <w:r w:rsidRPr="003251D0">
        <w:rPr>
          <w:rFonts w:eastAsiaTheme="majorEastAsia"/>
          <w:b/>
          <w:highlight w:val="yellow"/>
          <w:u w:val="single"/>
          <w:bdr w:val="single" w:sz="4" w:space="0" w:color="auto"/>
        </w:rPr>
        <w:t>real world policy making</w:t>
      </w:r>
      <w:r w:rsidRPr="003251D0">
        <w:rPr>
          <w:rFonts w:eastAsiaTheme="majorEastAsia"/>
          <w:bCs/>
          <w:highlight w:val="yellow"/>
          <w:u w:val="single"/>
        </w:rPr>
        <w:t xml:space="preserve">. </w:t>
      </w:r>
      <w:r w:rsidRPr="003251D0">
        <w:rPr>
          <w:rFonts w:eastAsiaTheme="majorEastAsia"/>
          <w:b/>
          <w:bCs/>
          <w:highlight w:val="yellow"/>
          <w:u w:val="single"/>
        </w:rPr>
        <w:t>This is why we need a discussion of the necessity of introducing scenario analysis</w:t>
      </w:r>
      <w:r w:rsidRPr="003251D0">
        <w:rPr>
          <w:rFonts w:eastAsiaTheme="majorEastAsia"/>
          <w:sz w:val="14"/>
        </w:rPr>
        <w:t xml:space="preserve"> in our field, the topic of the following section.</w:t>
      </w:r>
      <w:r w:rsidRPr="003251D0">
        <w:rPr>
          <w:rFonts w:eastAsiaTheme="majorEastAsia"/>
          <w:sz w:val="12"/>
        </w:rPr>
        <w:t>¶</w:t>
      </w:r>
      <w:r w:rsidRPr="003251D0">
        <w:rPr>
          <w:rFonts w:eastAsiaTheme="majorEastAsia"/>
          <w:sz w:val="14"/>
        </w:rPr>
        <w:t xml:space="preserve"> 4. Why the Study of International Politics Needs Scenario Analysis</w:t>
      </w:r>
      <w:r w:rsidRPr="003251D0">
        <w:rPr>
          <w:rFonts w:eastAsiaTheme="majorEastAsia"/>
          <w:sz w:val="12"/>
        </w:rPr>
        <w:t>¶</w:t>
      </w:r>
      <w:r w:rsidRPr="003251D0">
        <w:rPr>
          <w:rFonts w:eastAsiaTheme="majorEastAsia"/>
          <w:sz w:val="14"/>
        </w:rPr>
        <w:t xml:space="preserve"> </w:t>
      </w:r>
      <w:r w:rsidRPr="003251D0">
        <w:rPr>
          <w:rFonts w:eastAsiaTheme="majorEastAsia"/>
          <w:bCs/>
          <w:u w:val="single"/>
        </w:rPr>
        <w:t>Is the rationale for using scenarios in other disciplines still relevant for the study of international politics?</w:t>
      </w:r>
      <w:r w:rsidRPr="003251D0">
        <w:rPr>
          <w:rFonts w:eastAsiaTheme="majorEastAsia"/>
          <w:sz w:val="14"/>
        </w:rPr>
        <w:t xml:space="preserve"> Or do we have to find some other reasons for using the scenario methodology in our field?59 </w:t>
      </w:r>
      <w:r w:rsidRPr="003251D0">
        <w:rPr>
          <w:rFonts w:eastAsiaTheme="majorEastAsia"/>
          <w:bCs/>
          <w:highlight w:val="yellow"/>
          <w:u w:val="single"/>
        </w:rPr>
        <w:t>The</w:t>
      </w:r>
      <w:r w:rsidRPr="003251D0">
        <w:rPr>
          <w:rFonts w:eastAsiaTheme="majorEastAsia"/>
          <w:bCs/>
          <w:u w:val="single"/>
        </w:rPr>
        <w:t xml:space="preserve"> potential </w:t>
      </w:r>
      <w:r w:rsidRPr="003251D0">
        <w:rPr>
          <w:rFonts w:eastAsiaTheme="majorEastAsia"/>
          <w:bCs/>
          <w:highlight w:val="yellow"/>
          <w:u w:val="single"/>
        </w:rPr>
        <w:t>relevance of the scenario method to</w:t>
      </w:r>
      <w:r w:rsidRPr="003251D0">
        <w:rPr>
          <w:rFonts w:eastAsiaTheme="majorEastAsia"/>
          <w:bCs/>
          <w:u w:val="single"/>
        </w:rPr>
        <w:t xml:space="preserve"> the field of </w:t>
      </w:r>
      <w:r w:rsidRPr="003251D0">
        <w:rPr>
          <w:rFonts w:eastAsiaTheme="majorEastAsia"/>
          <w:bCs/>
          <w:highlight w:val="yellow"/>
          <w:u w:val="single"/>
        </w:rPr>
        <w:t>IR can be found in</w:t>
      </w:r>
      <w:r w:rsidRPr="003251D0">
        <w:rPr>
          <w:rFonts w:eastAsiaTheme="majorEastAsia"/>
          <w:bCs/>
          <w:u w:val="single"/>
        </w:rPr>
        <w:t xml:space="preserve"> various </w:t>
      </w:r>
      <w:r w:rsidRPr="003251D0">
        <w:rPr>
          <w:rFonts w:eastAsiaTheme="majorEastAsia"/>
          <w:bCs/>
          <w:highlight w:val="yellow"/>
          <w:u w:val="single"/>
        </w:rPr>
        <w:t>efforts</w:t>
      </w:r>
      <w:r w:rsidRPr="003251D0">
        <w:rPr>
          <w:rFonts w:eastAsiaTheme="majorEastAsia"/>
          <w:bCs/>
          <w:u w:val="single"/>
        </w:rPr>
        <w:t xml:space="preserve"> of IR scholars to use a variety of theoretical insights in order </w:t>
      </w:r>
      <w:r w:rsidRPr="003251D0">
        <w:rPr>
          <w:rFonts w:eastAsiaTheme="majorEastAsia"/>
          <w:b/>
          <w:bCs/>
          <w:highlight w:val="yellow"/>
          <w:u w:val="single"/>
        </w:rPr>
        <w:t>to think about an unknown future</w:t>
      </w:r>
      <w:r w:rsidRPr="003251D0">
        <w:rPr>
          <w:rFonts w:eastAsiaTheme="majorEastAsia"/>
          <w:bCs/>
          <w:u w:val="single"/>
        </w:rPr>
        <w:t>.</w:t>
      </w:r>
      <w:r w:rsidRPr="003251D0">
        <w:rPr>
          <w:rFonts w:eastAsiaTheme="majorEastAsia"/>
          <w:bCs/>
          <w:sz w:val="12"/>
        </w:rPr>
        <w:t>¶</w:t>
      </w:r>
      <w:r w:rsidRPr="003251D0">
        <w:rPr>
          <w:rFonts w:eastAsiaTheme="majorEastAsia"/>
          <w:bCs/>
          <w:sz w:val="12"/>
          <w:u w:val="single"/>
        </w:rPr>
        <w:t xml:space="preserve"> </w:t>
      </w:r>
      <w:r w:rsidRPr="003251D0">
        <w:rPr>
          <w:rFonts w:eastAsiaTheme="majorEastAsia"/>
          <w:sz w:val="14"/>
        </w:rPr>
        <w:t xml:space="preserve">As the previous section suggested, </w:t>
      </w:r>
      <w:r w:rsidRPr="003251D0">
        <w:rPr>
          <w:rFonts w:eastAsiaTheme="majorEastAsia"/>
          <w:bCs/>
          <w:u w:val="single"/>
        </w:rPr>
        <w:t>the scenario methodology has been primarily developed in the areas of military planning and strategic management</w:t>
      </w:r>
      <w:r w:rsidRPr="003251D0">
        <w:rPr>
          <w:rFonts w:eastAsiaTheme="majorEastAsia"/>
          <w:sz w:val="14"/>
        </w:rPr>
        <w:t xml:space="preserve">. In the field of IR a few </w:t>
      </w:r>
      <w:r w:rsidRPr="003251D0">
        <w:rPr>
          <w:rFonts w:eastAsiaTheme="majorEastAsia"/>
          <w:bCs/>
          <w:u w:val="single"/>
        </w:rPr>
        <w:t>scholars have reevaluated the importance of scenario analysis as a social science methodology</w:t>
      </w:r>
      <w:r w:rsidRPr="003251D0">
        <w:rPr>
          <w:rFonts w:eastAsiaTheme="majorEastAsia"/>
          <w:sz w:val="14"/>
        </w:rPr>
        <w:t xml:space="preserve">.60 These scholars contend that </w:t>
      </w:r>
      <w:r w:rsidRPr="003251D0">
        <w:rPr>
          <w:rFonts w:eastAsiaTheme="majorEastAsia"/>
          <w:bCs/>
          <w:highlight w:val="yellow"/>
          <w:u w:val="single"/>
        </w:rPr>
        <w:t xml:space="preserve">the scenario-building method could make a </w:t>
      </w:r>
      <w:r w:rsidRPr="003251D0">
        <w:rPr>
          <w:rFonts w:eastAsiaTheme="majorEastAsia"/>
          <w:b/>
          <w:bCs/>
          <w:highlight w:val="yellow"/>
          <w:u w:val="single"/>
        </w:rPr>
        <w:t>unique contribution to IR research</w:t>
      </w:r>
      <w:r w:rsidRPr="003251D0">
        <w:rPr>
          <w:rFonts w:eastAsiaTheme="majorEastAsia"/>
          <w:bCs/>
          <w:u w:val="single"/>
        </w:rPr>
        <w:t xml:space="preserve"> because of the alternatives to a “scientific” approach it offers to mainstream IR theorizing.</w:t>
      </w:r>
    </w:p>
    <w:p w14:paraId="36F3128B" w14:textId="77777777" w:rsidR="00341B13" w:rsidRDefault="00341B13" w:rsidP="00341B13"/>
    <w:p w14:paraId="1750BC2D" w14:textId="77777777" w:rsidR="00341B13" w:rsidRPr="00341B13" w:rsidRDefault="00341B13" w:rsidP="00341B13"/>
    <w:p w14:paraId="324EB09C" w14:textId="3529B419" w:rsidR="003F139E" w:rsidRDefault="003F139E" w:rsidP="003F139E">
      <w:pPr>
        <w:pStyle w:val="Heading3"/>
      </w:pPr>
      <w:r>
        <w:t>Predictions Work---1NC</w:t>
      </w:r>
    </w:p>
    <w:p w14:paraId="716021C6" w14:textId="77777777" w:rsidR="003F139E" w:rsidRPr="00BE44B4" w:rsidRDefault="003F139E" w:rsidP="003F139E">
      <w:pPr>
        <w:pStyle w:val="Heading4"/>
      </w:pPr>
      <w:r>
        <w:t xml:space="preserve">Predictions are </w:t>
      </w:r>
      <w:r w:rsidRPr="0043266B">
        <w:rPr>
          <w:u w:val="single"/>
        </w:rPr>
        <w:t>possible</w:t>
      </w:r>
      <w:r>
        <w:t>---</w:t>
      </w:r>
      <w:proofErr w:type="spellStart"/>
      <w:r w:rsidRPr="008C52F5">
        <w:rPr>
          <w:u w:val="single"/>
        </w:rPr>
        <w:t>expertism</w:t>
      </w:r>
      <w:proofErr w:type="spellEnd"/>
      <w:r>
        <w:t xml:space="preserve"> and </w:t>
      </w:r>
      <w:r w:rsidRPr="008C52F5">
        <w:rPr>
          <w:u w:val="single"/>
        </w:rPr>
        <w:t>algorithms</w:t>
      </w:r>
      <w:r>
        <w:t xml:space="preserve"> </w:t>
      </w:r>
    </w:p>
    <w:p w14:paraId="0FFC96A1" w14:textId="77777777" w:rsidR="003F139E" w:rsidRDefault="003F139E" w:rsidP="003F139E">
      <w:r>
        <w:t xml:space="preserve">Walter </w:t>
      </w:r>
      <w:r w:rsidRPr="007F65B5">
        <w:rPr>
          <w:rStyle w:val="Style13ptBold"/>
        </w:rPr>
        <w:t>Frick 15</w:t>
      </w:r>
      <w:r>
        <w:t>, senior editor at Harvard Business Review, 2/2/15, “What Research Tells Us About Making Accurate Predictions,” https://hbr.org/2015/02/what-research-tells-us-about-making-accurate-predictions</w:t>
      </w:r>
    </w:p>
    <w:p w14:paraId="682B4EF7" w14:textId="77777777" w:rsidR="003F139E" w:rsidRPr="009244FC" w:rsidRDefault="003F139E" w:rsidP="003F139E">
      <w:pPr>
        <w:rPr>
          <w:sz w:val="16"/>
        </w:rPr>
      </w:pPr>
      <w:r w:rsidRPr="009244FC">
        <w:rPr>
          <w:sz w:val="16"/>
        </w:rPr>
        <w:t>“</w:t>
      </w:r>
      <w:r w:rsidRPr="00BE44B4">
        <w:rPr>
          <w:rStyle w:val="Emphasis"/>
          <w:highlight w:val="yellow"/>
        </w:rPr>
        <w:t>Prediction is very difficult</w:t>
      </w:r>
      <w:r w:rsidRPr="009244FC">
        <w:rPr>
          <w:sz w:val="16"/>
        </w:rPr>
        <w:t xml:space="preserve">,” the old chestnut goes, “especially about the future.” And </w:t>
      </w:r>
      <w:r w:rsidRPr="00BE44B4">
        <w:rPr>
          <w:rStyle w:val="StyleUnderline"/>
          <w:highlight w:val="yellow"/>
        </w:rPr>
        <w:t>for years</w:t>
      </w:r>
      <w:r w:rsidRPr="009244FC">
        <w:rPr>
          <w:sz w:val="16"/>
        </w:rPr>
        <w:t xml:space="preserve">, </w:t>
      </w:r>
      <w:r w:rsidRPr="00BE44B4">
        <w:rPr>
          <w:rStyle w:val="StyleUnderline"/>
          <w:highlight w:val="yellow"/>
        </w:rPr>
        <w:t>social science agreed</w:t>
      </w:r>
      <w:r w:rsidRPr="009244FC">
        <w:rPr>
          <w:sz w:val="16"/>
        </w:rPr>
        <w:t>. Numerous studies detailed the forecasting failures of even so-called experts. Predicting the future is just too hard, the thinking went; HBR even published an article about how the art of forecasting wasn’t really about prediction at all.</w:t>
      </w:r>
    </w:p>
    <w:p w14:paraId="60814793" w14:textId="77777777" w:rsidR="003F139E" w:rsidRPr="009244FC" w:rsidRDefault="003F139E" w:rsidP="003F139E">
      <w:pPr>
        <w:rPr>
          <w:sz w:val="16"/>
        </w:rPr>
      </w:pPr>
      <w:r w:rsidRPr="00BE44B4">
        <w:rPr>
          <w:rStyle w:val="Emphasis"/>
          <w:highlight w:val="yellow"/>
        </w:rPr>
        <w:t>That’s changing</w:t>
      </w:r>
      <w:r w:rsidRPr="009244FC">
        <w:rPr>
          <w:sz w:val="16"/>
        </w:rPr>
        <w:t xml:space="preserve">, </w:t>
      </w:r>
      <w:r w:rsidRPr="00BE44B4">
        <w:rPr>
          <w:rStyle w:val="StyleUnderline"/>
          <w:highlight w:val="yellow"/>
        </w:rPr>
        <w:t xml:space="preserve">thanks to </w:t>
      </w:r>
      <w:r w:rsidRPr="00BE44B4">
        <w:rPr>
          <w:rStyle w:val="Emphasis"/>
          <w:sz w:val="28"/>
          <w:szCs w:val="28"/>
          <w:highlight w:val="yellow"/>
        </w:rPr>
        <w:t>new research</w:t>
      </w:r>
      <w:r w:rsidRPr="009244FC">
        <w:rPr>
          <w:sz w:val="16"/>
        </w:rPr>
        <w:t>.</w:t>
      </w:r>
    </w:p>
    <w:p w14:paraId="5AA3B72E" w14:textId="77777777" w:rsidR="003F139E" w:rsidRPr="009244FC" w:rsidRDefault="003F139E" w:rsidP="003F139E">
      <w:pPr>
        <w:rPr>
          <w:sz w:val="16"/>
        </w:rPr>
      </w:pPr>
      <w:r w:rsidRPr="009244FC">
        <w:rPr>
          <w:sz w:val="16"/>
        </w:rPr>
        <w:t xml:space="preserve">We know far more about prediction than we used to, including the fact that some of us are better at it than others. But </w:t>
      </w:r>
      <w:r w:rsidRPr="00BE44B4">
        <w:rPr>
          <w:rStyle w:val="StyleUnderline"/>
          <w:highlight w:val="yellow"/>
        </w:rPr>
        <w:t>prediction is</w:t>
      </w:r>
      <w:r w:rsidRPr="009244FC">
        <w:rPr>
          <w:sz w:val="16"/>
        </w:rPr>
        <w:t xml:space="preserve"> also a learned skill, at least in part — it’s </w:t>
      </w:r>
      <w:r w:rsidRPr="00BE44B4">
        <w:rPr>
          <w:rStyle w:val="StyleUnderline"/>
          <w:highlight w:val="yellow"/>
        </w:rPr>
        <w:t>something</w:t>
      </w:r>
      <w:r w:rsidRPr="009244FC">
        <w:rPr>
          <w:sz w:val="16"/>
        </w:rPr>
        <w:t xml:space="preserve"> that </w:t>
      </w:r>
      <w:r w:rsidRPr="00BE44B4">
        <w:rPr>
          <w:rStyle w:val="StyleUnderline"/>
          <w:highlight w:val="yellow"/>
        </w:rPr>
        <w:t>we</w:t>
      </w:r>
      <w:r w:rsidRPr="009244FC">
        <w:rPr>
          <w:sz w:val="16"/>
        </w:rPr>
        <w:t xml:space="preserve"> can all </w:t>
      </w:r>
      <w:r w:rsidRPr="00BE44B4">
        <w:rPr>
          <w:rStyle w:val="Emphasis"/>
          <w:highlight w:val="yellow"/>
        </w:rPr>
        <w:t>become better at with practice</w:t>
      </w:r>
      <w:r w:rsidRPr="009244FC">
        <w:rPr>
          <w:sz w:val="16"/>
        </w:rPr>
        <w:t>. And that’s good news for businesses, which have tremendous incentives to predict a myriad of things.</w:t>
      </w:r>
    </w:p>
    <w:p w14:paraId="55B74550" w14:textId="77777777" w:rsidR="003F139E" w:rsidRPr="009244FC" w:rsidRDefault="003F139E" w:rsidP="003F139E">
      <w:pPr>
        <w:rPr>
          <w:sz w:val="16"/>
        </w:rPr>
      </w:pPr>
      <w:r w:rsidRPr="009244FC">
        <w:rPr>
          <w:sz w:val="16"/>
        </w:rPr>
        <w:t xml:space="preserve">The most famous research on prediction was done by Philip </w:t>
      </w:r>
      <w:proofErr w:type="spellStart"/>
      <w:r w:rsidRPr="009244FC">
        <w:rPr>
          <w:sz w:val="16"/>
        </w:rPr>
        <w:t>Tetlock</w:t>
      </w:r>
      <w:proofErr w:type="spellEnd"/>
      <w:r w:rsidRPr="009244FC">
        <w:rPr>
          <w:sz w:val="16"/>
        </w:rPr>
        <w:t xml:space="preserve"> of the University of Pennsylvania, and his seminal 2006 book Expert Political Judgment provides crucial background. </w:t>
      </w:r>
      <w:proofErr w:type="spellStart"/>
      <w:r w:rsidRPr="009244FC">
        <w:rPr>
          <w:sz w:val="16"/>
        </w:rPr>
        <w:t>Tetlock</w:t>
      </w:r>
      <w:proofErr w:type="spellEnd"/>
      <w:r w:rsidRPr="009244FC">
        <w:rPr>
          <w:sz w:val="16"/>
        </w:rPr>
        <w:t xml:space="preserve"> asked a group of pundits and foreign affairs experts to predict geopolitical events, like whether the Soviet Union would disintegrate by 1993. Overall, the “experts” struggled to perform better than “dart-throwing chimps”, and were consistently less accurate than even relatively simple statistical algorithms. This was true of liberals and conservatives, and regardless of professional credentials.</w:t>
      </w:r>
    </w:p>
    <w:p w14:paraId="72EAF396" w14:textId="77777777" w:rsidR="003F139E" w:rsidRPr="009244FC" w:rsidRDefault="003F139E" w:rsidP="003F139E">
      <w:pPr>
        <w:rPr>
          <w:sz w:val="16"/>
        </w:rPr>
      </w:pPr>
      <w:r w:rsidRPr="009244FC">
        <w:rPr>
          <w:sz w:val="16"/>
        </w:rPr>
        <w:t xml:space="preserve">But </w:t>
      </w:r>
      <w:proofErr w:type="spellStart"/>
      <w:r w:rsidRPr="00BE44B4">
        <w:rPr>
          <w:rStyle w:val="StyleUnderline"/>
          <w:highlight w:val="yellow"/>
        </w:rPr>
        <w:t>Tetlock</w:t>
      </w:r>
      <w:proofErr w:type="spellEnd"/>
      <w:r w:rsidRPr="00BE44B4">
        <w:rPr>
          <w:rStyle w:val="StyleUnderline"/>
        </w:rPr>
        <w:t xml:space="preserve"> did </w:t>
      </w:r>
      <w:r w:rsidRPr="00BE44B4">
        <w:rPr>
          <w:rStyle w:val="StyleUnderline"/>
          <w:highlight w:val="yellow"/>
        </w:rPr>
        <w:t xml:space="preserve">uncover </w:t>
      </w:r>
      <w:r w:rsidRPr="00BE44B4">
        <w:rPr>
          <w:rStyle w:val="Emphasis"/>
          <w:highlight w:val="yellow"/>
        </w:rPr>
        <w:t>one style of thinking</w:t>
      </w:r>
      <w:r w:rsidRPr="00BE44B4">
        <w:rPr>
          <w:rStyle w:val="StyleUnderline"/>
          <w:highlight w:val="yellow"/>
        </w:rPr>
        <w:t xml:space="preserve"> that seemed to </w:t>
      </w:r>
      <w:r w:rsidRPr="00BE44B4">
        <w:rPr>
          <w:rStyle w:val="Emphasis"/>
          <w:highlight w:val="yellow"/>
        </w:rPr>
        <w:t>aid prediction</w:t>
      </w:r>
      <w:r w:rsidRPr="009244FC">
        <w:rPr>
          <w:sz w:val="16"/>
        </w:rPr>
        <w:t xml:space="preserve">. </w:t>
      </w:r>
      <w:r w:rsidRPr="00BE44B4">
        <w:rPr>
          <w:rStyle w:val="StyleUnderline"/>
          <w:highlight w:val="yellow"/>
        </w:rPr>
        <w:t>Those who</w:t>
      </w:r>
      <w:r w:rsidRPr="009244FC">
        <w:rPr>
          <w:sz w:val="16"/>
        </w:rPr>
        <w:t xml:space="preserve"> preferred to </w:t>
      </w:r>
      <w:r w:rsidRPr="00BE44B4">
        <w:rPr>
          <w:rStyle w:val="Emphasis"/>
          <w:highlight w:val="yellow"/>
        </w:rPr>
        <w:t>consider multiple explanations</w:t>
      </w:r>
      <w:r w:rsidRPr="009244FC">
        <w:rPr>
          <w:sz w:val="16"/>
        </w:rPr>
        <w:t xml:space="preserve"> </w:t>
      </w:r>
      <w:r w:rsidRPr="00BE44B4">
        <w:rPr>
          <w:rStyle w:val="StyleUnderline"/>
        </w:rPr>
        <w:t>and balance them together</w:t>
      </w:r>
      <w:r w:rsidRPr="009244FC">
        <w:rPr>
          <w:sz w:val="16"/>
        </w:rPr>
        <w:t xml:space="preserve"> </w:t>
      </w:r>
      <w:r w:rsidRPr="00BE44B4">
        <w:rPr>
          <w:rStyle w:val="StyleUnderline"/>
        </w:rPr>
        <w:t xml:space="preserve">before making a prediction </w:t>
      </w:r>
      <w:r w:rsidRPr="00BE44B4">
        <w:rPr>
          <w:rStyle w:val="StyleUnderline"/>
          <w:highlight w:val="yellow"/>
        </w:rPr>
        <w:t xml:space="preserve">performed better than those who </w:t>
      </w:r>
      <w:r w:rsidRPr="00BE44B4">
        <w:rPr>
          <w:rStyle w:val="Emphasis"/>
          <w:highlight w:val="yellow"/>
        </w:rPr>
        <w:t>relied on a single big idea</w:t>
      </w:r>
      <w:r w:rsidRPr="009244FC">
        <w:rPr>
          <w:sz w:val="16"/>
        </w:rPr>
        <w:t xml:space="preserve">. </w:t>
      </w:r>
      <w:proofErr w:type="spellStart"/>
      <w:r w:rsidRPr="009244FC">
        <w:rPr>
          <w:sz w:val="16"/>
        </w:rPr>
        <w:t>Tetlock</w:t>
      </w:r>
      <w:proofErr w:type="spellEnd"/>
      <w:r w:rsidRPr="009244FC">
        <w:rPr>
          <w:sz w:val="16"/>
        </w:rPr>
        <w:t xml:space="preserve"> called the first group foxes and the second group hedgehogs, after an essay by Isaiah Berlin. As </w:t>
      </w:r>
      <w:proofErr w:type="spellStart"/>
      <w:r w:rsidRPr="009244FC">
        <w:rPr>
          <w:sz w:val="16"/>
        </w:rPr>
        <w:t>Tetlock</w:t>
      </w:r>
      <w:proofErr w:type="spellEnd"/>
      <w:r w:rsidRPr="009244FC">
        <w:rPr>
          <w:sz w:val="16"/>
        </w:rPr>
        <w:t xml:space="preserve"> writes:</w:t>
      </w:r>
    </w:p>
    <w:p w14:paraId="3A8FC66A" w14:textId="77777777" w:rsidR="003F139E" w:rsidRPr="009244FC" w:rsidRDefault="003F139E" w:rsidP="003F139E">
      <w:pPr>
        <w:rPr>
          <w:sz w:val="16"/>
        </w:rPr>
      </w:pPr>
      <w:r w:rsidRPr="009244FC">
        <w:rPr>
          <w:sz w:val="16"/>
        </w:rPr>
        <w:t>The intellectually aggressive hedgehogs knew one big thing and sought, under the banner of parsimony, to expand the explanatory power of that big thing to “cover” new cases; the more eclectic foxes knew many little things and were content to improvise ad hoc solutions to keep pace with a rapidly changing world.</w:t>
      </w:r>
    </w:p>
    <w:p w14:paraId="38BBB357" w14:textId="77777777" w:rsidR="003F139E" w:rsidRPr="009244FC" w:rsidRDefault="003F139E" w:rsidP="003F139E">
      <w:pPr>
        <w:rPr>
          <w:sz w:val="16"/>
        </w:rPr>
      </w:pPr>
      <w:r w:rsidRPr="009244FC">
        <w:rPr>
          <w:sz w:val="16"/>
        </w:rPr>
        <w:t xml:space="preserve">Since the book, </w:t>
      </w:r>
      <w:proofErr w:type="spellStart"/>
      <w:r w:rsidRPr="0043266B">
        <w:rPr>
          <w:rStyle w:val="StyleUnderline"/>
          <w:highlight w:val="yellow"/>
        </w:rPr>
        <w:t>Tetlock</w:t>
      </w:r>
      <w:proofErr w:type="spellEnd"/>
      <w:r w:rsidRPr="0043266B">
        <w:rPr>
          <w:rStyle w:val="StyleUnderline"/>
        </w:rPr>
        <w:t xml:space="preserve"> and several colleagues </w:t>
      </w:r>
      <w:r w:rsidRPr="0043266B">
        <w:rPr>
          <w:rStyle w:val="StyleUnderline"/>
          <w:highlight w:val="yellow"/>
        </w:rPr>
        <w:t>have been running</w:t>
      </w:r>
      <w:r w:rsidRPr="0043266B">
        <w:rPr>
          <w:rStyle w:val="StyleUnderline"/>
        </w:rPr>
        <w:t xml:space="preserve"> a series of </w:t>
      </w:r>
      <w:r w:rsidRPr="0043266B">
        <w:rPr>
          <w:rStyle w:val="Emphasis"/>
          <w:highlight w:val="yellow"/>
        </w:rPr>
        <w:t>geopolitical forecasting tournaments</w:t>
      </w:r>
      <w:r w:rsidRPr="009244FC">
        <w:rPr>
          <w:sz w:val="16"/>
        </w:rPr>
        <w:t xml:space="preserve"> (which I’ve dabbled in) to discover what helps people make better predictions. Over the last six months, </w:t>
      </w:r>
      <w:proofErr w:type="spellStart"/>
      <w:r w:rsidRPr="009244FC">
        <w:rPr>
          <w:sz w:val="16"/>
        </w:rPr>
        <w:t>Tetlock</w:t>
      </w:r>
      <w:proofErr w:type="spellEnd"/>
      <w:r w:rsidRPr="009244FC">
        <w:rPr>
          <w:sz w:val="16"/>
        </w:rPr>
        <w:t xml:space="preserve">, Barbara </w:t>
      </w:r>
      <w:proofErr w:type="spellStart"/>
      <w:r w:rsidRPr="009244FC">
        <w:rPr>
          <w:sz w:val="16"/>
        </w:rPr>
        <w:t>Mellers</w:t>
      </w:r>
      <w:proofErr w:type="spellEnd"/>
      <w:r w:rsidRPr="009244FC">
        <w:rPr>
          <w:sz w:val="16"/>
        </w:rPr>
        <w:t>, and several of their Penn colleagues have released three new papers analyzing 150,000 forecasts by 743 participants (all with at least a bachelor’s degree) competing to predict 199 world events. One paper focuses solely on high-performing “super forecasters”; another looks at the entire group; and a third makes the case for forecasting tournaments as a research tool.</w:t>
      </w:r>
    </w:p>
    <w:p w14:paraId="13DBDA7D" w14:textId="77777777" w:rsidR="003F139E" w:rsidRPr="009244FC" w:rsidRDefault="003F139E" w:rsidP="003F139E">
      <w:pPr>
        <w:rPr>
          <w:sz w:val="16"/>
        </w:rPr>
      </w:pPr>
      <w:r w:rsidRPr="0043266B">
        <w:rPr>
          <w:rStyle w:val="Emphasis"/>
        </w:rPr>
        <w:t>The main finding?</w:t>
      </w:r>
      <w:r w:rsidRPr="009244FC">
        <w:rPr>
          <w:sz w:val="16"/>
        </w:rPr>
        <w:t xml:space="preserve"> </w:t>
      </w:r>
      <w:r w:rsidRPr="0043266B">
        <w:rPr>
          <w:rStyle w:val="StyleUnderline"/>
          <w:highlight w:val="yellow"/>
        </w:rPr>
        <w:t>Prediction isn’t</w:t>
      </w:r>
      <w:r w:rsidRPr="0043266B">
        <w:rPr>
          <w:rStyle w:val="StyleUnderline"/>
        </w:rPr>
        <w:t xml:space="preserve"> a </w:t>
      </w:r>
      <w:r w:rsidRPr="0043266B">
        <w:rPr>
          <w:rStyle w:val="StyleUnderline"/>
          <w:highlight w:val="yellow"/>
        </w:rPr>
        <w:t>hopeless</w:t>
      </w:r>
      <w:r w:rsidRPr="0043266B">
        <w:rPr>
          <w:rStyle w:val="StyleUnderline"/>
        </w:rPr>
        <w:t xml:space="preserve"> enterprise</w:t>
      </w:r>
      <w:r w:rsidRPr="009244FC">
        <w:rPr>
          <w:sz w:val="16"/>
        </w:rPr>
        <w:t xml:space="preserve">— the tournament participants did far better than blind chance. Think about a prediction with two possible outcomes, like who will win the Super Bowl. If you pick at random, you’ll be wrong half the time. But the best forecasters were consistently able to cut that error rate by more than half. As </w:t>
      </w:r>
      <w:proofErr w:type="spellStart"/>
      <w:r w:rsidRPr="009244FC">
        <w:rPr>
          <w:sz w:val="16"/>
        </w:rPr>
        <w:t>Tetlock</w:t>
      </w:r>
      <w:proofErr w:type="spellEnd"/>
      <w:r w:rsidRPr="009244FC">
        <w:rPr>
          <w:sz w:val="16"/>
        </w:rPr>
        <w:t xml:space="preserve"> put it to me, “The best forecasters are hovering between the chimp and God.”</w:t>
      </w:r>
    </w:p>
    <w:p w14:paraId="7459A4A1" w14:textId="77777777" w:rsidR="003F139E" w:rsidRPr="0043266B" w:rsidRDefault="003F139E" w:rsidP="003F139E">
      <w:pPr>
        <w:rPr>
          <w:rStyle w:val="StyleUnderline"/>
        </w:rPr>
      </w:pPr>
      <w:r w:rsidRPr="009244FC">
        <w:rPr>
          <w:sz w:val="16"/>
        </w:rPr>
        <w:t xml:space="preserve">Perhaps most notably, </w:t>
      </w:r>
      <w:r w:rsidRPr="0043266B">
        <w:rPr>
          <w:rStyle w:val="StyleUnderline"/>
        </w:rPr>
        <w:t>top predictors managed to improve over time, and several interventions on the part of the researchers improved accuracy. So the second finding is that it’s possible to get better at prediction, and the research offers some insights into the factors that make a difference.</w:t>
      </w:r>
    </w:p>
    <w:p w14:paraId="2E0DAFAC" w14:textId="77777777" w:rsidR="003F139E" w:rsidRPr="009244FC" w:rsidRDefault="003F139E" w:rsidP="003F139E">
      <w:pPr>
        <w:rPr>
          <w:sz w:val="16"/>
        </w:rPr>
      </w:pPr>
      <w:r w:rsidRPr="0043266B">
        <w:rPr>
          <w:rStyle w:val="Emphasis"/>
        </w:rPr>
        <w:t>Intelligence helps</w:t>
      </w:r>
      <w:r w:rsidRPr="009244FC">
        <w:rPr>
          <w:sz w:val="16"/>
        </w:rPr>
        <w:t xml:space="preserve">. The forecasters in </w:t>
      </w:r>
      <w:proofErr w:type="spellStart"/>
      <w:r w:rsidRPr="009244FC">
        <w:rPr>
          <w:sz w:val="16"/>
        </w:rPr>
        <w:t>Tetlock’s</w:t>
      </w:r>
      <w:proofErr w:type="spellEnd"/>
      <w:r w:rsidRPr="009244FC">
        <w:rPr>
          <w:sz w:val="16"/>
        </w:rPr>
        <w:t xml:space="preserve"> sample were a smart bunch, and even within that sample those who scored higher on various intelligence tests tended to make more accurate predictions. But intelligence mattered more early on than it did by the end of the tournament. It appears that when you’re entering a new domain and trying to make predictions, intelligence is a big advantage. Later, once everyone has settled in, being smart still helps but not quite as much.</w:t>
      </w:r>
    </w:p>
    <w:p w14:paraId="5E1924A3" w14:textId="77777777" w:rsidR="003F139E" w:rsidRPr="009244FC" w:rsidRDefault="003F139E" w:rsidP="003F139E">
      <w:pPr>
        <w:rPr>
          <w:sz w:val="16"/>
        </w:rPr>
      </w:pPr>
      <w:r w:rsidRPr="0043266B">
        <w:rPr>
          <w:rStyle w:val="Emphasis"/>
          <w:highlight w:val="yellow"/>
        </w:rPr>
        <w:t>Domain expertise helps</w:t>
      </w:r>
      <w:r w:rsidRPr="009244FC">
        <w:rPr>
          <w:sz w:val="16"/>
        </w:rPr>
        <w:t xml:space="preserve">, too. </w:t>
      </w:r>
      <w:r w:rsidRPr="0043266B">
        <w:rPr>
          <w:rStyle w:val="StyleUnderline"/>
          <w:highlight w:val="yellow"/>
        </w:rPr>
        <w:t xml:space="preserve">Forecasters who scored better on a </w:t>
      </w:r>
      <w:r w:rsidRPr="0043266B">
        <w:rPr>
          <w:rStyle w:val="Emphasis"/>
          <w:highlight w:val="yellow"/>
        </w:rPr>
        <w:t>test of political knowledge</w:t>
      </w:r>
      <w:r w:rsidRPr="009244FC">
        <w:rPr>
          <w:sz w:val="16"/>
        </w:rPr>
        <w:t xml:space="preserve"> tended to </w:t>
      </w:r>
      <w:r w:rsidRPr="0043266B">
        <w:rPr>
          <w:rStyle w:val="Emphasis"/>
          <w:highlight w:val="yellow"/>
        </w:rPr>
        <w:t>make better predictions</w:t>
      </w:r>
      <w:r w:rsidRPr="009244FC">
        <w:rPr>
          <w:sz w:val="16"/>
        </w:rPr>
        <w:t xml:space="preserve">. If that sounds obvious, remember that </w:t>
      </w:r>
      <w:proofErr w:type="spellStart"/>
      <w:r w:rsidRPr="009244FC">
        <w:rPr>
          <w:sz w:val="16"/>
        </w:rPr>
        <w:t>Tetlock’s</w:t>
      </w:r>
      <w:proofErr w:type="spellEnd"/>
      <w:r w:rsidRPr="009244FC">
        <w:rPr>
          <w:sz w:val="16"/>
        </w:rPr>
        <w:t xml:space="preserve"> earlier research found little evidence that expertise matters. But while fancy appointments and credentials might not have correlated with good prediction in earlier research, genuine domain expertise does seem to.</w:t>
      </w:r>
    </w:p>
    <w:p w14:paraId="059F622D" w14:textId="77777777" w:rsidR="003F139E" w:rsidRPr="009244FC" w:rsidRDefault="003F139E" w:rsidP="003F139E">
      <w:pPr>
        <w:rPr>
          <w:sz w:val="16"/>
        </w:rPr>
      </w:pPr>
      <w:r w:rsidRPr="009244FC">
        <w:rPr>
          <w:sz w:val="16"/>
        </w:rPr>
        <w:t>Practice improves accuracy. The top-performing “super forecasters” were consistently more accurate, and only became more so over time. A big part of that seems to be that they practiced more, making more predictions and participating more in the tournament’s forums.</w:t>
      </w:r>
    </w:p>
    <w:p w14:paraId="4E860D79" w14:textId="77777777" w:rsidR="003F139E" w:rsidRPr="009244FC" w:rsidRDefault="003F139E" w:rsidP="003F139E">
      <w:pPr>
        <w:rPr>
          <w:sz w:val="16"/>
        </w:rPr>
      </w:pPr>
      <w:r w:rsidRPr="0043266B">
        <w:rPr>
          <w:rStyle w:val="StyleUnderline"/>
          <w:highlight w:val="yellow"/>
        </w:rPr>
        <w:t>Teams</w:t>
      </w:r>
      <w:r w:rsidRPr="009244FC">
        <w:rPr>
          <w:sz w:val="16"/>
        </w:rPr>
        <w:t xml:space="preserve"> consistently </w:t>
      </w:r>
      <w:r w:rsidRPr="0043266B">
        <w:rPr>
          <w:rStyle w:val="Emphasis"/>
          <w:highlight w:val="yellow"/>
        </w:rPr>
        <w:t>outperform individuals</w:t>
      </w:r>
      <w:r w:rsidRPr="009244FC">
        <w:rPr>
          <w:sz w:val="16"/>
        </w:rPr>
        <w:t>. The researchers split forecasters up randomly, so that some made their predictions on their own, while others did so as part of a group. Groups have their own problems and biases, as a recent HBR article explains, so the researchers gave the groups training on how to collaborate effectively. Ultimately, those who were part of a group made more accurate predictions.</w:t>
      </w:r>
    </w:p>
    <w:p w14:paraId="07BFAC7C" w14:textId="77777777" w:rsidR="003F139E" w:rsidRPr="009244FC" w:rsidRDefault="003F139E" w:rsidP="003F139E">
      <w:pPr>
        <w:rPr>
          <w:sz w:val="16"/>
        </w:rPr>
      </w:pPr>
      <w:r w:rsidRPr="009244FC">
        <w:rPr>
          <w:sz w:val="16"/>
        </w:rPr>
        <w:t>Teamwork also helped the super forecasters, who after Year 1 were put on teams with each other. This only improved their accuracy. These super-teams were unique in one other way: as time passed, most teams became more divided in their opinions, as participants became entrenched in their beliefs. By contrast, the super forecaster teams agreed more and more over time.</w:t>
      </w:r>
    </w:p>
    <w:p w14:paraId="5F48B623" w14:textId="77777777" w:rsidR="003F139E" w:rsidRPr="009244FC" w:rsidRDefault="003F139E" w:rsidP="003F139E">
      <w:pPr>
        <w:rPr>
          <w:sz w:val="16"/>
        </w:rPr>
      </w:pPr>
      <w:r w:rsidRPr="0043266B">
        <w:rPr>
          <w:rStyle w:val="StyleUnderline"/>
        </w:rPr>
        <w:t>More open-minded people make better predictions</w:t>
      </w:r>
      <w:r w:rsidRPr="009244FC">
        <w:rPr>
          <w:sz w:val="16"/>
        </w:rPr>
        <w:t xml:space="preserve">. This harkens back to </w:t>
      </w:r>
      <w:proofErr w:type="spellStart"/>
      <w:r w:rsidRPr="009244FC">
        <w:rPr>
          <w:sz w:val="16"/>
        </w:rPr>
        <w:t>Tetlock’s</w:t>
      </w:r>
      <w:proofErr w:type="spellEnd"/>
      <w:r w:rsidRPr="009244FC">
        <w:rPr>
          <w:sz w:val="16"/>
        </w:rPr>
        <w:t xml:space="preserve"> earlier distinction between foxes and hedgehogs. Though participants’ self-reported status as “fox” or “hedgehog” didn’t predict accuracy, a commonly used test of open-mindedness did. While some psychologists see open-mindedness as a personality trait that’s static within individuals over time, there is also some evidence that each of us can be more or less open-minded depending on the circumstances.</w:t>
      </w:r>
    </w:p>
    <w:p w14:paraId="03803330" w14:textId="77777777" w:rsidR="003F139E" w:rsidRPr="009244FC" w:rsidRDefault="003F139E" w:rsidP="003F139E">
      <w:pPr>
        <w:rPr>
          <w:sz w:val="16"/>
        </w:rPr>
      </w:pPr>
      <w:r w:rsidRPr="0043266B">
        <w:rPr>
          <w:rStyle w:val="StyleUnderline"/>
          <w:highlight w:val="yellow"/>
        </w:rPr>
        <w:t>Training in probability</w:t>
      </w:r>
      <w:r w:rsidRPr="0043266B">
        <w:rPr>
          <w:rStyle w:val="StyleUnderline"/>
        </w:rPr>
        <w:t xml:space="preserve"> can </w:t>
      </w:r>
      <w:r w:rsidRPr="0043266B">
        <w:rPr>
          <w:rStyle w:val="Emphasis"/>
          <w:highlight w:val="yellow"/>
        </w:rPr>
        <w:t>guard against bias</w:t>
      </w:r>
      <w:r w:rsidRPr="009244FC">
        <w:rPr>
          <w:sz w:val="16"/>
        </w:rPr>
        <w:t>. Some of the forecasters were given training in “probabilistic reasoning,” which basically means they were told to look for data on how similar cases had turned out in the past before trying to predict the future. Humans are surprisingly bad at this, and tend to overestimate the chances that the future will be different than the past. The forecasters who received this training performed better than those who did not. (Interestingly, a smaller group were trained in scenario planning, but this turned out not to be as useful as the training in probabilistic reasoning.)</w:t>
      </w:r>
    </w:p>
    <w:p w14:paraId="68385D13" w14:textId="77777777" w:rsidR="003F139E" w:rsidRPr="009244FC" w:rsidRDefault="003F139E" w:rsidP="003F139E">
      <w:pPr>
        <w:rPr>
          <w:sz w:val="16"/>
        </w:rPr>
      </w:pPr>
      <w:r w:rsidRPr="009244FC">
        <w:rPr>
          <w:sz w:val="16"/>
        </w:rPr>
        <w:t>Rushing produces bad predictions. The longer participants deliberated before making a forecast, the better they did. This was particularly true for those who were working in groups.</w:t>
      </w:r>
    </w:p>
    <w:p w14:paraId="55579B49" w14:textId="77777777" w:rsidR="003F139E" w:rsidRPr="0043266B" w:rsidRDefault="003F139E" w:rsidP="003F139E">
      <w:pPr>
        <w:rPr>
          <w:rStyle w:val="StyleUnderline"/>
        </w:rPr>
      </w:pPr>
      <w:r w:rsidRPr="0043266B">
        <w:rPr>
          <w:rStyle w:val="Emphasis"/>
        </w:rPr>
        <w:t>Revision leads to better results</w:t>
      </w:r>
      <w:r w:rsidRPr="009244FC">
        <w:rPr>
          <w:sz w:val="16"/>
        </w:rPr>
        <w:t xml:space="preserve">. This isn’t quite the same thing as open-mindedness, though it’s probably related. Forecasters had the option to go back later on and revise their predictions, in response to new information. </w:t>
      </w:r>
      <w:r w:rsidRPr="0043266B">
        <w:rPr>
          <w:rStyle w:val="StyleUnderline"/>
        </w:rPr>
        <w:t>Participants who revised their predictions frequently outperformed those who did so less often.</w:t>
      </w:r>
    </w:p>
    <w:p w14:paraId="1CED2340" w14:textId="77777777" w:rsidR="003F139E" w:rsidRPr="009244FC" w:rsidRDefault="003F139E" w:rsidP="003F139E">
      <w:pPr>
        <w:rPr>
          <w:sz w:val="16"/>
        </w:rPr>
      </w:pPr>
      <w:r w:rsidRPr="009244FC">
        <w:rPr>
          <w:sz w:val="16"/>
        </w:rPr>
        <w:t>Together these findings represent a major step forward in understanding forecasting. Certainty is the enemy of accurate prediction, and so the unstated prerequisite to forecasting may be admitting that we’re usually bad at it. From there, it’s possible to use a mix of practice and process to improve.</w:t>
      </w:r>
    </w:p>
    <w:p w14:paraId="506E1F06" w14:textId="77777777" w:rsidR="003F139E" w:rsidRPr="008C52F5" w:rsidRDefault="003F139E" w:rsidP="003F139E">
      <w:pPr>
        <w:rPr>
          <w:rStyle w:val="StyleUnderline"/>
        </w:rPr>
      </w:pPr>
      <w:r w:rsidRPr="009244FC">
        <w:rPr>
          <w:sz w:val="16"/>
        </w:rPr>
        <w:t xml:space="preserve">However, these findings don’t speak to one of the central findings of </w:t>
      </w:r>
      <w:proofErr w:type="spellStart"/>
      <w:r w:rsidRPr="009244FC">
        <w:rPr>
          <w:sz w:val="16"/>
        </w:rPr>
        <w:t>Tetlock’s</w:t>
      </w:r>
      <w:proofErr w:type="spellEnd"/>
      <w:r w:rsidRPr="009244FC">
        <w:rPr>
          <w:sz w:val="16"/>
        </w:rPr>
        <w:t xml:space="preserve"> earlier work: that </w:t>
      </w:r>
      <w:r w:rsidRPr="008C52F5">
        <w:rPr>
          <w:rStyle w:val="StyleUnderline"/>
          <w:highlight w:val="yellow"/>
        </w:rPr>
        <w:t xml:space="preserve">humans typically </w:t>
      </w:r>
      <w:r w:rsidRPr="008C52F5">
        <w:rPr>
          <w:rStyle w:val="Emphasis"/>
          <w:highlight w:val="yellow"/>
        </w:rPr>
        <w:t>made worse predictions than algorithms</w:t>
      </w:r>
      <w:r w:rsidRPr="009244FC">
        <w:rPr>
          <w:sz w:val="16"/>
        </w:rPr>
        <w:t xml:space="preserve">. Other </w:t>
      </w:r>
      <w:r w:rsidRPr="008C52F5">
        <w:rPr>
          <w:rStyle w:val="StyleUnderline"/>
          <w:highlight w:val="yellow"/>
        </w:rPr>
        <w:t>research has found</w:t>
      </w:r>
      <w:r w:rsidRPr="009244FC">
        <w:rPr>
          <w:sz w:val="16"/>
        </w:rPr>
        <w:t xml:space="preserve"> that </w:t>
      </w:r>
      <w:r w:rsidRPr="008C52F5">
        <w:rPr>
          <w:rStyle w:val="StyleUnderline"/>
          <w:highlight w:val="yellow"/>
        </w:rPr>
        <w:t xml:space="preserve">one </w:t>
      </w:r>
      <w:r w:rsidRPr="008C52F5">
        <w:rPr>
          <w:rStyle w:val="Emphasis"/>
          <w:highlight w:val="yellow"/>
        </w:rPr>
        <w:t>reliable way</w:t>
      </w:r>
      <w:r w:rsidRPr="009244FC">
        <w:rPr>
          <w:sz w:val="16"/>
        </w:rPr>
        <w:t xml:space="preserve"> </w:t>
      </w:r>
      <w:r w:rsidRPr="008C52F5">
        <w:rPr>
          <w:rStyle w:val="StyleUnderline"/>
          <w:highlight w:val="yellow"/>
        </w:rPr>
        <w:t xml:space="preserve">to boost humans’ forecasting ability is to teach them to </w:t>
      </w:r>
      <w:r w:rsidRPr="008C52F5">
        <w:rPr>
          <w:rStyle w:val="Emphasis"/>
          <w:highlight w:val="yellow"/>
        </w:rPr>
        <w:t>defer to statistical models</w:t>
      </w:r>
      <w:r w:rsidRPr="009244FC">
        <w:rPr>
          <w:sz w:val="16"/>
        </w:rPr>
        <w:t xml:space="preserve"> whenever possible. </w:t>
      </w:r>
      <w:r w:rsidRPr="008C52F5">
        <w:rPr>
          <w:rStyle w:val="StyleUnderline"/>
        </w:rPr>
        <w:t>And the “probabilistic training” described above really just involves teaching humans to think like simple algorithms.</w:t>
      </w:r>
    </w:p>
    <w:p w14:paraId="2BA8FBAD" w14:textId="77777777" w:rsidR="003F139E" w:rsidRPr="009244FC" w:rsidRDefault="003F139E" w:rsidP="003F139E">
      <w:pPr>
        <w:rPr>
          <w:sz w:val="16"/>
        </w:rPr>
      </w:pPr>
      <w:r w:rsidRPr="008C52F5">
        <w:rPr>
          <w:rStyle w:val="StyleUnderline"/>
        </w:rPr>
        <w:t>You could argue that we’re learning how to make better predictions just in time to be eclipsed in many domains by machines, but the real challenge will be in blending the two.</w:t>
      </w:r>
      <w:r w:rsidRPr="009244FC">
        <w:rPr>
          <w:sz w:val="16"/>
        </w:rPr>
        <w:t xml:space="preserve"> </w:t>
      </w:r>
      <w:proofErr w:type="spellStart"/>
      <w:r w:rsidRPr="009244FC">
        <w:rPr>
          <w:sz w:val="16"/>
        </w:rPr>
        <w:t>Tetlock’s</w:t>
      </w:r>
      <w:proofErr w:type="spellEnd"/>
      <w:r w:rsidRPr="009244FC">
        <w:rPr>
          <w:sz w:val="16"/>
        </w:rPr>
        <w:t xml:space="preserve"> paper on the merits of forecasting tournaments is also about the value of aggregating the wisdom of the crowd using algorithms. Ultimately, </w:t>
      </w:r>
      <w:r w:rsidRPr="008C52F5">
        <w:rPr>
          <w:rStyle w:val="StyleUnderline"/>
          <w:highlight w:val="yellow"/>
        </w:rPr>
        <w:t xml:space="preserve">a </w:t>
      </w:r>
      <w:r w:rsidRPr="008C52F5">
        <w:rPr>
          <w:rStyle w:val="Emphasis"/>
          <w:highlight w:val="yellow"/>
        </w:rPr>
        <w:t>mix</w:t>
      </w:r>
      <w:r w:rsidRPr="008C52F5">
        <w:rPr>
          <w:rStyle w:val="StyleUnderline"/>
          <w:highlight w:val="yellow"/>
        </w:rPr>
        <w:t xml:space="preserve"> of data</w:t>
      </w:r>
      <w:r w:rsidRPr="009244FC">
        <w:rPr>
          <w:sz w:val="16"/>
        </w:rPr>
        <w:t xml:space="preserve"> </w:t>
      </w:r>
      <w:r w:rsidRPr="008C52F5">
        <w:rPr>
          <w:rStyle w:val="StyleUnderline"/>
          <w:highlight w:val="yellow"/>
        </w:rPr>
        <w:t xml:space="preserve">and </w:t>
      </w:r>
      <w:r w:rsidRPr="008C52F5">
        <w:rPr>
          <w:rStyle w:val="Emphasis"/>
          <w:highlight w:val="yellow"/>
        </w:rPr>
        <w:t>human intelligence</w:t>
      </w:r>
      <w:r w:rsidRPr="009244FC">
        <w:rPr>
          <w:sz w:val="16"/>
        </w:rPr>
        <w:t xml:space="preserve"> </w:t>
      </w:r>
      <w:r w:rsidRPr="008C52F5">
        <w:rPr>
          <w:rStyle w:val="StyleUnderline"/>
        </w:rPr>
        <w:t xml:space="preserve">is likely to </w:t>
      </w:r>
      <w:r w:rsidRPr="008C52F5">
        <w:rPr>
          <w:rStyle w:val="StyleUnderline"/>
          <w:highlight w:val="yellow"/>
        </w:rPr>
        <w:t>outperform either on its own</w:t>
      </w:r>
      <w:r w:rsidRPr="009244FC">
        <w:rPr>
          <w:sz w:val="16"/>
        </w:rPr>
        <w:t>. The next challenge is finding the right algorithm to put them together.</w:t>
      </w:r>
    </w:p>
    <w:p w14:paraId="1BEF0192" w14:textId="0CCBF52A" w:rsidR="003F139E" w:rsidRDefault="003F139E" w:rsidP="003F139E"/>
    <w:p w14:paraId="07891385" w14:textId="4138144C" w:rsidR="003F139E" w:rsidRDefault="003F139E" w:rsidP="003F139E">
      <w:pPr>
        <w:pStyle w:val="Heading3"/>
      </w:pPr>
      <w:r>
        <w:t>Predictions Work---2NC</w:t>
      </w:r>
    </w:p>
    <w:p w14:paraId="28BF9DE9" w14:textId="77777777" w:rsidR="003F139E" w:rsidRPr="00161A85" w:rsidRDefault="003F139E" w:rsidP="003F139E">
      <w:pPr>
        <w:pStyle w:val="Heading4"/>
      </w:pPr>
      <w:r>
        <w:t xml:space="preserve">Political forecasting bypasses unpredictability </w:t>
      </w:r>
    </w:p>
    <w:p w14:paraId="5A19BF2C" w14:textId="77777777" w:rsidR="003F139E" w:rsidRDefault="003F139E" w:rsidP="003F139E">
      <w:r>
        <w:t xml:space="preserve">Michael D. </w:t>
      </w:r>
      <w:r w:rsidRPr="00A27296">
        <w:rPr>
          <w:rStyle w:val="Style13ptBold"/>
        </w:rPr>
        <w:t>Ward 13</w:t>
      </w:r>
      <w:r>
        <w:t xml:space="preserve">, Professor of Political Science at Duke University, Niles W. Metternich, University of College London, Cassy L. </w:t>
      </w:r>
      <w:proofErr w:type="spellStart"/>
      <w:r>
        <w:t>Dorff</w:t>
      </w:r>
      <w:proofErr w:type="spellEnd"/>
      <w:r>
        <w:t xml:space="preserve">, Max Gallop, Florian M. </w:t>
      </w:r>
      <w:proofErr w:type="spellStart"/>
      <w:r>
        <w:t>Hollenbach</w:t>
      </w:r>
      <w:proofErr w:type="spellEnd"/>
      <w:r>
        <w:t xml:space="preserve">, Anna Schultz, and Simon </w:t>
      </w:r>
      <w:proofErr w:type="spellStart"/>
      <w:r>
        <w:t>Weschle</w:t>
      </w:r>
      <w:proofErr w:type="spellEnd"/>
      <w:r>
        <w:t xml:space="preserve">, "Learning from the Past and Stepping into the Future: Toward a New Generation of Conflict Prediction", International Studies Review (2013) 15, 473-490 </w:t>
      </w:r>
    </w:p>
    <w:p w14:paraId="28C7D86C" w14:textId="77777777" w:rsidR="003F139E" w:rsidRDefault="003F139E" w:rsidP="003F139E">
      <w:r w:rsidRPr="00DD0E28">
        <w:rPr>
          <w:rStyle w:val="StyleUnderline"/>
        </w:rPr>
        <w:t xml:space="preserve">Political </w:t>
      </w:r>
      <w:r w:rsidRPr="009761F6">
        <w:rPr>
          <w:rStyle w:val="StyleUnderline"/>
          <w:highlight w:val="yellow"/>
        </w:rPr>
        <w:t xml:space="preserve">events are frequently framed as </w:t>
      </w:r>
      <w:r w:rsidRPr="00D5374F">
        <w:rPr>
          <w:rStyle w:val="Emphasis"/>
          <w:highlight w:val="yellow"/>
        </w:rPr>
        <w:t>unpredictable</w:t>
      </w:r>
      <w:r w:rsidRPr="00DD0E28">
        <w:rPr>
          <w:rStyle w:val="StyleUnderline"/>
        </w:rPr>
        <w:t>. Who could have predicted the Arab Spring, 9/11, or the end of the cold war?</w:t>
      </w:r>
      <w:r w:rsidRPr="00DD0E28">
        <w:t xml:space="preserve"> This skepticism about prediction reflects an underlying desire to forecast. </w:t>
      </w:r>
      <w:r w:rsidRPr="009761F6">
        <w:rPr>
          <w:rStyle w:val="StyleUnderline"/>
          <w:highlight w:val="yellow"/>
        </w:rPr>
        <w:t>Predicting political events is difficult</w:t>
      </w:r>
      <w:r w:rsidRPr="00DD0E28">
        <w:rPr>
          <w:rStyle w:val="StyleUnderline"/>
        </w:rPr>
        <w:t xml:space="preserve"> because they result from complex social processes</w:t>
      </w:r>
      <w:r w:rsidRPr="00DD0E28">
        <w:t xml:space="preserve">. </w:t>
      </w:r>
      <w:r w:rsidRPr="009761F6">
        <w:rPr>
          <w:rStyle w:val="Emphasis"/>
          <w:highlight w:val="yellow"/>
        </w:rPr>
        <w:t>However, in recent years, our capacity to collect info</w:t>
      </w:r>
      <w:r w:rsidRPr="00D5374F">
        <w:rPr>
          <w:rStyle w:val="Emphasis"/>
        </w:rPr>
        <w:t>rmation</w:t>
      </w:r>
      <w:r w:rsidRPr="00DD0E28">
        <w:t xml:space="preserve"> </w:t>
      </w:r>
      <w:r w:rsidRPr="00DD0E28">
        <w:rPr>
          <w:rStyle w:val="StyleUnderline"/>
        </w:rPr>
        <w:t xml:space="preserve">on social behavior </w:t>
      </w:r>
      <w:r w:rsidRPr="009761F6">
        <w:rPr>
          <w:rStyle w:val="StyleUnderline"/>
          <w:highlight w:val="yellow"/>
        </w:rPr>
        <w:t>and</w:t>
      </w:r>
      <w:r w:rsidRPr="00DD0E28">
        <w:rPr>
          <w:rStyle w:val="StyleUnderline"/>
        </w:rPr>
        <w:t xml:space="preserve"> our ability to </w:t>
      </w:r>
      <w:r w:rsidRPr="009761F6">
        <w:rPr>
          <w:rStyle w:val="StyleUnderline"/>
          <w:highlight w:val="yellow"/>
        </w:rPr>
        <w:t>process large data</w:t>
      </w:r>
      <w:r w:rsidRPr="00D5374F">
        <w:rPr>
          <w:rStyle w:val="StyleUnderline"/>
        </w:rPr>
        <w:t xml:space="preserve"> have </w:t>
      </w:r>
      <w:r w:rsidRPr="009761F6">
        <w:rPr>
          <w:rStyle w:val="StyleUnderline"/>
          <w:highlight w:val="yellow"/>
        </w:rPr>
        <w:t>increased</w:t>
      </w:r>
      <w:r w:rsidRPr="009761F6">
        <w:rPr>
          <w:rStyle w:val="StyleUnderline"/>
        </w:rPr>
        <w:t xml:space="preserve"> to degrees only foreseen in science fiction. </w:t>
      </w:r>
      <w:r w:rsidRPr="009761F6">
        <w:rPr>
          <w:rStyle w:val="StyleUnderline"/>
          <w:highlight w:val="yellow"/>
        </w:rPr>
        <w:t>This new ability</w:t>
      </w:r>
      <w:r w:rsidRPr="00DD0E28">
        <w:rPr>
          <w:rStyle w:val="StyleUnderline"/>
        </w:rPr>
        <w:t xml:space="preserve"> to analyze and predict behavior </w:t>
      </w:r>
      <w:r w:rsidRPr="009761F6">
        <w:rPr>
          <w:rStyle w:val="StyleUnderline"/>
          <w:highlight w:val="yellow"/>
        </w:rPr>
        <w:t>confronts</w:t>
      </w:r>
      <w:r w:rsidRPr="00DD0E28">
        <w:rPr>
          <w:rStyle w:val="StyleUnderline"/>
        </w:rPr>
        <w:t xml:space="preserve"> a demand for </w:t>
      </w:r>
      <w:r w:rsidRPr="009761F6">
        <w:rPr>
          <w:rStyle w:val="Emphasis"/>
          <w:highlight w:val="yellow"/>
        </w:rPr>
        <w:t>better political forecasts</w:t>
      </w:r>
      <w:r w:rsidRPr="009761F6">
        <w:rPr>
          <w:rStyle w:val="StyleUnderline"/>
          <w:highlight w:val="yellow"/>
        </w:rPr>
        <w:t xml:space="preserve"> that may serve to</w:t>
      </w:r>
      <w:r w:rsidRPr="00DD0E28">
        <w:rPr>
          <w:rStyle w:val="StyleUnderline"/>
        </w:rPr>
        <w:t xml:space="preserve"> inform and even </w:t>
      </w:r>
      <w:r w:rsidRPr="009761F6">
        <w:rPr>
          <w:rStyle w:val="StyleUnderline"/>
          <w:highlight w:val="yellow"/>
        </w:rPr>
        <w:t>help to structure effective policies</w:t>
      </w:r>
      <w:r w:rsidRPr="00DD0E28">
        <w:rPr>
          <w:rStyle w:val="StyleUnderline"/>
        </w:rPr>
        <w:t xml:space="preserve"> in a world in which prediction in everyday life has become commonplace. Only a decade ago, scholars interested in civil wars undertook their research with constrained resources</w:t>
      </w:r>
      <w:r w:rsidRPr="00DD0E28">
        <w:t xml:space="preserve">, limited data, and statistical estimation capabilities that seem underdeveloped by current standards. </w:t>
      </w:r>
      <w:r w:rsidRPr="00DD0E28">
        <w:rPr>
          <w:rStyle w:val="StyleUnderline"/>
        </w:rPr>
        <w:t>Still, major advances did result</w:t>
      </w:r>
      <w:r w:rsidRPr="00DD0E28">
        <w:t xml:space="preserve"> from these efforts. </w:t>
      </w:r>
      <w:r w:rsidRPr="00DD0E28">
        <w:rPr>
          <w:rStyle w:val="StyleUnderline"/>
        </w:rPr>
        <w:t>Consider “Ethnicity, Insurgency and Civil War” by Fearon</w:t>
      </w:r>
      <w:r w:rsidRPr="00DD0E28">
        <w:t xml:space="preserve"> and </w:t>
      </w:r>
      <w:proofErr w:type="spellStart"/>
      <w:r w:rsidRPr="00DD0E28">
        <w:t>Laitin</w:t>
      </w:r>
      <w:proofErr w:type="spellEnd"/>
      <w:r w:rsidRPr="00DD0E28">
        <w:t xml:space="preserve"> (2003), </w:t>
      </w:r>
      <w:r w:rsidRPr="00DD0E28">
        <w:rPr>
          <w:rStyle w:val="StyleUnderline"/>
        </w:rPr>
        <w:t>one of the most venerated and cited articles</w:t>
      </w:r>
      <w:r w:rsidRPr="00DD0E28">
        <w:t xml:space="preserve"> about the onset of civil wars. Published in 2003, it has over 3,000 citations in scholar.google.com and almost 900 citations in the Web of Science (as of April 2013). It has been cited prominently in virtually every social science discipline in journals ranging from Acta </w:t>
      </w:r>
      <w:proofErr w:type="spellStart"/>
      <w:r w:rsidRPr="00DD0E28">
        <w:t>Sociologica</w:t>
      </w:r>
      <w:proofErr w:type="spellEnd"/>
      <w:r w:rsidRPr="00DD0E28">
        <w:t xml:space="preserve"> to World Politics; and it is the most downloaded article from the American Political Science Review.2 </w:t>
      </w:r>
      <w:r w:rsidRPr="00DD0E28">
        <w:rPr>
          <w:sz w:val="12"/>
        </w:rPr>
        <w:t>¶</w:t>
      </w:r>
      <w:r w:rsidRPr="00DD0E28">
        <w:t xml:space="preserve"> </w:t>
      </w:r>
      <w:r w:rsidRPr="00DD0E28">
        <w:rPr>
          <w:rStyle w:val="StyleUnderline"/>
        </w:rPr>
        <w:t xml:space="preserve">This article is rightly </w:t>
      </w:r>
      <w:r w:rsidRPr="00D5374F">
        <w:rPr>
          <w:rStyle w:val="StyleUnderline"/>
        </w:rPr>
        <w:t>regarded as an important, foundational piece of scholarship. However, in</w:t>
      </w:r>
      <w:r w:rsidRPr="00D5374F">
        <w:t xml:space="preserve"> the summer of </w:t>
      </w:r>
      <w:r w:rsidRPr="00D5374F">
        <w:rPr>
          <w:rStyle w:val="StyleUnderline"/>
        </w:rPr>
        <w:t>2012, it was used by</w:t>
      </w:r>
      <w:r w:rsidRPr="00D5374F">
        <w:t xml:space="preserve"> Jacqueline </w:t>
      </w:r>
      <w:r w:rsidRPr="00D5374F">
        <w:rPr>
          <w:rStyle w:val="StyleUnderline"/>
        </w:rPr>
        <w:t>Stevens</w:t>
      </w:r>
      <w:r w:rsidRPr="00D5374F">
        <w:t xml:space="preserve"> in a New York Times Op-Ed </w:t>
      </w:r>
      <w:r w:rsidRPr="00D5374F">
        <w:rPr>
          <w:rStyle w:val="StyleUnderline"/>
        </w:rPr>
        <w:t>as evidence that political scientists are bad forecasters</w:t>
      </w:r>
      <w:r w:rsidRPr="00D5374F">
        <w:t xml:space="preserve">. </w:t>
      </w:r>
      <w:r w:rsidRPr="00D5374F">
        <w:rPr>
          <w:rStyle w:val="StyleUnderline"/>
        </w:rPr>
        <w:t xml:space="preserve">That claim was wildly off the mark in that Fearon and </w:t>
      </w:r>
      <w:proofErr w:type="spellStart"/>
      <w:r w:rsidRPr="00D5374F">
        <w:rPr>
          <w:rStyle w:val="StyleUnderline"/>
        </w:rPr>
        <w:t>Laitin</w:t>
      </w:r>
      <w:proofErr w:type="spellEnd"/>
      <w:r w:rsidRPr="00D5374F">
        <w:rPr>
          <w:rStyle w:val="StyleUnderline"/>
        </w:rPr>
        <w:t xml:space="preserve"> do not focus on forecasting, and Stevens ignored other, actual forecasting efforts in political science</w:t>
      </w:r>
      <w:r w:rsidRPr="00D5374F">
        <w:t xml:space="preserve">. Stevens’ point—which was taken up by the US Congress—was that government funding on quantitative approaches was being wasted on efforts that did not provide accurate policy advice. </w:t>
      </w:r>
      <w:r w:rsidRPr="00D5374F">
        <w:rPr>
          <w:rStyle w:val="StyleUnderline"/>
        </w:rPr>
        <w:t>In contrast to Stevens, we argue that conflict research in political science can be substantially improved by more</w:t>
      </w:r>
      <w:r w:rsidRPr="00D5374F">
        <w:t xml:space="preserve">, not less, </w:t>
      </w:r>
      <w:r w:rsidRPr="00D5374F">
        <w:rPr>
          <w:rStyle w:val="StyleUnderline"/>
        </w:rPr>
        <w:t>attention to predictions through quantitative approaches</w:t>
      </w:r>
      <w:r w:rsidRPr="00DD0E28">
        <w:t>.</w:t>
      </w:r>
      <w:r w:rsidRPr="00DD0E28">
        <w:rPr>
          <w:sz w:val="12"/>
        </w:rPr>
        <w:t>¶</w:t>
      </w:r>
      <w:r w:rsidRPr="00DD0E28">
        <w:t xml:space="preserve"> We argue that the </w:t>
      </w:r>
      <w:r w:rsidRPr="009761F6">
        <w:rPr>
          <w:rStyle w:val="Emphasis"/>
          <w:highlight w:val="yellow"/>
        </w:rPr>
        <w:t>increasing availability of</w:t>
      </w:r>
      <w:r w:rsidRPr="00DD0E28">
        <w:rPr>
          <w:rStyle w:val="Emphasis"/>
        </w:rPr>
        <w:t xml:space="preserve"> disaggregated </w:t>
      </w:r>
      <w:r w:rsidRPr="009761F6">
        <w:rPr>
          <w:rStyle w:val="Emphasis"/>
          <w:highlight w:val="yellow"/>
        </w:rPr>
        <w:t>data and advanced estimation</w:t>
      </w:r>
      <w:r w:rsidRPr="00DD0E28">
        <w:rPr>
          <w:rStyle w:val="Emphasis"/>
        </w:rPr>
        <w:t xml:space="preserve"> techniques </w:t>
      </w:r>
      <w:r w:rsidRPr="009761F6">
        <w:rPr>
          <w:rStyle w:val="Emphasis"/>
          <w:highlight w:val="yellow"/>
        </w:rPr>
        <w:t>are making forecasts of conflict more accurate and precise</w:t>
      </w:r>
      <w:r w:rsidRPr="00DD0E28">
        <w:rPr>
          <w:rStyle w:val="StyleUnderline"/>
        </w:rPr>
        <w:t xml:space="preserve">, thereby </w:t>
      </w:r>
      <w:r w:rsidRPr="009761F6">
        <w:rPr>
          <w:rStyle w:val="StyleUnderline"/>
          <w:highlight w:val="yellow"/>
        </w:rPr>
        <w:t>helping</w:t>
      </w:r>
      <w:r w:rsidRPr="00DD0E28">
        <w:rPr>
          <w:rStyle w:val="StyleUnderline"/>
        </w:rPr>
        <w:t xml:space="preserve"> to </w:t>
      </w:r>
      <w:r w:rsidRPr="009761F6">
        <w:rPr>
          <w:rStyle w:val="StyleUnderline"/>
          <w:highlight w:val="yellow"/>
        </w:rPr>
        <w:t>evaluate</w:t>
      </w:r>
      <w:r w:rsidRPr="00DD0E28">
        <w:rPr>
          <w:rStyle w:val="StyleUnderline"/>
        </w:rPr>
        <w:t xml:space="preserve"> the utility of </w:t>
      </w:r>
      <w:r w:rsidRPr="009761F6">
        <w:rPr>
          <w:rStyle w:val="StyleUnderline"/>
          <w:highlight w:val="yellow"/>
        </w:rPr>
        <w:t>different models and winnow</w:t>
      </w:r>
      <w:r w:rsidRPr="00DD0E28">
        <w:rPr>
          <w:rStyle w:val="StyleUnderline"/>
        </w:rPr>
        <w:t xml:space="preserve"> the </w:t>
      </w:r>
      <w:r w:rsidRPr="009761F6">
        <w:rPr>
          <w:rStyle w:val="StyleUnderline"/>
          <w:highlight w:val="yellow"/>
        </w:rPr>
        <w:t>good from the bad.</w:t>
      </w:r>
      <w:r w:rsidRPr="009761F6">
        <w:rPr>
          <w:highlight w:val="yellow"/>
        </w:rPr>
        <w:t xml:space="preserve"> </w:t>
      </w:r>
      <w:r w:rsidRPr="009761F6">
        <w:rPr>
          <w:rStyle w:val="StyleUnderline"/>
          <w:highlight w:val="yellow"/>
        </w:rPr>
        <w:t>Forecasting</w:t>
      </w:r>
      <w:r w:rsidRPr="00DD0E28">
        <w:rPr>
          <w:rStyle w:val="StyleUnderline"/>
        </w:rPr>
        <w:t xml:space="preserve"> also </w:t>
      </w:r>
      <w:r w:rsidRPr="00D5374F">
        <w:rPr>
          <w:rStyle w:val="StyleUnderline"/>
        </w:rPr>
        <w:t xml:space="preserve">helps to prevent overfitting and </w:t>
      </w:r>
      <w:r w:rsidRPr="009761F6">
        <w:rPr>
          <w:rStyle w:val="StyleUnderline"/>
          <w:highlight w:val="yellow"/>
        </w:rPr>
        <w:t>reduces confirmation bias</w:t>
      </w:r>
      <w:r w:rsidRPr="00DD0E28">
        <w:t>. As such</w:t>
      </w:r>
      <w:r w:rsidRPr="00D5374F">
        <w:t xml:space="preserve">, </w:t>
      </w:r>
      <w:r w:rsidRPr="00D5374F">
        <w:rPr>
          <w:rStyle w:val="StyleUnderline"/>
        </w:rPr>
        <w:t>forecasting efforts can be used to help validate models, to gain greater confidence in the resulting estimates, and to ultimately present robust models that may allow us to improve the interaction with decision makers seeking greater clarity about</w:t>
      </w:r>
      <w:r w:rsidRPr="00D5374F">
        <w:t xml:space="preserve"> the </w:t>
      </w:r>
      <w:r w:rsidRPr="00D5374F">
        <w:rPr>
          <w:rStyle w:val="StyleUnderline"/>
        </w:rPr>
        <w:t>implications of potential actions</w:t>
      </w:r>
      <w:r w:rsidRPr="00D5374F">
        <w:t>.</w:t>
      </w:r>
    </w:p>
    <w:p w14:paraId="15C66E1F" w14:textId="77777777" w:rsidR="003F139E" w:rsidRPr="008C579D" w:rsidRDefault="003F139E" w:rsidP="003F139E">
      <w:pPr>
        <w:pStyle w:val="Heading4"/>
        <w:rPr>
          <w:rStyle w:val="Style13ptBold"/>
        </w:rPr>
      </w:pPr>
      <w:r>
        <w:t xml:space="preserve">Predictions are </w:t>
      </w:r>
      <w:r w:rsidRPr="008C579D">
        <w:rPr>
          <w:u w:val="single"/>
        </w:rPr>
        <w:t>good enough</w:t>
      </w:r>
      <w:r>
        <w:t>---they can be based on specific knowledge and empirical data</w:t>
      </w:r>
    </w:p>
    <w:p w14:paraId="787B484A" w14:textId="77777777" w:rsidR="003F139E" w:rsidRPr="00D875FB" w:rsidRDefault="003F139E" w:rsidP="003F139E">
      <w:r w:rsidRPr="00D875FB">
        <w:t>Fred</w:t>
      </w:r>
      <w:r>
        <w:t xml:space="preserve"> </w:t>
      </w:r>
      <w:r w:rsidRPr="00D875FB">
        <w:rPr>
          <w:rStyle w:val="Style13ptBold"/>
        </w:rPr>
        <w:t>Chernoff 9</w:t>
      </w:r>
      <w:r w:rsidRPr="00D875FB">
        <w:t>, Prof. IR and Dir. IR – Colgate U., European Journal of International Relations, “Conventionalism as an Adequate Basis for Policy-Relevant IR Theory”, 15:1, Sage</w:t>
      </w:r>
    </w:p>
    <w:p w14:paraId="2C914575" w14:textId="77777777" w:rsidR="003F139E" w:rsidRPr="00B121ED" w:rsidRDefault="003F139E" w:rsidP="003F139E">
      <w:pPr>
        <w:pStyle w:val="cardtext"/>
        <w:ind w:left="0"/>
        <w:rPr>
          <w:sz w:val="16"/>
        </w:rPr>
      </w:pPr>
      <w:r w:rsidRPr="003C5F11">
        <w:rPr>
          <w:sz w:val="16"/>
        </w:rPr>
        <w:t>For these and other reasons, </w:t>
      </w:r>
      <w:r w:rsidRPr="00D20EBF">
        <w:rPr>
          <w:u w:val="single"/>
        </w:rPr>
        <w:t xml:space="preserve">many social </w:t>
      </w:r>
      <w:r w:rsidRPr="00D875FB">
        <w:rPr>
          <w:u w:val="single"/>
        </w:rPr>
        <w:t>theorists and social scientists have come to the conclusion that prediction is impossible.</w:t>
      </w:r>
      <w:r w:rsidRPr="00D875FB">
        <w:rPr>
          <w:sz w:val="16"/>
        </w:rPr>
        <w:t xml:space="preserve"> Well-known IR </w:t>
      </w:r>
      <w:proofErr w:type="spellStart"/>
      <w:r w:rsidRPr="00D875FB">
        <w:rPr>
          <w:sz w:val="16"/>
        </w:rPr>
        <w:t>reflexivists</w:t>
      </w:r>
      <w:proofErr w:type="spellEnd"/>
      <w:r w:rsidRPr="00D875FB">
        <w:rPr>
          <w:sz w:val="16"/>
        </w:rPr>
        <w:t xml:space="preserve"> like Rick Ashley, Robert Cox, Rob Walker and Alex Wendt have attacked naturalism by emphasizing the interpretive nature of social theory. Ashley is explicit in his critique of prediction, as is Cox, who says quite simply, ‘It is impossible to predict the future’ (Ashley, 1986: 283; Cox, 1987: 139, cf</w:t>
      </w:r>
      <w:r w:rsidRPr="003C5F11">
        <w:rPr>
          <w:sz w:val="16"/>
        </w:rPr>
        <w:t xml:space="preserve">. also 1987: 393). More recently, </w:t>
      </w:r>
      <w:proofErr w:type="spellStart"/>
      <w:r w:rsidRPr="003C5F11">
        <w:rPr>
          <w:sz w:val="16"/>
        </w:rPr>
        <w:t>Heikki</w:t>
      </w:r>
      <w:proofErr w:type="spellEnd"/>
      <w:r w:rsidRPr="003C5F11">
        <w:rPr>
          <w:sz w:val="16"/>
        </w:rPr>
        <w:t xml:space="preserve"> </w:t>
      </w:r>
      <w:proofErr w:type="spellStart"/>
      <w:r w:rsidRPr="003C5F11">
        <w:rPr>
          <w:sz w:val="16"/>
        </w:rPr>
        <w:t>Patomäki</w:t>
      </w:r>
      <w:proofErr w:type="spellEnd"/>
      <w:r w:rsidRPr="003C5F11">
        <w:rPr>
          <w:sz w:val="16"/>
        </w:rPr>
        <w:t xml:space="preserve"> has argued that ‘qualitative changes and emergence are possible, but predictions are not’ defective and that the latter two presuppose an unjustifiably narrow notion of ‘prediction’.14 </w:t>
      </w:r>
      <w:r w:rsidRPr="00D20EBF">
        <w:rPr>
          <w:u w:val="single"/>
        </w:rPr>
        <w:t xml:space="preserve">A determined prediction sceptic may continue to hold that </w:t>
      </w:r>
      <w:r w:rsidRPr="00232CA9">
        <w:rPr>
          <w:highlight w:val="yellow"/>
          <w:u w:val="single"/>
        </w:rPr>
        <w:t>there is too great</w:t>
      </w:r>
      <w:r w:rsidRPr="00D20EBF">
        <w:rPr>
          <w:u w:val="single"/>
        </w:rPr>
        <w:t xml:space="preserve"> a degree </w:t>
      </w:r>
      <w:r w:rsidRPr="00232CA9">
        <w:rPr>
          <w:highlight w:val="yellow"/>
          <w:u w:val="single"/>
        </w:rPr>
        <w:t>of</w:t>
      </w:r>
      <w:r w:rsidRPr="00D20EBF">
        <w:rPr>
          <w:u w:val="single"/>
        </w:rPr>
        <w:t xml:space="preserve"> </w:t>
      </w:r>
      <w:r w:rsidRPr="00232CA9">
        <w:rPr>
          <w:highlight w:val="yellow"/>
          <w:u w:val="single"/>
        </w:rPr>
        <w:t>complexity</w:t>
      </w:r>
      <w:r w:rsidRPr="00D20EBF">
        <w:rPr>
          <w:u w:val="single"/>
        </w:rPr>
        <w:t xml:space="preserve"> of social relationships </w:t>
      </w:r>
      <w:r w:rsidRPr="003C5F11">
        <w:rPr>
          <w:sz w:val="16"/>
        </w:rPr>
        <w:t>(which comprise ‘open systems’) </w:t>
      </w:r>
      <w:r w:rsidRPr="00232CA9">
        <w:rPr>
          <w:highlight w:val="yellow"/>
          <w:u w:val="single"/>
        </w:rPr>
        <w:t xml:space="preserve">to allow </w:t>
      </w:r>
      <w:r w:rsidRPr="00D875FB">
        <w:rPr>
          <w:u w:val="single"/>
        </w:rPr>
        <w:t>any</w:t>
      </w:r>
      <w:r w:rsidRPr="00D20EBF">
        <w:rPr>
          <w:u w:val="single"/>
        </w:rPr>
        <w:t xml:space="preserve"> </w:t>
      </w:r>
      <w:r w:rsidRPr="00232CA9">
        <w:rPr>
          <w:highlight w:val="yellow"/>
          <w:u w:val="single"/>
        </w:rPr>
        <w:t>prediction</w:t>
      </w:r>
      <w:r w:rsidRPr="00D20EBF">
        <w:rPr>
          <w:u w:val="single"/>
        </w:rPr>
        <w:t xml:space="preserve"> whatsoever. Two very simple examples may</w:t>
      </w:r>
      <w:r w:rsidRPr="003C5F11">
        <w:rPr>
          <w:sz w:val="16"/>
        </w:rPr>
        <w:t> circumscribe and help to </w:t>
      </w:r>
      <w:r w:rsidRPr="00D20EBF">
        <w:rPr>
          <w:u w:val="single"/>
        </w:rPr>
        <w:t>refute</w:t>
      </w:r>
      <w:r w:rsidRPr="003C5F11">
        <w:rPr>
          <w:sz w:val="16"/>
        </w:rPr>
        <w:t> a radical variety of </w:t>
      </w:r>
      <w:proofErr w:type="spellStart"/>
      <w:r w:rsidRPr="00D20EBF">
        <w:rPr>
          <w:u w:val="single"/>
        </w:rPr>
        <w:t>scepticism</w:t>
      </w:r>
      <w:proofErr w:type="spellEnd"/>
      <w:r w:rsidRPr="00D20EBF">
        <w:rPr>
          <w:u w:val="single"/>
        </w:rPr>
        <w:t>.</w:t>
      </w:r>
      <w:r w:rsidRPr="003C5F11">
        <w:rPr>
          <w:sz w:val="16"/>
        </w:rPr>
        <w:t> </w:t>
      </w:r>
      <w:r w:rsidRPr="00D20EBF">
        <w:rPr>
          <w:u w:val="single"/>
        </w:rPr>
        <w:t>First, we all make reliable social predictions and do so with great frequency. We can predict with high probability that a spouse, child or parent will react to</w:t>
      </w:r>
      <w:r w:rsidRPr="003C5F11">
        <w:rPr>
          <w:sz w:val="16"/>
        </w:rPr>
        <w:t> certain well-known </w:t>
      </w:r>
      <w:r w:rsidRPr="00D20EBF">
        <w:rPr>
          <w:u w:val="single"/>
        </w:rPr>
        <w:t>stimuli</w:t>
      </w:r>
      <w:r w:rsidRPr="003C5F11">
        <w:rPr>
          <w:sz w:val="16"/>
        </w:rPr>
        <w:t> that we might supply, </w:t>
      </w:r>
      <w:r w:rsidRPr="00D20EBF">
        <w:rPr>
          <w:u w:val="single"/>
        </w:rPr>
        <w:t>based on extensive past experience</w:t>
      </w:r>
      <w:r w:rsidRPr="003C5F11">
        <w:rPr>
          <w:sz w:val="16"/>
        </w:rPr>
        <w:t xml:space="preserve">. More to the point of IR prediction – </w:t>
      </w:r>
      <w:proofErr w:type="spellStart"/>
      <w:r w:rsidRPr="003C5F11">
        <w:rPr>
          <w:sz w:val="16"/>
        </w:rPr>
        <w:t>scepticism</w:t>
      </w:r>
      <w:proofErr w:type="spellEnd"/>
      <w:r w:rsidRPr="003C5F11">
        <w:rPr>
          <w:sz w:val="16"/>
        </w:rPr>
        <w:t>, </w:t>
      </w:r>
      <w:r w:rsidRPr="00D20EBF">
        <w:rPr>
          <w:u w:val="single"/>
        </w:rPr>
        <w:t>we can imagine a young child</w:t>
      </w:r>
      <w:r w:rsidRPr="003C5F11">
        <w:rPr>
          <w:sz w:val="16"/>
        </w:rPr>
        <w:t> in the UK </w:t>
      </w:r>
      <w:r w:rsidRPr="00D20EBF">
        <w:rPr>
          <w:u w:val="single"/>
        </w:rPr>
        <w:t>who</w:t>
      </w:r>
      <w:r w:rsidRPr="003C5F11">
        <w:rPr>
          <w:sz w:val="16"/>
        </w:rPr>
        <w:t> (perhaps at the cinema) (1) </w:t>
      </w:r>
      <w:r w:rsidRPr="00D20EBF">
        <w:rPr>
          <w:u w:val="single"/>
        </w:rPr>
        <w:t>picks up</w:t>
      </w:r>
      <w:r w:rsidRPr="003C5F11">
        <w:rPr>
          <w:sz w:val="16"/>
        </w:rPr>
        <w:t> a bit of 19th-century British </w:t>
      </w:r>
      <w:r w:rsidRPr="00D20EBF">
        <w:rPr>
          <w:u w:val="single"/>
        </w:rPr>
        <w:t>imperial lore</w:t>
      </w:r>
      <w:r w:rsidRPr="003C5F11">
        <w:rPr>
          <w:sz w:val="16"/>
        </w:rPr>
        <w:t> thus gaining a sense of the power of the crown, without knowing anything of current balances of power, (2) </w:t>
      </w:r>
      <w:r w:rsidRPr="00D20EBF">
        <w:rPr>
          <w:u w:val="single"/>
        </w:rPr>
        <w:t>hears some stories about the US–UK invasion of Iraq</w:t>
      </w:r>
      <w:r w:rsidRPr="003C5F11">
        <w:rPr>
          <w:sz w:val="16"/>
        </w:rPr>
        <w:t> in the context of the aim of advancing democracy, </w:t>
      </w:r>
      <w:r w:rsidRPr="00D20EBF">
        <w:rPr>
          <w:u w:val="single"/>
        </w:rPr>
        <w:t>and</w:t>
      </w:r>
      <w:r w:rsidRPr="003C5F11">
        <w:rPr>
          <w:sz w:val="16"/>
        </w:rPr>
        <w:t> (3) </w:t>
      </w:r>
      <w:r w:rsidRPr="00D20EBF">
        <w:rPr>
          <w:u w:val="single"/>
        </w:rPr>
        <w:t>hears</w:t>
      </w:r>
      <w:r w:rsidRPr="003C5F11">
        <w:rPr>
          <w:sz w:val="16"/>
        </w:rPr>
        <w:t> a bit </w:t>
      </w:r>
      <w:r w:rsidRPr="00D20EBF">
        <w:rPr>
          <w:u w:val="single"/>
        </w:rPr>
        <w:t>about communist China and democratic Taiwan</w:t>
      </w:r>
      <w:r w:rsidRPr="003C5F11">
        <w:rPr>
          <w:sz w:val="16"/>
        </w:rPr>
        <w:t>. </w:t>
      </w:r>
      <w:r w:rsidRPr="00D20EBF">
        <w:rPr>
          <w:u w:val="single"/>
        </w:rPr>
        <w:t>Although the specific term ‘preventative strike’ might not enter into her lexicon, it is possible to imagine the child, whose knowledge is thus limited, thinking that if democratic Taiwan were threatened by China, the UK would</w:t>
      </w:r>
      <w:r w:rsidRPr="003C5F11">
        <w:rPr>
          <w:sz w:val="16"/>
        </w:rPr>
        <w:t> (possibly or probably) </w:t>
      </w:r>
      <w:r w:rsidRPr="00D20EBF">
        <w:rPr>
          <w:u w:val="single"/>
        </w:rPr>
        <w:t>launch a strike on China to protect it</w:t>
      </w:r>
      <w:r w:rsidRPr="003C5F11">
        <w:rPr>
          <w:sz w:val="16"/>
        </w:rPr>
        <w:t>, much as the UK had done to help democracy in Iraq. In contrast to the child, readers of this journal and </w:t>
      </w:r>
      <w:r w:rsidRPr="00232CA9">
        <w:rPr>
          <w:highlight w:val="yellow"/>
          <w:u w:val="single"/>
        </w:rPr>
        <w:t>scholars who study the world</w:t>
      </w:r>
      <w:r w:rsidRPr="00D20EBF">
        <w:rPr>
          <w:u w:val="single"/>
        </w:rPr>
        <w:t> more thoroughly </w:t>
      </w:r>
      <w:r w:rsidRPr="00232CA9">
        <w:rPr>
          <w:highlight w:val="yellow"/>
          <w:u w:val="single"/>
        </w:rPr>
        <w:t xml:space="preserve">have </w:t>
      </w:r>
      <w:r w:rsidRPr="00232CA9">
        <w:rPr>
          <w:rStyle w:val="Emphasis"/>
          <w:highlight w:val="yellow"/>
        </w:rPr>
        <w:t>factual</w:t>
      </w:r>
      <w:r w:rsidRPr="00D875FB">
        <w:rPr>
          <w:rStyle w:val="Emphasis"/>
        </w:rPr>
        <w:t xml:space="preserve"> </w:t>
      </w:r>
      <w:r w:rsidRPr="00232CA9">
        <w:rPr>
          <w:rStyle w:val="Emphasis"/>
          <w:highlight w:val="yellow"/>
        </w:rPr>
        <w:t>information</w:t>
      </w:r>
      <w:r w:rsidRPr="003C5F11">
        <w:rPr>
          <w:sz w:val="16"/>
        </w:rPr>
        <w:t> (e.g. </w:t>
      </w:r>
      <w:r w:rsidRPr="00232CA9">
        <w:rPr>
          <w:highlight w:val="yellow"/>
          <w:u w:val="single"/>
        </w:rPr>
        <w:t>about </w:t>
      </w:r>
      <w:r w:rsidRPr="00C105FB">
        <w:rPr>
          <w:u w:val="single"/>
        </w:rPr>
        <w:t>the</w:t>
      </w:r>
      <w:r w:rsidRPr="00D20EBF">
        <w:rPr>
          <w:u w:val="single"/>
        </w:rPr>
        <w:t xml:space="preserve"> relative military and economic </w:t>
      </w:r>
      <w:r w:rsidRPr="00232CA9">
        <w:rPr>
          <w:highlight w:val="yellow"/>
          <w:u w:val="single"/>
        </w:rPr>
        <w:t>capabilities</w:t>
      </w:r>
      <w:r w:rsidRPr="00D20EBF">
        <w:rPr>
          <w:u w:val="single"/>
        </w:rPr>
        <w:t> of the UK and China</w:t>
      </w:r>
      <w:r w:rsidRPr="003C5F11">
        <w:rPr>
          <w:sz w:val="16"/>
        </w:rPr>
        <w:t>) </w:t>
      </w:r>
      <w:r w:rsidRPr="00232CA9">
        <w:rPr>
          <w:highlight w:val="yellow"/>
          <w:u w:val="single"/>
        </w:rPr>
        <w:t>and hold some cause-and-effect principles</w:t>
      </w:r>
      <w:r w:rsidRPr="003C5F11">
        <w:rPr>
          <w:sz w:val="16"/>
        </w:rPr>
        <w:t> </w:t>
      </w:r>
      <w:r w:rsidRPr="00232CA9">
        <w:rPr>
          <w:rStyle w:val="StyleUnderline"/>
          <w:highlight w:val="yellow"/>
        </w:rPr>
        <w:t xml:space="preserve">(such as that states do not </w:t>
      </w:r>
      <w:r w:rsidRPr="00D875FB">
        <w:rPr>
          <w:rStyle w:val="StyleUnderline"/>
        </w:rPr>
        <w:t xml:space="preserve">usually </w:t>
      </w:r>
      <w:r w:rsidRPr="00232CA9">
        <w:rPr>
          <w:rStyle w:val="StyleUnderline"/>
          <w:highlight w:val="yellow"/>
        </w:rPr>
        <w:t xml:space="preserve">initiate actions that </w:t>
      </w:r>
      <w:r w:rsidRPr="00D875FB">
        <w:rPr>
          <w:rStyle w:val="StyleUnderline"/>
        </w:rPr>
        <w:t xml:space="preserve">leaders understand will </w:t>
      </w:r>
      <w:r w:rsidRPr="00232CA9">
        <w:rPr>
          <w:rStyle w:val="StyleUnderline"/>
          <w:highlight w:val="yellow"/>
        </w:rPr>
        <w:t>have a</w:t>
      </w:r>
      <w:r w:rsidRPr="00D875FB">
        <w:rPr>
          <w:rStyle w:val="StyleUnderline"/>
        </w:rPr>
        <w:t xml:space="preserve">n extremely </w:t>
      </w:r>
      <w:r w:rsidRPr="00232CA9">
        <w:rPr>
          <w:rStyle w:val="StyleUnderline"/>
          <w:highlight w:val="yellow"/>
        </w:rPr>
        <w:t>high probability of undercutting their power</w:t>
      </w:r>
      <w:r w:rsidRPr="00D875FB">
        <w:rPr>
          <w:rStyle w:val="StyleUnderline"/>
        </w:rPr>
        <w:t xml:space="preserve"> with almost no chances of success).</w:t>
      </w:r>
      <w:r w:rsidRPr="003C5F11">
        <w:rPr>
          <w:sz w:val="16"/>
        </w:rPr>
        <w:t xml:space="preserve"> Anyone who has adequate knowledge of world politics would predict that the UK will not launch a preventive attack against China. </w:t>
      </w:r>
      <w:r w:rsidRPr="00D20EBF">
        <w:rPr>
          <w:u w:val="single"/>
        </w:rPr>
        <w:t>In the real world, China knows that for the next decade and well beyond the UK will not intervene militarily in its affairs</w:t>
      </w:r>
      <w:r w:rsidRPr="003C5F11">
        <w:rPr>
          <w:sz w:val="16"/>
        </w:rPr>
        <w:t>. While Chinese leaders have to plan for many likely — and even a few somewhat unlikely — future possibilities, they do not have to plan for various implausible contingencies: they do not have to structure forces geared to defend against specifically UK forces and do not have to conduct diplomacy with the UK in a way that would be required if such an attack were a real possibility. </w:t>
      </w:r>
      <w:r w:rsidRPr="00232CA9">
        <w:rPr>
          <w:highlight w:val="yellow"/>
          <w:u w:val="single"/>
        </w:rPr>
        <w:t xml:space="preserve">Any </w:t>
      </w:r>
      <w:r w:rsidRPr="00D875FB">
        <w:rPr>
          <w:u w:val="single"/>
        </w:rPr>
        <w:t xml:space="preserve">rational </w:t>
      </w:r>
      <w:r w:rsidRPr="00232CA9">
        <w:rPr>
          <w:highlight w:val="yellow"/>
          <w:u w:val="single"/>
        </w:rPr>
        <w:t>decision-maker</w:t>
      </w:r>
      <w:r w:rsidRPr="00D20EBF">
        <w:rPr>
          <w:u w:val="single"/>
        </w:rPr>
        <w:t xml:space="preserve"> in China </w:t>
      </w:r>
      <w:r w:rsidRPr="00232CA9">
        <w:rPr>
          <w:highlight w:val="yellow"/>
          <w:u w:val="single"/>
        </w:rPr>
        <w:t>may</w:t>
      </w:r>
      <w:r w:rsidRPr="00D20EBF">
        <w:rPr>
          <w:u w:val="single"/>
        </w:rPr>
        <w:t xml:space="preserve"> </w:t>
      </w:r>
      <w:r w:rsidRPr="00232CA9">
        <w:rPr>
          <w:highlight w:val="yellow"/>
          <w:u w:val="single"/>
        </w:rPr>
        <w:t>use</w:t>
      </w:r>
      <w:r w:rsidRPr="00D20EBF">
        <w:rPr>
          <w:u w:val="single"/>
        </w:rPr>
        <w:t> some </w:t>
      </w:r>
      <w:r w:rsidRPr="00C105FB">
        <w:rPr>
          <w:u w:val="single"/>
        </w:rPr>
        <w:t>cause-and-effect (</w:t>
      </w:r>
      <w:r w:rsidRPr="00232CA9">
        <w:rPr>
          <w:rStyle w:val="Emphasis"/>
          <w:highlight w:val="yellow"/>
        </w:rPr>
        <w:t>probabilistic</w:t>
      </w:r>
      <w:r w:rsidRPr="00C105FB">
        <w:rPr>
          <w:u w:val="single"/>
        </w:rPr>
        <w:t>)</w:t>
      </w:r>
      <w:r w:rsidRPr="00D20EBF">
        <w:rPr>
          <w:u w:val="single"/>
        </w:rPr>
        <w:t xml:space="preserve"> </w:t>
      </w:r>
      <w:r w:rsidRPr="00232CA9">
        <w:rPr>
          <w:highlight w:val="yellow"/>
          <w:u w:val="single"/>
        </w:rPr>
        <w:t xml:space="preserve">principles along with </w:t>
      </w:r>
      <w:r w:rsidRPr="00232CA9">
        <w:rPr>
          <w:rStyle w:val="Emphasis"/>
          <w:highlight w:val="yellow"/>
        </w:rPr>
        <w:t>knowledge of specific facts</w:t>
      </w:r>
      <w:r w:rsidRPr="00D875FB">
        <w:rPr>
          <w:rStyle w:val="Emphasis"/>
        </w:rPr>
        <w:t xml:space="preserve"> </w:t>
      </w:r>
      <w:r w:rsidRPr="00D20EBF">
        <w:rPr>
          <w:u w:val="single"/>
        </w:rPr>
        <w:t>relating to the Sino-British relationship </w:t>
      </w:r>
      <w:r w:rsidRPr="00232CA9">
        <w:rPr>
          <w:highlight w:val="yellow"/>
          <w:u w:val="single"/>
        </w:rPr>
        <w:t>to predict</w:t>
      </w:r>
      <w:r w:rsidRPr="003C5F11">
        <w:rPr>
          <w:sz w:val="16"/>
        </w:rPr>
        <w:t> (P2) </w:t>
      </w:r>
      <w:r w:rsidRPr="00D20EBF">
        <w:rPr>
          <w:u w:val="single"/>
        </w:rPr>
        <w:t>that </w:t>
      </w:r>
      <w:r w:rsidRPr="00232CA9">
        <w:rPr>
          <w:highlight w:val="yellow"/>
          <w:u w:val="single"/>
        </w:rPr>
        <w:t xml:space="preserve">the UK will not land </w:t>
      </w:r>
      <w:r w:rsidRPr="00D875FB">
        <w:rPr>
          <w:u w:val="single"/>
        </w:rPr>
        <w:t xml:space="preserve">its </w:t>
      </w:r>
      <w:r w:rsidRPr="00232CA9">
        <w:rPr>
          <w:highlight w:val="yellow"/>
          <w:u w:val="single"/>
        </w:rPr>
        <w:t>forces on Chinese territory</w:t>
      </w:r>
      <w:r w:rsidRPr="003C5F11">
        <w:rPr>
          <w:sz w:val="16"/>
        </w:rPr>
        <w:t> — even in the event of a war over Taiwan (that is, the probability is very close to zero). The statement P2 qualifies as a prediction based on DEF above and counts as knowledge for Chinese political and military decision-makers. A Chinese diplomat or military planner who would deny that theory-based prediction would have no basis to rule out extremely implausible predictions like P2 and would thus have to prepare for such unlikely contingencies as UK action against China</w:t>
      </w:r>
      <w:r w:rsidRPr="00D20EBF">
        <w:rPr>
          <w:u w:val="single"/>
        </w:rPr>
        <w:t>. A</w:t>
      </w:r>
      <w:r w:rsidRPr="003C5F11">
        <w:rPr>
          <w:sz w:val="16"/>
        </w:rPr>
        <w:t xml:space="preserve"> </w:t>
      </w:r>
      <w:proofErr w:type="spellStart"/>
      <w:r w:rsidRPr="003C5F11">
        <w:rPr>
          <w:sz w:val="16"/>
        </w:rPr>
        <w:t>reflexivist</w:t>
      </w:r>
      <w:proofErr w:type="spellEnd"/>
      <w:r w:rsidRPr="003C5F11">
        <w:rPr>
          <w:sz w:val="16"/>
        </w:rPr>
        <w:t xml:space="preserve"> </w:t>
      </w:r>
      <w:r w:rsidRPr="00D20EBF">
        <w:rPr>
          <w:u w:val="single"/>
        </w:rPr>
        <w:t xml:space="preserve">theorist </w:t>
      </w:r>
      <w:proofErr w:type="spellStart"/>
      <w:r w:rsidRPr="00D20EBF">
        <w:rPr>
          <w:u w:val="single"/>
        </w:rPr>
        <w:t>sceptical</w:t>
      </w:r>
      <w:proofErr w:type="spellEnd"/>
      <w:r w:rsidRPr="00D20EBF">
        <w:rPr>
          <w:u w:val="single"/>
        </w:rPr>
        <w:t xml:space="preserve"> of ‘prediction’</w:t>
      </w:r>
      <w:r w:rsidRPr="003C5F11">
        <w:rPr>
          <w:sz w:val="16"/>
        </w:rPr>
        <w:t xml:space="preserve"> in IR </w:t>
      </w:r>
      <w:r w:rsidRPr="00D20EBF">
        <w:rPr>
          <w:u w:val="single"/>
        </w:rPr>
        <w:t>might argue that the China example distorts the notion by using a trivial prediction and treating it as a meaningful one. But</w:t>
      </w:r>
      <w:r w:rsidRPr="003C5F11">
        <w:rPr>
          <w:sz w:val="16"/>
        </w:rPr>
        <w:t> </w:t>
      </w:r>
      <w:r w:rsidRPr="00D20EBF">
        <w:rPr>
          <w:u w:val="single"/>
        </w:rPr>
        <w:t xml:space="preserve">the </w:t>
      </w:r>
      <w:r w:rsidRPr="00232CA9">
        <w:rPr>
          <w:highlight w:val="yellow"/>
          <w:u w:val="single"/>
        </w:rPr>
        <w:t>critic’s temptation to dismiss its value stems precisely from the fact that it is so obvious</w:t>
      </w:r>
      <w:r w:rsidRPr="003C5F11">
        <w:rPr>
          <w:sz w:val="16"/>
        </w:rPr>
        <w:t>ly</w:t>
      </w:r>
      <w:r w:rsidRPr="00D20EBF">
        <w:rPr>
          <w:u w:val="single"/>
        </w:rPr>
        <w:t xml:space="preserve"> true. The value to China of knowing that the UK is not a military threat is significant.</w:t>
      </w:r>
      <w:r w:rsidRPr="003C5F11">
        <w:rPr>
          <w:sz w:val="16"/>
        </w:rPr>
        <w:t> The fact that, under current conditions, any plausible cause-and-effect understanding of IR that one might adopt would yield P2, that the ‘UK will not attack China’, does not diminish the value to China of knowing the UK does not pose a military threat. A critic might also argue that DEF and the China example allow non-scientific claims to count as predictions. But </w:t>
      </w:r>
      <w:r w:rsidRPr="00D20EBF">
        <w:rPr>
          <w:u w:val="single"/>
        </w:rPr>
        <w:t>we note that while physics and chemistry offer precise ‘point predictions’</w:t>
      </w:r>
      <w:r w:rsidRPr="003C5F11">
        <w:rPr>
          <w:sz w:val="16"/>
        </w:rPr>
        <w:t>, other natural sciences, </w:t>
      </w:r>
      <w:r w:rsidRPr="00D20EBF">
        <w:rPr>
          <w:u w:val="single"/>
        </w:rPr>
        <w:t>such as seismology, genetics or meteorology, produce predictions that are often much less specific</w:t>
      </w:r>
      <w:r w:rsidRPr="003C5F11">
        <w:rPr>
          <w:sz w:val="16"/>
        </w:rPr>
        <w:t>; that is, they describe the predicted ‘events’ in broader time frame and typically in probabilistic terms. We often find predictions about the probability, for example, of a seismic event in the form ‘</w:t>
      </w:r>
      <w:proofErr w:type="spellStart"/>
      <w:r w:rsidRPr="003C5F11">
        <w:rPr>
          <w:sz w:val="16"/>
        </w:rPr>
        <w:t>some time</w:t>
      </w:r>
      <w:proofErr w:type="spellEnd"/>
      <w:r w:rsidRPr="003C5F11">
        <w:rPr>
          <w:sz w:val="16"/>
        </w:rPr>
        <w:t xml:space="preserve"> in the next three years’ rather than ‘two years from next Monday at 11:17 am’. DEF includes approximate and probabilistic propositions as predictions and is thus able to </w:t>
      </w:r>
      <w:proofErr w:type="spellStart"/>
      <w:r w:rsidRPr="003C5F11">
        <w:rPr>
          <w:sz w:val="16"/>
        </w:rPr>
        <w:t>catagorize</w:t>
      </w:r>
      <w:proofErr w:type="spellEnd"/>
      <w:r w:rsidRPr="003C5F11">
        <w:rPr>
          <w:sz w:val="16"/>
        </w:rPr>
        <w:t xml:space="preserve"> as a prediction the former sort of statement, which is of a type that is often of great value to policy-makers. </w:t>
      </w:r>
      <w:r w:rsidRPr="00232CA9">
        <w:rPr>
          <w:highlight w:val="yellow"/>
          <w:u w:val="single"/>
        </w:rPr>
        <w:t>With the help of</w:t>
      </w:r>
      <w:r w:rsidRPr="00D20EBF">
        <w:rPr>
          <w:u w:val="single"/>
        </w:rPr>
        <w:t xml:space="preserve"> these ‘</w:t>
      </w:r>
      <w:r w:rsidRPr="00D875FB">
        <w:rPr>
          <w:u w:val="single"/>
        </w:rPr>
        <w:t>non-point</w:t>
      </w:r>
      <w:r w:rsidRPr="00D20EBF">
        <w:rPr>
          <w:u w:val="single"/>
        </w:rPr>
        <w:t xml:space="preserve"> </w:t>
      </w:r>
      <w:r w:rsidRPr="00232CA9">
        <w:rPr>
          <w:highlight w:val="yellow"/>
          <w:u w:val="single"/>
        </w:rPr>
        <w:t>predictions’</w:t>
      </w:r>
      <w:r w:rsidRPr="003C5F11">
        <w:rPr>
          <w:sz w:val="16"/>
        </w:rPr>
        <w:t> coming from the natural and the social sciences, </w:t>
      </w:r>
      <w:r w:rsidRPr="00232CA9">
        <w:rPr>
          <w:highlight w:val="yellow"/>
          <w:u w:val="single"/>
        </w:rPr>
        <w:t>leaders are able to choose</w:t>
      </w:r>
      <w:r w:rsidRPr="00D20EBF">
        <w:rPr>
          <w:u w:val="single"/>
        </w:rPr>
        <w:t xml:space="preserve"> the </w:t>
      </w:r>
      <w:r w:rsidRPr="00DB181A">
        <w:rPr>
          <w:u w:val="single"/>
        </w:rPr>
        <w:t xml:space="preserve">courses of </w:t>
      </w:r>
      <w:r w:rsidRPr="00232CA9">
        <w:rPr>
          <w:highlight w:val="yellow"/>
          <w:u w:val="single"/>
        </w:rPr>
        <w:t>action</w:t>
      </w:r>
      <w:r w:rsidRPr="003C5F11">
        <w:rPr>
          <w:sz w:val="16"/>
        </w:rPr>
        <w:t> (e.g. more stringent earthquake-safety building codes, or procuring an additional carrier battle group) </w:t>
      </w:r>
      <w:r w:rsidRPr="00DB181A">
        <w:rPr>
          <w:u w:val="single"/>
        </w:rPr>
        <w:t>that are most</w:t>
      </w:r>
      <w:r w:rsidRPr="00D20EBF">
        <w:rPr>
          <w:u w:val="single"/>
        </w:rPr>
        <w:t xml:space="preserve"> </w:t>
      </w:r>
      <w:r w:rsidRPr="00232CA9">
        <w:rPr>
          <w:highlight w:val="yellow"/>
          <w:u w:val="single"/>
        </w:rPr>
        <w:t>likely to accomplish</w:t>
      </w:r>
      <w:r w:rsidRPr="00D20EBF">
        <w:rPr>
          <w:u w:val="single"/>
        </w:rPr>
        <w:t xml:space="preserve"> the leaders’ </w:t>
      </w:r>
      <w:r w:rsidRPr="00232CA9">
        <w:rPr>
          <w:highlight w:val="yellow"/>
          <w:u w:val="single"/>
        </w:rPr>
        <w:t>desired ends</w:t>
      </w:r>
      <w:r w:rsidRPr="00D20EBF">
        <w:rPr>
          <w:u w:val="single"/>
        </w:rPr>
        <w:t>. </w:t>
      </w:r>
      <w:r w:rsidRPr="00232CA9">
        <w:rPr>
          <w:highlight w:val="yellow"/>
          <w:u w:val="single"/>
        </w:rPr>
        <w:t>So while ‘point predictions’ are not what</w:t>
      </w:r>
      <w:r w:rsidRPr="00D20EBF">
        <w:rPr>
          <w:u w:val="single"/>
        </w:rPr>
        <w:t xml:space="preserve"> political </w:t>
      </w:r>
      <w:r w:rsidRPr="00232CA9">
        <w:rPr>
          <w:highlight w:val="yellow"/>
          <w:u w:val="single"/>
        </w:rPr>
        <w:t>leaders require</w:t>
      </w:r>
      <w:r w:rsidRPr="00D20EBF">
        <w:rPr>
          <w:u w:val="single"/>
        </w:rPr>
        <w:t xml:space="preserve"> in most decision-making situations, </w:t>
      </w:r>
      <w:r w:rsidRPr="00232CA9">
        <w:rPr>
          <w:highlight w:val="yellow"/>
          <w:u w:val="single"/>
        </w:rPr>
        <w:t xml:space="preserve">critics </w:t>
      </w:r>
      <w:r w:rsidRPr="00D875FB">
        <w:rPr>
          <w:u w:val="single"/>
        </w:rPr>
        <w:t>of</w:t>
      </w:r>
      <w:r w:rsidRPr="00D20EBF">
        <w:rPr>
          <w:u w:val="single"/>
        </w:rPr>
        <w:t xml:space="preserve"> IR </w:t>
      </w:r>
      <w:r w:rsidRPr="00D875FB">
        <w:rPr>
          <w:u w:val="single"/>
        </w:rPr>
        <w:t>predictiveness</w:t>
      </w:r>
      <w:r w:rsidRPr="00D20EBF">
        <w:rPr>
          <w:u w:val="single"/>
        </w:rPr>
        <w:t xml:space="preserve"> often </w:t>
      </w:r>
      <w:r w:rsidRPr="00232CA9">
        <w:rPr>
          <w:highlight w:val="yellow"/>
          <w:u w:val="single"/>
        </w:rPr>
        <w:t xml:space="preserve">attack </w:t>
      </w:r>
      <w:r w:rsidRPr="00D875FB">
        <w:rPr>
          <w:u w:val="single"/>
        </w:rPr>
        <w:t>the</w:t>
      </w:r>
      <w:r w:rsidRPr="00D20EBF">
        <w:rPr>
          <w:u w:val="single"/>
        </w:rPr>
        <w:t xml:space="preserve"> </w:t>
      </w:r>
      <w:r w:rsidRPr="00232CA9">
        <w:rPr>
          <w:highlight w:val="yellow"/>
          <w:u w:val="single"/>
        </w:rPr>
        <w:t>predictive</w:t>
      </w:r>
      <w:r w:rsidRPr="00D20EBF">
        <w:rPr>
          <w:u w:val="single"/>
        </w:rPr>
        <w:t xml:space="preserve"> </w:t>
      </w:r>
      <w:r w:rsidRPr="00232CA9">
        <w:rPr>
          <w:highlight w:val="yellow"/>
          <w:u w:val="single"/>
        </w:rPr>
        <w:t xml:space="preserve">capacity </w:t>
      </w:r>
      <w:r w:rsidRPr="00D875FB">
        <w:rPr>
          <w:u w:val="single"/>
        </w:rPr>
        <w:t xml:space="preserve">of IR theory </w:t>
      </w:r>
      <w:r w:rsidRPr="00232CA9">
        <w:rPr>
          <w:highlight w:val="yellow"/>
          <w:u w:val="single"/>
        </w:rPr>
        <w:t>for its inability to deliver them</w:t>
      </w:r>
      <w:r w:rsidRPr="003C5F11">
        <w:rPr>
          <w:sz w:val="16"/>
        </w:rPr>
        <w:t>. </w:t>
      </w:r>
      <w:r w:rsidRPr="00D20EBF">
        <w:rPr>
          <w:u w:val="single"/>
        </w:rPr>
        <w:t>The </w:t>
      </w:r>
      <w:r w:rsidRPr="00232CA9">
        <w:rPr>
          <w:highlight w:val="yellow"/>
          <w:u w:val="single"/>
        </w:rPr>
        <w:t>critics</w:t>
      </w:r>
      <w:r w:rsidRPr="00D20EBF">
        <w:rPr>
          <w:u w:val="single"/>
        </w:rPr>
        <w:t xml:space="preserve"> </w:t>
      </w:r>
      <w:r w:rsidRPr="003C5F11">
        <w:rPr>
          <w:sz w:val="16"/>
        </w:rPr>
        <w:t xml:space="preserve">thus </w:t>
      </w:r>
      <w:r w:rsidRPr="00232CA9">
        <w:rPr>
          <w:b/>
          <w:highlight w:val="yellow"/>
          <w:u w:val="single"/>
        </w:rPr>
        <w:t>commit the straw man fallacy</w:t>
      </w:r>
      <w:r w:rsidRPr="00D20EBF">
        <w:rPr>
          <w:u w:val="single"/>
        </w:rPr>
        <w:t xml:space="preserve"> </w:t>
      </w:r>
      <w:r w:rsidRPr="00232CA9">
        <w:rPr>
          <w:highlight w:val="yellow"/>
          <w:u w:val="single"/>
        </w:rPr>
        <w:t xml:space="preserve">by requiring </w:t>
      </w:r>
      <w:r w:rsidRPr="00DB181A">
        <w:rPr>
          <w:u w:val="single"/>
        </w:rPr>
        <w:t xml:space="preserve">a sort of </w:t>
      </w:r>
      <w:r w:rsidRPr="00232CA9">
        <w:rPr>
          <w:highlight w:val="yellow"/>
          <w:u w:val="single"/>
        </w:rPr>
        <w:t>prediction</w:t>
      </w:r>
      <w:r w:rsidRPr="00D20EBF">
        <w:rPr>
          <w:u w:val="single"/>
        </w:rPr>
        <w:t xml:space="preserve"> in IR (1) </w:t>
      </w:r>
      <w:r w:rsidRPr="00232CA9">
        <w:rPr>
          <w:highlight w:val="yellow"/>
          <w:u w:val="single"/>
        </w:rPr>
        <w:t>that few</w:t>
      </w:r>
      <w:r w:rsidRPr="00D20EBF">
        <w:rPr>
          <w:u w:val="single"/>
        </w:rPr>
        <w:t xml:space="preserve">, if any, </w:t>
      </w:r>
      <w:r w:rsidRPr="00232CA9">
        <w:rPr>
          <w:highlight w:val="yellow"/>
          <w:u w:val="single"/>
        </w:rPr>
        <w:t>theorists claim to</w:t>
      </w:r>
      <w:r w:rsidRPr="00D20EBF">
        <w:rPr>
          <w:u w:val="single"/>
        </w:rPr>
        <w:t xml:space="preserve"> be able to </w:t>
      </w:r>
      <w:r w:rsidRPr="00232CA9">
        <w:rPr>
          <w:highlight w:val="yellow"/>
          <w:u w:val="single"/>
        </w:rPr>
        <w:t>offer</w:t>
      </w:r>
      <w:r w:rsidRPr="00D20EBF">
        <w:rPr>
          <w:u w:val="single"/>
        </w:rPr>
        <w:t xml:space="preserve">, (2) </w:t>
      </w:r>
      <w:r w:rsidRPr="00232CA9">
        <w:rPr>
          <w:highlight w:val="yellow"/>
          <w:u w:val="single"/>
        </w:rPr>
        <w:t>that are not</w:t>
      </w:r>
      <w:r w:rsidRPr="00D20EBF">
        <w:rPr>
          <w:u w:val="single"/>
        </w:rPr>
        <w:t xml:space="preserve"> </w:t>
      </w:r>
      <w:r w:rsidRPr="00232CA9">
        <w:rPr>
          <w:highlight w:val="yellow"/>
          <w:u w:val="single"/>
        </w:rPr>
        <w:t>required by policy-makers</w:t>
      </w:r>
      <w:r w:rsidRPr="00D20EBF">
        <w:rPr>
          <w:u w:val="single"/>
        </w:rPr>
        <w:t xml:space="preserve"> for theory-based predictions to be valuable, </w:t>
      </w:r>
      <w:r w:rsidRPr="00D875FB">
        <w:rPr>
          <w:u w:val="single"/>
        </w:rPr>
        <w:t>and (3) that are not possible even in some natural sciences</w:t>
      </w:r>
      <w:r w:rsidRPr="00D875FB">
        <w:rPr>
          <w:sz w:val="16"/>
        </w:rPr>
        <w:t>.15 The range of theorists included in ‘</w:t>
      </w:r>
      <w:proofErr w:type="spellStart"/>
      <w:r w:rsidRPr="00D875FB">
        <w:rPr>
          <w:sz w:val="16"/>
        </w:rPr>
        <w:t>reflexivists</w:t>
      </w:r>
      <w:proofErr w:type="spellEnd"/>
      <w:r w:rsidRPr="00D875FB">
        <w:rPr>
          <w:sz w:val="16"/>
        </w:rPr>
        <w:t>’ here is very wide and it is possible to dissent from some of the general descriptions. From</w:t>
      </w:r>
      <w:r w:rsidRPr="003C5F11">
        <w:rPr>
          <w:sz w:val="16"/>
        </w:rPr>
        <w:t xml:space="preserve"> the point of view of the central argument of this article, there are two important features that should be rendered accurately. One is that </w:t>
      </w:r>
      <w:proofErr w:type="spellStart"/>
      <w:r w:rsidRPr="003C5F11">
        <w:rPr>
          <w:sz w:val="16"/>
        </w:rPr>
        <w:t>reflexivists</w:t>
      </w:r>
      <w:proofErr w:type="spellEnd"/>
      <w:r w:rsidRPr="003C5F11">
        <w:rPr>
          <w:sz w:val="16"/>
        </w:rPr>
        <w:t xml:space="preserve"> reject explanation–prediction symmetry, which allows them to pursue causal (or constitutive) explanation without any commitment to prediction. The second is that almost all share clear opposition to predictive social science.16 The </w:t>
      </w:r>
      <w:proofErr w:type="spellStart"/>
      <w:r w:rsidRPr="003C5F11">
        <w:rPr>
          <w:sz w:val="16"/>
        </w:rPr>
        <w:t>reflexivist</w:t>
      </w:r>
      <w:proofErr w:type="spellEnd"/>
      <w:r w:rsidRPr="003C5F11">
        <w:rPr>
          <w:sz w:val="16"/>
        </w:rPr>
        <w:t xml:space="preserve"> commitment to both of these conclusions should be evident from the foregoing discussion.</w:t>
      </w:r>
    </w:p>
    <w:p w14:paraId="5C2255AC" w14:textId="77777777" w:rsidR="003F139E" w:rsidRPr="009244FC" w:rsidRDefault="003F139E" w:rsidP="003F139E"/>
    <w:p w14:paraId="4B0FBB6B" w14:textId="77777777" w:rsidR="003F139E" w:rsidRDefault="003F139E" w:rsidP="003F139E">
      <w:pPr>
        <w:pStyle w:val="Heading4"/>
      </w:pPr>
      <w:r>
        <w:t xml:space="preserve">Rejecting predictions is </w:t>
      </w:r>
      <w:r>
        <w:rPr>
          <w:u w:val="single"/>
        </w:rPr>
        <w:t>worse</w:t>
      </w:r>
      <w:r>
        <w:t>---causes the gut-checks of policy-makers to fill the void</w:t>
      </w:r>
    </w:p>
    <w:p w14:paraId="3595DE86" w14:textId="77777777" w:rsidR="003F139E" w:rsidRDefault="003F139E" w:rsidP="003F139E">
      <w:r>
        <w:t xml:space="preserve">Michael </w:t>
      </w:r>
      <w:r w:rsidRPr="001D5AB4">
        <w:rPr>
          <w:rStyle w:val="Style13ptBold"/>
        </w:rPr>
        <w:t>Fitzsimmons 7</w:t>
      </w:r>
      <w:r>
        <w:t>, Defense Analyst in DC, “The Problem of Uncertainty in Strategic Planning”, Survival, Winter 06/07</w:t>
      </w:r>
    </w:p>
    <w:p w14:paraId="51868EAC" w14:textId="77777777" w:rsidR="003F139E" w:rsidRPr="00F147ED" w:rsidRDefault="003F139E" w:rsidP="003F139E">
      <w:pPr>
        <w:pStyle w:val="cardtext"/>
        <w:ind w:left="0"/>
        <w:rPr>
          <w:sz w:val="14"/>
        </w:rPr>
      </w:pPr>
      <w:r>
        <w:rPr>
          <w:sz w:val="14"/>
        </w:rPr>
        <w:t xml:space="preserve">But handling even this weaker form of uncertainty is still quite </w:t>
      </w:r>
      <w:proofErr w:type="spellStart"/>
      <w:r>
        <w:rPr>
          <w:sz w:val="14"/>
        </w:rPr>
        <w:t>challeng</w:t>
      </w:r>
      <w:proofErr w:type="spellEnd"/>
      <w:r>
        <w:rPr>
          <w:sz w:val="14"/>
        </w:rPr>
        <w:t xml:space="preserve">-  </w:t>
      </w:r>
      <w:proofErr w:type="spellStart"/>
      <w:r>
        <w:rPr>
          <w:sz w:val="14"/>
        </w:rPr>
        <w:t>ing</w:t>
      </w:r>
      <w:proofErr w:type="spellEnd"/>
      <w:r>
        <w:rPr>
          <w:sz w:val="14"/>
        </w:rPr>
        <w:t xml:space="preserve">. </w:t>
      </w:r>
      <w:r>
        <w:rPr>
          <w:u w:val="single"/>
        </w:rPr>
        <w:t>If not sufficiently bounded, a high degree of variability in planning factors  can exact a significant price on planning. The complexity presented by great  variability strains the cognitive abilities of even the most sophisticated decision-  makers</w:t>
      </w:r>
      <w:r>
        <w:rPr>
          <w:sz w:val="14"/>
          <w:u w:val="single"/>
        </w:rPr>
        <w:t>.</w:t>
      </w:r>
      <w:r>
        <w:rPr>
          <w:sz w:val="14"/>
        </w:rPr>
        <w:t xml:space="preserve">15 And even a robust decision-making process sensitive to cognitive  limitations necessarily sacrifices depth of analysis for breadth as variability and  complexity grows. It should follow, then, that </w:t>
      </w:r>
      <w:r>
        <w:rPr>
          <w:u w:val="single"/>
        </w:rPr>
        <w:t>in planning under conditions of  risk, variability in strategic calculation should be carefully tailored to available  analytic and decision processes</w:t>
      </w:r>
      <w:r>
        <w:rPr>
          <w:sz w:val="14"/>
          <w:u w:val="single"/>
        </w:rPr>
        <w:t>.</w:t>
      </w:r>
      <w:r>
        <w:rPr>
          <w:sz w:val="14"/>
        </w:rPr>
        <w:t xml:space="preserve">  Why is this important? What harm can an imbalance between complexity  and cognitive or analytic capacity in strategic planning bring? Stated simply,  </w:t>
      </w:r>
      <w:r w:rsidRPr="00437CB3">
        <w:rPr>
          <w:highlight w:val="yellow"/>
          <w:u w:val="single"/>
        </w:rPr>
        <w:t>where analysis is silent</w:t>
      </w:r>
      <w:r>
        <w:rPr>
          <w:u w:val="single"/>
        </w:rPr>
        <w:t xml:space="preserve"> or inadequate, </w:t>
      </w:r>
      <w:r>
        <w:rPr>
          <w:b/>
          <w:u w:val="single"/>
        </w:rPr>
        <w:t xml:space="preserve">the personal </w:t>
      </w:r>
      <w:r w:rsidRPr="00437CB3">
        <w:rPr>
          <w:b/>
          <w:highlight w:val="yellow"/>
          <w:u w:val="single"/>
        </w:rPr>
        <w:t>beliefs of decision-makers</w:t>
      </w:r>
      <w:r w:rsidRPr="00437CB3">
        <w:rPr>
          <w:highlight w:val="yellow"/>
          <w:u w:val="single"/>
        </w:rPr>
        <w:t xml:space="preserve">  </w:t>
      </w:r>
      <w:r w:rsidRPr="00437CB3">
        <w:rPr>
          <w:b/>
          <w:highlight w:val="yellow"/>
          <w:u w:val="single"/>
        </w:rPr>
        <w:t>fill the void</w:t>
      </w:r>
      <w:r>
        <w:rPr>
          <w:u w:val="single"/>
        </w:rPr>
        <w:t>.</w:t>
      </w:r>
      <w:r>
        <w:rPr>
          <w:sz w:val="14"/>
        </w:rPr>
        <w:t xml:space="preserve"> As political scientist Richard Betts found in a study of strategic sur-  </w:t>
      </w:r>
      <w:proofErr w:type="spellStart"/>
      <w:r>
        <w:rPr>
          <w:sz w:val="14"/>
        </w:rPr>
        <w:t>prise</w:t>
      </w:r>
      <w:proofErr w:type="spellEnd"/>
      <w:r>
        <w:rPr>
          <w:sz w:val="14"/>
        </w:rPr>
        <w:t xml:space="preserve">, </w:t>
      </w:r>
      <w:r w:rsidRPr="00437CB3">
        <w:rPr>
          <w:highlight w:val="yellow"/>
          <w:u w:val="single"/>
        </w:rPr>
        <w:t>in ‘an environment that lacks clarity,</w:t>
      </w:r>
      <w:r>
        <w:rPr>
          <w:u w:val="single"/>
        </w:rPr>
        <w:t xml:space="preserve"> abounds with conflicting data, and  allows no time for rigorous assessment of sources and validity, ambiguity allows  intuition or </w:t>
      </w:r>
      <w:proofErr w:type="spellStart"/>
      <w:r>
        <w:rPr>
          <w:u w:val="single"/>
        </w:rPr>
        <w:t>wishfulness</w:t>
      </w:r>
      <w:proofErr w:type="spellEnd"/>
      <w:r>
        <w:rPr>
          <w:u w:val="single"/>
        </w:rPr>
        <w:t xml:space="preserve"> to drive interpretation</w:t>
      </w:r>
      <w:r>
        <w:rPr>
          <w:sz w:val="14"/>
          <w:u w:val="single"/>
        </w:rPr>
        <w:t xml:space="preserve"> </w:t>
      </w:r>
      <w:r>
        <w:rPr>
          <w:u w:val="single"/>
        </w:rPr>
        <w:t xml:space="preserve">... </w:t>
      </w:r>
      <w:r w:rsidRPr="00437CB3">
        <w:rPr>
          <w:highlight w:val="yellow"/>
          <w:u w:val="single"/>
        </w:rPr>
        <w:t>The greater the ambiguity, the  greater the impact of preconceptions</w:t>
      </w:r>
      <w:r>
        <w:rPr>
          <w:sz w:val="14"/>
        </w:rPr>
        <w:t xml:space="preserve">.’16 The decision-making environment that  Betts describes here is one of political-military crisis, not long-term strategic  planning. But </w:t>
      </w:r>
      <w:r w:rsidRPr="00437CB3">
        <w:rPr>
          <w:highlight w:val="yellow"/>
          <w:u w:val="single"/>
        </w:rPr>
        <w:t>a strategist who sees uncertainty as the central fact</w:t>
      </w:r>
      <w:r>
        <w:rPr>
          <w:sz w:val="14"/>
        </w:rPr>
        <w:t xml:space="preserve"> of his environ-  </w:t>
      </w:r>
      <w:proofErr w:type="spellStart"/>
      <w:r>
        <w:rPr>
          <w:sz w:val="14"/>
        </w:rPr>
        <w:t>ment</w:t>
      </w:r>
      <w:proofErr w:type="spellEnd"/>
      <w:r>
        <w:rPr>
          <w:sz w:val="14"/>
        </w:rPr>
        <w:t xml:space="preserve"> </w:t>
      </w:r>
      <w:r>
        <w:rPr>
          <w:u w:val="single"/>
        </w:rPr>
        <w:t>brings upon</w:t>
      </w:r>
      <w:r>
        <w:rPr>
          <w:sz w:val="14"/>
          <w:u w:val="single"/>
        </w:rPr>
        <w:t xml:space="preserve"> himself </w:t>
      </w:r>
      <w:r>
        <w:rPr>
          <w:u w:val="single"/>
        </w:rPr>
        <w:t>some of the pathologies of crisis decision-making</w:t>
      </w:r>
      <w:r>
        <w:rPr>
          <w:sz w:val="14"/>
          <w:u w:val="single"/>
        </w:rPr>
        <w:t xml:space="preserve">.  He </w:t>
      </w:r>
      <w:r w:rsidRPr="00437CB3">
        <w:rPr>
          <w:highlight w:val="yellow"/>
          <w:u w:val="single"/>
        </w:rPr>
        <w:t>invites ambiguity,</w:t>
      </w:r>
      <w:r>
        <w:rPr>
          <w:u w:val="single"/>
        </w:rPr>
        <w:t xml:space="preserve"> takes conflicting data for granted </w:t>
      </w:r>
      <w:r w:rsidRPr="00437CB3">
        <w:rPr>
          <w:highlight w:val="yellow"/>
          <w:u w:val="single"/>
        </w:rPr>
        <w:t xml:space="preserve">and </w:t>
      </w:r>
      <w:r w:rsidRPr="00437CB3">
        <w:rPr>
          <w:b/>
          <w:highlight w:val="yellow"/>
          <w:u w:val="single"/>
        </w:rPr>
        <w:t>substitutes</w:t>
      </w:r>
      <w:r>
        <w:rPr>
          <w:b/>
          <w:u w:val="single"/>
        </w:rPr>
        <w:t xml:space="preserve"> a priori  </w:t>
      </w:r>
      <w:proofErr w:type="spellStart"/>
      <w:r w:rsidRPr="00437CB3">
        <w:rPr>
          <w:b/>
          <w:highlight w:val="yellow"/>
          <w:u w:val="single"/>
        </w:rPr>
        <w:t>scepticism</w:t>
      </w:r>
      <w:proofErr w:type="spellEnd"/>
      <w:r w:rsidRPr="00437CB3">
        <w:rPr>
          <w:b/>
          <w:highlight w:val="yellow"/>
          <w:u w:val="single"/>
        </w:rPr>
        <w:t xml:space="preserve"> about</w:t>
      </w:r>
      <w:r>
        <w:rPr>
          <w:b/>
          <w:u w:val="single"/>
        </w:rPr>
        <w:t xml:space="preserve"> the validity of </w:t>
      </w:r>
      <w:r w:rsidRPr="00437CB3">
        <w:rPr>
          <w:b/>
          <w:highlight w:val="yellow"/>
          <w:u w:val="single"/>
        </w:rPr>
        <w:t>prediction</w:t>
      </w:r>
      <w:r>
        <w:t xml:space="preserve"> </w:t>
      </w:r>
      <w:r>
        <w:rPr>
          <w:sz w:val="14"/>
        </w:rPr>
        <w:t>for time pressure</w:t>
      </w:r>
      <w:r>
        <w:t xml:space="preserve"> </w:t>
      </w:r>
      <w:r w:rsidRPr="00437CB3">
        <w:rPr>
          <w:highlight w:val="yellow"/>
          <w:u w:val="single"/>
        </w:rPr>
        <w:t>as a rationale for  discounting</w:t>
      </w:r>
      <w:r>
        <w:rPr>
          <w:u w:val="single"/>
        </w:rPr>
        <w:t xml:space="preserve"> the importance of </w:t>
      </w:r>
      <w:r w:rsidRPr="00437CB3">
        <w:rPr>
          <w:highlight w:val="yellow"/>
          <w:u w:val="single"/>
        </w:rPr>
        <w:t xml:space="preserve">analytic </w:t>
      </w:r>
      <w:proofErr w:type="spellStart"/>
      <w:r w:rsidRPr="00437CB3">
        <w:rPr>
          <w:highlight w:val="yellow"/>
          <w:u w:val="single"/>
        </w:rPr>
        <w:t>rigour</w:t>
      </w:r>
      <w:proofErr w:type="spellEnd"/>
      <w:r>
        <w:rPr>
          <w:sz w:val="14"/>
        </w:rPr>
        <w:t xml:space="preserve">.  It is important not to exaggerate the extent to which data and ‘rigorous  assessment’ can illuminate strategic choices. Ambiguity is a fact of life, and  </w:t>
      </w:r>
      <w:proofErr w:type="spellStart"/>
      <w:r>
        <w:rPr>
          <w:sz w:val="14"/>
        </w:rPr>
        <w:t>scepticism</w:t>
      </w:r>
      <w:proofErr w:type="spellEnd"/>
      <w:r>
        <w:rPr>
          <w:sz w:val="14"/>
        </w:rPr>
        <w:t xml:space="preserve">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437CB3">
        <w:rPr>
          <w:highlight w:val="yellow"/>
          <w:u w:val="single"/>
        </w:rPr>
        <w:t>Without</w:t>
      </w:r>
      <w:r>
        <w:rPr>
          <w:u w:val="single"/>
        </w:rPr>
        <w:t xml:space="preserve"> careful </w:t>
      </w:r>
      <w:r w:rsidRPr="00437CB3">
        <w:rPr>
          <w:highlight w:val="yellow"/>
          <w:u w:val="single"/>
        </w:rPr>
        <w:t>analysis of what is</w:t>
      </w:r>
      <w:r>
        <w:rPr>
          <w:u w:val="single"/>
        </w:rPr>
        <w:t xml:space="preserve"> relatively </w:t>
      </w:r>
      <w:r w:rsidRPr="00437CB3">
        <w:rPr>
          <w:highlight w:val="yellow"/>
          <w:u w:val="single"/>
        </w:rPr>
        <w:t>likely</w:t>
      </w:r>
      <w:r>
        <w:rPr>
          <w:u w:val="single"/>
        </w:rPr>
        <w:t xml:space="preserve"> and what  is relatively unlikely, </w:t>
      </w:r>
      <w:r w:rsidRPr="00437CB3">
        <w:rPr>
          <w:highlight w:val="yellow"/>
          <w:u w:val="single"/>
        </w:rPr>
        <w:t>what will be the</w:t>
      </w:r>
      <w:r>
        <w:rPr>
          <w:u w:val="single"/>
        </w:rPr>
        <w:t xml:space="preserve"> possible </w:t>
      </w:r>
      <w:r w:rsidRPr="00437CB3">
        <w:rPr>
          <w:highlight w:val="yellow"/>
          <w:u w:val="single"/>
        </w:rPr>
        <w:t xml:space="preserve">bases for </w:t>
      </w:r>
      <w:r>
        <w:rPr>
          <w:u w:val="single"/>
        </w:rPr>
        <w:t xml:space="preserve">strategic </w:t>
      </w:r>
      <w:r w:rsidRPr="00437CB3">
        <w:rPr>
          <w:highlight w:val="yellow"/>
          <w:u w:val="single"/>
        </w:rPr>
        <w:t>choices?</w:t>
      </w:r>
      <w:r w:rsidRPr="00437CB3">
        <w:rPr>
          <w:sz w:val="14"/>
          <w:highlight w:val="yellow"/>
          <w:u w:val="single"/>
        </w:rPr>
        <w:t xml:space="preserve"> </w:t>
      </w:r>
      <w:r w:rsidRPr="00437CB3">
        <w:rPr>
          <w:highlight w:val="yellow"/>
          <w:u w:val="single"/>
        </w:rPr>
        <w:t>A  decision-maker with no faith in prediction is left with little more than</w:t>
      </w:r>
      <w:r>
        <w:rPr>
          <w:sz w:val="14"/>
        </w:rPr>
        <w:t xml:space="preserve"> a set of  worst-case scenarios and his </w:t>
      </w:r>
      <w:r w:rsidRPr="00437CB3">
        <w:rPr>
          <w:highlight w:val="yellow"/>
          <w:u w:val="single"/>
        </w:rPr>
        <w:t>existing beliefs</w:t>
      </w:r>
      <w:r>
        <w:rPr>
          <w:u w:val="single"/>
        </w:rPr>
        <w:t xml:space="preserve"> about the world</w:t>
      </w:r>
      <w:r>
        <w:rPr>
          <w:sz w:val="14"/>
          <w:u w:val="single"/>
        </w:rPr>
        <w:t xml:space="preserve"> to confront the  choices before him. </w:t>
      </w:r>
      <w:r>
        <w:rPr>
          <w:u w:val="single"/>
        </w:rPr>
        <w:t>Those beliefs may be more or less well founded, but if they  are not made explicit and subject to analysis and debate regarding their application to particular strategic contexts, they remain only beliefs and premises, rather than rational</w:t>
      </w:r>
      <w:r>
        <w:t xml:space="preserve"> </w:t>
      </w:r>
      <w:r>
        <w:rPr>
          <w:u w:val="single"/>
        </w:rPr>
        <w:t xml:space="preserve">judgements. Even at their best, such decisions are likely to  be poorly understood by the </w:t>
      </w:r>
      <w:proofErr w:type="spellStart"/>
      <w:r>
        <w:rPr>
          <w:u w:val="single"/>
        </w:rPr>
        <w:t>organisations</w:t>
      </w:r>
      <w:proofErr w:type="spellEnd"/>
      <w:r>
        <w:rPr>
          <w:u w:val="single"/>
        </w:rPr>
        <w:t xml:space="preserve"> charged with their implementation</w:t>
      </w:r>
      <w:r>
        <w:t>.</w:t>
      </w:r>
      <w:r>
        <w:rPr>
          <w:sz w:val="14"/>
        </w:rPr>
        <w:t xml:space="preserve">  At their worst, such decisions may be poorly understood by the decision-makers  themselves. </w:t>
      </w:r>
    </w:p>
    <w:p w14:paraId="1F6F6E1F" w14:textId="5442D46F" w:rsidR="003F139E" w:rsidRDefault="003F139E" w:rsidP="003F139E"/>
    <w:p w14:paraId="22DC857C" w14:textId="5653D800" w:rsidR="00341B13" w:rsidRDefault="00341B13" w:rsidP="00341B13">
      <w:pPr>
        <w:pStyle w:val="Heading2"/>
      </w:pPr>
      <w:r>
        <w:t xml:space="preserve">Consequentialism/Causality </w:t>
      </w:r>
    </w:p>
    <w:p w14:paraId="6992519D" w14:textId="1AAC3CB5" w:rsidR="008F79C9" w:rsidRDefault="008F79C9" w:rsidP="008F79C9">
      <w:pPr>
        <w:pStyle w:val="Heading3"/>
      </w:pPr>
      <w:r>
        <w:t>Consequences---1NC</w:t>
      </w:r>
    </w:p>
    <w:p w14:paraId="3FA2C964" w14:textId="77777777" w:rsidR="008F79C9" w:rsidRDefault="008F79C9" w:rsidP="008F79C9">
      <w:pPr>
        <w:pStyle w:val="Heading4"/>
      </w:pPr>
      <w:r>
        <w:t xml:space="preserve">Decision calculus must evaluate the specific consequences of every action---abstract moralizing makes political action impossible </w:t>
      </w:r>
    </w:p>
    <w:p w14:paraId="6314D0E6" w14:textId="77777777" w:rsidR="008F79C9" w:rsidRDefault="008F79C9" w:rsidP="008F79C9">
      <w:r>
        <w:t xml:space="preserve">David Martin </w:t>
      </w:r>
      <w:r w:rsidRPr="00FB4C79">
        <w:rPr>
          <w:rStyle w:val="Style13ptBold"/>
        </w:rPr>
        <w:t>Jones 15</w:t>
      </w:r>
      <w:r>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309F0403" w14:textId="77777777" w:rsidR="008F79C9" w:rsidRPr="00FB4C79" w:rsidRDefault="008F79C9" w:rsidP="008F79C9">
      <w:pPr>
        <w:rPr>
          <w:sz w:val="16"/>
        </w:rPr>
      </w:pPr>
      <w:r w:rsidRPr="00FB4C79">
        <w:rPr>
          <w:rStyle w:val="StyleUnderline"/>
        </w:rPr>
        <w:t>In the aftermath of western interventions in Iraq and Afghanistan</w:t>
      </w:r>
      <w:r w:rsidRPr="00FB4C79">
        <w:rPr>
          <w:sz w:val="16"/>
        </w:rPr>
        <w:t xml:space="preserve">, however, </w:t>
      </w:r>
      <w:r w:rsidRPr="00FB4C79">
        <w:rPr>
          <w:rStyle w:val="StyleUnderline"/>
        </w:rPr>
        <w:t xml:space="preserve">this historicist teleology has come up against </w:t>
      </w:r>
      <w:r w:rsidRPr="00FB4C79">
        <w:rPr>
          <w:rStyle w:val="Emphasis"/>
        </w:rPr>
        <w:t>unanticipated and countervailing consequences</w:t>
      </w:r>
      <w:r w:rsidRPr="00FB4C79">
        <w:rPr>
          <w:sz w:val="16"/>
        </w:rPr>
        <w:t xml:space="preserve">. Unforeseen but </w:t>
      </w:r>
      <w:r w:rsidRPr="008C5911">
        <w:rPr>
          <w:rStyle w:val="Emphasis"/>
          <w:highlight w:val="yellow"/>
        </w:rPr>
        <w:t>immovable obstacles</w:t>
      </w:r>
      <w:r w:rsidRPr="00936680">
        <w:rPr>
          <w:rStyle w:val="StyleUnderline"/>
        </w:rPr>
        <w:t xml:space="preserve"> have </w:t>
      </w:r>
      <w:r w:rsidRPr="008C5911">
        <w:rPr>
          <w:rStyle w:val="StyleUnderline"/>
          <w:highlight w:val="yellow"/>
        </w:rPr>
        <w:t>appeare</w:t>
      </w:r>
      <w:r w:rsidRPr="00936680">
        <w:rPr>
          <w:rStyle w:val="StyleUnderline"/>
        </w:rPr>
        <w:t xml:space="preserve">d </w:t>
      </w:r>
      <w:r w:rsidRPr="008C5911">
        <w:rPr>
          <w:rStyle w:val="StyleUnderline"/>
          <w:highlight w:val="yellow"/>
        </w:rPr>
        <w:t>in the path of a</w:t>
      </w:r>
      <w:r w:rsidRPr="00FB4C79">
        <w:rPr>
          <w:rStyle w:val="StyleUnderline"/>
        </w:rPr>
        <w:t xml:space="preserve"> normative and emancipatory </w:t>
      </w:r>
      <w:r w:rsidRPr="008C5911">
        <w:rPr>
          <w:rStyle w:val="StyleUnderline"/>
          <w:highlight w:val="yellow"/>
        </w:rPr>
        <w:t>transformation of the</w:t>
      </w:r>
      <w:r w:rsidRPr="00FB4C79">
        <w:rPr>
          <w:rStyle w:val="StyleUnderline"/>
        </w:rPr>
        <w:t xml:space="preserve"> </w:t>
      </w:r>
      <w:r w:rsidRPr="00936680">
        <w:rPr>
          <w:rStyle w:val="StyleUnderline"/>
        </w:rPr>
        <w:t>inter</w:t>
      </w:r>
      <w:r w:rsidRPr="008C5911">
        <w:rPr>
          <w:rStyle w:val="StyleUnderline"/>
          <w:highlight w:val="yellow"/>
        </w:rPr>
        <w:t>state system</w:t>
      </w:r>
      <w:r w:rsidRPr="00FB4C79">
        <w:rPr>
          <w:rStyle w:val="StyleUnderline"/>
        </w:rPr>
        <w:t xml:space="preserve">. The recrudescence of </w:t>
      </w:r>
      <w:r w:rsidRPr="008C5911">
        <w:rPr>
          <w:rStyle w:val="StyleUnderline"/>
          <w:highlight w:val="yellow"/>
        </w:rPr>
        <w:t>identity politics</w:t>
      </w:r>
      <w:r w:rsidRPr="00FB4C79">
        <w:rPr>
          <w:rStyle w:val="StyleUnderline"/>
        </w:rPr>
        <w:t xml:space="preserve">, Russian irredentism in the Caucasus, the civil </w:t>
      </w:r>
      <w:r w:rsidRPr="008C5911">
        <w:rPr>
          <w:rStyle w:val="StyleUnderline"/>
          <w:highlight w:val="yellow"/>
        </w:rPr>
        <w:t>war in Ukraine</w:t>
      </w:r>
      <w:r w:rsidRPr="00FB4C79">
        <w:rPr>
          <w:rStyle w:val="StyleUnderline"/>
        </w:rPr>
        <w:t xml:space="preserve"> and China's emergence</w:t>
      </w:r>
      <w:r w:rsidRPr="00FB4C79">
        <w:rPr>
          <w:sz w:val="16"/>
        </w:rPr>
        <w:t xml:space="preserve"> on the world stage as a great but authoritarian power, </w:t>
      </w:r>
      <w:r w:rsidRPr="008C5911">
        <w:rPr>
          <w:rStyle w:val="StyleUnderline"/>
          <w:highlight w:val="yellow"/>
        </w:rPr>
        <w:t>together with</w:t>
      </w:r>
      <w:r w:rsidRPr="00FB4C79">
        <w:rPr>
          <w:rStyle w:val="StyleUnderline"/>
        </w:rPr>
        <w:t xml:space="preserve"> the continued </w:t>
      </w:r>
      <w:r w:rsidRPr="008C5911">
        <w:rPr>
          <w:rStyle w:val="StyleUnderline"/>
          <w:highlight w:val="yellow"/>
        </w:rPr>
        <w:t>turmoil in the Middle East</w:t>
      </w:r>
      <w:r w:rsidRPr="00FB4C79">
        <w:rPr>
          <w:rStyle w:val="StyleUnderline"/>
        </w:rPr>
        <w:t>, including</w:t>
      </w:r>
      <w:r w:rsidRPr="00FB4C79">
        <w:rPr>
          <w:sz w:val="16"/>
        </w:rPr>
        <w:t xml:space="preserve"> the rise of the so-called ‘Islamic State in Iraq and Syria’ (</w:t>
      </w:r>
      <w:r w:rsidRPr="00FB4C79">
        <w:rPr>
          <w:rStyle w:val="StyleUnderline"/>
        </w:rPr>
        <w:t xml:space="preserve">ISIS), </w:t>
      </w:r>
      <w:r w:rsidRPr="008C5911">
        <w:rPr>
          <w:rStyle w:val="StyleUnderline"/>
          <w:highlight w:val="yellow"/>
        </w:rPr>
        <w:t>intimate</w:t>
      </w:r>
      <w:r w:rsidRPr="00FB4C79">
        <w:rPr>
          <w:sz w:val="16"/>
        </w:rPr>
        <w:t xml:space="preserve"> not the end of history, but </w:t>
      </w:r>
      <w:r w:rsidRPr="00FB4C79">
        <w:rPr>
          <w:rStyle w:val="StyleUnderline"/>
        </w:rPr>
        <w:t xml:space="preserve">the ‘revenge of the revisionist powers’ and </w:t>
      </w:r>
      <w:r w:rsidRPr="008C5911">
        <w:rPr>
          <w:rStyle w:val="StyleUnderline"/>
          <w:highlight w:val="yellow"/>
        </w:rPr>
        <w:t>the ‘return of geopolitics’</w:t>
      </w:r>
      <w:r w:rsidRPr="00FB4C79">
        <w:rPr>
          <w:sz w:val="16"/>
        </w:rPr>
        <w:t xml:space="preserve">.17 </w:t>
      </w:r>
      <w:r w:rsidRPr="00FB4C79">
        <w:rPr>
          <w:rStyle w:val="StyleUnderline"/>
        </w:rPr>
        <w:t>History</w:t>
      </w:r>
      <w:r w:rsidRPr="00FB4C79">
        <w:rPr>
          <w:sz w:val="16"/>
        </w:rPr>
        <w:t xml:space="preserve">, after a brief nap, </w:t>
      </w:r>
      <w:r w:rsidRPr="00FB4C79">
        <w:rPr>
          <w:rStyle w:val="StyleUnderline"/>
        </w:rPr>
        <w:t xml:space="preserve">has reawakened, requiring states to reassess how they conduct themselves </w:t>
      </w:r>
      <w:r w:rsidRPr="008C5911">
        <w:rPr>
          <w:rStyle w:val="StyleUnderline"/>
          <w:highlight w:val="yellow"/>
        </w:rPr>
        <w:t xml:space="preserve">in an uncertain, </w:t>
      </w:r>
      <w:r w:rsidRPr="008C5911">
        <w:rPr>
          <w:rStyle w:val="Emphasis"/>
          <w:highlight w:val="yellow"/>
        </w:rPr>
        <w:t>anarchical</w:t>
      </w:r>
      <w:r w:rsidRPr="00FB4C79">
        <w:rPr>
          <w:rStyle w:val="Emphasis"/>
        </w:rPr>
        <w:t xml:space="preserve"> international </w:t>
      </w:r>
      <w:r w:rsidRPr="008C5911">
        <w:rPr>
          <w:rStyle w:val="Emphasis"/>
          <w:highlight w:val="yellow"/>
        </w:rPr>
        <w:t>system</w:t>
      </w:r>
      <w:r w:rsidRPr="00FB4C79">
        <w:rPr>
          <w:rStyle w:val="StyleUnderline"/>
        </w:rPr>
        <w:t xml:space="preserve"> where </w:t>
      </w:r>
      <w:r w:rsidRPr="008C5911">
        <w:rPr>
          <w:rStyle w:val="StyleUnderline"/>
          <w:highlight w:val="yellow"/>
        </w:rPr>
        <w:t>only three verities prevail</w:t>
      </w:r>
      <w:r w:rsidRPr="00FB4C79">
        <w:rPr>
          <w:rStyle w:val="StyleUnderline"/>
        </w:rPr>
        <w:t>:</w:t>
      </w:r>
      <w:r w:rsidRPr="00FB4C79">
        <w:rPr>
          <w:sz w:val="16"/>
        </w:rPr>
        <w:t xml:space="preserve"> </w:t>
      </w:r>
      <w:r w:rsidRPr="008C5911">
        <w:rPr>
          <w:rStyle w:val="Emphasis"/>
          <w:highlight w:val="yellow"/>
        </w:rPr>
        <w:t>diplomacy, alliances and war</w:t>
      </w:r>
      <w:r w:rsidRPr="00FB4C79">
        <w:rPr>
          <w:sz w:val="16"/>
        </w:rPr>
        <w:t>.18</w:t>
      </w:r>
    </w:p>
    <w:p w14:paraId="5F69B59D" w14:textId="77777777" w:rsidR="008F79C9" w:rsidRPr="00FB4C79" w:rsidRDefault="008F79C9" w:rsidP="008F79C9">
      <w:pPr>
        <w:rPr>
          <w:sz w:val="16"/>
        </w:rPr>
      </w:pPr>
      <w:r w:rsidRPr="00FB4C79">
        <w:rPr>
          <w:sz w:val="16"/>
        </w:rPr>
        <w:t xml:space="preserve">Faced with this changed reality, </w:t>
      </w:r>
      <w:r w:rsidRPr="00FB4C79">
        <w:rPr>
          <w:rStyle w:val="StyleUnderline"/>
        </w:rPr>
        <w:t>western powers, and regional institutions, appeared in the second decade of the twenty-first century</w:t>
      </w:r>
      <w:r w:rsidRPr="00FB4C79">
        <w:rPr>
          <w:sz w:val="16"/>
        </w:rPr>
        <w:t xml:space="preserve">, commentators bemoaned, ‘distracted [and] weak’.19 They were </w:t>
      </w:r>
      <w:r w:rsidRPr="00FB4C79">
        <w:rPr>
          <w:rStyle w:val="StyleUnderline"/>
        </w:rPr>
        <w:t xml:space="preserve">consistently </w:t>
      </w:r>
      <w:proofErr w:type="spellStart"/>
      <w:r w:rsidRPr="00FB4C79">
        <w:rPr>
          <w:rStyle w:val="StyleUnderline"/>
        </w:rPr>
        <w:t>outmanoeuvred</w:t>
      </w:r>
      <w:proofErr w:type="spellEnd"/>
      <w:r w:rsidRPr="00FB4C79">
        <w:rPr>
          <w:rStyle w:val="StyleUnderline"/>
        </w:rPr>
        <w:t xml:space="preserve"> on the international stage by Russia and China, states with</w:t>
      </w:r>
      <w:r w:rsidRPr="00FB4C79">
        <w:rPr>
          <w:sz w:val="16"/>
        </w:rPr>
        <w:t xml:space="preserve"> an apparent </w:t>
      </w:r>
      <w:r w:rsidRPr="00FB4C79">
        <w:rPr>
          <w:rStyle w:val="StyleUnderline"/>
        </w:rPr>
        <w:t xml:space="preserve">capacity to </w:t>
      </w:r>
      <w:r w:rsidRPr="00FB4C79">
        <w:rPr>
          <w:rStyle w:val="Emphasis"/>
        </w:rPr>
        <w:t>assert their national interests without inhibition</w:t>
      </w:r>
      <w:r w:rsidRPr="00FB4C79">
        <w:rPr>
          <w:sz w:val="16"/>
        </w:rPr>
        <w:t xml:space="preserve">.20 </w:t>
      </w:r>
      <w:r w:rsidRPr="00FB4C79">
        <w:rPr>
          <w:rStyle w:val="StyleUnderline"/>
        </w:rPr>
        <w:t>In the context of the Ukraine crisis</w:t>
      </w:r>
      <w:r w:rsidRPr="00FB4C79">
        <w:rPr>
          <w:sz w:val="16"/>
        </w:rPr>
        <w:t xml:space="preserve"> of 2013–2015, </w:t>
      </w:r>
      <w:r w:rsidRPr="00FB4C79">
        <w:rPr>
          <w:rStyle w:val="StyleUnderline"/>
        </w:rPr>
        <w:t>European policy-makers clung to the ‘false hope’ that dialogue, law and judicious sanctions could achieve a solution</w:t>
      </w:r>
      <w:r w:rsidRPr="00FB4C79">
        <w:rPr>
          <w:sz w:val="16"/>
        </w:rPr>
        <w:t xml:space="preserve">. Yet ‘to be credible strategy requires a full toolbox’; and European ‘diplomacy without arms’, as Frederick the Great observed, ‘is like music without instruments’.21 Consequently, while the EU considered ‘the whole notion of geopolitics old-fashioned and unappealing’, geopolitics happened on its doorstep.22 As Charles Powell, former foreign policy adviser to Prime Minister Margaret Thatcher, argued, the ‘false doctrine of soft power’ and ‘creeping legalism’ made it increasingly ‘hard to </w:t>
      </w:r>
      <w:proofErr w:type="spellStart"/>
      <w:r w:rsidRPr="00FB4C79">
        <w:rPr>
          <w:sz w:val="16"/>
        </w:rPr>
        <w:t>galvanise</w:t>
      </w:r>
      <w:proofErr w:type="spellEnd"/>
      <w:r w:rsidRPr="00FB4C79">
        <w:rPr>
          <w:sz w:val="16"/>
        </w:rPr>
        <w:t xml:space="preserve"> democratic societies to meet new threats’.23</w:t>
      </w:r>
    </w:p>
    <w:p w14:paraId="75692FA8" w14:textId="77777777" w:rsidR="008F79C9" w:rsidRPr="00FB4C79" w:rsidRDefault="008F79C9" w:rsidP="008F79C9">
      <w:pPr>
        <w:rPr>
          <w:sz w:val="16"/>
        </w:rPr>
      </w:pPr>
      <w:r w:rsidRPr="00FB4C79">
        <w:rPr>
          <w:sz w:val="16"/>
        </w:rPr>
        <w:t xml:space="preserve">While Russia's violation of the ‘integrity of the Ukraine’ threatened ‘the entire legal order that governed Europe’,24 the fallout from the Iraq and Syrian civil wars raised the problem of the internal and external security of European democracies in a different but equally acute form not evidently amenable to internationally mediated legal solutions. </w:t>
      </w:r>
      <w:r w:rsidRPr="008C5911">
        <w:rPr>
          <w:rStyle w:val="StyleUnderline"/>
          <w:highlight w:val="yellow"/>
        </w:rPr>
        <w:t>Such</w:t>
      </w:r>
      <w:r w:rsidRPr="00FB4C79">
        <w:rPr>
          <w:rStyle w:val="StyleUnderline"/>
        </w:rPr>
        <w:t xml:space="preserve"> new, and not so new, </w:t>
      </w:r>
      <w:r w:rsidRPr="008C5911">
        <w:rPr>
          <w:rStyle w:val="StyleUnderline"/>
          <w:highlight w:val="yellow"/>
        </w:rPr>
        <w:t>threats</w:t>
      </w:r>
      <w:r w:rsidRPr="00FB4C79">
        <w:rPr>
          <w:rStyle w:val="StyleUnderline"/>
        </w:rPr>
        <w:t xml:space="preserve"> to the international order </w:t>
      </w:r>
      <w:r w:rsidRPr="008C5911">
        <w:rPr>
          <w:rStyle w:val="StyleUnderline"/>
          <w:highlight w:val="yellow"/>
        </w:rPr>
        <w:t xml:space="preserve">suggest a need </w:t>
      </w:r>
      <w:r w:rsidRPr="008C5911">
        <w:rPr>
          <w:rStyle w:val="Emphasis"/>
          <w:highlight w:val="yellow"/>
        </w:rPr>
        <w:t>not for abstract norms</w:t>
      </w:r>
      <w:r w:rsidRPr="008C5911">
        <w:rPr>
          <w:rStyle w:val="StyleUnderline"/>
          <w:highlight w:val="yellow"/>
        </w:rPr>
        <w:t xml:space="preserve"> but</w:t>
      </w:r>
      <w:r w:rsidRPr="00FB4C79">
        <w:rPr>
          <w:rStyle w:val="StyleUnderline"/>
        </w:rPr>
        <w:t xml:space="preserve"> for a strategy conducted on a </w:t>
      </w:r>
      <w:r w:rsidRPr="008C5911">
        <w:rPr>
          <w:rStyle w:val="Emphasis"/>
          <w:highlight w:val="yellow"/>
        </w:rPr>
        <w:t>case-by-case evaluation of</w:t>
      </w:r>
      <w:r w:rsidRPr="00FB4C79">
        <w:rPr>
          <w:rStyle w:val="Emphasis"/>
        </w:rPr>
        <w:t xml:space="preserve"> the merits of </w:t>
      </w:r>
      <w:r w:rsidRPr="008C5911">
        <w:rPr>
          <w:rStyle w:val="Emphasis"/>
          <w:highlight w:val="yellow"/>
        </w:rPr>
        <w:t>intervention</w:t>
      </w:r>
      <w:r w:rsidRPr="00FB4C79">
        <w:rPr>
          <w:sz w:val="16"/>
        </w:rPr>
        <w:t xml:space="preserve"> </w:t>
      </w:r>
      <w:r w:rsidRPr="00936680">
        <w:rPr>
          <w:sz w:val="16"/>
        </w:rPr>
        <w:t>together</w:t>
      </w:r>
      <w:r w:rsidRPr="00FB4C79">
        <w:rPr>
          <w:sz w:val="16"/>
        </w:rPr>
        <w:t xml:space="preserve"> </w:t>
      </w:r>
      <w:r w:rsidRPr="00FB4C79">
        <w:rPr>
          <w:rStyle w:val="StyleUnderline"/>
        </w:rPr>
        <w:t>with a careful assessment of its practical and moral limitations</w:t>
      </w:r>
      <w:r w:rsidRPr="00FB4C79">
        <w:rPr>
          <w:sz w:val="16"/>
        </w:rPr>
        <w:t xml:space="preserve">. </w:t>
      </w:r>
    </w:p>
    <w:p w14:paraId="5F564840" w14:textId="77777777" w:rsidR="008F79C9" w:rsidRDefault="008F79C9" w:rsidP="008F79C9">
      <w:r w:rsidRPr="00FB4C79">
        <w:rPr>
          <w:sz w:val="16"/>
        </w:rPr>
        <w:t xml:space="preserve">In the light of the recent dramatic changes in the character and conduct of international affairs, </w:t>
      </w:r>
      <w:r w:rsidRPr="00FB4C79">
        <w:rPr>
          <w:rStyle w:val="StyleUnderline"/>
        </w:rPr>
        <w:t>we would do well to reconsider how the political realist contention that ‘the concept of interest defined in terms of power’ might save us ‘from both … moral excess and political folly’</w:t>
      </w:r>
      <w:r w:rsidRPr="00FB4C79">
        <w:rPr>
          <w:sz w:val="16"/>
        </w:rPr>
        <w:t xml:space="preserve">.25 </w:t>
      </w:r>
      <w:r w:rsidRPr="008C5911">
        <w:rPr>
          <w:rStyle w:val="StyleUnderline"/>
          <w:highlight w:val="yellow"/>
        </w:rPr>
        <w:t>Grand strategy</w:t>
      </w:r>
      <w:r w:rsidRPr="00FB4C79">
        <w:rPr>
          <w:sz w:val="16"/>
        </w:rPr>
        <w:t xml:space="preserve">, from this perspective, </w:t>
      </w:r>
      <w:r w:rsidRPr="008C5911">
        <w:rPr>
          <w:rStyle w:val="Emphasis"/>
          <w:highlight w:val="yellow"/>
        </w:rPr>
        <w:t>requires the</w:t>
      </w:r>
      <w:r w:rsidRPr="00FB4C79">
        <w:rPr>
          <w:rStyle w:val="Emphasis"/>
        </w:rPr>
        <w:t xml:space="preserve"> systematic </w:t>
      </w:r>
      <w:r w:rsidRPr="008C5911">
        <w:rPr>
          <w:rStyle w:val="Emphasis"/>
          <w:highlight w:val="yellow"/>
        </w:rPr>
        <w:t>pursuit of objectives</w:t>
      </w:r>
      <w:r w:rsidRPr="00FB4C79">
        <w:rPr>
          <w:rStyle w:val="StyleUnderline"/>
        </w:rPr>
        <w:t xml:space="preserve"> that </w:t>
      </w:r>
      <w:r w:rsidRPr="00FB4C79">
        <w:rPr>
          <w:rStyle w:val="Emphasis"/>
        </w:rPr>
        <w:t>reconcile economic and military means</w:t>
      </w:r>
      <w:r w:rsidRPr="00FB4C79">
        <w:rPr>
          <w:rStyle w:val="StyleUnderline"/>
        </w:rPr>
        <w:t xml:space="preserve"> </w:t>
      </w:r>
      <w:r w:rsidRPr="008C5911">
        <w:rPr>
          <w:rStyle w:val="StyleUnderline"/>
          <w:highlight w:val="yellow"/>
        </w:rPr>
        <w:t xml:space="preserve">with a </w:t>
      </w:r>
      <w:r w:rsidRPr="008C5911">
        <w:rPr>
          <w:rStyle w:val="Emphasis"/>
          <w:highlight w:val="yellow"/>
        </w:rPr>
        <w:t>reasoned appreciation of what is feasible in a dangerous world</w:t>
      </w:r>
      <w:r w:rsidRPr="008C5911">
        <w:rPr>
          <w:sz w:val="16"/>
          <w:highlight w:val="yellow"/>
        </w:rPr>
        <w:t>.</w:t>
      </w:r>
      <w:r w:rsidRPr="00FB4C79">
        <w:rPr>
          <w:sz w:val="16"/>
        </w:rPr>
        <w:t>26 As Hans Morgenthau claimed: ‘</w:t>
      </w:r>
      <w:r w:rsidRPr="008C5911">
        <w:rPr>
          <w:rStyle w:val="StyleUnderline"/>
          <w:highlight w:val="yellow"/>
        </w:rPr>
        <w:t>There can be no</w:t>
      </w:r>
      <w:r w:rsidRPr="00FB4C79">
        <w:rPr>
          <w:rStyle w:val="StyleUnderline"/>
        </w:rPr>
        <w:t xml:space="preserve"> political </w:t>
      </w:r>
      <w:r w:rsidRPr="008C5911">
        <w:rPr>
          <w:rStyle w:val="StyleUnderline"/>
          <w:highlight w:val="yellow"/>
        </w:rPr>
        <w:t>morality without prudence</w:t>
      </w:r>
      <w:r w:rsidRPr="00FB4C79">
        <w:rPr>
          <w:sz w:val="16"/>
        </w:rPr>
        <w:t xml:space="preserve">; that is, </w:t>
      </w:r>
      <w:r w:rsidRPr="008C5911">
        <w:rPr>
          <w:rStyle w:val="StyleUnderline"/>
          <w:highlight w:val="yellow"/>
        </w:rPr>
        <w:t>without</w:t>
      </w:r>
      <w:r w:rsidRPr="00FB4C79">
        <w:rPr>
          <w:rStyle w:val="StyleUnderline"/>
        </w:rPr>
        <w:t xml:space="preserve"> </w:t>
      </w:r>
      <w:r w:rsidRPr="008C5911">
        <w:rPr>
          <w:rStyle w:val="Emphasis"/>
          <w:highlight w:val="yellow"/>
        </w:rPr>
        <w:t>consideration of</w:t>
      </w:r>
      <w:r w:rsidRPr="00FB4C79">
        <w:rPr>
          <w:rStyle w:val="Emphasis"/>
        </w:rPr>
        <w:t xml:space="preserve"> the </w:t>
      </w:r>
      <w:r w:rsidRPr="008C5911">
        <w:rPr>
          <w:rStyle w:val="Emphasis"/>
          <w:highlight w:val="yellow"/>
        </w:rPr>
        <w:t>political consequences</w:t>
      </w:r>
      <w:r w:rsidRPr="008C5911">
        <w:rPr>
          <w:rStyle w:val="StyleUnderline"/>
          <w:highlight w:val="yellow"/>
        </w:rPr>
        <w:t xml:space="preserve"> of</w:t>
      </w:r>
      <w:r w:rsidRPr="00FB4C79">
        <w:rPr>
          <w:rStyle w:val="StyleUnderline"/>
        </w:rPr>
        <w:t xml:space="preserve"> </w:t>
      </w:r>
      <w:r w:rsidRPr="00FB4C79">
        <w:rPr>
          <w:rStyle w:val="Emphasis"/>
        </w:rPr>
        <w:t xml:space="preserve">seemingly </w:t>
      </w:r>
      <w:r w:rsidRPr="008C5911">
        <w:rPr>
          <w:rStyle w:val="Emphasis"/>
          <w:highlight w:val="yellow"/>
        </w:rPr>
        <w:t>moral action</w:t>
      </w:r>
      <w:r w:rsidRPr="00FB4C79">
        <w:rPr>
          <w:rStyle w:val="StyleUnderline"/>
        </w:rPr>
        <w:t xml:space="preserve">. Ethics in the abstract judges action by its conformity with the moral law; political </w:t>
      </w:r>
      <w:r w:rsidRPr="008C5911">
        <w:rPr>
          <w:rStyle w:val="StyleUnderline"/>
          <w:highlight w:val="yellow"/>
        </w:rPr>
        <w:t>ethics judges action by its</w:t>
      </w:r>
      <w:r w:rsidRPr="00FB4C79">
        <w:rPr>
          <w:rStyle w:val="StyleUnderline"/>
        </w:rPr>
        <w:t xml:space="preserve"> political </w:t>
      </w:r>
      <w:r w:rsidRPr="008C5911">
        <w:rPr>
          <w:rStyle w:val="StyleUnderline"/>
          <w:highlight w:val="yellow"/>
        </w:rPr>
        <w:t>consequences</w:t>
      </w:r>
      <w:r w:rsidRPr="00FB4C79">
        <w:rPr>
          <w:sz w:val="16"/>
        </w:rPr>
        <w:t xml:space="preserve">.’27 In the following analysis, we shall contend that </w:t>
      </w:r>
      <w:r w:rsidRPr="008C5911">
        <w:rPr>
          <w:rStyle w:val="Emphasis"/>
          <w:highlight w:val="yellow"/>
        </w:rPr>
        <w:t>state-interested</w:t>
      </w:r>
      <w:r w:rsidRPr="00FB4C79">
        <w:rPr>
          <w:rStyle w:val="StyleUnderline"/>
        </w:rPr>
        <w:t xml:space="preserve">, historically </w:t>
      </w:r>
      <w:proofErr w:type="spellStart"/>
      <w:r w:rsidRPr="008C5911">
        <w:rPr>
          <w:rStyle w:val="StyleUnderline"/>
          <w:highlight w:val="yellow"/>
        </w:rPr>
        <w:t>particularist</w:t>
      </w:r>
      <w:proofErr w:type="spellEnd"/>
      <w:r w:rsidRPr="008C5911">
        <w:rPr>
          <w:rStyle w:val="StyleUnderline"/>
          <w:highlight w:val="yellow"/>
        </w:rPr>
        <w:t xml:space="preserve"> and </w:t>
      </w:r>
      <w:r w:rsidRPr="008C5911">
        <w:rPr>
          <w:rStyle w:val="Emphasis"/>
          <w:highlight w:val="yellow"/>
        </w:rPr>
        <w:t>prudent</w:t>
      </w:r>
      <w:r w:rsidRPr="00FB4C79">
        <w:rPr>
          <w:rStyle w:val="Emphasis"/>
        </w:rPr>
        <w:t xml:space="preserve">ially calculated </w:t>
      </w:r>
      <w:r w:rsidRPr="008C5911">
        <w:rPr>
          <w:rStyle w:val="Emphasis"/>
          <w:highlight w:val="yellow"/>
        </w:rPr>
        <w:t>policy thinking</w:t>
      </w:r>
      <w:r w:rsidRPr="008C5911">
        <w:rPr>
          <w:rStyle w:val="StyleUnderline"/>
          <w:highlight w:val="yellow"/>
        </w:rPr>
        <w:t xml:space="preserve"> might serve</w:t>
      </w:r>
      <w:r w:rsidRPr="00FB4C79">
        <w:rPr>
          <w:rStyle w:val="StyleUnderline"/>
        </w:rPr>
        <w:t xml:space="preserve"> the western democracies </w:t>
      </w:r>
      <w:r w:rsidRPr="008C5911">
        <w:rPr>
          <w:rStyle w:val="Emphasis"/>
          <w:highlight w:val="yellow"/>
        </w:rPr>
        <w:t>better than</w:t>
      </w:r>
      <w:r w:rsidRPr="00FB4C79">
        <w:rPr>
          <w:sz w:val="16"/>
        </w:rPr>
        <w:t xml:space="preserve"> the prevailing predilection for </w:t>
      </w:r>
      <w:r w:rsidRPr="00FB4C79">
        <w:rPr>
          <w:rStyle w:val="Emphasis"/>
        </w:rPr>
        <w:t xml:space="preserve">abstract, universal, </w:t>
      </w:r>
      <w:r w:rsidRPr="008C5911">
        <w:rPr>
          <w:rStyle w:val="Emphasis"/>
          <w:highlight w:val="yellow"/>
        </w:rPr>
        <w:t>axiomatic norms</w:t>
      </w:r>
      <w:r>
        <w:t>.</w:t>
      </w:r>
    </w:p>
    <w:p w14:paraId="5CA1A0CD" w14:textId="0C1EA1C9" w:rsidR="008F79C9" w:rsidRDefault="008F79C9" w:rsidP="008F79C9"/>
    <w:p w14:paraId="72C91B9F" w14:textId="5A8FE9F5" w:rsidR="00334253" w:rsidRPr="00334253" w:rsidRDefault="008F79C9" w:rsidP="00334253">
      <w:pPr>
        <w:pStyle w:val="Heading3"/>
      </w:pPr>
      <w:r>
        <w:t>Consequences---2NC</w:t>
      </w:r>
    </w:p>
    <w:p w14:paraId="5877806F" w14:textId="77777777" w:rsidR="008F79C9" w:rsidRPr="00670F28" w:rsidRDefault="008F79C9" w:rsidP="008F79C9">
      <w:pPr>
        <w:pStyle w:val="Heading4"/>
        <w:rPr>
          <w:u w:val="single"/>
        </w:rPr>
      </w:pPr>
      <w:r>
        <w:t xml:space="preserve">Calculation of the political effects of our actions is </w:t>
      </w:r>
      <w:r>
        <w:rPr>
          <w:u w:val="single"/>
        </w:rPr>
        <w:t>more</w:t>
      </w:r>
      <w:r>
        <w:t xml:space="preserve"> ethical than their approach. </w:t>
      </w:r>
      <w:r>
        <w:rPr>
          <w:u w:val="single"/>
        </w:rPr>
        <w:t>Maximizing</w:t>
      </w:r>
      <w:r>
        <w:t xml:space="preserve"> material wellbeing for the greatest number of people is an </w:t>
      </w:r>
      <w:r>
        <w:rPr>
          <w:u w:val="single"/>
        </w:rPr>
        <w:t>ethical</w:t>
      </w:r>
      <w:r>
        <w:t xml:space="preserve"> response to the world because it establishes a structure of </w:t>
      </w:r>
      <w:r>
        <w:rPr>
          <w:u w:val="single"/>
        </w:rPr>
        <w:t>mutual understanding</w:t>
      </w:r>
      <w:r>
        <w:t xml:space="preserve"> that can extend to </w:t>
      </w:r>
      <w:r>
        <w:rPr>
          <w:u w:val="single"/>
        </w:rPr>
        <w:t>everyone</w:t>
      </w:r>
      <w:r>
        <w:t xml:space="preserve">. Evaluate ethics through the criteria of </w:t>
      </w:r>
      <w:r>
        <w:rPr>
          <w:u w:val="single"/>
        </w:rPr>
        <w:t>practical strategies for implementation</w:t>
      </w:r>
    </w:p>
    <w:p w14:paraId="7B870EBE" w14:textId="77777777" w:rsidR="008F79C9" w:rsidRPr="00161CBD" w:rsidRDefault="008F79C9" w:rsidP="008F79C9">
      <w:r w:rsidRPr="00161CBD">
        <w:t xml:space="preserve">Michael C. </w:t>
      </w:r>
      <w:r w:rsidRPr="008C5911">
        <w:rPr>
          <w:rStyle w:val="Style13ptBold"/>
        </w:rPr>
        <w:t>Williams 5</w:t>
      </w:r>
      <w:r w:rsidRPr="00161CBD">
        <w:t xml:space="preserve">, Senior Lecturer in the Department of International Politics at the University of Wales, </w:t>
      </w:r>
      <w:proofErr w:type="spellStart"/>
      <w:r w:rsidRPr="00161CBD">
        <w:t>Aberstwyth</w:t>
      </w:r>
      <w:proofErr w:type="spellEnd"/>
      <w:r w:rsidRPr="00161CBD">
        <w:t>, 2005, The Realist Tradition and the Limits of International Relations, p. 165-167</w:t>
      </w:r>
    </w:p>
    <w:p w14:paraId="074D88DC" w14:textId="77777777" w:rsidR="008F79C9" w:rsidRPr="00B804C4" w:rsidRDefault="008F79C9" w:rsidP="008F79C9">
      <w:pPr>
        <w:rPr>
          <w:sz w:val="16"/>
        </w:rPr>
      </w:pPr>
      <w:r w:rsidRPr="00B804C4">
        <w:rPr>
          <w:sz w:val="16"/>
        </w:rPr>
        <w:t xml:space="preserve">Moreover, the links between </w:t>
      </w:r>
      <w:proofErr w:type="spellStart"/>
      <w:r w:rsidRPr="00B804C4">
        <w:rPr>
          <w:sz w:val="16"/>
        </w:rPr>
        <w:t>sceptical</w:t>
      </w:r>
      <w:proofErr w:type="spellEnd"/>
      <w:r w:rsidRPr="00B804C4">
        <w:rPr>
          <w:sz w:val="16"/>
        </w:rPr>
        <w:t xml:space="preserve"> realism and prevalent post-modem themes go more deeply than this, particularly as they apply to </w:t>
      </w:r>
      <w:r w:rsidRPr="008C5911">
        <w:rPr>
          <w:rStyle w:val="underline"/>
          <w:highlight w:val="yellow"/>
        </w:rPr>
        <w:t>attempts</w:t>
      </w:r>
      <w:r w:rsidRPr="00B804C4">
        <w:rPr>
          <w:sz w:val="16"/>
        </w:rPr>
        <w:t xml:space="preserve"> by post-structural thinking </w:t>
      </w:r>
      <w:r w:rsidRPr="008C5911">
        <w:rPr>
          <w:rStyle w:val="underline"/>
          <w:highlight w:val="yellow"/>
        </w:rPr>
        <w:t>to reopen questions of</w:t>
      </w:r>
      <w:r w:rsidRPr="00B804C4">
        <w:rPr>
          <w:sz w:val="16"/>
        </w:rPr>
        <w:t xml:space="preserve"> responsibil</w:t>
      </w:r>
      <w:r w:rsidRPr="00B804C4">
        <w:rPr>
          <w:sz w:val="16"/>
        </w:rPr>
        <w:softHyphen/>
        <w:t xml:space="preserve">ity and </w:t>
      </w:r>
      <w:r w:rsidRPr="008C5911">
        <w:rPr>
          <w:rStyle w:val="underline"/>
          <w:highlight w:val="yellow"/>
        </w:rPr>
        <w:t>ethics</w:t>
      </w:r>
      <w:r w:rsidRPr="00B804C4">
        <w:rPr>
          <w:sz w:val="16"/>
        </w:rPr>
        <w:t xml:space="preserve">. In part, </w:t>
      </w:r>
      <w:r w:rsidRPr="00E81090">
        <w:rPr>
          <w:rStyle w:val="underline"/>
        </w:rPr>
        <w:t xml:space="preserve">the goals of post-structural approaches </w:t>
      </w:r>
      <w:r w:rsidRPr="008C5911">
        <w:rPr>
          <w:rStyle w:val="underline"/>
          <w:highlight w:val="yellow"/>
        </w:rPr>
        <w:t>can be</w:t>
      </w:r>
      <w:r w:rsidRPr="00E81090">
        <w:rPr>
          <w:rStyle w:val="underline"/>
        </w:rPr>
        <w:t xml:space="preserve"> usefully </w:t>
      </w:r>
      <w:proofErr w:type="spellStart"/>
      <w:r w:rsidRPr="008C5911">
        <w:rPr>
          <w:rStyle w:val="underline"/>
          <w:highlight w:val="yellow"/>
        </w:rPr>
        <w:t>characterised</w:t>
      </w:r>
      <w:proofErr w:type="spellEnd"/>
      <w:r w:rsidRPr="00B804C4">
        <w:rPr>
          <w:sz w:val="16"/>
        </w:rPr>
        <w:t xml:space="preserve">, to borrow Stephen White’s illuminating contrast, </w:t>
      </w:r>
      <w:r w:rsidRPr="008C5911">
        <w:rPr>
          <w:rStyle w:val="underline"/>
          <w:highlight w:val="yellow"/>
        </w:rPr>
        <w:t>as expressions of ‘responsibility to otherness’ which</w:t>
      </w:r>
      <w:r w:rsidRPr="00E81090">
        <w:rPr>
          <w:rStyle w:val="underline"/>
        </w:rPr>
        <w:t xml:space="preserve"> question and </w:t>
      </w:r>
      <w:r w:rsidRPr="008C5911">
        <w:rPr>
          <w:rStyle w:val="underline"/>
          <w:highlight w:val="yellow"/>
        </w:rPr>
        <w:t>chal</w:t>
      </w:r>
      <w:r w:rsidRPr="008C5911">
        <w:rPr>
          <w:rStyle w:val="underline"/>
          <w:highlight w:val="yellow"/>
        </w:rPr>
        <w:softHyphen/>
        <w:t>lenge</w:t>
      </w:r>
      <w:r w:rsidRPr="00E81090">
        <w:rPr>
          <w:rStyle w:val="underline"/>
        </w:rPr>
        <w:t xml:space="preserve"> modernist </w:t>
      </w:r>
      <w:r w:rsidRPr="008C5911">
        <w:rPr>
          <w:rStyle w:val="underline"/>
          <w:highlight w:val="yellow"/>
        </w:rPr>
        <w:t>equations of responsibility with a ‘responsibility to act’</w:t>
      </w:r>
      <w:r w:rsidRPr="00B804C4">
        <w:rPr>
          <w:sz w:val="16"/>
        </w:rPr>
        <w:t>. A responsibility to otherness seeks to reveal and open the constitutive processes and claims of subjects and subjectivities that a foundational modernism has effaced in its narrow identification of responsibility with a ‘responsibility to act’.81 Deconstruction can from this perspective be seen as a principled stance unwilling to succumb to modernist essential</w:t>
      </w:r>
      <w:r w:rsidRPr="00B804C4">
        <w:rPr>
          <w:sz w:val="16"/>
        </w:rPr>
        <w:softHyphen/>
        <w:t>ism which in the name of responsibility assumes and reifies subjects and structures, obscures forms of power and violence which are constitutive of them, and at the same time forecloses a consideration of alternative possibilities and practices.</w:t>
      </w:r>
    </w:p>
    <w:p w14:paraId="448820E2" w14:textId="77777777" w:rsidR="008F79C9" w:rsidRPr="00B804C4" w:rsidRDefault="008F79C9" w:rsidP="008F79C9">
      <w:pPr>
        <w:rPr>
          <w:sz w:val="16"/>
        </w:rPr>
      </w:pPr>
      <w:r w:rsidRPr="002759C5">
        <w:rPr>
          <w:rStyle w:val="underline"/>
        </w:rPr>
        <w:t>Yet</w:t>
      </w:r>
      <w:r w:rsidRPr="00B804C4">
        <w:rPr>
          <w:sz w:val="16"/>
        </w:rPr>
        <w:t xml:space="preserve"> it is my claim that </w:t>
      </w:r>
      <w:r w:rsidRPr="008C5911">
        <w:rPr>
          <w:rStyle w:val="underline"/>
          <w:highlight w:val="yellow"/>
        </w:rPr>
        <w:t>the</w:t>
      </w:r>
      <w:r w:rsidRPr="002759C5">
        <w:rPr>
          <w:rStyle w:val="underline"/>
        </w:rPr>
        <w:t xml:space="preserve"> </w:t>
      </w:r>
      <w:proofErr w:type="spellStart"/>
      <w:r w:rsidRPr="002759C5">
        <w:rPr>
          <w:rStyle w:val="underline"/>
        </w:rPr>
        <w:t>wilful</w:t>
      </w:r>
      <w:proofErr w:type="spellEnd"/>
      <w:r w:rsidRPr="002759C5">
        <w:rPr>
          <w:rStyle w:val="underline"/>
        </w:rPr>
        <w:t xml:space="preserve"> </w:t>
      </w:r>
      <w:r w:rsidRPr="008C5911">
        <w:rPr>
          <w:rStyle w:val="underline"/>
          <w:highlight w:val="yellow"/>
        </w:rPr>
        <w:t xml:space="preserve">Realist tradition </w:t>
      </w:r>
      <w:r w:rsidRPr="008C5911">
        <w:rPr>
          <w:rStyle w:val="Emphasis"/>
          <w:highlight w:val="yellow"/>
        </w:rPr>
        <w:t>does not lack</w:t>
      </w:r>
      <w:r w:rsidRPr="002759C5">
        <w:rPr>
          <w:rStyle w:val="underline"/>
        </w:rPr>
        <w:t xml:space="preserve"> an understanding of the contingency of practice or a vision of </w:t>
      </w:r>
      <w:r w:rsidRPr="008C5911">
        <w:rPr>
          <w:rStyle w:val="underline"/>
          <w:highlight w:val="yellow"/>
        </w:rPr>
        <w:t>responsibil</w:t>
      </w:r>
      <w:r w:rsidRPr="008C5911">
        <w:rPr>
          <w:rStyle w:val="underline"/>
          <w:highlight w:val="yellow"/>
        </w:rPr>
        <w:softHyphen/>
        <w:t>ity to otherness</w:t>
      </w:r>
      <w:r w:rsidRPr="00B804C4">
        <w:rPr>
          <w:sz w:val="16"/>
        </w:rPr>
        <w:t xml:space="preserve">. On the contrary, </w:t>
      </w:r>
      <w:r w:rsidRPr="00634FFC">
        <w:rPr>
          <w:rStyle w:val="underline"/>
        </w:rPr>
        <w:t>its strategy of objectification is precisely an attempt to bring together a responsibility to otherness and a respon</w:t>
      </w:r>
      <w:r w:rsidRPr="00634FFC">
        <w:rPr>
          <w:rStyle w:val="underline"/>
        </w:rPr>
        <w:softHyphen/>
        <w:t xml:space="preserve">sibility to act within a </w:t>
      </w:r>
      <w:proofErr w:type="spellStart"/>
      <w:r w:rsidRPr="00634FFC">
        <w:rPr>
          <w:rStyle w:val="underline"/>
        </w:rPr>
        <w:t>wilfully</w:t>
      </w:r>
      <w:proofErr w:type="spellEnd"/>
      <w:r w:rsidRPr="00634FFC">
        <w:rPr>
          <w:rStyle w:val="underline"/>
        </w:rPr>
        <w:t xml:space="preserve"> liberal vision</w:t>
      </w:r>
      <w:r w:rsidRPr="00B804C4">
        <w:rPr>
          <w:sz w:val="16"/>
        </w:rPr>
        <w:t xml:space="preserve">. The construction of a realm of objectivity and </w:t>
      </w:r>
      <w:r w:rsidRPr="008C5911">
        <w:rPr>
          <w:rStyle w:val="underline"/>
          <w:highlight w:val="yellow"/>
        </w:rPr>
        <w:t>calculation</w:t>
      </w:r>
      <w:r w:rsidRPr="00634FFC">
        <w:rPr>
          <w:rStyle w:val="underline"/>
        </w:rPr>
        <w:t xml:space="preserve"> is not just a consequence of a need to act</w:t>
      </w:r>
      <w:r w:rsidRPr="00B804C4">
        <w:rPr>
          <w:sz w:val="16"/>
        </w:rPr>
        <w:t xml:space="preserve"> —the framing of an epistemic context for successful calculation. </w:t>
      </w:r>
      <w:r w:rsidRPr="00634FFC">
        <w:rPr>
          <w:rStyle w:val="underline"/>
        </w:rPr>
        <w:t xml:space="preserve">It </w:t>
      </w:r>
      <w:r w:rsidRPr="008C5911">
        <w:rPr>
          <w:rStyle w:val="underline"/>
          <w:highlight w:val="yellow"/>
        </w:rPr>
        <w:t>is a form of responsibility to otherness</w:t>
      </w:r>
      <w:r w:rsidRPr="00634FFC">
        <w:rPr>
          <w:rStyle w:val="underline"/>
        </w:rPr>
        <w:t xml:space="preserve">, an attempt </w:t>
      </w:r>
      <w:r w:rsidRPr="008C5911">
        <w:rPr>
          <w:rStyle w:val="underline"/>
          <w:highlight w:val="yellow"/>
        </w:rPr>
        <w:t>to allow for diversity and irrec</w:t>
      </w:r>
      <w:r w:rsidRPr="008C5911">
        <w:rPr>
          <w:rStyle w:val="underline"/>
          <w:highlight w:val="yellow"/>
        </w:rPr>
        <w:softHyphen/>
        <w:t>oncilability precisely by</w:t>
      </w:r>
      <w:r w:rsidRPr="00B804C4">
        <w:rPr>
          <w:sz w:val="16"/>
        </w:rPr>
        <w:t xml:space="preserve"> — at least initially — </w:t>
      </w:r>
      <w:r w:rsidRPr="008C5911">
        <w:rPr>
          <w:rStyle w:val="Emphasis"/>
          <w:highlight w:val="yellow"/>
        </w:rPr>
        <w:t>reducing the self and the other to a structure of material calculation in order to allow a structure of mutual intelligibility, mediation, and stability</w:t>
      </w:r>
      <w:r w:rsidRPr="00EE6B2D">
        <w:rPr>
          <w:rStyle w:val="underline"/>
        </w:rPr>
        <w:t>. It is</w:t>
      </w:r>
      <w:r w:rsidRPr="00B804C4">
        <w:rPr>
          <w:sz w:val="16"/>
        </w:rPr>
        <w:t xml:space="preserve">, in short, a strategy of limitation: a </w:t>
      </w:r>
      <w:proofErr w:type="spellStart"/>
      <w:r w:rsidRPr="00B804C4">
        <w:rPr>
          <w:sz w:val="16"/>
        </w:rPr>
        <w:t>wilful</w:t>
      </w:r>
      <w:proofErr w:type="spellEnd"/>
      <w:r w:rsidRPr="00B804C4">
        <w:rPr>
          <w:sz w:val="16"/>
        </w:rPr>
        <w:t xml:space="preserve"> attempt to construct a subject and a social world limited — both epistemically and politically — in the name of </w:t>
      </w:r>
      <w:r w:rsidRPr="00EE6B2D">
        <w:rPr>
          <w:rStyle w:val="underline"/>
        </w:rPr>
        <w:t>a politics of toleration</w:t>
      </w:r>
      <w:r w:rsidRPr="00B804C4">
        <w:rPr>
          <w:sz w:val="16"/>
        </w:rPr>
        <w:t xml:space="preserve">: a liberal strategy that John Gray has recently </w:t>
      </w:r>
      <w:proofErr w:type="spellStart"/>
      <w:r w:rsidRPr="00B804C4">
        <w:rPr>
          <w:sz w:val="16"/>
        </w:rPr>
        <w:t>characterised</w:t>
      </w:r>
      <w:proofErr w:type="spellEnd"/>
      <w:r w:rsidRPr="00B804C4">
        <w:rPr>
          <w:sz w:val="16"/>
        </w:rPr>
        <w:t xml:space="preserve"> as one of modus vivendi.52</w:t>
      </w:r>
    </w:p>
    <w:p w14:paraId="35626A73" w14:textId="77777777" w:rsidR="008F79C9" w:rsidRPr="00B804C4" w:rsidRDefault="008F79C9" w:rsidP="008F79C9">
      <w:pPr>
        <w:rPr>
          <w:sz w:val="16"/>
        </w:rPr>
      </w:pPr>
      <w:r w:rsidRPr="00B804C4">
        <w:rPr>
          <w:sz w:val="16"/>
        </w:rPr>
        <w:t xml:space="preserve">If this is the case, then </w:t>
      </w:r>
      <w:r w:rsidRPr="008C5911">
        <w:rPr>
          <w:rStyle w:val="underline"/>
          <w:highlight w:val="yellow"/>
        </w:rPr>
        <w:t>the deconstructive move</w:t>
      </w:r>
      <w:r w:rsidRPr="00B804C4">
        <w:rPr>
          <w:sz w:val="16"/>
        </w:rPr>
        <w:t xml:space="preserve"> that gains some of its weight by contrasting itself to a non- or apolitical objectivism </w:t>
      </w:r>
      <w:r w:rsidRPr="008C5911">
        <w:rPr>
          <w:rStyle w:val="underline"/>
          <w:highlight w:val="yellow"/>
        </w:rPr>
        <w:t>must engage with</w:t>
      </w:r>
      <w:r w:rsidRPr="00EE6B2D">
        <w:rPr>
          <w:rStyle w:val="underline"/>
        </w:rPr>
        <w:t xml:space="preserve"> the more complex contrast to </w:t>
      </w:r>
      <w:r w:rsidRPr="008C5911">
        <w:rPr>
          <w:rStyle w:val="Emphasis"/>
          <w:highlight w:val="yellow"/>
        </w:rPr>
        <w:t xml:space="preserve">a </w:t>
      </w:r>
      <w:proofErr w:type="spellStart"/>
      <w:r w:rsidRPr="008C5911">
        <w:rPr>
          <w:rStyle w:val="Emphasis"/>
          <w:highlight w:val="yellow"/>
        </w:rPr>
        <w:t>sceptical</w:t>
      </w:r>
      <w:proofErr w:type="spellEnd"/>
      <w:r w:rsidRPr="008C5911">
        <w:rPr>
          <w:rStyle w:val="Emphasis"/>
          <w:highlight w:val="yellow"/>
        </w:rPr>
        <w:t xml:space="preserve"> Realist tradition that is itself a constructed, ethical practice</w:t>
      </w:r>
      <w:r w:rsidRPr="00B804C4">
        <w:rPr>
          <w:sz w:val="16"/>
        </w:rPr>
        <w:t xml:space="preserve">. This issue becomes even more acute if one considers </w:t>
      </w:r>
      <w:proofErr w:type="spellStart"/>
      <w:r w:rsidRPr="00B804C4">
        <w:rPr>
          <w:sz w:val="16"/>
        </w:rPr>
        <w:t>Iver</w:t>
      </w:r>
      <w:proofErr w:type="spellEnd"/>
      <w:r w:rsidRPr="00B804C4">
        <w:rPr>
          <w:sz w:val="16"/>
        </w:rPr>
        <w:t xml:space="preserve"> Neumann’s incisive questions concern</w:t>
      </w:r>
      <w:r w:rsidRPr="00B804C4">
        <w:rPr>
          <w:sz w:val="16"/>
        </w:rPr>
        <w:softHyphen/>
        <w:t xml:space="preserve">ing postmodern constructions of identity, action, and responsibility83 As Neumann points out, </w:t>
      </w:r>
      <w:r w:rsidRPr="008C5911">
        <w:rPr>
          <w:rStyle w:val="underline"/>
          <w:highlight w:val="yellow"/>
        </w:rPr>
        <w:t>the insight that identities are</w:t>
      </w:r>
      <w:r w:rsidRPr="00EE6B2D">
        <w:rPr>
          <w:rStyle w:val="underline"/>
        </w:rPr>
        <w:t xml:space="preserve"> inescapably con</w:t>
      </w:r>
      <w:r w:rsidRPr="00EE6B2D">
        <w:rPr>
          <w:rStyle w:val="underline"/>
        </w:rPr>
        <w:softHyphen/>
        <w:t xml:space="preserve">tingent and </w:t>
      </w:r>
      <w:r w:rsidRPr="008C5911">
        <w:rPr>
          <w:rStyle w:val="underline"/>
          <w:highlight w:val="yellow"/>
        </w:rPr>
        <w:t>relationally constructed</w:t>
      </w:r>
      <w:r w:rsidRPr="00EE6B2D">
        <w:rPr>
          <w:rStyle w:val="underline"/>
        </w:rPr>
        <w:t xml:space="preserve">, and even the claim that identities are inescapably indebted to otherness, </w:t>
      </w:r>
      <w:r w:rsidRPr="008C5911">
        <w:rPr>
          <w:rStyle w:val="Emphasis"/>
          <w:highlight w:val="yellow"/>
        </w:rPr>
        <w:t>do not in themselves provide a foundation for practice</w:t>
      </w:r>
      <w:r w:rsidRPr="00B804C4">
        <w:rPr>
          <w:sz w:val="16"/>
        </w:rPr>
        <w:t xml:space="preserve">, particularly in situations where identities are ‘sedimented’ and </w:t>
      </w:r>
      <w:proofErr w:type="spellStart"/>
      <w:r w:rsidRPr="00B804C4">
        <w:rPr>
          <w:sz w:val="16"/>
        </w:rPr>
        <w:t>conflictually</w:t>
      </w:r>
      <w:proofErr w:type="spellEnd"/>
      <w:r w:rsidRPr="00B804C4">
        <w:rPr>
          <w:sz w:val="16"/>
        </w:rPr>
        <w:t xml:space="preserve"> defined. In these cases, </w:t>
      </w:r>
      <w:r w:rsidRPr="008C5911">
        <w:rPr>
          <w:rStyle w:val="underline"/>
          <w:highlight w:val="yellow"/>
        </w:rPr>
        <w:t>deconstruction</w:t>
      </w:r>
      <w:r w:rsidRPr="00EE6B2D">
        <w:rPr>
          <w:rStyle w:val="underline"/>
        </w:rPr>
        <w:t xml:space="preserve"> alone </w:t>
      </w:r>
      <w:r w:rsidRPr="008C5911">
        <w:rPr>
          <w:rStyle w:val="Emphasis"/>
          <w:highlight w:val="yellow"/>
        </w:rPr>
        <w:t>will not suffice</w:t>
      </w:r>
      <w:r w:rsidRPr="008C5911">
        <w:rPr>
          <w:rStyle w:val="underline"/>
          <w:highlight w:val="yellow"/>
        </w:rPr>
        <w:t xml:space="preserve"> unless it can</w:t>
      </w:r>
      <w:r w:rsidRPr="00EE6B2D">
        <w:rPr>
          <w:rStyle w:val="underline"/>
        </w:rPr>
        <w:t xml:space="preserve"> demonstrate a capacity to </w:t>
      </w:r>
      <w:r w:rsidRPr="008C5911">
        <w:rPr>
          <w:rStyle w:val="Box"/>
          <w:highlight w:val="yellow"/>
        </w:rPr>
        <w:t>counter in practice (and not just in philosophic practice)</w:t>
      </w:r>
      <w:r w:rsidRPr="00B804C4">
        <w:rPr>
          <w:sz w:val="16"/>
        </w:rPr>
        <w:t xml:space="preserve"> </w:t>
      </w:r>
      <w:r w:rsidRPr="008C5911">
        <w:rPr>
          <w:rStyle w:val="underline"/>
          <w:highlight w:val="yellow"/>
        </w:rPr>
        <w:t>the essentialist dynamics it confronts</w:t>
      </w:r>
      <w:r w:rsidRPr="00B804C4">
        <w:rPr>
          <w:sz w:val="16"/>
        </w:rPr>
        <w:t xml:space="preserve">.84 Here, </w:t>
      </w:r>
      <w:r w:rsidRPr="00EE6B2D">
        <w:rPr>
          <w:rStyle w:val="underline"/>
        </w:rPr>
        <w:t xml:space="preserve">a </w:t>
      </w:r>
      <w:r w:rsidRPr="008C5911">
        <w:rPr>
          <w:rStyle w:val="underline"/>
          <w:highlight w:val="yellow"/>
        </w:rPr>
        <w:t>responsibility to act</w:t>
      </w:r>
      <w:r w:rsidRPr="00EE6B2D">
        <w:rPr>
          <w:rStyle w:val="underline"/>
        </w:rPr>
        <w:t xml:space="preserve"> must go beyond deconstruction to consider viable alternatives and counter-practices</w:t>
      </w:r>
      <w:r w:rsidRPr="00B804C4">
        <w:rPr>
          <w:sz w:val="16"/>
        </w:rPr>
        <w:t>.</w:t>
      </w:r>
    </w:p>
    <w:p w14:paraId="1B9A8A48" w14:textId="77777777" w:rsidR="008F79C9" w:rsidRPr="00B804C4" w:rsidRDefault="008F79C9" w:rsidP="008F79C9">
      <w:pPr>
        <w:rPr>
          <w:sz w:val="16"/>
        </w:rPr>
      </w:pPr>
      <w:r w:rsidRPr="00B804C4">
        <w:rPr>
          <w:sz w:val="16"/>
        </w:rPr>
        <w:t xml:space="preserve">To take this critique seriously is not necessarily to be subject yet again to the straightforward ‘blackmail of the Enlightenment’ and a narrow ‘modernist’ vision of responsibility. While </w:t>
      </w:r>
      <w:r w:rsidRPr="008C5911">
        <w:rPr>
          <w:rStyle w:val="Emphasis"/>
          <w:highlight w:val="yellow"/>
        </w:rPr>
        <w:t>an unwillingness to move beyond a</w:t>
      </w:r>
      <w:r w:rsidRPr="00B855AC">
        <w:rPr>
          <w:rStyle w:val="underline"/>
        </w:rPr>
        <w:t xml:space="preserve"> deconstructive </w:t>
      </w:r>
      <w:r w:rsidRPr="008C5911">
        <w:rPr>
          <w:rStyle w:val="Emphasis"/>
          <w:highlight w:val="yellow"/>
        </w:rPr>
        <w:t>ethic of responsibility</w:t>
      </w:r>
      <w:r w:rsidRPr="00B855AC">
        <w:rPr>
          <w:rStyle w:val="underline"/>
        </w:rPr>
        <w:t xml:space="preserve"> to otherness</w:t>
      </w:r>
      <w:r w:rsidRPr="00B804C4">
        <w:rPr>
          <w:sz w:val="16"/>
        </w:rPr>
        <w:t xml:space="preserve"> for fear that an essentialist stance is the only (or most likely) alternative expresses a legitimate concern, it </w:t>
      </w:r>
      <w:r w:rsidRPr="008C5911">
        <w:rPr>
          <w:rStyle w:val="Emphasis"/>
          <w:highlight w:val="yellow"/>
        </w:rPr>
        <w:t>should not license a retreat from such questions or their practical demands</w:t>
      </w:r>
      <w:r w:rsidRPr="00B804C4">
        <w:rPr>
          <w:sz w:val="16"/>
        </w:rPr>
        <w:t xml:space="preserve">. Rather, </w:t>
      </w:r>
      <w:r w:rsidRPr="008C5911">
        <w:rPr>
          <w:rStyle w:val="underline"/>
          <w:highlight w:val="yellow"/>
        </w:rPr>
        <w:t>such situations demand</w:t>
      </w:r>
      <w:r w:rsidRPr="00B855AC">
        <w:rPr>
          <w:rStyle w:val="underline"/>
        </w:rPr>
        <w:t xml:space="preserve"> also an </w:t>
      </w:r>
      <w:r w:rsidRPr="008C5911">
        <w:rPr>
          <w:rStyle w:val="underline"/>
          <w:highlight w:val="yellow"/>
        </w:rPr>
        <w:t>eval</w:t>
      </w:r>
      <w:r w:rsidRPr="008C5911">
        <w:rPr>
          <w:rStyle w:val="underline"/>
          <w:highlight w:val="yellow"/>
        </w:rPr>
        <w:softHyphen/>
        <w:t>uation of the structures</w:t>
      </w:r>
      <w:r w:rsidRPr="00B804C4">
        <w:rPr>
          <w:sz w:val="16"/>
        </w:rPr>
        <w:t xml:space="preserve"> (of identity and institutions) </w:t>
      </w:r>
      <w:r w:rsidRPr="008C5911">
        <w:rPr>
          <w:rStyle w:val="underline"/>
          <w:highlight w:val="yellow"/>
        </w:rPr>
        <w:t>that might</w:t>
      </w:r>
      <w:r w:rsidRPr="00B855AC">
        <w:rPr>
          <w:rStyle w:val="underline"/>
        </w:rPr>
        <w:t xml:space="preserve"> viably </w:t>
      </w:r>
      <w:r w:rsidRPr="008C5911">
        <w:rPr>
          <w:rStyle w:val="underline"/>
          <w:highlight w:val="yellow"/>
        </w:rPr>
        <w:t xml:space="preserve">be </w:t>
      </w:r>
      <w:proofErr w:type="spellStart"/>
      <w:r w:rsidRPr="008C5911">
        <w:rPr>
          <w:rStyle w:val="underline"/>
          <w:highlight w:val="yellow"/>
        </w:rPr>
        <w:t>mobilised</w:t>
      </w:r>
      <w:proofErr w:type="spellEnd"/>
      <w:r w:rsidRPr="00B855AC">
        <w:rPr>
          <w:rStyle w:val="underline"/>
        </w:rPr>
        <w:t xml:space="preserve"> in order </w:t>
      </w:r>
      <w:r w:rsidRPr="008C5911">
        <w:rPr>
          <w:rStyle w:val="Emphasis"/>
          <w:highlight w:val="yellow"/>
        </w:rPr>
        <w:t>to offset the worst implications of violently exclu</w:t>
      </w:r>
      <w:r w:rsidRPr="008C5911">
        <w:rPr>
          <w:rStyle w:val="Emphasis"/>
          <w:highlight w:val="yellow"/>
        </w:rPr>
        <w:softHyphen/>
        <w:t>sionary identities</w:t>
      </w:r>
      <w:r w:rsidRPr="003C175B">
        <w:rPr>
          <w:rStyle w:val="underline"/>
        </w:rPr>
        <w:t>. It requires</w:t>
      </w:r>
      <w:r w:rsidRPr="00B804C4">
        <w:rPr>
          <w:sz w:val="16"/>
        </w:rPr>
        <w:t xml:space="preserve">, as Neumann nicely puts it, </w:t>
      </w:r>
      <w:r w:rsidRPr="003C175B">
        <w:rPr>
          <w:rStyle w:val="underline"/>
        </w:rPr>
        <w:t xml:space="preserve">the generation of compelling ‘as if’ stories </w:t>
      </w:r>
      <w:r w:rsidRPr="008C5911">
        <w:rPr>
          <w:rStyle w:val="underline"/>
          <w:highlight w:val="yellow"/>
        </w:rPr>
        <w:t>around which</w:t>
      </w:r>
      <w:r w:rsidRPr="003C175B">
        <w:rPr>
          <w:rStyle w:val="underline"/>
        </w:rPr>
        <w:t xml:space="preserve"> counter-subjectivities and </w:t>
      </w:r>
      <w:r w:rsidRPr="008C5911">
        <w:rPr>
          <w:rStyle w:val="Emphasis"/>
          <w:highlight w:val="yellow"/>
        </w:rPr>
        <w:t>political practices can coalesce</w:t>
      </w:r>
      <w:r w:rsidRPr="00B804C4">
        <w:rPr>
          <w:sz w:val="16"/>
        </w:rPr>
        <w:t xml:space="preserve">. </w:t>
      </w:r>
      <w:proofErr w:type="spellStart"/>
      <w:r w:rsidRPr="00B804C4">
        <w:rPr>
          <w:sz w:val="16"/>
        </w:rPr>
        <w:t>Wilful</w:t>
      </w:r>
      <w:proofErr w:type="spellEnd"/>
      <w:r w:rsidRPr="00B804C4">
        <w:rPr>
          <w:sz w:val="16"/>
        </w:rPr>
        <w:t xml:space="preserve"> Realism, I submit, arises out of an appreciation of these issues, and comprises an attempt to craft precisely such ‘stories’ within a broader intellectual and sociological analysis of their conditions of production, possibilities of success, and likely con</w:t>
      </w:r>
      <w:r w:rsidRPr="00B804C4">
        <w:rPr>
          <w:sz w:val="16"/>
        </w:rPr>
        <w:softHyphen/>
        <w:t>sequences. The question is, to what extent are these limits capable of success, and to what extent might they be limits upon their own aspi</w:t>
      </w:r>
      <w:r w:rsidRPr="00B804C4">
        <w:rPr>
          <w:sz w:val="16"/>
        </w:rPr>
        <w:softHyphen/>
        <w:t>rations toward responsibility? These are crucial questions, but they will not be addressed by retreating yet again into further reversals of the same old dichotomies.</w:t>
      </w:r>
    </w:p>
    <w:p w14:paraId="12B7B118" w14:textId="77777777" w:rsidR="008F79C9" w:rsidRPr="00B804C4" w:rsidRDefault="008F79C9" w:rsidP="008F79C9"/>
    <w:p w14:paraId="2C119D64" w14:textId="77777777" w:rsidR="008F79C9" w:rsidRDefault="008F79C9" w:rsidP="008F79C9">
      <w:pPr>
        <w:pStyle w:val="Heading4"/>
      </w:pPr>
      <w:r>
        <w:t xml:space="preserve">The </w:t>
      </w:r>
      <w:proofErr w:type="spellStart"/>
      <w:r>
        <w:t>aff</w:t>
      </w:r>
      <w:proofErr w:type="spellEnd"/>
      <w:r>
        <w:t xml:space="preserve"> is founded on an abstract ideational approach to IR---those fail---evaluate consequences and contexts </w:t>
      </w:r>
    </w:p>
    <w:p w14:paraId="3ACFDD98" w14:textId="77777777" w:rsidR="008F79C9" w:rsidRDefault="008F79C9" w:rsidP="008F79C9">
      <w:r>
        <w:t xml:space="preserve">David Martin </w:t>
      </w:r>
      <w:r w:rsidRPr="00FB4C79">
        <w:rPr>
          <w:rStyle w:val="Style13ptBold"/>
        </w:rPr>
        <w:t>Jones 15</w:t>
      </w:r>
      <w:r>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5374E902" w14:textId="77777777" w:rsidR="008F79C9" w:rsidRPr="007B1FF6" w:rsidRDefault="008F79C9" w:rsidP="008F79C9">
      <w:pPr>
        <w:rPr>
          <w:sz w:val="16"/>
        </w:rPr>
      </w:pPr>
      <w:r w:rsidRPr="007B1FF6">
        <w:rPr>
          <w:sz w:val="16"/>
        </w:rPr>
        <w:t xml:space="preserve">Moreover, </w:t>
      </w:r>
      <w:r w:rsidRPr="00CC071B">
        <w:rPr>
          <w:rStyle w:val="StyleUnderline"/>
        </w:rPr>
        <w:t>the fact that</w:t>
      </w:r>
      <w:r w:rsidRPr="007B1FF6">
        <w:rPr>
          <w:sz w:val="16"/>
        </w:rPr>
        <w:t xml:space="preserve"> a number of </w:t>
      </w:r>
      <w:r w:rsidRPr="00CC071B">
        <w:rPr>
          <w:rStyle w:val="StyleUnderline"/>
        </w:rPr>
        <w:t>cosmopolitan approaches to political and international relations theory ‘</w:t>
      </w:r>
      <w:r w:rsidRPr="00CC071B">
        <w:rPr>
          <w:rStyle w:val="Emphasis"/>
        </w:rPr>
        <w:t>do not do war’</w:t>
      </w:r>
      <w:r w:rsidRPr="00CC071B">
        <w:rPr>
          <w:rStyle w:val="StyleUnderline"/>
        </w:rPr>
        <w:t xml:space="preserve"> further amplifies</w:t>
      </w:r>
      <w:r w:rsidRPr="007B1FF6">
        <w:rPr>
          <w:sz w:val="16"/>
        </w:rPr>
        <w:t xml:space="preserve"> this </w:t>
      </w:r>
      <w:r w:rsidRPr="00CC071B">
        <w:rPr>
          <w:rStyle w:val="StyleUnderline"/>
        </w:rPr>
        <w:t>misunderstanding</w:t>
      </w:r>
      <w:r w:rsidRPr="007B1FF6">
        <w:rPr>
          <w:sz w:val="16"/>
        </w:rPr>
        <w:t>. As Cécile Fabre observes, ‘</w:t>
      </w:r>
      <w:r w:rsidRPr="008C5911">
        <w:rPr>
          <w:rStyle w:val="StyleUnderline"/>
          <w:highlight w:val="yellow"/>
        </w:rPr>
        <w:t>cosmopolitans</w:t>
      </w:r>
      <w:r w:rsidRPr="00CC071B">
        <w:rPr>
          <w:rStyle w:val="StyleUnderline"/>
        </w:rPr>
        <w:t xml:space="preserve"> … have tended to focus on defending principles of distributive justice, as well as normative guidelines for world governance, but </w:t>
      </w:r>
      <w:r w:rsidRPr="008C5911">
        <w:rPr>
          <w:rStyle w:val="StyleUnderline"/>
          <w:highlight w:val="yellow"/>
        </w:rPr>
        <w:t xml:space="preserve">have </w:t>
      </w:r>
      <w:r w:rsidRPr="008C5911">
        <w:rPr>
          <w:rStyle w:val="Emphasis"/>
          <w:highlight w:val="yellow"/>
        </w:rPr>
        <w:t>not devoted much attention to</w:t>
      </w:r>
      <w:r w:rsidRPr="00CC071B">
        <w:rPr>
          <w:rStyle w:val="Emphasis"/>
        </w:rPr>
        <w:t xml:space="preserve"> articulating </w:t>
      </w:r>
      <w:r w:rsidRPr="008C5911">
        <w:rPr>
          <w:rStyle w:val="Emphasis"/>
          <w:highlight w:val="yellow"/>
        </w:rPr>
        <w:t>norms</w:t>
      </w:r>
      <w:r w:rsidRPr="00CC071B">
        <w:rPr>
          <w:rStyle w:val="Emphasis"/>
        </w:rPr>
        <w:t xml:space="preserve"> </w:t>
      </w:r>
      <w:r w:rsidRPr="008C5911">
        <w:rPr>
          <w:rStyle w:val="Emphasis"/>
          <w:highlight w:val="yellow"/>
        </w:rPr>
        <w:t>for the use of</w:t>
      </w:r>
      <w:r w:rsidRPr="00CC071B">
        <w:rPr>
          <w:rStyle w:val="Emphasis"/>
        </w:rPr>
        <w:t xml:space="preserve"> military </w:t>
      </w:r>
      <w:r w:rsidRPr="008C5911">
        <w:rPr>
          <w:rStyle w:val="Emphasis"/>
          <w:highlight w:val="yellow"/>
        </w:rPr>
        <w:t>force’</w:t>
      </w:r>
      <w:r w:rsidRPr="007B1FF6">
        <w:rPr>
          <w:sz w:val="16"/>
        </w:rPr>
        <w:t xml:space="preserve">.29 Much European policy, both past and present, and </w:t>
      </w:r>
      <w:r w:rsidRPr="00CC071B">
        <w:rPr>
          <w:rStyle w:val="StyleUnderline"/>
        </w:rPr>
        <w:t>much scholarly enquiry into international relations, came to assume that violence is mainly a form of distorted communication, the solution to which is uncoerced dialogue</w:t>
      </w:r>
      <w:r w:rsidRPr="007B1FF6">
        <w:rPr>
          <w:sz w:val="16"/>
        </w:rPr>
        <w:t xml:space="preserve">.30 According to James </w:t>
      </w:r>
      <w:proofErr w:type="spellStart"/>
      <w:r w:rsidRPr="007B1FF6">
        <w:rPr>
          <w:sz w:val="16"/>
        </w:rPr>
        <w:t>Aho</w:t>
      </w:r>
      <w:proofErr w:type="spellEnd"/>
      <w:r w:rsidRPr="007B1FF6">
        <w:rPr>
          <w:sz w:val="16"/>
        </w:rPr>
        <w:t xml:space="preserve">, </w:t>
      </w:r>
      <w:r w:rsidRPr="00CC071B">
        <w:rPr>
          <w:rStyle w:val="StyleUnderline"/>
        </w:rPr>
        <w:t xml:space="preserve">social scientists increasingly sought to ‘extricate, not selectively but completely, </w:t>
      </w:r>
      <w:r w:rsidRPr="00CC071B">
        <w:rPr>
          <w:rStyle w:val="Emphasis"/>
        </w:rPr>
        <w:t>all aspects of realpolitik from its [social scientific] conceptualizations of social conflict’</w:t>
      </w:r>
      <w:r w:rsidRPr="007B1FF6">
        <w:rPr>
          <w:sz w:val="16"/>
        </w:rPr>
        <w:t xml:space="preserve">.31 ‘Generally speaking,’ he argued, ‘they have tended to avoid the whole subject of strategic thinking and have </w:t>
      </w:r>
      <w:proofErr w:type="spellStart"/>
      <w:r w:rsidRPr="007B1FF6">
        <w:rPr>
          <w:sz w:val="16"/>
        </w:rPr>
        <w:t>expended</w:t>
      </w:r>
      <w:proofErr w:type="spellEnd"/>
      <w:r w:rsidRPr="007B1FF6">
        <w:rPr>
          <w:sz w:val="16"/>
        </w:rPr>
        <w:t xml:space="preserve"> their energies on postulating the basic processes of tension reduction to prevent especially war and revolution from breaking out.’32</w:t>
      </w:r>
    </w:p>
    <w:p w14:paraId="471BD4EE" w14:textId="77777777" w:rsidR="008F79C9" w:rsidRPr="007B1FF6" w:rsidRDefault="008F79C9" w:rsidP="008F79C9">
      <w:pPr>
        <w:rPr>
          <w:sz w:val="16"/>
        </w:rPr>
      </w:pPr>
      <w:r w:rsidRPr="007B1FF6">
        <w:rPr>
          <w:rStyle w:val="StyleUnderline"/>
        </w:rPr>
        <w:t>To correct this understanding</w:t>
      </w:r>
      <w:r w:rsidRPr="007B1FF6">
        <w:rPr>
          <w:sz w:val="16"/>
        </w:rPr>
        <w:t xml:space="preserve">, which has, albeit indirectly, influenced European diplomatic culture,33 we argue that </w:t>
      </w:r>
      <w:r w:rsidRPr="007B1FF6">
        <w:rPr>
          <w:rStyle w:val="StyleUnderline"/>
        </w:rPr>
        <w:t xml:space="preserve">in place of the promulgation of abstract norms, </w:t>
      </w:r>
      <w:r w:rsidRPr="008C5911">
        <w:rPr>
          <w:rStyle w:val="StyleUnderline"/>
          <w:highlight w:val="yellow"/>
        </w:rPr>
        <w:t xml:space="preserve">a return to a more </w:t>
      </w:r>
      <w:r w:rsidRPr="008C5911">
        <w:rPr>
          <w:rStyle w:val="Emphasis"/>
          <w:highlight w:val="yellow"/>
        </w:rPr>
        <w:t>prudent</w:t>
      </w:r>
      <w:r w:rsidRPr="007B1FF6">
        <w:rPr>
          <w:rStyle w:val="Emphasis"/>
        </w:rPr>
        <w:t xml:space="preserve">, politically </w:t>
      </w:r>
      <w:r w:rsidRPr="008C5911">
        <w:rPr>
          <w:rStyle w:val="Emphasis"/>
          <w:highlight w:val="yellow"/>
        </w:rPr>
        <w:t>realist</w:t>
      </w:r>
      <w:r w:rsidRPr="007B1FF6">
        <w:rPr>
          <w:rStyle w:val="Emphasis"/>
        </w:rPr>
        <w:t xml:space="preserve">, </w:t>
      </w:r>
      <w:r w:rsidRPr="008C5911">
        <w:rPr>
          <w:rStyle w:val="Emphasis"/>
          <w:highlight w:val="yellow"/>
        </w:rPr>
        <w:t>appreciation</w:t>
      </w:r>
      <w:r w:rsidRPr="008C5911">
        <w:rPr>
          <w:rStyle w:val="StyleUnderline"/>
          <w:highlight w:val="yellow"/>
        </w:rPr>
        <w:t xml:space="preserve"> of the need for </w:t>
      </w:r>
      <w:r w:rsidRPr="008C5911">
        <w:rPr>
          <w:rStyle w:val="Emphasis"/>
          <w:highlight w:val="yellow"/>
        </w:rPr>
        <w:t>balance and order in world politics</w:t>
      </w:r>
      <w:r w:rsidRPr="008C5911">
        <w:rPr>
          <w:rStyle w:val="StyleUnderline"/>
          <w:highlight w:val="yellow"/>
        </w:rPr>
        <w:t xml:space="preserve"> is required</w:t>
      </w:r>
      <w:r w:rsidRPr="007B1FF6">
        <w:rPr>
          <w:rStyle w:val="StyleUnderline"/>
        </w:rPr>
        <w:t xml:space="preserve">. </w:t>
      </w:r>
      <w:r w:rsidRPr="008C5911">
        <w:rPr>
          <w:rStyle w:val="StyleUnderline"/>
          <w:highlight w:val="yellow"/>
        </w:rPr>
        <w:t>A pragmatic</w:t>
      </w:r>
      <w:r w:rsidRPr="007B1FF6">
        <w:rPr>
          <w:rStyle w:val="StyleUnderline"/>
        </w:rPr>
        <w:t xml:space="preserve">, rather than an ethicist, </w:t>
      </w:r>
      <w:r w:rsidRPr="008C5911">
        <w:rPr>
          <w:rStyle w:val="StyleUnderline"/>
          <w:highlight w:val="yellow"/>
        </w:rPr>
        <w:t>foreign policy</w:t>
      </w:r>
      <w:r w:rsidRPr="007B1FF6">
        <w:rPr>
          <w:rStyle w:val="StyleUnderline"/>
        </w:rPr>
        <w:t xml:space="preserve"> necessitates a </w:t>
      </w:r>
      <w:r w:rsidRPr="008C5911">
        <w:rPr>
          <w:rStyle w:val="Emphasis"/>
          <w:highlight w:val="yellow"/>
        </w:rPr>
        <w:t>case-by-case analysis</w:t>
      </w:r>
      <w:r w:rsidRPr="007B1FF6">
        <w:rPr>
          <w:rStyle w:val="StyleUnderline"/>
        </w:rPr>
        <w:t xml:space="preserve"> of the merits of intervention</w:t>
      </w:r>
      <w:r w:rsidRPr="007B1FF6">
        <w:rPr>
          <w:sz w:val="16"/>
        </w:rPr>
        <w:t xml:space="preserve"> together </w:t>
      </w:r>
      <w:r w:rsidRPr="008C5911">
        <w:rPr>
          <w:rStyle w:val="StyleUnderline"/>
          <w:highlight w:val="yellow"/>
        </w:rPr>
        <w:t>with</w:t>
      </w:r>
      <w:r w:rsidRPr="007B1FF6">
        <w:rPr>
          <w:rStyle w:val="StyleUnderline"/>
        </w:rPr>
        <w:t xml:space="preserve"> a prudent </w:t>
      </w:r>
      <w:r w:rsidRPr="008C5911">
        <w:rPr>
          <w:rStyle w:val="StyleUnderline"/>
          <w:highlight w:val="yellow"/>
        </w:rPr>
        <w:t>reassessment of</w:t>
      </w:r>
      <w:r w:rsidRPr="007B1FF6">
        <w:rPr>
          <w:rStyle w:val="StyleUnderline"/>
        </w:rPr>
        <w:t xml:space="preserve"> the </w:t>
      </w:r>
      <w:r w:rsidRPr="007B1FF6">
        <w:rPr>
          <w:rStyle w:val="Emphasis"/>
        </w:rPr>
        <w:t xml:space="preserve">doctrine of the </w:t>
      </w:r>
      <w:r w:rsidRPr="008C5911">
        <w:rPr>
          <w:rStyle w:val="Emphasis"/>
          <w:highlight w:val="yellow"/>
        </w:rPr>
        <w:t>lesser evil</w:t>
      </w:r>
      <w:r w:rsidRPr="007B1FF6">
        <w:rPr>
          <w:sz w:val="16"/>
        </w:rPr>
        <w:t xml:space="preserve">. Voices articulating this approach are increasingly heard in policy circles. Britain's former chief of the </w:t>
      </w:r>
      <w:proofErr w:type="spellStart"/>
      <w:r w:rsidRPr="007B1FF6">
        <w:rPr>
          <w:sz w:val="16"/>
        </w:rPr>
        <w:t>defence</w:t>
      </w:r>
      <w:proofErr w:type="spellEnd"/>
      <w:r w:rsidRPr="007B1FF6">
        <w:rPr>
          <w:sz w:val="16"/>
        </w:rPr>
        <w:t xml:space="preserve"> staff, General Sir David Richards, for example, speculated whether it would be ‘better to back a victory for President Assad in Syria's civil war if the international community is not prepared to act in concert, because the alternative is chaos’. Provocatively, he stated that ‘Assad poses no threat to the UK's national interest’. He further maintained that the national interest properly understood ‘cuts through muddle’.34 Analogously, the former Liberal Democrat leader Paddy Ashdown perceived that the contemporary obsession with ‘kinetics rather than context’ meant that the West had forgotten the </w:t>
      </w:r>
      <w:proofErr w:type="spellStart"/>
      <w:r w:rsidRPr="007B1FF6">
        <w:rPr>
          <w:sz w:val="16"/>
        </w:rPr>
        <w:t>Clausewitzian</w:t>
      </w:r>
      <w:proofErr w:type="spellEnd"/>
      <w:r w:rsidRPr="007B1FF6">
        <w:rPr>
          <w:sz w:val="16"/>
        </w:rPr>
        <w:t xml:space="preserve"> doctrine that ‘war is the continuation of politics by other means’. In the Middle East, Ashdown postulated, it might be necessary to bring Russia into the coalition against ISIS.35</w:t>
      </w:r>
    </w:p>
    <w:p w14:paraId="11C49B2F" w14:textId="77777777" w:rsidR="008F79C9" w:rsidRPr="007B1FF6" w:rsidRDefault="008F79C9" w:rsidP="008F79C9">
      <w:pPr>
        <w:rPr>
          <w:sz w:val="16"/>
        </w:rPr>
      </w:pPr>
      <w:r w:rsidRPr="007B1FF6">
        <w:rPr>
          <w:rStyle w:val="StyleUnderline"/>
        </w:rPr>
        <w:t xml:space="preserve">What, beyond prudent calculation, would such an interest-based and context-driven approach to foreign policy entail; and </w:t>
      </w:r>
      <w:r w:rsidRPr="008C5911">
        <w:rPr>
          <w:rStyle w:val="StyleUnderline"/>
          <w:highlight w:val="yellow"/>
        </w:rPr>
        <w:t>how would it differ from</w:t>
      </w:r>
      <w:r w:rsidRPr="007B1FF6">
        <w:rPr>
          <w:sz w:val="16"/>
        </w:rPr>
        <w:t xml:space="preserve"> utopian </w:t>
      </w:r>
      <w:r w:rsidRPr="008C5911">
        <w:rPr>
          <w:rStyle w:val="Emphasis"/>
          <w:highlight w:val="yellow"/>
        </w:rPr>
        <w:t>aspirations for a universal</w:t>
      </w:r>
      <w:r w:rsidRPr="007B1FF6">
        <w:rPr>
          <w:rStyle w:val="Emphasis"/>
        </w:rPr>
        <w:t xml:space="preserve"> </w:t>
      </w:r>
      <w:r w:rsidRPr="008C5911">
        <w:rPr>
          <w:rStyle w:val="Emphasis"/>
          <w:highlight w:val="yellow"/>
        </w:rPr>
        <w:t>normative regime</w:t>
      </w:r>
      <w:r w:rsidRPr="007B1FF6">
        <w:rPr>
          <w:rStyle w:val="StyleUnderline"/>
        </w:rPr>
        <w:t xml:space="preserve"> that seeks to transform the world into a morally acceptable, cosmopolitan and just global order?</w:t>
      </w:r>
      <w:r w:rsidRPr="007B1FF6">
        <w:rPr>
          <w:sz w:val="16"/>
        </w:rPr>
        <w:t xml:space="preserve"> </w:t>
      </w:r>
      <w:r w:rsidRPr="007B1FF6">
        <w:rPr>
          <w:rStyle w:val="Emphasis"/>
        </w:rPr>
        <w:t>Ambiguity sits at the heart of the international legal regime</w:t>
      </w:r>
      <w:r w:rsidRPr="007B1FF6">
        <w:rPr>
          <w:sz w:val="16"/>
        </w:rPr>
        <w:t xml:space="preserve">. Use of force is deemed appropriate only in cases of extreme violations of human rights; it must meet criteria set down in the UN Charter and refined in the Responsibility to Protect doctrine adopted by the UN General Assembly in 2009.36 </w:t>
      </w:r>
      <w:r w:rsidRPr="007B1FF6">
        <w:rPr>
          <w:rStyle w:val="StyleUnderline"/>
        </w:rPr>
        <w:t>Preoccupied with universalizing normative values presided over by an abstract international community, has western foreign policy lost sight of the contingent factors that affect all political action?</w:t>
      </w:r>
    </w:p>
    <w:p w14:paraId="3E82230E" w14:textId="77777777" w:rsidR="008F79C9" w:rsidRPr="004863E1" w:rsidRDefault="008F79C9" w:rsidP="008F79C9">
      <w:pPr>
        <w:rPr>
          <w:sz w:val="16"/>
        </w:rPr>
      </w:pPr>
      <w:r w:rsidRPr="008C5911">
        <w:rPr>
          <w:rStyle w:val="StyleUnderline"/>
          <w:highlight w:val="yellow"/>
        </w:rPr>
        <w:t>Strategy</w:t>
      </w:r>
      <w:r w:rsidRPr="007B1FF6">
        <w:rPr>
          <w:sz w:val="16"/>
        </w:rPr>
        <w:t xml:space="preserve">, especially in conditions of war, whether civil or interstate, </w:t>
      </w:r>
      <w:r w:rsidRPr="008C5911">
        <w:rPr>
          <w:rStyle w:val="Emphasis"/>
          <w:highlight w:val="yellow"/>
        </w:rPr>
        <w:t>inevitably fails to meet</w:t>
      </w:r>
      <w:r w:rsidRPr="007B1FF6">
        <w:rPr>
          <w:rStyle w:val="Emphasis"/>
        </w:rPr>
        <w:t xml:space="preserve"> normative </w:t>
      </w:r>
      <w:r w:rsidRPr="008C5911">
        <w:rPr>
          <w:rStyle w:val="Emphasis"/>
          <w:highlight w:val="yellow"/>
        </w:rPr>
        <w:t>standards</w:t>
      </w:r>
      <w:r w:rsidRPr="007B1FF6">
        <w:rPr>
          <w:sz w:val="16"/>
        </w:rPr>
        <w:t xml:space="preserve">. In the post-Cold War era, </w:t>
      </w:r>
      <w:r w:rsidRPr="007B1FF6">
        <w:rPr>
          <w:rStyle w:val="StyleUnderline"/>
        </w:rPr>
        <w:t>western policy-makers have neglected the conflict between abstract norms and political practice and</w:t>
      </w:r>
      <w:r w:rsidRPr="007B1FF6">
        <w:rPr>
          <w:sz w:val="16"/>
        </w:rPr>
        <w:t xml:space="preserve">, as the former </w:t>
      </w:r>
      <w:r w:rsidRPr="004863E1">
        <w:rPr>
          <w:sz w:val="16"/>
        </w:rPr>
        <w:t xml:space="preserve">diplomats, political leaders and soldiers cited above have noted, </w:t>
      </w:r>
      <w:r w:rsidRPr="004863E1">
        <w:rPr>
          <w:rStyle w:val="StyleUnderline"/>
        </w:rPr>
        <w:t>this has created policy confusion in the Afghanistan and Iraq campaigns and fostered weak responses to ISIS, Russian irredentism and China's assertiveness</w:t>
      </w:r>
      <w:r w:rsidRPr="004863E1">
        <w:rPr>
          <w:sz w:val="16"/>
        </w:rPr>
        <w:t xml:space="preserve"> in the South China Sea.</w:t>
      </w:r>
    </w:p>
    <w:p w14:paraId="2187A6C8" w14:textId="77777777" w:rsidR="008F79C9" w:rsidRPr="007B1FF6" w:rsidRDefault="008F79C9" w:rsidP="008F79C9">
      <w:pPr>
        <w:rPr>
          <w:sz w:val="16"/>
        </w:rPr>
      </w:pPr>
      <w:r w:rsidRPr="008C5911">
        <w:rPr>
          <w:rStyle w:val="StyleUnderline"/>
          <w:highlight w:val="yellow"/>
        </w:rPr>
        <w:t>It might</w:t>
      </w:r>
      <w:r w:rsidRPr="004863E1">
        <w:rPr>
          <w:sz w:val="16"/>
        </w:rPr>
        <w:t xml:space="preserve">, therefore, </w:t>
      </w:r>
      <w:r w:rsidRPr="008C5911">
        <w:rPr>
          <w:rStyle w:val="StyleUnderline"/>
          <w:highlight w:val="yellow"/>
        </w:rPr>
        <w:t>prove timely to revive</w:t>
      </w:r>
      <w:r w:rsidRPr="004863E1">
        <w:rPr>
          <w:sz w:val="16"/>
        </w:rPr>
        <w:t xml:space="preserve"> a practice of </w:t>
      </w:r>
      <w:r w:rsidRPr="008C5911">
        <w:rPr>
          <w:rStyle w:val="Emphasis"/>
          <w:highlight w:val="yellow"/>
        </w:rPr>
        <w:t>statecraft that</w:t>
      </w:r>
      <w:r w:rsidRPr="004863E1">
        <w:rPr>
          <w:rStyle w:val="Emphasis"/>
        </w:rPr>
        <w:t xml:space="preserve"> explicitly </w:t>
      </w:r>
      <w:r w:rsidRPr="008C5911">
        <w:rPr>
          <w:rStyle w:val="Emphasis"/>
          <w:highlight w:val="yellow"/>
        </w:rPr>
        <w:t>eschews abstract panaceas</w:t>
      </w:r>
      <w:r w:rsidRPr="007B1FF6">
        <w:rPr>
          <w:sz w:val="16"/>
        </w:rPr>
        <w:t xml:space="preserve">.37 As Hans Morgenthau might have discerned, the </w:t>
      </w:r>
      <w:r w:rsidRPr="008C5911">
        <w:rPr>
          <w:rStyle w:val="StyleUnderline"/>
          <w:highlight w:val="yellow"/>
        </w:rPr>
        <w:t>political realism</w:t>
      </w:r>
      <w:r w:rsidRPr="007B1FF6">
        <w:rPr>
          <w:sz w:val="16"/>
        </w:rPr>
        <w:t xml:space="preserve"> evinced by the likes of Richards and Ashdown ‘</w:t>
      </w:r>
      <w:r w:rsidRPr="007B1FF6">
        <w:rPr>
          <w:rStyle w:val="StyleUnderline"/>
        </w:rPr>
        <w:t>is not unaware of the existence and relevance of standards of thought other than political ones’</w:t>
      </w:r>
      <w:r w:rsidRPr="007B1FF6">
        <w:rPr>
          <w:sz w:val="16"/>
        </w:rPr>
        <w:t xml:space="preserve">. </w:t>
      </w:r>
      <w:r w:rsidRPr="007B1FF6">
        <w:rPr>
          <w:rStyle w:val="StyleUnderline"/>
        </w:rPr>
        <w:t>Nevertheless</w:t>
      </w:r>
      <w:r w:rsidRPr="007B1FF6">
        <w:rPr>
          <w:sz w:val="16"/>
        </w:rPr>
        <w:t xml:space="preserve">, </w:t>
      </w:r>
      <w:r w:rsidRPr="007B1FF6">
        <w:rPr>
          <w:rStyle w:val="StyleUnderline"/>
        </w:rPr>
        <w:t xml:space="preserve">they necessarily </w:t>
      </w:r>
      <w:r w:rsidRPr="008C5911">
        <w:rPr>
          <w:rStyle w:val="StyleUnderline"/>
          <w:highlight w:val="yellow"/>
        </w:rPr>
        <w:t>part company with conceptual, universal norms when the</w:t>
      </w:r>
      <w:r w:rsidRPr="007B1FF6">
        <w:rPr>
          <w:rStyle w:val="StyleUnderline"/>
        </w:rPr>
        <w:t xml:space="preserve"> </w:t>
      </w:r>
      <w:r w:rsidRPr="008C5911">
        <w:rPr>
          <w:rStyle w:val="StyleUnderline"/>
          <w:highlight w:val="yellow"/>
        </w:rPr>
        <w:t>latter impose standards</w:t>
      </w:r>
      <w:r w:rsidRPr="007B1FF6">
        <w:rPr>
          <w:rStyle w:val="StyleUnderline"/>
        </w:rPr>
        <w:t>, appropriate to other forms of human activity,</w:t>
      </w:r>
      <w:r w:rsidRPr="007B1FF6">
        <w:rPr>
          <w:sz w:val="16"/>
        </w:rPr>
        <w:t xml:space="preserve"> </w:t>
      </w:r>
      <w:r w:rsidRPr="008C5911">
        <w:rPr>
          <w:rStyle w:val="Emphasis"/>
          <w:highlight w:val="yellow"/>
        </w:rPr>
        <w:t>upon the political sphere</w:t>
      </w:r>
      <w:r w:rsidRPr="007B1FF6">
        <w:rPr>
          <w:sz w:val="16"/>
        </w:rPr>
        <w:t>. Indeed, ‘</w:t>
      </w:r>
      <w:r w:rsidRPr="007B1FF6">
        <w:rPr>
          <w:rStyle w:val="StyleUnderline"/>
        </w:rPr>
        <w:t>it is here that political realism takes issue with the “legalistic-moralistic” approach to international politics’.</w:t>
      </w:r>
      <w:r w:rsidRPr="007B1FF6">
        <w:rPr>
          <w:sz w:val="16"/>
        </w:rPr>
        <w:t>38</w:t>
      </w:r>
    </w:p>
    <w:p w14:paraId="6C160033" w14:textId="77777777" w:rsidR="008F79C9" w:rsidRDefault="008F79C9" w:rsidP="008F79C9">
      <w:r w:rsidRPr="001167A5">
        <w:rPr>
          <w:rStyle w:val="StyleUnderline"/>
        </w:rPr>
        <w:t xml:space="preserve">A return to a prudent rhetoric of </w:t>
      </w:r>
      <w:r w:rsidRPr="008C5911">
        <w:rPr>
          <w:rStyle w:val="StyleUnderline"/>
          <w:highlight w:val="yellow"/>
        </w:rPr>
        <w:t>reasonableness</w:t>
      </w:r>
      <w:r>
        <w:t xml:space="preserve">, especially </w:t>
      </w:r>
      <w:r w:rsidRPr="008C5911">
        <w:rPr>
          <w:rStyle w:val="StyleUnderline"/>
          <w:highlight w:val="yellow"/>
        </w:rPr>
        <w:t>in foreign policy</w:t>
      </w:r>
      <w:r w:rsidRPr="001167A5">
        <w:rPr>
          <w:rStyle w:val="StyleUnderline"/>
        </w:rPr>
        <w:t xml:space="preserve"> debates, </w:t>
      </w:r>
      <w:r w:rsidRPr="008C5911">
        <w:rPr>
          <w:rStyle w:val="StyleUnderline"/>
          <w:highlight w:val="yellow"/>
        </w:rPr>
        <w:t>could restore the balance</w:t>
      </w:r>
      <w:r>
        <w:t xml:space="preserve"> that has been </w:t>
      </w:r>
      <w:r w:rsidRPr="008C5911">
        <w:rPr>
          <w:rStyle w:val="StyleUnderline"/>
          <w:highlight w:val="yellow"/>
        </w:rPr>
        <w:t>disturbed by</w:t>
      </w:r>
      <w:r>
        <w:t xml:space="preserve"> theoretical rationalism and its </w:t>
      </w:r>
      <w:r w:rsidRPr="008C5911">
        <w:rPr>
          <w:rStyle w:val="StyleUnderline"/>
          <w:highlight w:val="yellow"/>
        </w:rPr>
        <w:t>preoccupation with</w:t>
      </w:r>
      <w:r>
        <w:t xml:space="preserve"> certain </w:t>
      </w:r>
      <w:r w:rsidRPr="008C5911">
        <w:rPr>
          <w:rStyle w:val="StyleUnderline"/>
          <w:highlight w:val="yellow"/>
        </w:rPr>
        <w:t>abstract rules</w:t>
      </w:r>
      <w:r w:rsidRPr="001167A5">
        <w:rPr>
          <w:rStyle w:val="StyleUnderline"/>
        </w:rPr>
        <w:t xml:space="preserve">. In a world of uncertainty and complexity, abstract rationalist </w:t>
      </w:r>
      <w:proofErr w:type="spellStart"/>
      <w:r w:rsidRPr="001167A5">
        <w:rPr>
          <w:rStyle w:val="StyleUnderline"/>
        </w:rPr>
        <w:t>rigour</w:t>
      </w:r>
      <w:proofErr w:type="spellEnd"/>
      <w:r w:rsidRPr="001167A5">
        <w:rPr>
          <w:rStyle w:val="StyleUnderline"/>
        </w:rPr>
        <w:t xml:space="preserve"> is less appropriate</w:t>
      </w:r>
      <w:r>
        <w:t xml:space="preserve"> than the sixteenth-century </w:t>
      </w:r>
      <w:proofErr w:type="spellStart"/>
      <w:r>
        <w:t>scepticism</w:t>
      </w:r>
      <w:proofErr w:type="spellEnd"/>
      <w:r>
        <w:t xml:space="preserve"> of figures such as Michel de Montaigne, who exhorted his readers to live with ambiguity and without judgement. As Stephen Toulmin has argued, </w:t>
      </w:r>
      <w:r w:rsidRPr="001167A5">
        <w:rPr>
          <w:rStyle w:val="StyleUnderline"/>
        </w:rPr>
        <w:t>an updated practical ethics</w:t>
      </w:r>
      <w:r>
        <w:t xml:space="preserve">, or casuistry, </w:t>
      </w:r>
      <w:r w:rsidRPr="001167A5">
        <w:rPr>
          <w:rStyle w:val="StyleUnderline"/>
        </w:rPr>
        <w:t>can still have value in resolving doubtful cases ranging from war to euthanasia in the twenty-first century</w:t>
      </w:r>
      <w:r>
        <w:t>.39</w:t>
      </w:r>
    </w:p>
    <w:p w14:paraId="72CDB3CC" w14:textId="77777777" w:rsidR="008F79C9" w:rsidRPr="008F79C9" w:rsidRDefault="008F79C9" w:rsidP="008F79C9"/>
    <w:p w14:paraId="6345261E" w14:textId="782A98C6" w:rsidR="00341B13" w:rsidRDefault="00341B13" w:rsidP="00341B13">
      <w:pPr>
        <w:pStyle w:val="Heading3"/>
      </w:pPr>
      <w:r>
        <w:t xml:space="preserve">AT: Constitutive Causality---1NC </w:t>
      </w:r>
    </w:p>
    <w:p w14:paraId="67DEA1CC" w14:textId="77777777" w:rsidR="00341B13" w:rsidRDefault="00341B13" w:rsidP="00341B13">
      <w:pPr>
        <w:pStyle w:val="Heading4"/>
      </w:pPr>
      <w:r w:rsidRPr="00913751">
        <w:rPr>
          <w:u w:val="single"/>
        </w:rPr>
        <w:t>Reasons</w:t>
      </w:r>
      <w:r>
        <w:t xml:space="preserve"> aren’t causal---prefer analysis of </w:t>
      </w:r>
      <w:r w:rsidRPr="00913751">
        <w:rPr>
          <w:u w:val="single"/>
        </w:rPr>
        <w:t>efficient causes</w:t>
      </w:r>
    </w:p>
    <w:p w14:paraId="62F1F589" w14:textId="77777777" w:rsidR="00341B13" w:rsidRDefault="00341B13" w:rsidP="00341B13">
      <w:r>
        <w:t xml:space="preserve">James F. </w:t>
      </w:r>
      <w:r w:rsidRPr="00FB6259">
        <w:rPr>
          <w:rStyle w:val="Style13ptBold"/>
        </w:rPr>
        <w:t>Robinson 11</w:t>
      </w:r>
      <w:r>
        <w:t xml:space="preserve">, Department of International Relations, Instituto </w:t>
      </w:r>
      <w:proofErr w:type="spellStart"/>
      <w:r>
        <w:t>Tecnológico</w:t>
      </w:r>
      <w:proofErr w:type="spellEnd"/>
      <w:r>
        <w:t xml:space="preserve"> </w:t>
      </w:r>
      <w:proofErr w:type="spellStart"/>
      <w:r>
        <w:t>Autónomo</w:t>
      </w:r>
      <w:proofErr w:type="spellEnd"/>
      <w:r>
        <w:t xml:space="preserve"> de México, September 2011, “What Causes IR?:</w:t>
      </w:r>
    </w:p>
    <w:p w14:paraId="77656E38" w14:textId="77777777" w:rsidR="00341B13" w:rsidRPr="00782C8E" w:rsidRDefault="00341B13" w:rsidP="00341B13">
      <w:r>
        <w:t xml:space="preserve"> Differentiating Causal Analyses in International Relations,” https://poseidon01.ssrn.com/delivery.php?ID=152013104065024076082085070026016102101074051042007060126089024090122096127004077073055020029097121126020122095007104112003086059016075034036069005024103025121092080067045021074123025002076005070083066115024098122098100116080119093079113112083106126073&amp;EXT=pdf</w:t>
      </w:r>
    </w:p>
    <w:p w14:paraId="0942584D" w14:textId="77777777" w:rsidR="00341B13" w:rsidRPr="001C77E3" w:rsidRDefault="00341B13" w:rsidP="00341B13">
      <w:pPr>
        <w:rPr>
          <w:sz w:val="16"/>
        </w:rPr>
      </w:pPr>
      <w:r w:rsidRPr="00374224">
        <w:rPr>
          <w:rStyle w:val="StyleUnderline"/>
          <w:highlight w:val="yellow"/>
        </w:rPr>
        <w:t>According to modern notions</w:t>
      </w:r>
      <w:r w:rsidRPr="001C77E3">
        <w:rPr>
          <w:sz w:val="16"/>
        </w:rPr>
        <w:t xml:space="preserve">, </w:t>
      </w:r>
      <w:r w:rsidRPr="004016E3">
        <w:rPr>
          <w:rStyle w:val="StyleUnderline"/>
        </w:rPr>
        <w:t>human causality and natural causality are fundamentally different</w:t>
      </w:r>
      <w:r w:rsidRPr="001C77E3">
        <w:rPr>
          <w:sz w:val="16"/>
        </w:rPr>
        <w:t xml:space="preserve">. </w:t>
      </w:r>
      <w:r w:rsidRPr="004016E3">
        <w:rPr>
          <w:rStyle w:val="StyleUnderline"/>
        </w:rPr>
        <w:t xml:space="preserve">Human behavioral regularities can be driven by </w:t>
      </w:r>
      <w:proofErr w:type="spellStart"/>
      <w:r w:rsidRPr="004016E3">
        <w:rPr>
          <w:rStyle w:val="StyleUnderline"/>
        </w:rPr>
        <w:t>selfconsciousness</w:t>
      </w:r>
      <w:proofErr w:type="spellEnd"/>
      <w:r w:rsidRPr="001C77E3">
        <w:rPr>
          <w:sz w:val="16"/>
        </w:rPr>
        <w:t xml:space="preserve">, </w:t>
      </w:r>
      <w:r w:rsidRPr="004016E3">
        <w:rPr>
          <w:rStyle w:val="StyleUnderline"/>
        </w:rPr>
        <w:t>but such regularities are totally unlike non-human regularities in nature where atoms,</w:t>
      </w:r>
      <w:r w:rsidRPr="001C77E3">
        <w:rPr>
          <w:sz w:val="16"/>
        </w:rPr>
        <w:t xml:space="preserve"> molecules, or whatever </w:t>
      </w:r>
      <w:r w:rsidRPr="004016E3">
        <w:rPr>
          <w:rStyle w:val="Emphasis"/>
        </w:rPr>
        <w:t>do not act</w:t>
      </w:r>
      <w:r w:rsidRPr="001C77E3">
        <w:rPr>
          <w:sz w:val="16"/>
        </w:rPr>
        <w:t xml:space="preserve"> </w:t>
      </w:r>
      <w:r w:rsidRPr="004016E3">
        <w:rPr>
          <w:rStyle w:val="StyleUnderline"/>
        </w:rPr>
        <w:t>on the basis of self-consciousness or intentionality but rather in terms of causal powers as scientific realists maintain</w:t>
      </w:r>
      <w:r w:rsidRPr="001C77E3">
        <w:rPr>
          <w:sz w:val="16"/>
        </w:rPr>
        <w:t xml:space="preserve">.154 Moreover, </w:t>
      </w:r>
      <w:r w:rsidRPr="00497238">
        <w:rPr>
          <w:rStyle w:val="StyleUnderline"/>
        </w:rPr>
        <w:t>when assessing the meaning of human reasons, they cannot be understood apart from the particular context of cultural or intersubjective meanings in which they occur</w:t>
      </w:r>
      <w:r w:rsidRPr="001C77E3">
        <w:rPr>
          <w:sz w:val="16"/>
        </w:rPr>
        <w:t xml:space="preserve"> (as Bourdieu asserts). Such </w:t>
      </w:r>
      <w:r w:rsidRPr="00374224">
        <w:rPr>
          <w:rStyle w:val="Emphasis"/>
          <w:highlight w:val="yellow"/>
        </w:rPr>
        <w:t>meanings</w:t>
      </w:r>
      <w:r w:rsidRPr="00374224">
        <w:rPr>
          <w:rStyle w:val="StyleUnderline"/>
          <w:highlight w:val="yellow"/>
        </w:rPr>
        <w:t xml:space="preserve"> are</w:t>
      </w:r>
      <w:r w:rsidRPr="001C77E3">
        <w:rPr>
          <w:sz w:val="16"/>
        </w:rPr>
        <w:t xml:space="preserve"> not only </w:t>
      </w:r>
      <w:r w:rsidRPr="00374224">
        <w:rPr>
          <w:rStyle w:val="Emphasis"/>
          <w:highlight w:val="yellow"/>
        </w:rPr>
        <w:t>constitutive</w:t>
      </w:r>
      <w:r w:rsidRPr="00497238">
        <w:rPr>
          <w:rStyle w:val="Emphasis"/>
        </w:rPr>
        <w:t xml:space="preserve"> of social reality</w:t>
      </w:r>
      <w:r w:rsidRPr="001C77E3">
        <w:rPr>
          <w:sz w:val="16"/>
        </w:rPr>
        <w:t xml:space="preserve"> </w:t>
      </w:r>
      <w:r w:rsidRPr="00374224">
        <w:rPr>
          <w:rStyle w:val="StyleUnderline"/>
          <w:highlight w:val="yellow"/>
        </w:rPr>
        <w:t>but also</w:t>
      </w:r>
      <w:r w:rsidRPr="00497238">
        <w:rPr>
          <w:rStyle w:val="StyleUnderline"/>
        </w:rPr>
        <w:t xml:space="preserve"> never reducible to singular subjective meanings precisely because they are </w:t>
      </w:r>
      <w:r w:rsidRPr="00374224">
        <w:rPr>
          <w:rStyle w:val="Emphasis"/>
          <w:highlight w:val="yellow"/>
        </w:rPr>
        <w:t>intersubjective</w:t>
      </w:r>
      <w:r w:rsidRPr="001C77E3">
        <w:rPr>
          <w:sz w:val="16"/>
        </w:rPr>
        <w:t xml:space="preserve">. </w:t>
      </w:r>
      <w:r w:rsidRPr="00497238">
        <w:rPr>
          <w:rStyle w:val="StyleUnderline"/>
        </w:rPr>
        <w:t xml:space="preserve">In order </w:t>
      </w:r>
      <w:r w:rsidRPr="00374224">
        <w:rPr>
          <w:rStyle w:val="StyleUnderline"/>
          <w:highlight w:val="yellow"/>
        </w:rPr>
        <w:t>to be meaningful</w:t>
      </w:r>
      <w:r w:rsidRPr="001C77E3">
        <w:rPr>
          <w:sz w:val="16"/>
        </w:rPr>
        <w:t xml:space="preserve">, human </w:t>
      </w:r>
      <w:r w:rsidRPr="00374224">
        <w:rPr>
          <w:rStyle w:val="Emphasis"/>
          <w:highlight w:val="yellow"/>
        </w:rPr>
        <w:t>reasons</w:t>
      </w:r>
      <w:r w:rsidRPr="00374224">
        <w:rPr>
          <w:sz w:val="16"/>
          <w:highlight w:val="yellow"/>
        </w:rPr>
        <w:t xml:space="preserve"> </w:t>
      </w:r>
      <w:r w:rsidRPr="00374224">
        <w:rPr>
          <w:rStyle w:val="StyleUnderline"/>
          <w:highlight w:val="yellow"/>
        </w:rPr>
        <w:t>and</w:t>
      </w:r>
      <w:r w:rsidRPr="00374224">
        <w:rPr>
          <w:sz w:val="16"/>
          <w:highlight w:val="yellow"/>
        </w:rPr>
        <w:t xml:space="preserve"> </w:t>
      </w:r>
      <w:r w:rsidRPr="00374224">
        <w:rPr>
          <w:rStyle w:val="Emphasis"/>
          <w:highlight w:val="yellow"/>
        </w:rPr>
        <w:t>intentions</w:t>
      </w:r>
      <w:r w:rsidRPr="001C77E3">
        <w:rPr>
          <w:sz w:val="16"/>
        </w:rPr>
        <w:t xml:space="preserve"> therefore </w:t>
      </w:r>
      <w:r w:rsidRPr="00374224">
        <w:rPr>
          <w:rStyle w:val="StyleUnderline"/>
          <w:highlight w:val="yellow"/>
        </w:rPr>
        <w:t>require</w:t>
      </w:r>
      <w:r w:rsidRPr="00497238">
        <w:rPr>
          <w:rStyle w:val="StyleUnderline"/>
        </w:rPr>
        <w:t xml:space="preserve"> the </w:t>
      </w:r>
      <w:r w:rsidRPr="00374224">
        <w:rPr>
          <w:rStyle w:val="StyleUnderline"/>
          <w:highlight w:val="yellow"/>
        </w:rPr>
        <w:t>prior existence of shared</w:t>
      </w:r>
      <w:r w:rsidRPr="00497238">
        <w:rPr>
          <w:rStyle w:val="StyleUnderline"/>
        </w:rPr>
        <w:t xml:space="preserve"> or intersubjective </w:t>
      </w:r>
      <w:r w:rsidRPr="00374224">
        <w:rPr>
          <w:rStyle w:val="StyleUnderline"/>
          <w:highlight w:val="yellow"/>
        </w:rPr>
        <w:t>meanings</w:t>
      </w:r>
      <w:r w:rsidRPr="001C77E3">
        <w:rPr>
          <w:sz w:val="16"/>
        </w:rPr>
        <w:t xml:space="preserve">.155 But </w:t>
      </w:r>
      <w:r w:rsidRPr="008665FF">
        <w:rPr>
          <w:rStyle w:val="StyleUnderline"/>
          <w:highlight w:val="yellow"/>
        </w:rPr>
        <w:t>if reasons require</w:t>
      </w:r>
      <w:r w:rsidRPr="00AB76AB">
        <w:rPr>
          <w:rStyle w:val="StyleUnderline"/>
        </w:rPr>
        <w:t xml:space="preserve"> the meaningfulness of </w:t>
      </w:r>
      <w:r w:rsidRPr="008665FF">
        <w:rPr>
          <w:rStyle w:val="StyleUnderline"/>
          <w:highlight w:val="yellow"/>
        </w:rPr>
        <w:t>prior</w:t>
      </w:r>
      <w:r w:rsidRPr="00AB76AB">
        <w:rPr>
          <w:rStyle w:val="StyleUnderline"/>
        </w:rPr>
        <w:t xml:space="preserve"> intersubjective </w:t>
      </w:r>
      <w:r w:rsidRPr="008665FF">
        <w:rPr>
          <w:rStyle w:val="StyleUnderline"/>
          <w:highlight w:val="yellow"/>
        </w:rPr>
        <w:t>understandings</w:t>
      </w:r>
      <w:r w:rsidRPr="001C77E3">
        <w:rPr>
          <w:sz w:val="16"/>
        </w:rPr>
        <w:t xml:space="preserve">, </w:t>
      </w:r>
      <w:r w:rsidRPr="008665FF">
        <w:rPr>
          <w:rStyle w:val="StyleUnderline"/>
          <w:highlight w:val="yellow"/>
        </w:rPr>
        <w:t>can one then assert that</w:t>
      </w:r>
      <w:r w:rsidRPr="001C77E3">
        <w:rPr>
          <w:sz w:val="16"/>
        </w:rPr>
        <w:t xml:space="preserve"> </w:t>
      </w:r>
      <w:r w:rsidRPr="00AB76AB">
        <w:rPr>
          <w:rStyle w:val="StyleUnderline"/>
        </w:rPr>
        <w:t xml:space="preserve">such intersubjective </w:t>
      </w:r>
      <w:r w:rsidRPr="008665FF">
        <w:rPr>
          <w:rStyle w:val="StyleUnderline"/>
          <w:highlight w:val="yellow"/>
        </w:rPr>
        <w:t>rules</w:t>
      </w:r>
      <w:r w:rsidRPr="00AB76AB">
        <w:rPr>
          <w:rStyle w:val="StyleUnderline"/>
        </w:rPr>
        <w:t xml:space="preserve"> </w:t>
      </w:r>
      <w:proofErr w:type="spellStart"/>
      <w:r w:rsidRPr="008665FF">
        <w:rPr>
          <w:rStyle w:val="Emphasis"/>
          <w:highlight w:val="yellow"/>
        </w:rPr>
        <w:t>‘cause</w:t>
      </w:r>
      <w:proofErr w:type="spellEnd"/>
      <w:r w:rsidRPr="008665FF">
        <w:rPr>
          <w:rStyle w:val="Emphasis"/>
          <w:highlight w:val="yellow"/>
        </w:rPr>
        <w:t>’</w:t>
      </w:r>
      <w:r w:rsidRPr="008665FF">
        <w:rPr>
          <w:rStyle w:val="StyleUnderline"/>
          <w:highlight w:val="yellow"/>
        </w:rPr>
        <w:t xml:space="preserve"> human reasons?</w:t>
      </w:r>
      <w:r w:rsidRPr="008665FF">
        <w:rPr>
          <w:sz w:val="16"/>
          <w:highlight w:val="yellow"/>
        </w:rPr>
        <w:t xml:space="preserve"> </w:t>
      </w:r>
      <w:r w:rsidRPr="008665FF">
        <w:rPr>
          <w:rStyle w:val="Emphasis"/>
          <w:highlight w:val="yellow"/>
        </w:rPr>
        <w:t>On the contrary</w:t>
      </w:r>
      <w:r w:rsidRPr="001C77E3">
        <w:rPr>
          <w:sz w:val="16"/>
        </w:rPr>
        <w:t xml:space="preserve">, as </w:t>
      </w:r>
      <w:proofErr w:type="spellStart"/>
      <w:r w:rsidRPr="001C77E3">
        <w:rPr>
          <w:sz w:val="16"/>
        </w:rPr>
        <w:t>Harre</w:t>
      </w:r>
      <w:proofErr w:type="spellEnd"/>
      <w:r w:rsidRPr="001C77E3">
        <w:rPr>
          <w:sz w:val="16"/>
        </w:rPr>
        <w:t xml:space="preserve"> noted in referring to the later Wittgenstein, “Wittgenstein demonstrated (1953) that </w:t>
      </w:r>
      <w:r w:rsidRPr="00AB76AB">
        <w:rPr>
          <w:rStyle w:val="StyleUnderline"/>
        </w:rPr>
        <w:t xml:space="preserve">since </w:t>
      </w:r>
      <w:r w:rsidRPr="008665FF">
        <w:rPr>
          <w:rStyle w:val="StyleUnderline"/>
          <w:highlight w:val="yellow"/>
        </w:rPr>
        <w:t>rules do not use people</w:t>
      </w:r>
      <w:r w:rsidRPr="001C77E3">
        <w:rPr>
          <w:sz w:val="16"/>
        </w:rPr>
        <w:t xml:space="preserve">, </w:t>
      </w:r>
      <w:r w:rsidRPr="00AB76AB">
        <w:rPr>
          <w:rStyle w:val="StyleUnderline"/>
        </w:rPr>
        <w:t xml:space="preserve">that is they have </w:t>
      </w:r>
      <w:r w:rsidRPr="00AB76AB">
        <w:rPr>
          <w:rStyle w:val="Emphasis"/>
        </w:rPr>
        <w:t>no causal efficacy</w:t>
      </w:r>
      <w:r w:rsidRPr="001C77E3">
        <w:rPr>
          <w:sz w:val="16"/>
        </w:rPr>
        <w:t xml:space="preserve"> [</w:t>
      </w:r>
      <w:proofErr w:type="spellStart"/>
      <w:r w:rsidRPr="001C77E3">
        <w:rPr>
          <w:sz w:val="16"/>
        </w:rPr>
        <w:t>Harre’s</w:t>
      </w:r>
      <w:proofErr w:type="spellEnd"/>
      <w:r w:rsidRPr="001C77E3">
        <w:rPr>
          <w:sz w:val="16"/>
        </w:rPr>
        <w:t xml:space="preserve"> emphasis], </w:t>
      </w:r>
      <w:r w:rsidRPr="00AB76AB">
        <w:rPr>
          <w:rStyle w:val="StyleUnderline"/>
        </w:rPr>
        <w:t>it is people who use rules and thus it is people who are the powerful particulars</w:t>
      </w:r>
      <w:r w:rsidRPr="001C77E3">
        <w:rPr>
          <w:sz w:val="16"/>
        </w:rPr>
        <w:t xml:space="preserve">.”156 Intentionality or </w:t>
      </w:r>
      <w:r w:rsidRPr="008665FF">
        <w:rPr>
          <w:rStyle w:val="Emphasis"/>
          <w:highlight w:val="yellow"/>
        </w:rPr>
        <w:t>having reasons</w:t>
      </w:r>
      <w:r w:rsidRPr="001C77E3">
        <w:rPr>
          <w:sz w:val="16"/>
        </w:rPr>
        <w:t xml:space="preserve"> </w:t>
      </w:r>
      <w:r w:rsidRPr="00AB76AB">
        <w:rPr>
          <w:rStyle w:val="StyleUnderline"/>
        </w:rPr>
        <w:t xml:space="preserve">for a human action </w:t>
      </w:r>
      <w:r w:rsidRPr="008665FF">
        <w:rPr>
          <w:rStyle w:val="StyleUnderline"/>
          <w:highlight w:val="yellow"/>
        </w:rPr>
        <w:t xml:space="preserve">represents a </w:t>
      </w:r>
      <w:r w:rsidRPr="008665FF">
        <w:rPr>
          <w:rStyle w:val="Emphasis"/>
          <w:highlight w:val="yellow"/>
        </w:rPr>
        <w:t>completely different dynamic</w:t>
      </w:r>
      <w:r w:rsidRPr="008665FF">
        <w:rPr>
          <w:rStyle w:val="StyleUnderline"/>
          <w:highlight w:val="yellow"/>
        </w:rPr>
        <w:t xml:space="preserve"> than causal relations</w:t>
      </w:r>
      <w:r w:rsidRPr="001C77E3">
        <w:rPr>
          <w:sz w:val="16"/>
        </w:rPr>
        <w:t xml:space="preserve">. </w:t>
      </w:r>
      <w:r w:rsidRPr="008665FF">
        <w:rPr>
          <w:rStyle w:val="Emphasis"/>
          <w:highlight w:val="yellow"/>
        </w:rPr>
        <w:t>Humans can have reasons and not act on the basis of</w:t>
      </w:r>
      <w:r w:rsidRPr="00AB76AB">
        <w:rPr>
          <w:rStyle w:val="Emphasis"/>
        </w:rPr>
        <w:t xml:space="preserve"> those </w:t>
      </w:r>
      <w:r w:rsidRPr="008665FF">
        <w:rPr>
          <w:rStyle w:val="Emphasis"/>
          <w:highlight w:val="yellow"/>
        </w:rPr>
        <w:t>reasons</w:t>
      </w:r>
      <w:r w:rsidRPr="001C77E3">
        <w:rPr>
          <w:sz w:val="16"/>
        </w:rPr>
        <w:t xml:space="preserve">, </w:t>
      </w:r>
      <w:r w:rsidRPr="00AB76AB">
        <w:rPr>
          <w:rStyle w:val="StyleUnderline"/>
        </w:rPr>
        <w:t>so</w:t>
      </w:r>
      <w:r w:rsidRPr="001C77E3">
        <w:rPr>
          <w:sz w:val="16"/>
        </w:rPr>
        <w:t xml:space="preserve"> that </w:t>
      </w:r>
      <w:r w:rsidRPr="00AB76AB">
        <w:rPr>
          <w:rStyle w:val="StyleUnderline"/>
        </w:rPr>
        <w:t xml:space="preserve">the relationship between </w:t>
      </w:r>
      <w:r w:rsidRPr="00AB76AB">
        <w:rPr>
          <w:rStyle w:val="Emphasis"/>
        </w:rPr>
        <w:t>reasons</w:t>
      </w:r>
      <w:r w:rsidRPr="001C77E3">
        <w:rPr>
          <w:sz w:val="16"/>
        </w:rPr>
        <w:t xml:space="preserve"> </w:t>
      </w:r>
      <w:r w:rsidRPr="00AB76AB">
        <w:rPr>
          <w:rStyle w:val="StyleUnderline"/>
        </w:rPr>
        <w:t xml:space="preserve">and </w:t>
      </w:r>
      <w:r w:rsidRPr="00AB76AB">
        <w:rPr>
          <w:rStyle w:val="Emphasis"/>
        </w:rPr>
        <w:t>actions</w:t>
      </w:r>
      <w:r w:rsidRPr="00AB76AB">
        <w:rPr>
          <w:rStyle w:val="StyleUnderline"/>
        </w:rPr>
        <w:t xml:space="preserve"> is not the same as</w:t>
      </w:r>
      <w:r w:rsidRPr="001C77E3">
        <w:rPr>
          <w:sz w:val="16"/>
        </w:rPr>
        <w:t xml:space="preserve"> that of </w:t>
      </w:r>
      <w:r w:rsidRPr="00AB76AB">
        <w:rPr>
          <w:rStyle w:val="Emphasis"/>
        </w:rPr>
        <w:t>causes</w:t>
      </w:r>
      <w:r w:rsidRPr="00AB76AB">
        <w:rPr>
          <w:rStyle w:val="StyleUnderline"/>
        </w:rPr>
        <w:t xml:space="preserve"> and </w:t>
      </w:r>
      <w:r w:rsidRPr="00A83A6E">
        <w:rPr>
          <w:rStyle w:val="Emphasis"/>
        </w:rPr>
        <w:t>effects</w:t>
      </w:r>
      <w:r w:rsidRPr="001C77E3">
        <w:rPr>
          <w:sz w:val="16"/>
        </w:rPr>
        <w:t xml:space="preserve">. </w:t>
      </w:r>
      <w:r w:rsidRPr="008665FF">
        <w:rPr>
          <w:rStyle w:val="StyleUnderline"/>
          <w:highlight w:val="yellow"/>
        </w:rPr>
        <w:t>Reasons and</w:t>
      </w:r>
      <w:r w:rsidRPr="00A83A6E">
        <w:rPr>
          <w:rStyle w:val="StyleUnderline"/>
        </w:rPr>
        <w:t xml:space="preserve"> </w:t>
      </w:r>
      <w:r w:rsidRPr="008665FF">
        <w:rPr>
          <w:rStyle w:val="StyleUnderline"/>
          <w:highlight w:val="yellow"/>
        </w:rPr>
        <w:t xml:space="preserve">action do not entail </w:t>
      </w:r>
      <w:r w:rsidRPr="0004720C">
        <w:rPr>
          <w:rStyle w:val="Emphasis"/>
          <w:highlight w:val="yellow"/>
        </w:rPr>
        <w:t>natural necessity</w:t>
      </w:r>
      <w:r w:rsidRPr="0004720C">
        <w:rPr>
          <w:rStyle w:val="Emphasis"/>
        </w:rPr>
        <w:t xml:space="preserve"> as causes and effects do</w:t>
      </w:r>
      <w:r w:rsidRPr="001C77E3">
        <w:rPr>
          <w:sz w:val="16"/>
        </w:rPr>
        <w:t xml:space="preserve">. </w:t>
      </w:r>
      <w:r w:rsidRPr="00A83A6E">
        <w:rPr>
          <w:rStyle w:val="StyleUnderline"/>
        </w:rPr>
        <w:t>Understanding</w:t>
      </w:r>
      <w:r w:rsidRPr="001C77E3">
        <w:rPr>
          <w:sz w:val="16"/>
        </w:rPr>
        <w:t xml:space="preserve"> the fundamental differences between regularities of </w:t>
      </w:r>
      <w:r w:rsidRPr="00A83A6E">
        <w:rPr>
          <w:rStyle w:val="Emphasis"/>
        </w:rPr>
        <w:t>human behavior</w:t>
      </w:r>
      <w:r w:rsidRPr="001C77E3">
        <w:rPr>
          <w:sz w:val="16"/>
        </w:rPr>
        <w:t xml:space="preserve"> and the regularities of nature therefore </w:t>
      </w:r>
      <w:r w:rsidRPr="00A83A6E">
        <w:rPr>
          <w:rStyle w:val="StyleUnderline"/>
        </w:rPr>
        <w:t>require radically</w:t>
      </w:r>
      <w:r w:rsidRPr="001C77E3">
        <w:rPr>
          <w:sz w:val="16"/>
        </w:rPr>
        <w:t xml:space="preserve"> </w:t>
      </w:r>
      <w:r w:rsidRPr="00A83A6E">
        <w:rPr>
          <w:rStyle w:val="StyleUnderline"/>
        </w:rPr>
        <w:t xml:space="preserve">different methodological requirements in terms of finding the </w:t>
      </w:r>
      <w:r w:rsidRPr="00A83A6E">
        <w:rPr>
          <w:rStyle w:val="Emphasis"/>
        </w:rPr>
        <w:t>‘justifications’</w:t>
      </w:r>
      <w:r w:rsidRPr="00A83A6E">
        <w:rPr>
          <w:rStyle w:val="StyleUnderline"/>
        </w:rPr>
        <w:t xml:space="preserve"> for action in reasons versus </w:t>
      </w:r>
      <w:r w:rsidRPr="00A83A6E">
        <w:rPr>
          <w:rStyle w:val="Emphasis"/>
        </w:rPr>
        <w:t>‘determinants’</w:t>
      </w:r>
      <w:r w:rsidRPr="00A83A6E">
        <w:rPr>
          <w:rStyle w:val="StyleUnderline"/>
        </w:rPr>
        <w:t xml:space="preserve"> of action in causes</w:t>
      </w:r>
      <w:r w:rsidRPr="001C77E3">
        <w:rPr>
          <w:sz w:val="16"/>
        </w:rPr>
        <w:t xml:space="preserve">. </w:t>
      </w:r>
    </w:p>
    <w:p w14:paraId="5142427C" w14:textId="77777777" w:rsidR="00341B13" w:rsidRPr="00A83A6E" w:rsidRDefault="00341B13" w:rsidP="00341B13">
      <w:pPr>
        <w:rPr>
          <w:rStyle w:val="StyleUnderline"/>
        </w:rPr>
      </w:pPr>
      <w:r w:rsidRPr="001C77E3">
        <w:rPr>
          <w:sz w:val="16"/>
        </w:rPr>
        <w:t xml:space="preserve">This is precisely the problem with the </w:t>
      </w:r>
      <w:proofErr w:type="spellStart"/>
      <w:r w:rsidRPr="001C77E3">
        <w:rPr>
          <w:sz w:val="16"/>
        </w:rPr>
        <w:t>NeoAristotelian</w:t>
      </w:r>
      <w:proofErr w:type="spellEnd"/>
      <w:r w:rsidRPr="001C77E3">
        <w:rPr>
          <w:sz w:val="16"/>
        </w:rPr>
        <w:t xml:space="preserve"> argument in that </w:t>
      </w:r>
      <w:r w:rsidRPr="00A83A6E">
        <w:rPr>
          <w:rStyle w:val="StyleUnderline"/>
        </w:rPr>
        <w:t xml:space="preserve">by defining everything that contributes to an outcome as a </w:t>
      </w:r>
      <w:proofErr w:type="spellStart"/>
      <w:r w:rsidRPr="00A83A6E">
        <w:rPr>
          <w:rStyle w:val="StyleUnderline"/>
        </w:rPr>
        <w:t>‘cause</w:t>
      </w:r>
      <w:proofErr w:type="spellEnd"/>
      <w:r w:rsidRPr="00A83A6E">
        <w:rPr>
          <w:rStyle w:val="StyleUnderline"/>
        </w:rPr>
        <w:t>’ in both the natural and social sciences</w:t>
      </w:r>
      <w:r w:rsidRPr="001C77E3">
        <w:rPr>
          <w:sz w:val="16"/>
        </w:rPr>
        <w:t xml:space="preserve">, </w:t>
      </w:r>
      <w:r w:rsidRPr="00A83A6E">
        <w:rPr>
          <w:rStyle w:val="StyleUnderline"/>
        </w:rPr>
        <w:t>no clear distinction can be made between efficient causes</w:t>
      </w:r>
      <w:r w:rsidRPr="001C77E3">
        <w:rPr>
          <w:sz w:val="16"/>
        </w:rPr>
        <w:t xml:space="preserve"> (</w:t>
      </w:r>
      <w:r w:rsidRPr="00A83A6E">
        <w:rPr>
          <w:rStyle w:val="Emphasis"/>
        </w:rPr>
        <w:t>as in generative causality</w:t>
      </w:r>
      <w:r w:rsidRPr="001C77E3">
        <w:rPr>
          <w:sz w:val="16"/>
        </w:rPr>
        <w:t xml:space="preserve">) </w:t>
      </w:r>
      <w:r w:rsidRPr="00A83A6E">
        <w:rPr>
          <w:rStyle w:val="StyleUnderline"/>
        </w:rPr>
        <w:t xml:space="preserve">and </w:t>
      </w:r>
      <w:r w:rsidRPr="00A83A6E">
        <w:rPr>
          <w:rStyle w:val="Emphasis"/>
        </w:rPr>
        <w:t>formal causes</w:t>
      </w:r>
      <w:r w:rsidRPr="001C77E3">
        <w:rPr>
          <w:sz w:val="16"/>
        </w:rPr>
        <w:t xml:space="preserve"> (</w:t>
      </w:r>
      <w:r w:rsidRPr="00A83A6E">
        <w:rPr>
          <w:rStyle w:val="Emphasis"/>
        </w:rPr>
        <w:t>as in reasons</w:t>
      </w:r>
      <w:r w:rsidRPr="001C77E3">
        <w:rPr>
          <w:sz w:val="16"/>
        </w:rPr>
        <w:t xml:space="preserve">). Reasons are very important in human causality, but </w:t>
      </w:r>
      <w:r w:rsidRPr="00A83A6E">
        <w:rPr>
          <w:rStyle w:val="StyleUnderline"/>
        </w:rPr>
        <w:t xml:space="preserve">reasons do not always result in an ‘effect’ while causes by definition </w:t>
      </w:r>
      <w:r w:rsidRPr="00A83A6E">
        <w:rPr>
          <w:rStyle w:val="Emphasis"/>
        </w:rPr>
        <w:t>do always</w:t>
      </w:r>
      <w:r w:rsidRPr="00A83A6E">
        <w:rPr>
          <w:rStyle w:val="StyleUnderline"/>
        </w:rPr>
        <w:t xml:space="preserve"> result in effects</w:t>
      </w:r>
      <w:r w:rsidRPr="001C77E3">
        <w:rPr>
          <w:sz w:val="16"/>
        </w:rPr>
        <w:t xml:space="preserve"> (otherwise they would not be causes). </w:t>
      </w:r>
      <w:r w:rsidRPr="00A83A6E">
        <w:rPr>
          <w:rStyle w:val="StyleUnderline"/>
        </w:rPr>
        <w:t xml:space="preserve">Causes and effects entail natural necessity, while the relationship between </w:t>
      </w:r>
      <w:r w:rsidRPr="00A83A6E">
        <w:rPr>
          <w:rStyle w:val="Emphasis"/>
        </w:rPr>
        <w:t>reasons</w:t>
      </w:r>
      <w:r w:rsidRPr="00A83A6E">
        <w:rPr>
          <w:rStyle w:val="StyleUnderline"/>
        </w:rPr>
        <w:t xml:space="preserve"> and </w:t>
      </w:r>
      <w:r w:rsidRPr="00A83A6E">
        <w:rPr>
          <w:rStyle w:val="Emphasis"/>
        </w:rPr>
        <w:t>actions</w:t>
      </w:r>
      <w:r w:rsidRPr="00A83A6E">
        <w:rPr>
          <w:rStyle w:val="StyleUnderline"/>
        </w:rPr>
        <w:t xml:space="preserve"> do not have any kind of </w:t>
      </w:r>
      <w:r w:rsidRPr="00A83A6E">
        <w:rPr>
          <w:rStyle w:val="Emphasis"/>
        </w:rPr>
        <w:t>necessity</w:t>
      </w:r>
      <w:r w:rsidRPr="00A83A6E">
        <w:rPr>
          <w:rStyle w:val="StyleUnderline"/>
        </w:rPr>
        <w:t xml:space="preserve">, </w:t>
      </w:r>
      <w:r w:rsidRPr="00A83A6E">
        <w:rPr>
          <w:rStyle w:val="Emphasis"/>
        </w:rPr>
        <w:t>logical</w:t>
      </w:r>
      <w:r w:rsidRPr="00A83A6E">
        <w:rPr>
          <w:rStyle w:val="StyleUnderline"/>
        </w:rPr>
        <w:t xml:space="preserve"> or </w:t>
      </w:r>
      <w:r w:rsidRPr="00A83A6E">
        <w:rPr>
          <w:rStyle w:val="Emphasis"/>
        </w:rPr>
        <w:t>natural</w:t>
      </w:r>
      <w:r w:rsidRPr="00A83A6E">
        <w:rPr>
          <w:rStyle w:val="StyleUnderline"/>
        </w:rPr>
        <w:t xml:space="preserve">. </w:t>
      </w:r>
      <w:r w:rsidRPr="00913751">
        <w:rPr>
          <w:rStyle w:val="StyleUnderline"/>
          <w:highlight w:val="yellow"/>
        </w:rPr>
        <w:t>To claim otherwise would mean there was no</w:t>
      </w:r>
      <w:r w:rsidRPr="00A83A6E">
        <w:rPr>
          <w:rStyle w:val="StyleUnderline"/>
        </w:rPr>
        <w:t xml:space="preserve"> such thing as </w:t>
      </w:r>
      <w:r w:rsidRPr="00913751">
        <w:rPr>
          <w:rStyle w:val="Emphasis"/>
          <w:highlight w:val="yellow"/>
        </w:rPr>
        <w:t>free will</w:t>
      </w:r>
      <w:r w:rsidRPr="00A83A6E">
        <w:rPr>
          <w:rStyle w:val="StyleUnderline"/>
        </w:rPr>
        <w:t xml:space="preserve"> in human decisions.</w:t>
      </w:r>
    </w:p>
    <w:p w14:paraId="75FD77F2" w14:textId="77777777" w:rsidR="00341B13" w:rsidRPr="001C77E3" w:rsidRDefault="00341B13" w:rsidP="00341B13">
      <w:pPr>
        <w:rPr>
          <w:sz w:val="16"/>
        </w:rPr>
      </w:pPr>
      <w:r w:rsidRPr="001C77E3">
        <w:rPr>
          <w:sz w:val="16"/>
        </w:rPr>
        <w:t xml:space="preserve">Another basic difference between human agency and physical agency is that the latter cannot initiate its own activity while human beings can.157 </w:t>
      </w:r>
      <w:r w:rsidRPr="00A83A6E">
        <w:rPr>
          <w:rStyle w:val="StyleUnderline"/>
        </w:rPr>
        <w:t xml:space="preserve">Reasons as causes do not entail natural necessity in that humans have free volition, to make choices about their actions, and even when a reason is chosen this does not automatically </w:t>
      </w:r>
      <w:r w:rsidRPr="00A83A6E">
        <w:rPr>
          <w:rStyle w:val="Emphasis"/>
        </w:rPr>
        <w:t>necessitate</w:t>
      </w:r>
      <w:r w:rsidRPr="00A83A6E">
        <w:rPr>
          <w:rStyle w:val="StyleUnderline"/>
        </w:rPr>
        <w:t xml:space="preserve"> a particular action</w:t>
      </w:r>
      <w:r w:rsidRPr="001C77E3">
        <w:rPr>
          <w:sz w:val="16"/>
        </w:rPr>
        <w:t xml:space="preserve">. </w:t>
      </w:r>
      <w:r w:rsidRPr="00A83A6E">
        <w:rPr>
          <w:rStyle w:val="StyleUnderline"/>
        </w:rPr>
        <w:t xml:space="preserve">It is only when the individual begins to physically act on the basis of a reason that one can introduce </w:t>
      </w:r>
      <w:r w:rsidRPr="00A83A6E">
        <w:rPr>
          <w:rStyle w:val="Emphasis"/>
        </w:rPr>
        <w:t>any notion</w:t>
      </w:r>
      <w:r w:rsidRPr="00A83A6E">
        <w:rPr>
          <w:rStyle w:val="StyleUnderline"/>
        </w:rPr>
        <w:t xml:space="preserve"> of necessity</w:t>
      </w:r>
      <w:r w:rsidRPr="001C77E3">
        <w:rPr>
          <w:sz w:val="16"/>
        </w:rPr>
        <w:t xml:space="preserve">. Until the action occurs, there is no logical or natural necessity, but this occurs after the individual’s adoption of a reason for the action and the action does not necessarily have to occur. </w:t>
      </w:r>
      <w:r w:rsidRPr="007E0216">
        <w:rPr>
          <w:rStyle w:val="StyleUnderline"/>
        </w:rPr>
        <w:t>Consciousness does not automatically translate into human actions</w:t>
      </w:r>
      <w:r w:rsidRPr="001C77E3">
        <w:rPr>
          <w:sz w:val="16"/>
        </w:rPr>
        <w:t xml:space="preserve">. </w:t>
      </w:r>
      <w:r w:rsidRPr="007E0216">
        <w:rPr>
          <w:rStyle w:val="StyleUnderline"/>
        </w:rPr>
        <w:t>This does not mean that humans do not have ‘causal powers’, as surely they do and can be causal agents</w:t>
      </w:r>
      <w:r w:rsidRPr="001C77E3">
        <w:rPr>
          <w:sz w:val="16"/>
        </w:rPr>
        <w:t xml:space="preserve">,158 </w:t>
      </w:r>
      <w:r w:rsidRPr="007E0216">
        <w:rPr>
          <w:rStyle w:val="StyleUnderline"/>
        </w:rPr>
        <w:t>but having reasons is not the same as having causal powers</w:t>
      </w:r>
      <w:r w:rsidRPr="001C77E3">
        <w:rPr>
          <w:sz w:val="16"/>
        </w:rPr>
        <w:t xml:space="preserve">. Thus in the relationship between reasons and actions there is no necessity, so it is misleading to treat reasons as causes. </w:t>
      </w:r>
      <w:r w:rsidRPr="007E0216">
        <w:rPr>
          <w:rStyle w:val="StyleUnderline"/>
        </w:rPr>
        <w:t xml:space="preserve">Reasons must be understood as influencing causal processes in ways that are </w:t>
      </w:r>
      <w:r w:rsidRPr="007E0216">
        <w:rPr>
          <w:rStyle w:val="Emphasis"/>
        </w:rPr>
        <w:t>fundamentally different</w:t>
      </w:r>
      <w:r w:rsidRPr="007E0216">
        <w:rPr>
          <w:rStyle w:val="StyleUnderline"/>
        </w:rPr>
        <w:t xml:space="preserve"> from efficient generative causes</w:t>
      </w:r>
      <w:r w:rsidRPr="001C77E3">
        <w:rPr>
          <w:sz w:val="16"/>
        </w:rPr>
        <w:t xml:space="preserve">.159 In most cases, </w:t>
      </w:r>
      <w:r w:rsidRPr="007E0216">
        <w:rPr>
          <w:rStyle w:val="StyleUnderline"/>
        </w:rPr>
        <w:t>reasons explain ‘why’ something happens</w:t>
      </w:r>
      <w:r w:rsidRPr="001C77E3">
        <w:rPr>
          <w:sz w:val="16"/>
        </w:rPr>
        <w:t xml:space="preserve"> (intentions, motives, justifications), while </w:t>
      </w:r>
      <w:r w:rsidRPr="007E0216">
        <w:rPr>
          <w:rStyle w:val="StyleUnderline"/>
        </w:rPr>
        <w:t>causes explain</w:t>
      </w:r>
      <w:r w:rsidRPr="001C77E3">
        <w:rPr>
          <w:sz w:val="16"/>
        </w:rPr>
        <w:t xml:space="preserve"> </w:t>
      </w:r>
      <w:r w:rsidRPr="007E0216">
        <w:rPr>
          <w:rStyle w:val="Emphasis"/>
        </w:rPr>
        <w:t>‘how’ something happens</w:t>
      </w:r>
      <w:r w:rsidRPr="001C77E3">
        <w:rPr>
          <w:sz w:val="16"/>
        </w:rPr>
        <w:t xml:space="preserve"> (causal properties). Different explanatory logics are involved in identifying and explaining the roles of reasons and causes in human actions. </w:t>
      </w:r>
      <w:r w:rsidRPr="00EA3C4D">
        <w:rPr>
          <w:rStyle w:val="StyleUnderline"/>
        </w:rPr>
        <w:t>Therefore, maintaining a theoretical distinction between such contributing factors as reasons and causes is important if social scientists are to properly assess their importance and functions in resulting in human events</w:t>
      </w:r>
      <w:r w:rsidRPr="001C77E3">
        <w:rPr>
          <w:sz w:val="16"/>
        </w:rPr>
        <w:t xml:space="preserve">. </w:t>
      </w:r>
    </w:p>
    <w:p w14:paraId="17EF6425" w14:textId="77777777" w:rsidR="00341B13" w:rsidRPr="001C77E3" w:rsidRDefault="00341B13" w:rsidP="00341B13">
      <w:pPr>
        <w:rPr>
          <w:sz w:val="16"/>
        </w:rPr>
      </w:pPr>
      <w:r w:rsidRPr="001C77E3">
        <w:rPr>
          <w:sz w:val="16"/>
        </w:rPr>
        <w:t xml:space="preserve">Such problems in the causes as reasons argument have led some </w:t>
      </w:r>
      <w:proofErr w:type="spellStart"/>
      <w:r w:rsidRPr="001C77E3">
        <w:rPr>
          <w:sz w:val="16"/>
        </w:rPr>
        <w:t>NeoAristotelians</w:t>
      </w:r>
      <w:proofErr w:type="spellEnd"/>
      <w:r w:rsidRPr="001C77E3">
        <w:rPr>
          <w:sz w:val="16"/>
        </w:rPr>
        <w:t xml:space="preserve"> to seriously qualify their theoretical position. While initially asserting that reasons are “causally efficacious”, </w:t>
      </w:r>
      <w:proofErr w:type="spellStart"/>
      <w:r w:rsidRPr="001C77E3">
        <w:rPr>
          <w:sz w:val="16"/>
        </w:rPr>
        <w:t>Patomaki</w:t>
      </w:r>
      <w:proofErr w:type="spellEnd"/>
      <w:r w:rsidRPr="001C77E3">
        <w:rPr>
          <w:sz w:val="16"/>
        </w:rPr>
        <w:t xml:space="preserve"> and Wight claim that methodological holism requires that causation be analyzed as interacting ‘causal flows’ in the context of ‘situated activity’160 and that reasons therefore must be understood in terms of a complex of antecedent and existing structural factors. As they put it, “Agents, their intentions, and the reasons for these intentions, however, are not enough to account for social causality.”161 </w:t>
      </w:r>
      <w:r w:rsidRPr="00EA3C4D">
        <w:rPr>
          <w:rStyle w:val="StyleUnderline"/>
          <w:highlight w:val="yellow"/>
        </w:rPr>
        <w:t>To</w:t>
      </w:r>
      <w:r w:rsidRPr="00EA3C4D">
        <w:rPr>
          <w:rStyle w:val="StyleUnderline"/>
        </w:rPr>
        <w:t xml:space="preserve"> simply </w:t>
      </w:r>
      <w:r w:rsidRPr="00EA3C4D">
        <w:rPr>
          <w:rStyle w:val="StyleUnderline"/>
          <w:highlight w:val="yellow"/>
        </w:rPr>
        <w:t>reduce reasons to causes is</w:t>
      </w:r>
      <w:r w:rsidRPr="00EA3C4D">
        <w:rPr>
          <w:rStyle w:val="StyleUnderline"/>
        </w:rPr>
        <w:t xml:space="preserve"> to engage in the same kind of </w:t>
      </w:r>
      <w:r w:rsidRPr="00EA3C4D">
        <w:rPr>
          <w:rStyle w:val="Emphasis"/>
          <w:highlight w:val="yellow"/>
        </w:rPr>
        <w:t>ontological reductionism</w:t>
      </w:r>
      <w:r w:rsidRPr="001C77E3">
        <w:rPr>
          <w:sz w:val="16"/>
        </w:rPr>
        <w:t xml:space="preserve"> as methodological individualists or positivists who claim to identify the ‘independent variable’ that causes the dependent variable. </w:t>
      </w:r>
      <w:proofErr w:type="spellStart"/>
      <w:r w:rsidRPr="001C77E3">
        <w:rPr>
          <w:sz w:val="16"/>
        </w:rPr>
        <w:t>Patomaki</w:t>
      </w:r>
      <w:proofErr w:type="spellEnd"/>
      <w:r w:rsidRPr="001C77E3">
        <w:rPr>
          <w:sz w:val="16"/>
        </w:rPr>
        <w:t xml:space="preserve"> and Wight seem to realize </w:t>
      </w:r>
      <w:r w:rsidRPr="00EA3C4D">
        <w:rPr>
          <w:rStyle w:val="StyleUnderline"/>
        </w:rPr>
        <w:t>there is a danger in fragmenting, isolating, and giving so much causal weight to reasons in just such a manner</w:t>
      </w:r>
      <w:r w:rsidRPr="001C77E3">
        <w:rPr>
          <w:sz w:val="16"/>
        </w:rPr>
        <w:t xml:space="preserve">. </w:t>
      </w:r>
    </w:p>
    <w:p w14:paraId="55E1A234" w14:textId="77777777" w:rsidR="00341B13" w:rsidRPr="001C77E3" w:rsidRDefault="00341B13" w:rsidP="00341B13">
      <w:pPr>
        <w:rPr>
          <w:sz w:val="16"/>
        </w:rPr>
      </w:pPr>
      <w:r w:rsidRPr="001C77E3">
        <w:rPr>
          <w:sz w:val="16"/>
        </w:rPr>
        <w:t>Conclusion</w:t>
      </w:r>
    </w:p>
    <w:p w14:paraId="4C1878A9" w14:textId="77777777" w:rsidR="00341B13" w:rsidRPr="001C77E3" w:rsidRDefault="00341B13" w:rsidP="00341B13">
      <w:pPr>
        <w:rPr>
          <w:sz w:val="16"/>
        </w:rPr>
      </w:pPr>
      <w:r w:rsidRPr="00EA3C4D">
        <w:rPr>
          <w:rStyle w:val="StyleUnderline"/>
        </w:rPr>
        <w:t>The issue of causation is not simply a question of semantics</w:t>
      </w:r>
      <w:r w:rsidRPr="001C77E3">
        <w:rPr>
          <w:sz w:val="16"/>
        </w:rPr>
        <w:t xml:space="preserve">. </w:t>
      </w:r>
      <w:r w:rsidRPr="00EA3C4D">
        <w:rPr>
          <w:rStyle w:val="StyleUnderline"/>
        </w:rPr>
        <w:t>How causation is understood is important in demonstrating how causation can and should be analyzed</w:t>
      </w:r>
      <w:r w:rsidRPr="001C77E3">
        <w:rPr>
          <w:sz w:val="16"/>
        </w:rPr>
        <w:t xml:space="preserve">, </w:t>
      </w:r>
      <w:r w:rsidRPr="00EA3C4D">
        <w:rPr>
          <w:rStyle w:val="StyleUnderline"/>
        </w:rPr>
        <w:t>to what extent causation is possible between different kinds of entities</w:t>
      </w:r>
      <w:r w:rsidRPr="001C77E3">
        <w:rPr>
          <w:sz w:val="16"/>
        </w:rPr>
        <w:t xml:space="preserve">, </w:t>
      </w:r>
      <w:r w:rsidRPr="00EA3C4D">
        <w:rPr>
          <w:rStyle w:val="StyleUnderline"/>
        </w:rPr>
        <w:t>what are the nature of the causal properties and powers of such entities</w:t>
      </w:r>
      <w:r w:rsidRPr="001C77E3">
        <w:rPr>
          <w:sz w:val="16"/>
        </w:rPr>
        <w:t>, how natural and social causation differ, and whether one or the other is a logical or natural necessity.</w:t>
      </w:r>
    </w:p>
    <w:p w14:paraId="61D9C814" w14:textId="77777777" w:rsidR="00341B13" w:rsidRPr="001C77E3" w:rsidRDefault="00341B13" w:rsidP="00341B13">
      <w:pPr>
        <w:rPr>
          <w:sz w:val="16"/>
        </w:rPr>
      </w:pPr>
      <w:r w:rsidRPr="001C77E3">
        <w:rPr>
          <w:sz w:val="16"/>
        </w:rPr>
        <w:t xml:space="preserve">The long dominance of </w:t>
      </w:r>
      <w:proofErr w:type="spellStart"/>
      <w:r w:rsidRPr="001C77E3">
        <w:rPr>
          <w:sz w:val="16"/>
        </w:rPr>
        <w:t>Humean</w:t>
      </w:r>
      <w:proofErr w:type="spellEnd"/>
      <w:r w:rsidRPr="001C77E3">
        <w:rPr>
          <w:sz w:val="16"/>
        </w:rPr>
        <w:t xml:space="preserve"> causation in IR, is reflected in the importance given to positivist methodologies and analyses, which has been misguided as well as a disservice to the discipline. The recent advent of the </w:t>
      </w:r>
      <w:proofErr w:type="spellStart"/>
      <w:r w:rsidRPr="001C77E3">
        <w:rPr>
          <w:sz w:val="16"/>
        </w:rPr>
        <w:t>NeoAristotelian</w:t>
      </w:r>
      <w:proofErr w:type="spellEnd"/>
      <w:r w:rsidRPr="001C77E3">
        <w:rPr>
          <w:sz w:val="16"/>
        </w:rPr>
        <w:t xml:space="preserve"> framework therefore represents a fundamental advance in the understanding of causal analysis particularly in its emphasis on INUS-conditions and causal complexity. However, the primary importance of the </w:t>
      </w:r>
      <w:proofErr w:type="spellStart"/>
      <w:r w:rsidRPr="001C77E3">
        <w:rPr>
          <w:sz w:val="16"/>
        </w:rPr>
        <w:t>NeoAristotelian</w:t>
      </w:r>
      <w:proofErr w:type="spellEnd"/>
      <w:r w:rsidRPr="001C77E3">
        <w:rPr>
          <w:sz w:val="16"/>
        </w:rPr>
        <w:t xml:space="preserve"> view has been in highlighting the </w:t>
      </w:r>
      <w:r w:rsidRPr="000662F6">
        <w:rPr>
          <w:sz w:val="16"/>
        </w:rPr>
        <w:t xml:space="preserve">glaring deficiencies of the </w:t>
      </w:r>
      <w:proofErr w:type="spellStart"/>
      <w:r w:rsidRPr="000662F6">
        <w:rPr>
          <w:sz w:val="16"/>
        </w:rPr>
        <w:t>Humean</w:t>
      </w:r>
      <w:proofErr w:type="spellEnd"/>
      <w:r w:rsidRPr="000662F6">
        <w:rPr>
          <w:sz w:val="16"/>
        </w:rPr>
        <w:t xml:space="preserve"> perspective. But </w:t>
      </w:r>
      <w:r w:rsidRPr="000662F6">
        <w:rPr>
          <w:rStyle w:val="StyleUnderline"/>
        </w:rPr>
        <w:t xml:space="preserve">the </w:t>
      </w:r>
      <w:proofErr w:type="spellStart"/>
      <w:r w:rsidRPr="000662F6">
        <w:rPr>
          <w:rStyle w:val="StyleUnderline"/>
        </w:rPr>
        <w:t>NeoAristotelian</w:t>
      </w:r>
      <w:proofErr w:type="spellEnd"/>
      <w:r w:rsidRPr="000662F6">
        <w:rPr>
          <w:rStyle w:val="StyleUnderline"/>
        </w:rPr>
        <w:t xml:space="preserve"> effort to ‘broaden’ and ‘deepen’ the concept of cause has </w:t>
      </w:r>
      <w:r w:rsidRPr="000662F6">
        <w:rPr>
          <w:rStyle w:val="Emphasis"/>
        </w:rPr>
        <w:t>conflated</w:t>
      </w:r>
      <w:r w:rsidRPr="000662F6">
        <w:rPr>
          <w:rStyle w:val="StyleUnderline"/>
        </w:rPr>
        <w:t xml:space="preserve"> many different kinds of influences and factors that contribute</w:t>
      </w:r>
      <w:r w:rsidRPr="00EA3C4D">
        <w:rPr>
          <w:rStyle w:val="StyleUnderline"/>
        </w:rPr>
        <w:t xml:space="preserve"> to human events</w:t>
      </w:r>
      <w:r w:rsidRPr="001C77E3">
        <w:rPr>
          <w:sz w:val="16"/>
        </w:rPr>
        <w:t xml:space="preserve">. </w:t>
      </w:r>
      <w:r w:rsidRPr="00A83A6E">
        <w:rPr>
          <w:rStyle w:val="StyleUnderline"/>
          <w:highlight w:val="yellow"/>
        </w:rPr>
        <w:t xml:space="preserve">To </w:t>
      </w:r>
      <w:r w:rsidRPr="001C77E3">
        <w:rPr>
          <w:sz w:val="16"/>
        </w:rPr>
        <w:t xml:space="preserve">assert that all causes can be </w:t>
      </w:r>
      <w:r w:rsidRPr="00A83A6E">
        <w:rPr>
          <w:rStyle w:val="StyleUnderline"/>
          <w:highlight w:val="yellow"/>
        </w:rPr>
        <w:t>treat</w:t>
      </w:r>
      <w:r w:rsidRPr="001C77E3">
        <w:rPr>
          <w:sz w:val="16"/>
        </w:rPr>
        <w:t xml:space="preserve">ed </w:t>
      </w:r>
      <w:r w:rsidRPr="000662F6">
        <w:rPr>
          <w:rStyle w:val="StyleUnderline"/>
        </w:rPr>
        <w:t>equally</w:t>
      </w:r>
      <w:r w:rsidRPr="001C77E3">
        <w:rPr>
          <w:sz w:val="16"/>
        </w:rPr>
        <w:t>, such as meaning, rules, and norms as ‘formal causes’, intentionality and reasons as ‘final causes’, or conditioning/</w:t>
      </w:r>
      <w:r w:rsidRPr="00A83A6E">
        <w:rPr>
          <w:rStyle w:val="Emphasis"/>
          <w:highlight w:val="yellow"/>
        </w:rPr>
        <w:t>constitutive causes</w:t>
      </w:r>
      <w:r w:rsidRPr="001C77E3">
        <w:rPr>
          <w:sz w:val="16"/>
        </w:rPr>
        <w:t xml:space="preserve"> </w:t>
      </w:r>
      <w:r w:rsidRPr="00A83A6E">
        <w:rPr>
          <w:rStyle w:val="StyleUnderline"/>
          <w:highlight w:val="yellow"/>
        </w:rPr>
        <w:t>as ‘material</w:t>
      </w:r>
      <w:r w:rsidRPr="00A83A6E">
        <w:rPr>
          <w:rStyle w:val="StyleUnderline"/>
        </w:rPr>
        <w:t xml:space="preserve"> causes’ only </w:t>
      </w:r>
      <w:r w:rsidRPr="00A83A6E">
        <w:rPr>
          <w:rStyle w:val="StyleUnderline"/>
          <w:highlight w:val="yellow"/>
        </w:rPr>
        <w:t>contributes to</w:t>
      </w:r>
      <w:r w:rsidRPr="00A83A6E">
        <w:rPr>
          <w:rStyle w:val="StyleUnderline"/>
        </w:rPr>
        <w:t xml:space="preserve"> the </w:t>
      </w:r>
      <w:r w:rsidRPr="00A83A6E">
        <w:rPr>
          <w:rStyle w:val="Emphasis"/>
          <w:highlight w:val="yellow"/>
        </w:rPr>
        <w:t>obfuscation</w:t>
      </w:r>
      <w:r w:rsidRPr="00A83A6E">
        <w:rPr>
          <w:rStyle w:val="StyleUnderline"/>
          <w:highlight w:val="yellow"/>
        </w:rPr>
        <w:t xml:space="preserve"> or </w:t>
      </w:r>
      <w:r w:rsidRPr="00A83A6E">
        <w:rPr>
          <w:rStyle w:val="Emphasis"/>
          <w:highlight w:val="yellow"/>
        </w:rPr>
        <w:t>distortion</w:t>
      </w:r>
      <w:r w:rsidRPr="00A83A6E">
        <w:rPr>
          <w:rStyle w:val="StyleUnderline"/>
          <w:highlight w:val="yellow"/>
        </w:rPr>
        <w:t xml:space="preserve"> of causal analysis</w:t>
      </w:r>
      <w:r w:rsidRPr="001C77E3">
        <w:rPr>
          <w:sz w:val="16"/>
        </w:rPr>
        <w:t>.</w:t>
      </w:r>
    </w:p>
    <w:p w14:paraId="7ADD9B8D" w14:textId="77777777" w:rsidR="00341B13" w:rsidRPr="000662F6" w:rsidRDefault="00341B13" w:rsidP="00341B13">
      <w:pPr>
        <w:rPr>
          <w:sz w:val="16"/>
        </w:rPr>
      </w:pPr>
      <w:proofErr w:type="spellStart"/>
      <w:r w:rsidRPr="001C77E3">
        <w:rPr>
          <w:sz w:val="16"/>
        </w:rPr>
        <w:t>NeoAristotelians</w:t>
      </w:r>
      <w:proofErr w:type="spellEnd"/>
      <w:r w:rsidRPr="001C77E3">
        <w:rPr>
          <w:sz w:val="16"/>
        </w:rPr>
        <w:t xml:space="preserve"> acknowledge that there are different types of causal factors that produce different kinds of causal logics which interact together and must be understood in terms of ‘causal holism’ which requires methodological pluralism to analyze different processes (and causal logics) that push, pull, direct, enable, constrain, bring about, and facilitate some end result. That is fine up to a point, but does it matter if some factors are labeled ‘constitutive’ rather than causal, as </w:t>
      </w:r>
      <w:proofErr w:type="spellStart"/>
      <w:r w:rsidRPr="001C77E3">
        <w:rPr>
          <w:sz w:val="16"/>
        </w:rPr>
        <w:t>reflectivists</w:t>
      </w:r>
      <w:proofErr w:type="spellEnd"/>
      <w:r w:rsidRPr="001C77E3">
        <w:rPr>
          <w:sz w:val="16"/>
        </w:rPr>
        <w:t xml:space="preserve"> or hermeneuticians claim? </w:t>
      </w:r>
      <w:r w:rsidRPr="00A85536">
        <w:rPr>
          <w:rStyle w:val="StyleUnderline"/>
        </w:rPr>
        <w:t xml:space="preserve">To suggest that some ontological relation is </w:t>
      </w:r>
      <w:r w:rsidRPr="00A85536">
        <w:rPr>
          <w:rStyle w:val="Emphasis"/>
        </w:rPr>
        <w:t>constitutive</w:t>
      </w:r>
      <w:r w:rsidRPr="00A85536">
        <w:rPr>
          <w:rStyle w:val="StyleUnderline"/>
        </w:rPr>
        <w:t xml:space="preserve"> rather than </w:t>
      </w:r>
      <w:r w:rsidRPr="00A85536">
        <w:rPr>
          <w:rStyle w:val="Emphasis"/>
        </w:rPr>
        <w:t>causal</w:t>
      </w:r>
      <w:r w:rsidRPr="00A85536">
        <w:rPr>
          <w:rStyle w:val="StyleUnderline"/>
        </w:rPr>
        <w:t xml:space="preserve"> is to emphasize that a different kind of ontological logic is involved and should therefore be distinguished</w:t>
      </w:r>
      <w:r w:rsidRPr="001C77E3">
        <w:rPr>
          <w:sz w:val="16"/>
        </w:rPr>
        <w:t xml:space="preserve">. </w:t>
      </w:r>
      <w:r w:rsidRPr="00A85536">
        <w:rPr>
          <w:rStyle w:val="StyleUnderline"/>
        </w:rPr>
        <w:t>Understanding such differences is important for analysts in terms of explanation as well as prescriptions</w:t>
      </w:r>
      <w:r w:rsidRPr="001C77E3">
        <w:rPr>
          <w:sz w:val="16"/>
        </w:rPr>
        <w:t xml:space="preserve">. Even more troublesome for the </w:t>
      </w:r>
      <w:proofErr w:type="spellStart"/>
      <w:r w:rsidRPr="001C77E3">
        <w:rPr>
          <w:sz w:val="16"/>
        </w:rPr>
        <w:t>NeoAristotelians</w:t>
      </w:r>
      <w:proofErr w:type="spellEnd"/>
      <w:r w:rsidRPr="001C77E3">
        <w:rPr>
          <w:sz w:val="16"/>
        </w:rPr>
        <w:t xml:space="preserve"> is the argument for “explanatory pragmatism” which asserts that the “type of cause” to be examined in a particular case depends on the type of question that is being asked.162 If causal holism is about causal complexity, that many different kinds of causal factors and conditions interact in an open system, then to engage in explanatory pluralism by isolating “types of causes” based on the “type of questions” is succumb to the kind of fragmented, reductionist and methodologically individualist explanations of singular causation embraced by </w:t>
      </w:r>
      <w:proofErr w:type="spellStart"/>
      <w:r w:rsidRPr="001C77E3">
        <w:rPr>
          <w:sz w:val="16"/>
        </w:rPr>
        <w:t>Humean</w:t>
      </w:r>
      <w:proofErr w:type="spellEnd"/>
      <w:r w:rsidRPr="001C77E3">
        <w:rPr>
          <w:sz w:val="16"/>
        </w:rPr>
        <w:t xml:space="preserve"> Positivists. This problem arises precisely because </w:t>
      </w:r>
      <w:proofErr w:type="spellStart"/>
      <w:r w:rsidRPr="001C77E3">
        <w:rPr>
          <w:sz w:val="16"/>
        </w:rPr>
        <w:t>NeoAristotelians</w:t>
      </w:r>
      <w:proofErr w:type="spellEnd"/>
      <w:r w:rsidRPr="001C77E3">
        <w:rPr>
          <w:sz w:val="16"/>
        </w:rPr>
        <w:t xml:space="preserve"> want to group all contributory factors under the label of </w:t>
      </w:r>
      <w:proofErr w:type="spellStart"/>
      <w:r w:rsidRPr="001C77E3">
        <w:rPr>
          <w:sz w:val="16"/>
        </w:rPr>
        <w:t>‘cause</w:t>
      </w:r>
      <w:proofErr w:type="spellEnd"/>
      <w:r w:rsidRPr="001C77E3">
        <w:rPr>
          <w:sz w:val="16"/>
        </w:rPr>
        <w:t xml:space="preserve">’ even as they recognize fundamental differences. Different kinds of explanatory logics (asking why? versus how?) require different kinds of conceptual and methodological tools, which is exactly why reasons and causes (among other conditions) should be treated distinctly in both analytical and ontological </w:t>
      </w:r>
      <w:r w:rsidRPr="000662F6">
        <w:rPr>
          <w:sz w:val="16"/>
        </w:rPr>
        <w:t>terms.</w:t>
      </w:r>
    </w:p>
    <w:p w14:paraId="22A56CD5" w14:textId="77777777" w:rsidR="00341B13" w:rsidRPr="001C77E3" w:rsidRDefault="00341B13" w:rsidP="00341B13">
      <w:pPr>
        <w:rPr>
          <w:sz w:val="16"/>
        </w:rPr>
      </w:pPr>
      <w:r w:rsidRPr="000662F6">
        <w:rPr>
          <w:sz w:val="16"/>
        </w:rPr>
        <w:t xml:space="preserve">The superiority of scientific realism’s generative causality is in its deep ontology which allows it to overcome many of the problems of </w:t>
      </w:r>
      <w:proofErr w:type="spellStart"/>
      <w:r w:rsidRPr="000662F6">
        <w:rPr>
          <w:sz w:val="16"/>
        </w:rPr>
        <w:t>Humean</w:t>
      </w:r>
      <w:proofErr w:type="spellEnd"/>
      <w:r w:rsidRPr="000662F6">
        <w:rPr>
          <w:sz w:val="16"/>
        </w:rPr>
        <w:t xml:space="preserve"> empirical conceptions by identifying causal mechanisms based upon causal properties and powers. Moreover, </w:t>
      </w:r>
      <w:r w:rsidRPr="000662F6">
        <w:rPr>
          <w:rStyle w:val="Emphasis"/>
        </w:rPr>
        <w:t>generative causality</w:t>
      </w:r>
      <w:r w:rsidRPr="000662F6">
        <w:rPr>
          <w:sz w:val="16"/>
        </w:rPr>
        <w:t xml:space="preserve"> </w:t>
      </w:r>
      <w:r w:rsidRPr="000662F6">
        <w:rPr>
          <w:rStyle w:val="StyleUnderline"/>
        </w:rPr>
        <w:t>is superior to</w:t>
      </w:r>
      <w:r w:rsidRPr="000662F6">
        <w:rPr>
          <w:sz w:val="16"/>
        </w:rPr>
        <w:t xml:space="preserve"> </w:t>
      </w:r>
      <w:proofErr w:type="spellStart"/>
      <w:r w:rsidRPr="000662F6">
        <w:rPr>
          <w:rStyle w:val="Emphasis"/>
        </w:rPr>
        <w:t>NeoAristotelianism</w:t>
      </w:r>
      <w:proofErr w:type="spellEnd"/>
      <w:r w:rsidRPr="000662F6">
        <w:rPr>
          <w:sz w:val="16"/>
        </w:rPr>
        <w:t xml:space="preserve"> </w:t>
      </w:r>
      <w:r w:rsidRPr="000662F6">
        <w:rPr>
          <w:rStyle w:val="StyleUnderline"/>
        </w:rPr>
        <w:t>because it is able to precisely identify and explain causal mechanisms on the basis of causal properties and powers in the very entities making up ‘causes’ and ‘effects’</w:t>
      </w:r>
      <w:r w:rsidRPr="000662F6">
        <w:rPr>
          <w:sz w:val="16"/>
        </w:rPr>
        <w:t xml:space="preserve">. Scientific realism’s </w:t>
      </w:r>
      <w:r w:rsidRPr="000662F6">
        <w:rPr>
          <w:rStyle w:val="Emphasis"/>
        </w:rPr>
        <w:t>generative causality</w:t>
      </w:r>
      <w:r w:rsidRPr="000662F6">
        <w:rPr>
          <w:sz w:val="16"/>
        </w:rPr>
        <w:t xml:space="preserve"> </w:t>
      </w:r>
      <w:r w:rsidRPr="000662F6">
        <w:rPr>
          <w:rStyle w:val="StyleUnderline"/>
        </w:rPr>
        <w:t>does not</w:t>
      </w:r>
      <w:r w:rsidRPr="000662F6">
        <w:rPr>
          <w:sz w:val="16"/>
        </w:rPr>
        <w:t xml:space="preserve"> therefore </w:t>
      </w:r>
      <w:r w:rsidRPr="000662F6">
        <w:rPr>
          <w:rStyle w:val="Emphasis"/>
        </w:rPr>
        <w:t>conflate</w:t>
      </w:r>
      <w:r w:rsidRPr="000662F6">
        <w:rPr>
          <w:sz w:val="16"/>
        </w:rPr>
        <w:t xml:space="preserve"> </w:t>
      </w:r>
      <w:r w:rsidRPr="000662F6">
        <w:rPr>
          <w:rStyle w:val="StyleUnderline"/>
        </w:rPr>
        <w:t>all contributing conditions and</w:t>
      </w:r>
      <w:r w:rsidRPr="000662F6">
        <w:rPr>
          <w:sz w:val="16"/>
        </w:rPr>
        <w:t xml:space="preserve"> </w:t>
      </w:r>
      <w:r w:rsidRPr="000662F6">
        <w:rPr>
          <w:rStyle w:val="StyleUnderline"/>
        </w:rPr>
        <w:t>factors to an outcome as ‘causes’</w:t>
      </w:r>
      <w:r w:rsidRPr="000662F6">
        <w:rPr>
          <w:sz w:val="16"/>
        </w:rPr>
        <w:t xml:space="preserve">. As scientific realists maintain, </w:t>
      </w:r>
      <w:r w:rsidRPr="000662F6">
        <w:rPr>
          <w:rStyle w:val="StyleUnderline"/>
        </w:rPr>
        <w:t>a causal process is a very specific kind of ontological dynamic or relationship</w:t>
      </w:r>
      <w:r w:rsidRPr="000662F6">
        <w:rPr>
          <w:sz w:val="16"/>
        </w:rPr>
        <w:t xml:space="preserve"> </w:t>
      </w:r>
      <w:r w:rsidRPr="000662F6">
        <w:rPr>
          <w:rStyle w:val="StyleUnderline"/>
        </w:rPr>
        <w:t>between real entities</w:t>
      </w:r>
      <w:r w:rsidRPr="000662F6">
        <w:rPr>
          <w:sz w:val="16"/>
        </w:rPr>
        <w:t xml:space="preserve">, and while many </w:t>
      </w:r>
      <w:r w:rsidRPr="000662F6">
        <w:rPr>
          <w:rStyle w:val="StyleUnderline"/>
        </w:rPr>
        <w:t>different kinds of factors an</w:t>
      </w:r>
      <w:r w:rsidRPr="00FD4E0B">
        <w:rPr>
          <w:rStyle w:val="StyleUnderline"/>
        </w:rPr>
        <w:t xml:space="preserve">d </w:t>
      </w:r>
      <w:r w:rsidRPr="00FD4E0B">
        <w:rPr>
          <w:rStyle w:val="StyleUnderline"/>
          <w:highlight w:val="yellow"/>
        </w:rPr>
        <w:t>conditions are</w:t>
      </w:r>
      <w:r w:rsidRPr="00FD4E0B">
        <w:rPr>
          <w:rStyle w:val="StyleUnderline"/>
        </w:rPr>
        <w:t xml:space="preserve"> important they are </w:t>
      </w:r>
      <w:r w:rsidRPr="00FD4E0B">
        <w:rPr>
          <w:rStyle w:val="StyleUnderline"/>
          <w:highlight w:val="yellow"/>
        </w:rPr>
        <w:t>not</w:t>
      </w:r>
      <w:r w:rsidRPr="00FD4E0B">
        <w:rPr>
          <w:rStyle w:val="StyleUnderline"/>
        </w:rPr>
        <w:t xml:space="preserve"> all </w:t>
      </w:r>
      <w:r w:rsidRPr="00FD4E0B">
        <w:rPr>
          <w:rStyle w:val="StyleUnderline"/>
          <w:highlight w:val="yellow"/>
        </w:rPr>
        <w:t>contributory</w:t>
      </w:r>
      <w:r w:rsidRPr="00FD4E0B">
        <w:rPr>
          <w:rStyle w:val="StyleUnderline"/>
        </w:rPr>
        <w:t xml:space="preserve"> factors </w:t>
      </w:r>
      <w:r w:rsidRPr="00FD4E0B">
        <w:rPr>
          <w:rStyle w:val="StyleUnderline"/>
          <w:highlight w:val="yellow"/>
        </w:rPr>
        <w:t>in a</w:t>
      </w:r>
      <w:r w:rsidRPr="00FD4E0B">
        <w:rPr>
          <w:rStyle w:val="StyleUnderline"/>
        </w:rPr>
        <w:t xml:space="preserve"> strictly </w:t>
      </w:r>
      <w:r w:rsidRPr="00FD4E0B">
        <w:rPr>
          <w:rStyle w:val="Emphasis"/>
          <w:highlight w:val="yellow"/>
        </w:rPr>
        <w:t>‘causal’ sense</w:t>
      </w:r>
      <w:r w:rsidRPr="001C77E3">
        <w:rPr>
          <w:sz w:val="16"/>
        </w:rPr>
        <w:t xml:space="preserve">. </w:t>
      </w:r>
      <w:r w:rsidRPr="00FD4E0B">
        <w:rPr>
          <w:rStyle w:val="StyleUnderline"/>
          <w:highlight w:val="yellow"/>
        </w:rPr>
        <w:t>It is</w:t>
      </w:r>
      <w:r w:rsidRPr="001C77E3">
        <w:rPr>
          <w:sz w:val="16"/>
        </w:rPr>
        <w:t xml:space="preserve"> therefore </w:t>
      </w:r>
      <w:r w:rsidRPr="00FD4E0B">
        <w:rPr>
          <w:rStyle w:val="Emphasis"/>
          <w:highlight w:val="yellow"/>
        </w:rPr>
        <w:t>important to keep this in mind</w:t>
      </w:r>
      <w:r w:rsidRPr="001C77E3">
        <w:rPr>
          <w:sz w:val="16"/>
        </w:rPr>
        <w:t xml:space="preserve"> </w:t>
      </w:r>
      <w:r w:rsidRPr="00FD4E0B">
        <w:rPr>
          <w:rStyle w:val="StyleUnderline"/>
        </w:rPr>
        <w:t xml:space="preserve">as causal analysis moves forward </w:t>
      </w:r>
      <w:r w:rsidRPr="00FD4E0B">
        <w:rPr>
          <w:rStyle w:val="StyleUnderline"/>
          <w:highlight w:val="yellow"/>
        </w:rPr>
        <w:t xml:space="preserve">in </w:t>
      </w:r>
      <w:r w:rsidRPr="00FD4E0B">
        <w:rPr>
          <w:rStyle w:val="Emphasis"/>
          <w:highlight w:val="yellow"/>
        </w:rPr>
        <w:t>IR</w:t>
      </w:r>
      <w:r w:rsidRPr="00FD4E0B">
        <w:rPr>
          <w:rStyle w:val="StyleUnderline"/>
        </w:rPr>
        <w:t xml:space="preserve"> and </w:t>
      </w:r>
      <w:r w:rsidRPr="00FD4E0B">
        <w:rPr>
          <w:rStyle w:val="Emphasis"/>
        </w:rPr>
        <w:t>all the social sciences</w:t>
      </w:r>
      <w:r w:rsidRPr="001C77E3">
        <w:rPr>
          <w:sz w:val="16"/>
        </w:rPr>
        <w:t>.</w:t>
      </w:r>
    </w:p>
    <w:p w14:paraId="3F4CDD8D" w14:textId="77777777" w:rsidR="00341B13" w:rsidRPr="001C77E3" w:rsidRDefault="00341B13" w:rsidP="00341B13">
      <w:pPr>
        <w:rPr>
          <w:sz w:val="16"/>
        </w:rPr>
      </w:pPr>
      <w:r w:rsidRPr="001C77E3">
        <w:rPr>
          <w:sz w:val="16"/>
        </w:rPr>
        <w:t>Causation entails the changing properties of some entity (or entities) that then change the causal properties of another entity (</w:t>
      </w:r>
      <w:proofErr w:type="spellStart"/>
      <w:r w:rsidRPr="001C77E3">
        <w:rPr>
          <w:sz w:val="16"/>
        </w:rPr>
        <w:t>ie</w:t>
      </w:r>
      <w:proofErr w:type="spellEnd"/>
      <w:r w:rsidRPr="001C77E3">
        <w:rPr>
          <w:sz w:val="16"/>
        </w:rPr>
        <w:t xml:space="preserve"> an ‘effect’), so that causation is ontologically grounded and therefore explains ‘how’ it is possible for some event or outcome to occur. </w:t>
      </w:r>
      <w:r w:rsidRPr="00FD4E0B">
        <w:rPr>
          <w:rStyle w:val="StyleUnderline"/>
        </w:rPr>
        <w:t xml:space="preserve">Such a focus gives priority to the Aristotelian notion of </w:t>
      </w:r>
      <w:r w:rsidRPr="00FD4E0B">
        <w:rPr>
          <w:rStyle w:val="Emphasis"/>
          <w:highlight w:val="yellow"/>
        </w:rPr>
        <w:t>‘efficient</w:t>
      </w:r>
      <w:r w:rsidRPr="00FD4E0B">
        <w:rPr>
          <w:rStyle w:val="StyleUnderline"/>
        </w:rPr>
        <w:t xml:space="preserve"> cause’ because it </w:t>
      </w:r>
      <w:r w:rsidRPr="00CA5E8C">
        <w:rPr>
          <w:rStyle w:val="Emphasis"/>
          <w:highlight w:val="yellow"/>
        </w:rPr>
        <w:t>alone</w:t>
      </w:r>
      <w:r w:rsidRPr="00FD4E0B">
        <w:rPr>
          <w:rStyle w:val="StyleUnderline"/>
          <w:highlight w:val="yellow"/>
        </w:rPr>
        <w:t xml:space="preserve"> can function as the</w:t>
      </w:r>
      <w:r w:rsidRPr="00FD4E0B">
        <w:rPr>
          <w:rStyle w:val="StyleUnderline"/>
        </w:rPr>
        <w:t xml:space="preserve"> </w:t>
      </w:r>
      <w:r w:rsidRPr="00FD4E0B">
        <w:rPr>
          <w:rStyle w:val="Emphasis"/>
          <w:highlight w:val="yellow"/>
        </w:rPr>
        <w:t>“prime mover”</w:t>
      </w:r>
      <w:r w:rsidRPr="00FD4E0B">
        <w:rPr>
          <w:rStyle w:val="StyleUnderline"/>
          <w:highlight w:val="yellow"/>
        </w:rPr>
        <w:t xml:space="preserve"> that generates</w:t>
      </w:r>
      <w:r w:rsidRPr="00FD4E0B">
        <w:rPr>
          <w:rStyle w:val="StyleUnderline"/>
        </w:rPr>
        <w:t xml:space="preserve"> causal </w:t>
      </w:r>
      <w:r w:rsidRPr="00FD4E0B">
        <w:rPr>
          <w:rStyle w:val="StyleUnderline"/>
          <w:highlight w:val="yellow"/>
        </w:rPr>
        <w:t>consequences</w:t>
      </w:r>
      <w:r w:rsidRPr="001C77E3">
        <w:rPr>
          <w:sz w:val="16"/>
        </w:rPr>
        <w:t xml:space="preserve">. This efficient cause may be human or material, institutional or ideational, so that efficient causes operate in both the social and natural worlds. But because these worlds are open systems, </w:t>
      </w:r>
      <w:r w:rsidRPr="000662F6">
        <w:rPr>
          <w:rStyle w:val="StyleUnderline"/>
          <w:highlight w:val="yellow"/>
        </w:rPr>
        <w:t>causation is rarely</w:t>
      </w:r>
      <w:r w:rsidRPr="00CA5E8C">
        <w:rPr>
          <w:rStyle w:val="StyleUnderline"/>
        </w:rPr>
        <w:t xml:space="preserve"> a </w:t>
      </w:r>
      <w:r w:rsidRPr="000662F6">
        <w:rPr>
          <w:rStyle w:val="Emphasis"/>
          <w:highlight w:val="yellow"/>
        </w:rPr>
        <w:t>mono causal</w:t>
      </w:r>
      <w:r w:rsidRPr="00CA5E8C">
        <w:rPr>
          <w:rStyle w:val="StyleUnderline"/>
        </w:rPr>
        <w:t xml:space="preserve"> process</w:t>
      </w:r>
      <w:r w:rsidRPr="001C77E3">
        <w:rPr>
          <w:sz w:val="16"/>
        </w:rPr>
        <w:t xml:space="preserve">; rather </w:t>
      </w:r>
      <w:r w:rsidRPr="000662F6">
        <w:rPr>
          <w:rStyle w:val="StyleUnderline"/>
          <w:highlight w:val="yellow"/>
        </w:rPr>
        <w:t xml:space="preserve">it is a </w:t>
      </w:r>
      <w:r w:rsidRPr="000662F6">
        <w:rPr>
          <w:rStyle w:val="Emphasis"/>
          <w:highlight w:val="yellow"/>
        </w:rPr>
        <w:t>complex dynamic</w:t>
      </w:r>
      <w:r w:rsidRPr="000662F6">
        <w:rPr>
          <w:sz w:val="16"/>
          <w:highlight w:val="yellow"/>
        </w:rPr>
        <w:t xml:space="preserve"> </w:t>
      </w:r>
      <w:r w:rsidRPr="000662F6">
        <w:rPr>
          <w:rStyle w:val="StyleUnderline"/>
          <w:highlight w:val="yellow"/>
        </w:rPr>
        <w:t>that</w:t>
      </w:r>
      <w:r w:rsidRPr="00CA5E8C">
        <w:rPr>
          <w:rStyle w:val="StyleUnderline"/>
        </w:rPr>
        <w:t xml:space="preserve"> </w:t>
      </w:r>
      <w:r w:rsidRPr="000662F6">
        <w:rPr>
          <w:rStyle w:val="StyleUnderline"/>
          <w:highlight w:val="yellow"/>
        </w:rPr>
        <w:t>incorporates many</w:t>
      </w:r>
      <w:r w:rsidRPr="00CA5E8C">
        <w:rPr>
          <w:rStyle w:val="StyleUnderline"/>
        </w:rPr>
        <w:t xml:space="preserve"> different kinds of </w:t>
      </w:r>
      <w:r w:rsidRPr="000662F6">
        <w:rPr>
          <w:rStyle w:val="StyleUnderline"/>
          <w:highlight w:val="yellow"/>
        </w:rPr>
        <w:t>entities having ‘causal powers’</w:t>
      </w:r>
      <w:r w:rsidRPr="001C77E3">
        <w:rPr>
          <w:sz w:val="16"/>
        </w:rPr>
        <w:t>. The generative notion of causality is therefore sophisticated enough to analyze social (and natural) reality by being able to differentiate the distinct functions of different kinds of causes while maintaining the fundamental difference between causal and non-causal factors (</w:t>
      </w:r>
      <w:proofErr w:type="spellStart"/>
      <w:r w:rsidRPr="001C77E3">
        <w:rPr>
          <w:sz w:val="16"/>
        </w:rPr>
        <w:t>eg</w:t>
      </w:r>
      <w:proofErr w:type="spellEnd"/>
      <w:r w:rsidRPr="001C77E3">
        <w:rPr>
          <w:sz w:val="16"/>
        </w:rPr>
        <w:t xml:space="preserve"> ‘reason’). </w:t>
      </w:r>
    </w:p>
    <w:p w14:paraId="02DC5094" w14:textId="38205CDF" w:rsidR="00341B13" w:rsidRDefault="00341B13" w:rsidP="00341B13">
      <w:pPr>
        <w:pStyle w:val="Heading3"/>
      </w:pPr>
      <w:r>
        <w:t>AT: Constitutive Causality---2NC</w:t>
      </w:r>
    </w:p>
    <w:p w14:paraId="590BF5E3" w14:textId="77777777" w:rsidR="00341B13" w:rsidRPr="003251D0" w:rsidRDefault="00341B13" w:rsidP="00341B13">
      <w:pPr>
        <w:pStyle w:val="Heading4"/>
      </w:pPr>
      <w:r w:rsidRPr="003251D0">
        <w:t>Rhetorical analysis of institutions fails</w:t>
      </w:r>
      <w:r>
        <w:t>---their discursive determinism flattens social reality</w:t>
      </w:r>
    </w:p>
    <w:p w14:paraId="3AE4E12E" w14:textId="77777777" w:rsidR="00341B13" w:rsidRPr="003251D0" w:rsidRDefault="00341B13" w:rsidP="00341B13">
      <w:r w:rsidRPr="003251D0">
        <w:t xml:space="preserve">Mike </w:t>
      </w:r>
      <w:r w:rsidRPr="003251D0">
        <w:rPr>
          <w:rStyle w:val="Style13ptBold"/>
          <w:sz w:val="28"/>
        </w:rPr>
        <w:t>Reed 2K</w:t>
      </w:r>
      <w:r w:rsidRPr="003251D0">
        <w:t xml:space="preserve">, Professor at Lancaster University, “The Limits of Discourse </w:t>
      </w:r>
      <w:proofErr w:type="spellStart"/>
      <w:r w:rsidRPr="003251D0">
        <w:t>Analysisin</w:t>
      </w:r>
      <w:proofErr w:type="spellEnd"/>
      <w:r w:rsidRPr="003251D0">
        <w:t xml:space="preserve"> Organizational Analysis,” Organization 7(3), p524, http://cc.scu.edu.cn/G2S/eWebEditor/uploadfile/20121216101345395.pdf</w:t>
      </w:r>
    </w:p>
    <w:p w14:paraId="799F78C6" w14:textId="77777777" w:rsidR="00341B13" w:rsidRPr="003251D0" w:rsidRDefault="00341B13" w:rsidP="00341B13">
      <w:pPr>
        <w:rPr>
          <w:sz w:val="12"/>
        </w:rPr>
      </w:pPr>
      <w:r w:rsidRPr="003251D0">
        <w:rPr>
          <w:rStyle w:val="StyleUnderline"/>
        </w:rPr>
        <w:t xml:space="preserve">My purpose is to identify </w:t>
      </w:r>
      <w:r w:rsidRPr="003251D0">
        <w:rPr>
          <w:sz w:val="12"/>
        </w:rPr>
        <w:t xml:space="preserve">and evaluate what </w:t>
      </w:r>
      <w:r w:rsidRPr="003251D0">
        <w:rPr>
          <w:rStyle w:val="Emphasis"/>
          <w:highlight w:val="yellow"/>
        </w:rPr>
        <w:t>I see</w:t>
      </w:r>
      <w:r w:rsidRPr="003251D0">
        <w:rPr>
          <w:sz w:val="12"/>
        </w:rPr>
        <w:t xml:space="preserve"> as the </w:t>
      </w:r>
      <w:r w:rsidRPr="003251D0">
        <w:rPr>
          <w:rStyle w:val="Emphasis"/>
          <w:highlight w:val="yellow"/>
        </w:rPr>
        <w:t>major limitations</w:t>
      </w:r>
      <w:r w:rsidRPr="003251D0">
        <w:rPr>
          <w:sz w:val="12"/>
          <w:highlight w:val="yellow"/>
        </w:rPr>
        <w:t xml:space="preserve"> </w:t>
      </w:r>
      <w:r w:rsidRPr="003251D0">
        <w:rPr>
          <w:rStyle w:val="StyleUnderline"/>
          <w:highlight w:val="yellow"/>
        </w:rPr>
        <w:t>of</w:t>
      </w:r>
      <w:r w:rsidRPr="003251D0">
        <w:rPr>
          <w:sz w:val="12"/>
        </w:rPr>
        <w:t xml:space="preserve"> Foucauldian </w:t>
      </w:r>
      <w:r w:rsidRPr="003251D0">
        <w:rPr>
          <w:rStyle w:val="StyleUnderline"/>
          <w:highlight w:val="yellow"/>
        </w:rPr>
        <w:t>discourse analysis as applied to</w:t>
      </w:r>
      <w:r w:rsidRPr="003251D0">
        <w:rPr>
          <w:rStyle w:val="StyleUnderline"/>
        </w:rPr>
        <w:t xml:space="preserve"> the study of </w:t>
      </w:r>
      <w:r w:rsidRPr="003251D0">
        <w:rPr>
          <w:rStyle w:val="Emphasis"/>
          <w:highlight w:val="yellow"/>
        </w:rPr>
        <w:t>organizational practices</w:t>
      </w:r>
      <w:r w:rsidRPr="003251D0">
        <w:rPr>
          <w:rStyle w:val="StyleUnderline"/>
        </w:rPr>
        <w:t xml:space="preserve"> and forms</w:t>
      </w:r>
      <w:r w:rsidRPr="003251D0">
        <w:rPr>
          <w:sz w:val="12"/>
        </w:rPr>
        <w:t xml:space="preserve">. I intend to suggest that </w:t>
      </w:r>
      <w:r w:rsidRPr="003251D0">
        <w:rPr>
          <w:rStyle w:val="StyleUnderline"/>
          <w:highlight w:val="yellow"/>
        </w:rPr>
        <w:t xml:space="preserve">there are </w:t>
      </w:r>
      <w:r w:rsidRPr="003251D0">
        <w:rPr>
          <w:rStyle w:val="Emphasis"/>
          <w:highlight w:val="yellow"/>
        </w:rPr>
        <w:t>inherent ontological, epistemological and theoretical weaknesses</w:t>
      </w:r>
      <w:r w:rsidRPr="003251D0">
        <w:rPr>
          <w:sz w:val="12"/>
        </w:rPr>
        <w:t xml:space="preserve"> </w:t>
      </w:r>
      <w:proofErr w:type="spellStart"/>
      <w:r w:rsidRPr="003251D0">
        <w:rPr>
          <w:sz w:val="12"/>
        </w:rPr>
        <w:t>exhib-ited</w:t>
      </w:r>
      <w:proofErr w:type="spellEnd"/>
      <w:r w:rsidRPr="003251D0">
        <w:rPr>
          <w:sz w:val="12"/>
        </w:rPr>
        <w:t xml:space="preserve"> by the former and that these need to be ‘repaired’ by drawing on a number of core ideas from critical realism.¶ Limitations of Foucauldian Discourse Analysis ¶ I intend to structure my critique of Foucauldian discourse </w:t>
      </w:r>
      <w:proofErr w:type="spellStart"/>
      <w:r w:rsidRPr="003251D0">
        <w:rPr>
          <w:sz w:val="12"/>
        </w:rPr>
        <w:t>analysisaround</w:t>
      </w:r>
      <w:proofErr w:type="spellEnd"/>
      <w:r w:rsidRPr="003251D0">
        <w:rPr>
          <w:sz w:val="12"/>
        </w:rPr>
        <w:t xml:space="preserve"> five interrelated themes: constructivism, nominalism, </w:t>
      </w:r>
      <w:proofErr w:type="spellStart"/>
      <w:r w:rsidRPr="003251D0">
        <w:rPr>
          <w:sz w:val="12"/>
        </w:rPr>
        <w:t>determin</w:t>
      </w:r>
      <w:proofErr w:type="spellEnd"/>
      <w:r w:rsidRPr="003251D0">
        <w:rPr>
          <w:sz w:val="12"/>
        </w:rPr>
        <w:t xml:space="preserve">-ism, localism and reductionism. Each of these, in my view, </w:t>
      </w:r>
      <w:proofErr w:type="spellStart"/>
      <w:r w:rsidRPr="003251D0">
        <w:rPr>
          <w:sz w:val="12"/>
        </w:rPr>
        <w:t>identifiesmajor</w:t>
      </w:r>
      <w:proofErr w:type="spellEnd"/>
      <w:r w:rsidRPr="003251D0">
        <w:rPr>
          <w:sz w:val="12"/>
        </w:rPr>
        <w:t xml:space="preserve"> limitations and weaknesses of the Foucauldian approach to </w:t>
      </w:r>
      <w:proofErr w:type="spellStart"/>
      <w:r w:rsidRPr="003251D0">
        <w:rPr>
          <w:sz w:val="12"/>
        </w:rPr>
        <w:t>analys-ing</w:t>
      </w:r>
      <w:proofErr w:type="spellEnd"/>
      <w:r w:rsidRPr="003251D0">
        <w:rPr>
          <w:sz w:val="12"/>
        </w:rPr>
        <w:t xml:space="preserve"> organizational discourse. Subsequently, I will move on to outline </w:t>
      </w:r>
      <w:proofErr w:type="spellStart"/>
      <w:r w:rsidRPr="003251D0">
        <w:rPr>
          <w:sz w:val="12"/>
        </w:rPr>
        <w:t>howaspects</w:t>
      </w:r>
      <w:proofErr w:type="spellEnd"/>
      <w:r w:rsidRPr="003251D0">
        <w:rPr>
          <w:sz w:val="12"/>
        </w:rPr>
        <w:t xml:space="preserve"> of critical realism might be drawn on to provide a more </w:t>
      </w:r>
      <w:proofErr w:type="spellStart"/>
      <w:r w:rsidRPr="003251D0">
        <w:rPr>
          <w:sz w:val="12"/>
        </w:rPr>
        <w:t>incisiveanalysis</w:t>
      </w:r>
      <w:proofErr w:type="spellEnd"/>
      <w:r w:rsidRPr="003251D0">
        <w:rPr>
          <w:sz w:val="12"/>
        </w:rPr>
        <w:t xml:space="preserve"> of organizational discourse in comparison to that provided </w:t>
      </w:r>
      <w:proofErr w:type="spellStart"/>
      <w:r w:rsidRPr="003251D0">
        <w:rPr>
          <w:sz w:val="12"/>
        </w:rPr>
        <w:t>byFoucauldian</w:t>
      </w:r>
      <w:proofErr w:type="spellEnd"/>
      <w:r w:rsidRPr="003251D0">
        <w:rPr>
          <w:sz w:val="12"/>
        </w:rPr>
        <w:t xml:space="preserve"> analysis.¶ 1. Constructivism Foucauldian discourse analysis, particularly as it has been </w:t>
      </w:r>
      <w:proofErr w:type="spellStart"/>
      <w:r w:rsidRPr="003251D0">
        <w:rPr>
          <w:sz w:val="12"/>
        </w:rPr>
        <w:t>practised</w:t>
      </w:r>
      <w:proofErr w:type="spellEnd"/>
      <w:r w:rsidRPr="003251D0">
        <w:rPr>
          <w:sz w:val="12"/>
        </w:rPr>
        <w:t xml:space="preserve"> in organizational analysis, is grounded in a radical ontological constructivism in which reality is literally ‘talked and texted’ </w:t>
      </w:r>
      <w:proofErr w:type="spellStart"/>
      <w:r w:rsidRPr="003251D0">
        <w:rPr>
          <w:sz w:val="12"/>
        </w:rPr>
        <w:t>intoexistence</w:t>
      </w:r>
      <w:proofErr w:type="spellEnd"/>
      <w:r w:rsidRPr="003251D0">
        <w:rPr>
          <w:sz w:val="12"/>
        </w:rPr>
        <w:t xml:space="preserve">. It asserts that there is nothing outside discourse but more discourse; all reality, natural and social alike, is discursively contingent and fabricated. As a result, </w:t>
      </w:r>
      <w:r w:rsidRPr="003251D0">
        <w:rPr>
          <w:rStyle w:val="StyleUnderline"/>
          <w:highlight w:val="yellow"/>
        </w:rPr>
        <w:t xml:space="preserve">it tends to </w:t>
      </w:r>
      <w:r w:rsidRPr="003251D0">
        <w:rPr>
          <w:rStyle w:val="Emphasis"/>
          <w:highlight w:val="yellow"/>
        </w:rPr>
        <w:t>idealize meaning</w:t>
      </w:r>
      <w:r w:rsidRPr="003251D0">
        <w:rPr>
          <w:rStyle w:val="StyleUnderline"/>
          <w:highlight w:val="yellow"/>
        </w:rPr>
        <w:t xml:space="preserve"> and</w:t>
      </w:r>
      <w:r w:rsidRPr="003251D0">
        <w:rPr>
          <w:rStyle w:val="StyleUnderline"/>
        </w:rPr>
        <w:t xml:space="preserve"> to </w:t>
      </w:r>
      <w:r w:rsidRPr="003251D0">
        <w:rPr>
          <w:rStyle w:val="Emphasis"/>
          <w:highlight w:val="yellow"/>
        </w:rPr>
        <w:t>marginalize</w:t>
      </w:r>
      <w:r w:rsidRPr="003251D0">
        <w:rPr>
          <w:rStyle w:val="StyleUnderline"/>
        </w:rPr>
        <w:t xml:space="preserve"> the </w:t>
      </w:r>
      <w:r w:rsidRPr="003251D0">
        <w:rPr>
          <w:rStyle w:val="Emphasis"/>
          <w:highlight w:val="yellow"/>
        </w:rPr>
        <w:t>non-semantic aspects</w:t>
      </w:r>
      <w:r w:rsidRPr="003251D0">
        <w:rPr>
          <w:rStyle w:val="StyleUnderline"/>
          <w:highlight w:val="yellow"/>
        </w:rPr>
        <w:t xml:space="preserve"> of</w:t>
      </w:r>
      <w:r w:rsidRPr="003251D0">
        <w:rPr>
          <w:rStyle w:val="StyleUnderline"/>
        </w:rPr>
        <w:t xml:space="preserve"> economic and </w:t>
      </w:r>
      <w:r w:rsidRPr="003251D0">
        <w:rPr>
          <w:rStyle w:val="StyleUnderline"/>
          <w:highlight w:val="yellow"/>
        </w:rPr>
        <w:t>political reality in that it is</w:t>
      </w:r>
      <w:r w:rsidRPr="003251D0">
        <w:rPr>
          <w:rStyle w:val="StyleUnderline"/>
        </w:rPr>
        <w:t xml:space="preserve"> ontologically </w:t>
      </w:r>
      <w:r w:rsidRPr="003251D0">
        <w:rPr>
          <w:rStyle w:val="Emphasis"/>
          <w:highlight w:val="yellow"/>
        </w:rPr>
        <w:t>insensitive to material structuring</w:t>
      </w:r>
      <w:r w:rsidRPr="003251D0">
        <w:rPr>
          <w:rStyle w:val="StyleUnderline"/>
          <w:highlight w:val="yellow"/>
        </w:rPr>
        <w:t xml:space="preserve"> and its </w:t>
      </w:r>
      <w:r w:rsidRPr="003251D0">
        <w:rPr>
          <w:rStyle w:val="StyleUnderline"/>
        </w:rPr>
        <w:t xml:space="preserve">con-straining </w:t>
      </w:r>
      <w:r w:rsidRPr="003251D0">
        <w:rPr>
          <w:rStyle w:val="StyleUnderline"/>
          <w:highlight w:val="yellow"/>
        </w:rPr>
        <w:t>influence on social action</w:t>
      </w:r>
      <w:r w:rsidRPr="003251D0">
        <w:rPr>
          <w:sz w:val="12"/>
        </w:rPr>
        <w:t xml:space="preserve">. Discourses are assumed to take on </w:t>
      </w:r>
      <w:proofErr w:type="spellStart"/>
      <w:r w:rsidRPr="003251D0">
        <w:rPr>
          <w:sz w:val="12"/>
        </w:rPr>
        <w:t>an‘object</w:t>
      </w:r>
      <w:proofErr w:type="spellEnd"/>
      <w:r w:rsidRPr="003251D0">
        <w:rPr>
          <w:sz w:val="12"/>
        </w:rPr>
        <w:t xml:space="preserve">-constituting’ character in that they systematically determine </w:t>
      </w:r>
      <w:proofErr w:type="spellStart"/>
      <w:r w:rsidRPr="003251D0">
        <w:rPr>
          <w:sz w:val="12"/>
        </w:rPr>
        <w:t>theobjects</w:t>
      </w:r>
      <w:proofErr w:type="spellEnd"/>
      <w:r w:rsidRPr="003251D0">
        <w:rPr>
          <w:sz w:val="12"/>
        </w:rPr>
        <w:t xml:space="preserve"> of which they speak and cannot be penetrated by any ‘discourse-independent’ realities of a social or natural kind. As </w:t>
      </w:r>
      <w:proofErr w:type="spellStart"/>
      <w:r w:rsidRPr="003251D0">
        <w:rPr>
          <w:sz w:val="12"/>
        </w:rPr>
        <w:t>Gergen</w:t>
      </w:r>
      <w:proofErr w:type="spellEnd"/>
      <w:r w:rsidRPr="003251D0">
        <w:rPr>
          <w:sz w:val="12"/>
        </w:rPr>
        <w:t xml:space="preserve"> puts </w:t>
      </w:r>
      <w:proofErr w:type="spellStart"/>
      <w:r w:rsidRPr="003251D0">
        <w:rPr>
          <w:sz w:val="12"/>
        </w:rPr>
        <w:t>it,radical</w:t>
      </w:r>
      <w:proofErr w:type="spellEnd"/>
      <w:r w:rsidRPr="003251D0">
        <w:rPr>
          <w:sz w:val="12"/>
        </w:rPr>
        <w:t xml:space="preserve"> constructivism asserts ‘whatever is, simply is’ (</w:t>
      </w:r>
      <w:proofErr w:type="spellStart"/>
      <w:r w:rsidRPr="003251D0">
        <w:rPr>
          <w:sz w:val="12"/>
        </w:rPr>
        <w:t>Gergen</w:t>
      </w:r>
      <w:proofErr w:type="spellEnd"/>
      <w:r w:rsidRPr="003251D0">
        <w:rPr>
          <w:sz w:val="12"/>
        </w:rPr>
        <w:t xml:space="preserve">, 1994: 72).The relationship between discourses and that which they represent </w:t>
      </w:r>
      <w:proofErr w:type="spellStart"/>
      <w:r w:rsidRPr="003251D0">
        <w:rPr>
          <w:sz w:val="12"/>
        </w:rPr>
        <w:t>isentirely</w:t>
      </w:r>
      <w:proofErr w:type="spellEnd"/>
      <w:r w:rsidRPr="003251D0">
        <w:rPr>
          <w:sz w:val="12"/>
        </w:rPr>
        <w:t xml:space="preserve"> arbitrary—even, indeed particularly, in relation to the physical, biological and social properties which they denote as ‘significant’ entities that have to be recognized and acted upon and through in some ways rather than others.¶ 2. Nominalism Given the commitment to radical epistemological construct-</w:t>
      </w:r>
      <w:proofErr w:type="spellStart"/>
      <w:r w:rsidRPr="003251D0">
        <w:rPr>
          <w:sz w:val="12"/>
        </w:rPr>
        <w:t>ivism</w:t>
      </w:r>
      <w:proofErr w:type="spellEnd"/>
      <w:r w:rsidRPr="003251D0">
        <w:rPr>
          <w:sz w:val="12"/>
        </w:rPr>
        <w:t xml:space="preserve">/relativism previously outlined, then Foucauldian discourse </w:t>
      </w:r>
      <w:proofErr w:type="spellStart"/>
      <w:r w:rsidRPr="003251D0">
        <w:rPr>
          <w:sz w:val="12"/>
        </w:rPr>
        <w:t>analy</w:t>
      </w:r>
      <w:proofErr w:type="spellEnd"/>
      <w:r w:rsidRPr="003251D0">
        <w:rPr>
          <w:sz w:val="12"/>
        </w:rPr>
        <w:t xml:space="preserve">-sis must restrict itself to ‘nominalist’ forms of conceptualization </w:t>
      </w:r>
      <w:proofErr w:type="spellStart"/>
      <w:r w:rsidRPr="003251D0">
        <w:rPr>
          <w:sz w:val="12"/>
        </w:rPr>
        <w:t>andexplanation</w:t>
      </w:r>
      <w:proofErr w:type="spellEnd"/>
      <w:r w:rsidRPr="003251D0">
        <w:rPr>
          <w:sz w:val="12"/>
        </w:rPr>
        <w:t>. As constituent components of various discursive forma-</w:t>
      </w:r>
      <w:proofErr w:type="spellStart"/>
      <w:r w:rsidRPr="003251D0">
        <w:rPr>
          <w:sz w:val="12"/>
        </w:rPr>
        <w:t>tions</w:t>
      </w:r>
      <w:proofErr w:type="spellEnd"/>
      <w:r w:rsidRPr="003251D0">
        <w:rPr>
          <w:sz w:val="12"/>
        </w:rPr>
        <w:t xml:space="preserve">, explanatory concepts, models and theories are nothing more </w:t>
      </w:r>
      <w:proofErr w:type="spellStart"/>
      <w:r w:rsidRPr="003251D0">
        <w:rPr>
          <w:sz w:val="12"/>
        </w:rPr>
        <w:t>andnothing</w:t>
      </w:r>
      <w:proofErr w:type="spellEnd"/>
      <w:r w:rsidRPr="003251D0">
        <w:rPr>
          <w:sz w:val="12"/>
        </w:rPr>
        <w:t xml:space="preserve"> less than convenient ‘names’ or ‘fictions’ that represent the </w:t>
      </w:r>
      <w:proofErr w:type="spellStart"/>
      <w:r w:rsidRPr="003251D0">
        <w:rPr>
          <w:sz w:val="12"/>
        </w:rPr>
        <w:t>worldin</w:t>
      </w:r>
      <w:proofErr w:type="spellEnd"/>
      <w:r w:rsidRPr="003251D0">
        <w:rPr>
          <w:sz w:val="12"/>
        </w:rPr>
        <w:t xml:space="preserve"> particular ways rather than others. These concepts exist and take </w:t>
      </w:r>
      <w:proofErr w:type="spellStart"/>
      <w:r w:rsidRPr="003251D0">
        <w:rPr>
          <w:sz w:val="12"/>
        </w:rPr>
        <w:t>onmeaning</w:t>
      </w:r>
      <w:proofErr w:type="spellEnd"/>
      <w:r w:rsidRPr="003251D0">
        <w:rPr>
          <w:sz w:val="12"/>
        </w:rPr>
        <w:t xml:space="preserve"> only insofar as they are created and sustained through discourse(i.e. through ‘talk’ and ‘text’). Any form of interpretation or explanation </w:t>
      </w:r>
      <w:proofErr w:type="spellStart"/>
      <w:r w:rsidRPr="003251D0">
        <w:rPr>
          <w:sz w:val="12"/>
        </w:rPr>
        <w:t>isnecessarily</w:t>
      </w:r>
      <w:proofErr w:type="spellEnd"/>
      <w:r w:rsidRPr="003251D0">
        <w:rPr>
          <w:sz w:val="12"/>
        </w:rPr>
        <w:t xml:space="preserve"> relative to and constrained by the discursive framework </w:t>
      </w:r>
      <w:proofErr w:type="spellStart"/>
      <w:r w:rsidRPr="003251D0">
        <w:rPr>
          <w:sz w:val="12"/>
        </w:rPr>
        <w:t>andcontext</w:t>
      </w:r>
      <w:proofErr w:type="spellEnd"/>
      <w:r w:rsidRPr="003251D0">
        <w:rPr>
          <w:sz w:val="12"/>
        </w:rPr>
        <w:t xml:space="preserve"> in which it originates and becomes reproduced as ‘</w:t>
      </w:r>
      <w:proofErr w:type="spellStart"/>
      <w:r w:rsidRPr="003251D0">
        <w:rPr>
          <w:sz w:val="12"/>
        </w:rPr>
        <w:t>knowledge’.Explanation</w:t>
      </w:r>
      <w:proofErr w:type="spellEnd"/>
      <w:r w:rsidRPr="003251D0">
        <w:rPr>
          <w:sz w:val="12"/>
        </w:rPr>
        <w:t xml:space="preserve"> is always framed and formed in the confluence of </w:t>
      </w:r>
      <w:proofErr w:type="spellStart"/>
      <w:r w:rsidRPr="003251D0">
        <w:rPr>
          <w:sz w:val="12"/>
        </w:rPr>
        <w:t>encountersand</w:t>
      </w:r>
      <w:proofErr w:type="spellEnd"/>
      <w:r w:rsidRPr="003251D0">
        <w:rPr>
          <w:sz w:val="12"/>
        </w:rPr>
        <w:t xml:space="preserve"> chances—even when it assumes some sort of temporary </w:t>
      </w:r>
      <w:proofErr w:type="spellStart"/>
      <w:r w:rsidRPr="003251D0">
        <w:rPr>
          <w:sz w:val="12"/>
        </w:rPr>
        <w:t>stabilizationand</w:t>
      </w:r>
      <w:proofErr w:type="spellEnd"/>
      <w:r w:rsidRPr="003251D0">
        <w:rPr>
          <w:sz w:val="12"/>
        </w:rPr>
        <w:t xml:space="preserve"> formalization as an identifiable discursive formation with its </w:t>
      </w:r>
      <w:proofErr w:type="spellStart"/>
      <w:r w:rsidRPr="003251D0">
        <w:rPr>
          <w:sz w:val="12"/>
        </w:rPr>
        <w:t>ownrules</w:t>
      </w:r>
      <w:proofErr w:type="spellEnd"/>
      <w:r w:rsidRPr="003251D0">
        <w:rPr>
          <w:sz w:val="12"/>
        </w:rPr>
        <w:t xml:space="preserve">, practices and powers (e.g. the medicalization of madness from </w:t>
      </w:r>
      <w:proofErr w:type="spellStart"/>
      <w:r w:rsidRPr="003251D0">
        <w:rPr>
          <w:sz w:val="12"/>
        </w:rPr>
        <w:t>thelate</w:t>
      </w:r>
      <w:proofErr w:type="spellEnd"/>
      <w:r w:rsidRPr="003251D0">
        <w:rPr>
          <w:sz w:val="12"/>
        </w:rPr>
        <w:t xml:space="preserve"> 18th/early 19th centuries onwards).¶ 3. Determinism Foucauldian analysis </w:t>
      </w:r>
      <w:r w:rsidRPr="003251D0">
        <w:rPr>
          <w:rStyle w:val="StyleUnderline"/>
        </w:rPr>
        <w:t xml:space="preserve">also downplays the role and </w:t>
      </w:r>
      <w:proofErr w:type="spellStart"/>
      <w:r w:rsidRPr="003251D0">
        <w:rPr>
          <w:rStyle w:val="StyleUnderline"/>
        </w:rPr>
        <w:t>signifi-cance</w:t>
      </w:r>
      <w:proofErr w:type="spellEnd"/>
      <w:r w:rsidRPr="003251D0">
        <w:rPr>
          <w:rStyle w:val="StyleUnderline"/>
        </w:rPr>
        <w:t xml:space="preserve"> of agency in the construction, reproduction and transformation of discursive formations. The </w:t>
      </w:r>
      <w:r w:rsidRPr="003251D0">
        <w:rPr>
          <w:rStyle w:val="StyleUnderline"/>
          <w:highlight w:val="yellow"/>
        </w:rPr>
        <w:t>intentions and actions</w:t>
      </w:r>
      <w:r w:rsidRPr="003251D0">
        <w:rPr>
          <w:rStyle w:val="StyleUnderline"/>
        </w:rPr>
        <w:t xml:space="preserve"> of agents </w:t>
      </w:r>
      <w:r w:rsidRPr="003251D0">
        <w:rPr>
          <w:rStyle w:val="StyleUnderline"/>
          <w:highlight w:val="yellow"/>
        </w:rPr>
        <w:t>are sub-ordinated to</w:t>
      </w:r>
      <w:r w:rsidRPr="003251D0">
        <w:rPr>
          <w:rStyle w:val="StyleUnderline"/>
        </w:rPr>
        <w:t xml:space="preserve"> the conception of </w:t>
      </w:r>
      <w:r w:rsidRPr="003251D0">
        <w:rPr>
          <w:rStyle w:val="StyleUnderline"/>
          <w:highlight w:val="yellow"/>
        </w:rPr>
        <w:t>discourse as</w:t>
      </w:r>
      <w:r w:rsidRPr="003251D0">
        <w:rPr>
          <w:sz w:val="12"/>
        </w:rPr>
        <w:t xml:space="preserve"> consisting of </w:t>
      </w:r>
      <w:r w:rsidRPr="003251D0">
        <w:rPr>
          <w:rStyle w:val="Emphasis"/>
          <w:highlight w:val="yellow"/>
        </w:rPr>
        <w:t>determinate</w:t>
      </w:r>
      <w:r w:rsidRPr="003251D0">
        <w:rPr>
          <w:rStyle w:val="Emphasis"/>
        </w:rPr>
        <w:t xml:space="preserve"> sets </w:t>
      </w:r>
      <w:r w:rsidRPr="009C1F75">
        <w:rPr>
          <w:rStyle w:val="Emphasis"/>
          <w:highlight w:val="yellow"/>
        </w:rPr>
        <w:t xml:space="preserve">of rules </w:t>
      </w:r>
      <w:r w:rsidRPr="003251D0">
        <w:rPr>
          <w:rStyle w:val="Emphasis"/>
          <w:highlight w:val="yellow"/>
        </w:rPr>
        <w:t>and practices</w:t>
      </w:r>
      <w:r w:rsidRPr="003251D0">
        <w:rPr>
          <w:sz w:val="12"/>
        </w:rPr>
        <w:t xml:space="preserve"> which account for the functioning and </w:t>
      </w:r>
      <w:proofErr w:type="spellStart"/>
      <w:r w:rsidRPr="003251D0">
        <w:rPr>
          <w:sz w:val="12"/>
        </w:rPr>
        <w:t>transforma-tion</w:t>
      </w:r>
      <w:proofErr w:type="spellEnd"/>
      <w:r w:rsidRPr="003251D0">
        <w:rPr>
          <w:sz w:val="12"/>
        </w:rPr>
        <w:t xml:space="preserve"> of bodies of knowledge and the disciplinary technologies they support. </w:t>
      </w:r>
      <w:r w:rsidRPr="003251D0">
        <w:rPr>
          <w:rStyle w:val="StyleUnderline"/>
        </w:rPr>
        <w:t xml:space="preserve">The functioning of discourses is </w:t>
      </w:r>
      <w:r w:rsidRPr="003251D0">
        <w:rPr>
          <w:rStyle w:val="StyleUnderline"/>
          <w:highlight w:val="yellow"/>
        </w:rPr>
        <w:t>treated as</w:t>
      </w:r>
      <w:r w:rsidRPr="003251D0">
        <w:rPr>
          <w:rStyle w:val="StyleUnderline"/>
        </w:rPr>
        <w:t xml:space="preserve"> largely </w:t>
      </w:r>
      <w:r w:rsidRPr="003251D0">
        <w:rPr>
          <w:rStyle w:val="StyleUnderline"/>
          <w:highlight w:val="yellow"/>
        </w:rPr>
        <w:t>autonomous and independent of human agency</w:t>
      </w:r>
      <w:r w:rsidRPr="003251D0">
        <w:rPr>
          <w:sz w:val="12"/>
        </w:rPr>
        <w:t xml:space="preserve">. As Tim Newton has recently argued:¶ ... the problem is that </w:t>
      </w:r>
      <w:proofErr w:type="spellStart"/>
      <w:r w:rsidRPr="003251D0">
        <w:rPr>
          <w:sz w:val="12"/>
        </w:rPr>
        <w:t>Foucauldians</w:t>
      </w:r>
      <w:proofErr w:type="spellEnd"/>
      <w:r w:rsidRPr="003251D0">
        <w:rPr>
          <w:sz w:val="12"/>
        </w:rPr>
        <w:t xml:space="preserve"> have difficulty in explaining active agential subjects who </w:t>
      </w:r>
      <w:proofErr w:type="spellStart"/>
      <w:r w:rsidRPr="003251D0">
        <w:rPr>
          <w:sz w:val="12"/>
        </w:rPr>
        <w:t>manoeuvre</w:t>
      </w:r>
      <w:proofErr w:type="spellEnd"/>
      <w:r w:rsidRPr="003251D0">
        <w:rPr>
          <w:sz w:val="12"/>
        </w:rPr>
        <w:t xml:space="preserve"> and play with discourse and practice in the context of power relations which are often asymmetrical in character. Unless one attends to such ‘play’ and to the power asymmetries that often exist between managers and other workers, it will remain difficult to explain why excellence discourse may have more appeal to the former group than the </w:t>
      </w:r>
      <w:proofErr w:type="spellStart"/>
      <w:r w:rsidRPr="003251D0">
        <w:rPr>
          <w:sz w:val="12"/>
        </w:rPr>
        <w:t>latter.At</w:t>
      </w:r>
      <w:proofErr w:type="spellEnd"/>
      <w:r w:rsidRPr="003251D0">
        <w:rPr>
          <w:sz w:val="12"/>
        </w:rPr>
        <w:t xml:space="preserve"> the same time, </w:t>
      </w:r>
      <w:r w:rsidRPr="003251D0">
        <w:rPr>
          <w:rStyle w:val="StyleUnderline"/>
          <w:highlight w:val="yellow"/>
        </w:rPr>
        <w:t>the language</w:t>
      </w:r>
      <w:r w:rsidRPr="003251D0">
        <w:rPr>
          <w:sz w:val="12"/>
        </w:rPr>
        <w:t xml:space="preserve"> adopted by the </w:t>
      </w:r>
      <w:proofErr w:type="spellStart"/>
      <w:r w:rsidRPr="003251D0">
        <w:rPr>
          <w:sz w:val="12"/>
        </w:rPr>
        <w:t>Foucauldians</w:t>
      </w:r>
      <w:proofErr w:type="spellEnd"/>
      <w:r w:rsidRPr="003251D0">
        <w:rPr>
          <w:sz w:val="12"/>
        </w:rPr>
        <w:t xml:space="preserve"> often </w:t>
      </w:r>
      <w:r w:rsidRPr="003251D0">
        <w:rPr>
          <w:rStyle w:val="Emphasis"/>
          <w:highlight w:val="yellow"/>
        </w:rPr>
        <w:t>encourages an image of passivity</w:t>
      </w:r>
      <w:r w:rsidRPr="003251D0">
        <w:rPr>
          <w:sz w:val="12"/>
        </w:rPr>
        <w:t xml:space="preserve">. (Newton, 1998: 428) ¶ This ‘backdoor determinism’ can be explained in relation to the </w:t>
      </w:r>
      <w:proofErr w:type="spellStart"/>
      <w:r w:rsidRPr="003251D0">
        <w:rPr>
          <w:sz w:val="12"/>
        </w:rPr>
        <w:t>assump-tion</w:t>
      </w:r>
      <w:proofErr w:type="spellEnd"/>
      <w:r w:rsidRPr="003251D0">
        <w:rPr>
          <w:sz w:val="12"/>
        </w:rPr>
        <w:t xml:space="preserve"> that the production and reproduction of discursive formations has a logic of its own independent of the social action through which it is made possible. By denying any ontological or analytical differentiation between agency and structure, Foucauldian </w:t>
      </w:r>
      <w:r w:rsidRPr="003251D0">
        <w:rPr>
          <w:rStyle w:val="StyleUnderline"/>
          <w:highlight w:val="yellow"/>
        </w:rPr>
        <w:t>discourse analysis ends up</w:t>
      </w:r>
      <w:r w:rsidRPr="003251D0">
        <w:rPr>
          <w:rStyle w:val="StyleUnderline"/>
        </w:rPr>
        <w:t xml:space="preserve"> with an explanatory theory that is </w:t>
      </w:r>
      <w:r w:rsidRPr="003251D0">
        <w:rPr>
          <w:rStyle w:val="Emphasis"/>
          <w:highlight w:val="yellow"/>
        </w:rPr>
        <w:t>unable to</w:t>
      </w:r>
      <w:r w:rsidRPr="003251D0">
        <w:rPr>
          <w:sz w:val="12"/>
        </w:rPr>
        <w:t xml:space="preserve"> distinguish between </w:t>
      </w:r>
      <w:proofErr w:type="spellStart"/>
      <w:r w:rsidRPr="003251D0">
        <w:rPr>
          <w:sz w:val="12"/>
        </w:rPr>
        <w:t>whatDenis</w:t>
      </w:r>
      <w:proofErr w:type="spellEnd"/>
      <w:r w:rsidRPr="003251D0">
        <w:rPr>
          <w:sz w:val="12"/>
        </w:rPr>
        <w:t xml:space="preserve"> Smith (1991) once called ‘open doors’ and ‘brick walls’ or to </w:t>
      </w:r>
      <w:r w:rsidRPr="003251D0">
        <w:rPr>
          <w:rStyle w:val="Emphasis"/>
          <w:highlight w:val="yellow"/>
        </w:rPr>
        <w:t>account for</w:t>
      </w:r>
      <w:r w:rsidRPr="003251D0">
        <w:rPr>
          <w:rStyle w:val="StyleUnderline"/>
          <w:highlight w:val="yellow"/>
        </w:rPr>
        <w:t xml:space="preserve"> the complex</w:t>
      </w:r>
      <w:r w:rsidRPr="003251D0">
        <w:rPr>
          <w:rStyle w:val="StyleUnderline"/>
        </w:rPr>
        <w:t xml:space="preserve"> points of </w:t>
      </w:r>
      <w:r w:rsidRPr="003251D0">
        <w:rPr>
          <w:rStyle w:val="StyleUnderline"/>
          <w:highlight w:val="yellow"/>
        </w:rPr>
        <w:t>intersection between agency and structure</w:t>
      </w:r>
      <w:r w:rsidRPr="003251D0">
        <w:rPr>
          <w:sz w:val="12"/>
          <w:highlight w:val="yellow"/>
        </w:rPr>
        <w:t xml:space="preserve">; </w:t>
      </w:r>
      <w:r w:rsidRPr="003251D0">
        <w:rPr>
          <w:rStyle w:val="StyleUnderline"/>
          <w:highlight w:val="yellow"/>
        </w:rPr>
        <w:t>they disappear</w:t>
      </w:r>
      <w:r w:rsidRPr="003251D0">
        <w:rPr>
          <w:rStyle w:val="StyleUnderline"/>
        </w:rPr>
        <w:t xml:space="preserve"> from view </w:t>
      </w:r>
      <w:r w:rsidRPr="003251D0">
        <w:rPr>
          <w:rStyle w:val="StyleUnderline"/>
          <w:highlight w:val="yellow"/>
        </w:rPr>
        <w:t>to be replaced by</w:t>
      </w:r>
      <w:r w:rsidRPr="003251D0">
        <w:rPr>
          <w:sz w:val="12"/>
        </w:rPr>
        <w:t xml:space="preserve"> a form of </w:t>
      </w:r>
      <w:r w:rsidRPr="003251D0">
        <w:rPr>
          <w:rStyle w:val="Emphasis"/>
          <w:highlight w:val="yellow"/>
        </w:rPr>
        <w:t>discursive determinism</w:t>
      </w:r>
      <w:r w:rsidRPr="003251D0">
        <w:rPr>
          <w:sz w:val="12"/>
          <w:highlight w:val="yellow"/>
        </w:rPr>
        <w:t xml:space="preserve"> </w:t>
      </w:r>
      <w:r w:rsidRPr="003251D0">
        <w:rPr>
          <w:rStyle w:val="Emphasis"/>
          <w:highlight w:val="yellow"/>
        </w:rPr>
        <w:t>which ‘flattens’</w:t>
      </w:r>
      <w:r w:rsidRPr="003251D0">
        <w:rPr>
          <w:sz w:val="12"/>
        </w:rPr>
        <w:t xml:space="preserve"> and simplifies our </w:t>
      </w:r>
      <w:r w:rsidRPr="003251D0">
        <w:rPr>
          <w:rStyle w:val="Emphasis"/>
          <w:highlight w:val="yellow"/>
        </w:rPr>
        <w:t>social reality</w:t>
      </w:r>
      <w:r w:rsidRPr="003251D0">
        <w:rPr>
          <w:sz w:val="12"/>
        </w:rPr>
        <w:t xml:space="preserve"> in such a manner that it is denuded of scale, continuity and durability.</w:t>
      </w:r>
    </w:p>
    <w:p w14:paraId="75E946AD" w14:textId="77777777" w:rsidR="00341B13" w:rsidRDefault="00341B13" w:rsidP="00341B13"/>
    <w:p w14:paraId="114959B4" w14:textId="77777777" w:rsidR="00341B13" w:rsidRDefault="00341B13" w:rsidP="00341B13"/>
    <w:p w14:paraId="460315CC" w14:textId="77777777" w:rsidR="00341B13" w:rsidRDefault="00341B13" w:rsidP="00341B13">
      <w:pPr>
        <w:pStyle w:val="Heading3"/>
      </w:pPr>
      <w:r>
        <w:t>AT Lebow</w:t>
      </w:r>
    </w:p>
    <w:p w14:paraId="7F6810EB" w14:textId="77777777" w:rsidR="00341B13" w:rsidRPr="0083048E" w:rsidRDefault="00341B13" w:rsidP="00341B13">
      <w:pPr>
        <w:pStyle w:val="Heading4"/>
      </w:pPr>
      <w:r>
        <w:t>Their discourse can’t overcome the DA’s causal chain---Lebow’s analysis ignores power structures and standard modes of operations that endure across context</w:t>
      </w:r>
    </w:p>
    <w:p w14:paraId="565DF118" w14:textId="77777777" w:rsidR="00341B13" w:rsidRDefault="00341B13" w:rsidP="00341B13">
      <w:proofErr w:type="spellStart"/>
      <w:r>
        <w:t>Heikki</w:t>
      </w:r>
      <w:proofErr w:type="spellEnd"/>
      <w:r>
        <w:t xml:space="preserve"> </w:t>
      </w:r>
      <w:proofErr w:type="spellStart"/>
      <w:r w:rsidRPr="00C43981">
        <w:rPr>
          <w:rStyle w:val="Style13ptBold"/>
        </w:rPr>
        <w:t>Patomäki</w:t>
      </w:r>
      <w:proofErr w:type="spellEnd"/>
      <w:r w:rsidRPr="00C43981">
        <w:rPr>
          <w:rStyle w:val="Style13ptBold"/>
        </w:rPr>
        <w:t xml:space="preserve"> 14</w:t>
      </w:r>
      <w:r>
        <w:t>, University of Helsinki, Fall 2014, “On the Reality of Causes: A Response to Ned Lebow,” https://www.mv.helsinki.fi/home/patomaki/On-the-reality-of-causes-(Patomaki-QMMR).pdf</w:t>
      </w:r>
    </w:p>
    <w:p w14:paraId="6CF70AF2" w14:textId="77777777" w:rsidR="00341B13" w:rsidRPr="00990F31" w:rsidRDefault="00341B13" w:rsidP="00341B13">
      <w:pPr>
        <w:rPr>
          <w:sz w:val="16"/>
        </w:rPr>
      </w:pPr>
      <w:r w:rsidRPr="00990F31">
        <w:rPr>
          <w:sz w:val="16"/>
        </w:rPr>
        <w:t xml:space="preserve">Hence none of the multi-phase tendencies specified in (1) – (4) is mechanical, always leading from A to B if triggered and if not prevented by something else. </w:t>
      </w:r>
      <w:r w:rsidRPr="00990F31">
        <w:rPr>
          <w:rStyle w:val="StyleUnderline"/>
          <w:highlight w:val="yellow"/>
        </w:rPr>
        <w:t>As Lebow argues</w:t>
      </w:r>
      <w:r w:rsidRPr="00990F31">
        <w:rPr>
          <w:sz w:val="16"/>
        </w:rPr>
        <w:t xml:space="preserve">, </w:t>
      </w:r>
      <w:r w:rsidRPr="00990F31">
        <w:rPr>
          <w:rStyle w:val="StyleUnderline"/>
          <w:highlight w:val="yellow"/>
        </w:rPr>
        <w:t>meanings</w:t>
      </w:r>
      <w:r w:rsidRPr="00990F31">
        <w:rPr>
          <w:rStyle w:val="StyleUnderline"/>
        </w:rPr>
        <w:t xml:space="preserve"> and constitution </w:t>
      </w:r>
      <w:r w:rsidRPr="00990F31">
        <w:rPr>
          <w:rStyle w:val="StyleUnderline"/>
          <w:highlight w:val="yellow"/>
        </w:rPr>
        <w:t>matter for causation</w:t>
      </w:r>
      <w:r w:rsidRPr="00990F31">
        <w:rPr>
          <w:sz w:val="16"/>
        </w:rPr>
        <w:t xml:space="preserve">. For the participants, the developments specified in (1) – (4) are often controversial. </w:t>
      </w:r>
      <w:r w:rsidRPr="00990F31">
        <w:rPr>
          <w:rStyle w:val="StyleUnderline"/>
          <w:highlight w:val="yellow"/>
        </w:rPr>
        <w:t>Different opinions about</w:t>
      </w:r>
      <w:r w:rsidRPr="00990F31">
        <w:rPr>
          <w:sz w:val="16"/>
        </w:rPr>
        <w:t xml:space="preserve"> their inevitability or </w:t>
      </w:r>
      <w:r w:rsidRPr="00990F31">
        <w:rPr>
          <w:rStyle w:val="StyleUnderline"/>
          <w:highlight w:val="yellow"/>
        </w:rPr>
        <w:t>justification may be raised</w:t>
      </w:r>
      <w:r w:rsidRPr="00990F31">
        <w:rPr>
          <w:sz w:val="16"/>
        </w:rPr>
        <w:t xml:space="preserve"> and countermeasures taken. </w:t>
      </w:r>
      <w:r w:rsidRPr="00990F31">
        <w:rPr>
          <w:rStyle w:val="StyleUnderline"/>
        </w:rPr>
        <w:t>Actors can be critically reflexive about the conditions of their own being and actions</w:t>
      </w:r>
      <w:r w:rsidRPr="00990F31">
        <w:rPr>
          <w:sz w:val="16"/>
        </w:rPr>
        <w:t xml:space="preserve">. </w:t>
      </w:r>
      <w:r w:rsidRPr="00990F31">
        <w:rPr>
          <w:rStyle w:val="Emphasis"/>
          <w:sz w:val="28"/>
          <w:szCs w:val="28"/>
          <w:highlight w:val="yellow"/>
        </w:rPr>
        <w:t>Nonetheless</w:t>
      </w:r>
      <w:r w:rsidRPr="00990F31">
        <w:rPr>
          <w:sz w:val="16"/>
          <w:szCs w:val="28"/>
        </w:rPr>
        <w:t xml:space="preserve"> </w:t>
      </w:r>
      <w:r w:rsidRPr="00990F31">
        <w:rPr>
          <w:rStyle w:val="StyleUnderline"/>
          <w:highlight w:val="yellow"/>
        </w:rPr>
        <w:t xml:space="preserve">there are </w:t>
      </w:r>
      <w:r w:rsidRPr="00990F31">
        <w:rPr>
          <w:rStyle w:val="Emphasis"/>
          <w:highlight w:val="yellow"/>
        </w:rPr>
        <w:t>structures</w:t>
      </w:r>
      <w:r w:rsidRPr="00990F31">
        <w:rPr>
          <w:sz w:val="16"/>
        </w:rPr>
        <w:t xml:space="preserve">, </w:t>
      </w:r>
      <w:r w:rsidRPr="00990F31">
        <w:rPr>
          <w:rStyle w:val="Emphasis"/>
          <w:highlight w:val="yellow"/>
        </w:rPr>
        <w:t>powers</w:t>
      </w:r>
      <w:r w:rsidRPr="00990F31">
        <w:rPr>
          <w:sz w:val="16"/>
        </w:rPr>
        <w:t xml:space="preserve">, </w:t>
      </w:r>
      <w:r w:rsidRPr="00990F31">
        <w:rPr>
          <w:rStyle w:val="Emphasis"/>
          <w:highlight w:val="yellow"/>
        </w:rPr>
        <w:t>dispositions</w:t>
      </w:r>
      <w:r w:rsidRPr="00990F31">
        <w:rPr>
          <w:sz w:val="16"/>
        </w:rPr>
        <w:t xml:space="preserve">, </w:t>
      </w:r>
      <w:r w:rsidRPr="00990F31">
        <w:rPr>
          <w:rStyle w:val="StyleUnderline"/>
        </w:rPr>
        <w:t>liabilities</w:t>
      </w:r>
      <w:r w:rsidRPr="00990F31">
        <w:rPr>
          <w:sz w:val="16"/>
        </w:rPr>
        <w:t xml:space="preserve">, </w:t>
      </w:r>
      <w:r w:rsidRPr="00990F31">
        <w:rPr>
          <w:rStyle w:val="StyleUnderline"/>
          <w:highlight w:val="yellow"/>
        </w:rPr>
        <w:t xml:space="preserve">and </w:t>
      </w:r>
      <w:r w:rsidRPr="00990F31">
        <w:rPr>
          <w:rStyle w:val="Emphasis"/>
          <w:highlight w:val="yellow"/>
        </w:rPr>
        <w:t>tendencies</w:t>
      </w:r>
      <w:r w:rsidRPr="00990F31">
        <w:rPr>
          <w:sz w:val="16"/>
        </w:rPr>
        <w:t xml:space="preserve"> </w:t>
      </w:r>
      <w:r w:rsidRPr="00990F31">
        <w:rPr>
          <w:rStyle w:val="StyleUnderline"/>
          <w:highlight w:val="yellow"/>
        </w:rPr>
        <w:t xml:space="preserve">that </w:t>
      </w:r>
      <w:r w:rsidRPr="00990F31">
        <w:rPr>
          <w:rStyle w:val="Emphasis"/>
          <w:highlight w:val="yellow"/>
        </w:rPr>
        <w:t>endure across contexts</w:t>
      </w:r>
      <w:r w:rsidRPr="00990F31">
        <w:rPr>
          <w:sz w:val="16"/>
        </w:rPr>
        <w:t xml:space="preserve">. </w:t>
      </w:r>
      <w:r w:rsidRPr="00990F31">
        <w:rPr>
          <w:rStyle w:val="StyleUnderline"/>
          <w:highlight w:val="yellow"/>
        </w:rPr>
        <w:t xml:space="preserve">By </w:t>
      </w:r>
      <w:r w:rsidRPr="00990F31">
        <w:rPr>
          <w:rStyle w:val="Emphasis"/>
          <w:highlight w:val="yellow"/>
        </w:rPr>
        <w:t>ignoring them</w:t>
      </w:r>
      <w:r w:rsidRPr="00990F31">
        <w:rPr>
          <w:rStyle w:val="StyleUnderline"/>
          <w:highlight w:val="yellow"/>
        </w:rPr>
        <w:t xml:space="preserve"> we risk </w:t>
      </w:r>
      <w:r w:rsidRPr="00990F31">
        <w:rPr>
          <w:rStyle w:val="Emphasis"/>
          <w:highlight w:val="yellow"/>
        </w:rPr>
        <w:t>repeating the mistakes of the past</w:t>
      </w:r>
      <w:r w:rsidRPr="00990F31">
        <w:rPr>
          <w:sz w:val="16"/>
        </w:rPr>
        <w:t>.</w:t>
      </w:r>
    </w:p>
    <w:p w14:paraId="5C6BCEF6" w14:textId="3F259C7D" w:rsidR="00341B13" w:rsidRDefault="00341B13" w:rsidP="00341B13"/>
    <w:p w14:paraId="20F1411A" w14:textId="625B462E" w:rsidR="00341B13" w:rsidRDefault="00341B13" w:rsidP="00341B13">
      <w:pPr>
        <w:pStyle w:val="Heading3"/>
      </w:pPr>
    </w:p>
    <w:p w14:paraId="1153D772" w14:textId="2CB9F251" w:rsidR="00341B13" w:rsidRDefault="00341B13" w:rsidP="00341B13">
      <w:pPr>
        <w:pStyle w:val="Heading3"/>
      </w:pPr>
      <w:r>
        <w:t>AT: Transforms IR---1NC</w:t>
      </w:r>
    </w:p>
    <w:p w14:paraId="587CE72F" w14:textId="77777777" w:rsidR="00341B13" w:rsidRDefault="00341B13" w:rsidP="00341B13">
      <w:pPr>
        <w:pStyle w:val="Heading4"/>
      </w:pPr>
      <w:r>
        <w:t>Normative frames can’t alter foreign policy---axiomatic promotion of “cooperative” IR can’t deal with the messiness of power politics</w:t>
      </w:r>
    </w:p>
    <w:p w14:paraId="4ABDEDCF" w14:textId="77777777" w:rsidR="00341B13" w:rsidRDefault="00341B13" w:rsidP="00341B13">
      <w:r>
        <w:t xml:space="preserve">David Martin </w:t>
      </w:r>
      <w:r w:rsidRPr="00FB4C79">
        <w:rPr>
          <w:rStyle w:val="Style13ptBold"/>
        </w:rPr>
        <w:t>Jones 15</w:t>
      </w:r>
      <w:r>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73590213" w14:textId="77777777" w:rsidR="00341B13" w:rsidRPr="00FB4C79" w:rsidRDefault="00341B13" w:rsidP="00341B13">
      <w:pPr>
        <w:rPr>
          <w:sz w:val="16"/>
        </w:rPr>
      </w:pPr>
      <w:r w:rsidRPr="00FB4C79">
        <w:rPr>
          <w:rStyle w:val="StyleUnderline"/>
        </w:rPr>
        <w:t>In the aftermath of western interventions in Iraq and Afghanistan</w:t>
      </w:r>
      <w:r w:rsidRPr="00FB4C79">
        <w:rPr>
          <w:sz w:val="16"/>
        </w:rPr>
        <w:t xml:space="preserve">, however, </w:t>
      </w:r>
      <w:r w:rsidRPr="00FB4C79">
        <w:rPr>
          <w:rStyle w:val="StyleUnderline"/>
        </w:rPr>
        <w:t xml:space="preserve">this historicist teleology has come up against </w:t>
      </w:r>
      <w:r w:rsidRPr="00FB4C79">
        <w:rPr>
          <w:rStyle w:val="Emphasis"/>
        </w:rPr>
        <w:t>unanticipated and countervailing consequences</w:t>
      </w:r>
      <w:r w:rsidRPr="00FB4C79">
        <w:rPr>
          <w:sz w:val="16"/>
        </w:rPr>
        <w:t xml:space="preserve">. Unforeseen but </w:t>
      </w:r>
      <w:r w:rsidRPr="00F51481">
        <w:rPr>
          <w:rStyle w:val="Emphasis"/>
          <w:highlight w:val="yellow"/>
        </w:rPr>
        <w:t>immovable obstacles</w:t>
      </w:r>
      <w:r w:rsidRPr="00936680">
        <w:rPr>
          <w:rStyle w:val="StyleUnderline"/>
        </w:rPr>
        <w:t xml:space="preserve"> have </w:t>
      </w:r>
      <w:r w:rsidRPr="00F51481">
        <w:rPr>
          <w:rStyle w:val="StyleUnderline"/>
          <w:highlight w:val="yellow"/>
        </w:rPr>
        <w:t>appeare</w:t>
      </w:r>
      <w:r w:rsidRPr="00936680">
        <w:rPr>
          <w:rStyle w:val="StyleUnderline"/>
        </w:rPr>
        <w:t xml:space="preserve">d </w:t>
      </w:r>
      <w:r w:rsidRPr="00F51481">
        <w:rPr>
          <w:rStyle w:val="StyleUnderline"/>
          <w:highlight w:val="yellow"/>
        </w:rPr>
        <w:t>in the path of a</w:t>
      </w:r>
      <w:r w:rsidRPr="00FB4C79">
        <w:rPr>
          <w:rStyle w:val="StyleUnderline"/>
        </w:rPr>
        <w:t xml:space="preserve"> normative and emancipatory </w:t>
      </w:r>
      <w:r w:rsidRPr="00F51481">
        <w:rPr>
          <w:rStyle w:val="StyleUnderline"/>
          <w:highlight w:val="yellow"/>
        </w:rPr>
        <w:t>transformation of the</w:t>
      </w:r>
      <w:r w:rsidRPr="00FB4C79">
        <w:rPr>
          <w:rStyle w:val="StyleUnderline"/>
        </w:rPr>
        <w:t xml:space="preserve"> </w:t>
      </w:r>
      <w:r w:rsidRPr="00936680">
        <w:rPr>
          <w:rStyle w:val="StyleUnderline"/>
        </w:rPr>
        <w:t>inter</w:t>
      </w:r>
      <w:r w:rsidRPr="00F51481">
        <w:rPr>
          <w:rStyle w:val="StyleUnderline"/>
          <w:highlight w:val="yellow"/>
        </w:rPr>
        <w:t>state system</w:t>
      </w:r>
      <w:r w:rsidRPr="00FB4C79">
        <w:rPr>
          <w:rStyle w:val="StyleUnderline"/>
        </w:rPr>
        <w:t xml:space="preserve">. The recrudescence of </w:t>
      </w:r>
      <w:r w:rsidRPr="00F51481">
        <w:rPr>
          <w:rStyle w:val="StyleUnderline"/>
          <w:highlight w:val="yellow"/>
        </w:rPr>
        <w:t>identity politics</w:t>
      </w:r>
      <w:r w:rsidRPr="00FB4C79">
        <w:rPr>
          <w:rStyle w:val="StyleUnderline"/>
        </w:rPr>
        <w:t xml:space="preserve">, Russian irredentism in the Caucasus, the civil </w:t>
      </w:r>
      <w:r w:rsidRPr="00F51481">
        <w:rPr>
          <w:rStyle w:val="StyleUnderline"/>
          <w:highlight w:val="yellow"/>
        </w:rPr>
        <w:t>war in Ukraine</w:t>
      </w:r>
      <w:r w:rsidRPr="00FB4C79">
        <w:rPr>
          <w:rStyle w:val="StyleUnderline"/>
        </w:rPr>
        <w:t xml:space="preserve"> and China's emergence</w:t>
      </w:r>
      <w:r w:rsidRPr="00FB4C79">
        <w:rPr>
          <w:sz w:val="16"/>
        </w:rPr>
        <w:t xml:space="preserve"> on the world stage as a great but authoritarian power, </w:t>
      </w:r>
      <w:r w:rsidRPr="00F51481">
        <w:rPr>
          <w:rStyle w:val="StyleUnderline"/>
          <w:highlight w:val="yellow"/>
        </w:rPr>
        <w:t>together with</w:t>
      </w:r>
      <w:r w:rsidRPr="00FB4C79">
        <w:rPr>
          <w:rStyle w:val="StyleUnderline"/>
        </w:rPr>
        <w:t xml:space="preserve"> the continued </w:t>
      </w:r>
      <w:r w:rsidRPr="00F51481">
        <w:rPr>
          <w:rStyle w:val="StyleUnderline"/>
          <w:highlight w:val="yellow"/>
        </w:rPr>
        <w:t>turmoil in the Middle East</w:t>
      </w:r>
      <w:r w:rsidRPr="00FB4C79">
        <w:rPr>
          <w:rStyle w:val="StyleUnderline"/>
        </w:rPr>
        <w:t>, including</w:t>
      </w:r>
      <w:r w:rsidRPr="00FB4C79">
        <w:rPr>
          <w:sz w:val="16"/>
        </w:rPr>
        <w:t xml:space="preserve"> the rise of the so-called ‘Islamic State in Iraq and Syria’ (</w:t>
      </w:r>
      <w:r w:rsidRPr="00FB4C79">
        <w:rPr>
          <w:rStyle w:val="StyleUnderline"/>
        </w:rPr>
        <w:t xml:space="preserve">ISIS), </w:t>
      </w:r>
      <w:r w:rsidRPr="00F51481">
        <w:rPr>
          <w:rStyle w:val="StyleUnderline"/>
          <w:highlight w:val="yellow"/>
        </w:rPr>
        <w:t>intimate</w:t>
      </w:r>
      <w:r w:rsidRPr="00FB4C79">
        <w:rPr>
          <w:sz w:val="16"/>
        </w:rPr>
        <w:t xml:space="preserve"> not the end of history, but </w:t>
      </w:r>
      <w:r w:rsidRPr="00FB4C79">
        <w:rPr>
          <w:rStyle w:val="StyleUnderline"/>
        </w:rPr>
        <w:t xml:space="preserve">the ‘revenge of the revisionist powers’ and </w:t>
      </w:r>
      <w:r w:rsidRPr="00F51481">
        <w:rPr>
          <w:rStyle w:val="StyleUnderline"/>
          <w:highlight w:val="yellow"/>
        </w:rPr>
        <w:t>the ‘return of geopolitics’</w:t>
      </w:r>
      <w:r w:rsidRPr="00FB4C79">
        <w:rPr>
          <w:sz w:val="16"/>
        </w:rPr>
        <w:t xml:space="preserve">.17 </w:t>
      </w:r>
      <w:r w:rsidRPr="00FB4C79">
        <w:rPr>
          <w:rStyle w:val="StyleUnderline"/>
        </w:rPr>
        <w:t>History</w:t>
      </w:r>
      <w:r w:rsidRPr="00FB4C79">
        <w:rPr>
          <w:sz w:val="16"/>
        </w:rPr>
        <w:t xml:space="preserve">, after a brief nap, </w:t>
      </w:r>
      <w:r w:rsidRPr="00FB4C79">
        <w:rPr>
          <w:rStyle w:val="StyleUnderline"/>
        </w:rPr>
        <w:t xml:space="preserve">has reawakened, requiring states to reassess how they conduct themselves </w:t>
      </w:r>
      <w:r w:rsidRPr="00F51481">
        <w:rPr>
          <w:rStyle w:val="StyleUnderline"/>
          <w:highlight w:val="yellow"/>
        </w:rPr>
        <w:t xml:space="preserve">in an uncertain, </w:t>
      </w:r>
      <w:r w:rsidRPr="00F51481">
        <w:rPr>
          <w:rStyle w:val="Emphasis"/>
          <w:highlight w:val="yellow"/>
        </w:rPr>
        <w:t>anarchical</w:t>
      </w:r>
      <w:r w:rsidRPr="00FB4C79">
        <w:rPr>
          <w:rStyle w:val="Emphasis"/>
        </w:rPr>
        <w:t xml:space="preserve"> international </w:t>
      </w:r>
      <w:r w:rsidRPr="00F51481">
        <w:rPr>
          <w:rStyle w:val="Emphasis"/>
          <w:highlight w:val="yellow"/>
        </w:rPr>
        <w:t>system</w:t>
      </w:r>
      <w:r w:rsidRPr="00FB4C79">
        <w:rPr>
          <w:rStyle w:val="StyleUnderline"/>
        </w:rPr>
        <w:t xml:space="preserve"> where </w:t>
      </w:r>
      <w:r w:rsidRPr="00F51481">
        <w:rPr>
          <w:rStyle w:val="StyleUnderline"/>
          <w:highlight w:val="yellow"/>
        </w:rPr>
        <w:t>only three verities prevail</w:t>
      </w:r>
      <w:r w:rsidRPr="00FB4C79">
        <w:rPr>
          <w:rStyle w:val="StyleUnderline"/>
        </w:rPr>
        <w:t>:</w:t>
      </w:r>
      <w:r w:rsidRPr="00FB4C79">
        <w:rPr>
          <w:sz w:val="16"/>
        </w:rPr>
        <w:t xml:space="preserve"> </w:t>
      </w:r>
      <w:r w:rsidRPr="00F51481">
        <w:rPr>
          <w:rStyle w:val="Emphasis"/>
          <w:highlight w:val="yellow"/>
        </w:rPr>
        <w:t>diplomacy, alliances and war</w:t>
      </w:r>
      <w:r w:rsidRPr="00FB4C79">
        <w:rPr>
          <w:sz w:val="16"/>
        </w:rPr>
        <w:t>.18</w:t>
      </w:r>
    </w:p>
    <w:p w14:paraId="38B197FA" w14:textId="77777777" w:rsidR="00341B13" w:rsidRPr="00FB4C79" w:rsidRDefault="00341B13" w:rsidP="00341B13">
      <w:pPr>
        <w:rPr>
          <w:sz w:val="16"/>
        </w:rPr>
      </w:pPr>
      <w:r w:rsidRPr="00FB4C79">
        <w:rPr>
          <w:sz w:val="16"/>
        </w:rPr>
        <w:t xml:space="preserve">Faced with this changed reality, </w:t>
      </w:r>
      <w:r w:rsidRPr="00FB4C79">
        <w:rPr>
          <w:rStyle w:val="StyleUnderline"/>
        </w:rPr>
        <w:t>western powers, and regional institutions, appeared in the second decade of the twenty-first century</w:t>
      </w:r>
      <w:r w:rsidRPr="00FB4C79">
        <w:rPr>
          <w:sz w:val="16"/>
        </w:rPr>
        <w:t xml:space="preserve">, commentators bemoaned, ‘distracted [and] weak’.19 They were </w:t>
      </w:r>
      <w:r w:rsidRPr="00FB4C79">
        <w:rPr>
          <w:rStyle w:val="StyleUnderline"/>
        </w:rPr>
        <w:t xml:space="preserve">consistently </w:t>
      </w:r>
      <w:proofErr w:type="spellStart"/>
      <w:r w:rsidRPr="00FB4C79">
        <w:rPr>
          <w:rStyle w:val="StyleUnderline"/>
        </w:rPr>
        <w:t>outmanoeuvred</w:t>
      </w:r>
      <w:proofErr w:type="spellEnd"/>
      <w:r w:rsidRPr="00FB4C79">
        <w:rPr>
          <w:rStyle w:val="StyleUnderline"/>
        </w:rPr>
        <w:t xml:space="preserve"> on the international stage by Russia and China, states with</w:t>
      </w:r>
      <w:r w:rsidRPr="00FB4C79">
        <w:rPr>
          <w:sz w:val="16"/>
        </w:rPr>
        <w:t xml:space="preserve"> an apparent </w:t>
      </w:r>
      <w:r w:rsidRPr="00FB4C79">
        <w:rPr>
          <w:rStyle w:val="StyleUnderline"/>
        </w:rPr>
        <w:t xml:space="preserve">capacity to </w:t>
      </w:r>
      <w:r w:rsidRPr="00FB4C79">
        <w:rPr>
          <w:rStyle w:val="Emphasis"/>
        </w:rPr>
        <w:t>assert their national interests without inhibition</w:t>
      </w:r>
      <w:r w:rsidRPr="00FB4C79">
        <w:rPr>
          <w:sz w:val="16"/>
        </w:rPr>
        <w:t xml:space="preserve">.20 </w:t>
      </w:r>
      <w:r w:rsidRPr="00FB4C79">
        <w:rPr>
          <w:rStyle w:val="StyleUnderline"/>
        </w:rPr>
        <w:t>In the context of the Ukraine crisis</w:t>
      </w:r>
      <w:r w:rsidRPr="00FB4C79">
        <w:rPr>
          <w:sz w:val="16"/>
        </w:rPr>
        <w:t xml:space="preserve"> of 2013–2015, </w:t>
      </w:r>
      <w:r w:rsidRPr="00FB4C79">
        <w:rPr>
          <w:rStyle w:val="StyleUnderline"/>
        </w:rPr>
        <w:t>European policy-makers clung to the ‘false hope’ that dialogue, law and judicious sanctions could achieve a solution</w:t>
      </w:r>
      <w:r w:rsidRPr="00FB4C79">
        <w:rPr>
          <w:sz w:val="16"/>
        </w:rPr>
        <w:t xml:space="preserve">. Yet ‘to be credible strategy requires a full toolbox’; and European ‘diplomacy without arms’, as Frederick the Great observed, ‘is like music without instruments’.21 Consequently, while the EU considered ‘the whole notion of geopolitics old-fashioned and unappealing’, geopolitics happened on its doorstep.22 As Charles Powell, former foreign policy adviser to Prime Minister Margaret Thatcher, argued, the ‘false doctrine of soft power’ and ‘creeping legalism’ made it increasingly ‘hard to </w:t>
      </w:r>
      <w:proofErr w:type="spellStart"/>
      <w:r w:rsidRPr="00FB4C79">
        <w:rPr>
          <w:sz w:val="16"/>
        </w:rPr>
        <w:t>galvanise</w:t>
      </w:r>
      <w:proofErr w:type="spellEnd"/>
      <w:r w:rsidRPr="00FB4C79">
        <w:rPr>
          <w:sz w:val="16"/>
        </w:rPr>
        <w:t xml:space="preserve"> democratic societies to meet new threats’.23</w:t>
      </w:r>
    </w:p>
    <w:p w14:paraId="10201C14" w14:textId="77777777" w:rsidR="00341B13" w:rsidRPr="00FB4C79" w:rsidRDefault="00341B13" w:rsidP="00341B13">
      <w:pPr>
        <w:rPr>
          <w:sz w:val="16"/>
        </w:rPr>
      </w:pPr>
      <w:r w:rsidRPr="00FB4C79">
        <w:rPr>
          <w:sz w:val="16"/>
        </w:rPr>
        <w:t xml:space="preserve">While Russia's violation of the ‘integrity of the Ukraine’ threatened ‘the entire legal order that governed Europe’,24 the fallout from the Iraq and Syrian civil wars raised the problem of the internal and external security of European democracies in a different but equally acute form not evidently amenable to internationally mediated legal solutions. </w:t>
      </w:r>
      <w:r w:rsidRPr="00F51481">
        <w:rPr>
          <w:rStyle w:val="StyleUnderline"/>
          <w:highlight w:val="yellow"/>
        </w:rPr>
        <w:t>Such</w:t>
      </w:r>
      <w:r w:rsidRPr="00FB4C79">
        <w:rPr>
          <w:rStyle w:val="StyleUnderline"/>
        </w:rPr>
        <w:t xml:space="preserve"> new, and not so new, </w:t>
      </w:r>
      <w:r w:rsidRPr="00F51481">
        <w:rPr>
          <w:rStyle w:val="StyleUnderline"/>
          <w:highlight w:val="yellow"/>
        </w:rPr>
        <w:t>threats</w:t>
      </w:r>
      <w:r w:rsidRPr="00FB4C79">
        <w:rPr>
          <w:rStyle w:val="StyleUnderline"/>
        </w:rPr>
        <w:t xml:space="preserve"> to the international order </w:t>
      </w:r>
      <w:r w:rsidRPr="00F51481">
        <w:rPr>
          <w:rStyle w:val="StyleUnderline"/>
          <w:highlight w:val="yellow"/>
        </w:rPr>
        <w:t xml:space="preserve">suggest a need </w:t>
      </w:r>
      <w:r w:rsidRPr="00F51481">
        <w:rPr>
          <w:rStyle w:val="Emphasis"/>
          <w:highlight w:val="yellow"/>
        </w:rPr>
        <w:t>not for abstract norms</w:t>
      </w:r>
      <w:r w:rsidRPr="00F51481">
        <w:rPr>
          <w:rStyle w:val="StyleUnderline"/>
          <w:highlight w:val="yellow"/>
        </w:rPr>
        <w:t xml:space="preserve"> but</w:t>
      </w:r>
      <w:r w:rsidRPr="00FB4C79">
        <w:rPr>
          <w:rStyle w:val="StyleUnderline"/>
        </w:rPr>
        <w:t xml:space="preserve"> for a strategy conducted on a </w:t>
      </w:r>
      <w:r w:rsidRPr="00F51481">
        <w:rPr>
          <w:rStyle w:val="Emphasis"/>
          <w:highlight w:val="yellow"/>
        </w:rPr>
        <w:t>case-by-case evaluation of</w:t>
      </w:r>
      <w:r w:rsidRPr="00FB4C79">
        <w:rPr>
          <w:rStyle w:val="Emphasis"/>
        </w:rPr>
        <w:t xml:space="preserve"> the merits of </w:t>
      </w:r>
      <w:r w:rsidRPr="00F51481">
        <w:rPr>
          <w:rStyle w:val="Emphasis"/>
          <w:highlight w:val="yellow"/>
        </w:rPr>
        <w:t>intervention</w:t>
      </w:r>
      <w:r w:rsidRPr="00FB4C79">
        <w:rPr>
          <w:sz w:val="16"/>
        </w:rPr>
        <w:t xml:space="preserve"> </w:t>
      </w:r>
      <w:r w:rsidRPr="00936680">
        <w:rPr>
          <w:sz w:val="16"/>
        </w:rPr>
        <w:t>together</w:t>
      </w:r>
      <w:r w:rsidRPr="00FB4C79">
        <w:rPr>
          <w:sz w:val="16"/>
        </w:rPr>
        <w:t xml:space="preserve"> </w:t>
      </w:r>
      <w:r w:rsidRPr="00FB4C79">
        <w:rPr>
          <w:rStyle w:val="StyleUnderline"/>
        </w:rPr>
        <w:t>with a careful assessment of its practical and moral limitations</w:t>
      </w:r>
      <w:r w:rsidRPr="00FB4C79">
        <w:rPr>
          <w:sz w:val="16"/>
        </w:rPr>
        <w:t xml:space="preserve">. </w:t>
      </w:r>
    </w:p>
    <w:p w14:paraId="3AE1DEF7" w14:textId="77777777" w:rsidR="00341B13" w:rsidRDefault="00341B13" w:rsidP="00341B13">
      <w:r w:rsidRPr="00FB4C79">
        <w:rPr>
          <w:sz w:val="16"/>
        </w:rPr>
        <w:t xml:space="preserve">In the light of the recent dramatic changes in the character and conduct of international affairs, </w:t>
      </w:r>
      <w:r w:rsidRPr="00FB4C79">
        <w:rPr>
          <w:rStyle w:val="StyleUnderline"/>
        </w:rPr>
        <w:t>we would do well to reconsider how the political realist contention that ‘the concept of interest defined in terms of power’ might save us ‘from both … moral excess and political folly’</w:t>
      </w:r>
      <w:r w:rsidRPr="00FB4C79">
        <w:rPr>
          <w:sz w:val="16"/>
        </w:rPr>
        <w:t xml:space="preserve">.25 </w:t>
      </w:r>
      <w:r w:rsidRPr="00F51481">
        <w:rPr>
          <w:rStyle w:val="StyleUnderline"/>
          <w:highlight w:val="yellow"/>
        </w:rPr>
        <w:t>Grand strategy</w:t>
      </w:r>
      <w:r w:rsidRPr="00FB4C79">
        <w:rPr>
          <w:sz w:val="16"/>
        </w:rPr>
        <w:t xml:space="preserve">, from this perspective, </w:t>
      </w:r>
      <w:r w:rsidRPr="00F51481">
        <w:rPr>
          <w:rStyle w:val="Emphasis"/>
          <w:highlight w:val="yellow"/>
        </w:rPr>
        <w:t>requires the</w:t>
      </w:r>
      <w:r w:rsidRPr="00FB4C79">
        <w:rPr>
          <w:rStyle w:val="Emphasis"/>
        </w:rPr>
        <w:t xml:space="preserve"> systematic </w:t>
      </w:r>
      <w:r w:rsidRPr="00F51481">
        <w:rPr>
          <w:rStyle w:val="Emphasis"/>
          <w:highlight w:val="yellow"/>
        </w:rPr>
        <w:t>pursuit of objectives</w:t>
      </w:r>
      <w:r w:rsidRPr="00FB4C79">
        <w:rPr>
          <w:rStyle w:val="StyleUnderline"/>
        </w:rPr>
        <w:t xml:space="preserve"> that </w:t>
      </w:r>
      <w:r w:rsidRPr="00FB4C79">
        <w:rPr>
          <w:rStyle w:val="Emphasis"/>
        </w:rPr>
        <w:t>reconcile economic and military means</w:t>
      </w:r>
      <w:r w:rsidRPr="00FB4C79">
        <w:rPr>
          <w:rStyle w:val="StyleUnderline"/>
        </w:rPr>
        <w:t xml:space="preserve"> </w:t>
      </w:r>
      <w:r w:rsidRPr="00F51481">
        <w:rPr>
          <w:rStyle w:val="StyleUnderline"/>
          <w:highlight w:val="yellow"/>
        </w:rPr>
        <w:t xml:space="preserve">with a </w:t>
      </w:r>
      <w:r w:rsidRPr="00F51481">
        <w:rPr>
          <w:rStyle w:val="Emphasis"/>
          <w:highlight w:val="yellow"/>
        </w:rPr>
        <w:t>reasoned appreciation of what is feasible in a dangerous world</w:t>
      </w:r>
      <w:r w:rsidRPr="00F51481">
        <w:rPr>
          <w:sz w:val="16"/>
          <w:highlight w:val="yellow"/>
        </w:rPr>
        <w:t>.</w:t>
      </w:r>
      <w:r w:rsidRPr="00FB4C79">
        <w:rPr>
          <w:sz w:val="16"/>
        </w:rPr>
        <w:t>26 As Hans Morgenthau claimed: ‘</w:t>
      </w:r>
      <w:r w:rsidRPr="00F51481">
        <w:rPr>
          <w:rStyle w:val="StyleUnderline"/>
          <w:highlight w:val="yellow"/>
        </w:rPr>
        <w:t>There can be no</w:t>
      </w:r>
      <w:r w:rsidRPr="00FB4C79">
        <w:rPr>
          <w:rStyle w:val="StyleUnderline"/>
        </w:rPr>
        <w:t xml:space="preserve"> political </w:t>
      </w:r>
      <w:r w:rsidRPr="00F51481">
        <w:rPr>
          <w:rStyle w:val="StyleUnderline"/>
          <w:highlight w:val="yellow"/>
        </w:rPr>
        <w:t>morality without prudence</w:t>
      </w:r>
      <w:r w:rsidRPr="00FB4C79">
        <w:rPr>
          <w:sz w:val="16"/>
        </w:rPr>
        <w:t xml:space="preserve">; that is, </w:t>
      </w:r>
      <w:r w:rsidRPr="00F51481">
        <w:rPr>
          <w:rStyle w:val="StyleUnderline"/>
          <w:highlight w:val="yellow"/>
        </w:rPr>
        <w:t>without</w:t>
      </w:r>
      <w:r w:rsidRPr="00FB4C79">
        <w:rPr>
          <w:rStyle w:val="StyleUnderline"/>
        </w:rPr>
        <w:t xml:space="preserve"> </w:t>
      </w:r>
      <w:r w:rsidRPr="00F51481">
        <w:rPr>
          <w:rStyle w:val="Emphasis"/>
          <w:highlight w:val="yellow"/>
        </w:rPr>
        <w:t>consideration of</w:t>
      </w:r>
      <w:r w:rsidRPr="00FB4C79">
        <w:rPr>
          <w:rStyle w:val="Emphasis"/>
        </w:rPr>
        <w:t xml:space="preserve"> the </w:t>
      </w:r>
      <w:r w:rsidRPr="00F51481">
        <w:rPr>
          <w:rStyle w:val="Emphasis"/>
          <w:highlight w:val="yellow"/>
        </w:rPr>
        <w:t>political consequences</w:t>
      </w:r>
      <w:r w:rsidRPr="00F51481">
        <w:rPr>
          <w:rStyle w:val="StyleUnderline"/>
          <w:highlight w:val="yellow"/>
        </w:rPr>
        <w:t xml:space="preserve"> of</w:t>
      </w:r>
      <w:r w:rsidRPr="00FB4C79">
        <w:rPr>
          <w:rStyle w:val="StyleUnderline"/>
        </w:rPr>
        <w:t xml:space="preserve"> </w:t>
      </w:r>
      <w:r w:rsidRPr="00FB4C79">
        <w:rPr>
          <w:rStyle w:val="Emphasis"/>
        </w:rPr>
        <w:t xml:space="preserve">seemingly </w:t>
      </w:r>
      <w:r w:rsidRPr="00F51481">
        <w:rPr>
          <w:rStyle w:val="Emphasis"/>
          <w:highlight w:val="yellow"/>
        </w:rPr>
        <w:t>moral action</w:t>
      </w:r>
      <w:r w:rsidRPr="00FB4C79">
        <w:rPr>
          <w:rStyle w:val="StyleUnderline"/>
        </w:rPr>
        <w:t xml:space="preserve">. Ethics in the abstract judges action by its conformity with the moral law; political </w:t>
      </w:r>
      <w:r w:rsidRPr="00F51481">
        <w:rPr>
          <w:rStyle w:val="StyleUnderline"/>
          <w:highlight w:val="yellow"/>
        </w:rPr>
        <w:t>ethics judges action by its</w:t>
      </w:r>
      <w:r w:rsidRPr="00FB4C79">
        <w:rPr>
          <w:rStyle w:val="StyleUnderline"/>
        </w:rPr>
        <w:t xml:space="preserve"> political </w:t>
      </w:r>
      <w:r w:rsidRPr="00F51481">
        <w:rPr>
          <w:rStyle w:val="StyleUnderline"/>
          <w:highlight w:val="yellow"/>
        </w:rPr>
        <w:t>consequences</w:t>
      </w:r>
      <w:r w:rsidRPr="00FB4C79">
        <w:rPr>
          <w:sz w:val="16"/>
        </w:rPr>
        <w:t xml:space="preserve">.’27 In the following analysis, we shall contend that </w:t>
      </w:r>
      <w:r w:rsidRPr="00F51481">
        <w:rPr>
          <w:rStyle w:val="Emphasis"/>
          <w:highlight w:val="yellow"/>
        </w:rPr>
        <w:t>state-interested</w:t>
      </w:r>
      <w:r w:rsidRPr="00FB4C79">
        <w:rPr>
          <w:rStyle w:val="StyleUnderline"/>
        </w:rPr>
        <w:t xml:space="preserve">, historically </w:t>
      </w:r>
      <w:proofErr w:type="spellStart"/>
      <w:r w:rsidRPr="00F51481">
        <w:rPr>
          <w:rStyle w:val="StyleUnderline"/>
          <w:highlight w:val="yellow"/>
        </w:rPr>
        <w:t>particularist</w:t>
      </w:r>
      <w:proofErr w:type="spellEnd"/>
      <w:r w:rsidRPr="00F51481">
        <w:rPr>
          <w:rStyle w:val="StyleUnderline"/>
          <w:highlight w:val="yellow"/>
        </w:rPr>
        <w:t xml:space="preserve"> and </w:t>
      </w:r>
      <w:r w:rsidRPr="00F51481">
        <w:rPr>
          <w:rStyle w:val="Emphasis"/>
          <w:highlight w:val="yellow"/>
        </w:rPr>
        <w:t>prudent</w:t>
      </w:r>
      <w:r w:rsidRPr="00FB4C79">
        <w:rPr>
          <w:rStyle w:val="Emphasis"/>
        </w:rPr>
        <w:t xml:space="preserve">ially calculated </w:t>
      </w:r>
      <w:r w:rsidRPr="00F51481">
        <w:rPr>
          <w:rStyle w:val="Emphasis"/>
          <w:highlight w:val="yellow"/>
        </w:rPr>
        <w:t>policy thinking</w:t>
      </w:r>
      <w:r w:rsidRPr="00F51481">
        <w:rPr>
          <w:rStyle w:val="StyleUnderline"/>
          <w:highlight w:val="yellow"/>
        </w:rPr>
        <w:t xml:space="preserve"> might serve</w:t>
      </w:r>
      <w:r w:rsidRPr="00FB4C79">
        <w:rPr>
          <w:rStyle w:val="StyleUnderline"/>
        </w:rPr>
        <w:t xml:space="preserve"> the western democracies </w:t>
      </w:r>
      <w:r w:rsidRPr="00F51481">
        <w:rPr>
          <w:rStyle w:val="Emphasis"/>
          <w:highlight w:val="yellow"/>
        </w:rPr>
        <w:t>better than</w:t>
      </w:r>
      <w:r w:rsidRPr="00FB4C79">
        <w:rPr>
          <w:sz w:val="16"/>
        </w:rPr>
        <w:t xml:space="preserve"> the prevailing predilection for </w:t>
      </w:r>
      <w:r w:rsidRPr="00FB4C79">
        <w:rPr>
          <w:rStyle w:val="Emphasis"/>
        </w:rPr>
        <w:t xml:space="preserve">abstract, universal, </w:t>
      </w:r>
      <w:r w:rsidRPr="00F51481">
        <w:rPr>
          <w:rStyle w:val="Emphasis"/>
          <w:highlight w:val="yellow"/>
        </w:rPr>
        <w:t>axiomatic norms</w:t>
      </w:r>
      <w:r>
        <w:t>.</w:t>
      </w:r>
    </w:p>
    <w:p w14:paraId="06339050" w14:textId="77777777" w:rsidR="00341B13" w:rsidRDefault="00341B13" w:rsidP="00341B13"/>
    <w:p w14:paraId="0333F3BB" w14:textId="37017603" w:rsidR="00341B13" w:rsidRDefault="00341B13" w:rsidP="00341B13">
      <w:pPr>
        <w:pStyle w:val="Heading3"/>
      </w:pPr>
      <w:r>
        <w:t>AT: Transforms IR---2NC</w:t>
      </w:r>
    </w:p>
    <w:p w14:paraId="7B19F5EB" w14:textId="77777777" w:rsidR="00341B13" w:rsidRDefault="00341B13" w:rsidP="00341B13">
      <w:pPr>
        <w:pStyle w:val="Heading4"/>
      </w:pPr>
      <w:r>
        <w:t xml:space="preserve">Rationalism explains institutional behavior </w:t>
      </w:r>
    </w:p>
    <w:p w14:paraId="2DFC1FED" w14:textId="77777777" w:rsidR="00341B13" w:rsidRPr="00B557FA" w:rsidRDefault="00341B13" w:rsidP="00341B13">
      <w:r>
        <w:t xml:space="preserve">David A. </w:t>
      </w:r>
      <w:r w:rsidRPr="00A71844">
        <w:rPr>
          <w:rStyle w:val="Style13ptBold"/>
        </w:rPr>
        <w:t xml:space="preserve">Lake </w:t>
      </w:r>
      <w:r>
        <w:rPr>
          <w:rStyle w:val="Style13ptBold"/>
        </w:rPr>
        <w:t>1</w:t>
      </w:r>
      <w:r w:rsidRPr="00A71844">
        <w:rPr>
          <w:rStyle w:val="Style13ptBold"/>
        </w:rPr>
        <w:t>7</w:t>
      </w:r>
      <w:r>
        <w:t>, Jerri-Ann and Gary E. Jacobs Professor of Social Sciences and Distinguished Professor of Political Science at the University of California, with; Emilie M. Hafner-Burton, Stephan Haggard, and David G. Victor; 4/21/17, “The Behavioral Revolution and International Relations,” https://www.cambridge.org/core/journals/international-organization/article/behavioral-revolution-and-international-relations/C00E297DF5801C7A09F5334ABE40E54D</w:t>
      </w:r>
    </w:p>
    <w:p w14:paraId="3C6192B3" w14:textId="77777777" w:rsidR="00341B13" w:rsidRPr="00D4141A" w:rsidRDefault="00341B13" w:rsidP="00341B13">
      <w:pPr>
        <w:rPr>
          <w:rStyle w:val="StyleUnderline"/>
        </w:rPr>
      </w:pPr>
      <w:r w:rsidRPr="009244FC">
        <w:rPr>
          <w:sz w:val="16"/>
        </w:rPr>
        <w:t xml:space="preserve">However </w:t>
      </w:r>
      <w:r w:rsidRPr="008C52F5">
        <w:rPr>
          <w:rStyle w:val="StyleUnderline"/>
          <w:highlight w:val="yellow"/>
        </w:rPr>
        <w:t>institutions may</w:t>
      </w:r>
      <w:r w:rsidRPr="009244FC">
        <w:rPr>
          <w:sz w:val="16"/>
        </w:rPr>
        <w:t xml:space="preserve"> also </w:t>
      </w:r>
      <w:r w:rsidRPr="008C52F5">
        <w:rPr>
          <w:rStyle w:val="Emphasis"/>
          <w:highlight w:val="yellow"/>
        </w:rPr>
        <w:t>be designed and used</w:t>
      </w:r>
      <w:r w:rsidRPr="009244FC">
        <w:rPr>
          <w:sz w:val="16"/>
        </w:rPr>
        <w:t xml:space="preserve"> precisely </w:t>
      </w:r>
      <w:r w:rsidRPr="008C52F5">
        <w:rPr>
          <w:rStyle w:val="StyleUnderline"/>
          <w:highlight w:val="yellow"/>
        </w:rPr>
        <w:t xml:space="preserve">to </w:t>
      </w:r>
      <w:r w:rsidRPr="008C52F5">
        <w:rPr>
          <w:rStyle w:val="Emphasis"/>
          <w:highlight w:val="yellow"/>
        </w:rPr>
        <w:t>correct</w:t>
      </w:r>
      <w:r w:rsidRPr="008C52F5">
        <w:rPr>
          <w:rStyle w:val="StyleUnderline"/>
          <w:highlight w:val="yellow"/>
        </w:rPr>
        <w:t xml:space="preserve"> individual bias or </w:t>
      </w:r>
      <w:r w:rsidRPr="008C52F5">
        <w:rPr>
          <w:rStyle w:val="Emphasis"/>
          <w:highlight w:val="yellow"/>
        </w:rPr>
        <w:t>offset</w:t>
      </w:r>
      <w:r w:rsidRPr="008C52F5">
        <w:rPr>
          <w:rStyle w:val="StyleUnderline"/>
          <w:highlight w:val="yellow"/>
        </w:rPr>
        <w:t xml:space="preserve"> cognitive limitations</w:t>
      </w:r>
      <w:r w:rsidRPr="009244FC">
        <w:rPr>
          <w:sz w:val="16"/>
        </w:rPr>
        <w:t xml:space="preserve">, as </w:t>
      </w:r>
      <w:proofErr w:type="spellStart"/>
      <w:r w:rsidRPr="009244FC">
        <w:rPr>
          <w:sz w:val="16"/>
        </w:rPr>
        <w:t>Bendor</w:t>
      </w:r>
      <w:proofErr w:type="spellEnd"/>
      <w:r w:rsidRPr="009244FC">
        <w:rPr>
          <w:sz w:val="16"/>
        </w:rPr>
        <w:t xml:space="preserve"> and Hammond show in their influential critique of Allison.82 </w:t>
      </w:r>
      <w:r w:rsidRPr="008C52F5">
        <w:rPr>
          <w:rStyle w:val="StyleUnderline"/>
          <w:highlight w:val="yellow"/>
        </w:rPr>
        <w:t>Bureaucratic procedures are</w:t>
      </w:r>
      <w:r w:rsidRPr="008C52F5">
        <w:rPr>
          <w:rStyle w:val="StyleUnderline"/>
        </w:rPr>
        <w:t xml:space="preserve"> often </w:t>
      </w:r>
      <w:r w:rsidRPr="008C52F5">
        <w:rPr>
          <w:rStyle w:val="Emphasis"/>
          <w:highlight w:val="yellow"/>
        </w:rPr>
        <w:t>designed</w:t>
      </w:r>
      <w:r w:rsidRPr="008C52F5">
        <w:rPr>
          <w:rStyle w:val="StyleUnderline"/>
          <w:highlight w:val="yellow"/>
        </w:rPr>
        <w:t xml:space="preserve"> to collect</w:t>
      </w:r>
      <w:r w:rsidRPr="008C52F5">
        <w:rPr>
          <w:rStyle w:val="StyleUnderline"/>
        </w:rPr>
        <w:t xml:space="preserve"> and disseminate </w:t>
      </w:r>
      <w:r w:rsidRPr="008C52F5">
        <w:rPr>
          <w:rStyle w:val="StyleUnderline"/>
          <w:highlight w:val="yellow"/>
        </w:rPr>
        <w:t>infor</w:t>
      </w:r>
      <w:r w:rsidRPr="008C52F5">
        <w:rPr>
          <w:rStyle w:val="StyleUnderline"/>
        </w:rPr>
        <w:t xml:space="preserve">mation, </w:t>
      </w:r>
      <w:r w:rsidRPr="008C52F5">
        <w:rPr>
          <w:rStyle w:val="Emphasis"/>
          <w:highlight w:val="yellow"/>
        </w:rPr>
        <w:t>evaluate options</w:t>
      </w:r>
      <w:r w:rsidRPr="008C52F5">
        <w:rPr>
          <w:rStyle w:val="StyleUnderline"/>
        </w:rPr>
        <w:t xml:space="preserve">, </w:t>
      </w:r>
      <w:r w:rsidRPr="008C52F5">
        <w:rPr>
          <w:rStyle w:val="StyleUnderline"/>
          <w:highlight w:val="yellow"/>
        </w:rPr>
        <w:t xml:space="preserve">and </w:t>
      </w:r>
      <w:r w:rsidRPr="008C52F5">
        <w:rPr>
          <w:rStyle w:val="Emphasis"/>
          <w:highlight w:val="yellow"/>
        </w:rPr>
        <w:t>study</w:t>
      </w:r>
      <w:r w:rsidRPr="008C52F5">
        <w:rPr>
          <w:rStyle w:val="Emphasis"/>
        </w:rPr>
        <w:t xml:space="preserve"> the </w:t>
      </w:r>
      <w:r w:rsidRPr="008C52F5">
        <w:rPr>
          <w:rStyle w:val="Emphasis"/>
          <w:highlight w:val="yellow"/>
        </w:rPr>
        <w:t>consequences</w:t>
      </w:r>
      <w:r w:rsidRPr="008C52F5">
        <w:rPr>
          <w:rStyle w:val="StyleUnderline"/>
        </w:rPr>
        <w:t xml:space="preserve"> of choice more </w:t>
      </w:r>
      <w:r w:rsidRPr="008C52F5">
        <w:rPr>
          <w:rStyle w:val="StyleUnderline"/>
          <w:highlight w:val="yellow"/>
        </w:rPr>
        <w:t>systematically</w:t>
      </w:r>
      <w:r w:rsidRPr="008C52F5">
        <w:rPr>
          <w:rStyle w:val="StyleUnderline"/>
        </w:rPr>
        <w:t xml:space="preserve"> and thoroughly than a single and especially “intuitive” decision maker can do</w:t>
      </w:r>
      <w:r w:rsidRPr="009244FC">
        <w:rPr>
          <w:sz w:val="16"/>
        </w:rPr>
        <w:t xml:space="preserve">. </w:t>
      </w:r>
      <w:r w:rsidRPr="008C52F5">
        <w:rPr>
          <w:rStyle w:val="StyleUnderline"/>
          <w:highlight w:val="yellow"/>
        </w:rPr>
        <w:t>Contestation</w:t>
      </w:r>
      <w:r w:rsidRPr="008C52F5">
        <w:rPr>
          <w:rStyle w:val="StyleUnderline"/>
        </w:rPr>
        <w:t xml:space="preserve"> between rival departments </w:t>
      </w:r>
      <w:r w:rsidRPr="008C52F5">
        <w:rPr>
          <w:rStyle w:val="StyleUnderline"/>
          <w:highlight w:val="yellow"/>
        </w:rPr>
        <w:t>can</w:t>
      </w:r>
      <w:r w:rsidRPr="008C52F5">
        <w:rPr>
          <w:rStyle w:val="StyleUnderline"/>
        </w:rPr>
        <w:t xml:space="preserve"> also </w:t>
      </w:r>
      <w:r w:rsidRPr="008C52F5">
        <w:rPr>
          <w:rStyle w:val="StyleUnderline"/>
          <w:highlight w:val="yellow"/>
        </w:rPr>
        <w:t>lead to</w:t>
      </w:r>
      <w:r w:rsidRPr="008C52F5">
        <w:rPr>
          <w:rStyle w:val="StyleUnderline"/>
        </w:rPr>
        <w:t xml:space="preserve"> the airing and resolution of differing views, leading to </w:t>
      </w:r>
      <w:r w:rsidRPr="008C52F5">
        <w:rPr>
          <w:rStyle w:val="Emphasis"/>
          <w:highlight w:val="yellow"/>
        </w:rPr>
        <w:t>more “rational” decisions</w:t>
      </w:r>
      <w:r w:rsidRPr="009244FC">
        <w:rPr>
          <w:sz w:val="16"/>
        </w:rPr>
        <w:t xml:space="preserve">. What appear to be slow, dysfunctional, and contentious procedures from a rationalist perspective may be quite effective and appropriate if we begin with the assumption that </w:t>
      </w:r>
      <w:r w:rsidRPr="008C52F5">
        <w:rPr>
          <w:rStyle w:val="StyleUnderline"/>
          <w:highlight w:val="yellow"/>
        </w:rPr>
        <w:t>individuals</w:t>
      </w:r>
      <w:r w:rsidRPr="009244FC">
        <w:rPr>
          <w:sz w:val="16"/>
        </w:rPr>
        <w:t xml:space="preserve"> working within complex organizations </w:t>
      </w:r>
      <w:r w:rsidRPr="008C52F5">
        <w:rPr>
          <w:rStyle w:val="StyleUnderline"/>
          <w:highlight w:val="yellow"/>
        </w:rPr>
        <w:t>are vulnerable to</w:t>
      </w:r>
      <w:r w:rsidRPr="008C52F5">
        <w:rPr>
          <w:rStyle w:val="StyleUnderline"/>
        </w:rPr>
        <w:t xml:space="preserve"> cognitive </w:t>
      </w:r>
      <w:r w:rsidRPr="008C52F5">
        <w:rPr>
          <w:rStyle w:val="Emphasis"/>
          <w:highlight w:val="yellow"/>
        </w:rPr>
        <w:t>biases</w:t>
      </w:r>
      <w:r w:rsidRPr="009244FC">
        <w:rPr>
          <w:sz w:val="16"/>
        </w:rPr>
        <w:t xml:space="preserve">, </w:t>
      </w:r>
      <w:r w:rsidRPr="008C52F5">
        <w:rPr>
          <w:rStyle w:val="Emphasis"/>
          <w:highlight w:val="yellow"/>
        </w:rPr>
        <w:t>misperception</w:t>
      </w:r>
      <w:r w:rsidRPr="009244FC">
        <w:rPr>
          <w:sz w:val="16"/>
        </w:rPr>
        <w:t xml:space="preserve">, mistaken beliefs, </w:t>
      </w:r>
      <w:r w:rsidRPr="008C52F5">
        <w:rPr>
          <w:rStyle w:val="StyleUnderline"/>
          <w:highlight w:val="yellow"/>
        </w:rPr>
        <w:t>and</w:t>
      </w:r>
      <w:r w:rsidRPr="009244FC">
        <w:rPr>
          <w:sz w:val="16"/>
        </w:rPr>
        <w:t xml:space="preserve"> outright </w:t>
      </w:r>
      <w:r w:rsidRPr="008C52F5">
        <w:rPr>
          <w:rStyle w:val="Emphasis"/>
          <w:highlight w:val="yellow"/>
        </w:rPr>
        <w:t>error</w:t>
      </w:r>
      <w:r w:rsidRPr="009244FC">
        <w:rPr>
          <w:sz w:val="16"/>
        </w:rPr>
        <w:t xml:space="preserve">. </w:t>
      </w:r>
      <w:r w:rsidRPr="008C52F5">
        <w:rPr>
          <w:rStyle w:val="Emphasis"/>
          <w:highlight w:val="yellow"/>
        </w:rPr>
        <w:t>Bureaucratic procedures</w:t>
      </w:r>
      <w:r w:rsidRPr="009244FC">
        <w:rPr>
          <w:sz w:val="16"/>
        </w:rPr>
        <w:t xml:space="preserve"> in effect </w:t>
      </w:r>
      <w:r w:rsidRPr="00D4141A">
        <w:rPr>
          <w:rStyle w:val="StyleUnderline"/>
          <w:highlight w:val="yellow"/>
        </w:rPr>
        <w:t>transform</w:t>
      </w:r>
      <w:r w:rsidRPr="009244FC">
        <w:rPr>
          <w:sz w:val="16"/>
        </w:rPr>
        <w:t xml:space="preserve"> possible System 1 </w:t>
      </w:r>
      <w:r w:rsidRPr="00D4141A">
        <w:rPr>
          <w:rStyle w:val="StyleUnderline"/>
          <w:highlight w:val="yellow"/>
        </w:rPr>
        <w:t>decisions at the level of the individual into</w:t>
      </w:r>
      <w:r w:rsidRPr="009244FC">
        <w:rPr>
          <w:sz w:val="16"/>
        </w:rPr>
        <w:t xml:space="preserve"> slow, agonizing, but </w:t>
      </w:r>
      <w:r w:rsidRPr="00D4141A">
        <w:rPr>
          <w:rStyle w:val="Emphasis"/>
          <w:highlight w:val="yellow"/>
        </w:rPr>
        <w:t>more rational</w:t>
      </w:r>
      <w:r w:rsidRPr="009244FC">
        <w:rPr>
          <w:sz w:val="16"/>
        </w:rPr>
        <w:t xml:space="preserve"> System 2 </w:t>
      </w:r>
      <w:r w:rsidRPr="00D4141A">
        <w:rPr>
          <w:rStyle w:val="Emphasis"/>
          <w:highlight w:val="yellow"/>
        </w:rPr>
        <w:t>policies at the</w:t>
      </w:r>
      <w:r w:rsidRPr="00D4141A">
        <w:rPr>
          <w:rStyle w:val="Emphasis"/>
        </w:rPr>
        <w:t xml:space="preserve"> level of the </w:t>
      </w:r>
      <w:r w:rsidRPr="00D4141A">
        <w:rPr>
          <w:rStyle w:val="Emphasis"/>
          <w:highlight w:val="yellow"/>
        </w:rPr>
        <w:t>aggregate</w:t>
      </w:r>
      <w:r w:rsidRPr="009244FC">
        <w:rPr>
          <w:sz w:val="16"/>
        </w:rPr>
        <w:t xml:space="preserve">. This suggests the counterintuitive possibility that </w:t>
      </w:r>
      <w:r w:rsidRPr="00D4141A">
        <w:rPr>
          <w:rStyle w:val="StyleUnderline"/>
        </w:rPr>
        <w:t>policy can be more “rational” than any of the individuals involved, at least in settings where institutions successfully incentivize robust decision-making processes.</w:t>
      </w:r>
    </w:p>
    <w:p w14:paraId="0645C16F" w14:textId="77777777" w:rsidR="00341B13" w:rsidRDefault="00341B13" w:rsidP="00341B13"/>
    <w:p w14:paraId="3D1A8216" w14:textId="77777777" w:rsidR="00341B13" w:rsidRDefault="00341B13" w:rsidP="00341B13">
      <w:pPr>
        <w:pStyle w:val="Heading4"/>
      </w:pPr>
      <w:r>
        <w:t xml:space="preserve">The </w:t>
      </w:r>
      <w:proofErr w:type="spellStart"/>
      <w:r>
        <w:t>aff</w:t>
      </w:r>
      <w:proofErr w:type="spellEnd"/>
      <w:r>
        <w:t xml:space="preserve"> is founded on an abstract ideational approach to IR---those fail---evaluate consequences and contexts </w:t>
      </w:r>
    </w:p>
    <w:p w14:paraId="3CFD59C3" w14:textId="77777777" w:rsidR="00341B13" w:rsidRDefault="00341B13" w:rsidP="00341B13">
      <w:r>
        <w:t xml:space="preserve">David Martin </w:t>
      </w:r>
      <w:r w:rsidRPr="00FB4C79">
        <w:rPr>
          <w:rStyle w:val="Style13ptBold"/>
        </w:rPr>
        <w:t>Jones 15</w:t>
      </w:r>
      <w:r>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5E696A86" w14:textId="77777777" w:rsidR="00341B13" w:rsidRPr="007B1FF6" w:rsidRDefault="00341B13" w:rsidP="00341B13">
      <w:pPr>
        <w:rPr>
          <w:sz w:val="16"/>
        </w:rPr>
      </w:pPr>
      <w:r w:rsidRPr="007B1FF6">
        <w:rPr>
          <w:sz w:val="16"/>
        </w:rPr>
        <w:t xml:space="preserve">Moreover, </w:t>
      </w:r>
      <w:r w:rsidRPr="00CC071B">
        <w:rPr>
          <w:rStyle w:val="StyleUnderline"/>
        </w:rPr>
        <w:t>the fact that</w:t>
      </w:r>
      <w:r w:rsidRPr="007B1FF6">
        <w:rPr>
          <w:sz w:val="16"/>
        </w:rPr>
        <w:t xml:space="preserve"> a number of </w:t>
      </w:r>
      <w:r w:rsidRPr="00CC071B">
        <w:rPr>
          <w:rStyle w:val="StyleUnderline"/>
        </w:rPr>
        <w:t>cosmopolitan approaches to political and international relations theory ‘</w:t>
      </w:r>
      <w:r w:rsidRPr="00CC071B">
        <w:rPr>
          <w:rStyle w:val="Emphasis"/>
        </w:rPr>
        <w:t>do not do war’</w:t>
      </w:r>
      <w:r w:rsidRPr="00CC071B">
        <w:rPr>
          <w:rStyle w:val="StyleUnderline"/>
        </w:rPr>
        <w:t xml:space="preserve"> further amplifies</w:t>
      </w:r>
      <w:r w:rsidRPr="007B1FF6">
        <w:rPr>
          <w:sz w:val="16"/>
        </w:rPr>
        <w:t xml:space="preserve"> this </w:t>
      </w:r>
      <w:r w:rsidRPr="00CC071B">
        <w:rPr>
          <w:rStyle w:val="StyleUnderline"/>
        </w:rPr>
        <w:t>misunderstanding</w:t>
      </w:r>
      <w:r w:rsidRPr="007B1FF6">
        <w:rPr>
          <w:sz w:val="16"/>
        </w:rPr>
        <w:t>. As Cécile Fabre observes, ‘</w:t>
      </w:r>
      <w:r w:rsidRPr="00F51481">
        <w:rPr>
          <w:rStyle w:val="StyleUnderline"/>
          <w:highlight w:val="yellow"/>
        </w:rPr>
        <w:t>cosmopolitans</w:t>
      </w:r>
      <w:r w:rsidRPr="00CC071B">
        <w:rPr>
          <w:rStyle w:val="StyleUnderline"/>
        </w:rPr>
        <w:t xml:space="preserve"> … have tended to focus on defending principles of distributive justice, as well as normative guidelines for world governance, but </w:t>
      </w:r>
      <w:r w:rsidRPr="00F51481">
        <w:rPr>
          <w:rStyle w:val="StyleUnderline"/>
          <w:highlight w:val="yellow"/>
        </w:rPr>
        <w:t xml:space="preserve">have </w:t>
      </w:r>
      <w:r w:rsidRPr="00F51481">
        <w:rPr>
          <w:rStyle w:val="Emphasis"/>
          <w:highlight w:val="yellow"/>
        </w:rPr>
        <w:t>not devoted much attention to</w:t>
      </w:r>
      <w:r w:rsidRPr="00CC071B">
        <w:rPr>
          <w:rStyle w:val="Emphasis"/>
        </w:rPr>
        <w:t xml:space="preserve"> articulating </w:t>
      </w:r>
      <w:r w:rsidRPr="00F51481">
        <w:rPr>
          <w:rStyle w:val="Emphasis"/>
          <w:highlight w:val="yellow"/>
        </w:rPr>
        <w:t>norms</w:t>
      </w:r>
      <w:r w:rsidRPr="00CC071B">
        <w:rPr>
          <w:rStyle w:val="Emphasis"/>
        </w:rPr>
        <w:t xml:space="preserve"> </w:t>
      </w:r>
      <w:r w:rsidRPr="00F51481">
        <w:rPr>
          <w:rStyle w:val="Emphasis"/>
          <w:highlight w:val="yellow"/>
        </w:rPr>
        <w:t>for the use of</w:t>
      </w:r>
      <w:r w:rsidRPr="00CC071B">
        <w:rPr>
          <w:rStyle w:val="Emphasis"/>
        </w:rPr>
        <w:t xml:space="preserve"> military </w:t>
      </w:r>
      <w:r w:rsidRPr="00F51481">
        <w:rPr>
          <w:rStyle w:val="Emphasis"/>
          <w:highlight w:val="yellow"/>
        </w:rPr>
        <w:t>force’</w:t>
      </w:r>
      <w:r w:rsidRPr="007B1FF6">
        <w:rPr>
          <w:sz w:val="16"/>
        </w:rPr>
        <w:t xml:space="preserve">.29 Much European policy, both past and present, and </w:t>
      </w:r>
      <w:r w:rsidRPr="00CC071B">
        <w:rPr>
          <w:rStyle w:val="StyleUnderline"/>
        </w:rPr>
        <w:t>much scholarly enquiry into international relations, came to assume that violence is mainly a form of distorted communication, the solution to which is uncoerced dialogue</w:t>
      </w:r>
      <w:r w:rsidRPr="007B1FF6">
        <w:rPr>
          <w:sz w:val="16"/>
        </w:rPr>
        <w:t xml:space="preserve">.30 According to James </w:t>
      </w:r>
      <w:proofErr w:type="spellStart"/>
      <w:r w:rsidRPr="007B1FF6">
        <w:rPr>
          <w:sz w:val="16"/>
        </w:rPr>
        <w:t>Aho</w:t>
      </w:r>
      <w:proofErr w:type="spellEnd"/>
      <w:r w:rsidRPr="007B1FF6">
        <w:rPr>
          <w:sz w:val="16"/>
        </w:rPr>
        <w:t xml:space="preserve">, </w:t>
      </w:r>
      <w:r w:rsidRPr="00CC071B">
        <w:rPr>
          <w:rStyle w:val="StyleUnderline"/>
        </w:rPr>
        <w:t xml:space="preserve">social scientists increasingly sought to ‘extricate, not selectively but completely, </w:t>
      </w:r>
      <w:r w:rsidRPr="00CC071B">
        <w:rPr>
          <w:rStyle w:val="Emphasis"/>
        </w:rPr>
        <w:t>all aspects of realpolitik from its [social scientific] conceptualizations of social conflict’</w:t>
      </w:r>
      <w:r w:rsidRPr="007B1FF6">
        <w:rPr>
          <w:sz w:val="16"/>
        </w:rPr>
        <w:t xml:space="preserve">.31 ‘Generally speaking,’ he argued, ‘they have tended to avoid the whole subject of strategic thinking and have </w:t>
      </w:r>
      <w:proofErr w:type="spellStart"/>
      <w:r w:rsidRPr="007B1FF6">
        <w:rPr>
          <w:sz w:val="16"/>
        </w:rPr>
        <w:t>expended</w:t>
      </w:r>
      <w:proofErr w:type="spellEnd"/>
      <w:r w:rsidRPr="007B1FF6">
        <w:rPr>
          <w:sz w:val="16"/>
        </w:rPr>
        <w:t xml:space="preserve"> their energies on postulating the basic processes of tension reduction to prevent especially war and revolution from breaking out.’32</w:t>
      </w:r>
    </w:p>
    <w:p w14:paraId="0D288AF9" w14:textId="77777777" w:rsidR="00341B13" w:rsidRPr="007B1FF6" w:rsidRDefault="00341B13" w:rsidP="00341B13">
      <w:pPr>
        <w:rPr>
          <w:sz w:val="16"/>
        </w:rPr>
      </w:pPr>
      <w:r w:rsidRPr="007B1FF6">
        <w:rPr>
          <w:rStyle w:val="StyleUnderline"/>
        </w:rPr>
        <w:t>To correct this understanding</w:t>
      </w:r>
      <w:r w:rsidRPr="007B1FF6">
        <w:rPr>
          <w:sz w:val="16"/>
        </w:rPr>
        <w:t xml:space="preserve">, which has, albeit indirectly, influenced European diplomatic culture,33 we argue that </w:t>
      </w:r>
      <w:r w:rsidRPr="007B1FF6">
        <w:rPr>
          <w:rStyle w:val="StyleUnderline"/>
        </w:rPr>
        <w:t xml:space="preserve">in place of the promulgation of abstract norms, </w:t>
      </w:r>
      <w:r w:rsidRPr="00F51481">
        <w:rPr>
          <w:rStyle w:val="StyleUnderline"/>
          <w:highlight w:val="yellow"/>
        </w:rPr>
        <w:t xml:space="preserve">a return to a more </w:t>
      </w:r>
      <w:r w:rsidRPr="00F51481">
        <w:rPr>
          <w:rStyle w:val="Emphasis"/>
          <w:highlight w:val="yellow"/>
        </w:rPr>
        <w:t>prudent</w:t>
      </w:r>
      <w:r w:rsidRPr="007B1FF6">
        <w:rPr>
          <w:rStyle w:val="Emphasis"/>
        </w:rPr>
        <w:t xml:space="preserve">, politically </w:t>
      </w:r>
      <w:r w:rsidRPr="00F51481">
        <w:rPr>
          <w:rStyle w:val="Emphasis"/>
          <w:highlight w:val="yellow"/>
        </w:rPr>
        <w:t>realist</w:t>
      </w:r>
      <w:r w:rsidRPr="007B1FF6">
        <w:rPr>
          <w:rStyle w:val="Emphasis"/>
        </w:rPr>
        <w:t xml:space="preserve">, </w:t>
      </w:r>
      <w:r w:rsidRPr="00F51481">
        <w:rPr>
          <w:rStyle w:val="Emphasis"/>
          <w:highlight w:val="yellow"/>
        </w:rPr>
        <w:t>appreciation</w:t>
      </w:r>
      <w:r w:rsidRPr="00F51481">
        <w:rPr>
          <w:rStyle w:val="StyleUnderline"/>
          <w:highlight w:val="yellow"/>
        </w:rPr>
        <w:t xml:space="preserve"> of the need for </w:t>
      </w:r>
      <w:r w:rsidRPr="00F51481">
        <w:rPr>
          <w:rStyle w:val="Emphasis"/>
          <w:highlight w:val="yellow"/>
        </w:rPr>
        <w:t>balance and order in world politics</w:t>
      </w:r>
      <w:r w:rsidRPr="00F51481">
        <w:rPr>
          <w:rStyle w:val="StyleUnderline"/>
          <w:highlight w:val="yellow"/>
        </w:rPr>
        <w:t xml:space="preserve"> is required</w:t>
      </w:r>
      <w:r w:rsidRPr="007B1FF6">
        <w:rPr>
          <w:rStyle w:val="StyleUnderline"/>
        </w:rPr>
        <w:t xml:space="preserve">. </w:t>
      </w:r>
      <w:r w:rsidRPr="00F51481">
        <w:rPr>
          <w:rStyle w:val="StyleUnderline"/>
          <w:highlight w:val="yellow"/>
        </w:rPr>
        <w:t>A pragmatic</w:t>
      </w:r>
      <w:r w:rsidRPr="007B1FF6">
        <w:rPr>
          <w:rStyle w:val="StyleUnderline"/>
        </w:rPr>
        <w:t xml:space="preserve">, rather than an ethicist, </w:t>
      </w:r>
      <w:r w:rsidRPr="00F51481">
        <w:rPr>
          <w:rStyle w:val="StyleUnderline"/>
          <w:highlight w:val="yellow"/>
        </w:rPr>
        <w:t>foreign policy</w:t>
      </w:r>
      <w:r w:rsidRPr="007B1FF6">
        <w:rPr>
          <w:rStyle w:val="StyleUnderline"/>
        </w:rPr>
        <w:t xml:space="preserve"> necessitates a </w:t>
      </w:r>
      <w:r w:rsidRPr="00F51481">
        <w:rPr>
          <w:rStyle w:val="Emphasis"/>
          <w:highlight w:val="yellow"/>
        </w:rPr>
        <w:t>case-by-case analysis</w:t>
      </w:r>
      <w:r w:rsidRPr="007B1FF6">
        <w:rPr>
          <w:rStyle w:val="StyleUnderline"/>
        </w:rPr>
        <w:t xml:space="preserve"> of the merits of intervention</w:t>
      </w:r>
      <w:r w:rsidRPr="007B1FF6">
        <w:rPr>
          <w:sz w:val="16"/>
        </w:rPr>
        <w:t xml:space="preserve"> together </w:t>
      </w:r>
      <w:r w:rsidRPr="00F51481">
        <w:rPr>
          <w:rStyle w:val="StyleUnderline"/>
          <w:highlight w:val="yellow"/>
        </w:rPr>
        <w:t>with</w:t>
      </w:r>
      <w:r w:rsidRPr="007B1FF6">
        <w:rPr>
          <w:rStyle w:val="StyleUnderline"/>
        </w:rPr>
        <w:t xml:space="preserve"> a prudent </w:t>
      </w:r>
      <w:r w:rsidRPr="00F51481">
        <w:rPr>
          <w:rStyle w:val="StyleUnderline"/>
          <w:highlight w:val="yellow"/>
        </w:rPr>
        <w:t>reassessment of</w:t>
      </w:r>
      <w:r w:rsidRPr="007B1FF6">
        <w:rPr>
          <w:rStyle w:val="StyleUnderline"/>
        </w:rPr>
        <w:t xml:space="preserve"> the </w:t>
      </w:r>
      <w:r w:rsidRPr="007B1FF6">
        <w:rPr>
          <w:rStyle w:val="Emphasis"/>
        </w:rPr>
        <w:t xml:space="preserve">doctrine of the </w:t>
      </w:r>
      <w:r w:rsidRPr="00F51481">
        <w:rPr>
          <w:rStyle w:val="Emphasis"/>
          <w:highlight w:val="yellow"/>
        </w:rPr>
        <w:t>lesser evil</w:t>
      </w:r>
      <w:r w:rsidRPr="007B1FF6">
        <w:rPr>
          <w:sz w:val="16"/>
        </w:rPr>
        <w:t xml:space="preserve">. Voices articulating this approach are increasingly heard in policy circles. Britain's former chief of the </w:t>
      </w:r>
      <w:proofErr w:type="spellStart"/>
      <w:r w:rsidRPr="007B1FF6">
        <w:rPr>
          <w:sz w:val="16"/>
        </w:rPr>
        <w:t>defence</w:t>
      </w:r>
      <w:proofErr w:type="spellEnd"/>
      <w:r w:rsidRPr="007B1FF6">
        <w:rPr>
          <w:sz w:val="16"/>
        </w:rPr>
        <w:t xml:space="preserve"> staff, General Sir David Richards, for example, speculated whether it would be ‘better to back a victory for President Assad in Syria's civil war if the international community is not prepared to act in concert, because the alternative is chaos’. Provocatively, he stated that ‘Assad poses no threat to the UK's national interest’. He further maintained that the national interest properly understood ‘cuts through muddle’.34 Analogously, the former Liberal Democrat leader Paddy Ashdown perceived that the contemporary obsession with ‘kinetics rather than context’ meant that the West had forgotten the </w:t>
      </w:r>
      <w:proofErr w:type="spellStart"/>
      <w:r w:rsidRPr="007B1FF6">
        <w:rPr>
          <w:sz w:val="16"/>
        </w:rPr>
        <w:t>Clausewitzian</w:t>
      </w:r>
      <w:proofErr w:type="spellEnd"/>
      <w:r w:rsidRPr="007B1FF6">
        <w:rPr>
          <w:sz w:val="16"/>
        </w:rPr>
        <w:t xml:space="preserve"> doctrine that ‘war is the continuation of politics by other means’. In the Middle East, Ashdown postulated, it might be necessary to bring Russia into the coalition against ISIS.35</w:t>
      </w:r>
    </w:p>
    <w:p w14:paraId="67682256" w14:textId="77777777" w:rsidR="00341B13" w:rsidRPr="007B1FF6" w:rsidRDefault="00341B13" w:rsidP="00341B13">
      <w:pPr>
        <w:rPr>
          <w:sz w:val="16"/>
        </w:rPr>
      </w:pPr>
      <w:r w:rsidRPr="007B1FF6">
        <w:rPr>
          <w:rStyle w:val="StyleUnderline"/>
        </w:rPr>
        <w:t xml:space="preserve">What, beyond prudent calculation, would such an interest-based and context-driven approach to foreign policy entail; and </w:t>
      </w:r>
      <w:r w:rsidRPr="00F51481">
        <w:rPr>
          <w:rStyle w:val="StyleUnderline"/>
          <w:highlight w:val="yellow"/>
        </w:rPr>
        <w:t>how would it differ from</w:t>
      </w:r>
      <w:r w:rsidRPr="007B1FF6">
        <w:rPr>
          <w:sz w:val="16"/>
        </w:rPr>
        <w:t xml:space="preserve"> utopian </w:t>
      </w:r>
      <w:r w:rsidRPr="00F51481">
        <w:rPr>
          <w:rStyle w:val="Emphasis"/>
          <w:highlight w:val="yellow"/>
        </w:rPr>
        <w:t>aspirations for a universal</w:t>
      </w:r>
      <w:r w:rsidRPr="007B1FF6">
        <w:rPr>
          <w:rStyle w:val="Emphasis"/>
        </w:rPr>
        <w:t xml:space="preserve"> </w:t>
      </w:r>
      <w:r w:rsidRPr="00F51481">
        <w:rPr>
          <w:rStyle w:val="Emphasis"/>
          <w:highlight w:val="yellow"/>
        </w:rPr>
        <w:t>normative regime</w:t>
      </w:r>
      <w:r w:rsidRPr="007B1FF6">
        <w:rPr>
          <w:rStyle w:val="StyleUnderline"/>
        </w:rPr>
        <w:t xml:space="preserve"> that seeks to transform the world into a morally acceptable, cosmopolitan and just global order?</w:t>
      </w:r>
      <w:r w:rsidRPr="007B1FF6">
        <w:rPr>
          <w:sz w:val="16"/>
        </w:rPr>
        <w:t xml:space="preserve"> </w:t>
      </w:r>
      <w:r w:rsidRPr="007B1FF6">
        <w:rPr>
          <w:rStyle w:val="Emphasis"/>
        </w:rPr>
        <w:t>Ambiguity sits at the heart of the international legal regime</w:t>
      </w:r>
      <w:r w:rsidRPr="007B1FF6">
        <w:rPr>
          <w:sz w:val="16"/>
        </w:rPr>
        <w:t xml:space="preserve">. Use of force is deemed appropriate only in cases of extreme violations of human rights; it must meet criteria set down in the UN Charter and refined in the Responsibility to Protect doctrine adopted by the UN General Assembly in 2009.36 </w:t>
      </w:r>
      <w:r w:rsidRPr="007B1FF6">
        <w:rPr>
          <w:rStyle w:val="StyleUnderline"/>
        </w:rPr>
        <w:t>Preoccupied with universalizing normative values presided over by an abstract international community, has western foreign policy lost sight of the contingent factors that affect all political action?</w:t>
      </w:r>
    </w:p>
    <w:p w14:paraId="20FA19B5" w14:textId="77777777" w:rsidR="00341B13" w:rsidRPr="004863E1" w:rsidRDefault="00341B13" w:rsidP="00341B13">
      <w:pPr>
        <w:rPr>
          <w:sz w:val="16"/>
        </w:rPr>
      </w:pPr>
      <w:r w:rsidRPr="00F51481">
        <w:rPr>
          <w:rStyle w:val="StyleUnderline"/>
          <w:highlight w:val="yellow"/>
        </w:rPr>
        <w:t>Strategy</w:t>
      </w:r>
      <w:r w:rsidRPr="007B1FF6">
        <w:rPr>
          <w:sz w:val="16"/>
        </w:rPr>
        <w:t xml:space="preserve">, especially in conditions of war, whether civil or interstate, </w:t>
      </w:r>
      <w:r w:rsidRPr="00F51481">
        <w:rPr>
          <w:rStyle w:val="Emphasis"/>
          <w:highlight w:val="yellow"/>
        </w:rPr>
        <w:t>inevitably fails to meet</w:t>
      </w:r>
      <w:r w:rsidRPr="007B1FF6">
        <w:rPr>
          <w:rStyle w:val="Emphasis"/>
        </w:rPr>
        <w:t xml:space="preserve"> normative </w:t>
      </w:r>
      <w:r w:rsidRPr="00F51481">
        <w:rPr>
          <w:rStyle w:val="Emphasis"/>
          <w:highlight w:val="yellow"/>
        </w:rPr>
        <w:t>standards</w:t>
      </w:r>
      <w:r w:rsidRPr="007B1FF6">
        <w:rPr>
          <w:sz w:val="16"/>
        </w:rPr>
        <w:t xml:space="preserve">. In the post-Cold War era, </w:t>
      </w:r>
      <w:r w:rsidRPr="007B1FF6">
        <w:rPr>
          <w:rStyle w:val="StyleUnderline"/>
        </w:rPr>
        <w:t>western policy-makers have neglected the conflict between abstract norms and political practice and</w:t>
      </w:r>
      <w:r w:rsidRPr="007B1FF6">
        <w:rPr>
          <w:sz w:val="16"/>
        </w:rPr>
        <w:t xml:space="preserve">, as the former </w:t>
      </w:r>
      <w:r w:rsidRPr="004863E1">
        <w:rPr>
          <w:sz w:val="16"/>
        </w:rPr>
        <w:t xml:space="preserve">diplomats, political leaders and soldiers cited above have noted, </w:t>
      </w:r>
      <w:r w:rsidRPr="004863E1">
        <w:rPr>
          <w:rStyle w:val="StyleUnderline"/>
        </w:rPr>
        <w:t>this has created policy confusion in the Afghanistan and Iraq campaigns and fostered weak responses to ISIS, Russian irredentism and China's assertiveness</w:t>
      </w:r>
      <w:r w:rsidRPr="004863E1">
        <w:rPr>
          <w:sz w:val="16"/>
        </w:rPr>
        <w:t xml:space="preserve"> in the South China Sea.</w:t>
      </w:r>
    </w:p>
    <w:p w14:paraId="35B8EDC6" w14:textId="77777777" w:rsidR="00341B13" w:rsidRPr="007B1FF6" w:rsidRDefault="00341B13" w:rsidP="00341B13">
      <w:pPr>
        <w:rPr>
          <w:sz w:val="16"/>
        </w:rPr>
      </w:pPr>
      <w:r w:rsidRPr="00F51481">
        <w:rPr>
          <w:rStyle w:val="StyleUnderline"/>
          <w:highlight w:val="yellow"/>
        </w:rPr>
        <w:t>It might</w:t>
      </w:r>
      <w:r w:rsidRPr="004863E1">
        <w:rPr>
          <w:sz w:val="16"/>
        </w:rPr>
        <w:t xml:space="preserve">, therefore, </w:t>
      </w:r>
      <w:r w:rsidRPr="00F51481">
        <w:rPr>
          <w:rStyle w:val="StyleUnderline"/>
          <w:highlight w:val="yellow"/>
        </w:rPr>
        <w:t>prove timely to revive</w:t>
      </w:r>
      <w:r w:rsidRPr="004863E1">
        <w:rPr>
          <w:sz w:val="16"/>
        </w:rPr>
        <w:t xml:space="preserve"> a practice of </w:t>
      </w:r>
      <w:r w:rsidRPr="00F51481">
        <w:rPr>
          <w:rStyle w:val="Emphasis"/>
          <w:highlight w:val="yellow"/>
        </w:rPr>
        <w:t>statecraft that</w:t>
      </w:r>
      <w:r w:rsidRPr="004863E1">
        <w:rPr>
          <w:rStyle w:val="Emphasis"/>
        </w:rPr>
        <w:t xml:space="preserve"> explicitly </w:t>
      </w:r>
      <w:r w:rsidRPr="00F51481">
        <w:rPr>
          <w:rStyle w:val="Emphasis"/>
          <w:highlight w:val="yellow"/>
        </w:rPr>
        <w:t>eschews abstract panaceas</w:t>
      </w:r>
      <w:r w:rsidRPr="007B1FF6">
        <w:rPr>
          <w:sz w:val="16"/>
        </w:rPr>
        <w:t xml:space="preserve">.37 As Hans Morgenthau might have discerned, the </w:t>
      </w:r>
      <w:r w:rsidRPr="00F51481">
        <w:rPr>
          <w:rStyle w:val="StyleUnderline"/>
          <w:highlight w:val="yellow"/>
        </w:rPr>
        <w:t>political realism</w:t>
      </w:r>
      <w:r w:rsidRPr="007B1FF6">
        <w:rPr>
          <w:sz w:val="16"/>
        </w:rPr>
        <w:t xml:space="preserve"> evinced by the likes of Richards and Ashdown ‘</w:t>
      </w:r>
      <w:r w:rsidRPr="007B1FF6">
        <w:rPr>
          <w:rStyle w:val="StyleUnderline"/>
        </w:rPr>
        <w:t>is not unaware of the existence and relevance of standards of thought other than political ones’</w:t>
      </w:r>
      <w:r w:rsidRPr="007B1FF6">
        <w:rPr>
          <w:sz w:val="16"/>
        </w:rPr>
        <w:t xml:space="preserve">. </w:t>
      </w:r>
      <w:r w:rsidRPr="007B1FF6">
        <w:rPr>
          <w:rStyle w:val="StyleUnderline"/>
        </w:rPr>
        <w:t>Nevertheless</w:t>
      </w:r>
      <w:r w:rsidRPr="007B1FF6">
        <w:rPr>
          <w:sz w:val="16"/>
        </w:rPr>
        <w:t xml:space="preserve">, </w:t>
      </w:r>
      <w:r w:rsidRPr="007B1FF6">
        <w:rPr>
          <w:rStyle w:val="StyleUnderline"/>
        </w:rPr>
        <w:t xml:space="preserve">they necessarily </w:t>
      </w:r>
      <w:r w:rsidRPr="00F51481">
        <w:rPr>
          <w:rStyle w:val="StyleUnderline"/>
          <w:highlight w:val="yellow"/>
        </w:rPr>
        <w:t>part company with conceptual, universal norms when the</w:t>
      </w:r>
      <w:r w:rsidRPr="007B1FF6">
        <w:rPr>
          <w:rStyle w:val="StyleUnderline"/>
        </w:rPr>
        <w:t xml:space="preserve"> </w:t>
      </w:r>
      <w:r w:rsidRPr="00F51481">
        <w:rPr>
          <w:rStyle w:val="StyleUnderline"/>
          <w:highlight w:val="yellow"/>
        </w:rPr>
        <w:t>latter impose standards</w:t>
      </w:r>
      <w:r w:rsidRPr="007B1FF6">
        <w:rPr>
          <w:rStyle w:val="StyleUnderline"/>
        </w:rPr>
        <w:t>, appropriate to other forms of human activity,</w:t>
      </w:r>
      <w:r w:rsidRPr="007B1FF6">
        <w:rPr>
          <w:sz w:val="16"/>
        </w:rPr>
        <w:t xml:space="preserve"> </w:t>
      </w:r>
      <w:r w:rsidRPr="00F51481">
        <w:rPr>
          <w:rStyle w:val="Emphasis"/>
          <w:highlight w:val="yellow"/>
        </w:rPr>
        <w:t>upon the political sphere</w:t>
      </w:r>
      <w:r w:rsidRPr="007B1FF6">
        <w:rPr>
          <w:sz w:val="16"/>
        </w:rPr>
        <w:t>. Indeed, ‘</w:t>
      </w:r>
      <w:r w:rsidRPr="007B1FF6">
        <w:rPr>
          <w:rStyle w:val="StyleUnderline"/>
        </w:rPr>
        <w:t>it is here that political realism takes issue with the “legalistic-moralistic” approach to international politics’.</w:t>
      </w:r>
      <w:r w:rsidRPr="007B1FF6">
        <w:rPr>
          <w:sz w:val="16"/>
        </w:rPr>
        <w:t>38</w:t>
      </w:r>
    </w:p>
    <w:p w14:paraId="1286A78A" w14:textId="77777777" w:rsidR="00341B13" w:rsidRDefault="00341B13" w:rsidP="00341B13">
      <w:r w:rsidRPr="001167A5">
        <w:rPr>
          <w:rStyle w:val="StyleUnderline"/>
        </w:rPr>
        <w:t xml:space="preserve">A return to a prudent rhetoric of </w:t>
      </w:r>
      <w:r w:rsidRPr="00F51481">
        <w:rPr>
          <w:rStyle w:val="StyleUnderline"/>
          <w:highlight w:val="yellow"/>
        </w:rPr>
        <w:t>reasonableness</w:t>
      </w:r>
      <w:r>
        <w:t xml:space="preserve">, especially </w:t>
      </w:r>
      <w:r w:rsidRPr="00F51481">
        <w:rPr>
          <w:rStyle w:val="StyleUnderline"/>
          <w:highlight w:val="yellow"/>
        </w:rPr>
        <w:t>in foreign policy</w:t>
      </w:r>
      <w:r w:rsidRPr="001167A5">
        <w:rPr>
          <w:rStyle w:val="StyleUnderline"/>
        </w:rPr>
        <w:t xml:space="preserve"> debates, </w:t>
      </w:r>
      <w:r w:rsidRPr="00F51481">
        <w:rPr>
          <w:rStyle w:val="StyleUnderline"/>
          <w:highlight w:val="yellow"/>
        </w:rPr>
        <w:t>could restore the balance</w:t>
      </w:r>
      <w:r>
        <w:t xml:space="preserve"> that has been </w:t>
      </w:r>
      <w:r w:rsidRPr="00F51481">
        <w:rPr>
          <w:rStyle w:val="StyleUnderline"/>
          <w:highlight w:val="yellow"/>
        </w:rPr>
        <w:t>disturbed by</w:t>
      </w:r>
      <w:r>
        <w:t xml:space="preserve"> theoretical rationalism and its </w:t>
      </w:r>
      <w:r w:rsidRPr="00F51481">
        <w:rPr>
          <w:rStyle w:val="StyleUnderline"/>
          <w:highlight w:val="yellow"/>
        </w:rPr>
        <w:t>preoccupation with</w:t>
      </w:r>
      <w:r>
        <w:t xml:space="preserve"> certain </w:t>
      </w:r>
      <w:r w:rsidRPr="00F51481">
        <w:rPr>
          <w:rStyle w:val="StyleUnderline"/>
          <w:highlight w:val="yellow"/>
        </w:rPr>
        <w:t>abstract rules</w:t>
      </w:r>
      <w:r w:rsidRPr="001167A5">
        <w:rPr>
          <w:rStyle w:val="StyleUnderline"/>
        </w:rPr>
        <w:t xml:space="preserve">. In a world of uncertainty and complexity, abstract rationalist </w:t>
      </w:r>
      <w:proofErr w:type="spellStart"/>
      <w:r w:rsidRPr="001167A5">
        <w:rPr>
          <w:rStyle w:val="StyleUnderline"/>
        </w:rPr>
        <w:t>rigour</w:t>
      </w:r>
      <w:proofErr w:type="spellEnd"/>
      <w:r w:rsidRPr="001167A5">
        <w:rPr>
          <w:rStyle w:val="StyleUnderline"/>
        </w:rPr>
        <w:t xml:space="preserve"> is less appropriate</w:t>
      </w:r>
      <w:r>
        <w:t xml:space="preserve"> than the sixteenth-century </w:t>
      </w:r>
      <w:proofErr w:type="spellStart"/>
      <w:r>
        <w:t>scepticism</w:t>
      </w:r>
      <w:proofErr w:type="spellEnd"/>
      <w:r>
        <w:t xml:space="preserve"> of figures such as Michel de Montaigne, who exhorted his readers to live with ambiguity and without judgement. As Stephen Toulmin has argued, </w:t>
      </w:r>
      <w:r w:rsidRPr="001167A5">
        <w:rPr>
          <w:rStyle w:val="StyleUnderline"/>
        </w:rPr>
        <w:t>an updated practical ethics</w:t>
      </w:r>
      <w:r>
        <w:t xml:space="preserve">, or casuistry, </w:t>
      </w:r>
      <w:r w:rsidRPr="001167A5">
        <w:rPr>
          <w:rStyle w:val="StyleUnderline"/>
        </w:rPr>
        <w:t>can still have value in resolving doubtful cases ranging from war to euthanasia in the twenty-first century</w:t>
      </w:r>
      <w:r>
        <w:t>.39</w:t>
      </w:r>
    </w:p>
    <w:p w14:paraId="62A03457" w14:textId="5149A536" w:rsidR="00341B13" w:rsidRDefault="00341B13" w:rsidP="00341B13">
      <w:pPr>
        <w:pStyle w:val="Heading3"/>
      </w:pPr>
    </w:p>
    <w:p w14:paraId="1533EEDA" w14:textId="77777777" w:rsidR="00341B13" w:rsidRPr="00341B13" w:rsidRDefault="00341B13" w:rsidP="00341B13"/>
    <w:p w14:paraId="276A5F7E" w14:textId="77777777" w:rsidR="00300395" w:rsidRPr="00300395" w:rsidRDefault="00300395" w:rsidP="00300395"/>
    <w:sectPr w:rsidR="00300395" w:rsidRPr="00300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96F72"/>
    <w:multiLevelType w:val="multilevel"/>
    <w:tmpl w:val="789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BF42B6"/>
    <w:multiLevelType w:val="hybridMultilevel"/>
    <w:tmpl w:val="EABEF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2B4150"/>
    <w:multiLevelType w:val="multilevel"/>
    <w:tmpl w:val="9DFE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doNotDisplayPageBoundaries/>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59426344960"/>
    <w:docVar w:name="VerbatimVersion" w:val="5.1"/>
  </w:docVars>
  <w:rsids>
    <w:rsidRoot w:val="00FB6696"/>
    <w:rsid w:val="00010045"/>
    <w:rsid w:val="000139A3"/>
    <w:rsid w:val="00022C08"/>
    <w:rsid w:val="00037C8C"/>
    <w:rsid w:val="000402CB"/>
    <w:rsid w:val="00041000"/>
    <w:rsid w:val="00056D4A"/>
    <w:rsid w:val="00067D1C"/>
    <w:rsid w:val="00073F76"/>
    <w:rsid w:val="000826B4"/>
    <w:rsid w:val="00091178"/>
    <w:rsid w:val="000A24B6"/>
    <w:rsid w:val="000A6C29"/>
    <w:rsid w:val="000C6EB0"/>
    <w:rsid w:val="000D6D8F"/>
    <w:rsid w:val="000E702C"/>
    <w:rsid w:val="000F4F83"/>
    <w:rsid w:val="00100833"/>
    <w:rsid w:val="00104529"/>
    <w:rsid w:val="00105942"/>
    <w:rsid w:val="00107396"/>
    <w:rsid w:val="00107978"/>
    <w:rsid w:val="001125DB"/>
    <w:rsid w:val="0011300E"/>
    <w:rsid w:val="0011695F"/>
    <w:rsid w:val="00125E08"/>
    <w:rsid w:val="00127F4B"/>
    <w:rsid w:val="00144A4C"/>
    <w:rsid w:val="00176AB0"/>
    <w:rsid w:val="00177B7D"/>
    <w:rsid w:val="00180F58"/>
    <w:rsid w:val="0018322D"/>
    <w:rsid w:val="001A52E3"/>
    <w:rsid w:val="001B5776"/>
    <w:rsid w:val="001C2B0A"/>
    <w:rsid w:val="001C3027"/>
    <w:rsid w:val="001D4F27"/>
    <w:rsid w:val="001E4A2D"/>
    <w:rsid w:val="001E527A"/>
    <w:rsid w:val="001F0CF7"/>
    <w:rsid w:val="001F78CE"/>
    <w:rsid w:val="00204B1F"/>
    <w:rsid w:val="00213171"/>
    <w:rsid w:val="002133FC"/>
    <w:rsid w:val="00226F90"/>
    <w:rsid w:val="00245389"/>
    <w:rsid w:val="00251FC7"/>
    <w:rsid w:val="00254386"/>
    <w:rsid w:val="0025679A"/>
    <w:rsid w:val="00270C7F"/>
    <w:rsid w:val="0027750F"/>
    <w:rsid w:val="002855A7"/>
    <w:rsid w:val="002B146A"/>
    <w:rsid w:val="002B5E17"/>
    <w:rsid w:val="002B79D1"/>
    <w:rsid w:val="002C50CA"/>
    <w:rsid w:val="002F0B4E"/>
    <w:rsid w:val="00300395"/>
    <w:rsid w:val="00302F86"/>
    <w:rsid w:val="00315690"/>
    <w:rsid w:val="00316B75"/>
    <w:rsid w:val="0032337B"/>
    <w:rsid w:val="00325646"/>
    <w:rsid w:val="003310E1"/>
    <w:rsid w:val="00334253"/>
    <w:rsid w:val="00335AC4"/>
    <w:rsid w:val="00341B13"/>
    <w:rsid w:val="003460F2"/>
    <w:rsid w:val="0035044D"/>
    <w:rsid w:val="00362A27"/>
    <w:rsid w:val="003641A2"/>
    <w:rsid w:val="00374F5C"/>
    <w:rsid w:val="00376B54"/>
    <w:rsid w:val="0038158C"/>
    <w:rsid w:val="003902BA"/>
    <w:rsid w:val="003A09E2"/>
    <w:rsid w:val="003C0D85"/>
    <w:rsid w:val="003E3BAD"/>
    <w:rsid w:val="003F139E"/>
    <w:rsid w:val="00407037"/>
    <w:rsid w:val="00422DB7"/>
    <w:rsid w:val="00443F68"/>
    <w:rsid w:val="00446D54"/>
    <w:rsid w:val="00456756"/>
    <w:rsid w:val="004605D6"/>
    <w:rsid w:val="004649E3"/>
    <w:rsid w:val="004719FC"/>
    <w:rsid w:val="004C60E8"/>
    <w:rsid w:val="004E3579"/>
    <w:rsid w:val="004E728B"/>
    <w:rsid w:val="004F39E0"/>
    <w:rsid w:val="004F5301"/>
    <w:rsid w:val="00534066"/>
    <w:rsid w:val="00537BD5"/>
    <w:rsid w:val="005576EA"/>
    <w:rsid w:val="0057268A"/>
    <w:rsid w:val="005A697F"/>
    <w:rsid w:val="005B3E75"/>
    <w:rsid w:val="005B5CDE"/>
    <w:rsid w:val="005B5F6A"/>
    <w:rsid w:val="005C3A06"/>
    <w:rsid w:val="005D2912"/>
    <w:rsid w:val="006065BD"/>
    <w:rsid w:val="00620088"/>
    <w:rsid w:val="006276AB"/>
    <w:rsid w:val="00642E8F"/>
    <w:rsid w:val="00645FA9"/>
    <w:rsid w:val="00647866"/>
    <w:rsid w:val="00660EB3"/>
    <w:rsid w:val="006616A0"/>
    <w:rsid w:val="00663718"/>
    <w:rsid w:val="00665003"/>
    <w:rsid w:val="0068570F"/>
    <w:rsid w:val="00690AC0"/>
    <w:rsid w:val="006A2AD0"/>
    <w:rsid w:val="006C2375"/>
    <w:rsid w:val="006D4ECC"/>
    <w:rsid w:val="006D68BB"/>
    <w:rsid w:val="006E09AE"/>
    <w:rsid w:val="006F0259"/>
    <w:rsid w:val="00700286"/>
    <w:rsid w:val="007063B7"/>
    <w:rsid w:val="00707504"/>
    <w:rsid w:val="00715979"/>
    <w:rsid w:val="00717899"/>
    <w:rsid w:val="00722258"/>
    <w:rsid w:val="007243E5"/>
    <w:rsid w:val="00732B05"/>
    <w:rsid w:val="00736F22"/>
    <w:rsid w:val="00740690"/>
    <w:rsid w:val="007515BB"/>
    <w:rsid w:val="007644D9"/>
    <w:rsid w:val="00766EA0"/>
    <w:rsid w:val="007A1B19"/>
    <w:rsid w:val="007A2226"/>
    <w:rsid w:val="007D5628"/>
    <w:rsid w:val="007F1D1D"/>
    <w:rsid w:val="007F29CD"/>
    <w:rsid w:val="007F50A6"/>
    <w:rsid w:val="007F5B66"/>
    <w:rsid w:val="00823A1C"/>
    <w:rsid w:val="008320BF"/>
    <w:rsid w:val="00845B9D"/>
    <w:rsid w:val="00860984"/>
    <w:rsid w:val="00864538"/>
    <w:rsid w:val="008671CA"/>
    <w:rsid w:val="008B28C7"/>
    <w:rsid w:val="008B3ECB"/>
    <w:rsid w:val="008B4E85"/>
    <w:rsid w:val="008B5CFE"/>
    <w:rsid w:val="008C1B2E"/>
    <w:rsid w:val="008C743B"/>
    <w:rsid w:val="008F79C9"/>
    <w:rsid w:val="00900F75"/>
    <w:rsid w:val="00912EBA"/>
    <w:rsid w:val="00914994"/>
    <w:rsid w:val="0091627E"/>
    <w:rsid w:val="00916ACC"/>
    <w:rsid w:val="0093659F"/>
    <w:rsid w:val="009401F2"/>
    <w:rsid w:val="00940377"/>
    <w:rsid w:val="00941389"/>
    <w:rsid w:val="00955499"/>
    <w:rsid w:val="0097032B"/>
    <w:rsid w:val="009A2CB3"/>
    <w:rsid w:val="009A4CE4"/>
    <w:rsid w:val="009A5761"/>
    <w:rsid w:val="009D2EAD"/>
    <w:rsid w:val="009D2F4D"/>
    <w:rsid w:val="009D54B2"/>
    <w:rsid w:val="009E1922"/>
    <w:rsid w:val="009E2F24"/>
    <w:rsid w:val="009F7ED2"/>
    <w:rsid w:val="00A02457"/>
    <w:rsid w:val="00A13EEF"/>
    <w:rsid w:val="00A2401E"/>
    <w:rsid w:val="00A32C38"/>
    <w:rsid w:val="00A3363B"/>
    <w:rsid w:val="00A41908"/>
    <w:rsid w:val="00A42CF7"/>
    <w:rsid w:val="00A43F0B"/>
    <w:rsid w:val="00A50225"/>
    <w:rsid w:val="00A577DE"/>
    <w:rsid w:val="00A62AA5"/>
    <w:rsid w:val="00A74799"/>
    <w:rsid w:val="00A93661"/>
    <w:rsid w:val="00A93A09"/>
    <w:rsid w:val="00A95652"/>
    <w:rsid w:val="00AC0AB8"/>
    <w:rsid w:val="00AC79E1"/>
    <w:rsid w:val="00AD04D9"/>
    <w:rsid w:val="00AE0411"/>
    <w:rsid w:val="00AE6164"/>
    <w:rsid w:val="00AF7D3D"/>
    <w:rsid w:val="00B33C6D"/>
    <w:rsid w:val="00B34115"/>
    <w:rsid w:val="00B36CF0"/>
    <w:rsid w:val="00B4508F"/>
    <w:rsid w:val="00B51E8D"/>
    <w:rsid w:val="00B55AD5"/>
    <w:rsid w:val="00B6318A"/>
    <w:rsid w:val="00B64957"/>
    <w:rsid w:val="00B6724F"/>
    <w:rsid w:val="00B8057C"/>
    <w:rsid w:val="00B93FA5"/>
    <w:rsid w:val="00B9499C"/>
    <w:rsid w:val="00BA3BE1"/>
    <w:rsid w:val="00BA5E4F"/>
    <w:rsid w:val="00BC4A46"/>
    <w:rsid w:val="00BD6238"/>
    <w:rsid w:val="00BF1B70"/>
    <w:rsid w:val="00BF593B"/>
    <w:rsid w:val="00BF773A"/>
    <w:rsid w:val="00BF7E81"/>
    <w:rsid w:val="00C13773"/>
    <w:rsid w:val="00C17CC8"/>
    <w:rsid w:val="00C21E41"/>
    <w:rsid w:val="00C6009F"/>
    <w:rsid w:val="00C64F8D"/>
    <w:rsid w:val="00C707DE"/>
    <w:rsid w:val="00C83417"/>
    <w:rsid w:val="00C9513C"/>
    <w:rsid w:val="00C9604F"/>
    <w:rsid w:val="00CA19AA"/>
    <w:rsid w:val="00CB509D"/>
    <w:rsid w:val="00CC3D4B"/>
    <w:rsid w:val="00CC5298"/>
    <w:rsid w:val="00CD361D"/>
    <w:rsid w:val="00CD736E"/>
    <w:rsid w:val="00CD798D"/>
    <w:rsid w:val="00CE161E"/>
    <w:rsid w:val="00CF59A8"/>
    <w:rsid w:val="00CF7085"/>
    <w:rsid w:val="00D10EFF"/>
    <w:rsid w:val="00D2568A"/>
    <w:rsid w:val="00D31422"/>
    <w:rsid w:val="00D32262"/>
    <w:rsid w:val="00D325A9"/>
    <w:rsid w:val="00D36A8A"/>
    <w:rsid w:val="00D51313"/>
    <w:rsid w:val="00D57CC2"/>
    <w:rsid w:val="00D57EB7"/>
    <w:rsid w:val="00D61409"/>
    <w:rsid w:val="00D6691E"/>
    <w:rsid w:val="00D71170"/>
    <w:rsid w:val="00D808AA"/>
    <w:rsid w:val="00DA1C92"/>
    <w:rsid w:val="00DA25D4"/>
    <w:rsid w:val="00DA6538"/>
    <w:rsid w:val="00DB61E6"/>
    <w:rsid w:val="00DC1CEE"/>
    <w:rsid w:val="00DE4B83"/>
    <w:rsid w:val="00E02533"/>
    <w:rsid w:val="00E074B0"/>
    <w:rsid w:val="00E07AE6"/>
    <w:rsid w:val="00E15D4D"/>
    <w:rsid w:val="00E15E75"/>
    <w:rsid w:val="00E26867"/>
    <w:rsid w:val="00E42BCF"/>
    <w:rsid w:val="00E43136"/>
    <w:rsid w:val="00E5262C"/>
    <w:rsid w:val="00E706CA"/>
    <w:rsid w:val="00E95E21"/>
    <w:rsid w:val="00EA3A2D"/>
    <w:rsid w:val="00EA7213"/>
    <w:rsid w:val="00EB79FB"/>
    <w:rsid w:val="00EC500B"/>
    <w:rsid w:val="00EC7DC4"/>
    <w:rsid w:val="00ED30CF"/>
    <w:rsid w:val="00ED6B25"/>
    <w:rsid w:val="00EE7F49"/>
    <w:rsid w:val="00EF10DA"/>
    <w:rsid w:val="00F176EF"/>
    <w:rsid w:val="00F32D3D"/>
    <w:rsid w:val="00F34254"/>
    <w:rsid w:val="00F34AD2"/>
    <w:rsid w:val="00F42BA9"/>
    <w:rsid w:val="00F45E10"/>
    <w:rsid w:val="00F6364A"/>
    <w:rsid w:val="00F867FD"/>
    <w:rsid w:val="00F872EC"/>
    <w:rsid w:val="00F9113A"/>
    <w:rsid w:val="00FB6696"/>
    <w:rsid w:val="00FB78AD"/>
    <w:rsid w:val="00FD3F5B"/>
    <w:rsid w:val="00FE2546"/>
    <w:rsid w:val="00FF53A6"/>
    <w:rsid w:val="00FF6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A7371"/>
  <w15:chartTrackingRefBased/>
  <w15:docId w15:val="{4D5BCDE7-C732-4C3F-A88F-A1B2E9E55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D361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CD36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361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D361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CD361D"/>
    <w:pPr>
      <w:keepNext/>
      <w:keepLines/>
      <w:spacing w:before="40"/>
      <w:outlineLvl w:val="3"/>
    </w:pPr>
    <w:rPr>
      <w:rFonts w:eastAsiaTheme="majorEastAsia" w:cstheme="majorBidi"/>
      <w:b/>
      <w:iCs/>
      <w:sz w:val="24"/>
    </w:rPr>
  </w:style>
  <w:style w:type="character" w:default="1" w:styleId="DefaultParagraphFont">
    <w:name w:val="Default Paragraph Font"/>
    <w:uiPriority w:val="1"/>
    <w:unhideWhenUsed/>
    <w:rsid w:val="00CD36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361D"/>
  </w:style>
  <w:style w:type="character" w:customStyle="1" w:styleId="Heading1Char">
    <w:name w:val="Heading 1 Char"/>
    <w:aliases w:val="Pocket Char"/>
    <w:basedOn w:val="DefaultParagraphFont"/>
    <w:link w:val="Heading1"/>
    <w:rsid w:val="00CD361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D361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D361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D361D"/>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s,B"/>
    <w:basedOn w:val="DefaultParagraphFont"/>
    <w:link w:val="textbold"/>
    <w:uiPriority w:val="7"/>
    <w:qFormat/>
    <w:rsid w:val="00CD361D"/>
    <w:rPr>
      <w:rFonts w:ascii="Times New Roman" w:hAnsi="Times New Roman" w:cs="Times New Roman"/>
      <w:b w:val="0"/>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D361D"/>
    <w:rPr>
      <w:b/>
      <w:bCs/>
      <w:sz w:val="24"/>
      <w:u w:val="none"/>
    </w:rPr>
  </w:style>
  <w:style w:type="character" w:customStyle="1" w:styleId="StyleUnderline">
    <w:name w:val="Style Underline"/>
    <w:aliases w:val="Intense Emphasis,Underline,Style Bold Underline,Intense Emphasis1,apple-style-span + 6 pt,Bold,Kern at 16 pt,Intense Emphasis11,Intense Emphasis2,HHeading 3 + 12 pt,Cards + Font: 12 pt Char,Citation Char Char Char,ci,Style,Bold Cite Char"/>
    <w:basedOn w:val="DefaultParagraphFont"/>
    <w:uiPriority w:val="6"/>
    <w:qFormat/>
    <w:rsid w:val="00CD361D"/>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CD361D"/>
    <w:rPr>
      <w:color w:val="auto"/>
      <w:u w:val="none"/>
    </w:rPr>
  </w:style>
  <w:style w:type="character" w:styleId="FollowedHyperlink">
    <w:name w:val="FollowedHyperlink"/>
    <w:basedOn w:val="DefaultParagraphFont"/>
    <w:uiPriority w:val="99"/>
    <w:semiHidden/>
    <w:unhideWhenUsed/>
    <w:rsid w:val="00CD361D"/>
    <w:rPr>
      <w:color w:val="auto"/>
      <w:u w:val="none"/>
    </w:rPr>
  </w:style>
  <w:style w:type="paragraph" w:customStyle="1" w:styleId="textbold">
    <w:name w:val="text bold"/>
    <w:basedOn w:val="Normal"/>
    <w:link w:val="Emphasis"/>
    <w:uiPriority w:val="7"/>
    <w:qFormat/>
    <w:rsid w:val="00374F5C"/>
    <w:pPr>
      <w:pBdr>
        <w:top w:val="single" w:sz="8" w:space="0" w:color="auto"/>
        <w:left w:val="single" w:sz="8" w:space="0" w:color="auto"/>
        <w:bottom w:val="single" w:sz="8" w:space="0" w:color="auto"/>
        <w:right w:val="single" w:sz="8" w:space="0" w:color="auto"/>
      </w:pBdr>
      <w:spacing w:line="256" w:lineRule="auto"/>
      <w:ind w:left="720"/>
      <w:jc w:val="both"/>
    </w:pPr>
    <w:rPr>
      <w:iCs/>
      <w:u w:val="single"/>
      <w:bdr w:val="single" w:sz="8" w:space="0" w:color="auto"/>
    </w:rPr>
  </w:style>
  <w:style w:type="character" w:customStyle="1" w:styleId="Box">
    <w:name w:val="Box"/>
    <w:basedOn w:val="DefaultParagraphFont"/>
    <w:qFormat/>
    <w:rsid w:val="00BC4A46"/>
    <w:rPr>
      <w:b/>
      <w:u w:val="single"/>
      <w:bdr w:val="single" w:sz="4" w:space="0" w:color="auto"/>
    </w:rPr>
  </w:style>
  <w:style w:type="paragraph" w:customStyle="1" w:styleId="Emphasis1">
    <w:name w:val="Emphasis1"/>
    <w:basedOn w:val="Normal"/>
    <w:autoRedefine/>
    <w:uiPriority w:val="7"/>
    <w:qFormat/>
    <w:rsid w:val="00335AC4"/>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text">
    <w:name w:val="card text"/>
    <w:basedOn w:val="Normal"/>
    <w:link w:val="cardtextChar"/>
    <w:qFormat/>
    <w:rsid w:val="00443F68"/>
    <w:pPr>
      <w:ind w:left="288" w:right="288"/>
    </w:pPr>
  </w:style>
  <w:style w:type="character" w:customStyle="1" w:styleId="cardtextChar">
    <w:name w:val="card text Char"/>
    <w:basedOn w:val="DefaultParagraphFont"/>
    <w:link w:val="cardtext"/>
    <w:rsid w:val="00443F68"/>
    <w:rPr>
      <w:rFonts w:ascii="Times New Roman" w:hAnsi="Times New Roman" w:cs="Times New Roman"/>
      <w:sz w:val="20"/>
    </w:rPr>
  </w:style>
  <w:style w:type="character" w:customStyle="1" w:styleId="underline">
    <w:name w:val="underline"/>
    <w:qFormat/>
    <w:rsid w:val="003F139E"/>
    <w:rPr>
      <w:u w:val="single"/>
    </w:rPr>
  </w:style>
  <w:style w:type="character" w:customStyle="1" w:styleId="tagChar">
    <w:name w:val="tag Char"/>
    <w:basedOn w:val="DefaultParagraphFont"/>
    <w:rsid w:val="008F79C9"/>
    <w:rPr>
      <w:rFonts w:ascii="Times New Roman" w:eastAsia="Times New Roman" w:hAnsi="Times New Roman" w:cs="Times New Roman"/>
      <w:b/>
      <w:kern w:val="32"/>
      <w:sz w:val="24"/>
      <w:szCs w:val="20"/>
    </w:rPr>
  </w:style>
  <w:style w:type="character" w:customStyle="1" w:styleId="m-4768620939706884080gmail-style13ptbold">
    <w:name w:val="m_-4768620939706884080gmail-style13ptbold"/>
    <w:basedOn w:val="DefaultParagraphFont"/>
    <w:rsid w:val="000F4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isr/article/21/3/373/4959061" TargetMode="External"/><Relationship Id="rId13" Type="http://schemas.openxmlformats.org/officeDocument/2006/relationships/hyperlink" Target="https://tenthamendmentcenter.com/2019/11/02/a-new-surge-expands-unconstitutional-federal-involvement-in-local-police/" TargetMode="External"/><Relationship Id="rId18" Type="http://schemas.openxmlformats.org/officeDocument/2006/relationships/hyperlink" Target="http://monthlyreview.org/2013/09/01/myth-environmental-catastrophism/" TargetMode="External"/><Relationship Id="rId3" Type="http://schemas.openxmlformats.org/officeDocument/2006/relationships/styles" Target="styles.xml"/><Relationship Id="rId21" Type="http://schemas.openxmlformats.org/officeDocument/2006/relationships/hyperlink" Target="https://law.yale.edu/sites/default/files/area/center/liman/document/b.2054.bell.2150_rbbnaxd9.pdf" TargetMode="External"/><Relationship Id="rId7" Type="http://schemas.openxmlformats.org/officeDocument/2006/relationships/hyperlink" Target="https://www.radicalphilosophy.com/article/the-society-of-enmity" TargetMode="External"/><Relationship Id="rId12" Type="http://schemas.openxmlformats.org/officeDocument/2006/relationships/hyperlink" Target="https://link.springer.com/chapter/10.1007/978-3-319-55110-4_3" TargetMode="External"/><Relationship Id="rId17" Type="http://schemas.openxmlformats.org/officeDocument/2006/relationships/hyperlink" Target="http://www.metoffice.gov.uk/corporate/pressoffice/adcc/BookCh2Jan2006.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arontherocks.com/2020/06/how-to-get-started-on-rolling-back-police-militarization/" TargetMode="External"/><Relationship Id="rId20" Type="http://schemas.openxmlformats.org/officeDocument/2006/relationships/hyperlink" Target="http://feministing.com/2015/02/26/the-problem-with-calling-for-demilitarization-of-the-police/" TargetMode="External"/><Relationship Id="rId1" Type="http://schemas.openxmlformats.org/officeDocument/2006/relationships/customXml" Target="../customXml/item1.xml"/><Relationship Id="rId6" Type="http://schemas.openxmlformats.org/officeDocument/2006/relationships/hyperlink" Target="https://warontherocks.com/2020/06/how-to-get-started-on-rolling-back-police-militarization/" TargetMode="External"/><Relationship Id="rId11" Type="http://schemas.openxmlformats.org/officeDocument/2006/relationships/hyperlink" Target="https://doi.org/10.1177%2F2053168017712885"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house.gov/meetings/AS/AS03/20170727/106340/HHRG-115-AS03-Bio-ScottM-20170727.pdf" TargetMode="External"/><Relationship Id="rId23" Type="http://schemas.openxmlformats.org/officeDocument/2006/relationships/hyperlink" Target="http://web.lexis-nexis.com/universe/document?_m=cd9713b340d60abd42c2b34c36d8ef95&amp;_docnum=9&amp;wchp=dGLbVzz-zSkVA&amp;_md5=9645fa92f5740655bdc1c9ae7c82b328" TargetMode="External"/><Relationship Id="rId10" Type="http://schemas.openxmlformats.org/officeDocument/2006/relationships/hyperlink" Target="https://doi.org/10.1177%2F2053168017712885" TargetMode="External"/><Relationship Id="rId19" Type="http://schemas.openxmlformats.org/officeDocument/2006/relationships/hyperlink" Target="http://monthlyreview.org/2013/12/01/reply-myth-environmental-catastrophism/" TargetMode="External"/><Relationship Id="rId4" Type="http://schemas.openxmlformats.org/officeDocument/2006/relationships/settings" Target="settings.xml"/><Relationship Id="rId9" Type="http://schemas.openxmlformats.org/officeDocument/2006/relationships/hyperlink" Target="https://doi.org/10.1177%2F2053168017712885" TargetMode="External"/><Relationship Id="rId14" Type="http://schemas.openxmlformats.org/officeDocument/2006/relationships/hyperlink" Target="https://medium.com/@deray/on-the-path-toward-police-abolition-c8b91137024b" TargetMode="External"/><Relationship Id="rId22" Type="http://schemas.openxmlformats.org/officeDocument/2006/relationships/hyperlink" Target="https://academic.oup.com/jogss/advance-article/doi/10.1093/jogss/ogz028/55325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2F16D-0976-4C4C-A317-E1AAE085E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685</TotalTime>
  <Pages>1</Pages>
  <Words>136456</Words>
  <Characters>777802</Characters>
  <Application>Microsoft Office Word</Application>
  <DocSecurity>0</DocSecurity>
  <Lines>6481</Lines>
  <Paragraphs>1824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Buntin</dc:creator>
  <cp:keywords>5.1.1</cp:keywords>
  <dc:description/>
  <cp:lastModifiedBy>Jeffrey Paul Buntin</cp:lastModifiedBy>
  <cp:revision>170</cp:revision>
  <dcterms:created xsi:type="dcterms:W3CDTF">2020-06-23T20:46:00Z</dcterms:created>
  <dcterms:modified xsi:type="dcterms:W3CDTF">2020-06-27T02:56:00Z</dcterms:modified>
</cp:coreProperties>
</file>